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79C9" w14:textId="77777777" w:rsidR="00341789" w:rsidRDefault="00341789" w:rsidP="00F0560A">
      <w:pPr>
        <w:ind w:right="-427"/>
        <w:rPr>
          <w:rFonts w:ascii="Arial" w:hAnsi="Arial" w:cs="Arial"/>
        </w:rPr>
      </w:pPr>
    </w:p>
    <w:p w14:paraId="7B46F858" w14:textId="77777777" w:rsidR="000934AF" w:rsidRPr="00473AAA" w:rsidRDefault="00000000" w:rsidP="000934AF">
      <w:pPr>
        <w:ind w:right="-427"/>
        <w:rPr>
          <w:rFonts w:ascii="Arial" w:hAnsi="Arial" w:cs="Arial"/>
          <w:b/>
          <w:sz w:val="52"/>
          <w:szCs w:val="60"/>
        </w:rPr>
      </w:pPr>
      <w:r>
        <w:rPr>
          <w:rFonts w:ascii="Arial" w:hAnsi="Arial" w:cs="Arial"/>
          <w:noProof/>
        </w:rPr>
        <w:pict w14:anchorId="5F579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alt="" style="position:absolute;margin-left:-43.15pt;margin-top:0;width:145.15pt;height:93.3pt;z-index:-251654144;mso-wrap-edited:f;mso-width-percent:0;mso-height-percent:0;mso-width-percent:0;mso-height-percent:0" wrapcoords="-161 0 -161 21427 21600 21427 21600 0 -161 0">
            <v:imagedata r:id="rId8" o:title="" croptop="10082f" cropbottom="10083f"/>
            <w10:wrap type="square"/>
          </v:shape>
        </w:pict>
      </w:r>
      <w:r w:rsidR="00473AAA" w:rsidRPr="00473AAA">
        <w:rPr>
          <w:rFonts w:ascii="Arial" w:hAnsi="Arial" w:cs="Arial"/>
          <w:b/>
          <w:sz w:val="52"/>
          <w:szCs w:val="60"/>
        </w:rPr>
        <w:t xml:space="preserve">Locum </w:t>
      </w:r>
      <w:r w:rsidR="000934AF" w:rsidRPr="00473AAA">
        <w:rPr>
          <w:rFonts w:ascii="Arial" w:hAnsi="Arial" w:cs="Arial"/>
          <w:b/>
          <w:sz w:val="52"/>
          <w:szCs w:val="60"/>
        </w:rPr>
        <w:t xml:space="preserve">Consultant </w:t>
      </w:r>
      <w:r w:rsidR="00473AAA" w:rsidRPr="00473AAA">
        <w:rPr>
          <w:rFonts w:ascii="Arial" w:hAnsi="Arial" w:cs="Arial"/>
          <w:b/>
          <w:sz w:val="52"/>
          <w:szCs w:val="60"/>
        </w:rPr>
        <w:t xml:space="preserve">in Cardiology </w:t>
      </w:r>
      <w:r w:rsidR="00B04D6A" w:rsidRPr="00473AAA">
        <w:rPr>
          <w:rFonts w:ascii="Arial" w:hAnsi="Arial" w:cs="Arial"/>
          <w:b/>
          <w:sz w:val="52"/>
          <w:szCs w:val="60"/>
        </w:rPr>
        <w:t>(Non intervention)</w:t>
      </w:r>
    </w:p>
    <w:p w14:paraId="6CB25090" w14:textId="77777777" w:rsidR="00BE2826" w:rsidRDefault="00BE2826" w:rsidP="00F0560A">
      <w:pPr>
        <w:ind w:right="-427"/>
        <w:rPr>
          <w:rFonts w:ascii="Arial" w:hAnsi="Arial" w:cs="Arial"/>
        </w:rPr>
      </w:pPr>
    </w:p>
    <w:p w14:paraId="0FC98340" w14:textId="77777777" w:rsidR="009E7F16" w:rsidRPr="00DD2E9B" w:rsidRDefault="009E7F16" w:rsidP="009E7F16">
      <w:pPr>
        <w:ind w:right="-427"/>
        <w:jc w:val="center"/>
        <w:rPr>
          <w:rFonts w:ascii="Arial" w:hAnsi="Arial" w:cs="Arial"/>
          <w:sz w:val="50"/>
          <w:szCs w:val="50"/>
        </w:rPr>
      </w:pPr>
      <w:r w:rsidRPr="00DD2E9B">
        <w:rPr>
          <w:rFonts w:ascii="Arial" w:hAnsi="Arial" w:cs="Arial"/>
          <w:b/>
          <w:sz w:val="50"/>
          <w:szCs w:val="50"/>
        </w:rPr>
        <w:t>Applicant Information</w:t>
      </w:r>
    </w:p>
    <w:p w14:paraId="40BCE71F" w14:textId="77777777" w:rsidR="009E7F16" w:rsidRDefault="009E7F16" w:rsidP="00F0560A">
      <w:pPr>
        <w:ind w:right="-427"/>
        <w:rPr>
          <w:rFonts w:ascii="Arial" w:hAnsi="Arial" w:cs="Arial"/>
        </w:rPr>
      </w:pPr>
      <w:r>
        <w:rPr>
          <w:rFonts w:ascii="Arial" w:hAnsi="Arial" w:cs="Arial"/>
          <w:noProof/>
          <w:lang w:eastAsia="en-GB"/>
        </w:rPr>
        <w:drawing>
          <wp:anchor distT="0" distB="0" distL="114300" distR="114300" simplePos="0" relativeHeight="251649024" behindDoc="1" locked="0" layoutInCell="1" allowOverlap="1" wp14:anchorId="3F72F7FB" wp14:editId="38A04129">
            <wp:simplePos x="0" y="0"/>
            <wp:positionH relativeFrom="page">
              <wp:posOffset>2617470</wp:posOffset>
            </wp:positionH>
            <wp:positionV relativeFrom="page">
              <wp:posOffset>3412490</wp:posOffset>
            </wp:positionV>
            <wp:extent cx="4722495" cy="2072005"/>
            <wp:effectExtent l="19050" t="0" r="1905" b="0"/>
            <wp:wrapTight wrapText="bothSides">
              <wp:wrapPolygon edited="0">
                <wp:start x="-87" y="0"/>
                <wp:lineTo x="-87" y="21448"/>
                <wp:lineTo x="21609" y="21448"/>
                <wp:lineTo x="21609" y="0"/>
                <wp:lineTo x="-87" y="0"/>
              </wp:wrapPolygon>
            </wp:wrapTight>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2495" cy="2072005"/>
                    </a:xfrm>
                    <a:prstGeom prst="rect">
                      <a:avLst/>
                    </a:prstGeom>
                    <a:noFill/>
                  </pic:spPr>
                </pic:pic>
              </a:graphicData>
            </a:graphic>
          </wp:anchor>
        </w:drawing>
      </w:r>
      <w:r>
        <w:rPr>
          <w:rFonts w:ascii="Arial" w:hAnsi="Arial" w:cs="Arial"/>
          <w:noProof/>
          <w:lang w:eastAsia="en-GB"/>
        </w:rPr>
        <w:drawing>
          <wp:anchor distT="0" distB="0" distL="114300" distR="114300" simplePos="0" relativeHeight="251654144" behindDoc="1" locked="0" layoutInCell="1" allowOverlap="1" wp14:anchorId="76F087BA" wp14:editId="0493CF81">
            <wp:simplePos x="0" y="0"/>
            <wp:positionH relativeFrom="column">
              <wp:posOffset>-598805</wp:posOffset>
            </wp:positionH>
            <wp:positionV relativeFrom="paragraph">
              <wp:posOffset>327660</wp:posOffset>
            </wp:positionV>
            <wp:extent cx="2362200" cy="2073275"/>
            <wp:effectExtent l="19050" t="0" r="0" b="0"/>
            <wp:wrapTight wrapText="bothSides">
              <wp:wrapPolygon edited="0">
                <wp:start x="-174" y="0"/>
                <wp:lineTo x="-174" y="21435"/>
                <wp:lineTo x="21600" y="21435"/>
                <wp:lineTo x="21600" y="0"/>
                <wp:lineTo x="-174" y="0"/>
              </wp:wrapPolygon>
            </wp:wrapTight>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2073275"/>
                    </a:xfrm>
                    <a:prstGeom prst="rect">
                      <a:avLst/>
                    </a:prstGeom>
                    <a:noFill/>
                    <a:ln>
                      <a:noFill/>
                    </a:ln>
                  </pic:spPr>
                </pic:pic>
              </a:graphicData>
            </a:graphic>
          </wp:anchor>
        </w:drawing>
      </w:r>
    </w:p>
    <w:p w14:paraId="29FB64EF" w14:textId="77777777" w:rsidR="009E7F16" w:rsidRDefault="009E7F16" w:rsidP="00F0560A">
      <w:pPr>
        <w:ind w:right="-427"/>
        <w:rPr>
          <w:rFonts w:ascii="Arial" w:hAnsi="Arial" w:cs="Arial"/>
        </w:rPr>
      </w:pPr>
      <w:r>
        <w:rPr>
          <w:rFonts w:ascii="Arial" w:hAnsi="Arial" w:cs="Arial"/>
          <w:noProof/>
          <w:sz w:val="40"/>
          <w:szCs w:val="40"/>
          <w:lang w:eastAsia="en-GB"/>
        </w:rPr>
        <w:drawing>
          <wp:anchor distT="0" distB="0" distL="114300" distR="114300" simplePos="0" relativeHeight="251650048" behindDoc="0" locked="0" layoutInCell="1" allowOverlap="1" wp14:anchorId="358C2EC1" wp14:editId="5DEA6001">
            <wp:simplePos x="0" y="0"/>
            <wp:positionH relativeFrom="column">
              <wp:posOffset>1321096</wp:posOffset>
            </wp:positionH>
            <wp:positionV relativeFrom="paragraph">
              <wp:posOffset>150879</wp:posOffset>
            </wp:positionV>
            <wp:extent cx="2690038" cy="2281888"/>
            <wp:effectExtent l="19050" t="0" r="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4886" cy="2286000"/>
                    </a:xfrm>
                    <a:prstGeom prst="rect">
                      <a:avLst/>
                    </a:prstGeom>
                    <a:noFill/>
                  </pic:spPr>
                </pic:pic>
              </a:graphicData>
            </a:graphic>
          </wp:anchor>
        </w:drawing>
      </w:r>
      <w:r>
        <w:rPr>
          <w:rFonts w:ascii="Arial" w:hAnsi="Arial" w:cs="Arial"/>
          <w:noProof/>
          <w:sz w:val="40"/>
          <w:szCs w:val="40"/>
          <w:lang w:eastAsia="en-GB"/>
        </w:rPr>
        <w:drawing>
          <wp:anchor distT="0" distB="0" distL="114300" distR="114300" simplePos="0" relativeHeight="251648000" behindDoc="0" locked="0" layoutInCell="1" allowOverlap="1" wp14:anchorId="0371E18E" wp14:editId="42E6BA3C">
            <wp:simplePos x="0" y="0"/>
            <wp:positionH relativeFrom="column">
              <wp:posOffset>-3189605</wp:posOffset>
            </wp:positionH>
            <wp:positionV relativeFrom="paragraph">
              <wp:posOffset>150495</wp:posOffset>
            </wp:positionV>
            <wp:extent cx="4394200" cy="2286000"/>
            <wp:effectExtent l="19050" t="0" r="6350" b="0"/>
            <wp:wrapNone/>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2" cstate="print">
                      <a:extLst>
                        <a:ext uri="{28A0092B-C50C-407E-A947-70E740481C1C}">
                          <a14:useLocalDpi xmlns:a14="http://schemas.microsoft.com/office/drawing/2010/main" val="0"/>
                        </a:ext>
                      </a:extLst>
                    </a:blip>
                    <a:srcRect b="20222"/>
                    <a:stretch/>
                  </pic:blipFill>
                  <pic:spPr bwMode="auto">
                    <a:xfrm>
                      <a:off x="0" y="0"/>
                      <a:ext cx="4394200" cy="2286000"/>
                    </a:xfrm>
                    <a:prstGeom prst="rect">
                      <a:avLst/>
                    </a:prstGeom>
                    <a:ln>
                      <a:noFill/>
                    </a:ln>
                    <a:extLst>
                      <a:ext uri="{53640926-AAD7-44D8-BBD7-CCE9431645EC}">
                        <a14:shadowObscured xmlns:a14="http://schemas.microsoft.com/office/drawing/2010/main"/>
                      </a:ext>
                    </a:extLst>
                  </pic:spPr>
                </pic:pic>
              </a:graphicData>
            </a:graphic>
          </wp:anchor>
        </w:drawing>
      </w:r>
      <w:r w:rsidR="00000000">
        <w:rPr>
          <w:noProof/>
        </w:rPr>
        <w:pict w14:anchorId="28836BBC">
          <v:shapetype id="_x0000_t202" coordsize="21600,21600" o:spt="202" path="m,l,21600r21600,l21600,xe">
            <v:stroke joinstyle="miter"/>
            <v:path gradientshapeok="t" o:connecttype="rect"/>
          </v:shapetype>
          <v:shape id="_x0000_s2059" type="#_x0000_t202" style="position:absolute;margin-left:9pt;margin-top:.1pt;width:243pt;height:20.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FSDAIAAPYDAAAOAAAAZHJzL2Uyb0RvYy54bWysU9tu2zAMfR+wfxD0vthJkyw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" stroked="f">
            <v:textbox>
              <w:txbxContent>
                <w:p w14:paraId="352D1285" w14:textId="77777777" w:rsidR="00473AAA" w:rsidRPr="007216C7" w:rsidRDefault="00473AAA" w:rsidP="00473AAA">
                  <w:pPr>
                    <w:rPr>
                      <w:sz w:val="18"/>
                      <w:szCs w:val="18"/>
                    </w:rPr>
                  </w:pPr>
                  <w:r>
                    <w:rPr>
                      <w:sz w:val="18"/>
                      <w:szCs w:val="18"/>
                    </w:rPr>
                    <w:t>V&amp;A Dundee: Visit Scotland / Kenny Lam</w:t>
                  </w:r>
                </w:p>
              </w:txbxContent>
            </v:textbox>
            <w10:wrap type="square" anchorx="page"/>
          </v:shape>
        </w:pict>
      </w:r>
    </w:p>
    <w:p w14:paraId="2C5BE20B" w14:textId="77777777" w:rsidR="009E7F16" w:rsidRPr="00DD2E9B" w:rsidRDefault="009E7F16" w:rsidP="00F0560A">
      <w:pPr>
        <w:ind w:right="-427"/>
        <w:rPr>
          <w:rFonts w:ascii="Arial" w:hAnsi="Arial" w:cs="Arial"/>
        </w:rPr>
      </w:pPr>
    </w:p>
    <w:p w14:paraId="5BFB82D5" w14:textId="77777777" w:rsidR="00BE2826" w:rsidRPr="00DD2E9B" w:rsidRDefault="00BE2826" w:rsidP="00F0560A">
      <w:pPr>
        <w:ind w:right="-427"/>
        <w:jc w:val="center"/>
        <w:rPr>
          <w:rFonts w:ascii="Arial" w:hAnsi="Arial" w:cs="Arial"/>
          <w:sz w:val="50"/>
          <w:szCs w:val="50"/>
        </w:rPr>
      </w:pPr>
    </w:p>
    <w:p w14:paraId="5AD7001E"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052C5778" w14:textId="77777777" w:rsidR="00BE2826" w:rsidRPr="00DD2E9B" w:rsidRDefault="00BE2826" w:rsidP="00F0560A">
      <w:pPr>
        <w:ind w:right="-427"/>
        <w:rPr>
          <w:rFonts w:ascii="Arial" w:hAnsi="Arial" w:cs="Arial"/>
          <w:sz w:val="50"/>
          <w:szCs w:val="50"/>
        </w:rPr>
      </w:pPr>
    </w:p>
    <w:p w14:paraId="11243E89" w14:textId="77777777" w:rsidR="00F7638E" w:rsidRDefault="00000000" w:rsidP="00F0560A">
      <w:pPr>
        <w:ind w:right="-427"/>
        <w:rPr>
          <w:rFonts w:ascii="Arial" w:hAnsi="Arial" w:cs="Arial"/>
          <w:sz w:val="50"/>
          <w:szCs w:val="50"/>
        </w:rPr>
      </w:pPr>
      <w:r>
        <w:rPr>
          <w:noProof/>
        </w:rPr>
        <w:pict w14:anchorId="54C8E044">
          <v:shape id="_x0000_s2058" type="#_x0000_t202" style="position:absolute;margin-left:9pt;margin-top:14.45pt;width:243pt;height:21.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" stroked="f">
            <v:textbox>
              <w:txbxContent>
                <w:p w14:paraId="44D202D0"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v:textbox>
            <w10:wrap type="square" anchorx="page"/>
          </v:shape>
        </w:pict>
      </w:r>
    </w:p>
    <w:p w14:paraId="367FBA21" w14:textId="77777777" w:rsidR="00BE2826" w:rsidRPr="00DD2E9B" w:rsidRDefault="00BE2826" w:rsidP="007216C7">
      <w:pPr>
        <w:ind w:left="-993" w:right="-427"/>
        <w:rPr>
          <w:rFonts w:ascii="Arial" w:hAnsi="Arial" w:cs="Arial"/>
          <w:sz w:val="40"/>
          <w:szCs w:val="40"/>
        </w:rPr>
      </w:pPr>
    </w:p>
    <w:p w14:paraId="5D144BD8" w14:textId="77777777" w:rsidR="00B04D6A" w:rsidRDefault="00B04D6A" w:rsidP="00F0560A">
      <w:pPr>
        <w:ind w:right="-427"/>
        <w:rPr>
          <w:rFonts w:ascii="Arial" w:hAnsi="Arial" w:cs="Arial"/>
          <w:sz w:val="40"/>
          <w:szCs w:val="40"/>
        </w:rPr>
      </w:pPr>
    </w:p>
    <w:p w14:paraId="6EAE7EB9" w14:textId="3432EA6A" w:rsidR="00BE2826" w:rsidRPr="00DD2E9B" w:rsidRDefault="00BE2826" w:rsidP="00F0560A">
      <w:pPr>
        <w:ind w:right="-427"/>
        <w:rPr>
          <w:rFonts w:ascii="Arial" w:hAnsi="Arial" w:cs="Arial"/>
          <w:sz w:val="40"/>
          <w:szCs w:val="40"/>
        </w:rPr>
      </w:pPr>
      <w:r w:rsidRPr="00DD2E9B">
        <w:rPr>
          <w:rFonts w:ascii="Arial" w:hAnsi="Arial" w:cs="Arial"/>
          <w:sz w:val="40"/>
          <w:szCs w:val="40"/>
        </w:rPr>
        <w:t>Closing Date:</w:t>
      </w:r>
      <w:r w:rsidR="00B04D6A">
        <w:rPr>
          <w:rFonts w:ascii="Arial" w:hAnsi="Arial" w:cs="Arial"/>
          <w:sz w:val="40"/>
          <w:szCs w:val="40"/>
        </w:rPr>
        <w:t xml:space="preserve"> </w:t>
      </w:r>
      <w:r w:rsidR="00663B4E">
        <w:rPr>
          <w:rFonts w:ascii="Arial" w:hAnsi="Arial" w:cs="Arial"/>
          <w:color w:val="000000" w:themeColor="text1"/>
          <w:sz w:val="40"/>
          <w:szCs w:val="40"/>
        </w:rPr>
        <w:t>05/04/2024</w:t>
      </w:r>
    </w:p>
    <w:p w14:paraId="37407692" w14:textId="65CF8F71" w:rsidR="00BE2826" w:rsidRDefault="00BE2826" w:rsidP="00F0560A">
      <w:pPr>
        <w:ind w:right="-427"/>
        <w:rPr>
          <w:rFonts w:ascii="Arial" w:hAnsi="Arial" w:cs="Arial"/>
          <w:sz w:val="40"/>
          <w:szCs w:val="40"/>
        </w:rPr>
      </w:pPr>
      <w:r w:rsidRPr="00DD2E9B">
        <w:rPr>
          <w:rFonts w:ascii="Arial" w:hAnsi="Arial" w:cs="Arial"/>
          <w:sz w:val="40"/>
          <w:szCs w:val="40"/>
        </w:rPr>
        <w:t>Interview Date:</w:t>
      </w:r>
      <w:r w:rsidR="00B04D6A">
        <w:rPr>
          <w:rFonts w:ascii="Arial" w:hAnsi="Arial" w:cs="Arial"/>
          <w:sz w:val="40"/>
          <w:szCs w:val="40"/>
        </w:rPr>
        <w:t xml:space="preserve"> </w:t>
      </w:r>
      <w:r w:rsidR="00663B4E">
        <w:rPr>
          <w:rFonts w:ascii="Arial" w:hAnsi="Arial" w:cs="Arial"/>
          <w:sz w:val="40"/>
          <w:szCs w:val="40"/>
        </w:rPr>
        <w:t>TBC</w:t>
      </w:r>
    </w:p>
    <w:p w14:paraId="3F118027" w14:textId="77777777" w:rsidR="00B04D6A" w:rsidRDefault="00B04D6A" w:rsidP="00F0560A">
      <w:pPr>
        <w:ind w:right="-427"/>
        <w:rPr>
          <w:rFonts w:ascii="Arial" w:hAnsi="Arial" w:cs="Arial"/>
          <w:sz w:val="40"/>
          <w:szCs w:val="40"/>
        </w:rPr>
      </w:pPr>
    </w:p>
    <w:p w14:paraId="1D6E2C17" w14:textId="77777777" w:rsidR="00E019B9" w:rsidRPr="00DD2E9B" w:rsidRDefault="00000000" w:rsidP="00F0560A">
      <w:pPr>
        <w:ind w:right="-427"/>
        <w:rPr>
          <w:rFonts w:ascii="Arial" w:hAnsi="Arial" w:cs="Arial"/>
          <w:sz w:val="40"/>
          <w:szCs w:val="40"/>
        </w:rPr>
      </w:pPr>
      <w:r>
        <w:rPr>
          <w:rFonts w:ascii="Arial" w:hAnsi="Arial" w:cs="Arial"/>
          <w:noProof/>
          <w:sz w:val="40"/>
          <w:szCs w:val="40"/>
        </w:rPr>
        <w:pict w14:anchorId="395069CB">
          <v:shape id="_x0000_s2057" type="#_x0000_t75" alt="" style="position:absolute;margin-left:368.85pt;margin-top:0;width:100.8pt;height:64.8pt;z-index:-251656192;mso-wrap-edited:f;mso-width-percent:0;mso-height-percent:0;mso-width-percent:0;mso-height-percent:0" wrapcoords="-161 0 -161 21427 21600 21427 21600 0 -161 0">
            <v:imagedata r:id="rId8" o:title="" croptop="10082f" cropbottom="10083f"/>
            <w10:wrap type="square"/>
          </v:shape>
        </w:pict>
      </w:r>
      <w:r w:rsidR="00E019B9" w:rsidRPr="00DD2E9B">
        <w:rPr>
          <w:rFonts w:ascii="Arial" w:hAnsi="Arial" w:cs="Arial"/>
          <w:sz w:val="40"/>
          <w:szCs w:val="40"/>
        </w:rPr>
        <w:t>Welcome from the Recruitment Team</w:t>
      </w:r>
    </w:p>
    <w:p w14:paraId="269E329E"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1E089D1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4B7F059F"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63077A2E"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30E71340"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2BDA3E3E"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If this is the first time you have applied for an NHS Tayside vacancy via our eRecruitment system (Jobtrain), you will be asked to create an account.  Please make sure the email address submitted is correct as this will be our primary method of contact during each stage of the recruitment process.  You will receive emails from our eRecruitment system throughout the process, you can reply to these and they will be received by our Medical Recruitment Team.  Please ensure you check the email account, including junk/spam folders regularly.</w:t>
      </w:r>
    </w:p>
    <w:p w14:paraId="6E9288A4"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0690FDA8" w14:textId="77777777" w:rsidR="005140CE" w:rsidRPr="00DD2E9B" w:rsidRDefault="005140CE" w:rsidP="00F0560A">
      <w:pPr>
        <w:ind w:right="-427"/>
        <w:rPr>
          <w:rFonts w:ascii="Arial" w:hAnsi="Arial" w:cs="Arial"/>
          <w:sz w:val="24"/>
          <w:szCs w:val="24"/>
        </w:rPr>
      </w:pPr>
    </w:p>
    <w:p w14:paraId="035FD619" w14:textId="77777777" w:rsidR="005140CE" w:rsidRDefault="005140CE" w:rsidP="00F0560A">
      <w:pPr>
        <w:ind w:right="-427"/>
        <w:rPr>
          <w:rFonts w:ascii="Arial" w:hAnsi="Arial" w:cs="Arial"/>
          <w:sz w:val="24"/>
          <w:szCs w:val="24"/>
        </w:rPr>
      </w:pPr>
    </w:p>
    <w:p w14:paraId="0EA53C2D" w14:textId="77777777" w:rsidR="00AC2E76" w:rsidRPr="00DD2E9B" w:rsidRDefault="00AC2E76" w:rsidP="00F0560A">
      <w:pPr>
        <w:ind w:right="-427"/>
        <w:rPr>
          <w:rFonts w:ascii="Arial" w:hAnsi="Arial" w:cs="Arial"/>
          <w:sz w:val="24"/>
          <w:szCs w:val="24"/>
        </w:rPr>
      </w:pPr>
    </w:p>
    <w:p w14:paraId="74023B93" w14:textId="77777777" w:rsidR="005140CE" w:rsidRPr="00DD2E9B" w:rsidRDefault="005140CE" w:rsidP="00F0560A">
      <w:pPr>
        <w:ind w:right="-427"/>
        <w:rPr>
          <w:rFonts w:ascii="Arial" w:hAnsi="Arial" w:cs="Arial"/>
          <w:sz w:val="24"/>
          <w:szCs w:val="24"/>
        </w:rPr>
      </w:pPr>
    </w:p>
    <w:p w14:paraId="14B45D35" w14:textId="77777777" w:rsidR="005140CE" w:rsidRPr="00DD2E9B" w:rsidRDefault="005140CE" w:rsidP="00F0560A">
      <w:pPr>
        <w:ind w:right="-427"/>
        <w:rPr>
          <w:rFonts w:ascii="Arial" w:hAnsi="Arial" w:cs="Arial"/>
          <w:sz w:val="24"/>
          <w:szCs w:val="24"/>
        </w:rPr>
      </w:pPr>
    </w:p>
    <w:p w14:paraId="666875D2" w14:textId="77777777" w:rsidR="005140CE" w:rsidRPr="00DD2E9B" w:rsidRDefault="005140CE" w:rsidP="00F0560A">
      <w:pPr>
        <w:ind w:right="-427"/>
        <w:rPr>
          <w:rFonts w:ascii="Arial" w:hAnsi="Arial" w:cs="Arial"/>
          <w:sz w:val="24"/>
          <w:szCs w:val="24"/>
        </w:rPr>
      </w:pPr>
    </w:p>
    <w:p w14:paraId="507CE2A3"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5CF76976" wp14:editId="1A95B01B">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7B91C649" wp14:editId="2270CD7E">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5C880EB3" wp14:editId="6AA8BE25">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620F6FE3"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2876FD38"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5444E28"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14:paraId="77DD1905"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04846125"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7815C030"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757AD683" w14:textId="77777777" w:rsidR="00BE2826" w:rsidRPr="00DD2E9B" w:rsidRDefault="00BE2826" w:rsidP="00F0560A">
            <w:pPr>
              <w:spacing w:before="120" w:after="120"/>
              <w:ind w:right="-427"/>
              <w:rPr>
                <w:rFonts w:ascii="Arial" w:hAnsi="Arial" w:cs="Arial"/>
                <w:b/>
              </w:rPr>
            </w:pPr>
          </w:p>
        </w:tc>
      </w:tr>
      <w:tr w:rsidR="007D474B" w:rsidRPr="00DD2E9B" w14:paraId="798EC01A"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658F7E2A"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4CE7F42A"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22EDD893"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46CA545"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070D43C7"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52F9E81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99A4A7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4F282AAC"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1A3C9ED6"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849B1DD"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E3960A0" w14:textId="77777777" w:rsidR="00BE2826" w:rsidRPr="00DD2E9B" w:rsidRDefault="008A6179" w:rsidP="00F0560A">
            <w:pPr>
              <w:spacing w:before="120" w:after="120"/>
              <w:ind w:right="-427"/>
              <w:rPr>
                <w:rFonts w:ascii="Arial" w:hAnsi="Arial" w:cs="Arial"/>
              </w:rPr>
            </w:pPr>
            <w:r>
              <w:rPr>
                <w:rFonts w:ascii="Arial" w:hAnsi="Arial" w:cs="Arial"/>
              </w:rPr>
              <w:t>Cardiology</w:t>
            </w:r>
            <w:r w:rsidR="007D474B" w:rsidRPr="00DD2E9B">
              <w:rPr>
                <w:rFonts w:ascii="Arial" w:hAnsi="Arial" w:cs="Arial"/>
              </w:rPr>
              <w:t xml:space="preserve"> Services in Tayside</w:t>
            </w:r>
          </w:p>
        </w:tc>
      </w:tr>
      <w:tr w:rsidR="00BE2826" w:rsidRPr="00DD2E9B" w14:paraId="0C7A5E3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2A640E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5F138FA4"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4C709FC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D7E5E4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03F4410F"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3C5A9E3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7AFAD5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499A37C7"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2711C749"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B74846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4008A795"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751648A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017124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40256165"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72EE8DF4" w14:textId="77777777" w:rsidR="00BE2826" w:rsidRPr="00DD2E9B" w:rsidRDefault="00E469CD" w:rsidP="00F0560A">
      <w:pPr>
        <w:ind w:right="-427"/>
        <w:rPr>
          <w:rFonts w:ascii="Arial" w:hAnsi="Arial" w:cs="Arial"/>
          <w:b/>
          <w:i/>
          <w:iCs/>
        </w:rPr>
      </w:pPr>
      <w:r>
        <w:rPr>
          <w:rFonts w:ascii="Arial" w:hAnsi="Arial" w:cs="Arial"/>
          <w:noProof/>
          <w:sz w:val="40"/>
          <w:szCs w:val="40"/>
          <w:lang w:eastAsia="en-GB"/>
        </w:rPr>
        <w:drawing>
          <wp:anchor distT="0" distB="0" distL="114300" distR="114300" simplePos="0" relativeHeight="251652096" behindDoc="0" locked="0" layoutInCell="1" allowOverlap="1" wp14:anchorId="66937877" wp14:editId="42816411">
            <wp:simplePos x="0" y="0"/>
            <wp:positionH relativeFrom="column">
              <wp:posOffset>552450</wp:posOffset>
            </wp:positionH>
            <wp:positionV relativeFrom="paragraph">
              <wp:posOffset>7620</wp:posOffset>
            </wp:positionV>
            <wp:extent cx="4636077" cy="2873829"/>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6" cstate="print">
                      <a:extLst>
                        <a:ext uri="{28A0092B-C50C-407E-A947-70E740481C1C}">
                          <a14:useLocalDpi xmlns:a14="http://schemas.microsoft.com/office/drawing/2010/main" val="0"/>
                        </a:ext>
                      </a:extLst>
                    </a:blip>
                    <a:srcRect b="7870"/>
                    <a:stretch/>
                  </pic:blipFill>
                  <pic:spPr bwMode="auto">
                    <a:xfrm>
                      <a:off x="0" y="0"/>
                      <a:ext cx="4636077" cy="2873829"/>
                    </a:xfrm>
                    <a:prstGeom prst="rect">
                      <a:avLst/>
                    </a:prstGeom>
                    <a:ln>
                      <a:noFill/>
                    </a:ln>
                    <a:extLst>
                      <a:ext uri="{53640926-AAD7-44D8-BBD7-CCE9431645EC}">
                        <a14:shadowObscured xmlns:a14="http://schemas.microsoft.com/office/drawing/2010/main"/>
                      </a:ext>
                    </a:extLst>
                  </pic:spPr>
                </pic:pic>
              </a:graphicData>
            </a:graphic>
          </wp:anchor>
        </w:drawing>
      </w:r>
    </w:p>
    <w:p w14:paraId="44C8AE92" w14:textId="77777777" w:rsidR="007D474B" w:rsidRPr="00DD2E9B" w:rsidRDefault="007D474B" w:rsidP="00F0560A">
      <w:pPr>
        <w:ind w:right="-427"/>
        <w:rPr>
          <w:rFonts w:ascii="Arial" w:hAnsi="Arial" w:cs="Arial"/>
          <w:sz w:val="40"/>
          <w:szCs w:val="40"/>
        </w:rPr>
      </w:pPr>
    </w:p>
    <w:p w14:paraId="61DDE44A" w14:textId="77777777" w:rsidR="009E7F16" w:rsidRPr="00DD2E9B" w:rsidRDefault="009E7F16" w:rsidP="00F0560A">
      <w:pPr>
        <w:ind w:right="-427"/>
        <w:rPr>
          <w:rFonts w:ascii="Arial" w:hAnsi="Arial" w:cs="Arial"/>
          <w:sz w:val="40"/>
          <w:szCs w:val="40"/>
        </w:rPr>
      </w:pPr>
    </w:p>
    <w:p w14:paraId="188BCF24" w14:textId="77777777" w:rsidR="00E31B2E" w:rsidRPr="00DD2E9B" w:rsidRDefault="00E31B2E" w:rsidP="007216C7">
      <w:pPr>
        <w:ind w:right="-427"/>
        <w:jc w:val="center"/>
        <w:rPr>
          <w:rFonts w:ascii="Arial" w:hAnsi="Arial" w:cs="Arial"/>
          <w:sz w:val="40"/>
          <w:szCs w:val="40"/>
        </w:rPr>
      </w:pPr>
    </w:p>
    <w:p w14:paraId="46964CE7" w14:textId="77777777" w:rsidR="00E31B2E" w:rsidRDefault="00E31B2E" w:rsidP="00F0560A">
      <w:pPr>
        <w:ind w:right="-427"/>
        <w:rPr>
          <w:rFonts w:ascii="Arial" w:hAnsi="Arial" w:cs="Arial"/>
          <w:sz w:val="40"/>
          <w:szCs w:val="40"/>
        </w:rPr>
      </w:pPr>
    </w:p>
    <w:p w14:paraId="0F1115EF" w14:textId="77777777" w:rsidR="009E7F16" w:rsidRDefault="009E7F16" w:rsidP="00F0560A">
      <w:pPr>
        <w:ind w:right="-427"/>
        <w:rPr>
          <w:rFonts w:ascii="Arial" w:hAnsi="Arial" w:cs="Arial"/>
          <w:sz w:val="40"/>
          <w:szCs w:val="40"/>
        </w:rPr>
      </w:pPr>
    </w:p>
    <w:p w14:paraId="1D832766" w14:textId="77777777" w:rsidR="009E7F16" w:rsidRDefault="00000000" w:rsidP="00F0560A">
      <w:pPr>
        <w:ind w:right="-427"/>
        <w:rPr>
          <w:rFonts w:ascii="Arial" w:hAnsi="Arial" w:cs="Arial"/>
          <w:sz w:val="40"/>
          <w:szCs w:val="40"/>
        </w:rPr>
      </w:pPr>
      <w:r>
        <w:rPr>
          <w:noProof/>
        </w:rPr>
        <w:pict w14:anchorId="78E8BD29">
          <v:shape id="_x0000_s2056" type="#_x0000_t202" style="position:absolute;margin-left:96.05pt;margin-top:58.45pt;width:276.5pt;height:2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" stroked="f">
            <v:textbox>
              <w:txbxContent>
                <w:p w14:paraId="1397B6B7"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w:r>
    </w:p>
    <w:p w14:paraId="4B8B4906" w14:textId="77777777" w:rsidR="00E469CD" w:rsidRDefault="00000000" w:rsidP="00F0560A">
      <w:pPr>
        <w:ind w:right="-427"/>
        <w:jc w:val="center"/>
        <w:rPr>
          <w:rFonts w:ascii="Arial" w:hAnsi="Arial" w:cs="Arial"/>
          <w:sz w:val="40"/>
          <w:szCs w:val="40"/>
        </w:rPr>
      </w:pPr>
      <w:r>
        <w:rPr>
          <w:noProof/>
        </w:rPr>
        <w:pict w14:anchorId="13ADB7B2">
          <v:shape id="_x0000_s2055" type="#_x0000_t202" style="position:absolute;left:0;text-align:left;margin-left:299.4pt;margin-top:0;width:151pt;height:13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" stroked="f">
            <v:textbox>
              <w:txbxContent>
                <w:p w14:paraId="1D7B536A" w14:textId="77777777" w:rsidR="00DD2E9B" w:rsidRDefault="00DD2E9B"/>
              </w:txbxContent>
            </v:textbox>
            <w10:wrap type="square" anchorx="margin"/>
          </v:shape>
        </w:pict>
      </w:r>
      <w:r>
        <w:rPr>
          <w:noProof/>
        </w:rPr>
        <w:pict w14:anchorId="0A6CED6D">
          <v:shape id="Text Box 2" o:spid="_x0000_s2054" type="#_x0000_t202" style="position:absolute;left:0;text-align:left;margin-left:416.5pt;margin-top:-51pt;width:87.05pt;height:6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i+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" stroked="f">
            <v:textbox>
              <w:txbxContent>
                <w:p w14:paraId="56B328D5" w14:textId="77777777" w:rsidR="00186EE0" w:rsidRDefault="00186EE0"/>
              </w:txbxContent>
            </v:textbox>
            <w10:wrap type="square"/>
          </v:shape>
        </w:pict>
      </w:r>
      <w:r>
        <w:rPr>
          <w:rFonts w:ascii="Arial" w:hAnsi="Arial" w:cs="Arial"/>
          <w:noProof/>
        </w:rPr>
        <w:pict w14:anchorId="0FDD2633">
          <v:polyline id="Freeform 59" o:spid="_x0000_s2053" alt="" style="position:absolute;left:0;text-align:left;z-index:2516572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fillcolor="#004aac" stroked="f">
            <v:path arrowok="t" o:connecttype="custom" o:connectlocs="0,2147483646;2147483646,2147483646;2147483646,2147483646;0,2147483646;0,2147483646" o:connectangles="0,0,0,0,0"/>
          </v:polyline>
        </w:pict>
      </w:r>
      <w:r>
        <w:rPr>
          <w:rFonts w:ascii="Arial" w:hAnsi="Arial" w:cs="Arial"/>
          <w:noProof/>
        </w:rPr>
        <w:pict w14:anchorId="320F1D76">
          <v:polyline id="_x0000_s2052" alt="" style="position:absolute;left:0;text-align:left;z-index:2516654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fillcolor="#004aac" stroked="f">
            <v:path arrowok="t" o:connecttype="custom" o:connectlocs="0,2147483646;2147483646,2147483646;2147483646,2147483646;0,2147483646;0,2147483646" o:connectangles="0,0,0,0,0"/>
          </v:polyline>
        </w:pict>
      </w:r>
      <w:r>
        <w:rPr>
          <w:rFonts w:ascii="Arial" w:hAnsi="Arial" w:cs="Arial"/>
          <w:noProof/>
        </w:rPr>
        <w:pict w14:anchorId="08EA14C8">
          <v:polyline id="_x0000_s2051" alt="" style="position:absolute;left:0;text-align:left;z-index:251663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fillcolor="#004aac" stroked="f">
            <v:path arrowok="t" o:connecttype="custom" o:connectlocs="0,2147483646;2147483646,2147483646;2147483646,2147483646;0,2147483646;0,2147483646" o:connectangles="0,0,0,0,0"/>
          </v:polyline>
        </w:pict>
      </w:r>
      <w:r w:rsidR="00186EE0" w:rsidRPr="00DD2E9B">
        <w:rPr>
          <w:rFonts w:ascii="Arial" w:hAnsi="Arial" w:cs="Arial"/>
          <w:sz w:val="40"/>
          <w:szCs w:val="40"/>
        </w:rPr>
        <w:t xml:space="preserve">  </w:t>
      </w:r>
    </w:p>
    <w:p w14:paraId="397D4445" w14:textId="77777777" w:rsidR="00E469CD" w:rsidRDefault="00E469CD" w:rsidP="00F0560A">
      <w:pPr>
        <w:ind w:right="-427"/>
        <w:jc w:val="center"/>
        <w:rPr>
          <w:rFonts w:ascii="Arial" w:hAnsi="Arial" w:cs="Arial"/>
          <w:sz w:val="40"/>
          <w:szCs w:val="40"/>
        </w:rPr>
      </w:pPr>
    </w:p>
    <w:p w14:paraId="15B0E3C9" w14:textId="77777777" w:rsidR="00BE2826" w:rsidRPr="00DD2E9B" w:rsidRDefault="00E469CD" w:rsidP="00F0560A">
      <w:pPr>
        <w:ind w:right="-427"/>
        <w:jc w:val="center"/>
        <w:rPr>
          <w:rFonts w:ascii="Arial" w:hAnsi="Arial" w:cs="Arial"/>
          <w:sz w:val="40"/>
          <w:szCs w:val="40"/>
        </w:rPr>
      </w:pPr>
      <w:r>
        <w:rPr>
          <w:rFonts w:ascii="Arial" w:hAnsi="Arial" w:cs="Arial"/>
          <w:noProof/>
          <w:sz w:val="40"/>
          <w:szCs w:val="40"/>
          <w:lang w:eastAsia="en-GB"/>
        </w:rPr>
        <w:lastRenderedPageBreak/>
        <w:drawing>
          <wp:anchor distT="0" distB="0" distL="114300" distR="114300" simplePos="0" relativeHeight="251653120" behindDoc="0" locked="0" layoutInCell="1" allowOverlap="1" wp14:anchorId="172BF920" wp14:editId="0D010A82">
            <wp:simplePos x="0" y="0"/>
            <wp:positionH relativeFrom="column">
              <wp:posOffset>4896485</wp:posOffset>
            </wp:positionH>
            <wp:positionV relativeFrom="page">
              <wp:posOffset>276225</wp:posOffset>
            </wp:positionV>
            <wp:extent cx="1758950" cy="17589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17">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anchor>
        </w:drawing>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3E1F4BE5" w14:textId="77777777" w:rsidR="007D474B" w:rsidRPr="00DD2E9B" w:rsidRDefault="006218EF" w:rsidP="00F0560A">
      <w:pPr>
        <w:ind w:right="-427"/>
        <w:jc w:val="center"/>
        <w:rPr>
          <w:rFonts w:ascii="Arial" w:hAnsi="Arial" w:cs="Arial"/>
          <w:sz w:val="36"/>
          <w:szCs w:val="36"/>
        </w:rPr>
      </w:pPr>
      <w:r>
        <w:rPr>
          <w:rFonts w:ascii="Arial" w:hAnsi="Arial" w:cs="Arial"/>
          <w:sz w:val="36"/>
          <w:szCs w:val="36"/>
        </w:rPr>
        <w:t>Medicine Division</w:t>
      </w:r>
    </w:p>
    <w:p w14:paraId="51AF5AAB" w14:textId="77777777" w:rsidR="007D474B" w:rsidRPr="00D35531" w:rsidRDefault="007D474B" w:rsidP="00F0560A">
      <w:pPr>
        <w:ind w:right="-427"/>
        <w:jc w:val="center"/>
        <w:rPr>
          <w:rFonts w:ascii="Arial" w:hAnsi="Arial" w:cs="Arial"/>
          <w:sz w:val="36"/>
          <w:szCs w:val="36"/>
        </w:rPr>
      </w:pPr>
      <w:r w:rsidRPr="00D35531">
        <w:rPr>
          <w:rFonts w:ascii="Arial" w:hAnsi="Arial" w:cs="Arial"/>
          <w:sz w:val="36"/>
          <w:szCs w:val="36"/>
        </w:rPr>
        <w:t xml:space="preserve">Locum Consultant in </w:t>
      </w:r>
      <w:r w:rsidR="009E7F16" w:rsidRPr="00D35531">
        <w:rPr>
          <w:rFonts w:ascii="Arial" w:hAnsi="Arial" w:cs="Arial"/>
          <w:sz w:val="36"/>
          <w:szCs w:val="36"/>
        </w:rPr>
        <w:t xml:space="preserve">Cardiology </w:t>
      </w:r>
      <w:r w:rsidR="009E7F16" w:rsidRPr="00D35531">
        <w:rPr>
          <w:rFonts w:ascii="Arial" w:hAnsi="Arial" w:cs="Arial"/>
          <w:sz w:val="36"/>
          <w:szCs w:val="36"/>
        </w:rPr>
        <w:br/>
        <w:t>(Non intervention)</w:t>
      </w:r>
    </w:p>
    <w:p w14:paraId="4F364117" w14:textId="77777777" w:rsidR="00DD2E9B" w:rsidRPr="00D35531" w:rsidRDefault="007D474B" w:rsidP="00F0560A">
      <w:pPr>
        <w:ind w:right="-427"/>
        <w:jc w:val="center"/>
        <w:rPr>
          <w:rFonts w:ascii="Arial" w:hAnsi="Arial" w:cs="Arial"/>
          <w:sz w:val="36"/>
          <w:szCs w:val="36"/>
        </w:rPr>
      </w:pPr>
      <w:r w:rsidRPr="00D35531">
        <w:rPr>
          <w:rFonts w:ascii="Arial" w:hAnsi="Arial" w:cs="Arial"/>
          <w:sz w:val="36"/>
          <w:szCs w:val="36"/>
        </w:rPr>
        <w:t xml:space="preserve">Full Time </w:t>
      </w:r>
    </w:p>
    <w:p w14:paraId="6F6BE991" w14:textId="77777777" w:rsidR="007D474B" w:rsidRPr="00DD2E9B" w:rsidRDefault="00D35531" w:rsidP="00D35531">
      <w:pPr>
        <w:ind w:left="720" w:right="-427" w:firstLine="720"/>
        <w:rPr>
          <w:rFonts w:ascii="Arial" w:hAnsi="Arial" w:cs="Arial"/>
          <w:sz w:val="36"/>
          <w:szCs w:val="36"/>
        </w:rPr>
      </w:pPr>
      <w:r w:rsidRPr="00D35531">
        <w:rPr>
          <w:rFonts w:ascii="Arial" w:hAnsi="Arial" w:cs="Arial"/>
          <w:sz w:val="36"/>
          <w:szCs w:val="36"/>
        </w:rPr>
        <w:t xml:space="preserve">   </w:t>
      </w:r>
      <w:r w:rsidR="00E469CD">
        <w:rPr>
          <w:rFonts w:ascii="Arial" w:hAnsi="Arial" w:cs="Arial"/>
          <w:sz w:val="36"/>
          <w:szCs w:val="36"/>
        </w:rPr>
        <w:t xml:space="preserve">                      </w:t>
      </w:r>
      <w:r w:rsidRPr="00D35531">
        <w:rPr>
          <w:rFonts w:ascii="Arial" w:hAnsi="Arial" w:cs="Arial"/>
          <w:sz w:val="36"/>
          <w:szCs w:val="36"/>
        </w:rPr>
        <w:t xml:space="preserve"> </w:t>
      </w:r>
      <w:r w:rsidR="009E7F16" w:rsidRPr="00D35531">
        <w:rPr>
          <w:rFonts w:ascii="Arial" w:hAnsi="Arial" w:cs="Arial"/>
          <w:sz w:val="36"/>
          <w:szCs w:val="36"/>
        </w:rPr>
        <w:t xml:space="preserve">10 PAs </w:t>
      </w:r>
      <w:r w:rsidR="00674CD5">
        <w:rPr>
          <w:rFonts w:ascii="Arial" w:hAnsi="Arial" w:cs="Arial"/>
          <w:sz w:val="36"/>
          <w:szCs w:val="36"/>
        </w:rPr>
        <w:t>/</w:t>
      </w:r>
      <w:r w:rsidR="009E7F16" w:rsidRPr="00D35531">
        <w:rPr>
          <w:rFonts w:ascii="Arial" w:hAnsi="Arial" w:cs="Arial"/>
          <w:sz w:val="36"/>
          <w:szCs w:val="36"/>
        </w:rPr>
        <w:t xml:space="preserve"> week</w:t>
      </w:r>
    </w:p>
    <w:p w14:paraId="19EC5431" w14:textId="77777777" w:rsidR="007D474B" w:rsidRPr="00DD2E9B" w:rsidRDefault="007D474B" w:rsidP="00F0560A">
      <w:pPr>
        <w:ind w:right="-427"/>
        <w:rPr>
          <w:rFonts w:ascii="Arial" w:hAnsi="Arial" w:cs="Arial"/>
          <w:sz w:val="24"/>
          <w:szCs w:val="24"/>
        </w:rPr>
      </w:pPr>
      <w:r w:rsidRPr="00DD2E9B">
        <w:rPr>
          <w:rFonts w:ascii="Arial" w:hAnsi="Arial" w:cs="Arial"/>
          <w:sz w:val="24"/>
          <w:szCs w:val="24"/>
        </w:rPr>
        <w:t>We have an exciting opportunity available in one of the UK’s most up and coming and rapidly developing Cities.</w:t>
      </w:r>
    </w:p>
    <w:p w14:paraId="1A66A0AA" w14:textId="77777777" w:rsidR="001B6BC9" w:rsidRPr="00DD2E9B" w:rsidRDefault="001B6BC9" w:rsidP="00F0560A">
      <w:pPr>
        <w:ind w:right="-427"/>
        <w:rPr>
          <w:rFonts w:ascii="Arial" w:hAnsi="Arial" w:cs="Arial"/>
          <w:sz w:val="24"/>
          <w:szCs w:val="24"/>
        </w:rPr>
      </w:pPr>
      <w:r w:rsidRPr="00DD2E9B">
        <w:rPr>
          <w:rFonts w:ascii="Arial" w:hAnsi="Arial" w:cs="Arial"/>
          <w:sz w:val="24"/>
          <w:szCs w:val="24"/>
        </w:rPr>
        <w:t>NHS Tayside seeks to appoint</w:t>
      </w:r>
      <w:r w:rsidR="00186EE0" w:rsidRPr="00DD2E9B">
        <w:rPr>
          <w:rFonts w:ascii="Arial" w:hAnsi="Arial" w:cs="Arial"/>
          <w:sz w:val="24"/>
          <w:szCs w:val="24"/>
        </w:rPr>
        <w:t xml:space="preserve"> a </w:t>
      </w:r>
      <w:r w:rsidR="006218EF">
        <w:rPr>
          <w:rFonts w:ascii="Arial" w:hAnsi="Arial" w:cs="Arial"/>
          <w:sz w:val="24"/>
          <w:szCs w:val="24"/>
        </w:rPr>
        <w:t>Locum Consultant in Cardiology</w:t>
      </w:r>
      <w:r w:rsidR="00186EE0" w:rsidRPr="00DD2E9B">
        <w:rPr>
          <w:rFonts w:ascii="Arial" w:hAnsi="Arial" w:cs="Arial"/>
          <w:sz w:val="24"/>
          <w:szCs w:val="24"/>
        </w:rPr>
        <w:t xml:space="preserve"> </w:t>
      </w:r>
      <w:r w:rsidR="006218EF">
        <w:rPr>
          <w:rFonts w:ascii="Arial" w:hAnsi="Arial" w:cs="Arial"/>
          <w:sz w:val="24"/>
          <w:szCs w:val="24"/>
        </w:rPr>
        <w:t>(non intervention).</w:t>
      </w:r>
    </w:p>
    <w:p w14:paraId="6E2E4A75" w14:textId="77777777" w:rsidR="006218EF" w:rsidRPr="006218EF" w:rsidRDefault="006218EF" w:rsidP="006218EF">
      <w:pPr>
        <w:pStyle w:val="NormalWeb"/>
        <w:jc w:val="both"/>
        <w:rPr>
          <w:rFonts w:ascii="Arial" w:hAnsi="Arial" w:cs="Arial"/>
          <w:color w:val="000000"/>
        </w:rPr>
      </w:pPr>
      <w:r w:rsidRPr="006218EF">
        <w:rPr>
          <w:rFonts w:ascii="Arial" w:hAnsi="Arial" w:cs="Arial"/>
          <w:color w:val="000000"/>
        </w:rPr>
        <w:t>The post will be fixed for 6 months in the first instance.  Applications are invited to work within NHS Tayside’s dynamic Cardiology department that provides cardiac care across Tayside and North East Fife (population around 450,000).  The post holder will be expected to contribute to the general workings of the cardiology department both in Ninewells Hospital and Perth Royal Infirmary.</w:t>
      </w:r>
    </w:p>
    <w:p w14:paraId="00EB6D42" w14:textId="77777777" w:rsidR="006218EF" w:rsidRPr="006218EF" w:rsidRDefault="006218EF" w:rsidP="006218EF">
      <w:pPr>
        <w:pStyle w:val="NormalWeb"/>
        <w:jc w:val="both"/>
        <w:rPr>
          <w:rFonts w:ascii="Arial" w:hAnsi="Arial" w:cs="Arial"/>
          <w:color w:val="000000"/>
        </w:rPr>
      </w:pPr>
      <w:r w:rsidRPr="006218EF">
        <w:rPr>
          <w:rFonts w:ascii="Arial" w:hAnsi="Arial" w:cs="Arial"/>
          <w:color w:val="000000"/>
        </w:rPr>
        <w:t>NHS Tayside provides 24/7 elective and acute cardiac care to both the Ninewells Hospital, Dundee and Perth Royal infirmary sites.  There is a fully established primary PCI service, complex device service (CRT, ICD, leadless pacing and subcutaneous ICD) and electrophysiology across the region located at Ninewells Hospital, Dundee.  Ninewells Hospital also provides cardiac CT and cardiac MRI services for the region.  Echocardiography (both transthoracic and transoesophageal) are performed both at Ninewells Hospital and Perth Royal Infirmary sites.  Cardiothoracic surgery is provided by the surgical teams at Edinburgh Royal Infirmary and Aberdeen Royal Infirmary with excellent established working relationships.</w:t>
      </w:r>
    </w:p>
    <w:p w14:paraId="62CB2F1A" w14:textId="77777777" w:rsidR="006218EF" w:rsidRDefault="006218EF" w:rsidP="00BF7479">
      <w:pPr>
        <w:pStyle w:val="NormalWeb"/>
        <w:jc w:val="both"/>
        <w:rPr>
          <w:rFonts w:cs="Arial"/>
          <w:highlight w:val="green"/>
        </w:rPr>
      </w:pPr>
      <w:r w:rsidRPr="006218EF">
        <w:rPr>
          <w:rFonts w:ascii="Arial" w:hAnsi="Arial" w:cs="Arial"/>
          <w:color w:val="000000"/>
        </w:rPr>
        <w:t>The appointee will join a dynamic and proactive team of 13 full time equivalent consultants with a variety of sub specialty interests including academic interests (3 academic consultants) with well established links with the University of Dundee. The current non intervention on call rota includes 1:7 weekend working and daytime CCU cover 1:13 commitment.  The post holder will be based in Ninewells Hospital, Dundee and Perth Royal Infirmary.</w:t>
      </w:r>
    </w:p>
    <w:p w14:paraId="27DAE625" w14:textId="77777777" w:rsidR="00186EE0" w:rsidRPr="00F67279" w:rsidRDefault="00186EE0" w:rsidP="00F0560A">
      <w:pPr>
        <w:pStyle w:val="BodyText"/>
        <w:spacing w:line="287" w:lineRule="auto"/>
        <w:ind w:left="0" w:right="-427"/>
        <w:jc w:val="both"/>
        <w:rPr>
          <w:rFonts w:cs="Arial"/>
        </w:rPr>
      </w:pPr>
      <w:r w:rsidRPr="00F67279">
        <w:rPr>
          <w:rFonts w:cs="Arial"/>
        </w:rPr>
        <w:t>NHS</w:t>
      </w:r>
      <w:r w:rsidRPr="00F67279">
        <w:rPr>
          <w:rFonts w:cs="Arial"/>
          <w:w w:val="94"/>
        </w:rPr>
        <w:t xml:space="preserve"> </w:t>
      </w:r>
      <w:r w:rsidRPr="00F67279">
        <w:rPr>
          <w:rFonts w:cs="Arial"/>
        </w:rPr>
        <w:t>Tayside</w:t>
      </w:r>
      <w:r w:rsidRPr="00F67279">
        <w:rPr>
          <w:rFonts w:cs="Arial"/>
          <w:spacing w:val="11"/>
        </w:rPr>
        <w:t xml:space="preserve"> </w:t>
      </w:r>
      <w:r w:rsidRPr="00F67279">
        <w:rPr>
          <w:rFonts w:cs="Arial"/>
        </w:rPr>
        <w:t>is</w:t>
      </w:r>
      <w:r w:rsidRPr="00F67279">
        <w:rPr>
          <w:rFonts w:cs="Arial"/>
          <w:spacing w:val="11"/>
        </w:rPr>
        <w:t xml:space="preserve"> </w:t>
      </w:r>
      <w:r w:rsidRPr="00F67279">
        <w:rPr>
          <w:rFonts w:cs="Arial"/>
        </w:rPr>
        <w:t>supportive</w:t>
      </w:r>
      <w:r w:rsidRPr="00F67279">
        <w:rPr>
          <w:rFonts w:cs="Arial"/>
          <w:spacing w:val="12"/>
        </w:rPr>
        <w:t xml:space="preserve"> </w:t>
      </w:r>
      <w:r w:rsidRPr="00F67279">
        <w:rPr>
          <w:rFonts w:cs="Arial"/>
        </w:rPr>
        <w:t>of</w:t>
      </w:r>
      <w:r w:rsidRPr="00F67279">
        <w:rPr>
          <w:rFonts w:cs="Arial"/>
          <w:spacing w:val="11"/>
        </w:rPr>
        <w:t xml:space="preserve"> </w:t>
      </w:r>
      <w:r w:rsidRPr="00F67279">
        <w:rPr>
          <w:rFonts w:cs="Arial"/>
        </w:rPr>
        <w:t>continuous</w:t>
      </w:r>
      <w:r w:rsidRPr="00F67279">
        <w:rPr>
          <w:rFonts w:cs="Arial"/>
          <w:spacing w:val="12"/>
        </w:rPr>
        <w:t xml:space="preserve"> </w:t>
      </w:r>
      <w:r w:rsidRPr="00F67279">
        <w:rPr>
          <w:rFonts w:cs="Arial"/>
        </w:rPr>
        <w:t>professional</w:t>
      </w:r>
      <w:r w:rsidRPr="00F67279">
        <w:rPr>
          <w:rFonts w:cs="Arial"/>
          <w:spacing w:val="11"/>
        </w:rPr>
        <w:t xml:space="preserve"> </w:t>
      </w:r>
      <w:r w:rsidRPr="00F67279">
        <w:rPr>
          <w:rFonts w:cs="Arial"/>
        </w:rPr>
        <w:t>development,</w:t>
      </w:r>
      <w:r w:rsidRPr="00F67279">
        <w:rPr>
          <w:rFonts w:cs="Arial"/>
          <w:spacing w:val="12"/>
        </w:rPr>
        <w:t xml:space="preserve"> </w:t>
      </w:r>
      <w:r w:rsidRPr="00F67279">
        <w:rPr>
          <w:rFonts w:cs="Arial"/>
        </w:rPr>
        <w:t>and</w:t>
      </w:r>
      <w:r w:rsidRPr="00F67279">
        <w:rPr>
          <w:rFonts w:cs="Arial"/>
          <w:spacing w:val="11"/>
        </w:rPr>
        <w:t xml:space="preserve"> </w:t>
      </w:r>
      <w:r w:rsidRPr="00F67279">
        <w:rPr>
          <w:rFonts w:cs="Arial"/>
        </w:rPr>
        <w:t>all</w:t>
      </w:r>
      <w:r w:rsidRPr="00F67279">
        <w:rPr>
          <w:rFonts w:cs="Arial"/>
          <w:spacing w:val="11"/>
        </w:rPr>
        <w:t xml:space="preserve"> </w:t>
      </w:r>
      <w:r w:rsidRPr="00F67279">
        <w:rPr>
          <w:rFonts w:cs="Arial"/>
        </w:rPr>
        <w:t>of</w:t>
      </w:r>
      <w:r w:rsidRPr="00F67279">
        <w:rPr>
          <w:rFonts w:cs="Arial"/>
          <w:spacing w:val="12"/>
        </w:rPr>
        <w:t xml:space="preserve"> </w:t>
      </w:r>
      <w:r w:rsidRPr="00F67279">
        <w:rPr>
          <w:rFonts w:cs="Arial"/>
        </w:rPr>
        <w:t>our</w:t>
      </w:r>
      <w:r w:rsidRPr="00F67279">
        <w:rPr>
          <w:rFonts w:cs="Arial"/>
          <w:spacing w:val="11"/>
        </w:rPr>
        <w:t xml:space="preserve"> </w:t>
      </w:r>
      <w:r w:rsidRPr="00F67279">
        <w:rPr>
          <w:rFonts w:cs="Arial"/>
        </w:rPr>
        <w:t>posts</w:t>
      </w:r>
      <w:r w:rsidRPr="00F67279">
        <w:rPr>
          <w:rFonts w:cs="Arial"/>
          <w:spacing w:val="12"/>
        </w:rPr>
        <w:t xml:space="preserve"> </w:t>
      </w:r>
      <w:r w:rsidRPr="00F67279">
        <w:rPr>
          <w:rFonts w:cs="Arial"/>
        </w:rPr>
        <w:t>include</w:t>
      </w:r>
      <w:r w:rsidRPr="00F67279">
        <w:rPr>
          <w:rFonts w:cs="Arial"/>
          <w:spacing w:val="11"/>
        </w:rPr>
        <w:t xml:space="preserve"> </w:t>
      </w:r>
      <w:r w:rsidRPr="00F67279">
        <w:rPr>
          <w:rFonts w:cs="Arial"/>
        </w:rPr>
        <w:t>2</w:t>
      </w:r>
      <w:r w:rsidRPr="00F67279">
        <w:rPr>
          <w:rFonts w:cs="Arial"/>
          <w:spacing w:val="12"/>
        </w:rPr>
        <w:t xml:space="preserve"> </w:t>
      </w:r>
      <w:r w:rsidRPr="00F67279">
        <w:rPr>
          <w:rFonts w:cs="Arial"/>
        </w:rPr>
        <w:t>PAs</w:t>
      </w:r>
      <w:r w:rsidRPr="00F67279">
        <w:rPr>
          <w:rFonts w:cs="Arial"/>
          <w:spacing w:val="11"/>
        </w:rPr>
        <w:t xml:space="preserve"> </w:t>
      </w:r>
      <w:r w:rsidRPr="00F67279">
        <w:rPr>
          <w:rFonts w:cs="Arial"/>
        </w:rPr>
        <w:t>for</w:t>
      </w:r>
      <w:r w:rsidRPr="00F67279">
        <w:rPr>
          <w:rFonts w:cs="Arial"/>
          <w:w w:val="109"/>
        </w:rPr>
        <w:t xml:space="preserve"> </w:t>
      </w:r>
      <w:r w:rsidRPr="00F67279">
        <w:rPr>
          <w:rFonts w:cs="Arial"/>
        </w:rPr>
        <w:t>supporting</w:t>
      </w:r>
      <w:r w:rsidRPr="00F67279">
        <w:rPr>
          <w:rFonts w:cs="Arial"/>
          <w:spacing w:val="15"/>
        </w:rPr>
        <w:t xml:space="preserve"> </w:t>
      </w:r>
      <w:r w:rsidRPr="00F67279">
        <w:rPr>
          <w:rFonts w:cs="Arial"/>
        </w:rPr>
        <w:t>professional</w:t>
      </w:r>
      <w:r w:rsidRPr="00F67279">
        <w:rPr>
          <w:rFonts w:cs="Arial"/>
          <w:spacing w:val="16"/>
        </w:rPr>
        <w:t xml:space="preserve"> </w:t>
      </w:r>
      <w:r w:rsidRPr="00F67279">
        <w:rPr>
          <w:rFonts w:cs="Arial"/>
        </w:rPr>
        <w:t>activities</w:t>
      </w:r>
      <w:r w:rsidRPr="00F67279">
        <w:rPr>
          <w:rFonts w:cs="Arial"/>
          <w:spacing w:val="15"/>
        </w:rPr>
        <w:t xml:space="preserve"> </w:t>
      </w:r>
      <w:r w:rsidRPr="00F67279">
        <w:rPr>
          <w:rFonts w:cs="Arial"/>
        </w:rPr>
        <w:t>(pro-rata).</w:t>
      </w:r>
    </w:p>
    <w:p w14:paraId="13BBD563" w14:textId="77777777" w:rsidR="00186EE0" w:rsidRPr="00F67279" w:rsidRDefault="00186EE0" w:rsidP="00F0560A">
      <w:pPr>
        <w:pStyle w:val="BodyText"/>
        <w:spacing w:line="287" w:lineRule="auto"/>
        <w:ind w:left="0" w:right="-427"/>
        <w:jc w:val="both"/>
        <w:rPr>
          <w:rFonts w:cs="Arial"/>
        </w:rPr>
      </w:pPr>
    </w:p>
    <w:p w14:paraId="27F5F66E" w14:textId="77777777" w:rsidR="002223E9" w:rsidRPr="00F67279" w:rsidRDefault="002223E9" w:rsidP="00F0560A">
      <w:pPr>
        <w:pStyle w:val="BodyText"/>
        <w:spacing w:line="287" w:lineRule="auto"/>
        <w:ind w:left="0" w:right="-427"/>
        <w:jc w:val="both"/>
        <w:rPr>
          <w:rFonts w:cs="Arial"/>
        </w:rPr>
      </w:pPr>
      <w:r w:rsidRPr="00F67279">
        <w:rPr>
          <w:rFonts w:cs="Arial"/>
        </w:rPr>
        <w:t>Applications will be considered from those wishing to work less than full time.</w:t>
      </w:r>
    </w:p>
    <w:p w14:paraId="21FBAE08" w14:textId="77777777" w:rsidR="00186EE0" w:rsidRPr="00F67279" w:rsidRDefault="00186EE0" w:rsidP="00F0560A">
      <w:pPr>
        <w:pStyle w:val="BodyText"/>
        <w:spacing w:line="287" w:lineRule="auto"/>
        <w:ind w:left="0" w:right="-427"/>
        <w:jc w:val="both"/>
        <w:rPr>
          <w:rFonts w:cs="Arial"/>
        </w:rPr>
      </w:pPr>
    </w:p>
    <w:p w14:paraId="4F503B1A" w14:textId="77777777" w:rsidR="004C4774" w:rsidRPr="00F67279" w:rsidRDefault="004C4774" w:rsidP="004C4774">
      <w:pPr>
        <w:rPr>
          <w:rFonts w:ascii="Arial" w:hAnsi="Arial" w:cs="Arial"/>
          <w:iCs/>
          <w:sz w:val="24"/>
          <w:szCs w:val="24"/>
          <w:shd w:val="clear" w:color="auto" w:fill="FFFFFF"/>
        </w:rPr>
      </w:pPr>
      <w:r w:rsidRPr="00F67279">
        <w:rPr>
          <w:rFonts w:ascii="Arial" w:hAnsi="Arial" w:cs="Arial"/>
          <w:iCs/>
          <w:sz w:val="24"/>
          <w:szCs w:val="24"/>
          <w:shd w:val="clear" w:color="auto" w:fill="FFFFFF"/>
        </w:rPr>
        <w:t xml:space="preserve">Applicants should have full GMC registration and a licence to practise, and be on the specialist register or be within 6 months of the anticipated award of a CCT or CESR (CP) at the time of interview. If you have appropriate specialist training and experience but are </w:t>
      </w:r>
      <w:r w:rsidRPr="00F67279">
        <w:rPr>
          <w:rFonts w:ascii="Arial" w:hAnsi="Arial" w:cs="Arial"/>
          <w:iCs/>
          <w:sz w:val="24"/>
          <w:szCs w:val="24"/>
          <w:shd w:val="clear" w:color="auto" w:fill="FFFFFF"/>
        </w:rPr>
        <w:lastRenderedPageBreak/>
        <w:t>not listed on the GMC Specialist Register you can be considered for a Locum Consultant post (up to 12 months) if no substantive Consultant appointment is made. Whilst in locum employment, you can apply to obtain a CESR and enter onto the Specialist Register.</w:t>
      </w:r>
    </w:p>
    <w:p w14:paraId="53F83840" w14:textId="77777777" w:rsidR="00BF7479" w:rsidRDefault="00186EE0" w:rsidP="00BF7479">
      <w:pPr>
        <w:pStyle w:val="NormalWeb"/>
        <w:jc w:val="both"/>
        <w:rPr>
          <w:rFonts w:ascii="Arial" w:hAnsi="Arial" w:cs="Arial"/>
          <w:color w:val="000000"/>
        </w:rPr>
      </w:pPr>
      <w:r w:rsidRPr="00BF7479">
        <w:rPr>
          <w:rFonts w:ascii="Arial" w:hAnsi="Arial" w:cs="Arial"/>
        </w:rPr>
        <w:t>Informal enquiries can be made to</w:t>
      </w:r>
      <w:r w:rsidR="00BF7479" w:rsidRPr="00BF7479">
        <w:rPr>
          <w:rFonts w:ascii="Arial" w:hAnsi="Arial" w:cs="Arial"/>
        </w:rPr>
        <w:t xml:space="preserve"> </w:t>
      </w:r>
      <w:r w:rsidR="00BF7479" w:rsidRPr="00BF7479">
        <w:rPr>
          <w:rFonts w:ascii="Arial" w:hAnsi="Arial" w:cs="Arial"/>
          <w:color w:val="000000"/>
        </w:rPr>
        <w:t xml:space="preserve">Dr Ben Szwejkowski, Consultant Cardiologist and Clinical Lead for Cardiology, NHS Tayside, Ninewells Hospital, Dundee.  </w:t>
      </w:r>
    </w:p>
    <w:p w14:paraId="546800EC" w14:textId="3F1B216A" w:rsidR="00186EE0" w:rsidRPr="00663B4E" w:rsidRDefault="00BF7479" w:rsidP="00663B4E">
      <w:pPr>
        <w:pStyle w:val="NormalWeb"/>
        <w:jc w:val="both"/>
        <w:rPr>
          <w:rFonts w:ascii="Arial" w:hAnsi="Arial" w:cs="Arial"/>
          <w:color w:val="000000"/>
        </w:rPr>
      </w:pPr>
      <w:r w:rsidRPr="00BF7479">
        <w:rPr>
          <w:rFonts w:ascii="Arial" w:hAnsi="Arial" w:cs="Arial"/>
          <w:color w:val="000000"/>
        </w:rPr>
        <w:t xml:space="preserve">Telephone 01382 740585 or email </w:t>
      </w:r>
      <w:hyperlink w:history="1">
        <w:r w:rsidRPr="00833093">
          <w:rPr>
            <w:rStyle w:val="Hyperlink"/>
            <w:rFonts w:ascii="Arial" w:hAnsi="Arial" w:cs="Arial"/>
          </w:rPr>
          <w:t>benjamin.szwejkowski@nhs.scot</w:t>
        </w:r>
      </w:hyperlink>
      <w:r>
        <w:rPr>
          <w:rFonts w:ascii="Arial" w:hAnsi="Arial" w:cs="Arial"/>
          <w:color w:val="000000"/>
        </w:rPr>
        <w:t>.</w:t>
      </w:r>
    </w:p>
    <w:p w14:paraId="34F85253" w14:textId="77777777"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z w:val="24"/>
            <w:szCs w:val="24"/>
            <w:shd w:val="clear" w:color="auto" w:fill="FFFFFF"/>
          </w:rPr>
          <w:t>https://www.gov.uk/skilled-worker-visa</w:t>
        </w:r>
      </w:hyperlink>
    </w:p>
    <w:p w14:paraId="357B05E8" w14:textId="77777777"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4B9E6142" w14:textId="77777777"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160601DD" w14:textId="77777777" w:rsidR="008B25B1" w:rsidRDefault="008B25B1" w:rsidP="003C0B46">
      <w:pPr>
        <w:pStyle w:val="NormalWeb"/>
        <w:rPr>
          <w:rFonts w:ascii="Arial" w:hAnsi="Arial" w:cs="Arial"/>
        </w:rPr>
      </w:pPr>
    </w:p>
    <w:p w14:paraId="7F822970" w14:textId="77777777" w:rsidR="008B25B1" w:rsidRDefault="008B25B1" w:rsidP="003C0B46">
      <w:pPr>
        <w:pStyle w:val="NormalWeb"/>
        <w:rPr>
          <w:rFonts w:ascii="Arial" w:hAnsi="Arial" w:cs="Arial"/>
        </w:rPr>
      </w:pPr>
    </w:p>
    <w:p w14:paraId="3F7CA9B2" w14:textId="77777777" w:rsidR="008B25B1" w:rsidRDefault="008B25B1" w:rsidP="003C0B46">
      <w:pPr>
        <w:pStyle w:val="NormalWeb"/>
        <w:rPr>
          <w:rFonts w:ascii="Arial" w:hAnsi="Arial" w:cs="Arial"/>
        </w:rPr>
      </w:pPr>
    </w:p>
    <w:p w14:paraId="2C86DCD2" w14:textId="77777777" w:rsidR="008B25B1" w:rsidRDefault="008B25B1" w:rsidP="003C0B46">
      <w:pPr>
        <w:pStyle w:val="NormalWeb"/>
        <w:rPr>
          <w:rFonts w:ascii="Arial" w:hAnsi="Arial" w:cs="Arial"/>
        </w:rPr>
      </w:pPr>
    </w:p>
    <w:p w14:paraId="4CD21EE2" w14:textId="77777777" w:rsidR="008B25B1" w:rsidRDefault="008B25B1" w:rsidP="003C0B46">
      <w:pPr>
        <w:pStyle w:val="NormalWeb"/>
        <w:rPr>
          <w:rFonts w:ascii="Arial" w:hAnsi="Arial" w:cs="Arial"/>
        </w:rPr>
      </w:pPr>
    </w:p>
    <w:p w14:paraId="33F79F97" w14:textId="77777777" w:rsidR="008B25B1" w:rsidRDefault="008B25B1" w:rsidP="003C0B46">
      <w:pPr>
        <w:pStyle w:val="NormalWeb"/>
        <w:rPr>
          <w:rFonts w:ascii="Arial" w:hAnsi="Arial" w:cs="Arial"/>
        </w:rPr>
      </w:pPr>
    </w:p>
    <w:p w14:paraId="3DB23561" w14:textId="77777777" w:rsidR="008B25B1" w:rsidRDefault="008B25B1" w:rsidP="003C0B46">
      <w:pPr>
        <w:pStyle w:val="NormalWeb"/>
        <w:rPr>
          <w:rFonts w:ascii="Arial" w:hAnsi="Arial" w:cs="Arial"/>
        </w:rPr>
      </w:pPr>
    </w:p>
    <w:p w14:paraId="78B695B0" w14:textId="77777777" w:rsidR="008B25B1" w:rsidRDefault="008B25B1" w:rsidP="003C0B46">
      <w:pPr>
        <w:pStyle w:val="NormalWeb"/>
        <w:rPr>
          <w:rFonts w:ascii="Arial" w:hAnsi="Arial" w:cs="Arial"/>
        </w:rPr>
      </w:pPr>
    </w:p>
    <w:p w14:paraId="0F997DC5" w14:textId="77777777" w:rsidR="008B25B1" w:rsidRDefault="008B25B1" w:rsidP="003C0B46">
      <w:pPr>
        <w:pStyle w:val="NormalWeb"/>
        <w:rPr>
          <w:rFonts w:ascii="Arial" w:hAnsi="Arial" w:cs="Arial"/>
        </w:rPr>
      </w:pPr>
    </w:p>
    <w:p w14:paraId="0E7AB9B9" w14:textId="77777777" w:rsidR="008B25B1" w:rsidRDefault="008B25B1" w:rsidP="003C0B46">
      <w:pPr>
        <w:pStyle w:val="NormalWeb"/>
        <w:rPr>
          <w:rFonts w:ascii="Arial" w:hAnsi="Arial" w:cs="Arial"/>
        </w:rPr>
      </w:pPr>
    </w:p>
    <w:p w14:paraId="1533A8CE" w14:textId="77777777" w:rsidR="008B25B1" w:rsidRDefault="008B25B1" w:rsidP="003C0B46">
      <w:pPr>
        <w:pStyle w:val="NormalWeb"/>
        <w:rPr>
          <w:rFonts w:ascii="Arial" w:hAnsi="Arial" w:cs="Arial"/>
        </w:rPr>
      </w:pPr>
    </w:p>
    <w:p w14:paraId="79DF9BF5" w14:textId="77777777" w:rsidR="008B25B1" w:rsidRDefault="008B25B1" w:rsidP="003C0B46">
      <w:pPr>
        <w:pStyle w:val="NormalWeb"/>
        <w:rPr>
          <w:rFonts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470EDF48" w14:textId="77777777" w:rsidTr="005D075E">
        <w:trPr>
          <w:trHeight w:val="530"/>
        </w:trPr>
        <w:tc>
          <w:tcPr>
            <w:tcW w:w="10060" w:type="dxa"/>
            <w:shd w:val="clear" w:color="auto" w:fill="00B0F0"/>
          </w:tcPr>
          <w:p w14:paraId="126EFDE4"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      Living in Tayside</w:t>
            </w:r>
          </w:p>
        </w:tc>
      </w:tr>
    </w:tbl>
    <w:p w14:paraId="2098A3A0" w14:textId="77777777" w:rsidR="00186EE0" w:rsidRPr="00DD2E9B" w:rsidRDefault="00186EE0" w:rsidP="00F0560A">
      <w:pPr>
        <w:pStyle w:val="BodyText"/>
        <w:spacing w:line="287" w:lineRule="auto"/>
        <w:ind w:left="0" w:right="-427"/>
        <w:jc w:val="both"/>
        <w:rPr>
          <w:rFonts w:cs="Arial"/>
        </w:rPr>
      </w:pPr>
    </w:p>
    <w:p w14:paraId="1AC9FC21"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w:t>
      </w:r>
      <w:r w:rsidRPr="00DD2E9B">
        <w:rPr>
          <w:rFonts w:ascii="Arial" w:hAnsi="Arial" w:cs="Arial"/>
          <w:sz w:val="24"/>
          <w:szCs w:val="24"/>
        </w:rPr>
        <w:lastRenderedPageBreak/>
        <w:t xml:space="preserve">Perth on a friendly community scale, and easy access to some of the most stunning countryside in Scotland.  Set on the spectacular Tay Estuary, Dundee, </w:t>
      </w:r>
      <w:r w:rsidR="00541805" w:rsidRPr="00DD2E9B">
        <w:rPr>
          <w:rFonts w:ascii="Arial" w:hAnsi="Arial" w:cs="Arial"/>
          <w:sz w:val="24"/>
          <w:szCs w:val="24"/>
        </w:rPr>
        <w:t>the principal city in Tayside and the sunniest city in Scotland, sits in a landscape of wild beaches, championship golf courses, quaint costal villages and beyond them, Scotland’s famous mountains and glens.</w:t>
      </w:r>
    </w:p>
    <w:p w14:paraId="51DA5102"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3F629D75" w14:textId="77777777" w:rsidR="00EB329E" w:rsidRPr="00DD2E9B" w:rsidRDefault="00000000" w:rsidP="00F0560A">
      <w:pPr>
        <w:ind w:right="-427"/>
        <w:jc w:val="both"/>
        <w:rPr>
          <w:rFonts w:ascii="Arial" w:hAnsi="Arial" w:cs="Arial"/>
          <w:sz w:val="24"/>
          <w:szCs w:val="24"/>
        </w:rPr>
      </w:pPr>
      <w:r>
        <w:rPr>
          <w:noProof/>
        </w:rPr>
        <w:pict w14:anchorId="7BFCD472">
          <v:shape id="_x0000_s2050" type="#_x0000_t202" style="position:absolute;left:0;text-align:left;margin-left:8.35pt;margin-top:336.1pt;width:481.5pt;height:21.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" stroked="f">
            <v:textbox>
              <w:txbxContent>
                <w:p w14:paraId="4FA964ED" w14:textId="77777777" w:rsidR="000934AF" w:rsidRPr="007216C7" w:rsidRDefault="000934AF"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v:textbox>
            <w10:wrap type="square" anchorx="margin"/>
          </v:shape>
        </w:pict>
      </w:r>
      <w:r w:rsidR="00264D04">
        <w:rPr>
          <w:rFonts w:ascii="Arial" w:hAnsi="Arial" w:cs="Arial"/>
          <w:noProof/>
          <w:sz w:val="24"/>
          <w:szCs w:val="24"/>
          <w:lang w:eastAsia="en-GB"/>
        </w:rPr>
        <w:drawing>
          <wp:anchor distT="0" distB="0" distL="114300" distR="114300" simplePos="0" relativeHeight="251656192" behindDoc="1" locked="0" layoutInCell="1" allowOverlap="1" wp14:anchorId="2D6F1499" wp14:editId="1975FCBD">
            <wp:simplePos x="0" y="0"/>
            <wp:positionH relativeFrom="column">
              <wp:posOffset>3150870</wp:posOffset>
            </wp:positionH>
            <wp:positionV relativeFrom="paragraph">
              <wp:posOffset>2249170</wp:posOffset>
            </wp:positionV>
            <wp:extent cx="3091815" cy="2018665"/>
            <wp:effectExtent l="19050" t="0" r="0" b="0"/>
            <wp:wrapTight wrapText="bothSides">
              <wp:wrapPolygon edited="0">
                <wp:start x="-133" y="0"/>
                <wp:lineTo x="-133" y="21403"/>
                <wp:lineTo x="21560" y="21403"/>
                <wp:lineTo x="21560" y="0"/>
                <wp:lineTo x="-133"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1815" cy="2018665"/>
                    </a:xfrm>
                    <a:prstGeom prst="rect">
                      <a:avLst/>
                    </a:prstGeom>
                  </pic:spPr>
                </pic:pic>
              </a:graphicData>
            </a:graphic>
          </wp:anchor>
        </w:drawing>
      </w:r>
      <w:r w:rsidR="00264D04">
        <w:rPr>
          <w:rFonts w:ascii="Arial" w:hAnsi="Arial" w:cs="Arial"/>
          <w:noProof/>
          <w:sz w:val="24"/>
          <w:szCs w:val="24"/>
          <w:lang w:eastAsia="en-GB"/>
        </w:rPr>
        <w:drawing>
          <wp:anchor distT="0" distB="0" distL="114300" distR="114300" simplePos="0" relativeHeight="251655168" behindDoc="1" locked="0" layoutInCell="1" allowOverlap="1" wp14:anchorId="5E6D9941" wp14:editId="2D9D2E1A">
            <wp:simplePos x="0" y="0"/>
            <wp:positionH relativeFrom="column">
              <wp:posOffset>118110</wp:posOffset>
            </wp:positionH>
            <wp:positionV relativeFrom="paragraph">
              <wp:posOffset>2249170</wp:posOffset>
            </wp:positionV>
            <wp:extent cx="3032760" cy="2030095"/>
            <wp:effectExtent l="19050" t="0" r="0" b="0"/>
            <wp:wrapTight wrapText="bothSides">
              <wp:wrapPolygon edited="0">
                <wp:start x="-136" y="0"/>
                <wp:lineTo x="-136" y="21485"/>
                <wp:lineTo x="21573" y="21485"/>
                <wp:lineTo x="21573" y="0"/>
                <wp:lineTo x="-136"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2760" cy="2030095"/>
                    </a:xfrm>
                    <a:prstGeom prst="rect">
                      <a:avLst/>
                    </a:prstGeom>
                  </pic:spPr>
                </pic:pic>
              </a:graphicData>
            </a:graphic>
          </wp:anchor>
        </w:drawing>
      </w:r>
      <w:r w:rsidR="00541805" w:rsidRPr="00DD2E9B">
        <w:rPr>
          <w:rFonts w:ascii="Arial" w:hAnsi="Arial" w:cs="Arial"/>
          <w:w w:val="105"/>
          <w:sz w:val="24"/>
          <w:szCs w:val="24"/>
        </w:rPr>
        <w:t>Beyond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River</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Tay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its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estuary,</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coasts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Angus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Fife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nearby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hills</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w w:val="102"/>
          <w:sz w:val="24"/>
          <w:szCs w:val="24"/>
        </w:rPr>
        <w:t xml:space="preserve"> </w:t>
      </w:r>
      <w:r w:rsidR="00541805" w:rsidRPr="00DD2E9B">
        <w:rPr>
          <w:rFonts w:ascii="Arial" w:hAnsi="Arial" w:cs="Arial"/>
          <w:w w:val="105"/>
          <w:sz w:val="24"/>
          <w:szCs w:val="24"/>
        </w:rPr>
        <w:t>mountains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Perthshire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offer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scope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outdoor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activity.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Furthermore,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Andrews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home</w:t>
      </w:r>
      <w:r w:rsidR="00541805" w:rsidRPr="00DD2E9B">
        <w:rPr>
          <w:rFonts w:ascii="Arial" w:hAnsi="Arial" w:cs="Arial"/>
          <w:w w:val="104"/>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number</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world</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famous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golf</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courses,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picturesque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town</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beach,</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only</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short</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drive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away.</w:t>
      </w:r>
      <w:r w:rsidR="00541805" w:rsidRPr="00DD2E9B">
        <w:rPr>
          <w:rFonts w:ascii="Arial" w:hAnsi="Arial" w:cs="Arial"/>
          <w:w w:val="95"/>
          <w:sz w:val="24"/>
          <w:szCs w:val="24"/>
        </w:rPr>
        <w:t xml:space="preserve"> </w:t>
      </w:r>
      <w:r w:rsidR="00541805" w:rsidRPr="00DD2E9B">
        <w:rPr>
          <w:rFonts w:ascii="Arial" w:hAnsi="Arial" w:cs="Arial"/>
          <w:w w:val="105"/>
          <w:sz w:val="24"/>
          <w:szCs w:val="24"/>
        </w:rPr>
        <w:t>Whether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you</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want</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live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rural</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countryside,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seaside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village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one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Tayside’s</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vibrant</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cities</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w w:val="109"/>
          <w:sz w:val="24"/>
          <w:szCs w:val="24"/>
        </w:rPr>
        <w:t xml:space="preserve"> </w:t>
      </w:r>
      <w:r w:rsidR="00541805" w:rsidRPr="00DD2E9B">
        <w:rPr>
          <w:rFonts w:ascii="Arial" w:hAnsi="Arial" w:cs="Arial"/>
          <w:w w:val="105"/>
          <w:sz w:val="24"/>
          <w:szCs w:val="24"/>
        </w:rPr>
        <w:t>towns,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housing</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choices</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suit</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all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budgets.</w:t>
      </w:r>
      <w:r w:rsidR="00541805" w:rsidRPr="00DD2E9B">
        <w:rPr>
          <w:rFonts w:ascii="Arial" w:hAnsi="Arial" w:cs="Arial"/>
          <w:spacing w:val="3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salaries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employees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w w:val="102"/>
          <w:sz w:val="24"/>
          <w:szCs w:val="24"/>
        </w:rPr>
        <w:t xml:space="preserve"> </w:t>
      </w:r>
      <w:r w:rsidR="00541805" w:rsidRPr="00DD2E9B">
        <w:rPr>
          <w:rFonts w:ascii="Arial" w:hAnsi="Arial" w:cs="Arial"/>
          <w:w w:val="105"/>
          <w:sz w:val="24"/>
          <w:szCs w:val="24"/>
        </w:rPr>
        <w:t>currently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go</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further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property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ladder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than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UK.</w:t>
      </w:r>
      <w:r w:rsidR="00541805" w:rsidRPr="00DD2E9B">
        <w:rPr>
          <w:rFonts w:ascii="Arial" w:hAnsi="Arial" w:cs="Arial"/>
          <w:spacing w:val="66"/>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are</w:t>
      </w:r>
      <w:r w:rsidR="00541805" w:rsidRPr="00DD2E9B">
        <w:rPr>
          <w:rFonts w:ascii="Arial" w:hAnsi="Arial" w:cs="Arial"/>
          <w:spacing w:val="6"/>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good</w:t>
      </w:r>
      <w:r w:rsidR="00541805" w:rsidRPr="00DD2E9B">
        <w:rPr>
          <w:rFonts w:ascii="Arial" w:hAnsi="Arial" w:cs="Arial"/>
          <w:w w:val="103"/>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primary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secondary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pacing w:val="44"/>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also</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option</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private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schooling</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with</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34"/>
          <w:w w:val="105"/>
          <w:sz w:val="24"/>
          <w:szCs w:val="24"/>
        </w:rPr>
        <w:t xml:space="preserve"> </w:t>
      </w:r>
      <w:r w:rsidR="00541805" w:rsidRPr="00DD2E9B">
        <w:rPr>
          <w:rFonts w:ascii="Arial" w:hAnsi="Arial" w:cs="Arial"/>
          <w:w w:val="105"/>
          <w:sz w:val="24"/>
          <w:szCs w:val="24"/>
        </w:rPr>
        <w:t>choose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from</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Andrews</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Perth</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w:history="1">
        <w:r w:rsidR="00411765" w:rsidRPr="00DD2E9B">
          <w:rPr>
            <w:rStyle w:val="Hyperlink"/>
            <w:rFonts w:ascii="Arial" w:hAnsi="Arial" w:cs="Arial"/>
            <w:sz w:val="24"/>
            <w:szCs w:val="24"/>
          </w:rPr>
          <w:t>Scotland</w:t>
        </w:r>
      </w:hyperlink>
    </w:p>
    <w:p w14:paraId="453F6247" w14:textId="77777777" w:rsidR="00541805" w:rsidRDefault="00541805"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363FC033" w14:textId="77777777" w:rsidTr="000934AF">
        <w:tc>
          <w:tcPr>
            <w:tcW w:w="9628" w:type="dxa"/>
            <w:shd w:val="clear" w:color="auto" w:fill="00B0F0"/>
          </w:tcPr>
          <w:p w14:paraId="2BAA104A"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46BD2BC9" w14:textId="77777777" w:rsidR="00A40FA7" w:rsidRPr="00DD2E9B" w:rsidRDefault="00A40FA7" w:rsidP="00F0560A">
      <w:pPr>
        <w:pStyle w:val="BodyText"/>
        <w:spacing w:line="287" w:lineRule="auto"/>
        <w:ind w:left="0" w:right="-427"/>
        <w:jc w:val="both"/>
        <w:rPr>
          <w:rFonts w:cs="Arial"/>
        </w:rPr>
      </w:pPr>
    </w:p>
    <w:p w14:paraId="62458DE4" w14:textId="77777777" w:rsidR="00AE0D30" w:rsidRPr="00DD2E9B" w:rsidRDefault="007B6EBA" w:rsidP="00F0560A">
      <w:pPr>
        <w:pStyle w:val="BodyText"/>
        <w:spacing w:line="287" w:lineRule="auto"/>
        <w:ind w:left="0" w:right="-427"/>
        <w:jc w:val="both"/>
        <w:rPr>
          <w:rFonts w:cs="Arial"/>
        </w:rPr>
      </w:pPr>
      <w:r w:rsidRPr="00DD2E9B">
        <w:rPr>
          <w:rFonts w:cs="Arial"/>
        </w:rPr>
        <w:t>This post offers the opportunity to live and work in the Tayside region of central Scotland, widely regarded as one of the most scenic areas in the UK with a high quality of life.</w:t>
      </w:r>
      <w:r w:rsidR="00F43A5F" w:rsidRPr="00DD2E9B">
        <w:rPr>
          <w:rFonts w:cs="Arial"/>
          <w:noProof/>
          <w:sz w:val="40"/>
          <w:szCs w:val="40"/>
        </w:rPr>
        <w:t xml:space="preserve"> </w:t>
      </w:r>
    </w:p>
    <w:p w14:paraId="216155CC" w14:textId="77777777" w:rsidR="007B6EBA" w:rsidRPr="00DD2E9B" w:rsidRDefault="007B6EBA" w:rsidP="00F0560A">
      <w:pPr>
        <w:pStyle w:val="BodyText"/>
        <w:spacing w:line="287" w:lineRule="auto"/>
        <w:ind w:left="0" w:right="-427"/>
        <w:jc w:val="both"/>
        <w:rPr>
          <w:rFonts w:cs="Arial"/>
        </w:rPr>
      </w:pPr>
    </w:p>
    <w:p w14:paraId="2E253127" w14:textId="77777777" w:rsidR="007B6EBA" w:rsidRPr="00DD2E9B" w:rsidRDefault="007B6EBA" w:rsidP="00F0560A">
      <w:pPr>
        <w:pStyle w:val="BodyText"/>
        <w:spacing w:line="287" w:lineRule="auto"/>
        <w:ind w:left="0" w:right="-427"/>
        <w:jc w:val="both"/>
        <w:rPr>
          <w:rFonts w:cs="Arial"/>
        </w:rPr>
      </w:pPr>
      <w:r w:rsidRPr="00DD2E9B">
        <w:rPr>
          <w:rFonts w:cs="Arial"/>
        </w:rPr>
        <w:t>NHS Tayside is the 4</w:t>
      </w:r>
      <w:r w:rsidRPr="00DD2E9B">
        <w:rPr>
          <w:rFonts w:cs="Arial"/>
          <w:vertAlign w:val="superscript"/>
        </w:rPr>
        <w:t>th</w:t>
      </w:r>
      <w:r w:rsidRPr="00DD2E9B">
        <w:rPr>
          <w:rFonts w:cs="Arial"/>
        </w:rPr>
        <w:t xml:space="preserve"> largest board in Scotland led by our Chief Executive, Professor Grant Archibald,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14:paraId="63DB67ED" w14:textId="77777777" w:rsidR="007B6EBA" w:rsidRPr="00DD2E9B" w:rsidRDefault="007B6EBA" w:rsidP="00F0560A">
      <w:pPr>
        <w:pStyle w:val="BodyText"/>
        <w:spacing w:line="287" w:lineRule="auto"/>
        <w:ind w:left="0" w:right="-427"/>
        <w:jc w:val="both"/>
        <w:rPr>
          <w:rFonts w:cs="Arial"/>
        </w:rPr>
      </w:pPr>
    </w:p>
    <w:p w14:paraId="732EE93A"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Vision</w:t>
      </w:r>
    </w:p>
    <w:p w14:paraId="69B6591E"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1385C844" w14:textId="77777777" w:rsidR="00DD2E9B" w:rsidRPr="00DD2E9B" w:rsidRDefault="00DD2E9B" w:rsidP="00F0560A">
      <w:pPr>
        <w:pStyle w:val="BodyText"/>
        <w:spacing w:line="287" w:lineRule="auto"/>
        <w:ind w:left="0" w:right="-427"/>
        <w:jc w:val="both"/>
        <w:rPr>
          <w:rFonts w:cs="Arial"/>
        </w:rPr>
      </w:pPr>
    </w:p>
    <w:p w14:paraId="0E608F8E"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Aim</w:t>
      </w:r>
    </w:p>
    <w:p w14:paraId="296FEC91"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45D33012" w14:textId="77777777" w:rsidR="00DD2E9B" w:rsidRPr="00DD2E9B" w:rsidRDefault="00DD2E9B" w:rsidP="00F0560A">
      <w:pPr>
        <w:pStyle w:val="BodyText"/>
        <w:spacing w:line="287" w:lineRule="auto"/>
        <w:ind w:left="0" w:right="-427"/>
        <w:jc w:val="both"/>
        <w:rPr>
          <w:rFonts w:cs="Arial"/>
        </w:rPr>
      </w:pPr>
    </w:p>
    <w:p w14:paraId="51E8019F"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Values</w:t>
      </w:r>
    </w:p>
    <w:p w14:paraId="4C931DDB"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42ED4661"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23B1DFB1"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79DF44B7"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055C2243" w14:textId="77777777" w:rsidR="00DD2E9B" w:rsidRPr="00DD2E9B" w:rsidRDefault="00DD2E9B" w:rsidP="00F0560A">
      <w:pPr>
        <w:pStyle w:val="BodyText"/>
        <w:spacing w:line="287" w:lineRule="auto"/>
        <w:ind w:left="0" w:right="-427"/>
        <w:jc w:val="both"/>
        <w:rPr>
          <w:rFonts w:cs="Arial"/>
        </w:rPr>
      </w:pPr>
    </w:p>
    <w:p w14:paraId="3A9B0888"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1072" behindDoc="1" locked="0" layoutInCell="1" allowOverlap="1" wp14:anchorId="01FE6CF9" wp14:editId="18A7318D">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7B6EBA" w:rsidRPr="00DD2E9B">
        <w:rPr>
          <w:rFonts w:cs="Arial"/>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68A318FA" w14:textId="77777777" w:rsidR="007B6EBA" w:rsidRPr="00DD2E9B" w:rsidRDefault="007B6EBA" w:rsidP="00F0560A">
      <w:pPr>
        <w:pStyle w:val="BodyText"/>
        <w:spacing w:line="287" w:lineRule="auto"/>
        <w:ind w:left="0" w:right="-427"/>
        <w:jc w:val="both"/>
        <w:rPr>
          <w:rFonts w:cs="Arial"/>
        </w:rPr>
      </w:pPr>
    </w:p>
    <w:p w14:paraId="54022B46" w14:textId="77777777" w:rsidR="00DD2E9B" w:rsidRPr="00DD2E9B" w:rsidRDefault="00DD2E9B" w:rsidP="00F0560A">
      <w:pPr>
        <w:pStyle w:val="BodyText"/>
        <w:spacing w:line="287" w:lineRule="auto"/>
        <w:ind w:left="0" w:right="-427"/>
        <w:jc w:val="both"/>
        <w:rPr>
          <w:rFonts w:cs="Arial"/>
        </w:rPr>
      </w:pPr>
    </w:p>
    <w:p w14:paraId="72431151"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11FC380E"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Tayside Population 410,000</w:t>
      </w:r>
    </w:p>
    <w:p w14:paraId="13FF2CA8"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14:paraId="3F60EC04"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14:paraId="044B3E22"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14:paraId="559B484F"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4131F41D" w14:textId="77777777" w:rsidR="007B6EBA" w:rsidRPr="00DD2E9B" w:rsidRDefault="007B6EBA" w:rsidP="00F0560A">
      <w:pPr>
        <w:pStyle w:val="BodyText"/>
        <w:spacing w:line="287" w:lineRule="auto"/>
        <w:ind w:left="0" w:right="-427"/>
        <w:jc w:val="both"/>
        <w:rPr>
          <w:rFonts w:cs="Arial"/>
        </w:rPr>
      </w:pPr>
    </w:p>
    <w:p w14:paraId="346EC837"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1903AAFE" w14:textId="77777777" w:rsidR="007B6EBA" w:rsidRPr="00DD2E9B" w:rsidRDefault="007B6EBA" w:rsidP="00F0560A">
      <w:pPr>
        <w:pStyle w:val="BodyText"/>
        <w:spacing w:line="287" w:lineRule="auto"/>
        <w:ind w:left="0" w:right="-427"/>
        <w:jc w:val="both"/>
        <w:rPr>
          <w:rFonts w:cs="Arial"/>
        </w:rPr>
      </w:pPr>
    </w:p>
    <w:p w14:paraId="3CC390EA"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s rather than NHS Tayside is ongoing.  NHS Tayside has a national reputation for models of service development, health informatics and quality improvement.</w:t>
      </w:r>
      <w:r w:rsidR="00493C73" w:rsidRPr="00DD2E9B">
        <w:rPr>
          <w:rFonts w:cs="Arial"/>
        </w:rPr>
        <w:t xml:space="preserve">  </w:t>
      </w:r>
    </w:p>
    <w:p w14:paraId="359B3527"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1E52F256"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w:history="1">
        <w:r w:rsidRPr="00DD2E9B">
          <w:rPr>
            <w:rStyle w:val="Hyperlink"/>
            <w:rFonts w:ascii="Arial" w:hAnsi="Arial" w:cs="Arial"/>
          </w:rPr>
          <w:t>https://www.angushscp.scot/</w:t>
        </w:r>
      </w:hyperlink>
    </w:p>
    <w:p w14:paraId="6F27868F"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w:history="1">
        <w:r w:rsidRPr="00DD2E9B">
          <w:rPr>
            <w:rStyle w:val="Hyperlink"/>
            <w:rFonts w:ascii="Arial" w:hAnsi="Arial" w:cs="Arial"/>
          </w:rPr>
          <w:t>https://www.dundeehscp.com/</w:t>
        </w:r>
      </w:hyperlink>
    </w:p>
    <w:p w14:paraId="5A621A6D" w14:textId="77777777" w:rsidR="00493C73" w:rsidRPr="00DD2E9B" w:rsidRDefault="00493C73" w:rsidP="00F0560A">
      <w:pPr>
        <w:pStyle w:val="BodyText"/>
        <w:spacing w:line="287" w:lineRule="auto"/>
        <w:ind w:left="0" w:right="-427"/>
        <w:jc w:val="both"/>
        <w:rPr>
          <w:rFonts w:cs="Arial"/>
        </w:rPr>
      </w:pPr>
      <w:r w:rsidRPr="00DD2E9B">
        <w:rPr>
          <w:rFonts w:cs="Arial"/>
        </w:rPr>
        <w:lastRenderedPageBreak/>
        <w:t xml:space="preserve">Perth &amp; Kinross: </w:t>
      </w:r>
      <w:hyperlink w:history="1">
        <w:r w:rsidRPr="00DD2E9B">
          <w:rPr>
            <w:rStyle w:val="Hyperlink"/>
            <w:rFonts w:ascii="Arial" w:hAnsi="Arial" w:cs="Arial"/>
          </w:rPr>
          <w:t>https://www.pkc.gov.uk/integration</w:t>
        </w:r>
      </w:hyperlink>
    </w:p>
    <w:p w14:paraId="009CB8D2" w14:textId="77777777" w:rsidR="00A870DF" w:rsidRPr="00DD2E9B" w:rsidRDefault="00A870DF" w:rsidP="00F0560A">
      <w:pPr>
        <w:pStyle w:val="BodyText"/>
        <w:spacing w:line="287" w:lineRule="auto"/>
        <w:ind w:left="0" w:right="-427"/>
        <w:jc w:val="both"/>
        <w:rPr>
          <w:rFonts w:cs="Arial"/>
        </w:rPr>
      </w:pPr>
    </w:p>
    <w:p w14:paraId="176AEF03"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centre.</w:t>
      </w:r>
      <w:r w:rsidR="00F43A5F" w:rsidRPr="00DD2E9B">
        <w:rPr>
          <w:rFonts w:cs="Arial"/>
        </w:rPr>
        <w:t xml:space="preserve"> </w:t>
      </w:r>
    </w:p>
    <w:p w14:paraId="7C600BB2" w14:textId="77777777" w:rsidR="007D3C9E" w:rsidRPr="00DD2E9B" w:rsidRDefault="007D3C9E" w:rsidP="00F0560A">
      <w:pPr>
        <w:pStyle w:val="BodyText"/>
        <w:spacing w:line="287" w:lineRule="auto"/>
        <w:ind w:left="0" w:right="-427"/>
        <w:jc w:val="both"/>
        <w:rPr>
          <w:rFonts w:cs="Arial"/>
        </w:rPr>
      </w:pPr>
    </w:p>
    <w:p w14:paraId="0BADAD8E"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Tayside can be found at </w:t>
      </w:r>
      <w:hyperlink w:history="1">
        <w:r w:rsidRPr="00DD2E9B">
          <w:rPr>
            <w:rStyle w:val="Hyperlink"/>
            <w:rFonts w:ascii="Arial" w:hAnsi="Arial" w:cs="Arial"/>
          </w:rPr>
          <w:t>https://www.nhstayside.scot.nhs.uk/</w:t>
        </w:r>
      </w:hyperlink>
    </w:p>
    <w:p w14:paraId="20E7E273" w14:textId="77777777" w:rsidR="00BD2070" w:rsidRDefault="00BD2070" w:rsidP="00F0560A">
      <w:pPr>
        <w:pStyle w:val="BodyText"/>
        <w:spacing w:line="287" w:lineRule="auto"/>
        <w:ind w:left="0" w:right="-427"/>
        <w:rPr>
          <w:rStyle w:val="Hyperlink"/>
          <w:rFonts w:ascii="Arial" w:hAnsi="Arial" w:cs="Arial"/>
        </w:rPr>
      </w:pPr>
    </w:p>
    <w:p w14:paraId="7AE722A7" w14:textId="77777777"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w:history="1">
        <w:r w:rsidRPr="000A5A85">
          <w:rPr>
            <w:rStyle w:val="Hyperlink"/>
            <w:rFonts w:asciiTheme="minorHAnsi" w:hAnsiTheme="minorHAnsi" w:cstheme="minorBidi"/>
          </w:rPr>
          <w:t>https://www.scotland.org/work/career-opportunities/healthcare</w:t>
        </w:r>
      </w:hyperlink>
    </w:p>
    <w:p w14:paraId="10294872"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1ACD06EC" w14:textId="77777777" w:rsidR="007532C4" w:rsidRPr="00DD2E9B" w:rsidRDefault="007532C4" w:rsidP="007532C4">
      <w:pPr>
        <w:pStyle w:val="BodyText"/>
        <w:spacing w:line="287" w:lineRule="auto"/>
        <w:ind w:left="0" w:right="-427"/>
        <w:rPr>
          <w:rFonts w:cs="Arial"/>
        </w:rPr>
      </w:pPr>
    </w:p>
    <w:p w14:paraId="468F467A" w14:textId="77777777" w:rsidR="007532C4" w:rsidRPr="00DD2E9B" w:rsidRDefault="007532C4" w:rsidP="007532C4">
      <w:pPr>
        <w:pStyle w:val="BodyText"/>
        <w:spacing w:line="287" w:lineRule="auto"/>
        <w:ind w:left="0" w:right="-427"/>
        <w:rPr>
          <w:rFonts w:cs="Arial"/>
        </w:rPr>
      </w:pPr>
      <w:r w:rsidRPr="00DD2E9B">
        <w:rPr>
          <w:rFonts w:cs="Arial"/>
        </w:rPr>
        <w:t>NHS Tayside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recognised as a centre of excellence.</w:t>
      </w:r>
    </w:p>
    <w:p w14:paraId="018F9FC0" w14:textId="77777777" w:rsidR="00D43270" w:rsidRPr="00DD2E9B" w:rsidRDefault="00D43270" w:rsidP="007532C4">
      <w:pPr>
        <w:pStyle w:val="BodyText"/>
        <w:spacing w:line="287" w:lineRule="auto"/>
        <w:ind w:left="0" w:right="-427"/>
        <w:rPr>
          <w:rFonts w:cs="Arial"/>
        </w:rPr>
      </w:pPr>
    </w:p>
    <w:p w14:paraId="7DF02BAA"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train Doctors, nurses and other healthcare professionals from all of the UK and the world, many of whom choose to remain in employment with NHS Tayside and continue to contribute to the development of the organization, promoting new techniques and going on to train the doctors, surgeons and nurses of tomorrow.</w:t>
      </w:r>
    </w:p>
    <w:p w14:paraId="01C80B54" w14:textId="77777777" w:rsidR="002D221B" w:rsidRPr="00DD2E9B" w:rsidRDefault="002D221B" w:rsidP="007532C4">
      <w:pPr>
        <w:pStyle w:val="BodyText"/>
        <w:spacing w:line="287" w:lineRule="auto"/>
        <w:ind w:left="0" w:right="-427"/>
        <w:rPr>
          <w:rFonts w:cs="Arial"/>
        </w:rPr>
      </w:pPr>
    </w:p>
    <w:p w14:paraId="72674A30" w14:textId="77777777" w:rsidR="002D221B" w:rsidRPr="00DD2E9B" w:rsidRDefault="002D221B" w:rsidP="007532C4">
      <w:pPr>
        <w:pStyle w:val="BodyText"/>
        <w:spacing w:line="287" w:lineRule="auto"/>
        <w:ind w:left="0" w:right="-427"/>
        <w:rPr>
          <w:rFonts w:cs="Arial"/>
        </w:rPr>
      </w:pPr>
      <w:r w:rsidRPr="00DD2E9B">
        <w:rPr>
          <w:rFonts w:cs="Arial"/>
        </w:rPr>
        <w:t>NHS Education for Scotland (NES) and NHS Tayside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Tayside Hospitals and Raigmore in Inverness.</w:t>
      </w:r>
    </w:p>
    <w:p w14:paraId="7F9607E0" w14:textId="77777777" w:rsidR="002D221B" w:rsidRPr="00DD2E9B" w:rsidRDefault="002D221B" w:rsidP="007532C4">
      <w:pPr>
        <w:pStyle w:val="BodyText"/>
        <w:spacing w:line="287" w:lineRule="auto"/>
        <w:ind w:left="0" w:right="-427"/>
        <w:rPr>
          <w:rFonts w:cs="Arial"/>
        </w:rPr>
      </w:pPr>
    </w:p>
    <w:p w14:paraId="39B917A2"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w:history="1">
        <w:r w:rsidR="00B01E73" w:rsidRPr="00DD2E9B">
          <w:rPr>
            <w:rStyle w:val="Hyperlink"/>
            <w:rFonts w:ascii="Arial" w:hAnsi="Arial" w:cs="Arial"/>
          </w:rPr>
          <w:t>https://www.scotmt.scot.nhs.uk/</w:t>
        </w:r>
      </w:hyperlink>
      <w:r w:rsidR="00B01E73" w:rsidRPr="00DD2E9B">
        <w:rPr>
          <w:rFonts w:cs="Arial"/>
        </w:rPr>
        <w:t xml:space="preserve"> and </w:t>
      </w:r>
      <w:hyperlink w:history="1">
        <w:r w:rsidR="00B01E73" w:rsidRPr="00DD2E9B">
          <w:rPr>
            <w:rStyle w:val="Hyperlink"/>
            <w:rFonts w:ascii="Arial" w:hAnsi="Arial" w:cs="Arial"/>
          </w:rPr>
          <w:t>https://nes.scot.nhs.uk/</w:t>
        </w:r>
      </w:hyperlink>
    </w:p>
    <w:p w14:paraId="0CCC740D" w14:textId="77777777" w:rsidR="00B01E73" w:rsidRPr="00DD2E9B" w:rsidRDefault="00B01E73" w:rsidP="007532C4">
      <w:pPr>
        <w:pStyle w:val="BodyText"/>
        <w:spacing w:line="287" w:lineRule="auto"/>
        <w:ind w:left="0" w:right="-427"/>
        <w:rPr>
          <w:rFonts w:cs="Arial"/>
        </w:rPr>
      </w:pPr>
    </w:p>
    <w:p w14:paraId="1A8CD42B" w14:textId="77777777"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w:history="1">
        <w:r w:rsidRPr="00DD2E9B">
          <w:rPr>
            <w:rStyle w:val="Hyperlink"/>
            <w:rFonts w:ascii="Arial" w:hAnsi="Arial" w:cs="Arial"/>
          </w:rPr>
          <w:t>https://www.dundee.ac.uk/</w:t>
        </w:r>
      </w:hyperlink>
      <w:r w:rsidRPr="00DD2E9B">
        <w:rPr>
          <w:rFonts w:cs="Arial"/>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381371">
        <w:rPr>
          <w:rFonts w:cs="Arial"/>
        </w:rPr>
        <w:t>, simulation rooms</w:t>
      </w:r>
      <w:r w:rsidRPr="00DD2E9B">
        <w:rPr>
          <w:rFonts w:cs="Arial"/>
        </w:rPr>
        <w:t>, computing suites, as well as library facilities at the main campus and within UDOTS on the Ninewells Site.</w:t>
      </w:r>
    </w:p>
    <w:p w14:paraId="27B42700" w14:textId="77777777" w:rsidR="00A40FA7" w:rsidRPr="00DD2E9B" w:rsidRDefault="00A40FA7" w:rsidP="007532C4">
      <w:pPr>
        <w:pStyle w:val="BodyText"/>
        <w:spacing w:line="287" w:lineRule="auto"/>
        <w:ind w:left="0" w:right="-427"/>
        <w:rPr>
          <w:rFonts w:cs="Arial"/>
        </w:rPr>
      </w:pPr>
    </w:p>
    <w:p w14:paraId="4548F960" w14:textId="77777777" w:rsidR="00DD2E9B" w:rsidRPr="00DD2E9B" w:rsidRDefault="00DD2E9B" w:rsidP="007532C4">
      <w:pPr>
        <w:pStyle w:val="BodyText"/>
        <w:spacing w:line="287" w:lineRule="auto"/>
        <w:ind w:left="0" w:right="-427"/>
        <w:rPr>
          <w:rFonts w:cs="Arial"/>
        </w:rPr>
      </w:pPr>
    </w:p>
    <w:p w14:paraId="1B93B191" w14:textId="77777777" w:rsidR="0036638B" w:rsidRPr="00DD2E9B" w:rsidRDefault="0036638B" w:rsidP="0036638B">
      <w:pPr>
        <w:pStyle w:val="BodyText"/>
        <w:spacing w:line="287" w:lineRule="auto"/>
        <w:ind w:left="0" w:right="-427"/>
        <w:rPr>
          <w:rFonts w:cs="Arial"/>
          <w:b/>
        </w:rPr>
      </w:pPr>
      <w:r w:rsidRPr="00DD2E9B">
        <w:rPr>
          <w:rFonts w:cs="Arial"/>
          <w:b/>
        </w:rPr>
        <w:lastRenderedPageBreak/>
        <w:t>What we can offer you</w:t>
      </w:r>
    </w:p>
    <w:p w14:paraId="0C0FCB6A" w14:textId="77777777" w:rsidR="0036638B" w:rsidRPr="00DD2E9B" w:rsidRDefault="0036638B" w:rsidP="0036638B">
      <w:pPr>
        <w:pStyle w:val="BodyText"/>
        <w:spacing w:line="287" w:lineRule="auto"/>
        <w:ind w:left="0" w:right="-427"/>
        <w:rPr>
          <w:rFonts w:cs="Arial"/>
        </w:rPr>
      </w:pPr>
    </w:p>
    <w:p w14:paraId="54FB5CC6" w14:textId="77777777" w:rsidR="0036638B" w:rsidRPr="00DD2E9B" w:rsidRDefault="0036638B" w:rsidP="0036638B">
      <w:pPr>
        <w:pStyle w:val="BodyText"/>
        <w:spacing w:line="287" w:lineRule="auto"/>
        <w:ind w:left="0" w:right="-427"/>
        <w:rPr>
          <w:rFonts w:cs="Arial"/>
        </w:rPr>
      </w:pPr>
      <w:r w:rsidRPr="00DD2E9B">
        <w:rPr>
          <w:rFonts w:cs="Arial"/>
        </w:rPr>
        <w:t>Working with NHS Tayside offers a variety of opportunities and benefits:</w:t>
      </w:r>
    </w:p>
    <w:p w14:paraId="4A230BC5"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3D87575D"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Assistance relocating to Tayside</w:t>
      </w:r>
    </w:p>
    <w:p w14:paraId="0C2F599D"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NHS Tayside is an equal opportunities employer and promotes work-life balance and family-friendly policies</w:t>
      </w:r>
    </w:p>
    <w:p w14:paraId="0F8D92D0"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Beautiful setting to live and work and to take time out after a busy day or week</w:t>
      </w:r>
    </w:p>
    <w:p w14:paraId="4545E092"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24C524EC"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3A262A15"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w:history="1">
        <w:r w:rsidRPr="00DD2E9B">
          <w:rPr>
            <w:rStyle w:val="Hyperlink"/>
            <w:rFonts w:ascii="Arial" w:hAnsi="Arial" w:cs="Arial"/>
          </w:rPr>
          <w:t>https://www.nhsstaffbenefits.co.uk/</w:t>
        </w:r>
      </w:hyperlink>
      <w:r w:rsidRPr="00DD2E9B">
        <w:rPr>
          <w:rFonts w:cs="Arial"/>
        </w:rPr>
        <w:t xml:space="preserve"> and </w:t>
      </w:r>
      <w:hyperlink w:history="1">
        <w:r w:rsidRPr="00DD2E9B">
          <w:rPr>
            <w:rStyle w:val="Hyperlink"/>
            <w:rFonts w:ascii="Arial" w:hAnsi="Arial" w:cs="Arial"/>
          </w:rPr>
          <w:t>https://www.bluelightcard.co.uk/</w:t>
        </w:r>
      </w:hyperlink>
    </w:p>
    <w:p w14:paraId="652931E2"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Tayside TREATS </w:t>
      </w:r>
    </w:p>
    <w:p w14:paraId="786B852A"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4FE082D6"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730818D7" w14:textId="77777777"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18ADECCA" w14:textId="77777777" w:rsidR="004C4774" w:rsidRPr="00DD2E9B" w:rsidRDefault="004C4774" w:rsidP="00F67279">
      <w:pPr>
        <w:pStyle w:val="BodyText"/>
        <w:spacing w:line="287" w:lineRule="auto"/>
        <w:ind w:left="575" w:right="-427"/>
        <w:rPr>
          <w:rFonts w:cs="Arial"/>
          <w:highlight w:val="yellow"/>
        </w:rPr>
      </w:pPr>
    </w:p>
    <w:p w14:paraId="6361BE73" w14:textId="77777777" w:rsidR="00BC1781" w:rsidRPr="00DD2E9B" w:rsidRDefault="00BC1781" w:rsidP="004C4774">
      <w:pPr>
        <w:pStyle w:val="BodyText"/>
        <w:spacing w:line="287" w:lineRule="auto"/>
        <w:ind w:left="935" w:right="-427"/>
        <w:rPr>
          <w:rFonts w:cs="Arial"/>
          <w:highlight w:val="yellow"/>
        </w:rPr>
      </w:pPr>
    </w:p>
    <w:p w14:paraId="37D41D0A" w14:textId="77777777" w:rsidR="00BC1781" w:rsidRPr="00DD2E9B" w:rsidRDefault="00BC1781" w:rsidP="004C4774">
      <w:pPr>
        <w:pStyle w:val="BodyText"/>
        <w:spacing w:line="287" w:lineRule="auto"/>
        <w:ind w:left="935" w:right="-427"/>
        <w:rPr>
          <w:rFonts w:cs="Arial"/>
          <w:highlight w:val="yellow"/>
        </w:rPr>
      </w:pPr>
    </w:p>
    <w:p w14:paraId="5F6AEB9D" w14:textId="77777777" w:rsidR="00BC1781" w:rsidRPr="00DD2E9B" w:rsidRDefault="00BC1781" w:rsidP="004C4774">
      <w:pPr>
        <w:pStyle w:val="BodyText"/>
        <w:spacing w:line="287" w:lineRule="auto"/>
        <w:ind w:left="935" w:right="-427"/>
        <w:rPr>
          <w:rFonts w:cs="Arial"/>
          <w:highlight w:val="yellow"/>
        </w:rPr>
      </w:pPr>
    </w:p>
    <w:p w14:paraId="23DDBDDA" w14:textId="77777777" w:rsidR="00BC1781" w:rsidRPr="00DD2E9B" w:rsidRDefault="00BC1781" w:rsidP="004C4774">
      <w:pPr>
        <w:pStyle w:val="BodyText"/>
        <w:spacing w:line="287" w:lineRule="auto"/>
        <w:ind w:left="935" w:right="-427"/>
        <w:rPr>
          <w:rFonts w:cs="Arial"/>
          <w:highlight w:val="yellow"/>
        </w:rPr>
      </w:pPr>
    </w:p>
    <w:p w14:paraId="0CC9298B" w14:textId="77777777" w:rsidR="00BC1781" w:rsidRPr="00DD2E9B" w:rsidRDefault="00BC1781" w:rsidP="004C4774">
      <w:pPr>
        <w:pStyle w:val="BodyText"/>
        <w:spacing w:line="287" w:lineRule="auto"/>
        <w:ind w:left="935" w:right="-427"/>
        <w:rPr>
          <w:rFonts w:cs="Arial"/>
          <w:highlight w:val="yellow"/>
        </w:rPr>
      </w:pPr>
    </w:p>
    <w:p w14:paraId="1C4B68B4" w14:textId="77777777" w:rsidR="00BC1781" w:rsidRDefault="00BC1781" w:rsidP="004C4774">
      <w:pPr>
        <w:pStyle w:val="BodyText"/>
        <w:spacing w:line="287" w:lineRule="auto"/>
        <w:ind w:left="935" w:right="-427"/>
        <w:rPr>
          <w:rFonts w:cs="Arial"/>
          <w:highlight w:val="yellow"/>
        </w:rPr>
      </w:pPr>
    </w:p>
    <w:p w14:paraId="13FC8581" w14:textId="77777777" w:rsidR="00DD2E9B" w:rsidRDefault="00DD2E9B" w:rsidP="004C4774">
      <w:pPr>
        <w:pStyle w:val="BodyText"/>
        <w:spacing w:line="287" w:lineRule="auto"/>
        <w:ind w:left="935" w:right="-427"/>
        <w:rPr>
          <w:rFonts w:cs="Arial"/>
          <w:highlight w:val="yellow"/>
        </w:rPr>
      </w:pPr>
    </w:p>
    <w:p w14:paraId="599A5D9C" w14:textId="77777777" w:rsidR="00DD2E9B" w:rsidRPr="00DD2E9B" w:rsidRDefault="00DD2E9B" w:rsidP="004C4774">
      <w:pPr>
        <w:pStyle w:val="BodyText"/>
        <w:spacing w:line="287" w:lineRule="auto"/>
        <w:ind w:left="935" w:right="-427"/>
        <w:rPr>
          <w:rFonts w:cs="Arial"/>
          <w:highlight w:val="yellow"/>
        </w:rPr>
      </w:pPr>
    </w:p>
    <w:p w14:paraId="120608E9" w14:textId="77777777" w:rsidR="004C4774" w:rsidRPr="00DD2E9B" w:rsidRDefault="004C4774" w:rsidP="004C4774">
      <w:pPr>
        <w:pStyle w:val="BodyText"/>
        <w:spacing w:line="287" w:lineRule="auto"/>
        <w:ind w:left="935" w:right="-427"/>
        <w:rPr>
          <w:rFonts w:cs="Arial"/>
          <w:highlight w:val="yellow"/>
        </w:rPr>
      </w:pPr>
    </w:p>
    <w:p w14:paraId="0C9080F4" w14:textId="77777777"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61249E54" wp14:editId="54DADE85">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DD2E9B" w14:paraId="597933C2" w14:textId="77777777" w:rsidTr="000934AF">
        <w:tc>
          <w:tcPr>
            <w:tcW w:w="9628" w:type="dxa"/>
            <w:shd w:val="clear" w:color="auto" w:fill="00B0F0"/>
          </w:tcPr>
          <w:p w14:paraId="1EAFCDDC" w14:textId="77777777" w:rsidR="00A20035" w:rsidRPr="00DD2E9B" w:rsidRDefault="00A20035" w:rsidP="00C9699E">
            <w:pPr>
              <w:spacing w:before="120" w:after="120"/>
              <w:rPr>
                <w:rFonts w:ascii="Arial" w:hAnsi="Arial" w:cs="Arial"/>
                <w:b/>
                <w:sz w:val="30"/>
                <w:szCs w:val="30"/>
              </w:rPr>
            </w:pPr>
            <w:r w:rsidRPr="00DD2E9B">
              <w:rPr>
                <w:rFonts w:ascii="Arial" w:hAnsi="Arial" w:cs="Arial"/>
                <w:b/>
                <w:sz w:val="30"/>
                <w:szCs w:val="30"/>
              </w:rPr>
              <w:t xml:space="preserve">Section 4:     </w:t>
            </w:r>
            <w:r w:rsidR="00C9699E">
              <w:rPr>
                <w:rFonts w:ascii="Arial" w:hAnsi="Arial" w:cs="Arial"/>
                <w:b/>
                <w:sz w:val="30"/>
                <w:szCs w:val="30"/>
              </w:rPr>
              <w:t>CARDIOLOGY</w:t>
            </w:r>
            <w:r w:rsidRPr="00DD2E9B">
              <w:rPr>
                <w:rFonts w:ascii="Arial" w:hAnsi="Arial" w:cs="Arial"/>
                <w:b/>
                <w:sz w:val="30"/>
                <w:szCs w:val="30"/>
              </w:rPr>
              <w:t xml:space="preserve"> SERVICES IN TAYSIDE</w:t>
            </w:r>
          </w:p>
        </w:tc>
      </w:tr>
    </w:tbl>
    <w:p w14:paraId="19C37438" w14:textId="77777777" w:rsidR="00A20035" w:rsidRPr="00DD2E9B" w:rsidRDefault="00A20035" w:rsidP="00A20035">
      <w:pPr>
        <w:rPr>
          <w:rFonts w:ascii="Arial" w:hAnsi="Arial" w:cs="Arial"/>
        </w:rPr>
      </w:pPr>
    </w:p>
    <w:p w14:paraId="7A4E3A8B" w14:textId="77777777" w:rsidR="00A07C98" w:rsidRDefault="00A07C98" w:rsidP="00A07C98">
      <w:pPr>
        <w:spacing w:after="0"/>
        <w:jc w:val="both"/>
        <w:rPr>
          <w:rFonts w:ascii="Arial" w:hAnsi="Arial" w:cs="Arial"/>
        </w:rPr>
      </w:pPr>
      <w:r w:rsidRPr="0084735F">
        <w:rPr>
          <w:rFonts w:ascii="Arial" w:hAnsi="Arial" w:cs="Arial"/>
        </w:rPr>
        <w:t xml:space="preserve">The Cardiology Department based at Ninewells Hospital and Medical School provides an in-patient and out-patient cardiology service for patients in Dundee and surrounding areas, Angus and North East Fife.  The spacious </w:t>
      </w:r>
      <w:r>
        <w:rPr>
          <w:rFonts w:ascii="Arial" w:hAnsi="Arial" w:cs="Arial"/>
        </w:rPr>
        <w:t>Coronary Care Unit (</w:t>
      </w:r>
      <w:r w:rsidRPr="0084735F">
        <w:rPr>
          <w:rFonts w:ascii="Arial" w:hAnsi="Arial" w:cs="Arial"/>
        </w:rPr>
        <w:t>CCU</w:t>
      </w:r>
      <w:r>
        <w:rPr>
          <w:rFonts w:ascii="Arial" w:hAnsi="Arial" w:cs="Arial"/>
        </w:rPr>
        <w:t>)</w:t>
      </w:r>
      <w:r w:rsidRPr="0084735F">
        <w:rPr>
          <w:rFonts w:ascii="Arial" w:hAnsi="Arial" w:cs="Arial"/>
        </w:rPr>
        <w:t xml:space="preserve"> has 9 monitored beds with facilities for x-ray screening and haemodynamic monitoring.  There is a 30 bedded Cardiology Ward with telemetry </w:t>
      </w:r>
      <w:r>
        <w:rPr>
          <w:rFonts w:ascii="Arial" w:hAnsi="Arial" w:cs="Arial"/>
        </w:rPr>
        <w:lastRenderedPageBreak/>
        <w:t>facilities</w:t>
      </w:r>
      <w:r w:rsidRPr="0084735F">
        <w:rPr>
          <w:rFonts w:ascii="Arial" w:hAnsi="Arial" w:cs="Arial"/>
        </w:rPr>
        <w:t>.  Other non-invasive facilities for cardiac monitoring, exercise testing and pacing clinics exist within the ECG Department which is close to the CCU in Ninewells.</w:t>
      </w:r>
    </w:p>
    <w:p w14:paraId="2628DB29" w14:textId="77777777" w:rsidR="00A07C98" w:rsidRPr="0084735F" w:rsidRDefault="00A07C98" w:rsidP="00A07C98">
      <w:pPr>
        <w:spacing w:after="0"/>
        <w:jc w:val="both"/>
        <w:rPr>
          <w:rFonts w:ascii="Arial" w:hAnsi="Arial" w:cs="Arial"/>
        </w:rPr>
      </w:pPr>
    </w:p>
    <w:p w14:paraId="086C86B2" w14:textId="77777777" w:rsidR="00A07C98" w:rsidRDefault="00A07C98" w:rsidP="00A07C98">
      <w:pPr>
        <w:spacing w:after="0"/>
        <w:jc w:val="both"/>
        <w:rPr>
          <w:rFonts w:ascii="Arial" w:hAnsi="Arial" w:cs="Arial"/>
        </w:rPr>
      </w:pPr>
      <w:r>
        <w:rPr>
          <w:rFonts w:ascii="Arial" w:hAnsi="Arial" w:cs="Arial"/>
        </w:rPr>
        <w:t>Ninewells hospital has a well established imaging service with facilities for cardiac MRI, cardiac CT and t</w:t>
      </w:r>
      <w:r w:rsidRPr="0084735F">
        <w:rPr>
          <w:rFonts w:ascii="Arial" w:hAnsi="Arial" w:cs="Arial"/>
        </w:rPr>
        <w:t>rans</w:t>
      </w:r>
      <w:r>
        <w:rPr>
          <w:rFonts w:ascii="Arial" w:hAnsi="Arial" w:cs="Arial"/>
        </w:rPr>
        <w:t>-</w:t>
      </w:r>
      <w:r w:rsidRPr="0084735F">
        <w:rPr>
          <w:rFonts w:ascii="Arial" w:hAnsi="Arial" w:cs="Arial"/>
        </w:rPr>
        <w:t>oesophageal echocardiography</w:t>
      </w:r>
      <w:r>
        <w:rPr>
          <w:rFonts w:ascii="Arial" w:hAnsi="Arial" w:cs="Arial"/>
        </w:rPr>
        <w:t xml:space="preserve"> (TOE).  We are looking to develop our cardiac CT, cardiac MRI and stress echo services further.  TOE </w:t>
      </w:r>
      <w:r w:rsidRPr="0084735F">
        <w:rPr>
          <w:rFonts w:ascii="Arial" w:hAnsi="Arial" w:cs="Arial"/>
        </w:rPr>
        <w:t>takes place on an established weekly session in Ninewells, along with currently low volume stress echocardiography</w:t>
      </w:r>
      <w:r>
        <w:rPr>
          <w:rFonts w:ascii="Arial" w:hAnsi="Arial" w:cs="Arial"/>
        </w:rPr>
        <w:t>.  We have just acquired a new Philips Epiq 7 machine, we have 6 Philips IE33 echo machines within the region and 2 portable Philips CX50s.  There are 3 3D TOE probes.  Currently there are 6 BSE accredited physiologists who encourage and supervise trainee registrars.  There are full non-invasive investigations carried out on the Ninewells site with access to cardiopulmonary exercise testing.</w:t>
      </w:r>
    </w:p>
    <w:p w14:paraId="46780320" w14:textId="77777777" w:rsidR="00A07C98" w:rsidRDefault="00A07C98" w:rsidP="00A07C98">
      <w:pPr>
        <w:spacing w:after="0"/>
        <w:jc w:val="both"/>
        <w:rPr>
          <w:rFonts w:ascii="Arial" w:hAnsi="Arial" w:cs="Arial"/>
        </w:rPr>
      </w:pPr>
    </w:p>
    <w:p w14:paraId="051CBFC4" w14:textId="77777777" w:rsidR="00A07C98" w:rsidRDefault="00A07C98" w:rsidP="00A07C98">
      <w:pPr>
        <w:spacing w:after="0"/>
        <w:jc w:val="both"/>
        <w:rPr>
          <w:rFonts w:ascii="Arial" w:hAnsi="Arial" w:cs="Arial"/>
        </w:rPr>
      </w:pPr>
      <w:r w:rsidRPr="0084735F">
        <w:rPr>
          <w:rFonts w:ascii="Arial" w:hAnsi="Arial" w:cs="Arial"/>
        </w:rPr>
        <w:t>The service includes invasive facilities within a dedicated cardiac catheter laboratory close to the C</w:t>
      </w:r>
      <w:r>
        <w:rPr>
          <w:rFonts w:ascii="Arial" w:hAnsi="Arial" w:cs="Arial"/>
        </w:rPr>
        <w:t>CU</w:t>
      </w:r>
      <w:r w:rsidRPr="0084735F">
        <w:rPr>
          <w:rFonts w:ascii="Arial" w:hAnsi="Arial" w:cs="Arial"/>
        </w:rPr>
        <w:t xml:space="preserve">.  The unit has provided diagnostic cardiac catheterisation for many years, elective and semi-urgent PCI since September 2007 and full time primary PCI as a part of the local ORT strategy since February 2010.  </w:t>
      </w:r>
      <w:r>
        <w:rPr>
          <w:rFonts w:ascii="Arial" w:hAnsi="Arial" w:cs="Arial"/>
        </w:rPr>
        <w:t xml:space="preserve">Last year over 750 PCIs were performed with around 230 primary PCIs. </w:t>
      </w:r>
    </w:p>
    <w:p w14:paraId="3AF56D36" w14:textId="77777777" w:rsidR="00A07C98" w:rsidRDefault="00A07C98" w:rsidP="00A07C98">
      <w:pPr>
        <w:spacing w:after="0"/>
        <w:jc w:val="both"/>
        <w:rPr>
          <w:rFonts w:ascii="Arial" w:hAnsi="Arial" w:cs="Arial"/>
        </w:rPr>
      </w:pPr>
      <w:r>
        <w:rPr>
          <w:rFonts w:ascii="Arial" w:hAnsi="Arial" w:cs="Arial"/>
        </w:rPr>
        <w:t xml:space="preserve"> </w:t>
      </w:r>
    </w:p>
    <w:p w14:paraId="746B947E" w14:textId="77777777" w:rsidR="00A07C98" w:rsidRDefault="00A07C98" w:rsidP="00A07C98">
      <w:pPr>
        <w:spacing w:after="0"/>
        <w:jc w:val="both"/>
        <w:rPr>
          <w:rStyle w:val="charattribute3char1"/>
          <w:rFonts w:ascii="Arial" w:hAnsi="Arial" w:cs="Arial"/>
        </w:rPr>
      </w:pPr>
      <w:r w:rsidRPr="0084735F">
        <w:rPr>
          <w:rFonts w:ascii="Arial" w:hAnsi="Arial" w:cs="Arial"/>
        </w:rPr>
        <w:t xml:space="preserve">The department also currently provides the permanent pacemaker implantation service for Tayside and North East Fife including over </w:t>
      </w:r>
      <w:r>
        <w:rPr>
          <w:rStyle w:val="charattribute3char1"/>
          <w:rFonts w:ascii="Arial" w:hAnsi="Arial" w:cs="Arial"/>
        </w:rPr>
        <w:t>45</w:t>
      </w:r>
      <w:r w:rsidRPr="0084735F">
        <w:rPr>
          <w:rStyle w:val="charattribute3char1"/>
          <w:rFonts w:ascii="Arial" w:hAnsi="Arial" w:cs="Arial"/>
        </w:rPr>
        <w:t xml:space="preserve">0 pacemaker and </w:t>
      </w:r>
      <w:r>
        <w:rPr>
          <w:rStyle w:val="charattribute3char1"/>
          <w:rFonts w:ascii="Arial" w:hAnsi="Arial" w:cs="Arial"/>
        </w:rPr>
        <w:t xml:space="preserve">complex </w:t>
      </w:r>
      <w:r w:rsidRPr="0084735F">
        <w:rPr>
          <w:rStyle w:val="charattribute3char1"/>
          <w:rFonts w:ascii="Arial" w:hAnsi="Arial" w:cs="Arial"/>
        </w:rPr>
        <w:t>device procedures per annum</w:t>
      </w:r>
      <w:r w:rsidRPr="0084735F">
        <w:rPr>
          <w:rFonts w:ascii="Arial" w:hAnsi="Arial" w:cs="Arial"/>
        </w:rPr>
        <w:t xml:space="preserve"> and </w:t>
      </w:r>
      <w:r>
        <w:rPr>
          <w:rFonts w:ascii="Arial" w:hAnsi="Arial" w:cs="Arial"/>
        </w:rPr>
        <w:t xml:space="preserve">implantation and follow-up of </w:t>
      </w:r>
      <w:r w:rsidRPr="0084735F">
        <w:rPr>
          <w:rFonts w:ascii="Arial" w:hAnsi="Arial" w:cs="Arial"/>
        </w:rPr>
        <w:t xml:space="preserve">ICD and CRT devices.  </w:t>
      </w:r>
      <w:r w:rsidRPr="0084735F">
        <w:rPr>
          <w:rStyle w:val="charattribute3char1"/>
          <w:rFonts w:ascii="Arial" w:hAnsi="Arial" w:cs="Arial"/>
        </w:rPr>
        <w:t>The vast majority of pacing proc</w:t>
      </w:r>
      <w:r>
        <w:rPr>
          <w:rStyle w:val="charattribute3char1"/>
          <w:rFonts w:ascii="Arial" w:hAnsi="Arial" w:cs="Arial"/>
        </w:rPr>
        <w:t xml:space="preserve">edures are performed within the second catheter laboratory </w:t>
      </w:r>
      <w:r w:rsidRPr="0084735F">
        <w:rPr>
          <w:rStyle w:val="charattribute3char1"/>
          <w:rFonts w:ascii="Arial" w:hAnsi="Arial" w:cs="Arial"/>
        </w:rPr>
        <w:t>in Ninewells Hospital</w:t>
      </w:r>
      <w:r>
        <w:rPr>
          <w:rStyle w:val="charattribute3char1"/>
          <w:rFonts w:ascii="Arial" w:hAnsi="Arial" w:cs="Arial"/>
        </w:rPr>
        <w:t>.</w:t>
      </w:r>
      <w:r w:rsidRPr="0084735F">
        <w:rPr>
          <w:rStyle w:val="charattribute3char1"/>
          <w:rFonts w:ascii="Arial" w:hAnsi="Arial" w:cs="Arial"/>
        </w:rPr>
        <w:t xml:space="preserve">  Approximately 30% of permanent pacemakers are inserted on an urgent or emergency basis.</w:t>
      </w:r>
    </w:p>
    <w:p w14:paraId="5E2CAAD8" w14:textId="77777777" w:rsidR="00A07C98" w:rsidRPr="0084735F" w:rsidRDefault="00A07C98" w:rsidP="00A07C98">
      <w:pPr>
        <w:spacing w:after="0"/>
        <w:jc w:val="both"/>
        <w:rPr>
          <w:rFonts w:ascii="Arial" w:hAnsi="Arial" w:cs="Arial"/>
        </w:rPr>
      </w:pPr>
    </w:p>
    <w:p w14:paraId="72A31115" w14:textId="77777777" w:rsidR="00A07C98" w:rsidRDefault="00A07C98" w:rsidP="00A07C98">
      <w:pPr>
        <w:spacing w:after="0"/>
        <w:jc w:val="both"/>
        <w:rPr>
          <w:rFonts w:ascii="Arial" w:hAnsi="Arial" w:cs="Arial"/>
        </w:rPr>
      </w:pPr>
      <w:r w:rsidRPr="0084735F">
        <w:rPr>
          <w:rFonts w:ascii="Arial" w:hAnsi="Arial" w:cs="Arial"/>
        </w:rPr>
        <w:t>The Cardiologists provide 24 hour cover for the Ninewells and PRI CCU and Cardiology Ward along with a next day Chest Pain Service in Ninewells to assess and risk stratify referred patients with acute cardiological problems who have been admitted to the Acute Medical Admissions Unit.</w:t>
      </w:r>
      <w:r>
        <w:rPr>
          <w:rFonts w:ascii="Arial" w:hAnsi="Arial" w:cs="Arial"/>
        </w:rPr>
        <w:t xml:space="preserve">  There is a full Registrar out of hours rota for cardiology in Tayside covered 24 hours per day.</w:t>
      </w:r>
    </w:p>
    <w:p w14:paraId="74D3530E" w14:textId="77777777" w:rsidR="00A07C98" w:rsidRPr="0084735F" w:rsidRDefault="00A07C98" w:rsidP="00A07C98">
      <w:pPr>
        <w:spacing w:after="0"/>
        <w:jc w:val="both"/>
        <w:rPr>
          <w:rFonts w:ascii="Arial" w:hAnsi="Arial" w:cs="Arial"/>
        </w:rPr>
      </w:pPr>
    </w:p>
    <w:p w14:paraId="6A2626CF" w14:textId="77777777" w:rsidR="00A07C98" w:rsidRDefault="00A07C98" w:rsidP="00A07C98">
      <w:pPr>
        <w:spacing w:after="0"/>
        <w:jc w:val="both"/>
        <w:rPr>
          <w:rFonts w:ascii="Arial" w:hAnsi="Arial" w:cs="Arial"/>
        </w:rPr>
      </w:pPr>
      <w:r w:rsidRPr="0084735F">
        <w:rPr>
          <w:rFonts w:ascii="Arial" w:hAnsi="Arial" w:cs="Arial"/>
        </w:rPr>
        <w:t>In Perth Royal Infirmary the ECG Department provides exercise testing, cardiac monitoring, along with transthoracic and transoesophageal echocardiography.  State of the art echo platforms including GE Vivid 9 and 6 machines and have capability for numerous advanced echocardiography functions.  A new region wide echo archiving system has recently been installed</w:t>
      </w:r>
      <w:r>
        <w:rPr>
          <w:rFonts w:ascii="Arial" w:hAnsi="Arial" w:cs="Arial"/>
        </w:rPr>
        <w:t xml:space="preserve"> and is able to transfer images to the nearby surgical centre in Edinburgh</w:t>
      </w:r>
      <w:r w:rsidRPr="0084735F">
        <w:rPr>
          <w:rFonts w:ascii="Arial" w:hAnsi="Arial" w:cs="Arial"/>
        </w:rPr>
        <w:t xml:space="preserve">.  As part of the Medical Diagnostic Unit, the technical </w:t>
      </w:r>
      <w:r>
        <w:rPr>
          <w:rFonts w:ascii="Arial" w:hAnsi="Arial" w:cs="Arial"/>
        </w:rPr>
        <w:t>team</w:t>
      </w:r>
      <w:r w:rsidRPr="0084735F">
        <w:rPr>
          <w:rFonts w:ascii="Arial" w:hAnsi="Arial" w:cs="Arial"/>
        </w:rPr>
        <w:t xml:space="preserve"> has expertise in detailed pulmonary function testing and we </w:t>
      </w:r>
      <w:r>
        <w:rPr>
          <w:rFonts w:ascii="Arial" w:hAnsi="Arial" w:cs="Arial"/>
        </w:rPr>
        <w:t>perform</w:t>
      </w:r>
      <w:r w:rsidRPr="0084735F">
        <w:rPr>
          <w:rFonts w:ascii="Arial" w:hAnsi="Arial" w:cs="Arial"/>
        </w:rPr>
        <w:t xml:space="preserve"> cardiopulmonary exercise testing with our local respiratory colleagues.</w:t>
      </w:r>
    </w:p>
    <w:p w14:paraId="54ABD499" w14:textId="77777777" w:rsidR="00A07C98" w:rsidRPr="0084735F" w:rsidRDefault="00A07C98" w:rsidP="00A07C98">
      <w:pPr>
        <w:spacing w:after="0"/>
        <w:jc w:val="both"/>
        <w:rPr>
          <w:rFonts w:ascii="Arial" w:hAnsi="Arial" w:cs="Arial"/>
        </w:rPr>
      </w:pPr>
    </w:p>
    <w:p w14:paraId="5F07E605" w14:textId="77777777" w:rsidR="00A07C98" w:rsidRDefault="00A07C98" w:rsidP="00A07C98">
      <w:pPr>
        <w:spacing w:after="0"/>
        <w:jc w:val="both"/>
        <w:rPr>
          <w:rFonts w:ascii="Arial" w:hAnsi="Arial" w:cs="Arial"/>
        </w:rPr>
      </w:pPr>
      <w:r w:rsidRPr="0084735F">
        <w:rPr>
          <w:rFonts w:ascii="Arial" w:hAnsi="Arial" w:cs="Arial"/>
        </w:rPr>
        <w:t xml:space="preserve">With </w:t>
      </w:r>
      <w:r>
        <w:rPr>
          <w:rFonts w:ascii="Arial" w:hAnsi="Arial" w:cs="Arial"/>
        </w:rPr>
        <w:t>the construction of a new National Treatment Centre for Tayside (NTC-T) in Perth</w:t>
      </w:r>
      <w:r w:rsidRPr="0084735F">
        <w:rPr>
          <w:rFonts w:ascii="Arial" w:hAnsi="Arial" w:cs="Arial"/>
        </w:rPr>
        <w:t xml:space="preserve">, the ECG department is shortly to </w:t>
      </w:r>
      <w:r>
        <w:rPr>
          <w:rFonts w:ascii="Arial" w:hAnsi="Arial" w:cs="Arial"/>
        </w:rPr>
        <w:t xml:space="preserve">move </w:t>
      </w:r>
      <w:r w:rsidRPr="0084735F">
        <w:rPr>
          <w:rFonts w:ascii="Arial" w:hAnsi="Arial" w:cs="Arial"/>
        </w:rPr>
        <w:t xml:space="preserve">into </w:t>
      </w:r>
      <w:r>
        <w:rPr>
          <w:rFonts w:ascii="Arial" w:hAnsi="Arial" w:cs="Arial"/>
        </w:rPr>
        <w:t xml:space="preserve">expanded </w:t>
      </w:r>
      <w:r w:rsidRPr="0084735F">
        <w:rPr>
          <w:rFonts w:ascii="Arial" w:hAnsi="Arial" w:cs="Arial"/>
        </w:rPr>
        <w:t>accommodation.  This will allow improved delivery of the</w:t>
      </w:r>
      <w:r>
        <w:rPr>
          <w:rFonts w:ascii="Arial" w:hAnsi="Arial" w:cs="Arial"/>
        </w:rPr>
        <w:t xml:space="preserve"> existing</w:t>
      </w:r>
      <w:r w:rsidRPr="0084735F">
        <w:rPr>
          <w:rFonts w:ascii="Arial" w:hAnsi="Arial" w:cs="Arial"/>
        </w:rPr>
        <w:t xml:space="preserve"> </w:t>
      </w:r>
      <w:r>
        <w:rPr>
          <w:rFonts w:ascii="Arial" w:hAnsi="Arial" w:cs="Arial"/>
        </w:rPr>
        <w:t xml:space="preserve">cardiac device </w:t>
      </w:r>
      <w:r w:rsidRPr="0084735F">
        <w:rPr>
          <w:rFonts w:ascii="Arial" w:hAnsi="Arial" w:cs="Arial"/>
        </w:rPr>
        <w:t xml:space="preserve">clinics and facilitate further development of the </w:t>
      </w:r>
      <w:r>
        <w:rPr>
          <w:rFonts w:ascii="Arial" w:hAnsi="Arial" w:cs="Arial"/>
        </w:rPr>
        <w:t xml:space="preserve">echo service </w:t>
      </w:r>
      <w:r w:rsidRPr="0084735F">
        <w:rPr>
          <w:rFonts w:ascii="Arial" w:hAnsi="Arial" w:cs="Arial"/>
        </w:rPr>
        <w:t>within PRI.  The dynamic and friendly technicians within PRI have a diverse range of cardiological skills and it is hoped to develop these skill sets for the benefit of both local patients and the regional cardiology service.</w:t>
      </w:r>
    </w:p>
    <w:p w14:paraId="4D1031FF" w14:textId="77777777" w:rsidR="00A07C98" w:rsidRPr="0084735F" w:rsidRDefault="00A07C98" w:rsidP="00A07C98">
      <w:pPr>
        <w:spacing w:after="0"/>
        <w:jc w:val="both"/>
        <w:rPr>
          <w:rFonts w:ascii="Arial" w:hAnsi="Arial" w:cs="Arial"/>
        </w:rPr>
      </w:pPr>
    </w:p>
    <w:p w14:paraId="015AD7DC" w14:textId="77777777" w:rsidR="00A07C98" w:rsidRDefault="00A07C98" w:rsidP="00A07C98">
      <w:pPr>
        <w:spacing w:after="0"/>
        <w:jc w:val="both"/>
        <w:rPr>
          <w:rFonts w:ascii="Arial" w:hAnsi="Arial" w:cs="Arial"/>
        </w:rPr>
      </w:pPr>
      <w:r w:rsidRPr="0084735F">
        <w:rPr>
          <w:rFonts w:ascii="Arial" w:hAnsi="Arial" w:cs="Arial"/>
        </w:rPr>
        <w:t xml:space="preserve">The PRI Coronary Care Unit is a well-equipped 4 bedded area with an adjacent HDU </w:t>
      </w:r>
      <w:r>
        <w:rPr>
          <w:rFonts w:ascii="Arial" w:hAnsi="Arial" w:cs="Arial"/>
        </w:rPr>
        <w:t xml:space="preserve">4-bedded </w:t>
      </w:r>
      <w:r w:rsidRPr="0084735F">
        <w:rPr>
          <w:rFonts w:ascii="Arial" w:hAnsi="Arial" w:cs="Arial"/>
        </w:rPr>
        <w:t>facility and is staffed by a group of experienced and enthusiastic CCU nurses.  The local Nurse Led Triage Service for patients with cardiac chest pain has received praise both nationally and internationally and has evolved to meet the challenges facing district general hospitals in the primary angioplasty era.  The CCU staff also manage the telemetry devices available to the general medical wards</w:t>
      </w:r>
      <w:r>
        <w:rPr>
          <w:rFonts w:ascii="Arial" w:hAnsi="Arial" w:cs="Arial"/>
        </w:rPr>
        <w:t xml:space="preserve"> and run an out-patient DC Cardioversion service</w:t>
      </w:r>
      <w:r w:rsidRPr="0084735F">
        <w:rPr>
          <w:rFonts w:ascii="Arial" w:hAnsi="Arial" w:cs="Arial"/>
        </w:rPr>
        <w:t xml:space="preserve">. </w:t>
      </w:r>
    </w:p>
    <w:p w14:paraId="1517CCB2" w14:textId="77777777" w:rsidR="00A07C98" w:rsidRPr="0084735F" w:rsidRDefault="00A07C98" w:rsidP="00A07C98">
      <w:pPr>
        <w:spacing w:after="0"/>
        <w:jc w:val="both"/>
        <w:rPr>
          <w:rFonts w:ascii="Arial" w:hAnsi="Arial" w:cs="Arial"/>
        </w:rPr>
      </w:pPr>
    </w:p>
    <w:p w14:paraId="4D147DDD" w14:textId="77777777" w:rsidR="00A07C98" w:rsidRPr="0084735F" w:rsidRDefault="00A07C98" w:rsidP="00A07C98">
      <w:pPr>
        <w:spacing w:after="0"/>
        <w:jc w:val="both"/>
        <w:rPr>
          <w:rFonts w:ascii="Arial" w:hAnsi="Arial" w:cs="Arial"/>
          <w:kern w:val="16"/>
        </w:rPr>
      </w:pPr>
      <w:r w:rsidRPr="0084735F">
        <w:rPr>
          <w:rFonts w:ascii="Arial" w:hAnsi="Arial" w:cs="Arial"/>
        </w:rPr>
        <w:lastRenderedPageBreak/>
        <w:t xml:space="preserve">NHS Tayside has intimated that </w:t>
      </w:r>
      <w:r w:rsidRPr="0084735F">
        <w:rPr>
          <w:rFonts w:ascii="Arial" w:hAnsi="Arial" w:cs="Arial"/>
          <w:kern w:val="16"/>
        </w:rPr>
        <w:t xml:space="preserve">PRI remains crucial to the delivery of medical services within the region and that it will continue as a vibrant, acute medical unit with emergency medical services on site.  Support to the receiving physicians and the CCU in PRI </w:t>
      </w:r>
      <w:r>
        <w:rPr>
          <w:rFonts w:ascii="Arial" w:hAnsi="Arial" w:cs="Arial"/>
          <w:kern w:val="16"/>
        </w:rPr>
        <w:t>is</w:t>
      </w:r>
      <w:r w:rsidRPr="0084735F">
        <w:rPr>
          <w:rFonts w:ascii="Arial" w:hAnsi="Arial" w:cs="Arial"/>
          <w:kern w:val="16"/>
        </w:rPr>
        <w:t xml:space="preserve"> delivered by a daily (including weekends), consultant</w:t>
      </w:r>
      <w:r>
        <w:rPr>
          <w:rFonts w:ascii="Arial" w:hAnsi="Arial" w:cs="Arial"/>
          <w:kern w:val="16"/>
        </w:rPr>
        <w:t>-</w:t>
      </w:r>
      <w:r w:rsidRPr="0084735F">
        <w:rPr>
          <w:rFonts w:ascii="Arial" w:hAnsi="Arial" w:cs="Arial"/>
          <w:kern w:val="16"/>
        </w:rPr>
        <w:t>led Tayside regional cardiology service also provides the non-interventional on call rota for Ninewells Hospital and Perth Royal Infirmary.</w:t>
      </w:r>
    </w:p>
    <w:p w14:paraId="262D6B47" w14:textId="77777777" w:rsidR="00082C57" w:rsidRPr="00DD2E9B" w:rsidRDefault="00082C57" w:rsidP="00082C57">
      <w:pPr>
        <w:rPr>
          <w:rFonts w:ascii="Arial" w:hAnsi="Arial" w:cs="Arial"/>
        </w:rPr>
      </w:pPr>
    </w:p>
    <w:p w14:paraId="377958D0" w14:textId="77777777" w:rsidR="00082C57" w:rsidRPr="00DD2E9B" w:rsidRDefault="00082C57" w:rsidP="00082C57">
      <w:pPr>
        <w:rPr>
          <w:rFonts w:ascii="Arial" w:hAnsi="Arial" w:cs="Arial"/>
        </w:rPr>
      </w:pPr>
    </w:p>
    <w:p w14:paraId="4550EB1E" w14:textId="77777777" w:rsidR="00082C57" w:rsidRPr="00DD2E9B" w:rsidRDefault="00082C57" w:rsidP="00082C57">
      <w:pPr>
        <w:rPr>
          <w:rFonts w:ascii="Arial" w:hAnsi="Arial" w:cs="Arial"/>
        </w:rPr>
      </w:pPr>
    </w:p>
    <w:p w14:paraId="4C58C9A5" w14:textId="77777777" w:rsidR="00082C57" w:rsidRPr="00DD2E9B" w:rsidRDefault="00082C57" w:rsidP="00082C57">
      <w:pPr>
        <w:rPr>
          <w:rFonts w:ascii="Arial" w:hAnsi="Arial" w:cs="Arial"/>
        </w:rPr>
      </w:pPr>
    </w:p>
    <w:p w14:paraId="053CA06D" w14:textId="77777777" w:rsidR="00082C57" w:rsidRPr="00DD2E9B" w:rsidRDefault="00082C57" w:rsidP="00082C57">
      <w:pPr>
        <w:rPr>
          <w:rFonts w:ascii="Arial" w:hAnsi="Arial" w:cs="Arial"/>
        </w:rPr>
      </w:pPr>
    </w:p>
    <w:p w14:paraId="01E33524" w14:textId="77777777" w:rsidR="00082C57" w:rsidRPr="00DD2E9B" w:rsidRDefault="00082C57" w:rsidP="00082C57">
      <w:pPr>
        <w:rPr>
          <w:rFonts w:ascii="Arial" w:hAnsi="Arial" w:cs="Arial"/>
        </w:rPr>
      </w:pPr>
    </w:p>
    <w:p w14:paraId="047A5AC2" w14:textId="77777777" w:rsidR="00082C57" w:rsidRPr="00DD2E9B" w:rsidRDefault="00082C57" w:rsidP="00082C57">
      <w:pPr>
        <w:rPr>
          <w:rFonts w:ascii="Arial" w:hAnsi="Arial" w:cs="Arial"/>
        </w:rPr>
      </w:pPr>
    </w:p>
    <w:p w14:paraId="64F86C30" w14:textId="77777777" w:rsidR="00082C57" w:rsidRDefault="00082C57" w:rsidP="00082C57">
      <w:pPr>
        <w:rPr>
          <w:rFonts w:ascii="Arial" w:hAnsi="Arial" w:cs="Arial"/>
        </w:rPr>
      </w:pPr>
    </w:p>
    <w:p w14:paraId="295B689D" w14:textId="77777777" w:rsidR="00E469CD" w:rsidRDefault="00E469CD" w:rsidP="00082C57">
      <w:pPr>
        <w:rPr>
          <w:rFonts w:ascii="Arial" w:hAnsi="Arial" w:cs="Arial"/>
        </w:rPr>
      </w:pPr>
    </w:p>
    <w:p w14:paraId="32C90AE7" w14:textId="77777777" w:rsidR="00E469CD" w:rsidRDefault="00E469CD" w:rsidP="00082C57">
      <w:pPr>
        <w:rPr>
          <w:rFonts w:ascii="Arial" w:hAnsi="Arial" w:cs="Arial"/>
        </w:rPr>
      </w:pPr>
    </w:p>
    <w:p w14:paraId="65B41EC6" w14:textId="77777777" w:rsidR="00E469CD" w:rsidRDefault="00E469CD" w:rsidP="00082C57">
      <w:pPr>
        <w:rPr>
          <w:rFonts w:ascii="Arial" w:hAnsi="Arial" w:cs="Arial"/>
        </w:rPr>
      </w:pPr>
    </w:p>
    <w:p w14:paraId="4A0D907C" w14:textId="77777777" w:rsidR="00E469CD" w:rsidRDefault="00E469CD" w:rsidP="00082C57">
      <w:pPr>
        <w:rPr>
          <w:rFonts w:ascii="Arial" w:hAnsi="Arial" w:cs="Arial"/>
        </w:rPr>
      </w:pPr>
    </w:p>
    <w:p w14:paraId="056CB6DF" w14:textId="77777777" w:rsidR="00E469CD" w:rsidRDefault="00E469CD" w:rsidP="00082C57">
      <w:pPr>
        <w:rPr>
          <w:rFonts w:ascii="Arial" w:hAnsi="Arial" w:cs="Arial"/>
        </w:rPr>
      </w:pPr>
    </w:p>
    <w:p w14:paraId="36B049FA" w14:textId="77777777" w:rsidR="00E469CD" w:rsidRDefault="00E469CD" w:rsidP="00082C57">
      <w:pPr>
        <w:rPr>
          <w:rFonts w:ascii="Arial" w:hAnsi="Arial" w:cs="Arial"/>
        </w:rPr>
      </w:pPr>
    </w:p>
    <w:p w14:paraId="2412C1CE" w14:textId="77777777" w:rsidR="00E469CD" w:rsidRPr="00DD2E9B" w:rsidRDefault="00E469CD" w:rsidP="00082C57">
      <w:pPr>
        <w:rPr>
          <w:rFonts w:ascii="Arial" w:hAnsi="Arial" w:cs="Arial"/>
        </w:rPr>
      </w:pPr>
    </w:p>
    <w:p w14:paraId="7EA1C856" w14:textId="77777777" w:rsidR="00082C57" w:rsidRDefault="00082C57" w:rsidP="00082C57">
      <w:pPr>
        <w:rPr>
          <w:rFonts w:ascii="Arial" w:hAnsi="Arial" w:cs="Arial"/>
        </w:rPr>
      </w:pPr>
    </w:p>
    <w:p w14:paraId="1F8F768B" w14:textId="77777777" w:rsidR="005D5913" w:rsidRDefault="005D5913" w:rsidP="00082C57">
      <w:pPr>
        <w:rPr>
          <w:rFonts w:ascii="Arial" w:hAnsi="Arial" w:cs="Arial"/>
        </w:rPr>
      </w:pPr>
    </w:p>
    <w:p w14:paraId="5DC36A2B" w14:textId="77777777" w:rsidR="005D5913" w:rsidRDefault="005D5913" w:rsidP="00082C57">
      <w:pPr>
        <w:rPr>
          <w:rFonts w:ascii="Arial" w:hAnsi="Arial" w:cs="Arial"/>
        </w:rPr>
      </w:pPr>
    </w:p>
    <w:p w14:paraId="2CCCCBE3" w14:textId="77777777" w:rsidR="005D5913" w:rsidRDefault="005D5913" w:rsidP="00082C57">
      <w:pPr>
        <w:rPr>
          <w:rFonts w:ascii="Arial" w:hAnsi="Arial" w:cs="Arial"/>
        </w:rPr>
      </w:pPr>
    </w:p>
    <w:p w14:paraId="47B69C41" w14:textId="77777777" w:rsidR="005D5913" w:rsidRPr="00DD2E9B" w:rsidRDefault="005D5913" w:rsidP="00082C57">
      <w:pPr>
        <w:rPr>
          <w:rFonts w:ascii="Arial" w:hAnsi="Arial" w:cs="Arial"/>
        </w:rPr>
      </w:pPr>
    </w:p>
    <w:p w14:paraId="43954CD2" w14:textId="77777777" w:rsidR="00082C57" w:rsidRPr="00DD2E9B" w:rsidRDefault="00082C57"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69A95636" w14:textId="77777777" w:rsidTr="000934AF">
        <w:tc>
          <w:tcPr>
            <w:tcW w:w="9628" w:type="dxa"/>
            <w:shd w:val="clear" w:color="auto" w:fill="00B0F0"/>
          </w:tcPr>
          <w:p w14:paraId="51B0DAA5" w14:textId="77777777"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08C0DB4A"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205D3587" w14:textId="77777777" w:rsidR="00082C57" w:rsidRPr="00DD2E9B" w:rsidRDefault="00082C57" w:rsidP="00082C57">
      <w:pPr>
        <w:rPr>
          <w:rFonts w:ascii="Arial" w:hAnsi="Arial" w:cs="Arial"/>
        </w:rPr>
      </w:pPr>
    </w:p>
    <w:p w14:paraId="32DB42B4" w14:textId="77777777" w:rsidR="00E06015" w:rsidRPr="0084735F" w:rsidRDefault="00E06015" w:rsidP="00E06015">
      <w:pPr>
        <w:spacing w:after="0"/>
        <w:jc w:val="both"/>
        <w:rPr>
          <w:rFonts w:ascii="Arial" w:hAnsi="Arial" w:cs="Arial"/>
        </w:rPr>
      </w:pPr>
      <w:r w:rsidRPr="0084735F">
        <w:rPr>
          <w:rFonts w:ascii="Arial" w:hAnsi="Arial" w:cs="Arial"/>
        </w:rPr>
        <w:t xml:space="preserve">The person appointed will be expected to have had the appropriate training and experience in </w:t>
      </w:r>
      <w:r>
        <w:rPr>
          <w:rFonts w:ascii="Arial" w:hAnsi="Arial" w:cs="Arial"/>
        </w:rPr>
        <w:t>C</w:t>
      </w:r>
      <w:r w:rsidRPr="0084735F">
        <w:rPr>
          <w:rFonts w:ascii="Arial" w:hAnsi="Arial" w:cs="Arial"/>
        </w:rPr>
        <w:t>ardiology</w:t>
      </w:r>
      <w:r>
        <w:rPr>
          <w:rFonts w:ascii="Arial" w:hAnsi="Arial" w:cs="Arial"/>
        </w:rPr>
        <w:t>.</w:t>
      </w:r>
    </w:p>
    <w:p w14:paraId="209AB1E2" w14:textId="77777777" w:rsidR="00E06015" w:rsidRPr="0084735F" w:rsidRDefault="00E06015" w:rsidP="00E06015">
      <w:pPr>
        <w:spacing w:after="0"/>
        <w:ind w:left="709" w:firstLine="11"/>
        <w:jc w:val="both"/>
        <w:rPr>
          <w:rFonts w:ascii="Arial" w:hAnsi="Arial" w:cs="Arial"/>
        </w:rPr>
      </w:pPr>
    </w:p>
    <w:p w14:paraId="69A6F14F" w14:textId="77777777" w:rsidR="00E06015" w:rsidRPr="0084735F" w:rsidRDefault="00E06015" w:rsidP="00E06015">
      <w:pPr>
        <w:spacing w:after="0"/>
        <w:jc w:val="both"/>
        <w:rPr>
          <w:rFonts w:ascii="Arial" w:hAnsi="Arial" w:cs="Arial"/>
        </w:rPr>
      </w:pPr>
      <w:r w:rsidRPr="0084735F">
        <w:rPr>
          <w:rFonts w:ascii="Arial" w:hAnsi="Arial" w:cs="Arial"/>
          <w:kern w:val="16"/>
        </w:rPr>
        <w:lastRenderedPageBreak/>
        <w:t>The post holder will play a significant role in the largely consultant-led cardiology service which provide</w:t>
      </w:r>
      <w:r>
        <w:rPr>
          <w:rFonts w:ascii="Arial" w:hAnsi="Arial" w:cs="Arial"/>
          <w:kern w:val="16"/>
        </w:rPr>
        <w:t>s</w:t>
      </w:r>
      <w:r w:rsidRPr="0084735F">
        <w:rPr>
          <w:rFonts w:ascii="Arial" w:hAnsi="Arial" w:cs="Arial"/>
          <w:kern w:val="16"/>
        </w:rPr>
        <w:t xml:space="preserve"> daily support to the receiving physicians and the CCU.  As such, </w:t>
      </w:r>
      <w:r w:rsidRPr="0084735F">
        <w:rPr>
          <w:rFonts w:ascii="Arial" w:hAnsi="Arial" w:cs="Arial"/>
        </w:rPr>
        <w:t xml:space="preserve">the post holder will care for the majority of his or her in patients within CCU and general </w:t>
      </w:r>
      <w:r>
        <w:rPr>
          <w:rFonts w:ascii="Arial" w:hAnsi="Arial" w:cs="Arial"/>
        </w:rPr>
        <w:t>ward on a “consultant of the week” system (currently 1:13 with prospective cover)</w:t>
      </w:r>
      <w:r w:rsidRPr="0084735F">
        <w:rPr>
          <w:rFonts w:ascii="Arial" w:hAnsi="Arial" w:cs="Arial"/>
        </w:rPr>
        <w:t xml:space="preserve">.  </w:t>
      </w:r>
      <w:r w:rsidRPr="0084735F">
        <w:rPr>
          <w:rFonts w:ascii="Arial" w:hAnsi="Arial" w:cs="Arial"/>
          <w:kern w:val="16"/>
        </w:rPr>
        <w:t>Similarly, there will be a contribution to the non-interventional on call rot</w:t>
      </w:r>
      <w:r>
        <w:rPr>
          <w:rFonts w:ascii="Arial" w:hAnsi="Arial" w:cs="Arial"/>
          <w:kern w:val="16"/>
        </w:rPr>
        <w:t>a for NHS Tayside (currently 1 in 7</w:t>
      </w:r>
      <w:r w:rsidRPr="0084735F">
        <w:rPr>
          <w:rFonts w:ascii="Arial" w:hAnsi="Arial" w:cs="Arial"/>
          <w:kern w:val="16"/>
        </w:rPr>
        <w:t xml:space="preserve"> with prospective cover), and the post holder will have responsibility for the on-going care of </w:t>
      </w:r>
      <w:r>
        <w:rPr>
          <w:rFonts w:ascii="Arial" w:hAnsi="Arial" w:cs="Arial"/>
          <w:kern w:val="16"/>
        </w:rPr>
        <w:t>in</w:t>
      </w:r>
      <w:r w:rsidRPr="0084735F">
        <w:rPr>
          <w:rFonts w:ascii="Arial" w:hAnsi="Arial" w:cs="Arial"/>
          <w:kern w:val="16"/>
        </w:rPr>
        <w:t xml:space="preserve">patients </w:t>
      </w:r>
      <w:r>
        <w:rPr>
          <w:rFonts w:ascii="Arial" w:hAnsi="Arial" w:cs="Arial"/>
          <w:kern w:val="16"/>
        </w:rPr>
        <w:t>on the Ninewells and Perth Royal Infirmary</w:t>
      </w:r>
      <w:r w:rsidRPr="0084735F">
        <w:rPr>
          <w:rFonts w:ascii="Arial" w:hAnsi="Arial" w:cs="Arial"/>
          <w:kern w:val="16"/>
        </w:rPr>
        <w:t xml:space="preserve"> site</w:t>
      </w:r>
      <w:r>
        <w:rPr>
          <w:rFonts w:ascii="Arial" w:hAnsi="Arial" w:cs="Arial"/>
          <w:kern w:val="16"/>
        </w:rPr>
        <w:t>s</w:t>
      </w:r>
      <w:r w:rsidRPr="0084735F">
        <w:rPr>
          <w:rFonts w:ascii="Arial" w:hAnsi="Arial" w:cs="Arial"/>
          <w:kern w:val="16"/>
        </w:rPr>
        <w:t xml:space="preserve"> depending on service requirements.  The weekend input to the PRI CCU and medical unit consists of a CCU ward round and a consultation service for new admissions with acute cardiology problems in the medical unit.  Similar input in acute medicine on the Ninewells site is provided by the interventional cardiologists on call.</w:t>
      </w:r>
    </w:p>
    <w:p w14:paraId="4484451B" w14:textId="77777777" w:rsidR="00E06015" w:rsidRPr="0084735F" w:rsidRDefault="00E06015" w:rsidP="00E06015">
      <w:pPr>
        <w:spacing w:after="0"/>
        <w:ind w:left="720"/>
        <w:jc w:val="both"/>
        <w:rPr>
          <w:rFonts w:ascii="Arial" w:hAnsi="Arial" w:cs="Arial"/>
        </w:rPr>
      </w:pPr>
    </w:p>
    <w:p w14:paraId="215BFBBF" w14:textId="77777777" w:rsidR="00E06015" w:rsidRDefault="00E06015" w:rsidP="00E06015">
      <w:pPr>
        <w:spacing w:after="0"/>
        <w:jc w:val="both"/>
        <w:rPr>
          <w:rFonts w:ascii="Arial" w:hAnsi="Arial" w:cs="Arial"/>
        </w:rPr>
      </w:pPr>
      <w:r w:rsidRPr="0084735F">
        <w:rPr>
          <w:rFonts w:ascii="Arial" w:hAnsi="Arial" w:cs="Arial"/>
        </w:rPr>
        <w:t>The successful candidate will be expected to work closely with the other Consultant Cardiologists to provide efficient use of resources and continuous clinical care.  He or she will assist in supervision and training of the junior medical staff in the Cardiology Department.</w:t>
      </w:r>
      <w:r>
        <w:rPr>
          <w:rFonts w:ascii="Arial" w:hAnsi="Arial" w:cs="Arial"/>
        </w:rPr>
        <w:t xml:space="preserve">  There is a full out of hours cardiology registrar rota 24 hours a day.</w:t>
      </w:r>
    </w:p>
    <w:p w14:paraId="60D5872E" w14:textId="77777777" w:rsidR="00E06015" w:rsidRDefault="00E06015" w:rsidP="00E06015">
      <w:pPr>
        <w:spacing w:after="0"/>
        <w:ind w:left="720"/>
        <w:jc w:val="both"/>
        <w:rPr>
          <w:rFonts w:ascii="Arial" w:hAnsi="Arial" w:cs="Arial"/>
        </w:rPr>
      </w:pPr>
    </w:p>
    <w:p w14:paraId="7AAFE3C6" w14:textId="77777777" w:rsidR="00E06015" w:rsidRDefault="00E06015" w:rsidP="00E06015">
      <w:pPr>
        <w:spacing w:after="0"/>
        <w:jc w:val="both"/>
        <w:rPr>
          <w:rFonts w:ascii="Arial" w:hAnsi="Arial" w:cs="Arial"/>
        </w:rPr>
      </w:pPr>
      <w:r>
        <w:rPr>
          <w:rFonts w:ascii="Arial" w:hAnsi="Arial" w:cs="Arial"/>
        </w:rPr>
        <w:t>There will be an opportunity for the post holder to have sessional time in sub specialty depending on negotiation.</w:t>
      </w:r>
    </w:p>
    <w:p w14:paraId="48C20AA1" w14:textId="77777777" w:rsidR="00E06015" w:rsidRDefault="00E06015" w:rsidP="00E06015">
      <w:pPr>
        <w:spacing w:after="0"/>
        <w:ind w:left="720"/>
        <w:jc w:val="both"/>
        <w:rPr>
          <w:rFonts w:ascii="Arial" w:hAnsi="Arial" w:cs="Arial"/>
        </w:rPr>
      </w:pPr>
    </w:p>
    <w:p w14:paraId="571EAB50" w14:textId="77777777" w:rsidR="00E06015" w:rsidRPr="00F67279" w:rsidRDefault="00E06015" w:rsidP="00E06015">
      <w:pPr>
        <w:pStyle w:val="BodyTextIndent"/>
        <w:spacing w:after="0"/>
        <w:ind w:left="0"/>
        <w:rPr>
          <w:rFonts w:ascii="Arial" w:hAnsi="Arial" w:cs="Arial"/>
        </w:rPr>
      </w:pPr>
      <w:r w:rsidRPr="0084735F">
        <w:rPr>
          <w:rFonts w:ascii="Arial" w:hAnsi="Arial" w:cs="Arial"/>
        </w:rPr>
        <w:t xml:space="preserve">The main </w:t>
      </w:r>
      <w:r w:rsidRPr="00F67279">
        <w:rPr>
          <w:rFonts w:ascii="Arial" w:hAnsi="Arial" w:cs="Arial"/>
        </w:rPr>
        <w:t>duties will consist of:</w:t>
      </w:r>
    </w:p>
    <w:p w14:paraId="4E9EFA52" w14:textId="77777777" w:rsidR="00E06015" w:rsidRPr="00F67279" w:rsidRDefault="00E06015" w:rsidP="00E06015">
      <w:pPr>
        <w:numPr>
          <w:ilvl w:val="0"/>
          <w:numId w:val="25"/>
        </w:numPr>
        <w:tabs>
          <w:tab w:val="left" w:pos="1080"/>
        </w:tabs>
        <w:suppressAutoHyphens/>
        <w:spacing w:after="0" w:line="240" w:lineRule="auto"/>
        <w:ind w:left="1080" w:hanging="360"/>
        <w:jc w:val="both"/>
        <w:rPr>
          <w:rFonts w:ascii="Arial" w:hAnsi="Arial" w:cs="Arial"/>
        </w:rPr>
      </w:pPr>
      <w:r w:rsidRPr="00F67279">
        <w:rPr>
          <w:rFonts w:ascii="Arial" w:hAnsi="Arial" w:cs="Arial"/>
        </w:rPr>
        <w:t>To provide cardiology services for Tayside &amp; North East Fife in-patients and out-patients, in particular, the management of cardiology in-patients in the Coronary Care Unit, and cardiology ward and the provision of a daily Cardiology service in that unit.</w:t>
      </w:r>
    </w:p>
    <w:p w14:paraId="43F608F6" w14:textId="77777777" w:rsidR="00E06015" w:rsidRPr="00F67279" w:rsidRDefault="00E06015" w:rsidP="00E06015">
      <w:pPr>
        <w:numPr>
          <w:ilvl w:val="0"/>
          <w:numId w:val="25"/>
        </w:numPr>
        <w:tabs>
          <w:tab w:val="left" w:pos="1080"/>
        </w:tabs>
        <w:suppressAutoHyphens/>
        <w:spacing w:after="0" w:line="240" w:lineRule="auto"/>
        <w:ind w:left="1080" w:hanging="360"/>
        <w:jc w:val="both"/>
        <w:rPr>
          <w:rFonts w:ascii="Arial" w:hAnsi="Arial" w:cs="Arial"/>
        </w:rPr>
      </w:pPr>
      <w:r w:rsidRPr="00F67279">
        <w:rPr>
          <w:rFonts w:ascii="Arial" w:hAnsi="Arial" w:cs="Arial"/>
        </w:rPr>
        <w:t>There will be duties in reporting various non-invasive investigations and providing support to the ECG Departments on the Perth Royal Infirmary and Ninewells Hospital sites.</w:t>
      </w:r>
    </w:p>
    <w:p w14:paraId="50C291CB" w14:textId="77777777" w:rsidR="00E06015" w:rsidRPr="00F67279" w:rsidRDefault="00E06015" w:rsidP="00E06015">
      <w:pPr>
        <w:numPr>
          <w:ilvl w:val="0"/>
          <w:numId w:val="25"/>
        </w:numPr>
        <w:tabs>
          <w:tab w:val="left" w:pos="1080"/>
        </w:tabs>
        <w:suppressAutoHyphens/>
        <w:spacing w:after="0" w:line="240" w:lineRule="auto"/>
        <w:ind w:left="1080" w:hanging="360"/>
        <w:jc w:val="both"/>
        <w:rPr>
          <w:rFonts w:ascii="Arial" w:hAnsi="Arial" w:cs="Arial"/>
        </w:rPr>
      </w:pPr>
      <w:r w:rsidRPr="00F67279">
        <w:rPr>
          <w:rFonts w:ascii="Arial" w:hAnsi="Arial" w:cs="Arial"/>
        </w:rPr>
        <w:t xml:space="preserve">There will be two out-patient clinics per week </w:t>
      </w:r>
    </w:p>
    <w:p w14:paraId="535FFD13" w14:textId="77777777" w:rsidR="00E06015" w:rsidRPr="00F67279" w:rsidRDefault="00E06015" w:rsidP="00E06015">
      <w:pPr>
        <w:numPr>
          <w:ilvl w:val="0"/>
          <w:numId w:val="25"/>
        </w:numPr>
        <w:tabs>
          <w:tab w:val="left" w:pos="1080"/>
        </w:tabs>
        <w:suppressAutoHyphens/>
        <w:spacing w:after="0" w:line="240" w:lineRule="auto"/>
        <w:ind w:left="1080" w:hanging="360"/>
        <w:jc w:val="both"/>
        <w:rPr>
          <w:rFonts w:ascii="Arial" w:hAnsi="Arial" w:cs="Arial"/>
        </w:rPr>
      </w:pPr>
      <w:r w:rsidRPr="00F67279">
        <w:rPr>
          <w:rFonts w:ascii="Arial" w:hAnsi="Arial" w:cs="Arial"/>
        </w:rPr>
        <w:t>The applicant will be expected to take a full and active part in the audit practice within the Cardiology Department.</w:t>
      </w:r>
    </w:p>
    <w:p w14:paraId="247CA40F" w14:textId="77777777" w:rsidR="0027489C" w:rsidRPr="00F67279" w:rsidRDefault="0027489C" w:rsidP="00F67279">
      <w:pPr>
        <w:rPr>
          <w:rFonts w:ascii="Arial" w:hAnsi="Arial" w:cs="Arial"/>
        </w:rPr>
      </w:pPr>
    </w:p>
    <w:p w14:paraId="5CAEAB57" w14:textId="77777777" w:rsidR="00082C57" w:rsidRPr="00F67279" w:rsidRDefault="00082C57" w:rsidP="00082C57">
      <w:pPr>
        <w:rPr>
          <w:rFonts w:ascii="Arial" w:hAnsi="Arial" w:cs="Arial"/>
          <w:b/>
        </w:rPr>
      </w:pPr>
      <w:r w:rsidRPr="00F67279">
        <w:rPr>
          <w:rFonts w:ascii="Arial" w:hAnsi="Arial" w:cs="Arial"/>
          <w:b/>
        </w:rPr>
        <w:t>YOUR ROLES</w:t>
      </w:r>
    </w:p>
    <w:p w14:paraId="33F004EB" w14:textId="77777777" w:rsidR="00082C57" w:rsidRPr="00F67279" w:rsidRDefault="00082C57" w:rsidP="00082C57">
      <w:pPr>
        <w:rPr>
          <w:rFonts w:ascii="Arial" w:hAnsi="Arial" w:cs="Arial"/>
          <w:b/>
        </w:rPr>
      </w:pPr>
      <w:r w:rsidRPr="00F67279">
        <w:rPr>
          <w:rFonts w:ascii="Arial" w:hAnsi="Arial" w:cs="Arial"/>
          <w:b/>
        </w:rPr>
        <w:t>Provide high quality care to patients:</w:t>
      </w:r>
    </w:p>
    <w:p w14:paraId="19F97CD2" w14:textId="77777777" w:rsidR="00082C57" w:rsidRPr="00F67279" w:rsidRDefault="00082C57" w:rsidP="00082C57">
      <w:pPr>
        <w:pStyle w:val="ListParagraph"/>
        <w:numPr>
          <w:ilvl w:val="0"/>
          <w:numId w:val="5"/>
        </w:numPr>
        <w:rPr>
          <w:rFonts w:ascii="Arial" w:hAnsi="Arial" w:cs="Arial"/>
        </w:rPr>
      </w:pPr>
      <w:r w:rsidRPr="00F67279">
        <w:rPr>
          <w:rFonts w:ascii="Arial" w:hAnsi="Arial" w:cs="Arial"/>
        </w:rPr>
        <w:t>Maintain GMC specialist registration and hold a licence to practice</w:t>
      </w:r>
    </w:p>
    <w:p w14:paraId="133648C7" w14:textId="77777777" w:rsidR="00082C57" w:rsidRPr="00F67279" w:rsidRDefault="00A1699D" w:rsidP="00082C57">
      <w:pPr>
        <w:pStyle w:val="ListParagraph"/>
        <w:numPr>
          <w:ilvl w:val="0"/>
          <w:numId w:val="5"/>
        </w:numPr>
        <w:rPr>
          <w:rFonts w:ascii="Arial" w:hAnsi="Arial" w:cs="Arial"/>
        </w:rPr>
      </w:pPr>
      <w:r w:rsidRPr="00F67279">
        <w:rPr>
          <w:rFonts w:ascii="Arial" w:hAnsi="Arial" w:cs="Arial"/>
        </w:rPr>
        <w:t xml:space="preserve">Participate </w:t>
      </w:r>
      <w:r w:rsidR="00082C57" w:rsidRPr="00F67279">
        <w:rPr>
          <w:rFonts w:ascii="Arial" w:hAnsi="Arial" w:cs="Arial"/>
        </w:rPr>
        <w:t>in the annual appraisal process</w:t>
      </w:r>
    </w:p>
    <w:p w14:paraId="2492AE85" w14:textId="77777777" w:rsidR="00082C57" w:rsidRPr="00F67279" w:rsidRDefault="00082C57" w:rsidP="00082C57">
      <w:pPr>
        <w:pStyle w:val="ListParagraph"/>
        <w:numPr>
          <w:ilvl w:val="0"/>
          <w:numId w:val="5"/>
        </w:numPr>
        <w:rPr>
          <w:rFonts w:ascii="Arial" w:hAnsi="Arial" w:cs="Arial"/>
        </w:rPr>
      </w:pPr>
      <w:r w:rsidRPr="00F67279">
        <w:rPr>
          <w:rFonts w:ascii="Arial" w:hAnsi="Arial" w:cs="Arial"/>
        </w:rPr>
        <w:t>Develop and maintain the competencies requires to carry out the duties of the post</w:t>
      </w:r>
    </w:p>
    <w:p w14:paraId="2A3DEEF2" w14:textId="77777777" w:rsidR="00082C57" w:rsidRPr="00F67279" w:rsidRDefault="00082C57" w:rsidP="00082C57">
      <w:pPr>
        <w:pStyle w:val="ListParagraph"/>
        <w:numPr>
          <w:ilvl w:val="0"/>
          <w:numId w:val="5"/>
        </w:numPr>
        <w:rPr>
          <w:rFonts w:ascii="Arial" w:hAnsi="Arial" w:cs="Arial"/>
        </w:rPr>
      </w:pPr>
      <w:r w:rsidRPr="00F67279">
        <w:rPr>
          <w:rFonts w:ascii="Arial" w:hAnsi="Arial" w:cs="Arial"/>
        </w:rPr>
        <w:t>Ensure patients and families are involved in decisions about their care and respond to their views</w:t>
      </w:r>
    </w:p>
    <w:p w14:paraId="25049075" w14:textId="77777777" w:rsidR="00082C57" w:rsidRPr="00F67279" w:rsidRDefault="00082C57" w:rsidP="00082C57">
      <w:pPr>
        <w:rPr>
          <w:rFonts w:ascii="Arial" w:hAnsi="Arial" w:cs="Arial"/>
          <w:b/>
        </w:rPr>
      </w:pPr>
      <w:r w:rsidRPr="00F67279">
        <w:rPr>
          <w:rFonts w:ascii="Arial" w:hAnsi="Arial" w:cs="Arial"/>
          <w:b/>
        </w:rPr>
        <w:t>Research, Teaching and Training:</w:t>
      </w:r>
    </w:p>
    <w:p w14:paraId="3B26AA7A" w14:textId="77777777" w:rsidR="00082C57" w:rsidRPr="00F67279" w:rsidRDefault="00082C57" w:rsidP="00082C57">
      <w:pPr>
        <w:pStyle w:val="ListParagraph"/>
        <w:numPr>
          <w:ilvl w:val="0"/>
          <w:numId w:val="6"/>
        </w:numPr>
        <w:rPr>
          <w:rFonts w:ascii="Arial" w:hAnsi="Arial" w:cs="Arial"/>
        </w:rPr>
      </w:pPr>
      <w:r w:rsidRPr="00F67279">
        <w:rPr>
          <w:rFonts w:ascii="Arial" w:hAnsi="Arial" w:cs="Arial"/>
        </w:rPr>
        <w:t>Where possible to collaborate with academic and clinical colleagues to enhance NHS Tayside’s research portfolio, at all times meeting the full requirements of Research Governance</w:t>
      </w:r>
    </w:p>
    <w:p w14:paraId="5566D938" w14:textId="77777777" w:rsidR="00082C57" w:rsidRPr="00F67279" w:rsidRDefault="00082C57" w:rsidP="00082C57">
      <w:pPr>
        <w:pStyle w:val="ListParagraph"/>
        <w:numPr>
          <w:ilvl w:val="0"/>
          <w:numId w:val="6"/>
        </w:numPr>
        <w:rPr>
          <w:rFonts w:ascii="Arial" w:hAnsi="Arial" w:cs="Arial"/>
        </w:rPr>
      </w:pPr>
      <w:r w:rsidRPr="00F67279">
        <w:rPr>
          <w:rFonts w:ascii="Arial" w:hAnsi="Arial" w:cs="Arial"/>
        </w:rPr>
        <w:t>To provide high quality teaching to medical undergraduates and members of other health care professions as required by the Operational Medical Director</w:t>
      </w:r>
    </w:p>
    <w:p w14:paraId="65A81D72" w14:textId="77777777" w:rsidR="00082C57" w:rsidRPr="00F67279" w:rsidRDefault="00082C57" w:rsidP="00082C57">
      <w:pPr>
        <w:pStyle w:val="ListParagraph"/>
        <w:numPr>
          <w:ilvl w:val="0"/>
          <w:numId w:val="6"/>
        </w:numPr>
        <w:rPr>
          <w:rFonts w:ascii="Arial" w:hAnsi="Arial" w:cs="Arial"/>
        </w:rPr>
      </w:pPr>
      <w:r w:rsidRPr="00F67279">
        <w:rPr>
          <w:rFonts w:ascii="Arial" w:hAnsi="Arial" w:cs="Arial"/>
        </w:rPr>
        <w:t>To act as educational and/or clinical supervisor as delegated by the Clinical Director to ensure external accreditation of training posts with an appropriate allocation of SPA times for these roles</w:t>
      </w:r>
    </w:p>
    <w:p w14:paraId="7D7E9206" w14:textId="77777777" w:rsidR="00082C57" w:rsidRPr="00F67279" w:rsidRDefault="00082C57" w:rsidP="00082C57">
      <w:pPr>
        <w:rPr>
          <w:rFonts w:ascii="Arial" w:hAnsi="Arial" w:cs="Arial"/>
          <w:b/>
        </w:rPr>
      </w:pPr>
      <w:r w:rsidRPr="00F67279">
        <w:rPr>
          <w:rFonts w:ascii="Arial" w:hAnsi="Arial" w:cs="Arial"/>
          <w:b/>
        </w:rPr>
        <w:lastRenderedPageBreak/>
        <w:t>Medical Staff Management:</w:t>
      </w:r>
    </w:p>
    <w:p w14:paraId="7BB4FACB" w14:textId="77777777" w:rsidR="00082C57" w:rsidRPr="00F67279" w:rsidRDefault="00082C57" w:rsidP="00082C57">
      <w:pPr>
        <w:pStyle w:val="ListParagraph"/>
        <w:numPr>
          <w:ilvl w:val="0"/>
          <w:numId w:val="7"/>
        </w:numPr>
        <w:rPr>
          <w:rFonts w:ascii="Arial" w:hAnsi="Arial" w:cs="Arial"/>
        </w:rPr>
      </w:pPr>
      <w:r w:rsidRPr="00F67279">
        <w:rPr>
          <w:rFonts w:ascii="Arial" w:hAnsi="Arial" w:cs="Arial"/>
        </w:rPr>
        <w:t>To work with colleagues to ensure junior doctor</w:t>
      </w:r>
      <w:r w:rsidR="00A1699D" w:rsidRPr="00F67279">
        <w:rPr>
          <w:rFonts w:ascii="Arial" w:hAnsi="Arial" w:cs="Arial"/>
        </w:rPr>
        <w:t>s’ are complaint in line with EWTD and New Deal</w:t>
      </w:r>
    </w:p>
    <w:p w14:paraId="69063F72" w14:textId="77777777" w:rsidR="00A1699D" w:rsidRPr="00F67279" w:rsidRDefault="00A1699D" w:rsidP="00082C57">
      <w:pPr>
        <w:pStyle w:val="ListParagraph"/>
        <w:numPr>
          <w:ilvl w:val="0"/>
          <w:numId w:val="7"/>
        </w:numPr>
        <w:rPr>
          <w:rFonts w:ascii="Arial" w:hAnsi="Arial" w:cs="Arial"/>
        </w:rPr>
      </w:pPr>
      <w:r w:rsidRPr="00F67279">
        <w:rPr>
          <w:rFonts w:ascii="Arial" w:hAnsi="Arial" w:cs="Arial"/>
        </w:rPr>
        <w:t>To ensure that adequate systems and procedures are in place to control and monitor leave for junior medical staff and to ensure that there is appropriate cover within the clinical areas, including on-call commitments</w:t>
      </w:r>
    </w:p>
    <w:p w14:paraId="2FBCE270" w14:textId="77777777" w:rsidR="00A1699D" w:rsidRPr="00F67279" w:rsidRDefault="00A1699D" w:rsidP="00082C57">
      <w:pPr>
        <w:pStyle w:val="ListParagraph"/>
        <w:numPr>
          <w:ilvl w:val="0"/>
          <w:numId w:val="7"/>
        </w:numPr>
        <w:rPr>
          <w:rFonts w:ascii="Arial" w:hAnsi="Arial" w:cs="Arial"/>
        </w:rPr>
      </w:pPr>
      <w:r w:rsidRPr="00F67279">
        <w:rPr>
          <w:rFonts w:ascii="Arial" w:hAnsi="Arial" w:cs="Arial"/>
        </w:rPr>
        <w:t>To participate in the recruitment of junior medical staff as and when required</w:t>
      </w:r>
    </w:p>
    <w:p w14:paraId="7C47BD59" w14:textId="77777777" w:rsidR="00A1699D" w:rsidRPr="00F67279" w:rsidRDefault="00A1699D" w:rsidP="00082C57">
      <w:pPr>
        <w:pStyle w:val="ListParagraph"/>
        <w:numPr>
          <w:ilvl w:val="0"/>
          <w:numId w:val="7"/>
        </w:numPr>
        <w:rPr>
          <w:rFonts w:ascii="Arial" w:hAnsi="Arial" w:cs="Arial"/>
        </w:rPr>
      </w:pPr>
      <w:r w:rsidRPr="00F67279">
        <w:rPr>
          <w:rFonts w:ascii="Arial" w:hAnsi="Arial" w:cs="Arial"/>
        </w:rPr>
        <w:t>To participate in team objective setting as part of the annual job planning process</w:t>
      </w:r>
    </w:p>
    <w:p w14:paraId="6737F74A" w14:textId="77777777" w:rsidR="00A1699D" w:rsidRPr="00F67279" w:rsidRDefault="00A1699D" w:rsidP="00A1699D">
      <w:pPr>
        <w:rPr>
          <w:rFonts w:ascii="Arial" w:hAnsi="Arial" w:cs="Arial"/>
          <w:b/>
        </w:rPr>
      </w:pPr>
      <w:r w:rsidRPr="00F67279">
        <w:rPr>
          <w:rFonts w:ascii="Arial" w:hAnsi="Arial" w:cs="Arial"/>
          <w:b/>
        </w:rPr>
        <w:t>Governance</w:t>
      </w:r>
    </w:p>
    <w:p w14:paraId="6916CABD" w14:textId="77777777" w:rsidR="00A1699D" w:rsidRPr="00F67279" w:rsidRDefault="00A1699D" w:rsidP="00A1699D">
      <w:pPr>
        <w:pStyle w:val="ListParagraph"/>
        <w:numPr>
          <w:ilvl w:val="0"/>
          <w:numId w:val="8"/>
        </w:numPr>
        <w:rPr>
          <w:rFonts w:ascii="Arial" w:hAnsi="Arial" w:cs="Arial"/>
        </w:rPr>
      </w:pPr>
      <w:r w:rsidRPr="00F67279">
        <w:rPr>
          <w:rFonts w:ascii="Arial" w:hAnsi="Arial" w:cs="Arial"/>
        </w:rPr>
        <w:t>Participate in clinical audit, incident reporting and analysis to ensure resulting actions are implemented</w:t>
      </w:r>
    </w:p>
    <w:p w14:paraId="2A6CB457" w14:textId="77777777" w:rsidR="00A1699D" w:rsidRPr="00F67279" w:rsidRDefault="00A1699D" w:rsidP="00A1699D">
      <w:pPr>
        <w:pStyle w:val="ListParagraph"/>
        <w:numPr>
          <w:ilvl w:val="0"/>
          <w:numId w:val="8"/>
        </w:numPr>
        <w:rPr>
          <w:rFonts w:ascii="Arial" w:hAnsi="Arial" w:cs="Arial"/>
        </w:rPr>
      </w:pPr>
      <w:r w:rsidRPr="00F67279">
        <w:rPr>
          <w:rFonts w:ascii="Arial" w:hAnsi="Arial" w:cs="Arial"/>
        </w:rPr>
        <w:t>Ensure clinical guidelines and protocols are adhered to by doctors in training and updated on a regular basis</w:t>
      </w:r>
    </w:p>
    <w:p w14:paraId="274F34DD" w14:textId="77777777" w:rsidR="00A1699D" w:rsidRPr="00F67279" w:rsidRDefault="00A1699D" w:rsidP="00A1699D">
      <w:pPr>
        <w:pStyle w:val="ListParagraph"/>
        <w:numPr>
          <w:ilvl w:val="0"/>
          <w:numId w:val="8"/>
        </w:numPr>
        <w:rPr>
          <w:rFonts w:ascii="Arial" w:hAnsi="Arial" w:cs="Arial"/>
        </w:rPr>
      </w:pPr>
      <w:r w:rsidRPr="00F67279">
        <w:rPr>
          <w:rFonts w:ascii="Arial" w:hAnsi="Arial" w:cs="Arial"/>
        </w:rPr>
        <w:t>Keep fully informed about best practice in the specialty areas and ensure implications for practice changes are discussed with the Clinical Director</w:t>
      </w:r>
    </w:p>
    <w:p w14:paraId="24ABD229" w14:textId="77777777" w:rsidR="00A1699D" w:rsidRPr="00F67279" w:rsidRDefault="00A1699D" w:rsidP="00A1699D">
      <w:pPr>
        <w:pStyle w:val="ListParagraph"/>
        <w:numPr>
          <w:ilvl w:val="0"/>
          <w:numId w:val="8"/>
        </w:numPr>
        <w:rPr>
          <w:rFonts w:ascii="Arial" w:hAnsi="Arial" w:cs="Arial"/>
        </w:rPr>
      </w:pPr>
      <w:r w:rsidRPr="00F67279">
        <w:rPr>
          <w:rFonts w:ascii="Arial" w:hAnsi="Arial" w:cs="Arial"/>
        </w:rPr>
        <w:t>Role model good practice for infection control to all members of the multidisciplinary team</w:t>
      </w:r>
    </w:p>
    <w:p w14:paraId="6EAA3A7F" w14:textId="77777777" w:rsidR="00A1699D" w:rsidRPr="00F67279" w:rsidRDefault="00A1699D" w:rsidP="00A1699D">
      <w:pPr>
        <w:rPr>
          <w:rFonts w:ascii="Arial" w:hAnsi="Arial" w:cs="Arial"/>
          <w:b/>
        </w:rPr>
      </w:pPr>
      <w:r w:rsidRPr="00F67279">
        <w:rPr>
          <w:rFonts w:ascii="Arial" w:hAnsi="Arial" w:cs="Arial"/>
          <w:b/>
        </w:rPr>
        <w:t>Strategy and Business Planning</w:t>
      </w:r>
    </w:p>
    <w:p w14:paraId="1392FE8B" w14:textId="77777777" w:rsidR="00A1699D" w:rsidRPr="00F67279" w:rsidRDefault="00A1699D" w:rsidP="00A1699D">
      <w:pPr>
        <w:pStyle w:val="ListParagraph"/>
        <w:numPr>
          <w:ilvl w:val="0"/>
          <w:numId w:val="9"/>
        </w:numPr>
        <w:rPr>
          <w:rFonts w:ascii="Arial" w:hAnsi="Arial" w:cs="Arial"/>
        </w:rPr>
      </w:pPr>
      <w:r w:rsidRPr="00F67279">
        <w:rPr>
          <w:rFonts w:ascii="Arial" w:hAnsi="Arial" w:cs="Arial"/>
        </w:rPr>
        <w:t>To participate in the clinical and non-clinical objective setting process for the directorate</w:t>
      </w:r>
    </w:p>
    <w:p w14:paraId="093BDD43" w14:textId="77777777" w:rsidR="00A1699D" w:rsidRPr="00F67279" w:rsidRDefault="00A1699D" w:rsidP="00A1699D">
      <w:pPr>
        <w:rPr>
          <w:rFonts w:ascii="Arial" w:hAnsi="Arial" w:cs="Arial"/>
          <w:b/>
        </w:rPr>
      </w:pPr>
      <w:r w:rsidRPr="00F67279">
        <w:rPr>
          <w:rFonts w:ascii="Arial" w:hAnsi="Arial" w:cs="Arial"/>
          <w:b/>
        </w:rPr>
        <w:t>Leadership and Team Working</w:t>
      </w:r>
    </w:p>
    <w:p w14:paraId="58A400BF" w14:textId="77777777" w:rsidR="00A1699D" w:rsidRPr="00F67279" w:rsidRDefault="00A1699D" w:rsidP="00A1699D">
      <w:pPr>
        <w:pStyle w:val="ListParagraph"/>
        <w:numPr>
          <w:ilvl w:val="0"/>
          <w:numId w:val="9"/>
        </w:numPr>
        <w:rPr>
          <w:rFonts w:ascii="Arial" w:hAnsi="Arial" w:cs="Arial"/>
        </w:rPr>
      </w:pPr>
      <w:r w:rsidRPr="00F67279">
        <w:rPr>
          <w:rFonts w:ascii="Arial" w:hAnsi="Arial" w:cs="Arial"/>
        </w:rPr>
        <w:t>To demonstrate excellent leadership skills with regard to individual performance, clinical teams and NHS Tayside and when participating in national or local initiatives</w:t>
      </w:r>
    </w:p>
    <w:p w14:paraId="26BD7C13" w14:textId="77777777" w:rsidR="00A1699D" w:rsidRPr="00F67279" w:rsidRDefault="00A1699D" w:rsidP="00A1699D">
      <w:pPr>
        <w:pStyle w:val="ListParagraph"/>
        <w:numPr>
          <w:ilvl w:val="0"/>
          <w:numId w:val="9"/>
        </w:numPr>
        <w:rPr>
          <w:rFonts w:ascii="Arial" w:hAnsi="Arial" w:cs="Arial"/>
        </w:rPr>
      </w:pPr>
      <w:r w:rsidRPr="00F67279">
        <w:rPr>
          <w:rFonts w:ascii="Arial" w:hAnsi="Arial" w:cs="Arial"/>
        </w:rPr>
        <w:t>To work collaboratively with all members of the team</w:t>
      </w:r>
    </w:p>
    <w:p w14:paraId="4E4DB2D4" w14:textId="77777777" w:rsidR="00A1699D" w:rsidRPr="00F67279" w:rsidRDefault="00A1699D" w:rsidP="00A1699D">
      <w:pPr>
        <w:pStyle w:val="ListParagraph"/>
        <w:numPr>
          <w:ilvl w:val="0"/>
          <w:numId w:val="9"/>
        </w:numPr>
        <w:rPr>
          <w:rFonts w:ascii="Arial" w:hAnsi="Arial" w:cs="Arial"/>
        </w:rPr>
      </w:pPr>
      <w:r w:rsidRPr="00F67279">
        <w:rPr>
          <w:rFonts w:ascii="Arial" w:hAnsi="Arial" w:cs="Arial"/>
        </w:rPr>
        <w:t>To resolve conflict and difficult situations through negotiation and discussion, involving appropriate parties</w:t>
      </w:r>
    </w:p>
    <w:p w14:paraId="15D24543" w14:textId="77777777" w:rsidR="00A1699D" w:rsidRPr="00F67279" w:rsidRDefault="00A1699D" w:rsidP="00A1699D">
      <w:pPr>
        <w:pStyle w:val="ListParagraph"/>
        <w:numPr>
          <w:ilvl w:val="0"/>
          <w:numId w:val="9"/>
        </w:numPr>
        <w:rPr>
          <w:rFonts w:ascii="Arial" w:hAnsi="Arial" w:cs="Arial"/>
        </w:rPr>
      </w:pPr>
      <w:r w:rsidRPr="00F67279">
        <w:rPr>
          <w:rFonts w:ascii="Arial" w:hAnsi="Arial" w:cs="Arial"/>
        </w:rPr>
        <w:t>Adhere to NHS Tayside and departmental guidelines on leave including reporting absence</w:t>
      </w:r>
    </w:p>
    <w:p w14:paraId="3EB7D170" w14:textId="77777777" w:rsidR="00A1699D" w:rsidRPr="00F67279" w:rsidRDefault="00A1699D" w:rsidP="00A1699D">
      <w:pPr>
        <w:pStyle w:val="ListParagraph"/>
        <w:numPr>
          <w:ilvl w:val="0"/>
          <w:numId w:val="9"/>
        </w:numPr>
        <w:rPr>
          <w:rFonts w:ascii="Arial" w:hAnsi="Arial" w:cs="Arial"/>
        </w:rPr>
      </w:pPr>
      <w:r w:rsidRPr="00F67279">
        <w:rPr>
          <w:rFonts w:ascii="Arial" w:hAnsi="Arial" w:cs="Arial"/>
        </w:rPr>
        <w:t>Adhere to NHS Tayside values</w:t>
      </w:r>
    </w:p>
    <w:p w14:paraId="2CEA9513" w14:textId="77777777" w:rsidR="0000437E" w:rsidRPr="00DD2E9B" w:rsidRDefault="0000437E" w:rsidP="0000437E">
      <w:pPr>
        <w:rPr>
          <w:rFonts w:ascii="Arial" w:hAnsi="Arial" w:cs="Arial"/>
          <w:b/>
        </w:rPr>
      </w:pPr>
      <w:r w:rsidRPr="00DD2E9B">
        <w:rPr>
          <w:rFonts w:ascii="Arial" w:hAnsi="Arial" w:cs="Arial"/>
          <w:b/>
        </w:rPr>
        <w:t>Annual Appraisal &amp; Job Planning</w:t>
      </w:r>
    </w:p>
    <w:p w14:paraId="3E65B625" w14:textId="77777777" w:rsidR="0000437E" w:rsidRDefault="0000437E" w:rsidP="0000437E">
      <w:pPr>
        <w:rPr>
          <w:rFonts w:ascii="Arial" w:hAnsi="Arial" w:cs="Arial"/>
        </w:rPr>
      </w:pPr>
      <w:r w:rsidRPr="00DD2E9B">
        <w:rPr>
          <w:rFonts w:ascii="Arial" w:hAnsi="Arial" w:cs="Arial"/>
        </w:rPr>
        <w:t>You shall be required to participate in annual appraisal.  Job planning is linked closely with, but is separate to, the agreed appraisal scheme for consultants.  The job plan review will take into account the outcome of the appraisal discussion and reflect the agreed personal development plan</w:t>
      </w:r>
    </w:p>
    <w:p w14:paraId="5F0984C7" w14:textId="77777777" w:rsidR="00DB6F5B" w:rsidRPr="00DD2E9B" w:rsidRDefault="00DB6F5B" w:rsidP="0000437E">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14:paraId="72710E37" w14:textId="77777777" w:rsidTr="000934AF">
        <w:tc>
          <w:tcPr>
            <w:tcW w:w="9628" w:type="dxa"/>
            <w:shd w:val="clear" w:color="auto" w:fill="00B0F0"/>
          </w:tcPr>
          <w:p w14:paraId="0B37B03F"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Tayside – Indicative Job Plan</w:t>
            </w:r>
          </w:p>
        </w:tc>
      </w:tr>
    </w:tbl>
    <w:p w14:paraId="763B500F" w14:textId="77777777"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4814"/>
        <w:gridCol w:w="4814"/>
      </w:tblGrid>
      <w:tr w:rsidR="00255A52" w:rsidRPr="00DD2E9B" w14:paraId="60753D3C" w14:textId="77777777" w:rsidTr="00255A52">
        <w:tc>
          <w:tcPr>
            <w:tcW w:w="4814" w:type="dxa"/>
          </w:tcPr>
          <w:p w14:paraId="5C7B47DC" w14:textId="77777777" w:rsidR="00255A52" w:rsidRPr="00DD2E9B" w:rsidRDefault="00255A52" w:rsidP="00255A52">
            <w:pPr>
              <w:spacing w:before="120" w:after="120"/>
              <w:rPr>
                <w:rFonts w:ascii="Arial" w:hAnsi="Arial" w:cs="Arial"/>
              </w:rPr>
            </w:pPr>
            <w:r w:rsidRPr="00DD2E9B">
              <w:rPr>
                <w:rFonts w:ascii="Arial" w:hAnsi="Arial" w:cs="Arial"/>
              </w:rPr>
              <w:t>Post:</w:t>
            </w:r>
          </w:p>
        </w:tc>
        <w:tc>
          <w:tcPr>
            <w:tcW w:w="4814" w:type="dxa"/>
          </w:tcPr>
          <w:p w14:paraId="008098DE" w14:textId="77777777" w:rsidR="00255A52" w:rsidRPr="00DD2E9B" w:rsidRDefault="005D5913" w:rsidP="00A37F0D">
            <w:pPr>
              <w:spacing w:before="120" w:after="120"/>
              <w:rPr>
                <w:rFonts w:ascii="Arial" w:hAnsi="Arial" w:cs="Arial"/>
              </w:rPr>
            </w:pPr>
            <w:r>
              <w:rPr>
                <w:rFonts w:ascii="Arial" w:hAnsi="Arial" w:cs="Arial"/>
              </w:rPr>
              <w:t>Locum Consultant in Cardiology (</w:t>
            </w:r>
            <w:r w:rsidR="00A37F0D">
              <w:rPr>
                <w:rFonts w:ascii="Arial" w:hAnsi="Arial" w:cs="Arial"/>
              </w:rPr>
              <w:t>N</w:t>
            </w:r>
            <w:r>
              <w:rPr>
                <w:rFonts w:ascii="Arial" w:hAnsi="Arial" w:cs="Arial"/>
              </w:rPr>
              <w:t>on intervention)</w:t>
            </w:r>
          </w:p>
        </w:tc>
      </w:tr>
      <w:tr w:rsidR="00255A52" w:rsidRPr="00DD2E9B" w14:paraId="3352CBEC" w14:textId="77777777" w:rsidTr="00255A52">
        <w:tc>
          <w:tcPr>
            <w:tcW w:w="4814" w:type="dxa"/>
          </w:tcPr>
          <w:p w14:paraId="0CBB16AB" w14:textId="77777777" w:rsidR="00255A52" w:rsidRPr="00DD2E9B" w:rsidRDefault="00255A52" w:rsidP="00255A52">
            <w:pPr>
              <w:spacing w:before="120" w:after="120"/>
              <w:rPr>
                <w:rFonts w:ascii="Arial" w:hAnsi="Arial" w:cs="Arial"/>
              </w:rPr>
            </w:pPr>
            <w:r w:rsidRPr="00DD2E9B">
              <w:rPr>
                <w:rFonts w:ascii="Arial" w:hAnsi="Arial" w:cs="Arial"/>
              </w:rPr>
              <w:t>Specialty:</w:t>
            </w:r>
          </w:p>
        </w:tc>
        <w:tc>
          <w:tcPr>
            <w:tcW w:w="4814" w:type="dxa"/>
          </w:tcPr>
          <w:p w14:paraId="00616455" w14:textId="77777777" w:rsidR="00255A52" w:rsidRPr="00DD2E9B" w:rsidRDefault="005D5913" w:rsidP="00255A52">
            <w:pPr>
              <w:spacing w:before="120" w:after="120"/>
              <w:rPr>
                <w:rFonts w:ascii="Arial" w:hAnsi="Arial" w:cs="Arial"/>
              </w:rPr>
            </w:pPr>
            <w:r>
              <w:rPr>
                <w:rFonts w:ascii="Arial" w:hAnsi="Arial" w:cs="Arial"/>
              </w:rPr>
              <w:t>Cardiology</w:t>
            </w:r>
          </w:p>
        </w:tc>
      </w:tr>
      <w:tr w:rsidR="00255A52" w:rsidRPr="00DD2E9B" w14:paraId="6A76B506" w14:textId="77777777" w:rsidTr="00255A52">
        <w:tc>
          <w:tcPr>
            <w:tcW w:w="4814" w:type="dxa"/>
          </w:tcPr>
          <w:p w14:paraId="0A65FBAC" w14:textId="77777777" w:rsidR="00255A52" w:rsidRPr="00DD2E9B" w:rsidRDefault="00255A52" w:rsidP="00255A52">
            <w:pPr>
              <w:spacing w:before="120" w:after="120"/>
              <w:rPr>
                <w:rFonts w:ascii="Arial" w:hAnsi="Arial" w:cs="Arial"/>
              </w:rPr>
            </w:pPr>
            <w:r w:rsidRPr="00DD2E9B">
              <w:rPr>
                <w:rFonts w:ascii="Arial" w:hAnsi="Arial" w:cs="Arial"/>
              </w:rPr>
              <w:t>Principal Place of Work:</w:t>
            </w:r>
          </w:p>
        </w:tc>
        <w:tc>
          <w:tcPr>
            <w:tcW w:w="4814" w:type="dxa"/>
          </w:tcPr>
          <w:p w14:paraId="0574BCAC" w14:textId="77777777" w:rsidR="00255A52" w:rsidRPr="00DD2E9B" w:rsidRDefault="000E3813" w:rsidP="00255A52">
            <w:pPr>
              <w:spacing w:before="120" w:after="120"/>
              <w:rPr>
                <w:rFonts w:ascii="Arial" w:hAnsi="Arial" w:cs="Arial"/>
              </w:rPr>
            </w:pPr>
            <w:r w:rsidRPr="00DD2E9B">
              <w:rPr>
                <w:rFonts w:ascii="Arial" w:hAnsi="Arial" w:cs="Arial"/>
              </w:rPr>
              <w:t xml:space="preserve">You may be required to work at any of NHS </w:t>
            </w:r>
            <w:r w:rsidRPr="00DD2E9B">
              <w:rPr>
                <w:rFonts w:ascii="Arial" w:hAnsi="Arial" w:cs="Arial"/>
              </w:rPr>
              <w:lastRenderedPageBreak/>
              <w:t>Tayside sites as part of your role.</w:t>
            </w:r>
          </w:p>
        </w:tc>
      </w:tr>
      <w:tr w:rsidR="00255A52" w:rsidRPr="00DD2E9B" w14:paraId="7D8A7B94" w14:textId="77777777" w:rsidTr="00255A52">
        <w:tc>
          <w:tcPr>
            <w:tcW w:w="4814" w:type="dxa"/>
          </w:tcPr>
          <w:p w14:paraId="670B9D44" w14:textId="77777777" w:rsidR="00255A52" w:rsidRPr="00DD2E9B" w:rsidRDefault="00255A52" w:rsidP="00255A52">
            <w:pPr>
              <w:spacing w:before="120" w:after="120"/>
              <w:rPr>
                <w:rFonts w:ascii="Arial" w:hAnsi="Arial" w:cs="Arial"/>
              </w:rPr>
            </w:pPr>
            <w:r w:rsidRPr="00DD2E9B">
              <w:rPr>
                <w:rFonts w:ascii="Arial" w:hAnsi="Arial" w:cs="Arial"/>
              </w:rPr>
              <w:lastRenderedPageBreak/>
              <w:t>Contract:</w:t>
            </w:r>
          </w:p>
        </w:tc>
        <w:tc>
          <w:tcPr>
            <w:tcW w:w="4814" w:type="dxa"/>
          </w:tcPr>
          <w:p w14:paraId="439D1DBC" w14:textId="77777777" w:rsidR="00255A52" w:rsidRPr="00DD2E9B" w:rsidRDefault="000E3813" w:rsidP="00255A52">
            <w:pPr>
              <w:spacing w:before="120" w:after="120"/>
              <w:rPr>
                <w:rFonts w:ascii="Arial" w:hAnsi="Arial" w:cs="Arial"/>
              </w:rPr>
            </w:pPr>
            <w:r w:rsidRPr="00DD2E9B">
              <w:rPr>
                <w:rFonts w:ascii="Arial" w:hAnsi="Arial" w:cs="Arial"/>
              </w:rPr>
              <w:t>Fixed Term</w:t>
            </w:r>
          </w:p>
        </w:tc>
      </w:tr>
      <w:tr w:rsidR="00255A52" w:rsidRPr="00DD2E9B" w14:paraId="4AC37A3B" w14:textId="77777777" w:rsidTr="00255A52">
        <w:tc>
          <w:tcPr>
            <w:tcW w:w="4814" w:type="dxa"/>
          </w:tcPr>
          <w:p w14:paraId="44B3C524" w14:textId="77777777" w:rsidR="00255A52" w:rsidRPr="00DD2E9B" w:rsidRDefault="00255A52" w:rsidP="00255A52">
            <w:pPr>
              <w:spacing w:before="120" w:after="120"/>
              <w:rPr>
                <w:rFonts w:ascii="Arial" w:hAnsi="Arial" w:cs="Arial"/>
              </w:rPr>
            </w:pPr>
            <w:r w:rsidRPr="00DD2E9B">
              <w:rPr>
                <w:rFonts w:ascii="Arial" w:hAnsi="Arial" w:cs="Arial"/>
              </w:rPr>
              <w:t>Availability Supplement:</w:t>
            </w:r>
          </w:p>
        </w:tc>
        <w:tc>
          <w:tcPr>
            <w:tcW w:w="4814" w:type="dxa"/>
          </w:tcPr>
          <w:p w14:paraId="3F9ED0F7" w14:textId="77777777" w:rsidR="00255A52" w:rsidRPr="00DD2E9B" w:rsidRDefault="00781B26" w:rsidP="00255A52">
            <w:pPr>
              <w:spacing w:before="120" w:after="120"/>
              <w:rPr>
                <w:rFonts w:ascii="Arial" w:hAnsi="Arial" w:cs="Arial"/>
              </w:rPr>
            </w:pPr>
            <w:r w:rsidRPr="00F67279">
              <w:rPr>
                <w:rFonts w:ascii="Arial" w:hAnsi="Arial" w:cs="Arial"/>
              </w:rPr>
              <w:t>5%</w:t>
            </w:r>
          </w:p>
        </w:tc>
      </w:tr>
      <w:tr w:rsidR="00255A52" w:rsidRPr="00DD2E9B" w14:paraId="4E4F61B8" w14:textId="77777777" w:rsidTr="00255A52">
        <w:tc>
          <w:tcPr>
            <w:tcW w:w="4814" w:type="dxa"/>
          </w:tcPr>
          <w:p w14:paraId="483515DB" w14:textId="77777777" w:rsidR="00255A52" w:rsidRPr="00F67279" w:rsidRDefault="00255A52" w:rsidP="00255A52">
            <w:pPr>
              <w:spacing w:before="120" w:after="120"/>
              <w:rPr>
                <w:rFonts w:ascii="Arial" w:hAnsi="Arial" w:cs="Arial"/>
              </w:rPr>
            </w:pPr>
            <w:r w:rsidRPr="00F67279">
              <w:rPr>
                <w:rFonts w:ascii="Arial" w:hAnsi="Arial" w:cs="Arial"/>
              </w:rPr>
              <w:t>Out-of-Hours</w:t>
            </w:r>
          </w:p>
        </w:tc>
        <w:tc>
          <w:tcPr>
            <w:tcW w:w="4814" w:type="dxa"/>
          </w:tcPr>
          <w:p w14:paraId="37944608" w14:textId="77777777" w:rsidR="00255A52" w:rsidRPr="00F67279" w:rsidRDefault="00F67279" w:rsidP="00255A52">
            <w:pPr>
              <w:spacing w:before="120" w:after="120"/>
              <w:rPr>
                <w:rFonts w:ascii="Arial" w:hAnsi="Arial" w:cs="Arial"/>
              </w:rPr>
            </w:pPr>
            <w:r w:rsidRPr="00F67279">
              <w:rPr>
                <w:rFonts w:ascii="Arial" w:hAnsi="Arial" w:cs="Arial"/>
              </w:rPr>
              <w:t>General cardiology on call</w:t>
            </w:r>
          </w:p>
        </w:tc>
      </w:tr>
      <w:tr w:rsidR="00255A52" w:rsidRPr="00DD2E9B" w14:paraId="477C359B" w14:textId="77777777" w:rsidTr="00255A52">
        <w:tc>
          <w:tcPr>
            <w:tcW w:w="4814" w:type="dxa"/>
          </w:tcPr>
          <w:p w14:paraId="5664AE41" w14:textId="77777777" w:rsidR="00255A52" w:rsidRPr="00DD2E9B" w:rsidRDefault="00255A52" w:rsidP="00255A52">
            <w:pPr>
              <w:spacing w:before="120" w:after="120"/>
              <w:rPr>
                <w:rFonts w:ascii="Arial" w:hAnsi="Arial" w:cs="Arial"/>
              </w:rPr>
            </w:pPr>
            <w:r w:rsidRPr="00DD2E9B">
              <w:rPr>
                <w:rFonts w:ascii="Arial" w:hAnsi="Arial" w:cs="Arial"/>
              </w:rPr>
              <w:t>Managerially responsible to:</w:t>
            </w:r>
          </w:p>
        </w:tc>
        <w:tc>
          <w:tcPr>
            <w:tcW w:w="4814" w:type="dxa"/>
          </w:tcPr>
          <w:p w14:paraId="6F7DC85B" w14:textId="77777777" w:rsidR="00255A52" w:rsidRPr="004A02D7" w:rsidRDefault="00F67279" w:rsidP="00255A52">
            <w:pPr>
              <w:spacing w:before="120" w:after="120"/>
              <w:rPr>
                <w:rFonts w:ascii="Arial" w:hAnsi="Arial" w:cs="Arial"/>
                <w:highlight w:val="yellow"/>
              </w:rPr>
            </w:pPr>
            <w:r w:rsidRPr="00F67279">
              <w:rPr>
                <w:rFonts w:ascii="Arial" w:hAnsi="Arial" w:cs="Arial"/>
              </w:rPr>
              <w:t>Dr Ben Szwejkowski, Clincial Lead</w:t>
            </w:r>
          </w:p>
        </w:tc>
      </w:tr>
    </w:tbl>
    <w:p w14:paraId="0321608A" w14:textId="77777777" w:rsidR="00255A52" w:rsidRPr="00DD2E9B" w:rsidRDefault="00255A52" w:rsidP="00A20035">
      <w:pPr>
        <w:rPr>
          <w:rFonts w:ascii="Arial" w:hAnsi="Arial" w:cs="Arial"/>
        </w:rPr>
      </w:pPr>
    </w:p>
    <w:p w14:paraId="328150D2" w14:textId="77777777" w:rsidR="00255A52" w:rsidRPr="00DD2E9B" w:rsidRDefault="00255A52" w:rsidP="00A20035">
      <w:pPr>
        <w:rPr>
          <w:rFonts w:ascii="Arial" w:hAnsi="Arial" w:cs="Arial"/>
        </w:rPr>
      </w:pPr>
      <w:r w:rsidRPr="00DD2E9B">
        <w:rPr>
          <w:rFonts w:ascii="Arial" w:hAnsi="Arial" w:cs="Arial"/>
        </w:rPr>
        <w:t>Indicative job plan at 10 P</w:t>
      </w:r>
      <w:r w:rsidR="008629BC">
        <w:rPr>
          <w:rFonts w:ascii="Arial" w:hAnsi="Arial" w:cs="Arial"/>
        </w:rPr>
        <w:t>A</w:t>
      </w:r>
      <w:r w:rsidRPr="00DD2E9B">
        <w:rPr>
          <w:rFonts w:ascii="Arial" w:hAnsi="Arial" w:cs="Arial"/>
        </w:rPr>
        <w:t>s</w:t>
      </w:r>
    </w:p>
    <w:tbl>
      <w:tblPr>
        <w:tblStyle w:val="TableGrid"/>
        <w:tblW w:w="0" w:type="auto"/>
        <w:tblLook w:val="04A0" w:firstRow="1" w:lastRow="0" w:firstColumn="1" w:lastColumn="0" w:noHBand="0" w:noVBand="1"/>
      </w:tblPr>
      <w:tblGrid>
        <w:gridCol w:w="3209"/>
        <w:gridCol w:w="6419"/>
      </w:tblGrid>
      <w:tr w:rsidR="00A37F0D" w:rsidRPr="00DD2E9B" w14:paraId="527F751B" w14:textId="77777777" w:rsidTr="001C78E3">
        <w:tc>
          <w:tcPr>
            <w:tcW w:w="3209" w:type="dxa"/>
          </w:tcPr>
          <w:p w14:paraId="26065518" w14:textId="77777777" w:rsidR="00A37F0D" w:rsidRPr="00A37F0D" w:rsidRDefault="00A37F0D" w:rsidP="00A20035">
            <w:pPr>
              <w:rPr>
                <w:rFonts w:ascii="Arial" w:hAnsi="Arial" w:cs="Arial"/>
                <w:b/>
              </w:rPr>
            </w:pPr>
            <w:r w:rsidRPr="00A37F0D">
              <w:rPr>
                <w:rFonts w:ascii="Arial" w:hAnsi="Arial" w:cs="Arial"/>
                <w:b/>
              </w:rPr>
              <w:t>PAs</w:t>
            </w:r>
          </w:p>
        </w:tc>
        <w:tc>
          <w:tcPr>
            <w:tcW w:w="6419" w:type="dxa"/>
          </w:tcPr>
          <w:p w14:paraId="5BFB4B2A" w14:textId="77777777" w:rsidR="00A37F0D" w:rsidRPr="00A37F0D" w:rsidRDefault="00A37F0D" w:rsidP="00A37F0D">
            <w:pPr>
              <w:rPr>
                <w:rFonts w:ascii="Arial" w:hAnsi="Arial" w:cs="Arial"/>
                <w:b/>
              </w:rPr>
            </w:pPr>
            <w:r w:rsidRPr="00A37F0D">
              <w:rPr>
                <w:rFonts w:ascii="Arial" w:hAnsi="Arial" w:cs="Arial"/>
                <w:b/>
              </w:rPr>
              <w:t>Indicative sessional commitment subject to negotiation with successful candidate</w:t>
            </w:r>
          </w:p>
        </w:tc>
      </w:tr>
      <w:tr w:rsidR="00A37F0D" w:rsidRPr="00DD2E9B" w14:paraId="1223D61F" w14:textId="77777777" w:rsidTr="003A3F69">
        <w:tc>
          <w:tcPr>
            <w:tcW w:w="3209" w:type="dxa"/>
          </w:tcPr>
          <w:p w14:paraId="7EBC6765" w14:textId="77777777" w:rsidR="00A37F0D" w:rsidRPr="00DD2E9B" w:rsidRDefault="00A37F0D" w:rsidP="00255A52">
            <w:pPr>
              <w:spacing w:before="120" w:after="120"/>
              <w:rPr>
                <w:rFonts w:ascii="Arial" w:hAnsi="Arial" w:cs="Arial"/>
              </w:rPr>
            </w:pPr>
            <w:r>
              <w:rPr>
                <w:rFonts w:ascii="Arial" w:hAnsi="Arial" w:cs="Arial"/>
              </w:rPr>
              <w:t>2.5</w:t>
            </w:r>
          </w:p>
        </w:tc>
        <w:tc>
          <w:tcPr>
            <w:tcW w:w="6419" w:type="dxa"/>
          </w:tcPr>
          <w:p w14:paraId="1CD77EB0" w14:textId="77777777" w:rsidR="00A37F0D" w:rsidRPr="00DD2E9B" w:rsidRDefault="00A37F0D" w:rsidP="00255A52">
            <w:pPr>
              <w:spacing w:before="120" w:after="120"/>
              <w:rPr>
                <w:rFonts w:ascii="Arial" w:hAnsi="Arial" w:cs="Arial"/>
              </w:rPr>
            </w:pPr>
            <w:r>
              <w:rPr>
                <w:rFonts w:ascii="Arial" w:hAnsi="Arial" w:cs="Arial"/>
              </w:rPr>
              <w:t>Out-patient clinic.</w:t>
            </w:r>
          </w:p>
        </w:tc>
      </w:tr>
      <w:tr w:rsidR="00A37F0D" w:rsidRPr="00DD2E9B" w14:paraId="4BFB81C0" w14:textId="77777777" w:rsidTr="008230D3">
        <w:tc>
          <w:tcPr>
            <w:tcW w:w="3209" w:type="dxa"/>
          </w:tcPr>
          <w:p w14:paraId="03DA0EE0" w14:textId="77777777" w:rsidR="00A37F0D" w:rsidRPr="00DD2E9B" w:rsidRDefault="00A37F0D" w:rsidP="00255A52">
            <w:pPr>
              <w:spacing w:before="120" w:after="120"/>
              <w:rPr>
                <w:rFonts w:ascii="Arial" w:hAnsi="Arial" w:cs="Arial"/>
              </w:rPr>
            </w:pPr>
            <w:r>
              <w:rPr>
                <w:rFonts w:ascii="Arial" w:hAnsi="Arial" w:cs="Arial"/>
              </w:rPr>
              <w:t>2.5</w:t>
            </w:r>
          </w:p>
        </w:tc>
        <w:tc>
          <w:tcPr>
            <w:tcW w:w="6419" w:type="dxa"/>
          </w:tcPr>
          <w:p w14:paraId="5F794FE9" w14:textId="77777777" w:rsidR="00A37F0D" w:rsidRPr="00DD2E9B" w:rsidRDefault="00A37F0D" w:rsidP="00255A52">
            <w:pPr>
              <w:spacing w:before="120" w:after="120"/>
              <w:rPr>
                <w:rFonts w:ascii="Arial" w:hAnsi="Arial" w:cs="Arial"/>
              </w:rPr>
            </w:pPr>
            <w:r>
              <w:rPr>
                <w:rFonts w:ascii="Arial" w:hAnsi="Arial" w:cs="Arial"/>
              </w:rPr>
              <w:t>Cardiology service sessions and ward rounds including Consultant of the week duties and non interventional on call rota – predicted weekend duties and out of hours emergencies.</w:t>
            </w:r>
          </w:p>
        </w:tc>
      </w:tr>
      <w:tr w:rsidR="00A37F0D" w:rsidRPr="00DD2E9B" w14:paraId="567A5CCD" w14:textId="77777777" w:rsidTr="001E5960">
        <w:tc>
          <w:tcPr>
            <w:tcW w:w="3209" w:type="dxa"/>
          </w:tcPr>
          <w:p w14:paraId="0AAD7001" w14:textId="77777777" w:rsidR="00A37F0D" w:rsidRPr="00DD2E9B" w:rsidRDefault="00A37F0D" w:rsidP="00255A52">
            <w:pPr>
              <w:spacing w:before="120" w:after="120"/>
              <w:rPr>
                <w:rFonts w:ascii="Arial" w:hAnsi="Arial" w:cs="Arial"/>
              </w:rPr>
            </w:pPr>
            <w:r>
              <w:rPr>
                <w:rFonts w:ascii="Arial" w:hAnsi="Arial" w:cs="Arial"/>
              </w:rPr>
              <w:t>1</w:t>
            </w:r>
          </w:p>
        </w:tc>
        <w:tc>
          <w:tcPr>
            <w:tcW w:w="6419" w:type="dxa"/>
          </w:tcPr>
          <w:p w14:paraId="3AAE9441" w14:textId="77777777" w:rsidR="00A37F0D" w:rsidRPr="00DD2E9B" w:rsidRDefault="00A37F0D" w:rsidP="00255A52">
            <w:pPr>
              <w:spacing w:before="120" w:after="120"/>
              <w:rPr>
                <w:rFonts w:ascii="Arial" w:hAnsi="Arial" w:cs="Arial"/>
              </w:rPr>
            </w:pPr>
            <w:r>
              <w:rPr>
                <w:rFonts w:ascii="Arial" w:hAnsi="Arial" w:cs="Arial"/>
              </w:rPr>
              <w:t>Administration related to direct clinical care.</w:t>
            </w:r>
          </w:p>
        </w:tc>
      </w:tr>
      <w:tr w:rsidR="00A37F0D" w:rsidRPr="00DD2E9B" w14:paraId="29FD4884" w14:textId="77777777" w:rsidTr="007250B2">
        <w:tc>
          <w:tcPr>
            <w:tcW w:w="3209" w:type="dxa"/>
          </w:tcPr>
          <w:p w14:paraId="2F47007C" w14:textId="77777777" w:rsidR="00A37F0D" w:rsidRPr="00DD2E9B" w:rsidRDefault="00A37F0D" w:rsidP="00255A52">
            <w:pPr>
              <w:spacing w:before="120" w:after="120"/>
              <w:rPr>
                <w:rFonts w:ascii="Arial" w:hAnsi="Arial" w:cs="Arial"/>
              </w:rPr>
            </w:pPr>
            <w:r>
              <w:rPr>
                <w:rFonts w:ascii="Arial" w:hAnsi="Arial" w:cs="Arial"/>
              </w:rPr>
              <w:t>2</w:t>
            </w:r>
          </w:p>
        </w:tc>
        <w:tc>
          <w:tcPr>
            <w:tcW w:w="6419" w:type="dxa"/>
          </w:tcPr>
          <w:p w14:paraId="51EA70FC" w14:textId="77777777" w:rsidR="00A37F0D" w:rsidRPr="00DD2E9B" w:rsidRDefault="00A37F0D" w:rsidP="00255A52">
            <w:pPr>
              <w:spacing w:before="120" w:after="120"/>
              <w:rPr>
                <w:rFonts w:ascii="Arial" w:hAnsi="Arial" w:cs="Arial"/>
              </w:rPr>
            </w:pPr>
            <w:r>
              <w:rPr>
                <w:rFonts w:ascii="Arial" w:hAnsi="Arial" w:cs="Arial"/>
              </w:rPr>
              <w:t>Specialty sessions / clinical cover</w:t>
            </w:r>
          </w:p>
        </w:tc>
      </w:tr>
      <w:tr w:rsidR="00A37F0D" w:rsidRPr="00DD2E9B" w14:paraId="22CDB95B" w14:textId="77777777" w:rsidTr="006B3E27">
        <w:tc>
          <w:tcPr>
            <w:tcW w:w="3209" w:type="dxa"/>
          </w:tcPr>
          <w:p w14:paraId="74D3C90A" w14:textId="77777777" w:rsidR="00A37F0D" w:rsidRPr="00DD2E9B" w:rsidRDefault="00A37F0D" w:rsidP="00255A52">
            <w:pPr>
              <w:spacing w:before="120" w:after="120"/>
              <w:rPr>
                <w:rFonts w:ascii="Arial" w:hAnsi="Arial" w:cs="Arial"/>
              </w:rPr>
            </w:pPr>
            <w:r>
              <w:rPr>
                <w:rFonts w:ascii="Arial" w:hAnsi="Arial" w:cs="Arial"/>
              </w:rPr>
              <w:t>2</w:t>
            </w:r>
          </w:p>
        </w:tc>
        <w:tc>
          <w:tcPr>
            <w:tcW w:w="6419" w:type="dxa"/>
          </w:tcPr>
          <w:p w14:paraId="7BD483B5" w14:textId="77777777" w:rsidR="00A37F0D" w:rsidRPr="00DD2E9B" w:rsidRDefault="00A37F0D" w:rsidP="00255A52">
            <w:pPr>
              <w:spacing w:before="120" w:after="120"/>
              <w:rPr>
                <w:rFonts w:ascii="Arial" w:hAnsi="Arial" w:cs="Arial"/>
              </w:rPr>
            </w:pPr>
            <w:r>
              <w:rPr>
                <w:rFonts w:ascii="Arial" w:hAnsi="Arial" w:cs="Arial"/>
              </w:rPr>
              <w:t>SPA</w:t>
            </w:r>
          </w:p>
        </w:tc>
      </w:tr>
    </w:tbl>
    <w:p w14:paraId="494CA29D" w14:textId="77777777" w:rsidR="00255A52" w:rsidRPr="00DD2E9B" w:rsidRDefault="00255A52" w:rsidP="00A20035">
      <w:pPr>
        <w:rPr>
          <w:rFonts w:ascii="Arial" w:hAnsi="Arial" w:cs="Arial"/>
        </w:rPr>
      </w:pPr>
    </w:p>
    <w:p w14:paraId="1C07309D" w14:textId="77777777" w:rsidR="00255A52" w:rsidRPr="00F67279" w:rsidRDefault="00255A52" w:rsidP="00A20035">
      <w:pPr>
        <w:rPr>
          <w:rFonts w:ascii="Arial" w:hAnsi="Arial" w:cs="Arial"/>
        </w:rPr>
      </w:pPr>
      <w:r w:rsidRPr="00F67279">
        <w:rPr>
          <w:rFonts w:ascii="Arial" w:hAnsi="Arial" w:cs="Arial"/>
        </w:rPr>
        <w:t>The job plan is a provisional outline and will be negotiable and agreed between the successful applicants and the Clinical Lead / Operational Medical Director.  The described post is a standard full time post of 10 P</w:t>
      </w:r>
      <w:r w:rsidR="002A444F" w:rsidRPr="00F67279">
        <w:rPr>
          <w:rFonts w:ascii="Arial" w:hAnsi="Arial" w:cs="Arial"/>
        </w:rPr>
        <w:t>A</w:t>
      </w:r>
      <w:r w:rsidRPr="00F67279">
        <w:rPr>
          <w:rFonts w:ascii="Arial" w:hAnsi="Arial" w:cs="Arial"/>
        </w:rPr>
        <w:t>s made up of 8 P</w:t>
      </w:r>
      <w:r w:rsidR="002A444F" w:rsidRPr="00F67279">
        <w:rPr>
          <w:rFonts w:ascii="Arial" w:hAnsi="Arial" w:cs="Arial"/>
        </w:rPr>
        <w:t>A</w:t>
      </w:r>
      <w:r w:rsidRPr="00F67279">
        <w:rPr>
          <w:rFonts w:ascii="Arial" w:hAnsi="Arial" w:cs="Arial"/>
        </w:rPr>
        <w:t>s in Direct Clinical Care (DCC) and two core SPAs for appraisal/revalidation and for audit, clinical governance, job planning, internal routine communication and management activity.  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commitment and we recognise the contribution that consultants are both willing and eag</w:t>
      </w:r>
      <w:r w:rsidR="001062B4" w:rsidRPr="00F67279">
        <w:rPr>
          <w:rFonts w:ascii="Arial" w:hAnsi="Arial" w:cs="Arial"/>
        </w:rPr>
        <w:t>er to make.  Pr</w:t>
      </w:r>
      <w:r w:rsidR="002A444F" w:rsidRPr="00F67279">
        <w:rPr>
          <w:rFonts w:ascii="Arial" w:hAnsi="Arial" w:cs="Arial"/>
        </w:rPr>
        <w:t>ecise</w:t>
      </w:r>
      <w:r w:rsidR="001062B4" w:rsidRPr="00F67279">
        <w:rPr>
          <w:rFonts w:ascii="Arial" w:hAnsi="Arial" w:cs="Arial"/>
        </w:rPr>
        <w:t xml:space="preserve"> allocation of SPA times and associated objectives will be agreed with the successful application and will be reviewed at annual job planning.</w:t>
      </w:r>
    </w:p>
    <w:p w14:paraId="5AE0A6C3" w14:textId="77777777" w:rsidR="001062B4" w:rsidRPr="00DD2E9B" w:rsidRDefault="001062B4" w:rsidP="00A20035">
      <w:pPr>
        <w:rPr>
          <w:rFonts w:ascii="Arial" w:hAnsi="Arial" w:cs="Arial"/>
        </w:rPr>
      </w:pPr>
      <w:r w:rsidRPr="00F67279">
        <w:rPr>
          <w:rFonts w:ascii="Arial" w:hAnsi="Arial" w:cs="Arial"/>
        </w:rPr>
        <w:t>Extra programmed activities may be available by negotiation with the Operational Medical Director</w:t>
      </w:r>
      <w:r w:rsidR="00F67279">
        <w:rPr>
          <w:rFonts w:ascii="Arial" w:hAnsi="Arial" w:cs="Arial"/>
        </w:rPr>
        <w:t>.</w:t>
      </w:r>
    </w:p>
    <w:p w14:paraId="776A7BBA" w14:textId="77777777" w:rsidR="00DB6F5B" w:rsidRPr="00DD2E9B" w:rsidRDefault="00DB6F5B" w:rsidP="00A20035">
      <w:pPr>
        <w:rPr>
          <w:rFonts w:ascii="Arial" w:hAnsi="Arial" w:cs="Arial"/>
        </w:rPr>
      </w:pPr>
    </w:p>
    <w:tbl>
      <w:tblPr>
        <w:tblStyle w:val="TableGrid"/>
        <w:tblW w:w="0" w:type="auto"/>
        <w:tblInd w:w="-554" w:type="dxa"/>
        <w:tblLook w:val="04A0" w:firstRow="1" w:lastRow="0" w:firstColumn="1" w:lastColumn="0" w:noHBand="0" w:noVBand="1"/>
      </w:tblPr>
      <w:tblGrid>
        <w:gridCol w:w="9628"/>
      </w:tblGrid>
      <w:tr w:rsidR="004C4774" w:rsidRPr="00DD2E9B" w14:paraId="2AD83E19" w14:textId="77777777" w:rsidTr="005D5913">
        <w:tc>
          <w:tcPr>
            <w:tcW w:w="9628" w:type="dxa"/>
            <w:shd w:val="clear" w:color="auto" w:fill="00B0F0"/>
          </w:tcPr>
          <w:p w14:paraId="4B197632"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SECTION 6: PERSON SPECIFICATION</w:t>
            </w:r>
          </w:p>
        </w:tc>
      </w:tr>
    </w:tbl>
    <w:p w14:paraId="44D30811" w14:textId="77777777"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14:paraId="5000E9D3" w14:textId="77777777" w:rsidTr="00585563">
        <w:tc>
          <w:tcPr>
            <w:tcW w:w="2410" w:type="dxa"/>
            <w:shd w:val="clear" w:color="auto" w:fill="BFBFBF"/>
          </w:tcPr>
          <w:p w14:paraId="6EE95CD9"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099BE786"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3D0DA85E"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333BFF" w:rsidRPr="00DD2E9B" w14:paraId="6702C24B" w14:textId="77777777" w:rsidTr="00585563">
        <w:tc>
          <w:tcPr>
            <w:tcW w:w="2410" w:type="dxa"/>
          </w:tcPr>
          <w:p w14:paraId="4E172F06" w14:textId="77777777" w:rsidR="00333BFF" w:rsidRPr="00DD2E9B" w:rsidRDefault="00333BFF" w:rsidP="007C6822">
            <w:pPr>
              <w:tabs>
                <w:tab w:val="left" w:pos="2700"/>
                <w:tab w:val="left" w:pos="6750"/>
              </w:tabs>
              <w:rPr>
                <w:rFonts w:ascii="Arial" w:hAnsi="Arial" w:cs="Arial"/>
                <w:b/>
              </w:rPr>
            </w:pPr>
            <w:r w:rsidRPr="00DD2E9B">
              <w:rPr>
                <w:rFonts w:ascii="Arial" w:hAnsi="Arial" w:cs="Arial"/>
                <w:b/>
              </w:rPr>
              <w:t>EXPERIENCE:</w:t>
            </w:r>
          </w:p>
          <w:p w14:paraId="6A73DE2E" w14:textId="77777777" w:rsidR="00333BFF" w:rsidRPr="00DD2E9B" w:rsidRDefault="00333BFF" w:rsidP="007C6822">
            <w:pPr>
              <w:tabs>
                <w:tab w:val="left" w:pos="2700"/>
                <w:tab w:val="left" w:pos="6750"/>
              </w:tabs>
              <w:rPr>
                <w:rFonts w:ascii="Arial" w:hAnsi="Arial" w:cs="Arial"/>
                <w:b/>
              </w:rPr>
            </w:pPr>
          </w:p>
          <w:p w14:paraId="7A1F8537" w14:textId="77777777" w:rsidR="00333BFF" w:rsidRPr="00DD2E9B" w:rsidRDefault="00333BFF" w:rsidP="007C6822">
            <w:pPr>
              <w:tabs>
                <w:tab w:val="left" w:pos="2700"/>
                <w:tab w:val="left" w:pos="6750"/>
              </w:tabs>
              <w:rPr>
                <w:rFonts w:ascii="Arial" w:hAnsi="Arial" w:cs="Arial"/>
                <w:b/>
              </w:rPr>
            </w:pPr>
          </w:p>
          <w:p w14:paraId="26468E83" w14:textId="77777777" w:rsidR="00333BFF" w:rsidRPr="00DD2E9B" w:rsidRDefault="00333BFF" w:rsidP="007C6822">
            <w:pPr>
              <w:tabs>
                <w:tab w:val="left" w:pos="2700"/>
                <w:tab w:val="left" w:pos="6750"/>
              </w:tabs>
              <w:rPr>
                <w:rFonts w:ascii="Arial" w:hAnsi="Arial" w:cs="Arial"/>
                <w:b/>
              </w:rPr>
            </w:pPr>
          </w:p>
          <w:p w14:paraId="7BD5F10E" w14:textId="77777777" w:rsidR="00333BFF" w:rsidRPr="00DD2E9B" w:rsidRDefault="00333BFF" w:rsidP="007C6822">
            <w:pPr>
              <w:tabs>
                <w:tab w:val="left" w:pos="2700"/>
                <w:tab w:val="left" w:pos="6750"/>
              </w:tabs>
              <w:rPr>
                <w:rFonts w:ascii="Arial" w:hAnsi="Arial" w:cs="Arial"/>
                <w:b/>
              </w:rPr>
            </w:pPr>
          </w:p>
          <w:p w14:paraId="598DB280" w14:textId="77777777" w:rsidR="00333BFF" w:rsidRPr="00DD2E9B" w:rsidRDefault="00333BFF" w:rsidP="007C6822">
            <w:pPr>
              <w:tabs>
                <w:tab w:val="left" w:pos="2700"/>
                <w:tab w:val="left" w:pos="6750"/>
              </w:tabs>
              <w:rPr>
                <w:rFonts w:ascii="Arial" w:hAnsi="Arial" w:cs="Arial"/>
                <w:b/>
              </w:rPr>
            </w:pPr>
          </w:p>
          <w:p w14:paraId="2C05C1A0" w14:textId="77777777" w:rsidR="00333BFF" w:rsidRPr="00DD2E9B" w:rsidRDefault="00333BFF" w:rsidP="007C6822">
            <w:pPr>
              <w:tabs>
                <w:tab w:val="left" w:pos="2700"/>
                <w:tab w:val="left" w:pos="6750"/>
              </w:tabs>
              <w:rPr>
                <w:rFonts w:ascii="Arial" w:hAnsi="Arial" w:cs="Arial"/>
                <w:b/>
              </w:rPr>
            </w:pPr>
          </w:p>
        </w:tc>
        <w:tc>
          <w:tcPr>
            <w:tcW w:w="3983" w:type="dxa"/>
          </w:tcPr>
          <w:p w14:paraId="73E1EAE4" w14:textId="77777777" w:rsidR="006C4874" w:rsidRPr="00910D3C" w:rsidRDefault="006C4874" w:rsidP="006C4874">
            <w:pPr>
              <w:numPr>
                <w:ilvl w:val="0"/>
                <w:numId w:val="18"/>
              </w:numPr>
              <w:tabs>
                <w:tab w:val="left" w:pos="317"/>
              </w:tabs>
              <w:spacing w:line="240" w:lineRule="auto"/>
              <w:ind w:left="317" w:hanging="425"/>
              <w:rPr>
                <w:rFonts w:ascii="Arial" w:eastAsia="Calibri" w:hAnsi="Arial" w:cs="Arial"/>
              </w:rPr>
            </w:pPr>
            <w:r w:rsidRPr="00910D3C">
              <w:rPr>
                <w:rFonts w:ascii="Arial" w:eastAsia="Calibri" w:hAnsi="Arial" w:cs="Arial"/>
              </w:rPr>
              <w:lastRenderedPageBreak/>
              <w:t>Successful completion of an approved minimum trai</w:t>
            </w:r>
            <w:r>
              <w:rPr>
                <w:rFonts w:ascii="Arial" w:eastAsia="Calibri" w:hAnsi="Arial" w:cs="Arial"/>
              </w:rPr>
              <w:t>ning programme in Cardiology</w:t>
            </w:r>
            <w:r w:rsidRPr="00910D3C">
              <w:rPr>
                <w:rFonts w:ascii="Arial" w:eastAsia="Calibri" w:hAnsi="Arial" w:cs="Arial"/>
              </w:rPr>
              <w:t xml:space="preserve"> or within </w:t>
            </w:r>
            <w:r w:rsidRPr="00910D3C">
              <w:rPr>
                <w:rFonts w:ascii="Arial" w:eastAsia="Calibri" w:hAnsi="Arial" w:cs="Arial"/>
              </w:rPr>
              <w:lastRenderedPageBreak/>
              <w:t>6 months of completion</w:t>
            </w:r>
          </w:p>
          <w:p w14:paraId="3CFD2FE1" w14:textId="77777777" w:rsidR="006C4874" w:rsidRPr="00910D3C" w:rsidRDefault="006C4874" w:rsidP="006C4874">
            <w:pPr>
              <w:numPr>
                <w:ilvl w:val="0"/>
                <w:numId w:val="18"/>
              </w:numPr>
              <w:tabs>
                <w:tab w:val="left" w:pos="317"/>
              </w:tabs>
              <w:spacing w:line="240" w:lineRule="auto"/>
              <w:ind w:left="317" w:hanging="425"/>
              <w:rPr>
                <w:rFonts w:ascii="Arial" w:eastAsia="Calibri" w:hAnsi="Arial" w:cs="Arial"/>
              </w:rPr>
            </w:pPr>
            <w:r w:rsidRPr="00910D3C">
              <w:rPr>
                <w:rFonts w:ascii="Arial" w:eastAsia="Calibri" w:hAnsi="Arial" w:cs="Arial"/>
              </w:rPr>
              <w:t xml:space="preserve">Applicants who are Nationals from other European countries or elsewhere overseas would have to show equivalence to the higher </w:t>
            </w:r>
            <w:r>
              <w:rPr>
                <w:rFonts w:ascii="Arial" w:eastAsia="Calibri" w:hAnsi="Arial" w:cs="Arial"/>
              </w:rPr>
              <w:t xml:space="preserve">specialty </w:t>
            </w:r>
            <w:r w:rsidRPr="00910D3C">
              <w:rPr>
                <w:rFonts w:ascii="Arial" w:eastAsia="Calibri" w:hAnsi="Arial" w:cs="Arial"/>
              </w:rPr>
              <w:t>training period in the National Health Service required for the specialty</w:t>
            </w:r>
          </w:p>
          <w:p w14:paraId="582298BD" w14:textId="77777777" w:rsidR="006C4874" w:rsidRDefault="006C4874" w:rsidP="006C4874">
            <w:pPr>
              <w:numPr>
                <w:ilvl w:val="0"/>
                <w:numId w:val="18"/>
              </w:numPr>
              <w:tabs>
                <w:tab w:val="left" w:pos="317"/>
              </w:tabs>
              <w:spacing w:line="240" w:lineRule="auto"/>
              <w:ind w:left="317" w:hanging="425"/>
              <w:rPr>
                <w:rFonts w:ascii="Arial" w:hAnsi="Arial" w:cs="Arial"/>
              </w:rPr>
            </w:pPr>
            <w:r w:rsidRPr="00910D3C">
              <w:rPr>
                <w:rFonts w:ascii="Arial" w:eastAsia="Calibri" w:hAnsi="Arial" w:cs="Arial"/>
              </w:rPr>
              <w:t>Ability to take full and independent responsibility for clinical care of patients</w:t>
            </w:r>
            <w:r>
              <w:rPr>
                <w:rFonts w:ascii="Arial" w:eastAsia="Calibri" w:hAnsi="Arial" w:cs="Arial"/>
              </w:rPr>
              <w:t xml:space="preserve"> including management of acute Cardiology presentations and life saving procedures (perocardiocentesis and temporary pacing)</w:t>
            </w:r>
          </w:p>
          <w:p w14:paraId="424A67DF" w14:textId="77777777" w:rsidR="006C4874" w:rsidRPr="006C4874" w:rsidRDefault="006C4874" w:rsidP="006C4874">
            <w:pPr>
              <w:numPr>
                <w:ilvl w:val="0"/>
                <w:numId w:val="18"/>
              </w:numPr>
              <w:tabs>
                <w:tab w:val="left" w:pos="317"/>
              </w:tabs>
              <w:spacing w:line="240" w:lineRule="auto"/>
              <w:ind w:left="317" w:hanging="425"/>
              <w:rPr>
                <w:rFonts w:ascii="Arial" w:hAnsi="Arial" w:cs="Arial"/>
              </w:rPr>
            </w:pPr>
            <w:r w:rsidRPr="006C4874">
              <w:rPr>
                <w:rFonts w:ascii="Arial" w:eastAsia="Calibri" w:hAnsi="Arial" w:cs="Arial"/>
              </w:rPr>
              <w:t>Ability to offer expert clinical opinion on Cardiology conditions</w:t>
            </w:r>
          </w:p>
        </w:tc>
        <w:tc>
          <w:tcPr>
            <w:tcW w:w="3984" w:type="dxa"/>
          </w:tcPr>
          <w:p w14:paraId="3B7FAE5A" w14:textId="77777777" w:rsidR="006C4874" w:rsidRDefault="006C4874" w:rsidP="006C4874">
            <w:pPr>
              <w:numPr>
                <w:ilvl w:val="0"/>
                <w:numId w:val="18"/>
              </w:numPr>
              <w:spacing w:line="240" w:lineRule="auto"/>
              <w:ind w:left="318"/>
              <w:rPr>
                <w:rFonts w:ascii="Arial" w:eastAsia="Calibri" w:hAnsi="Arial" w:cs="Arial"/>
              </w:rPr>
            </w:pPr>
            <w:r>
              <w:rPr>
                <w:rFonts w:ascii="Arial" w:eastAsia="Calibri" w:hAnsi="Arial" w:cs="Arial"/>
              </w:rPr>
              <w:lastRenderedPageBreak/>
              <w:t>Experience in Adult Congenital Cardiology</w:t>
            </w:r>
          </w:p>
          <w:p w14:paraId="2C509275" w14:textId="77777777" w:rsidR="006C4874" w:rsidRDefault="006C4874" w:rsidP="006C4874">
            <w:pPr>
              <w:numPr>
                <w:ilvl w:val="0"/>
                <w:numId w:val="18"/>
              </w:numPr>
              <w:spacing w:line="240" w:lineRule="auto"/>
              <w:ind w:left="318"/>
              <w:rPr>
                <w:rFonts w:ascii="Arial" w:eastAsia="Calibri" w:hAnsi="Arial" w:cs="Arial"/>
              </w:rPr>
            </w:pPr>
            <w:r>
              <w:rPr>
                <w:rFonts w:ascii="Arial" w:eastAsia="Calibri" w:hAnsi="Arial" w:cs="Arial"/>
              </w:rPr>
              <w:t xml:space="preserve">Experience in cardiac MRI and </w:t>
            </w:r>
            <w:r>
              <w:rPr>
                <w:rFonts w:ascii="Arial" w:eastAsia="Calibri" w:hAnsi="Arial" w:cs="Arial"/>
              </w:rPr>
              <w:lastRenderedPageBreak/>
              <w:t>cardiac CT</w:t>
            </w:r>
          </w:p>
          <w:p w14:paraId="2A0F4B3A" w14:textId="77777777" w:rsidR="006C4874" w:rsidRDefault="006C4874" w:rsidP="006C4874">
            <w:pPr>
              <w:numPr>
                <w:ilvl w:val="0"/>
                <w:numId w:val="18"/>
              </w:numPr>
              <w:spacing w:line="240" w:lineRule="auto"/>
              <w:ind w:left="318"/>
              <w:rPr>
                <w:rFonts w:ascii="Arial" w:eastAsia="Calibri" w:hAnsi="Arial" w:cs="Arial"/>
              </w:rPr>
            </w:pPr>
            <w:r>
              <w:rPr>
                <w:rFonts w:ascii="Arial" w:eastAsia="Calibri" w:hAnsi="Arial" w:cs="Arial"/>
              </w:rPr>
              <w:t>BSE accreditation (or equivalent)</w:t>
            </w:r>
          </w:p>
          <w:p w14:paraId="27C5B6CE" w14:textId="77777777" w:rsidR="00333BFF" w:rsidRPr="00DD2E9B" w:rsidRDefault="00333BFF" w:rsidP="006C4874">
            <w:pPr>
              <w:rPr>
                <w:rFonts w:ascii="Arial" w:hAnsi="Arial" w:cs="Arial"/>
              </w:rPr>
            </w:pPr>
          </w:p>
        </w:tc>
      </w:tr>
      <w:tr w:rsidR="00333BFF" w:rsidRPr="00DD2E9B" w14:paraId="4BB25DFE" w14:textId="77777777" w:rsidTr="00585563">
        <w:tc>
          <w:tcPr>
            <w:tcW w:w="2410" w:type="dxa"/>
          </w:tcPr>
          <w:p w14:paraId="6FE49FB2" w14:textId="77777777" w:rsidR="00333BFF" w:rsidRPr="00DD2E9B" w:rsidRDefault="00333BFF" w:rsidP="007C6822">
            <w:pPr>
              <w:tabs>
                <w:tab w:val="left" w:pos="2700"/>
                <w:tab w:val="left" w:pos="6750"/>
              </w:tabs>
              <w:rPr>
                <w:rFonts w:ascii="Arial" w:hAnsi="Arial" w:cs="Arial"/>
                <w:b/>
              </w:rPr>
            </w:pPr>
            <w:r w:rsidRPr="00DD2E9B">
              <w:rPr>
                <w:rFonts w:ascii="Arial" w:hAnsi="Arial" w:cs="Arial"/>
                <w:b/>
              </w:rPr>
              <w:lastRenderedPageBreak/>
              <w:t>QUALIFICATIONS:</w:t>
            </w:r>
          </w:p>
          <w:p w14:paraId="30CF5172" w14:textId="77777777" w:rsidR="00333BFF" w:rsidRPr="00DD2E9B" w:rsidRDefault="00333BFF" w:rsidP="006C4874">
            <w:pPr>
              <w:tabs>
                <w:tab w:val="left" w:pos="2700"/>
                <w:tab w:val="left" w:pos="6750"/>
              </w:tabs>
              <w:rPr>
                <w:rFonts w:ascii="Arial" w:hAnsi="Arial" w:cs="Arial"/>
              </w:rPr>
            </w:pPr>
            <w:r w:rsidRPr="00DD2E9B">
              <w:rPr>
                <w:rFonts w:ascii="Arial" w:hAnsi="Arial" w:cs="Arial"/>
              </w:rPr>
              <w:t>(Training; Research; Publications)</w:t>
            </w:r>
          </w:p>
        </w:tc>
        <w:tc>
          <w:tcPr>
            <w:tcW w:w="3983" w:type="dxa"/>
          </w:tcPr>
          <w:p w14:paraId="1C745DE7" w14:textId="77777777" w:rsidR="006C4874" w:rsidRDefault="006C4874" w:rsidP="006C4874">
            <w:pPr>
              <w:pStyle w:val="BodyTextIndent"/>
              <w:numPr>
                <w:ilvl w:val="0"/>
                <w:numId w:val="19"/>
              </w:numPr>
              <w:spacing w:after="200" w:line="240" w:lineRule="auto"/>
              <w:ind w:left="357" w:hanging="357"/>
              <w:rPr>
                <w:rFonts w:ascii="Arial" w:hAnsi="Arial" w:cs="Arial"/>
              </w:rPr>
            </w:pPr>
            <w:r w:rsidRPr="00910D3C">
              <w:rPr>
                <w:rFonts w:ascii="Arial" w:eastAsia="Calibri" w:hAnsi="Arial" w:cs="Arial"/>
              </w:rPr>
              <w:t>Fully registered with the General Medical Council (GMC)</w:t>
            </w:r>
          </w:p>
          <w:p w14:paraId="37433871" w14:textId="77777777" w:rsidR="006C4874" w:rsidRPr="006C4874" w:rsidRDefault="006C4874" w:rsidP="006C4874">
            <w:pPr>
              <w:pStyle w:val="BodyTextIndent"/>
              <w:numPr>
                <w:ilvl w:val="0"/>
                <w:numId w:val="19"/>
              </w:numPr>
              <w:spacing w:after="200" w:line="240" w:lineRule="auto"/>
              <w:ind w:left="357" w:hanging="357"/>
              <w:rPr>
                <w:rFonts w:ascii="Arial" w:hAnsi="Arial" w:cs="Arial"/>
              </w:rPr>
            </w:pPr>
            <w:r w:rsidRPr="006C4874">
              <w:rPr>
                <w:rFonts w:ascii="Arial" w:eastAsia="Calibri" w:hAnsi="Arial" w:cs="Arial"/>
              </w:rPr>
              <w:t>On the GMC specialist Register in Cardiology or within 6 months of CCT at date of interview.</w:t>
            </w:r>
          </w:p>
        </w:tc>
        <w:tc>
          <w:tcPr>
            <w:tcW w:w="3984" w:type="dxa"/>
          </w:tcPr>
          <w:p w14:paraId="28D91281" w14:textId="77777777" w:rsidR="006C4874" w:rsidRPr="00910D3C" w:rsidRDefault="006C4874" w:rsidP="006C4874">
            <w:pPr>
              <w:widowControl w:val="0"/>
              <w:numPr>
                <w:ilvl w:val="0"/>
                <w:numId w:val="20"/>
              </w:numPr>
              <w:spacing w:line="240" w:lineRule="auto"/>
              <w:rPr>
                <w:rFonts w:ascii="Arial" w:eastAsia="Calibri" w:hAnsi="Arial" w:cs="Arial"/>
              </w:rPr>
            </w:pPr>
            <w:r>
              <w:rPr>
                <w:rFonts w:ascii="Arial" w:eastAsia="Calibri" w:hAnsi="Arial" w:cs="Arial"/>
              </w:rPr>
              <w:t>Current A</w:t>
            </w:r>
            <w:r w:rsidRPr="00910D3C">
              <w:rPr>
                <w:rFonts w:ascii="Arial" w:eastAsia="Calibri" w:hAnsi="Arial" w:cs="Arial"/>
              </w:rPr>
              <w:t>LS provider certificate</w:t>
            </w:r>
          </w:p>
          <w:p w14:paraId="2AA7B555" w14:textId="77777777" w:rsidR="006C4874" w:rsidRPr="00910D3C" w:rsidRDefault="006C4874" w:rsidP="006C4874">
            <w:pPr>
              <w:widowControl w:val="0"/>
              <w:numPr>
                <w:ilvl w:val="0"/>
                <w:numId w:val="20"/>
              </w:numPr>
              <w:spacing w:line="240" w:lineRule="auto"/>
              <w:rPr>
                <w:rFonts w:ascii="Arial" w:eastAsia="Calibri" w:hAnsi="Arial" w:cs="Arial"/>
              </w:rPr>
            </w:pPr>
            <w:r w:rsidRPr="00910D3C">
              <w:rPr>
                <w:rFonts w:ascii="Arial" w:eastAsia="Calibri" w:hAnsi="Arial" w:cs="Arial"/>
              </w:rPr>
              <w:t>MSc</w:t>
            </w:r>
          </w:p>
          <w:p w14:paraId="7EE448E1" w14:textId="77777777" w:rsidR="006C4874" w:rsidRDefault="006C4874" w:rsidP="006C4874">
            <w:pPr>
              <w:widowControl w:val="0"/>
              <w:numPr>
                <w:ilvl w:val="0"/>
                <w:numId w:val="20"/>
              </w:numPr>
              <w:spacing w:line="240" w:lineRule="auto"/>
              <w:rPr>
                <w:rFonts w:ascii="Arial" w:hAnsi="Arial" w:cs="Arial"/>
              </w:rPr>
            </w:pPr>
            <w:r w:rsidRPr="00910D3C">
              <w:rPr>
                <w:rFonts w:ascii="Arial" w:eastAsia="Calibri" w:hAnsi="Arial" w:cs="Arial"/>
              </w:rPr>
              <w:t>MD/MS/ MDS</w:t>
            </w:r>
          </w:p>
          <w:p w14:paraId="16CCD920" w14:textId="77777777" w:rsidR="00333BFF" w:rsidRPr="006C4874" w:rsidRDefault="006C4874" w:rsidP="006C4874">
            <w:pPr>
              <w:widowControl w:val="0"/>
              <w:numPr>
                <w:ilvl w:val="0"/>
                <w:numId w:val="20"/>
              </w:numPr>
              <w:spacing w:line="240" w:lineRule="auto"/>
              <w:rPr>
                <w:rFonts w:ascii="Arial" w:hAnsi="Arial" w:cs="Arial"/>
              </w:rPr>
            </w:pPr>
            <w:r w:rsidRPr="006C4874">
              <w:rPr>
                <w:rFonts w:ascii="Arial" w:eastAsia="Calibri" w:hAnsi="Arial" w:cs="Arial"/>
              </w:rPr>
              <w:t>PhD</w:t>
            </w:r>
          </w:p>
        </w:tc>
      </w:tr>
      <w:tr w:rsidR="00333BFF" w:rsidRPr="00DD2E9B" w14:paraId="7F9D68B9" w14:textId="77777777" w:rsidTr="00585563">
        <w:tc>
          <w:tcPr>
            <w:tcW w:w="2410" w:type="dxa"/>
          </w:tcPr>
          <w:p w14:paraId="14CCAA0D" w14:textId="77777777" w:rsidR="00333BFF" w:rsidRPr="00DD2E9B" w:rsidRDefault="00333BFF" w:rsidP="006C4874">
            <w:pPr>
              <w:tabs>
                <w:tab w:val="left" w:pos="2700"/>
                <w:tab w:val="left" w:pos="6750"/>
              </w:tabs>
              <w:rPr>
                <w:rFonts w:ascii="Arial" w:hAnsi="Arial" w:cs="Arial"/>
                <w:b/>
              </w:rPr>
            </w:pPr>
            <w:r w:rsidRPr="00DD2E9B">
              <w:rPr>
                <w:rFonts w:ascii="Arial" w:hAnsi="Arial" w:cs="Arial"/>
                <w:b/>
              </w:rPr>
              <w:t>KNOWLEDGE &amp; SKILLS:</w:t>
            </w:r>
          </w:p>
        </w:tc>
        <w:tc>
          <w:tcPr>
            <w:tcW w:w="3983" w:type="dxa"/>
          </w:tcPr>
          <w:p w14:paraId="0AA460DC" w14:textId="77777777" w:rsidR="00333BFF" w:rsidRDefault="006C4874" w:rsidP="006C4874">
            <w:pPr>
              <w:numPr>
                <w:ilvl w:val="0"/>
                <w:numId w:val="21"/>
              </w:numPr>
              <w:tabs>
                <w:tab w:val="left" w:pos="317"/>
              </w:tabs>
              <w:spacing w:line="240" w:lineRule="auto"/>
              <w:ind w:left="317" w:hanging="425"/>
              <w:rPr>
                <w:rFonts w:ascii="Arial" w:hAnsi="Arial" w:cs="Arial"/>
              </w:rPr>
            </w:pPr>
            <w:r>
              <w:rPr>
                <w:rFonts w:ascii="Arial" w:eastAsia="Calibri" w:hAnsi="Arial" w:cs="Arial"/>
              </w:rPr>
              <w:t>Appropriate knowledge and skills to independently manage patients with a broad range of cardiac disorders as above</w:t>
            </w:r>
          </w:p>
          <w:p w14:paraId="5F248ADF" w14:textId="77777777" w:rsidR="006C4874" w:rsidRPr="006C4874" w:rsidRDefault="006C4874" w:rsidP="006C4874">
            <w:pPr>
              <w:tabs>
                <w:tab w:val="left" w:pos="317"/>
              </w:tabs>
              <w:spacing w:line="240" w:lineRule="auto"/>
              <w:ind w:left="317"/>
              <w:rPr>
                <w:rFonts w:ascii="Arial" w:hAnsi="Arial" w:cs="Arial"/>
              </w:rPr>
            </w:pPr>
          </w:p>
        </w:tc>
        <w:tc>
          <w:tcPr>
            <w:tcW w:w="3984" w:type="dxa"/>
          </w:tcPr>
          <w:p w14:paraId="17F07AA2" w14:textId="77777777" w:rsidR="00333BFF" w:rsidRPr="00DD2E9B" w:rsidRDefault="00333BFF" w:rsidP="006C4874">
            <w:pPr>
              <w:rPr>
                <w:rFonts w:ascii="Arial" w:hAnsi="Arial" w:cs="Arial"/>
              </w:rPr>
            </w:pPr>
          </w:p>
        </w:tc>
      </w:tr>
      <w:tr w:rsidR="006C4874" w:rsidRPr="00DD2E9B" w14:paraId="6C5AAE04" w14:textId="77777777" w:rsidTr="00585563">
        <w:tc>
          <w:tcPr>
            <w:tcW w:w="2410" w:type="dxa"/>
          </w:tcPr>
          <w:p w14:paraId="54C7732C" w14:textId="77777777" w:rsidR="006C4874" w:rsidRPr="00DD2E9B" w:rsidRDefault="006C4874" w:rsidP="006C4874">
            <w:pPr>
              <w:tabs>
                <w:tab w:val="left" w:pos="2700"/>
                <w:tab w:val="left" w:pos="6750"/>
              </w:tabs>
              <w:rPr>
                <w:rFonts w:ascii="Arial" w:hAnsi="Arial" w:cs="Arial"/>
                <w:b/>
              </w:rPr>
            </w:pPr>
            <w:r>
              <w:rPr>
                <w:rFonts w:ascii="Arial" w:hAnsi="Arial" w:cs="Arial"/>
                <w:b/>
              </w:rPr>
              <w:t>TEACHING:</w:t>
            </w:r>
          </w:p>
        </w:tc>
        <w:tc>
          <w:tcPr>
            <w:tcW w:w="3983" w:type="dxa"/>
          </w:tcPr>
          <w:p w14:paraId="029A4378" w14:textId="77777777" w:rsidR="006C4874" w:rsidRPr="00D05EC8" w:rsidRDefault="006C4874" w:rsidP="006C4874">
            <w:pPr>
              <w:numPr>
                <w:ilvl w:val="0"/>
                <w:numId w:val="21"/>
              </w:numPr>
              <w:spacing w:after="120" w:line="240" w:lineRule="auto"/>
              <w:ind w:left="317" w:hanging="425"/>
              <w:rPr>
                <w:rFonts w:ascii="Arial" w:eastAsia="Calibri" w:hAnsi="Arial" w:cs="Arial"/>
              </w:rPr>
            </w:pPr>
            <w:r>
              <w:rPr>
                <w:rFonts w:ascii="Arial" w:eastAsia="Calibri" w:hAnsi="Arial" w:cs="Arial"/>
              </w:rPr>
              <w:t xml:space="preserve">     Evidence of teaching delivery across a range of environments</w:t>
            </w:r>
          </w:p>
        </w:tc>
        <w:tc>
          <w:tcPr>
            <w:tcW w:w="3984" w:type="dxa"/>
          </w:tcPr>
          <w:p w14:paraId="731AF5F5" w14:textId="77777777" w:rsidR="006C4874" w:rsidRPr="00D05EC8" w:rsidRDefault="006C4874" w:rsidP="006C4874">
            <w:pPr>
              <w:numPr>
                <w:ilvl w:val="0"/>
                <w:numId w:val="21"/>
              </w:numPr>
              <w:snapToGrid w:val="0"/>
              <w:spacing w:after="0" w:line="240" w:lineRule="auto"/>
              <w:ind w:left="176" w:hanging="284"/>
              <w:rPr>
                <w:rFonts w:ascii="Arial" w:eastAsia="Calibri" w:hAnsi="Arial" w:cs="Arial"/>
              </w:rPr>
            </w:pPr>
            <w:r>
              <w:rPr>
                <w:rFonts w:ascii="Arial" w:eastAsia="Calibri" w:hAnsi="Arial" w:cs="Arial"/>
              </w:rPr>
              <w:t xml:space="preserve"> Formal teaching qualification</w:t>
            </w:r>
          </w:p>
        </w:tc>
      </w:tr>
      <w:tr w:rsidR="006C4874" w:rsidRPr="00DD2E9B" w14:paraId="5C4F50E7" w14:textId="77777777" w:rsidTr="00585563">
        <w:tc>
          <w:tcPr>
            <w:tcW w:w="2410" w:type="dxa"/>
          </w:tcPr>
          <w:p w14:paraId="6DD2C384" w14:textId="77777777" w:rsidR="006C4874" w:rsidRPr="00DD2E9B" w:rsidRDefault="006C4874" w:rsidP="007C6822">
            <w:pPr>
              <w:tabs>
                <w:tab w:val="left" w:pos="2700"/>
                <w:tab w:val="left" w:pos="6750"/>
              </w:tabs>
              <w:rPr>
                <w:rFonts w:ascii="Arial" w:hAnsi="Arial" w:cs="Arial"/>
                <w:b/>
              </w:rPr>
            </w:pPr>
            <w:r>
              <w:rPr>
                <w:rFonts w:ascii="Arial" w:hAnsi="Arial" w:cs="Arial"/>
                <w:b/>
              </w:rPr>
              <w:t>RESEARCH &amp; AUDIT</w:t>
            </w:r>
            <w:r w:rsidRPr="00DD2E9B">
              <w:rPr>
                <w:rFonts w:ascii="Arial" w:hAnsi="Arial" w:cs="Arial"/>
                <w:b/>
              </w:rPr>
              <w:t>:</w:t>
            </w:r>
          </w:p>
          <w:p w14:paraId="49A386BB" w14:textId="77777777" w:rsidR="006C4874" w:rsidRPr="00DD2E9B" w:rsidRDefault="006C4874" w:rsidP="007C6822">
            <w:pPr>
              <w:tabs>
                <w:tab w:val="left" w:pos="2700"/>
                <w:tab w:val="left" w:pos="6750"/>
              </w:tabs>
              <w:rPr>
                <w:rFonts w:ascii="Arial" w:hAnsi="Arial" w:cs="Arial"/>
              </w:rPr>
            </w:pPr>
          </w:p>
        </w:tc>
        <w:tc>
          <w:tcPr>
            <w:tcW w:w="3983" w:type="dxa"/>
          </w:tcPr>
          <w:p w14:paraId="21747D71" w14:textId="77777777" w:rsidR="006C4874" w:rsidRPr="00D05EC8" w:rsidRDefault="006C4874" w:rsidP="006C4874">
            <w:pPr>
              <w:numPr>
                <w:ilvl w:val="0"/>
                <w:numId w:val="22"/>
              </w:numPr>
              <w:spacing w:after="120" w:line="240" w:lineRule="auto"/>
              <w:ind w:left="317" w:hanging="425"/>
              <w:rPr>
                <w:rFonts w:ascii="Arial" w:eastAsia="Calibri" w:hAnsi="Arial" w:cs="Arial"/>
              </w:rPr>
            </w:pPr>
            <w:r w:rsidRPr="00093969">
              <w:rPr>
                <w:rFonts w:ascii="Arial" w:eastAsia="Calibri" w:hAnsi="Arial" w:cs="Arial"/>
              </w:rPr>
              <w:t>Ability to apply research outcomes to clinical problems</w:t>
            </w:r>
          </w:p>
        </w:tc>
        <w:tc>
          <w:tcPr>
            <w:tcW w:w="3984" w:type="dxa"/>
          </w:tcPr>
          <w:p w14:paraId="0CFD12CC" w14:textId="77777777" w:rsidR="006C4874" w:rsidRDefault="006C4874" w:rsidP="006C4874">
            <w:pPr>
              <w:numPr>
                <w:ilvl w:val="0"/>
                <w:numId w:val="22"/>
              </w:numPr>
              <w:spacing w:line="240" w:lineRule="auto"/>
              <w:ind w:left="176" w:hanging="176"/>
              <w:rPr>
                <w:rFonts w:ascii="Arial" w:eastAsia="Calibri" w:hAnsi="Arial" w:cs="Arial"/>
              </w:rPr>
            </w:pPr>
            <w:r>
              <w:rPr>
                <w:rFonts w:ascii="Arial" w:eastAsia="Calibri" w:hAnsi="Arial" w:cs="Arial"/>
              </w:rPr>
              <w:t>Good Clinical Practice Certificate</w:t>
            </w:r>
          </w:p>
          <w:p w14:paraId="63C6DF2B" w14:textId="77777777" w:rsidR="006C4874" w:rsidRDefault="006C4874" w:rsidP="006C4874">
            <w:pPr>
              <w:numPr>
                <w:ilvl w:val="0"/>
                <w:numId w:val="22"/>
              </w:numPr>
              <w:spacing w:line="240" w:lineRule="auto"/>
              <w:ind w:left="176" w:hanging="176"/>
              <w:rPr>
                <w:rFonts w:ascii="Arial" w:eastAsia="Calibri" w:hAnsi="Arial" w:cs="Arial"/>
              </w:rPr>
            </w:pPr>
            <w:r>
              <w:rPr>
                <w:rFonts w:ascii="Arial" w:eastAsia="Calibri" w:hAnsi="Arial" w:cs="Arial"/>
              </w:rPr>
              <w:t>First Author Peer Reviewed Publication</w:t>
            </w:r>
          </w:p>
          <w:p w14:paraId="5F6C6443" w14:textId="77777777" w:rsidR="006C4874" w:rsidRPr="00D05EC8" w:rsidRDefault="006C4874" w:rsidP="006C4874">
            <w:pPr>
              <w:numPr>
                <w:ilvl w:val="0"/>
                <w:numId w:val="22"/>
              </w:numPr>
              <w:spacing w:line="240" w:lineRule="auto"/>
              <w:ind w:left="176" w:hanging="176"/>
              <w:rPr>
                <w:rFonts w:ascii="Arial" w:eastAsia="Calibri" w:hAnsi="Arial" w:cs="Arial"/>
              </w:rPr>
            </w:pPr>
            <w:r>
              <w:rPr>
                <w:rFonts w:ascii="Arial" w:eastAsia="Calibri" w:hAnsi="Arial" w:cs="Arial"/>
              </w:rPr>
              <w:t>Higher degree</w:t>
            </w:r>
          </w:p>
        </w:tc>
      </w:tr>
      <w:tr w:rsidR="006C4874" w:rsidRPr="00DD2E9B" w14:paraId="310AFEB8" w14:textId="77777777" w:rsidTr="00585563">
        <w:tc>
          <w:tcPr>
            <w:tcW w:w="2410" w:type="dxa"/>
          </w:tcPr>
          <w:p w14:paraId="69DFA3B4" w14:textId="77777777" w:rsidR="006C4874" w:rsidRDefault="006C4874" w:rsidP="007C6822">
            <w:pPr>
              <w:tabs>
                <w:tab w:val="left" w:pos="2700"/>
                <w:tab w:val="left" w:pos="6750"/>
              </w:tabs>
              <w:rPr>
                <w:rFonts w:ascii="Arial" w:hAnsi="Arial" w:cs="Arial"/>
                <w:b/>
              </w:rPr>
            </w:pPr>
            <w:r>
              <w:rPr>
                <w:rFonts w:ascii="Arial" w:hAnsi="Arial" w:cs="Arial"/>
                <w:b/>
              </w:rPr>
              <w:t>MANAGEMENT:</w:t>
            </w:r>
          </w:p>
        </w:tc>
        <w:tc>
          <w:tcPr>
            <w:tcW w:w="3983" w:type="dxa"/>
          </w:tcPr>
          <w:p w14:paraId="43981EE9" w14:textId="77777777" w:rsidR="006C4874" w:rsidRPr="00F713BD" w:rsidRDefault="006C4874" w:rsidP="006C4874">
            <w:pPr>
              <w:numPr>
                <w:ilvl w:val="0"/>
                <w:numId w:val="23"/>
              </w:numPr>
              <w:spacing w:after="120" w:line="240" w:lineRule="auto"/>
              <w:ind w:left="317" w:hanging="425"/>
              <w:rPr>
                <w:rFonts w:ascii="Arial" w:eastAsia="Calibri" w:hAnsi="Arial" w:cs="Arial"/>
              </w:rPr>
            </w:pPr>
            <w:r>
              <w:rPr>
                <w:rFonts w:ascii="Arial" w:eastAsia="Calibri" w:hAnsi="Arial" w:cs="Arial"/>
              </w:rPr>
              <w:t>Ability to organis</w:t>
            </w:r>
            <w:r w:rsidRPr="00093969">
              <w:rPr>
                <w:rFonts w:ascii="Arial" w:eastAsia="Calibri" w:hAnsi="Arial" w:cs="Arial"/>
              </w:rPr>
              <w:t>e and manage outpatient priorities and treatments</w:t>
            </w:r>
          </w:p>
          <w:p w14:paraId="3DE6A769" w14:textId="77777777" w:rsidR="006C4874" w:rsidRPr="006C4874" w:rsidRDefault="006C4874" w:rsidP="006C4874">
            <w:pPr>
              <w:numPr>
                <w:ilvl w:val="0"/>
                <w:numId w:val="23"/>
              </w:numPr>
              <w:spacing w:after="120" w:line="240" w:lineRule="auto"/>
              <w:ind w:left="317" w:hanging="425"/>
              <w:rPr>
                <w:rFonts w:ascii="Arial" w:eastAsia="Calibri" w:hAnsi="Arial" w:cs="Arial"/>
              </w:rPr>
            </w:pPr>
            <w:r>
              <w:rPr>
                <w:rFonts w:ascii="Arial" w:eastAsia="Calibri" w:hAnsi="Arial" w:cs="Arial"/>
              </w:rPr>
              <w:t>Completion of formal management course</w:t>
            </w:r>
          </w:p>
        </w:tc>
        <w:tc>
          <w:tcPr>
            <w:tcW w:w="3984" w:type="dxa"/>
          </w:tcPr>
          <w:p w14:paraId="54B14E05" w14:textId="77777777" w:rsidR="006C4874" w:rsidRPr="00D05EC8" w:rsidRDefault="006C4874" w:rsidP="006C4874">
            <w:pPr>
              <w:numPr>
                <w:ilvl w:val="0"/>
                <w:numId w:val="23"/>
              </w:numPr>
              <w:spacing w:after="0" w:line="240" w:lineRule="auto"/>
              <w:ind w:left="176" w:hanging="284"/>
              <w:rPr>
                <w:rFonts w:ascii="Arial" w:eastAsia="Calibri" w:hAnsi="Arial" w:cs="Arial"/>
              </w:rPr>
            </w:pPr>
            <w:r>
              <w:rPr>
                <w:rFonts w:ascii="Arial" w:eastAsia="Calibri" w:hAnsi="Arial" w:cs="Arial"/>
              </w:rPr>
              <w:t xml:space="preserve">   Ability to manage and lead</w:t>
            </w:r>
          </w:p>
        </w:tc>
      </w:tr>
      <w:tr w:rsidR="006C4874" w:rsidRPr="00DD2E9B" w14:paraId="388CA544" w14:textId="77777777" w:rsidTr="00585563">
        <w:tc>
          <w:tcPr>
            <w:tcW w:w="2410" w:type="dxa"/>
          </w:tcPr>
          <w:p w14:paraId="0DDA97B6" w14:textId="77777777" w:rsidR="006C4874" w:rsidRDefault="006C4874" w:rsidP="007C6822">
            <w:pPr>
              <w:tabs>
                <w:tab w:val="left" w:pos="2700"/>
                <w:tab w:val="left" w:pos="6750"/>
              </w:tabs>
              <w:rPr>
                <w:rFonts w:ascii="Arial" w:hAnsi="Arial" w:cs="Arial"/>
                <w:b/>
              </w:rPr>
            </w:pPr>
            <w:r>
              <w:rPr>
                <w:rFonts w:ascii="Arial" w:hAnsi="Arial" w:cs="Arial"/>
                <w:b/>
              </w:rPr>
              <w:t>OTHER:</w:t>
            </w:r>
          </w:p>
        </w:tc>
        <w:tc>
          <w:tcPr>
            <w:tcW w:w="3983" w:type="dxa"/>
          </w:tcPr>
          <w:p w14:paraId="15FAE3CE" w14:textId="77777777" w:rsidR="006C4874" w:rsidRPr="00093969" w:rsidRDefault="006C4874" w:rsidP="001F6109">
            <w:pPr>
              <w:tabs>
                <w:tab w:val="left" w:pos="379"/>
              </w:tabs>
              <w:ind w:left="379" w:hanging="379"/>
              <w:rPr>
                <w:rFonts w:ascii="Arial" w:eastAsia="Calibri" w:hAnsi="Arial" w:cs="Arial"/>
              </w:rPr>
            </w:pPr>
            <w:r w:rsidRPr="00093969">
              <w:rPr>
                <w:rFonts w:ascii="Arial" w:eastAsia="Calibri" w:hAnsi="Arial" w:cs="Arial"/>
              </w:rPr>
              <w:t>•</w:t>
            </w:r>
            <w:r w:rsidRPr="00093969">
              <w:rPr>
                <w:rFonts w:ascii="Arial" w:eastAsia="Calibri" w:hAnsi="Arial" w:cs="Arial"/>
              </w:rPr>
              <w:tab/>
              <w:t>Good interpersonal skills</w:t>
            </w:r>
          </w:p>
          <w:p w14:paraId="550222A3" w14:textId="77777777" w:rsidR="006C4874" w:rsidRPr="00093969" w:rsidRDefault="006C4874" w:rsidP="001F6109">
            <w:pPr>
              <w:tabs>
                <w:tab w:val="left" w:pos="379"/>
              </w:tabs>
              <w:ind w:left="379" w:hanging="379"/>
              <w:rPr>
                <w:rFonts w:ascii="Arial" w:eastAsia="Calibri" w:hAnsi="Arial" w:cs="Arial"/>
              </w:rPr>
            </w:pPr>
            <w:r w:rsidRPr="00093969">
              <w:rPr>
                <w:rFonts w:ascii="Arial" w:eastAsia="Calibri" w:hAnsi="Arial" w:cs="Arial"/>
              </w:rPr>
              <w:t>•</w:t>
            </w:r>
            <w:r w:rsidRPr="00093969">
              <w:rPr>
                <w:rFonts w:ascii="Arial" w:eastAsia="Calibri" w:hAnsi="Arial" w:cs="Arial"/>
              </w:rPr>
              <w:tab/>
              <w:t>Ability to work in a team</w:t>
            </w:r>
          </w:p>
          <w:p w14:paraId="4DF7A806" w14:textId="77777777" w:rsidR="006C4874" w:rsidRPr="00093969" w:rsidRDefault="006C4874" w:rsidP="001F6109">
            <w:pPr>
              <w:tabs>
                <w:tab w:val="left" w:pos="379"/>
              </w:tabs>
              <w:ind w:left="379" w:hanging="379"/>
              <w:rPr>
                <w:rFonts w:ascii="Arial" w:eastAsia="Calibri" w:hAnsi="Arial" w:cs="Arial"/>
              </w:rPr>
            </w:pPr>
            <w:r w:rsidRPr="00093969">
              <w:rPr>
                <w:rFonts w:ascii="Arial" w:eastAsia="Calibri" w:hAnsi="Arial" w:cs="Arial"/>
              </w:rPr>
              <w:t>•</w:t>
            </w:r>
            <w:r w:rsidRPr="00093969">
              <w:rPr>
                <w:rFonts w:ascii="Arial" w:eastAsia="Calibri" w:hAnsi="Arial" w:cs="Arial"/>
              </w:rPr>
              <w:tab/>
              <w:t>Caring attitude to patients</w:t>
            </w:r>
          </w:p>
          <w:p w14:paraId="30F5BBBB" w14:textId="77777777" w:rsidR="006C4874" w:rsidRPr="00093969" w:rsidRDefault="006C4874" w:rsidP="001F6109">
            <w:pPr>
              <w:tabs>
                <w:tab w:val="left" w:pos="379"/>
              </w:tabs>
              <w:ind w:left="379" w:hanging="379"/>
              <w:rPr>
                <w:rFonts w:ascii="Arial" w:eastAsia="Calibri" w:hAnsi="Arial" w:cs="Arial"/>
              </w:rPr>
            </w:pPr>
            <w:r w:rsidRPr="00093969">
              <w:rPr>
                <w:rFonts w:ascii="Arial" w:eastAsia="Calibri" w:hAnsi="Arial" w:cs="Arial"/>
              </w:rPr>
              <w:t>•</w:t>
            </w:r>
            <w:r w:rsidRPr="00093969">
              <w:rPr>
                <w:rFonts w:ascii="Arial" w:eastAsia="Calibri" w:hAnsi="Arial" w:cs="Arial"/>
              </w:rPr>
              <w:tab/>
              <w:t xml:space="preserve">Ability to communicate effectively with patients, relatives, GPs, </w:t>
            </w:r>
            <w:r w:rsidRPr="00093969">
              <w:rPr>
                <w:rFonts w:ascii="Arial" w:eastAsia="Calibri" w:hAnsi="Arial" w:cs="Arial"/>
              </w:rPr>
              <w:lastRenderedPageBreak/>
              <w:t>nurses and other agencies</w:t>
            </w:r>
          </w:p>
          <w:p w14:paraId="5E2FCEB2" w14:textId="77777777" w:rsidR="006C4874" w:rsidRPr="00093969" w:rsidRDefault="006C4874" w:rsidP="001F6109">
            <w:pPr>
              <w:tabs>
                <w:tab w:val="left" w:pos="379"/>
              </w:tabs>
              <w:ind w:left="379" w:hanging="379"/>
              <w:rPr>
                <w:rFonts w:ascii="Arial" w:eastAsia="Calibri" w:hAnsi="Arial" w:cs="Arial"/>
              </w:rPr>
            </w:pPr>
            <w:r w:rsidRPr="00093969">
              <w:rPr>
                <w:rFonts w:ascii="Arial" w:eastAsia="Calibri" w:hAnsi="Arial" w:cs="Arial"/>
              </w:rPr>
              <w:t>•</w:t>
            </w:r>
            <w:r w:rsidRPr="00093969">
              <w:rPr>
                <w:rFonts w:ascii="Arial" w:eastAsia="Calibri" w:hAnsi="Arial" w:cs="Arial"/>
              </w:rPr>
              <w:tab/>
              <w:t>Commitment to Continuing Medical Education and the requirements of Clinical Governance</w:t>
            </w:r>
          </w:p>
        </w:tc>
        <w:tc>
          <w:tcPr>
            <w:tcW w:w="3984" w:type="dxa"/>
          </w:tcPr>
          <w:p w14:paraId="6B1973BB" w14:textId="77777777" w:rsidR="006C4874" w:rsidRDefault="006C4874" w:rsidP="006C4874">
            <w:pPr>
              <w:tabs>
                <w:tab w:val="left" w:pos="379"/>
              </w:tabs>
              <w:ind w:left="379" w:hanging="379"/>
              <w:rPr>
                <w:rFonts w:ascii="Arial" w:hAnsi="Arial" w:cs="Arial"/>
              </w:rPr>
            </w:pPr>
            <w:r w:rsidRPr="00093969">
              <w:rPr>
                <w:rFonts w:ascii="Arial" w:eastAsia="Calibri" w:hAnsi="Arial" w:cs="Arial"/>
              </w:rPr>
              <w:lastRenderedPageBreak/>
              <w:t>•</w:t>
            </w:r>
            <w:r w:rsidRPr="00093969">
              <w:rPr>
                <w:rFonts w:ascii="Arial" w:eastAsia="Calibri" w:hAnsi="Arial" w:cs="Arial"/>
              </w:rPr>
              <w:tab/>
              <w:t>Enquiring, critical approach to work</w:t>
            </w:r>
          </w:p>
          <w:p w14:paraId="4A79AA72" w14:textId="77777777" w:rsidR="006C4874" w:rsidRPr="006C4874" w:rsidRDefault="006C4874" w:rsidP="006C4874">
            <w:pPr>
              <w:pStyle w:val="ListParagraph"/>
              <w:numPr>
                <w:ilvl w:val="0"/>
                <w:numId w:val="24"/>
              </w:numPr>
              <w:tabs>
                <w:tab w:val="left" w:pos="379"/>
              </w:tabs>
              <w:rPr>
                <w:rFonts w:ascii="Arial" w:hAnsi="Arial" w:cs="Arial"/>
              </w:rPr>
            </w:pPr>
            <w:r w:rsidRPr="006C4874">
              <w:rPr>
                <w:rFonts w:ascii="Arial" w:eastAsia="Calibri" w:hAnsi="Arial" w:cs="Arial"/>
              </w:rPr>
              <w:t>Full driving licence</w:t>
            </w:r>
          </w:p>
        </w:tc>
      </w:tr>
    </w:tbl>
    <w:tbl>
      <w:tblPr>
        <w:tblStyle w:val="TableGrid"/>
        <w:tblW w:w="0" w:type="auto"/>
        <w:tblLook w:val="04A0" w:firstRow="1" w:lastRow="0" w:firstColumn="1" w:lastColumn="0" w:noHBand="0" w:noVBand="1"/>
      </w:tblPr>
      <w:tblGrid>
        <w:gridCol w:w="9628"/>
      </w:tblGrid>
      <w:tr w:rsidR="00F16C2D" w:rsidRPr="00DD2E9B" w14:paraId="33A58767" w14:textId="77777777" w:rsidTr="000934AF">
        <w:tc>
          <w:tcPr>
            <w:tcW w:w="9628" w:type="dxa"/>
            <w:shd w:val="clear" w:color="auto" w:fill="00B0F0"/>
          </w:tcPr>
          <w:p w14:paraId="06ACF0FB" w14:textId="77777777" w:rsidR="00F16C2D" w:rsidRPr="00DD2E9B" w:rsidRDefault="003C0B46" w:rsidP="00F16C2D">
            <w:pPr>
              <w:spacing w:before="120" w:after="120"/>
              <w:rPr>
                <w:rFonts w:ascii="Arial" w:hAnsi="Arial" w:cs="Arial"/>
                <w:b/>
                <w:sz w:val="30"/>
                <w:szCs w:val="30"/>
              </w:rPr>
            </w:pPr>
            <w:r>
              <w:rPr>
                <w:rFonts w:ascii="Arial" w:hAnsi="Arial" w:cs="Arial"/>
                <w:b/>
                <w:sz w:val="30"/>
                <w:szCs w:val="30"/>
              </w:rPr>
              <w:t>S</w:t>
            </w:r>
            <w:r w:rsidR="00F16C2D" w:rsidRPr="00DD2E9B">
              <w:rPr>
                <w:rFonts w:ascii="Arial" w:hAnsi="Arial" w:cs="Arial"/>
                <w:b/>
                <w:sz w:val="30"/>
                <w:szCs w:val="30"/>
              </w:rPr>
              <w:t>ECTION 7:      FURTHER INFORMATION</w:t>
            </w:r>
            <w:r w:rsidR="004C4774" w:rsidRPr="00DD2E9B">
              <w:rPr>
                <w:rFonts w:ascii="Arial" w:hAnsi="Arial" w:cs="Arial"/>
                <w:b/>
                <w:sz w:val="30"/>
                <w:szCs w:val="30"/>
              </w:rPr>
              <w:t xml:space="preserve"> / CONTACT DETAILS</w:t>
            </w:r>
          </w:p>
        </w:tc>
      </w:tr>
    </w:tbl>
    <w:p w14:paraId="7048596D" w14:textId="77777777" w:rsidR="0000437E" w:rsidRPr="00DD2E9B" w:rsidRDefault="0000437E" w:rsidP="00A20035">
      <w:pPr>
        <w:rPr>
          <w:rFonts w:ascii="Arial" w:hAnsi="Arial" w:cs="Arial"/>
        </w:rPr>
      </w:pPr>
    </w:p>
    <w:p w14:paraId="229B90BA" w14:textId="77777777" w:rsidR="009C2668" w:rsidRPr="0084735F" w:rsidRDefault="009C2668" w:rsidP="009C2668">
      <w:pPr>
        <w:jc w:val="both"/>
        <w:rPr>
          <w:rFonts w:ascii="Arial" w:hAnsi="Arial" w:cs="Arial"/>
          <w:color w:val="000000"/>
        </w:rPr>
      </w:pPr>
      <w:r w:rsidRPr="0084735F">
        <w:rPr>
          <w:rFonts w:ascii="Arial" w:hAnsi="Arial" w:cs="Arial"/>
        </w:rPr>
        <w:t xml:space="preserve">Arrangements for visiting the hospital may be made by contacting Dr </w:t>
      </w:r>
      <w:r>
        <w:rPr>
          <w:rFonts w:ascii="Arial" w:hAnsi="Arial" w:cs="Arial"/>
        </w:rPr>
        <w:t>Ben Szwejkowski</w:t>
      </w:r>
      <w:r w:rsidRPr="0084735F">
        <w:rPr>
          <w:rFonts w:ascii="Arial" w:hAnsi="Arial" w:cs="Arial"/>
        </w:rPr>
        <w:t xml:space="preserve">, Clinical Lead on </w:t>
      </w:r>
      <w:r w:rsidRPr="0084735F">
        <w:rPr>
          <w:rFonts w:ascii="Arial" w:hAnsi="Arial" w:cs="Arial"/>
          <w:color w:val="000000"/>
        </w:rPr>
        <w:t xml:space="preserve">01382 </w:t>
      </w:r>
      <w:r>
        <w:rPr>
          <w:rFonts w:ascii="Arial" w:hAnsi="Arial" w:cs="Arial"/>
          <w:color w:val="000000"/>
        </w:rPr>
        <w:t xml:space="preserve">740585 or Dr Chris Schofield at </w:t>
      </w:r>
      <w:hyperlink w:history="1">
        <w:r w:rsidRPr="001659A8">
          <w:rPr>
            <w:rStyle w:val="Hyperlink"/>
            <w:rFonts w:ascii="Arial" w:hAnsi="Arial" w:cs="Arial"/>
          </w:rPr>
          <w:t>christopher.schofield@nhs.scot.</w:t>
        </w:r>
      </w:hyperlink>
      <w:r>
        <w:rPr>
          <w:rFonts w:ascii="Arial" w:hAnsi="Arial" w:cs="Arial"/>
          <w:color w:val="000000"/>
        </w:rPr>
        <w:t xml:space="preserve"> </w:t>
      </w:r>
    </w:p>
    <w:p w14:paraId="450BF93A" w14:textId="77777777" w:rsidR="00F16C2D" w:rsidRPr="00DD2E9B" w:rsidRDefault="00F16C2D" w:rsidP="00A20035">
      <w:pPr>
        <w:rPr>
          <w:rFonts w:ascii="Arial" w:hAnsi="Arial" w:cs="Arial"/>
        </w:rPr>
      </w:pPr>
    </w:p>
    <w:p w14:paraId="7764EEBF" w14:textId="77777777" w:rsidR="00F16C2D" w:rsidRPr="00DD2E9B" w:rsidRDefault="00F16C2D" w:rsidP="00EE4389">
      <w:pPr>
        <w:rPr>
          <w:rFonts w:ascii="Arial" w:hAnsi="Arial" w:cs="Arial"/>
          <w:sz w:val="30"/>
          <w:szCs w:val="30"/>
        </w:rPr>
      </w:pPr>
      <w:r w:rsidRPr="00DD2E9B">
        <w:rPr>
          <w:rFonts w:ascii="Arial" w:hAnsi="Arial" w:cs="Arial"/>
          <w:sz w:val="30"/>
          <w:szCs w:val="30"/>
        </w:rPr>
        <w:t>Application Process:</w:t>
      </w:r>
    </w:p>
    <w:p w14:paraId="76281CEE" w14:textId="77777777" w:rsidR="00F16C2D" w:rsidRPr="00DD2E9B" w:rsidRDefault="00F16C2D" w:rsidP="00EE4389">
      <w:pPr>
        <w:rPr>
          <w:rFonts w:ascii="Arial" w:hAnsi="Arial" w:cs="Arial"/>
        </w:rPr>
      </w:pPr>
      <w:r w:rsidRPr="00DD2E9B">
        <w:rPr>
          <w:rFonts w:ascii="Arial" w:hAnsi="Arial" w:cs="Arial"/>
        </w:rPr>
        <w:t xml:space="preserve">To apply for this post please complete the application via </w:t>
      </w:r>
      <w:hyperlink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eRecruitment system, jobtrain.</w:t>
      </w:r>
    </w:p>
    <w:p w14:paraId="7BEAC6ED" w14:textId="77777777" w:rsidR="00E60AC2" w:rsidRPr="00DD2E9B" w:rsidRDefault="00E60AC2" w:rsidP="00EE4389">
      <w:pPr>
        <w:rPr>
          <w:rFonts w:ascii="Arial" w:hAnsi="Arial" w:cs="Arial"/>
        </w:rPr>
      </w:pPr>
      <w:r w:rsidRPr="00DD2E9B">
        <w:rPr>
          <w:rFonts w:ascii="Arial" w:hAnsi="Arial" w:cs="Arial"/>
        </w:rPr>
        <w:t>All adverts will close at midnight on the advertised closing date.</w:t>
      </w:r>
    </w:p>
    <w:p w14:paraId="78DE64A9" w14:textId="77777777" w:rsidR="00EE4389" w:rsidRDefault="00A1445A" w:rsidP="00EE4389">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w:history="1">
        <w:r w:rsidRPr="008A37D9">
          <w:rPr>
            <w:rStyle w:val="Hyperlink"/>
            <w:rFonts w:ascii="Arial" w:hAnsi="Arial" w:cs="Arial"/>
          </w:rPr>
          <w:t>GMC website</w:t>
        </w:r>
      </w:hyperlink>
      <w:r>
        <w:rPr>
          <w:rFonts w:ascii="Arial" w:hAnsi="Arial" w:cs="Arial"/>
        </w:rPr>
        <w:t xml:space="preserve">.  </w:t>
      </w:r>
    </w:p>
    <w:p w14:paraId="06C89D43" w14:textId="77777777" w:rsidR="00EE4389" w:rsidRDefault="00EE4389" w:rsidP="00EE4389">
      <w:pPr>
        <w:spacing w:after="0" w:line="240" w:lineRule="auto"/>
        <w:rPr>
          <w:rFonts w:ascii="Arial" w:hAnsi="Arial" w:cs="Arial"/>
        </w:rPr>
      </w:pPr>
    </w:p>
    <w:p w14:paraId="5945BC2D" w14:textId="77777777" w:rsidR="00EE4389" w:rsidRPr="00EE4389" w:rsidRDefault="00EE4389" w:rsidP="00EE4389">
      <w:pPr>
        <w:spacing w:after="0" w:line="240" w:lineRule="auto"/>
        <w:rPr>
          <w:rFonts w:ascii="Arial" w:hAnsi="Arial" w:cs="Arial"/>
        </w:rPr>
      </w:pPr>
      <w:r w:rsidRPr="00EE4389">
        <w:rPr>
          <w:rFonts w:ascii="Arial" w:hAnsi="Arial" w:cs="Arial"/>
        </w:rPr>
        <w:t xml:space="preserve">Appointment to a substantive consultant post in the UK National Health Service requires the applicant to be listed on the </w:t>
      </w:r>
      <w:hyperlink w:history="1">
        <w:r w:rsidRPr="00EE4389">
          <w:rPr>
            <w:rStyle w:val="Hyperlink"/>
            <w:rFonts w:ascii="Arial" w:hAnsi="Arial" w:cs="Arial"/>
          </w:rPr>
          <w:t>General Medical Council (GMC) Specialist Register</w:t>
        </w:r>
      </w:hyperlink>
      <w:r w:rsidRPr="00EE4389">
        <w:rPr>
          <w:rFonts w:ascii="Arial" w:hAnsi="Arial" w:cs="Arial"/>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6350E3F6" w14:textId="77777777" w:rsidR="00EE4389" w:rsidRPr="00EE4389" w:rsidRDefault="00EE4389" w:rsidP="00EE4389">
      <w:pPr>
        <w:spacing w:after="0" w:line="240" w:lineRule="auto"/>
        <w:rPr>
          <w:rFonts w:ascii="Arial" w:hAnsi="Arial" w:cs="Arial"/>
        </w:rPr>
      </w:pPr>
    </w:p>
    <w:p w14:paraId="31463780" w14:textId="77777777" w:rsidR="00A1445A" w:rsidRDefault="00EE4389" w:rsidP="00EE4389">
      <w:pPr>
        <w:spacing w:after="0" w:line="240" w:lineRule="auto"/>
        <w:rPr>
          <w:rFonts w:ascii="Arial" w:hAnsi="Arial" w:cs="Arial"/>
        </w:rPr>
      </w:pPr>
      <w:r w:rsidRPr="00EE4389">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Pr>
          <w:rFonts w:ascii="Arial" w:hAnsi="Arial" w:cs="Arial"/>
        </w:rPr>
        <w:t xml:space="preserve">Further information is available for those interested in the </w:t>
      </w:r>
      <w:hyperlink w:history="1">
        <w:r w:rsidR="00A1445A" w:rsidRPr="00A1445A">
          <w:rPr>
            <w:rStyle w:val="Hyperlink"/>
            <w:rFonts w:ascii="Arial" w:hAnsi="Arial" w:cs="Arial"/>
          </w:rPr>
          <w:t>CESR route</w:t>
        </w:r>
      </w:hyperlink>
      <w:r w:rsidR="00A1445A">
        <w:rPr>
          <w:rFonts w:ascii="Arial" w:hAnsi="Arial" w:cs="Arial"/>
        </w:rPr>
        <w:t xml:space="preserve"> </w:t>
      </w:r>
    </w:p>
    <w:p w14:paraId="6DCBE8E3" w14:textId="77777777" w:rsidR="00EE4389" w:rsidRPr="001A274F" w:rsidRDefault="00EE4389" w:rsidP="00EE4389">
      <w:pPr>
        <w:spacing w:after="0" w:line="240" w:lineRule="auto"/>
        <w:rPr>
          <w:rFonts w:ascii="Arial" w:hAnsi="Arial" w:cs="Arial"/>
        </w:rPr>
      </w:pPr>
    </w:p>
    <w:p w14:paraId="42B23FEE" w14:textId="77777777" w:rsidR="000E3813" w:rsidRPr="00DD2E9B" w:rsidRDefault="000E3813" w:rsidP="00EE4389">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hd w:val="clear" w:color="auto" w:fill="FFFFFF"/>
          </w:rPr>
          <w:t>https://www.gov.uk/skilled-worker-visa</w:t>
        </w:r>
      </w:hyperlink>
    </w:p>
    <w:p w14:paraId="4B4B63DA" w14:textId="77777777" w:rsidR="00110B24" w:rsidRDefault="00110B24" w:rsidP="00EE4389">
      <w:pPr>
        <w:adjustRightInd w:val="0"/>
        <w:spacing w:line="240" w:lineRule="auto"/>
        <w:rPr>
          <w:rFonts w:ascii="Arial" w:eastAsia="Times New Roman" w:hAnsi="Arial" w:cs="Arial"/>
          <w:lang w:eastAsia="en-GB"/>
        </w:rPr>
      </w:pPr>
      <w:r w:rsidRPr="00DD2E9B">
        <w:rPr>
          <w:rFonts w:ascii="Arial" w:eastAsia="Times New Roman" w:hAnsi="Arial" w:cs="Arial"/>
          <w:lang w:eastAsia="en-GB"/>
        </w:rPr>
        <w:lastRenderedPageBreak/>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14:paraId="26428C98" w14:textId="77777777" w:rsidR="00DB6F5B" w:rsidRPr="00DD2E9B" w:rsidRDefault="00DB6F5B" w:rsidP="00EE4389">
      <w:pPr>
        <w:adjustRightInd w:val="0"/>
        <w:spacing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9628"/>
      </w:tblGrid>
      <w:tr w:rsidR="004C4774" w:rsidRPr="00DD2E9B" w14:paraId="601AFEC6" w14:textId="77777777" w:rsidTr="000934AF">
        <w:tc>
          <w:tcPr>
            <w:tcW w:w="9628" w:type="dxa"/>
            <w:shd w:val="clear" w:color="auto" w:fill="00B0F0"/>
          </w:tcPr>
          <w:p w14:paraId="62187A5C"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06ACEC97" w14:textId="77777777" w:rsidR="002F75E6" w:rsidRPr="00DD2E9B" w:rsidRDefault="002F75E6" w:rsidP="00A20035">
      <w:pPr>
        <w:rPr>
          <w:rFonts w:ascii="Arial" w:hAnsi="Arial" w:cs="Arial"/>
          <w:sz w:val="12"/>
          <w:szCs w:val="12"/>
        </w:rPr>
      </w:pPr>
    </w:p>
    <w:p w14:paraId="32FD1D98"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43B36926" w14:textId="77777777" w:rsidTr="002223E9">
        <w:tc>
          <w:tcPr>
            <w:tcW w:w="2830" w:type="dxa"/>
          </w:tcPr>
          <w:p w14:paraId="336527A9"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4AAF5742" w14:textId="77777777" w:rsidR="006D097C" w:rsidRPr="00DD2E9B" w:rsidRDefault="001D6793" w:rsidP="00E60AC2">
            <w:pPr>
              <w:spacing w:before="120" w:after="120"/>
              <w:rPr>
                <w:rFonts w:ascii="Arial" w:hAnsi="Arial" w:cs="Arial"/>
              </w:rPr>
            </w:pPr>
            <w:r>
              <w:rPr>
                <w:rFonts w:ascii="Arial" w:hAnsi="Arial" w:cs="Arial"/>
              </w:rPr>
              <w:t>L</w:t>
            </w:r>
            <w:r w:rsidR="0089190E">
              <w:rPr>
                <w:rFonts w:ascii="Arial" w:hAnsi="Arial" w:cs="Arial"/>
              </w:rPr>
              <w:t>ocum Consultant in Cardiology (N</w:t>
            </w:r>
            <w:r>
              <w:rPr>
                <w:rFonts w:ascii="Arial" w:hAnsi="Arial" w:cs="Arial"/>
              </w:rPr>
              <w:t>on intervention)</w:t>
            </w:r>
          </w:p>
        </w:tc>
      </w:tr>
      <w:tr w:rsidR="006D097C" w:rsidRPr="00DD2E9B" w14:paraId="15508BE3" w14:textId="77777777" w:rsidTr="002223E9">
        <w:tc>
          <w:tcPr>
            <w:tcW w:w="2830" w:type="dxa"/>
          </w:tcPr>
          <w:p w14:paraId="54D5BF67"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271CC223" w14:textId="77777777" w:rsidR="006D097C" w:rsidRPr="00DD2E9B" w:rsidRDefault="001D6793" w:rsidP="00E60AC2">
            <w:pPr>
              <w:spacing w:before="120" w:after="120"/>
              <w:rPr>
                <w:rFonts w:ascii="Arial" w:hAnsi="Arial" w:cs="Arial"/>
              </w:rPr>
            </w:pPr>
            <w:r>
              <w:rPr>
                <w:rFonts w:ascii="Arial" w:hAnsi="Arial" w:cs="Arial"/>
              </w:rPr>
              <w:t>Fixed term</w:t>
            </w:r>
            <w:r w:rsidR="00F67279">
              <w:rPr>
                <w:rFonts w:ascii="Arial" w:hAnsi="Arial" w:cs="Arial"/>
              </w:rPr>
              <w:t xml:space="preserve"> 6 months</w:t>
            </w:r>
          </w:p>
        </w:tc>
      </w:tr>
      <w:tr w:rsidR="006D097C" w:rsidRPr="00DD2E9B" w14:paraId="00C12655" w14:textId="77777777" w:rsidTr="002223E9">
        <w:tc>
          <w:tcPr>
            <w:tcW w:w="2830" w:type="dxa"/>
          </w:tcPr>
          <w:p w14:paraId="4E134EC4"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55C1A419" w14:textId="77777777" w:rsidR="006D097C" w:rsidRPr="001D6793" w:rsidRDefault="006D097C" w:rsidP="00E60AC2">
            <w:pPr>
              <w:spacing w:before="120" w:after="120"/>
              <w:rPr>
                <w:rFonts w:ascii="Arial" w:hAnsi="Arial" w:cs="Arial"/>
              </w:rPr>
            </w:pPr>
            <w:r w:rsidRPr="001D6793">
              <w:rPr>
                <w:rFonts w:ascii="Arial" w:hAnsi="Arial" w:cs="Arial"/>
              </w:rPr>
              <w:t>10 PAs</w:t>
            </w:r>
            <w:r w:rsidR="002223E9" w:rsidRPr="001D6793">
              <w:rPr>
                <w:rFonts w:ascii="Arial" w:hAnsi="Arial" w:cs="Arial"/>
              </w:rPr>
              <w:t xml:space="preserve"> </w:t>
            </w:r>
            <w:r w:rsidRPr="001D6793">
              <w:rPr>
                <w:rFonts w:ascii="Arial" w:hAnsi="Arial" w:cs="Arial"/>
              </w:rPr>
              <w:t xml:space="preserve"> </w:t>
            </w:r>
            <w:r w:rsidR="002223E9" w:rsidRPr="001D6793">
              <w:rPr>
                <w:rFonts w:ascii="Arial" w:hAnsi="Arial" w:cs="Arial"/>
              </w:rPr>
              <w:t>(40 hours per week full time)</w:t>
            </w:r>
          </w:p>
        </w:tc>
      </w:tr>
      <w:tr w:rsidR="006D097C" w:rsidRPr="00DD2E9B" w14:paraId="3953F5DE" w14:textId="77777777" w:rsidTr="002223E9">
        <w:tc>
          <w:tcPr>
            <w:tcW w:w="2830" w:type="dxa"/>
          </w:tcPr>
          <w:p w14:paraId="0CE836CA"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438AA7CB" w14:textId="77777777" w:rsidR="006D097C" w:rsidRPr="00DD2E9B" w:rsidRDefault="002223E9" w:rsidP="00E60AC2">
            <w:pPr>
              <w:spacing w:before="120" w:after="120"/>
              <w:rPr>
                <w:rFonts w:ascii="Arial" w:hAnsi="Arial" w:cs="Arial"/>
              </w:rPr>
            </w:pPr>
            <w:r w:rsidRPr="00DD2E9B">
              <w:rPr>
                <w:rFonts w:ascii="Arial" w:hAnsi="Arial" w:cs="Arial"/>
              </w:rPr>
              <w:t>You may be required to work at any of NHS Tayside sites as part of your role.</w:t>
            </w:r>
          </w:p>
        </w:tc>
      </w:tr>
      <w:tr w:rsidR="006D097C" w:rsidRPr="00DD2E9B" w14:paraId="1D8CD918" w14:textId="77777777" w:rsidTr="002223E9">
        <w:tc>
          <w:tcPr>
            <w:tcW w:w="2830" w:type="dxa"/>
          </w:tcPr>
          <w:p w14:paraId="650C2302"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1DA7EA02" w14:textId="77777777" w:rsidR="006D097C" w:rsidRPr="00DD2E9B" w:rsidRDefault="002223E9" w:rsidP="00E60AC2">
            <w:pPr>
              <w:spacing w:before="120" w:after="120"/>
              <w:rPr>
                <w:rFonts w:ascii="Arial" w:hAnsi="Arial" w:cs="Arial"/>
              </w:rPr>
            </w:pPr>
            <w:r w:rsidRPr="00DD2E9B">
              <w:rPr>
                <w:rFonts w:ascii="Arial" w:hAnsi="Arial" w:cs="Arial"/>
              </w:rPr>
              <w:t xml:space="preserve">£91,474 to £121,548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4DC8FFE1" w14:textId="77777777" w:rsidR="002223E9" w:rsidRPr="00DD2E9B" w:rsidRDefault="002223E9" w:rsidP="00E60AC2">
            <w:pPr>
              <w:spacing w:before="120" w:after="120"/>
              <w:rPr>
                <w:rFonts w:ascii="Arial" w:hAnsi="Arial" w:cs="Arial"/>
              </w:rPr>
            </w:pPr>
            <w:r w:rsidRPr="00DD2E9B">
              <w:rPr>
                <w:rFonts w:ascii="Arial" w:hAnsi="Arial" w:cs="Arial"/>
              </w:rPr>
              <w:t>Placing on the salary scale will be on the minimum point unless the successful applicant has previous experience in a NHS Consultant post or previous non-NHS experience equivalent to that gained in a NHS Consultant post</w:t>
            </w:r>
            <w:r w:rsidR="00D8790B" w:rsidRPr="00DD2E9B">
              <w:rPr>
                <w:rFonts w:ascii="Arial" w:hAnsi="Arial" w:cs="Arial"/>
              </w:rPr>
              <w:t>.</w:t>
            </w:r>
          </w:p>
          <w:p w14:paraId="330D3A93"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6D07150B" w14:textId="77777777" w:rsidTr="002223E9">
        <w:tc>
          <w:tcPr>
            <w:tcW w:w="2830" w:type="dxa"/>
          </w:tcPr>
          <w:p w14:paraId="3F713055"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7457F2B6"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7E6E7D27" w14:textId="77777777" w:rsidTr="002223E9">
        <w:tc>
          <w:tcPr>
            <w:tcW w:w="2830" w:type="dxa"/>
          </w:tcPr>
          <w:p w14:paraId="43BF3A9C"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1A385701"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14:paraId="68EC2240" w14:textId="77777777" w:rsidTr="002223E9">
        <w:tc>
          <w:tcPr>
            <w:tcW w:w="2830" w:type="dxa"/>
          </w:tcPr>
          <w:p w14:paraId="6FC43F6B"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56C1EE9F"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332A99F6" w14:textId="77777777" w:rsidTr="002223E9">
        <w:tc>
          <w:tcPr>
            <w:tcW w:w="2830" w:type="dxa"/>
          </w:tcPr>
          <w:p w14:paraId="45EADEF2"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5E77C0C1"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575C1F81" w14:textId="77777777" w:rsidTr="002223E9">
        <w:tc>
          <w:tcPr>
            <w:tcW w:w="2830" w:type="dxa"/>
          </w:tcPr>
          <w:p w14:paraId="046130C9"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1F994E43"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seventy five will be enrolled automatically into membership of the NHS Pension Scheme.  Should you choose to “opt out” arrangements can be made to do this via </w:t>
            </w:r>
            <w:hyperlink w:history="1">
              <w:r w:rsidRPr="00DD2E9B">
                <w:rPr>
                  <w:rStyle w:val="Hyperlink"/>
                  <w:rFonts w:ascii="Arial" w:hAnsi="Arial" w:cs="Arial"/>
                </w:rPr>
                <w:t>https://pensions.gov.scot/nhs</w:t>
              </w:r>
            </w:hyperlink>
          </w:p>
        </w:tc>
      </w:tr>
      <w:tr w:rsidR="006D097C" w:rsidRPr="00DD2E9B" w14:paraId="1E38C651" w14:textId="77777777" w:rsidTr="002223E9">
        <w:tc>
          <w:tcPr>
            <w:tcW w:w="2830" w:type="dxa"/>
          </w:tcPr>
          <w:p w14:paraId="0431766D"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7898EFE9"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w:t>
            </w:r>
            <w:r w:rsidRPr="00DD2E9B">
              <w:rPr>
                <w:rFonts w:ascii="Arial" w:hAnsi="Arial" w:cs="Arial"/>
              </w:rPr>
              <w:lastRenderedPageBreak/>
              <w:t>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5C24DFC1" w14:textId="77777777" w:rsidTr="002223E9">
        <w:tc>
          <w:tcPr>
            <w:tcW w:w="2830" w:type="dxa"/>
          </w:tcPr>
          <w:p w14:paraId="031CD0E5"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14:paraId="03868EE7"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4C2ACF23" w14:textId="77777777" w:rsidTr="002223E9">
        <w:tc>
          <w:tcPr>
            <w:tcW w:w="2830" w:type="dxa"/>
          </w:tcPr>
          <w:p w14:paraId="0DA8C38D"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1E62B79D"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57BD4481" w14:textId="77777777" w:rsidTr="002223E9">
        <w:tc>
          <w:tcPr>
            <w:tcW w:w="2830" w:type="dxa"/>
          </w:tcPr>
          <w:p w14:paraId="21594809"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792D3E55"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4ACDBAA5" w14:textId="77777777" w:rsidTr="002223E9">
        <w:tc>
          <w:tcPr>
            <w:tcW w:w="2830" w:type="dxa"/>
          </w:tcPr>
          <w:p w14:paraId="12F9EBFF"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18DF5507" w14:textId="77777777" w:rsidR="002223E9" w:rsidRPr="00DD2E9B" w:rsidRDefault="00AD4622" w:rsidP="00E60AC2">
            <w:pPr>
              <w:spacing w:before="120" w:after="120"/>
              <w:rPr>
                <w:rFonts w:ascii="Arial" w:hAnsi="Arial" w:cs="Arial"/>
              </w:rPr>
            </w:pPr>
            <w:r w:rsidRPr="00DD2E9B">
              <w:rPr>
                <w:rFonts w:ascii="Arial" w:hAnsi="Arial" w:cs="Arial"/>
              </w:rPr>
              <w:t>NHS Tayside has a legal obligation to ensure that it’s employees, both EEA and non EEA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4D0F6E0B" w14:textId="77777777" w:rsidTr="002223E9">
        <w:tc>
          <w:tcPr>
            <w:tcW w:w="2830" w:type="dxa"/>
          </w:tcPr>
          <w:p w14:paraId="517E2242"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6EF52167"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7A9A5A56" w14:textId="77777777" w:rsidTr="002223E9">
        <w:tc>
          <w:tcPr>
            <w:tcW w:w="2830" w:type="dxa"/>
          </w:tcPr>
          <w:p w14:paraId="63FD7F20"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0F02D462" w14:textId="77777777" w:rsidR="002223E9" w:rsidRPr="00DD2E9B" w:rsidRDefault="000A7EC8" w:rsidP="00E60AC2">
            <w:pPr>
              <w:spacing w:before="120" w:after="120"/>
              <w:rPr>
                <w:rFonts w:ascii="Arial" w:hAnsi="Arial" w:cs="Arial"/>
              </w:rPr>
            </w:pPr>
            <w:r w:rsidRPr="00DD2E9B">
              <w:rPr>
                <w:rFonts w:ascii="Arial" w:hAnsi="Arial" w:cs="Arial"/>
              </w:rPr>
              <w:t>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e.g with a Medical Defence Organisation to ensure that you have indemnity for the whole of your practice.</w:t>
            </w:r>
          </w:p>
        </w:tc>
      </w:tr>
      <w:tr w:rsidR="002014CB" w:rsidRPr="00DD2E9B" w14:paraId="10879C86" w14:textId="77777777" w:rsidTr="002223E9">
        <w:tc>
          <w:tcPr>
            <w:tcW w:w="2830" w:type="dxa"/>
          </w:tcPr>
          <w:p w14:paraId="0E8891ED"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2852EE2A"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w:t>
            </w:r>
            <w:r w:rsidRPr="00DD2E9B">
              <w:rPr>
                <w:rFonts w:ascii="Arial" w:hAnsi="Arial" w:cs="Arial"/>
              </w:rPr>
              <w:lastRenderedPageBreak/>
              <w:t>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5A43BEF1" w14:textId="77777777" w:rsidTr="002223E9">
        <w:tc>
          <w:tcPr>
            <w:tcW w:w="2830" w:type="dxa"/>
          </w:tcPr>
          <w:p w14:paraId="3D8C7D4C" w14:textId="77777777" w:rsidR="002223E9" w:rsidRPr="00DD2E9B" w:rsidRDefault="000A7EC8" w:rsidP="00E60AC2">
            <w:pPr>
              <w:spacing w:before="120" w:after="120"/>
              <w:rPr>
                <w:rFonts w:ascii="Arial" w:hAnsi="Arial" w:cs="Arial"/>
                <w:b/>
                <w:caps/>
              </w:rPr>
            </w:pPr>
            <w:r w:rsidRPr="00DD2E9B">
              <w:rPr>
                <w:rFonts w:ascii="Arial" w:hAnsi="Arial" w:cs="Arial"/>
                <w:b/>
                <w:caps/>
              </w:rPr>
              <w:lastRenderedPageBreak/>
              <w:t>Notice</w:t>
            </w:r>
          </w:p>
        </w:tc>
        <w:tc>
          <w:tcPr>
            <w:tcW w:w="6798" w:type="dxa"/>
          </w:tcPr>
          <w:p w14:paraId="51AFA46D"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199CC0B3" w14:textId="77777777" w:rsidTr="002223E9">
        <w:tc>
          <w:tcPr>
            <w:tcW w:w="2830" w:type="dxa"/>
          </w:tcPr>
          <w:p w14:paraId="7400F91E"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6461DE5F"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7EDB651D" w14:textId="77777777" w:rsidTr="002223E9">
        <w:tc>
          <w:tcPr>
            <w:tcW w:w="2830" w:type="dxa"/>
          </w:tcPr>
          <w:p w14:paraId="2D9952DE"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6E0CDF32"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41C315BA" w14:textId="77777777" w:rsidR="00D8790B" w:rsidRDefault="00D8790B" w:rsidP="00FA1701">
      <w:pPr>
        <w:rPr>
          <w:rFonts w:ascii="Arial" w:hAnsi="Arial" w:cs="Arial"/>
        </w:rPr>
      </w:pPr>
    </w:p>
    <w:p w14:paraId="742554B6"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6B9784A2" wp14:editId="2EC81F68">
            <wp:extent cx="6230620" cy="271462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50719" cy="2723382"/>
                    </a:xfrm>
                    <a:prstGeom prst="rect">
                      <a:avLst/>
                    </a:prstGeom>
                    <a:noFill/>
                    <a:ln>
                      <a:noFill/>
                    </a:ln>
                  </pic:spPr>
                </pic:pic>
              </a:graphicData>
            </a:graphic>
          </wp:inline>
        </w:drawing>
      </w:r>
    </w:p>
    <w:p w14:paraId="572FC9A5"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8E380F">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E849A" w14:textId="77777777" w:rsidR="008E380F" w:rsidRDefault="008E380F" w:rsidP="00437D82">
      <w:pPr>
        <w:spacing w:after="0" w:line="240" w:lineRule="auto"/>
      </w:pPr>
      <w:r>
        <w:separator/>
      </w:r>
    </w:p>
  </w:endnote>
  <w:endnote w:type="continuationSeparator" w:id="0">
    <w:p w14:paraId="41B4ECCD" w14:textId="77777777" w:rsidR="008E380F" w:rsidRDefault="008E380F"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12E3D" w14:textId="77777777" w:rsidR="008E380F" w:rsidRDefault="008E380F" w:rsidP="00437D82">
      <w:pPr>
        <w:spacing w:after="0" w:line="240" w:lineRule="auto"/>
      </w:pPr>
      <w:r>
        <w:separator/>
      </w:r>
    </w:p>
  </w:footnote>
  <w:footnote w:type="continuationSeparator" w:id="0">
    <w:p w14:paraId="75631CC8" w14:textId="77777777" w:rsidR="008E380F" w:rsidRDefault="008E380F"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
    <w:lvl w:ilvl="0">
      <w:start w:val="1"/>
      <w:numFmt w:val="bullet"/>
      <w:lvlText w:val=""/>
      <w:lvlJc w:val="left"/>
      <w:pPr>
        <w:tabs>
          <w:tab w:val="num" w:pos="360"/>
        </w:tabs>
      </w:pPr>
      <w:rPr>
        <w:rFonts w:ascii="Symbol" w:hAnsi="Symbol"/>
      </w:rPr>
    </w:lvl>
  </w:abstractNum>
  <w:abstractNum w:abstractNumId="1" w15:restartNumberingAfterBreak="0">
    <w:nsid w:val="09996AC7"/>
    <w:multiLevelType w:val="hybridMultilevel"/>
    <w:tmpl w:val="66483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9426CB"/>
    <w:multiLevelType w:val="hybridMultilevel"/>
    <w:tmpl w:val="FACC0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8730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C83EF2"/>
    <w:multiLevelType w:val="hybridMultilevel"/>
    <w:tmpl w:val="DEFC0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9B4F21"/>
    <w:multiLevelType w:val="hybridMultilevel"/>
    <w:tmpl w:val="88383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6"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6B08655E"/>
    <w:multiLevelType w:val="hybridMultilevel"/>
    <w:tmpl w:val="F54E3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48426B"/>
    <w:multiLevelType w:val="hybridMultilevel"/>
    <w:tmpl w:val="630C3F12"/>
    <w:lvl w:ilvl="0" w:tplc="08090001">
      <w:start w:val="1"/>
      <w:numFmt w:val="bullet"/>
      <w:lvlText w:val=""/>
      <w:lvlJc w:val="left"/>
      <w:pPr>
        <w:ind w:left="2592" w:hanging="360"/>
      </w:pPr>
      <w:rPr>
        <w:rFonts w:ascii="Symbol" w:hAnsi="Symbol" w:hint="default"/>
      </w:rPr>
    </w:lvl>
    <w:lvl w:ilvl="1" w:tplc="08090003" w:tentative="1">
      <w:start w:val="1"/>
      <w:numFmt w:val="bullet"/>
      <w:lvlText w:val="o"/>
      <w:lvlJc w:val="left"/>
      <w:pPr>
        <w:ind w:left="3312" w:hanging="360"/>
      </w:pPr>
      <w:rPr>
        <w:rFonts w:ascii="Courier New" w:hAnsi="Courier New" w:cs="Courier New" w:hint="default"/>
      </w:rPr>
    </w:lvl>
    <w:lvl w:ilvl="2" w:tplc="08090005" w:tentative="1">
      <w:start w:val="1"/>
      <w:numFmt w:val="bullet"/>
      <w:lvlText w:val=""/>
      <w:lvlJc w:val="left"/>
      <w:pPr>
        <w:ind w:left="4032" w:hanging="360"/>
      </w:pPr>
      <w:rPr>
        <w:rFonts w:ascii="Wingdings" w:hAnsi="Wingdings" w:hint="default"/>
      </w:rPr>
    </w:lvl>
    <w:lvl w:ilvl="3" w:tplc="08090001" w:tentative="1">
      <w:start w:val="1"/>
      <w:numFmt w:val="bullet"/>
      <w:lvlText w:val=""/>
      <w:lvlJc w:val="left"/>
      <w:pPr>
        <w:ind w:left="4752" w:hanging="360"/>
      </w:pPr>
      <w:rPr>
        <w:rFonts w:ascii="Symbol" w:hAnsi="Symbol" w:hint="default"/>
      </w:rPr>
    </w:lvl>
    <w:lvl w:ilvl="4" w:tplc="08090003" w:tentative="1">
      <w:start w:val="1"/>
      <w:numFmt w:val="bullet"/>
      <w:lvlText w:val="o"/>
      <w:lvlJc w:val="left"/>
      <w:pPr>
        <w:ind w:left="5472" w:hanging="360"/>
      </w:pPr>
      <w:rPr>
        <w:rFonts w:ascii="Courier New" w:hAnsi="Courier New" w:cs="Courier New" w:hint="default"/>
      </w:rPr>
    </w:lvl>
    <w:lvl w:ilvl="5" w:tplc="08090005" w:tentative="1">
      <w:start w:val="1"/>
      <w:numFmt w:val="bullet"/>
      <w:lvlText w:val=""/>
      <w:lvlJc w:val="left"/>
      <w:pPr>
        <w:ind w:left="6192" w:hanging="360"/>
      </w:pPr>
      <w:rPr>
        <w:rFonts w:ascii="Wingdings" w:hAnsi="Wingdings" w:hint="default"/>
      </w:rPr>
    </w:lvl>
    <w:lvl w:ilvl="6" w:tplc="08090001" w:tentative="1">
      <w:start w:val="1"/>
      <w:numFmt w:val="bullet"/>
      <w:lvlText w:val=""/>
      <w:lvlJc w:val="left"/>
      <w:pPr>
        <w:ind w:left="6912" w:hanging="360"/>
      </w:pPr>
      <w:rPr>
        <w:rFonts w:ascii="Symbol" w:hAnsi="Symbol" w:hint="default"/>
      </w:rPr>
    </w:lvl>
    <w:lvl w:ilvl="7" w:tplc="08090003" w:tentative="1">
      <w:start w:val="1"/>
      <w:numFmt w:val="bullet"/>
      <w:lvlText w:val="o"/>
      <w:lvlJc w:val="left"/>
      <w:pPr>
        <w:ind w:left="7632" w:hanging="360"/>
      </w:pPr>
      <w:rPr>
        <w:rFonts w:ascii="Courier New" w:hAnsi="Courier New" w:cs="Courier New" w:hint="default"/>
      </w:rPr>
    </w:lvl>
    <w:lvl w:ilvl="8" w:tplc="08090005" w:tentative="1">
      <w:start w:val="1"/>
      <w:numFmt w:val="bullet"/>
      <w:lvlText w:val=""/>
      <w:lvlJc w:val="left"/>
      <w:pPr>
        <w:ind w:left="8352" w:hanging="360"/>
      </w:pPr>
      <w:rPr>
        <w:rFonts w:ascii="Wingdings" w:hAnsi="Wingdings" w:hint="default"/>
      </w:rPr>
    </w:lvl>
  </w:abstractNum>
  <w:num w:numId="1" w16cid:durableId="1825507343">
    <w:abstractNumId w:val="15"/>
  </w:num>
  <w:num w:numId="2" w16cid:durableId="1296567994">
    <w:abstractNumId w:val="16"/>
  </w:num>
  <w:num w:numId="3" w16cid:durableId="1311060023">
    <w:abstractNumId w:val="8"/>
  </w:num>
  <w:num w:numId="4" w16cid:durableId="257297623">
    <w:abstractNumId w:val="13"/>
  </w:num>
  <w:num w:numId="5" w16cid:durableId="973482398">
    <w:abstractNumId w:val="18"/>
  </w:num>
  <w:num w:numId="6" w16cid:durableId="106432674">
    <w:abstractNumId w:val="21"/>
  </w:num>
  <w:num w:numId="7" w16cid:durableId="788546881">
    <w:abstractNumId w:val="3"/>
  </w:num>
  <w:num w:numId="8" w16cid:durableId="1383358564">
    <w:abstractNumId w:val="23"/>
  </w:num>
  <w:num w:numId="9" w16cid:durableId="1094980167">
    <w:abstractNumId w:val="10"/>
  </w:num>
  <w:num w:numId="10" w16cid:durableId="1764184923">
    <w:abstractNumId w:val="17"/>
  </w:num>
  <w:num w:numId="11" w16cid:durableId="1942835019">
    <w:abstractNumId w:val="5"/>
  </w:num>
  <w:num w:numId="12" w16cid:durableId="698505563">
    <w:abstractNumId w:val="22"/>
  </w:num>
  <w:num w:numId="13" w16cid:durableId="107360379">
    <w:abstractNumId w:val="11"/>
  </w:num>
  <w:num w:numId="14" w16cid:durableId="1705667865">
    <w:abstractNumId w:val="2"/>
  </w:num>
  <w:num w:numId="15" w16cid:durableId="1101222499">
    <w:abstractNumId w:val="4"/>
  </w:num>
  <w:num w:numId="16" w16cid:durableId="9573602">
    <w:abstractNumId w:val="6"/>
  </w:num>
  <w:num w:numId="17" w16cid:durableId="899291892">
    <w:abstractNumId w:val="19"/>
  </w:num>
  <w:num w:numId="18" w16cid:durableId="240532724">
    <w:abstractNumId w:val="20"/>
  </w:num>
  <w:num w:numId="19" w16cid:durableId="1019937913">
    <w:abstractNumId w:val="14"/>
  </w:num>
  <w:num w:numId="20" w16cid:durableId="1419793013">
    <w:abstractNumId w:val="9"/>
  </w:num>
  <w:num w:numId="21" w16cid:durableId="271984546">
    <w:abstractNumId w:val="12"/>
  </w:num>
  <w:num w:numId="22" w16cid:durableId="1158498761">
    <w:abstractNumId w:val="24"/>
  </w:num>
  <w:num w:numId="23" w16cid:durableId="1993605520">
    <w:abstractNumId w:val="1"/>
  </w:num>
  <w:num w:numId="24" w16cid:durableId="147407201">
    <w:abstractNumId w:val="7"/>
  </w:num>
  <w:num w:numId="25" w16cid:durableId="1657151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2826"/>
    <w:rsid w:val="0000437E"/>
    <w:rsid w:val="00082C57"/>
    <w:rsid w:val="000934AF"/>
    <w:rsid w:val="000A7EC8"/>
    <w:rsid w:val="000C693D"/>
    <w:rsid w:val="000E3813"/>
    <w:rsid w:val="001062B4"/>
    <w:rsid w:val="00110B24"/>
    <w:rsid w:val="00136299"/>
    <w:rsid w:val="00136CC3"/>
    <w:rsid w:val="001540DF"/>
    <w:rsid w:val="001607E5"/>
    <w:rsid w:val="00186EE0"/>
    <w:rsid w:val="001B6BC9"/>
    <w:rsid w:val="001D6793"/>
    <w:rsid w:val="001E1BC6"/>
    <w:rsid w:val="002014CB"/>
    <w:rsid w:val="00212531"/>
    <w:rsid w:val="002223E9"/>
    <w:rsid w:val="00255A52"/>
    <w:rsid w:val="00264D04"/>
    <w:rsid w:val="00270905"/>
    <w:rsid w:val="0027489C"/>
    <w:rsid w:val="002A444F"/>
    <w:rsid w:val="002A7A3E"/>
    <w:rsid w:val="002D0F84"/>
    <w:rsid w:val="002D221B"/>
    <w:rsid w:val="002E7B2A"/>
    <w:rsid w:val="002F2234"/>
    <w:rsid w:val="002F75E6"/>
    <w:rsid w:val="00314C28"/>
    <w:rsid w:val="00333BFF"/>
    <w:rsid w:val="00341789"/>
    <w:rsid w:val="0036638B"/>
    <w:rsid w:val="00381371"/>
    <w:rsid w:val="003A1D82"/>
    <w:rsid w:val="003B0FDA"/>
    <w:rsid w:val="003C0B46"/>
    <w:rsid w:val="003C3B2C"/>
    <w:rsid w:val="003F19A5"/>
    <w:rsid w:val="00411765"/>
    <w:rsid w:val="00437D82"/>
    <w:rsid w:val="00473AAA"/>
    <w:rsid w:val="00493C73"/>
    <w:rsid w:val="004A02D7"/>
    <w:rsid w:val="004C12F6"/>
    <w:rsid w:val="004C4774"/>
    <w:rsid w:val="004E311C"/>
    <w:rsid w:val="005140CE"/>
    <w:rsid w:val="00524960"/>
    <w:rsid w:val="00541805"/>
    <w:rsid w:val="00582D16"/>
    <w:rsid w:val="00585563"/>
    <w:rsid w:val="00594248"/>
    <w:rsid w:val="005A3559"/>
    <w:rsid w:val="005D075E"/>
    <w:rsid w:val="005D5913"/>
    <w:rsid w:val="005E2B60"/>
    <w:rsid w:val="006218EF"/>
    <w:rsid w:val="00663B4E"/>
    <w:rsid w:val="00674CD5"/>
    <w:rsid w:val="006C4874"/>
    <w:rsid w:val="006D097C"/>
    <w:rsid w:val="006D0B78"/>
    <w:rsid w:val="00704FD2"/>
    <w:rsid w:val="007122FE"/>
    <w:rsid w:val="007216C7"/>
    <w:rsid w:val="007532C4"/>
    <w:rsid w:val="00760BAE"/>
    <w:rsid w:val="00781B26"/>
    <w:rsid w:val="00787E37"/>
    <w:rsid w:val="00790828"/>
    <w:rsid w:val="007B6EBA"/>
    <w:rsid w:val="007D3C9E"/>
    <w:rsid w:val="007D474B"/>
    <w:rsid w:val="00832E7C"/>
    <w:rsid w:val="008629BC"/>
    <w:rsid w:val="0089190E"/>
    <w:rsid w:val="008A6179"/>
    <w:rsid w:val="008B25B1"/>
    <w:rsid w:val="008E380F"/>
    <w:rsid w:val="009826E5"/>
    <w:rsid w:val="009C2668"/>
    <w:rsid w:val="009E7F16"/>
    <w:rsid w:val="00A07C98"/>
    <w:rsid w:val="00A1445A"/>
    <w:rsid w:val="00A1699D"/>
    <w:rsid w:val="00A20035"/>
    <w:rsid w:val="00A37F0D"/>
    <w:rsid w:val="00A40FA7"/>
    <w:rsid w:val="00A50781"/>
    <w:rsid w:val="00A7431C"/>
    <w:rsid w:val="00A870DF"/>
    <w:rsid w:val="00AC2E76"/>
    <w:rsid w:val="00AC34D8"/>
    <w:rsid w:val="00AD0BA4"/>
    <w:rsid w:val="00AD4622"/>
    <w:rsid w:val="00AE0D30"/>
    <w:rsid w:val="00B01E73"/>
    <w:rsid w:val="00B04D6A"/>
    <w:rsid w:val="00B617F7"/>
    <w:rsid w:val="00B624A4"/>
    <w:rsid w:val="00B751C4"/>
    <w:rsid w:val="00BA5552"/>
    <w:rsid w:val="00BC1781"/>
    <w:rsid w:val="00BD2070"/>
    <w:rsid w:val="00BE2826"/>
    <w:rsid w:val="00BF28A4"/>
    <w:rsid w:val="00BF7479"/>
    <w:rsid w:val="00C73495"/>
    <w:rsid w:val="00C9699E"/>
    <w:rsid w:val="00D06E8B"/>
    <w:rsid w:val="00D27B8C"/>
    <w:rsid w:val="00D35531"/>
    <w:rsid w:val="00D43270"/>
    <w:rsid w:val="00D44234"/>
    <w:rsid w:val="00D8790B"/>
    <w:rsid w:val="00DB6F5B"/>
    <w:rsid w:val="00DD2E9B"/>
    <w:rsid w:val="00DE54D5"/>
    <w:rsid w:val="00E019B9"/>
    <w:rsid w:val="00E06015"/>
    <w:rsid w:val="00E31B2E"/>
    <w:rsid w:val="00E469CD"/>
    <w:rsid w:val="00E60AC2"/>
    <w:rsid w:val="00EB329E"/>
    <w:rsid w:val="00EB52E6"/>
    <w:rsid w:val="00EE4389"/>
    <w:rsid w:val="00F0560A"/>
    <w:rsid w:val="00F070B4"/>
    <w:rsid w:val="00F16C2D"/>
    <w:rsid w:val="00F22008"/>
    <w:rsid w:val="00F43A5F"/>
    <w:rsid w:val="00F67279"/>
    <w:rsid w:val="00F758FC"/>
    <w:rsid w:val="00F7638E"/>
    <w:rsid w:val="00FA1701"/>
    <w:rsid w:val="00FA2671"/>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9DAF48E"/>
  <w15:docId w15:val="{A40F1180-FC0F-A143-BDE4-0C258458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234"/>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04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D6A"/>
    <w:rPr>
      <w:rFonts w:ascii="Tahoma" w:hAnsi="Tahoma" w:cs="Tahoma"/>
      <w:sz w:val="16"/>
      <w:szCs w:val="16"/>
    </w:rPr>
  </w:style>
  <w:style w:type="paragraph" w:styleId="BodyTextIndent">
    <w:name w:val="Body Text Indent"/>
    <w:basedOn w:val="Normal"/>
    <w:link w:val="BodyTextIndentChar"/>
    <w:uiPriority w:val="99"/>
    <w:unhideWhenUsed/>
    <w:rsid w:val="006C4874"/>
    <w:pPr>
      <w:spacing w:after="120"/>
      <w:ind w:left="283"/>
    </w:pPr>
  </w:style>
  <w:style w:type="character" w:customStyle="1" w:styleId="BodyTextIndentChar">
    <w:name w:val="Body Text Indent Char"/>
    <w:basedOn w:val="DefaultParagraphFont"/>
    <w:link w:val="BodyTextIndent"/>
    <w:uiPriority w:val="99"/>
    <w:rsid w:val="006C4874"/>
  </w:style>
  <w:style w:type="character" w:customStyle="1" w:styleId="charattribute3char1">
    <w:name w:val="charattribute3__char1"/>
    <w:rsid w:val="00A07C98"/>
    <w:rPr>
      <w:rFonts w:ascii="Calibri" w:hAnsi="Calibr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eg" /><Relationship Id="rId18" Type="http://schemas.openxmlformats.org/officeDocument/2006/relationships/image" Target="media/image11.jpeg" /><Relationship Id="rId3" Type="http://schemas.openxmlformats.org/officeDocument/2006/relationships/styles" Target="styles.xml" /><Relationship Id="rId21" Type="http://schemas.openxmlformats.org/officeDocument/2006/relationships/image" Target="media/image14.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fontTable" Target="fontTable.xml" /><Relationship Id="rId10" Type="http://schemas.openxmlformats.org/officeDocument/2006/relationships/image" Target="media/image3.jpeg" /><Relationship Id="rId19" Type="http://schemas.openxmlformats.org/officeDocument/2006/relationships/image" Target="media/image12.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5563</Words>
  <Characters>31710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Forbes</dc:creator>
  <cp:keywords/>
  <dc:description/>
  <cp:lastModifiedBy>Justin McCabe</cp:lastModifiedBy>
  <cp:revision>3</cp:revision>
  <dcterms:created xsi:type="dcterms:W3CDTF">2023-07-20T10:33:00Z</dcterms:created>
  <dcterms:modified xsi:type="dcterms:W3CDTF">2024-03-08T10:23:00Z</dcterms:modified>
</cp:coreProperties>
</file>