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5C239" w14:textId="77777777" w:rsidR="000106AC" w:rsidRPr="0080284D" w:rsidRDefault="00FD644B">
      <w:pPr>
        <w:pStyle w:val="Heading4"/>
        <w:jc w:val="center"/>
        <w:rPr>
          <w:rFonts w:ascii="Arial" w:hAnsi="Arial" w:cs="Arial"/>
          <w:b/>
          <w:sz w:val="24"/>
        </w:rPr>
      </w:pPr>
      <w:bookmarkStart w:id="0" w:name="_GoBack"/>
      <w:bookmarkEnd w:id="0"/>
      <w:r>
        <w:rPr>
          <w:rFonts w:ascii="Arial" w:hAnsi="Arial" w:cs="Arial"/>
          <w:b/>
          <w:noProof/>
          <w:sz w:val="24"/>
          <w:lang w:val="en-US"/>
        </w:rPr>
        <w:object w:dxaOrig="1440" w:dyaOrig="1440" w14:anchorId="68B5C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pt;margin-top:-45pt;width:1in;height:64.8pt;z-index:251648000;visibility:visible;mso-wrap-edited:f">
            <v:imagedata r:id="rId8" o:title=""/>
          </v:shape>
          <o:OLEObject Type="Embed" ProgID="Word.Picture.8" ShapeID="_x0000_s1026" DrawAspect="Content" ObjectID="_1772948619" r:id="rId9"/>
        </w:object>
      </w:r>
      <w:r w:rsidR="000106AC" w:rsidRPr="0080284D">
        <w:rPr>
          <w:rFonts w:ascii="Arial" w:hAnsi="Arial" w:cs="Arial"/>
          <w:b/>
          <w:sz w:val="24"/>
        </w:rPr>
        <w:t xml:space="preserve">JOB DESCRIPTION </w:t>
      </w:r>
    </w:p>
    <w:p w14:paraId="68B5C23A" w14:textId="77777777" w:rsidR="000106AC" w:rsidRPr="0080284D" w:rsidRDefault="000106AC">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106AC" w:rsidRPr="0080284D" w14:paraId="68B5C23C" w14:textId="77777777">
        <w:tc>
          <w:tcPr>
            <w:tcW w:w="10440" w:type="dxa"/>
          </w:tcPr>
          <w:p w14:paraId="68B5C23B" w14:textId="77777777" w:rsidR="000106AC" w:rsidRPr="0080284D" w:rsidRDefault="000106AC">
            <w:pPr>
              <w:pStyle w:val="Heading3"/>
              <w:numPr>
                <w:ilvl w:val="0"/>
                <w:numId w:val="1"/>
              </w:numPr>
              <w:spacing w:before="120" w:after="120"/>
            </w:pPr>
            <w:r w:rsidRPr="0080284D">
              <w:t>JOB IDENTIFICATION</w:t>
            </w:r>
          </w:p>
        </w:tc>
      </w:tr>
      <w:tr w:rsidR="000106AC" w:rsidRPr="0080284D" w14:paraId="68B5C24E" w14:textId="77777777">
        <w:tc>
          <w:tcPr>
            <w:tcW w:w="10440" w:type="dxa"/>
          </w:tcPr>
          <w:p w14:paraId="68B5C23D" w14:textId="77777777" w:rsidR="000106AC" w:rsidRPr="0080284D" w:rsidRDefault="000106AC">
            <w:pPr>
              <w:pStyle w:val="BodyText"/>
              <w:rPr>
                <w:rFonts w:cs="Arial"/>
                <w:sz w:val="24"/>
                <w:szCs w:val="24"/>
              </w:rPr>
            </w:pPr>
            <w:r w:rsidRPr="0080284D">
              <w:rPr>
                <w:rFonts w:cs="Arial"/>
                <w:sz w:val="24"/>
                <w:szCs w:val="24"/>
              </w:rPr>
              <w:t xml:space="preserve"> </w:t>
            </w:r>
          </w:p>
          <w:p w14:paraId="68B5C23E" w14:textId="5D16E069" w:rsidR="000106AC" w:rsidRPr="0080284D" w:rsidRDefault="000106AC">
            <w:pPr>
              <w:jc w:val="both"/>
              <w:rPr>
                <w:rFonts w:ascii="Arial" w:hAnsi="Arial" w:cs="Arial"/>
              </w:rPr>
            </w:pPr>
            <w:r w:rsidRPr="0080284D">
              <w:rPr>
                <w:rFonts w:ascii="Arial" w:hAnsi="Arial" w:cs="Arial"/>
              </w:rPr>
              <w:t>Job Title:</w:t>
            </w:r>
            <w:r w:rsidR="004A6548" w:rsidRPr="0080284D">
              <w:rPr>
                <w:rFonts w:ascii="Arial" w:hAnsi="Arial" w:cs="Arial"/>
              </w:rPr>
              <w:t xml:space="preserve">                                      </w:t>
            </w:r>
            <w:r w:rsidR="00DE17E8" w:rsidRPr="00DE17E8">
              <w:rPr>
                <w:rFonts w:ascii="Arial" w:hAnsi="Arial" w:cs="Arial"/>
                <w:b/>
              </w:rPr>
              <w:t>Senior</w:t>
            </w:r>
            <w:r w:rsidR="00DE17E8">
              <w:rPr>
                <w:rFonts w:ascii="Arial" w:hAnsi="Arial" w:cs="Arial"/>
              </w:rPr>
              <w:t xml:space="preserve"> </w:t>
            </w:r>
            <w:r w:rsidR="00053785">
              <w:rPr>
                <w:rFonts w:ascii="Arial" w:hAnsi="Arial" w:cs="Arial"/>
                <w:b/>
              </w:rPr>
              <w:t xml:space="preserve">Risk </w:t>
            </w:r>
            <w:r w:rsidR="002F6E75">
              <w:rPr>
                <w:rFonts w:ascii="Arial" w:hAnsi="Arial" w:cs="Arial"/>
                <w:b/>
              </w:rPr>
              <w:t>Management</w:t>
            </w:r>
            <w:r w:rsidR="004A6548" w:rsidRPr="0080284D">
              <w:rPr>
                <w:rFonts w:ascii="Arial" w:hAnsi="Arial" w:cs="Arial"/>
                <w:b/>
              </w:rPr>
              <w:t xml:space="preserve"> </w:t>
            </w:r>
            <w:r w:rsidR="00DE17E8">
              <w:rPr>
                <w:rFonts w:ascii="Arial" w:hAnsi="Arial" w:cs="Arial"/>
                <w:b/>
              </w:rPr>
              <w:t>Advisor</w:t>
            </w:r>
          </w:p>
          <w:p w14:paraId="68B5C23F" w14:textId="77777777" w:rsidR="000106AC" w:rsidRPr="0080284D" w:rsidRDefault="000106AC">
            <w:pPr>
              <w:jc w:val="both"/>
              <w:rPr>
                <w:rFonts w:ascii="Arial" w:hAnsi="Arial" w:cs="Arial"/>
              </w:rPr>
            </w:pPr>
          </w:p>
          <w:p w14:paraId="68B5C240" w14:textId="58CFF431" w:rsidR="000106AC" w:rsidRPr="0080284D" w:rsidRDefault="000106AC">
            <w:pPr>
              <w:jc w:val="both"/>
              <w:rPr>
                <w:rFonts w:ascii="Arial" w:hAnsi="Arial" w:cs="Arial"/>
              </w:rPr>
            </w:pPr>
            <w:r w:rsidRPr="0080284D">
              <w:rPr>
                <w:rFonts w:ascii="Arial" w:hAnsi="Arial" w:cs="Arial"/>
              </w:rPr>
              <w:t>Responsible to (insert job title):</w:t>
            </w:r>
            <w:r w:rsidR="004A6548" w:rsidRPr="0080284D">
              <w:rPr>
                <w:rFonts w:ascii="Arial" w:hAnsi="Arial" w:cs="Arial"/>
              </w:rPr>
              <w:t xml:space="preserve">   </w:t>
            </w:r>
            <w:r w:rsidR="00053785">
              <w:rPr>
                <w:rFonts w:ascii="Arial" w:hAnsi="Arial" w:cs="Arial"/>
                <w:b/>
              </w:rPr>
              <w:t xml:space="preserve">Risk </w:t>
            </w:r>
            <w:r w:rsidR="00200CD9">
              <w:rPr>
                <w:rFonts w:ascii="Arial" w:hAnsi="Arial" w:cs="Arial"/>
                <w:b/>
              </w:rPr>
              <w:t>Team Lead</w:t>
            </w:r>
          </w:p>
          <w:p w14:paraId="68B5C241" w14:textId="77777777" w:rsidR="000106AC" w:rsidRPr="0080284D" w:rsidRDefault="000106AC">
            <w:pPr>
              <w:jc w:val="both"/>
              <w:rPr>
                <w:rFonts w:ascii="Arial" w:hAnsi="Arial" w:cs="Arial"/>
              </w:rPr>
            </w:pPr>
          </w:p>
          <w:p w14:paraId="68B5C242" w14:textId="0A0AEAF2" w:rsidR="000106AC" w:rsidRPr="0080284D" w:rsidRDefault="000106AC">
            <w:pPr>
              <w:jc w:val="both"/>
              <w:rPr>
                <w:rFonts w:ascii="Arial" w:hAnsi="Arial" w:cs="Arial"/>
              </w:rPr>
            </w:pPr>
            <w:r w:rsidRPr="0080284D">
              <w:rPr>
                <w:rFonts w:ascii="Arial" w:hAnsi="Arial" w:cs="Arial"/>
              </w:rPr>
              <w:t>Department(s):</w:t>
            </w:r>
            <w:r w:rsidR="004A6548" w:rsidRPr="0080284D">
              <w:rPr>
                <w:rFonts w:ascii="Arial" w:hAnsi="Arial" w:cs="Arial"/>
              </w:rPr>
              <w:t xml:space="preserve">                            </w:t>
            </w:r>
            <w:r w:rsidR="00D40E06">
              <w:rPr>
                <w:rFonts w:ascii="Arial" w:hAnsi="Arial" w:cs="Arial"/>
              </w:rPr>
              <w:t xml:space="preserve"> </w:t>
            </w:r>
            <w:r w:rsidR="00CA29A8">
              <w:rPr>
                <w:rFonts w:ascii="Arial" w:hAnsi="Arial" w:cs="Arial"/>
                <w:b/>
              </w:rPr>
              <w:t xml:space="preserve">Risk Management </w:t>
            </w:r>
            <w:r w:rsidR="00EB0AA1">
              <w:rPr>
                <w:rFonts w:ascii="Arial" w:hAnsi="Arial" w:cs="Arial"/>
                <w:b/>
              </w:rPr>
              <w:t>Department</w:t>
            </w:r>
          </w:p>
          <w:p w14:paraId="68B5C243" w14:textId="77777777" w:rsidR="000106AC" w:rsidRPr="0080284D" w:rsidRDefault="000106AC">
            <w:pPr>
              <w:jc w:val="both"/>
              <w:rPr>
                <w:rFonts w:ascii="Arial" w:hAnsi="Arial" w:cs="Arial"/>
              </w:rPr>
            </w:pPr>
          </w:p>
          <w:p w14:paraId="68B5C244" w14:textId="410D746A" w:rsidR="000106AC" w:rsidRPr="0080284D" w:rsidRDefault="000106AC">
            <w:pPr>
              <w:jc w:val="both"/>
              <w:rPr>
                <w:rFonts w:ascii="Arial" w:hAnsi="Arial" w:cs="Arial"/>
              </w:rPr>
            </w:pPr>
            <w:r w:rsidRPr="0080284D">
              <w:rPr>
                <w:rFonts w:ascii="Arial" w:hAnsi="Arial" w:cs="Arial"/>
              </w:rPr>
              <w:t>Directorate:</w:t>
            </w:r>
            <w:r w:rsidR="004A6548" w:rsidRPr="0080284D">
              <w:rPr>
                <w:rFonts w:ascii="Arial" w:hAnsi="Arial" w:cs="Arial"/>
              </w:rPr>
              <w:t xml:space="preserve">                                  </w:t>
            </w:r>
            <w:r w:rsidR="004A6548" w:rsidRPr="0080284D">
              <w:rPr>
                <w:rFonts w:ascii="Arial" w:hAnsi="Arial" w:cs="Arial"/>
                <w:b/>
              </w:rPr>
              <w:t>Medical Directorate</w:t>
            </w:r>
            <w:r w:rsidR="004A6548" w:rsidRPr="0080284D">
              <w:rPr>
                <w:rFonts w:ascii="Arial" w:hAnsi="Arial" w:cs="Arial"/>
              </w:rPr>
              <w:t xml:space="preserve"> </w:t>
            </w:r>
          </w:p>
          <w:p w14:paraId="68B5C245" w14:textId="77777777" w:rsidR="000106AC" w:rsidRPr="0080284D" w:rsidRDefault="000106AC">
            <w:pPr>
              <w:jc w:val="both"/>
              <w:rPr>
                <w:rFonts w:ascii="Arial" w:hAnsi="Arial" w:cs="Arial"/>
              </w:rPr>
            </w:pPr>
          </w:p>
          <w:p w14:paraId="68B5C246" w14:textId="436AAD40" w:rsidR="000106AC" w:rsidRPr="0080284D" w:rsidRDefault="000106AC">
            <w:pPr>
              <w:jc w:val="both"/>
              <w:rPr>
                <w:rFonts w:ascii="Arial" w:hAnsi="Arial" w:cs="Arial"/>
              </w:rPr>
            </w:pPr>
            <w:r w:rsidRPr="0080284D">
              <w:rPr>
                <w:rFonts w:ascii="Arial" w:hAnsi="Arial" w:cs="Arial"/>
              </w:rPr>
              <w:t>Operating Division:</w:t>
            </w:r>
            <w:r w:rsidR="004A6548" w:rsidRPr="0080284D">
              <w:rPr>
                <w:rFonts w:ascii="Arial" w:hAnsi="Arial" w:cs="Arial"/>
              </w:rPr>
              <w:t xml:space="preserve">                     </w:t>
            </w:r>
            <w:r w:rsidR="00CA29A8">
              <w:rPr>
                <w:rFonts w:ascii="Arial" w:hAnsi="Arial" w:cs="Arial"/>
              </w:rPr>
              <w:t xml:space="preserve"> </w:t>
            </w:r>
            <w:r w:rsidR="004A6548" w:rsidRPr="0080284D">
              <w:rPr>
                <w:rFonts w:ascii="Arial" w:hAnsi="Arial" w:cs="Arial"/>
                <w:b/>
              </w:rPr>
              <w:t>NHS Ayrshire &amp; Arran</w:t>
            </w:r>
          </w:p>
          <w:p w14:paraId="68B5C247" w14:textId="77777777" w:rsidR="000106AC" w:rsidRPr="0080284D" w:rsidRDefault="000106AC">
            <w:pPr>
              <w:jc w:val="both"/>
              <w:rPr>
                <w:rFonts w:ascii="Arial" w:hAnsi="Arial" w:cs="Arial"/>
              </w:rPr>
            </w:pPr>
          </w:p>
          <w:p w14:paraId="68B5C248" w14:textId="77777777" w:rsidR="000106AC" w:rsidRPr="0080284D" w:rsidRDefault="000106AC">
            <w:pPr>
              <w:jc w:val="both"/>
              <w:rPr>
                <w:rFonts w:ascii="Arial" w:hAnsi="Arial" w:cs="Arial"/>
              </w:rPr>
            </w:pPr>
            <w:r w:rsidRPr="0080284D">
              <w:rPr>
                <w:rFonts w:ascii="Arial" w:hAnsi="Arial" w:cs="Arial"/>
              </w:rPr>
              <w:t>Job Reference:</w:t>
            </w:r>
          </w:p>
          <w:p w14:paraId="68B5C249" w14:textId="77777777" w:rsidR="000106AC" w:rsidRPr="0080284D" w:rsidRDefault="000106AC">
            <w:pPr>
              <w:jc w:val="both"/>
              <w:rPr>
                <w:rFonts w:ascii="Arial" w:hAnsi="Arial" w:cs="Arial"/>
              </w:rPr>
            </w:pPr>
          </w:p>
          <w:p w14:paraId="68B5C24A" w14:textId="77777777" w:rsidR="000106AC" w:rsidRPr="0080284D" w:rsidRDefault="000106AC">
            <w:pPr>
              <w:jc w:val="both"/>
              <w:rPr>
                <w:rFonts w:ascii="Arial" w:hAnsi="Arial" w:cs="Arial"/>
              </w:rPr>
            </w:pPr>
            <w:r w:rsidRPr="0080284D">
              <w:rPr>
                <w:rFonts w:ascii="Arial" w:hAnsi="Arial" w:cs="Arial"/>
              </w:rPr>
              <w:t>No of Job Holders:</w:t>
            </w:r>
            <w:r w:rsidR="004A6548" w:rsidRPr="0080284D">
              <w:rPr>
                <w:rFonts w:ascii="Arial" w:hAnsi="Arial" w:cs="Arial"/>
              </w:rPr>
              <w:t xml:space="preserve">                 </w:t>
            </w:r>
            <w:r w:rsidR="004A6548" w:rsidRPr="0080284D">
              <w:rPr>
                <w:rFonts w:ascii="Arial" w:hAnsi="Arial" w:cs="Arial"/>
                <w:b/>
              </w:rPr>
              <w:t xml:space="preserve">       </w:t>
            </w:r>
            <w:r w:rsidR="004E560F" w:rsidRPr="0080284D">
              <w:rPr>
                <w:rFonts w:ascii="Arial" w:hAnsi="Arial" w:cs="Arial"/>
                <w:b/>
              </w:rPr>
              <w:t>1</w:t>
            </w:r>
          </w:p>
          <w:p w14:paraId="68B5C24B" w14:textId="77777777" w:rsidR="000106AC" w:rsidRPr="0080284D" w:rsidRDefault="000106AC">
            <w:pPr>
              <w:jc w:val="both"/>
              <w:rPr>
                <w:rFonts w:ascii="Arial" w:hAnsi="Arial" w:cs="Arial"/>
              </w:rPr>
            </w:pPr>
          </w:p>
          <w:p w14:paraId="68B5C24C" w14:textId="6E85473D" w:rsidR="00D07291" w:rsidRDefault="000106AC" w:rsidP="00CA29A8">
            <w:pPr>
              <w:jc w:val="both"/>
              <w:rPr>
                <w:rFonts w:ascii="Arial" w:hAnsi="Arial" w:cs="Arial"/>
              </w:rPr>
            </w:pPr>
            <w:r w:rsidRPr="0080284D">
              <w:rPr>
                <w:rFonts w:ascii="Arial" w:hAnsi="Arial" w:cs="Arial"/>
              </w:rPr>
              <w:t>Last Update (insert date):</w:t>
            </w:r>
            <w:r w:rsidR="004A6548" w:rsidRPr="0080284D">
              <w:rPr>
                <w:rFonts w:ascii="Arial" w:hAnsi="Arial" w:cs="Arial"/>
              </w:rPr>
              <w:t xml:space="preserve">           </w:t>
            </w:r>
            <w:r w:rsidR="00D40E06">
              <w:rPr>
                <w:rFonts w:ascii="Arial" w:hAnsi="Arial" w:cs="Arial"/>
              </w:rPr>
              <w:t xml:space="preserve">  </w:t>
            </w:r>
            <w:r w:rsidR="00D40E06" w:rsidRPr="00D40E06">
              <w:rPr>
                <w:rFonts w:ascii="Arial" w:hAnsi="Arial" w:cs="Arial"/>
                <w:b/>
              </w:rPr>
              <w:t>February 2024</w:t>
            </w:r>
            <w:r w:rsidR="00D40E06">
              <w:rPr>
                <w:rFonts w:ascii="Arial" w:hAnsi="Arial" w:cs="Arial"/>
              </w:rPr>
              <w:t xml:space="preserve"> (organisation structure only)</w:t>
            </w:r>
            <w:r w:rsidR="00286DA7">
              <w:rPr>
                <w:rFonts w:ascii="Arial" w:hAnsi="Arial" w:cs="Arial"/>
              </w:rPr>
              <w:t xml:space="preserve"> </w:t>
            </w:r>
          </w:p>
          <w:p w14:paraId="68B5C24D" w14:textId="77777777" w:rsidR="000106AC" w:rsidRPr="0080284D" w:rsidRDefault="004A6548" w:rsidP="00CA29A8">
            <w:pPr>
              <w:jc w:val="both"/>
              <w:rPr>
                <w:rFonts w:ascii="Arial" w:hAnsi="Arial" w:cs="Arial"/>
              </w:rPr>
            </w:pPr>
            <w:r w:rsidRPr="0080284D">
              <w:rPr>
                <w:rFonts w:ascii="Arial" w:hAnsi="Arial" w:cs="Arial"/>
              </w:rPr>
              <w:t xml:space="preserve"> </w:t>
            </w:r>
          </w:p>
        </w:tc>
      </w:tr>
      <w:tr w:rsidR="000106AC" w:rsidRPr="0080284D" w14:paraId="68B5C250" w14:textId="77777777">
        <w:tblPrEx>
          <w:tblBorders>
            <w:insideH w:val="single" w:sz="4" w:space="0" w:color="auto"/>
            <w:insideV w:val="single" w:sz="4" w:space="0" w:color="auto"/>
          </w:tblBorders>
        </w:tblPrEx>
        <w:tc>
          <w:tcPr>
            <w:tcW w:w="10440" w:type="dxa"/>
          </w:tcPr>
          <w:p w14:paraId="68B5C24F" w14:textId="77777777" w:rsidR="000106AC" w:rsidRPr="0080284D" w:rsidRDefault="000106AC">
            <w:pPr>
              <w:pStyle w:val="Heading3"/>
              <w:spacing w:before="120" w:after="120"/>
            </w:pPr>
            <w:r w:rsidRPr="0080284D">
              <w:t>2.  JOB PURPOSE</w:t>
            </w:r>
          </w:p>
        </w:tc>
      </w:tr>
      <w:tr w:rsidR="000106AC" w:rsidRPr="0080284D" w14:paraId="68B5C258" w14:textId="77777777">
        <w:tblPrEx>
          <w:tblBorders>
            <w:insideH w:val="single" w:sz="4" w:space="0" w:color="auto"/>
            <w:insideV w:val="single" w:sz="4" w:space="0" w:color="auto"/>
          </w:tblBorders>
        </w:tblPrEx>
        <w:trPr>
          <w:trHeight w:val="1813"/>
        </w:trPr>
        <w:tc>
          <w:tcPr>
            <w:tcW w:w="10440" w:type="dxa"/>
          </w:tcPr>
          <w:p w14:paraId="68B5C251" w14:textId="77777777" w:rsidR="0028334F" w:rsidRDefault="0028334F" w:rsidP="00E055EE">
            <w:pPr>
              <w:contextualSpacing/>
              <w:rPr>
                <w:rFonts w:ascii="Arial" w:hAnsi="Arial" w:cs="Arial"/>
              </w:rPr>
            </w:pPr>
          </w:p>
          <w:p w14:paraId="68B5C252" w14:textId="0A76422F" w:rsidR="00E055EE" w:rsidRPr="00B913C6" w:rsidRDefault="00D65825" w:rsidP="00E055EE">
            <w:pPr>
              <w:contextualSpacing/>
              <w:rPr>
                <w:rFonts w:ascii="Arial" w:hAnsi="Arial" w:cs="Arial"/>
              </w:rPr>
            </w:pPr>
            <w:r>
              <w:rPr>
                <w:rFonts w:ascii="Arial" w:hAnsi="Arial" w:cs="Arial"/>
              </w:rPr>
              <w:t xml:space="preserve">To support the </w:t>
            </w:r>
            <w:r w:rsidR="00200CD9">
              <w:rPr>
                <w:rFonts w:ascii="Arial" w:hAnsi="Arial" w:cs="Arial"/>
              </w:rPr>
              <w:t xml:space="preserve">Risk Team Lead and the </w:t>
            </w:r>
            <w:r w:rsidR="00E055EE" w:rsidRPr="00B913C6">
              <w:rPr>
                <w:rFonts w:ascii="Arial" w:hAnsi="Arial" w:cs="Arial"/>
              </w:rPr>
              <w:t>Risk Manage</w:t>
            </w:r>
            <w:r w:rsidR="00DD60F8">
              <w:rPr>
                <w:rFonts w:ascii="Arial" w:hAnsi="Arial" w:cs="Arial"/>
              </w:rPr>
              <w:t>r</w:t>
            </w:r>
            <w:r w:rsidR="00E055EE" w:rsidRPr="00B913C6">
              <w:rPr>
                <w:rFonts w:ascii="Arial" w:hAnsi="Arial" w:cs="Arial"/>
              </w:rPr>
              <w:t xml:space="preserve"> </w:t>
            </w:r>
            <w:r w:rsidR="00200CD9">
              <w:rPr>
                <w:rFonts w:ascii="Arial" w:hAnsi="Arial" w:cs="Arial"/>
              </w:rPr>
              <w:t>to</w:t>
            </w:r>
            <w:r w:rsidR="00E055EE" w:rsidRPr="00B913C6">
              <w:rPr>
                <w:rFonts w:ascii="Arial" w:hAnsi="Arial" w:cs="Arial"/>
              </w:rPr>
              <w:t xml:space="preserve"> </w:t>
            </w:r>
            <w:r w:rsidR="00E055EE" w:rsidRPr="00B913C6">
              <w:rPr>
                <w:rFonts w:ascii="Arial" w:hAnsi="Arial"/>
              </w:rPr>
              <w:t xml:space="preserve">manage </w:t>
            </w:r>
            <w:r w:rsidR="00E055EE" w:rsidRPr="00B913C6">
              <w:rPr>
                <w:rFonts w:ascii="Arial" w:hAnsi="Arial" w:cs="Arial"/>
              </w:rPr>
              <w:t xml:space="preserve">the day-to-day coordination of risk management activity within NHS Ayrshire &amp; Arran.  This will include providing specialist advice, expertise and support for directors and </w:t>
            </w:r>
            <w:r w:rsidR="003D122C">
              <w:rPr>
                <w:rFonts w:ascii="Arial" w:hAnsi="Arial" w:cs="Arial"/>
              </w:rPr>
              <w:t xml:space="preserve">specialist </w:t>
            </w:r>
            <w:r w:rsidR="00E055EE" w:rsidRPr="00B913C6">
              <w:rPr>
                <w:rFonts w:ascii="Arial" w:hAnsi="Arial" w:cs="Arial"/>
              </w:rPr>
              <w:t>lead</w:t>
            </w:r>
            <w:r w:rsidR="003D122C">
              <w:rPr>
                <w:rFonts w:ascii="Arial" w:hAnsi="Arial" w:cs="Arial"/>
              </w:rPr>
              <w:t>s</w:t>
            </w:r>
            <w:r w:rsidR="00E055EE" w:rsidRPr="00B913C6">
              <w:rPr>
                <w:rFonts w:ascii="Arial" w:hAnsi="Arial" w:cs="Arial"/>
              </w:rPr>
              <w:t>, who have the responsibility for ensuring that risk is identified</w:t>
            </w:r>
            <w:r w:rsidR="00EE4B38">
              <w:rPr>
                <w:rFonts w:ascii="Arial" w:hAnsi="Arial" w:cs="Arial"/>
              </w:rPr>
              <w:t xml:space="preserve">, mitigated </w:t>
            </w:r>
            <w:r w:rsidR="00E055EE" w:rsidRPr="00B913C6">
              <w:rPr>
                <w:rFonts w:ascii="Arial" w:hAnsi="Arial" w:cs="Arial"/>
              </w:rPr>
              <w:t>and managed robustly throughout their individual Directorate to ensure delivery of the Organisation’s risk management and patient safety objectives.</w:t>
            </w:r>
          </w:p>
          <w:p w14:paraId="68B5C253" w14:textId="77777777" w:rsidR="00EE4B38" w:rsidRDefault="00EE4B38" w:rsidP="00CA29A8">
            <w:pPr>
              <w:rPr>
                <w:rFonts w:ascii="Arial" w:hAnsi="Arial" w:cs="Arial"/>
              </w:rPr>
            </w:pPr>
          </w:p>
          <w:p w14:paraId="68B5C254" w14:textId="77777777" w:rsidR="00DE17E8" w:rsidRDefault="00DE17E8" w:rsidP="00DE17E8">
            <w:pPr>
              <w:jc w:val="both"/>
              <w:rPr>
                <w:rFonts w:ascii="Arial" w:hAnsi="Arial" w:cs="Arial"/>
              </w:rPr>
            </w:pPr>
            <w:r w:rsidRPr="0080284D">
              <w:rPr>
                <w:rFonts w:ascii="Arial" w:hAnsi="Arial" w:cs="Arial"/>
              </w:rPr>
              <w:t xml:space="preserve">Responsible for </w:t>
            </w:r>
            <w:r w:rsidR="009B1914">
              <w:rPr>
                <w:rFonts w:ascii="Arial" w:hAnsi="Arial" w:cs="Arial"/>
              </w:rPr>
              <w:t xml:space="preserve">direct </w:t>
            </w:r>
            <w:r w:rsidR="00DB7D32">
              <w:rPr>
                <w:rFonts w:ascii="Arial" w:hAnsi="Arial" w:cs="Arial"/>
              </w:rPr>
              <w:t xml:space="preserve">line </w:t>
            </w:r>
            <w:r w:rsidRPr="0080284D">
              <w:rPr>
                <w:rFonts w:ascii="Arial" w:hAnsi="Arial" w:cs="Arial"/>
              </w:rPr>
              <w:t xml:space="preserve">management of the </w:t>
            </w:r>
            <w:r>
              <w:rPr>
                <w:rFonts w:ascii="Arial" w:hAnsi="Arial" w:cs="Arial"/>
              </w:rPr>
              <w:t>Risk</w:t>
            </w:r>
            <w:r w:rsidRPr="0080284D">
              <w:rPr>
                <w:rFonts w:ascii="Arial" w:hAnsi="Arial" w:cs="Arial"/>
              </w:rPr>
              <w:t xml:space="preserve"> </w:t>
            </w:r>
            <w:r>
              <w:rPr>
                <w:rFonts w:ascii="Arial" w:hAnsi="Arial" w:cs="Arial"/>
              </w:rPr>
              <w:t>Management</w:t>
            </w:r>
            <w:r w:rsidRPr="0080284D">
              <w:rPr>
                <w:rFonts w:ascii="Arial" w:hAnsi="Arial" w:cs="Arial"/>
              </w:rPr>
              <w:t xml:space="preserve"> </w:t>
            </w:r>
            <w:r>
              <w:rPr>
                <w:rFonts w:ascii="Arial" w:hAnsi="Arial" w:cs="Arial"/>
              </w:rPr>
              <w:t>Team</w:t>
            </w:r>
            <w:r w:rsidRPr="0080284D">
              <w:rPr>
                <w:rFonts w:ascii="Arial" w:hAnsi="Arial" w:cs="Arial"/>
              </w:rPr>
              <w:t xml:space="preserve"> </w:t>
            </w:r>
            <w:r>
              <w:rPr>
                <w:rFonts w:ascii="Arial" w:hAnsi="Arial" w:cs="Arial"/>
              </w:rPr>
              <w:t>staff including work allocation</w:t>
            </w:r>
            <w:r w:rsidR="003D122C">
              <w:rPr>
                <w:rFonts w:ascii="Arial" w:hAnsi="Arial" w:cs="Arial"/>
              </w:rPr>
              <w:t>, personal development reviews and compliance with organisational policies</w:t>
            </w:r>
            <w:r>
              <w:rPr>
                <w:rFonts w:ascii="Arial" w:hAnsi="Arial" w:cs="Arial"/>
              </w:rPr>
              <w:t xml:space="preserve">.  </w:t>
            </w:r>
          </w:p>
          <w:p w14:paraId="68B5C255" w14:textId="77777777" w:rsidR="00DE17E8" w:rsidRDefault="00DE17E8" w:rsidP="00CA29A8">
            <w:pPr>
              <w:rPr>
                <w:rFonts w:ascii="Arial" w:hAnsi="Arial" w:cs="Arial"/>
              </w:rPr>
            </w:pPr>
          </w:p>
          <w:p w14:paraId="68B5C256" w14:textId="77777777" w:rsidR="00DE17E8" w:rsidRDefault="00B913C6" w:rsidP="00CA29A8">
            <w:pPr>
              <w:rPr>
                <w:rFonts w:ascii="Arial" w:hAnsi="Arial" w:cs="Arial"/>
              </w:rPr>
            </w:pPr>
            <w:r>
              <w:rPr>
                <w:rFonts w:ascii="Arial" w:hAnsi="Arial" w:cs="Arial"/>
              </w:rPr>
              <w:t xml:space="preserve">To </w:t>
            </w:r>
            <w:r w:rsidR="00DE17E8">
              <w:rPr>
                <w:rFonts w:ascii="Arial" w:hAnsi="Arial" w:cs="Arial"/>
              </w:rPr>
              <w:t xml:space="preserve">lead on improvements of </w:t>
            </w:r>
            <w:r w:rsidR="00A53C33">
              <w:rPr>
                <w:rFonts w:ascii="Arial" w:hAnsi="Arial" w:cs="Arial"/>
              </w:rPr>
              <w:t xml:space="preserve">specific risk management activities including </w:t>
            </w:r>
            <w:r w:rsidR="00DE17E8">
              <w:rPr>
                <w:rFonts w:ascii="Arial" w:hAnsi="Arial" w:cs="Arial"/>
              </w:rPr>
              <w:t>the electronic Risk Management System (DATIX) to ensure that it is fit for purpose</w:t>
            </w:r>
            <w:r w:rsidR="00DE17E8" w:rsidRPr="00180877">
              <w:rPr>
                <w:rFonts w:ascii="Arial" w:hAnsi="Arial" w:cs="Arial"/>
              </w:rPr>
              <w:t xml:space="preserve"> </w:t>
            </w:r>
            <w:r w:rsidR="00DE17E8">
              <w:rPr>
                <w:rFonts w:ascii="Arial" w:hAnsi="Arial" w:cs="Arial"/>
              </w:rPr>
              <w:t xml:space="preserve">and for </w:t>
            </w:r>
            <w:r w:rsidR="00DE17E8" w:rsidRPr="00180877">
              <w:rPr>
                <w:rFonts w:ascii="Arial" w:hAnsi="Arial" w:cs="Arial"/>
              </w:rPr>
              <w:t xml:space="preserve">any new initiatives required to further enhance the organisation’s Risk Management </w:t>
            </w:r>
            <w:r w:rsidR="00DE17E8">
              <w:rPr>
                <w:rFonts w:ascii="Arial" w:hAnsi="Arial" w:cs="Arial"/>
              </w:rPr>
              <w:t>Function</w:t>
            </w:r>
            <w:r w:rsidR="00A53C33">
              <w:rPr>
                <w:rFonts w:ascii="Arial" w:hAnsi="Arial" w:cs="Arial"/>
              </w:rPr>
              <w:t xml:space="preserve">, </w:t>
            </w:r>
            <w:r w:rsidR="00DE17E8" w:rsidRPr="00180877">
              <w:rPr>
                <w:rFonts w:ascii="Arial" w:hAnsi="Arial" w:cs="Arial"/>
              </w:rPr>
              <w:t>support</w:t>
            </w:r>
            <w:r w:rsidR="00A53C33">
              <w:rPr>
                <w:rFonts w:ascii="Arial" w:hAnsi="Arial" w:cs="Arial"/>
              </w:rPr>
              <w:t>ing</w:t>
            </w:r>
            <w:r w:rsidR="00DE17E8" w:rsidRPr="00180877">
              <w:rPr>
                <w:rFonts w:ascii="Arial" w:hAnsi="Arial" w:cs="Arial"/>
              </w:rPr>
              <w:t xml:space="preserve"> compliance with </w:t>
            </w:r>
            <w:r w:rsidR="00DE17E8">
              <w:rPr>
                <w:rFonts w:ascii="Arial" w:hAnsi="Arial" w:cs="Arial"/>
              </w:rPr>
              <w:t xml:space="preserve">the Organisations </w:t>
            </w:r>
            <w:r w:rsidR="00DE17E8" w:rsidRPr="00180877">
              <w:rPr>
                <w:rFonts w:ascii="Arial" w:hAnsi="Arial" w:cs="Arial"/>
              </w:rPr>
              <w:t>governance obligations and ri</w:t>
            </w:r>
            <w:r w:rsidR="00DE17E8">
              <w:rPr>
                <w:rFonts w:ascii="Arial" w:hAnsi="Arial" w:cs="Arial"/>
              </w:rPr>
              <w:t>sk management processes.</w:t>
            </w:r>
          </w:p>
          <w:p w14:paraId="68B5C257" w14:textId="77777777" w:rsidR="0028334F" w:rsidRPr="0080284D" w:rsidRDefault="0028334F" w:rsidP="00D07291">
            <w:pPr>
              <w:jc w:val="both"/>
              <w:rPr>
                <w:rFonts w:ascii="Arial" w:hAnsi="Arial" w:cs="Arial"/>
                <w:b/>
              </w:rPr>
            </w:pPr>
          </w:p>
        </w:tc>
      </w:tr>
      <w:tr w:rsidR="000106AC" w:rsidRPr="0080284D" w14:paraId="68B5C25A" w14:textId="77777777">
        <w:tblPrEx>
          <w:tblBorders>
            <w:insideH w:val="single" w:sz="4" w:space="0" w:color="auto"/>
            <w:insideV w:val="single" w:sz="4" w:space="0" w:color="auto"/>
          </w:tblBorders>
        </w:tblPrEx>
        <w:tc>
          <w:tcPr>
            <w:tcW w:w="10440" w:type="dxa"/>
          </w:tcPr>
          <w:p w14:paraId="68B5C259" w14:textId="77777777" w:rsidR="000106AC" w:rsidRPr="0080284D" w:rsidRDefault="000106AC">
            <w:pPr>
              <w:spacing w:before="120" w:after="120"/>
              <w:jc w:val="both"/>
              <w:rPr>
                <w:rFonts w:ascii="Arial" w:hAnsi="Arial" w:cs="Arial"/>
                <w:b/>
              </w:rPr>
            </w:pPr>
            <w:r w:rsidRPr="0080284D">
              <w:rPr>
                <w:rFonts w:ascii="Arial" w:hAnsi="Arial" w:cs="Arial"/>
                <w:b/>
              </w:rPr>
              <w:t>3. DIMENSIONS</w:t>
            </w:r>
          </w:p>
        </w:tc>
      </w:tr>
      <w:tr w:rsidR="000106AC" w:rsidRPr="0080284D" w14:paraId="68B5C262" w14:textId="77777777" w:rsidTr="00B7187C">
        <w:tblPrEx>
          <w:tblBorders>
            <w:insideH w:val="single" w:sz="4" w:space="0" w:color="auto"/>
            <w:insideV w:val="single" w:sz="4" w:space="0" w:color="auto"/>
          </w:tblBorders>
        </w:tblPrEx>
        <w:trPr>
          <w:trHeight w:val="1692"/>
        </w:trPr>
        <w:tc>
          <w:tcPr>
            <w:tcW w:w="10440" w:type="dxa"/>
          </w:tcPr>
          <w:p w14:paraId="68B5C25B" w14:textId="77777777" w:rsidR="00B7187C" w:rsidRPr="006A6816" w:rsidRDefault="00B7187C" w:rsidP="00B7187C">
            <w:pPr>
              <w:jc w:val="both"/>
              <w:rPr>
                <w:rFonts w:ascii="Arial" w:hAnsi="Arial" w:cs="Arial"/>
              </w:rPr>
            </w:pPr>
            <w:r w:rsidRPr="006A6816">
              <w:rPr>
                <w:rFonts w:ascii="Arial" w:hAnsi="Arial" w:cs="Arial"/>
              </w:rPr>
              <w:t>NHS Ayrshire &amp; Arran serves a population of around 376,000 people and employs around 10,500 staff.  The Board provides a full range of primary and secondary clinical services covering the mainland of Ayrshire and the islands of Arran and Cumbrae and three Local Authority areas i.e. North, South and East Ayrshire.</w:t>
            </w:r>
          </w:p>
          <w:p w14:paraId="68B5C25C" w14:textId="77777777" w:rsidR="00B7187C" w:rsidRPr="006A6816" w:rsidRDefault="00B7187C" w:rsidP="00B7187C">
            <w:pPr>
              <w:jc w:val="both"/>
              <w:rPr>
                <w:rFonts w:ascii="Arial" w:hAnsi="Arial" w:cs="Arial"/>
              </w:rPr>
            </w:pPr>
          </w:p>
          <w:p w14:paraId="68B5C25D" w14:textId="77777777" w:rsidR="00B7187C" w:rsidRPr="006A6816" w:rsidRDefault="00B7187C" w:rsidP="00B7187C">
            <w:pPr>
              <w:jc w:val="both"/>
              <w:rPr>
                <w:rFonts w:ascii="Arial" w:hAnsi="Arial" w:cs="Arial"/>
              </w:rPr>
            </w:pPr>
            <w:r w:rsidRPr="006A6816">
              <w:rPr>
                <w:rFonts w:ascii="Arial" w:hAnsi="Arial" w:cs="Arial"/>
              </w:rPr>
              <w:t xml:space="preserve">NHS Ayrshire &amp; Arran is currently undergoing a major reorganisation in line with the Scottish Governments 2020 vision of the integration of health and social care services; and now operates on a single system basis within a number of hospital and health care settings within the </w:t>
            </w:r>
            <w:r w:rsidRPr="006A6816">
              <w:rPr>
                <w:rFonts w:ascii="Arial" w:hAnsi="Arial" w:cs="Arial"/>
              </w:rPr>
              <w:lastRenderedPageBreak/>
              <w:t>geographical boundaries. In addition, there are three Community Health Partnerships managing local and community services and a mental Health Partnership covering the whole area. Clinical services are supported by a range of Corporate services which includes Planning, Finance, HR, Public Health, Communications and eHealth &amp; Knowledge Management.</w:t>
            </w:r>
          </w:p>
          <w:p w14:paraId="68B5C25E" w14:textId="77777777" w:rsidR="006C7382" w:rsidRDefault="006C7382" w:rsidP="006C7382">
            <w:pPr>
              <w:jc w:val="both"/>
              <w:rPr>
                <w:rFonts w:ascii="Arial" w:hAnsi="Arial" w:cs="Arial"/>
              </w:rPr>
            </w:pPr>
          </w:p>
          <w:p w14:paraId="68B5C25F" w14:textId="4ADBC5D8" w:rsidR="00AE0453" w:rsidRPr="00AE0453" w:rsidRDefault="006C7382" w:rsidP="00AE0453">
            <w:pPr>
              <w:jc w:val="both"/>
              <w:rPr>
                <w:rFonts w:ascii="Arial" w:hAnsi="Arial" w:cs="Arial"/>
              </w:rPr>
            </w:pPr>
            <w:r w:rsidRPr="00AE0453">
              <w:rPr>
                <w:rFonts w:ascii="Arial" w:hAnsi="Arial" w:cs="Arial"/>
              </w:rPr>
              <w:t>The postholder will</w:t>
            </w:r>
            <w:r w:rsidR="009B1914" w:rsidRPr="00AE0453">
              <w:rPr>
                <w:rFonts w:ascii="Arial" w:hAnsi="Arial" w:cs="Arial"/>
              </w:rPr>
              <w:t xml:space="preserve"> directly</w:t>
            </w:r>
            <w:r w:rsidRPr="00AE0453">
              <w:rPr>
                <w:rFonts w:ascii="Arial" w:hAnsi="Arial" w:cs="Arial"/>
              </w:rPr>
              <w:t xml:space="preserve"> </w:t>
            </w:r>
            <w:r w:rsidR="00D52A07" w:rsidRPr="00AE0453">
              <w:rPr>
                <w:rFonts w:ascii="Arial" w:hAnsi="Arial" w:cs="Arial"/>
              </w:rPr>
              <w:t xml:space="preserve">line manage </w:t>
            </w:r>
            <w:r w:rsidR="00945E38">
              <w:rPr>
                <w:rFonts w:ascii="Arial" w:hAnsi="Arial" w:cs="Arial"/>
              </w:rPr>
              <w:t>4.6</w:t>
            </w:r>
            <w:r w:rsidRPr="00AE0453">
              <w:rPr>
                <w:rFonts w:ascii="Arial" w:hAnsi="Arial" w:cs="Arial"/>
              </w:rPr>
              <w:t xml:space="preserve"> </w:t>
            </w:r>
            <w:r w:rsidR="00D673FD" w:rsidRPr="00AE0453">
              <w:rPr>
                <w:rFonts w:ascii="Arial" w:hAnsi="Arial" w:cs="Arial"/>
              </w:rPr>
              <w:t>wte</w:t>
            </w:r>
            <w:r w:rsidRPr="00AE0453">
              <w:rPr>
                <w:rFonts w:ascii="Arial" w:hAnsi="Arial" w:cs="Arial"/>
              </w:rPr>
              <w:t xml:space="preserve"> staff</w:t>
            </w:r>
            <w:r w:rsidR="00C42AA1">
              <w:rPr>
                <w:rFonts w:ascii="Arial" w:hAnsi="Arial" w:cs="Arial"/>
              </w:rPr>
              <w:t>.</w:t>
            </w:r>
          </w:p>
          <w:p w14:paraId="68B5C260" w14:textId="77777777" w:rsidR="00AE0453" w:rsidRDefault="00AE0453" w:rsidP="006C7382">
            <w:pPr>
              <w:jc w:val="both"/>
              <w:rPr>
                <w:rFonts w:ascii="Arial" w:hAnsi="Arial" w:cs="Arial"/>
              </w:rPr>
            </w:pPr>
          </w:p>
          <w:p w14:paraId="68B5C261" w14:textId="77777777" w:rsidR="006C7382" w:rsidRPr="0080284D" w:rsidRDefault="006C7382" w:rsidP="006C7382">
            <w:pPr>
              <w:jc w:val="both"/>
              <w:rPr>
                <w:rFonts w:ascii="Arial" w:hAnsi="Arial" w:cs="Arial"/>
              </w:rPr>
            </w:pPr>
          </w:p>
        </w:tc>
      </w:tr>
      <w:tr w:rsidR="000106AC" w:rsidRPr="0080284D" w14:paraId="68B5C264" w14:textId="77777777">
        <w:tblPrEx>
          <w:tblBorders>
            <w:insideH w:val="single" w:sz="4" w:space="0" w:color="auto"/>
            <w:insideV w:val="single" w:sz="4" w:space="0" w:color="auto"/>
          </w:tblBorders>
        </w:tblPrEx>
        <w:trPr>
          <w:trHeight w:val="161"/>
        </w:trPr>
        <w:tc>
          <w:tcPr>
            <w:tcW w:w="10440" w:type="dxa"/>
          </w:tcPr>
          <w:p w14:paraId="68B5C263" w14:textId="77777777" w:rsidR="000106AC" w:rsidRPr="0080284D" w:rsidRDefault="000106AC" w:rsidP="00BA2E33">
            <w:pPr>
              <w:pStyle w:val="Heading3"/>
              <w:spacing w:before="120" w:after="120"/>
            </w:pPr>
            <w:r w:rsidRPr="0080284D">
              <w:lastRenderedPageBreak/>
              <w:t>4.  ORGANISATION POSITION</w:t>
            </w:r>
          </w:p>
        </w:tc>
      </w:tr>
      <w:tr w:rsidR="000106AC" w:rsidRPr="0080284D" w14:paraId="68B5C275" w14:textId="77777777" w:rsidTr="00D07291">
        <w:tblPrEx>
          <w:tblBorders>
            <w:insideH w:val="single" w:sz="4" w:space="0" w:color="auto"/>
            <w:insideV w:val="single" w:sz="4" w:space="0" w:color="auto"/>
          </w:tblBorders>
        </w:tblPrEx>
        <w:trPr>
          <w:trHeight w:val="70"/>
        </w:trPr>
        <w:tc>
          <w:tcPr>
            <w:tcW w:w="10440" w:type="dxa"/>
          </w:tcPr>
          <w:p w14:paraId="3D684963" w14:textId="77777777" w:rsidR="00D40E06" w:rsidRDefault="00D40E06" w:rsidP="00324D99">
            <w:pPr>
              <w:jc w:val="both"/>
              <w:rPr>
                <w:rFonts w:ascii="Arial" w:hAnsi="Arial" w:cs="Arial"/>
                <w:color w:val="000000"/>
              </w:rPr>
            </w:pPr>
          </w:p>
          <w:p w14:paraId="68B5C265" w14:textId="63DFCBD0" w:rsidR="00324D99" w:rsidRDefault="00D40E06" w:rsidP="00324D99">
            <w:pPr>
              <w:jc w:val="both"/>
              <w:rPr>
                <w:rFonts w:ascii="Arial" w:hAnsi="Arial" w:cs="Arial"/>
                <w:color w:val="000000"/>
              </w:rPr>
            </w:pPr>
            <w:r>
              <w:rPr>
                <w:rFonts w:ascii="Arial" w:hAnsi="Arial" w:cs="Arial"/>
                <w:noProof/>
                <w:color w:val="000000"/>
                <w:lang w:eastAsia="en-GB"/>
              </w:rPr>
              <w:drawing>
                <wp:inline distT="0" distB="0" distL="0" distR="0" wp14:anchorId="0224F94F" wp14:editId="58EA8C72">
                  <wp:extent cx="6451600" cy="2977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0531" cy="2985838"/>
                          </a:xfrm>
                          <a:prstGeom prst="rect">
                            <a:avLst/>
                          </a:prstGeom>
                          <a:noFill/>
                        </pic:spPr>
                      </pic:pic>
                    </a:graphicData>
                  </a:graphic>
                </wp:inline>
              </w:drawing>
            </w:r>
          </w:p>
          <w:p w14:paraId="68B5C267" w14:textId="77777777" w:rsidR="00324D99" w:rsidRDefault="00324D99" w:rsidP="00324D99">
            <w:pPr>
              <w:jc w:val="both"/>
              <w:rPr>
                <w:rFonts w:ascii="Arial" w:hAnsi="Arial" w:cs="Arial"/>
                <w:color w:val="000000"/>
              </w:rPr>
            </w:pPr>
          </w:p>
          <w:p w14:paraId="68B5C274" w14:textId="77777777" w:rsidR="0028334F" w:rsidRPr="0080284D" w:rsidRDefault="0028334F" w:rsidP="00D40E06">
            <w:pPr>
              <w:jc w:val="both"/>
              <w:rPr>
                <w:rFonts w:ascii="Arial" w:hAnsi="Arial" w:cs="Arial"/>
              </w:rPr>
            </w:pPr>
          </w:p>
        </w:tc>
      </w:tr>
      <w:tr w:rsidR="000106AC" w:rsidRPr="0080284D" w14:paraId="68B5C27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14:paraId="68B5C276" w14:textId="77777777" w:rsidR="000106AC" w:rsidRPr="0080284D" w:rsidRDefault="000106AC">
            <w:pPr>
              <w:pStyle w:val="Heading3"/>
              <w:spacing w:before="120" w:after="120"/>
            </w:pPr>
            <w:r w:rsidRPr="0080284D">
              <w:t>5.   ROLE OF DEPARTMENT</w:t>
            </w:r>
          </w:p>
        </w:tc>
      </w:tr>
      <w:tr w:rsidR="000106AC" w:rsidRPr="0080284D" w14:paraId="68B5C27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14:paraId="68B5C278" w14:textId="77777777" w:rsidR="00B7187C" w:rsidRPr="00CB1F8C" w:rsidRDefault="00B7187C" w:rsidP="00B7187C">
            <w:pPr>
              <w:jc w:val="both"/>
              <w:rPr>
                <w:rFonts w:ascii="Arial" w:hAnsi="Arial" w:cs="Arial"/>
              </w:rPr>
            </w:pPr>
            <w:r w:rsidRPr="00CB1F8C">
              <w:rPr>
                <w:rFonts w:ascii="Arial" w:hAnsi="Arial" w:cs="Arial"/>
              </w:rPr>
              <w:t>As a key governance function the role of the Risk Management Department is to embed risk management processes wherever possible into the organisation’s existing philosophy, practices and business processes to deliver quality improvement in relation to patient and staff safety and organisation learning.</w:t>
            </w:r>
          </w:p>
          <w:p w14:paraId="68B5C279" w14:textId="77777777" w:rsidR="00B7187C" w:rsidRPr="00CB1F8C" w:rsidRDefault="00B7187C" w:rsidP="00B7187C">
            <w:pPr>
              <w:jc w:val="both"/>
              <w:rPr>
                <w:rFonts w:ascii="Arial" w:hAnsi="Arial" w:cs="Arial"/>
              </w:rPr>
            </w:pPr>
          </w:p>
          <w:p w14:paraId="68B5C27A" w14:textId="77777777" w:rsidR="00B7187C" w:rsidRPr="00CB1F8C" w:rsidRDefault="00B7187C" w:rsidP="00B7187C">
            <w:pPr>
              <w:pStyle w:val="BodyText2"/>
              <w:jc w:val="left"/>
            </w:pPr>
            <w:r w:rsidRPr="00CB1F8C">
              <w:t>To lead the Board’s risk management function, working with Directors to ensure comprehensive, integrated and effective risk management processes within the Board and to ensure that adverse events and risks are appropriately identified, mitigated and reported on an ongoing, real time basis.</w:t>
            </w:r>
          </w:p>
          <w:p w14:paraId="68B5C27B" w14:textId="77777777" w:rsidR="006C7382" w:rsidRPr="0080284D" w:rsidRDefault="006C7382" w:rsidP="006C7382">
            <w:pPr>
              <w:rPr>
                <w:rFonts w:ascii="Arial" w:hAnsi="Arial" w:cs="Arial"/>
              </w:rPr>
            </w:pPr>
          </w:p>
        </w:tc>
      </w:tr>
      <w:tr w:rsidR="000106AC" w:rsidRPr="0080284D" w14:paraId="68B5C27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14:paraId="68B5C27D" w14:textId="77777777" w:rsidR="000106AC" w:rsidRPr="0080284D" w:rsidRDefault="000106AC">
            <w:pPr>
              <w:pStyle w:val="Heading3"/>
              <w:spacing w:before="120" w:after="120"/>
              <w:rPr>
                <w:b w:val="0"/>
              </w:rPr>
            </w:pPr>
            <w:r w:rsidRPr="0080284D">
              <w:t>6.  KEY RESULT AREAS</w:t>
            </w:r>
          </w:p>
        </w:tc>
      </w:tr>
      <w:tr w:rsidR="000106AC" w:rsidRPr="0080284D" w14:paraId="68B5C295" w14:textId="77777777" w:rsidTr="00FB671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65"/>
        </w:trPr>
        <w:tc>
          <w:tcPr>
            <w:tcW w:w="10440" w:type="dxa"/>
            <w:tcBorders>
              <w:top w:val="single" w:sz="6" w:space="0" w:color="auto"/>
              <w:left w:val="single" w:sz="4" w:space="0" w:color="auto"/>
              <w:bottom w:val="single" w:sz="4" w:space="0" w:color="auto"/>
              <w:right w:val="single" w:sz="4" w:space="0" w:color="auto"/>
            </w:tcBorders>
          </w:tcPr>
          <w:p w14:paraId="68B5C27F" w14:textId="77777777" w:rsidR="004A6548" w:rsidRPr="00C42AA1" w:rsidRDefault="00D17957" w:rsidP="00C42AA1">
            <w:pPr>
              <w:rPr>
                <w:rFonts w:ascii="Arial" w:hAnsi="Arial" w:cs="Arial"/>
                <w:b/>
              </w:rPr>
            </w:pPr>
            <w:r>
              <w:rPr>
                <w:rFonts w:ascii="Arial" w:hAnsi="Arial" w:cs="Arial"/>
              </w:rPr>
              <w:t xml:space="preserve"> </w:t>
            </w:r>
            <w:r w:rsidR="002C2F3B" w:rsidRPr="00C823ED">
              <w:rPr>
                <w:rFonts w:ascii="Arial" w:hAnsi="Arial" w:cs="Arial"/>
                <w:b/>
                <w:i/>
              </w:rPr>
              <w:t>Line Management R</w:t>
            </w:r>
            <w:r w:rsidR="004A6548" w:rsidRPr="00C823ED">
              <w:rPr>
                <w:rFonts w:ascii="Arial" w:hAnsi="Arial" w:cs="Arial"/>
                <w:b/>
                <w:i/>
              </w:rPr>
              <w:t>esponsibilities</w:t>
            </w:r>
          </w:p>
          <w:p w14:paraId="68B5C280" w14:textId="77777777" w:rsidR="00FE0526" w:rsidRDefault="003935C8" w:rsidP="00EB0AA1">
            <w:pPr>
              <w:numPr>
                <w:ilvl w:val="0"/>
                <w:numId w:val="23"/>
              </w:numPr>
              <w:jc w:val="both"/>
              <w:rPr>
                <w:rFonts w:ascii="Arial" w:hAnsi="Arial" w:cs="Arial"/>
              </w:rPr>
            </w:pPr>
            <w:r w:rsidRPr="0080284D">
              <w:rPr>
                <w:rFonts w:ascii="Arial" w:hAnsi="Arial" w:cs="Arial"/>
              </w:rPr>
              <w:t xml:space="preserve">Responsible for the day to day management of </w:t>
            </w:r>
            <w:r w:rsidR="002C2F3B" w:rsidRPr="0080284D">
              <w:rPr>
                <w:rFonts w:ascii="Arial" w:hAnsi="Arial" w:cs="Arial"/>
              </w:rPr>
              <w:t xml:space="preserve">the </w:t>
            </w:r>
            <w:r w:rsidR="002C2F3B">
              <w:rPr>
                <w:rFonts w:ascii="Arial" w:hAnsi="Arial" w:cs="Arial"/>
              </w:rPr>
              <w:t>Risk</w:t>
            </w:r>
            <w:r w:rsidR="002C2F3B" w:rsidRPr="0080284D">
              <w:rPr>
                <w:rFonts w:ascii="Arial" w:hAnsi="Arial" w:cs="Arial"/>
              </w:rPr>
              <w:t xml:space="preserve"> </w:t>
            </w:r>
            <w:r w:rsidR="002C2F3B">
              <w:rPr>
                <w:rFonts w:ascii="Arial" w:hAnsi="Arial" w:cs="Arial"/>
              </w:rPr>
              <w:t>Management</w:t>
            </w:r>
            <w:r w:rsidR="002C2F3B" w:rsidRPr="0080284D">
              <w:rPr>
                <w:rFonts w:ascii="Arial" w:hAnsi="Arial" w:cs="Arial"/>
              </w:rPr>
              <w:t xml:space="preserve"> </w:t>
            </w:r>
            <w:r w:rsidR="002C2F3B">
              <w:rPr>
                <w:rFonts w:ascii="Arial" w:hAnsi="Arial" w:cs="Arial"/>
              </w:rPr>
              <w:t>Team</w:t>
            </w:r>
            <w:r w:rsidR="002C2F3B" w:rsidRPr="0080284D">
              <w:rPr>
                <w:rFonts w:ascii="Arial" w:hAnsi="Arial" w:cs="Arial"/>
              </w:rPr>
              <w:t xml:space="preserve"> </w:t>
            </w:r>
            <w:r w:rsidR="000C72EB">
              <w:rPr>
                <w:rFonts w:ascii="Arial" w:hAnsi="Arial" w:cs="Arial"/>
              </w:rPr>
              <w:t xml:space="preserve">staff including </w:t>
            </w:r>
            <w:r w:rsidR="002C2F3B">
              <w:rPr>
                <w:rFonts w:ascii="Arial" w:hAnsi="Arial" w:cs="Arial"/>
              </w:rPr>
              <w:t>work allocation</w:t>
            </w:r>
            <w:r w:rsidR="00C3110B">
              <w:rPr>
                <w:rFonts w:ascii="Arial" w:hAnsi="Arial" w:cs="Arial"/>
              </w:rPr>
              <w:t xml:space="preserve"> and supporting procedural documents.</w:t>
            </w:r>
          </w:p>
          <w:p w14:paraId="68B5C281" w14:textId="77777777" w:rsidR="000C72EB" w:rsidRDefault="000C72EB" w:rsidP="00EB0AA1">
            <w:pPr>
              <w:numPr>
                <w:ilvl w:val="0"/>
                <w:numId w:val="23"/>
              </w:numPr>
              <w:jc w:val="both"/>
              <w:rPr>
                <w:rFonts w:ascii="Arial" w:hAnsi="Arial" w:cs="Arial"/>
              </w:rPr>
            </w:pPr>
            <w:r>
              <w:rPr>
                <w:rFonts w:ascii="Arial" w:hAnsi="Arial" w:cs="Arial"/>
              </w:rPr>
              <w:lastRenderedPageBreak/>
              <w:t>To support and develop staff including</w:t>
            </w:r>
            <w:r w:rsidRPr="000C72EB">
              <w:rPr>
                <w:rFonts w:ascii="Arial" w:hAnsi="Arial" w:cs="Arial"/>
              </w:rPr>
              <w:t xml:space="preserve"> performance</w:t>
            </w:r>
            <w:r>
              <w:rPr>
                <w:rFonts w:ascii="Arial" w:hAnsi="Arial" w:cs="Arial"/>
              </w:rPr>
              <w:t xml:space="preserve"> </w:t>
            </w:r>
            <w:r w:rsidRPr="000C72EB">
              <w:rPr>
                <w:rFonts w:ascii="Arial" w:hAnsi="Arial" w:cs="Arial"/>
              </w:rPr>
              <w:t>appraisal, personal development planning and objective setting of self and team while ensuring that any identified training needs are met.</w:t>
            </w:r>
          </w:p>
          <w:p w14:paraId="68B5C282" w14:textId="77777777" w:rsidR="000C72EB" w:rsidRDefault="003A280A" w:rsidP="00EB0AA1">
            <w:pPr>
              <w:numPr>
                <w:ilvl w:val="0"/>
                <w:numId w:val="23"/>
              </w:numPr>
              <w:jc w:val="both"/>
              <w:rPr>
                <w:rFonts w:ascii="Arial" w:hAnsi="Arial" w:cs="Arial"/>
              </w:rPr>
            </w:pPr>
            <w:r>
              <w:rPr>
                <w:rFonts w:ascii="Arial" w:hAnsi="Arial" w:cs="Arial"/>
              </w:rPr>
              <w:t xml:space="preserve">When </w:t>
            </w:r>
            <w:r w:rsidR="00A53C33">
              <w:rPr>
                <w:rFonts w:ascii="Arial" w:hAnsi="Arial" w:cs="Arial"/>
              </w:rPr>
              <w:t>required</w:t>
            </w:r>
            <w:r>
              <w:rPr>
                <w:rFonts w:ascii="Arial" w:hAnsi="Arial" w:cs="Arial"/>
              </w:rPr>
              <w:t xml:space="preserve"> be involved in the recruitment and selection of staff</w:t>
            </w:r>
            <w:r w:rsidR="00FE0526">
              <w:rPr>
                <w:rFonts w:ascii="Arial" w:hAnsi="Arial" w:cs="Arial"/>
              </w:rPr>
              <w:t>.</w:t>
            </w:r>
          </w:p>
          <w:p w14:paraId="68B5C283" w14:textId="60352B57" w:rsidR="000C72EB" w:rsidRPr="003A280A" w:rsidRDefault="003A280A" w:rsidP="00EB0AA1">
            <w:pPr>
              <w:numPr>
                <w:ilvl w:val="0"/>
                <w:numId w:val="23"/>
              </w:numPr>
              <w:jc w:val="both"/>
              <w:rPr>
                <w:rFonts w:ascii="Arial" w:hAnsi="Arial" w:cs="Arial"/>
              </w:rPr>
            </w:pPr>
            <w:r w:rsidRPr="003A280A">
              <w:rPr>
                <w:rFonts w:ascii="Arial" w:hAnsi="Arial" w:cs="Arial"/>
              </w:rPr>
              <w:t>D</w:t>
            </w:r>
            <w:r w:rsidR="00FE0526" w:rsidRPr="003A280A">
              <w:rPr>
                <w:rFonts w:ascii="Arial" w:hAnsi="Arial" w:cs="Arial"/>
              </w:rPr>
              <w:t xml:space="preserve">eputise in the absence of the </w:t>
            </w:r>
            <w:r w:rsidR="00D40E06">
              <w:rPr>
                <w:rFonts w:ascii="Arial" w:hAnsi="Arial" w:cs="Arial"/>
              </w:rPr>
              <w:t xml:space="preserve">Risk Team Lead and the </w:t>
            </w:r>
            <w:r w:rsidR="00D65825">
              <w:rPr>
                <w:rFonts w:ascii="Arial" w:hAnsi="Arial" w:cs="Arial"/>
              </w:rPr>
              <w:t>Risk Manager.</w:t>
            </w:r>
            <w:r w:rsidRPr="003A280A">
              <w:rPr>
                <w:rFonts w:ascii="Arial" w:hAnsi="Arial" w:cs="Arial"/>
              </w:rPr>
              <w:t xml:space="preserve"> </w:t>
            </w:r>
          </w:p>
          <w:p w14:paraId="68B5C284" w14:textId="77777777" w:rsidR="003A280A" w:rsidRDefault="003A280A" w:rsidP="004A6548">
            <w:pPr>
              <w:jc w:val="both"/>
              <w:rPr>
                <w:rFonts w:ascii="Arial" w:hAnsi="Arial" w:cs="Arial"/>
                <w:b/>
                <w:i/>
              </w:rPr>
            </w:pPr>
          </w:p>
          <w:p w14:paraId="68B5C285" w14:textId="77777777" w:rsidR="00286DA7" w:rsidRDefault="00286DA7" w:rsidP="00286DA7">
            <w:pPr>
              <w:jc w:val="both"/>
              <w:rPr>
                <w:rFonts w:ascii="Arial" w:hAnsi="Arial" w:cs="Arial"/>
                <w:b/>
                <w:i/>
              </w:rPr>
            </w:pPr>
            <w:r>
              <w:rPr>
                <w:rFonts w:ascii="Arial" w:hAnsi="Arial" w:cs="Arial"/>
                <w:b/>
                <w:i/>
              </w:rPr>
              <w:t>Risk Management Responsibilities</w:t>
            </w:r>
          </w:p>
          <w:p w14:paraId="68B5C286" w14:textId="77777777" w:rsidR="005A3D04" w:rsidRDefault="00C3110B" w:rsidP="00286DA7">
            <w:pPr>
              <w:pStyle w:val="BodyTextIndent"/>
              <w:numPr>
                <w:ilvl w:val="0"/>
                <w:numId w:val="23"/>
              </w:numPr>
              <w:spacing w:after="0"/>
              <w:contextualSpacing/>
              <w:rPr>
                <w:rFonts w:ascii="Arial" w:hAnsi="Arial" w:cs="Arial"/>
                <w:sz w:val="24"/>
                <w:szCs w:val="24"/>
              </w:rPr>
            </w:pPr>
            <w:r w:rsidRPr="00C3110B">
              <w:rPr>
                <w:rFonts w:ascii="Arial" w:hAnsi="Arial" w:cs="Arial"/>
                <w:sz w:val="24"/>
                <w:szCs w:val="24"/>
              </w:rPr>
              <w:t>Contribute to the development and implementation of the risk management improvement plan which reflects all activities required to meet corporate objectives in relation to risk management</w:t>
            </w:r>
            <w:r w:rsidR="00286DA7" w:rsidRPr="008F072D">
              <w:rPr>
                <w:rFonts w:ascii="Arial" w:hAnsi="Arial" w:cs="Arial"/>
                <w:sz w:val="24"/>
                <w:szCs w:val="24"/>
              </w:rPr>
              <w:t xml:space="preserve">.  </w:t>
            </w:r>
            <w:r w:rsidR="008F072D" w:rsidRPr="008F072D">
              <w:rPr>
                <w:rFonts w:ascii="Arial" w:hAnsi="Arial" w:cs="Arial"/>
                <w:sz w:val="24"/>
                <w:szCs w:val="24"/>
              </w:rPr>
              <w:t xml:space="preserve"> </w:t>
            </w:r>
          </w:p>
          <w:p w14:paraId="68B5C287" w14:textId="77777777" w:rsidR="00427DD0" w:rsidRPr="00427DD0" w:rsidRDefault="00EC1209" w:rsidP="00427DD0">
            <w:pPr>
              <w:pStyle w:val="BodyTextIndent"/>
              <w:numPr>
                <w:ilvl w:val="0"/>
                <w:numId w:val="23"/>
              </w:numPr>
              <w:spacing w:after="0"/>
              <w:contextualSpacing/>
              <w:rPr>
                <w:rFonts w:ascii="Arial" w:hAnsi="Arial" w:cs="Arial"/>
                <w:sz w:val="24"/>
                <w:szCs w:val="24"/>
              </w:rPr>
            </w:pPr>
            <w:r>
              <w:rPr>
                <w:rFonts w:ascii="Arial" w:hAnsi="Arial" w:cs="Arial"/>
                <w:sz w:val="24"/>
                <w:szCs w:val="24"/>
              </w:rPr>
              <w:t>Effectively communicate with a range of people to p</w:t>
            </w:r>
            <w:r w:rsidR="00286DA7" w:rsidRPr="008F072D">
              <w:rPr>
                <w:rFonts w:ascii="Arial" w:hAnsi="Arial" w:cs="Arial"/>
                <w:sz w:val="24"/>
                <w:szCs w:val="24"/>
              </w:rPr>
              <w:t xml:space="preserve">rovide expert advice, support and guidance to </w:t>
            </w:r>
            <w:r w:rsidR="00286DA7" w:rsidRPr="008F072D">
              <w:rPr>
                <w:rFonts w:ascii="Arial" w:hAnsi="Arial" w:cs="Arial"/>
                <w:color w:val="000000"/>
                <w:sz w:val="24"/>
                <w:szCs w:val="24"/>
              </w:rPr>
              <w:t>service / directorate senior management teams and lead clinicians within NHS Ayrshire &amp; Arran in relation to risk management activity and specifically</w:t>
            </w:r>
            <w:r w:rsidR="00427DD0">
              <w:rPr>
                <w:rFonts w:ascii="Arial" w:hAnsi="Arial" w:cs="Arial"/>
                <w:color w:val="000000"/>
                <w:sz w:val="24"/>
                <w:szCs w:val="24"/>
              </w:rPr>
              <w:t xml:space="preserve"> </w:t>
            </w:r>
            <w:r w:rsidR="00427DD0" w:rsidRPr="00427DD0">
              <w:rPr>
                <w:rFonts w:ascii="Arial" w:hAnsi="Arial" w:cs="Arial"/>
                <w:sz w:val="24"/>
                <w:szCs w:val="24"/>
              </w:rPr>
              <w:t xml:space="preserve">to ensure that </w:t>
            </w:r>
            <w:r w:rsidR="00427DD0" w:rsidRPr="00427DD0">
              <w:rPr>
                <w:rFonts w:ascii="Arial" w:hAnsi="Arial"/>
                <w:sz w:val="24"/>
                <w:szCs w:val="24"/>
              </w:rPr>
              <w:t xml:space="preserve">adverse events and risks </w:t>
            </w:r>
            <w:r w:rsidR="00427DD0" w:rsidRPr="00427DD0">
              <w:rPr>
                <w:rFonts w:ascii="Arial" w:hAnsi="Arial" w:cs="Arial"/>
                <w:sz w:val="24"/>
                <w:szCs w:val="24"/>
              </w:rPr>
              <w:t>are appropriately identified, mitigated and reported on an ongoing, real time basis.</w:t>
            </w:r>
          </w:p>
          <w:p w14:paraId="68B5C288" w14:textId="77777777" w:rsidR="008F072D" w:rsidRPr="008F072D" w:rsidRDefault="008F072D" w:rsidP="008F072D">
            <w:pPr>
              <w:pStyle w:val="BodyTextIndent"/>
              <w:numPr>
                <w:ilvl w:val="0"/>
                <w:numId w:val="23"/>
              </w:numPr>
              <w:spacing w:after="0"/>
              <w:contextualSpacing/>
              <w:rPr>
                <w:rFonts w:ascii="Arial" w:hAnsi="Arial" w:cs="Arial"/>
                <w:sz w:val="24"/>
                <w:szCs w:val="24"/>
              </w:rPr>
            </w:pPr>
            <w:r w:rsidRPr="008F072D">
              <w:rPr>
                <w:rFonts w:ascii="Arial" w:hAnsi="Arial" w:cs="Arial"/>
                <w:color w:val="000000"/>
                <w:sz w:val="24"/>
                <w:szCs w:val="24"/>
              </w:rPr>
              <w:t>Work closely with others i.e. complaints, claims, health &amp; safety, finance and other clinical specialist advisors, in identifying and reporting on broader issues of risk, its assessment and management, identifying  risk issues, contributing to and monitoring compliance of action plans.</w:t>
            </w:r>
          </w:p>
          <w:p w14:paraId="68B5C289" w14:textId="77777777" w:rsidR="007A6747" w:rsidRDefault="0016492E" w:rsidP="00736110">
            <w:pPr>
              <w:numPr>
                <w:ilvl w:val="0"/>
                <w:numId w:val="23"/>
              </w:numPr>
              <w:rPr>
                <w:rFonts w:ascii="Arial" w:hAnsi="Arial" w:cs="Arial"/>
              </w:rPr>
            </w:pPr>
            <w:r>
              <w:rPr>
                <w:rFonts w:ascii="Arial" w:hAnsi="Arial" w:cs="Arial"/>
              </w:rPr>
              <w:t xml:space="preserve">Ensure a robust programme of education to support </w:t>
            </w:r>
            <w:r w:rsidRPr="00736110">
              <w:rPr>
                <w:rFonts w:ascii="Arial" w:hAnsi="Arial" w:cs="Arial"/>
              </w:rPr>
              <w:t>the r</w:t>
            </w:r>
            <w:r w:rsidR="00286DA7" w:rsidRPr="00736110">
              <w:rPr>
                <w:rFonts w:ascii="Arial" w:hAnsi="Arial" w:cs="Arial"/>
              </w:rPr>
              <w:t>educ</w:t>
            </w:r>
            <w:r w:rsidRPr="00736110">
              <w:rPr>
                <w:rFonts w:ascii="Arial" w:hAnsi="Arial" w:cs="Arial"/>
              </w:rPr>
              <w:t xml:space="preserve">tion of </w:t>
            </w:r>
            <w:r w:rsidR="00286DA7" w:rsidRPr="00736110">
              <w:rPr>
                <w:rFonts w:ascii="Arial" w:hAnsi="Arial" w:cs="Arial"/>
              </w:rPr>
              <w:t xml:space="preserve">the organisation’s exposure to risk by ensuring that managers and clinicians are enabled to adopt a systematic approach to the reporting, analysis, evaluation and minimisation of </w:t>
            </w:r>
            <w:r w:rsidRPr="00736110">
              <w:rPr>
                <w:rFonts w:ascii="Arial" w:hAnsi="Arial"/>
              </w:rPr>
              <w:t>adverse events</w:t>
            </w:r>
            <w:r w:rsidR="00286DA7" w:rsidRPr="00736110">
              <w:rPr>
                <w:rFonts w:ascii="Arial" w:hAnsi="Arial" w:cs="Arial"/>
              </w:rPr>
              <w:t xml:space="preserve"> and risks.</w:t>
            </w:r>
            <w:r w:rsidR="00796CDF" w:rsidRPr="00736110">
              <w:rPr>
                <w:rFonts w:ascii="Arial" w:hAnsi="Arial" w:cs="Arial"/>
              </w:rPr>
              <w:t xml:space="preserve">  </w:t>
            </w:r>
          </w:p>
          <w:p w14:paraId="68B5C28A" w14:textId="77777777" w:rsidR="00DF1A9D" w:rsidRPr="00DF1A9D" w:rsidRDefault="00DF1A9D" w:rsidP="00736110">
            <w:pPr>
              <w:numPr>
                <w:ilvl w:val="0"/>
                <w:numId w:val="23"/>
              </w:numPr>
              <w:rPr>
                <w:rFonts w:ascii="Arial" w:hAnsi="Arial" w:cs="Arial"/>
              </w:rPr>
            </w:pPr>
            <w:r>
              <w:rPr>
                <w:rFonts w:ascii="Arial" w:hAnsi="Arial" w:cs="Arial"/>
              </w:rPr>
              <w:t>E</w:t>
            </w:r>
            <w:r w:rsidRPr="00427DD0">
              <w:rPr>
                <w:rFonts w:ascii="Arial" w:hAnsi="Arial" w:cs="Arial"/>
              </w:rPr>
              <w:t>nsure</w:t>
            </w:r>
            <w:r>
              <w:rPr>
                <w:rFonts w:ascii="Arial" w:hAnsi="Arial" w:cs="Arial"/>
              </w:rPr>
              <w:t xml:space="preserve"> a robust </w:t>
            </w:r>
            <w:r>
              <w:rPr>
                <w:rFonts w:ascii="Arial" w:hAnsi="Arial" w:cs="Arial"/>
                <w:color w:val="000000"/>
              </w:rPr>
              <w:t xml:space="preserve">and </w:t>
            </w:r>
            <w:r w:rsidRPr="00427DD0">
              <w:rPr>
                <w:rFonts w:ascii="Arial" w:hAnsi="Arial" w:cs="Arial"/>
                <w:color w:val="000000"/>
              </w:rPr>
              <w:t xml:space="preserve">rigorous </w:t>
            </w:r>
            <w:r>
              <w:rPr>
                <w:rFonts w:ascii="Arial" w:hAnsi="Arial" w:cs="Arial"/>
                <w:color w:val="000000"/>
              </w:rPr>
              <w:t xml:space="preserve">process for the </w:t>
            </w:r>
            <w:r w:rsidRPr="00427DD0">
              <w:rPr>
                <w:rFonts w:ascii="Arial" w:hAnsi="Arial" w:cs="Arial"/>
                <w:color w:val="000000"/>
              </w:rPr>
              <w:t xml:space="preserve">management of </w:t>
            </w:r>
            <w:r>
              <w:rPr>
                <w:rFonts w:ascii="Arial" w:hAnsi="Arial" w:cs="Arial"/>
                <w:color w:val="000000"/>
              </w:rPr>
              <w:t xml:space="preserve">shared learning to </w:t>
            </w:r>
            <w:r>
              <w:rPr>
                <w:rFonts w:ascii="Arial" w:hAnsi="Arial" w:cs="Arial"/>
              </w:rPr>
              <w:t>support a reflective learning culture across the Organisation</w:t>
            </w:r>
          </w:p>
          <w:p w14:paraId="68B5C28B" w14:textId="77777777" w:rsidR="00FD4C7D" w:rsidRPr="007A6747" w:rsidRDefault="00B7187C" w:rsidP="001330EA">
            <w:pPr>
              <w:numPr>
                <w:ilvl w:val="0"/>
                <w:numId w:val="23"/>
              </w:numPr>
              <w:rPr>
                <w:rFonts w:ascii="Arial" w:hAnsi="Arial" w:cs="Arial"/>
              </w:rPr>
            </w:pPr>
            <w:r>
              <w:rPr>
                <w:rFonts w:ascii="Arial" w:hAnsi="Arial" w:cs="Arial"/>
              </w:rPr>
              <w:t xml:space="preserve">Ensure a programme of </w:t>
            </w:r>
            <w:r w:rsidR="001330EA" w:rsidRPr="007A6747">
              <w:rPr>
                <w:rFonts w:ascii="Arial" w:hAnsi="Arial" w:cs="Arial"/>
              </w:rPr>
              <w:t>quality assurance of all risk support activities, which includes detailed evaluation and audit methodology utilisation</w:t>
            </w:r>
            <w:r w:rsidR="001330EA" w:rsidRPr="007A6747">
              <w:rPr>
                <w:rFonts w:ascii="Arial" w:hAnsi="Arial" w:cs="Arial"/>
                <w:color w:val="000000"/>
              </w:rPr>
              <w:t xml:space="preserve"> particularly in relation to reduction of harm and increase in quality of service by developing, monitoring and evaluating key performance indicators.</w:t>
            </w:r>
          </w:p>
          <w:p w14:paraId="68B5C28C" w14:textId="77777777" w:rsidR="00286DA7" w:rsidRPr="00427DD0" w:rsidRDefault="00286DA7" w:rsidP="00796CDF">
            <w:pPr>
              <w:numPr>
                <w:ilvl w:val="0"/>
                <w:numId w:val="23"/>
              </w:numPr>
              <w:jc w:val="both"/>
              <w:rPr>
                <w:rFonts w:ascii="Arial" w:hAnsi="Arial" w:cs="Arial"/>
                <w:color w:val="000000"/>
              </w:rPr>
            </w:pPr>
            <w:r w:rsidRPr="00427DD0">
              <w:rPr>
                <w:rFonts w:ascii="Arial" w:hAnsi="Arial" w:cs="Arial"/>
              </w:rPr>
              <w:t>Ensure the</w:t>
            </w:r>
            <w:r w:rsidR="001330EA">
              <w:rPr>
                <w:rFonts w:ascii="Arial" w:hAnsi="Arial" w:cs="Arial"/>
              </w:rPr>
              <w:t xml:space="preserve">re is a </w:t>
            </w:r>
            <w:r w:rsidRPr="00427DD0">
              <w:rPr>
                <w:rFonts w:ascii="Arial" w:hAnsi="Arial" w:cs="Arial"/>
              </w:rPr>
              <w:t xml:space="preserve">rolling programme of </w:t>
            </w:r>
            <w:r w:rsidR="0028334F">
              <w:rPr>
                <w:rFonts w:ascii="Arial" w:hAnsi="Arial" w:cs="Arial"/>
              </w:rPr>
              <w:t xml:space="preserve">high level </w:t>
            </w:r>
            <w:r w:rsidRPr="00427DD0">
              <w:rPr>
                <w:rFonts w:ascii="Arial" w:hAnsi="Arial" w:cs="Arial"/>
              </w:rPr>
              <w:t>performance reports rela</w:t>
            </w:r>
            <w:r w:rsidR="001330EA">
              <w:rPr>
                <w:rFonts w:ascii="Arial" w:hAnsi="Arial" w:cs="Arial"/>
              </w:rPr>
              <w:t xml:space="preserve">ted to risk management </w:t>
            </w:r>
            <w:r w:rsidRPr="00427DD0">
              <w:rPr>
                <w:rFonts w:ascii="Arial" w:hAnsi="Arial" w:cs="Arial"/>
              </w:rPr>
              <w:t>required to provide assurance to the NHS Board are Committee ready and demonstrate an evidence based and transparent process in relation to decision making.</w:t>
            </w:r>
            <w:r w:rsidR="00427DD0" w:rsidRPr="00427DD0">
              <w:rPr>
                <w:rFonts w:ascii="Arial" w:hAnsi="Arial" w:cs="Arial"/>
              </w:rPr>
              <w:t xml:space="preserve"> </w:t>
            </w:r>
          </w:p>
          <w:p w14:paraId="68B5C28D" w14:textId="77777777" w:rsidR="00286DA7" w:rsidRDefault="007428B2" w:rsidP="00796CDF">
            <w:pPr>
              <w:numPr>
                <w:ilvl w:val="0"/>
                <w:numId w:val="23"/>
              </w:numPr>
              <w:rPr>
                <w:rFonts w:ascii="Arial" w:hAnsi="Arial" w:cs="Arial"/>
              </w:rPr>
            </w:pPr>
            <w:r>
              <w:rPr>
                <w:rFonts w:ascii="Arial" w:hAnsi="Arial" w:cs="Arial"/>
              </w:rPr>
              <w:t>E</w:t>
            </w:r>
            <w:r w:rsidR="00286DA7" w:rsidRPr="00427DD0">
              <w:rPr>
                <w:rFonts w:ascii="Arial" w:hAnsi="Arial" w:cs="Arial"/>
              </w:rPr>
              <w:t>nsure</w:t>
            </w:r>
            <w:r>
              <w:rPr>
                <w:rFonts w:ascii="Arial" w:hAnsi="Arial" w:cs="Arial"/>
              </w:rPr>
              <w:t xml:space="preserve"> a robust </w:t>
            </w:r>
            <w:r>
              <w:rPr>
                <w:rFonts w:ascii="Arial" w:hAnsi="Arial" w:cs="Arial"/>
                <w:color w:val="000000"/>
              </w:rPr>
              <w:t xml:space="preserve">and </w:t>
            </w:r>
            <w:r w:rsidR="00286DA7" w:rsidRPr="00427DD0">
              <w:rPr>
                <w:rFonts w:ascii="Arial" w:hAnsi="Arial" w:cs="Arial"/>
                <w:color w:val="000000"/>
              </w:rPr>
              <w:t xml:space="preserve">rigorous </w:t>
            </w:r>
            <w:r>
              <w:rPr>
                <w:rFonts w:ascii="Arial" w:hAnsi="Arial" w:cs="Arial"/>
                <w:color w:val="000000"/>
              </w:rPr>
              <w:t xml:space="preserve">process for the </w:t>
            </w:r>
            <w:r w:rsidR="00286DA7" w:rsidRPr="00427DD0">
              <w:rPr>
                <w:rFonts w:ascii="Arial" w:hAnsi="Arial" w:cs="Arial"/>
                <w:color w:val="000000"/>
              </w:rPr>
              <w:t xml:space="preserve">management of </w:t>
            </w:r>
            <w:r>
              <w:rPr>
                <w:rFonts w:ascii="Arial" w:hAnsi="Arial" w:cs="Arial"/>
                <w:color w:val="000000"/>
              </w:rPr>
              <w:t xml:space="preserve">external and internal Safety </w:t>
            </w:r>
            <w:r w:rsidR="00286DA7" w:rsidRPr="00427DD0">
              <w:rPr>
                <w:rFonts w:ascii="Arial" w:hAnsi="Arial" w:cs="Arial"/>
                <w:color w:val="000000"/>
              </w:rPr>
              <w:t>Alert notices.</w:t>
            </w:r>
            <w:r w:rsidR="00A60F09" w:rsidRPr="00427DD0">
              <w:rPr>
                <w:rFonts w:ascii="Arial" w:hAnsi="Arial" w:cs="Arial"/>
              </w:rPr>
              <w:t xml:space="preserve">  </w:t>
            </w:r>
          </w:p>
          <w:p w14:paraId="68B5C28E" w14:textId="77777777" w:rsidR="00C84E2C" w:rsidRPr="009205D3" w:rsidRDefault="00D03A6B" w:rsidP="009205D3">
            <w:pPr>
              <w:numPr>
                <w:ilvl w:val="0"/>
                <w:numId w:val="23"/>
              </w:numPr>
              <w:rPr>
                <w:rFonts w:ascii="Arial" w:hAnsi="Arial" w:cs="Arial"/>
              </w:rPr>
            </w:pPr>
            <w:r>
              <w:rPr>
                <w:rFonts w:ascii="Arial" w:hAnsi="Arial" w:cs="Arial"/>
              </w:rPr>
              <w:t>Support the</w:t>
            </w:r>
            <w:r w:rsidR="0033042A" w:rsidRPr="009205D3">
              <w:rPr>
                <w:rFonts w:ascii="Arial" w:hAnsi="Arial" w:cs="Arial"/>
              </w:rPr>
              <w:t xml:space="preserve"> review</w:t>
            </w:r>
            <w:r>
              <w:rPr>
                <w:rFonts w:ascii="Arial" w:hAnsi="Arial" w:cs="Arial"/>
              </w:rPr>
              <w:t xml:space="preserve"> and </w:t>
            </w:r>
            <w:r w:rsidR="0033042A" w:rsidRPr="009205D3">
              <w:rPr>
                <w:rFonts w:ascii="Arial" w:hAnsi="Arial" w:cs="Arial"/>
              </w:rPr>
              <w:t>interpret</w:t>
            </w:r>
            <w:r>
              <w:rPr>
                <w:rFonts w:ascii="Arial" w:hAnsi="Arial" w:cs="Arial"/>
              </w:rPr>
              <w:t>ation</w:t>
            </w:r>
            <w:r w:rsidR="0033042A" w:rsidRPr="009205D3">
              <w:rPr>
                <w:rFonts w:ascii="Arial" w:hAnsi="Arial" w:cs="Arial"/>
              </w:rPr>
              <w:t xml:space="preserve"> </w:t>
            </w:r>
            <w:r>
              <w:rPr>
                <w:rFonts w:ascii="Arial" w:hAnsi="Arial" w:cs="Arial"/>
              </w:rPr>
              <w:t xml:space="preserve">of national policy </w:t>
            </w:r>
            <w:r w:rsidRPr="009205D3">
              <w:rPr>
                <w:rFonts w:ascii="Arial" w:hAnsi="Arial" w:cs="Arial"/>
              </w:rPr>
              <w:t xml:space="preserve">related to risk management </w:t>
            </w:r>
            <w:r w:rsidR="0033042A" w:rsidRPr="009205D3">
              <w:rPr>
                <w:rFonts w:ascii="Arial" w:hAnsi="Arial" w:cs="Arial"/>
              </w:rPr>
              <w:t xml:space="preserve">and </w:t>
            </w:r>
            <w:r>
              <w:rPr>
                <w:rFonts w:ascii="Arial" w:hAnsi="Arial" w:cs="Arial"/>
              </w:rPr>
              <w:t xml:space="preserve">ensure </w:t>
            </w:r>
            <w:r w:rsidR="0033042A" w:rsidRPr="009205D3">
              <w:rPr>
                <w:rFonts w:ascii="Arial" w:hAnsi="Arial" w:cs="Arial"/>
              </w:rPr>
              <w:t>i</w:t>
            </w:r>
            <w:r w:rsidR="00286DA7" w:rsidRPr="009205D3">
              <w:rPr>
                <w:rFonts w:ascii="Arial" w:hAnsi="Arial" w:cs="Arial"/>
              </w:rPr>
              <w:t>mplement</w:t>
            </w:r>
            <w:r>
              <w:rPr>
                <w:rFonts w:ascii="Arial" w:hAnsi="Arial" w:cs="Arial"/>
              </w:rPr>
              <w:t>ation of actions are aligned with the Risk Management Strategy and Improvement Plan</w:t>
            </w:r>
            <w:r w:rsidR="0033042A" w:rsidRPr="009205D3">
              <w:rPr>
                <w:rFonts w:ascii="Arial" w:hAnsi="Arial" w:cs="Arial"/>
              </w:rPr>
              <w:t>.</w:t>
            </w:r>
            <w:r w:rsidR="00D2686B" w:rsidRPr="009205D3">
              <w:rPr>
                <w:rFonts w:ascii="Arial" w:hAnsi="Arial" w:cs="Arial"/>
              </w:rPr>
              <w:t xml:space="preserve">  </w:t>
            </w:r>
          </w:p>
          <w:p w14:paraId="68B5C28F" w14:textId="4D772465" w:rsidR="00286DA7" w:rsidRPr="00A53C33" w:rsidRDefault="00C84E2C" w:rsidP="001330EA">
            <w:pPr>
              <w:numPr>
                <w:ilvl w:val="0"/>
                <w:numId w:val="23"/>
              </w:numPr>
              <w:rPr>
                <w:rFonts w:ascii="Arial" w:hAnsi="Arial" w:cs="Arial"/>
              </w:rPr>
            </w:pPr>
            <w:r w:rsidRPr="00A53C33">
              <w:rPr>
                <w:rFonts w:ascii="Arial" w:hAnsi="Arial" w:cs="Arial"/>
              </w:rPr>
              <w:t xml:space="preserve">In conjunction with the </w:t>
            </w:r>
            <w:r w:rsidR="00D40E06">
              <w:rPr>
                <w:rFonts w:ascii="Arial" w:hAnsi="Arial" w:cs="Arial"/>
              </w:rPr>
              <w:t xml:space="preserve">Risk Team Lead and </w:t>
            </w:r>
            <w:r w:rsidRPr="00A53C33">
              <w:rPr>
                <w:rFonts w:ascii="Arial" w:hAnsi="Arial" w:cs="Arial"/>
              </w:rPr>
              <w:t>Risk Manage</w:t>
            </w:r>
            <w:r w:rsidR="00D65825" w:rsidRPr="00A53C33">
              <w:rPr>
                <w:rFonts w:ascii="Arial" w:hAnsi="Arial" w:cs="Arial"/>
              </w:rPr>
              <w:t>r</w:t>
            </w:r>
            <w:r w:rsidRPr="00A53C33">
              <w:rPr>
                <w:rFonts w:ascii="Arial" w:hAnsi="Arial" w:cs="Arial"/>
              </w:rPr>
              <w:t>, l</w:t>
            </w:r>
            <w:r w:rsidR="00D2686B" w:rsidRPr="00A53C33">
              <w:rPr>
                <w:rFonts w:ascii="Arial" w:hAnsi="Arial" w:cs="Arial"/>
              </w:rPr>
              <w:t>ead on the design and co-ordination of external assessments, reviews or inspections associated with risk management</w:t>
            </w:r>
            <w:r w:rsidR="00400DC2" w:rsidRPr="00A53C33">
              <w:rPr>
                <w:rFonts w:ascii="Arial" w:hAnsi="Arial" w:cs="Arial"/>
              </w:rPr>
              <w:t xml:space="preserve">.  </w:t>
            </w:r>
          </w:p>
          <w:p w14:paraId="68B5C290" w14:textId="77777777" w:rsidR="001330EA" w:rsidRPr="00A53C33" w:rsidRDefault="001330EA" w:rsidP="001330EA">
            <w:pPr>
              <w:numPr>
                <w:ilvl w:val="0"/>
                <w:numId w:val="23"/>
              </w:numPr>
              <w:rPr>
                <w:rFonts w:ascii="Arial" w:hAnsi="Arial" w:cs="Arial"/>
              </w:rPr>
            </w:pPr>
            <w:r w:rsidRPr="00A53C33">
              <w:rPr>
                <w:rFonts w:ascii="Arial" w:hAnsi="Arial" w:cs="Arial"/>
              </w:rPr>
              <w:t xml:space="preserve">To participate </w:t>
            </w:r>
            <w:r w:rsidR="009745A5" w:rsidRPr="00A53C33">
              <w:rPr>
                <w:rFonts w:ascii="Arial" w:hAnsi="Arial" w:cs="Arial"/>
              </w:rPr>
              <w:t xml:space="preserve">and contribute </w:t>
            </w:r>
            <w:r w:rsidRPr="00A53C33">
              <w:rPr>
                <w:rFonts w:ascii="Arial" w:hAnsi="Arial" w:cs="Arial"/>
              </w:rPr>
              <w:t xml:space="preserve">in significant adverse event reviews </w:t>
            </w:r>
            <w:r w:rsidR="009745A5" w:rsidRPr="00A53C33">
              <w:rPr>
                <w:rFonts w:ascii="Arial" w:hAnsi="Arial" w:cs="Arial"/>
              </w:rPr>
              <w:t>as required</w:t>
            </w:r>
            <w:r w:rsidR="00950287" w:rsidRPr="00A53C33">
              <w:rPr>
                <w:rFonts w:ascii="Arial" w:hAnsi="Arial" w:cs="Arial"/>
              </w:rPr>
              <w:t xml:space="preserve"> and support external inquiry investigations e.g. Fatal Accident Inquiry and as required act as representative on other external and internal committees convened to consider risk management issues at local and national level.</w:t>
            </w:r>
          </w:p>
          <w:p w14:paraId="68B5C291" w14:textId="77777777" w:rsidR="0033042A" w:rsidRPr="00400DC2" w:rsidRDefault="0033042A" w:rsidP="009745A5">
            <w:pPr>
              <w:numPr>
                <w:ilvl w:val="0"/>
                <w:numId w:val="23"/>
              </w:numPr>
              <w:autoSpaceDE w:val="0"/>
              <w:autoSpaceDN w:val="0"/>
              <w:adjustRightInd w:val="0"/>
              <w:rPr>
                <w:rFonts w:ascii="Arial" w:hAnsi="Arial" w:cs="Arial"/>
                <w:lang w:eastAsia="en-GB"/>
              </w:rPr>
            </w:pPr>
            <w:r w:rsidRPr="00400DC2">
              <w:rPr>
                <w:rFonts w:ascii="Arial" w:hAnsi="Arial" w:cs="Arial"/>
                <w:color w:val="000000"/>
              </w:rPr>
              <w:t xml:space="preserve">Lead the continuous review </w:t>
            </w:r>
            <w:r w:rsidR="00400DC2" w:rsidRPr="00400DC2">
              <w:rPr>
                <w:rFonts w:ascii="Arial" w:hAnsi="Arial" w:cs="Arial"/>
                <w:color w:val="000000"/>
              </w:rPr>
              <w:t xml:space="preserve">and </w:t>
            </w:r>
            <w:r w:rsidRPr="00400DC2">
              <w:rPr>
                <w:rFonts w:ascii="Arial" w:hAnsi="Arial" w:cs="Arial"/>
                <w:color w:val="000000"/>
              </w:rPr>
              <w:t>improve</w:t>
            </w:r>
            <w:r w:rsidR="00400DC2" w:rsidRPr="00400DC2">
              <w:rPr>
                <w:rFonts w:ascii="Arial" w:hAnsi="Arial" w:cs="Arial"/>
                <w:color w:val="000000"/>
              </w:rPr>
              <w:t xml:space="preserve">ment of </w:t>
            </w:r>
            <w:r w:rsidRPr="00400DC2">
              <w:rPr>
                <w:rFonts w:ascii="Arial" w:hAnsi="Arial" w:cs="Arial"/>
                <w:color w:val="000000"/>
              </w:rPr>
              <w:t xml:space="preserve">the </w:t>
            </w:r>
            <w:r w:rsidR="00400DC2" w:rsidRPr="00400DC2">
              <w:rPr>
                <w:rFonts w:ascii="Arial" w:hAnsi="Arial" w:cs="Arial"/>
                <w:color w:val="000000"/>
              </w:rPr>
              <w:t>electronic Risk Management Reporting S</w:t>
            </w:r>
            <w:r w:rsidRPr="00400DC2">
              <w:rPr>
                <w:rFonts w:ascii="Arial" w:hAnsi="Arial" w:cs="Arial"/>
                <w:color w:val="000000"/>
              </w:rPr>
              <w:t>ystem to ensure it remains fit for purpose through regular assessment and evaluation.   This includes engagement and consultation of key stakeholders</w:t>
            </w:r>
            <w:r w:rsidRPr="00400DC2">
              <w:rPr>
                <w:rFonts w:ascii="Arial" w:hAnsi="Arial" w:cs="Arial"/>
              </w:rPr>
              <w:t xml:space="preserve">.  </w:t>
            </w:r>
          </w:p>
          <w:p w14:paraId="68B5C292" w14:textId="77777777" w:rsidR="009745A5" w:rsidRPr="00157153" w:rsidRDefault="009745A5" w:rsidP="009745A5">
            <w:pPr>
              <w:numPr>
                <w:ilvl w:val="0"/>
                <w:numId w:val="23"/>
              </w:numPr>
              <w:autoSpaceDE w:val="0"/>
              <w:autoSpaceDN w:val="0"/>
              <w:adjustRightInd w:val="0"/>
              <w:rPr>
                <w:rFonts w:ascii="Arial" w:hAnsi="Arial" w:cs="Arial"/>
                <w:lang w:eastAsia="en-GB"/>
              </w:rPr>
            </w:pPr>
            <w:r w:rsidRPr="00400DC2">
              <w:rPr>
                <w:rFonts w:ascii="Arial" w:hAnsi="Arial" w:cs="Arial"/>
                <w:lang w:eastAsia="en-GB"/>
              </w:rPr>
              <w:lastRenderedPageBreak/>
              <w:t xml:space="preserve">Responsible for ensuring the integrity and security of the </w:t>
            </w:r>
            <w:r w:rsidR="003B1DBD" w:rsidRPr="00400DC2">
              <w:rPr>
                <w:rFonts w:ascii="Arial" w:hAnsi="Arial" w:cs="Arial"/>
                <w:color w:val="000000"/>
              </w:rPr>
              <w:t>electronic Risk Management Reporting System</w:t>
            </w:r>
            <w:r w:rsidRPr="00400DC2">
              <w:rPr>
                <w:rFonts w:ascii="Arial" w:hAnsi="Arial" w:cs="Arial"/>
                <w:lang w:eastAsia="en-GB"/>
              </w:rPr>
              <w:t xml:space="preserve"> is maintained </w:t>
            </w:r>
            <w:r w:rsidR="003B1DBD">
              <w:rPr>
                <w:rFonts w:ascii="Arial" w:hAnsi="Arial" w:cs="Arial"/>
                <w:lang w:eastAsia="en-GB"/>
              </w:rPr>
              <w:t>in line with Caldicott and Information Governance principles.</w:t>
            </w:r>
          </w:p>
          <w:p w14:paraId="68B5C293" w14:textId="77777777" w:rsidR="00A86E79" w:rsidRDefault="00A86E79" w:rsidP="00A86E79">
            <w:pPr>
              <w:numPr>
                <w:ilvl w:val="0"/>
                <w:numId w:val="23"/>
              </w:numPr>
              <w:autoSpaceDE w:val="0"/>
              <w:autoSpaceDN w:val="0"/>
              <w:adjustRightInd w:val="0"/>
              <w:rPr>
                <w:rFonts w:ascii="Arial" w:hAnsi="Arial" w:cs="Arial"/>
                <w:lang w:eastAsia="en-GB"/>
              </w:rPr>
            </w:pPr>
            <w:r>
              <w:rPr>
                <w:rFonts w:ascii="Arial" w:hAnsi="Arial" w:cs="Arial"/>
              </w:rPr>
              <w:t xml:space="preserve">Lead and manage </w:t>
            </w:r>
            <w:r w:rsidRPr="00553488">
              <w:rPr>
                <w:rFonts w:ascii="Arial" w:hAnsi="Arial" w:cs="Arial"/>
              </w:rPr>
              <w:t xml:space="preserve">an efficient and professional front office service </w:t>
            </w:r>
            <w:r w:rsidR="003B1DBD">
              <w:rPr>
                <w:rFonts w:ascii="Arial" w:hAnsi="Arial" w:cs="Arial"/>
              </w:rPr>
              <w:t xml:space="preserve">for all modules </w:t>
            </w:r>
            <w:r w:rsidRPr="00553488">
              <w:rPr>
                <w:rFonts w:ascii="Arial" w:hAnsi="Arial" w:cs="Arial"/>
              </w:rPr>
              <w:t>to all users of the Organisation</w:t>
            </w:r>
            <w:r>
              <w:rPr>
                <w:rFonts w:ascii="Arial" w:hAnsi="Arial" w:cs="Arial"/>
              </w:rPr>
              <w:t>.</w:t>
            </w:r>
            <w:r w:rsidR="003B1DBD">
              <w:rPr>
                <w:rFonts w:ascii="Arial" w:hAnsi="Arial" w:cs="Arial"/>
              </w:rPr>
              <w:t xml:space="preserve"> </w:t>
            </w:r>
          </w:p>
          <w:p w14:paraId="68B5C294" w14:textId="77777777" w:rsidR="000E434C" w:rsidRPr="00FE0526" w:rsidRDefault="00C3110B" w:rsidP="00FB671A">
            <w:pPr>
              <w:numPr>
                <w:ilvl w:val="0"/>
                <w:numId w:val="23"/>
              </w:numPr>
              <w:autoSpaceDE w:val="0"/>
              <w:autoSpaceDN w:val="0"/>
              <w:adjustRightInd w:val="0"/>
              <w:rPr>
                <w:rFonts w:ascii="Arial" w:hAnsi="Arial" w:cs="Arial"/>
              </w:rPr>
            </w:pPr>
            <w:r w:rsidRPr="00C3110B">
              <w:rPr>
                <w:rFonts w:ascii="Arial" w:hAnsi="Arial" w:cs="Arial"/>
              </w:rPr>
              <w:t>Ensure that information  resources contained in  the Risk Management intranet pages and that the risk register on the organisations public website are accurate and kept up to date</w:t>
            </w:r>
          </w:p>
        </w:tc>
      </w:tr>
    </w:tbl>
    <w:p w14:paraId="68B5C296" w14:textId="77777777" w:rsidR="000106AC" w:rsidRPr="0080284D" w:rsidRDefault="000106AC">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106AC" w:rsidRPr="0080284D" w14:paraId="68B5C298" w14:textId="77777777">
        <w:tc>
          <w:tcPr>
            <w:tcW w:w="10440" w:type="dxa"/>
            <w:tcBorders>
              <w:top w:val="single" w:sz="4" w:space="0" w:color="auto"/>
              <w:left w:val="single" w:sz="4" w:space="0" w:color="auto"/>
              <w:bottom w:val="single" w:sz="4" w:space="0" w:color="auto"/>
              <w:right w:val="single" w:sz="4" w:space="0" w:color="auto"/>
            </w:tcBorders>
          </w:tcPr>
          <w:p w14:paraId="68B5C297" w14:textId="77777777" w:rsidR="000106AC" w:rsidRPr="0080284D" w:rsidRDefault="000106AC">
            <w:pPr>
              <w:pStyle w:val="Heading3"/>
              <w:spacing w:before="120" w:after="120"/>
            </w:pPr>
            <w:r w:rsidRPr="0080284D">
              <w:t>7a. EQUIPMENT AND MACHINERY</w:t>
            </w:r>
          </w:p>
        </w:tc>
      </w:tr>
      <w:tr w:rsidR="000106AC" w:rsidRPr="0080284D" w14:paraId="68B5C2A1" w14:textId="77777777">
        <w:tc>
          <w:tcPr>
            <w:tcW w:w="10440" w:type="dxa"/>
            <w:tcBorders>
              <w:top w:val="single" w:sz="4" w:space="0" w:color="auto"/>
              <w:left w:val="single" w:sz="4" w:space="0" w:color="auto"/>
              <w:bottom w:val="single" w:sz="4" w:space="0" w:color="auto"/>
              <w:right w:val="single" w:sz="4" w:space="0" w:color="auto"/>
            </w:tcBorders>
          </w:tcPr>
          <w:p w14:paraId="68B5C299" w14:textId="77777777" w:rsidR="000E313B" w:rsidRPr="0080284D" w:rsidRDefault="000E313B" w:rsidP="000E313B">
            <w:pPr>
              <w:ind w:right="72"/>
              <w:jc w:val="both"/>
              <w:rPr>
                <w:rFonts w:ascii="Arial" w:hAnsi="Arial" w:cs="Arial"/>
                <w:color w:val="000000"/>
              </w:rPr>
            </w:pPr>
            <w:r w:rsidRPr="0080284D">
              <w:rPr>
                <w:rFonts w:ascii="Arial" w:hAnsi="Arial" w:cs="Arial"/>
                <w:color w:val="000000"/>
              </w:rPr>
              <w:t>The postholder is expected to use the full range of IT Office Systems and Equipment  for long periods of time including:</w:t>
            </w:r>
          </w:p>
          <w:p w14:paraId="68B5C29A" w14:textId="77777777" w:rsidR="000E313B" w:rsidRPr="0080284D" w:rsidRDefault="000E313B" w:rsidP="000E313B">
            <w:pPr>
              <w:ind w:right="72"/>
              <w:jc w:val="both"/>
              <w:rPr>
                <w:rFonts w:ascii="Arial" w:hAnsi="Arial" w:cs="Arial"/>
                <w:color w:val="000000"/>
              </w:rPr>
            </w:pPr>
          </w:p>
          <w:p w14:paraId="68B5C29B" w14:textId="77777777" w:rsidR="000E313B" w:rsidRPr="003B10BE" w:rsidRDefault="000E313B" w:rsidP="003B10BE">
            <w:pPr>
              <w:pStyle w:val="ListParagraph"/>
              <w:numPr>
                <w:ilvl w:val="0"/>
                <w:numId w:val="36"/>
              </w:numPr>
              <w:ind w:right="72"/>
              <w:jc w:val="both"/>
              <w:rPr>
                <w:rFonts w:ascii="Arial" w:hAnsi="Arial" w:cs="Arial"/>
                <w:color w:val="000000"/>
                <w:sz w:val="24"/>
                <w:szCs w:val="24"/>
              </w:rPr>
            </w:pPr>
            <w:r w:rsidRPr="003B10BE">
              <w:rPr>
                <w:rFonts w:ascii="Arial" w:hAnsi="Arial" w:cs="Arial"/>
                <w:color w:val="000000"/>
                <w:sz w:val="24"/>
                <w:szCs w:val="24"/>
              </w:rPr>
              <w:t>Microsoft Word , Excel, Access and Powerpoint and NHS Net;</w:t>
            </w:r>
          </w:p>
          <w:p w14:paraId="68B5C29C" w14:textId="77777777" w:rsidR="000E313B" w:rsidRPr="003B10BE" w:rsidRDefault="000E313B" w:rsidP="003B10BE">
            <w:pPr>
              <w:pStyle w:val="ListParagraph"/>
              <w:numPr>
                <w:ilvl w:val="0"/>
                <w:numId w:val="36"/>
              </w:numPr>
              <w:ind w:right="72"/>
              <w:jc w:val="both"/>
              <w:rPr>
                <w:rFonts w:ascii="Arial" w:hAnsi="Arial" w:cs="Arial"/>
                <w:color w:val="000000"/>
                <w:sz w:val="24"/>
                <w:szCs w:val="24"/>
              </w:rPr>
            </w:pPr>
            <w:r w:rsidRPr="003B10BE">
              <w:rPr>
                <w:rFonts w:ascii="Arial" w:hAnsi="Arial" w:cs="Arial"/>
                <w:color w:val="000000"/>
                <w:sz w:val="24"/>
                <w:szCs w:val="24"/>
              </w:rPr>
              <w:t>Internet and Intranet including developing and maintaining web pages;</w:t>
            </w:r>
          </w:p>
          <w:p w14:paraId="68B5C29D" w14:textId="77777777" w:rsidR="000E313B" w:rsidRPr="003B10BE" w:rsidRDefault="000E313B" w:rsidP="003B10BE">
            <w:pPr>
              <w:pStyle w:val="ListParagraph"/>
              <w:numPr>
                <w:ilvl w:val="0"/>
                <w:numId w:val="36"/>
              </w:numPr>
              <w:ind w:right="72"/>
              <w:jc w:val="both"/>
              <w:rPr>
                <w:rFonts w:ascii="Arial" w:hAnsi="Arial" w:cs="Arial"/>
                <w:color w:val="000000"/>
                <w:sz w:val="24"/>
                <w:szCs w:val="24"/>
              </w:rPr>
            </w:pPr>
            <w:r w:rsidRPr="003B10BE">
              <w:rPr>
                <w:rFonts w:ascii="Arial" w:hAnsi="Arial" w:cs="Arial"/>
                <w:color w:val="000000"/>
                <w:sz w:val="24"/>
                <w:szCs w:val="24"/>
              </w:rPr>
              <w:t>E-Health technology where appropriate; and</w:t>
            </w:r>
          </w:p>
          <w:p w14:paraId="68B5C29E" w14:textId="77777777" w:rsidR="000E313B" w:rsidRPr="00D673FD" w:rsidRDefault="000E313B" w:rsidP="000E313B">
            <w:pPr>
              <w:pStyle w:val="ListParagraph"/>
              <w:numPr>
                <w:ilvl w:val="0"/>
                <w:numId w:val="36"/>
              </w:numPr>
              <w:ind w:right="72"/>
              <w:jc w:val="both"/>
              <w:rPr>
                <w:rFonts w:ascii="Arial" w:hAnsi="Arial" w:cs="Arial"/>
                <w:color w:val="000000"/>
                <w:sz w:val="24"/>
                <w:szCs w:val="24"/>
              </w:rPr>
            </w:pPr>
            <w:r w:rsidRPr="003B10BE">
              <w:rPr>
                <w:rFonts w:ascii="Arial" w:hAnsi="Arial" w:cs="Arial"/>
                <w:color w:val="000000"/>
                <w:sz w:val="24"/>
                <w:szCs w:val="24"/>
              </w:rPr>
              <w:t>Standard range of Office Equipment is used including Video Conferencing, Projection Equipment.</w:t>
            </w:r>
          </w:p>
          <w:p w14:paraId="68B5C29F" w14:textId="77777777" w:rsidR="000E313B" w:rsidRPr="0080284D" w:rsidRDefault="000E313B" w:rsidP="000E313B">
            <w:pPr>
              <w:ind w:right="72"/>
              <w:jc w:val="both"/>
              <w:rPr>
                <w:rFonts w:ascii="Arial" w:hAnsi="Arial" w:cs="Arial"/>
                <w:color w:val="000000"/>
              </w:rPr>
            </w:pPr>
            <w:r w:rsidRPr="0080284D">
              <w:rPr>
                <w:rFonts w:ascii="Arial" w:hAnsi="Arial" w:cs="Arial"/>
                <w:color w:val="000000"/>
              </w:rPr>
              <w:t>The postholder will collate and analyse specific information from a diverse range of information sources across the organisation.  This information will exist in a variety of forms and the postholder will be responsible for consolidating this into a standard format and utilising the outputs to report on performance.</w:t>
            </w:r>
          </w:p>
          <w:p w14:paraId="68B5C2A0" w14:textId="77777777" w:rsidR="000106AC" w:rsidRPr="0080284D" w:rsidRDefault="000106AC">
            <w:pPr>
              <w:spacing w:before="120"/>
              <w:ind w:right="-274"/>
              <w:jc w:val="both"/>
              <w:rPr>
                <w:rFonts w:ascii="Arial" w:hAnsi="Arial" w:cs="Arial"/>
              </w:rPr>
            </w:pPr>
          </w:p>
        </w:tc>
      </w:tr>
      <w:tr w:rsidR="000106AC" w:rsidRPr="0080284D" w14:paraId="68B5C2A3" w14:textId="77777777">
        <w:tc>
          <w:tcPr>
            <w:tcW w:w="10440" w:type="dxa"/>
            <w:tcBorders>
              <w:top w:val="single" w:sz="4" w:space="0" w:color="auto"/>
              <w:left w:val="single" w:sz="4" w:space="0" w:color="auto"/>
              <w:bottom w:val="single" w:sz="4" w:space="0" w:color="auto"/>
              <w:right w:val="single" w:sz="4" w:space="0" w:color="auto"/>
            </w:tcBorders>
          </w:tcPr>
          <w:p w14:paraId="68B5C2A2" w14:textId="77777777" w:rsidR="000106AC" w:rsidRPr="0080284D" w:rsidRDefault="000106AC">
            <w:pPr>
              <w:spacing w:before="120" w:after="120"/>
              <w:ind w:right="72"/>
              <w:jc w:val="both"/>
              <w:rPr>
                <w:rFonts w:ascii="Arial" w:hAnsi="Arial" w:cs="Arial"/>
                <w:b/>
              </w:rPr>
            </w:pPr>
            <w:r w:rsidRPr="0080284D">
              <w:rPr>
                <w:rFonts w:ascii="Arial" w:hAnsi="Arial" w:cs="Arial"/>
                <w:b/>
              </w:rPr>
              <w:t>7b.  SYSTEMS</w:t>
            </w:r>
          </w:p>
        </w:tc>
      </w:tr>
      <w:tr w:rsidR="000106AC" w:rsidRPr="0080284D" w14:paraId="68B5C2A8" w14:textId="77777777">
        <w:tc>
          <w:tcPr>
            <w:tcW w:w="10440" w:type="dxa"/>
            <w:tcBorders>
              <w:top w:val="single" w:sz="4" w:space="0" w:color="auto"/>
              <w:left w:val="single" w:sz="4" w:space="0" w:color="auto"/>
              <w:bottom w:val="single" w:sz="4" w:space="0" w:color="auto"/>
              <w:right w:val="single" w:sz="4" w:space="0" w:color="auto"/>
            </w:tcBorders>
          </w:tcPr>
          <w:p w14:paraId="68B5C2A4" w14:textId="77777777" w:rsidR="000E313B" w:rsidRPr="00FB671A" w:rsidRDefault="000E313B" w:rsidP="003B10BE">
            <w:pPr>
              <w:pStyle w:val="ListParagraph"/>
              <w:numPr>
                <w:ilvl w:val="0"/>
                <w:numId w:val="35"/>
              </w:numPr>
              <w:jc w:val="both"/>
              <w:rPr>
                <w:rFonts w:ascii="Arial" w:hAnsi="Arial" w:cs="Arial"/>
                <w:b/>
                <w:sz w:val="24"/>
                <w:szCs w:val="24"/>
              </w:rPr>
            </w:pPr>
            <w:r w:rsidRPr="00FB671A">
              <w:rPr>
                <w:rFonts w:ascii="Arial" w:hAnsi="Arial" w:cs="Arial"/>
                <w:sz w:val="24"/>
                <w:szCs w:val="24"/>
              </w:rPr>
              <w:t>Full range of information technology.</w:t>
            </w:r>
          </w:p>
          <w:p w14:paraId="68B5C2A5" w14:textId="77777777" w:rsidR="000E313B" w:rsidRPr="00FB671A" w:rsidRDefault="000E313B" w:rsidP="003B10BE">
            <w:pPr>
              <w:pStyle w:val="ListParagraph"/>
              <w:numPr>
                <w:ilvl w:val="0"/>
                <w:numId w:val="35"/>
              </w:numPr>
              <w:jc w:val="both"/>
              <w:rPr>
                <w:rFonts w:ascii="Arial" w:hAnsi="Arial" w:cs="Arial"/>
                <w:b/>
                <w:sz w:val="24"/>
                <w:szCs w:val="24"/>
              </w:rPr>
            </w:pPr>
            <w:r w:rsidRPr="00FB671A">
              <w:rPr>
                <w:rFonts w:ascii="Arial" w:hAnsi="Arial" w:cs="Arial"/>
                <w:sz w:val="24"/>
                <w:szCs w:val="24"/>
              </w:rPr>
              <w:t>Assist with setting up systems for measuring improvement.</w:t>
            </w:r>
          </w:p>
          <w:p w14:paraId="68B5C2A6" w14:textId="77777777" w:rsidR="000E313B" w:rsidRPr="00FB671A" w:rsidRDefault="000E313B" w:rsidP="003B10BE">
            <w:pPr>
              <w:pStyle w:val="ListParagraph"/>
              <w:numPr>
                <w:ilvl w:val="0"/>
                <w:numId w:val="35"/>
              </w:numPr>
              <w:jc w:val="both"/>
              <w:rPr>
                <w:rFonts w:ascii="Arial" w:hAnsi="Arial" w:cs="Arial"/>
                <w:b/>
                <w:sz w:val="24"/>
                <w:szCs w:val="24"/>
              </w:rPr>
            </w:pPr>
            <w:r w:rsidRPr="00FB671A">
              <w:rPr>
                <w:rFonts w:ascii="Arial" w:hAnsi="Arial" w:cs="Arial"/>
                <w:sz w:val="24"/>
                <w:szCs w:val="24"/>
              </w:rPr>
              <w:t>Collection of data with a view to inputting this on databases, producing monthly reports, analysis</w:t>
            </w:r>
            <w:r w:rsidR="005A0FC7" w:rsidRPr="00FB671A">
              <w:rPr>
                <w:rFonts w:ascii="Arial" w:hAnsi="Arial" w:cs="Arial"/>
                <w:sz w:val="24"/>
                <w:szCs w:val="24"/>
              </w:rPr>
              <w:t>, evaluation</w:t>
            </w:r>
            <w:r w:rsidRPr="00FB671A">
              <w:rPr>
                <w:rFonts w:ascii="Arial" w:hAnsi="Arial" w:cs="Arial"/>
                <w:sz w:val="24"/>
                <w:szCs w:val="24"/>
              </w:rPr>
              <w:t xml:space="preserve"> and feedback of information.  </w:t>
            </w:r>
          </w:p>
          <w:p w14:paraId="68B5C2A7" w14:textId="77777777" w:rsidR="000106AC" w:rsidRPr="00FB671A" w:rsidRDefault="000E313B" w:rsidP="00FB671A">
            <w:pPr>
              <w:pStyle w:val="ListParagraph"/>
              <w:numPr>
                <w:ilvl w:val="0"/>
                <w:numId w:val="35"/>
              </w:numPr>
              <w:jc w:val="both"/>
              <w:rPr>
                <w:rFonts w:ascii="Arial" w:hAnsi="Arial" w:cs="Arial"/>
                <w:b/>
                <w:sz w:val="24"/>
                <w:szCs w:val="24"/>
              </w:rPr>
            </w:pPr>
            <w:r w:rsidRPr="00FB671A">
              <w:rPr>
                <w:rFonts w:ascii="Arial" w:hAnsi="Arial" w:cs="Arial"/>
                <w:sz w:val="24"/>
                <w:szCs w:val="24"/>
              </w:rPr>
              <w:t>Maintaining e-manager records in relation to staff managed by this postholder.</w:t>
            </w:r>
          </w:p>
        </w:tc>
      </w:tr>
    </w:tbl>
    <w:p w14:paraId="68B5C2A9" w14:textId="77777777" w:rsidR="000106AC" w:rsidRPr="0080284D" w:rsidRDefault="00010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106AC" w:rsidRPr="0080284D" w14:paraId="68B5C2AB" w14:textId="77777777">
        <w:tc>
          <w:tcPr>
            <w:tcW w:w="10440" w:type="dxa"/>
            <w:tcBorders>
              <w:top w:val="single" w:sz="4" w:space="0" w:color="auto"/>
              <w:left w:val="single" w:sz="4" w:space="0" w:color="auto"/>
              <w:bottom w:val="single" w:sz="4" w:space="0" w:color="auto"/>
              <w:right w:val="single" w:sz="4" w:space="0" w:color="auto"/>
            </w:tcBorders>
          </w:tcPr>
          <w:p w14:paraId="68B5C2AA" w14:textId="77777777" w:rsidR="000106AC" w:rsidRPr="0080284D" w:rsidRDefault="000106AC">
            <w:pPr>
              <w:pStyle w:val="Heading3"/>
              <w:spacing w:before="120" w:after="120"/>
            </w:pPr>
            <w:r w:rsidRPr="0080284D">
              <w:t>8. ASSIGNMENT AND REVIEW OF WORK</w:t>
            </w:r>
          </w:p>
        </w:tc>
      </w:tr>
      <w:tr w:rsidR="000106AC" w:rsidRPr="0080284D" w14:paraId="68B5C2B1" w14:textId="77777777">
        <w:tc>
          <w:tcPr>
            <w:tcW w:w="10440" w:type="dxa"/>
            <w:tcBorders>
              <w:top w:val="single" w:sz="4" w:space="0" w:color="auto"/>
              <w:left w:val="single" w:sz="4" w:space="0" w:color="auto"/>
              <w:bottom w:val="single" w:sz="4" w:space="0" w:color="auto"/>
              <w:right w:val="single" w:sz="4" w:space="0" w:color="auto"/>
            </w:tcBorders>
          </w:tcPr>
          <w:p w14:paraId="68B5C2AC" w14:textId="77777777" w:rsidR="000106AC" w:rsidRPr="0080284D" w:rsidRDefault="000106AC">
            <w:pPr>
              <w:rPr>
                <w:rFonts w:ascii="Arial" w:hAnsi="Arial" w:cs="Arial"/>
              </w:rPr>
            </w:pPr>
          </w:p>
          <w:p w14:paraId="68B5C2AD" w14:textId="6081D629" w:rsidR="000E313B" w:rsidRPr="0080284D" w:rsidRDefault="000E313B" w:rsidP="000E313B">
            <w:pPr>
              <w:jc w:val="both"/>
              <w:rPr>
                <w:rFonts w:ascii="Arial" w:hAnsi="Arial" w:cs="Arial"/>
              </w:rPr>
            </w:pPr>
            <w:r w:rsidRPr="0080284D">
              <w:rPr>
                <w:rFonts w:ascii="Arial" w:hAnsi="Arial" w:cs="Arial"/>
              </w:rPr>
              <w:t xml:space="preserve">The postholder will be allocated work by the </w:t>
            </w:r>
            <w:r w:rsidR="00D40E06">
              <w:rPr>
                <w:rFonts w:ascii="Arial" w:hAnsi="Arial" w:cs="Arial"/>
              </w:rPr>
              <w:t xml:space="preserve">Risk Team Lead </w:t>
            </w:r>
            <w:r w:rsidRPr="0080284D">
              <w:rPr>
                <w:rFonts w:ascii="Arial" w:hAnsi="Arial" w:cs="Arial"/>
              </w:rPr>
              <w:t xml:space="preserve">and be directed by the organisation’s </w:t>
            </w:r>
            <w:r w:rsidR="002042D9">
              <w:rPr>
                <w:rFonts w:ascii="Arial" w:hAnsi="Arial" w:cs="Arial"/>
              </w:rPr>
              <w:t xml:space="preserve">Risk, </w:t>
            </w:r>
            <w:r w:rsidRPr="0080284D">
              <w:rPr>
                <w:rFonts w:ascii="Arial" w:hAnsi="Arial" w:cs="Arial"/>
              </w:rPr>
              <w:t>Quality Improvement and Governance agenda. However the post holder will</w:t>
            </w:r>
            <w:r w:rsidRPr="0080284D">
              <w:rPr>
                <w:rFonts w:ascii="Arial" w:hAnsi="Arial" w:cs="Arial"/>
                <w:color w:val="3366FF"/>
              </w:rPr>
              <w:t xml:space="preserve"> </w:t>
            </w:r>
            <w:r w:rsidRPr="0080284D">
              <w:rPr>
                <w:rFonts w:ascii="Arial" w:hAnsi="Arial" w:cs="Arial"/>
              </w:rPr>
              <w:t>operate with</w:t>
            </w:r>
            <w:r w:rsidRPr="0080284D">
              <w:rPr>
                <w:rFonts w:ascii="Arial" w:hAnsi="Arial" w:cs="Arial"/>
                <w:color w:val="3366FF"/>
              </w:rPr>
              <w:t xml:space="preserve"> </w:t>
            </w:r>
            <w:r w:rsidRPr="0080284D">
              <w:rPr>
                <w:rFonts w:ascii="Arial" w:hAnsi="Arial" w:cs="Arial"/>
              </w:rPr>
              <w:t>a high degree of autonomy in carrying out his/her duties and</w:t>
            </w:r>
            <w:r w:rsidRPr="0080284D">
              <w:rPr>
                <w:rFonts w:ascii="Arial" w:hAnsi="Arial" w:cs="Arial"/>
                <w:color w:val="3366FF"/>
              </w:rPr>
              <w:t xml:space="preserve"> </w:t>
            </w:r>
            <w:r w:rsidRPr="0080284D">
              <w:rPr>
                <w:rFonts w:ascii="Arial" w:hAnsi="Arial" w:cs="Arial"/>
              </w:rPr>
              <w:t>will be responsible for the generation and prioritisation of their own workload within these parameters. They will</w:t>
            </w:r>
            <w:r w:rsidRPr="0080284D">
              <w:rPr>
                <w:rFonts w:ascii="Arial" w:hAnsi="Arial" w:cs="Arial"/>
                <w:color w:val="3366FF"/>
              </w:rPr>
              <w:t xml:space="preserve"> </w:t>
            </w:r>
            <w:r w:rsidRPr="0080284D">
              <w:rPr>
                <w:rFonts w:ascii="Arial" w:hAnsi="Arial" w:cs="Arial"/>
              </w:rPr>
              <w:t>have</w:t>
            </w:r>
            <w:r w:rsidRPr="0080284D">
              <w:rPr>
                <w:rFonts w:ascii="Arial" w:hAnsi="Arial" w:cs="Arial"/>
                <w:color w:val="3366FF"/>
              </w:rPr>
              <w:t xml:space="preserve"> </w:t>
            </w:r>
            <w:r w:rsidRPr="0080284D">
              <w:rPr>
                <w:rFonts w:ascii="Arial" w:hAnsi="Arial" w:cs="Arial"/>
              </w:rPr>
              <w:t xml:space="preserve">significant authority to determine how objectives should be met. </w:t>
            </w:r>
          </w:p>
          <w:p w14:paraId="68B5C2AE" w14:textId="77777777" w:rsidR="000E313B" w:rsidRPr="0080284D" w:rsidRDefault="000E313B" w:rsidP="000E313B">
            <w:pPr>
              <w:jc w:val="both"/>
              <w:rPr>
                <w:rFonts w:ascii="Arial" w:hAnsi="Arial" w:cs="Arial"/>
              </w:rPr>
            </w:pPr>
          </w:p>
          <w:p w14:paraId="68B5C2AF" w14:textId="427A14EE" w:rsidR="000E313B" w:rsidRPr="0080284D" w:rsidRDefault="000E313B" w:rsidP="000E313B">
            <w:pPr>
              <w:jc w:val="both"/>
              <w:rPr>
                <w:rFonts w:ascii="Arial" w:hAnsi="Arial" w:cs="Arial"/>
              </w:rPr>
            </w:pPr>
            <w:r w:rsidRPr="0080284D">
              <w:rPr>
                <w:rFonts w:ascii="Arial" w:hAnsi="Arial" w:cs="Arial"/>
              </w:rPr>
              <w:t xml:space="preserve">Annual objectives will be agreed and formally reviewed with the </w:t>
            </w:r>
            <w:r w:rsidR="002042D9">
              <w:rPr>
                <w:rFonts w:ascii="Arial" w:hAnsi="Arial" w:cs="Arial"/>
              </w:rPr>
              <w:t xml:space="preserve">Risk </w:t>
            </w:r>
            <w:r w:rsidR="00D40E06">
              <w:rPr>
                <w:rFonts w:ascii="Arial" w:hAnsi="Arial" w:cs="Arial"/>
              </w:rPr>
              <w:t>Team Lead</w:t>
            </w:r>
            <w:r w:rsidRPr="0080284D">
              <w:rPr>
                <w:rFonts w:ascii="Arial" w:hAnsi="Arial" w:cs="Arial"/>
              </w:rPr>
              <w:t>.  Work will be reviewed on an informal basis at regular intervals throughout the year.</w:t>
            </w:r>
          </w:p>
          <w:p w14:paraId="68B5C2B0" w14:textId="77777777" w:rsidR="000E313B" w:rsidRPr="0080284D" w:rsidRDefault="000E313B">
            <w:pPr>
              <w:rPr>
                <w:rFonts w:ascii="Arial" w:hAnsi="Arial" w:cs="Arial"/>
              </w:rPr>
            </w:pPr>
          </w:p>
        </w:tc>
      </w:tr>
    </w:tbl>
    <w:p w14:paraId="68B5C2B2" w14:textId="77777777" w:rsidR="000106AC" w:rsidRPr="0080284D" w:rsidRDefault="00010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106AC" w:rsidRPr="0080284D" w14:paraId="68B5C2B4" w14:textId="77777777">
        <w:tc>
          <w:tcPr>
            <w:tcW w:w="10440" w:type="dxa"/>
            <w:tcBorders>
              <w:top w:val="single" w:sz="4" w:space="0" w:color="auto"/>
              <w:left w:val="single" w:sz="4" w:space="0" w:color="auto"/>
              <w:bottom w:val="single" w:sz="4" w:space="0" w:color="auto"/>
              <w:right w:val="single" w:sz="4" w:space="0" w:color="auto"/>
            </w:tcBorders>
          </w:tcPr>
          <w:p w14:paraId="68B5C2B3" w14:textId="77777777" w:rsidR="000106AC" w:rsidRPr="0080284D" w:rsidRDefault="000106AC">
            <w:pPr>
              <w:spacing w:before="120" w:after="120"/>
              <w:ind w:right="-274"/>
              <w:jc w:val="both"/>
              <w:rPr>
                <w:rFonts w:ascii="Arial" w:hAnsi="Arial" w:cs="Arial"/>
                <w:b/>
              </w:rPr>
            </w:pPr>
            <w:r w:rsidRPr="0080284D">
              <w:rPr>
                <w:rFonts w:ascii="Arial" w:hAnsi="Arial" w:cs="Arial"/>
                <w:b/>
              </w:rPr>
              <w:lastRenderedPageBreak/>
              <w:t>9.  DECISIONS AND JUDGEMENTS</w:t>
            </w:r>
          </w:p>
        </w:tc>
      </w:tr>
      <w:tr w:rsidR="000106AC" w:rsidRPr="0080284D" w14:paraId="68B5C2BE" w14:textId="77777777">
        <w:tc>
          <w:tcPr>
            <w:tcW w:w="10440" w:type="dxa"/>
            <w:tcBorders>
              <w:top w:val="single" w:sz="4" w:space="0" w:color="auto"/>
              <w:left w:val="single" w:sz="4" w:space="0" w:color="auto"/>
              <w:bottom w:val="single" w:sz="4" w:space="0" w:color="auto"/>
              <w:right w:val="single" w:sz="4" w:space="0" w:color="auto"/>
            </w:tcBorders>
          </w:tcPr>
          <w:p w14:paraId="68B5C2B5" w14:textId="77777777" w:rsidR="000E313B" w:rsidRPr="0080284D" w:rsidRDefault="000E313B" w:rsidP="000E313B">
            <w:pPr>
              <w:numPr>
                <w:ilvl w:val="0"/>
                <w:numId w:val="9"/>
              </w:numPr>
              <w:jc w:val="both"/>
              <w:rPr>
                <w:rFonts w:ascii="Arial" w:hAnsi="Arial" w:cs="Arial"/>
              </w:rPr>
            </w:pPr>
            <w:r w:rsidRPr="0080284D">
              <w:rPr>
                <w:rFonts w:ascii="Arial" w:hAnsi="Arial" w:cs="Arial"/>
              </w:rPr>
              <w:t>The postholder is required to work on their own initiative within the context of agreed objectives</w:t>
            </w:r>
            <w:r w:rsidR="00B16EE1">
              <w:rPr>
                <w:rFonts w:ascii="Arial" w:hAnsi="Arial" w:cs="Arial"/>
              </w:rPr>
              <w:t>.</w:t>
            </w:r>
          </w:p>
          <w:p w14:paraId="68B5C2B6" w14:textId="77777777" w:rsidR="000E313B" w:rsidRPr="0080284D" w:rsidRDefault="000E313B" w:rsidP="000E313B">
            <w:pPr>
              <w:numPr>
                <w:ilvl w:val="0"/>
                <w:numId w:val="9"/>
              </w:numPr>
              <w:jc w:val="both"/>
              <w:rPr>
                <w:rFonts w:ascii="Arial" w:hAnsi="Arial" w:cs="Arial"/>
              </w:rPr>
            </w:pPr>
            <w:r w:rsidRPr="0080284D">
              <w:rPr>
                <w:rFonts w:ascii="Arial" w:hAnsi="Arial" w:cs="Arial"/>
              </w:rPr>
              <w:t xml:space="preserve">The postholder must be able to balance priorities and manage the complexities/diversities of the </w:t>
            </w:r>
            <w:r w:rsidR="00835A42">
              <w:rPr>
                <w:rFonts w:ascii="Arial" w:hAnsi="Arial" w:cs="Arial"/>
              </w:rPr>
              <w:t>role</w:t>
            </w:r>
            <w:r w:rsidRPr="0080284D">
              <w:rPr>
                <w:rFonts w:ascii="Arial" w:hAnsi="Arial" w:cs="Arial"/>
              </w:rPr>
              <w:t xml:space="preserve"> and competing demands within tight timescales whilst driving forward initiatives.</w:t>
            </w:r>
          </w:p>
          <w:p w14:paraId="68B5C2B7" w14:textId="77777777" w:rsidR="000E313B" w:rsidRPr="0080284D" w:rsidRDefault="000E313B" w:rsidP="000E313B">
            <w:pPr>
              <w:numPr>
                <w:ilvl w:val="0"/>
                <w:numId w:val="9"/>
              </w:numPr>
              <w:jc w:val="both"/>
              <w:rPr>
                <w:rFonts w:ascii="Arial" w:hAnsi="Arial" w:cs="Arial"/>
              </w:rPr>
            </w:pPr>
            <w:r w:rsidRPr="0080284D">
              <w:rPr>
                <w:rFonts w:ascii="Arial" w:hAnsi="Arial" w:cs="Arial"/>
              </w:rPr>
              <w:t xml:space="preserve">The postholder will be expected to use their experience and specialised knowledge when making decisions. </w:t>
            </w:r>
          </w:p>
          <w:p w14:paraId="68B5C2B8" w14:textId="77777777" w:rsidR="000E313B" w:rsidRPr="0080284D" w:rsidRDefault="000E313B" w:rsidP="000E313B">
            <w:pPr>
              <w:numPr>
                <w:ilvl w:val="0"/>
                <w:numId w:val="9"/>
              </w:numPr>
              <w:jc w:val="both"/>
              <w:rPr>
                <w:rFonts w:ascii="Arial" w:hAnsi="Arial" w:cs="Arial"/>
              </w:rPr>
            </w:pPr>
            <w:r w:rsidRPr="0080284D">
              <w:rPr>
                <w:rFonts w:ascii="Arial" w:hAnsi="Arial" w:cs="Arial"/>
              </w:rPr>
              <w:t xml:space="preserve">Using own initiative to identify and address potential problems and challenges before and as they arise, utilising professional knowledge and skills. </w:t>
            </w:r>
          </w:p>
          <w:p w14:paraId="68B5C2B9" w14:textId="77777777" w:rsidR="000E313B" w:rsidRPr="0080284D" w:rsidRDefault="000E313B" w:rsidP="000E313B">
            <w:pPr>
              <w:numPr>
                <w:ilvl w:val="0"/>
                <w:numId w:val="9"/>
              </w:numPr>
              <w:jc w:val="both"/>
              <w:rPr>
                <w:rFonts w:ascii="Arial" w:hAnsi="Arial" w:cs="Arial"/>
              </w:rPr>
            </w:pPr>
            <w:r w:rsidRPr="0080284D">
              <w:rPr>
                <w:rFonts w:ascii="Arial" w:hAnsi="Arial" w:cs="Arial"/>
              </w:rPr>
              <w:t>The postholder must be able to analyse and take judgements about communicating the results of the programme.</w:t>
            </w:r>
          </w:p>
          <w:p w14:paraId="68B5C2BA" w14:textId="77777777" w:rsidR="000E313B" w:rsidRPr="0080284D" w:rsidRDefault="000E313B" w:rsidP="000E313B">
            <w:pPr>
              <w:numPr>
                <w:ilvl w:val="0"/>
                <w:numId w:val="9"/>
              </w:numPr>
              <w:jc w:val="both"/>
              <w:rPr>
                <w:rFonts w:ascii="Arial" w:hAnsi="Arial" w:cs="Arial"/>
              </w:rPr>
            </w:pPr>
            <w:r w:rsidRPr="0080284D">
              <w:rPr>
                <w:rFonts w:ascii="Arial" w:hAnsi="Arial" w:cs="Arial"/>
              </w:rPr>
              <w:t>The postholder is expected to use their own judgement on how to solve multi-stranded and complex business, change management or operational problems.</w:t>
            </w:r>
          </w:p>
          <w:p w14:paraId="68B5C2BB" w14:textId="77777777" w:rsidR="000106AC" w:rsidRPr="0080284D" w:rsidRDefault="00EB770C" w:rsidP="002042D9">
            <w:pPr>
              <w:numPr>
                <w:ilvl w:val="0"/>
                <w:numId w:val="9"/>
              </w:numPr>
              <w:jc w:val="both"/>
              <w:rPr>
                <w:rFonts w:ascii="Arial" w:hAnsi="Arial" w:cs="Arial"/>
              </w:rPr>
            </w:pPr>
            <w:r>
              <w:rPr>
                <w:rFonts w:ascii="Arial" w:hAnsi="Arial" w:cs="Arial"/>
              </w:rPr>
              <w:t>Planning and p</w:t>
            </w:r>
            <w:r w:rsidR="004A6548" w:rsidRPr="0080284D">
              <w:rPr>
                <w:rFonts w:ascii="Arial" w:hAnsi="Arial" w:cs="Arial"/>
              </w:rPr>
              <w:t xml:space="preserve">rioritising the workload of the </w:t>
            </w:r>
            <w:r w:rsidR="00167578">
              <w:rPr>
                <w:rFonts w:ascii="Arial" w:hAnsi="Arial" w:cs="Arial"/>
              </w:rPr>
              <w:t>Risk Management Team</w:t>
            </w:r>
            <w:r w:rsidR="000624F6">
              <w:rPr>
                <w:rFonts w:ascii="Arial" w:hAnsi="Arial" w:cs="Arial"/>
              </w:rPr>
              <w:t xml:space="preserve"> </w:t>
            </w:r>
            <w:r w:rsidR="002042D9">
              <w:rPr>
                <w:rFonts w:ascii="Arial" w:hAnsi="Arial" w:cs="Arial"/>
              </w:rPr>
              <w:t>and will be the responsible line manager.</w:t>
            </w:r>
          </w:p>
          <w:p w14:paraId="68B5C2BC" w14:textId="77777777" w:rsidR="005A0FC7" w:rsidRDefault="005A0FC7" w:rsidP="002505DF">
            <w:pPr>
              <w:numPr>
                <w:ilvl w:val="0"/>
                <w:numId w:val="9"/>
              </w:numPr>
              <w:ind w:right="72"/>
              <w:jc w:val="both"/>
              <w:rPr>
                <w:rFonts w:ascii="Arial" w:hAnsi="Arial" w:cs="Arial"/>
              </w:rPr>
            </w:pPr>
            <w:r w:rsidRPr="0080284D">
              <w:rPr>
                <w:rFonts w:ascii="Arial" w:hAnsi="Arial" w:cs="Arial"/>
              </w:rPr>
              <w:t xml:space="preserve">Advising all relevant staff on the approach required for the development and approval of </w:t>
            </w:r>
            <w:r w:rsidR="002042D9">
              <w:rPr>
                <w:rFonts w:ascii="Arial" w:hAnsi="Arial" w:cs="Arial"/>
              </w:rPr>
              <w:t xml:space="preserve">risk </w:t>
            </w:r>
            <w:r w:rsidR="00BD32EB">
              <w:rPr>
                <w:rFonts w:ascii="Arial" w:hAnsi="Arial" w:cs="Arial"/>
              </w:rPr>
              <w:t>management</w:t>
            </w:r>
            <w:r w:rsidR="002042D9">
              <w:rPr>
                <w:rFonts w:ascii="Arial" w:hAnsi="Arial" w:cs="Arial"/>
              </w:rPr>
              <w:t xml:space="preserve"> activities</w:t>
            </w:r>
            <w:r w:rsidR="002505DF">
              <w:rPr>
                <w:rFonts w:ascii="Arial" w:hAnsi="Arial" w:cs="Arial"/>
              </w:rPr>
              <w:t>.</w:t>
            </w:r>
          </w:p>
          <w:p w14:paraId="68B5C2BD" w14:textId="77777777" w:rsidR="002505DF" w:rsidRPr="0080284D" w:rsidRDefault="002505DF" w:rsidP="002505DF">
            <w:pPr>
              <w:ind w:left="720" w:right="72"/>
              <w:jc w:val="both"/>
              <w:rPr>
                <w:rFonts w:ascii="Arial" w:hAnsi="Arial" w:cs="Arial"/>
              </w:rPr>
            </w:pPr>
          </w:p>
        </w:tc>
      </w:tr>
    </w:tbl>
    <w:p w14:paraId="68B5C2BF" w14:textId="77777777" w:rsidR="000106AC" w:rsidRPr="0080284D" w:rsidRDefault="00010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106AC" w:rsidRPr="0080284D" w14:paraId="68B5C2C1" w14:textId="77777777">
        <w:tc>
          <w:tcPr>
            <w:tcW w:w="10440" w:type="dxa"/>
            <w:tcBorders>
              <w:top w:val="single" w:sz="4" w:space="0" w:color="auto"/>
              <w:left w:val="single" w:sz="4" w:space="0" w:color="auto"/>
              <w:bottom w:val="single" w:sz="4" w:space="0" w:color="auto"/>
              <w:right w:val="single" w:sz="4" w:space="0" w:color="auto"/>
            </w:tcBorders>
          </w:tcPr>
          <w:p w14:paraId="68B5C2C0" w14:textId="77777777" w:rsidR="000106AC" w:rsidRPr="0080284D" w:rsidRDefault="000106AC">
            <w:pPr>
              <w:pStyle w:val="Heading3"/>
              <w:spacing w:before="120" w:after="120"/>
            </w:pPr>
            <w:r w:rsidRPr="0080284D">
              <w:t>10.  MOST CHALLENGING/DIFFICULT PARTS OF THE JOB</w:t>
            </w:r>
          </w:p>
        </w:tc>
      </w:tr>
      <w:tr w:rsidR="000106AC" w:rsidRPr="0080284D" w14:paraId="68B5C2CD" w14:textId="77777777">
        <w:tc>
          <w:tcPr>
            <w:tcW w:w="10440" w:type="dxa"/>
            <w:tcBorders>
              <w:top w:val="single" w:sz="4" w:space="0" w:color="auto"/>
              <w:left w:val="single" w:sz="4" w:space="0" w:color="auto"/>
              <w:bottom w:val="single" w:sz="4" w:space="0" w:color="auto"/>
              <w:right w:val="single" w:sz="4" w:space="0" w:color="auto"/>
            </w:tcBorders>
          </w:tcPr>
          <w:p w14:paraId="68B5C2C2" w14:textId="77777777" w:rsidR="000E313B" w:rsidRPr="003B10BE" w:rsidRDefault="000E313B" w:rsidP="00D673FD">
            <w:pPr>
              <w:pStyle w:val="ListParagraph"/>
              <w:numPr>
                <w:ilvl w:val="0"/>
                <w:numId w:val="34"/>
              </w:numPr>
              <w:spacing w:after="0" w:line="240" w:lineRule="auto"/>
              <w:ind w:left="714" w:right="72" w:hanging="357"/>
              <w:jc w:val="both"/>
              <w:rPr>
                <w:rFonts w:ascii="Arial" w:hAnsi="Arial" w:cs="Arial"/>
                <w:sz w:val="24"/>
                <w:szCs w:val="24"/>
              </w:rPr>
            </w:pPr>
            <w:r w:rsidRPr="003B10BE">
              <w:rPr>
                <w:rFonts w:ascii="Arial" w:hAnsi="Arial" w:cs="Arial"/>
                <w:sz w:val="24"/>
                <w:szCs w:val="24"/>
              </w:rPr>
              <w:t xml:space="preserve">Changing culture and achieving </w:t>
            </w:r>
            <w:r w:rsidR="00120F95" w:rsidRPr="003B10BE">
              <w:rPr>
                <w:rFonts w:ascii="Arial" w:hAnsi="Arial" w:cs="Arial"/>
                <w:sz w:val="24"/>
                <w:szCs w:val="24"/>
              </w:rPr>
              <w:t>objectives</w:t>
            </w:r>
            <w:r w:rsidRPr="003B10BE">
              <w:rPr>
                <w:rFonts w:ascii="Arial" w:hAnsi="Arial" w:cs="Arial"/>
                <w:sz w:val="24"/>
                <w:szCs w:val="24"/>
              </w:rPr>
              <w:t xml:space="preserve"> in an environment where healthcare staff feel highly pressurised in delivering care and meeting existing performance targets.</w:t>
            </w:r>
          </w:p>
          <w:p w14:paraId="68B5C2C3" w14:textId="77777777" w:rsidR="000E313B" w:rsidRPr="003B10BE" w:rsidRDefault="000E313B" w:rsidP="00D673FD">
            <w:pPr>
              <w:pStyle w:val="ListParagraph"/>
              <w:numPr>
                <w:ilvl w:val="0"/>
                <w:numId w:val="34"/>
              </w:numPr>
              <w:spacing w:after="0" w:line="240" w:lineRule="auto"/>
              <w:ind w:left="714" w:right="72" w:hanging="357"/>
              <w:jc w:val="both"/>
              <w:rPr>
                <w:rFonts w:ascii="Arial" w:hAnsi="Arial" w:cs="Arial"/>
                <w:sz w:val="24"/>
                <w:szCs w:val="24"/>
              </w:rPr>
            </w:pPr>
            <w:r w:rsidRPr="003B10BE">
              <w:rPr>
                <w:rFonts w:ascii="Arial" w:hAnsi="Arial" w:cs="Arial"/>
                <w:sz w:val="24"/>
                <w:szCs w:val="24"/>
              </w:rPr>
              <w:t>Negotiating, motivating and working through others to deliver results often when there may be resistance, apathy or lack of capability and/or capacity for change.</w:t>
            </w:r>
          </w:p>
          <w:p w14:paraId="68B5C2C4" w14:textId="77777777" w:rsidR="000E313B" w:rsidRPr="003B10BE" w:rsidRDefault="000E313B" w:rsidP="00D673FD">
            <w:pPr>
              <w:pStyle w:val="ListParagraph"/>
              <w:numPr>
                <w:ilvl w:val="0"/>
                <w:numId w:val="34"/>
              </w:numPr>
              <w:spacing w:after="0" w:line="240" w:lineRule="auto"/>
              <w:ind w:left="714" w:hanging="357"/>
              <w:jc w:val="both"/>
              <w:rPr>
                <w:rFonts w:ascii="Arial" w:hAnsi="Arial" w:cs="Arial"/>
                <w:sz w:val="24"/>
                <w:szCs w:val="24"/>
              </w:rPr>
            </w:pPr>
            <w:r w:rsidRPr="003B10BE">
              <w:rPr>
                <w:rFonts w:ascii="Arial" w:hAnsi="Arial" w:cs="Arial"/>
                <w:sz w:val="24"/>
                <w:szCs w:val="24"/>
              </w:rPr>
              <w:t xml:space="preserve">Effective development and implementation of the </w:t>
            </w:r>
            <w:r w:rsidR="002042D9" w:rsidRPr="003B10BE">
              <w:rPr>
                <w:rFonts w:ascii="Arial" w:hAnsi="Arial" w:cs="Arial"/>
                <w:sz w:val="24"/>
                <w:szCs w:val="24"/>
              </w:rPr>
              <w:t xml:space="preserve">risk </w:t>
            </w:r>
            <w:r w:rsidR="00BD32EB" w:rsidRPr="003B10BE">
              <w:rPr>
                <w:rFonts w:ascii="Arial" w:hAnsi="Arial" w:cs="Arial"/>
                <w:sz w:val="24"/>
                <w:szCs w:val="24"/>
              </w:rPr>
              <w:t>management</w:t>
            </w:r>
            <w:r w:rsidRPr="003B10BE">
              <w:rPr>
                <w:rFonts w:ascii="Arial" w:hAnsi="Arial" w:cs="Arial"/>
                <w:sz w:val="24"/>
                <w:szCs w:val="24"/>
              </w:rPr>
              <w:t xml:space="preserve"> </w:t>
            </w:r>
            <w:r w:rsidR="002505DF" w:rsidRPr="003B10BE">
              <w:rPr>
                <w:rFonts w:ascii="Arial" w:hAnsi="Arial" w:cs="Arial"/>
                <w:sz w:val="24"/>
                <w:szCs w:val="24"/>
              </w:rPr>
              <w:t>activity</w:t>
            </w:r>
            <w:r w:rsidRPr="003B10BE">
              <w:rPr>
                <w:rFonts w:ascii="Arial" w:hAnsi="Arial" w:cs="Arial"/>
                <w:sz w:val="24"/>
                <w:szCs w:val="24"/>
              </w:rPr>
              <w:t xml:space="preserve"> within NHS Ayrshire and Arran.</w:t>
            </w:r>
            <w:r w:rsidR="00120F95" w:rsidRPr="003B10BE">
              <w:rPr>
                <w:rFonts w:ascii="Arial" w:hAnsi="Arial" w:cs="Arial"/>
                <w:sz w:val="24"/>
                <w:szCs w:val="24"/>
              </w:rPr>
              <w:t xml:space="preserve"> To deliver change in the way that </w:t>
            </w:r>
            <w:r w:rsidR="00937659" w:rsidRPr="003B10BE">
              <w:rPr>
                <w:rFonts w:ascii="Arial" w:hAnsi="Arial" w:cs="Arial"/>
                <w:sz w:val="24"/>
                <w:szCs w:val="24"/>
              </w:rPr>
              <w:t>risk is reflected across internal systems</w:t>
            </w:r>
            <w:r w:rsidR="00120F95" w:rsidRPr="003B10BE">
              <w:rPr>
                <w:rFonts w:ascii="Arial" w:hAnsi="Arial" w:cs="Arial"/>
                <w:sz w:val="24"/>
                <w:szCs w:val="24"/>
              </w:rPr>
              <w:t xml:space="preserve"> to support the delivery of safe, effective and person centred healthcare. </w:t>
            </w:r>
          </w:p>
          <w:p w14:paraId="68B5C2C5" w14:textId="77777777" w:rsidR="000E313B" w:rsidRPr="003B10BE" w:rsidRDefault="000E313B" w:rsidP="00D673FD">
            <w:pPr>
              <w:pStyle w:val="ListParagraph"/>
              <w:numPr>
                <w:ilvl w:val="0"/>
                <w:numId w:val="34"/>
              </w:numPr>
              <w:spacing w:after="0" w:line="240" w:lineRule="auto"/>
              <w:ind w:left="714" w:right="72" w:hanging="357"/>
              <w:jc w:val="both"/>
              <w:rPr>
                <w:rFonts w:ascii="Arial" w:hAnsi="Arial" w:cs="Arial"/>
                <w:sz w:val="24"/>
                <w:szCs w:val="24"/>
              </w:rPr>
            </w:pPr>
            <w:r w:rsidRPr="003B10BE">
              <w:rPr>
                <w:rFonts w:ascii="Arial" w:hAnsi="Arial" w:cs="Arial"/>
                <w:sz w:val="24"/>
                <w:szCs w:val="24"/>
              </w:rPr>
              <w:t xml:space="preserve">Building effective relationships and networks and working collaboratively with all teams </w:t>
            </w:r>
            <w:r w:rsidR="005A0FC7" w:rsidRPr="003B10BE">
              <w:rPr>
                <w:rFonts w:ascii="Arial" w:hAnsi="Arial" w:cs="Arial"/>
                <w:sz w:val="24"/>
                <w:szCs w:val="24"/>
              </w:rPr>
              <w:t>across</w:t>
            </w:r>
            <w:r w:rsidR="00120F95" w:rsidRPr="003B10BE">
              <w:rPr>
                <w:rFonts w:ascii="Arial" w:hAnsi="Arial" w:cs="Arial"/>
                <w:sz w:val="24"/>
                <w:szCs w:val="24"/>
              </w:rPr>
              <w:t xml:space="preserve"> NHS Ayrshire and Arran.</w:t>
            </w:r>
          </w:p>
          <w:p w14:paraId="68B5C2C6" w14:textId="77777777" w:rsidR="000E313B" w:rsidRPr="003B10BE" w:rsidRDefault="000E313B" w:rsidP="00D673FD">
            <w:pPr>
              <w:pStyle w:val="ListParagraph"/>
              <w:numPr>
                <w:ilvl w:val="0"/>
                <w:numId w:val="34"/>
              </w:numPr>
              <w:spacing w:after="0" w:line="240" w:lineRule="auto"/>
              <w:ind w:left="714" w:hanging="357"/>
              <w:jc w:val="both"/>
              <w:rPr>
                <w:rFonts w:ascii="Arial" w:hAnsi="Arial" w:cs="Arial"/>
                <w:sz w:val="24"/>
                <w:szCs w:val="24"/>
              </w:rPr>
            </w:pPr>
            <w:r w:rsidRPr="003B10BE">
              <w:rPr>
                <w:rFonts w:ascii="Arial" w:hAnsi="Arial" w:cs="Arial"/>
                <w:sz w:val="24"/>
                <w:szCs w:val="24"/>
              </w:rPr>
              <w:t>Delivery of challenging targets to timescales.</w:t>
            </w:r>
          </w:p>
          <w:p w14:paraId="68B5C2C7" w14:textId="77777777" w:rsidR="000E313B" w:rsidRPr="003B10BE" w:rsidRDefault="000E313B" w:rsidP="00D673FD">
            <w:pPr>
              <w:pStyle w:val="ListParagraph"/>
              <w:numPr>
                <w:ilvl w:val="0"/>
                <w:numId w:val="34"/>
              </w:numPr>
              <w:spacing w:after="0" w:line="240" w:lineRule="auto"/>
              <w:ind w:left="714" w:hanging="357"/>
              <w:jc w:val="both"/>
              <w:rPr>
                <w:rFonts w:ascii="Arial" w:hAnsi="Arial" w:cs="Arial"/>
                <w:sz w:val="24"/>
                <w:szCs w:val="24"/>
              </w:rPr>
            </w:pPr>
            <w:r w:rsidRPr="003B10BE">
              <w:rPr>
                <w:rFonts w:ascii="Arial" w:hAnsi="Arial" w:cs="Arial"/>
                <w:sz w:val="24"/>
                <w:szCs w:val="24"/>
              </w:rPr>
              <w:t>Approving and prioritising</w:t>
            </w:r>
            <w:r w:rsidR="002505DF" w:rsidRPr="003B10BE">
              <w:rPr>
                <w:rFonts w:ascii="Arial" w:hAnsi="Arial" w:cs="Arial"/>
                <w:sz w:val="24"/>
                <w:szCs w:val="24"/>
              </w:rPr>
              <w:t xml:space="preserve"> all work streams and functions</w:t>
            </w:r>
            <w:r w:rsidRPr="003B10BE">
              <w:rPr>
                <w:rFonts w:ascii="Arial" w:hAnsi="Arial" w:cs="Arial"/>
                <w:sz w:val="24"/>
                <w:szCs w:val="24"/>
              </w:rPr>
              <w:t>.</w:t>
            </w:r>
          </w:p>
          <w:p w14:paraId="68B5C2C8" w14:textId="77777777" w:rsidR="000E313B" w:rsidRPr="003B10BE" w:rsidRDefault="000E313B" w:rsidP="00D673FD">
            <w:pPr>
              <w:pStyle w:val="ListParagraph"/>
              <w:numPr>
                <w:ilvl w:val="0"/>
                <w:numId w:val="34"/>
              </w:numPr>
              <w:spacing w:after="0" w:line="240" w:lineRule="auto"/>
              <w:ind w:left="714" w:right="72" w:hanging="357"/>
              <w:jc w:val="both"/>
              <w:rPr>
                <w:rFonts w:ascii="Arial" w:hAnsi="Arial" w:cs="Arial"/>
                <w:sz w:val="24"/>
                <w:szCs w:val="24"/>
              </w:rPr>
            </w:pPr>
            <w:r w:rsidRPr="003B10BE">
              <w:rPr>
                <w:rFonts w:ascii="Arial" w:hAnsi="Arial" w:cs="Arial"/>
                <w:sz w:val="24"/>
                <w:szCs w:val="24"/>
              </w:rPr>
              <w:t>Achieving and maintaining credibility with clinicians, managers and others especially when advocating different ways of working including solutions which don’t include “more of the same”.</w:t>
            </w:r>
          </w:p>
          <w:p w14:paraId="68B5C2C9" w14:textId="77777777" w:rsidR="000E313B" w:rsidRPr="003B10BE" w:rsidRDefault="000E313B" w:rsidP="00D673FD">
            <w:pPr>
              <w:pStyle w:val="ListParagraph"/>
              <w:numPr>
                <w:ilvl w:val="0"/>
                <w:numId w:val="34"/>
              </w:numPr>
              <w:spacing w:after="0" w:line="240" w:lineRule="auto"/>
              <w:ind w:left="714" w:right="72" w:hanging="357"/>
              <w:jc w:val="both"/>
              <w:rPr>
                <w:rFonts w:ascii="Arial" w:hAnsi="Arial" w:cs="Arial"/>
                <w:sz w:val="24"/>
                <w:szCs w:val="24"/>
              </w:rPr>
            </w:pPr>
            <w:r w:rsidRPr="003B10BE">
              <w:rPr>
                <w:rFonts w:ascii="Arial" w:hAnsi="Arial" w:cs="Arial"/>
                <w:sz w:val="24"/>
                <w:szCs w:val="24"/>
              </w:rPr>
              <w:t>Communicating, influencing and collaborating with a diverse range of colleagues, partners, patients and the public.</w:t>
            </w:r>
          </w:p>
          <w:p w14:paraId="68B5C2CA" w14:textId="77777777" w:rsidR="000E313B" w:rsidRPr="003B10BE" w:rsidRDefault="000E313B" w:rsidP="00D673FD">
            <w:pPr>
              <w:pStyle w:val="ListParagraph"/>
              <w:numPr>
                <w:ilvl w:val="0"/>
                <w:numId w:val="34"/>
              </w:numPr>
              <w:spacing w:after="0" w:line="240" w:lineRule="auto"/>
              <w:ind w:left="714" w:right="72" w:hanging="357"/>
              <w:jc w:val="both"/>
              <w:rPr>
                <w:rFonts w:ascii="Arial" w:hAnsi="Arial" w:cs="Arial"/>
                <w:sz w:val="24"/>
                <w:szCs w:val="24"/>
              </w:rPr>
            </w:pPr>
            <w:r w:rsidRPr="003B10BE">
              <w:rPr>
                <w:rFonts w:ascii="Arial" w:hAnsi="Arial" w:cs="Arial"/>
                <w:sz w:val="24"/>
                <w:szCs w:val="24"/>
              </w:rPr>
              <w:t>Making and building connections (often not obvious to colleagues, partners, patients and public) to deliver programme objectives and sustainable solutions.</w:t>
            </w:r>
          </w:p>
          <w:p w14:paraId="68B5C2CB" w14:textId="77777777" w:rsidR="000106AC" w:rsidRDefault="000E313B" w:rsidP="00D673FD">
            <w:pPr>
              <w:pStyle w:val="ListParagraph"/>
              <w:numPr>
                <w:ilvl w:val="0"/>
                <w:numId w:val="34"/>
              </w:numPr>
              <w:spacing w:after="0" w:line="240" w:lineRule="auto"/>
              <w:ind w:left="714" w:right="72" w:hanging="357"/>
              <w:jc w:val="both"/>
              <w:rPr>
                <w:rFonts w:ascii="Arial" w:hAnsi="Arial" w:cs="Arial"/>
                <w:sz w:val="24"/>
                <w:szCs w:val="24"/>
              </w:rPr>
            </w:pPr>
            <w:r w:rsidRPr="003B10BE">
              <w:rPr>
                <w:rFonts w:ascii="Arial" w:hAnsi="Arial" w:cs="Arial"/>
                <w:sz w:val="24"/>
                <w:szCs w:val="24"/>
              </w:rPr>
              <w:t>Maintaining commitment and positive professional relationships in an often hostile climate linked to change.</w:t>
            </w:r>
          </w:p>
          <w:p w14:paraId="68B5C2CC" w14:textId="77777777" w:rsidR="00D673FD" w:rsidRPr="003B10BE" w:rsidRDefault="00D673FD" w:rsidP="00D673FD">
            <w:pPr>
              <w:pStyle w:val="ListParagraph"/>
              <w:spacing w:after="0" w:line="240" w:lineRule="auto"/>
              <w:ind w:left="714" w:right="72"/>
              <w:jc w:val="both"/>
              <w:rPr>
                <w:rFonts w:ascii="Arial" w:hAnsi="Arial" w:cs="Arial"/>
                <w:sz w:val="24"/>
                <w:szCs w:val="24"/>
              </w:rPr>
            </w:pPr>
          </w:p>
        </w:tc>
      </w:tr>
    </w:tbl>
    <w:p w14:paraId="68B5C2CE" w14:textId="77777777" w:rsidR="000106AC" w:rsidRPr="0080284D" w:rsidRDefault="00010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106AC" w:rsidRPr="0080284D" w14:paraId="68B5C2D0" w14:textId="77777777">
        <w:tc>
          <w:tcPr>
            <w:tcW w:w="10440" w:type="dxa"/>
            <w:tcBorders>
              <w:top w:val="single" w:sz="4" w:space="0" w:color="auto"/>
              <w:left w:val="single" w:sz="4" w:space="0" w:color="auto"/>
              <w:bottom w:val="single" w:sz="4" w:space="0" w:color="auto"/>
              <w:right w:val="single" w:sz="4" w:space="0" w:color="auto"/>
            </w:tcBorders>
          </w:tcPr>
          <w:p w14:paraId="68B5C2CF" w14:textId="77777777" w:rsidR="000106AC" w:rsidRPr="0080284D" w:rsidRDefault="000106AC">
            <w:pPr>
              <w:spacing w:before="120" w:after="120"/>
              <w:ind w:right="-274"/>
              <w:jc w:val="both"/>
              <w:rPr>
                <w:rFonts w:ascii="Arial" w:hAnsi="Arial" w:cs="Arial"/>
                <w:b/>
              </w:rPr>
            </w:pPr>
            <w:r w:rsidRPr="0080284D">
              <w:rPr>
                <w:rFonts w:ascii="Arial" w:hAnsi="Arial" w:cs="Arial"/>
                <w:b/>
              </w:rPr>
              <w:t>11.  COMMUNICATIONS AND RELATIONSHIPS</w:t>
            </w:r>
          </w:p>
        </w:tc>
      </w:tr>
      <w:tr w:rsidR="000106AC" w:rsidRPr="0080284D" w14:paraId="68B5C2DC" w14:textId="77777777">
        <w:tc>
          <w:tcPr>
            <w:tcW w:w="10440" w:type="dxa"/>
            <w:tcBorders>
              <w:top w:val="single" w:sz="4" w:space="0" w:color="auto"/>
              <w:left w:val="single" w:sz="4" w:space="0" w:color="auto"/>
              <w:bottom w:val="single" w:sz="4" w:space="0" w:color="auto"/>
              <w:right w:val="single" w:sz="4" w:space="0" w:color="auto"/>
            </w:tcBorders>
          </w:tcPr>
          <w:p w14:paraId="68B5C2D1" w14:textId="77777777" w:rsidR="00120F95" w:rsidRPr="0080284D" w:rsidRDefault="00120F95" w:rsidP="00120F95">
            <w:pPr>
              <w:numPr>
                <w:ilvl w:val="0"/>
                <w:numId w:val="10"/>
              </w:numPr>
              <w:jc w:val="both"/>
              <w:rPr>
                <w:rFonts w:ascii="Arial" w:hAnsi="Arial" w:cs="Arial"/>
              </w:rPr>
            </w:pPr>
            <w:r w:rsidRPr="0080284D">
              <w:rPr>
                <w:rFonts w:ascii="Arial" w:hAnsi="Arial" w:cs="Arial"/>
              </w:rPr>
              <w:lastRenderedPageBreak/>
              <w:t>Excellent communication skills, both verbal and written, with the ability to communicate confidently and effectively at all levels, both internal and external to the NHS, and also with patients and the public, are essential to the success of the post.</w:t>
            </w:r>
          </w:p>
          <w:p w14:paraId="68B5C2D2" w14:textId="77777777" w:rsidR="00120F95" w:rsidRPr="0080284D" w:rsidRDefault="00120F95" w:rsidP="00120F95">
            <w:pPr>
              <w:numPr>
                <w:ilvl w:val="0"/>
                <w:numId w:val="10"/>
              </w:numPr>
              <w:jc w:val="both"/>
              <w:rPr>
                <w:rFonts w:ascii="Arial" w:hAnsi="Arial" w:cs="Arial"/>
              </w:rPr>
            </w:pPr>
            <w:r w:rsidRPr="0080284D">
              <w:rPr>
                <w:rFonts w:ascii="Arial" w:hAnsi="Arial" w:cs="Arial"/>
              </w:rPr>
              <w:t>Communicate closely with local and national organisations related to</w:t>
            </w:r>
            <w:r w:rsidR="000624F6">
              <w:rPr>
                <w:rFonts w:ascii="Arial" w:hAnsi="Arial" w:cs="Arial"/>
              </w:rPr>
              <w:t xml:space="preserve"> risk</w:t>
            </w:r>
            <w:r w:rsidRPr="0080284D">
              <w:rPr>
                <w:rFonts w:ascii="Arial" w:hAnsi="Arial" w:cs="Arial"/>
              </w:rPr>
              <w:t xml:space="preserve"> </w:t>
            </w:r>
            <w:r w:rsidR="00BD32EB">
              <w:rPr>
                <w:rFonts w:ascii="Arial" w:hAnsi="Arial" w:cs="Arial"/>
              </w:rPr>
              <w:t>management</w:t>
            </w:r>
            <w:r w:rsidRPr="0080284D">
              <w:rPr>
                <w:rFonts w:ascii="Arial" w:hAnsi="Arial" w:cs="Arial"/>
              </w:rPr>
              <w:t xml:space="preserve"> and raise the profile of </w:t>
            </w:r>
            <w:r w:rsidR="000624F6">
              <w:rPr>
                <w:rFonts w:ascii="Arial" w:hAnsi="Arial" w:cs="Arial"/>
              </w:rPr>
              <w:t>risk management</w:t>
            </w:r>
            <w:r w:rsidRPr="0080284D">
              <w:rPr>
                <w:rFonts w:ascii="Arial" w:hAnsi="Arial" w:cs="Arial"/>
              </w:rPr>
              <w:t xml:space="preserve"> on a local, national and international basis.</w:t>
            </w:r>
          </w:p>
          <w:p w14:paraId="68B5C2D3" w14:textId="77777777" w:rsidR="004A6548" w:rsidRPr="0080284D" w:rsidRDefault="004A6548" w:rsidP="004A6548">
            <w:pPr>
              <w:numPr>
                <w:ilvl w:val="0"/>
                <w:numId w:val="10"/>
              </w:numPr>
              <w:spacing w:after="60"/>
              <w:jc w:val="both"/>
              <w:rPr>
                <w:rFonts w:ascii="Arial" w:hAnsi="Arial" w:cs="Arial"/>
                <w:color w:val="000000"/>
              </w:rPr>
            </w:pPr>
            <w:r w:rsidRPr="0080284D">
              <w:rPr>
                <w:rFonts w:ascii="Arial" w:hAnsi="Arial" w:cs="Arial"/>
                <w:color w:val="000000"/>
              </w:rPr>
              <w:t xml:space="preserve">Establishes and maintains good communication pathways with multidisciplinary teams over a wide geographical area. </w:t>
            </w:r>
          </w:p>
          <w:p w14:paraId="68B5C2D4" w14:textId="77777777" w:rsidR="004A6548" w:rsidRPr="0080284D" w:rsidRDefault="004A6548" w:rsidP="004A6548">
            <w:pPr>
              <w:numPr>
                <w:ilvl w:val="0"/>
                <w:numId w:val="10"/>
              </w:numPr>
              <w:spacing w:after="60"/>
              <w:jc w:val="both"/>
              <w:rPr>
                <w:rFonts w:ascii="Arial" w:hAnsi="Arial" w:cs="Arial"/>
              </w:rPr>
            </w:pPr>
            <w:r w:rsidRPr="0080284D">
              <w:rPr>
                <w:rFonts w:ascii="Arial" w:hAnsi="Arial" w:cs="Arial"/>
              </w:rPr>
              <w:t>Communication is verbal, e.g. face to face and over the telephone, written via letters, fax, e-mail and reports, and through a variety of meetings, groups, committees, training, presentations and other interactions.</w:t>
            </w:r>
          </w:p>
          <w:p w14:paraId="68B5C2D5" w14:textId="77777777" w:rsidR="004A6548" w:rsidRPr="0080284D" w:rsidRDefault="004A6548" w:rsidP="004A6548">
            <w:pPr>
              <w:numPr>
                <w:ilvl w:val="0"/>
                <w:numId w:val="10"/>
              </w:numPr>
              <w:spacing w:after="60"/>
              <w:jc w:val="both"/>
              <w:rPr>
                <w:rFonts w:ascii="Arial" w:hAnsi="Arial" w:cs="Arial"/>
              </w:rPr>
            </w:pPr>
            <w:r w:rsidRPr="0080284D">
              <w:rPr>
                <w:rFonts w:ascii="Arial" w:hAnsi="Arial" w:cs="Arial"/>
              </w:rPr>
              <w:t xml:space="preserve">Negotiates and communicates with NHS colleagues, external agencies e.g., </w:t>
            </w:r>
            <w:r w:rsidR="00167578">
              <w:rPr>
                <w:rFonts w:ascii="Arial" w:hAnsi="Arial" w:cs="Arial"/>
              </w:rPr>
              <w:t>Health Improvement Scotland and MHRA</w:t>
            </w:r>
            <w:r w:rsidRPr="0080284D">
              <w:rPr>
                <w:rFonts w:ascii="Arial" w:hAnsi="Arial" w:cs="Arial"/>
              </w:rPr>
              <w:t>,</w:t>
            </w:r>
            <w:r w:rsidRPr="0080284D">
              <w:rPr>
                <w:rFonts w:ascii="Arial" w:hAnsi="Arial" w:cs="Arial"/>
                <w:b/>
              </w:rPr>
              <w:t xml:space="preserve"> </w:t>
            </w:r>
            <w:r w:rsidRPr="0080284D">
              <w:rPr>
                <w:rFonts w:ascii="Arial" w:hAnsi="Arial" w:cs="Arial"/>
              </w:rPr>
              <w:t xml:space="preserve">to promote joint working. </w:t>
            </w:r>
          </w:p>
          <w:p w14:paraId="68B5C2D6" w14:textId="77777777" w:rsidR="004A6548" w:rsidRPr="0080284D" w:rsidRDefault="004A6548" w:rsidP="004A6548">
            <w:pPr>
              <w:numPr>
                <w:ilvl w:val="0"/>
                <w:numId w:val="10"/>
              </w:numPr>
              <w:spacing w:after="60"/>
              <w:jc w:val="both"/>
              <w:rPr>
                <w:rFonts w:ascii="Arial" w:hAnsi="Arial" w:cs="Arial"/>
              </w:rPr>
            </w:pPr>
            <w:r w:rsidRPr="0080284D">
              <w:rPr>
                <w:rFonts w:ascii="Arial" w:hAnsi="Arial" w:cs="Arial"/>
              </w:rPr>
              <w:t>Receives confidential, highly complex, emotive and sensitive information and reports that may be embargoed for a period of time</w:t>
            </w:r>
            <w:r w:rsidR="000624F6">
              <w:rPr>
                <w:rFonts w:ascii="Arial" w:hAnsi="Arial" w:cs="Arial"/>
              </w:rPr>
              <w:t xml:space="preserve"> e.g. adverse event reviews</w:t>
            </w:r>
            <w:r w:rsidR="00A43858">
              <w:rPr>
                <w:rFonts w:ascii="Arial" w:hAnsi="Arial" w:cs="Arial"/>
              </w:rPr>
              <w:t>.</w:t>
            </w:r>
          </w:p>
          <w:p w14:paraId="68B5C2D7" w14:textId="77777777" w:rsidR="004A6548" w:rsidRPr="0080284D" w:rsidRDefault="004A6548" w:rsidP="004A6548">
            <w:pPr>
              <w:numPr>
                <w:ilvl w:val="0"/>
                <w:numId w:val="10"/>
              </w:numPr>
              <w:spacing w:after="60"/>
              <w:jc w:val="both"/>
              <w:rPr>
                <w:rFonts w:ascii="Arial" w:hAnsi="Arial" w:cs="Arial"/>
              </w:rPr>
            </w:pPr>
            <w:r w:rsidRPr="0080284D">
              <w:rPr>
                <w:rFonts w:ascii="Arial" w:hAnsi="Arial" w:cs="Arial"/>
              </w:rPr>
              <w:t>The post holder when dealing with staff and clinicians may use persuasive, motivational, negotiating, training or re-assurance skills.</w:t>
            </w:r>
          </w:p>
          <w:p w14:paraId="68B5C2D8" w14:textId="77777777" w:rsidR="004A6548" w:rsidRPr="0080284D" w:rsidRDefault="004A6548" w:rsidP="004A6548">
            <w:pPr>
              <w:numPr>
                <w:ilvl w:val="0"/>
                <w:numId w:val="10"/>
              </w:numPr>
              <w:spacing w:after="60"/>
              <w:jc w:val="both"/>
              <w:rPr>
                <w:rFonts w:ascii="Arial" w:hAnsi="Arial" w:cs="Arial"/>
              </w:rPr>
            </w:pPr>
            <w:r w:rsidRPr="0080284D">
              <w:rPr>
                <w:rFonts w:ascii="Arial" w:hAnsi="Arial" w:cs="Arial"/>
              </w:rPr>
              <w:t>Communicates and encourages close working relationships with a wide range of clinical staff from different specialities and other staff members within NHS Ayrshire &amp; Arran.</w:t>
            </w:r>
          </w:p>
          <w:p w14:paraId="68B5C2D9" w14:textId="77777777" w:rsidR="00120F95" w:rsidRPr="0080284D" w:rsidRDefault="00120F95" w:rsidP="00120F95">
            <w:pPr>
              <w:numPr>
                <w:ilvl w:val="0"/>
                <w:numId w:val="10"/>
              </w:numPr>
              <w:jc w:val="both"/>
              <w:rPr>
                <w:rFonts w:ascii="Arial" w:hAnsi="Arial" w:cs="Arial"/>
              </w:rPr>
            </w:pPr>
            <w:r w:rsidRPr="0080284D">
              <w:rPr>
                <w:rFonts w:ascii="Arial" w:hAnsi="Arial" w:cs="Arial"/>
              </w:rPr>
              <w:t>Discuss sensitive and contentious information with staff from all levels of seniority within the NHS using negotiating, persuasive and empathetic skills being communicated to the correct departments and staff at the appropriate time.</w:t>
            </w:r>
          </w:p>
          <w:p w14:paraId="68B5C2DA" w14:textId="77777777" w:rsidR="00120F95" w:rsidRPr="0080284D" w:rsidRDefault="00120F95" w:rsidP="00120F95">
            <w:pPr>
              <w:numPr>
                <w:ilvl w:val="0"/>
                <w:numId w:val="10"/>
              </w:numPr>
              <w:jc w:val="both"/>
              <w:rPr>
                <w:rFonts w:ascii="Arial" w:hAnsi="Arial" w:cs="Arial"/>
              </w:rPr>
            </w:pPr>
            <w:r w:rsidRPr="0080284D">
              <w:rPr>
                <w:rFonts w:ascii="Arial" w:hAnsi="Arial" w:cs="Arial"/>
              </w:rPr>
              <w:t>Ensure all team members have a real voice in relation to best practice.</w:t>
            </w:r>
          </w:p>
          <w:p w14:paraId="68B5C2DB" w14:textId="77777777" w:rsidR="000106AC" w:rsidRPr="00D673FD" w:rsidRDefault="00120F95" w:rsidP="00D673FD">
            <w:pPr>
              <w:numPr>
                <w:ilvl w:val="0"/>
                <w:numId w:val="10"/>
              </w:numPr>
              <w:spacing w:after="60"/>
              <w:jc w:val="both"/>
              <w:rPr>
                <w:rFonts w:ascii="Arial" w:hAnsi="Arial" w:cs="Arial"/>
              </w:rPr>
            </w:pPr>
            <w:r w:rsidRPr="0080284D">
              <w:rPr>
                <w:rFonts w:ascii="Arial" w:hAnsi="Arial" w:cs="Arial"/>
              </w:rPr>
              <w:t>The post holder must be able to present and communicate on a range of complex information.</w:t>
            </w:r>
          </w:p>
        </w:tc>
      </w:tr>
    </w:tbl>
    <w:p w14:paraId="68B5C2DD" w14:textId="77777777" w:rsidR="000106AC" w:rsidRPr="0080284D" w:rsidRDefault="00010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106AC" w:rsidRPr="0080284D" w14:paraId="68B5C2DF" w14:textId="77777777">
        <w:tc>
          <w:tcPr>
            <w:tcW w:w="10440" w:type="dxa"/>
            <w:tcBorders>
              <w:top w:val="single" w:sz="4" w:space="0" w:color="auto"/>
              <w:left w:val="single" w:sz="4" w:space="0" w:color="auto"/>
              <w:bottom w:val="single" w:sz="4" w:space="0" w:color="auto"/>
              <w:right w:val="single" w:sz="4" w:space="0" w:color="auto"/>
            </w:tcBorders>
          </w:tcPr>
          <w:p w14:paraId="68B5C2DE" w14:textId="77777777" w:rsidR="000106AC" w:rsidRPr="0080284D" w:rsidRDefault="000106AC">
            <w:pPr>
              <w:spacing w:before="120" w:after="120"/>
              <w:ind w:right="-274"/>
              <w:jc w:val="both"/>
              <w:rPr>
                <w:rFonts w:ascii="Arial" w:hAnsi="Arial" w:cs="Arial"/>
                <w:b/>
              </w:rPr>
            </w:pPr>
            <w:r w:rsidRPr="0080284D">
              <w:rPr>
                <w:rFonts w:ascii="Arial" w:hAnsi="Arial" w:cs="Arial"/>
                <w:b/>
              </w:rPr>
              <w:t>12. PHYSICAL, MENTAL, EMOTIONAL AND ENVIRONMENTAL DEMANDS OF THE JOB</w:t>
            </w:r>
          </w:p>
        </w:tc>
      </w:tr>
      <w:tr w:rsidR="000106AC" w:rsidRPr="0080284D" w14:paraId="68B5C2F1" w14:textId="77777777">
        <w:tc>
          <w:tcPr>
            <w:tcW w:w="10440" w:type="dxa"/>
            <w:tcBorders>
              <w:top w:val="single" w:sz="4" w:space="0" w:color="auto"/>
              <w:left w:val="single" w:sz="4" w:space="0" w:color="auto"/>
              <w:bottom w:val="single" w:sz="4" w:space="0" w:color="auto"/>
              <w:right w:val="single" w:sz="4" w:space="0" w:color="auto"/>
            </w:tcBorders>
          </w:tcPr>
          <w:p w14:paraId="68B5C2E0" w14:textId="77777777" w:rsidR="00120F95" w:rsidRPr="0080284D" w:rsidRDefault="00120F95" w:rsidP="00120F95">
            <w:pPr>
              <w:pStyle w:val="BodyText"/>
              <w:spacing w:line="264" w:lineRule="auto"/>
              <w:rPr>
                <w:rFonts w:cs="Arial"/>
                <w:b/>
                <w:sz w:val="24"/>
                <w:szCs w:val="24"/>
              </w:rPr>
            </w:pPr>
            <w:r w:rsidRPr="0080284D">
              <w:rPr>
                <w:rFonts w:cs="Arial"/>
                <w:b/>
                <w:sz w:val="24"/>
                <w:szCs w:val="24"/>
              </w:rPr>
              <w:t>Physical Demands</w:t>
            </w:r>
          </w:p>
          <w:p w14:paraId="68B5C2E1" w14:textId="77777777" w:rsidR="00120F95" w:rsidRPr="0080284D" w:rsidRDefault="00120F95" w:rsidP="003B10BE">
            <w:pPr>
              <w:pStyle w:val="BodyText"/>
              <w:numPr>
                <w:ilvl w:val="0"/>
                <w:numId w:val="31"/>
              </w:numPr>
              <w:spacing w:line="264" w:lineRule="auto"/>
              <w:rPr>
                <w:rFonts w:cs="Arial"/>
                <w:sz w:val="24"/>
                <w:szCs w:val="24"/>
              </w:rPr>
            </w:pPr>
            <w:r w:rsidRPr="0080284D">
              <w:rPr>
                <w:rFonts w:cs="Arial"/>
                <w:sz w:val="24"/>
                <w:szCs w:val="24"/>
              </w:rPr>
              <w:t>Keyboard/typing proficiency</w:t>
            </w:r>
          </w:p>
          <w:p w14:paraId="68B5C2E2" w14:textId="77777777" w:rsidR="00120F95" w:rsidRPr="0080284D" w:rsidRDefault="00120F95" w:rsidP="003B10BE">
            <w:pPr>
              <w:pStyle w:val="BodyText"/>
              <w:numPr>
                <w:ilvl w:val="0"/>
                <w:numId w:val="31"/>
              </w:numPr>
              <w:spacing w:line="264" w:lineRule="auto"/>
              <w:rPr>
                <w:rFonts w:cs="Arial"/>
                <w:sz w:val="24"/>
                <w:szCs w:val="24"/>
              </w:rPr>
            </w:pPr>
            <w:r w:rsidRPr="0080284D">
              <w:rPr>
                <w:rFonts w:cs="Arial"/>
                <w:sz w:val="24"/>
                <w:szCs w:val="24"/>
              </w:rPr>
              <w:t xml:space="preserve">Current driving licence </w:t>
            </w:r>
            <w:r w:rsidR="00EB770C">
              <w:rPr>
                <w:rFonts w:cs="Arial"/>
                <w:sz w:val="24"/>
                <w:szCs w:val="24"/>
              </w:rPr>
              <w:t xml:space="preserve"> </w:t>
            </w:r>
          </w:p>
          <w:p w14:paraId="68B5C2E3" w14:textId="77777777" w:rsidR="00120F95" w:rsidRPr="00A53C33" w:rsidRDefault="00120F95" w:rsidP="00A53C33">
            <w:pPr>
              <w:pStyle w:val="BodyText"/>
              <w:numPr>
                <w:ilvl w:val="0"/>
                <w:numId w:val="31"/>
              </w:numPr>
              <w:spacing w:line="264" w:lineRule="auto"/>
              <w:rPr>
                <w:rFonts w:cs="Arial"/>
                <w:sz w:val="24"/>
                <w:szCs w:val="24"/>
              </w:rPr>
            </w:pPr>
            <w:r w:rsidRPr="0080284D">
              <w:rPr>
                <w:rFonts w:cs="Arial"/>
                <w:sz w:val="24"/>
                <w:szCs w:val="24"/>
              </w:rPr>
              <w:t>Project management skills</w:t>
            </w:r>
          </w:p>
          <w:p w14:paraId="68B5C2E4" w14:textId="77777777" w:rsidR="00120F95" w:rsidRPr="0080284D" w:rsidRDefault="00120F95" w:rsidP="003B10BE">
            <w:pPr>
              <w:pStyle w:val="BodyText"/>
              <w:numPr>
                <w:ilvl w:val="0"/>
                <w:numId w:val="31"/>
              </w:numPr>
              <w:spacing w:line="264" w:lineRule="auto"/>
              <w:rPr>
                <w:rFonts w:cs="Arial"/>
                <w:sz w:val="24"/>
                <w:szCs w:val="24"/>
              </w:rPr>
            </w:pPr>
            <w:r w:rsidRPr="0080284D">
              <w:rPr>
                <w:rFonts w:cs="Arial"/>
                <w:sz w:val="24"/>
                <w:szCs w:val="24"/>
              </w:rPr>
              <w:t>Well developed planning, organisational, communication and interpersonal skills</w:t>
            </w:r>
          </w:p>
          <w:p w14:paraId="68B5C2E5" w14:textId="77777777" w:rsidR="00120F95" w:rsidRPr="0080284D" w:rsidRDefault="00120F95" w:rsidP="003B10BE">
            <w:pPr>
              <w:pStyle w:val="BodyText"/>
              <w:numPr>
                <w:ilvl w:val="0"/>
                <w:numId w:val="31"/>
              </w:numPr>
              <w:spacing w:line="264" w:lineRule="auto"/>
              <w:rPr>
                <w:rFonts w:cs="Arial"/>
                <w:sz w:val="24"/>
                <w:szCs w:val="24"/>
              </w:rPr>
            </w:pPr>
            <w:r w:rsidRPr="0080284D">
              <w:rPr>
                <w:rFonts w:cs="Arial"/>
                <w:sz w:val="24"/>
                <w:szCs w:val="24"/>
              </w:rPr>
              <w:t>Numerical, statistical and analytical skills</w:t>
            </w:r>
          </w:p>
          <w:p w14:paraId="68B5C2E6" w14:textId="77777777" w:rsidR="00120F95" w:rsidRPr="0080284D" w:rsidRDefault="00120F95" w:rsidP="00120F95">
            <w:pPr>
              <w:pStyle w:val="BodyText"/>
              <w:rPr>
                <w:rFonts w:cs="Arial"/>
                <w:b/>
                <w:sz w:val="24"/>
                <w:szCs w:val="24"/>
              </w:rPr>
            </w:pPr>
          </w:p>
          <w:p w14:paraId="68B5C2E7" w14:textId="77777777" w:rsidR="00120F95" w:rsidRPr="0080284D" w:rsidRDefault="00120F95" w:rsidP="00120F95">
            <w:pPr>
              <w:pStyle w:val="BodyText"/>
              <w:rPr>
                <w:rFonts w:cs="Arial"/>
                <w:b/>
                <w:sz w:val="24"/>
                <w:szCs w:val="24"/>
              </w:rPr>
            </w:pPr>
            <w:r w:rsidRPr="0080284D">
              <w:rPr>
                <w:rFonts w:cs="Arial"/>
                <w:b/>
                <w:sz w:val="24"/>
                <w:szCs w:val="24"/>
              </w:rPr>
              <w:t>Mental Demands</w:t>
            </w:r>
          </w:p>
          <w:p w14:paraId="68B5C2E8" w14:textId="77777777" w:rsidR="00120F95" w:rsidRPr="0080284D" w:rsidRDefault="00120F95" w:rsidP="003B10BE">
            <w:pPr>
              <w:pStyle w:val="BodyText"/>
              <w:numPr>
                <w:ilvl w:val="0"/>
                <w:numId w:val="32"/>
              </w:numPr>
              <w:rPr>
                <w:rFonts w:cs="Arial"/>
                <w:sz w:val="24"/>
                <w:szCs w:val="24"/>
              </w:rPr>
            </w:pPr>
            <w:r w:rsidRPr="0080284D">
              <w:rPr>
                <w:rFonts w:cs="Arial"/>
                <w:sz w:val="24"/>
                <w:szCs w:val="24"/>
              </w:rPr>
              <w:t>Writing reports and preparing presentations</w:t>
            </w:r>
            <w:r w:rsidR="00E95155" w:rsidRPr="0080284D">
              <w:rPr>
                <w:rFonts w:cs="Arial"/>
                <w:sz w:val="24"/>
                <w:szCs w:val="24"/>
              </w:rPr>
              <w:t xml:space="preserve"> for audiences of more than 30 people at local, regional and national level.</w:t>
            </w:r>
          </w:p>
          <w:p w14:paraId="68B5C2E9" w14:textId="77777777" w:rsidR="00120F95" w:rsidRPr="0080284D" w:rsidRDefault="00120F95" w:rsidP="003B10BE">
            <w:pPr>
              <w:pStyle w:val="BodyText"/>
              <w:numPr>
                <w:ilvl w:val="0"/>
                <w:numId w:val="32"/>
              </w:numPr>
              <w:rPr>
                <w:rFonts w:cs="Arial"/>
                <w:sz w:val="24"/>
                <w:szCs w:val="24"/>
              </w:rPr>
            </w:pPr>
            <w:r w:rsidRPr="0080284D">
              <w:rPr>
                <w:rFonts w:cs="Arial"/>
                <w:sz w:val="24"/>
                <w:szCs w:val="24"/>
              </w:rPr>
              <w:t>Frequent periods of prolonged concentration due to the varied and unpredictable work pattern</w:t>
            </w:r>
          </w:p>
          <w:p w14:paraId="68B5C2EA" w14:textId="77777777" w:rsidR="00120F95" w:rsidRPr="0080284D" w:rsidRDefault="00120F95" w:rsidP="003B10BE">
            <w:pPr>
              <w:pStyle w:val="BodyText"/>
              <w:numPr>
                <w:ilvl w:val="0"/>
                <w:numId w:val="32"/>
              </w:numPr>
              <w:rPr>
                <w:rFonts w:cs="Arial"/>
                <w:sz w:val="24"/>
                <w:szCs w:val="24"/>
              </w:rPr>
            </w:pPr>
            <w:r w:rsidRPr="0080284D">
              <w:rPr>
                <w:rFonts w:cs="Arial"/>
                <w:sz w:val="24"/>
                <w:szCs w:val="24"/>
              </w:rPr>
              <w:t>Workload is subject to a high degree of unpredictability and work will need to be adjusted accordingly</w:t>
            </w:r>
          </w:p>
          <w:p w14:paraId="68B5C2EB" w14:textId="77777777" w:rsidR="00120F95" w:rsidRPr="0080284D" w:rsidRDefault="00120F95" w:rsidP="00120F95">
            <w:pPr>
              <w:pStyle w:val="BodyText"/>
              <w:rPr>
                <w:rFonts w:cs="Arial"/>
                <w:sz w:val="24"/>
                <w:szCs w:val="24"/>
              </w:rPr>
            </w:pPr>
          </w:p>
          <w:p w14:paraId="68B5C2EC" w14:textId="77777777" w:rsidR="00120F95" w:rsidRPr="0080284D" w:rsidRDefault="00120F95" w:rsidP="00120F95">
            <w:pPr>
              <w:pStyle w:val="BodyText"/>
              <w:rPr>
                <w:rFonts w:cs="Arial"/>
                <w:b/>
                <w:sz w:val="24"/>
                <w:szCs w:val="24"/>
              </w:rPr>
            </w:pPr>
            <w:r w:rsidRPr="0080284D">
              <w:rPr>
                <w:rFonts w:cs="Arial"/>
                <w:b/>
                <w:sz w:val="24"/>
                <w:szCs w:val="24"/>
              </w:rPr>
              <w:t>Emotional Demands</w:t>
            </w:r>
          </w:p>
          <w:p w14:paraId="68B5C2ED" w14:textId="77777777" w:rsidR="00120F95" w:rsidRPr="0080284D" w:rsidRDefault="00120F95" w:rsidP="003B10BE">
            <w:pPr>
              <w:pStyle w:val="BodyText"/>
              <w:numPr>
                <w:ilvl w:val="0"/>
                <w:numId w:val="33"/>
              </w:numPr>
              <w:rPr>
                <w:rFonts w:cs="Arial"/>
                <w:sz w:val="24"/>
                <w:szCs w:val="24"/>
              </w:rPr>
            </w:pPr>
            <w:r w:rsidRPr="0080284D">
              <w:rPr>
                <w:rFonts w:cs="Arial"/>
                <w:sz w:val="24"/>
                <w:szCs w:val="24"/>
              </w:rPr>
              <w:t>Emotional demands on the role arise from the need to support people through the process of change.</w:t>
            </w:r>
          </w:p>
          <w:p w14:paraId="68B5C2EE" w14:textId="77777777" w:rsidR="00120F95" w:rsidRPr="0080284D" w:rsidRDefault="00120F95" w:rsidP="003B10BE">
            <w:pPr>
              <w:pStyle w:val="BodyText"/>
              <w:numPr>
                <w:ilvl w:val="0"/>
                <w:numId w:val="33"/>
              </w:numPr>
              <w:rPr>
                <w:rFonts w:cs="Arial"/>
                <w:sz w:val="24"/>
                <w:szCs w:val="24"/>
              </w:rPr>
            </w:pPr>
            <w:r w:rsidRPr="0080284D">
              <w:rPr>
                <w:rFonts w:cs="Arial"/>
                <w:sz w:val="24"/>
                <w:szCs w:val="24"/>
              </w:rPr>
              <w:lastRenderedPageBreak/>
              <w:t>Deal constructively with staff frustrations related to coping with the competing demands from this programme against demands from other programmes within NHS Ayrshire &amp; Arran.</w:t>
            </w:r>
          </w:p>
          <w:p w14:paraId="68B5C2EF" w14:textId="77777777" w:rsidR="00120F95" w:rsidRPr="0080284D" w:rsidRDefault="00120F95" w:rsidP="003B10BE">
            <w:pPr>
              <w:pStyle w:val="BodyText"/>
              <w:numPr>
                <w:ilvl w:val="0"/>
                <w:numId w:val="33"/>
              </w:numPr>
              <w:rPr>
                <w:rFonts w:cs="Arial"/>
                <w:sz w:val="24"/>
                <w:szCs w:val="24"/>
              </w:rPr>
            </w:pPr>
            <w:r w:rsidRPr="0080284D">
              <w:rPr>
                <w:rFonts w:cs="Arial"/>
                <w:sz w:val="24"/>
                <w:szCs w:val="24"/>
              </w:rPr>
              <w:t>Excellent communication skills over a broad scope and depth of stakeholders e.g. staff, independent contractors, patients and the public.</w:t>
            </w:r>
          </w:p>
          <w:p w14:paraId="68B5C2F0" w14:textId="77777777" w:rsidR="000106AC" w:rsidRPr="00D673FD" w:rsidRDefault="00120F95" w:rsidP="00D673FD">
            <w:pPr>
              <w:pStyle w:val="BodyText"/>
              <w:numPr>
                <w:ilvl w:val="0"/>
                <w:numId w:val="33"/>
              </w:numPr>
              <w:rPr>
                <w:rFonts w:cs="Arial"/>
                <w:sz w:val="24"/>
                <w:szCs w:val="24"/>
              </w:rPr>
            </w:pPr>
            <w:r w:rsidRPr="0080284D">
              <w:rPr>
                <w:rFonts w:cs="Arial"/>
                <w:sz w:val="24"/>
                <w:szCs w:val="24"/>
              </w:rPr>
              <w:t>Management of complex and sensitive information requires to be delivered in a tactful and diplomatic way.</w:t>
            </w:r>
          </w:p>
        </w:tc>
      </w:tr>
    </w:tbl>
    <w:p w14:paraId="68B5C2F2" w14:textId="77777777" w:rsidR="000106AC" w:rsidRPr="0080284D" w:rsidRDefault="00010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106AC" w:rsidRPr="0080284D" w14:paraId="68B5C2F4" w14:textId="77777777">
        <w:tc>
          <w:tcPr>
            <w:tcW w:w="10440" w:type="dxa"/>
            <w:tcBorders>
              <w:top w:val="single" w:sz="4" w:space="0" w:color="auto"/>
              <w:left w:val="single" w:sz="4" w:space="0" w:color="auto"/>
              <w:bottom w:val="single" w:sz="4" w:space="0" w:color="auto"/>
              <w:right w:val="single" w:sz="4" w:space="0" w:color="auto"/>
            </w:tcBorders>
          </w:tcPr>
          <w:p w14:paraId="68B5C2F3" w14:textId="77777777" w:rsidR="000106AC" w:rsidRPr="0080284D" w:rsidRDefault="000106AC">
            <w:pPr>
              <w:pStyle w:val="Heading3"/>
              <w:spacing w:before="120" w:after="120"/>
            </w:pPr>
            <w:r w:rsidRPr="0080284D">
              <w:t>13.  KNOWLEDGE, TRAINING AND EXPERIENCE REQUIRED TO DO THE JOB</w:t>
            </w:r>
          </w:p>
        </w:tc>
      </w:tr>
      <w:tr w:rsidR="000106AC" w:rsidRPr="0080284D" w14:paraId="68B5C307" w14:textId="77777777">
        <w:tc>
          <w:tcPr>
            <w:tcW w:w="10440" w:type="dxa"/>
            <w:tcBorders>
              <w:top w:val="single" w:sz="4" w:space="0" w:color="auto"/>
              <w:left w:val="single" w:sz="4" w:space="0" w:color="auto"/>
              <w:bottom w:val="single" w:sz="4" w:space="0" w:color="auto"/>
              <w:right w:val="single" w:sz="4" w:space="0" w:color="auto"/>
            </w:tcBorders>
          </w:tcPr>
          <w:p w14:paraId="68B5C2F5" w14:textId="77777777" w:rsidR="004A6548" w:rsidRPr="0080284D" w:rsidRDefault="004A6548" w:rsidP="004A6548">
            <w:pPr>
              <w:jc w:val="both"/>
              <w:rPr>
                <w:rFonts w:ascii="Arial" w:hAnsi="Arial" w:cs="Arial"/>
                <w:b/>
              </w:rPr>
            </w:pPr>
            <w:r w:rsidRPr="0080284D">
              <w:rPr>
                <w:rFonts w:ascii="Arial" w:hAnsi="Arial" w:cs="Arial"/>
                <w:b/>
              </w:rPr>
              <w:t>Qualifications &amp; Experience</w:t>
            </w:r>
          </w:p>
          <w:p w14:paraId="68B5C2F6" w14:textId="77777777" w:rsidR="00B83A61" w:rsidRPr="0080284D" w:rsidRDefault="00B83A61" w:rsidP="004A6548">
            <w:pPr>
              <w:jc w:val="both"/>
              <w:rPr>
                <w:rFonts w:ascii="Arial" w:hAnsi="Arial" w:cs="Arial"/>
                <w:b/>
              </w:rPr>
            </w:pPr>
          </w:p>
          <w:p w14:paraId="68B5C2F7" w14:textId="77777777" w:rsidR="00B83A61" w:rsidRPr="0080284D" w:rsidRDefault="00B83A61" w:rsidP="00B83A61">
            <w:pPr>
              <w:pStyle w:val="BodyText"/>
              <w:rPr>
                <w:rFonts w:cs="Arial"/>
                <w:b/>
                <w:i/>
                <w:sz w:val="24"/>
                <w:szCs w:val="24"/>
              </w:rPr>
            </w:pPr>
            <w:r w:rsidRPr="0080284D">
              <w:rPr>
                <w:rFonts w:cs="Arial"/>
                <w:b/>
                <w:i/>
                <w:sz w:val="24"/>
                <w:szCs w:val="24"/>
              </w:rPr>
              <w:t>Essential</w:t>
            </w:r>
          </w:p>
          <w:p w14:paraId="68B5C2F8" w14:textId="32CF42C4" w:rsidR="00365206" w:rsidRDefault="00B83A61" w:rsidP="00365206">
            <w:pPr>
              <w:pStyle w:val="BodyText"/>
              <w:numPr>
                <w:ilvl w:val="0"/>
                <w:numId w:val="19"/>
              </w:numPr>
              <w:rPr>
                <w:rFonts w:cs="Arial"/>
                <w:sz w:val="24"/>
                <w:szCs w:val="24"/>
              </w:rPr>
            </w:pPr>
            <w:r w:rsidRPr="0080284D">
              <w:rPr>
                <w:rFonts w:cs="Arial"/>
                <w:sz w:val="24"/>
                <w:szCs w:val="24"/>
              </w:rPr>
              <w:t xml:space="preserve">Educated to </w:t>
            </w:r>
            <w:r w:rsidR="00492B45">
              <w:rPr>
                <w:rFonts w:cs="Arial"/>
                <w:sz w:val="24"/>
                <w:szCs w:val="24"/>
              </w:rPr>
              <w:t xml:space="preserve">degree level or equivalent </w:t>
            </w:r>
            <w:r w:rsidR="00D40E06">
              <w:rPr>
                <w:rFonts w:cs="Arial"/>
                <w:sz w:val="24"/>
                <w:szCs w:val="24"/>
              </w:rPr>
              <w:t>demonstrable</w:t>
            </w:r>
            <w:r w:rsidR="00C42AA1">
              <w:rPr>
                <w:rFonts w:cs="Arial"/>
                <w:sz w:val="24"/>
                <w:szCs w:val="24"/>
              </w:rPr>
              <w:t xml:space="preserve"> experience in Risk Management</w:t>
            </w:r>
          </w:p>
          <w:p w14:paraId="68B5C2F9" w14:textId="77777777" w:rsidR="007721F1" w:rsidRPr="0080284D" w:rsidRDefault="007721F1" w:rsidP="00365206">
            <w:pPr>
              <w:pStyle w:val="BodyText"/>
              <w:numPr>
                <w:ilvl w:val="0"/>
                <w:numId w:val="19"/>
              </w:numPr>
              <w:rPr>
                <w:rFonts w:cs="Arial"/>
                <w:sz w:val="24"/>
                <w:szCs w:val="24"/>
              </w:rPr>
            </w:pPr>
            <w:r w:rsidRPr="002752C8">
              <w:rPr>
                <w:rFonts w:cs="Arial"/>
              </w:rPr>
              <w:t xml:space="preserve">Evidence of </w:t>
            </w:r>
            <w:r>
              <w:rPr>
                <w:rFonts w:cs="Arial"/>
              </w:rPr>
              <w:t xml:space="preserve">relevant </w:t>
            </w:r>
            <w:r w:rsidRPr="002752C8">
              <w:rPr>
                <w:rFonts w:cs="Arial"/>
              </w:rPr>
              <w:t>post registration education</w:t>
            </w:r>
            <w:r>
              <w:rPr>
                <w:rFonts w:cs="Arial"/>
              </w:rPr>
              <w:t xml:space="preserve"> and specialist knowledge and skills within Risk Management</w:t>
            </w:r>
          </w:p>
          <w:p w14:paraId="68B5C2FA" w14:textId="77777777" w:rsidR="0072746D" w:rsidRPr="00CA733F" w:rsidRDefault="0072746D" w:rsidP="0072746D">
            <w:pPr>
              <w:pStyle w:val="BodyText"/>
              <w:numPr>
                <w:ilvl w:val="0"/>
                <w:numId w:val="19"/>
              </w:numPr>
              <w:rPr>
                <w:rFonts w:cs="Arial"/>
                <w:sz w:val="24"/>
                <w:szCs w:val="24"/>
              </w:rPr>
            </w:pPr>
            <w:r w:rsidRPr="00AD4514">
              <w:rPr>
                <w:rFonts w:cs="Arial"/>
                <w:sz w:val="24"/>
                <w:szCs w:val="24"/>
              </w:rPr>
              <w:t xml:space="preserve">Experience of working in NHS healthcare risk management setting </w:t>
            </w:r>
            <w:r w:rsidRPr="00AD4514">
              <w:rPr>
                <w:sz w:val="24"/>
                <w:szCs w:val="24"/>
              </w:rPr>
              <w:t>preferably in a large, diverse organisation and at management level</w:t>
            </w:r>
          </w:p>
          <w:p w14:paraId="68B5C2FB" w14:textId="77777777" w:rsidR="00CA733F" w:rsidRDefault="00C42AA1" w:rsidP="00CA733F">
            <w:pPr>
              <w:numPr>
                <w:ilvl w:val="0"/>
                <w:numId w:val="30"/>
              </w:numPr>
              <w:rPr>
                <w:rFonts w:ascii="Arial" w:hAnsi="Arial" w:cs="Arial"/>
              </w:rPr>
            </w:pPr>
            <w:r>
              <w:rPr>
                <w:rFonts w:ascii="Arial" w:hAnsi="Arial" w:cs="Arial"/>
              </w:rPr>
              <w:t>L</w:t>
            </w:r>
            <w:r w:rsidR="00CA733F">
              <w:rPr>
                <w:rFonts w:ascii="Arial" w:hAnsi="Arial" w:cs="Arial"/>
              </w:rPr>
              <w:t>ine management experience and a</w:t>
            </w:r>
            <w:r w:rsidR="00CA733F" w:rsidRPr="007C546B">
              <w:rPr>
                <w:rFonts w:ascii="Arial" w:hAnsi="Arial" w:cs="Arial"/>
              </w:rPr>
              <w:t xml:space="preserve">bility to demonstrate </w:t>
            </w:r>
            <w:r w:rsidR="00CA733F">
              <w:rPr>
                <w:rFonts w:ascii="Arial" w:hAnsi="Arial" w:cs="Arial"/>
              </w:rPr>
              <w:t>leadership and t</w:t>
            </w:r>
            <w:r w:rsidR="00CA733F" w:rsidRPr="007C546B">
              <w:rPr>
                <w:rFonts w:ascii="Arial" w:hAnsi="Arial" w:cs="Arial"/>
              </w:rPr>
              <w:t>eam working</w:t>
            </w:r>
          </w:p>
          <w:p w14:paraId="68B5C2FC" w14:textId="77777777" w:rsidR="00EB770C" w:rsidRPr="00A602AC" w:rsidRDefault="00EB770C" w:rsidP="00A602AC">
            <w:pPr>
              <w:pStyle w:val="BodyText"/>
              <w:numPr>
                <w:ilvl w:val="0"/>
                <w:numId w:val="19"/>
              </w:numPr>
              <w:rPr>
                <w:rFonts w:cs="Arial"/>
              </w:rPr>
            </w:pPr>
            <w:r w:rsidRPr="0080284D">
              <w:rPr>
                <w:rFonts w:cs="Arial"/>
                <w:sz w:val="24"/>
                <w:szCs w:val="24"/>
              </w:rPr>
              <w:t>Knowledge and up to date understanding of IM&amp;T systems and in depth knowledge of word processing, data management, analytical and presentation IM&amp;T packages</w:t>
            </w:r>
          </w:p>
          <w:p w14:paraId="68B5C2FD" w14:textId="77777777" w:rsidR="00B83A61" w:rsidRPr="0080284D" w:rsidRDefault="00B83A61" w:rsidP="00365206">
            <w:pPr>
              <w:pStyle w:val="BodyText"/>
              <w:numPr>
                <w:ilvl w:val="0"/>
                <w:numId w:val="19"/>
              </w:numPr>
              <w:rPr>
                <w:rFonts w:cs="Arial"/>
                <w:sz w:val="24"/>
                <w:szCs w:val="24"/>
              </w:rPr>
            </w:pPr>
            <w:r w:rsidRPr="0080284D">
              <w:rPr>
                <w:rFonts w:cs="Arial"/>
                <w:sz w:val="24"/>
                <w:szCs w:val="24"/>
              </w:rPr>
              <w:t xml:space="preserve">Strong influencer and motivator with sensitivity, diplomacy and the persuasion to assist people to achieve change.  Strong relationship management. </w:t>
            </w:r>
          </w:p>
          <w:p w14:paraId="68B5C2FE" w14:textId="77777777" w:rsidR="00B83A61" w:rsidRPr="0080284D" w:rsidRDefault="00B83A61" w:rsidP="00365206">
            <w:pPr>
              <w:pStyle w:val="BodyText"/>
              <w:numPr>
                <w:ilvl w:val="0"/>
                <w:numId w:val="19"/>
              </w:numPr>
              <w:rPr>
                <w:rFonts w:cs="Arial"/>
                <w:sz w:val="24"/>
                <w:szCs w:val="24"/>
              </w:rPr>
            </w:pPr>
            <w:r w:rsidRPr="0080284D">
              <w:rPr>
                <w:rFonts w:cs="Arial"/>
                <w:sz w:val="24"/>
                <w:szCs w:val="24"/>
              </w:rPr>
              <w:t xml:space="preserve">Excellent written </w:t>
            </w:r>
            <w:r w:rsidR="0072746D">
              <w:rPr>
                <w:rFonts w:cs="Arial"/>
                <w:sz w:val="24"/>
                <w:szCs w:val="24"/>
              </w:rPr>
              <w:t>and verbal communication skills</w:t>
            </w:r>
          </w:p>
          <w:p w14:paraId="68B5C2FF" w14:textId="77777777" w:rsidR="00B83A61" w:rsidRPr="0080284D" w:rsidRDefault="0072746D" w:rsidP="00365206">
            <w:pPr>
              <w:pStyle w:val="BodyText"/>
              <w:numPr>
                <w:ilvl w:val="0"/>
                <w:numId w:val="19"/>
              </w:numPr>
              <w:rPr>
                <w:rFonts w:cs="Arial"/>
                <w:sz w:val="24"/>
                <w:szCs w:val="24"/>
              </w:rPr>
            </w:pPr>
            <w:r>
              <w:rPr>
                <w:rFonts w:cs="Arial"/>
                <w:sz w:val="24"/>
                <w:szCs w:val="24"/>
              </w:rPr>
              <w:t>Experience of change management</w:t>
            </w:r>
          </w:p>
          <w:p w14:paraId="68B5C300" w14:textId="77777777" w:rsidR="00B83A61" w:rsidRPr="0080284D" w:rsidRDefault="00B83A61" w:rsidP="00365206">
            <w:pPr>
              <w:pStyle w:val="BodyText"/>
              <w:numPr>
                <w:ilvl w:val="0"/>
                <w:numId w:val="19"/>
              </w:numPr>
              <w:rPr>
                <w:rFonts w:cs="Arial"/>
                <w:sz w:val="24"/>
                <w:szCs w:val="24"/>
              </w:rPr>
            </w:pPr>
            <w:r w:rsidRPr="0080284D">
              <w:rPr>
                <w:rFonts w:cs="Arial"/>
                <w:sz w:val="24"/>
                <w:szCs w:val="24"/>
              </w:rPr>
              <w:t>Ability to appraise relevant literature including familiarity with the process of systematic review of research</w:t>
            </w:r>
          </w:p>
          <w:p w14:paraId="68B5C301" w14:textId="77777777" w:rsidR="00B83A61" w:rsidRPr="0080284D" w:rsidRDefault="00B83A61" w:rsidP="00365206">
            <w:pPr>
              <w:pStyle w:val="BodyText"/>
              <w:numPr>
                <w:ilvl w:val="0"/>
                <w:numId w:val="19"/>
              </w:numPr>
              <w:rPr>
                <w:rFonts w:cs="Arial"/>
                <w:sz w:val="24"/>
                <w:szCs w:val="24"/>
              </w:rPr>
            </w:pPr>
            <w:r w:rsidRPr="0080284D">
              <w:rPr>
                <w:rFonts w:cs="Arial"/>
                <w:sz w:val="24"/>
                <w:szCs w:val="24"/>
              </w:rPr>
              <w:t>Knowledge of NHS organisations and struc</w:t>
            </w:r>
            <w:r w:rsidR="00CA733F">
              <w:rPr>
                <w:rFonts w:cs="Arial"/>
                <w:sz w:val="24"/>
                <w:szCs w:val="24"/>
              </w:rPr>
              <w:t>tures, procedures and practices</w:t>
            </w:r>
          </w:p>
          <w:p w14:paraId="68B5C302" w14:textId="77777777" w:rsidR="00B83A61" w:rsidRPr="0080284D" w:rsidRDefault="00B83A61" w:rsidP="00365206">
            <w:pPr>
              <w:pStyle w:val="BodyText"/>
              <w:numPr>
                <w:ilvl w:val="0"/>
                <w:numId w:val="19"/>
              </w:numPr>
              <w:rPr>
                <w:rFonts w:cs="Arial"/>
                <w:sz w:val="24"/>
                <w:szCs w:val="24"/>
              </w:rPr>
            </w:pPr>
            <w:r w:rsidRPr="0080284D">
              <w:rPr>
                <w:rFonts w:cs="Arial"/>
                <w:sz w:val="24"/>
                <w:szCs w:val="24"/>
              </w:rPr>
              <w:t>Ability to self-generate and prioritise ow</w:t>
            </w:r>
            <w:r w:rsidR="00CA733F">
              <w:rPr>
                <w:rFonts w:cs="Arial"/>
                <w:sz w:val="24"/>
                <w:szCs w:val="24"/>
              </w:rPr>
              <w:t>n workload</w:t>
            </w:r>
          </w:p>
          <w:p w14:paraId="68B5C303" w14:textId="77777777" w:rsidR="00B83A61" w:rsidRPr="0080284D" w:rsidRDefault="00B83A61" w:rsidP="00365206">
            <w:pPr>
              <w:pStyle w:val="BodyText"/>
              <w:numPr>
                <w:ilvl w:val="0"/>
                <w:numId w:val="19"/>
              </w:numPr>
              <w:rPr>
                <w:rFonts w:cs="Arial"/>
                <w:sz w:val="24"/>
                <w:szCs w:val="24"/>
              </w:rPr>
            </w:pPr>
            <w:r w:rsidRPr="0080284D">
              <w:rPr>
                <w:rFonts w:cs="Arial"/>
                <w:sz w:val="24"/>
                <w:szCs w:val="24"/>
              </w:rPr>
              <w:t>Excellent presentation skills for communicating key clinical improvement information to all NHS Ayrshire and Arran</w:t>
            </w:r>
            <w:r w:rsidR="00CA733F">
              <w:rPr>
                <w:rFonts w:cs="Arial"/>
                <w:sz w:val="24"/>
                <w:szCs w:val="24"/>
              </w:rPr>
              <w:t xml:space="preserve"> staff</w:t>
            </w:r>
          </w:p>
          <w:p w14:paraId="68B5C304" w14:textId="77777777" w:rsidR="00365206" w:rsidRPr="0080284D" w:rsidRDefault="00B83A61" w:rsidP="00365206">
            <w:pPr>
              <w:pStyle w:val="BodyText"/>
              <w:numPr>
                <w:ilvl w:val="0"/>
                <w:numId w:val="19"/>
              </w:numPr>
              <w:rPr>
                <w:rFonts w:cs="Arial"/>
                <w:sz w:val="24"/>
                <w:szCs w:val="24"/>
              </w:rPr>
            </w:pPr>
            <w:r w:rsidRPr="0080284D">
              <w:rPr>
                <w:rFonts w:cs="Arial"/>
                <w:sz w:val="24"/>
                <w:szCs w:val="24"/>
              </w:rPr>
              <w:t>Ability to work in a rapidly changing environment</w:t>
            </w:r>
          </w:p>
          <w:p w14:paraId="68B5C305" w14:textId="77777777" w:rsidR="004A6548" w:rsidRPr="0080284D" w:rsidRDefault="00CA733F" w:rsidP="00365206">
            <w:pPr>
              <w:pStyle w:val="BodyText"/>
              <w:numPr>
                <w:ilvl w:val="0"/>
                <w:numId w:val="19"/>
              </w:numPr>
              <w:rPr>
                <w:rFonts w:cs="Arial"/>
                <w:sz w:val="24"/>
                <w:szCs w:val="24"/>
              </w:rPr>
            </w:pPr>
            <w:r>
              <w:rPr>
                <w:rFonts w:cs="Arial"/>
                <w:sz w:val="24"/>
                <w:szCs w:val="24"/>
              </w:rPr>
              <w:t>Car driver</w:t>
            </w:r>
          </w:p>
          <w:p w14:paraId="68B5C306" w14:textId="77777777" w:rsidR="000106AC" w:rsidRPr="0080284D" w:rsidRDefault="000106AC" w:rsidP="00365206">
            <w:pPr>
              <w:jc w:val="both"/>
              <w:rPr>
                <w:rFonts w:ascii="Arial" w:hAnsi="Arial" w:cs="Arial"/>
              </w:rPr>
            </w:pPr>
          </w:p>
        </w:tc>
      </w:tr>
    </w:tbl>
    <w:p w14:paraId="68B5C308" w14:textId="77777777" w:rsidR="000106AC" w:rsidRPr="0080284D" w:rsidRDefault="00010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106AC" w:rsidRPr="0080284D" w14:paraId="68B5C30A" w14:textId="77777777">
        <w:tc>
          <w:tcPr>
            <w:tcW w:w="10440" w:type="dxa"/>
            <w:gridSpan w:val="2"/>
            <w:tcBorders>
              <w:top w:val="single" w:sz="4" w:space="0" w:color="auto"/>
              <w:left w:val="single" w:sz="4" w:space="0" w:color="auto"/>
              <w:bottom w:val="single" w:sz="4" w:space="0" w:color="auto"/>
              <w:right w:val="single" w:sz="4" w:space="0" w:color="auto"/>
            </w:tcBorders>
          </w:tcPr>
          <w:p w14:paraId="68B5C309" w14:textId="77777777" w:rsidR="000106AC" w:rsidRPr="0080284D" w:rsidRDefault="000106AC">
            <w:pPr>
              <w:spacing w:before="120" w:after="120"/>
              <w:jc w:val="both"/>
              <w:rPr>
                <w:rFonts w:ascii="Arial" w:hAnsi="Arial" w:cs="Arial"/>
                <w:b/>
              </w:rPr>
            </w:pPr>
            <w:r w:rsidRPr="0080284D">
              <w:rPr>
                <w:rFonts w:ascii="Arial" w:hAnsi="Arial" w:cs="Arial"/>
                <w:b/>
              </w:rPr>
              <w:t>14.  JOB DESCRIPTION AGREEMENT</w:t>
            </w:r>
          </w:p>
        </w:tc>
      </w:tr>
      <w:tr w:rsidR="000106AC" w:rsidRPr="0080284D" w14:paraId="68B5C317"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68B5C30B" w14:textId="77777777" w:rsidR="000106AC" w:rsidRPr="0080284D" w:rsidRDefault="000106AC">
            <w:pPr>
              <w:pStyle w:val="BodyText"/>
              <w:spacing w:line="264" w:lineRule="auto"/>
              <w:rPr>
                <w:rFonts w:cs="Arial"/>
                <w:sz w:val="24"/>
                <w:szCs w:val="24"/>
              </w:rPr>
            </w:pPr>
            <w:r w:rsidRPr="0080284D">
              <w:rPr>
                <w:rFonts w:cs="Arial"/>
                <w:sz w:val="24"/>
                <w:szCs w:val="24"/>
              </w:rPr>
              <w:t>A separate job description will need to be signed off by each jobholder to w</w:t>
            </w:r>
            <w:r w:rsidR="004A6548" w:rsidRPr="0080284D">
              <w:rPr>
                <w:rFonts w:cs="Arial"/>
                <w:sz w:val="24"/>
                <w:szCs w:val="24"/>
              </w:rPr>
              <w:t>hom the job description applies</w:t>
            </w:r>
          </w:p>
          <w:p w14:paraId="68B5C30C" w14:textId="77777777" w:rsidR="000106AC" w:rsidRPr="0080284D" w:rsidRDefault="000106AC">
            <w:pPr>
              <w:tabs>
                <w:tab w:val="left" w:pos="630"/>
              </w:tabs>
              <w:ind w:right="-270"/>
              <w:jc w:val="both"/>
              <w:rPr>
                <w:rFonts w:ascii="Arial" w:hAnsi="Arial" w:cs="Arial"/>
              </w:rPr>
            </w:pPr>
          </w:p>
          <w:p w14:paraId="68B5C30D" w14:textId="77777777" w:rsidR="000106AC" w:rsidRPr="0080284D" w:rsidRDefault="000106AC">
            <w:pPr>
              <w:ind w:right="-270"/>
              <w:jc w:val="both"/>
              <w:rPr>
                <w:rFonts w:ascii="Arial" w:hAnsi="Arial" w:cs="Arial"/>
              </w:rPr>
            </w:pPr>
            <w:r w:rsidRPr="0080284D">
              <w:rPr>
                <w:rFonts w:ascii="Arial" w:hAnsi="Arial" w:cs="Arial"/>
              </w:rPr>
              <w:t xml:space="preserve"> Job Holder’s Signature:</w:t>
            </w:r>
          </w:p>
          <w:p w14:paraId="68B5C30E" w14:textId="77777777" w:rsidR="000106AC" w:rsidRPr="0080284D" w:rsidRDefault="000106AC">
            <w:pPr>
              <w:ind w:right="-270"/>
              <w:jc w:val="both"/>
              <w:rPr>
                <w:rFonts w:ascii="Arial" w:hAnsi="Arial" w:cs="Arial"/>
              </w:rPr>
            </w:pPr>
          </w:p>
          <w:p w14:paraId="68B5C30F" w14:textId="77777777" w:rsidR="000106AC" w:rsidRPr="0080284D" w:rsidRDefault="000106AC">
            <w:pPr>
              <w:ind w:right="-270"/>
              <w:jc w:val="both"/>
              <w:rPr>
                <w:rFonts w:ascii="Arial" w:hAnsi="Arial" w:cs="Arial"/>
              </w:rPr>
            </w:pPr>
            <w:r w:rsidRPr="0080284D">
              <w:rPr>
                <w:rFonts w:ascii="Arial" w:hAnsi="Arial" w:cs="Arial"/>
              </w:rPr>
              <w:t xml:space="preserve"> Head of Department Signature:</w:t>
            </w:r>
          </w:p>
          <w:p w14:paraId="68B5C310" w14:textId="77777777" w:rsidR="000106AC" w:rsidRPr="0080284D" w:rsidRDefault="000106AC">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68B5C311" w14:textId="77777777" w:rsidR="000106AC" w:rsidRPr="0080284D" w:rsidRDefault="000106AC">
            <w:pPr>
              <w:ind w:right="-270"/>
              <w:jc w:val="both"/>
              <w:rPr>
                <w:rFonts w:ascii="Arial" w:hAnsi="Arial" w:cs="Arial"/>
              </w:rPr>
            </w:pPr>
          </w:p>
          <w:p w14:paraId="68B5C312" w14:textId="77777777" w:rsidR="000106AC" w:rsidRPr="0080284D" w:rsidRDefault="000106AC">
            <w:pPr>
              <w:ind w:right="-270"/>
              <w:jc w:val="both"/>
              <w:rPr>
                <w:rFonts w:ascii="Arial" w:hAnsi="Arial" w:cs="Arial"/>
              </w:rPr>
            </w:pPr>
          </w:p>
          <w:p w14:paraId="68B5C313" w14:textId="77777777" w:rsidR="000106AC" w:rsidRPr="0080284D" w:rsidRDefault="000106AC">
            <w:pPr>
              <w:ind w:right="-270"/>
              <w:jc w:val="both"/>
              <w:rPr>
                <w:rFonts w:ascii="Arial" w:hAnsi="Arial" w:cs="Arial"/>
              </w:rPr>
            </w:pPr>
          </w:p>
          <w:p w14:paraId="68B5C314" w14:textId="77777777" w:rsidR="000106AC" w:rsidRPr="0080284D" w:rsidRDefault="000106AC">
            <w:pPr>
              <w:ind w:right="-270"/>
              <w:jc w:val="both"/>
              <w:rPr>
                <w:rFonts w:ascii="Arial" w:hAnsi="Arial" w:cs="Arial"/>
              </w:rPr>
            </w:pPr>
            <w:r w:rsidRPr="0080284D">
              <w:rPr>
                <w:rFonts w:ascii="Arial" w:hAnsi="Arial" w:cs="Arial"/>
              </w:rPr>
              <w:t>Date:</w:t>
            </w:r>
          </w:p>
          <w:p w14:paraId="68B5C315" w14:textId="77777777" w:rsidR="000106AC" w:rsidRPr="0080284D" w:rsidRDefault="000106AC">
            <w:pPr>
              <w:ind w:right="-270"/>
              <w:jc w:val="both"/>
              <w:rPr>
                <w:rFonts w:ascii="Arial" w:hAnsi="Arial" w:cs="Arial"/>
              </w:rPr>
            </w:pPr>
          </w:p>
          <w:p w14:paraId="68B5C316" w14:textId="77777777" w:rsidR="000106AC" w:rsidRPr="0080284D" w:rsidRDefault="000106AC">
            <w:pPr>
              <w:ind w:right="-270"/>
              <w:jc w:val="both"/>
              <w:rPr>
                <w:rFonts w:ascii="Arial" w:hAnsi="Arial" w:cs="Arial"/>
              </w:rPr>
            </w:pPr>
            <w:r w:rsidRPr="0080284D">
              <w:rPr>
                <w:rFonts w:ascii="Arial" w:hAnsi="Arial" w:cs="Arial"/>
              </w:rPr>
              <w:t>Date:</w:t>
            </w:r>
          </w:p>
        </w:tc>
      </w:tr>
    </w:tbl>
    <w:p w14:paraId="68B5C318" w14:textId="77777777" w:rsidR="000106AC" w:rsidRPr="0080284D" w:rsidRDefault="000106AC">
      <w:pPr>
        <w:jc w:val="both"/>
        <w:rPr>
          <w:rFonts w:ascii="Arial" w:hAnsi="Arial" w:cs="Arial"/>
        </w:rPr>
      </w:pPr>
    </w:p>
    <w:sectPr w:rsidR="000106AC" w:rsidRPr="0080284D" w:rsidSect="00CD4C5C">
      <w:footerReference w:type="even" r:id="rId11"/>
      <w:footerReference w:type="default" r:id="rId12"/>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C329" w14:textId="77777777" w:rsidR="00C42AA1" w:rsidRDefault="00C42AA1">
      <w:r>
        <w:separator/>
      </w:r>
    </w:p>
  </w:endnote>
  <w:endnote w:type="continuationSeparator" w:id="0">
    <w:p w14:paraId="68B5C32A" w14:textId="77777777" w:rsidR="00C42AA1" w:rsidRDefault="00C4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5C32D" w14:textId="77777777" w:rsidR="00C42AA1" w:rsidRDefault="00C42AA1" w:rsidP="00FE0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B5C32E" w14:textId="77777777" w:rsidR="00C42AA1" w:rsidRDefault="00C42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5C32F" w14:textId="77777777" w:rsidR="00C42AA1" w:rsidRDefault="00C42AA1" w:rsidP="00FE0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44B">
      <w:rPr>
        <w:rStyle w:val="PageNumber"/>
        <w:noProof/>
      </w:rPr>
      <w:t>1</w:t>
    </w:r>
    <w:r>
      <w:rPr>
        <w:rStyle w:val="PageNumber"/>
      </w:rPr>
      <w:fldChar w:fldCharType="end"/>
    </w:r>
  </w:p>
  <w:p w14:paraId="68B5C330" w14:textId="77777777" w:rsidR="00C42AA1" w:rsidRDefault="00C42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5C327" w14:textId="77777777" w:rsidR="00C42AA1" w:rsidRDefault="00C42AA1">
      <w:r>
        <w:separator/>
      </w:r>
    </w:p>
  </w:footnote>
  <w:footnote w:type="continuationSeparator" w:id="0">
    <w:p w14:paraId="68B5C328" w14:textId="77777777" w:rsidR="00C42AA1" w:rsidRDefault="00C42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857"/>
    <w:multiLevelType w:val="hybridMultilevel"/>
    <w:tmpl w:val="328C915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823496"/>
    <w:multiLevelType w:val="hybridMultilevel"/>
    <w:tmpl w:val="711A5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1369E"/>
    <w:multiLevelType w:val="hybridMultilevel"/>
    <w:tmpl w:val="6BEE202E"/>
    <w:lvl w:ilvl="0" w:tplc="23E0AE96">
      <w:start w:val="1"/>
      <w:numFmt w:val="decimal"/>
      <w:lvlText w:val="%1."/>
      <w:lvlJc w:val="left"/>
      <w:pPr>
        <w:tabs>
          <w:tab w:val="num" w:pos="360"/>
        </w:tabs>
        <w:ind w:left="360" w:hanging="360"/>
      </w:pPr>
    </w:lvl>
    <w:lvl w:ilvl="1" w:tplc="4FC0D0D8" w:tentative="1">
      <w:start w:val="1"/>
      <w:numFmt w:val="lowerLetter"/>
      <w:lvlText w:val="%2."/>
      <w:lvlJc w:val="left"/>
      <w:pPr>
        <w:tabs>
          <w:tab w:val="num" w:pos="1080"/>
        </w:tabs>
        <w:ind w:left="1080" w:hanging="360"/>
      </w:pPr>
    </w:lvl>
    <w:lvl w:ilvl="2" w:tplc="6D8AB9E4" w:tentative="1">
      <w:start w:val="1"/>
      <w:numFmt w:val="lowerRoman"/>
      <w:lvlText w:val="%3."/>
      <w:lvlJc w:val="right"/>
      <w:pPr>
        <w:tabs>
          <w:tab w:val="num" w:pos="1800"/>
        </w:tabs>
        <w:ind w:left="1800" w:hanging="180"/>
      </w:pPr>
    </w:lvl>
    <w:lvl w:ilvl="3" w:tplc="F224E7D2" w:tentative="1">
      <w:start w:val="1"/>
      <w:numFmt w:val="decimal"/>
      <w:lvlText w:val="%4."/>
      <w:lvlJc w:val="left"/>
      <w:pPr>
        <w:tabs>
          <w:tab w:val="num" w:pos="2520"/>
        </w:tabs>
        <w:ind w:left="2520" w:hanging="360"/>
      </w:pPr>
    </w:lvl>
    <w:lvl w:ilvl="4" w:tplc="E3E20976" w:tentative="1">
      <w:start w:val="1"/>
      <w:numFmt w:val="lowerLetter"/>
      <w:lvlText w:val="%5."/>
      <w:lvlJc w:val="left"/>
      <w:pPr>
        <w:tabs>
          <w:tab w:val="num" w:pos="3240"/>
        </w:tabs>
        <w:ind w:left="3240" w:hanging="360"/>
      </w:pPr>
    </w:lvl>
    <w:lvl w:ilvl="5" w:tplc="493CE6E2" w:tentative="1">
      <w:start w:val="1"/>
      <w:numFmt w:val="lowerRoman"/>
      <w:lvlText w:val="%6."/>
      <w:lvlJc w:val="right"/>
      <w:pPr>
        <w:tabs>
          <w:tab w:val="num" w:pos="3960"/>
        </w:tabs>
        <w:ind w:left="3960" w:hanging="180"/>
      </w:pPr>
    </w:lvl>
    <w:lvl w:ilvl="6" w:tplc="FA0C2544" w:tentative="1">
      <w:start w:val="1"/>
      <w:numFmt w:val="decimal"/>
      <w:lvlText w:val="%7."/>
      <w:lvlJc w:val="left"/>
      <w:pPr>
        <w:tabs>
          <w:tab w:val="num" w:pos="4680"/>
        </w:tabs>
        <w:ind w:left="4680" w:hanging="360"/>
      </w:pPr>
    </w:lvl>
    <w:lvl w:ilvl="7" w:tplc="FAA2A41C" w:tentative="1">
      <w:start w:val="1"/>
      <w:numFmt w:val="lowerLetter"/>
      <w:lvlText w:val="%8."/>
      <w:lvlJc w:val="left"/>
      <w:pPr>
        <w:tabs>
          <w:tab w:val="num" w:pos="5400"/>
        </w:tabs>
        <w:ind w:left="5400" w:hanging="360"/>
      </w:pPr>
    </w:lvl>
    <w:lvl w:ilvl="8" w:tplc="45ECF02C" w:tentative="1">
      <w:start w:val="1"/>
      <w:numFmt w:val="lowerRoman"/>
      <w:lvlText w:val="%9."/>
      <w:lvlJc w:val="right"/>
      <w:pPr>
        <w:tabs>
          <w:tab w:val="num" w:pos="6120"/>
        </w:tabs>
        <w:ind w:left="6120" w:hanging="180"/>
      </w:pPr>
    </w:lvl>
  </w:abstractNum>
  <w:abstractNum w:abstractNumId="3" w15:restartNumberingAfterBreak="0">
    <w:nsid w:val="0BEF09B7"/>
    <w:multiLevelType w:val="hybridMultilevel"/>
    <w:tmpl w:val="B936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03897"/>
    <w:multiLevelType w:val="hybridMultilevel"/>
    <w:tmpl w:val="8E920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9760F"/>
    <w:multiLevelType w:val="hybridMultilevel"/>
    <w:tmpl w:val="F08C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47126"/>
    <w:multiLevelType w:val="hybridMultilevel"/>
    <w:tmpl w:val="2068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F17EC"/>
    <w:multiLevelType w:val="hybridMultilevel"/>
    <w:tmpl w:val="A872C8E2"/>
    <w:lvl w:ilvl="0" w:tplc="57525C32">
      <w:start w:val="1"/>
      <w:numFmt w:val="decimal"/>
      <w:lvlText w:val="%1."/>
      <w:lvlJc w:val="left"/>
      <w:pPr>
        <w:tabs>
          <w:tab w:val="num" w:pos="720"/>
        </w:tabs>
        <w:ind w:left="720" w:hanging="72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EA633C"/>
    <w:multiLevelType w:val="hybridMultilevel"/>
    <w:tmpl w:val="73BC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F7687"/>
    <w:multiLevelType w:val="hybridMultilevel"/>
    <w:tmpl w:val="F76C8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651B44"/>
    <w:multiLevelType w:val="hybridMultilevel"/>
    <w:tmpl w:val="78829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E092C"/>
    <w:multiLevelType w:val="hybridMultilevel"/>
    <w:tmpl w:val="2988CE5C"/>
    <w:lvl w:ilvl="0" w:tplc="7CDC5FEE">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DA4190"/>
    <w:multiLevelType w:val="hybridMultilevel"/>
    <w:tmpl w:val="DF626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2217A"/>
    <w:multiLevelType w:val="hybridMultilevel"/>
    <w:tmpl w:val="D5A826EE"/>
    <w:lvl w:ilvl="0" w:tplc="FC8C1C0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05E55"/>
    <w:multiLevelType w:val="hybridMultilevel"/>
    <w:tmpl w:val="4AAC1C3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E471A3"/>
    <w:multiLevelType w:val="hybridMultilevel"/>
    <w:tmpl w:val="AB9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65173"/>
    <w:multiLevelType w:val="hybridMultilevel"/>
    <w:tmpl w:val="3758773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9928A3"/>
    <w:multiLevelType w:val="hybridMultilevel"/>
    <w:tmpl w:val="72629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66881"/>
    <w:multiLevelType w:val="hybridMultilevel"/>
    <w:tmpl w:val="CDF83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CB2000"/>
    <w:multiLevelType w:val="hybridMultilevel"/>
    <w:tmpl w:val="A6E4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D1BA8"/>
    <w:multiLevelType w:val="hybridMultilevel"/>
    <w:tmpl w:val="78F4BB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C36E7D"/>
    <w:multiLevelType w:val="hybridMultilevel"/>
    <w:tmpl w:val="0222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A19EA"/>
    <w:multiLevelType w:val="hybridMultilevel"/>
    <w:tmpl w:val="BA166474"/>
    <w:lvl w:ilvl="0" w:tplc="CD50015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373E6"/>
    <w:multiLevelType w:val="hybridMultilevel"/>
    <w:tmpl w:val="318894B0"/>
    <w:lvl w:ilvl="0" w:tplc="637CFFC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540A4833"/>
    <w:multiLevelType w:val="hybridMultilevel"/>
    <w:tmpl w:val="1608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747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890F4A"/>
    <w:multiLevelType w:val="hybridMultilevel"/>
    <w:tmpl w:val="6A748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404A1C"/>
    <w:multiLevelType w:val="hybridMultilevel"/>
    <w:tmpl w:val="EB1E9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C23CA"/>
    <w:multiLevelType w:val="hybridMultilevel"/>
    <w:tmpl w:val="77E85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C51211"/>
    <w:multiLevelType w:val="hybridMultilevel"/>
    <w:tmpl w:val="798C4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F71E0D"/>
    <w:multiLevelType w:val="hybridMultilevel"/>
    <w:tmpl w:val="1DDE3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82229"/>
    <w:multiLevelType w:val="hybridMultilevel"/>
    <w:tmpl w:val="69BE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8E75C3"/>
    <w:multiLevelType w:val="hybridMultilevel"/>
    <w:tmpl w:val="129E7C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F7981"/>
    <w:multiLevelType w:val="hybridMultilevel"/>
    <w:tmpl w:val="1A2A25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EC655D"/>
    <w:multiLevelType w:val="hybridMultilevel"/>
    <w:tmpl w:val="F15C1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7F78E7"/>
    <w:multiLevelType w:val="hybridMultilevel"/>
    <w:tmpl w:val="268C341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7"/>
  </w:num>
  <w:num w:numId="4">
    <w:abstractNumId w:val="30"/>
  </w:num>
  <w:num w:numId="5">
    <w:abstractNumId w:val="32"/>
  </w:num>
  <w:num w:numId="6">
    <w:abstractNumId w:val="12"/>
  </w:num>
  <w:num w:numId="7">
    <w:abstractNumId w:val="10"/>
  </w:num>
  <w:num w:numId="8">
    <w:abstractNumId w:val="17"/>
  </w:num>
  <w:num w:numId="9">
    <w:abstractNumId w:val="4"/>
  </w:num>
  <w:num w:numId="10">
    <w:abstractNumId w:val="34"/>
  </w:num>
  <w:num w:numId="11">
    <w:abstractNumId w:val="25"/>
  </w:num>
  <w:num w:numId="12">
    <w:abstractNumId w:val="7"/>
  </w:num>
  <w:num w:numId="13">
    <w:abstractNumId w:val="0"/>
  </w:num>
  <w:num w:numId="14">
    <w:abstractNumId w:val="14"/>
  </w:num>
  <w:num w:numId="15">
    <w:abstractNumId w:val="16"/>
  </w:num>
  <w:num w:numId="16">
    <w:abstractNumId w:val="20"/>
  </w:num>
  <w:num w:numId="17">
    <w:abstractNumId w:val="9"/>
  </w:num>
  <w:num w:numId="18">
    <w:abstractNumId w:val="33"/>
  </w:num>
  <w:num w:numId="19">
    <w:abstractNumId w:val="29"/>
  </w:num>
  <w:num w:numId="20">
    <w:abstractNumId w:val="18"/>
  </w:num>
  <w:num w:numId="21">
    <w:abstractNumId w:val="22"/>
  </w:num>
  <w:num w:numId="22">
    <w:abstractNumId w:val="13"/>
  </w:num>
  <w:num w:numId="23">
    <w:abstractNumId w:val="8"/>
  </w:num>
  <w:num w:numId="24">
    <w:abstractNumId w:val="11"/>
  </w:num>
  <w:num w:numId="25">
    <w:abstractNumId w:val="23"/>
  </w:num>
  <w:num w:numId="26">
    <w:abstractNumId w:val="35"/>
  </w:num>
  <w:num w:numId="27">
    <w:abstractNumId w:val="28"/>
  </w:num>
  <w:num w:numId="28">
    <w:abstractNumId w:val="26"/>
  </w:num>
  <w:num w:numId="29">
    <w:abstractNumId w:val="1"/>
  </w:num>
  <w:num w:numId="30">
    <w:abstractNumId w:val="31"/>
  </w:num>
  <w:num w:numId="31">
    <w:abstractNumId w:val="3"/>
  </w:num>
  <w:num w:numId="32">
    <w:abstractNumId w:val="6"/>
  </w:num>
  <w:num w:numId="33">
    <w:abstractNumId w:val="15"/>
  </w:num>
  <w:num w:numId="34">
    <w:abstractNumId w:val="19"/>
  </w:num>
  <w:num w:numId="35">
    <w:abstractNumId w:val="24"/>
  </w:num>
  <w:num w:numId="3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48"/>
    <w:rsid w:val="000106AC"/>
    <w:rsid w:val="00040F55"/>
    <w:rsid w:val="00053785"/>
    <w:rsid w:val="00055BF1"/>
    <w:rsid w:val="000624F6"/>
    <w:rsid w:val="000A083E"/>
    <w:rsid w:val="000C72EB"/>
    <w:rsid w:val="000D35EB"/>
    <w:rsid w:val="000E313B"/>
    <w:rsid w:val="000E434C"/>
    <w:rsid w:val="000F13A2"/>
    <w:rsid w:val="00120F95"/>
    <w:rsid w:val="00127385"/>
    <w:rsid w:val="001330EA"/>
    <w:rsid w:val="00133F86"/>
    <w:rsid w:val="00134E3A"/>
    <w:rsid w:val="00157153"/>
    <w:rsid w:val="0016492E"/>
    <w:rsid w:val="00167578"/>
    <w:rsid w:val="0018076A"/>
    <w:rsid w:val="00180877"/>
    <w:rsid w:val="001C0B36"/>
    <w:rsid w:val="001D7F2F"/>
    <w:rsid w:val="00200CD9"/>
    <w:rsid w:val="002042D9"/>
    <w:rsid w:val="002235A4"/>
    <w:rsid w:val="002505DF"/>
    <w:rsid w:val="00260A3B"/>
    <w:rsid w:val="00262417"/>
    <w:rsid w:val="0028334F"/>
    <w:rsid w:val="00286DA7"/>
    <w:rsid w:val="002B72B1"/>
    <w:rsid w:val="002C1639"/>
    <w:rsid w:val="002C2F3B"/>
    <w:rsid w:val="002F6E75"/>
    <w:rsid w:val="00324D99"/>
    <w:rsid w:val="0033042A"/>
    <w:rsid w:val="003324C1"/>
    <w:rsid w:val="00362279"/>
    <w:rsid w:val="00365206"/>
    <w:rsid w:val="003935C8"/>
    <w:rsid w:val="0039639B"/>
    <w:rsid w:val="003A0259"/>
    <w:rsid w:val="003A280A"/>
    <w:rsid w:val="003B10BE"/>
    <w:rsid w:val="003B1DBD"/>
    <w:rsid w:val="003B5480"/>
    <w:rsid w:val="003D122C"/>
    <w:rsid w:val="00400DC2"/>
    <w:rsid w:val="00427DD0"/>
    <w:rsid w:val="00474624"/>
    <w:rsid w:val="004770B9"/>
    <w:rsid w:val="00492B45"/>
    <w:rsid w:val="004A6548"/>
    <w:rsid w:val="004D0CDE"/>
    <w:rsid w:val="004E560F"/>
    <w:rsid w:val="004E749F"/>
    <w:rsid w:val="005172F8"/>
    <w:rsid w:val="00553488"/>
    <w:rsid w:val="00570698"/>
    <w:rsid w:val="00583EF5"/>
    <w:rsid w:val="005A0FC7"/>
    <w:rsid w:val="005A3D04"/>
    <w:rsid w:val="005B31B4"/>
    <w:rsid w:val="00604494"/>
    <w:rsid w:val="006C7382"/>
    <w:rsid w:val="007123A7"/>
    <w:rsid w:val="0072746D"/>
    <w:rsid w:val="00736110"/>
    <w:rsid w:val="007428B2"/>
    <w:rsid w:val="007721F1"/>
    <w:rsid w:val="00791D59"/>
    <w:rsid w:val="00796CDF"/>
    <w:rsid w:val="007A1C7B"/>
    <w:rsid w:val="007A6747"/>
    <w:rsid w:val="0080284D"/>
    <w:rsid w:val="00802DDA"/>
    <w:rsid w:val="00835A42"/>
    <w:rsid w:val="00840FAB"/>
    <w:rsid w:val="00844AED"/>
    <w:rsid w:val="00844FC4"/>
    <w:rsid w:val="00883314"/>
    <w:rsid w:val="008B5E41"/>
    <w:rsid w:val="008E768C"/>
    <w:rsid w:val="008E795B"/>
    <w:rsid w:val="008F072D"/>
    <w:rsid w:val="008F0F70"/>
    <w:rsid w:val="00904F7E"/>
    <w:rsid w:val="00911082"/>
    <w:rsid w:val="009205D3"/>
    <w:rsid w:val="00937659"/>
    <w:rsid w:val="00945E38"/>
    <w:rsid w:val="00950287"/>
    <w:rsid w:val="0096289E"/>
    <w:rsid w:val="009745A5"/>
    <w:rsid w:val="00995890"/>
    <w:rsid w:val="009A31DF"/>
    <w:rsid w:val="009B1914"/>
    <w:rsid w:val="009C4F4E"/>
    <w:rsid w:val="009D5A0F"/>
    <w:rsid w:val="00A21E68"/>
    <w:rsid w:val="00A33DA9"/>
    <w:rsid w:val="00A43858"/>
    <w:rsid w:val="00A53C33"/>
    <w:rsid w:val="00A602AC"/>
    <w:rsid w:val="00A60F09"/>
    <w:rsid w:val="00A86E79"/>
    <w:rsid w:val="00AA7EE3"/>
    <w:rsid w:val="00AB0400"/>
    <w:rsid w:val="00AE0453"/>
    <w:rsid w:val="00AF3FC9"/>
    <w:rsid w:val="00B16EE1"/>
    <w:rsid w:val="00B7187C"/>
    <w:rsid w:val="00B83A61"/>
    <w:rsid w:val="00B913C6"/>
    <w:rsid w:val="00BA2E33"/>
    <w:rsid w:val="00BC5CF4"/>
    <w:rsid w:val="00BD32EB"/>
    <w:rsid w:val="00BF4633"/>
    <w:rsid w:val="00C11AFB"/>
    <w:rsid w:val="00C1495A"/>
    <w:rsid w:val="00C3110B"/>
    <w:rsid w:val="00C42AA1"/>
    <w:rsid w:val="00C823ED"/>
    <w:rsid w:val="00C84E2C"/>
    <w:rsid w:val="00CA29A8"/>
    <w:rsid w:val="00CA733F"/>
    <w:rsid w:val="00CD4C5C"/>
    <w:rsid w:val="00D03A6B"/>
    <w:rsid w:val="00D07291"/>
    <w:rsid w:val="00D17957"/>
    <w:rsid w:val="00D2467D"/>
    <w:rsid w:val="00D2686B"/>
    <w:rsid w:val="00D40E06"/>
    <w:rsid w:val="00D52A07"/>
    <w:rsid w:val="00D65825"/>
    <w:rsid w:val="00D673FD"/>
    <w:rsid w:val="00D92842"/>
    <w:rsid w:val="00DB7D32"/>
    <w:rsid w:val="00DC7D50"/>
    <w:rsid w:val="00DD60F8"/>
    <w:rsid w:val="00DE17E8"/>
    <w:rsid w:val="00DF1A9D"/>
    <w:rsid w:val="00E007E8"/>
    <w:rsid w:val="00E055EE"/>
    <w:rsid w:val="00E95155"/>
    <w:rsid w:val="00EA581B"/>
    <w:rsid w:val="00EB0AA1"/>
    <w:rsid w:val="00EB770C"/>
    <w:rsid w:val="00EC1209"/>
    <w:rsid w:val="00EE4B38"/>
    <w:rsid w:val="00EF2817"/>
    <w:rsid w:val="00FB671A"/>
    <w:rsid w:val="00FD4C7D"/>
    <w:rsid w:val="00FD644B"/>
    <w:rsid w:val="00FD6CE2"/>
    <w:rsid w:val="00FE0526"/>
    <w:rsid w:val="00FE0634"/>
    <w:rsid w:val="00FE42BF"/>
    <w:rsid w:val="00FE6734"/>
    <w:rsid w:val="00FF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B5C239"/>
  <w15:docId w15:val="{E0EA6A65-4129-4398-B01C-44522154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2D9"/>
    <w:rPr>
      <w:sz w:val="24"/>
      <w:szCs w:val="24"/>
      <w:lang w:eastAsia="en-US"/>
    </w:rPr>
  </w:style>
  <w:style w:type="paragraph" w:styleId="Heading1">
    <w:name w:val="heading 1"/>
    <w:basedOn w:val="Normal"/>
    <w:next w:val="Normal"/>
    <w:qFormat/>
    <w:rsid w:val="00CD4C5C"/>
    <w:pPr>
      <w:keepNext/>
      <w:ind w:right="-360"/>
      <w:outlineLvl w:val="0"/>
    </w:pPr>
    <w:rPr>
      <w:rFonts w:ascii="Arial" w:hAnsi="Arial" w:cs="Arial"/>
      <w:b/>
      <w:bCs/>
    </w:rPr>
  </w:style>
  <w:style w:type="paragraph" w:styleId="Heading2">
    <w:name w:val="heading 2"/>
    <w:basedOn w:val="Normal"/>
    <w:next w:val="Normal"/>
    <w:qFormat/>
    <w:rsid w:val="00CD4C5C"/>
    <w:pPr>
      <w:keepNext/>
      <w:jc w:val="both"/>
      <w:outlineLvl w:val="1"/>
    </w:pPr>
    <w:rPr>
      <w:rFonts w:ascii="Arial" w:hAnsi="Arial" w:cs="Arial"/>
      <w:b/>
      <w:bCs/>
    </w:rPr>
  </w:style>
  <w:style w:type="paragraph" w:styleId="Heading3">
    <w:name w:val="heading 3"/>
    <w:basedOn w:val="Normal"/>
    <w:next w:val="Normal"/>
    <w:qFormat/>
    <w:rsid w:val="00CD4C5C"/>
    <w:pPr>
      <w:keepNext/>
      <w:jc w:val="both"/>
      <w:outlineLvl w:val="2"/>
    </w:pPr>
    <w:rPr>
      <w:rFonts w:ascii="Arial" w:hAnsi="Arial" w:cs="Arial"/>
      <w:b/>
      <w:bCs/>
    </w:rPr>
  </w:style>
  <w:style w:type="paragraph" w:styleId="Heading4">
    <w:name w:val="heading 4"/>
    <w:basedOn w:val="Normal"/>
    <w:next w:val="Normal"/>
    <w:qFormat/>
    <w:rsid w:val="00CD4C5C"/>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4C5C"/>
    <w:pPr>
      <w:jc w:val="both"/>
    </w:pPr>
    <w:rPr>
      <w:rFonts w:ascii="Arial" w:hAnsi="Arial"/>
      <w:sz w:val="22"/>
      <w:szCs w:val="20"/>
    </w:rPr>
  </w:style>
  <w:style w:type="paragraph" w:styleId="BodyText2">
    <w:name w:val="Body Text 2"/>
    <w:basedOn w:val="Normal"/>
    <w:link w:val="BodyText2Char"/>
    <w:rsid w:val="00CD4C5C"/>
    <w:pPr>
      <w:jc w:val="both"/>
    </w:pPr>
    <w:rPr>
      <w:rFonts w:ascii="Arial" w:hAnsi="Arial" w:cs="Arial"/>
    </w:rPr>
  </w:style>
  <w:style w:type="paragraph" w:styleId="BodyText3">
    <w:name w:val="Body Text 3"/>
    <w:basedOn w:val="Normal"/>
    <w:rsid w:val="00CD4C5C"/>
    <w:pPr>
      <w:ind w:right="-270"/>
      <w:jc w:val="both"/>
    </w:pPr>
    <w:rPr>
      <w:rFonts w:ascii="Arial" w:hAnsi="Arial" w:cs="Arial"/>
    </w:rPr>
  </w:style>
  <w:style w:type="paragraph" w:customStyle="1" w:styleId="Default">
    <w:name w:val="Default"/>
    <w:rsid w:val="000F13A2"/>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5A0FC7"/>
    <w:rPr>
      <w:rFonts w:ascii="Tahoma" w:hAnsi="Tahoma" w:cs="Tahoma"/>
      <w:sz w:val="16"/>
      <w:szCs w:val="16"/>
    </w:rPr>
  </w:style>
  <w:style w:type="paragraph" w:styleId="Footer">
    <w:name w:val="footer"/>
    <w:basedOn w:val="Normal"/>
    <w:rsid w:val="000E434C"/>
    <w:pPr>
      <w:tabs>
        <w:tab w:val="center" w:pos="4153"/>
        <w:tab w:val="right" w:pos="8306"/>
      </w:tabs>
    </w:pPr>
  </w:style>
  <w:style w:type="character" w:styleId="PageNumber">
    <w:name w:val="page number"/>
    <w:basedOn w:val="DefaultParagraphFont"/>
    <w:rsid w:val="000E434C"/>
  </w:style>
  <w:style w:type="paragraph" w:styleId="BodyTextIndent">
    <w:name w:val="Body Text Indent"/>
    <w:basedOn w:val="Normal"/>
    <w:link w:val="BodyTextIndentChar"/>
    <w:rsid w:val="00EB0AA1"/>
    <w:pPr>
      <w:spacing w:after="120"/>
      <w:ind w:left="283"/>
    </w:pPr>
    <w:rPr>
      <w:sz w:val="20"/>
      <w:szCs w:val="20"/>
    </w:rPr>
  </w:style>
  <w:style w:type="character" w:customStyle="1" w:styleId="BodyTextIndentChar">
    <w:name w:val="Body Text Indent Char"/>
    <w:link w:val="BodyTextIndent"/>
    <w:rsid w:val="00EB0AA1"/>
    <w:rPr>
      <w:lang w:eastAsia="en-US"/>
    </w:rPr>
  </w:style>
  <w:style w:type="character" w:customStyle="1" w:styleId="BodyText2Char">
    <w:name w:val="Body Text 2 Char"/>
    <w:basedOn w:val="DefaultParagraphFont"/>
    <w:link w:val="BodyText2"/>
    <w:rsid w:val="006C7382"/>
    <w:rPr>
      <w:rFonts w:ascii="Arial" w:hAnsi="Arial" w:cs="Arial"/>
      <w:sz w:val="24"/>
      <w:szCs w:val="24"/>
      <w:lang w:eastAsia="en-US"/>
    </w:rPr>
  </w:style>
  <w:style w:type="paragraph" w:styleId="ListParagraph">
    <w:name w:val="List Paragraph"/>
    <w:basedOn w:val="Normal"/>
    <w:uiPriority w:val="34"/>
    <w:qFormat/>
    <w:rsid w:val="00DF1A9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262417"/>
    <w:pPr>
      <w:tabs>
        <w:tab w:val="center" w:pos="4513"/>
        <w:tab w:val="right" w:pos="9026"/>
      </w:tabs>
    </w:pPr>
  </w:style>
  <w:style w:type="character" w:customStyle="1" w:styleId="HeaderChar">
    <w:name w:val="Header Char"/>
    <w:basedOn w:val="DefaultParagraphFont"/>
    <w:link w:val="Header"/>
    <w:rsid w:val="00262417"/>
    <w:rPr>
      <w:sz w:val="24"/>
      <w:szCs w:val="24"/>
      <w:lang w:eastAsia="en-US"/>
    </w:rPr>
  </w:style>
  <w:style w:type="character" w:customStyle="1" w:styleId="BodyTextChar">
    <w:name w:val="Body Text Char"/>
    <w:basedOn w:val="DefaultParagraphFont"/>
    <w:link w:val="BodyText"/>
    <w:rsid w:val="0072746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6382">
      <w:bodyDiv w:val="1"/>
      <w:marLeft w:val="0"/>
      <w:marRight w:val="0"/>
      <w:marTop w:val="0"/>
      <w:marBottom w:val="0"/>
      <w:divBdr>
        <w:top w:val="none" w:sz="0" w:space="0" w:color="auto"/>
        <w:left w:val="none" w:sz="0" w:space="0" w:color="auto"/>
        <w:bottom w:val="none" w:sz="0" w:space="0" w:color="auto"/>
        <w:right w:val="none" w:sz="0" w:space="0" w:color="auto"/>
      </w:divBdr>
    </w:div>
    <w:div w:id="250050176">
      <w:bodyDiv w:val="1"/>
      <w:marLeft w:val="0"/>
      <w:marRight w:val="0"/>
      <w:marTop w:val="0"/>
      <w:marBottom w:val="0"/>
      <w:divBdr>
        <w:top w:val="none" w:sz="0" w:space="0" w:color="auto"/>
        <w:left w:val="none" w:sz="0" w:space="0" w:color="auto"/>
        <w:bottom w:val="none" w:sz="0" w:space="0" w:color="auto"/>
        <w:right w:val="none" w:sz="0" w:space="0" w:color="auto"/>
      </w:divBdr>
    </w:div>
    <w:div w:id="426003505">
      <w:bodyDiv w:val="1"/>
      <w:marLeft w:val="0"/>
      <w:marRight w:val="0"/>
      <w:marTop w:val="0"/>
      <w:marBottom w:val="0"/>
      <w:divBdr>
        <w:top w:val="none" w:sz="0" w:space="0" w:color="auto"/>
        <w:left w:val="none" w:sz="0" w:space="0" w:color="auto"/>
        <w:bottom w:val="none" w:sz="0" w:space="0" w:color="auto"/>
        <w:right w:val="none" w:sz="0" w:space="0" w:color="auto"/>
      </w:divBdr>
    </w:div>
    <w:div w:id="566502835">
      <w:bodyDiv w:val="1"/>
      <w:marLeft w:val="0"/>
      <w:marRight w:val="0"/>
      <w:marTop w:val="0"/>
      <w:marBottom w:val="0"/>
      <w:divBdr>
        <w:top w:val="none" w:sz="0" w:space="0" w:color="auto"/>
        <w:left w:val="none" w:sz="0" w:space="0" w:color="auto"/>
        <w:bottom w:val="none" w:sz="0" w:space="0" w:color="auto"/>
        <w:right w:val="none" w:sz="0" w:space="0" w:color="auto"/>
      </w:divBdr>
    </w:div>
    <w:div w:id="1358199364">
      <w:bodyDiv w:val="1"/>
      <w:marLeft w:val="0"/>
      <w:marRight w:val="0"/>
      <w:marTop w:val="0"/>
      <w:marBottom w:val="0"/>
      <w:divBdr>
        <w:top w:val="none" w:sz="0" w:space="0" w:color="auto"/>
        <w:left w:val="none" w:sz="0" w:space="0" w:color="auto"/>
        <w:bottom w:val="none" w:sz="0" w:space="0" w:color="auto"/>
        <w:right w:val="none" w:sz="0" w:space="0" w:color="auto"/>
      </w:divBdr>
    </w:div>
    <w:div w:id="14937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2015-08-10T09:43:00Z</cp:lastPrinted>
  <dcterms:created xsi:type="dcterms:W3CDTF">2024-03-26T08:57:00Z</dcterms:created>
  <dcterms:modified xsi:type="dcterms:W3CDTF">2024-03-26T08:57:00Z</dcterms:modified>
</cp:coreProperties>
</file>