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C24" w:rsidRPr="00223410" w:rsidRDefault="00D73F61" w:rsidP="00D52C24">
      <w:pPr>
        <w:pStyle w:val="Title"/>
        <w:jc w:val="left"/>
        <w:rPr>
          <w:rFonts w:cs="Arial"/>
          <w:szCs w:val="22"/>
          <w:u w:val="single"/>
        </w:rPr>
      </w:pPr>
      <w:r w:rsidRPr="00223410">
        <w:rPr>
          <w:rFonts w:cs="Arial"/>
          <w:noProof/>
          <w:lang w:eastAsia="en-GB"/>
        </w:rPr>
        <w:drawing>
          <wp:anchor distT="0" distB="0" distL="114300" distR="114300" simplePos="0" relativeHeight="251657728" behindDoc="1" locked="0" layoutInCell="1" allowOverlap="1">
            <wp:simplePos x="0" y="0"/>
            <wp:positionH relativeFrom="column">
              <wp:posOffset>-914400</wp:posOffset>
            </wp:positionH>
            <wp:positionV relativeFrom="paragraph">
              <wp:posOffset>-914400</wp:posOffset>
            </wp:positionV>
            <wp:extent cx="7633970" cy="10791825"/>
            <wp:effectExtent l="0" t="0" r="5080" b="9525"/>
            <wp:wrapNone/>
            <wp:docPr id="2" name="Picture 2" descr="medical job pack front cov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cal job pack front cover templ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33970" cy="10791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2C24" w:rsidRPr="00223410" w:rsidRDefault="00D52C24" w:rsidP="00D52C24">
      <w:pPr>
        <w:pStyle w:val="Title"/>
        <w:jc w:val="left"/>
        <w:rPr>
          <w:rFonts w:cs="Arial"/>
          <w:szCs w:val="22"/>
          <w:u w:val="single"/>
        </w:rPr>
      </w:pPr>
    </w:p>
    <w:p w:rsidR="00D52C24" w:rsidRPr="00223410" w:rsidRDefault="00D52C24" w:rsidP="00D52C24">
      <w:pPr>
        <w:pStyle w:val="Title"/>
        <w:jc w:val="left"/>
        <w:rPr>
          <w:rFonts w:cs="Arial"/>
          <w:szCs w:val="22"/>
          <w:u w:val="single"/>
        </w:rPr>
      </w:pPr>
    </w:p>
    <w:p w:rsidR="00D52C24" w:rsidRPr="00223410" w:rsidRDefault="00D52C24" w:rsidP="00D52C24">
      <w:pPr>
        <w:pStyle w:val="Title"/>
        <w:jc w:val="left"/>
        <w:rPr>
          <w:rFonts w:cs="Arial"/>
          <w:szCs w:val="22"/>
          <w:u w:val="single"/>
        </w:rPr>
      </w:pPr>
    </w:p>
    <w:p w:rsidR="00D52C24" w:rsidRPr="00223410" w:rsidRDefault="00D52C24" w:rsidP="00D52C24">
      <w:pPr>
        <w:pStyle w:val="Title"/>
        <w:jc w:val="left"/>
        <w:rPr>
          <w:rFonts w:cs="Arial"/>
          <w:szCs w:val="22"/>
          <w:u w:val="single"/>
        </w:rPr>
      </w:pPr>
    </w:p>
    <w:p w:rsidR="00D52C24" w:rsidRPr="00223410" w:rsidRDefault="00D52C24" w:rsidP="00D52C24">
      <w:pPr>
        <w:pStyle w:val="Title"/>
        <w:jc w:val="left"/>
        <w:rPr>
          <w:rFonts w:cs="Arial"/>
          <w:szCs w:val="22"/>
          <w:u w:val="single"/>
        </w:rPr>
      </w:pPr>
    </w:p>
    <w:p w:rsidR="00D52C24" w:rsidRPr="00223410" w:rsidRDefault="00D52C24" w:rsidP="00D52C24">
      <w:pPr>
        <w:pStyle w:val="Title"/>
        <w:jc w:val="left"/>
        <w:rPr>
          <w:rFonts w:cs="Arial"/>
          <w:szCs w:val="22"/>
          <w:u w:val="single"/>
        </w:rPr>
      </w:pPr>
    </w:p>
    <w:p w:rsidR="00D52C24" w:rsidRPr="00223410" w:rsidRDefault="00D52C24" w:rsidP="00D52C24">
      <w:pPr>
        <w:pStyle w:val="Title"/>
        <w:jc w:val="left"/>
        <w:rPr>
          <w:rFonts w:cs="Arial"/>
          <w:szCs w:val="22"/>
          <w:u w:val="single"/>
        </w:rPr>
      </w:pPr>
    </w:p>
    <w:p w:rsidR="00D52C24" w:rsidRDefault="00D52C24" w:rsidP="00D52C24">
      <w:pPr>
        <w:rPr>
          <w:rFonts w:ascii="Arial" w:hAnsi="Arial" w:cs="Arial"/>
          <w:b/>
          <w:caps/>
          <w:color w:val="FFFFFF"/>
          <w:sz w:val="60"/>
          <w:szCs w:val="60"/>
        </w:rPr>
      </w:pPr>
    </w:p>
    <w:p w:rsidR="00D52C24" w:rsidRDefault="00D52C24" w:rsidP="00D52C24">
      <w:pPr>
        <w:rPr>
          <w:rFonts w:ascii="Arial" w:hAnsi="Arial" w:cs="Arial"/>
          <w:b/>
          <w:caps/>
          <w:color w:val="FFFFFF"/>
          <w:sz w:val="60"/>
          <w:szCs w:val="60"/>
        </w:rPr>
      </w:pPr>
    </w:p>
    <w:p w:rsidR="00D52C24" w:rsidRDefault="00367435" w:rsidP="00D52C24">
      <w:pPr>
        <w:rPr>
          <w:rFonts w:ascii="Arial" w:hAnsi="Arial" w:cs="Arial"/>
          <w:b/>
          <w:caps/>
          <w:color w:val="FFFFFF"/>
          <w:sz w:val="60"/>
          <w:szCs w:val="60"/>
        </w:rPr>
      </w:pPr>
      <w:r>
        <w:rPr>
          <w:rFonts w:ascii="Arial" w:hAnsi="Arial" w:cs="Arial"/>
          <w:b/>
          <w:caps/>
          <w:color w:val="FFFFFF"/>
          <w:sz w:val="60"/>
          <w:szCs w:val="60"/>
        </w:rPr>
        <w:t>cLINICAL FELLOW</w:t>
      </w:r>
      <w:r w:rsidR="005F31DB">
        <w:rPr>
          <w:rFonts w:ascii="Arial" w:hAnsi="Arial" w:cs="Arial"/>
          <w:b/>
          <w:caps/>
          <w:color w:val="FFFFFF"/>
          <w:sz w:val="60"/>
          <w:szCs w:val="60"/>
        </w:rPr>
        <w:t xml:space="preserve"> </w:t>
      </w:r>
      <w:r w:rsidR="00EC30C6">
        <w:rPr>
          <w:rFonts w:ascii="Arial" w:hAnsi="Arial" w:cs="Arial"/>
          <w:b/>
          <w:caps/>
          <w:color w:val="FFFFFF"/>
          <w:sz w:val="60"/>
          <w:szCs w:val="60"/>
        </w:rPr>
        <w:t xml:space="preserve">IN </w:t>
      </w:r>
      <w:r w:rsidR="00BC257A">
        <w:rPr>
          <w:rFonts w:ascii="Arial" w:hAnsi="Arial" w:cs="Arial"/>
          <w:b/>
          <w:caps/>
          <w:color w:val="FFFFFF"/>
          <w:sz w:val="60"/>
          <w:szCs w:val="60"/>
        </w:rPr>
        <w:t>obstetrics &amp; GYNAECOLOGY</w:t>
      </w:r>
    </w:p>
    <w:p w:rsidR="00BC257A" w:rsidRDefault="00BC257A" w:rsidP="00D52C24">
      <w:pPr>
        <w:rPr>
          <w:rFonts w:ascii="Arial" w:hAnsi="Arial" w:cs="Arial"/>
          <w:b/>
          <w:caps/>
          <w:color w:val="FFFFFF"/>
          <w:sz w:val="60"/>
          <w:szCs w:val="60"/>
        </w:rPr>
      </w:pPr>
    </w:p>
    <w:p w:rsidR="00BC257A" w:rsidRPr="00223410" w:rsidRDefault="00BC257A" w:rsidP="00D52C24">
      <w:pPr>
        <w:rPr>
          <w:rFonts w:ascii="Arial" w:hAnsi="Arial" w:cs="Arial"/>
          <w:b/>
          <w:caps/>
          <w:color w:val="FFFFFF"/>
          <w:sz w:val="60"/>
          <w:szCs w:val="60"/>
        </w:rPr>
      </w:pPr>
      <w:r>
        <w:rPr>
          <w:rFonts w:ascii="Arial" w:hAnsi="Arial" w:cs="Arial"/>
          <w:b/>
          <w:caps/>
          <w:color w:val="FFFFFF"/>
          <w:sz w:val="60"/>
          <w:szCs w:val="60"/>
        </w:rPr>
        <w:lastRenderedPageBreak/>
        <w:t xml:space="preserve">CLYDE </w:t>
      </w:r>
      <w:smartTag w:uri="urn:schemas-microsoft-com:office:smarttags" w:element="stockticker">
        <w:r>
          <w:rPr>
            <w:rFonts w:ascii="Arial" w:hAnsi="Arial" w:cs="Arial"/>
            <w:b/>
            <w:caps/>
            <w:color w:val="FFFFFF"/>
            <w:sz w:val="60"/>
            <w:szCs w:val="60"/>
          </w:rPr>
          <w:t>AREA</w:t>
        </w:r>
      </w:smartTag>
      <w:r>
        <w:rPr>
          <w:rFonts w:ascii="Arial" w:hAnsi="Arial" w:cs="Arial"/>
          <w:b/>
          <w:caps/>
          <w:color w:val="FFFFFF"/>
          <w:sz w:val="60"/>
          <w:szCs w:val="60"/>
        </w:rPr>
        <w:t xml:space="preserve"> HOSPITALS</w:t>
      </w:r>
    </w:p>
    <w:p w:rsidR="00D52C24" w:rsidRDefault="00D52C24" w:rsidP="00D52C24">
      <w:pPr>
        <w:rPr>
          <w:rFonts w:ascii="Arial" w:hAnsi="Arial" w:cs="Arial"/>
          <w:b/>
          <w:caps/>
          <w:color w:val="FFFFFF"/>
          <w:sz w:val="60"/>
          <w:szCs w:val="60"/>
        </w:rPr>
      </w:pPr>
    </w:p>
    <w:p w:rsidR="00D52C24" w:rsidRDefault="00D52C24" w:rsidP="00D52C24">
      <w:pPr>
        <w:rPr>
          <w:rFonts w:ascii="Arial" w:hAnsi="Arial" w:cs="Arial"/>
          <w:b/>
          <w:caps/>
          <w:color w:val="FFFFFF"/>
          <w:sz w:val="60"/>
          <w:szCs w:val="60"/>
        </w:rPr>
      </w:pPr>
    </w:p>
    <w:p w:rsidR="00D52C24" w:rsidRPr="00223410" w:rsidRDefault="00D52C24" w:rsidP="00D52C24">
      <w:pPr>
        <w:rPr>
          <w:rFonts w:ascii="Arial" w:hAnsi="Arial" w:cs="Arial"/>
          <w:b/>
          <w:caps/>
          <w:color w:val="FFFFFF"/>
          <w:sz w:val="60"/>
          <w:szCs w:val="60"/>
        </w:rPr>
      </w:pPr>
      <w:r>
        <w:rPr>
          <w:rFonts w:ascii="Arial" w:hAnsi="Arial" w:cs="Arial"/>
          <w:b/>
          <w:caps/>
          <w:color w:val="FFFFFF"/>
          <w:sz w:val="60"/>
          <w:szCs w:val="60"/>
        </w:rPr>
        <w:t>I</w:t>
      </w:r>
      <w:r w:rsidRPr="00223410">
        <w:rPr>
          <w:rFonts w:ascii="Arial" w:hAnsi="Arial" w:cs="Arial"/>
          <w:b/>
          <w:caps/>
          <w:color w:val="FFFFFF"/>
          <w:sz w:val="60"/>
          <w:szCs w:val="60"/>
        </w:rPr>
        <w:t xml:space="preserve">nformation </w:t>
      </w:r>
      <w:smartTag w:uri="urn:schemas-microsoft-com:office:smarttags" w:element="stockticker">
        <w:r w:rsidRPr="00223410">
          <w:rPr>
            <w:rFonts w:ascii="Arial" w:hAnsi="Arial" w:cs="Arial"/>
            <w:b/>
            <w:caps/>
            <w:color w:val="FFFFFF"/>
            <w:sz w:val="60"/>
            <w:szCs w:val="60"/>
          </w:rPr>
          <w:t>pack</w:t>
        </w:r>
      </w:smartTag>
    </w:p>
    <w:p w:rsidR="00D52C24" w:rsidRDefault="00D52C24" w:rsidP="00D52C24">
      <w:pPr>
        <w:rPr>
          <w:rFonts w:ascii="Arial" w:hAnsi="Arial" w:cs="Arial"/>
          <w:b/>
          <w:caps/>
          <w:color w:val="FFFFFF"/>
          <w:sz w:val="36"/>
          <w:szCs w:val="36"/>
        </w:rPr>
      </w:pPr>
    </w:p>
    <w:p w:rsidR="00D73F61" w:rsidRDefault="00D73F61" w:rsidP="00D52C24">
      <w:pPr>
        <w:rPr>
          <w:rFonts w:ascii="Arial" w:hAnsi="Arial" w:cs="Arial"/>
          <w:b/>
          <w:caps/>
          <w:color w:val="FFFFFF"/>
          <w:sz w:val="36"/>
          <w:szCs w:val="36"/>
        </w:rPr>
      </w:pPr>
    </w:p>
    <w:p w:rsidR="00D73F61" w:rsidRDefault="00D73F61" w:rsidP="00D52C24">
      <w:pPr>
        <w:rPr>
          <w:rFonts w:ascii="Arial" w:hAnsi="Arial" w:cs="Arial"/>
          <w:b/>
          <w:caps/>
          <w:color w:val="FFFFFF"/>
          <w:sz w:val="36"/>
          <w:szCs w:val="36"/>
        </w:rPr>
      </w:pPr>
    </w:p>
    <w:p w:rsidR="00D73F61" w:rsidRDefault="00D73F61" w:rsidP="00D52C24">
      <w:pPr>
        <w:rPr>
          <w:rFonts w:ascii="Arial" w:hAnsi="Arial" w:cs="Arial"/>
          <w:b/>
          <w:caps/>
          <w:color w:val="FFFFFF"/>
          <w:sz w:val="36"/>
          <w:szCs w:val="36"/>
        </w:rPr>
      </w:pPr>
    </w:p>
    <w:p w:rsidR="00D73F61" w:rsidRDefault="00D73F61" w:rsidP="00D52C24">
      <w:pPr>
        <w:rPr>
          <w:rFonts w:ascii="Arial" w:hAnsi="Arial" w:cs="Arial"/>
          <w:b/>
          <w:caps/>
          <w:color w:val="FFFFFF"/>
          <w:sz w:val="36"/>
          <w:szCs w:val="36"/>
        </w:rPr>
      </w:pPr>
    </w:p>
    <w:p w:rsidR="00D73F61" w:rsidRDefault="00D73F61" w:rsidP="00D52C24">
      <w:pPr>
        <w:rPr>
          <w:rFonts w:ascii="Arial" w:hAnsi="Arial" w:cs="Arial"/>
          <w:b/>
          <w:caps/>
          <w:color w:val="FFFFFF"/>
          <w:sz w:val="36"/>
          <w:szCs w:val="36"/>
        </w:rPr>
      </w:pPr>
    </w:p>
    <w:p w:rsidR="00D73F61" w:rsidRDefault="00D73F61" w:rsidP="00D52C24">
      <w:pPr>
        <w:rPr>
          <w:rFonts w:ascii="Arial" w:hAnsi="Arial" w:cs="Arial"/>
          <w:b/>
          <w:caps/>
          <w:color w:val="FFFFFF"/>
          <w:sz w:val="36"/>
          <w:szCs w:val="36"/>
        </w:rPr>
      </w:pPr>
    </w:p>
    <w:p w:rsidR="00E80AFA" w:rsidRPr="00E80AFA" w:rsidRDefault="00E80AFA" w:rsidP="00D52C24">
      <w:pPr>
        <w:rPr>
          <w:rFonts w:ascii="Arial" w:hAnsi="Arial" w:cs="Arial"/>
          <w:b/>
          <w:color w:val="FFFFFF"/>
          <w:sz w:val="32"/>
          <w:szCs w:val="32"/>
        </w:rPr>
      </w:pPr>
      <w:smartTag w:uri="urn:schemas-microsoft-com:office:smarttags" w:element="stockticker">
        <w:r w:rsidRPr="00E80AFA">
          <w:rPr>
            <w:rFonts w:ascii="Arial" w:hAnsi="Arial" w:cs="Arial"/>
            <w:b/>
            <w:color w:val="FFFFFF"/>
            <w:sz w:val="32"/>
            <w:szCs w:val="32"/>
          </w:rPr>
          <w:lastRenderedPageBreak/>
          <w:t>REF</w:t>
        </w:r>
      </w:smartTag>
      <w:r w:rsidR="00D06BF8">
        <w:rPr>
          <w:rFonts w:ascii="Arial" w:hAnsi="Arial" w:cs="Arial"/>
          <w:b/>
          <w:color w:val="FFFFFF"/>
          <w:sz w:val="32"/>
          <w:szCs w:val="32"/>
        </w:rPr>
        <w:t xml:space="preserve">: </w:t>
      </w:r>
    </w:p>
    <w:p w:rsidR="00E80AFA" w:rsidRPr="00E80AFA" w:rsidRDefault="00E80AFA" w:rsidP="00D52C24">
      <w:pPr>
        <w:rPr>
          <w:rFonts w:ascii="Arial" w:hAnsi="Arial" w:cs="Arial"/>
          <w:b/>
          <w:color w:val="FFFFFF"/>
          <w:sz w:val="32"/>
          <w:szCs w:val="32"/>
        </w:rPr>
      </w:pPr>
    </w:p>
    <w:p w:rsidR="00E80AFA" w:rsidRDefault="00E80AFA" w:rsidP="00D52C24">
      <w:pPr>
        <w:rPr>
          <w:rFonts w:ascii="Arial" w:hAnsi="Arial" w:cs="Arial"/>
          <w:b/>
          <w:color w:val="FFFFFF"/>
          <w:sz w:val="32"/>
          <w:szCs w:val="32"/>
        </w:rPr>
      </w:pPr>
      <w:r w:rsidRPr="00E80AFA">
        <w:rPr>
          <w:rFonts w:ascii="Arial" w:hAnsi="Arial" w:cs="Arial"/>
          <w:b/>
          <w:color w:val="FFFFFF"/>
          <w:sz w:val="32"/>
          <w:szCs w:val="32"/>
        </w:rPr>
        <w:t xml:space="preserve">CLOSING DATE: </w:t>
      </w:r>
      <w:r w:rsidR="00D831CF">
        <w:rPr>
          <w:rFonts w:ascii="Arial" w:hAnsi="Arial" w:cs="Arial"/>
          <w:b/>
          <w:color w:val="FFFFFF"/>
          <w:sz w:val="32"/>
          <w:szCs w:val="32"/>
        </w:rPr>
        <w:t>July 2021</w:t>
      </w:r>
    </w:p>
    <w:p w:rsidR="00BC257A" w:rsidRDefault="00BC257A" w:rsidP="00D52C24">
      <w:pPr>
        <w:rPr>
          <w:rFonts w:ascii="Arial" w:hAnsi="Arial" w:cs="Arial"/>
          <w:b/>
          <w:color w:val="FFFFFF"/>
          <w:sz w:val="32"/>
          <w:szCs w:val="32"/>
        </w:rPr>
      </w:pPr>
    </w:p>
    <w:p w:rsidR="00BC257A" w:rsidRDefault="00BC257A" w:rsidP="00D52C24">
      <w:pPr>
        <w:rPr>
          <w:rFonts w:ascii="Arial" w:hAnsi="Arial" w:cs="Arial"/>
          <w:b/>
          <w:color w:val="FFFFFF"/>
          <w:sz w:val="32"/>
          <w:szCs w:val="32"/>
        </w:rPr>
      </w:pPr>
    </w:p>
    <w:p w:rsidR="00BC257A" w:rsidRPr="00E80AFA" w:rsidRDefault="00BC257A" w:rsidP="00D52C24">
      <w:pPr>
        <w:rPr>
          <w:rFonts w:ascii="Arial" w:hAnsi="Arial" w:cs="Arial"/>
          <w:b/>
          <w:color w:val="FFFFFF"/>
          <w:sz w:val="32"/>
          <w:szCs w:val="32"/>
        </w:rPr>
      </w:pPr>
    </w:p>
    <w:p w:rsidR="00E80AFA" w:rsidRDefault="00E80AFA" w:rsidP="00D52C24">
      <w:pPr>
        <w:rPr>
          <w:rFonts w:ascii="Arial" w:hAnsi="Arial" w:cs="Arial"/>
          <w:color w:val="FFFFFF"/>
          <w:sz w:val="32"/>
          <w:szCs w:val="32"/>
        </w:rPr>
      </w:pPr>
    </w:p>
    <w:p w:rsidR="00D73F61" w:rsidRDefault="00D73F61" w:rsidP="00D52C24">
      <w:pPr>
        <w:rPr>
          <w:rFonts w:ascii="Arial" w:hAnsi="Arial" w:cs="Arial"/>
          <w:b/>
          <w:color w:val="FFFFFF" w:themeColor="background1"/>
          <w:sz w:val="22"/>
          <w:szCs w:val="22"/>
          <w:u w:val="single"/>
        </w:rPr>
      </w:pPr>
    </w:p>
    <w:p w:rsidR="00D73F61" w:rsidRDefault="00D73F61" w:rsidP="00D52C24">
      <w:pPr>
        <w:rPr>
          <w:rFonts w:ascii="Arial" w:hAnsi="Arial" w:cs="Arial"/>
          <w:b/>
          <w:color w:val="FFFFFF" w:themeColor="background1"/>
          <w:sz w:val="22"/>
          <w:szCs w:val="22"/>
          <w:u w:val="single"/>
        </w:rPr>
      </w:pPr>
    </w:p>
    <w:p w:rsidR="00D73F61" w:rsidRPr="00D73F61" w:rsidRDefault="00D73F61" w:rsidP="00D52C24">
      <w:pPr>
        <w:rPr>
          <w:rFonts w:ascii="Arial" w:hAnsi="Arial" w:cs="Arial"/>
          <w:b/>
          <w:sz w:val="22"/>
          <w:szCs w:val="22"/>
          <w:u w:val="single"/>
        </w:rPr>
      </w:pPr>
    </w:p>
    <w:p w:rsidR="00D52C24" w:rsidRPr="00D73F61" w:rsidRDefault="00D52C24" w:rsidP="00D52C24">
      <w:pPr>
        <w:rPr>
          <w:rFonts w:ascii="Arial" w:hAnsi="Arial" w:cs="Arial"/>
          <w:b/>
          <w:sz w:val="22"/>
          <w:szCs w:val="22"/>
          <w:u w:val="single"/>
        </w:rPr>
      </w:pPr>
      <w:r w:rsidRPr="00D73F61">
        <w:rPr>
          <w:rFonts w:ascii="Arial" w:hAnsi="Arial" w:cs="Arial"/>
          <w:b/>
          <w:sz w:val="22"/>
          <w:szCs w:val="22"/>
          <w:u w:val="single"/>
        </w:rPr>
        <w:t xml:space="preserve">SUMMARY INFORMATION </w:t>
      </w:r>
    </w:p>
    <w:p w:rsidR="00D52C24" w:rsidRPr="00D73F61" w:rsidRDefault="00D52C24" w:rsidP="00D52C24">
      <w:pPr>
        <w:rPr>
          <w:rFonts w:ascii="Arial" w:hAnsi="Arial" w:cs="Arial"/>
          <w:b/>
        </w:rPr>
      </w:pPr>
    </w:p>
    <w:p w:rsidR="00D52C24" w:rsidRPr="00D73F61" w:rsidRDefault="00D52C24" w:rsidP="00D52C24">
      <w:pPr>
        <w:rPr>
          <w:rFonts w:ascii="Arial" w:hAnsi="Arial" w:cs="Arial"/>
          <w:b/>
          <w:bCs/>
          <w:caps/>
          <w:sz w:val="22"/>
          <w:szCs w:val="22"/>
        </w:rPr>
      </w:pPr>
      <w:r w:rsidRPr="00D73F61">
        <w:rPr>
          <w:rFonts w:ascii="Arial" w:hAnsi="Arial" w:cs="Arial"/>
          <w:b/>
          <w:caps/>
          <w:sz w:val="22"/>
          <w:szCs w:val="22"/>
        </w:rPr>
        <w:t xml:space="preserve">Post: </w:t>
      </w:r>
      <w:r w:rsidR="00D06BF8" w:rsidRPr="00D73F61">
        <w:rPr>
          <w:rFonts w:ascii="Arial" w:hAnsi="Arial" w:cs="Arial"/>
          <w:b/>
          <w:caps/>
          <w:sz w:val="22"/>
          <w:szCs w:val="22"/>
        </w:rPr>
        <w:t xml:space="preserve"> </w:t>
      </w:r>
      <w:r w:rsidR="00DD3947" w:rsidRPr="00D73F61">
        <w:rPr>
          <w:rFonts w:ascii="Arial" w:hAnsi="Arial" w:cs="Arial"/>
          <w:b/>
          <w:caps/>
          <w:sz w:val="22"/>
          <w:szCs w:val="22"/>
        </w:rPr>
        <w:t>Clinical FELLOW</w:t>
      </w:r>
      <w:r w:rsidR="00D73F61">
        <w:rPr>
          <w:rFonts w:ascii="Arial" w:hAnsi="Arial" w:cs="Arial"/>
          <w:b/>
          <w:caps/>
          <w:sz w:val="22"/>
          <w:szCs w:val="22"/>
        </w:rPr>
        <w:t xml:space="preserve"> </w:t>
      </w:r>
      <w:r w:rsidR="00DD3947" w:rsidRPr="00D73F61">
        <w:rPr>
          <w:rFonts w:ascii="Arial" w:hAnsi="Arial" w:cs="Arial"/>
          <w:b/>
          <w:caps/>
          <w:sz w:val="22"/>
          <w:szCs w:val="22"/>
        </w:rPr>
        <w:t>{FY2 level}</w:t>
      </w:r>
    </w:p>
    <w:p w:rsidR="00D52C24" w:rsidRPr="00D73F61" w:rsidRDefault="00D52C24" w:rsidP="00D52C24">
      <w:pPr>
        <w:rPr>
          <w:rFonts w:ascii="Arial" w:hAnsi="Arial" w:cs="Arial"/>
          <w:b/>
          <w:caps/>
          <w:sz w:val="22"/>
          <w:szCs w:val="22"/>
        </w:rPr>
      </w:pPr>
    </w:p>
    <w:p w:rsidR="00BC257A" w:rsidRDefault="00D52C24" w:rsidP="00D52C24">
      <w:pPr>
        <w:rPr>
          <w:rFonts w:ascii="Arial" w:hAnsi="Arial" w:cs="Arial"/>
          <w:b/>
          <w:bCs/>
          <w:caps/>
          <w:sz w:val="22"/>
          <w:szCs w:val="22"/>
        </w:rPr>
      </w:pPr>
      <w:r w:rsidRPr="00223410">
        <w:rPr>
          <w:rFonts w:ascii="Arial" w:hAnsi="Arial" w:cs="Arial"/>
          <w:b/>
          <w:caps/>
          <w:sz w:val="22"/>
          <w:szCs w:val="22"/>
        </w:rPr>
        <w:t>Base:</w:t>
      </w:r>
      <w:r>
        <w:rPr>
          <w:rFonts w:ascii="Arial" w:hAnsi="Arial" w:cs="Arial"/>
          <w:b/>
          <w:bCs/>
          <w:caps/>
          <w:sz w:val="22"/>
          <w:szCs w:val="22"/>
        </w:rPr>
        <w:t xml:space="preserve"> </w:t>
      </w:r>
      <w:r w:rsidR="00C0646E">
        <w:rPr>
          <w:rFonts w:ascii="Arial" w:hAnsi="Arial" w:cs="Arial"/>
          <w:b/>
          <w:bCs/>
          <w:caps/>
          <w:sz w:val="22"/>
          <w:szCs w:val="22"/>
        </w:rPr>
        <w:t xml:space="preserve"> </w:t>
      </w:r>
      <w:r>
        <w:rPr>
          <w:rFonts w:ascii="Arial" w:hAnsi="Arial" w:cs="Arial"/>
          <w:b/>
          <w:bCs/>
          <w:caps/>
          <w:sz w:val="22"/>
          <w:szCs w:val="22"/>
        </w:rPr>
        <w:t xml:space="preserve"> </w:t>
      </w:r>
      <w:smartTag w:uri="urn:schemas-microsoft-com:office:smarttags" w:element="place">
        <w:smartTag w:uri="urn:schemas-microsoft-com:office:smarttags" w:element="PlaceName">
          <w:r w:rsidR="00BC257A">
            <w:rPr>
              <w:rFonts w:ascii="Arial" w:hAnsi="Arial" w:cs="Arial"/>
              <w:b/>
              <w:bCs/>
              <w:caps/>
              <w:sz w:val="22"/>
              <w:szCs w:val="22"/>
            </w:rPr>
            <w:t>royal</w:t>
          </w:r>
        </w:smartTag>
        <w:r w:rsidR="00BC257A">
          <w:rPr>
            <w:rFonts w:ascii="Arial" w:hAnsi="Arial" w:cs="Arial"/>
            <w:b/>
            <w:bCs/>
            <w:caps/>
            <w:sz w:val="22"/>
            <w:szCs w:val="22"/>
          </w:rPr>
          <w:t xml:space="preserve"> </w:t>
        </w:r>
        <w:smartTag w:uri="urn:schemas-microsoft-com:office:smarttags" w:element="PlaceName">
          <w:r w:rsidR="00BC257A">
            <w:rPr>
              <w:rFonts w:ascii="Arial" w:hAnsi="Arial" w:cs="Arial"/>
              <w:b/>
              <w:bCs/>
              <w:caps/>
              <w:sz w:val="22"/>
              <w:szCs w:val="22"/>
            </w:rPr>
            <w:t>alexandra</w:t>
          </w:r>
        </w:smartTag>
        <w:r w:rsidR="00BC257A">
          <w:rPr>
            <w:rFonts w:ascii="Arial" w:hAnsi="Arial" w:cs="Arial"/>
            <w:b/>
            <w:bCs/>
            <w:caps/>
            <w:sz w:val="22"/>
            <w:szCs w:val="22"/>
          </w:rPr>
          <w:t xml:space="preserve"> </w:t>
        </w:r>
        <w:smartTag w:uri="urn:schemas-microsoft-com:office:smarttags" w:element="PlaceName">
          <w:r w:rsidR="00BC257A">
            <w:rPr>
              <w:rFonts w:ascii="Arial" w:hAnsi="Arial" w:cs="Arial"/>
              <w:b/>
              <w:bCs/>
              <w:caps/>
              <w:sz w:val="22"/>
              <w:szCs w:val="22"/>
            </w:rPr>
            <w:t>hospitals</w:t>
          </w:r>
        </w:smartTag>
      </w:smartTag>
      <w:r w:rsidR="00BC257A">
        <w:rPr>
          <w:rFonts w:ascii="Arial" w:hAnsi="Arial" w:cs="Arial"/>
          <w:b/>
          <w:bCs/>
          <w:caps/>
          <w:sz w:val="22"/>
          <w:szCs w:val="22"/>
        </w:rPr>
        <w:t xml:space="preserve">, vale of leven </w:t>
      </w:r>
      <w:smartTag w:uri="urn:schemas-microsoft-com:office:smarttags" w:element="stockticker">
        <w:r w:rsidR="00BC257A">
          <w:rPr>
            <w:rFonts w:ascii="Arial" w:hAnsi="Arial" w:cs="Arial"/>
            <w:b/>
            <w:bCs/>
            <w:caps/>
            <w:sz w:val="22"/>
            <w:szCs w:val="22"/>
          </w:rPr>
          <w:t>and</w:t>
        </w:r>
      </w:smartTag>
      <w:r w:rsidR="00BC257A">
        <w:rPr>
          <w:rFonts w:ascii="Arial" w:hAnsi="Arial" w:cs="Arial"/>
          <w:b/>
          <w:bCs/>
          <w:caps/>
          <w:sz w:val="22"/>
          <w:szCs w:val="22"/>
        </w:rPr>
        <w:t xml:space="preserve"> inverclyde</w:t>
      </w:r>
    </w:p>
    <w:p w:rsidR="00D52C24" w:rsidRDefault="00BC257A" w:rsidP="00D52C24">
      <w:pPr>
        <w:rPr>
          <w:rFonts w:ascii="Arial" w:hAnsi="Arial" w:cs="Arial"/>
          <w:b/>
          <w:bCs/>
          <w:caps/>
          <w:sz w:val="22"/>
          <w:szCs w:val="22"/>
        </w:rPr>
      </w:pPr>
      <w:r>
        <w:rPr>
          <w:rFonts w:ascii="Arial" w:hAnsi="Arial" w:cs="Arial"/>
          <w:b/>
          <w:bCs/>
          <w:caps/>
          <w:sz w:val="22"/>
          <w:szCs w:val="22"/>
        </w:rPr>
        <w:t xml:space="preserve">              </w:t>
      </w:r>
      <w:smartTag w:uri="urn:schemas-microsoft-com:office:smarttags" w:element="place">
        <w:smartTag w:uri="urn:schemas-microsoft-com:office:smarttags" w:element="PlaceName">
          <w:r>
            <w:rPr>
              <w:rFonts w:ascii="Arial" w:hAnsi="Arial" w:cs="Arial"/>
              <w:b/>
              <w:bCs/>
              <w:caps/>
              <w:sz w:val="22"/>
              <w:szCs w:val="22"/>
            </w:rPr>
            <w:t>royal</w:t>
          </w:r>
        </w:smartTag>
        <w:r>
          <w:rPr>
            <w:rFonts w:ascii="Arial" w:hAnsi="Arial" w:cs="Arial"/>
            <w:b/>
            <w:bCs/>
            <w:caps/>
            <w:sz w:val="22"/>
            <w:szCs w:val="22"/>
          </w:rPr>
          <w:t xml:space="preserve"> </w:t>
        </w:r>
        <w:smartTag w:uri="urn:schemas-microsoft-com:office:smarttags" w:element="PlaceType">
          <w:r>
            <w:rPr>
              <w:rFonts w:ascii="Arial" w:hAnsi="Arial" w:cs="Arial"/>
              <w:b/>
              <w:bCs/>
              <w:caps/>
              <w:sz w:val="22"/>
              <w:szCs w:val="22"/>
            </w:rPr>
            <w:t>hospital</w:t>
          </w:r>
        </w:smartTag>
      </w:smartTag>
    </w:p>
    <w:p w:rsidR="00BC257A" w:rsidRDefault="00BC257A" w:rsidP="00D52C24">
      <w:pPr>
        <w:rPr>
          <w:rFonts w:ascii="Arial" w:hAnsi="Arial" w:cs="Arial"/>
          <w:b/>
          <w:bCs/>
          <w:caps/>
          <w:sz w:val="22"/>
          <w:szCs w:val="22"/>
        </w:rPr>
      </w:pPr>
    </w:p>
    <w:p w:rsidR="00412142" w:rsidRDefault="00412142" w:rsidP="00412142">
      <w:pPr>
        <w:rPr>
          <w:rFonts w:ascii="Arial" w:hAnsi="Arial" w:cs="Arial"/>
        </w:rPr>
      </w:pPr>
      <w:r>
        <w:rPr>
          <w:rFonts w:ascii="Arial" w:hAnsi="Arial" w:cs="Arial"/>
        </w:rPr>
        <w:lastRenderedPageBreak/>
        <w:t xml:space="preserve">Based within Clyde Area Hospitals - </w:t>
      </w:r>
      <w:r w:rsidRPr="001C7819">
        <w:rPr>
          <w:rFonts w:ascii="Arial" w:hAnsi="Arial" w:cs="Arial"/>
        </w:rPr>
        <w:t xml:space="preserve">Royal Alexandra Hospital, Vale of Leven and Inverclyde royal </w:t>
      </w:r>
      <w:r>
        <w:rPr>
          <w:rFonts w:ascii="Arial" w:hAnsi="Arial" w:cs="Arial"/>
        </w:rPr>
        <w:t>- t</w:t>
      </w:r>
      <w:r w:rsidRPr="001C7819">
        <w:rPr>
          <w:rFonts w:ascii="Arial" w:hAnsi="Arial" w:cs="Arial"/>
        </w:rPr>
        <w:t>his post is re</w:t>
      </w:r>
      <w:r w:rsidR="00334703">
        <w:rPr>
          <w:rFonts w:ascii="Arial" w:hAnsi="Arial" w:cs="Arial"/>
        </w:rPr>
        <w:t>quired as soon as possible</w:t>
      </w:r>
      <w:r w:rsidR="00612EF1">
        <w:rPr>
          <w:rFonts w:ascii="Arial" w:hAnsi="Arial" w:cs="Arial"/>
        </w:rPr>
        <w:t xml:space="preserve"> </w:t>
      </w:r>
      <w:r w:rsidR="005F31DB">
        <w:rPr>
          <w:rFonts w:ascii="Arial" w:hAnsi="Arial" w:cs="Arial"/>
        </w:rPr>
        <w:t>for six</w:t>
      </w:r>
      <w:r w:rsidR="00A35137">
        <w:rPr>
          <w:rFonts w:ascii="Arial" w:hAnsi="Arial" w:cs="Arial"/>
        </w:rPr>
        <w:t xml:space="preserve"> months </w:t>
      </w:r>
      <w:r>
        <w:rPr>
          <w:rFonts w:ascii="Arial" w:hAnsi="Arial" w:cs="Arial"/>
        </w:rPr>
        <w:t>and is suitable for candidates at</w:t>
      </w:r>
      <w:r w:rsidR="00D06BF8">
        <w:rPr>
          <w:rFonts w:ascii="Arial" w:hAnsi="Arial" w:cs="Arial"/>
        </w:rPr>
        <w:t xml:space="preserve"> FY2</w:t>
      </w:r>
      <w:r w:rsidRPr="001C7819">
        <w:rPr>
          <w:rFonts w:ascii="Arial" w:hAnsi="Arial" w:cs="Arial"/>
        </w:rPr>
        <w:t xml:space="preserve"> level of experience. There are outpatient clinics and day surgery at all three sites</w:t>
      </w:r>
      <w:r>
        <w:rPr>
          <w:rFonts w:ascii="Arial" w:hAnsi="Arial" w:cs="Arial"/>
        </w:rPr>
        <w:t xml:space="preserve"> with </w:t>
      </w:r>
      <w:r w:rsidRPr="001C7819">
        <w:rPr>
          <w:rFonts w:ascii="Arial" w:hAnsi="Arial" w:cs="Arial"/>
        </w:rPr>
        <w:t xml:space="preserve">labour ward, inpatient obstetric ward and inpatient gynaecology ward based at the </w:t>
      </w:r>
      <w:smartTag w:uri="urn:schemas-microsoft-com:office:smarttags" w:element="place">
        <w:smartTag w:uri="urn:schemas-microsoft-com:office:smarttags" w:element="PlaceName">
          <w:r w:rsidRPr="001C7819">
            <w:rPr>
              <w:rFonts w:ascii="Arial" w:hAnsi="Arial" w:cs="Arial"/>
            </w:rPr>
            <w:t>Royal</w:t>
          </w:r>
        </w:smartTag>
        <w:r>
          <w:rPr>
            <w:rFonts w:ascii="Arial" w:hAnsi="Arial" w:cs="Arial"/>
          </w:rPr>
          <w:t xml:space="preserve"> </w:t>
        </w:r>
        <w:smartTag w:uri="urn:schemas-microsoft-com:office:smarttags" w:element="PlaceName">
          <w:r>
            <w:rPr>
              <w:rFonts w:ascii="Arial" w:hAnsi="Arial" w:cs="Arial"/>
            </w:rPr>
            <w:t>Alexandra</w:t>
          </w:r>
        </w:smartTag>
        <w:r>
          <w:rPr>
            <w:rFonts w:ascii="Arial" w:hAnsi="Arial" w:cs="Arial"/>
          </w:rPr>
          <w:t xml:space="preserve"> </w:t>
        </w:r>
        <w:smartTag w:uri="urn:schemas-microsoft-com:office:smarttags" w:element="PlaceName">
          <w:r>
            <w:rPr>
              <w:rFonts w:ascii="Arial" w:hAnsi="Arial" w:cs="Arial"/>
            </w:rPr>
            <w:t>Hospital</w:t>
          </w:r>
        </w:smartTag>
      </w:smartTag>
      <w:r>
        <w:rPr>
          <w:rFonts w:ascii="Arial" w:hAnsi="Arial" w:cs="Arial"/>
        </w:rPr>
        <w:t xml:space="preserve"> (</w:t>
      </w:r>
      <w:smartTag w:uri="urn:schemas-microsoft-com:office:smarttags" w:element="stockticker">
        <w:r>
          <w:rPr>
            <w:rFonts w:ascii="Arial" w:hAnsi="Arial" w:cs="Arial"/>
          </w:rPr>
          <w:t>RAH</w:t>
        </w:r>
      </w:smartTag>
      <w:r>
        <w:rPr>
          <w:rFonts w:ascii="Arial" w:hAnsi="Arial" w:cs="Arial"/>
        </w:rPr>
        <w:t xml:space="preserve">) The </w:t>
      </w:r>
      <w:smartTag w:uri="urn:schemas-microsoft-com:office:smarttags" w:element="stockticker">
        <w:r>
          <w:rPr>
            <w:rFonts w:ascii="Arial" w:hAnsi="Arial" w:cs="Arial"/>
          </w:rPr>
          <w:t>RAH</w:t>
        </w:r>
      </w:smartTag>
      <w:r w:rsidRPr="001C7819">
        <w:rPr>
          <w:rFonts w:ascii="Arial" w:hAnsi="Arial" w:cs="Arial"/>
        </w:rPr>
        <w:t xml:space="preserve"> has a level 2 neonatal unit and has 4000 obstetric deliveries per year. </w:t>
      </w:r>
    </w:p>
    <w:p w:rsidR="00412142" w:rsidRDefault="00412142" w:rsidP="00412142">
      <w:pPr>
        <w:rPr>
          <w:rFonts w:ascii="Arial" w:hAnsi="Arial" w:cs="Arial"/>
        </w:rPr>
      </w:pPr>
    </w:p>
    <w:p w:rsidR="00412142" w:rsidRDefault="00412142" w:rsidP="00412142">
      <w:pPr>
        <w:rPr>
          <w:rFonts w:ascii="Arial" w:hAnsi="Arial" w:cs="Arial"/>
        </w:rPr>
      </w:pPr>
    </w:p>
    <w:p w:rsidR="00412142" w:rsidRDefault="00412142" w:rsidP="00412142">
      <w:pPr>
        <w:rPr>
          <w:rFonts w:ascii="Arial" w:hAnsi="Arial" w:cs="Arial"/>
        </w:rPr>
      </w:pPr>
      <w:r>
        <w:rPr>
          <w:rFonts w:ascii="Arial" w:hAnsi="Arial" w:cs="Arial"/>
        </w:rPr>
        <w:br w:type="page"/>
      </w:r>
    </w:p>
    <w:p w:rsidR="00412142" w:rsidRDefault="00412142" w:rsidP="00412142">
      <w:pPr>
        <w:rPr>
          <w:rFonts w:ascii="Arial" w:hAnsi="Arial" w:cs="Arial"/>
        </w:rPr>
      </w:pPr>
    </w:p>
    <w:p w:rsidR="00412142" w:rsidRDefault="00412142" w:rsidP="00412142">
      <w:pPr>
        <w:rPr>
          <w:rFonts w:ascii="Arial" w:hAnsi="Arial" w:cs="Arial"/>
        </w:rPr>
      </w:pPr>
    </w:p>
    <w:p w:rsidR="00412142" w:rsidRPr="001C7819" w:rsidRDefault="00412142" w:rsidP="00412142">
      <w:pPr>
        <w:rPr>
          <w:rFonts w:ascii="Arial" w:hAnsi="Arial" w:cs="Arial"/>
        </w:rPr>
      </w:pPr>
    </w:p>
    <w:p w:rsidR="00BC257A" w:rsidRDefault="00BC257A" w:rsidP="00D52C24">
      <w:pPr>
        <w:rPr>
          <w:rFonts w:ascii="Arial" w:hAnsi="Arial" w:cs="Arial"/>
          <w:b/>
          <w:bCs/>
          <w:caps/>
          <w:sz w:val="22"/>
          <w:szCs w:val="22"/>
        </w:rPr>
      </w:pPr>
    </w:p>
    <w:p w:rsidR="00BC257A" w:rsidRDefault="00BC257A" w:rsidP="00D52C24">
      <w:pPr>
        <w:rPr>
          <w:rFonts w:ascii="Arial" w:hAnsi="Arial" w:cs="Arial"/>
          <w:b/>
          <w:bCs/>
          <w:caps/>
          <w:sz w:val="22"/>
          <w:szCs w:val="22"/>
        </w:rPr>
      </w:pPr>
    </w:p>
    <w:p w:rsidR="00BC257A" w:rsidRDefault="00BC257A" w:rsidP="00D52C24">
      <w:pPr>
        <w:rPr>
          <w:rFonts w:ascii="Arial" w:hAnsi="Arial" w:cs="Arial"/>
          <w:b/>
          <w:bCs/>
          <w:caps/>
          <w:sz w:val="22"/>
          <w:szCs w:val="22"/>
        </w:rPr>
      </w:pPr>
    </w:p>
    <w:p w:rsidR="00BC257A" w:rsidRDefault="00BC257A" w:rsidP="00D52C24">
      <w:pPr>
        <w:rPr>
          <w:rFonts w:ascii="Arial" w:hAnsi="Arial" w:cs="Arial"/>
          <w:b/>
          <w:bCs/>
          <w:caps/>
          <w:sz w:val="22"/>
          <w:szCs w:val="22"/>
        </w:rPr>
      </w:pPr>
    </w:p>
    <w:p w:rsidR="00D52C24" w:rsidRDefault="00D52C24" w:rsidP="00D52C24">
      <w:pPr>
        <w:pBdr>
          <w:top w:val="double" w:sz="12" w:space="1" w:color="auto"/>
          <w:left w:val="double" w:sz="12" w:space="1" w:color="auto"/>
          <w:bottom w:val="double" w:sz="12" w:space="31" w:color="auto"/>
          <w:right w:val="double" w:sz="12" w:space="1" w:color="auto"/>
        </w:pBdr>
        <w:jc w:val="center"/>
        <w:rPr>
          <w:sz w:val="22"/>
        </w:rPr>
      </w:pPr>
    </w:p>
    <w:p w:rsidR="00D52C24" w:rsidRDefault="00D52C24" w:rsidP="00D52C24">
      <w:pPr>
        <w:pBdr>
          <w:top w:val="double" w:sz="12" w:space="1" w:color="auto"/>
          <w:left w:val="double" w:sz="12" w:space="1" w:color="auto"/>
          <w:bottom w:val="double" w:sz="12" w:space="31" w:color="auto"/>
          <w:right w:val="double" w:sz="12" w:space="1" w:color="auto"/>
        </w:pBdr>
        <w:jc w:val="center"/>
        <w:rPr>
          <w:sz w:val="22"/>
        </w:rPr>
      </w:pPr>
    </w:p>
    <w:p w:rsidR="00D52C24" w:rsidRDefault="00D52C24" w:rsidP="00D52C24">
      <w:pPr>
        <w:pBdr>
          <w:top w:val="double" w:sz="12" w:space="1" w:color="auto"/>
          <w:left w:val="double" w:sz="12" w:space="1" w:color="auto"/>
          <w:bottom w:val="double" w:sz="12" w:space="31" w:color="auto"/>
          <w:right w:val="double" w:sz="12" w:space="1" w:color="auto"/>
        </w:pBdr>
        <w:jc w:val="center"/>
        <w:rPr>
          <w:b/>
          <w:sz w:val="28"/>
        </w:rPr>
      </w:pPr>
    </w:p>
    <w:p w:rsidR="00D52C24" w:rsidRDefault="00D52C24" w:rsidP="00D52C24">
      <w:pPr>
        <w:pBdr>
          <w:top w:val="double" w:sz="12" w:space="1" w:color="auto"/>
          <w:left w:val="double" w:sz="12" w:space="1" w:color="auto"/>
          <w:bottom w:val="double" w:sz="12" w:space="31" w:color="auto"/>
          <w:right w:val="double" w:sz="12" w:space="1" w:color="auto"/>
        </w:pBdr>
        <w:jc w:val="center"/>
        <w:rPr>
          <w:b/>
          <w:sz w:val="28"/>
        </w:rPr>
      </w:pPr>
    </w:p>
    <w:p w:rsidR="00D52C24" w:rsidRDefault="00D52C24" w:rsidP="00D52C24">
      <w:pPr>
        <w:pBdr>
          <w:top w:val="double" w:sz="12" w:space="1" w:color="auto"/>
          <w:left w:val="double" w:sz="12" w:space="1" w:color="auto"/>
          <w:bottom w:val="double" w:sz="12" w:space="31" w:color="auto"/>
          <w:right w:val="double" w:sz="12" w:space="1" w:color="auto"/>
        </w:pBdr>
        <w:jc w:val="center"/>
        <w:rPr>
          <w:b/>
          <w:sz w:val="28"/>
        </w:rPr>
      </w:pPr>
    </w:p>
    <w:p w:rsidR="00D52C24" w:rsidRPr="00D52C24" w:rsidRDefault="00D52C24" w:rsidP="00D52C24">
      <w:pPr>
        <w:pBdr>
          <w:top w:val="double" w:sz="12" w:space="1" w:color="auto"/>
          <w:left w:val="double" w:sz="12" w:space="1" w:color="auto"/>
          <w:bottom w:val="double" w:sz="12" w:space="31" w:color="auto"/>
          <w:right w:val="double" w:sz="12" w:space="1" w:color="auto"/>
        </w:pBdr>
        <w:jc w:val="center"/>
        <w:rPr>
          <w:rFonts w:ascii="Arial" w:hAnsi="Arial" w:cs="Arial"/>
          <w:b/>
          <w:sz w:val="28"/>
        </w:rPr>
      </w:pPr>
    </w:p>
    <w:p w:rsidR="00D52C24" w:rsidRPr="00D52C24" w:rsidRDefault="00D52C24" w:rsidP="00D52C24">
      <w:pPr>
        <w:pBdr>
          <w:top w:val="double" w:sz="12" w:space="1" w:color="auto"/>
          <w:left w:val="double" w:sz="12" w:space="1" w:color="auto"/>
          <w:bottom w:val="double" w:sz="12" w:space="31" w:color="auto"/>
          <w:right w:val="double" w:sz="12" w:space="1" w:color="auto"/>
        </w:pBdr>
        <w:jc w:val="center"/>
        <w:rPr>
          <w:rFonts w:ascii="Arial" w:hAnsi="Arial" w:cs="Arial"/>
          <w:b/>
          <w:sz w:val="40"/>
          <w:szCs w:val="40"/>
        </w:rPr>
      </w:pPr>
      <w:r w:rsidRPr="00D52C24">
        <w:rPr>
          <w:rFonts w:ascii="Arial" w:hAnsi="Arial" w:cs="Arial"/>
          <w:b/>
          <w:sz w:val="40"/>
          <w:szCs w:val="40"/>
        </w:rPr>
        <w:t>NHS GREATER GLASGOW &amp; CLYDE</w:t>
      </w:r>
    </w:p>
    <w:p w:rsidR="00D52C24" w:rsidRPr="00D52C24" w:rsidRDefault="00D52C24" w:rsidP="00D52C24">
      <w:pPr>
        <w:pBdr>
          <w:top w:val="double" w:sz="12" w:space="1" w:color="auto"/>
          <w:left w:val="double" w:sz="12" w:space="1" w:color="auto"/>
          <w:bottom w:val="double" w:sz="12" w:space="31" w:color="auto"/>
          <w:right w:val="double" w:sz="12" w:space="1" w:color="auto"/>
        </w:pBdr>
        <w:jc w:val="center"/>
        <w:rPr>
          <w:rFonts w:ascii="Arial" w:hAnsi="Arial" w:cs="Arial"/>
          <w:b/>
          <w:sz w:val="40"/>
          <w:szCs w:val="40"/>
        </w:rPr>
      </w:pPr>
      <w:r w:rsidRPr="00D52C24">
        <w:rPr>
          <w:rFonts w:ascii="Arial" w:hAnsi="Arial" w:cs="Arial"/>
          <w:b/>
          <w:sz w:val="40"/>
          <w:szCs w:val="40"/>
        </w:rPr>
        <w:t>WOMEN’S &amp; CHILDREN’S DIVISION</w:t>
      </w:r>
    </w:p>
    <w:p w:rsidR="00D52C24" w:rsidRPr="00D52C24" w:rsidRDefault="00D52C24" w:rsidP="00D52C24">
      <w:pPr>
        <w:pBdr>
          <w:top w:val="double" w:sz="12" w:space="1" w:color="auto"/>
          <w:left w:val="double" w:sz="12" w:space="1" w:color="auto"/>
          <w:bottom w:val="double" w:sz="12" w:space="31" w:color="auto"/>
          <w:right w:val="double" w:sz="12" w:space="1" w:color="auto"/>
        </w:pBdr>
        <w:jc w:val="center"/>
        <w:rPr>
          <w:rFonts w:ascii="Arial" w:hAnsi="Arial" w:cs="Arial"/>
          <w:sz w:val="40"/>
          <w:szCs w:val="40"/>
        </w:rPr>
      </w:pPr>
    </w:p>
    <w:p w:rsidR="00D52C24" w:rsidRPr="00D52C24" w:rsidRDefault="00D52C24" w:rsidP="00D52C24">
      <w:pPr>
        <w:pBdr>
          <w:top w:val="double" w:sz="12" w:space="1" w:color="auto"/>
          <w:left w:val="double" w:sz="12" w:space="1" w:color="auto"/>
          <w:bottom w:val="double" w:sz="12" w:space="31" w:color="auto"/>
          <w:right w:val="double" w:sz="12" w:space="1" w:color="auto"/>
        </w:pBdr>
        <w:jc w:val="center"/>
        <w:rPr>
          <w:rFonts w:ascii="Arial" w:hAnsi="Arial" w:cs="Arial"/>
          <w:sz w:val="40"/>
          <w:szCs w:val="40"/>
        </w:rPr>
      </w:pPr>
    </w:p>
    <w:p w:rsidR="00D52C24" w:rsidRPr="00D52C24" w:rsidRDefault="00D52C24" w:rsidP="00D52C24">
      <w:pPr>
        <w:pBdr>
          <w:top w:val="double" w:sz="12" w:space="1" w:color="auto"/>
          <w:left w:val="double" w:sz="12" w:space="1" w:color="auto"/>
          <w:bottom w:val="double" w:sz="12" w:space="31" w:color="auto"/>
          <w:right w:val="double" w:sz="12" w:space="1" w:color="auto"/>
        </w:pBdr>
        <w:jc w:val="center"/>
        <w:rPr>
          <w:rFonts w:ascii="Arial" w:hAnsi="Arial" w:cs="Arial"/>
          <w:sz w:val="40"/>
          <w:szCs w:val="40"/>
        </w:rPr>
      </w:pPr>
    </w:p>
    <w:p w:rsidR="00D52C24" w:rsidRDefault="00DD3947" w:rsidP="00D06BF8">
      <w:pPr>
        <w:pBdr>
          <w:top w:val="double" w:sz="12" w:space="1" w:color="auto"/>
          <w:left w:val="double" w:sz="12" w:space="1" w:color="auto"/>
          <w:bottom w:val="double" w:sz="12" w:space="31" w:color="auto"/>
          <w:right w:val="double" w:sz="12" w:space="1" w:color="auto"/>
        </w:pBdr>
        <w:jc w:val="center"/>
        <w:rPr>
          <w:rFonts w:ascii="Arial" w:hAnsi="Arial" w:cs="Arial"/>
          <w:b/>
          <w:sz w:val="36"/>
          <w:szCs w:val="36"/>
        </w:rPr>
      </w:pPr>
      <w:r>
        <w:rPr>
          <w:rFonts w:ascii="Arial" w:hAnsi="Arial" w:cs="Arial"/>
          <w:b/>
          <w:sz w:val="36"/>
          <w:szCs w:val="36"/>
        </w:rPr>
        <w:t>Clinical Fellow</w:t>
      </w:r>
    </w:p>
    <w:p w:rsidR="00D06BF8" w:rsidRPr="00412142" w:rsidRDefault="00D06BF8" w:rsidP="005F31DB">
      <w:pPr>
        <w:pBdr>
          <w:top w:val="double" w:sz="12" w:space="1" w:color="auto"/>
          <w:left w:val="double" w:sz="12" w:space="1" w:color="auto"/>
          <w:bottom w:val="double" w:sz="12" w:space="31" w:color="auto"/>
          <w:right w:val="double" w:sz="12" w:space="1" w:color="auto"/>
        </w:pBdr>
        <w:rPr>
          <w:rFonts w:ascii="Arial" w:hAnsi="Arial" w:cs="Arial"/>
          <w:b/>
          <w:sz w:val="36"/>
          <w:szCs w:val="36"/>
        </w:rPr>
      </w:pPr>
    </w:p>
    <w:p w:rsidR="00412142" w:rsidRPr="00412142" w:rsidRDefault="00412142" w:rsidP="00D52C24">
      <w:pPr>
        <w:pBdr>
          <w:top w:val="double" w:sz="12" w:space="1" w:color="auto"/>
          <w:left w:val="double" w:sz="12" w:space="1" w:color="auto"/>
          <w:bottom w:val="double" w:sz="12" w:space="31" w:color="auto"/>
          <w:right w:val="double" w:sz="12" w:space="1" w:color="auto"/>
        </w:pBdr>
        <w:jc w:val="center"/>
        <w:rPr>
          <w:rFonts w:ascii="Arial" w:hAnsi="Arial" w:cs="Arial"/>
          <w:b/>
          <w:sz w:val="36"/>
          <w:szCs w:val="36"/>
        </w:rPr>
      </w:pPr>
      <w:r w:rsidRPr="00412142">
        <w:rPr>
          <w:rFonts w:ascii="Arial" w:hAnsi="Arial" w:cs="Arial"/>
          <w:b/>
          <w:sz w:val="36"/>
          <w:szCs w:val="36"/>
        </w:rPr>
        <w:t xml:space="preserve">OBSTETRICS </w:t>
      </w:r>
      <w:smartTag w:uri="urn:schemas-microsoft-com:office:smarttags" w:element="stockticker">
        <w:r w:rsidRPr="00412142">
          <w:rPr>
            <w:rFonts w:ascii="Arial" w:hAnsi="Arial" w:cs="Arial"/>
            <w:b/>
            <w:sz w:val="36"/>
            <w:szCs w:val="36"/>
          </w:rPr>
          <w:t>AND</w:t>
        </w:r>
      </w:smartTag>
      <w:r w:rsidRPr="00412142">
        <w:rPr>
          <w:rFonts w:ascii="Arial" w:hAnsi="Arial" w:cs="Arial"/>
          <w:b/>
          <w:sz w:val="36"/>
          <w:szCs w:val="36"/>
        </w:rPr>
        <w:t xml:space="preserve"> GYNAECOLOGY</w:t>
      </w:r>
    </w:p>
    <w:p w:rsidR="00D52C24" w:rsidRPr="00D52C24" w:rsidRDefault="00D52C24" w:rsidP="00D52C24">
      <w:pPr>
        <w:pBdr>
          <w:top w:val="double" w:sz="12" w:space="1" w:color="auto"/>
          <w:left w:val="double" w:sz="12" w:space="1" w:color="auto"/>
          <w:bottom w:val="double" w:sz="12" w:space="31" w:color="auto"/>
          <w:right w:val="double" w:sz="12" w:space="1" w:color="auto"/>
        </w:pBdr>
        <w:jc w:val="center"/>
        <w:rPr>
          <w:rFonts w:ascii="Arial" w:hAnsi="Arial" w:cs="Arial"/>
          <w:sz w:val="40"/>
          <w:szCs w:val="40"/>
        </w:rPr>
      </w:pPr>
    </w:p>
    <w:p w:rsidR="00D52C24" w:rsidRPr="009707B7" w:rsidRDefault="00E71A1D" w:rsidP="00D52C24">
      <w:pPr>
        <w:pBdr>
          <w:top w:val="double" w:sz="12" w:space="1" w:color="auto"/>
          <w:left w:val="double" w:sz="12" w:space="1" w:color="auto"/>
          <w:bottom w:val="double" w:sz="12" w:space="31" w:color="auto"/>
          <w:right w:val="double" w:sz="12" w:space="1" w:color="auto"/>
        </w:pBdr>
        <w:jc w:val="center"/>
        <w:rPr>
          <w:rFonts w:ascii="Arial" w:hAnsi="Arial" w:cs="Arial"/>
          <w:b/>
          <w:sz w:val="36"/>
          <w:szCs w:val="36"/>
        </w:rPr>
      </w:pPr>
      <w:r w:rsidRPr="009707B7">
        <w:rPr>
          <w:rFonts w:ascii="Arial" w:hAnsi="Arial" w:cs="Arial"/>
          <w:b/>
          <w:sz w:val="36"/>
          <w:szCs w:val="36"/>
        </w:rPr>
        <w:t xml:space="preserve">CLYDE </w:t>
      </w:r>
      <w:smartTag w:uri="urn:schemas-microsoft-com:office:smarttags" w:element="stockticker">
        <w:r w:rsidRPr="009707B7">
          <w:rPr>
            <w:rFonts w:ascii="Arial" w:hAnsi="Arial" w:cs="Arial"/>
            <w:b/>
            <w:sz w:val="36"/>
            <w:szCs w:val="36"/>
          </w:rPr>
          <w:t>AREA</w:t>
        </w:r>
      </w:smartTag>
      <w:r w:rsidRPr="009707B7">
        <w:rPr>
          <w:rFonts w:ascii="Arial" w:hAnsi="Arial" w:cs="Arial"/>
          <w:b/>
          <w:sz w:val="36"/>
          <w:szCs w:val="36"/>
        </w:rPr>
        <w:t xml:space="preserve"> HOSPITALS</w:t>
      </w:r>
    </w:p>
    <w:p w:rsidR="00D52C24" w:rsidRPr="00D52C24" w:rsidRDefault="00D52C24" w:rsidP="00D52C24">
      <w:pPr>
        <w:pBdr>
          <w:top w:val="double" w:sz="12" w:space="1" w:color="auto"/>
          <w:left w:val="double" w:sz="12" w:space="1" w:color="auto"/>
          <w:bottom w:val="double" w:sz="12" w:space="31" w:color="auto"/>
          <w:right w:val="double" w:sz="12" w:space="1" w:color="auto"/>
        </w:pBdr>
        <w:jc w:val="center"/>
        <w:rPr>
          <w:rFonts w:ascii="Arial" w:hAnsi="Arial" w:cs="Arial"/>
          <w:sz w:val="40"/>
          <w:szCs w:val="40"/>
        </w:rPr>
      </w:pPr>
    </w:p>
    <w:p w:rsidR="00D52C24" w:rsidRPr="00D52C24" w:rsidRDefault="00D52C24" w:rsidP="00D52C24">
      <w:pPr>
        <w:pBdr>
          <w:top w:val="double" w:sz="12" w:space="1" w:color="auto"/>
          <w:left w:val="double" w:sz="12" w:space="1" w:color="auto"/>
          <w:bottom w:val="double" w:sz="12" w:space="31" w:color="auto"/>
          <w:right w:val="double" w:sz="12" w:space="1" w:color="auto"/>
        </w:pBdr>
        <w:jc w:val="center"/>
        <w:rPr>
          <w:rFonts w:ascii="Arial" w:hAnsi="Arial" w:cs="Arial"/>
          <w:sz w:val="40"/>
          <w:szCs w:val="40"/>
        </w:rPr>
      </w:pPr>
    </w:p>
    <w:p w:rsidR="00D52C24" w:rsidRPr="00D52C24" w:rsidRDefault="00D52C24" w:rsidP="00D52C24">
      <w:pPr>
        <w:pBdr>
          <w:top w:val="double" w:sz="12" w:space="1" w:color="auto"/>
          <w:left w:val="double" w:sz="12" w:space="1" w:color="auto"/>
          <w:bottom w:val="double" w:sz="12" w:space="31" w:color="auto"/>
          <w:right w:val="double" w:sz="12" w:space="1" w:color="auto"/>
        </w:pBdr>
        <w:jc w:val="center"/>
        <w:rPr>
          <w:rFonts w:ascii="Arial" w:hAnsi="Arial" w:cs="Arial"/>
          <w:sz w:val="40"/>
          <w:szCs w:val="40"/>
        </w:rPr>
      </w:pPr>
    </w:p>
    <w:p w:rsidR="00D52C24" w:rsidRPr="00D52C24" w:rsidRDefault="00D52C24" w:rsidP="00D52C24">
      <w:pPr>
        <w:pBdr>
          <w:top w:val="double" w:sz="12" w:space="1" w:color="auto"/>
          <w:left w:val="double" w:sz="12" w:space="1" w:color="auto"/>
          <w:bottom w:val="double" w:sz="12" w:space="31" w:color="auto"/>
          <w:right w:val="double" w:sz="12" w:space="1" w:color="auto"/>
        </w:pBdr>
        <w:jc w:val="center"/>
        <w:rPr>
          <w:rFonts w:ascii="Arial" w:hAnsi="Arial" w:cs="Arial"/>
          <w:sz w:val="40"/>
          <w:szCs w:val="40"/>
        </w:rPr>
      </w:pPr>
    </w:p>
    <w:p w:rsidR="00D52C24" w:rsidRPr="00D52C24" w:rsidRDefault="00D52C24" w:rsidP="00D52C24">
      <w:pPr>
        <w:pBdr>
          <w:top w:val="double" w:sz="12" w:space="1" w:color="auto"/>
          <w:left w:val="double" w:sz="12" w:space="1" w:color="auto"/>
          <w:bottom w:val="double" w:sz="12" w:space="31" w:color="auto"/>
          <w:right w:val="double" w:sz="12" w:space="1" w:color="auto"/>
        </w:pBdr>
        <w:jc w:val="center"/>
        <w:rPr>
          <w:rFonts w:ascii="Arial" w:hAnsi="Arial" w:cs="Arial"/>
          <w:sz w:val="40"/>
          <w:szCs w:val="40"/>
        </w:rPr>
      </w:pPr>
      <w:r w:rsidRPr="00D52C24">
        <w:rPr>
          <w:rFonts w:ascii="Arial" w:hAnsi="Arial" w:cs="Arial"/>
          <w:sz w:val="40"/>
          <w:szCs w:val="40"/>
        </w:rPr>
        <w:t xml:space="preserve">INFORMATION </w:t>
      </w:r>
      <w:smartTag w:uri="urn:schemas-microsoft-com:office:smarttags" w:element="stockticker">
        <w:r w:rsidRPr="00D52C24">
          <w:rPr>
            <w:rFonts w:ascii="Arial" w:hAnsi="Arial" w:cs="Arial"/>
            <w:sz w:val="40"/>
            <w:szCs w:val="40"/>
          </w:rPr>
          <w:t>PACK</w:t>
        </w:r>
      </w:smartTag>
    </w:p>
    <w:p w:rsidR="00D52C24" w:rsidRDefault="00D52C24" w:rsidP="00D52C24">
      <w:pPr>
        <w:pBdr>
          <w:top w:val="double" w:sz="12" w:space="1" w:color="auto"/>
          <w:left w:val="double" w:sz="12" w:space="1" w:color="auto"/>
          <w:bottom w:val="double" w:sz="12" w:space="31" w:color="auto"/>
          <w:right w:val="double" w:sz="12" w:space="1" w:color="auto"/>
        </w:pBdr>
        <w:jc w:val="center"/>
        <w:rPr>
          <w:sz w:val="22"/>
        </w:rPr>
      </w:pPr>
    </w:p>
    <w:p w:rsidR="00D52C24" w:rsidRDefault="00D52C24" w:rsidP="00D52C24">
      <w:pPr>
        <w:pBdr>
          <w:top w:val="double" w:sz="12" w:space="1" w:color="auto"/>
          <w:left w:val="double" w:sz="12" w:space="1" w:color="auto"/>
          <w:bottom w:val="double" w:sz="12" w:space="31" w:color="auto"/>
          <w:right w:val="double" w:sz="12" w:space="1" w:color="auto"/>
        </w:pBdr>
        <w:jc w:val="center"/>
        <w:rPr>
          <w:sz w:val="22"/>
        </w:rPr>
      </w:pPr>
    </w:p>
    <w:p w:rsidR="00D52C24" w:rsidRDefault="00D52C24" w:rsidP="00D52C24">
      <w:pPr>
        <w:pBdr>
          <w:top w:val="double" w:sz="12" w:space="1" w:color="auto"/>
          <w:left w:val="double" w:sz="12" w:space="1" w:color="auto"/>
          <w:bottom w:val="double" w:sz="12" w:space="31" w:color="auto"/>
          <w:right w:val="double" w:sz="12" w:space="1" w:color="auto"/>
        </w:pBdr>
        <w:jc w:val="center"/>
        <w:rPr>
          <w:sz w:val="22"/>
        </w:rPr>
      </w:pPr>
    </w:p>
    <w:p w:rsidR="00D52C24" w:rsidRDefault="00D52C24" w:rsidP="00D52C24">
      <w:pPr>
        <w:pBdr>
          <w:top w:val="double" w:sz="12" w:space="1" w:color="auto"/>
          <w:left w:val="double" w:sz="12" w:space="1" w:color="auto"/>
          <w:bottom w:val="double" w:sz="12" w:space="31" w:color="auto"/>
          <w:right w:val="double" w:sz="12" w:space="1" w:color="auto"/>
        </w:pBdr>
        <w:jc w:val="center"/>
        <w:rPr>
          <w:sz w:val="22"/>
        </w:rPr>
      </w:pPr>
    </w:p>
    <w:p w:rsidR="00D52C24" w:rsidRDefault="00D52C24" w:rsidP="00D52C24">
      <w:pPr>
        <w:pBdr>
          <w:top w:val="double" w:sz="12" w:space="1" w:color="auto"/>
          <w:left w:val="double" w:sz="12" w:space="1" w:color="auto"/>
          <w:bottom w:val="double" w:sz="12" w:space="31" w:color="auto"/>
          <w:right w:val="double" w:sz="12" w:space="1" w:color="auto"/>
        </w:pBdr>
        <w:jc w:val="center"/>
        <w:rPr>
          <w:sz w:val="22"/>
        </w:rPr>
      </w:pPr>
    </w:p>
    <w:p w:rsidR="009152B2" w:rsidRPr="009152B2" w:rsidRDefault="00D52C24" w:rsidP="009152B2">
      <w:pPr>
        <w:pStyle w:val="Title"/>
        <w:rPr>
          <w:szCs w:val="22"/>
        </w:rPr>
      </w:pPr>
      <w:r>
        <w:rPr>
          <w:b w:val="0"/>
        </w:rPr>
        <w:br w:type="page"/>
      </w:r>
      <w:r w:rsidR="009152B2" w:rsidRPr="009152B2">
        <w:rPr>
          <w:szCs w:val="22"/>
        </w:rPr>
        <w:lastRenderedPageBreak/>
        <w:t xml:space="preserve">NHS GREATER </w:t>
      </w:r>
      <w:smartTag w:uri="urn:schemas-microsoft-com:office:smarttags" w:element="City">
        <w:r w:rsidR="009152B2" w:rsidRPr="009152B2">
          <w:rPr>
            <w:szCs w:val="22"/>
          </w:rPr>
          <w:t>GLASGOW</w:t>
        </w:r>
      </w:smartTag>
      <w:r w:rsidR="009152B2" w:rsidRPr="009152B2">
        <w:rPr>
          <w:szCs w:val="22"/>
        </w:rPr>
        <w:t xml:space="preserve"> </w:t>
      </w:r>
      <w:smartTag w:uri="urn:schemas-microsoft-com:office:smarttags" w:element="stockticker">
        <w:r w:rsidR="009152B2" w:rsidRPr="009152B2">
          <w:rPr>
            <w:szCs w:val="22"/>
          </w:rPr>
          <w:t>AND</w:t>
        </w:r>
      </w:smartTag>
      <w:r w:rsidR="009152B2" w:rsidRPr="009152B2">
        <w:rPr>
          <w:szCs w:val="22"/>
        </w:rPr>
        <w:t xml:space="preserve"> </w:t>
      </w:r>
      <w:smartTag w:uri="urn:schemas-microsoft-com:office:smarttags" w:element="place">
        <w:r w:rsidR="009152B2" w:rsidRPr="009152B2">
          <w:rPr>
            <w:szCs w:val="22"/>
          </w:rPr>
          <w:t>CLYDE</w:t>
        </w:r>
      </w:smartTag>
    </w:p>
    <w:p w:rsidR="009152B2" w:rsidRPr="009152B2" w:rsidRDefault="009152B2" w:rsidP="009152B2">
      <w:pPr>
        <w:pStyle w:val="Title"/>
        <w:jc w:val="both"/>
        <w:rPr>
          <w:szCs w:val="22"/>
        </w:rPr>
      </w:pPr>
    </w:p>
    <w:p w:rsidR="009152B2" w:rsidRDefault="00D73F61" w:rsidP="009152B2">
      <w:pPr>
        <w:pStyle w:val="Title"/>
        <w:rPr>
          <w:szCs w:val="22"/>
        </w:rPr>
      </w:pPr>
      <w:r>
        <w:rPr>
          <w:szCs w:val="22"/>
        </w:rPr>
        <w:t xml:space="preserve"> Clinical F</w:t>
      </w:r>
      <w:r w:rsidR="00DD3947">
        <w:rPr>
          <w:szCs w:val="22"/>
        </w:rPr>
        <w:t>ellow</w:t>
      </w:r>
    </w:p>
    <w:p w:rsidR="00D06BF8" w:rsidRPr="009152B2" w:rsidRDefault="00DD3947" w:rsidP="009152B2">
      <w:pPr>
        <w:pStyle w:val="Title"/>
        <w:rPr>
          <w:szCs w:val="22"/>
        </w:rPr>
      </w:pPr>
      <w:r>
        <w:rPr>
          <w:szCs w:val="22"/>
        </w:rPr>
        <w:t xml:space="preserve">{FY2 </w:t>
      </w:r>
      <w:r w:rsidR="00D06BF8">
        <w:rPr>
          <w:szCs w:val="22"/>
        </w:rPr>
        <w:t>equivalent}</w:t>
      </w:r>
    </w:p>
    <w:p w:rsidR="009152B2" w:rsidRPr="009152B2" w:rsidRDefault="009152B2" w:rsidP="009152B2">
      <w:pPr>
        <w:pStyle w:val="Title"/>
        <w:jc w:val="both"/>
        <w:rPr>
          <w:szCs w:val="22"/>
        </w:rPr>
      </w:pPr>
    </w:p>
    <w:p w:rsidR="009152B2" w:rsidRPr="009152B2" w:rsidRDefault="009152B2" w:rsidP="009152B2">
      <w:pPr>
        <w:pStyle w:val="Title"/>
        <w:rPr>
          <w:szCs w:val="22"/>
        </w:rPr>
      </w:pPr>
      <w:r w:rsidRPr="009152B2">
        <w:rPr>
          <w:szCs w:val="22"/>
        </w:rPr>
        <w:t xml:space="preserve">OBSTETRICS </w:t>
      </w:r>
      <w:smartTag w:uri="urn:schemas-microsoft-com:office:smarttags" w:element="stockticker">
        <w:r w:rsidRPr="009152B2">
          <w:rPr>
            <w:szCs w:val="22"/>
          </w:rPr>
          <w:t>AND</w:t>
        </w:r>
      </w:smartTag>
      <w:r w:rsidRPr="009152B2">
        <w:rPr>
          <w:szCs w:val="22"/>
        </w:rPr>
        <w:t xml:space="preserve"> GYNAECOLOGY</w:t>
      </w:r>
    </w:p>
    <w:p w:rsidR="009152B2" w:rsidRPr="009152B2" w:rsidRDefault="009152B2" w:rsidP="009152B2">
      <w:pPr>
        <w:pStyle w:val="Title"/>
        <w:rPr>
          <w:szCs w:val="22"/>
        </w:rPr>
      </w:pPr>
    </w:p>
    <w:p w:rsidR="009152B2" w:rsidRPr="009152B2" w:rsidRDefault="009152B2" w:rsidP="009152B2">
      <w:pPr>
        <w:pStyle w:val="Title"/>
        <w:rPr>
          <w:szCs w:val="22"/>
        </w:rPr>
      </w:pPr>
      <w:r w:rsidRPr="009152B2">
        <w:rPr>
          <w:szCs w:val="22"/>
        </w:rPr>
        <w:t>CLYDE HOSPITALS</w:t>
      </w:r>
    </w:p>
    <w:p w:rsidR="009152B2" w:rsidRPr="009152B2" w:rsidRDefault="009152B2" w:rsidP="009152B2">
      <w:pPr>
        <w:pStyle w:val="Title"/>
        <w:rPr>
          <w:szCs w:val="22"/>
        </w:rPr>
      </w:pPr>
    </w:p>
    <w:p w:rsidR="009152B2" w:rsidRPr="009152B2" w:rsidRDefault="00074410" w:rsidP="009152B2">
      <w:pPr>
        <w:pStyle w:val="Title"/>
        <w:ind w:left="2880"/>
        <w:jc w:val="left"/>
        <w:rPr>
          <w:szCs w:val="22"/>
        </w:rPr>
      </w:pPr>
      <w:r>
        <w:rPr>
          <w:szCs w:val="22"/>
        </w:rPr>
        <w:t xml:space="preserve">POST REFERENCE:  </w:t>
      </w:r>
    </w:p>
    <w:p w:rsidR="009152B2" w:rsidRPr="00975DB2" w:rsidRDefault="009152B2" w:rsidP="009152B2">
      <w:pPr>
        <w:pStyle w:val="Title"/>
        <w:jc w:val="both"/>
        <w:rPr>
          <w:b w:val="0"/>
        </w:rPr>
      </w:pPr>
    </w:p>
    <w:p w:rsidR="009152B2" w:rsidRPr="00334703" w:rsidRDefault="009152B2" w:rsidP="009152B2">
      <w:pPr>
        <w:pStyle w:val="Title"/>
        <w:jc w:val="both"/>
        <w:rPr>
          <w:rFonts w:cs="Arial"/>
          <w:szCs w:val="22"/>
        </w:rPr>
      </w:pPr>
    </w:p>
    <w:p w:rsidR="009152B2" w:rsidRPr="00334703" w:rsidRDefault="009152B2" w:rsidP="009152B2">
      <w:pPr>
        <w:jc w:val="both"/>
        <w:rPr>
          <w:rFonts w:ascii="Arial" w:hAnsi="Arial" w:cs="Arial"/>
          <w:b/>
          <w:sz w:val="22"/>
          <w:szCs w:val="22"/>
          <w:u w:val="single"/>
        </w:rPr>
      </w:pPr>
      <w:r w:rsidRPr="00334703">
        <w:rPr>
          <w:rFonts w:ascii="Arial" w:hAnsi="Arial" w:cs="Arial"/>
          <w:b/>
          <w:sz w:val="22"/>
          <w:szCs w:val="22"/>
          <w:u w:val="single"/>
        </w:rPr>
        <w:t>Brief Description of Hospitals</w:t>
      </w:r>
    </w:p>
    <w:p w:rsidR="009152B2" w:rsidRPr="00334703" w:rsidRDefault="009152B2" w:rsidP="009152B2">
      <w:pPr>
        <w:jc w:val="both"/>
        <w:rPr>
          <w:rFonts w:ascii="Arial" w:hAnsi="Arial" w:cs="Arial"/>
          <w:sz w:val="22"/>
          <w:szCs w:val="22"/>
          <w:u w:val="single"/>
        </w:rPr>
      </w:pPr>
    </w:p>
    <w:p w:rsidR="009152B2" w:rsidRPr="00334703" w:rsidRDefault="009152B2" w:rsidP="009152B2">
      <w:pPr>
        <w:jc w:val="both"/>
        <w:rPr>
          <w:rFonts w:ascii="Arial" w:hAnsi="Arial" w:cs="Arial"/>
          <w:sz w:val="22"/>
          <w:szCs w:val="22"/>
          <w:u w:val="single"/>
        </w:rPr>
      </w:pPr>
      <w:smartTag w:uri="urn:schemas-microsoft-com:office:smarttags" w:element="place">
        <w:r w:rsidRPr="00334703">
          <w:rPr>
            <w:rFonts w:ascii="Arial" w:hAnsi="Arial" w:cs="Arial"/>
            <w:sz w:val="22"/>
            <w:szCs w:val="22"/>
            <w:u w:val="single"/>
          </w:rPr>
          <w:t>Clyde</w:t>
        </w:r>
      </w:smartTag>
      <w:r w:rsidRPr="00334703">
        <w:rPr>
          <w:rFonts w:ascii="Arial" w:hAnsi="Arial" w:cs="Arial"/>
          <w:sz w:val="22"/>
          <w:szCs w:val="22"/>
          <w:u w:val="single"/>
        </w:rPr>
        <w:t xml:space="preserve"> hospitals</w:t>
      </w:r>
    </w:p>
    <w:p w:rsidR="009152B2" w:rsidRPr="00334703" w:rsidRDefault="009152B2" w:rsidP="009152B2">
      <w:pPr>
        <w:jc w:val="both"/>
        <w:rPr>
          <w:rFonts w:ascii="Arial" w:hAnsi="Arial" w:cs="Arial"/>
          <w:sz w:val="22"/>
          <w:szCs w:val="22"/>
        </w:rPr>
      </w:pPr>
    </w:p>
    <w:p w:rsidR="009152B2" w:rsidRPr="00334703" w:rsidRDefault="009152B2" w:rsidP="009152B2">
      <w:pPr>
        <w:jc w:val="both"/>
        <w:rPr>
          <w:rFonts w:ascii="Arial" w:hAnsi="Arial" w:cs="Arial"/>
          <w:sz w:val="22"/>
          <w:szCs w:val="22"/>
        </w:rPr>
      </w:pPr>
    </w:p>
    <w:p w:rsidR="009152B2" w:rsidRPr="00334703" w:rsidRDefault="009152B2" w:rsidP="009152B2">
      <w:pPr>
        <w:rPr>
          <w:rFonts w:ascii="Arial" w:hAnsi="Arial" w:cs="Arial"/>
        </w:rPr>
      </w:pPr>
      <w:r w:rsidRPr="00334703">
        <w:rPr>
          <w:rFonts w:ascii="Arial" w:hAnsi="Arial" w:cs="Arial"/>
        </w:rPr>
        <w:t>This post involves working in Clyde’s three units {</w:t>
      </w:r>
      <w:smartTag w:uri="urn:schemas-microsoft-com:office:smarttags" w:element="place">
        <w:smartTag w:uri="urn:schemas-microsoft-com:office:smarttags" w:element="PlaceName">
          <w:r w:rsidRPr="00334703">
            <w:rPr>
              <w:rFonts w:ascii="Arial" w:hAnsi="Arial" w:cs="Arial"/>
            </w:rPr>
            <w:t>Royal</w:t>
          </w:r>
        </w:smartTag>
        <w:r w:rsidRPr="00334703">
          <w:rPr>
            <w:rFonts w:ascii="Arial" w:hAnsi="Arial" w:cs="Arial"/>
          </w:rPr>
          <w:t xml:space="preserve"> </w:t>
        </w:r>
        <w:smartTag w:uri="urn:schemas-microsoft-com:office:smarttags" w:element="PlaceName">
          <w:r w:rsidRPr="00334703">
            <w:rPr>
              <w:rFonts w:ascii="Arial" w:hAnsi="Arial" w:cs="Arial"/>
            </w:rPr>
            <w:t>Alexandra</w:t>
          </w:r>
        </w:smartTag>
        <w:r w:rsidRPr="00334703">
          <w:rPr>
            <w:rFonts w:ascii="Arial" w:hAnsi="Arial" w:cs="Arial"/>
          </w:rPr>
          <w:t xml:space="preserve"> </w:t>
        </w:r>
        <w:smartTag w:uri="urn:schemas-microsoft-com:office:smarttags" w:element="PlaceName">
          <w:r w:rsidRPr="00334703">
            <w:rPr>
              <w:rFonts w:ascii="Arial" w:hAnsi="Arial" w:cs="Arial"/>
            </w:rPr>
            <w:t>Hospital</w:t>
          </w:r>
        </w:smartTag>
      </w:smartTag>
      <w:r w:rsidRPr="00334703">
        <w:rPr>
          <w:rFonts w:ascii="Arial" w:hAnsi="Arial" w:cs="Arial"/>
        </w:rPr>
        <w:t xml:space="preserve">, Vale of Leven and Inverclyde Royal}. There are outpatient clinics and day surgery at all three sites. The labour ward, inpatient obstetric ward and inpatient gynaecology ward are based at the </w:t>
      </w:r>
      <w:smartTag w:uri="urn:schemas-microsoft-com:office:smarttags" w:element="place">
        <w:smartTag w:uri="urn:schemas-microsoft-com:office:smarttags" w:element="PlaceName">
          <w:r w:rsidRPr="00334703">
            <w:rPr>
              <w:rFonts w:ascii="Arial" w:hAnsi="Arial" w:cs="Arial"/>
            </w:rPr>
            <w:t>Royal</w:t>
          </w:r>
        </w:smartTag>
        <w:r w:rsidRPr="00334703">
          <w:rPr>
            <w:rFonts w:ascii="Arial" w:hAnsi="Arial" w:cs="Arial"/>
          </w:rPr>
          <w:t xml:space="preserve"> </w:t>
        </w:r>
        <w:smartTag w:uri="urn:schemas-microsoft-com:office:smarttags" w:element="PlaceName">
          <w:r w:rsidRPr="00334703">
            <w:rPr>
              <w:rFonts w:ascii="Arial" w:hAnsi="Arial" w:cs="Arial"/>
            </w:rPr>
            <w:t>Alexandra</w:t>
          </w:r>
        </w:smartTag>
        <w:r w:rsidRPr="00334703">
          <w:rPr>
            <w:rFonts w:ascii="Arial" w:hAnsi="Arial" w:cs="Arial"/>
          </w:rPr>
          <w:t xml:space="preserve"> </w:t>
        </w:r>
        <w:smartTag w:uri="urn:schemas-microsoft-com:office:smarttags" w:element="PlaceName">
          <w:r w:rsidRPr="00334703">
            <w:rPr>
              <w:rFonts w:ascii="Arial" w:hAnsi="Arial" w:cs="Arial"/>
            </w:rPr>
            <w:t>Hospital</w:t>
          </w:r>
        </w:smartTag>
      </w:smartTag>
      <w:r w:rsidRPr="00334703">
        <w:rPr>
          <w:rFonts w:ascii="Arial" w:hAnsi="Arial" w:cs="Arial"/>
        </w:rPr>
        <w:t xml:space="preserve">. </w:t>
      </w:r>
      <w:smartTag w:uri="urn:schemas-microsoft-com:office:smarttags" w:element="place">
        <w:r w:rsidRPr="00334703">
          <w:rPr>
            <w:rFonts w:ascii="Arial" w:hAnsi="Arial" w:cs="Arial"/>
          </w:rPr>
          <w:t>Paisley</w:t>
        </w:r>
      </w:smartTag>
      <w:r w:rsidRPr="00334703">
        <w:rPr>
          <w:rFonts w:ascii="Arial" w:hAnsi="Arial" w:cs="Arial"/>
        </w:rPr>
        <w:t xml:space="preserve">.  </w:t>
      </w:r>
    </w:p>
    <w:p w:rsidR="009152B2" w:rsidRPr="00334703" w:rsidRDefault="009152B2" w:rsidP="009152B2">
      <w:pPr>
        <w:rPr>
          <w:rFonts w:ascii="Arial" w:hAnsi="Arial" w:cs="Arial"/>
        </w:rPr>
      </w:pPr>
      <w:r w:rsidRPr="00334703">
        <w:rPr>
          <w:rFonts w:ascii="Arial" w:hAnsi="Arial" w:cs="Arial"/>
        </w:rPr>
        <w:t>Successful applicant wou</w:t>
      </w:r>
      <w:r w:rsidR="00793DD0" w:rsidRPr="00334703">
        <w:rPr>
          <w:rFonts w:ascii="Arial" w:hAnsi="Arial" w:cs="Arial"/>
        </w:rPr>
        <w:t>ld work in the FY2/ST1 rota</w:t>
      </w:r>
      <w:r w:rsidRPr="00334703">
        <w:rPr>
          <w:rFonts w:ascii="Arial" w:hAnsi="Arial" w:cs="Arial"/>
        </w:rPr>
        <w:t xml:space="preserve"> attending outpatient clinics and theatres across the three units.  Resident on-call for obstetrics and gynaecology will be at the </w:t>
      </w:r>
      <w:smartTag w:uri="urn:schemas-microsoft-com:office:smarttags" w:element="place">
        <w:smartTag w:uri="urn:schemas-microsoft-com:office:smarttags" w:element="PlaceName">
          <w:r w:rsidRPr="00334703">
            <w:rPr>
              <w:rFonts w:ascii="Arial" w:hAnsi="Arial" w:cs="Arial"/>
            </w:rPr>
            <w:t>Royal</w:t>
          </w:r>
        </w:smartTag>
        <w:r w:rsidRPr="00334703">
          <w:rPr>
            <w:rFonts w:ascii="Arial" w:hAnsi="Arial" w:cs="Arial"/>
          </w:rPr>
          <w:t xml:space="preserve"> </w:t>
        </w:r>
        <w:smartTag w:uri="urn:schemas-microsoft-com:office:smarttags" w:element="PlaceName">
          <w:r w:rsidRPr="00334703">
            <w:rPr>
              <w:rFonts w:ascii="Arial" w:hAnsi="Arial" w:cs="Arial"/>
            </w:rPr>
            <w:t>Alexandra</w:t>
          </w:r>
        </w:smartTag>
        <w:r w:rsidRPr="00334703">
          <w:rPr>
            <w:rFonts w:ascii="Arial" w:hAnsi="Arial" w:cs="Arial"/>
          </w:rPr>
          <w:t xml:space="preserve"> </w:t>
        </w:r>
        <w:smartTag w:uri="urn:schemas-microsoft-com:office:smarttags" w:element="PlaceName">
          <w:r w:rsidRPr="00334703">
            <w:rPr>
              <w:rFonts w:ascii="Arial" w:hAnsi="Arial" w:cs="Arial"/>
            </w:rPr>
            <w:t>Hospital</w:t>
          </w:r>
        </w:smartTag>
      </w:smartTag>
      <w:r w:rsidRPr="00334703">
        <w:rPr>
          <w:rFonts w:ascii="Arial" w:hAnsi="Arial" w:cs="Arial"/>
        </w:rPr>
        <w:t>.</w:t>
      </w:r>
    </w:p>
    <w:p w:rsidR="009152B2" w:rsidRPr="00334703" w:rsidRDefault="009152B2" w:rsidP="009152B2">
      <w:pPr>
        <w:jc w:val="both"/>
        <w:rPr>
          <w:rFonts w:ascii="Arial" w:hAnsi="Arial" w:cs="Arial"/>
          <w:sz w:val="22"/>
          <w:szCs w:val="22"/>
        </w:rPr>
      </w:pPr>
    </w:p>
    <w:p w:rsidR="009152B2" w:rsidRPr="00334703" w:rsidRDefault="009152B2" w:rsidP="009152B2">
      <w:pPr>
        <w:jc w:val="both"/>
        <w:rPr>
          <w:rFonts w:ascii="Arial" w:hAnsi="Arial" w:cs="Arial"/>
          <w:sz w:val="22"/>
          <w:szCs w:val="22"/>
        </w:rPr>
      </w:pPr>
    </w:p>
    <w:p w:rsidR="009152B2" w:rsidRPr="00334703" w:rsidRDefault="009152B2" w:rsidP="009152B2">
      <w:pPr>
        <w:widowControl w:val="0"/>
        <w:ind w:left="709"/>
        <w:jc w:val="both"/>
        <w:rPr>
          <w:rFonts w:ascii="Arial" w:hAnsi="Arial" w:cs="Arial"/>
          <w:b/>
          <w:color w:val="FF0000"/>
        </w:rPr>
      </w:pPr>
    </w:p>
    <w:p w:rsidR="009152B2" w:rsidRPr="00334703" w:rsidRDefault="009152B2" w:rsidP="009152B2">
      <w:pPr>
        <w:widowControl w:val="0"/>
        <w:ind w:left="1418" w:hanging="709"/>
        <w:jc w:val="both"/>
        <w:rPr>
          <w:rFonts w:ascii="Arial" w:hAnsi="Arial" w:cs="Arial"/>
          <w:b/>
        </w:rPr>
      </w:pPr>
      <w:r w:rsidRPr="00334703">
        <w:rPr>
          <w:rFonts w:ascii="Arial" w:hAnsi="Arial" w:cs="Arial"/>
          <w:b/>
        </w:rPr>
        <w:t>Obstetrics</w:t>
      </w:r>
    </w:p>
    <w:p w:rsidR="009152B2" w:rsidRPr="00334703" w:rsidRDefault="009152B2" w:rsidP="009152B2">
      <w:pPr>
        <w:widowControl w:val="0"/>
        <w:ind w:left="709"/>
        <w:jc w:val="both"/>
        <w:rPr>
          <w:rFonts w:ascii="Arial" w:hAnsi="Arial" w:cs="Arial"/>
        </w:rPr>
      </w:pPr>
      <w:r w:rsidRPr="00334703">
        <w:rPr>
          <w:rFonts w:ascii="Arial" w:hAnsi="Arial" w:cs="Arial"/>
        </w:rPr>
        <w:t xml:space="preserve">The Royal Alexandra hospital houses 40 obstetric beds. There are 4000 deliveries per annum. In the labour ward facilities there are 9 delivery rooms, 2 obstetric theatres, 4 recovery beds.    High risk patients are reviewed through a number of specialist clinics including dedicated services for diabetics, medical disorders etc. The Neonatal Service has 3 ITU beds, a large SCBU facility.  </w:t>
      </w:r>
    </w:p>
    <w:p w:rsidR="009152B2" w:rsidRPr="00334703" w:rsidRDefault="009152B2" w:rsidP="009152B2">
      <w:pPr>
        <w:widowControl w:val="0"/>
        <w:ind w:left="709"/>
        <w:jc w:val="both"/>
        <w:rPr>
          <w:rFonts w:ascii="Arial" w:hAnsi="Arial" w:cs="Arial"/>
        </w:rPr>
      </w:pPr>
    </w:p>
    <w:p w:rsidR="009152B2" w:rsidRPr="00334703" w:rsidRDefault="009152B2" w:rsidP="009152B2">
      <w:pPr>
        <w:widowControl w:val="0"/>
        <w:ind w:left="709" w:hanging="709"/>
        <w:jc w:val="both"/>
        <w:rPr>
          <w:rFonts w:ascii="Arial" w:hAnsi="Arial" w:cs="Arial"/>
          <w:b/>
        </w:rPr>
      </w:pPr>
      <w:r w:rsidRPr="00334703">
        <w:rPr>
          <w:rFonts w:ascii="Arial" w:hAnsi="Arial" w:cs="Arial"/>
          <w:b/>
        </w:rPr>
        <w:tab/>
        <w:t>Gynaecology</w:t>
      </w:r>
    </w:p>
    <w:p w:rsidR="009152B2" w:rsidRPr="00334703" w:rsidRDefault="009152B2" w:rsidP="009152B2">
      <w:pPr>
        <w:widowControl w:val="0"/>
        <w:ind w:left="709"/>
        <w:jc w:val="both"/>
        <w:rPr>
          <w:rFonts w:ascii="Arial" w:hAnsi="Arial" w:cs="Arial"/>
        </w:rPr>
      </w:pPr>
      <w:r w:rsidRPr="00334703">
        <w:rPr>
          <w:rFonts w:ascii="Arial" w:hAnsi="Arial" w:cs="Arial"/>
        </w:rPr>
        <w:t xml:space="preserve">A single inpatient Gynaecology department at </w:t>
      </w:r>
      <w:smartTag w:uri="urn:schemas-microsoft-com:office:smarttags" w:element="place">
        <w:smartTag w:uri="urn:schemas-microsoft-com:office:smarttags" w:element="PlaceName">
          <w:r w:rsidRPr="00334703">
            <w:rPr>
              <w:rFonts w:ascii="Arial" w:hAnsi="Arial" w:cs="Arial"/>
            </w:rPr>
            <w:t>Royal</w:t>
          </w:r>
        </w:smartTag>
        <w:r w:rsidRPr="00334703">
          <w:rPr>
            <w:rFonts w:ascii="Arial" w:hAnsi="Arial" w:cs="Arial"/>
          </w:rPr>
          <w:t xml:space="preserve"> </w:t>
        </w:r>
        <w:smartTag w:uri="urn:schemas-microsoft-com:office:smarttags" w:element="PlaceName">
          <w:r w:rsidRPr="00334703">
            <w:rPr>
              <w:rFonts w:ascii="Arial" w:hAnsi="Arial" w:cs="Arial"/>
            </w:rPr>
            <w:t>Alexandra</w:t>
          </w:r>
        </w:smartTag>
        <w:r w:rsidRPr="00334703">
          <w:rPr>
            <w:rFonts w:ascii="Arial" w:hAnsi="Arial" w:cs="Arial"/>
          </w:rPr>
          <w:t xml:space="preserve"> </w:t>
        </w:r>
        <w:smartTag w:uri="urn:schemas-microsoft-com:office:smarttags" w:element="PlaceName">
          <w:r w:rsidRPr="00334703">
            <w:rPr>
              <w:rFonts w:ascii="Arial" w:hAnsi="Arial" w:cs="Arial"/>
            </w:rPr>
            <w:t>Hospital</w:t>
          </w:r>
        </w:smartTag>
      </w:smartTag>
      <w:r w:rsidRPr="00334703">
        <w:rPr>
          <w:rFonts w:ascii="Arial" w:hAnsi="Arial" w:cs="Arial"/>
        </w:rPr>
        <w:t xml:space="preserve"> is situated in the main hospital. This contains 22 beds and two trolleys for same day admissions.</w:t>
      </w:r>
    </w:p>
    <w:p w:rsidR="009152B2" w:rsidRPr="00334703" w:rsidRDefault="009152B2" w:rsidP="009152B2">
      <w:pPr>
        <w:widowControl w:val="0"/>
        <w:ind w:left="709"/>
        <w:jc w:val="both"/>
        <w:rPr>
          <w:rFonts w:ascii="Arial" w:hAnsi="Arial" w:cs="Arial"/>
        </w:rPr>
      </w:pPr>
    </w:p>
    <w:p w:rsidR="009152B2" w:rsidRPr="00334703" w:rsidRDefault="009152B2" w:rsidP="009152B2">
      <w:pPr>
        <w:widowControl w:val="0"/>
        <w:ind w:left="709"/>
        <w:jc w:val="both"/>
        <w:rPr>
          <w:rFonts w:ascii="Arial" w:hAnsi="Arial" w:cs="Arial"/>
        </w:rPr>
      </w:pPr>
      <w:r w:rsidRPr="00334703">
        <w:rPr>
          <w:rFonts w:ascii="Arial" w:hAnsi="Arial" w:cs="Arial"/>
        </w:rPr>
        <w:t xml:space="preserve">The appointee will contribute equitably to the </w:t>
      </w:r>
      <w:proofErr w:type="spellStart"/>
      <w:r w:rsidRPr="00334703">
        <w:rPr>
          <w:rFonts w:ascii="Arial" w:hAnsi="Arial" w:cs="Arial"/>
        </w:rPr>
        <w:t>obstetric</w:t>
      </w:r>
      <w:proofErr w:type="spellEnd"/>
      <w:r w:rsidRPr="00334703">
        <w:rPr>
          <w:rFonts w:ascii="Arial" w:hAnsi="Arial" w:cs="Arial"/>
        </w:rPr>
        <w:t xml:space="preserve"> and gynaecology </w:t>
      </w:r>
      <w:r w:rsidR="00D06BF8" w:rsidRPr="00334703">
        <w:rPr>
          <w:rFonts w:ascii="Arial" w:hAnsi="Arial" w:cs="Arial"/>
        </w:rPr>
        <w:t xml:space="preserve">first on-call </w:t>
      </w:r>
      <w:r w:rsidRPr="00334703">
        <w:rPr>
          <w:rFonts w:ascii="Arial" w:hAnsi="Arial" w:cs="Arial"/>
        </w:rPr>
        <w:t xml:space="preserve">rota with </w:t>
      </w:r>
      <w:r w:rsidR="00D06BF8" w:rsidRPr="00334703">
        <w:rPr>
          <w:rFonts w:ascii="Arial" w:hAnsi="Arial" w:cs="Arial"/>
        </w:rPr>
        <w:t>10</w:t>
      </w:r>
      <w:r w:rsidRPr="00334703">
        <w:rPr>
          <w:rFonts w:ascii="Arial" w:hAnsi="Arial" w:cs="Arial"/>
        </w:rPr>
        <w:t xml:space="preserve"> others.  This is a partial-shift system. </w:t>
      </w:r>
      <w:r w:rsidR="00D06BF8" w:rsidRPr="00334703">
        <w:rPr>
          <w:rFonts w:ascii="Arial" w:hAnsi="Arial" w:cs="Arial"/>
        </w:rPr>
        <w:t xml:space="preserve"> </w:t>
      </w:r>
      <w:r w:rsidRPr="00334703">
        <w:rPr>
          <w:rFonts w:ascii="Arial" w:hAnsi="Arial" w:cs="Arial"/>
        </w:rPr>
        <w:t xml:space="preserve">This is a Band 2B rota compliant with the </w:t>
      </w:r>
      <w:smartTag w:uri="urn:schemas-microsoft-com:office:smarttags" w:element="stockticker">
        <w:r w:rsidRPr="00334703">
          <w:rPr>
            <w:rFonts w:ascii="Arial" w:hAnsi="Arial" w:cs="Arial"/>
          </w:rPr>
          <w:t>EEC</w:t>
        </w:r>
      </w:smartTag>
      <w:r w:rsidRPr="00334703">
        <w:rPr>
          <w:rFonts w:ascii="Arial" w:hAnsi="Arial" w:cs="Arial"/>
        </w:rPr>
        <w:t xml:space="preserve"> WTD. </w:t>
      </w:r>
    </w:p>
    <w:p w:rsidR="009152B2" w:rsidRPr="00334703" w:rsidRDefault="009152B2" w:rsidP="009152B2">
      <w:pPr>
        <w:widowControl w:val="0"/>
        <w:ind w:left="709"/>
        <w:jc w:val="both"/>
        <w:rPr>
          <w:rFonts w:ascii="Arial" w:hAnsi="Arial" w:cs="Arial"/>
        </w:rPr>
      </w:pPr>
    </w:p>
    <w:p w:rsidR="009152B2" w:rsidRPr="00334703" w:rsidRDefault="009152B2" w:rsidP="009152B2">
      <w:pPr>
        <w:widowControl w:val="0"/>
        <w:jc w:val="both"/>
        <w:rPr>
          <w:rFonts w:ascii="Arial" w:hAnsi="Arial" w:cs="Arial"/>
        </w:rPr>
      </w:pPr>
    </w:p>
    <w:p w:rsidR="009152B2" w:rsidRPr="00334703" w:rsidRDefault="009152B2" w:rsidP="009152B2">
      <w:pPr>
        <w:widowControl w:val="0"/>
        <w:ind w:left="709"/>
        <w:jc w:val="both"/>
        <w:rPr>
          <w:rFonts w:ascii="Arial" w:hAnsi="Arial" w:cs="Arial"/>
        </w:rPr>
      </w:pPr>
      <w:r w:rsidRPr="00334703">
        <w:rPr>
          <w:rFonts w:ascii="Arial" w:hAnsi="Arial" w:cs="Arial"/>
        </w:rPr>
        <w:t>It is essential that the candidate can communicate effectively (oral and written) and can work effectively in a multi-disciplinary team.</w:t>
      </w:r>
    </w:p>
    <w:p w:rsidR="009152B2" w:rsidRPr="00334703" w:rsidRDefault="009152B2" w:rsidP="009152B2">
      <w:pPr>
        <w:widowControl w:val="0"/>
        <w:ind w:left="709"/>
        <w:jc w:val="both"/>
        <w:rPr>
          <w:rFonts w:ascii="Arial" w:hAnsi="Arial" w:cs="Arial"/>
        </w:rPr>
      </w:pPr>
    </w:p>
    <w:p w:rsidR="009152B2" w:rsidRPr="00334703" w:rsidRDefault="009152B2" w:rsidP="009152B2">
      <w:pPr>
        <w:widowControl w:val="0"/>
        <w:ind w:left="709"/>
        <w:jc w:val="both"/>
        <w:rPr>
          <w:rFonts w:ascii="Arial" w:hAnsi="Arial" w:cs="Arial"/>
        </w:rPr>
      </w:pPr>
      <w:r w:rsidRPr="00334703">
        <w:rPr>
          <w:rFonts w:ascii="Arial" w:hAnsi="Arial" w:cs="Arial"/>
        </w:rPr>
        <w:t xml:space="preserve"> The department is actively involved in teaching; the appointee will be expected to contribute to this and to be involved </w:t>
      </w:r>
      <w:r w:rsidRPr="00334703">
        <w:rPr>
          <w:rFonts w:ascii="Arial" w:hAnsi="Arial" w:cs="Arial"/>
        </w:rPr>
        <w:lastRenderedPageBreak/>
        <w:t>in the teaching and training of medical, nursing and paramedical students and staff as required.</w:t>
      </w:r>
    </w:p>
    <w:p w:rsidR="00D06BF8" w:rsidRPr="00334703" w:rsidRDefault="00D06BF8" w:rsidP="009152B2">
      <w:pPr>
        <w:widowControl w:val="0"/>
        <w:ind w:left="709"/>
        <w:jc w:val="both"/>
        <w:rPr>
          <w:rFonts w:ascii="Arial" w:hAnsi="Arial" w:cs="Arial"/>
        </w:rPr>
      </w:pPr>
    </w:p>
    <w:p w:rsidR="00D06BF8" w:rsidRPr="00334703" w:rsidRDefault="00D06BF8" w:rsidP="009152B2">
      <w:pPr>
        <w:widowControl w:val="0"/>
        <w:ind w:left="709"/>
        <w:jc w:val="both"/>
        <w:rPr>
          <w:rFonts w:ascii="Arial" w:hAnsi="Arial" w:cs="Arial"/>
        </w:rPr>
      </w:pPr>
    </w:p>
    <w:p w:rsidR="00D06BF8" w:rsidRPr="00334703" w:rsidRDefault="00D06BF8" w:rsidP="009152B2">
      <w:pPr>
        <w:widowControl w:val="0"/>
        <w:ind w:left="709"/>
        <w:jc w:val="both"/>
        <w:rPr>
          <w:rFonts w:ascii="Arial" w:hAnsi="Arial" w:cs="Arial"/>
        </w:rPr>
      </w:pPr>
    </w:p>
    <w:p w:rsidR="00D06BF8" w:rsidRPr="00334703" w:rsidRDefault="00D06BF8" w:rsidP="009152B2">
      <w:pPr>
        <w:widowControl w:val="0"/>
        <w:ind w:left="709"/>
        <w:jc w:val="both"/>
        <w:rPr>
          <w:rFonts w:ascii="Arial" w:hAnsi="Arial" w:cs="Arial"/>
        </w:rPr>
      </w:pPr>
    </w:p>
    <w:p w:rsidR="009152B2" w:rsidRPr="00334703" w:rsidRDefault="009152B2" w:rsidP="009152B2">
      <w:pPr>
        <w:jc w:val="both"/>
        <w:rPr>
          <w:rFonts w:ascii="Arial" w:hAnsi="Arial" w:cs="Arial"/>
        </w:rPr>
      </w:pPr>
    </w:p>
    <w:p w:rsidR="009152B2" w:rsidRPr="00334703" w:rsidRDefault="009152B2" w:rsidP="009152B2">
      <w:pPr>
        <w:ind w:left="709"/>
        <w:jc w:val="both"/>
        <w:rPr>
          <w:rFonts w:ascii="Arial" w:hAnsi="Arial" w:cs="Arial"/>
        </w:rPr>
      </w:pPr>
      <w:r w:rsidRPr="00334703">
        <w:rPr>
          <w:rFonts w:ascii="Arial" w:hAnsi="Arial" w:cs="Arial"/>
        </w:rPr>
        <w:t>Provision of specialist/sub-specialist clinics as follows:</w:t>
      </w:r>
    </w:p>
    <w:p w:rsidR="009152B2" w:rsidRPr="00334703" w:rsidRDefault="009152B2" w:rsidP="009152B2">
      <w:pPr>
        <w:ind w:left="709" w:hanging="709"/>
        <w:jc w:val="both"/>
        <w:rPr>
          <w:rFonts w:ascii="Arial" w:hAnsi="Arial" w:cs="Arial"/>
        </w:rPr>
      </w:pPr>
    </w:p>
    <w:p w:rsidR="009152B2" w:rsidRPr="00334703" w:rsidRDefault="009152B2" w:rsidP="009152B2">
      <w:pPr>
        <w:ind w:left="709" w:hanging="709"/>
        <w:jc w:val="both"/>
        <w:rPr>
          <w:rFonts w:ascii="Arial" w:hAnsi="Arial" w:cs="Arial"/>
        </w:rPr>
      </w:pPr>
      <w:r w:rsidRPr="00334703">
        <w:rPr>
          <w:rFonts w:ascii="Arial" w:hAnsi="Arial" w:cs="Arial"/>
        </w:rPr>
        <w:tab/>
        <w:t>Gynaecology</w:t>
      </w:r>
    </w:p>
    <w:p w:rsidR="009152B2" w:rsidRPr="00334703" w:rsidRDefault="009152B2" w:rsidP="009152B2">
      <w:pPr>
        <w:ind w:left="709" w:hanging="709"/>
        <w:jc w:val="both"/>
        <w:rPr>
          <w:rFonts w:ascii="Arial" w:hAnsi="Arial" w:cs="Arial"/>
          <w:u w:val="single"/>
        </w:rPr>
      </w:pPr>
    </w:p>
    <w:p w:rsidR="009152B2" w:rsidRPr="00334703" w:rsidRDefault="009152B2" w:rsidP="009152B2">
      <w:pPr>
        <w:numPr>
          <w:ilvl w:val="1"/>
          <w:numId w:val="1"/>
        </w:numPr>
        <w:tabs>
          <w:tab w:val="clear" w:pos="1080"/>
        </w:tabs>
        <w:ind w:left="1418" w:hanging="709"/>
        <w:jc w:val="both"/>
        <w:rPr>
          <w:rFonts w:ascii="Arial" w:hAnsi="Arial" w:cs="Arial"/>
        </w:rPr>
      </w:pPr>
      <w:r w:rsidRPr="00334703">
        <w:rPr>
          <w:rFonts w:ascii="Arial" w:hAnsi="Arial" w:cs="Arial"/>
        </w:rPr>
        <w:t>General gynaecology (includes 24 hour emergency cover)</w:t>
      </w:r>
    </w:p>
    <w:p w:rsidR="009152B2" w:rsidRPr="00334703" w:rsidRDefault="009152B2" w:rsidP="009152B2">
      <w:pPr>
        <w:numPr>
          <w:ilvl w:val="1"/>
          <w:numId w:val="1"/>
        </w:numPr>
        <w:tabs>
          <w:tab w:val="clear" w:pos="1080"/>
        </w:tabs>
        <w:ind w:left="1418" w:hanging="709"/>
        <w:jc w:val="both"/>
        <w:rPr>
          <w:rFonts w:ascii="Arial" w:hAnsi="Arial" w:cs="Arial"/>
        </w:rPr>
      </w:pPr>
      <w:r w:rsidRPr="00334703">
        <w:rPr>
          <w:rFonts w:ascii="Arial" w:hAnsi="Arial" w:cs="Arial"/>
        </w:rPr>
        <w:t>Social gynaecology</w:t>
      </w:r>
    </w:p>
    <w:p w:rsidR="009152B2" w:rsidRPr="00334703" w:rsidRDefault="009152B2" w:rsidP="009152B2">
      <w:pPr>
        <w:numPr>
          <w:ilvl w:val="1"/>
          <w:numId w:val="1"/>
        </w:numPr>
        <w:tabs>
          <w:tab w:val="clear" w:pos="1080"/>
        </w:tabs>
        <w:ind w:left="1418" w:hanging="709"/>
        <w:jc w:val="both"/>
        <w:rPr>
          <w:rFonts w:ascii="Arial" w:hAnsi="Arial" w:cs="Arial"/>
        </w:rPr>
      </w:pPr>
      <w:r w:rsidRPr="00334703">
        <w:rPr>
          <w:rFonts w:ascii="Arial" w:hAnsi="Arial" w:cs="Arial"/>
        </w:rPr>
        <w:t xml:space="preserve">Gynaecology /oncology </w:t>
      </w:r>
    </w:p>
    <w:p w:rsidR="009152B2" w:rsidRPr="00334703" w:rsidRDefault="009152B2" w:rsidP="009152B2">
      <w:pPr>
        <w:numPr>
          <w:ilvl w:val="1"/>
          <w:numId w:val="1"/>
        </w:numPr>
        <w:tabs>
          <w:tab w:val="clear" w:pos="1080"/>
        </w:tabs>
        <w:ind w:left="1418" w:hanging="709"/>
        <w:jc w:val="both"/>
        <w:rPr>
          <w:rFonts w:ascii="Arial" w:hAnsi="Arial" w:cs="Arial"/>
        </w:rPr>
      </w:pPr>
      <w:r w:rsidRPr="00334703">
        <w:rPr>
          <w:rFonts w:ascii="Arial" w:hAnsi="Arial" w:cs="Arial"/>
        </w:rPr>
        <w:t>Outpatient diagnostic services e.g. hysteroscopy, Colposcopy, ultrasound</w:t>
      </w:r>
    </w:p>
    <w:p w:rsidR="009152B2" w:rsidRPr="00334703" w:rsidRDefault="009152B2" w:rsidP="009152B2">
      <w:pPr>
        <w:numPr>
          <w:ilvl w:val="1"/>
          <w:numId w:val="1"/>
        </w:numPr>
        <w:tabs>
          <w:tab w:val="clear" w:pos="1080"/>
        </w:tabs>
        <w:ind w:left="1418" w:hanging="709"/>
        <w:jc w:val="both"/>
        <w:rPr>
          <w:rFonts w:ascii="Arial" w:hAnsi="Arial" w:cs="Arial"/>
        </w:rPr>
      </w:pPr>
      <w:r w:rsidRPr="00334703">
        <w:rPr>
          <w:rFonts w:ascii="Arial" w:hAnsi="Arial" w:cs="Arial"/>
        </w:rPr>
        <w:t>Minimal access surgery</w:t>
      </w:r>
    </w:p>
    <w:p w:rsidR="009152B2" w:rsidRPr="00334703" w:rsidRDefault="009152B2" w:rsidP="009152B2">
      <w:pPr>
        <w:ind w:left="709" w:hanging="709"/>
        <w:jc w:val="both"/>
        <w:rPr>
          <w:rFonts w:ascii="Arial" w:hAnsi="Arial" w:cs="Arial"/>
        </w:rPr>
      </w:pPr>
    </w:p>
    <w:p w:rsidR="009152B2" w:rsidRPr="00334703" w:rsidRDefault="009152B2" w:rsidP="009152B2">
      <w:pPr>
        <w:pStyle w:val="Heading1"/>
        <w:ind w:left="709"/>
        <w:rPr>
          <w:rFonts w:ascii="Arial" w:hAnsi="Arial" w:cs="Arial"/>
          <w:b w:val="0"/>
          <w:bCs w:val="0"/>
          <w:sz w:val="24"/>
        </w:rPr>
      </w:pPr>
      <w:r w:rsidRPr="00334703">
        <w:rPr>
          <w:rFonts w:ascii="Arial" w:hAnsi="Arial" w:cs="Arial"/>
          <w:b w:val="0"/>
          <w:bCs w:val="0"/>
          <w:sz w:val="24"/>
        </w:rPr>
        <w:t>Obstetrics</w:t>
      </w:r>
    </w:p>
    <w:p w:rsidR="009152B2" w:rsidRPr="00334703" w:rsidRDefault="009152B2" w:rsidP="009152B2">
      <w:pPr>
        <w:ind w:left="709" w:hanging="709"/>
        <w:jc w:val="both"/>
        <w:rPr>
          <w:rFonts w:ascii="Arial" w:hAnsi="Arial" w:cs="Arial"/>
        </w:rPr>
      </w:pPr>
    </w:p>
    <w:p w:rsidR="009152B2" w:rsidRPr="00334703" w:rsidRDefault="009152B2" w:rsidP="009152B2">
      <w:pPr>
        <w:numPr>
          <w:ilvl w:val="1"/>
          <w:numId w:val="1"/>
        </w:numPr>
        <w:tabs>
          <w:tab w:val="clear" w:pos="1080"/>
        </w:tabs>
        <w:ind w:left="1418" w:hanging="709"/>
        <w:jc w:val="both"/>
        <w:rPr>
          <w:rFonts w:ascii="Arial" w:hAnsi="Arial" w:cs="Arial"/>
        </w:rPr>
      </w:pPr>
      <w:r w:rsidRPr="00334703">
        <w:rPr>
          <w:rFonts w:ascii="Arial" w:hAnsi="Arial" w:cs="Arial"/>
        </w:rPr>
        <w:t xml:space="preserve">24 hour cover of labour ward with appropriately trained staff </w:t>
      </w:r>
    </w:p>
    <w:p w:rsidR="009152B2" w:rsidRPr="00334703" w:rsidRDefault="009152B2" w:rsidP="009152B2">
      <w:pPr>
        <w:numPr>
          <w:ilvl w:val="1"/>
          <w:numId w:val="1"/>
        </w:numPr>
        <w:tabs>
          <w:tab w:val="clear" w:pos="1080"/>
        </w:tabs>
        <w:ind w:left="1418" w:hanging="709"/>
        <w:jc w:val="both"/>
        <w:rPr>
          <w:rFonts w:ascii="Arial" w:hAnsi="Arial" w:cs="Arial"/>
        </w:rPr>
      </w:pPr>
      <w:r w:rsidRPr="00334703">
        <w:rPr>
          <w:rFonts w:ascii="Arial" w:hAnsi="Arial" w:cs="Arial"/>
        </w:rPr>
        <w:t xml:space="preserve">4000 deliveries per year in newly refurbished building </w:t>
      </w:r>
    </w:p>
    <w:p w:rsidR="009152B2" w:rsidRPr="00334703" w:rsidRDefault="009152B2" w:rsidP="009152B2">
      <w:pPr>
        <w:numPr>
          <w:ilvl w:val="1"/>
          <w:numId w:val="1"/>
        </w:numPr>
        <w:tabs>
          <w:tab w:val="clear" w:pos="1080"/>
        </w:tabs>
        <w:ind w:left="1418" w:hanging="709"/>
        <w:jc w:val="both"/>
        <w:rPr>
          <w:rFonts w:ascii="Arial" w:hAnsi="Arial" w:cs="Arial"/>
        </w:rPr>
      </w:pPr>
      <w:r w:rsidRPr="00334703">
        <w:rPr>
          <w:rFonts w:ascii="Arial" w:hAnsi="Arial" w:cs="Arial"/>
        </w:rPr>
        <w:lastRenderedPageBreak/>
        <w:t>Specialist services:  medical obstetric services, diabetic clinic, Early Pregnancy Assessment (EPAS), and social needs in pregnancy service (</w:t>
      </w:r>
      <w:proofErr w:type="spellStart"/>
      <w:r w:rsidRPr="00334703">
        <w:rPr>
          <w:rFonts w:ascii="Arial" w:hAnsi="Arial" w:cs="Arial"/>
        </w:rPr>
        <w:t>SNiPS</w:t>
      </w:r>
      <w:proofErr w:type="spellEnd"/>
      <w:r w:rsidRPr="00334703">
        <w:rPr>
          <w:rFonts w:ascii="Arial" w:hAnsi="Arial" w:cs="Arial"/>
        </w:rPr>
        <w:t>).</w:t>
      </w:r>
    </w:p>
    <w:p w:rsidR="009152B2" w:rsidRPr="00334703" w:rsidRDefault="009152B2" w:rsidP="009152B2">
      <w:pPr>
        <w:numPr>
          <w:ilvl w:val="1"/>
          <w:numId w:val="1"/>
        </w:numPr>
        <w:tabs>
          <w:tab w:val="clear" w:pos="1080"/>
        </w:tabs>
        <w:ind w:left="1418" w:hanging="709"/>
        <w:jc w:val="both"/>
        <w:rPr>
          <w:rFonts w:ascii="Arial" w:hAnsi="Arial" w:cs="Arial"/>
        </w:rPr>
      </w:pPr>
      <w:r w:rsidRPr="00334703">
        <w:rPr>
          <w:rFonts w:ascii="Arial" w:hAnsi="Arial" w:cs="Arial"/>
        </w:rPr>
        <w:t>Minimum 40 hour week daytime dedicated consultant presence in labour ward (RCOG core standard)</w:t>
      </w:r>
    </w:p>
    <w:p w:rsidR="009152B2" w:rsidRPr="00334703" w:rsidRDefault="009152B2" w:rsidP="009152B2">
      <w:pPr>
        <w:ind w:left="709" w:hanging="709"/>
        <w:jc w:val="both"/>
        <w:rPr>
          <w:rFonts w:ascii="Arial" w:hAnsi="Arial" w:cs="Arial"/>
        </w:rPr>
      </w:pPr>
    </w:p>
    <w:p w:rsidR="009152B2" w:rsidRPr="00334703" w:rsidRDefault="009152B2" w:rsidP="009152B2">
      <w:pPr>
        <w:jc w:val="both"/>
        <w:rPr>
          <w:rFonts w:ascii="Arial" w:hAnsi="Arial" w:cs="Arial"/>
          <w:sz w:val="22"/>
          <w:szCs w:val="22"/>
        </w:rPr>
      </w:pPr>
    </w:p>
    <w:p w:rsidR="009152B2" w:rsidRPr="00334703" w:rsidRDefault="009152B2" w:rsidP="009152B2">
      <w:pPr>
        <w:jc w:val="both"/>
        <w:rPr>
          <w:rFonts w:ascii="Arial" w:hAnsi="Arial" w:cs="Arial"/>
          <w:sz w:val="22"/>
          <w:szCs w:val="22"/>
        </w:rPr>
      </w:pPr>
      <w:r w:rsidRPr="00334703">
        <w:rPr>
          <w:rFonts w:ascii="Arial" w:hAnsi="Arial" w:cs="Arial"/>
          <w:sz w:val="22"/>
          <w:szCs w:val="22"/>
        </w:rPr>
        <w:t>There are regular postgraduate educational opportunities (CTG meetings, scenario training, topic sessions and formal fixed time for teaching sessions)</w:t>
      </w:r>
    </w:p>
    <w:p w:rsidR="009152B2" w:rsidRPr="00334703" w:rsidRDefault="009152B2" w:rsidP="009152B2">
      <w:pPr>
        <w:jc w:val="both"/>
        <w:rPr>
          <w:rFonts w:ascii="Arial" w:hAnsi="Arial" w:cs="Arial"/>
          <w:sz w:val="22"/>
          <w:szCs w:val="22"/>
        </w:rPr>
      </w:pPr>
    </w:p>
    <w:p w:rsidR="009152B2" w:rsidRPr="00334703" w:rsidRDefault="009152B2" w:rsidP="009152B2">
      <w:pPr>
        <w:jc w:val="both"/>
        <w:rPr>
          <w:rFonts w:ascii="Arial" w:hAnsi="Arial" w:cs="Arial"/>
          <w:sz w:val="22"/>
          <w:szCs w:val="22"/>
        </w:rPr>
      </w:pPr>
      <w:r w:rsidRPr="00334703">
        <w:rPr>
          <w:rFonts w:ascii="Arial" w:hAnsi="Arial" w:cs="Arial"/>
          <w:sz w:val="22"/>
          <w:szCs w:val="22"/>
        </w:rPr>
        <w:t xml:space="preserve">This post holds educational approval from the Postgraduate Dean. If appointed as a Clinical Fellow this post will not be recognised for training.  </w:t>
      </w:r>
    </w:p>
    <w:p w:rsidR="009152B2" w:rsidRPr="00334703" w:rsidRDefault="009152B2" w:rsidP="009152B2">
      <w:pPr>
        <w:jc w:val="both"/>
        <w:rPr>
          <w:rFonts w:ascii="Arial" w:hAnsi="Arial" w:cs="Arial"/>
          <w:sz w:val="22"/>
          <w:szCs w:val="22"/>
        </w:rPr>
      </w:pPr>
    </w:p>
    <w:p w:rsidR="009152B2" w:rsidRPr="00334703" w:rsidRDefault="009152B2" w:rsidP="009152B2">
      <w:pPr>
        <w:rPr>
          <w:rFonts w:ascii="Arial" w:hAnsi="Arial" w:cs="Arial"/>
          <w:sz w:val="22"/>
          <w:szCs w:val="22"/>
          <w:lang w:val="en"/>
        </w:rPr>
      </w:pPr>
      <w:r w:rsidRPr="00334703">
        <w:rPr>
          <w:rFonts w:ascii="Arial" w:hAnsi="Arial" w:cs="Arial"/>
          <w:sz w:val="22"/>
          <w:szCs w:val="22"/>
          <w:lang w:val="en"/>
        </w:rPr>
        <w:t xml:space="preserve">To practice medicine in the </w:t>
      </w:r>
      <w:smartTag w:uri="urn:schemas-microsoft-com:office:smarttags" w:element="place">
        <w:smartTag w:uri="urn:schemas-microsoft-com:office:smarttags" w:element="country-region">
          <w:r w:rsidRPr="00334703">
            <w:rPr>
              <w:rFonts w:ascii="Arial" w:hAnsi="Arial" w:cs="Arial"/>
              <w:sz w:val="22"/>
              <w:szCs w:val="22"/>
              <w:lang w:val="en"/>
            </w:rPr>
            <w:t>UK</w:t>
          </w:r>
        </w:smartTag>
      </w:smartTag>
      <w:r w:rsidRPr="00334703">
        <w:rPr>
          <w:rFonts w:ascii="Arial" w:hAnsi="Arial" w:cs="Arial"/>
          <w:sz w:val="22"/>
          <w:szCs w:val="22"/>
          <w:lang w:val="en"/>
        </w:rPr>
        <w:t xml:space="preserve"> you need to hold both GMC registration and a </w:t>
      </w:r>
      <w:proofErr w:type="spellStart"/>
      <w:r w:rsidRPr="00334703">
        <w:rPr>
          <w:rFonts w:ascii="Arial" w:hAnsi="Arial" w:cs="Arial"/>
          <w:sz w:val="22"/>
          <w:szCs w:val="22"/>
          <w:lang w:val="en"/>
        </w:rPr>
        <w:t>licence</w:t>
      </w:r>
      <w:proofErr w:type="spellEnd"/>
      <w:r w:rsidRPr="00334703">
        <w:rPr>
          <w:rFonts w:ascii="Arial" w:hAnsi="Arial" w:cs="Arial"/>
          <w:sz w:val="22"/>
          <w:szCs w:val="22"/>
          <w:lang w:val="en"/>
        </w:rPr>
        <w:t xml:space="preserve"> to practice. </w:t>
      </w:r>
    </w:p>
    <w:p w:rsidR="009152B2" w:rsidRPr="00334703" w:rsidRDefault="009152B2" w:rsidP="009152B2">
      <w:pPr>
        <w:jc w:val="both"/>
        <w:rPr>
          <w:rFonts w:ascii="Arial" w:hAnsi="Arial" w:cs="Arial"/>
          <w:sz w:val="22"/>
          <w:szCs w:val="22"/>
        </w:rPr>
      </w:pPr>
    </w:p>
    <w:p w:rsidR="009152B2" w:rsidRPr="00334703" w:rsidRDefault="009152B2" w:rsidP="009152B2">
      <w:pPr>
        <w:jc w:val="both"/>
        <w:rPr>
          <w:rFonts w:ascii="Arial" w:hAnsi="Arial" w:cs="Arial"/>
          <w:sz w:val="22"/>
          <w:szCs w:val="22"/>
        </w:rPr>
      </w:pPr>
    </w:p>
    <w:p w:rsidR="00D52C24" w:rsidRPr="00334703" w:rsidRDefault="00D52C24" w:rsidP="009152B2">
      <w:pPr>
        <w:jc w:val="center"/>
        <w:rPr>
          <w:rFonts w:ascii="Arial" w:hAnsi="Arial" w:cs="Arial"/>
        </w:rPr>
        <w:sectPr w:rsidR="00D52C24" w:rsidRPr="00334703" w:rsidSect="00D52C24">
          <w:pgSz w:w="11906" w:h="16838"/>
          <w:pgMar w:top="1247" w:right="1247" w:bottom="1247" w:left="1247" w:header="709" w:footer="709" w:gutter="0"/>
          <w:pgNumType w:start="1"/>
          <w:cols w:space="708"/>
          <w:docGrid w:linePitch="360"/>
        </w:sectPr>
      </w:pPr>
    </w:p>
    <w:p w:rsidR="00596B2D" w:rsidRPr="00334703" w:rsidRDefault="00596B2D" w:rsidP="00596B2D">
      <w:pPr>
        <w:pStyle w:val="Heading1"/>
        <w:jc w:val="center"/>
        <w:rPr>
          <w:rFonts w:ascii="Arial" w:hAnsi="Arial" w:cs="Arial"/>
          <w:sz w:val="20"/>
        </w:rPr>
      </w:pPr>
      <w:r w:rsidRPr="00334703">
        <w:rPr>
          <w:rFonts w:ascii="Arial" w:hAnsi="Arial" w:cs="Arial"/>
        </w:rPr>
        <w:br w:type="page"/>
      </w:r>
      <w:r w:rsidRPr="00334703">
        <w:rPr>
          <w:rFonts w:ascii="Arial" w:hAnsi="Arial" w:cs="Arial"/>
        </w:rPr>
        <w:lastRenderedPageBreak/>
        <w:fldChar w:fldCharType="begin"/>
      </w:r>
      <w:r w:rsidRPr="00334703">
        <w:rPr>
          <w:rFonts w:ascii="Arial" w:hAnsi="Arial" w:cs="Arial"/>
        </w:rPr>
        <w:instrText xml:space="preserve"> INCLUDETEXT  </w:instrText>
      </w:r>
      <w:r w:rsidRPr="00334703">
        <w:rPr>
          <w:rFonts w:ascii="Arial" w:hAnsi="Arial" w:cs="Arial"/>
          <w:sz w:val="24"/>
        </w:rPr>
        <w:instrText>\\ACU-AP-41\EMPOWERSHAREDDRIVE\PWA\EMPOWER\HRECRUIT\LAURAP\PWA.doc</w:instrText>
      </w:r>
      <w:r w:rsidR="00334703">
        <w:rPr>
          <w:rFonts w:ascii="Arial" w:hAnsi="Arial" w:cs="Arial"/>
          <w:sz w:val="24"/>
        </w:rPr>
        <w:instrText xml:space="preserve"> \* MERGEFORMAT </w:instrText>
      </w:r>
      <w:r w:rsidRPr="00334703">
        <w:rPr>
          <w:rFonts w:ascii="Arial" w:hAnsi="Arial" w:cs="Arial"/>
        </w:rPr>
        <w:fldChar w:fldCharType="separate"/>
      </w:r>
      <w:r w:rsidRPr="00334703">
        <w:rPr>
          <w:rFonts w:ascii="Arial" w:hAnsi="Arial" w:cs="Arial"/>
          <w:sz w:val="20"/>
        </w:rPr>
        <w:t>TERMS AND CONDITIONS OF SERVICE</w:t>
      </w:r>
    </w:p>
    <w:p w:rsidR="00596B2D" w:rsidRPr="00334703" w:rsidRDefault="00596B2D" w:rsidP="00596B2D">
      <w:pPr>
        <w:jc w:val="both"/>
        <w:rPr>
          <w:rFonts w:ascii="Arial" w:hAnsi="Arial" w:cs="Arial"/>
          <w:sz w:val="20"/>
          <w:szCs w:val="20"/>
        </w:rPr>
      </w:pPr>
    </w:p>
    <w:p w:rsidR="00596B2D" w:rsidRPr="00334703" w:rsidRDefault="00596B2D" w:rsidP="00596B2D">
      <w:pPr>
        <w:jc w:val="both"/>
        <w:rPr>
          <w:rFonts w:ascii="Arial" w:hAnsi="Arial" w:cs="Arial"/>
          <w:sz w:val="20"/>
          <w:szCs w:val="20"/>
        </w:rPr>
      </w:pPr>
      <w:r w:rsidRPr="00334703">
        <w:rPr>
          <w:rFonts w:ascii="Arial" w:hAnsi="Arial" w:cs="Arial"/>
          <w:sz w:val="20"/>
          <w:szCs w:val="20"/>
        </w:rPr>
        <w:t>The conditions of service are those laid down and amended from time to time by the Hospital and Medical &amp; Dental Whitley Council.</w:t>
      </w:r>
    </w:p>
    <w:p w:rsidR="00596B2D" w:rsidRPr="00334703" w:rsidRDefault="00596B2D" w:rsidP="00596B2D">
      <w:pPr>
        <w:jc w:val="both"/>
        <w:rPr>
          <w:rFonts w:ascii="Arial" w:hAnsi="Arial" w:cs="Arial"/>
          <w:sz w:val="20"/>
          <w:szCs w:val="20"/>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596B2D" w:rsidRPr="00334703">
        <w:tc>
          <w:tcPr>
            <w:tcW w:w="2880" w:type="dxa"/>
          </w:tcPr>
          <w:p w:rsidR="00596B2D" w:rsidRPr="00334703" w:rsidRDefault="00596B2D" w:rsidP="0054441C">
            <w:pPr>
              <w:rPr>
                <w:rFonts w:ascii="Arial" w:hAnsi="Arial" w:cs="Arial"/>
                <w:sz w:val="20"/>
                <w:szCs w:val="20"/>
              </w:rPr>
            </w:pPr>
          </w:p>
          <w:p w:rsidR="00596B2D" w:rsidRPr="00334703" w:rsidRDefault="00596B2D" w:rsidP="0054441C">
            <w:pPr>
              <w:rPr>
                <w:rFonts w:ascii="Arial" w:hAnsi="Arial" w:cs="Arial"/>
                <w:b/>
                <w:sz w:val="20"/>
                <w:szCs w:val="20"/>
              </w:rPr>
            </w:pPr>
            <w:r w:rsidRPr="00334703">
              <w:rPr>
                <w:rFonts w:ascii="Arial" w:hAnsi="Arial" w:cs="Arial"/>
                <w:b/>
                <w:sz w:val="20"/>
                <w:szCs w:val="20"/>
              </w:rPr>
              <w:t>TYPE OF CONTRACT</w:t>
            </w:r>
          </w:p>
        </w:tc>
        <w:tc>
          <w:tcPr>
            <w:tcW w:w="7200" w:type="dxa"/>
          </w:tcPr>
          <w:p w:rsidR="00596B2D" w:rsidRPr="00334703" w:rsidRDefault="00596B2D" w:rsidP="0054441C">
            <w:pPr>
              <w:rPr>
                <w:rFonts w:ascii="Arial" w:hAnsi="Arial" w:cs="Arial"/>
                <w:sz w:val="20"/>
                <w:szCs w:val="20"/>
              </w:rPr>
            </w:pPr>
          </w:p>
          <w:p w:rsidR="00596B2D" w:rsidRPr="00334703" w:rsidRDefault="00596B2D" w:rsidP="0054441C">
            <w:pPr>
              <w:rPr>
                <w:rFonts w:ascii="Arial" w:hAnsi="Arial" w:cs="Arial"/>
                <w:noProof/>
                <w:sz w:val="20"/>
                <w:szCs w:val="20"/>
              </w:rPr>
            </w:pPr>
            <w:r w:rsidRPr="00334703">
              <w:rPr>
                <w:rFonts w:ascii="Arial" w:hAnsi="Arial" w:cs="Arial"/>
                <w:noProof/>
                <w:sz w:val="20"/>
                <w:szCs w:val="20"/>
              </w:rPr>
              <w:t xml:space="preserve">Fixed Term </w:t>
            </w:r>
          </w:p>
          <w:p w:rsidR="00596B2D" w:rsidRPr="00334703" w:rsidRDefault="00596B2D" w:rsidP="0054441C">
            <w:pPr>
              <w:rPr>
                <w:rFonts w:ascii="Arial" w:hAnsi="Arial" w:cs="Arial"/>
                <w:sz w:val="20"/>
                <w:szCs w:val="20"/>
              </w:rPr>
            </w:pPr>
          </w:p>
        </w:tc>
      </w:tr>
      <w:tr w:rsidR="00596B2D" w:rsidRPr="00334703">
        <w:tc>
          <w:tcPr>
            <w:tcW w:w="2880" w:type="dxa"/>
          </w:tcPr>
          <w:p w:rsidR="00596B2D" w:rsidRPr="00334703" w:rsidRDefault="00596B2D" w:rsidP="0054441C">
            <w:pPr>
              <w:rPr>
                <w:rFonts w:ascii="Arial" w:hAnsi="Arial" w:cs="Arial"/>
                <w:sz w:val="20"/>
                <w:szCs w:val="20"/>
              </w:rPr>
            </w:pPr>
          </w:p>
          <w:p w:rsidR="00596B2D" w:rsidRPr="00334703" w:rsidRDefault="00596B2D" w:rsidP="0054441C">
            <w:pPr>
              <w:rPr>
                <w:rFonts w:ascii="Arial" w:hAnsi="Arial" w:cs="Arial"/>
                <w:b/>
                <w:sz w:val="20"/>
                <w:szCs w:val="20"/>
              </w:rPr>
            </w:pPr>
            <w:r w:rsidRPr="00334703">
              <w:rPr>
                <w:rFonts w:ascii="Arial" w:hAnsi="Arial" w:cs="Arial"/>
                <w:b/>
                <w:sz w:val="20"/>
                <w:szCs w:val="20"/>
              </w:rPr>
              <w:t>GRADE AND SALARY</w:t>
            </w:r>
          </w:p>
          <w:p w:rsidR="00596B2D" w:rsidRPr="00334703" w:rsidRDefault="00596B2D" w:rsidP="0054441C">
            <w:pPr>
              <w:rPr>
                <w:rFonts w:ascii="Arial" w:hAnsi="Arial" w:cs="Arial"/>
                <w:sz w:val="20"/>
                <w:szCs w:val="20"/>
              </w:rPr>
            </w:pPr>
          </w:p>
        </w:tc>
        <w:tc>
          <w:tcPr>
            <w:tcW w:w="7200" w:type="dxa"/>
          </w:tcPr>
          <w:p w:rsidR="00596B2D" w:rsidRPr="00334703" w:rsidRDefault="00596B2D" w:rsidP="0054441C">
            <w:pPr>
              <w:rPr>
                <w:rFonts w:ascii="Arial" w:hAnsi="Arial" w:cs="Arial"/>
                <w:sz w:val="20"/>
                <w:szCs w:val="20"/>
              </w:rPr>
            </w:pPr>
          </w:p>
          <w:p w:rsidR="00596B2D" w:rsidRPr="00334703" w:rsidRDefault="00596B2D" w:rsidP="0054441C">
            <w:pPr>
              <w:rPr>
                <w:rFonts w:ascii="Arial" w:hAnsi="Arial" w:cs="Arial"/>
                <w:noProof/>
                <w:sz w:val="20"/>
                <w:szCs w:val="20"/>
              </w:rPr>
            </w:pPr>
            <w:r w:rsidRPr="00334703">
              <w:rPr>
                <w:rFonts w:ascii="Arial" w:hAnsi="Arial" w:cs="Arial"/>
                <w:noProof/>
                <w:sz w:val="20"/>
                <w:szCs w:val="20"/>
              </w:rPr>
              <w:t xml:space="preserve"> Clinical Fellow</w:t>
            </w:r>
          </w:p>
          <w:p w:rsidR="00596B2D" w:rsidRPr="00334703" w:rsidRDefault="00596B2D" w:rsidP="0054441C">
            <w:pPr>
              <w:rPr>
                <w:rFonts w:ascii="Arial" w:hAnsi="Arial" w:cs="Arial"/>
                <w:sz w:val="20"/>
                <w:szCs w:val="20"/>
              </w:rPr>
            </w:pPr>
          </w:p>
          <w:p w:rsidR="00596B2D" w:rsidRPr="00334703" w:rsidRDefault="008D5FA8" w:rsidP="0054441C">
            <w:pPr>
              <w:rPr>
                <w:rFonts w:ascii="Arial" w:hAnsi="Arial" w:cs="Arial"/>
                <w:sz w:val="20"/>
                <w:szCs w:val="20"/>
              </w:rPr>
            </w:pPr>
            <w:r w:rsidRPr="00334703">
              <w:rPr>
                <w:rFonts w:ascii="Arial" w:hAnsi="Arial" w:cs="Arial"/>
                <w:sz w:val="20"/>
                <w:szCs w:val="20"/>
              </w:rPr>
              <w:t>-  If appointed as an LAT</w:t>
            </w:r>
            <w:r w:rsidR="00596B2D" w:rsidRPr="00334703">
              <w:rPr>
                <w:rFonts w:ascii="Arial" w:hAnsi="Arial" w:cs="Arial"/>
                <w:sz w:val="20"/>
                <w:szCs w:val="20"/>
              </w:rPr>
              <w:t xml:space="preserve"> (Locum Appointment for Training) the salary range will be:  £29,705 to £46,708 per annum (pro rata).</w:t>
            </w:r>
          </w:p>
          <w:p w:rsidR="00596B2D" w:rsidRPr="00334703" w:rsidRDefault="00596B2D" w:rsidP="0054441C">
            <w:pPr>
              <w:rPr>
                <w:rFonts w:ascii="Arial" w:hAnsi="Arial" w:cs="Arial"/>
                <w:sz w:val="20"/>
                <w:szCs w:val="20"/>
              </w:rPr>
            </w:pPr>
            <w:r w:rsidRPr="00334703">
              <w:rPr>
                <w:rFonts w:ascii="Arial" w:hAnsi="Arial" w:cs="Arial"/>
                <w:sz w:val="20"/>
                <w:szCs w:val="20"/>
              </w:rPr>
              <w:t>-  If appointed as a Clinical Fellow the salary range will be:  £29,705 to £39,300 per annum (pro rata)</w:t>
            </w:r>
          </w:p>
          <w:p w:rsidR="00596B2D" w:rsidRPr="00334703" w:rsidRDefault="00596B2D" w:rsidP="0054441C">
            <w:pPr>
              <w:rPr>
                <w:rFonts w:ascii="Arial" w:hAnsi="Arial" w:cs="Arial"/>
                <w:sz w:val="20"/>
                <w:szCs w:val="20"/>
              </w:rPr>
            </w:pPr>
          </w:p>
          <w:p w:rsidR="00596B2D" w:rsidRPr="00334703" w:rsidRDefault="00596B2D" w:rsidP="0054441C">
            <w:pPr>
              <w:jc w:val="both"/>
              <w:rPr>
                <w:rFonts w:ascii="Arial" w:hAnsi="Arial" w:cs="Arial"/>
                <w:sz w:val="20"/>
                <w:szCs w:val="20"/>
              </w:rPr>
            </w:pPr>
            <w:r w:rsidRPr="00334703">
              <w:rPr>
                <w:rFonts w:ascii="Arial" w:hAnsi="Arial" w:cs="Arial"/>
                <w:sz w:val="20"/>
                <w:szCs w:val="20"/>
              </w:rPr>
              <w:t>New Entrants to the NHS will normally commence on the minimum point of the salary scale, (dependent on qualifications and experience). Salary is paid monthly by Bank Credit Transfer.</w:t>
            </w:r>
          </w:p>
          <w:p w:rsidR="00596B2D" w:rsidRPr="00334703" w:rsidRDefault="00596B2D" w:rsidP="0054441C">
            <w:pPr>
              <w:rPr>
                <w:rFonts w:ascii="Arial" w:hAnsi="Arial" w:cs="Arial"/>
                <w:sz w:val="20"/>
                <w:szCs w:val="20"/>
              </w:rPr>
            </w:pPr>
          </w:p>
        </w:tc>
      </w:tr>
      <w:tr w:rsidR="00596B2D" w:rsidRPr="00334703">
        <w:tc>
          <w:tcPr>
            <w:tcW w:w="2880" w:type="dxa"/>
          </w:tcPr>
          <w:p w:rsidR="00596B2D" w:rsidRPr="00334703" w:rsidRDefault="00596B2D" w:rsidP="0054441C">
            <w:pPr>
              <w:rPr>
                <w:rFonts w:ascii="Arial" w:hAnsi="Arial" w:cs="Arial"/>
                <w:sz w:val="20"/>
                <w:szCs w:val="20"/>
              </w:rPr>
            </w:pPr>
          </w:p>
          <w:p w:rsidR="00596B2D" w:rsidRPr="00334703" w:rsidRDefault="00596B2D" w:rsidP="0054441C">
            <w:pPr>
              <w:rPr>
                <w:rFonts w:ascii="Arial" w:hAnsi="Arial" w:cs="Arial"/>
                <w:b/>
                <w:sz w:val="20"/>
                <w:szCs w:val="20"/>
              </w:rPr>
            </w:pPr>
            <w:r w:rsidRPr="00334703">
              <w:rPr>
                <w:rFonts w:ascii="Arial" w:hAnsi="Arial" w:cs="Arial"/>
                <w:b/>
                <w:sz w:val="20"/>
                <w:szCs w:val="20"/>
              </w:rPr>
              <w:t>HOURS OF DUTY</w:t>
            </w:r>
          </w:p>
        </w:tc>
        <w:tc>
          <w:tcPr>
            <w:tcW w:w="7200" w:type="dxa"/>
          </w:tcPr>
          <w:p w:rsidR="00596B2D" w:rsidRPr="00334703" w:rsidRDefault="00596B2D" w:rsidP="0054441C">
            <w:pPr>
              <w:rPr>
                <w:rFonts w:ascii="Arial" w:hAnsi="Arial" w:cs="Arial"/>
                <w:sz w:val="20"/>
                <w:szCs w:val="20"/>
              </w:rPr>
            </w:pPr>
          </w:p>
          <w:p w:rsidR="00596B2D" w:rsidRPr="00334703" w:rsidRDefault="00596B2D" w:rsidP="0054441C">
            <w:pPr>
              <w:rPr>
                <w:rFonts w:ascii="Arial" w:hAnsi="Arial" w:cs="Arial"/>
                <w:noProof/>
                <w:sz w:val="20"/>
                <w:szCs w:val="20"/>
              </w:rPr>
            </w:pPr>
            <w:r w:rsidRPr="00334703">
              <w:rPr>
                <w:rFonts w:ascii="Arial" w:hAnsi="Arial" w:cs="Arial"/>
                <w:noProof/>
                <w:sz w:val="20"/>
                <w:szCs w:val="20"/>
              </w:rPr>
              <w:t xml:space="preserve"> 40.00</w:t>
            </w:r>
          </w:p>
          <w:p w:rsidR="00596B2D" w:rsidRPr="00334703" w:rsidRDefault="00596B2D" w:rsidP="0054441C">
            <w:pPr>
              <w:rPr>
                <w:rFonts w:ascii="Arial" w:hAnsi="Arial" w:cs="Arial"/>
                <w:sz w:val="20"/>
                <w:szCs w:val="20"/>
              </w:rPr>
            </w:pPr>
          </w:p>
        </w:tc>
      </w:tr>
      <w:tr w:rsidR="00596B2D" w:rsidRPr="00334703">
        <w:tc>
          <w:tcPr>
            <w:tcW w:w="2880" w:type="dxa"/>
          </w:tcPr>
          <w:p w:rsidR="00596B2D" w:rsidRPr="00334703" w:rsidRDefault="00596B2D" w:rsidP="0054441C">
            <w:pPr>
              <w:rPr>
                <w:rFonts w:ascii="Arial" w:hAnsi="Arial" w:cs="Arial"/>
                <w:b/>
                <w:sz w:val="20"/>
                <w:szCs w:val="20"/>
              </w:rPr>
            </w:pPr>
          </w:p>
          <w:p w:rsidR="00596B2D" w:rsidRPr="00334703" w:rsidRDefault="00596B2D" w:rsidP="0054441C">
            <w:pPr>
              <w:rPr>
                <w:rFonts w:ascii="Arial" w:hAnsi="Arial" w:cs="Arial"/>
                <w:b/>
                <w:sz w:val="20"/>
                <w:szCs w:val="20"/>
              </w:rPr>
            </w:pPr>
            <w:r w:rsidRPr="00334703">
              <w:rPr>
                <w:rFonts w:ascii="Arial" w:hAnsi="Arial" w:cs="Arial"/>
                <w:b/>
                <w:sz w:val="20"/>
                <w:szCs w:val="20"/>
              </w:rPr>
              <w:t>SUPERANNUATION</w:t>
            </w:r>
          </w:p>
          <w:p w:rsidR="00596B2D" w:rsidRPr="00334703" w:rsidRDefault="00596B2D" w:rsidP="0054441C">
            <w:pPr>
              <w:rPr>
                <w:rFonts w:ascii="Arial" w:hAnsi="Arial" w:cs="Arial"/>
                <w:b/>
                <w:sz w:val="20"/>
                <w:szCs w:val="20"/>
              </w:rPr>
            </w:pPr>
            <w:bookmarkStart w:id="0" w:name="_GoBack"/>
            <w:bookmarkEnd w:id="0"/>
          </w:p>
        </w:tc>
        <w:tc>
          <w:tcPr>
            <w:tcW w:w="7200" w:type="dxa"/>
          </w:tcPr>
          <w:p w:rsidR="00596B2D" w:rsidRPr="00334703" w:rsidRDefault="00596B2D" w:rsidP="0054441C">
            <w:pPr>
              <w:rPr>
                <w:rFonts w:ascii="Arial" w:hAnsi="Arial" w:cs="Arial"/>
                <w:sz w:val="20"/>
                <w:szCs w:val="20"/>
              </w:rPr>
            </w:pPr>
          </w:p>
          <w:p w:rsidR="00596B2D" w:rsidRPr="00334703" w:rsidRDefault="00596B2D" w:rsidP="0054441C">
            <w:pPr>
              <w:jc w:val="both"/>
              <w:rPr>
                <w:rFonts w:ascii="Arial" w:hAnsi="Arial" w:cs="Arial"/>
                <w:sz w:val="20"/>
                <w:szCs w:val="20"/>
              </w:rPr>
            </w:pPr>
            <w:r w:rsidRPr="00334703">
              <w:rPr>
                <w:rFonts w:ascii="Arial" w:hAnsi="Arial" w:cs="Arial"/>
                <w:sz w:val="20"/>
                <w:szCs w:val="20"/>
              </w:rPr>
              <w:t>You have the option to join the NHS Superannuation Scheme, to participate in the State Earnings Related Pension Scheme or to take out a Personal Pension. Employee’s contributions to the NHS Scheme are Tiered based on your earnings and the employers contribution equates to 13.5 % of salary.  Employees in the NHS Scheme are “Contracted-out” of the State Earnings Related Pension Scheme and pay a lower rate of National Insurance contributions.  Employees who choose to participate in the State Earnings Related Pension Scheme pay the higher rate of National Insurance contribution.  A Stakeholder Pension is also available. A Personal Pension is a private arrangement agreed with the pension provider that will be an organisation such as a Bank, Building Society or Insurance Company.</w:t>
            </w:r>
          </w:p>
          <w:p w:rsidR="00596B2D" w:rsidRPr="00334703" w:rsidRDefault="00596B2D" w:rsidP="0054441C">
            <w:pPr>
              <w:rPr>
                <w:rFonts w:ascii="Arial" w:hAnsi="Arial" w:cs="Arial"/>
                <w:sz w:val="20"/>
                <w:szCs w:val="20"/>
              </w:rPr>
            </w:pPr>
          </w:p>
        </w:tc>
      </w:tr>
      <w:tr w:rsidR="00596B2D" w:rsidRPr="00334703">
        <w:tc>
          <w:tcPr>
            <w:tcW w:w="2880" w:type="dxa"/>
          </w:tcPr>
          <w:p w:rsidR="00596B2D" w:rsidRPr="00334703" w:rsidRDefault="00596B2D" w:rsidP="0054441C">
            <w:pPr>
              <w:rPr>
                <w:rFonts w:ascii="Arial" w:hAnsi="Arial" w:cs="Arial"/>
                <w:sz w:val="20"/>
                <w:szCs w:val="20"/>
              </w:rPr>
            </w:pPr>
          </w:p>
          <w:p w:rsidR="00596B2D" w:rsidRPr="00334703" w:rsidRDefault="00596B2D" w:rsidP="0054441C">
            <w:pPr>
              <w:rPr>
                <w:rFonts w:ascii="Arial" w:hAnsi="Arial" w:cs="Arial"/>
                <w:b/>
                <w:sz w:val="20"/>
                <w:szCs w:val="20"/>
              </w:rPr>
            </w:pPr>
            <w:r w:rsidRPr="00334703">
              <w:rPr>
                <w:rFonts w:ascii="Arial" w:hAnsi="Arial" w:cs="Arial"/>
                <w:b/>
                <w:sz w:val="20"/>
                <w:szCs w:val="20"/>
              </w:rPr>
              <w:t>REMOVAL EXPENSES</w:t>
            </w:r>
          </w:p>
          <w:p w:rsidR="00596B2D" w:rsidRPr="00334703" w:rsidRDefault="00596B2D" w:rsidP="0054441C">
            <w:pPr>
              <w:rPr>
                <w:rFonts w:ascii="Arial" w:hAnsi="Arial" w:cs="Arial"/>
                <w:sz w:val="20"/>
                <w:szCs w:val="20"/>
              </w:rPr>
            </w:pPr>
          </w:p>
        </w:tc>
        <w:tc>
          <w:tcPr>
            <w:tcW w:w="7200" w:type="dxa"/>
          </w:tcPr>
          <w:p w:rsidR="00596B2D" w:rsidRPr="00334703" w:rsidRDefault="00596B2D" w:rsidP="0054441C">
            <w:pPr>
              <w:rPr>
                <w:rFonts w:ascii="Arial" w:hAnsi="Arial" w:cs="Arial"/>
                <w:sz w:val="20"/>
                <w:szCs w:val="20"/>
              </w:rPr>
            </w:pPr>
          </w:p>
          <w:p w:rsidR="00596B2D" w:rsidRPr="00334703" w:rsidRDefault="00596B2D" w:rsidP="0054441C">
            <w:pPr>
              <w:jc w:val="both"/>
              <w:rPr>
                <w:rFonts w:ascii="Arial" w:hAnsi="Arial" w:cs="Arial"/>
                <w:sz w:val="20"/>
                <w:szCs w:val="20"/>
              </w:rPr>
            </w:pPr>
            <w:r w:rsidRPr="00334703">
              <w:rPr>
                <w:rFonts w:ascii="Arial" w:hAnsi="Arial" w:cs="Arial"/>
                <w:sz w:val="20"/>
                <w:szCs w:val="20"/>
              </w:rPr>
              <w:t xml:space="preserve">Assistance with removal and associated expenses may be given and would be discussed and agreed prior to appointment.   </w:t>
            </w:r>
          </w:p>
          <w:p w:rsidR="00596B2D" w:rsidRPr="00334703" w:rsidRDefault="00596B2D" w:rsidP="0054441C">
            <w:pPr>
              <w:rPr>
                <w:rFonts w:ascii="Arial" w:hAnsi="Arial" w:cs="Arial"/>
                <w:sz w:val="20"/>
                <w:szCs w:val="20"/>
              </w:rPr>
            </w:pPr>
          </w:p>
        </w:tc>
      </w:tr>
      <w:tr w:rsidR="00596B2D" w:rsidRPr="00334703">
        <w:tc>
          <w:tcPr>
            <w:tcW w:w="2880" w:type="dxa"/>
          </w:tcPr>
          <w:p w:rsidR="00596B2D" w:rsidRPr="00334703" w:rsidRDefault="00596B2D" w:rsidP="0054441C">
            <w:pPr>
              <w:rPr>
                <w:rFonts w:ascii="Arial" w:hAnsi="Arial" w:cs="Arial"/>
                <w:sz w:val="20"/>
                <w:szCs w:val="20"/>
              </w:rPr>
            </w:pPr>
          </w:p>
          <w:p w:rsidR="00596B2D" w:rsidRPr="00334703" w:rsidRDefault="00596B2D" w:rsidP="0054441C">
            <w:pPr>
              <w:rPr>
                <w:rFonts w:ascii="Arial" w:hAnsi="Arial" w:cs="Arial"/>
                <w:b/>
                <w:sz w:val="20"/>
                <w:szCs w:val="20"/>
              </w:rPr>
            </w:pPr>
            <w:r w:rsidRPr="00334703">
              <w:rPr>
                <w:rFonts w:ascii="Arial" w:hAnsi="Arial" w:cs="Arial"/>
                <w:b/>
                <w:sz w:val="20"/>
                <w:szCs w:val="20"/>
              </w:rPr>
              <w:lastRenderedPageBreak/>
              <w:t>EXPENSES OF CANDIDATES FOR APPOINTMENT</w:t>
            </w:r>
          </w:p>
          <w:p w:rsidR="00596B2D" w:rsidRPr="00334703" w:rsidRDefault="00596B2D" w:rsidP="0054441C">
            <w:pPr>
              <w:rPr>
                <w:rFonts w:ascii="Arial" w:hAnsi="Arial" w:cs="Arial"/>
                <w:b/>
                <w:sz w:val="20"/>
                <w:szCs w:val="20"/>
              </w:rPr>
            </w:pPr>
          </w:p>
        </w:tc>
        <w:tc>
          <w:tcPr>
            <w:tcW w:w="7200" w:type="dxa"/>
          </w:tcPr>
          <w:p w:rsidR="00596B2D" w:rsidRPr="00334703" w:rsidRDefault="00596B2D" w:rsidP="0054441C">
            <w:pPr>
              <w:rPr>
                <w:rFonts w:ascii="Arial" w:hAnsi="Arial" w:cs="Arial"/>
                <w:sz w:val="20"/>
                <w:szCs w:val="20"/>
              </w:rPr>
            </w:pPr>
          </w:p>
          <w:p w:rsidR="00596B2D" w:rsidRPr="00334703" w:rsidRDefault="00596B2D" w:rsidP="0054441C">
            <w:pPr>
              <w:jc w:val="both"/>
              <w:rPr>
                <w:rFonts w:ascii="Arial" w:hAnsi="Arial" w:cs="Arial"/>
                <w:sz w:val="20"/>
                <w:szCs w:val="20"/>
              </w:rPr>
            </w:pPr>
            <w:r w:rsidRPr="00334703">
              <w:rPr>
                <w:rFonts w:ascii="Arial" w:hAnsi="Arial" w:cs="Arial"/>
                <w:sz w:val="20"/>
                <w:szCs w:val="20"/>
              </w:rPr>
              <w:t xml:space="preserve">Candidates who are requested to attend an interview will be given assistance with appropriate travelling expenses. Re-imbursement shall not normally be </w:t>
            </w:r>
            <w:r w:rsidRPr="00334703">
              <w:rPr>
                <w:rFonts w:ascii="Arial" w:hAnsi="Arial" w:cs="Arial"/>
                <w:sz w:val="20"/>
                <w:szCs w:val="20"/>
              </w:rPr>
              <w:lastRenderedPageBreak/>
              <w:t>made to employees who withdraw their application or refuse an offer of appointment.</w:t>
            </w:r>
          </w:p>
          <w:p w:rsidR="00596B2D" w:rsidRPr="00334703" w:rsidRDefault="00596B2D" w:rsidP="0054441C">
            <w:pPr>
              <w:rPr>
                <w:rFonts w:ascii="Arial" w:hAnsi="Arial" w:cs="Arial"/>
                <w:sz w:val="20"/>
                <w:szCs w:val="20"/>
              </w:rPr>
            </w:pPr>
          </w:p>
        </w:tc>
      </w:tr>
      <w:tr w:rsidR="00596B2D" w:rsidRPr="00334703">
        <w:tc>
          <w:tcPr>
            <w:tcW w:w="2880" w:type="dxa"/>
          </w:tcPr>
          <w:p w:rsidR="00596B2D" w:rsidRPr="00334703" w:rsidRDefault="00596B2D" w:rsidP="0054441C">
            <w:pPr>
              <w:rPr>
                <w:rFonts w:ascii="Arial" w:hAnsi="Arial" w:cs="Arial"/>
                <w:sz w:val="20"/>
                <w:szCs w:val="20"/>
              </w:rPr>
            </w:pPr>
          </w:p>
          <w:p w:rsidR="00596B2D" w:rsidRPr="00334703" w:rsidRDefault="00596B2D" w:rsidP="0054441C">
            <w:pPr>
              <w:rPr>
                <w:rFonts w:ascii="Arial" w:hAnsi="Arial" w:cs="Arial"/>
                <w:b/>
                <w:sz w:val="20"/>
                <w:szCs w:val="20"/>
              </w:rPr>
            </w:pPr>
            <w:r w:rsidRPr="00334703">
              <w:rPr>
                <w:rFonts w:ascii="Arial" w:hAnsi="Arial" w:cs="Arial"/>
                <w:b/>
                <w:sz w:val="20"/>
                <w:szCs w:val="20"/>
              </w:rPr>
              <w:t>TOBACCO POLICY</w:t>
            </w:r>
          </w:p>
        </w:tc>
        <w:tc>
          <w:tcPr>
            <w:tcW w:w="7200" w:type="dxa"/>
          </w:tcPr>
          <w:p w:rsidR="00596B2D" w:rsidRPr="00334703" w:rsidRDefault="00596B2D" w:rsidP="0054441C">
            <w:pPr>
              <w:rPr>
                <w:rFonts w:ascii="Arial" w:hAnsi="Arial" w:cs="Arial"/>
                <w:sz w:val="20"/>
                <w:szCs w:val="20"/>
              </w:rPr>
            </w:pPr>
          </w:p>
          <w:p w:rsidR="00596B2D" w:rsidRPr="00334703" w:rsidRDefault="00596B2D" w:rsidP="0054441C">
            <w:pPr>
              <w:jc w:val="both"/>
              <w:rPr>
                <w:rFonts w:ascii="Arial" w:hAnsi="Arial" w:cs="Arial"/>
                <w:sz w:val="20"/>
                <w:szCs w:val="20"/>
              </w:rPr>
            </w:pPr>
            <w:r w:rsidRPr="00334703">
              <w:rPr>
                <w:rFonts w:ascii="Arial" w:hAnsi="Arial" w:cs="Arial"/>
                <w:sz w:val="20"/>
                <w:szCs w:val="20"/>
              </w:rPr>
              <w:t>NHS Greater Glasgow and Clyde operate a No Smoking Policy in all premises and grounds.</w:t>
            </w:r>
          </w:p>
          <w:p w:rsidR="00596B2D" w:rsidRPr="00334703" w:rsidRDefault="00596B2D" w:rsidP="0054441C">
            <w:pPr>
              <w:rPr>
                <w:rFonts w:ascii="Arial" w:hAnsi="Arial" w:cs="Arial"/>
                <w:sz w:val="20"/>
                <w:szCs w:val="20"/>
              </w:rPr>
            </w:pPr>
          </w:p>
        </w:tc>
      </w:tr>
      <w:tr w:rsidR="00596B2D" w:rsidRPr="00334703">
        <w:tc>
          <w:tcPr>
            <w:tcW w:w="2880" w:type="dxa"/>
          </w:tcPr>
          <w:p w:rsidR="00596B2D" w:rsidRPr="00334703" w:rsidRDefault="00596B2D" w:rsidP="0054441C">
            <w:pPr>
              <w:rPr>
                <w:rFonts w:ascii="Arial" w:hAnsi="Arial" w:cs="Arial"/>
                <w:sz w:val="20"/>
                <w:szCs w:val="20"/>
              </w:rPr>
            </w:pPr>
          </w:p>
          <w:p w:rsidR="00596B2D" w:rsidRPr="00334703" w:rsidRDefault="00596B2D" w:rsidP="0054441C">
            <w:pPr>
              <w:rPr>
                <w:rFonts w:ascii="Arial" w:hAnsi="Arial" w:cs="Arial"/>
                <w:sz w:val="20"/>
                <w:szCs w:val="20"/>
              </w:rPr>
            </w:pPr>
          </w:p>
          <w:p w:rsidR="00596B2D" w:rsidRPr="00334703" w:rsidRDefault="00596B2D" w:rsidP="0054441C">
            <w:pPr>
              <w:rPr>
                <w:rFonts w:ascii="Arial" w:hAnsi="Arial" w:cs="Arial"/>
                <w:b/>
                <w:sz w:val="20"/>
                <w:szCs w:val="20"/>
              </w:rPr>
            </w:pPr>
            <w:r w:rsidRPr="00334703">
              <w:rPr>
                <w:rFonts w:ascii="Arial" w:hAnsi="Arial" w:cs="Arial"/>
                <w:b/>
                <w:sz w:val="20"/>
                <w:szCs w:val="20"/>
              </w:rPr>
              <w:t>DISCLOSURE SCOTLAND</w:t>
            </w:r>
          </w:p>
        </w:tc>
        <w:tc>
          <w:tcPr>
            <w:tcW w:w="7200" w:type="dxa"/>
          </w:tcPr>
          <w:p w:rsidR="00596B2D" w:rsidRPr="00334703" w:rsidRDefault="00596B2D" w:rsidP="0054441C">
            <w:pPr>
              <w:rPr>
                <w:rFonts w:ascii="Arial" w:hAnsi="Arial" w:cs="Arial"/>
                <w:sz w:val="20"/>
                <w:szCs w:val="20"/>
              </w:rPr>
            </w:pPr>
          </w:p>
          <w:p w:rsidR="00596B2D" w:rsidRPr="00334703" w:rsidRDefault="00596B2D" w:rsidP="0054441C">
            <w:pPr>
              <w:jc w:val="both"/>
              <w:rPr>
                <w:rFonts w:ascii="Arial" w:hAnsi="Arial" w:cs="Arial"/>
                <w:sz w:val="20"/>
                <w:szCs w:val="20"/>
              </w:rPr>
            </w:pPr>
            <w:r w:rsidRPr="00334703">
              <w:rPr>
                <w:rFonts w:ascii="Arial" w:hAnsi="Arial" w:cs="Arial"/>
                <w:sz w:val="20"/>
                <w:szCs w:val="20"/>
              </w:rPr>
              <w:t>This post is considered to be in the category of “Regulated Work” and therefore requires a Disclosure Scotland Protection of Vulnerable Groups Scheme (PVG) Membership which currently costs £59.00.  The cost of the PVG Membership will be initially paid by NHS Greater Glasgow and Clyde and will required to be repaid through a payroll deduction mandate from the successful candidate’s first salary.</w:t>
            </w:r>
          </w:p>
          <w:p w:rsidR="00596B2D" w:rsidRPr="00334703" w:rsidRDefault="00596B2D" w:rsidP="0054441C">
            <w:pPr>
              <w:rPr>
                <w:rFonts w:ascii="Arial" w:hAnsi="Arial" w:cs="Arial"/>
                <w:sz w:val="20"/>
                <w:szCs w:val="20"/>
              </w:rPr>
            </w:pPr>
          </w:p>
        </w:tc>
      </w:tr>
      <w:tr w:rsidR="00596B2D" w:rsidRPr="00334703">
        <w:tc>
          <w:tcPr>
            <w:tcW w:w="2880" w:type="dxa"/>
          </w:tcPr>
          <w:p w:rsidR="00596B2D" w:rsidRPr="00334703" w:rsidRDefault="00596B2D" w:rsidP="0054441C">
            <w:pPr>
              <w:rPr>
                <w:rFonts w:ascii="Arial" w:hAnsi="Arial" w:cs="Arial"/>
                <w:sz w:val="20"/>
                <w:szCs w:val="20"/>
              </w:rPr>
            </w:pPr>
          </w:p>
          <w:p w:rsidR="00596B2D" w:rsidRPr="00334703" w:rsidRDefault="00596B2D" w:rsidP="0054441C">
            <w:pPr>
              <w:rPr>
                <w:rFonts w:ascii="Arial" w:hAnsi="Arial" w:cs="Arial"/>
                <w:b/>
                <w:sz w:val="20"/>
                <w:szCs w:val="20"/>
              </w:rPr>
            </w:pPr>
            <w:r w:rsidRPr="00334703">
              <w:rPr>
                <w:rFonts w:ascii="Arial" w:hAnsi="Arial" w:cs="Arial"/>
                <w:b/>
                <w:sz w:val="20"/>
                <w:szCs w:val="20"/>
              </w:rPr>
              <w:t>CONFIRMATION OF ELIGIBILITY TO WORK IN THE UK</w:t>
            </w:r>
          </w:p>
          <w:p w:rsidR="00596B2D" w:rsidRPr="00334703" w:rsidRDefault="00596B2D" w:rsidP="0054441C">
            <w:pPr>
              <w:rPr>
                <w:rFonts w:ascii="Arial" w:hAnsi="Arial" w:cs="Arial"/>
                <w:sz w:val="20"/>
                <w:szCs w:val="20"/>
              </w:rPr>
            </w:pPr>
          </w:p>
        </w:tc>
        <w:tc>
          <w:tcPr>
            <w:tcW w:w="7200" w:type="dxa"/>
          </w:tcPr>
          <w:p w:rsidR="00596B2D" w:rsidRPr="00334703" w:rsidRDefault="00596B2D" w:rsidP="0054441C">
            <w:pPr>
              <w:rPr>
                <w:rFonts w:ascii="Arial" w:hAnsi="Arial" w:cs="Arial"/>
                <w:sz w:val="20"/>
                <w:szCs w:val="20"/>
              </w:rPr>
            </w:pPr>
          </w:p>
          <w:p w:rsidR="00596B2D" w:rsidRPr="00334703" w:rsidRDefault="00596B2D" w:rsidP="0054441C">
            <w:pPr>
              <w:jc w:val="both"/>
              <w:rPr>
                <w:rFonts w:ascii="Arial" w:hAnsi="Arial" w:cs="Arial"/>
                <w:sz w:val="20"/>
                <w:szCs w:val="20"/>
              </w:rPr>
            </w:pPr>
            <w:r w:rsidRPr="00334703">
              <w:rPr>
                <w:rFonts w:ascii="Arial" w:hAnsi="Arial" w:cs="Arial"/>
                <w:sz w:val="20"/>
                <w:szCs w:val="20"/>
              </w:rPr>
              <w:t xml:space="preserve">NHS Greater Glasgow and Clyde (NHSGGC) has a legal obligation to </w:t>
            </w:r>
            <w:r w:rsidRPr="00334703">
              <w:rPr>
                <w:rFonts w:ascii="Arial" w:hAnsi="Arial" w:cs="Arial"/>
                <w:b/>
                <w:sz w:val="20"/>
                <w:szCs w:val="20"/>
              </w:rPr>
              <w:t xml:space="preserve">           </w:t>
            </w:r>
            <w:r w:rsidRPr="00334703">
              <w:rPr>
                <w:rFonts w:ascii="Arial" w:hAnsi="Arial" w:cs="Arial"/>
                <w:sz w:val="20"/>
                <w:szCs w:val="20"/>
              </w:rPr>
              <w:t xml:space="preserve"> ensure that it’s employees, both EEA and non EEA nationals, are legally entitled to work in the United Kingdom.  Before any person can commence employment within NHS 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w:t>
            </w:r>
            <w:proofErr w:type="spellStart"/>
            <w:r w:rsidRPr="00334703">
              <w:rPr>
                <w:rFonts w:ascii="Arial" w:hAnsi="Arial" w:cs="Arial"/>
                <w:sz w:val="20"/>
                <w:szCs w:val="20"/>
              </w:rPr>
              <w:t>not</w:t>
            </w:r>
            <w:proofErr w:type="spellEnd"/>
            <w:r w:rsidRPr="00334703">
              <w:rPr>
                <w:rFonts w:ascii="Arial" w:hAnsi="Arial" w:cs="Arial"/>
                <w:sz w:val="20"/>
                <w:szCs w:val="20"/>
              </w:rPr>
              <w:t xml:space="preserve"> circumstances will they be allowed to commence until the right to work in the UK has been verified. ALL applicants regardless of nationality must complete and return the Confirmation of Eligibility to Work in the UK Statement with their completed application form. You will be required provide appropriate documentation prior to any appointment being made.</w:t>
            </w:r>
          </w:p>
        </w:tc>
      </w:tr>
      <w:tr w:rsidR="00596B2D" w:rsidRPr="00334703">
        <w:tc>
          <w:tcPr>
            <w:tcW w:w="2880" w:type="dxa"/>
          </w:tcPr>
          <w:p w:rsidR="00596B2D" w:rsidRPr="00334703" w:rsidRDefault="00596B2D" w:rsidP="0054441C">
            <w:pPr>
              <w:rPr>
                <w:rFonts w:ascii="Arial" w:hAnsi="Arial" w:cs="Arial"/>
                <w:sz w:val="20"/>
                <w:szCs w:val="20"/>
              </w:rPr>
            </w:pPr>
          </w:p>
          <w:p w:rsidR="00596B2D" w:rsidRPr="00334703" w:rsidRDefault="00596B2D" w:rsidP="0054441C">
            <w:pPr>
              <w:rPr>
                <w:rFonts w:ascii="Arial" w:hAnsi="Arial" w:cs="Arial"/>
                <w:b/>
                <w:sz w:val="20"/>
                <w:szCs w:val="20"/>
              </w:rPr>
            </w:pPr>
            <w:r w:rsidRPr="00334703">
              <w:rPr>
                <w:rFonts w:ascii="Arial" w:hAnsi="Arial" w:cs="Arial"/>
                <w:b/>
                <w:sz w:val="20"/>
                <w:szCs w:val="20"/>
              </w:rPr>
              <w:t>REHABILITATION OF OFFENDERS ACT 1974</w:t>
            </w:r>
          </w:p>
        </w:tc>
        <w:tc>
          <w:tcPr>
            <w:tcW w:w="7200" w:type="dxa"/>
          </w:tcPr>
          <w:p w:rsidR="00596B2D" w:rsidRPr="00334703" w:rsidRDefault="00596B2D" w:rsidP="0054441C">
            <w:pPr>
              <w:rPr>
                <w:rFonts w:ascii="Arial" w:hAnsi="Arial" w:cs="Arial"/>
                <w:sz w:val="20"/>
                <w:szCs w:val="20"/>
              </w:rPr>
            </w:pPr>
          </w:p>
          <w:p w:rsidR="00596B2D" w:rsidRPr="00334703" w:rsidRDefault="00596B2D" w:rsidP="0054441C">
            <w:pPr>
              <w:jc w:val="both"/>
              <w:rPr>
                <w:rFonts w:ascii="Arial" w:hAnsi="Arial" w:cs="Arial"/>
                <w:sz w:val="20"/>
                <w:szCs w:val="20"/>
              </w:rPr>
            </w:pPr>
            <w:r w:rsidRPr="00334703">
              <w:rPr>
                <w:rFonts w:ascii="Arial" w:hAnsi="Arial" w:cs="Arial"/>
                <w:sz w:val="20"/>
                <w:szCs w:val="2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rsidR="00596B2D" w:rsidRPr="00334703" w:rsidRDefault="00596B2D" w:rsidP="0054441C">
            <w:pPr>
              <w:rPr>
                <w:rFonts w:ascii="Arial" w:hAnsi="Arial" w:cs="Arial"/>
                <w:sz w:val="20"/>
                <w:szCs w:val="20"/>
              </w:rPr>
            </w:pPr>
          </w:p>
        </w:tc>
      </w:tr>
      <w:tr w:rsidR="00596B2D" w:rsidRPr="00334703">
        <w:tc>
          <w:tcPr>
            <w:tcW w:w="2880" w:type="dxa"/>
          </w:tcPr>
          <w:p w:rsidR="00596B2D" w:rsidRPr="00334703" w:rsidRDefault="00596B2D" w:rsidP="0054441C">
            <w:pPr>
              <w:rPr>
                <w:rFonts w:ascii="Arial" w:hAnsi="Arial" w:cs="Arial"/>
                <w:sz w:val="20"/>
                <w:szCs w:val="20"/>
              </w:rPr>
            </w:pPr>
          </w:p>
          <w:p w:rsidR="00596B2D" w:rsidRPr="00334703" w:rsidRDefault="00596B2D" w:rsidP="0054441C">
            <w:pPr>
              <w:rPr>
                <w:rFonts w:ascii="Arial" w:hAnsi="Arial" w:cs="Arial"/>
                <w:b/>
                <w:sz w:val="20"/>
                <w:szCs w:val="20"/>
              </w:rPr>
            </w:pPr>
            <w:r w:rsidRPr="00334703">
              <w:rPr>
                <w:rFonts w:ascii="Arial" w:hAnsi="Arial" w:cs="Arial"/>
                <w:b/>
                <w:sz w:val="20"/>
                <w:szCs w:val="20"/>
              </w:rPr>
              <w:t>DISABLED APPLICANTS</w:t>
            </w:r>
          </w:p>
          <w:p w:rsidR="00596B2D" w:rsidRPr="00334703" w:rsidRDefault="00596B2D" w:rsidP="0054441C">
            <w:pPr>
              <w:rPr>
                <w:rFonts w:ascii="Arial" w:hAnsi="Arial" w:cs="Arial"/>
                <w:sz w:val="20"/>
                <w:szCs w:val="20"/>
              </w:rPr>
            </w:pPr>
          </w:p>
        </w:tc>
        <w:tc>
          <w:tcPr>
            <w:tcW w:w="7200" w:type="dxa"/>
          </w:tcPr>
          <w:p w:rsidR="00596B2D" w:rsidRPr="00334703" w:rsidRDefault="00596B2D" w:rsidP="0054441C">
            <w:pPr>
              <w:rPr>
                <w:rFonts w:ascii="Arial" w:hAnsi="Arial" w:cs="Arial"/>
                <w:sz w:val="20"/>
                <w:szCs w:val="20"/>
              </w:rPr>
            </w:pPr>
          </w:p>
          <w:p w:rsidR="00596B2D" w:rsidRPr="00334703" w:rsidRDefault="00596B2D" w:rsidP="0054441C">
            <w:pPr>
              <w:jc w:val="both"/>
              <w:rPr>
                <w:rFonts w:ascii="Arial" w:hAnsi="Arial" w:cs="Arial"/>
                <w:sz w:val="20"/>
                <w:szCs w:val="20"/>
              </w:rPr>
            </w:pPr>
            <w:r w:rsidRPr="00334703">
              <w:rPr>
                <w:rFonts w:ascii="Arial" w:hAnsi="Arial" w:cs="Arial"/>
                <w:sz w:val="20"/>
                <w:szCs w:val="20"/>
              </w:rPr>
              <w:t xml:space="preserve">A disability or health problems does not preclude full consideration for the job and applications from people with disabilities are welcome.  All information will be treated as confidential.   NHS Greater Glasgow and Clyde guarantees to </w:t>
            </w:r>
            <w:r w:rsidRPr="00334703">
              <w:rPr>
                <w:rFonts w:ascii="Arial" w:hAnsi="Arial" w:cs="Arial"/>
                <w:sz w:val="20"/>
                <w:szCs w:val="20"/>
              </w:rPr>
              <w:lastRenderedPageBreak/>
              <w:t>interview all applicants with disabilities who meet the minimum criteria for the post.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rsidR="00596B2D" w:rsidRPr="00334703" w:rsidRDefault="00596B2D" w:rsidP="0054441C">
            <w:pPr>
              <w:rPr>
                <w:rFonts w:ascii="Arial" w:hAnsi="Arial" w:cs="Arial"/>
                <w:sz w:val="20"/>
                <w:szCs w:val="20"/>
              </w:rPr>
            </w:pPr>
          </w:p>
        </w:tc>
      </w:tr>
      <w:tr w:rsidR="00596B2D" w:rsidRPr="00334703">
        <w:tc>
          <w:tcPr>
            <w:tcW w:w="2880" w:type="dxa"/>
          </w:tcPr>
          <w:p w:rsidR="00596B2D" w:rsidRPr="00334703" w:rsidRDefault="00596B2D" w:rsidP="0054441C">
            <w:pPr>
              <w:rPr>
                <w:rFonts w:ascii="Arial" w:hAnsi="Arial" w:cs="Arial"/>
                <w:sz w:val="20"/>
                <w:szCs w:val="20"/>
              </w:rPr>
            </w:pPr>
          </w:p>
          <w:p w:rsidR="00596B2D" w:rsidRPr="00334703" w:rsidRDefault="00596B2D" w:rsidP="0054441C">
            <w:pPr>
              <w:rPr>
                <w:rFonts w:ascii="Arial" w:hAnsi="Arial" w:cs="Arial"/>
                <w:b/>
                <w:sz w:val="20"/>
                <w:szCs w:val="20"/>
              </w:rPr>
            </w:pPr>
            <w:r w:rsidRPr="00334703">
              <w:rPr>
                <w:rFonts w:ascii="Arial" w:hAnsi="Arial" w:cs="Arial"/>
                <w:b/>
                <w:sz w:val="20"/>
                <w:szCs w:val="20"/>
              </w:rPr>
              <w:t>GENERAL</w:t>
            </w:r>
          </w:p>
        </w:tc>
        <w:tc>
          <w:tcPr>
            <w:tcW w:w="7200" w:type="dxa"/>
          </w:tcPr>
          <w:p w:rsidR="00596B2D" w:rsidRPr="00334703" w:rsidRDefault="00596B2D" w:rsidP="0054441C">
            <w:pPr>
              <w:rPr>
                <w:rFonts w:ascii="Arial" w:hAnsi="Arial" w:cs="Arial"/>
                <w:sz w:val="20"/>
                <w:szCs w:val="20"/>
              </w:rPr>
            </w:pPr>
          </w:p>
          <w:p w:rsidR="00596B2D" w:rsidRPr="00334703" w:rsidRDefault="00596B2D" w:rsidP="0054441C">
            <w:pPr>
              <w:jc w:val="both"/>
              <w:rPr>
                <w:rFonts w:ascii="Arial" w:hAnsi="Arial" w:cs="Arial"/>
                <w:sz w:val="20"/>
                <w:szCs w:val="20"/>
              </w:rPr>
            </w:pPr>
            <w:r w:rsidRPr="00334703">
              <w:rPr>
                <w:rFonts w:ascii="Arial" w:hAnsi="Arial" w:cs="Arial"/>
                <w:sz w:val="20"/>
                <w:szCs w:val="2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rsidR="00596B2D" w:rsidRPr="00334703" w:rsidRDefault="00596B2D" w:rsidP="0054441C">
            <w:pPr>
              <w:rPr>
                <w:rFonts w:ascii="Arial" w:hAnsi="Arial" w:cs="Arial"/>
                <w:sz w:val="20"/>
                <w:szCs w:val="20"/>
              </w:rPr>
            </w:pPr>
          </w:p>
        </w:tc>
      </w:tr>
      <w:tr w:rsidR="00596B2D" w:rsidRPr="00334703">
        <w:tc>
          <w:tcPr>
            <w:tcW w:w="2880" w:type="dxa"/>
          </w:tcPr>
          <w:p w:rsidR="00596B2D" w:rsidRPr="00334703" w:rsidRDefault="00596B2D" w:rsidP="0054441C">
            <w:pPr>
              <w:rPr>
                <w:rFonts w:ascii="Arial" w:hAnsi="Arial" w:cs="Arial"/>
                <w:sz w:val="20"/>
                <w:szCs w:val="20"/>
              </w:rPr>
            </w:pPr>
          </w:p>
          <w:p w:rsidR="00596B2D" w:rsidRPr="00334703" w:rsidRDefault="00596B2D" w:rsidP="0054441C">
            <w:pPr>
              <w:rPr>
                <w:rFonts w:ascii="Arial" w:hAnsi="Arial" w:cs="Arial"/>
                <w:b/>
                <w:sz w:val="20"/>
                <w:szCs w:val="20"/>
              </w:rPr>
            </w:pPr>
            <w:r w:rsidRPr="00334703">
              <w:rPr>
                <w:rFonts w:ascii="Arial" w:hAnsi="Arial" w:cs="Arial"/>
                <w:b/>
                <w:sz w:val="20"/>
                <w:szCs w:val="20"/>
              </w:rPr>
              <w:t>EQUAL OPPORTUNITIES</w:t>
            </w:r>
          </w:p>
        </w:tc>
        <w:tc>
          <w:tcPr>
            <w:tcW w:w="7200" w:type="dxa"/>
          </w:tcPr>
          <w:p w:rsidR="00596B2D" w:rsidRPr="00334703" w:rsidRDefault="00596B2D" w:rsidP="0054441C">
            <w:pPr>
              <w:rPr>
                <w:rFonts w:ascii="Arial" w:hAnsi="Arial" w:cs="Arial"/>
                <w:sz w:val="20"/>
                <w:szCs w:val="20"/>
              </w:rPr>
            </w:pPr>
          </w:p>
          <w:p w:rsidR="00596B2D" w:rsidRPr="00334703" w:rsidRDefault="00596B2D" w:rsidP="0054441C">
            <w:pPr>
              <w:rPr>
                <w:rFonts w:ascii="Arial" w:hAnsi="Arial" w:cs="Arial"/>
                <w:sz w:val="20"/>
                <w:szCs w:val="20"/>
              </w:rPr>
            </w:pPr>
            <w:r w:rsidRPr="00334703">
              <w:rPr>
                <w:rFonts w:ascii="Arial" w:hAnsi="Arial" w:cs="Arial"/>
                <w:sz w:val="20"/>
                <w:szCs w:val="20"/>
              </w:rPr>
              <w:t xml:space="preserve">The </w:t>
            </w:r>
            <w:proofErr w:type="spellStart"/>
            <w:r w:rsidRPr="00334703">
              <w:rPr>
                <w:rFonts w:ascii="Arial" w:hAnsi="Arial" w:cs="Arial"/>
                <w:sz w:val="20"/>
                <w:szCs w:val="20"/>
              </w:rPr>
              <w:t>postholder</w:t>
            </w:r>
            <w:proofErr w:type="spellEnd"/>
            <w:r w:rsidRPr="00334703">
              <w:rPr>
                <w:rFonts w:ascii="Arial" w:hAnsi="Arial" w:cs="Arial"/>
                <w:sz w:val="20"/>
                <w:szCs w:val="20"/>
              </w:rPr>
              <w:t xml:space="preserve"> will undertake their duties in strict accordance with NHS Greater Glasgow and Clyde’s Equal Opportunities Policy.</w:t>
            </w:r>
          </w:p>
          <w:p w:rsidR="00596B2D" w:rsidRPr="00334703" w:rsidRDefault="00596B2D" w:rsidP="0054441C">
            <w:pPr>
              <w:rPr>
                <w:rFonts w:ascii="Arial" w:hAnsi="Arial" w:cs="Arial"/>
                <w:sz w:val="20"/>
                <w:szCs w:val="20"/>
              </w:rPr>
            </w:pPr>
          </w:p>
        </w:tc>
      </w:tr>
      <w:tr w:rsidR="00596B2D" w:rsidRPr="00334703">
        <w:tc>
          <w:tcPr>
            <w:tcW w:w="2880" w:type="dxa"/>
          </w:tcPr>
          <w:p w:rsidR="00596B2D" w:rsidRPr="00334703" w:rsidRDefault="00596B2D" w:rsidP="0054441C">
            <w:pPr>
              <w:rPr>
                <w:rFonts w:ascii="Arial" w:hAnsi="Arial" w:cs="Arial"/>
                <w:sz w:val="20"/>
                <w:szCs w:val="20"/>
              </w:rPr>
            </w:pPr>
          </w:p>
          <w:p w:rsidR="00596B2D" w:rsidRPr="00334703" w:rsidRDefault="00596B2D" w:rsidP="0054441C">
            <w:pPr>
              <w:rPr>
                <w:rFonts w:ascii="Arial" w:hAnsi="Arial" w:cs="Arial"/>
                <w:b/>
                <w:sz w:val="20"/>
                <w:szCs w:val="20"/>
              </w:rPr>
            </w:pPr>
            <w:r w:rsidRPr="00334703">
              <w:rPr>
                <w:rFonts w:ascii="Arial" w:hAnsi="Arial" w:cs="Arial"/>
                <w:b/>
                <w:sz w:val="20"/>
                <w:szCs w:val="20"/>
              </w:rPr>
              <w:t>NOTICE</w:t>
            </w:r>
          </w:p>
        </w:tc>
        <w:tc>
          <w:tcPr>
            <w:tcW w:w="7200" w:type="dxa"/>
          </w:tcPr>
          <w:p w:rsidR="00596B2D" w:rsidRPr="00334703" w:rsidRDefault="00596B2D" w:rsidP="0054441C">
            <w:pPr>
              <w:rPr>
                <w:rFonts w:ascii="Arial" w:hAnsi="Arial" w:cs="Arial"/>
                <w:sz w:val="20"/>
                <w:szCs w:val="20"/>
              </w:rPr>
            </w:pPr>
          </w:p>
          <w:p w:rsidR="00596B2D" w:rsidRPr="00334703" w:rsidRDefault="00596B2D" w:rsidP="0054441C">
            <w:pPr>
              <w:jc w:val="both"/>
              <w:rPr>
                <w:rFonts w:ascii="Arial" w:hAnsi="Arial" w:cs="Arial"/>
                <w:sz w:val="20"/>
                <w:szCs w:val="20"/>
              </w:rPr>
            </w:pPr>
            <w:r w:rsidRPr="00334703">
              <w:rPr>
                <w:rFonts w:ascii="Arial" w:hAnsi="Arial" w:cs="Arial"/>
                <w:sz w:val="20"/>
                <w:szCs w:val="20"/>
              </w:rPr>
              <w:t>The employment is subject to three months’ notice on either side, subject to appeal against dismissal.</w:t>
            </w:r>
          </w:p>
          <w:p w:rsidR="00596B2D" w:rsidRPr="00334703" w:rsidRDefault="00596B2D" w:rsidP="0054441C">
            <w:pPr>
              <w:rPr>
                <w:rFonts w:ascii="Arial" w:hAnsi="Arial" w:cs="Arial"/>
                <w:sz w:val="20"/>
                <w:szCs w:val="20"/>
              </w:rPr>
            </w:pPr>
          </w:p>
        </w:tc>
      </w:tr>
      <w:tr w:rsidR="00596B2D" w:rsidRPr="00334703">
        <w:tc>
          <w:tcPr>
            <w:tcW w:w="2880" w:type="dxa"/>
          </w:tcPr>
          <w:p w:rsidR="00596B2D" w:rsidRPr="00334703" w:rsidRDefault="00596B2D" w:rsidP="0054441C">
            <w:pPr>
              <w:rPr>
                <w:rFonts w:ascii="Arial" w:hAnsi="Arial" w:cs="Arial"/>
                <w:b/>
                <w:sz w:val="20"/>
                <w:szCs w:val="20"/>
              </w:rPr>
            </w:pPr>
          </w:p>
          <w:p w:rsidR="00596B2D" w:rsidRPr="00334703" w:rsidRDefault="00596B2D" w:rsidP="0054441C">
            <w:pPr>
              <w:rPr>
                <w:rFonts w:ascii="Arial" w:hAnsi="Arial" w:cs="Arial"/>
                <w:sz w:val="20"/>
                <w:szCs w:val="20"/>
              </w:rPr>
            </w:pPr>
            <w:r w:rsidRPr="00334703">
              <w:rPr>
                <w:rFonts w:ascii="Arial" w:hAnsi="Arial" w:cs="Arial"/>
                <w:b/>
                <w:sz w:val="20"/>
                <w:szCs w:val="20"/>
              </w:rPr>
              <w:t>MEDICAL NEGLIGENCE</w:t>
            </w:r>
          </w:p>
        </w:tc>
        <w:tc>
          <w:tcPr>
            <w:tcW w:w="7200" w:type="dxa"/>
          </w:tcPr>
          <w:p w:rsidR="00596B2D" w:rsidRPr="00334703" w:rsidRDefault="00596B2D" w:rsidP="0054441C">
            <w:pPr>
              <w:rPr>
                <w:rFonts w:ascii="Arial" w:hAnsi="Arial" w:cs="Arial"/>
                <w:sz w:val="20"/>
                <w:szCs w:val="20"/>
              </w:rPr>
            </w:pPr>
          </w:p>
          <w:p w:rsidR="00596B2D" w:rsidRPr="00334703" w:rsidRDefault="00596B2D" w:rsidP="0054441C">
            <w:pPr>
              <w:jc w:val="both"/>
              <w:rPr>
                <w:rFonts w:ascii="Arial" w:hAnsi="Arial" w:cs="Arial"/>
                <w:sz w:val="20"/>
                <w:szCs w:val="20"/>
              </w:rPr>
            </w:pPr>
            <w:r w:rsidRPr="00334703">
              <w:rPr>
                <w:rFonts w:ascii="Arial" w:hAnsi="Arial" w:cs="Arial"/>
                <w:sz w:val="20"/>
                <w:szCs w:val="2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rsidR="00596B2D" w:rsidRPr="00334703" w:rsidRDefault="00596B2D" w:rsidP="0054441C">
            <w:pPr>
              <w:rPr>
                <w:rFonts w:ascii="Arial" w:hAnsi="Arial" w:cs="Arial"/>
                <w:sz w:val="20"/>
                <w:szCs w:val="20"/>
              </w:rPr>
            </w:pPr>
          </w:p>
        </w:tc>
      </w:tr>
    </w:tbl>
    <w:p w:rsidR="00596B2D" w:rsidRPr="00334703" w:rsidRDefault="00596B2D" w:rsidP="00596B2D">
      <w:pPr>
        <w:rPr>
          <w:rFonts w:ascii="Arial" w:hAnsi="Arial" w:cs="Arial"/>
          <w:b/>
          <w:sz w:val="22"/>
          <w:szCs w:val="22"/>
          <w:u w:val="single"/>
        </w:rPr>
      </w:pPr>
      <w:r w:rsidRPr="00334703">
        <w:rPr>
          <w:rFonts w:ascii="Arial" w:hAnsi="Arial" w:cs="Arial"/>
          <w:b/>
          <w:sz w:val="22"/>
          <w:szCs w:val="22"/>
          <w:u w:val="single"/>
        </w:rPr>
        <w:t>FURTHER INFORMATION</w:t>
      </w:r>
    </w:p>
    <w:p w:rsidR="00596B2D" w:rsidRPr="00334703" w:rsidRDefault="00596B2D" w:rsidP="00596B2D">
      <w:pPr>
        <w:rPr>
          <w:rFonts w:ascii="Arial" w:hAnsi="Arial" w:cs="Arial"/>
          <w:sz w:val="22"/>
          <w:szCs w:val="22"/>
        </w:rPr>
      </w:pPr>
    </w:p>
    <w:p w:rsidR="00596B2D" w:rsidRPr="00334703" w:rsidRDefault="00596B2D" w:rsidP="00596B2D">
      <w:pPr>
        <w:rPr>
          <w:rFonts w:ascii="Arial" w:hAnsi="Arial" w:cs="Arial"/>
          <w:sz w:val="22"/>
          <w:szCs w:val="22"/>
        </w:rPr>
      </w:pPr>
      <w:r w:rsidRPr="00334703">
        <w:rPr>
          <w:rFonts w:ascii="Arial" w:hAnsi="Arial" w:cs="Arial"/>
          <w:sz w:val="22"/>
          <w:szCs w:val="22"/>
        </w:rPr>
        <w:t xml:space="preserve">For further information on NHS Greater Glasgow and Clyde, please visit our website on </w:t>
      </w:r>
      <w:hyperlink r:id="rId6" w:history="1">
        <w:r w:rsidRPr="00334703">
          <w:rPr>
            <w:rStyle w:val="Hyperlink"/>
            <w:rFonts w:ascii="Arial" w:hAnsi="Arial" w:cs="Arial"/>
            <w:sz w:val="22"/>
            <w:szCs w:val="22"/>
          </w:rPr>
          <w:t>www.show.scot.nhs.uk</w:t>
        </w:r>
      </w:hyperlink>
    </w:p>
    <w:p w:rsidR="00596B2D" w:rsidRPr="00334703" w:rsidRDefault="00596B2D" w:rsidP="00596B2D">
      <w:pPr>
        <w:rPr>
          <w:rFonts w:ascii="Arial" w:hAnsi="Arial" w:cs="Arial"/>
          <w:sz w:val="22"/>
          <w:szCs w:val="22"/>
        </w:rPr>
      </w:pPr>
    </w:p>
    <w:p w:rsidR="00596B2D" w:rsidRPr="00334703" w:rsidRDefault="00596B2D" w:rsidP="00596B2D">
      <w:pPr>
        <w:rPr>
          <w:rFonts w:ascii="Arial" w:hAnsi="Arial" w:cs="Arial"/>
          <w:sz w:val="22"/>
          <w:szCs w:val="22"/>
        </w:rPr>
      </w:pPr>
      <w:r w:rsidRPr="00334703">
        <w:rPr>
          <w:rFonts w:ascii="Arial" w:hAnsi="Arial" w:cs="Arial"/>
          <w:b/>
          <w:sz w:val="22"/>
          <w:szCs w:val="22"/>
        </w:rPr>
        <w:t>View all our vacancies</w:t>
      </w:r>
      <w:r w:rsidRPr="00334703">
        <w:rPr>
          <w:rFonts w:ascii="Arial" w:hAnsi="Arial" w:cs="Arial"/>
          <w:sz w:val="22"/>
          <w:szCs w:val="22"/>
        </w:rPr>
        <w:t xml:space="preserve"> at </w:t>
      </w:r>
      <w:hyperlink r:id="rId7" w:history="1">
        <w:r w:rsidRPr="00334703">
          <w:rPr>
            <w:rStyle w:val="Hyperlink"/>
            <w:rFonts w:ascii="Arial" w:hAnsi="Arial" w:cs="Arial"/>
            <w:sz w:val="22"/>
            <w:szCs w:val="22"/>
          </w:rPr>
          <w:t>www.nhsggc.org.uk/medicaljobs</w:t>
        </w:r>
      </w:hyperlink>
    </w:p>
    <w:p w:rsidR="00596B2D" w:rsidRPr="00334703" w:rsidRDefault="00596B2D" w:rsidP="00596B2D">
      <w:pPr>
        <w:rPr>
          <w:rFonts w:ascii="Arial" w:hAnsi="Arial" w:cs="Arial"/>
          <w:sz w:val="22"/>
          <w:szCs w:val="22"/>
        </w:rPr>
      </w:pPr>
    </w:p>
    <w:p w:rsidR="00596B2D" w:rsidRPr="00334703" w:rsidRDefault="00596B2D" w:rsidP="00596B2D">
      <w:pPr>
        <w:rPr>
          <w:rFonts w:ascii="Arial" w:hAnsi="Arial" w:cs="Arial"/>
          <w:sz w:val="22"/>
          <w:szCs w:val="22"/>
        </w:rPr>
      </w:pPr>
      <w:r w:rsidRPr="00334703">
        <w:rPr>
          <w:rFonts w:ascii="Arial" w:hAnsi="Arial" w:cs="Arial"/>
          <w:b/>
          <w:sz w:val="22"/>
          <w:szCs w:val="22"/>
        </w:rPr>
        <w:t>Subscribe to our Medical Jobs Vacancy Bulletin</w:t>
      </w:r>
      <w:r w:rsidRPr="00334703">
        <w:rPr>
          <w:rFonts w:ascii="Arial" w:hAnsi="Arial" w:cs="Arial"/>
          <w:sz w:val="22"/>
          <w:szCs w:val="22"/>
        </w:rPr>
        <w:t xml:space="preserve"> </w:t>
      </w:r>
      <w:hyperlink r:id="rId8" w:history="1">
        <w:r w:rsidRPr="00334703">
          <w:rPr>
            <w:rStyle w:val="Hyperlink"/>
            <w:rFonts w:ascii="Arial" w:hAnsi="Arial" w:cs="Arial"/>
            <w:sz w:val="22"/>
            <w:szCs w:val="22"/>
          </w:rPr>
          <w:t>Click Here</w:t>
        </w:r>
      </w:hyperlink>
    </w:p>
    <w:p w:rsidR="00596B2D" w:rsidRPr="00334703" w:rsidRDefault="00596B2D" w:rsidP="00596B2D">
      <w:pPr>
        <w:rPr>
          <w:rFonts w:ascii="Arial" w:hAnsi="Arial" w:cs="Arial"/>
          <w:sz w:val="22"/>
          <w:szCs w:val="22"/>
        </w:rPr>
      </w:pPr>
    </w:p>
    <w:p w:rsidR="00596B2D" w:rsidRPr="00334703" w:rsidRDefault="00596B2D" w:rsidP="00596B2D">
      <w:pPr>
        <w:rPr>
          <w:rFonts w:ascii="Arial" w:hAnsi="Arial" w:cs="Arial"/>
          <w:sz w:val="22"/>
          <w:szCs w:val="22"/>
        </w:rPr>
      </w:pPr>
      <w:r w:rsidRPr="00334703">
        <w:rPr>
          <w:rFonts w:ascii="Arial" w:hAnsi="Arial" w:cs="Arial"/>
          <w:b/>
          <w:sz w:val="22"/>
          <w:szCs w:val="22"/>
        </w:rPr>
        <w:t>Register for Text Alerts for medical vacancies</w:t>
      </w:r>
      <w:r w:rsidRPr="00334703">
        <w:rPr>
          <w:rFonts w:ascii="Arial" w:hAnsi="Arial" w:cs="Arial"/>
          <w:sz w:val="22"/>
          <w:szCs w:val="22"/>
        </w:rPr>
        <w:t xml:space="preserve"> – email your mobile number and the grade and specialty you are interested in to </w:t>
      </w:r>
      <w:hyperlink r:id="rId9" w:history="1">
        <w:r w:rsidRPr="00334703">
          <w:rPr>
            <w:rStyle w:val="Hyperlink"/>
            <w:rFonts w:ascii="Arial" w:hAnsi="Arial" w:cs="Arial"/>
            <w:sz w:val="22"/>
            <w:szCs w:val="22"/>
          </w:rPr>
          <w:t>gg-uhb.medicaljobs@nhs.net</w:t>
        </w:r>
      </w:hyperlink>
    </w:p>
    <w:p w:rsidR="00596B2D" w:rsidRPr="00334703" w:rsidRDefault="00596B2D" w:rsidP="00596B2D">
      <w:pPr>
        <w:rPr>
          <w:rFonts w:ascii="Arial" w:hAnsi="Arial" w:cs="Arial"/>
          <w:sz w:val="22"/>
          <w:szCs w:val="22"/>
        </w:rPr>
      </w:pPr>
    </w:p>
    <w:p w:rsidR="00596B2D" w:rsidRPr="00334703" w:rsidRDefault="00596B2D" w:rsidP="00596B2D">
      <w:pPr>
        <w:rPr>
          <w:rFonts w:ascii="Arial" w:hAnsi="Arial" w:cs="Arial"/>
          <w:sz w:val="22"/>
          <w:szCs w:val="22"/>
        </w:rPr>
      </w:pPr>
      <w:r w:rsidRPr="00334703">
        <w:rPr>
          <w:rFonts w:ascii="Arial" w:hAnsi="Arial" w:cs="Arial"/>
          <w:sz w:val="22"/>
          <w:szCs w:val="22"/>
        </w:rPr>
        <w:t xml:space="preserve">Applicants wishing further information about the post are invited to contact </w:t>
      </w:r>
      <w:r w:rsidRPr="00334703">
        <w:rPr>
          <w:rFonts w:ascii="Arial" w:hAnsi="Arial" w:cs="Arial"/>
          <w:noProof/>
          <w:sz w:val="22"/>
          <w:szCs w:val="22"/>
        </w:rPr>
        <w:t xml:space="preserve">Dr </w:t>
      </w:r>
      <w:r w:rsidR="00D831CF" w:rsidRPr="00334703">
        <w:rPr>
          <w:rFonts w:ascii="Arial" w:hAnsi="Arial" w:cs="Arial"/>
          <w:noProof/>
          <w:sz w:val="22"/>
          <w:szCs w:val="22"/>
        </w:rPr>
        <w:t xml:space="preserve">Victoria Flanagan </w:t>
      </w:r>
      <w:r w:rsidRPr="00334703">
        <w:rPr>
          <w:rFonts w:ascii="Arial" w:hAnsi="Arial" w:cs="Arial"/>
          <w:noProof/>
          <w:sz w:val="22"/>
          <w:szCs w:val="22"/>
        </w:rPr>
        <w:t>on 0141 314 6681</w:t>
      </w:r>
      <w:r w:rsidRPr="00334703">
        <w:rPr>
          <w:rFonts w:ascii="Arial" w:hAnsi="Arial" w:cs="Arial"/>
          <w:sz w:val="22"/>
          <w:szCs w:val="22"/>
        </w:rPr>
        <w:t xml:space="preserve"> with whom visiting arrangements can also be made.</w:t>
      </w:r>
    </w:p>
    <w:p w:rsidR="00596B2D" w:rsidRPr="00334703" w:rsidRDefault="00596B2D" w:rsidP="00596B2D">
      <w:pPr>
        <w:rPr>
          <w:rFonts w:ascii="Arial" w:hAnsi="Arial" w:cs="Arial"/>
          <w:sz w:val="22"/>
          <w:szCs w:val="22"/>
        </w:rPr>
      </w:pPr>
    </w:p>
    <w:p w:rsidR="00596B2D" w:rsidRPr="00334703" w:rsidRDefault="00596B2D" w:rsidP="00596B2D">
      <w:pPr>
        <w:rPr>
          <w:rFonts w:ascii="Arial" w:hAnsi="Arial" w:cs="Arial"/>
          <w:b/>
          <w:caps/>
          <w:sz w:val="22"/>
          <w:szCs w:val="22"/>
          <w:u w:val="single"/>
        </w:rPr>
      </w:pPr>
      <w:r w:rsidRPr="00334703">
        <w:rPr>
          <w:rFonts w:ascii="Arial" w:hAnsi="Arial" w:cs="Arial"/>
          <w:b/>
          <w:caps/>
          <w:sz w:val="22"/>
          <w:szCs w:val="22"/>
          <w:u w:val="single"/>
        </w:rPr>
        <w:t>How to apply</w:t>
      </w:r>
    </w:p>
    <w:p w:rsidR="00596B2D" w:rsidRPr="00334703" w:rsidRDefault="00596B2D" w:rsidP="00596B2D">
      <w:pPr>
        <w:rPr>
          <w:rFonts w:ascii="Arial" w:hAnsi="Arial" w:cs="Arial"/>
          <w:sz w:val="22"/>
          <w:szCs w:val="22"/>
        </w:rPr>
      </w:pPr>
    </w:p>
    <w:p w:rsidR="00596B2D" w:rsidRPr="00334703" w:rsidRDefault="00596B2D" w:rsidP="00596B2D">
      <w:pPr>
        <w:jc w:val="both"/>
        <w:rPr>
          <w:rFonts w:ascii="Arial" w:hAnsi="Arial" w:cs="Arial"/>
          <w:sz w:val="22"/>
          <w:szCs w:val="22"/>
        </w:rPr>
      </w:pPr>
      <w:r w:rsidRPr="00334703">
        <w:rPr>
          <w:rFonts w:ascii="Arial" w:hAnsi="Arial" w:cs="Arial"/>
          <w:sz w:val="22"/>
          <w:szCs w:val="22"/>
        </w:rPr>
        <w:t>To apply for these posts please include your CV and names and addresses of 3 Referees, along with the following documents; (click on the hyperlinks to open)</w:t>
      </w:r>
    </w:p>
    <w:p w:rsidR="00596B2D" w:rsidRPr="00334703" w:rsidRDefault="00596B2D" w:rsidP="00596B2D">
      <w:pPr>
        <w:rPr>
          <w:rFonts w:ascii="Arial" w:hAnsi="Arial" w:cs="Arial"/>
          <w:sz w:val="22"/>
          <w:szCs w:val="22"/>
        </w:rPr>
      </w:pPr>
    </w:p>
    <w:p w:rsidR="00596B2D" w:rsidRPr="00334703" w:rsidRDefault="00334703" w:rsidP="00596B2D">
      <w:pPr>
        <w:rPr>
          <w:rFonts w:ascii="Arial" w:hAnsi="Arial" w:cs="Arial"/>
          <w:color w:val="0000FF"/>
          <w:sz w:val="22"/>
          <w:szCs w:val="22"/>
        </w:rPr>
      </w:pPr>
      <w:hyperlink r:id="rId10" w:history="1">
        <w:r w:rsidR="00596B2D" w:rsidRPr="00334703">
          <w:rPr>
            <w:rStyle w:val="Hyperlink"/>
            <w:rFonts w:ascii="Arial" w:hAnsi="Arial" w:cs="Arial"/>
            <w:sz w:val="22"/>
            <w:szCs w:val="22"/>
          </w:rPr>
          <w:t>Medical and Dental Application and Equal Opportunities Monitoring Form</w:t>
        </w:r>
      </w:hyperlink>
    </w:p>
    <w:p w:rsidR="00596B2D" w:rsidRPr="00334703" w:rsidRDefault="00596B2D" w:rsidP="00596B2D">
      <w:pPr>
        <w:rPr>
          <w:rFonts w:ascii="Arial" w:hAnsi="Arial" w:cs="Arial"/>
          <w:color w:val="0000FF"/>
          <w:sz w:val="22"/>
          <w:szCs w:val="22"/>
        </w:rPr>
      </w:pPr>
    </w:p>
    <w:p w:rsidR="00596B2D" w:rsidRPr="00334703" w:rsidRDefault="00334703" w:rsidP="00596B2D">
      <w:pPr>
        <w:rPr>
          <w:rFonts w:ascii="Arial" w:hAnsi="Arial" w:cs="Arial"/>
          <w:color w:val="0000FF"/>
          <w:sz w:val="22"/>
          <w:szCs w:val="22"/>
          <w:u w:val="single"/>
        </w:rPr>
      </w:pPr>
      <w:hyperlink r:id="rId11" w:history="1">
        <w:r w:rsidR="00596B2D" w:rsidRPr="00334703">
          <w:rPr>
            <w:rStyle w:val="Hyperlink"/>
            <w:rFonts w:ascii="Arial" w:hAnsi="Arial" w:cs="Arial"/>
            <w:sz w:val="22"/>
            <w:szCs w:val="22"/>
          </w:rPr>
          <w:t>Declaration Form Regarding Fitness to Practice</w:t>
        </w:r>
      </w:hyperlink>
    </w:p>
    <w:p w:rsidR="00596B2D" w:rsidRPr="00334703" w:rsidRDefault="00596B2D" w:rsidP="00596B2D">
      <w:pPr>
        <w:rPr>
          <w:rFonts w:ascii="Arial" w:hAnsi="Arial" w:cs="Arial"/>
          <w:color w:val="0000FF"/>
          <w:sz w:val="22"/>
          <w:szCs w:val="22"/>
        </w:rPr>
      </w:pPr>
    </w:p>
    <w:p w:rsidR="00596B2D" w:rsidRPr="00334703" w:rsidRDefault="00334703" w:rsidP="00596B2D">
      <w:pPr>
        <w:rPr>
          <w:rFonts w:ascii="Arial" w:hAnsi="Arial" w:cs="Arial"/>
          <w:color w:val="0000FF"/>
          <w:sz w:val="22"/>
          <w:szCs w:val="22"/>
          <w:u w:val="single"/>
        </w:rPr>
      </w:pPr>
      <w:hyperlink r:id="rId12" w:history="1">
        <w:r w:rsidR="00596B2D" w:rsidRPr="00334703">
          <w:rPr>
            <w:rStyle w:val="Hyperlink"/>
            <w:rFonts w:ascii="Arial" w:hAnsi="Arial" w:cs="Arial"/>
            <w:sz w:val="22"/>
            <w:szCs w:val="22"/>
          </w:rPr>
          <w:t>Immigration Questionnaire</w:t>
        </w:r>
      </w:hyperlink>
    </w:p>
    <w:p w:rsidR="00596B2D" w:rsidRPr="00334703" w:rsidRDefault="00596B2D" w:rsidP="00596B2D">
      <w:pPr>
        <w:rPr>
          <w:rFonts w:ascii="Arial" w:hAnsi="Arial" w:cs="Arial"/>
          <w:sz w:val="22"/>
          <w:szCs w:val="22"/>
        </w:rPr>
      </w:pPr>
    </w:p>
    <w:p w:rsidR="00596B2D" w:rsidRPr="00334703" w:rsidRDefault="00596B2D" w:rsidP="00596B2D">
      <w:pPr>
        <w:jc w:val="both"/>
        <w:rPr>
          <w:rFonts w:ascii="Arial" w:hAnsi="Arial" w:cs="Arial"/>
          <w:sz w:val="22"/>
          <w:szCs w:val="22"/>
        </w:rPr>
      </w:pPr>
      <w:r w:rsidRPr="00334703">
        <w:rPr>
          <w:rFonts w:ascii="Arial" w:hAnsi="Arial" w:cs="Arial"/>
          <w:sz w:val="22"/>
          <w:szCs w:val="22"/>
        </w:rPr>
        <w:t xml:space="preserve">Alternatively please visit </w:t>
      </w:r>
      <w:hyperlink r:id="rId13" w:history="1">
        <w:r w:rsidRPr="00334703">
          <w:rPr>
            <w:rStyle w:val="Hyperlink"/>
            <w:rFonts w:ascii="Arial" w:hAnsi="Arial" w:cs="Arial"/>
            <w:sz w:val="22"/>
            <w:szCs w:val="22"/>
          </w:rPr>
          <w:t>www.nhsggc.org.uk/medicaljobs</w:t>
        </w:r>
      </w:hyperlink>
      <w:r w:rsidRPr="00334703">
        <w:rPr>
          <w:rFonts w:ascii="Arial" w:hAnsi="Arial" w:cs="Arial"/>
          <w:sz w:val="22"/>
          <w:szCs w:val="22"/>
        </w:rPr>
        <w:t xml:space="preserve"> and click on the “How to Apply” tab to access application for and CV submission information.</w:t>
      </w:r>
    </w:p>
    <w:p w:rsidR="00596B2D" w:rsidRPr="00334703" w:rsidRDefault="00596B2D" w:rsidP="00596B2D">
      <w:pPr>
        <w:rPr>
          <w:rFonts w:ascii="Arial" w:hAnsi="Arial" w:cs="Arial"/>
          <w:sz w:val="22"/>
          <w:szCs w:val="22"/>
        </w:rPr>
      </w:pPr>
    </w:p>
    <w:p w:rsidR="00596B2D" w:rsidRPr="00334703" w:rsidRDefault="00596B2D" w:rsidP="00596B2D">
      <w:pPr>
        <w:rPr>
          <w:rFonts w:ascii="Arial" w:hAnsi="Arial" w:cs="Arial"/>
          <w:b/>
          <w:caps/>
          <w:sz w:val="22"/>
          <w:szCs w:val="22"/>
          <w:u w:val="single"/>
        </w:rPr>
      </w:pPr>
      <w:r w:rsidRPr="00334703">
        <w:rPr>
          <w:rFonts w:ascii="Arial" w:hAnsi="Arial" w:cs="Arial"/>
          <w:b/>
          <w:caps/>
          <w:sz w:val="22"/>
          <w:szCs w:val="22"/>
          <w:u w:val="single"/>
        </w:rPr>
        <w:t>Return of Applications</w:t>
      </w:r>
    </w:p>
    <w:p w:rsidR="00596B2D" w:rsidRPr="00334703" w:rsidRDefault="00596B2D" w:rsidP="00596B2D">
      <w:pPr>
        <w:rPr>
          <w:rFonts w:ascii="Arial" w:hAnsi="Arial" w:cs="Arial"/>
          <w:sz w:val="22"/>
          <w:szCs w:val="22"/>
        </w:rPr>
      </w:pPr>
    </w:p>
    <w:p w:rsidR="00596B2D" w:rsidRPr="00334703" w:rsidRDefault="00596B2D" w:rsidP="00596B2D">
      <w:pPr>
        <w:rPr>
          <w:rFonts w:ascii="Arial" w:hAnsi="Arial" w:cs="Arial"/>
          <w:sz w:val="22"/>
          <w:szCs w:val="22"/>
        </w:rPr>
      </w:pPr>
      <w:r w:rsidRPr="00334703">
        <w:rPr>
          <w:rFonts w:ascii="Arial" w:hAnsi="Arial" w:cs="Arial"/>
          <w:sz w:val="22"/>
          <w:szCs w:val="22"/>
        </w:rPr>
        <w:t xml:space="preserve">Please return your application by email to </w:t>
      </w:r>
      <w:hyperlink r:id="rId14" w:history="1">
        <w:r w:rsidRPr="00334703">
          <w:rPr>
            <w:rStyle w:val="Hyperlink"/>
            <w:rFonts w:ascii="Arial" w:hAnsi="Arial" w:cs="Arial"/>
            <w:sz w:val="22"/>
            <w:szCs w:val="22"/>
          </w:rPr>
          <w:t>nhsggcrecruitment@nhs.net</w:t>
        </w:r>
      </w:hyperlink>
      <w:r w:rsidRPr="00334703">
        <w:rPr>
          <w:rFonts w:ascii="Arial" w:hAnsi="Arial" w:cs="Arial"/>
          <w:sz w:val="22"/>
          <w:szCs w:val="22"/>
        </w:rPr>
        <w:t xml:space="preserve"> or to the recruitment address below;</w:t>
      </w:r>
    </w:p>
    <w:p w:rsidR="00596B2D" w:rsidRPr="00334703" w:rsidRDefault="00596B2D" w:rsidP="00596B2D">
      <w:pPr>
        <w:rPr>
          <w:rFonts w:ascii="Arial" w:hAnsi="Arial" w:cs="Arial"/>
          <w:sz w:val="22"/>
          <w:szCs w:val="22"/>
        </w:rPr>
      </w:pPr>
    </w:p>
    <w:p w:rsidR="00596B2D" w:rsidRPr="00334703" w:rsidRDefault="00596B2D" w:rsidP="00596B2D">
      <w:pPr>
        <w:rPr>
          <w:rFonts w:ascii="Arial" w:hAnsi="Arial" w:cs="Arial"/>
          <w:sz w:val="22"/>
          <w:szCs w:val="22"/>
        </w:rPr>
      </w:pPr>
      <w:r w:rsidRPr="00334703">
        <w:rPr>
          <w:rFonts w:ascii="Arial" w:hAnsi="Arial" w:cs="Arial"/>
          <w:sz w:val="22"/>
          <w:szCs w:val="22"/>
        </w:rPr>
        <w:t>Medical and Dental Recruitment Team</w:t>
      </w:r>
    </w:p>
    <w:p w:rsidR="00596B2D" w:rsidRPr="00334703" w:rsidRDefault="00596B2D" w:rsidP="00596B2D">
      <w:pPr>
        <w:rPr>
          <w:rFonts w:ascii="Arial" w:hAnsi="Arial" w:cs="Arial"/>
          <w:sz w:val="22"/>
          <w:szCs w:val="22"/>
        </w:rPr>
      </w:pPr>
      <w:r w:rsidRPr="00334703">
        <w:rPr>
          <w:rFonts w:ascii="Arial" w:hAnsi="Arial" w:cs="Arial"/>
          <w:sz w:val="22"/>
          <w:szCs w:val="22"/>
        </w:rPr>
        <w:t>NHS Greater Glasgow and Clyde</w:t>
      </w:r>
    </w:p>
    <w:p w:rsidR="00596B2D" w:rsidRPr="00334703" w:rsidRDefault="00596B2D" w:rsidP="00596B2D">
      <w:pPr>
        <w:rPr>
          <w:rFonts w:ascii="Arial" w:hAnsi="Arial" w:cs="Arial"/>
          <w:sz w:val="22"/>
          <w:szCs w:val="22"/>
        </w:rPr>
      </w:pPr>
      <w:r w:rsidRPr="00334703">
        <w:rPr>
          <w:rFonts w:ascii="Arial" w:hAnsi="Arial" w:cs="Arial"/>
          <w:sz w:val="22"/>
          <w:szCs w:val="22"/>
        </w:rPr>
        <w:t>Recruitment Services, 1</w:t>
      </w:r>
      <w:r w:rsidRPr="00334703">
        <w:rPr>
          <w:rFonts w:ascii="Arial" w:hAnsi="Arial" w:cs="Arial"/>
          <w:sz w:val="22"/>
          <w:szCs w:val="22"/>
          <w:vertAlign w:val="superscript"/>
        </w:rPr>
        <w:t>st</w:t>
      </w:r>
      <w:r w:rsidRPr="00334703">
        <w:rPr>
          <w:rFonts w:ascii="Arial" w:hAnsi="Arial" w:cs="Arial"/>
          <w:sz w:val="22"/>
          <w:szCs w:val="22"/>
        </w:rPr>
        <w:t xml:space="preserve"> Floor</w:t>
      </w:r>
    </w:p>
    <w:p w:rsidR="00596B2D" w:rsidRPr="00334703" w:rsidRDefault="00596B2D" w:rsidP="00596B2D">
      <w:pPr>
        <w:rPr>
          <w:rFonts w:ascii="Arial" w:hAnsi="Arial" w:cs="Arial"/>
          <w:sz w:val="22"/>
          <w:szCs w:val="22"/>
        </w:rPr>
      </w:pPr>
      <w:r w:rsidRPr="00334703">
        <w:rPr>
          <w:rFonts w:ascii="Arial" w:hAnsi="Arial" w:cs="Arial"/>
          <w:sz w:val="22"/>
          <w:szCs w:val="22"/>
        </w:rPr>
        <w:t xml:space="preserve">Modular Building, </w:t>
      </w:r>
      <w:proofErr w:type="spellStart"/>
      <w:r w:rsidRPr="00334703">
        <w:rPr>
          <w:rFonts w:ascii="Arial" w:hAnsi="Arial" w:cs="Arial"/>
          <w:sz w:val="22"/>
          <w:szCs w:val="22"/>
        </w:rPr>
        <w:t>Gartnavel</w:t>
      </w:r>
      <w:proofErr w:type="spellEnd"/>
      <w:r w:rsidRPr="00334703">
        <w:rPr>
          <w:rFonts w:ascii="Arial" w:hAnsi="Arial" w:cs="Arial"/>
          <w:sz w:val="22"/>
          <w:szCs w:val="22"/>
        </w:rPr>
        <w:t xml:space="preserve"> Royal Hospital</w:t>
      </w:r>
    </w:p>
    <w:p w:rsidR="00596B2D" w:rsidRPr="00334703" w:rsidRDefault="00596B2D" w:rsidP="00596B2D">
      <w:pPr>
        <w:rPr>
          <w:rFonts w:ascii="Arial" w:hAnsi="Arial" w:cs="Arial"/>
          <w:sz w:val="22"/>
          <w:szCs w:val="22"/>
        </w:rPr>
      </w:pPr>
      <w:r w:rsidRPr="00334703">
        <w:rPr>
          <w:rFonts w:ascii="Arial" w:hAnsi="Arial" w:cs="Arial"/>
          <w:sz w:val="22"/>
          <w:szCs w:val="22"/>
        </w:rPr>
        <w:t>1055 Great Western Road</w:t>
      </w:r>
    </w:p>
    <w:p w:rsidR="00596B2D" w:rsidRPr="00334703" w:rsidRDefault="00596B2D" w:rsidP="00596B2D">
      <w:pPr>
        <w:rPr>
          <w:rFonts w:ascii="Arial" w:hAnsi="Arial" w:cs="Arial"/>
          <w:sz w:val="22"/>
          <w:szCs w:val="22"/>
        </w:rPr>
      </w:pPr>
      <w:r w:rsidRPr="00334703">
        <w:rPr>
          <w:rFonts w:ascii="Arial" w:hAnsi="Arial" w:cs="Arial"/>
          <w:sz w:val="22"/>
          <w:szCs w:val="22"/>
        </w:rPr>
        <w:t>GLASGOW</w:t>
      </w:r>
    </w:p>
    <w:p w:rsidR="00596B2D" w:rsidRPr="00334703" w:rsidRDefault="00596B2D" w:rsidP="00596B2D">
      <w:pPr>
        <w:rPr>
          <w:rFonts w:ascii="Arial" w:hAnsi="Arial" w:cs="Arial"/>
          <w:sz w:val="22"/>
          <w:szCs w:val="22"/>
        </w:rPr>
      </w:pPr>
      <w:r w:rsidRPr="00334703">
        <w:rPr>
          <w:rFonts w:ascii="Arial" w:hAnsi="Arial" w:cs="Arial"/>
          <w:sz w:val="22"/>
          <w:szCs w:val="22"/>
        </w:rPr>
        <w:t>G12 0XH</w:t>
      </w:r>
    </w:p>
    <w:p w:rsidR="00596B2D" w:rsidRPr="00334703" w:rsidRDefault="00596B2D" w:rsidP="00596B2D">
      <w:pPr>
        <w:rPr>
          <w:rFonts w:ascii="Arial" w:hAnsi="Arial" w:cs="Arial"/>
          <w:sz w:val="22"/>
          <w:szCs w:val="22"/>
        </w:rPr>
      </w:pPr>
    </w:p>
    <w:p w:rsidR="00596B2D" w:rsidRPr="00334703" w:rsidRDefault="00596B2D" w:rsidP="00596B2D">
      <w:pPr>
        <w:rPr>
          <w:rFonts w:ascii="Arial" w:hAnsi="Arial" w:cs="Arial"/>
          <w:b/>
          <w:sz w:val="22"/>
          <w:szCs w:val="22"/>
          <w:u w:val="single"/>
        </w:rPr>
      </w:pPr>
      <w:r w:rsidRPr="00334703">
        <w:rPr>
          <w:rFonts w:ascii="Arial" w:hAnsi="Arial" w:cs="Arial"/>
          <w:b/>
          <w:sz w:val="22"/>
          <w:szCs w:val="22"/>
          <w:u w:val="single"/>
        </w:rPr>
        <w:t>CLOSING DATE</w:t>
      </w:r>
    </w:p>
    <w:p w:rsidR="00596B2D" w:rsidRPr="00334703" w:rsidRDefault="00596B2D" w:rsidP="00596B2D">
      <w:pPr>
        <w:rPr>
          <w:rFonts w:ascii="Arial" w:hAnsi="Arial" w:cs="Arial"/>
          <w:sz w:val="22"/>
          <w:szCs w:val="22"/>
        </w:rPr>
      </w:pPr>
    </w:p>
    <w:p w:rsidR="00596B2D" w:rsidRPr="00334703" w:rsidRDefault="00596B2D" w:rsidP="00596B2D">
      <w:pPr>
        <w:rPr>
          <w:rFonts w:ascii="Arial" w:hAnsi="Arial" w:cs="Arial"/>
          <w:b/>
          <w:color w:val="FF0000"/>
          <w:sz w:val="22"/>
          <w:szCs w:val="22"/>
        </w:rPr>
      </w:pPr>
      <w:r w:rsidRPr="00334703">
        <w:rPr>
          <w:rFonts w:ascii="Arial" w:hAnsi="Arial" w:cs="Arial"/>
          <w:sz w:val="22"/>
          <w:szCs w:val="22"/>
        </w:rPr>
        <w:t xml:space="preserve">The closing Date will be </w:t>
      </w:r>
    </w:p>
    <w:p w:rsidR="00D52C24" w:rsidRDefault="00596B2D" w:rsidP="00596B2D">
      <w:r w:rsidRPr="00334703">
        <w:rPr>
          <w:rFonts w:ascii="Arial" w:hAnsi="Arial" w:cs="Arial"/>
        </w:rPr>
        <w:fldChar w:fldCharType="end"/>
      </w:r>
    </w:p>
    <w:sectPr w:rsidR="00D52C24" w:rsidSect="00D52C24">
      <w:type w:val="continuous"/>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2573F21"/>
    <w:multiLevelType w:val="hybridMultilevel"/>
    <w:tmpl w:val="2BBA041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52"/>
    <w:rsid w:val="00072E41"/>
    <w:rsid w:val="00074410"/>
    <w:rsid w:val="001F02EE"/>
    <w:rsid w:val="00284767"/>
    <w:rsid w:val="002977B5"/>
    <w:rsid w:val="00307080"/>
    <w:rsid w:val="00334703"/>
    <w:rsid w:val="00356952"/>
    <w:rsid w:val="00367435"/>
    <w:rsid w:val="003C33A6"/>
    <w:rsid w:val="00412142"/>
    <w:rsid w:val="004A1B1B"/>
    <w:rsid w:val="00514174"/>
    <w:rsid w:val="0054441C"/>
    <w:rsid w:val="00596B2D"/>
    <w:rsid w:val="005F31DB"/>
    <w:rsid w:val="00612EF1"/>
    <w:rsid w:val="006A449A"/>
    <w:rsid w:val="00793DD0"/>
    <w:rsid w:val="00813588"/>
    <w:rsid w:val="008D5FA8"/>
    <w:rsid w:val="009152B2"/>
    <w:rsid w:val="00931A25"/>
    <w:rsid w:val="009707B7"/>
    <w:rsid w:val="00A35137"/>
    <w:rsid w:val="00B974E8"/>
    <w:rsid w:val="00BC257A"/>
    <w:rsid w:val="00BC3FD4"/>
    <w:rsid w:val="00C0646E"/>
    <w:rsid w:val="00CA00EF"/>
    <w:rsid w:val="00D06BF8"/>
    <w:rsid w:val="00D52C24"/>
    <w:rsid w:val="00D73F61"/>
    <w:rsid w:val="00D831CF"/>
    <w:rsid w:val="00DD3947"/>
    <w:rsid w:val="00E71A1D"/>
    <w:rsid w:val="00E80AFA"/>
    <w:rsid w:val="00E9481A"/>
    <w:rsid w:val="00EC30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2163FAC-0D07-4CA6-9819-0F0A0CF2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Outline1"/>
    <w:basedOn w:val="Normal"/>
    <w:next w:val="Normal"/>
    <w:qFormat/>
    <w:rsid w:val="00D52C24"/>
    <w:pPr>
      <w:keepNext/>
      <w:tabs>
        <w:tab w:val="left" w:pos="6120"/>
      </w:tabs>
      <w:outlineLvl w:val="0"/>
    </w:pPr>
    <w:rPr>
      <w:rFonts w:ascii="Trebuchet MS" w:hAnsi="Trebuchet MS"/>
      <w:b/>
      <w:bCs/>
      <w:noProof/>
      <w:sz w:val="22"/>
      <w:lang w:eastAsia="en-US"/>
    </w:rPr>
  </w:style>
  <w:style w:type="paragraph" w:styleId="Heading4">
    <w:name w:val="heading 4"/>
    <w:basedOn w:val="Normal"/>
    <w:next w:val="Normal"/>
    <w:qFormat/>
    <w:rsid w:val="00D52C24"/>
    <w:pPr>
      <w:keepNext/>
      <w:spacing w:before="240" w:after="60"/>
      <w:outlineLvl w:val="3"/>
    </w:pPr>
    <w:rPr>
      <w:b/>
      <w:bCs/>
      <w:sz w:val="28"/>
      <w:szCs w:val="28"/>
    </w:rPr>
  </w:style>
  <w:style w:type="paragraph" w:styleId="Heading6">
    <w:name w:val="heading 6"/>
    <w:basedOn w:val="Normal"/>
    <w:next w:val="Normal"/>
    <w:qFormat/>
    <w:rsid w:val="00D52C24"/>
    <w:pPr>
      <w:spacing w:before="240" w:after="60"/>
      <w:outlineLvl w:val="5"/>
    </w:pPr>
    <w:rPr>
      <w:b/>
      <w:bCs/>
      <w:sz w:val="22"/>
      <w:szCs w:val="22"/>
    </w:rPr>
  </w:style>
  <w:style w:type="paragraph" w:styleId="Heading8">
    <w:name w:val="heading 8"/>
    <w:basedOn w:val="Normal"/>
    <w:next w:val="Normal"/>
    <w:qFormat/>
    <w:rsid w:val="00D52C24"/>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2C24"/>
    <w:rPr>
      <w:color w:val="0000FF"/>
      <w:u w:val="single"/>
    </w:rPr>
  </w:style>
  <w:style w:type="paragraph" w:styleId="BodyText">
    <w:name w:val="Body Text"/>
    <w:basedOn w:val="Normal"/>
    <w:rsid w:val="00D52C24"/>
    <w:pPr>
      <w:autoSpaceDE w:val="0"/>
      <w:autoSpaceDN w:val="0"/>
      <w:adjustRightInd w:val="0"/>
    </w:pPr>
    <w:rPr>
      <w:sz w:val="22"/>
      <w:szCs w:val="20"/>
      <w:lang w:eastAsia="en-US"/>
    </w:rPr>
  </w:style>
  <w:style w:type="paragraph" w:styleId="Title">
    <w:name w:val="Title"/>
    <w:basedOn w:val="Normal"/>
    <w:qFormat/>
    <w:rsid w:val="00D52C24"/>
    <w:pPr>
      <w:jc w:val="center"/>
    </w:pPr>
    <w:rPr>
      <w:rFonts w:ascii="Arial" w:hAnsi="Arial"/>
      <w:b/>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hyperlink" Target="#" TargetMode="External" /><Relationship Id="rId3" Type="http://schemas.openxmlformats.org/officeDocument/2006/relationships/settings" Target="settings.xml" /><Relationship Id="rId7" Type="http://schemas.openxmlformats.org/officeDocument/2006/relationships/hyperlink" Target="#" TargetMode="External" /><Relationship Id="rId12" Type="http://schemas.openxmlformats.org/officeDocument/2006/relationships/hyperlink" Target="#" TargetMode="Externa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hyperlink" Target="#" TargetMode="External" /><Relationship Id="rId11" Type="http://schemas.openxmlformats.org/officeDocument/2006/relationships/hyperlink" Target="#" TargetMode="External" /><Relationship Id="rId5" Type="http://schemas.openxmlformats.org/officeDocument/2006/relationships/image" Target="media/image1.jpeg" /><Relationship Id="rId15" Type="http://schemas.openxmlformats.org/officeDocument/2006/relationships/fontTable" Target="fontTable.xml" /><Relationship Id="rId10"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1707</Words>
  <Characters>10416</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NHS Greater Glasgow - North Division</Company>
  <LinksUpToDate>false</LinksUpToDate>
  <CharactersWithSpaces>12099</CharactersWithSpaces>
  <SharedDoc>false</SharedDoc>
  <HLinks>
    <vt:vector size="54" baseType="variant">
      <vt:variant>
        <vt:i4>1966136</vt:i4>
      </vt:variant>
      <vt:variant>
        <vt:i4>26</vt:i4>
      </vt:variant>
      <vt:variant>
        <vt:i4>0</vt:i4>
      </vt:variant>
      <vt:variant>
        <vt:i4>5</vt:i4>
      </vt:variant>
      <vt:variant>
        <vt:lpwstr>mailto:nhsggcrecruitment@nhs.net</vt:lpwstr>
      </vt:variant>
      <vt:variant>
        <vt:lpwstr/>
      </vt:variant>
      <vt:variant>
        <vt:i4>5373963</vt:i4>
      </vt:variant>
      <vt:variant>
        <vt:i4>23</vt:i4>
      </vt:variant>
      <vt:variant>
        <vt:i4>0</vt:i4>
      </vt:variant>
      <vt:variant>
        <vt:i4>5</vt:i4>
      </vt:variant>
      <vt:variant>
        <vt:lpwstr>http://www.nhsggc.org.uk/medicaljobs</vt:lpwstr>
      </vt:variant>
      <vt:variant>
        <vt:lpwstr/>
      </vt:variant>
      <vt:variant>
        <vt:i4>2883637</vt:i4>
      </vt:variant>
      <vt:variant>
        <vt:i4>20</vt:i4>
      </vt:variant>
      <vt:variant>
        <vt:i4>0</vt:i4>
      </vt:variant>
      <vt:variant>
        <vt:i4>5</vt:i4>
      </vt:variant>
      <vt:variant>
        <vt:lpwstr>http://library.nhsggc.org.uk/mediaAssets/Recruitment/Immigration Form - Medical Staff Only.doc</vt:lpwstr>
      </vt:variant>
      <vt:variant>
        <vt:lpwstr/>
      </vt:variant>
      <vt:variant>
        <vt:i4>1769561</vt:i4>
      </vt:variant>
      <vt:variant>
        <vt:i4>17</vt:i4>
      </vt:variant>
      <vt:variant>
        <vt:i4>0</vt:i4>
      </vt:variant>
      <vt:variant>
        <vt:i4>5</vt:i4>
      </vt:variant>
      <vt:variant>
        <vt:lpwstr>http://library.nhsggc.org.uk/mediaAssets/Recruitment/Fitness to Practice Form -Medical Staff Only.doc</vt:lpwstr>
      </vt:variant>
      <vt:variant>
        <vt:lpwstr/>
      </vt:variant>
      <vt:variant>
        <vt:i4>458822</vt:i4>
      </vt:variant>
      <vt:variant>
        <vt:i4>14</vt:i4>
      </vt:variant>
      <vt:variant>
        <vt:i4>0</vt:i4>
      </vt:variant>
      <vt:variant>
        <vt:i4>5</vt:i4>
      </vt:variant>
      <vt:variant>
        <vt:lpwstr>http://library.nhsggc.org.uk/mediaAssets/Recruitment/Medical Application form and Equal Opportunities Monitoring Form June 11.doc</vt:lpwstr>
      </vt:variant>
      <vt:variant>
        <vt:lpwstr/>
      </vt:variant>
      <vt:variant>
        <vt:i4>6815827</vt:i4>
      </vt:variant>
      <vt:variant>
        <vt:i4>11</vt:i4>
      </vt:variant>
      <vt:variant>
        <vt:i4>0</vt:i4>
      </vt:variant>
      <vt:variant>
        <vt:i4>5</vt:i4>
      </vt:variant>
      <vt:variant>
        <vt:lpwstr>mailto:gg-uhb.medicaljobs@nhs.net</vt:lpwstr>
      </vt:variant>
      <vt:variant>
        <vt:lpwstr/>
      </vt:variant>
      <vt:variant>
        <vt:i4>3276879</vt:i4>
      </vt:variant>
      <vt:variant>
        <vt:i4>8</vt:i4>
      </vt:variant>
      <vt:variant>
        <vt:i4>0</vt:i4>
      </vt:variant>
      <vt:variant>
        <vt:i4>5</vt:i4>
      </vt:variant>
      <vt:variant>
        <vt:lpwstr>http://www.nhsggc.org.uk/content/default.asp?page=s1600_2</vt:lpwstr>
      </vt:variant>
      <vt:variant>
        <vt:lpwstr/>
      </vt:variant>
      <vt:variant>
        <vt:i4>5373963</vt:i4>
      </vt:variant>
      <vt:variant>
        <vt:i4>5</vt:i4>
      </vt:variant>
      <vt:variant>
        <vt:i4>0</vt:i4>
      </vt:variant>
      <vt:variant>
        <vt:i4>5</vt:i4>
      </vt:variant>
      <vt:variant>
        <vt:lpwstr>http://www.nhsggc.org.uk/medicaljobs</vt:lpwstr>
      </vt:variant>
      <vt:variant>
        <vt:lpwstr/>
      </vt:variant>
      <vt:variant>
        <vt:i4>4784208</vt:i4>
      </vt:variant>
      <vt:variant>
        <vt:i4>2</vt:i4>
      </vt:variant>
      <vt:variant>
        <vt:i4>0</vt:i4>
      </vt:variant>
      <vt:variant>
        <vt:i4>5</vt:i4>
      </vt:variant>
      <vt:variant>
        <vt:lpwstr>http://www.show.scot.nhs.uk/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pencol</dc:creator>
  <cp:keywords/>
  <dc:description/>
  <cp:lastModifiedBy>Traynor, Isabel</cp:lastModifiedBy>
  <cp:revision>2</cp:revision>
  <cp:lastPrinted>2012-10-09T10:40:00Z</cp:lastPrinted>
  <dcterms:created xsi:type="dcterms:W3CDTF">2024-02-15T11:00:00Z</dcterms:created>
  <dcterms:modified xsi:type="dcterms:W3CDTF">2024-02-15T11:00:00Z</dcterms:modified>
</cp:coreProperties>
</file>