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67F" w:rsidRDefault="008D367F" w:rsidP="008D367F">
      <w:pPr>
        <w:pStyle w:val="Heading4"/>
        <w:jc w:val="center"/>
        <w:rPr>
          <w:rFonts w:ascii="Arial" w:hAnsi="Arial" w:cs="Arial"/>
          <w:b/>
          <w:sz w:val="22"/>
          <w:szCs w:val="22"/>
        </w:rPr>
      </w:pPr>
      <w:r>
        <w:rPr>
          <w:rFonts w:ascii="Arial" w:hAnsi="Arial" w:cs="Arial"/>
          <w:b/>
          <w:sz w:val="22"/>
          <w:szCs w:val="22"/>
        </w:rPr>
        <w:t>JOB DESCRIPTION TEMPLATE</w:t>
      </w:r>
    </w:p>
    <w:p w:rsidR="008D367F" w:rsidRDefault="008D367F" w:rsidP="008D367F">
      <w:pPr>
        <w:jc w:val="both"/>
        <w:rPr>
          <w:rFonts w:ascii="Arial" w:hAnsi="Arial" w:cs="Arial"/>
          <w:sz w:val="22"/>
          <w:szCs w:val="22"/>
        </w:rPr>
      </w:pPr>
    </w:p>
    <w:p w:rsidR="008D367F" w:rsidRDefault="00CF6388" w:rsidP="00CF6388">
      <w:pPr>
        <w:tabs>
          <w:tab w:val="left" w:pos="5724"/>
        </w:tabs>
        <w:jc w:val="both"/>
        <w:rPr>
          <w:rFonts w:ascii="Arial" w:hAnsi="Arial" w:cs="Arial"/>
          <w:sz w:val="22"/>
          <w:szCs w:val="22"/>
        </w:rPr>
      </w:pPr>
      <w:r>
        <w:rPr>
          <w:rFonts w:ascii="Arial" w:hAnsi="Arial" w:cs="Arial"/>
          <w:sz w:val="22"/>
          <w:szCs w:val="22"/>
        </w:rPr>
        <w:tab/>
      </w:r>
    </w:p>
    <w:p w:rsidR="008D367F" w:rsidRDefault="008D367F" w:rsidP="008D367F">
      <w:pPr>
        <w:jc w:val="both"/>
        <w:rPr>
          <w:rFonts w:ascii="Arial" w:hAnsi="Arial" w:cs="Arial"/>
          <w:sz w:val="22"/>
          <w:szCs w:val="22"/>
        </w:rPr>
      </w:pPr>
    </w:p>
    <w:tbl>
      <w:tblPr>
        <w:tblW w:w="9772"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772"/>
      </w:tblGrid>
      <w:tr w:rsidR="008D367F" w:rsidTr="76BC21A2">
        <w:tc>
          <w:tcPr>
            <w:tcW w:w="9772" w:type="dxa"/>
          </w:tcPr>
          <w:p w:rsidR="008D367F" w:rsidRDefault="008D367F" w:rsidP="003C1252">
            <w:pPr>
              <w:pStyle w:val="Heading3"/>
              <w:numPr>
                <w:ilvl w:val="0"/>
                <w:numId w:val="1"/>
              </w:numPr>
              <w:spacing w:before="120" w:after="120"/>
              <w:rPr>
                <w:sz w:val="22"/>
                <w:szCs w:val="22"/>
              </w:rPr>
            </w:pPr>
            <w:r>
              <w:rPr>
                <w:sz w:val="22"/>
                <w:szCs w:val="22"/>
              </w:rPr>
              <w:t>JOB IDENTIFICATION</w:t>
            </w:r>
          </w:p>
        </w:tc>
      </w:tr>
      <w:tr w:rsidR="008D367F" w:rsidTr="76BC21A2">
        <w:tc>
          <w:tcPr>
            <w:tcW w:w="9772" w:type="dxa"/>
          </w:tcPr>
          <w:p w:rsidR="008D367F" w:rsidRDefault="008D367F" w:rsidP="008B0835">
            <w:pPr>
              <w:pStyle w:val="Heading5"/>
              <w:rPr>
                <w:rFonts w:cs="Arial"/>
                <w:szCs w:val="22"/>
              </w:rPr>
            </w:pPr>
            <w:r>
              <w:rPr>
                <w:rFonts w:cs="Arial"/>
                <w:szCs w:val="22"/>
              </w:rPr>
              <w:t xml:space="preserve"> </w:t>
            </w:r>
          </w:p>
          <w:p w:rsidR="006907C9" w:rsidRDefault="008D367F" w:rsidP="00416C48">
            <w:pPr>
              <w:pStyle w:val="NormalWeb"/>
              <w:jc w:val="both"/>
              <w:rPr>
                <w:color w:val="000000"/>
                <w:sz w:val="27"/>
                <w:szCs w:val="27"/>
              </w:rPr>
            </w:pPr>
            <w:r>
              <w:rPr>
                <w:rFonts w:ascii="Arial" w:hAnsi="Arial" w:cs="Arial"/>
                <w:sz w:val="22"/>
                <w:szCs w:val="22"/>
              </w:rPr>
              <w:t xml:space="preserve">Job Title:      </w:t>
            </w:r>
            <w:r w:rsidR="009240C6">
              <w:rPr>
                <w:rFonts w:ascii="Arial" w:hAnsi="Arial" w:cs="Arial"/>
                <w:sz w:val="22"/>
                <w:szCs w:val="22"/>
              </w:rPr>
              <w:t xml:space="preserve">                              </w:t>
            </w:r>
            <w:r w:rsidR="00D8425E" w:rsidRPr="00416C48">
              <w:rPr>
                <w:rFonts w:ascii="Arial" w:hAnsi="Arial" w:cs="Arial"/>
                <w:sz w:val="22"/>
                <w:szCs w:val="22"/>
              </w:rPr>
              <w:t>Band 4</w:t>
            </w:r>
            <w:r w:rsidR="006907C9" w:rsidRPr="00416C48">
              <w:rPr>
                <w:rFonts w:ascii="Arial" w:hAnsi="Arial" w:cs="Arial"/>
                <w:sz w:val="22"/>
                <w:szCs w:val="22"/>
              </w:rPr>
              <w:t xml:space="preserve"> </w:t>
            </w:r>
            <w:r w:rsidR="006907C9" w:rsidRPr="00416C48">
              <w:rPr>
                <w:color w:val="000000"/>
                <w:sz w:val="22"/>
                <w:szCs w:val="22"/>
              </w:rPr>
              <w:t xml:space="preserve"> Occupational Therapy</w:t>
            </w:r>
            <w:r w:rsidR="00416C48" w:rsidRPr="00416C48">
              <w:rPr>
                <w:color w:val="000000"/>
                <w:sz w:val="22"/>
                <w:szCs w:val="22"/>
              </w:rPr>
              <w:t xml:space="preserve"> </w:t>
            </w:r>
            <w:r w:rsidR="006907C9" w:rsidRPr="00416C48">
              <w:rPr>
                <w:color w:val="000000"/>
                <w:sz w:val="22"/>
                <w:szCs w:val="22"/>
              </w:rPr>
              <w:t>Assistant Practitioner</w:t>
            </w:r>
            <w:r w:rsidR="006907C9" w:rsidRPr="00416C48">
              <w:rPr>
                <w:color w:val="000000"/>
              </w:rPr>
              <w:t xml:space="preserve"> </w:t>
            </w:r>
            <w:r w:rsidR="00416C48" w:rsidRPr="00416C48">
              <w:rPr>
                <w:color w:val="000000"/>
              </w:rPr>
              <w:tab/>
            </w:r>
          </w:p>
          <w:p w:rsidR="008D367F" w:rsidRDefault="008D367F" w:rsidP="008B0835">
            <w:pPr>
              <w:pStyle w:val="Heading5"/>
              <w:rPr>
                <w:rFonts w:ascii="Arial" w:hAnsi="Arial" w:cs="Arial"/>
                <w:sz w:val="22"/>
                <w:szCs w:val="22"/>
              </w:rPr>
            </w:pPr>
          </w:p>
          <w:p w:rsidR="003828DC" w:rsidRDefault="76BC21A2" w:rsidP="008B0835">
            <w:pPr>
              <w:pStyle w:val="Heading5"/>
              <w:rPr>
                <w:rFonts w:ascii="Arial" w:hAnsi="Arial" w:cs="Arial"/>
                <w:sz w:val="22"/>
                <w:szCs w:val="22"/>
              </w:rPr>
            </w:pPr>
            <w:r w:rsidRPr="76BC21A2">
              <w:rPr>
                <w:rFonts w:ascii="Arial" w:hAnsi="Arial" w:cs="Arial"/>
                <w:sz w:val="22"/>
                <w:szCs w:val="22"/>
              </w:rPr>
              <w:t xml:space="preserve">Responsible to:    </w:t>
            </w:r>
            <w:r w:rsidR="003657C6">
              <w:rPr>
                <w:rFonts w:ascii="Arial" w:hAnsi="Arial" w:cs="Arial"/>
                <w:sz w:val="22"/>
                <w:szCs w:val="22"/>
              </w:rPr>
              <w:t xml:space="preserve">                      Intermedi</w:t>
            </w:r>
            <w:r w:rsidR="00A768BA">
              <w:rPr>
                <w:rFonts w:ascii="Arial" w:hAnsi="Arial" w:cs="Arial"/>
                <w:sz w:val="22"/>
                <w:szCs w:val="22"/>
              </w:rPr>
              <w:t xml:space="preserve">ate Care </w:t>
            </w:r>
            <w:r w:rsidR="003828DC">
              <w:rPr>
                <w:rFonts w:ascii="Arial" w:hAnsi="Arial" w:cs="Arial"/>
                <w:sz w:val="22"/>
                <w:szCs w:val="22"/>
              </w:rPr>
              <w:t>Team Lead Occupational Therapist</w:t>
            </w:r>
            <w:r w:rsidR="008D367F">
              <w:rPr>
                <w:rFonts w:ascii="Arial" w:hAnsi="Arial" w:cs="Arial"/>
                <w:sz w:val="22"/>
                <w:szCs w:val="22"/>
              </w:rPr>
              <w:t xml:space="preserve">     </w:t>
            </w:r>
          </w:p>
          <w:p w:rsidR="008D367F" w:rsidRDefault="008D367F" w:rsidP="008B0835">
            <w:pPr>
              <w:pStyle w:val="Heading5"/>
              <w:rPr>
                <w:rFonts w:ascii="Arial" w:hAnsi="Arial" w:cs="Arial"/>
                <w:sz w:val="22"/>
                <w:szCs w:val="22"/>
              </w:rPr>
            </w:pPr>
            <w:r>
              <w:rPr>
                <w:rFonts w:ascii="Arial" w:hAnsi="Arial" w:cs="Arial"/>
                <w:sz w:val="22"/>
                <w:szCs w:val="22"/>
              </w:rPr>
              <w:t xml:space="preserve">       </w:t>
            </w:r>
          </w:p>
          <w:p w:rsidR="008D367F" w:rsidRDefault="008D367F" w:rsidP="008B0835">
            <w:pPr>
              <w:pStyle w:val="Heading5"/>
              <w:rPr>
                <w:rFonts w:ascii="Arial" w:hAnsi="Arial" w:cs="Arial"/>
                <w:sz w:val="22"/>
                <w:szCs w:val="22"/>
              </w:rPr>
            </w:pPr>
            <w:r>
              <w:rPr>
                <w:rFonts w:ascii="Arial" w:hAnsi="Arial" w:cs="Arial"/>
                <w:sz w:val="22"/>
                <w:szCs w:val="22"/>
              </w:rPr>
              <w:t>Department</w:t>
            </w:r>
            <w:r w:rsidR="009240C6">
              <w:rPr>
                <w:rFonts w:ascii="Arial" w:hAnsi="Arial" w:cs="Arial"/>
                <w:sz w:val="22"/>
                <w:szCs w:val="22"/>
              </w:rPr>
              <w:t>(s):                           Occupational Therapy</w:t>
            </w:r>
          </w:p>
          <w:p w:rsidR="008D367F" w:rsidRDefault="008D367F" w:rsidP="008B0835">
            <w:pPr>
              <w:pStyle w:val="Heading5"/>
              <w:rPr>
                <w:rFonts w:ascii="Arial" w:hAnsi="Arial" w:cs="Arial"/>
                <w:sz w:val="22"/>
                <w:szCs w:val="22"/>
              </w:rPr>
            </w:pPr>
          </w:p>
          <w:p w:rsidR="008D367F" w:rsidRDefault="76BC21A2" w:rsidP="008B0835">
            <w:pPr>
              <w:pStyle w:val="Heading5"/>
              <w:rPr>
                <w:rFonts w:ascii="Arial" w:hAnsi="Arial" w:cs="Arial"/>
                <w:sz w:val="22"/>
                <w:szCs w:val="22"/>
              </w:rPr>
            </w:pPr>
            <w:r w:rsidRPr="76BC21A2">
              <w:rPr>
                <w:rFonts w:ascii="Arial" w:hAnsi="Arial" w:cs="Arial"/>
                <w:sz w:val="22"/>
                <w:szCs w:val="22"/>
              </w:rPr>
              <w:t>Directorate:                                 Community</w:t>
            </w:r>
            <w:r w:rsidRPr="76BC21A2">
              <w:rPr>
                <w:rFonts w:ascii="Arial" w:hAnsi="Arial" w:cs="Arial"/>
                <w:color w:val="FF0000"/>
                <w:sz w:val="22"/>
                <w:szCs w:val="22"/>
              </w:rPr>
              <w:t xml:space="preserve"> </w:t>
            </w:r>
            <w:r w:rsidRPr="009A004B">
              <w:rPr>
                <w:rFonts w:ascii="Arial" w:hAnsi="Arial" w:cs="Arial"/>
                <w:sz w:val="22"/>
                <w:szCs w:val="22"/>
              </w:rPr>
              <w:t>Care</w:t>
            </w:r>
            <w:r w:rsidRPr="76BC21A2">
              <w:rPr>
                <w:rFonts w:ascii="Arial" w:hAnsi="Arial" w:cs="Arial"/>
                <w:color w:val="FF0000"/>
                <w:sz w:val="22"/>
                <w:szCs w:val="22"/>
              </w:rPr>
              <w:t xml:space="preserve"> </w:t>
            </w:r>
            <w:r w:rsidRPr="76BC21A2">
              <w:rPr>
                <w:rFonts w:ascii="Arial" w:hAnsi="Arial" w:cs="Arial"/>
                <w:sz w:val="22"/>
                <w:szCs w:val="22"/>
              </w:rPr>
              <w:t>Services</w:t>
            </w:r>
          </w:p>
          <w:p w:rsidR="008D367F" w:rsidRDefault="008D367F" w:rsidP="008B0835">
            <w:pPr>
              <w:pStyle w:val="Heading5"/>
              <w:rPr>
                <w:rFonts w:ascii="Arial" w:hAnsi="Arial" w:cs="Arial"/>
                <w:sz w:val="22"/>
                <w:szCs w:val="22"/>
              </w:rPr>
            </w:pPr>
          </w:p>
          <w:p w:rsidR="008D367F" w:rsidRDefault="008D367F" w:rsidP="008B0835">
            <w:pPr>
              <w:pStyle w:val="Heading5"/>
              <w:rPr>
                <w:rFonts w:ascii="Arial" w:hAnsi="Arial" w:cs="Arial"/>
                <w:sz w:val="22"/>
                <w:szCs w:val="22"/>
              </w:rPr>
            </w:pPr>
            <w:r>
              <w:rPr>
                <w:rFonts w:ascii="Arial" w:hAnsi="Arial" w:cs="Arial"/>
                <w:sz w:val="22"/>
                <w:szCs w:val="22"/>
              </w:rPr>
              <w:t xml:space="preserve">Operating Division:               </w:t>
            </w:r>
            <w:r w:rsidR="00564FBE">
              <w:rPr>
                <w:rFonts w:ascii="Arial" w:hAnsi="Arial" w:cs="Arial"/>
                <w:sz w:val="22"/>
                <w:szCs w:val="22"/>
              </w:rPr>
              <w:t xml:space="preserve">      </w:t>
            </w:r>
            <w:r w:rsidR="003828DC">
              <w:rPr>
                <w:rFonts w:ascii="Arial" w:hAnsi="Arial" w:cs="Arial"/>
                <w:sz w:val="22"/>
                <w:szCs w:val="22"/>
              </w:rPr>
              <w:t xml:space="preserve">Fife Wide </w:t>
            </w:r>
          </w:p>
          <w:p w:rsidR="00416C48" w:rsidRDefault="00416C48" w:rsidP="008B0835">
            <w:pPr>
              <w:pStyle w:val="Heading5"/>
              <w:rPr>
                <w:rFonts w:ascii="Arial" w:hAnsi="Arial" w:cs="Arial"/>
                <w:sz w:val="22"/>
                <w:szCs w:val="22"/>
              </w:rPr>
            </w:pPr>
          </w:p>
          <w:p w:rsidR="008D367F" w:rsidRDefault="008D367F" w:rsidP="008B0835">
            <w:pPr>
              <w:pStyle w:val="Heading5"/>
              <w:rPr>
                <w:rFonts w:ascii="Arial" w:hAnsi="Arial" w:cs="Arial"/>
                <w:sz w:val="22"/>
                <w:szCs w:val="22"/>
              </w:rPr>
            </w:pPr>
            <w:r>
              <w:rPr>
                <w:rFonts w:ascii="Arial" w:hAnsi="Arial" w:cs="Arial"/>
                <w:sz w:val="22"/>
                <w:szCs w:val="22"/>
              </w:rPr>
              <w:t>Job Reference:</w:t>
            </w:r>
          </w:p>
          <w:p w:rsidR="008D367F" w:rsidRDefault="008D367F" w:rsidP="008B0835">
            <w:pPr>
              <w:pStyle w:val="Heading5"/>
              <w:rPr>
                <w:rFonts w:ascii="Arial" w:hAnsi="Arial" w:cs="Arial"/>
                <w:sz w:val="22"/>
                <w:szCs w:val="22"/>
              </w:rPr>
            </w:pPr>
          </w:p>
          <w:p w:rsidR="008D367F" w:rsidRDefault="009240C6" w:rsidP="008B0835">
            <w:pPr>
              <w:pStyle w:val="Heading5"/>
              <w:rPr>
                <w:rFonts w:ascii="Arial" w:hAnsi="Arial" w:cs="Arial"/>
                <w:sz w:val="22"/>
                <w:szCs w:val="22"/>
              </w:rPr>
            </w:pPr>
            <w:r>
              <w:rPr>
                <w:rFonts w:ascii="Arial" w:hAnsi="Arial" w:cs="Arial"/>
                <w:sz w:val="22"/>
                <w:szCs w:val="22"/>
              </w:rPr>
              <w:t>No of Job Holders:</w:t>
            </w:r>
            <w:r>
              <w:rPr>
                <w:rFonts w:ascii="Arial" w:hAnsi="Arial" w:cs="Arial"/>
                <w:sz w:val="22"/>
                <w:szCs w:val="22"/>
              </w:rPr>
              <w:tab/>
              <w:t xml:space="preserve">      </w:t>
            </w:r>
            <w:r w:rsidR="00940DD9">
              <w:rPr>
                <w:rFonts w:ascii="Arial" w:hAnsi="Arial" w:cs="Arial"/>
                <w:sz w:val="22"/>
                <w:szCs w:val="22"/>
              </w:rPr>
              <w:t xml:space="preserve">      </w:t>
            </w:r>
            <w:r>
              <w:rPr>
                <w:rFonts w:ascii="Arial" w:hAnsi="Arial" w:cs="Arial"/>
                <w:sz w:val="22"/>
                <w:szCs w:val="22"/>
              </w:rPr>
              <w:t xml:space="preserve">   </w:t>
            </w:r>
            <w:r w:rsidR="00DC391F">
              <w:rPr>
                <w:rFonts w:ascii="Arial" w:hAnsi="Arial" w:cs="Arial"/>
                <w:sz w:val="22"/>
                <w:szCs w:val="22"/>
              </w:rPr>
              <w:t>1</w:t>
            </w:r>
          </w:p>
          <w:p w:rsidR="008D367F" w:rsidRDefault="008D367F" w:rsidP="008B0835">
            <w:pPr>
              <w:pStyle w:val="Heading5"/>
              <w:rPr>
                <w:rFonts w:ascii="Arial" w:hAnsi="Arial" w:cs="Arial"/>
                <w:sz w:val="22"/>
                <w:szCs w:val="22"/>
              </w:rPr>
            </w:pPr>
          </w:p>
          <w:p w:rsidR="008D367F" w:rsidRDefault="008D367F" w:rsidP="008B0835">
            <w:pPr>
              <w:pStyle w:val="Heading5"/>
              <w:rPr>
                <w:rFonts w:ascii="Arial" w:hAnsi="Arial" w:cs="Arial"/>
                <w:sz w:val="22"/>
                <w:szCs w:val="22"/>
              </w:rPr>
            </w:pPr>
            <w:r>
              <w:rPr>
                <w:rFonts w:ascii="Arial" w:hAnsi="Arial" w:cs="Arial"/>
                <w:sz w:val="22"/>
                <w:szCs w:val="22"/>
              </w:rPr>
              <w:t xml:space="preserve">Last </w:t>
            </w:r>
            <w:r w:rsidR="00940DD9">
              <w:rPr>
                <w:rFonts w:ascii="Arial" w:hAnsi="Arial" w:cs="Arial"/>
                <w:sz w:val="22"/>
                <w:szCs w:val="22"/>
              </w:rPr>
              <w:t xml:space="preserve">Update (insert date):          </w:t>
            </w:r>
            <w:r w:rsidR="00416C48">
              <w:rPr>
                <w:rFonts w:ascii="Arial" w:hAnsi="Arial" w:cs="Arial"/>
                <w:sz w:val="22"/>
                <w:szCs w:val="22"/>
              </w:rPr>
              <w:t xml:space="preserve">January </w:t>
            </w:r>
            <w:r w:rsidR="009240C6">
              <w:rPr>
                <w:rFonts w:ascii="Arial" w:hAnsi="Arial" w:cs="Arial"/>
                <w:sz w:val="22"/>
                <w:szCs w:val="22"/>
              </w:rPr>
              <w:t>20</w:t>
            </w:r>
            <w:r w:rsidR="00416C48">
              <w:rPr>
                <w:rFonts w:ascii="Arial" w:hAnsi="Arial" w:cs="Arial"/>
                <w:sz w:val="22"/>
                <w:szCs w:val="22"/>
              </w:rPr>
              <w:t>24</w:t>
            </w:r>
          </w:p>
          <w:p w:rsidR="008D367F" w:rsidRDefault="008D367F" w:rsidP="008B0835">
            <w:pPr>
              <w:pStyle w:val="Heading5"/>
              <w:rPr>
                <w:rFonts w:ascii="Arial" w:hAnsi="Arial" w:cs="Arial"/>
                <w:sz w:val="22"/>
                <w:szCs w:val="22"/>
              </w:rPr>
            </w:pPr>
          </w:p>
        </w:tc>
      </w:tr>
      <w:tr w:rsidR="004A66A1" w:rsidTr="76BC21A2">
        <w:tc>
          <w:tcPr>
            <w:tcW w:w="9772" w:type="dxa"/>
          </w:tcPr>
          <w:p w:rsidR="004A66A1" w:rsidRDefault="004A66A1" w:rsidP="008B0835">
            <w:pPr>
              <w:pStyle w:val="Heading5"/>
              <w:rPr>
                <w:rFonts w:cs="Arial"/>
                <w:szCs w:val="22"/>
              </w:rPr>
            </w:pPr>
          </w:p>
        </w:tc>
      </w:tr>
    </w:tbl>
    <w:p w:rsidR="008D367F" w:rsidRDefault="008D367F" w:rsidP="008D367F">
      <w:pPr>
        <w:ind w:left="-360" w:firstLine="360"/>
        <w:jc w:val="both"/>
        <w:rPr>
          <w:rFonts w:ascii="Arial" w:hAnsi="Arial" w:cs="Arial"/>
          <w:sz w:val="22"/>
          <w:szCs w:val="22"/>
        </w:rPr>
      </w:pPr>
    </w:p>
    <w:p w:rsidR="008D367F" w:rsidRDefault="008D367F" w:rsidP="00FA2CA9">
      <w:pPr>
        <w:jc w:val="both"/>
        <w:rPr>
          <w:rFonts w:ascii="Arial" w:hAnsi="Arial" w:cs="Arial"/>
          <w:sz w:val="22"/>
          <w:szCs w:val="22"/>
        </w:rPr>
      </w:pPr>
    </w:p>
    <w:tbl>
      <w:tblPr>
        <w:tblW w:w="977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72"/>
      </w:tblGrid>
      <w:tr w:rsidR="008D367F" w:rsidTr="003C1252">
        <w:tc>
          <w:tcPr>
            <w:tcW w:w="9772" w:type="dxa"/>
          </w:tcPr>
          <w:p w:rsidR="008D367F" w:rsidRDefault="008D367F" w:rsidP="003C1252">
            <w:pPr>
              <w:pStyle w:val="Heading3"/>
              <w:spacing w:before="120" w:after="120"/>
              <w:rPr>
                <w:sz w:val="22"/>
                <w:szCs w:val="22"/>
              </w:rPr>
            </w:pPr>
            <w:r>
              <w:rPr>
                <w:sz w:val="22"/>
                <w:szCs w:val="22"/>
              </w:rPr>
              <w:t>2.  JOB PURPOSE</w:t>
            </w:r>
          </w:p>
        </w:tc>
      </w:tr>
      <w:tr w:rsidR="008D367F" w:rsidTr="003C1252">
        <w:trPr>
          <w:trHeight w:val="772"/>
        </w:trPr>
        <w:tc>
          <w:tcPr>
            <w:tcW w:w="9772" w:type="dxa"/>
          </w:tcPr>
          <w:p w:rsidR="00273478" w:rsidRDefault="008D367F" w:rsidP="00273478">
            <w:pPr>
              <w:spacing w:before="120"/>
              <w:jc w:val="both"/>
              <w:rPr>
                <w:rFonts w:ascii="Arial" w:hAnsi="Arial" w:cs="Arial"/>
                <w:bCs/>
                <w:sz w:val="22"/>
                <w:szCs w:val="22"/>
              </w:rPr>
            </w:pPr>
            <w:r w:rsidRPr="00273478">
              <w:rPr>
                <w:rFonts w:ascii="Arial" w:hAnsi="Arial" w:cs="Arial"/>
                <w:bCs/>
                <w:sz w:val="22"/>
                <w:szCs w:val="22"/>
              </w:rPr>
              <w:t xml:space="preserve">To provide direct clinical </w:t>
            </w:r>
            <w:r w:rsidR="00160C78">
              <w:rPr>
                <w:rFonts w:ascii="Arial" w:hAnsi="Arial" w:cs="Arial"/>
                <w:bCs/>
                <w:sz w:val="22"/>
                <w:szCs w:val="22"/>
              </w:rPr>
              <w:t xml:space="preserve">assessment and intervention to </w:t>
            </w:r>
            <w:r w:rsidR="00160C78" w:rsidRPr="009426B2">
              <w:rPr>
                <w:rFonts w:ascii="Arial" w:hAnsi="Arial" w:cs="Arial"/>
                <w:bCs/>
                <w:sz w:val="22"/>
                <w:szCs w:val="22"/>
              </w:rPr>
              <w:t>inpatients</w:t>
            </w:r>
            <w:r w:rsidR="00160C78">
              <w:rPr>
                <w:rFonts w:ascii="Arial" w:hAnsi="Arial" w:cs="Arial"/>
                <w:bCs/>
                <w:sz w:val="22"/>
                <w:szCs w:val="22"/>
              </w:rPr>
              <w:t xml:space="preserve"> and those in their own home or homely setting</w:t>
            </w:r>
            <w:r w:rsidR="00273478">
              <w:rPr>
                <w:rFonts w:ascii="Arial" w:hAnsi="Arial" w:cs="Arial"/>
                <w:bCs/>
                <w:sz w:val="22"/>
                <w:szCs w:val="22"/>
              </w:rPr>
              <w:t xml:space="preserve"> referred by the multi-</w:t>
            </w:r>
            <w:r w:rsidR="00160C78">
              <w:rPr>
                <w:rFonts w:ascii="Arial" w:hAnsi="Arial" w:cs="Arial"/>
                <w:bCs/>
                <w:sz w:val="22"/>
                <w:szCs w:val="22"/>
              </w:rPr>
              <w:t>disciplinary</w:t>
            </w:r>
            <w:r w:rsidR="00273478">
              <w:rPr>
                <w:rFonts w:ascii="Arial" w:hAnsi="Arial" w:cs="Arial"/>
                <w:bCs/>
                <w:sz w:val="22"/>
                <w:szCs w:val="22"/>
              </w:rPr>
              <w:t xml:space="preserve"> team and other agencies/services.  </w:t>
            </w:r>
            <w:r w:rsidRPr="00273478">
              <w:rPr>
                <w:rFonts w:ascii="Arial" w:hAnsi="Arial" w:cs="Arial"/>
                <w:bCs/>
                <w:sz w:val="22"/>
                <w:szCs w:val="22"/>
              </w:rPr>
              <w:t xml:space="preserve"> </w:t>
            </w:r>
            <w:r w:rsidR="00273478">
              <w:rPr>
                <w:rFonts w:ascii="Arial" w:hAnsi="Arial" w:cs="Arial"/>
                <w:bCs/>
                <w:sz w:val="22"/>
                <w:szCs w:val="22"/>
              </w:rPr>
              <w:t>Patients are offered assessment of occupational performance, pla</w:t>
            </w:r>
            <w:r w:rsidR="00160C78">
              <w:rPr>
                <w:rFonts w:ascii="Arial" w:hAnsi="Arial" w:cs="Arial"/>
                <w:bCs/>
                <w:sz w:val="22"/>
                <w:szCs w:val="22"/>
              </w:rPr>
              <w:t>nned and evaluated interventions supp</w:t>
            </w:r>
            <w:r w:rsidR="00DC391F">
              <w:rPr>
                <w:rFonts w:ascii="Arial" w:hAnsi="Arial" w:cs="Arial"/>
                <w:bCs/>
                <w:sz w:val="22"/>
                <w:szCs w:val="22"/>
              </w:rPr>
              <w:t>orting personal outcomes and</w:t>
            </w:r>
            <w:r w:rsidR="00160C78">
              <w:rPr>
                <w:rFonts w:ascii="Arial" w:hAnsi="Arial" w:cs="Arial"/>
                <w:bCs/>
                <w:sz w:val="22"/>
                <w:szCs w:val="22"/>
              </w:rPr>
              <w:t xml:space="preserve"> health and wellbeing.</w:t>
            </w:r>
            <w:r w:rsidR="00273478">
              <w:rPr>
                <w:rFonts w:ascii="Arial" w:hAnsi="Arial" w:cs="Arial"/>
                <w:bCs/>
                <w:sz w:val="22"/>
                <w:szCs w:val="22"/>
              </w:rPr>
              <w:t xml:space="preserve">  </w:t>
            </w:r>
            <w:r w:rsidRPr="00273478">
              <w:rPr>
                <w:rFonts w:ascii="Arial" w:hAnsi="Arial" w:cs="Arial"/>
                <w:bCs/>
                <w:sz w:val="22"/>
                <w:szCs w:val="22"/>
              </w:rPr>
              <w:t xml:space="preserve">  </w:t>
            </w:r>
            <w:r w:rsidR="00273478">
              <w:rPr>
                <w:rFonts w:ascii="Arial" w:hAnsi="Arial" w:cs="Arial"/>
                <w:bCs/>
                <w:sz w:val="22"/>
                <w:szCs w:val="22"/>
              </w:rPr>
              <w:t xml:space="preserve">The </w:t>
            </w:r>
            <w:r w:rsidR="001B582A">
              <w:rPr>
                <w:rFonts w:ascii="Arial" w:hAnsi="Arial" w:cs="Arial"/>
                <w:bCs/>
                <w:sz w:val="22"/>
                <w:szCs w:val="22"/>
              </w:rPr>
              <w:t>post holder</w:t>
            </w:r>
            <w:r w:rsidR="00273478">
              <w:rPr>
                <w:rFonts w:ascii="Arial" w:hAnsi="Arial" w:cs="Arial"/>
                <w:bCs/>
                <w:sz w:val="22"/>
                <w:szCs w:val="22"/>
              </w:rPr>
              <w:t xml:space="preserve"> will work with supervision from a senior member of staff.  </w:t>
            </w:r>
          </w:p>
          <w:p w:rsidR="00273478" w:rsidRPr="00D8425E" w:rsidRDefault="00273478" w:rsidP="002C3192">
            <w:pPr>
              <w:spacing w:before="120"/>
              <w:jc w:val="both"/>
              <w:rPr>
                <w:rFonts w:ascii="Arial" w:hAnsi="Arial" w:cs="Arial"/>
                <w:bCs/>
                <w:color w:val="FF0000"/>
                <w:sz w:val="22"/>
                <w:szCs w:val="22"/>
              </w:rPr>
            </w:pPr>
          </w:p>
        </w:tc>
      </w:tr>
    </w:tbl>
    <w:p w:rsidR="008D367F" w:rsidRDefault="008D367F" w:rsidP="008D367F">
      <w:pPr>
        <w:jc w:val="both"/>
        <w:rPr>
          <w:rFonts w:ascii="Arial" w:hAnsi="Arial" w:cs="Arial"/>
          <w:sz w:val="22"/>
          <w:szCs w:val="22"/>
        </w:rPr>
      </w:pPr>
    </w:p>
    <w:p w:rsidR="00FA2CA9" w:rsidRDefault="00FA2CA9" w:rsidP="008D367F">
      <w:pPr>
        <w:jc w:val="both"/>
        <w:rPr>
          <w:rFonts w:ascii="Arial" w:hAnsi="Arial" w:cs="Arial"/>
          <w:sz w:val="22"/>
          <w:szCs w:val="22"/>
        </w:rPr>
      </w:pPr>
    </w:p>
    <w:p w:rsidR="00FA2CA9" w:rsidRDefault="00FA2CA9" w:rsidP="008D367F">
      <w:pPr>
        <w:jc w:val="both"/>
        <w:rPr>
          <w:rFonts w:ascii="Arial" w:hAnsi="Arial" w:cs="Arial"/>
          <w:sz w:val="22"/>
          <w:szCs w:val="22"/>
        </w:rPr>
      </w:pPr>
    </w:p>
    <w:tbl>
      <w:tblPr>
        <w:tblW w:w="9955"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5"/>
      </w:tblGrid>
      <w:tr w:rsidR="008D367F" w:rsidTr="003C1252">
        <w:tc>
          <w:tcPr>
            <w:tcW w:w="9955" w:type="dxa"/>
          </w:tcPr>
          <w:p w:rsidR="008D367F" w:rsidRDefault="008D367F" w:rsidP="003C1252">
            <w:pPr>
              <w:spacing w:before="120" w:after="120"/>
              <w:jc w:val="both"/>
              <w:rPr>
                <w:rFonts w:ascii="Arial" w:hAnsi="Arial" w:cs="Arial"/>
                <w:b/>
                <w:sz w:val="22"/>
                <w:szCs w:val="22"/>
              </w:rPr>
            </w:pPr>
            <w:r>
              <w:rPr>
                <w:rFonts w:ascii="Arial" w:hAnsi="Arial" w:cs="Arial"/>
                <w:b/>
                <w:sz w:val="22"/>
                <w:szCs w:val="22"/>
              </w:rPr>
              <w:t>3. DIMENSIONS</w:t>
            </w:r>
            <w:r w:rsidR="00DC0D17">
              <w:rPr>
                <w:rFonts w:ascii="Arial" w:hAnsi="Arial" w:cs="Arial"/>
                <w:b/>
                <w:sz w:val="22"/>
                <w:szCs w:val="22"/>
              </w:rPr>
              <w:t xml:space="preserve"> (where is the job located, type of patient</w:t>
            </w:r>
          </w:p>
        </w:tc>
      </w:tr>
      <w:tr w:rsidR="008D367F" w:rsidTr="003C1252">
        <w:trPr>
          <w:trHeight w:val="2060"/>
        </w:trPr>
        <w:tc>
          <w:tcPr>
            <w:tcW w:w="9955" w:type="dxa"/>
          </w:tcPr>
          <w:p w:rsidR="00DC0D17" w:rsidRDefault="00B2644D" w:rsidP="00B2644D">
            <w:pPr>
              <w:pStyle w:val="Heading2"/>
              <w:numPr>
                <w:ilvl w:val="0"/>
                <w:numId w:val="35"/>
              </w:numPr>
              <w:rPr>
                <w:b w:val="0"/>
                <w:sz w:val="22"/>
                <w:szCs w:val="22"/>
              </w:rPr>
            </w:pPr>
            <w:r>
              <w:rPr>
                <w:b w:val="0"/>
                <w:sz w:val="22"/>
                <w:szCs w:val="22"/>
              </w:rPr>
              <w:t>The post</w:t>
            </w:r>
            <w:r w:rsidR="002B20F3">
              <w:rPr>
                <w:b w:val="0"/>
                <w:sz w:val="22"/>
                <w:szCs w:val="22"/>
              </w:rPr>
              <w:t xml:space="preserve"> </w:t>
            </w:r>
            <w:r>
              <w:rPr>
                <w:b w:val="0"/>
                <w:sz w:val="22"/>
                <w:szCs w:val="22"/>
              </w:rPr>
              <w:t>holder</w:t>
            </w:r>
            <w:r w:rsidR="008D367F">
              <w:rPr>
                <w:b w:val="0"/>
                <w:sz w:val="22"/>
                <w:szCs w:val="22"/>
              </w:rPr>
              <w:t xml:space="preserve"> </w:t>
            </w:r>
            <w:r w:rsidR="002B20F3">
              <w:rPr>
                <w:b w:val="0"/>
                <w:sz w:val="22"/>
                <w:szCs w:val="22"/>
              </w:rPr>
              <w:t xml:space="preserve">will </w:t>
            </w:r>
            <w:r w:rsidR="008D367F">
              <w:rPr>
                <w:b w:val="0"/>
                <w:sz w:val="22"/>
                <w:szCs w:val="22"/>
              </w:rPr>
              <w:t xml:space="preserve">work closely with the MDT providing </w:t>
            </w:r>
            <w:r w:rsidR="002B20F3">
              <w:rPr>
                <w:b w:val="0"/>
                <w:sz w:val="22"/>
                <w:szCs w:val="22"/>
              </w:rPr>
              <w:t>a clinical service to mainly Older People.</w:t>
            </w:r>
          </w:p>
          <w:p w:rsidR="00DC0D17" w:rsidRDefault="00DC0D17" w:rsidP="00273478">
            <w:pPr>
              <w:pStyle w:val="Heading2"/>
              <w:rPr>
                <w:b w:val="0"/>
                <w:sz w:val="22"/>
                <w:szCs w:val="22"/>
              </w:rPr>
            </w:pPr>
          </w:p>
          <w:p w:rsidR="00E23A4E" w:rsidRDefault="003B77E6" w:rsidP="00E23A4E">
            <w:pPr>
              <w:rPr>
                <w:rFonts w:ascii="Arial" w:hAnsi="Arial" w:cs="Arial"/>
                <w:sz w:val="22"/>
                <w:szCs w:val="22"/>
              </w:rPr>
            </w:pPr>
            <w:r w:rsidRPr="003B77E6">
              <w:rPr>
                <w:rFonts w:ascii="Arial" w:hAnsi="Arial" w:cs="Arial"/>
                <w:b/>
                <w:sz w:val="22"/>
                <w:szCs w:val="22"/>
                <w:u w:val="single"/>
              </w:rPr>
              <w:t xml:space="preserve">Integrated Community and Support Services </w:t>
            </w:r>
            <w:r>
              <w:rPr>
                <w:rFonts w:ascii="Arial" w:hAnsi="Arial" w:cs="Arial"/>
                <w:b/>
                <w:sz w:val="22"/>
                <w:szCs w:val="22"/>
                <w:u w:val="single"/>
              </w:rPr>
              <w:t>(ICASS)</w:t>
            </w:r>
            <w:r>
              <w:rPr>
                <w:rFonts w:ascii="Arial" w:hAnsi="Arial" w:cs="Arial"/>
                <w:sz w:val="22"/>
                <w:szCs w:val="22"/>
              </w:rPr>
              <w:t xml:space="preserve">  </w:t>
            </w:r>
          </w:p>
          <w:p w:rsidR="003B77E6" w:rsidRPr="00E23A4E" w:rsidRDefault="006907C9" w:rsidP="00E23A4E">
            <w:pPr>
              <w:pStyle w:val="ListParagraph"/>
              <w:numPr>
                <w:ilvl w:val="0"/>
                <w:numId w:val="35"/>
              </w:numPr>
              <w:rPr>
                <w:rFonts w:ascii="Arial" w:hAnsi="Arial" w:cs="Arial"/>
                <w:b/>
                <w:sz w:val="22"/>
                <w:szCs w:val="22"/>
                <w:highlight w:val="yellow"/>
                <w:u w:val="single"/>
              </w:rPr>
            </w:pPr>
            <w:r w:rsidRPr="00E23A4E">
              <w:rPr>
                <w:rFonts w:ascii="Arial" w:hAnsi="Arial" w:cs="Arial"/>
                <w:sz w:val="22"/>
                <w:szCs w:val="22"/>
                <w:highlight w:val="yellow"/>
              </w:rPr>
              <w:t>Intermediate Care Team</w:t>
            </w:r>
            <w:r w:rsidR="00E23A4E">
              <w:rPr>
                <w:rFonts w:ascii="Arial" w:hAnsi="Arial" w:cs="Arial"/>
                <w:sz w:val="22"/>
                <w:szCs w:val="22"/>
                <w:highlight w:val="yellow"/>
              </w:rPr>
              <w:t xml:space="preserve"> (ICT)</w:t>
            </w:r>
          </w:p>
          <w:p w:rsidR="003B77E6" w:rsidRPr="003B77E6" w:rsidRDefault="003B77E6" w:rsidP="003B77E6">
            <w:pPr>
              <w:pStyle w:val="ListParagraph"/>
              <w:numPr>
                <w:ilvl w:val="0"/>
                <w:numId w:val="38"/>
              </w:numPr>
              <w:rPr>
                <w:rFonts w:ascii="Arial" w:hAnsi="Arial" w:cs="Arial"/>
                <w:b/>
                <w:sz w:val="22"/>
                <w:szCs w:val="22"/>
                <w:u w:val="single"/>
              </w:rPr>
            </w:pPr>
            <w:r>
              <w:rPr>
                <w:rFonts w:ascii="Arial" w:hAnsi="Arial" w:cs="Arial"/>
                <w:sz w:val="22"/>
                <w:szCs w:val="22"/>
              </w:rPr>
              <w:t>Community Hospital inpatients</w:t>
            </w:r>
          </w:p>
          <w:p w:rsidR="003B77E6" w:rsidRPr="00E23A4E" w:rsidRDefault="003B77E6" w:rsidP="003B77E6">
            <w:pPr>
              <w:pStyle w:val="ListParagraph"/>
              <w:numPr>
                <w:ilvl w:val="0"/>
                <w:numId w:val="38"/>
              </w:numPr>
              <w:rPr>
                <w:rFonts w:ascii="Arial" w:hAnsi="Arial" w:cs="Arial"/>
                <w:b/>
                <w:sz w:val="22"/>
                <w:szCs w:val="22"/>
                <w:highlight w:val="yellow"/>
                <w:u w:val="single"/>
              </w:rPr>
            </w:pPr>
            <w:r w:rsidRPr="00E23A4E">
              <w:rPr>
                <w:rFonts w:ascii="Arial" w:hAnsi="Arial" w:cs="Arial"/>
                <w:sz w:val="22"/>
                <w:szCs w:val="22"/>
                <w:highlight w:val="yellow"/>
              </w:rPr>
              <w:t>Community Rehabilitation</w:t>
            </w:r>
          </w:p>
          <w:p w:rsidR="003B77E6" w:rsidRPr="003B77E6" w:rsidRDefault="003B77E6" w:rsidP="003B77E6">
            <w:pPr>
              <w:pStyle w:val="ListParagraph"/>
              <w:numPr>
                <w:ilvl w:val="0"/>
                <w:numId w:val="38"/>
              </w:numPr>
              <w:rPr>
                <w:rFonts w:ascii="Arial" w:hAnsi="Arial" w:cs="Arial"/>
                <w:b/>
                <w:sz w:val="22"/>
                <w:szCs w:val="22"/>
                <w:u w:val="single"/>
              </w:rPr>
            </w:pPr>
            <w:r>
              <w:rPr>
                <w:rFonts w:ascii="Arial" w:hAnsi="Arial" w:cs="Arial"/>
                <w:sz w:val="22"/>
                <w:szCs w:val="22"/>
              </w:rPr>
              <w:t xml:space="preserve">Assessment and Rehabilitation </w:t>
            </w:r>
            <w:r w:rsidR="00291FCA">
              <w:rPr>
                <w:rFonts w:ascii="Arial" w:hAnsi="Arial" w:cs="Arial"/>
                <w:sz w:val="22"/>
                <w:szCs w:val="22"/>
              </w:rPr>
              <w:t>Centres</w:t>
            </w:r>
          </w:p>
          <w:p w:rsidR="003B77E6" w:rsidRPr="003B77E6" w:rsidRDefault="003B77E6" w:rsidP="003B77E6">
            <w:pPr>
              <w:pStyle w:val="ListParagraph"/>
              <w:numPr>
                <w:ilvl w:val="0"/>
                <w:numId w:val="38"/>
              </w:numPr>
              <w:rPr>
                <w:rFonts w:ascii="Arial" w:hAnsi="Arial" w:cs="Arial"/>
                <w:b/>
                <w:sz w:val="22"/>
                <w:szCs w:val="22"/>
                <w:u w:val="single"/>
              </w:rPr>
            </w:pPr>
            <w:r>
              <w:rPr>
                <w:rFonts w:ascii="Arial" w:hAnsi="Arial" w:cs="Arial"/>
                <w:sz w:val="22"/>
                <w:szCs w:val="22"/>
              </w:rPr>
              <w:t>Short Term and Rehabilitation (STAR)</w:t>
            </w:r>
          </w:p>
          <w:p w:rsidR="003B77E6" w:rsidRPr="003B77E6" w:rsidRDefault="003B77E6" w:rsidP="003B77E6">
            <w:pPr>
              <w:pStyle w:val="ListParagraph"/>
              <w:rPr>
                <w:rFonts w:ascii="Arial" w:hAnsi="Arial" w:cs="Arial"/>
                <w:b/>
                <w:sz w:val="22"/>
                <w:szCs w:val="22"/>
                <w:u w:val="single"/>
              </w:rPr>
            </w:pPr>
          </w:p>
          <w:p w:rsidR="00DC0D17" w:rsidRDefault="00DC0D17" w:rsidP="00DC0D17">
            <w:pPr>
              <w:rPr>
                <w:rFonts w:ascii="Arial" w:hAnsi="Arial" w:cs="Arial"/>
                <w:sz w:val="22"/>
                <w:szCs w:val="22"/>
              </w:rPr>
            </w:pPr>
          </w:p>
          <w:p w:rsidR="00DC0D17" w:rsidRDefault="00B2644D" w:rsidP="00B2644D">
            <w:pPr>
              <w:pStyle w:val="Heading2"/>
              <w:numPr>
                <w:ilvl w:val="0"/>
                <w:numId w:val="35"/>
              </w:numPr>
              <w:rPr>
                <w:b w:val="0"/>
                <w:sz w:val="22"/>
                <w:szCs w:val="22"/>
              </w:rPr>
            </w:pPr>
            <w:r>
              <w:rPr>
                <w:b w:val="0"/>
                <w:sz w:val="22"/>
                <w:szCs w:val="22"/>
              </w:rPr>
              <w:t>The post</w:t>
            </w:r>
            <w:r w:rsidR="001B582A">
              <w:rPr>
                <w:b w:val="0"/>
                <w:sz w:val="22"/>
                <w:szCs w:val="22"/>
              </w:rPr>
              <w:t xml:space="preserve"> </w:t>
            </w:r>
            <w:r>
              <w:rPr>
                <w:b w:val="0"/>
                <w:sz w:val="22"/>
                <w:szCs w:val="22"/>
              </w:rPr>
              <w:t xml:space="preserve">holder will work with </w:t>
            </w:r>
            <w:r w:rsidR="00DC0D17">
              <w:rPr>
                <w:b w:val="0"/>
                <w:sz w:val="22"/>
                <w:szCs w:val="22"/>
              </w:rPr>
              <w:t xml:space="preserve">Individuals </w:t>
            </w:r>
            <w:r>
              <w:rPr>
                <w:b w:val="0"/>
                <w:sz w:val="22"/>
                <w:szCs w:val="22"/>
              </w:rPr>
              <w:t>who have</w:t>
            </w:r>
            <w:r w:rsidR="00DC0D17">
              <w:rPr>
                <w:b w:val="0"/>
                <w:sz w:val="22"/>
                <w:szCs w:val="22"/>
              </w:rPr>
              <w:t xml:space="preserve"> </w:t>
            </w:r>
            <w:r>
              <w:rPr>
                <w:b w:val="0"/>
                <w:sz w:val="22"/>
                <w:szCs w:val="22"/>
              </w:rPr>
              <w:t xml:space="preserve">a </w:t>
            </w:r>
            <w:r w:rsidR="00DC0D17">
              <w:rPr>
                <w:b w:val="0"/>
                <w:sz w:val="22"/>
                <w:szCs w:val="22"/>
              </w:rPr>
              <w:t>broad range of clinical conditions</w:t>
            </w:r>
            <w:r>
              <w:rPr>
                <w:b w:val="0"/>
                <w:sz w:val="22"/>
                <w:szCs w:val="22"/>
              </w:rPr>
              <w:t xml:space="preserve"> and they </w:t>
            </w:r>
            <w:r w:rsidR="00DC0D17">
              <w:rPr>
                <w:b w:val="0"/>
                <w:sz w:val="22"/>
                <w:szCs w:val="22"/>
              </w:rPr>
              <w:t xml:space="preserve">may have the complexities of multiple pathologies. </w:t>
            </w:r>
          </w:p>
          <w:p w:rsidR="00DC0D17" w:rsidRDefault="00DC0D17" w:rsidP="00273478">
            <w:pPr>
              <w:pStyle w:val="Heading2"/>
              <w:rPr>
                <w:b w:val="0"/>
                <w:sz w:val="22"/>
                <w:szCs w:val="22"/>
              </w:rPr>
            </w:pPr>
          </w:p>
          <w:p w:rsidR="008D367F" w:rsidRDefault="00B2644D" w:rsidP="00B2644D">
            <w:pPr>
              <w:pStyle w:val="Heading2"/>
              <w:numPr>
                <w:ilvl w:val="0"/>
                <w:numId w:val="35"/>
              </w:numPr>
              <w:rPr>
                <w:b w:val="0"/>
                <w:bCs w:val="0"/>
                <w:sz w:val="22"/>
                <w:szCs w:val="22"/>
              </w:rPr>
            </w:pPr>
            <w:r>
              <w:rPr>
                <w:b w:val="0"/>
                <w:bCs w:val="0"/>
                <w:sz w:val="22"/>
                <w:szCs w:val="22"/>
              </w:rPr>
              <w:t>The post</w:t>
            </w:r>
            <w:r w:rsidR="001B582A">
              <w:rPr>
                <w:b w:val="0"/>
                <w:bCs w:val="0"/>
                <w:sz w:val="22"/>
                <w:szCs w:val="22"/>
              </w:rPr>
              <w:t xml:space="preserve"> </w:t>
            </w:r>
            <w:r w:rsidR="00D8425E">
              <w:rPr>
                <w:b w:val="0"/>
                <w:bCs w:val="0"/>
                <w:sz w:val="22"/>
                <w:szCs w:val="22"/>
              </w:rPr>
              <w:t>holder may</w:t>
            </w:r>
            <w:r w:rsidR="008D367F" w:rsidRPr="00DC0D17">
              <w:rPr>
                <w:b w:val="0"/>
                <w:bCs w:val="0"/>
                <w:sz w:val="22"/>
                <w:szCs w:val="22"/>
              </w:rPr>
              <w:t xml:space="preserve"> be responsible for </w:t>
            </w:r>
            <w:r w:rsidR="00D8425E">
              <w:rPr>
                <w:b w:val="0"/>
                <w:bCs w:val="0"/>
                <w:sz w:val="22"/>
                <w:szCs w:val="22"/>
              </w:rPr>
              <w:t>delegating to Band 3</w:t>
            </w:r>
            <w:r w:rsidR="008D367F" w:rsidRPr="00DC0D17">
              <w:rPr>
                <w:b w:val="0"/>
                <w:bCs w:val="0"/>
                <w:sz w:val="22"/>
                <w:szCs w:val="22"/>
              </w:rPr>
              <w:t xml:space="preserve"> </w:t>
            </w:r>
            <w:r w:rsidR="009426B2">
              <w:rPr>
                <w:b w:val="0"/>
                <w:bCs w:val="0"/>
                <w:sz w:val="22"/>
                <w:szCs w:val="22"/>
              </w:rPr>
              <w:t>Assistant P</w:t>
            </w:r>
            <w:r w:rsidR="003828DC">
              <w:rPr>
                <w:b w:val="0"/>
                <w:bCs w:val="0"/>
                <w:sz w:val="22"/>
                <w:szCs w:val="22"/>
              </w:rPr>
              <w:t>ractitioner</w:t>
            </w:r>
            <w:r w:rsidR="00D8425E">
              <w:rPr>
                <w:b w:val="0"/>
                <w:bCs w:val="0"/>
                <w:sz w:val="22"/>
                <w:szCs w:val="22"/>
              </w:rPr>
              <w:t>s</w:t>
            </w:r>
            <w:r w:rsidR="003828DC">
              <w:rPr>
                <w:b w:val="0"/>
                <w:bCs w:val="0"/>
                <w:sz w:val="22"/>
                <w:szCs w:val="22"/>
              </w:rPr>
              <w:t xml:space="preserve"> </w:t>
            </w:r>
            <w:r w:rsidR="006907C9" w:rsidRPr="006907C9">
              <w:rPr>
                <w:b w:val="0"/>
                <w:color w:val="000000"/>
                <w:sz w:val="27"/>
                <w:szCs w:val="27"/>
              </w:rPr>
              <w:t>(RSW/HCSW)</w:t>
            </w:r>
            <w:r w:rsidR="006907C9">
              <w:rPr>
                <w:color w:val="000000"/>
                <w:sz w:val="27"/>
                <w:szCs w:val="27"/>
              </w:rPr>
              <w:t xml:space="preserve"> </w:t>
            </w:r>
            <w:r w:rsidR="008D367F" w:rsidRPr="00DC0D17">
              <w:rPr>
                <w:b w:val="0"/>
                <w:bCs w:val="0"/>
                <w:sz w:val="22"/>
                <w:szCs w:val="22"/>
              </w:rPr>
              <w:t>where appropriate.</w:t>
            </w:r>
          </w:p>
          <w:p w:rsidR="00A768BA" w:rsidRPr="00A768BA" w:rsidRDefault="00A768BA" w:rsidP="00A768BA">
            <w:pPr>
              <w:pStyle w:val="ListParagraph"/>
              <w:numPr>
                <w:ilvl w:val="0"/>
                <w:numId w:val="35"/>
              </w:numPr>
            </w:pPr>
            <w:r>
              <w:t>Participate with student education</w:t>
            </w:r>
          </w:p>
          <w:p w:rsidR="008D367F" w:rsidRDefault="008D367F" w:rsidP="003C1252">
            <w:pPr>
              <w:rPr>
                <w:rFonts w:ascii="Arial" w:hAnsi="Arial" w:cs="Arial"/>
                <w:sz w:val="22"/>
                <w:szCs w:val="22"/>
              </w:rPr>
            </w:pPr>
          </w:p>
          <w:p w:rsidR="008D367F" w:rsidRDefault="008D367F" w:rsidP="003C1252">
            <w:pPr>
              <w:rPr>
                <w:rFonts w:ascii="Arial" w:hAnsi="Arial" w:cs="Arial"/>
                <w:sz w:val="22"/>
                <w:szCs w:val="22"/>
              </w:rPr>
            </w:pPr>
          </w:p>
          <w:p w:rsidR="008D367F" w:rsidRDefault="008D367F" w:rsidP="003C1252">
            <w:pPr>
              <w:rPr>
                <w:rFonts w:ascii="Arial" w:hAnsi="Arial" w:cs="Arial"/>
                <w:sz w:val="22"/>
                <w:szCs w:val="22"/>
              </w:rPr>
            </w:pPr>
          </w:p>
        </w:tc>
      </w:tr>
    </w:tbl>
    <w:p w:rsidR="008D367F" w:rsidRDefault="008D367F" w:rsidP="008D367F">
      <w:pPr>
        <w:jc w:val="both"/>
        <w:rPr>
          <w:rFonts w:ascii="Arial" w:hAnsi="Arial" w:cs="Arial"/>
          <w:sz w:val="22"/>
          <w:szCs w:val="22"/>
        </w:rPr>
      </w:pPr>
    </w:p>
    <w:p w:rsidR="008D367F" w:rsidRPr="00DC391F" w:rsidRDefault="00B2644D" w:rsidP="008D367F">
      <w:pPr>
        <w:jc w:val="both"/>
        <w:rPr>
          <w:rFonts w:ascii="Arial" w:hAnsi="Arial" w:cs="Arial"/>
          <w:color w:val="FF0000"/>
          <w:sz w:val="22"/>
          <w:szCs w:val="22"/>
        </w:rPr>
      </w:pPr>
      <w:r w:rsidRPr="00DC391F">
        <w:rPr>
          <w:rFonts w:ascii="Arial" w:hAnsi="Arial" w:cs="Arial"/>
          <w:color w:val="FF0000"/>
          <w:sz w:val="22"/>
          <w:szCs w:val="22"/>
        </w:rPr>
        <w:t>Organisational Position – chart – will this be a separate add on for each area.</w:t>
      </w:r>
    </w:p>
    <w:p w:rsidR="008D367F" w:rsidRDefault="008D367F" w:rsidP="008D367F">
      <w:pPr>
        <w:jc w:val="both"/>
        <w:rPr>
          <w:rFonts w:ascii="Arial" w:hAnsi="Arial" w:cs="Arial"/>
          <w:sz w:val="22"/>
          <w:szCs w:val="22"/>
        </w:rPr>
      </w:pPr>
    </w:p>
    <w:tbl>
      <w:tblPr>
        <w:tblW w:w="10136" w:type="dxa"/>
        <w:tblInd w:w="-435" w:type="dxa"/>
        <w:tblBorders>
          <w:insideV w:val="single" w:sz="4" w:space="0" w:color="auto"/>
        </w:tblBorders>
        <w:tblLayout w:type="fixed"/>
        <w:tblLook w:val="0000"/>
      </w:tblPr>
      <w:tblGrid>
        <w:gridCol w:w="183"/>
        <w:gridCol w:w="9772"/>
        <w:gridCol w:w="181"/>
      </w:tblGrid>
      <w:tr w:rsidR="008D367F" w:rsidTr="00C134AF">
        <w:trPr>
          <w:gridAfter w:val="1"/>
          <w:wAfter w:w="181" w:type="dxa"/>
        </w:trPr>
        <w:tc>
          <w:tcPr>
            <w:tcW w:w="9955" w:type="dxa"/>
            <w:gridSpan w:val="2"/>
            <w:tcBorders>
              <w:top w:val="single" w:sz="6" w:space="0" w:color="auto"/>
              <w:left w:val="single" w:sz="4" w:space="0" w:color="auto"/>
              <w:bottom w:val="single" w:sz="6" w:space="0" w:color="auto"/>
              <w:right w:val="single" w:sz="4" w:space="0" w:color="auto"/>
            </w:tcBorders>
          </w:tcPr>
          <w:p w:rsidR="008D367F" w:rsidRDefault="008D367F" w:rsidP="003C1252">
            <w:pPr>
              <w:pStyle w:val="Heading3"/>
              <w:spacing w:before="120" w:after="120"/>
              <w:rPr>
                <w:sz w:val="22"/>
                <w:szCs w:val="22"/>
              </w:rPr>
            </w:pPr>
            <w:r>
              <w:rPr>
                <w:sz w:val="22"/>
                <w:szCs w:val="22"/>
              </w:rPr>
              <w:t>4.   ROLE OF DEPARTMENT</w:t>
            </w:r>
          </w:p>
        </w:tc>
      </w:tr>
      <w:tr w:rsidR="008D367F" w:rsidTr="00C134AF">
        <w:trPr>
          <w:gridAfter w:val="1"/>
          <w:wAfter w:w="181" w:type="dxa"/>
        </w:trPr>
        <w:tc>
          <w:tcPr>
            <w:tcW w:w="9955" w:type="dxa"/>
            <w:gridSpan w:val="2"/>
            <w:tcBorders>
              <w:top w:val="single" w:sz="6" w:space="0" w:color="auto"/>
              <w:left w:val="single" w:sz="4" w:space="0" w:color="auto"/>
              <w:bottom w:val="single" w:sz="6" w:space="0" w:color="auto"/>
              <w:right w:val="single" w:sz="4" w:space="0" w:color="auto"/>
            </w:tcBorders>
          </w:tcPr>
          <w:p w:rsidR="008D367F" w:rsidRDefault="00BA4363" w:rsidP="003C1252">
            <w:pPr>
              <w:rPr>
                <w:rFonts w:ascii="Arial" w:hAnsi="Arial" w:cs="Arial"/>
                <w:sz w:val="22"/>
                <w:szCs w:val="22"/>
              </w:rPr>
            </w:pPr>
            <w:r>
              <w:rPr>
                <w:rFonts w:ascii="Arial" w:hAnsi="Arial" w:cs="Arial"/>
                <w:sz w:val="22"/>
                <w:szCs w:val="22"/>
              </w:rPr>
              <w:t>The Occupational Therapy Service is part of Fife ICASS and covers two main geographical areas (East and West) in NHS Fife.</w:t>
            </w:r>
          </w:p>
          <w:p w:rsidR="00BA4363" w:rsidRDefault="00BA4363" w:rsidP="003C1252">
            <w:pPr>
              <w:rPr>
                <w:rFonts w:ascii="Arial" w:hAnsi="Arial" w:cs="Arial"/>
                <w:sz w:val="22"/>
                <w:szCs w:val="22"/>
              </w:rPr>
            </w:pPr>
          </w:p>
          <w:p w:rsidR="008D367F" w:rsidRDefault="008D367F" w:rsidP="003C1252">
            <w:pPr>
              <w:rPr>
                <w:rFonts w:ascii="Arial" w:hAnsi="Arial" w:cs="Arial"/>
                <w:sz w:val="22"/>
                <w:szCs w:val="22"/>
              </w:rPr>
            </w:pPr>
            <w:r>
              <w:rPr>
                <w:rFonts w:ascii="Arial" w:hAnsi="Arial" w:cs="Arial"/>
                <w:sz w:val="22"/>
                <w:szCs w:val="22"/>
              </w:rPr>
              <w:t>Responsibilities of the Occupational Therapy service:</w:t>
            </w:r>
          </w:p>
          <w:p w:rsidR="00BA4363" w:rsidRDefault="008D367F" w:rsidP="00BA4363">
            <w:pPr>
              <w:numPr>
                <w:ilvl w:val="0"/>
                <w:numId w:val="10"/>
              </w:numPr>
              <w:rPr>
                <w:rFonts w:ascii="Arial" w:hAnsi="Arial" w:cs="Arial"/>
                <w:sz w:val="22"/>
                <w:szCs w:val="22"/>
              </w:rPr>
            </w:pPr>
            <w:r>
              <w:rPr>
                <w:rFonts w:ascii="Arial" w:hAnsi="Arial" w:cs="Arial"/>
                <w:sz w:val="22"/>
                <w:szCs w:val="22"/>
              </w:rPr>
              <w:t xml:space="preserve">To provide a high quality, effective and equitable Occupational Therapy Service to the designated population within </w:t>
            </w:r>
            <w:smartTag w:uri="urn:schemas-microsoft-com:office:smarttags" w:element="place">
              <w:r>
                <w:rPr>
                  <w:rFonts w:ascii="Arial" w:hAnsi="Arial" w:cs="Arial"/>
                  <w:sz w:val="22"/>
                  <w:szCs w:val="22"/>
                </w:rPr>
                <w:t>Fife</w:t>
              </w:r>
            </w:smartTag>
            <w:r>
              <w:rPr>
                <w:rFonts w:ascii="Arial" w:hAnsi="Arial" w:cs="Arial"/>
                <w:sz w:val="22"/>
                <w:szCs w:val="22"/>
              </w:rPr>
              <w:t xml:space="preserve">.  </w:t>
            </w:r>
          </w:p>
          <w:p w:rsidR="00BA4363" w:rsidRDefault="00BA4363" w:rsidP="00BA4363">
            <w:pPr>
              <w:numPr>
                <w:ilvl w:val="0"/>
                <w:numId w:val="10"/>
              </w:numPr>
              <w:rPr>
                <w:rFonts w:ascii="Arial" w:hAnsi="Arial" w:cs="Arial"/>
                <w:sz w:val="22"/>
                <w:szCs w:val="22"/>
              </w:rPr>
            </w:pPr>
            <w:r w:rsidRPr="00BA4363">
              <w:rPr>
                <w:rFonts w:ascii="Arial" w:hAnsi="Arial" w:cs="Arial"/>
                <w:sz w:val="22"/>
                <w:szCs w:val="22"/>
              </w:rPr>
              <w:t xml:space="preserve">To assess and treat </w:t>
            </w:r>
            <w:r>
              <w:rPr>
                <w:rFonts w:ascii="Arial" w:hAnsi="Arial" w:cs="Arial"/>
                <w:sz w:val="22"/>
                <w:szCs w:val="22"/>
              </w:rPr>
              <w:t>referred individuals</w:t>
            </w:r>
            <w:r w:rsidR="003B77E6">
              <w:rPr>
                <w:rFonts w:ascii="Arial" w:hAnsi="Arial" w:cs="Arial"/>
                <w:sz w:val="22"/>
                <w:szCs w:val="22"/>
              </w:rPr>
              <w:t xml:space="preserve"> in line with Royal College of Occupational Therapy standards and evidence based practice</w:t>
            </w:r>
            <w:r>
              <w:rPr>
                <w:rFonts w:ascii="Arial" w:hAnsi="Arial" w:cs="Arial"/>
                <w:sz w:val="22"/>
                <w:szCs w:val="22"/>
              </w:rPr>
              <w:t xml:space="preserve">.  </w:t>
            </w:r>
          </w:p>
          <w:p w:rsidR="00BA4363" w:rsidRDefault="00BA4363" w:rsidP="00BA4363">
            <w:pPr>
              <w:numPr>
                <w:ilvl w:val="0"/>
                <w:numId w:val="10"/>
              </w:numPr>
              <w:rPr>
                <w:rFonts w:ascii="Arial" w:hAnsi="Arial" w:cs="Arial"/>
                <w:sz w:val="22"/>
                <w:szCs w:val="22"/>
              </w:rPr>
            </w:pPr>
            <w:r w:rsidRPr="00231E48">
              <w:rPr>
                <w:rFonts w:ascii="Arial" w:hAnsi="Arial" w:cs="Arial"/>
                <w:sz w:val="22"/>
                <w:szCs w:val="22"/>
              </w:rPr>
              <w:t xml:space="preserve">To work with </w:t>
            </w:r>
            <w:r w:rsidR="00231E48" w:rsidRPr="00231E48">
              <w:rPr>
                <w:rFonts w:ascii="Arial" w:hAnsi="Arial" w:cs="Arial"/>
                <w:sz w:val="22"/>
                <w:szCs w:val="22"/>
              </w:rPr>
              <w:t xml:space="preserve">MDT, </w:t>
            </w:r>
            <w:r w:rsidRPr="00231E48">
              <w:rPr>
                <w:rFonts w:ascii="Arial" w:hAnsi="Arial" w:cs="Arial"/>
                <w:sz w:val="22"/>
                <w:szCs w:val="22"/>
              </w:rPr>
              <w:t>clinical specialities and agencies</w:t>
            </w:r>
            <w:r w:rsidR="00231E48" w:rsidRPr="00231E48">
              <w:rPr>
                <w:rFonts w:ascii="Arial" w:hAnsi="Arial" w:cs="Arial"/>
                <w:sz w:val="22"/>
                <w:szCs w:val="22"/>
              </w:rPr>
              <w:t xml:space="preserve"> (statutory/voluntary) in order to </w:t>
            </w:r>
            <w:r w:rsidRPr="00231E48">
              <w:rPr>
                <w:rFonts w:ascii="Arial" w:hAnsi="Arial" w:cs="Arial"/>
                <w:sz w:val="22"/>
                <w:szCs w:val="22"/>
              </w:rPr>
              <w:t xml:space="preserve">provide the most effective service to </w:t>
            </w:r>
            <w:r w:rsidR="00231E48">
              <w:rPr>
                <w:rFonts w:ascii="Arial" w:hAnsi="Arial" w:cs="Arial"/>
                <w:sz w:val="22"/>
                <w:szCs w:val="22"/>
              </w:rPr>
              <w:t>individuals</w:t>
            </w:r>
            <w:r w:rsidRPr="00231E48">
              <w:rPr>
                <w:rFonts w:ascii="Arial" w:hAnsi="Arial" w:cs="Arial"/>
                <w:sz w:val="22"/>
                <w:szCs w:val="22"/>
              </w:rPr>
              <w:t xml:space="preserve"> and their </w:t>
            </w:r>
            <w:proofErr w:type="spellStart"/>
            <w:r w:rsidRPr="00231E48">
              <w:rPr>
                <w:rFonts w:ascii="Arial" w:hAnsi="Arial" w:cs="Arial"/>
                <w:sz w:val="22"/>
                <w:szCs w:val="22"/>
              </w:rPr>
              <w:t>carers</w:t>
            </w:r>
            <w:proofErr w:type="spellEnd"/>
            <w:r w:rsidRPr="00231E48">
              <w:rPr>
                <w:rFonts w:ascii="Arial" w:hAnsi="Arial" w:cs="Arial"/>
                <w:sz w:val="22"/>
                <w:szCs w:val="22"/>
              </w:rPr>
              <w:t>.</w:t>
            </w:r>
          </w:p>
          <w:p w:rsidR="00231E48" w:rsidRPr="00231E48" w:rsidRDefault="00231E48" w:rsidP="00BA4363">
            <w:pPr>
              <w:numPr>
                <w:ilvl w:val="0"/>
                <w:numId w:val="10"/>
              </w:numPr>
              <w:rPr>
                <w:rFonts w:ascii="Arial" w:hAnsi="Arial" w:cs="Arial"/>
                <w:sz w:val="22"/>
                <w:szCs w:val="22"/>
              </w:rPr>
            </w:pPr>
            <w:r>
              <w:rPr>
                <w:rFonts w:ascii="Arial" w:hAnsi="Arial" w:cs="Arial"/>
                <w:sz w:val="22"/>
                <w:szCs w:val="22"/>
              </w:rPr>
              <w:t>Development, implementation and management of Clinical and Staff Governance Strategy.</w:t>
            </w:r>
          </w:p>
          <w:p w:rsidR="00BA4363" w:rsidRDefault="00BA4363" w:rsidP="00BA4363">
            <w:pPr>
              <w:ind w:left="720"/>
              <w:rPr>
                <w:rFonts w:ascii="Arial" w:hAnsi="Arial" w:cs="Arial"/>
                <w:sz w:val="22"/>
                <w:szCs w:val="22"/>
              </w:rPr>
            </w:pPr>
          </w:p>
          <w:p w:rsidR="008D367F" w:rsidRDefault="008D367F" w:rsidP="00231E48">
            <w:pPr>
              <w:rPr>
                <w:rFonts w:ascii="Arial" w:hAnsi="Arial" w:cs="Arial"/>
                <w:sz w:val="22"/>
                <w:szCs w:val="22"/>
              </w:rPr>
            </w:pPr>
          </w:p>
        </w:tc>
      </w:tr>
      <w:tr w:rsidR="008D367F" w:rsidTr="00C134AF">
        <w:trPr>
          <w:gridBefore w:val="1"/>
          <w:wBefore w:w="183" w:type="dxa"/>
        </w:trPr>
        <w:tc>
          <w:tcPr>
            <w:tcW w:w="9953" w:type="dxa"/>
            <w:gridSpan w:val="2"/>
            <w:tcBorders>
              <w:top w:val="single" w:sz="6" w:space="0" w:color="auto"/>
              <w:left w:val="single" w:sz="4" w:space="0" w:color="auto"/>
              <w:bottom w:val="single" w:sz="6" w:space="0" w:color="auto"/>
              <w:right w:val="single" w:sz="4" w:space="0" w:color="auto"/>
            </w:tcBorders>
          </w:tcPr>
          <w:p w:rsidR="008D367F" w:rsidRDefault="008D367F" w:rsidP="003C1252">
            <w:pPr>
              <w:pStyle w:val="Heading3"/>
              <w:spacing w:before="120" w:after="120"/>
              <w:rPr>
                <w:b w:val="0"/>
                <w:sz w:val="22"/>
                <w:szCs w:val="22"/>
              </w:rPr>
            </w:pPr>
            <w:r>
              <w:rPr>
                <w:sz w:val="22"/>
                <w:szCs w:val="22"/>
              </w:rPr>
              <w:lastRenderedPageBreak/>
              <w:t>5.  KEY RESULT AREAS</w:t>
            </w:r>
          </w:p>
        </w:tc>
      </w:tr>
      <w:tr w:rsidR="008D367F" w:rsidTr="00C134AF">
        <w:trPr>
          <w:gridBefore w:val="1"/>
          <w:wBefore w:w="183" w:type="dxa"/>
          <w:trHeight w:val="1422"/>
        </w:trPr>
        <w:tc>
          <w:tcPr>
            <w:tcW w:w="9953" w:type="dxa"/>
            <w:gridSpan w:val="2"/>
            <w:tcBorders>
              <w:top w:val="single" w:sz="6" w:space="0" w:color="auto"/>
              <w:left w:val="single" w:sz="4" w:space="0" w:color="auto"/>
              <w:bottom w:val="single" w:sz="4" w:space="0" w:color="auto"/>
              <w:right w:val="single" w:sz="4" w:space="0" w:color="auto"/>
            </w:tcBorders>
          </w:tcPr>
          <w:p w:rsidR="008D367F" w:rsidRDefault="008D367F" w:rsidP="003C1252">
            <w:pPr>
              <w:pStyle w:val="Heading3"/>
              <w:rPr>
                <w:sz w:val="22"/>
                <w:szCs w:val="22"/>
              </w:rPr>
            </w:pPr>
            <w:r>
              <w:rPr>
                <w:sz w:val="22"/>
                <w:szCs w:val="22"/>
              </w:rPr>
              <w:t xml:space="preserve">5.1 Clinical </w:t>
            </w:r>
          </w:p>
          <w:p w:rsidR="00FC26BD" w:rsidRDefault="00FC26BD" w:rsidP="00FC26BD">
            <w:pPr>
              <w:numPr>
                <w:ilvl w:val="0"/>
                <w:numId w:val="4"/>
              </w:numPr>
              <w:jc w:val="both"/>
              <w:rPr>
                <w:rFonts w:ascii="Arial" w:hAnsi="Arial" w:cs="Arial"/>
                <w:sz w:val="22"/>
                <w:szCs w:val="22"/>
              </w:rPr>
            </w:pPr>
            <w:r>
              <w:rPr>
                <w:rFonts w:ascii="Arial" w:hAnsi="Arial" w:cs="Arial"/>
                <w:sz w:val="22"/>
                <w:szCs w:val="22"/>
              </w:rPr>
              <w:t>Ensure consent has been obtained for agreed intervention taking into consideration adults with incapacity and mental health acts as appropriate.</w:t>
            </w:r>
          </w:p>
          <w:p w:rsidR="00176FDA" w:rsidRPr="00FC26BD" w:rsidRDefault="00DC391F" w:rsidP="00FC26BD">
            <w:pPr>
              <w:numPr>
                <w:ilvl w:val="0"/>
                <w:numId w:val="4"/>
              </w:numPr>
              <w:jc w:val="both"/>
              <w:rPr>
                <w:rFonts w:ascii="Arial" w:hAnsi="Arial" w:cs="Arial"/>
                <w:sz w:val="22"/>
                <w:szCs w:val="22"/>
              </w:rPr>
            </w:pPr>
            <w:r>
              <w:rPr>
                <w:rFonts w:ascii="Arial" w:hAnsi="Arial" w:cs="Arial"/>
                <w:sz w:val="22"/>
                <w:szCs w:val="22"/>
              </w:rPr>
              <w:t>Following initial triage, a</w:t>
            </w:r>
            <w:r w:rsidR="00176FDA">
              <w:rPr>
                <w:rFonts w:ascii="Arial" w:hAnsi="Arial" w:cs="Arial"/>
                <w:sz w:val="22"/>
                <w:szCs w:val="22"/>
              </w:rPr>
              <w:t xml:space="preserve">ssess </w:t>
            </w:r>
            <w:r w:rsidR="00C8259C">
              <w:rPr>
                <w:rFonts w:ascii="Arial" w:hAnsi="Arial" w:cs="Arial"/>
                <w:sz w:val="22"/>
                <w:szCs w:val="22"/>
              </w:rPr>
              <w:t xml:space="preserve">the occupational performance of </w:t>
            </w:r>
            <w:r w:rsidR="00176FDA">
              <w:rPr>
                <w:rFonts w:ascii="Arial" w:hAnsi="Arial" w:cs="Arial"/>
                <w:sz w:val="22"/>
                <w:szCs w:val="22"/>
              </w:rPr>
              <w:t xml:space="preserve">referred individual’s and agree </w:t>
            </w:r>
            <w:r w:rsidR="009179BE">
              <w:rPr>
                <w:rFonts w:ascii="Arial" w:hAnsi="Arial" w:cs="Arial"/>
                <w:sz w:val="22"/>
                <w:szCs w:val="22"/>
              </w:rPr>
              <w:t xml:space="preserve">personal </w:t>
            </w:r>
            <w:r w:rsidR="00176FDA">
              <w:rPr>
                <w:rFonts w:ascii="Arial" w:hAnsi="Arial" w:cs="Arial"/>
                <w:sz w:val="22"/>
                <w:szCs w:val="22"/>
              </w:rPr>
              <w:t>outcomes.</w:t>
            </w:r>
            <w:r w:rsidR="00FC26BD">
              <w:rPr>
                <w:rFonts w:ascii="Arial" w:hAnsi="Arial" w:cs="Arial"/>
                <w:sz w:val="22"/>
                <w:szCs w:val="22"/>
              </w:rPr>
              <w:t xml:space="preserve"> </w:t>
            </w:r>
          </w:p>
          <w:p w:rsidR="00C8259C" w:rsidRDefault="00C8259C" w:rsidP="00176FDA">
            <w:pPr>
              <w:numPr>
                <w:ilvl w:val="0"/>
                <w:numId w:val="4"/>
              </w:numPr>
              <w:jc w:val="both"/>
              <w:rPr>
                <w:rFonts w:ascii="Arial" w:hAnsi="Arial" w:cs="Arial"/>
                <w:sz w:val="22"/>
                <w:szCs w:val="22"/>
              </w:rPr>
            </w:pPr>
            <w:r>
              <w:rPr>
                <w:rFonts w:ascii="Arial" w:hAnsi="Arial" w:cs="Arial"/>
                <w:sz w:val="22"/>
                <w:szCs w:val="22"/>
              </w:rPr>
              <w:t>Provide tailored treatment interventions</w:t>
            </w:r>
            <w:r w:rsidR="009179BE">
              <w:rPr>
                <w:rFonts w:ascii="Arial" w:hAnsi="Arial" w:cs="Arial"/>
                <w:sz w:val="22"/>
                <w:szCs w:val="22"/>
              </w:rPr>
              <w:t xml:space="preserve"> (which may include </w:t>
            </w:r>
            <w:r w:rsidR="003828DC">
              <w:rPr>
                <w:rFonts w:ascii="Arial" w:hAnsi="Arial" w:cs="Arial"/>
                <w:sz w:val="22"/>
                <w:szCs w:val="22"/>
              </w:rPr>
              <w:t xml:space="preserve">self </w:t>
            </w:r>
            <w:r w:rsidR="009179BE">
              <w:rPr>
                <w:rFonts w:ascii="Arial" w:hAnsi="Arial" w:cs="Arial"/>
                <w:sz w:val="22"/>
                <w:szCs w:val="22"/>
              </w:rPr>
              <w:t>management)</w:t>
            </w:r>
            <w:r>
              <w:rPr>
                <w:rFonts w:ascii="Arial" w:hAnsi="Arial" w:cs="Arial"/>
                <w:sz w:val="22"/>
                <w:szCs w:val="22"/>
              </w:rPr>
              <w:t xml:space="preserve"> in order to maximise independence and rehabilitation potential.</w:t>
            </w:r>
          </w:p>
          <w:p w:rsidR="00C8259C" w:rsidRDefault="00C8259C" w:rsidP="00176FDA">
            <w:pPr>
              <w:numPr>
                <w:ilvl w:val="0"/>
                <w:numId w:val="4"/>
              </w:numPr>
              <w:jc w:val="both"/>
              <w:rPr>
                <w:rFonts w:ascii="Arial" w:hAnsi="Arial" w:cs="Arial"/>
                <w:sz w:val="22"/>
                <w:szCs w:val="22"/>
              </w:rPr>
            </w:pPr>
            <w:r>
              <w:rPr>
                <w:rFonts w:ascii="Arial" w:hAnsi="Arial" w:cs="Arial"/>
                <w:sz w:val="22"/>
                <w:szCs w:val="22"/>
              </w:rPr>
              <w:t>Continuous asses</w:t>
            </w:r>
            <w:r w:rsidR="00FC26BD">
              <w:rPr>
                <w:rFonts w:ascii="Arial" w:hAnsi="Arial" w:cs="Arial"/>
                <w:sz w:val="22"/>
                <w:szCs w:val="22"/>
              </w:rPr>
              <w:t>s</w:t>
            </w:r>
            <w:r w:rsidR="009179BE">
              <w:rPr>
                <w:rFonts w:ascii="Arial" w:hAnsi="Arial" w:cs="Arial"/>
                <w:sz w:val="22"/>
                <w:szCs w:val="22"/>
              </w:rPr>
              <w:t>ment</w:t>
            </w:r>
            <w:r>
              <w:rPr>
                <w:rFonts w:ascii="Arial" w:hAnsi="Arial" w:cs="Arial"/>
                <w:sz w:val="22"/>
                <w:szCs w:val="22"/>
              </w:rPr>
              <w:t xml:space="preserve"> and review </w:t>
            </w:r>
            <w:r w:rsidR="009179BE">
              <w:rPr>
                <w:rFonts w:ascii="Arial" w:hAnsi="Arial" w:cs="Arial"/>
                <w:sz w:val="22"/>
                <w:szCs w:val="22"/>
              </w:rPr>
              <w:t xml:space="preserve">of </w:t>
            </w:r>
            <w:r>
              <w:rPr>
                <w:rFonts w:ascii="Arial" w:hAnsi="Arial" w:cs="Arial"/>
                <w:sz w:val="22"/>
                <w:szCs w:val="22"/>
              </w:rPr>
              <w:t>occupational performance</w:t>
            </w:r>
            <w:r w:rsidR="009179BE">
              <w:rPr>
                <w:rFonts w:ascii="Arial" w:hAnsi="Arial" w:cs="Arial"/>
                <w:sz w:val="22"/>
                <w:szCs w:val="22"/>
              </w:rPr>
              <w:t>.</w:t>
            </w:r>
          </w:p>
          <w:p w:rsidR="00FC26BD" w:rsidRDefault="00FC26BD" w:rsidP="00176FDA">
            <w:pPr>
              <w:numPr>
                <w:ilvl w:val="0"/>
                <w:numId w:val="4"/>
              </w:numPr>
              <w:jc w:val="both"/>
              <w:rPr>
                <w:rFonts w:ascii="Arial" w:hAnsi="Arial" w:cs="Arial"/>
                <w:sz w:val="22"/>
                <w:szCs w:val="22"/>
              </w:rPr>
            </w:pPr>
            <w:r>
              <w:rPr>
                <w:rFonts w:ascii="Arial" w:hAnsi="Arial" w:cs="Arial"/>
                <w:sz w:val="22"/>
                <w:szCs w:val="22"/>
              </w:rPr>
              <w:t>Report either through appropriate verbal and/or written forms of communication.</w:t>
            </w:r>
          </w:p>
          <w:p w:rsidR="00FC26BD" w:rsidRPr="005C43B3" w:rsidRDefault="00C8259C" w:rsidP="00C8259C">
            <w:pPr>
              <w:numPr>
                <w:ilvl w:val="0"/>
                <w:numId w:val="4"/>
              </w:numPr>
              <w:jc w:val="both"/>
              <w:rPr>
                <w:rFonts w:ascii="Arial" w:hAnsi="Arial" w:cs="Arial"/>
                <w:sz w:val="22"/>
                <w:szCs w:val="22"/>
              </w:rPr>
            </w:pPr>
            <w:r w:rsidRPr="005C43B3">
              <w:rPr>
                <w:rFonts w:ascii="Arial" w:hAnsi="Arial" w:cs="Arial"/>
                <w:sz w:val="22"/>
                <w:szCs w:val="22"/>
              </w:rPr>
              <w:t xml:space="preserve">Record </w:t>
            </w:r>
            <w:r w:rsidR="00FC26BD" w:rsidRPr="005C43B3">
              <w:rPr>
                <w:rFonts w:ascii="Arial" w:hAnsi="Arial" w:cs="Arial"/>
                <w:sz w:val="22"/>
                <w:szCs w:val="22"/>
              </w:rPr>
              <w:t xml:space="preserve">in </w:t>
            </w:r>
            <w:r w:rsidRPr="005C43B3">
              <w:rPr>
                <w:rFonts w:ascii="Arial" w:hAnsi="Arial" w:cs="Arial"/>
                <w:sz w:val="22"/>
                <w:szCs w:val="22"/>
              </w:rPr>
              <w:t>systems appropriate to each area (written/</w:t>
            </w:r>
            <w:r w:rsidRPr="002C3192">
              <w:rPr>
                <w:rFonts w:ascii="Arial" w:hAnsi="Arial" w:cs="Arial"/>
                <w:sz w:val="22"/>
                <w:szCs w:val="22"/>
              </w:rPr>
              <w:t>electronic).</w:t>
            </w:r>
          </w:p>
          <w:p w:rsidR="003B3FE1" w:rsidRDefault="005C43B3" w:rsidP="003B3FE1">
            <w:pPr>
              <w:numPr>
                <w:ilvl w:val="0"/>
                <w:numId w:val="4"/>
              </w:numPr>
              <w:jc w:val="both"/>
              <w:rPr>
                <w:rFonts w:ascii="Arial" w:hAnsi="Arial" w:cs="Arial"/>
                <w:sz w:val="22"/>
                <w:szCs w:val="22"/>
              </w:rPr>
            </w:pPr>
            <w:r>
              <w:rPr>
                <w:rFonts w:ascii="Arial" w:hAnsi="Arial" w:cs="Arial"/>
                <w:sz w:val="22"/>
                <w:szCs w:val="22"/>
              </w:rPr>
              <w:t xml:space="preserve">With </w:t>
            </w:r>
            <w:r w:rsidR="00D8425E">
              <w:rPr>
                <w:rFonts w:ascii="Arial" w:hAnsi="Arial" w:cs="Arial"/>
                <w:sz w:val="22"/>
                <w:szCs w:val="22"/>
              </w:rPr>
              <w:t>guidance and support from</w:t>
            </w:r>
            <w:r>
              <w:rPr>
                <w:rFonts w:ascii="Arial" w:hAnsi="Arial" w:cs="Arial"/>
                <w:sz w:val="22"/>
                <w:szCs w:val="22"/>
              </w:rPr>
              <w:t xml:space="preserve"> therapists manage own caseload autonomously.</w:t>
            </w:r>
          </w:p>
          <w:p w:rsidR="003B3FE1" w:rsidRPr="003B3FE1" w:rsidRDefault="003B3FE1" w:rsidP="003B3FE1">
            <w:pPr>
              <w:numPr>
                <w:ilvl w:val="0"/>
                <w:numId w:val="4"/>
              </w:numPr>
              <w:jc w:val="both"/>
              <w:rPr>
                <w:rFonts w:ascii="Arial" w:hAnsi="Arial" w:cs="Arial"/>
                <w:sz w:val="22"/>
                <w:szCs w:val="22"/>
              </w:rPr>
            </w:pPr>
            <w:r>
              <w:rPr>
                <w:rFonts w:ascii="Arial" w:hAnsi="Arial" w:cs="Arial"/>
                <w:sz w:val="22"/>
                <w:szCs w:val="22"/>
              </w:rPr>
              <w:t>Prioritising patient needs</w:t>
            </w:r>
            <w:r w:rsidR="009426B2">
              <w:rPr>
                <w:rFonts w:ascii="Arial" w:hAnsi="Arial" w:cs="Arial"/>
                <w:sz w:val="22"/>
                <w:szCs w:val="22"/>
              </w:rPr>
              <w:t xml:space="preserve"> (triage)</w:t>
            </w:r>
            <w:r>
              <w:rPr>
                <w:rFonts w:ascii="Arial" w:hAnsi="Arial" w:cs="Arial"/>
                <w:sz w:val="22"/>
                <w:szCs w:val="22"/>
              </w:rPr>
              <w:t>, to ensure individuals re</w:t>
            </w:r>
            <w:r w:rsidR="00DC391F">
              <w:rPr>
                <w:rFonts w:ascii="Arial" w:hAnsi="Arial" w:cs="Arial"/>
                <w:sz w:val="22"/>
                <w:szCs w:val="22"/>
              </w:rPr>
              <w:t xml:space="preserve">ceive intervention </w:t>
            </w:r>
            <w:proofErr w:type="spellStart"/>
            <w:r w:rsidR="00DC391F">
              <w:rPr>
                <w:rFonts w:ascii="Arial" w:hAnsi="Arial" w:cs="Arial"/>
                <w:sz w:val="22"/>
                <w:szCs w:val="22"/>
              </w:rPr>
              <w:t>timeously</w:t>
            </w:r>
            <w:proofErr w:type="spellEnd"/>
            <w:r>
              <w:rPr>
                <w:rFonts w:ascii="Arial" w:hAnsi="Arial" w:cs="Arial"/>
                <w:sz w:val="22"/>
                <w:szCs w:val="22"/>
              </w:rPr>
              <w:t>.</w:t>
            </w:r>
          </w:p>
          <w:p w:rsidR="005C43B3" w:rsidRPr="005C43B3" w:rsidRDefault="00940DD9" w:rsidP="005C43B3">
            <w:pPr>
              <w:numPr>
                <w:ilvl w:val="0"/>
                <w:numId w:val="4"/>
              </w:numPr>
              <w:jc w:val="both"/>
              <w:rPr>
                <w:rFonts w:ascii="Arial" w:hAnsi="Arial" w:cs="Arial"/>
                <w:sz w:val="22"/>
                <w:szCs w:val="22"/>
              </w:rPr>
            </w:pPr>
            <w:r>
              <w:rPr>
                <w:rFonts w:ascii="Arial" w:hAnsi="Arial" w:cs="Arial"/>
                <w:sz w:val="22"/>
                <w:szCs w:val="22"/>
              </w:rPr>
              <w:t>Seek advic</w:t>
            </w:r>
            <w:r w:rsidR="005C43B3">
              <w:rPr>
                <w:rFonts w:ascii="Arial" w:hAnsi="Arial" w:cs="Arial"/>
                <w:sz w:val="22"/>
                <w:szCs w:val="22"/>
              </w:rPr>
              <w:t xml:space="preserve">e from senior staff with more complex cases.  </w:t>
            </w:r>
          </w:p>
          <w:p w:rsidR="008D367F" w:rsidRDefault="008D367F" w:rsidP="00176FDA">
            <w:pPr>
              <w:numPr>
                <w:ilvl w:val="0"/>
                <w:numId w:val="4"/>
              </w:numPr>
              <w:jc w:val="both"/>
              <w:rPr>
                <w:rFonts w:ascii="Arial" w:hAnsi="Arial" w:cs="Arial"/>
                <w:sz w:val="22"/>
                <w:szCs w:val="22"/>
              </w:rPr>
            </w:pPr>
            <w:r>
              <w:rPr>
                <w:rFonts w:ascii="Arial" w:hAnsi="Arial" w:cs="Arial"/>
                <w:sz w:val="22"/>
                <w:szCs w:val="22"/>
              </w:rPr>
              <w:t xml:space="preserve">Work as part of a </w:t>
            </w:r>
            <w:r w:rsidR="005C43B3">
              <w:rPr>
                <w:rFonts w:ascii="Arial" w:hAnsi="Arial" w:cs="Arial"/>
                <w:sz w:val="22"/>
                <w:szCs w:val="22"/>
              </w:rPr>
              <w:t xml:space="preserve">multi-disciplinary </w:t>
            </w:r>
            <w:r>
              <w:rPr>
                <w:rFonts w:ascii="Arial" w:hAnsi="Arial" w:cs="Arial"/>
                <w:sz w:val="22"/>
                <w:szCs w:val="22"/>
              </w:rPr>
              <w:t>team to ensure effective communication.</w:t>
            </w:r>
          </w:p>
          <w:p w:rsidR="008D367F" w:rsidRDefault="008D367F" w:rsidP="00176FDA">
            <w:pPr>
              <w:numPr>
                <w:ilvl w:val="0"/>
                <w:numId w:val="4"/>
              </w:numPr>
              <w:jc w:val="both"/>
              <w:rPr>
                <w:rFonts w:ascii="Arial" w:hAnsi="Arial" w:cs="Arial"/>
                <w:sz w:val="22"/>
                <w:szCs w:val="22"/>
              </w:rPr>
            </w:pPr>
            <w:r>
              <w:rPr>
                <w:rFonts w:ascii="Arial" w:hAnsi="Arial" w:cs="Arial"/>
                <w:sz w:val="22"/>
                <w:szCs w:val="22"/>
              </w:rPr>
              <w:t>Maintain patient documentation, records and accurate statist</w:t>
            </w:r>
            <w:r w:rsidR="005C43B3">
              <w:rPr>
                <w:rFonts w:ascii="Arial" w:hAnsi="Arial" w:cs="Arial"/>
                <w:sz w:val="22"/>
                <w:szCs w:val="22"/>
              </w:rPr>
              <w:t>ical inf</w:t>
            </w:r>
            <w:r w:rsidR="00321A96">
              <w:rPr>
                <w:rFonts w:ascii="Arial" w:hAnsi="Arial" w:cs="Arial"/>
                <w:sz w:val="22"/>
                <w:szCs w:val="22"/>
              </w:rPr>
              <w:t>ormation to reflect rehabilitat</w:t>
            </w:r>
            <w:r w:rsidR="005C43B3">
              <w:rPr>
                <w:rFonts w:ascii="Arial" w:hAnsi="Arial" w:cs="Arial"/>
                <w:sz w:val="22"/>
                <w:szCs w:val="22"/>
              </w:rPr>
              <w:t>ion</w:t>
            </w:r>
            <w:r>
              <w:rPr>
                <w:rFonts w:ascii="Arial" w:hAnsi="Arial" w:cs="Arial"/>
                <w:sz w:val="22"/>
                <w:szCs w:val="22"/>
              </w:rPr>
              <w:t xml:space="preserve"> provided and meet professional standards.</w:t>
            </w:r>
          </w:p>
          <w:p w:rsidR="00E23A4E" w:rsidRDefault="008D367F" w:rsidP="00A768BA">
            <w:pPr>
              <w:numPr>
                <w:ilvl w:val="0"/>
                <w:numId w:val="4"/>
              </w:numPr>
              <w:jc w:val="both"/>
              <w:rPr>
                <w:rFonts w:ascii="Arial" w:hAnsi="Arial" w:cs="Arial"/>
                <w:sz w:val="22"/>
                <w:szCs w:val="22"/>
              </w:rPr>
            </w:pPr>
            <w:r>
              <w:rPr>
                <w:rFonts w:ascii="Arial" w:hAnsi="Arial" w:cs="Arial"/>
                <w:sz w:val="22"/>
                <w:szCs w:val="22"/>
              </w:rPr>
              <w:t>Assess for and prescribe a range of assistive equipment and adaptations.</w:t>
            </w:r>
            <w:r w:rsidR="00E23A4E">
              <w:rPr>
                <w:rFonts w:ascii="Arial" w:hAnsi="Arial" w:cs="Arial"/>
                <w:sz w:val="22"/>
                <w:szCs w:val="22"/>
              </w:rPr>
              <w:t xml:space="preserve">  </w:t>
            </w:r>
          </w:p>
          <w:p w:rsidR="008D367F" w:rsidRPr="002C3192" w:rsidRDefault="00E23A4E" w:rsidP="00321A96">
            <w:pPr>
              <w:numPr>
                <w:ilvl w:val="0"/>
                <w:numId w:val="4"/>
              </w:numPr>
              <w:jc w:val="both"/>
              <w:rPr>
                <w:rFonts w:ascii="Arial" w:hAnsi="Arial" w:cs="Arial"/>
                <w:sz w:val="22"/>
                <w:szCs w:val="22"/>
              </w:rPr>
            </w:pPr>
            <w:r w:rsidRPr="002C3192">
              <w:rPr>
                <w:rFonts w:ascii="Arial" w:hAnsi="Arial" w:cs="Arial"/>
                <w:sz w:val="22"/>
                <w:szCs w:val="22"/>
              </w:rPr>
              <w:t xml:space="preserve">Deliver, fit and demonstrate equipment provided as part of Fife Equipment </w:t>
            </w:r>
            <w:r w:rsidR="002C3192">
              <w:rPr>
                <w:rFonts w:ascii="Arial" w:hAnsi="Arial" w:cs="Arial"/>
                <w:sz w:val="22"/>
                <w:szCs w:val="22"/>
              </w:rPr>
              <w:t xml:space="preserve">Loan Service </w:t>
            </w:r>
            <w:r w:rsidRPr="002C3192">
              <w:rPr>
                <w:rFonts w:ascii="Arial" w:hAnsi="Arial" w:cs="Arial"/>
                <w:sz w:val="22"/>
                <w:szCs w:val="22"/>
              </w:rPr>
              <w:t>protocols</w:t>
            </w:r>
            <w:r w:rsidR="002C3192">
              <w:rPr>
                <w:rFonts w:ascii="Arial" w:hAnsi="Arial" w:cs="Arial"/>
                <w:color w:val="00B050"/>
                <w:sz w:val="22"/>
                <w:szCs w:val="22"/>
              </w:rPr>
              <w:t>.</w:t>
            </w:r>
          </w:p>
          <w:p w:rsidR="008D367F" w:rsidRDefault="008D367F" w:rsidP="003C1252">
            <w:pPr>
              <w:jc w:val="both"/>
              <w:rPr>
                <w:rFonts w:ascii="Arial" w:hAnsi="Arial" w:cs="Arial"/>
                <w:sz w:val="22"/>
                <w:szCs w:val="22"/>
              </w:rPr>
            </w:pPr>
          </w:p>
          <w:p w:rsidR="001C5319" w:rsidRPr="001C5319" w:rsidRDefault="008D367F" w:rsidP="001C5319">
            <w:pPr>
              <w:pStyle w:val="Heading3"/>
              <w:rPr>
                <w:sz w:val="22"/>
                <w:szCs w:val="22"/>
              </w:rPr>
            </w:pPr>
            <w:r>
              <w:rPr>
                <w:sz w:val="22"/>
                <w:szCs w:val="22"/>
              </w:rPr>
              <w:t>5.2 Managerial</w:t>
            </w:r>
          </w:p>
          <w:p w:rsidR="001C5319" w:rsidRPr="001C5319" w:rsidRDefault="001C5319" w:rsidP="001C5319">
            <w:pPr>
              <w:numPr>
                <w:ilvl w:val="0"/>
                <w:numId w:val="4"/>
              </w:numPr>
              <w:jc w:val="both"/>
              <w:rPr>
                <w:rFonts w:ascii="Arial" w:hAnsi="Arial" w:cs="Arial"/>
                <w:sz w:val="22"/>
                <w:szCs w:val="22"/>
              </w:rPr>
            </w:pPr>
            <w:r>
              <w:rPr>
                <w:rFonts w:ascii="Arial" w:hAnsi="Arial" w:cs="Arial"/>
                <w:sz w:val="22"/>
                <w:szCs w:val="22"/>
              </w:rPr>
              <w:t>Effective time management of self as appropriate.</w:t>
            </w:r>
          </w:p>
          <w:p w:rsidR="008D367F" w:rsidRDefault="008D367F" w:rsidP="00176FDA">
            <w:pPr>
              <w:numPr>
                <w:ilvl w:val="0"/>
                <w:numId w:val="4"/>
              </w:numPr>
              <w:jc w:val="both"/>
              <w:rPr>
                <w:rFonts w:ascii="Arial" w:hAnsi="Arial" w:cs="Arial"/>
                <w:sz w:val="22"/>
                <w:szCs w:val="22"/>
              </w:rPr>
            </w:pPr>
            <w:r>
              <w:rPr>
                <w:rFonts w:ascii="Arial" w:hAnsi="Arial" w:cs="Arial"/>
                <w:sz w:val="22"/>
                <w:szCs w:val="22"/>
              </w:rPr>
              <w:t>Participate in the departmental Personal Development and Performance Review System to promote personal and service developments.</w:t>
            </w:r>
          </w:p>
          <w:p w:rsidR="000A4F0F" w:rsidRDefault="000A4F0F" w:rsidP="000A4F0F">
            <w:pPr>
              <w:numPr>
                <w:ilvl w:val="0"/>
                <w:numId w:val="4"/>
              </w:numPr>
              <w:jc w:val="both"/>
              <w:rPr>
                <w:rFonts w:ascii="Arial" w:hAnsi="Arial" w:cs="Arial"/>
                <w:sz w:val="22"/>
                <w:szCs w:val="22"/>
              </w:rPr>
            </w:pPr>
            <w:r>
              <w:rPr>
                <w:rFonts w:ascii="Arial" w:hAnsi="Arial" w:cs="Arial"/>
                <w:sz w:val="22"/>
                <w:szCs w:val="22"/>
              </w:rPr>
              <w:t>Implement departmental policies, local protocols and contribute to service development and evaluation e.g. audits</w:t>
            </w:r>
          </w:p>
          <w:p w:rsidR="008D367F" w:rsidRDefault="001C5319" w:rsidP="00176FDA">
            <w:pPr>
              <w:numPr>
                <w:ilvl w:val="0"/>
                <w:numId w:val="4"/>
              </w:numPr>
              <w:jc w:val="both"/>
              <w:rPr>
                <w:rFonts w:ascii="Arial" w:hAnsi="Arial" w:cs="Arial"/>
                <w:sz w:val="22"/>
                <w:szCs w:val="22"/>
              </w:rPr>
            </w:pPr>
            <w:r>
              <w:rPr>
                <w:rFonts w:ascii="Arial" w:hAnsi="Arial" w:cs="Arial"/>
                <w:sz w:val="22"/>
                <w:szCs w:val="22"/>
              </w:rPr>
              <w:t>Ordering/maintaining stock</w:t>
            </w:r>
            <w:r w:rsidR="00E23A4E">
              <w:rPr>
                <w:rFonts w:ascii="Arial" w:hAnsi="Arial" w:cs="Arial"/>
                <w:sz w:val="22"/>
                <w:szCs w:val="22"/>
              </w:rPr>
              <w:t xml:space="preserve"> (in satellite store)</w:t>
            </w:r>
            <w:r>
              <w:rPr>
                <w:rFonts w:ascii="Arial" w:hAnsi="Arial" w:cs="Arial"/>
                <w:sz w:val="22"/>
                <w:szCs w:val="22"/>
              </w:rPr>
              <w:t>.</w:t>
            </w:r>
          </w:p>
          <w:p w:rsidR="008D367F" w:rsidRDefault="008D367F" w:rsidP="003C1252">
            <w:pPr>
              <w:jc w:val="both"/>
              <w:rPr>
                <w:rFonts w:ascii="Arial" w:hAnsi="Arial" w:cs="Arial"/>
                <w:sz w:val="22"/>
                <w:szCs w:val="22"/>
              </w:rPr>
            </w:pPr>
          </w:p>
          <w:p w:rsidR="008D367F" w:rsidRDefault="008D367F" w:rsidP="003C1252">
            <w:pPr>
              <w:pStyle w:val="Heading3"/>
              <w:rPr>
                <w:sz w:val="22"/>
                <w:szCs w:val="22"/>
              </w:rPr>
            </w:pPr>
            <w:r>
              <w:rPr>
                <w:sz w:val="22"/>
                <w:szCs w:val="22"/>
              </w:rPr>
              <w:t>5.3 Educational</w:t>
            </w:r>
          </w:p>
          <w:p w:rsidR="000A4F0F" w:rsidRDefault="00FC34D7" w:rsidP="00176FDA">
            <w:pPr>
              <w:numPr>
                <w:ilvl w:val="0"/>
                <w:numId w:val="4"/>
              </w:numPr>
              <w:tabs>
                <w:tab w:val="num" w:pos="2160"/>
              </w:tabs>
              <w:jc w:val="both"/>
              <w:rPr>
                <w:rFonts w:ascii="Arial" w:hAnsi="Arial" w:cs="Arial"/>
                <w:sz w:val="22"/>
                <w:szCs w:val="22"/>
              </w:rPr>
            </w:pPr>
            <w:r>
              <w:rPr>
                <w:rFonts w:ascii="Arial" w:hAnsi="Arial" w:cs="Arial"/>
                <w:sz w:val="22"/>
                <w:szCs w:val="22"/>
              </w:rPr>
              <w:t>Maintain and complete the Occupational Therapy</w:t>
            </w:r>
            <w:r w:rsidR="001C5319">
              <w:rPr>
                <w:rFonts w:ascii="Arial" w:hAnsi="Arial" w:cs="Arial"/>
                <w:sz w:val="22"/>
                <w:szCs w:val="22"/>
              </w:rPr>
              <w:t xml:space="preserve"> competencies checklist </w:t>
            </w:r>
          </w:p>
          <w:p w:rsidR="000A4F0F" w:rsidRDefault="008D367F" w:rsidP="00176FDA">
            <w:pPr>
              <w:numPr>
                <w:ilvl w:val="0"/>
                <w:numId w:val="4"/>
              </w:numPr>
              <w:tabs>
                <w:tab w:val="num" w:pos="2160"/>
              </w:tabs>
              <w:jc w:val="both"/>
              <w:rPr>
                <w:rFonts w:ascii="Arial" w:hAnsi="Arial" w:cs="Arial"/>
                <w:sz w:val="22"/>
                <w:szCs w:val="22"/>
              </w:rPr>
            </w:pPr>
            <w:r w:rsidRPr="000A4F0F">
              <w:rPr>
                <w:rFonts w:ascii="Arial" w:hAnsi="Arial" w:cs="Arial"/>
                <w:sz w:val="22"/>
                <w:szCs w:val="22"/>
              </w:rPr>
              <w:t>Develop and update clinical knowledge</w:t>
            </w:r>
            <w:r w:rsidR="000A4F0F" w:rsidRPr="000A4F0F">
              <w:rPr>
                <w:rFonts w:ascii="Arial" w:hAnsi="Arial" w:cs="Arial"/>
                <w:sz w:val="22"/>
                <w:szCs w:val="22"/>
              </w:rPr>
              <w:t>.</w:t>
            </w:r>
            <w:r w:rsidRPr="000A4F0F">
              <w:rPr>
                <w:rFonts w:ascii="Arial" w:hAnsi="Arial" w:cs="Arial"/>
                <w:sz w:val="22"/>
                <w:szCs w:val="22"/>
              </w:rPr>
              <w:t xml:space="preserve"> </w:t>
            </w:r>
          </w:p>
          <w:p w:rsidR="008D367F" w:rsidRPr="000A4F0F" w:rsidRDefault="008D367F" w:rsidP="00176FDA">
            <w:pPr>
              <w:numPr>
                <w:ilvl w:val="0"/>
                <w:numId w:val="4"/>
              </w:numPr>
              <w:tabs>
                <w:tab w:val="num" w:pos="2160"/>
              </w:tabs>
              <w:jc w:val="both"/>
              <w:rPr>
                <w:rFonts w:ascii="Arial" w:hAnsi="Arial" w:cs="Arial"/>
                <w:sz w:val="22"/>
                <w:szCs w:val="22"/>
              </w:rPr>
            </w:pPr>
            <w:r w:rsidRPr="000A4F0F">
              <w:rPr>
                <w:rFonts w:ascii="Arial" w:hAnsi="Arial" w:cs="Arial"/>
                <w:sz w:val="22"/>
                <w:szCs w:val="22"/>
              </w:rPr>
              <w:t>Provide training an</w:t>
            </w:r>
            <w:r w:rsidR="00DC391F">
              <w:rPr>
                <w:rFonts w:ascii="Arial" w:hAnsi="Arial" w:cs="Arial"/>
                <w:sz w:val="22"/>
                <w:szCs w:val="22"/>
              </w:rPr>
              <w:t>d advice to</w:t>
            </w:r>
            <w:r w:rsidRPr="000A4F0F">
              <w:rPr>
                <w:rFonts w:ascii="Arial" w:hAnsi="Arial" w:cs="Arial"/>
                <w:sz w:val="22"/>
                <w:szCs w:val="22"/>
              </w:rPr>
              <w:t xml:space="preserve"> staff</w:t>
            </w:r>
            <w:r w:rsidR="00FC34D7">
              <w:rPr>
                <w:rFonts w:ascii="Arial" w:hAnsi="Arial" w:cs="Arial"/>
                <w:sz w:val="22"/>
                <w:szCs w:val="22"/>
              </w:rPr>
              <w:t xml:space="preserve"> as appropriate e.g. equipment</w:t>
            </w:r>
            <w:r w:rsidRPr="000A4F0F">
              <w:rPr>
                <w:rFonts w:ascii="Arial" w:hAnsi="Arial" w:cs="Arial"/>
                <w:sz w:val="22"/>
                <w:szCs w:val="22"/>
              </w:rPr>
              <w:t>.</w:t>
            </w:r>
          </w:p>
          <w:p w:rsidR="000A4F0F" w:rsidRPr="000A4F0F" w:rsidRDefault="000A4F0F" w:rsidP="00176FDA">
            <w:pPr>
              <w:numPr>
                <w:ilvl w:val="0"/>
                <w:numId w:val="4"/>
              </w:numPr>
              <w:tabs>
                <w:tab w:val="num" w:pos="2160"/>
              </w:tabs>
              <w:jc w:val="both"/>
              <w:rPr>
                <w:rFonts w:ascii="Arial" w:hAnsi="Arial" w:cs="Arial"/>
                <w:sz w:val="22"/>
                <w:szCs w:val="22"/>
              </w:rPr>
            </w:pPr>
            <w:r w:rsidRPr="000A4F0F">
              <w:rPr>
                <w:rFonts w:ascii="Arial" w:hAnsi="Arial" w:cs="Arial"/>
                <w:sz w:val="22"/>
                <w:szCs w:val="22"/>
              </w:rPr>
              <w:t>Actively participate and s</w:t>
            </w:r>
            <w:r w:rsidR="008D367F" w:rsidRPr="000A4F0F">
              <w:rPr>
                <w:rFonts w:ascii="Arial" w:hAnsi="Arial" w:cs="Arial"/>
                <w:sz w:val="22"/>
                <w:szCs w:val="22"/>
              </w:rPr>
              <w:t xml:space="preserve">upport </w:t>
            </w:r>
            <w:r w:rsidRPr="000A4F0F">
              <w:rPr>
                <w:rFonts w:ascii="Arial" w:hAnsi="Arial" w:cs="Arial"/>
                <w:sz w:val="22"/>
                <w:szCs w:val="22"/>
              </w:rPr>
              <w:t>training within the O</w:t>
            </w:r>
            <w:r>
              <w:rPr>
                <w:rFonts w:ascii="Arial" w:hAnsi="Arial" w:cs="Arial"/>
                <w:sz w:val="22"/>
                <w:szCs w:val="22"/>
              </w:rPr>
              <w:t xml:space="preserve">ccupational </w:t>
            </w:r>
            <w:r w:rsidRPr="000A4F0F">
              <w:rPr>
                <w:rFonts w:ascii="Arial" w:hAnsi="Arial" w:cs="Arial"/>
                <w:sz w:val="22"/>
                <w:szCs w:val="22"/>
              </w:rPr>
              <w:t>T</w:t>
            </w:r>
            <w:r>
              <w:rPr>
                <w:rFonts w:ascii="Arial" w:hAnsi="Arial" w:cs="Arial"/>
                <w:sz w:val="22"/>
                <w:szCs w:val="22"/>
              </w:rPr>
              <w:t>herapy</w:t>
            </w:r>
            <w:r w:rsidRPr="000A4F0F">
              <w:rPr>
                <w:rFonts w:ascii="Arial" w:hAnsi="Arial" w:cs="Arial"/>
                <w:sz w:val="22"/>
                <w:szCs w:val="22"/>
              </w:rPr>
              <w:t xml:space="preserve"> Service.</w:t>
            </w:r>
          </w:p>
          <w:p w:rsidR="009179BE" w:rsidRPr="00FC34D7" w:rsidRDefault="008D367F" w:rsidP="00FC34D7">
            <w:pPr>
              <w:numPr>
                <w:ilvl w:val="0"/>
                <w:numId w:val="4"/>
              </w:numPr>
              <w:tabs>
                <w:tab w:val="num" w:pos="2160"/>
              </w:tabs>
              <w:jc w:val="both"/>
              <w:rPr>
                <w:rFonts w:ascii="Arial" w:hAnsi="Arial" w:cs="Arial"/>
                <w:sz w:val="22"/>
                <w:szCs w:val="22"/>
              </w:rPr>
            </w:pPr>
            <w:r>
              <w:rPr>
                <w:rFonts w:ascii="Arial" w:hAnsi="Arial" w:cs="Arial"/>
                <w:sz w:val="22"/>
                <w:szCs w:val="22"/>
              </w:rPr>
              <w:t>Assist in the education of multidisciplinary team members and others to promote knowledge of Occupationa</w:t>
            </w:r>
            <w:r w:rsidR="000A4F0F">
              <w:rPr>
                <w:rFonts w:ascii="Arial" w:hAnsi="Arial" w:cs="Arial"/>
                <w:sz w:val="22"/>
                <w:szCs w:val="22"/>
              </w:rPr>
              <w:t>l Therapy</w:t>
            </w:r>
            <w:r>
              <w:rPr>
                <w:rFonts w:ascii="Arial" w:hAnsi="Arial" w:cs="Arial"/>
                <w:sz w:val="22"/>
                <w:szCs w:val="22"/>
              </w:rPr>
              <w:t>.</w:t>
            </w:r>
          </w:p>
          <w:p w:rsidR="008D367F" w:rsidRDefault="008D367F" w:rsidP="00176FDA">
            <w:pPr>
              <w:numPr>
                <w:ilvl w:val="0"/>
                <w:numId w:val="4"/>
              </w:numPr>
              <w:tabs>
                <w:tab w:val="num" w:pos="2160"/>
              </w:tabs>
              <w:jc w:val="both"/>
              <w:rPr>
                <w:rFonts w:ascii="Arial" w:hAnsi="Arial" w:cs="Arial"/>
                <w:sz w:val="22"/>
                <w:szCs w:val="22"/>
              </w:rPr>
            </w:pPr>
            <w:r>
              <w:rPr>
                <w:rFonts w:ascii="Arial" w:hAnsi="Arial" w:cs="Arial"/>
                <w:sz w:val="22"/>
                <w:szCs w:val="22"/>
              </w:rPr>
              <w:t>Participate in stude</w:t>
            </w:r>
            <w:r w:rsidR="000A4F0F">
              <w:rPr>
                <w:rFonts w:ascii="Arial" w:hAnsi="Arial" w:cs="Arial"/>
                <w:sz w:val="22"/>
                <w:szCs w:val="22"/>
              </w:rPr>
              <w:t>nt education.</w:t>
            </w:r>
            <w:r>
              <w:rPr>
                <w:rFonts w:ascii="Arial" w:hAnsi="Arial" w:cs="Arial"/>
                <w:sz w:val="22"/>
                <w:szCs w:val="22"/>
              </w:rPr>
              <w:t xml:space="preserve">  </w:t>
            </w:r>
          </w:p>
          <w:p w:rsidR="008D367F" w:rsidRDefault="008D367F" w:rsidP="003C1252">
            <w:pPr>
              <w:tabs>
                <w:tab w:val="num" w:pos="2160"/>
              </w:tabs>
              <w:jc w:val="both"/>
              <w:rPr>
                <w:rFonts w:ascii="Arial" w:hAnsi="Arial" w:cs="Arial"/>
                <w:sz w:val="22"/>
                <w:szCs w:val="22"/>
              </w:rPr>
            </w:pPr>
          </w:p>
          <w:p w:rsidR="008D367F" w:rsidRDefault="008D367F" w:rsidP="003C1252">
            <w:pPr>
              <w:tabs>
                <w:tab w:val="num" w:pos="2160"/>
              </w:tabs>
              <w:jc w:val="both"/>
              <w:rPr>
                <w:rFonts w:ascii="Arial" w:hAnsi="Arial" w:cs="Arial"/>
                <w:b/>
                <w:bCs/>
                <w:sz w:val="22"/>
                <w:szCs w:val="22"/>
              </w:rPr>
            </w:pPr>
            <w:r>
              <w:rPr>
                <w:rFonts w:ascii="Arial" w:hAnsi="Arial" w:cs="Arial"/>
                <w:b/>
                <w:bCs/>
                <w:sz w:val="22"/>
                <w:szCs w:val="22"/>
              </w:rPr>
              <w:t xml:space="preserve">5.4 Professional </w:t>
            </w:r>
          </w:p>
          <w:p w:rsidR="00CF6388" w:rsidRDefault="00CF6388" w:rsidP="001A78C7">
            <w:pPr>
              <w:numPr>
                <w:ilvl w:val="0"/>
                <w:numId w:val="4"/>
              </w:numPr>
              <w:jc w:val="both"/>
              <w:rPr>
                <w:rFonts w:ascii="Arial" w:hAnsi="Arial" w:cs="Arial"/>
                <w:sz w:val="22"/>
                <w:szCs w:val="22"/>
              </w:rPr>
            </w:pPr>
            <w:r>
              <w:rPr>
                <w:rFonts w:ascii="Arial" w:hAnsi="Arial" w:cs="Arial"/>
                <w:sz w:val="22"/>
                <w:szCs w:val="22"/>
              </w:rPr>
              <w:t xml:space="preserve">Comply with NHS </w:t>
            </w:r>
            <w:r w:rsidR="00C459E7">
              <w:rPr>
                <w:rFonts w:ascii="Arial" w:hAnsi="Arial" w:cs="Arial"/>
                <w:sz w:val="22"/>
                <w:szCs w:val="22"/>
              </w:rPr>
              <w:t xml:space="preserve">Education for </w:t>
            </w:r>
            <w:r>
              <w:rPr>
                <w:rFonts w:ascii="Arial" w:hAnsi="Arial" w:cs="Arial"/>
                <w:sz w:val="22"/>
                <w:szCs w:val="22"/>
              </w:rPr>
              <w:t>Scotland</w:t>
            </w:r>
            <w:r w:rsidR="00C459E7">
              <w:rPr>
                <w:rFonts w:ascii="Arial" w:hAnsi="Arial" w:cs="Arial"/>
                <w:sz w:val="22"/>
                <w:szCs w:val="22"/>
              </w:rPr>
              <w:t xml:space="preserve"> (NES)</w:t>
            </w:r>
            <w:r>
              <w:rPr>
                <w:rFonts w:ascii="Arial" w:hAnsi="Arial" w:cs="Arial"/>
                <w:sz w:val="22"/>
                <w:szCs w:val="22"/>
              </w:rPr>
              <w:t xml:space="preserve"> Mandatory Induction Standards and Code of Conduct for Healthcare Support Workers.</w:t>
            </w:r>
          </w:p>
          <w:p w:rsidR="001A78C7" w:rsidRPr="000A4F0F" w:rsidRDefault="001A78C7" w:rsidP="001A78C7">
            <w:pPr>
              <w:numPr>
                <w:ilvl w:val="0"/>
                <w:numId w:val="4"/>
              </w:numPr>
              <w:jc w:val="both"/>
              <w:rPr>
                <w:rFonts w:ascii="Arial" w:hAnsi="Arial" w:cs="Arial"/>
                <w:sz w:val="22"/>
                <w:szCs w:val="22"/>
              </w:rPr>
            </w:pPr>
            <w:r>
              <w:rPr>
                <w:rFonts w:ascii="Arial" w:hAnsi="Arial" w:cs="Arial"/>
                <w:sz w:val="22"/>
                <w:szCs w:val="22"/>
              </w:rPr>
              <w:t>Comply with RCOT code of ethics and professional conduct, national/local policies and procedures.</w:t>
            </w:r>
          </w:p>
          <w:p w:rsidR="008D367F" w:rsidRPr="00FC34D7" w:rsidRDefault="008D367F" w:rsidP="00FC34D7">
            <w:pPr>
              <w:numPr>
                <w:ilvl w:val="0"/>
                <w:numId w:val="4"/>
              </w:numPr>
              <w:jc w:val="both"/>
              <w:rPr>
                <w:rFonts w:ascii="Arial" w:hAnsi="Arial" w:cs="Arial"/>
                <w:sz w:val="22"/>
                <w:szCs w:val="22"/>
              </w:rPr>
            </w:pPr>
            <w:r>
              <w:rPr>
                <w:rFonts w:ascii="Arial" w:hAnsi="Arial" w:cs="Arial"/>
                <w:sz w:val="22"/>
                <w:szCs w:val="22"/>
              </w:rPr>
              <w:t>Comply with the H</w:t>
            </w:r>
            <w:r w:rsidR="00DC391F">
              <w:rPr>
                <w:rFonts w:ascii="Arial" w:hAnsi="Arial" w:cs="Arial"/>
                <w:sz w:val="22"/>
                <w:szCs w:val="22"/>
              </w:rPr>
              <w:t>C</w:t>
            </w:r>
            <w:r>
              <w:rPr>
                <w:rFonts w:ascii="Arial" w:hAnsi="Arial" w:cs="Arial"/>
                <w:sz w:val="22"/>
                <w:szCs w:val="22"/>
              </w:rPr>
              <w:t>PC standards of proficiency</w:t>
            </w:r>
          </w:p>
          <w:p w:rsidR="008D367F" w:rsidRDefault="00C134AF" w:rsidP="00FC34D7">
            <w:pPr>
              <w:numPr>
                <w:ilvl w:val="0"/>
                <w:numId w:val="4"/>
              </w:numPr>
              <w:jc w:val="both"/>
              <w:rPr>
                <w:rFonts w:ascii="Arial" w:hAnsi="Arial" w:cs="Arial"/>
                <w:sz w:val="22"/>
                <w:szCs w:val="22"/>
              </w:rPr>
            </w:pPr>
            <w:r>
              <w:rPr>
                <w:rFonts w:ascii="Arial" w:hAnsi="Arial" w:cs="Arial"/>
                <w:sz w:val="22"/>
                <w:szCs w:val="22"/>
              </w:rPr>
              <w:t>Contribute to the qua</w:t>
            </w:r>
            <w:r w:rsidR="009179BE">
              <w:rPr>
                <w:rFonts w:ascii="Arial" w:hAnsi="Arial" w:cs="Arial"/>
                <w:sz w:val="22"/>
                <w:szCs w:val="22"/>
              </w:rPr>
              <w:t>lity improvement of the service</w:t>
            </w:r>
            <w:r w:rsidR="00FC34D7">
              <w:rPr>
                <w:rFonts w:ascii="Arial" w:hAnsi="Arial" w:cs="Arial"/>
                <w:sz w:val="22"/>
                <w:szCs w:val="22"/>
              </w:rPr>
              <w:t>.</w:t>
            </w:r>
          </w:p>
        </w:tc>
      </w:tr>
    </w:tbl>
    <w:p w:rsidR="008D367F" w:rsidRDefault="008D367F" w:rsidP="008D367F">
      <w:pPr>
        <w:ind w:right="-270"/>
        <w:jc w:val="both"/>
        <w:rPr>
          <w:rFonts w:ascii="Arial" w:hAnsi="Arial" w:cs="Arial"/>
          <w:sz w:val="22"/>
          <w:szCs w:val="22"/>
        </w:rPr>
      </w:pPr>
    </w:p>
    <w:p w:rsidR="00C134AF" w:rsidRDefault="00C134AF" w:rsidP="008D367F">
      <w:pPr>
        <w:ind w:right="-270"/>
        <w:jc w:val="both"/>
        <w:rPr>
          <w:rFonts w:ascii="Arial" w:hAnsi="Arial" w:cs="Arial"/>
          <w:sz w:val="22"/>
          <w:szCs w:val="22"/>
        </w:rPr>
      </w:pPr>
    </w:p>
    <w:p w:rsidR="00C134AF" w:rsidRDefault="00C134AF" w:rsidP="008D367F">
      <w:pPr>
        <w:ind w:right="-270"/>
        <w:jc w:val="both"/>
        <w:rPr>
          <w:rFonts w:ascii="Arial" w:hAnsi="Arial" w:cs="Arial"/>
          <w:sz w:val="22"/>
          <w:szCs w:val="22"/>
        </w:rPr>
      </w:pPr>
    </w:p>
    <w:p w:rsidR="00C134AF" w:rsidRDefault="00C134AF" w:rsidP="008D367F">
      <w:pPr>
        <w:ind w:right="-270"/>
        <w:jc w:val="both"/>
        <w:rPr>
          <w:rFonts w:ascii="Arial" w:hAnsi="Arial" w:cs="Arial"/>
          <w:sz w:val="22"/>
          <w:szCs w:val="22"/>
        </w:rPr>
      </w:pPr>
    </w:p>
    <w:p w:rsidR="00C134AF" w:rsidRDefault="00C134AF" w:rsidP="008D367F">
      <w:pPr>
        <w:ind w:right="-270"/>
        <w:jc w:val="both"/>
        <w:rPr>
          <w:rFonts w:ascii="Arial" w:hAnsi="Arial" w:cs="Arial"/>
          <w:sz w:val="22"/>
          <w:szCs w:val="22"/>
        </w:rPr>
      </w:pPr>
    </w:p>
    <w:p w:rsidR="00FC34D7" w:rsidRDefault="00FC34D7" w:rsidP="008D367F">
      <w:pPr>
        <w:ind w:right="-270"/>
        <w:jc w:val="both"/>
        <w:rPr>
          <w:rFonts w:ascii="Arial" w:hAnsi="Arial" w:cs="Arial"/>
          <w:sz w:val="22"/>
          <w:szCs w:val="22"/>
        </w:rPr>
      </w:pPr>
    </w:p>
    <w:p w:rsidR="00FC34D7" w:rsidRDefault="00FC34D7" w:rsidP="008D367F">
      <w:pPr>
        <w:ind w:right="-270"/>
        <w:jc w:val="both"/>
        <w:rPr>
          <w:rFonts w:ascii="Arial" w:hAnsi="Arial" w:cs="Arial"/>
          <w:sz w:val="22"/>
          <w:szCs w:val="22"/>
        </w:rPr>
      </w:pPr>
    </w:p>
    <w:p w:rsidR="00C134AF" w:rsidRDefault="00C134AF" w:rsidP="008D367F">
      <w:pPr>
        <w:ind w:right="-270"/>
        <w:jc w:val="both"/>
        <w:rPr>
          <w:rFonts w:ascii="Arial" w:hAnsi="Arial" w:cs="Arial"/>
          <w:sz w:val="22"/>
          <w:szCs w:val="22"/>
        </w:rPr>
      </w:pPr>
    </w:p>
    <w:p w:rsidR="00C134AF" w:rsidRDefault="00323EA0" w:rsidP="008D367F">
      <w:pPr>
        <w:ind w:right="-270"/>
        <w:jc w:val="both"/>
        <w:rPr>
          <w:rFonts w:ascii="Arial" w:hAnsi="Arial" w:cs="Arial"/>
          <w:sz w:val="22"/>
          <w:szCs w:val="22"/>
        </w:rPr>
      </w:pPr>
      <w:r w:rsidRPr="00323EA0">
        <w:rPr>
          <w:rFonts w:ascii="Arial" w:hAnsi="Arial" w:cs="Arial"/>
          <w:noProof/>
          <w:sz w:val="22"/>
          <w:szCs w:val="22"/>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22.5pt;margin-top:.75pt;width:497.75pt;height:18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">
            <v:textbox>
              <w:txbxContent>
                <w:p w:rsidR="00416C48" w:rsidRPr="0016398D" w:rsidRDefault="00416C48" w:rsidP="008D367F">
                  <w:pPr>
                    <w:rPr>
                      <w:rFonts w:ascii="Arial" w:hAnsi="Arial" w:cs="Arial"/>
                      <w:b/>
                      <w:sz w:val="22"/>
                      <w:szCs w:val="22"/>
                    </w:rPr>
                  </w:pPr>
                  <w:r w:rsidRPr="0016398D">
                    <w:rPr>
                      <w:rFonts w:ascii="Arial" w:hAnsi="Arial" w:cs="Arial"/>
                      <w:b/>
                      <w:sz w:val="22"/>
                      <w:szCs w:val="22"/>
                    </w:rPr>
                    <w:t>6a. EQUIPMENT AND MACHINERY</w:t>
                  </w:r>
                </w:p>
                <w:p w:rsidR="00416C48" w:rsidRPr="0016398D" w:rsidRDefault="00416C48" w:rsidP="008D367F">
                  <w:pPr>
                    <w:jc w:val="both"/>
                    <w:rPr>
                      <w:rFonts w:ascii="Arial" w:hAnsi="Arial" w:cs="Arial"/>
                      <w:sz w:val="22"/>
                      <w:szCs w:val="22"/>
                    </w:rPr>
                  </w:pPr>
                  <w:r w:rsidRPr="0016398D">
                    <w:rPr>
                      <w:rFonts w:ascii="Arial" w:hAnsi="Arial" w:cs="Arial"/>
                      <w:sz w:val="22"/>
                      <w:szCs w:val="22"/>
                    </w:rPr>
                    <w:t>Use and be able to provide advice on a wide range of equipment for therapeutic interventions</w:t>
                  </w:r>
                </w:p>
                <w:p w:rsidR="00416C48" w:rsidRPr="0016398D" w:rsidRDefault="00416C48" w:rsidP="008D367F">
                  <w:pPr>
                    <w:jc w:val="both"/>
                    <w:rPr>
                      <w:rFonts w:ascii="Arial" w:hAnsi="Arial" w:cs="Arial"/>
                      <w:sz w:val="22"/>
                      <w:szCs w:val="22"/>
                    </w:rPr>
                  </w:pPr>
                </w:p>
                <w:p w:rsidR="00416C48" w:rsidRPr="0016398D" w:rsidRDefault="00416C48" w:rsidP="008D367F">
                  <w:pPr>
                    <w:jc w:val="both"/>
                    <w:rPr>
                      <w:rFonts w:ascii="Arial" w:hAnsi="Arial" w:cs="Arial"/>
                      <w:b/>
                      <w:sz w:val="22"/>
                      <w:szCs w:val="22"/>
                    </w:rPr>
                  </w:pPr>
                </w:p>
                <w:p w:rsidR="00416C48" w:rsidRPr="0016398D" w:rsidRDefault="00416C48" w:rsidP="006A3FE3">
                  <w:pPr>
                    <w:pStyle w:val="ListParagraph"/>
                    <w:numPr>
                      <w:ilvl w:val="0"/>
                      <w:numId w:val="36"/>
                    </w:numPr>
                    <w:jc w:val="both"/>
                    <w:rPr>
                      <w:rFonts w:ascii="Arial" w:hAnsi="Arial" w:cs="Arial"/>
                      <w:sz w:val="22"/>
                      <w:szCs w:val="22"/>
                    </w:rPr>
                  </w:pPr>
                  <w:r w:rsidRPr="0016398D">
                    <w:rPr>
                      <w:rFonts w:ascii="Arial" w:hAnsi="Arial" w:cs="Arial"/>
                      <w:sz w:val="22"/>
                      <w:szCs w:val="22"/>
                    </w:rPr>
                    <w:t>Activities of Daily Living Equipment – used to promote safety and independence of patient e.g. helping hand, cutlery, trolleys etc.</w:t>
                  </w:r>
                </w:p>
                <w:p w:rsidR="00416C48" w:rsidRPr="0016398D" w:rsidRDefault="00416C48" w:rsidP="008D367F">
                  <w:pPr>
                    <w:jc w:val="both"/>
                    <w:rPr>
                      <w:rFonts w:ascii="Arial" w:hAnsi="Arial" w:cs="Arial"/>
                      <w:sz w:val="22"/>
                      <w:szCs w:val="22"/>
                    </w:rPr>
                  </w:pPr>
                </w:p>
                <w:p w:rsidR="00416C48" w:rsidRPr="0016398D" w:rsidRDefault="00416C48" w:rsidP="006A3FE3">
                  <w:pPr>
                    <w:pStyle w:val="ListParagraph"/>
                    <w:numPr>
                      <w:ilvl w:val="0"/>
                      <w:numId w:val="36"/>
                    </w:numPr>
                    <w:jc w:val="both"/>
                    <w:rPr>
                      <w:rFonts w:ascii="Arial" w:hAnsi="Arial" w:cs="Arial"/>
                      <w:sz w:val="22"/>
                      <w:szCs w:val="22"/>
                    </w:rPr>
                  </w:pPr>
                  <w:r w:rsidRPr="0016398D">
                    <w:rPr>
                      <w:rFonts w:ascii="Arial" w:hAnsi="Arial" w:cs="Arial"/>
                      <w:sz w:val="22"/>
                      <w:szCs w:val="22"/>
                    </w:rPr>
                    <w:t>Treatment/Rehabilitation – equipment to promote recovery of function within treatment p</w:t>
                  </w:r>
                  <w:r>
                    <w:rPr>
                      <w:rFonts w:ascii="Arial" w:hAnsi="Arial" w:cs="Arial"/>
                      <w:sz w:val="22"/>
                      <w:szCs w:val="22"/>
                    </w:rPr>
                    <w:t xml:space="preserve">rogrammes e.g. </w:t>
                  </w:r>
                  <w:proofErr w:type="spellStart"/>
                  <w:r>
                    <w:rPr>
                      <w:rFonts w:ascii="Arial" w:hAnsi="Arial" w:cs="Arial"/>
                      <w:sz w:val="22"/>
                      <w:szCs w:val="22"/>
                    </w:rPr>
                    <w:t>theraputty</w:t>
                  </w:r>
                  <w:proofErr w:type="spellEnd"/>
                  <w:r>
                    <w:rPr>
                      <w:rFonts w:ascii="Arial" w:hAnsi="Arial" w:cs="Arial"/>
                      <w:sz w:val="22"/>
                      <w:szCs w:val="22"/>
                    </w:rPr>
                    <w:t xml:space="preserve">, </w:t>
                  </w:r>
                  <w:proofErr w:type="spellStart"/>
                  <w:r>
                    <w:rPr>
                      <w:rFonts w:ascii="Arial" w:hAnsi="Arial" w:cs="Arial"/>
                      <w:sz w:val="22"/>
                      <w:szCs w:val="22"/>
                    </w:rPr>
                    <w:t>grip</w:t>
                  </w:r>
                  <w:r w:rsidRPr="0016398D">
                    <w:rPr>
                      <w:rFonts w:ascii="Arial" w:hAnsi="Arial" w:cs="Arial"/>
                      <w:sz w:val="22"/>
                      <w:szCs w:val="22"/>
                    </w:rPr>
                    <w:t>able</w:t>
                  </w:r>
                  <w:proofErr w:type="spellEnd"/>
                  <w:r w:rsidRPr="0016398D">
                    <w:rPr>
                      <w:rFonts w:ascii="Arial" w:hAnsi="Arial" w:cs="Arial"/>
                      <w:sz w:val="22"/>
                      <w:szCs w:val="22"/>
                    </w:rPr>
                    <w:t>, etc.</w:t>
                  </w:r>
                </w:p>
                <w:p w:rsidR="00416C48" w:rsidRPr="0016398D" w:rsidRDefault="00416C48" w:rsidP="008D367F">
                  <w:pPr>
                    <w:jc w:val="both"/>
                    <w:rPr>
                      <w:rFonts w:ascii="Arial" w:hAnsi="Arial" w:cs="Arial"/>
                      <w:sz w:val="22"/>
                      <w:szCs w:val="22"/>
                    </w:rPr>
                  </w:pPr>
                </w:p>
                <w:p w:rsidR="00416C48" w:rsidRPr="0016398D" w:rsidRDefault="00416C48" w:rsidP="006A3FE3">
                  <w:pPr>
                    <w:pStyle w:val="ListParagraph"/>
                    <w:numPr>
                      <w:ilvl w:val="0"/>
                      <w:numId w:val="36"/>
                    </w:numPr>
                    <w:jc w:val="both"/>
                    <w:rPr>
                      <w:rFonts w:ascii="Arial" w:hAnsi="Arial" w:cs="Arial"/>
                      <w:sz w:val="22"/>
                      <w:szCs w:val="22"/>
                    </w:rPr>
                  </w:pPr>
                  <w:proofErr w:type="spellStart"/>
                  <w:r w:rsidRPr="0016398D">
                    <w:rPr>
                      <w:rFonts w:ascii="Arial" w:hAnsi="Arial" w:cs="Arial"/>
                      <w:sz w:val="22"/>
                      <w:szCs w:val="22"/>
                    </w:rPr>
                    <w:t>Orthoses</w:t>
                  </w:r>
                  <w:proofErr w:type="spellEnd"/>
                  <w:r w:rsidRPr="0016398D">
                    <w:rPr>
                      <w:rFonts w:ascii="Arial" w:hAnsi="Arial" w:cs="Arial"/>
                      <w:sz w:val="22"/>
                      <w:szCs w:val="22"/>
                    </w:rPr>
                    <w:t xml:space="preserve"> – e.g. hands splints </w:t>
                  </w:r>
                </w:p>
                <w:p w:rsidR="00416C48" w:rsidRDefault="00416C48">
                  <w:pPr>
                    <w:jc w:val="both"/>
                  </w:pPr>
                </w:p>
              </w:txbxContent>
            </v:textbox>
          </v:shape>
        </w:pict>
      </w: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323EA0" w:rsidP="008D367F">
      <w:pPr>
        <w:ind w:right="-270"/>
        <w:jc w:val="both"/>
        <w:rPr>
          <w:rFonts w:ascii="Arial" w:hAnsi="Arial" w:cs="Arial"/>
          <w:sz w:val="22"/>
          <w:szCs w:val="22"/>
        </w:rPr>
      </w:pPr>
      <w:r w:rsidRPr="00323EA0">
        <w:rPr>
          <w:rFonts w:ascii="Arial" w:hAnsi="Arial" w:cs="Arial"/>
          <w:noProof/>
          <w:sz w:val="22"/>
          <w:szCs w:val="22"/>
          <w:lang w:val="en-US"/>
        </w:rPr>
        <w:pict>
          <v:shape id="Text Box 2" o:spid="_x0000_s1027" type="#_x0000_t202" style="position:absolute;left:0;text-align:left;margin-left:-21.1pt;margin-top:13.55pt;width:506.8pt;height:28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">
            <v:textbox>
              <w:txbxContent>
                <w:p w:rsidR="00416C48" w:rsidRPr="006A3FE3" w:rsidRDefault="00416C48" w:rsidP="006A3FE3">
                  <w:pPr>
                    <w:jc w:val="both"/>
                    <w:rPr>
                      <w:rFonts w:ascii="Arial" w:hAnsi="Arial" w:cs="Arial"/>
                      <w:sz w:val="22"/>
                      <w:szCs w:val="22"/>
                    </w:rPr>
                  </w:pPr>
                  <w:r w:rsidRPr="006A3FE3">
                    <w:rPr>
                      <w:rFonts w:ascii="Arial" w:hAnsi="Arial" w:cs="Arial"/>
                      <w:sz w:val="22"/>
                      <w:szCs w:val="22"/>
                    </w:rPr>
                    <w:t>Moving &amp; Handling Equipment - to ensure safety of patient, colleague and self</w:t>
                  </w:r>
                </w:p>
                <w:p w:rsidR="00416C48" w:rsidRPr="00982DBA" w:rsidRDefault="00416C48" w:rsidP="00982DBA">
                  <w:pPr>
                    <w:jc w:val="both"/>
                    <w:rPr>
                      <w:rFonts w:ascii="Arial" w:hAnsi="Arial" w:cs="Arial"/>
                      <w:sz w:val="22"/>
                      <w:szCs w:val="22"/>
                    </w:rPr>
                  </w:pPr>
                </w:p>
                <w:p w:rsidR="00416C48" w:rsidRPr="00982DBA" w:rsidRDefault="00416C48" w:rsidP="00C134AF">
                  <w:pPr>
                    <w:jc w:val="both"/>
                    <w:rPr>
                      <w:rFonts w:ascii="Arial" w:hAnsi="Arial" w:cs="Arial"/>
                      <w:sz w:val="22"/>
                      <w:szCs w:val="22"/>
                    </w:rPr>
                  </w:pPr>
                  <w:r w:rsidRPr="00982DBA">
                    <w:rPr>
                      <w:rFonts w:ascii="Arial" w:hAnsi="Arial" w:cs="Arial"/>
                      <w:sz w:val="22"/>
                      <w:szCs w:val="22"/>
                    </w:rPr>
                    <w:t>IT and general office equipment</w:t>
                  </w:r>
                </w:p>
                <w:p w:rsidR="00416C48" w:rsidRPr="00982DBA" w:rsidRDefault="00416C48" w:rsidP="008D367F">
                  <w:pPr>
                    <w:jc w:val="both"/>
                    <w:rPr>
                      <w:rFonts w:ascii="Arial" w:hAnsi="Arial" w:cs="Arial"/>
                      <w:sz w:val="22"/>
                      <w:szCs w:val="22"/>
                    </w:rPr>
                  </w:pPr>
                </w:p>
                <w:p w:rsidR="00416C48" w:rsidRPr="00982DBA" w:rsidRDefault="00416C48" w:rsidP="008D367F">
                  <w:pPr>
                    <w:jc w:val="both"/>
                    <w:rPr>
                      <w:rFonts w:ascii="Arial" w:hAnsi="Arial" w:cs="Arial"/>
                      <w:sz w:val="22"/>
                      <w:szCs w:val="22"/>
                    </w:rPr>
                  </w:pPr>
                  <w:r w:rsidRPr="00982DBA">
                    <w:rPr>
                      <w:rFonts w:ascii="Arial" w:hAnsi="Arial" w:cs="Arial"/>
                      <w:sz w:val="22"/>
                      <w:szCs w:val="22"/>
                    </w:rPr>
                    <w:t>Travel</w:t>
                  </w:r>
                </w:p>
                <w:p w:rsidR="00416C48" w:rsidRDefault="00416C48" w:rsidP="008D367F">
                  <w:pPr>
                    <w:numPr>
                      <w:ilvl w:val="0"/>
                      <w:numId w:val="28"/>
                    </w:numPr>
                    <w:jc w:val="both"/>
                    <w:rPr>
                      <w:rFonts w:ascii="Arial" w:hAnsi="Arial" w:cs="Arial"/>
                      <w:sz w:val="22"/>
                      <w:szCs w:val="22"/>
                    </w:rPr>
                  </w:pPr>
                  <w:r>
                    <w:rPr>
                      <w:rFonts w:ascii="Arial" w:hAnsi="Arial" w:cs="Arial"/>
                      <w:sz w:val="22"/>
                      <w:szCs w:val="22"/>
                    </w:rPr>
                    <w:t>Responsible for checking road worthiness of vehicles used</w:t>
                  </w:r>
                </w:p>
                <w:p w:rsidR="00416C48" w:rsidRDefault="00416C48" w:rsidP="008D367F">
                  <w:pPr>
                    <w:numPr>
                      <w:ilvl w:val="0"/>
                      <w:numId w:val="28"/>
                    </w:numPr>
                    <w:jc w:val="both"/>
                    <w:rPr>
                      <w:rFonts w:ascii="Arial" w:hAnsi="Arial" w:cs="Arial"/>
                      <w:sz w:val="22"/>
                      <w:szCs w:val="22"/>
                    </w:rPr>
                  </w:pPr>
                  <w:r>
                    <w:rPr>
                      <w:rFonts w:ascii="Arial" w:hAnsi="Arial" w:cs="Arial"/>
                      <w:sz w:val="22"/>
                      <w:szCs w:val="22"/>
                    </w:rPr>
                    <w:t xml:space="preserve">Ability to travel around </w:t>
                  </w:r>
                  <w:smartTag w:uri="urn:schemas-microsoft-com:office:smarttags" w:element="place">
                    <w:r>
                      <w:rPr>
                        <w:rFonts w:ascii="Arial" w:hAnsi="Arial" w:cs="Arial"/>
                        <w:sz w:val="22"/>
                        <w:szCs w:val="22"/>
                      </w:rPr>
                      <w:t>Fife</w:t>
                    </w:r>
                  </w:smartTag>
                </w:p>
                <w:p w:rsidR="00416C48" w:rsidRDefault="00416C48" w:rsidP="008D367F">
                  <w:pPr>
                    <w:jc w:val="both"/>
                    <w:rPr>
                      <w:rFonts w:ascii="Arial" w:hAnsi="Arial" w:cs="Arial"/>
                      <w:sz w:val="22"/>
                      <w:szCs w:val="22"/>
                    </w:rPr>
                  </w:pPr>
                </w:p>
                <w:p w:rsidR="00416C48" w:rsidRDefault="00416C48" w:rsidP="008D367F">
                  <w:pPr>
                    <w:jc w:val="both"/>
                    <w:rPr>
                      <w:rFonts w:ascii="Arial" w:hAnsi="Arial" w:cs="Arial"/>
                      <w:b/>
                      <w:sz w:val="22"/>
                      <w:szCs w:val="22"/>
                    </w:rPr>
                  </w:pPr>
                </w:p>
                <w:p w:rsidR="00416C48" w:rsidRDefault="00416C48" w:rsidP="008D367F">
                  <w:pPr>
                    <w:jc w:val="both"/>
                    <w:rPr>
                      <w:rFonts w:ascii="Arial" w:hAnsi="Arial" w:cs="Arial"/>
                      <w:b/>
                      <w:sz w:val="22"/>
                      <w:szCs w:val="22"/>
                    </w:rPr>
                  </w:pPr>
                </w:p>
                <w:p w:rsidR="00416C48" w:rsidRDefault="00416C48" w:rsidP="008D367F">
                  <w:pPr>
                    <w:jc w:val="both"/>
                    <w:rPr>
                      <w:rFonts w:ascii="Arial" w:hAnsi="Arial" w:cs="Arial"/>
                      <w:b/>
                      <w:sz w:val="22"/>
                      <w:szCs w:val="22"/>
                    </w:rPr>
                  </w:pPr>
                </w:p>
                <w:p w:rsidR="00416C48" w:rsidRDefault="00416C48" w:rsidP="008D367F">
                  <w:pPr>
                    <w:jc w:val="both"/>
                    <w:rPr>
                      <w:rFonts w:ascii="Arial" w:hAnsi="Arial" w:cs="Arial"/>
                      <w:sz w:val="22"/>
                      <w:szCs w:val="22"/>
                    </w:rPr>
                  </w:pPr>
                  <w:r>
                    <w:rPr>
                      <w:rFonts w:ascii="Arial" w:hAnsi="Arial" w:cs="Arial"/>
                      <w:b/>
                      <w:sz w:val="22"/>
                      <w:szCs w:val="22"/>
                    </w:rPr>
                    <w:t>6b SYSTEMS</w:t>
                  </w:r>
                </w:p>
                <w:p w:rsidR="00416C48" w:rsidRDefault="00416C48" w:rsidP="008D367F">
                  <w:pPr>
                    <w:numPr>
                      <w:ilvl w:val="0"/>
                      <w:numId w:val="29"/>
                    </w:numPr>
                    <w:jc w:val="both"/>
                    <w:rPr>
                      <w:rFonts w:ascii="Arial" w:hAnsi="Arial" w:cs="Arial"/>
                      <w:sz w:val="22"/>
                      <w:szCs w:val="22"/>
                    </w:rPr>
                  </w:pPr>
                  <w:r>
                    <w:rPr>
                      <w:rFonts w:ascii="Arial" w:hAnsi="Arial" w:cs="Arial"/>
                      <w:sz w:val="22"/>
                      <w:szCs w:val="22"/>
                    </w:rPr>
                    <w:t>Patient information systems</w:t>
                  </w:r>
                  <w:r w:rsidRPr="00982DBA">
                    <w:rPr>
                      <w:rFonts w:ascii="Arial" w:hAnsi="Arial" w:cs="Arial"/>
                      <w:sz w:val="22"/>
                      <w:szCs w:val="22"/>
                    </w:rPr>
                    <w:t xml:space="preserve">.  </w:t>
                  </w:r>
                </w:p>
                <w:p w:rsidR="00416C48" w:rsidRDefault="00416C48" w:rsidP="008D367F">
                  <w:pPr>
                    <w:numPr>
                      <w:ilvl w:val="0"/>
                      <w:numId w:val="29"/>
                    </w:numPr>
                    <w:jc w:val="both"/>
                    <w:rPr>
                      <w:rFonts w:ascii="Arial" w:hAnsi="Arial" w:cs="Arial"/>
                      <w:sz w:val="22"/>
                      <w:szCs w:val="22"/>
                    </w:rPr>
                  </w:pPr>
                  <w:r>
                    <w:rPr>
                      <w:rFonts w:ascii="Arial" w:hAnsi="Arial" w:cs="Arial"/>
                      <w:sz w:val="22"/>
                      <w:szCs w:val="22"/>
                    </w:rPr>
                    <w:t xml:space="preserve">Digital Health systems e.g. TURAS (PDP and learning); </w:t>
                  </w:r>
                  <w:proofErr w:type="spellStart"/>
                  <w:r>
                    <w:rPr>
                      <w:rFonts w:ascii="Arial" w:hAnsi="Arial" w:cs="Arial"/>
                      <w:sz w:val="22"/>
                      <w:szCs w:val="22"/>
                    </w:rPr>
                    <w:t>Datix</w:t>
                  </w:r>
                  <w:proofErr w:type="spellEnd"/>
                  <w:r>
                    <w:rPr>
                      <w:rFonts w:ascii="Arial" w:hAnsi="Arial" w:cs="Arial"/>
                      <w:sz w:val="22"/>
                      <w:szCs w:val="22"/>
                    </w:rPr>
                    <w:t>; Electronic pay and expenses systems)</w:t>
                  </w:r>
                </w:p>
                <w:p w:rsidR="00416C48" w:rsidRDefault="00416C48" w:rsidP="008D367F">
                  <w:pPr>
                    <w:numPr>
                      <w:ilvl w:val="0"/>
                      <w:numId w:val="29"/>
                    </w:numPr>
                    <w:jc w:val="both"/>
                    <w:rPr>
                      <w:rFonts w:ascii="Arial" w:hAnsi="Arial" w:cs="Arial"/>
                      <w:sz w:val="22"/>
                      <w:szCs w:val="22"/>
                    </w:rPr>
                  </w:pPr>
                  <w:r>
                    <w:rPr>
                      <w:rFonts w:ascii="Arial" w:hAnsi="Arial" w:cs="Arial"/>
                      <w:sz w:val="22"/>
                      <w:szCs w:val="22"/>
                    </w:rPr>
                    <w:t xml:space="preserve">Electronic based therapeutic activity e.g. </w:t>
                  </w:r>
                  <w:proofErr w:type="spellStart"/>
                  <w:r>
                    <w:rPr>
                      <w:rFonts w:ascii="Arial" w:hAnsi="Arial" w:cs="Arial"/>
                      <w:sz w:val="22"/>
                      <w:szCs w:val="22"/>
                    </w:rPr>
                    <w:t>gripable</w:t>
                  </w:r>
                  <w:proofErr w:type="spellEnd"/>
                </w:p>
                <w:p w:rsidR="00416C48" w:rsidRDefault="00416C48" w:rsidP="00982DBA">
                  <w:pPr>
                    <w:numPr>
                      <w:ilvl w:val="0"/>
                      <w:numId w:val="29"/>
                    </w:numPr>
                    <w:jc w:val="both"/>
                    <w:rPr>
                      <w:rFonts w:ascii="Arial" w:hAnsi="Arial" w:cs="Arial"/>
                      <w:sz w:val="22"/>
                      <w:szCs w:val="22"/>
                    </w:rPr>
                  </w:pPr>
                  <w:r w:rsidRPr="00982DBA">
                    <w:rPr>
                      <w:rFonts w:ascii="Arial" w:hAnsi="Arial" w:cs="Arial"/>
                      <w:sz w:val="22"/>
                      <w:szCs w:val="22"/>
                    </w:rPr>
                    <w:t xml:space="preserve">Security and safety systems and procedures </w:t>
                  </w:r>
                  <w:proofErr w:type="spellStart"/>
                  <w:r w:rsidRPr="00982DBA">
                    <w:rPr>
                      <w:rFonts w:ascii="Arial" w:hAnsi="Arial" w:cs="Arial"/>
                      <w:sz w:val="22"/>
                      <w:szCs w:val="22"/>
                    </w:rPr>
                    <w:t>eg</w:t>
                  </w:r>
                  <w:proofErr w:type="spellEnd"/>
                  <w:r w:rsidRPr="00982DBA">
                    <w:rPr>
                      <w:rFonts w:ascii="Arial" w:hAnsi="Arial" w:cs="Arial"/>
                      <w:sz w:val="22"/>
                      <w:szCs w:val="22"/>
                    </w:rPr>
                    <w:t xml:space="preserve"> lone working, risk assessment</w:t>
                  </w:r>
                </w:p>
              </w:txbxContent>
            </v:textbox>
          </v:shape>
        </w:pict>
      </w: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p w:rsidR="008D367F" w:rsidRDefault="008D367F" w:rsidP="008D367F">
      <w:pPr>
        <w:ind w:right="-270"/>
        <w:jc w:val="both"/>
        <w:rPr>
          <w:rFonts w:ascii="Arial" w:hAnsi="Arial" w:cs="Arial"/>
          <w:sz w:val="22"/>
          <w:szCs w:val="22"/>
        </w:rPr>
      </w:pPr>
    </w:p>
    <w:tbl>
      <w:tblPr>
        <w:tblW w:w="10134" w:type="dxa"/>
        <w:tblInd w:w="-252" w:type="dxa"/>
        <w:tblBorders>
          <w:insideV w:val="single" w:sz="4" w:space="0" w:color="auto"/>
        </w:tblBorders>
        <w:tblLayout w:type="fixed"/>
        <w:tblLook w:val="0000"/>
      </w:tblPr>
      <w:tblGrid>
        <w:gridCol w:w="10134"/>
      </w:tblGrid>
      <w:tr w:rsidR="008D367F" w:rsidTr="003C1252">
        <w:tc>
          <w:tcPr>
            <w:tcW w:w="10134" w:type="dxa"/>
            <w:tcBorders>
              <w:top w:val="single" w:sz="4" w:space="0" w:color="auto"/>
              <w:left w:val="single" w:sz="4" w:space="0" w:color="auto"/>
              <w:bottom w:val="single" w:sz="4" w:space="0" w:color="auto"/>
              <w:right w:val="single" w:sz="4" w:space="0" w:color="auto"/>
            </w:tcBorders>
          </w:tcPr>
          <w:p w:rsidR="008D367F" w:rsidRDefault="008D367F" w:rsidP="003C1252">
            <w:pPr>
              <w:pStyle w:val="Heading3"/>
              <w:spacing w:before="120" w:after="120"/>
              <w:rPr>
                <w:sz w:val="22"/>
                <w:szCs w:val="22"/>
              </w:rPr>
            </w:pPr>
            <w:r>
              <w:rPr>
                <w:sz w:val="22"/>
                <w:szCs w:val="22"/>
              </w:rPr>
              <w:t>7. ASSIGNMENT AND REVIEW OF WORK</w:t>
            </w:r>
          </w:p>
        </w:tc>
      </w:tr>
      <w:tr w:rsidR="008D367F" w:rsidTr="003C1252">
        <w:tc>
          <w:tcPr>
            <w:tcW w:w="10134" w:type="dxa"/>
            <w:tcBorders>
              <w:top w:val="single" w:sz="4" w:space="0" w:color="auto"/>
              <w:left w:val="single" w:sz="4" w:space="0" w:color="auto"/>
              <w:bottom w:val="single" w:sz="4" w:space="0" w:color="auto"/>
              <w:right w:val="single" w:sz="4" w:space="0" w:color="auto"/>
            </w:tcBorders>
          </w:tcPr>
          <w:p w:rsidR="008D367F" w:rsidRDefault="008D367F" w:rsidP="003C1252">
            <w:pPr>
              <w:ind w:right="72"/>
              <w:jc w:val="both"/>
              <w:rPr>
                <w:rFonts w:ascii="Arial" w:hAnsi="Arial" w:cs="Arial"/>
                <w:sz w:val="22"/>
                <w:szCs w:val="22"/>
              </w:rPr>
            </w:pPr>
          </w:p>
          <w:p w:rsidR="008D367F" w:rsidRDefault="008D367F" w:rsidP="003C1252">
            <w:pPr>
              <w:numPr>
                <w:ilvl w:val="0"/>
                <w:numId w:val="30"/>
              </w:numPr>
              <w:jc w:val="both"/>
              <w:rPr>
                <w:rFonts w:ascii="Arial" w:hAnsi="Arial" w:cs="Arial"/>
                <w:sz w:val="22"/>
                <w:szCs w:val="22"/>
              </w:rPr>
            </w:pPr>
            <w:r>
              <w:rPr>
                <w:rFonts w:ascii="Arial" w:hAnsi="Arial" w:cs="Arial"/>
                <w:sz w:val="22"/>
                <w:szCs w:val="22"/>
              </w:rPr>
              <w:t>Clinical caseload will be generated by th</w:t>
            </w:r>
            <w:r w:rsidR="00982DBA">
              <w:rPr>
                <w:rFonts w:ascii="Arial" w:hAnsi="Arial" w:cs="Arial"/>
                <w:sz w:val="22"/>
                <w:szCs w:val="22"/>
              </w:rPr>
              <w:t>e specific service needs within</w:t>
            </w:r>
            <w:r>
              <w:rPr>
                <w:rFonts w:ascii="Arial" w:hAnsi="Arial" w:cs="Arial"/>
                <w:sz w:val="22"/>
                <w:szCs w:val="22"/>
              </w:rPr>
              <w:t xml:space="preserve"> the designated clinical area and will be allocated in conjunction with the </w:t>
            </w:r>
            <w:r w:rsidR="00FC34D7">
              <w:rPr>
                <w:rFonts w:ascii="Arial" w:hAnsi="Arial" w:cs="Arial"/>
                <w:sz w:val="22"/>
                <w:szCs w:val="22"/>
              </w:rPr>
              <w:t>therapy staff</w:t>
            </w:r>
            <w:r>
              <w:rPr>
                <w:rFonts w:ascii="Arial" w:hAnsi="Arial" w:cs="Arial"/>
                <w:sz w:val="22"/>
                <w:szCs w:val="22"/>
              </w:rPr>
              <w:t>.</w:t>
            </w:r>
          </w:p>
          <w:p w:rsidR="008D367F" w:rsidRDefault="008D367F" w:rsidP="003C1252">
            <w:pPr>
              <w:numPr>
                <w:ilvl w:val="0"/>
                <w:numId w:val="30"/>
              </w:numPr>
              <w:jc w:val="both"/>
              <w:rPr>
                <w:rFonts w:ascii="Arial" w:hAnsi="Arial" w:cs="Arial"/>
                <w:sz w:val="22"/>
                <w:szCs w:val="22"/>
              </w:rPr>
            </w:pPr>
            <w:r>
              <w:rPr>
                <w:rFonts w:ascii="Arial" w:hAnsi="Arial" w:cs="Arial"/>
                <w:sz w:val="22"/>
                <w:szCs w:val="22"/>
              </w:rPr>
              <w:t>Senior Occupational Therapists will also delegate other non-clinical tasks</w:t>
            </w:r>
            <w:r w:rsidR="009179BE">
              <w:rPr>
                <w:rFonts w:ascii="Arial" w:hAnsi="Arial" w:cs="Arial"/>
                <w:sz w:val="22"/>
                <w:szCs w:val="22"/>
              </w:rPr>
              <w:t xml:space="preserve"> to main</w:t>
            </w:r>
            <w:r w:rsidR="00CD554C">
              <w:rPr>
                <w:rFonts w:ascii="Arial" w:hAnsi="Arial" w:cs="Arial"/>
                <w:sz w:val="22"/>
                <w:szCs w:val="22"/>
              </w:rPr>
              <w:t>tain</w:t>
            </w:r>
            <w:r w:rsidR="009179BE">
              <w:rPr>
                <w:rFonts w:ascii="Arial" w:hAnsi="Arial" w:cs="Arial"/>
                <w:sz w:val="22"/>
                <w:szCs w:val="22"/>
              </w:rPr>
              <w:t xml:space="preserve"> service efficiency and support development</w:t>
            </w:r>
            <w:r w:rsidR="00FA2CA9">
              <w:rPr>
                <w:rFonts w:ascii="Arial" w:hAnsi="Arial" w:cs="Arial"/>
                <w:sz w:val="22"/>
                <w:szCs w:val="22"/>
              </w:rPr>
              <w:t xml:space="preserve"> e.g. site walkabouts.</w:t>
            </w:r>
          </w:p>
          <w:p w:rsidR="008D367F" w:rsidRDefault="008D367F" w:rsidP="003C1252">
            <w:pPr>
              <w:numPr>
                <w:ilvl w:val="0"/>
                <w:numId w:val="30"/>
              </w:numPr>
              <w:jc w:val="both"/>
              <w:rPr>
                <w:rFonts w:ascii="Arial" w:hAnsi="Arial" w:cs="Arial"/>
                <w:sz w:val="22"/>
                <w:szCs w:val="22"/>
              </w:rPr>
            </w:pPr>
            <w:r>
              <w:rPr>
                <w:rFonts w:ascii="Arial" w:hAnsi="Arial" w:cs="Arial"/>
                <w:sz w:val="22"/>
                <w:szCs w:val="22"/>
              </w:rPr>
              <w:t>Work independently on a day to day basis</w:t>
            </w:r>
            <w:r w:rsidR="00A768BA">
              <w:rPr>
                <w:rFonts w:ascii="Arial" w:hAnsi="Arial" w:cs="Arial"/>
                <w:sz w:val="22"/>
                <w:szCs w:val="22"/>
              </w:rPr>
              <w:t xml:space="preserve"> </w:t>
            </w:r>
            <w:r w:rsidR="007C625E">
              <w:rPr>
                <w:rFonts w:ascii="Arial" w:hAnsi="Arial" w:cs="Arial"/>
                <w:sz w:val="22"/>
                <w:szCs w:val="22"/>
              </w:rPr>
              <w:t>responsible</w:t>
            </w:r>
            <w:r w:rsidR="00A768BA">
              <w:rPr>
                <w:rFonts w:ascii="Arial" w:hAnsi="Arial" w:cs="Arial"/>
                <w:sz w:val="22"/>
                <w:szCs w:val="22"/>
              </w:rPr>
              <w:t xml:space="preserve"> for own caseload</w:t>
            </w:r>
            <w:r>
              <w:rPr>
                <w:rFonts w:ascii="Arial" w:hAnsi="Arial" w:cs="Arial"/>
                <w:sz w:val="22"/>
                <w:szCs w:val="22"/>
              </w:rPr>
              <w:t xml:space="preserve"> with available support from the </w:t>
            </w:r>
            <w:r w:rsidR="00FC34D7">
              <w:rPr>
                <w:rFonts w:ascii="Arial" w:hAnsi="Arial" w:cs="Arial"/>
                <w:sz w:val="22"/>
                <w:szCs w:val="22"/>
              </w:rPr>
              <w:t>Occupational Therapy team</w:t>
            </w:r>
            <w:r>
              <w:rPr>
                <w:rFonts w:ascii="Arial" w:hAnsi="Arial" w:cs="Arial"/>
                <w:sz w:val="22"/>
                <w:szCs w:val="22"/>
              </w:rPr>
              <w:t xml:space="preserve">. </w:t>
            </w:r>
          </w:p>
          <w:p w:rsidR="008D367F" w:rsidRDefault="00C87498" w:rsidP="003C1252">
            <w:pPr>
              <w:numPr>
                <w:ilvl w:val="0"/>
                <w:numId w:val="6"/>
              </w:numPr>
              <w:jc w:val="both"/>
              <w:rPr>
                <w:rFonts w:ascii="Arial" w:hAnsi="Arial" w:cs="Arial"/>
                <w:sz w:val="22"/>
                <w:szCs w:val="22"/>
              </w:rPr>
            </w:pPr>
            <w:r>
              <w:rPr>
                <w:rFonts w:ascii="Arial" w:hAnsi="Arial" w:cs="Arial"/>
                <w:sz w:val="22"/>
                <w:szCs w:val="22"/>
              </w:rPr>
              <w:t xml:space="preserve">A designated Occupational </w:t>
            </w:r>
            <w:r w:rsidR="008D367F">
              <w:rPr>
                <w:rFonts w:ascii="Arial" w:hAnsi="Arial" w:cs="Arial"/>
                <w:sz w:val="22"/>
                <w:szCs w:val="22"/>
              </w:rPr>
              <w:t xml:space="preserve">Therapist will provide induction, performance review and ongoing regular and direct supervision. </w:t>
            </w:r>
          </w:p>
          <w:p w:rsidR="008D367F" w:rsidRDefault="008D367F" w:rsidP="003C1252">
            <w:pPr>
              <w:numPr>
                <w:ilvl w:val="12"/>
                <w:numId w:val="0"/>
              </w:numPr>
              <w:jc w:val="both"/>
              <w:rPr>
                <w:rFonts w:ascii="Arial" w:hAnsi="Arial" w:cs="Arial"/>
                <w:sz w:val="22"/>
                <w:szCs w:val="22"/>
              </w:rPr>
            </w:pPr>
          </w:p>
          <w:p w:rsidR="008D367F" w:rsidRDefault="008D367F" w:rsidP="003C1252">
            <w:pPr>
              <w:jc w:val="both"/>
              <w:rPr>
                <w:rFonts w:ascii="Arial" w:hAnsi="Arial" w:cs="Arial"/>
                <w:sz w:val="22"/>
                <w:szCs w:val="22"/>
              </w:rPr>
            </w:pPr>
          </w:p>
        </w:tc>
      </w:tr>
    </w:tbl>
    <w:p w:rsidR="008D367F" w:rsidRDefault="008D367F" w:rsidP="008D367F">
      <w:pPr>
        <w:jc w:val="both"/>
        <w:rPr>
          <w:rFonts w:ascii="Arial" w:hAnsi="Arial" w:cs="Arial"/>
          <w:sz w:val="22"/>
          <w:szCs w:val="22"/>
        </w:rPr>
      </w:pPr>
    </w:p>
    <w:p w:rsidR="008D367F" w:rsidRDefault="00323EA0" w:rsidP="008D367F">
      <w:pPr>
        <w:jc w:val="both"/>
        <w:rPr>
          <w:rFonts w:ascii="Arial" w:hAnsi="Arial" w:cs="Arial"/>
          <w:sz w:val="22"/>
          <w:szCs w:val="22"/>
        </w:rPr>
      </w:pPr>
      <w:r w:rsidRPr="00323EA0">
        <w:rPr>
          <w:rFonts w:ascii="Arial" w:hAnsi="Arial" w:cs="Arial"/>
          <w:noProof/>
          <w:sz w:val="22"/>
          <w:szCs w:val="22"/>
          <w:lang w:val="en-US"/>
        </w:rPr>
        <w:pict>
          <v:shape id="Text Box 1" o:spid="_x0000_s1028" type="#_x0000_t202" style="position:absolute;left:0;text-align:left;margin-left:-18.1pt;margin-top:4.75pt;width:506.8pt;height:45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">
            <v:textbox>
              <w:txbxContent>
                <w:p w:rsidR="00416C48" w:rsidRPr="00940DD9" w:rsidRDefault="00416C48" w:rsidP="008D367F">
                  <w:pPr>
                    <w:jc w:val="both"/>
                    <w:rPr>
                      <w:rFonts w:ascii="Arial" w:hAnsi="Arial" w:cs="Arial"/>
                      <w:b/>
                      <w:sz w:val="22"/>
                      <w:szCs w:val="22"/>
                    </w:rPr>
                  </w:pPr>
                  <w:r w:rsidRPr="00940DD9">
                    <w:rPr>
                      <w:rFonts w:ascii="Arial" w:hAnsi="Arial" w:cs="Arial"/>
                      <w:b/>
                      <w:sz w:val="22"/>
                      <w:szCs w:val="22"/>
                    </w:rPr>
                    <w:t>8 DECISION AND JUDGEMENTS</w:t>
                  </w:r>
                </w:p>
                <w:p w:rsidR="00416C48" w:rsidRPr="00940DD9" w:rsidRDefault="00416C48" w:rsidP="008D367F">
                  <w:pPr>
                    <w:jc w:val="both"/>
                    <w:rPr>
                      <w:rFonts w:ascii="Arial" w:hAnsi="Arial" w:cs="Arial"/>
                      <w:sz w:val="22"/>
                      <w:szCs w:val="22"/>
                    </w:rPr>
                  </w:pPr>
                </w:p>
                <w:p w:rsidR="00416C48" w:rsidRPr="00940DD9" w:rsidRDefault="00416C48" w:rsidP="008D367F">
                  <w:pPr>
                    <w:jc w:val="both"/>
                    <w:rPr>
                      <w:rFonts w:ascii="Arial" w:hAnsi="Arial" w:cs="Arial"/>
                      <w:sz w:val="22"/>
                      <w:szCs w:val="22"/>
                    </w:rPr>
                  </w:pPr>
                  <w:r w:rsidRPr="00940DD9">
                    <w:rPr>
                      <w:rFonts w:ascii="Arial" w:hAnsi="Arial" w:cs="Arial"/>
                      <w:sz w:val="22"/>
                      <w:szCs w:val="22"/>
                    </w:rPr>
                    <w:t>Responsible for their own patients and caseload and are expected to make decisions around when they may require further support from senior members of staff.  Examples as follows:</w:t>
                  </w:r>
                </w:p>
                <w:p w:rsidR="00416C48" w:rsidRPr="00940DD9" w:rsidRDefault="00416C48" w:rsidP="008D367F">
                  <w:pPr>
                    <w:jc w:val="both"/>
                    <w:rPr>
                      <w:rFonts w:ascii="Arial" w:hAnsi="Arial" w:cs="Arial"/>
                      <w:sz w:val="22"/>
                      <w:szCs w:val="22"/>
                    </w:rPr>
                  </w:pPr>
                </w:p>
                <w:p w:rsidR="00416C48" w:rsidRPr="00940DD9" w:rsidRDefault="00416C48" w:rsidP="008D367F">
                  <w:pPr>
                    <w:jc w:val="both"/>
                    <w:rPr>
                      <w:rFonts w:ascii="Arial" w:hAnsi="Arial" w:cs="Arial"/>
                      <w:sz w:val="22"/>
                      <w:szCs w:val="22"/>
                    </w:rPr>
                  </w:pPr>
                  <w:r w:rsidRPr="00940DD9">
                    <w:rPr>
                      <w:rFonts w:ascii="Arial" w:hAnsi="Arial" w:cs="Arial"/>
                      <w:b/>
                      <w:sz w:val="22"/>
                      <w:szCs w:val="22"/>
                    </w:rPr>
                    <w:t>Referrals</w:t>
                  </w:r>
                </w:p>
                <w:p w:rsidR="00416C48" w:rsidRPr="007C625E" w:rsidRDefault="00416C48" w:rsidP="007C625E">
                  <w:pPr>
                    <w:pStyle w:val="ListParagraph"/>
                    <w:numPr>
                      <w:ilvl w:val="0"/>
                      <w:numId w:val="41"/>
                    </w:numPr>
                    <w:jc w:val="both"/>
                    <w:rPr>
                      <w:rFonts w:ascii="Arial" w:hAnsi="Arial" w:cs="Arial"/>
                      <w:sz w:val="22"/>
                      <w:szCs w:val="22"/>
                    </w:rPr>
                  </w:pPr>
                  <w:r w:rsidRPr="007C625E">
                    <w:rPr>
                      <w:rFonts w:ascii="Arial" w:hAnsi="Arial" w:cs="Arial"/>
                      <w:sz w:val="22"/>
                      <w:szCs w:val="22"/>
                    </w:rPr>
                    <w:t>Prioritising own caseload with guidance from Occupational Therapy Staff.</w:t>
                  </w:r>
                </w:p>
                <w:p w:rsidR="00416C48" w:rsidRPr="007C625E" w:rsidRDefault="00416C48" w:rsidP="007C625E">
                  <w:pPr>
                    <w:pStyle w:val="ListParagraph"/>
                    <w:numPr>
                      <w:ilvl w:val="0"/>
                      <w:numId w:val="41"/>
                    </w:numPr>
                    <w:jc w:val="both"/>
                    <w:rPr>
                      <w:rFonts w:ascii="Arial" w:hAnsi="Arial" w:cs="Arial"/>
                      <w:sz w:val="22"/>
                      <w:szCs w:val="22"/>
                    </w:rPr>
                  </w:pPr>
                  <w:r w:rsidRPr="007C625E">
                    <w:rPr>
                      <w:rFonts w:ascii="Arial" w:hAnsi="Arial" w:cs="Arial"/>
                      <w:sz w:val="22"/>
                      <w:szCs w:val="22"/>
                    </w:rPr>
                    <w:t xml:space="preserve">Referral to appropriate agencies if required. </w:t>
                  </w:r>
                </w:p>
                <w:p w:rsidR="00416C48" w:rsidRPr="00940DD9" w:rsidRDefault="00416C48" w:rsidP="008D367F">
                  <w:pPr>
                    <w:jc w:val="both"/>
                    <w:rPr>
                      <w:rFonts w:ascii="Arial" w:hAnsi="Arial" w:cs="Arial"/>
                      <w:sz w:val="22"/>
                      <w:szCs w:val="22"/>
                    </w:rPr>
                  </w:pPr>
                </w:p>
                <w:p w:rsidR="00416C48" w:rsidRPr="00940DD9" w:rsidRDefault="00416C48" w:rsidP="008D367F">
                  <w:pPr>
                    <w:jc w:val="both"/>
                    <w:rPr>
                      <w:rFonts w:ascii="Arial" w:hAnsi="Arial" w:cs="Arial"/>
                      <w:sz w:val="22"/>
                      <w:szCs w:val="22"/>
                    </w:rPr>
                  </w:pPr>
                  <w:r w:rsidRPr="00940DD9">
                    <w:rPr>
                      <w:rFonts w:ascii="Arial" w:hAnsi="Arial" w:cs="Arial"/>
                      <w:b/>
                      <w:sz w:val="22"/>
                      <w:szCs w:val="22"/>
                    </w:rPr>
                    <w:t>Clinical Care</w:t>
                  </w:r>
                </w:p>
                <w:p w:rsidR="00416C48" w:rsidRPr="007C625E" w:rsidRDefault="00416C48" w:rsidP="007C625E">
                  <w:pPr>
                    <w:pStyle w:val="ListParagraph"/>
                    <w:numPr>
                      <w:ilvl w:val="0"/>
                      <w:numId w:val="42"/>
                    </w:numPr>
                    <w:jc w:val="both"/>
                    <w:rPr>
                      <w:rFonts w:ascii="Arial" w:hAnsi="Arial" w:cs="Arial"/>
                      <w:sz w:val="22"/>
                      <w:szCs w:val="22"/>
                    </w:rPr>
                  </w:pPr>
                  <w:r w:rsidRPr="007C625E">
                    <w:rPr>
                      <w:rFonts w:ascii="Arial" w:hAnsi="Arial" w:cs="Arial"/>
                      <w:sz w:val="22"/>
                      <w:szCs w:val="22"/>
                    </w:rPr>
                    <w:t>Make decisions around assessment and treatment of allocated patients.</w:t>
                  </w:r>
                </w:p>
                <w:p w:rsidR="00416C48" w:rsidRPr="007C625E" w:rsidRDefault="00416C48" w:rsidP="007C625E">
                  <w:pPr>
                    <w:pStyle w:val="ListParagraph"/>
                    <w:numPr>
                      <w:ilvl w:val="0"/>
                      <w:numId w:val="42"/>
                    </w:numPr>
                    <w:jc w:val="both"/>
                    <w:rPr>
                      <w:rFonts w:ascii="Arial" w:hAnsi="Arial" w:cs="Arial"/>
                      <w:sz w:val="22"/>
                      <w:szCs w:val="22"/>
                    </w:rPr>
                  </w:pPr>
                  <w:r w:rsidRPr="007C625E">
                    <w:rPr>
                      <w:rFonts w:ascii="Arial" w:hAnsi="Arial" w:cs="Arial"/>
                      <w:sz w:val="22"/>
                      <w:szCs w:val="22"/>
                    </w:rPr>
                    <w:t>Evaluate clinical effectiveness of treatment and adapt treatment plan as necessary.</w:t>
                  </w:r>
                </w:p>
                <w:p w:rsidR="00416C48" w:rsidRPr="00940DD9" w:rsidRDefault="00416C48" w:rsidP="008D367F">
                  <w:pPr>
                    <w:jc w:val="both"/>
                    <w:rPr>
                      <w:rFonts w:ascii="Arial" w:hAnsi="Arial" w:cs="Arial"/>
                      <w:sz w:val="22"/>
                      <w:szCs w:val="22"/>
                    </w:rPr>
                  </w:pPr>
                </w:p>
                <w:p w:rsidR="00416C48" w:rsidRPr="00940DD9" w:rsidRDefault="00416C48" w:rsidP="008D367F">
                  <w:pPr>
                    <w:jc w:val="both"/>
                    <w:rPr>
                      <w:rFonts w:ascii="Arial" w:hAnsi="Arial" w:cs="Arial"/>
                      <w:sz w:val="22"/>
                      <w:szCs w:val="22"/>
                    </w:rPr>
                  </w:pPr>
                  <w:r w:rsidRPr="00940DD9">
                    <w:rPr>
                      <w:rFonts w:ascii="Arial" w:hAnsi="Arial" w:cs="Arial"/>
                      <w:b/>
                      <w:sz w:val="22"/>
                      <w:szCs w:val="22"/>
                    </w:rPr>
                    <w:t>Health and Safety</w:t>
                  </w:r>
                </w:p>
                <w:p w:rsidR="00416C48" w:rsidRPr="007C625E" w:rsidRDefault="00416C48" w:rsidP="007C625E">
                  <w:pPr>
                    <w:pStyle w:val="ListParagraph"/>
                    <w:numPr>
                      <w:ilvl w:val="0"/>
                      <w:numId w:val="43"/>
                    </w:numPr>
                    <w:jc w:val="both"/>
                    <w:rPr>
                      <w:rFonts w:ascii="Arial" w:hAnsi="Arial" w:cs="Arial"/>
                      <w:sz w:val="22"/>
                      <w:szCs w:val="22"/>
                    </w:rPr>
                  </w:pPr>
                  <w:r w:rsidRPr="007C625E">
                    <w:rPr>
                      <w:rFonts w:ascii="Arial" w:hAnsi="Arial" w:cs="Arial"/>
                      <w:sz w:val="22"/>
                      <w:szCs w:val="22"/>
                    </w:rPr>
                    <w:t>Has an awareness of the need for clear and concise documentation re. manual handling/therapeutic handling</w:t>
                  </w:r>
                </w:p>
                <w:p w:rsidR="00416C48" w:rsidRPr="007C625E" w:rsidRDefault="00416C48" w:rsidP="007C625E">
                  <w:pPr>
                    <w:pStyle w:val="ListParagraph"/>
                    <w:numPr>
                      <w:ilvl w:val="0"/>
                      <w:numId w:val="43"/>
                    </w:numPr>
                    <w:jc w:val="both"/>
                    <w:rPr>
                      <w:rFonts w:ascii="Arial" w:hAnsi="Arial" w:cs="Arial"/>
                      <w:sz w:val="22"/>
                      <w:szCs w:val="22"/>
                    </w:rPr>
                  </w:pPr>
                  <w:r w:rsidRPr="007C625E">
                    <w:rPr>
                      <w:rFonts w:ascii="Arial" w:hAnsi="Arial" w:cs="Arial"/>
                      <w:sz w:val="22"/>
                      <w:szCs w:val="22"/>
                    </w:rPr>
                    <w:t xml:space="preserve">Has an awareness of changing circumstances which require immediate action to prevent harm or damage to patient or other individual, </w:t>
                  </w:r>
                  <w:proofErr w:type="spellStart"/>
                  <w:r w:rsidRPr="007C625E">
                    <w:rPr>
                      <w:rFonts w:ascii="Arial" w:hAnsi="Arial" w:cs="Arial"/>
                      <w:sz w:val="22"/>
                      <w:szCs w:val="22"/>
                    </w:rPr>
                    <w:t>eg</w:t>
                  </w:r>
                  <w:proofErr w:type="spellEnd"/>
                  <w:r w:rsidRPr="007C625E">
                    <w:rPr>
                      <w:rFonts w:ascii="Arial" w:hAnsi="Arial" w:cs="Arial"/>
                      <w:sz w:val="22"/>
                      <w:szCs w:val="22"/>
                    </w:rPr>
                    <w:t xml:space="preserve"> aggressive/challenging behaviour, deteriorating patient, falls.</w:t>
                  </w:r>
                </w:p>
                <w:p w:rsidR="00416C48" w:rsidRPr="007C625E" w:rsidRDefault="00416C48" w:rsidP="007C625E">
                  <w:pPr>
                    <w:pStyle w:val="ListParagraph"/>
                    <w:numPr>
                      <w:ilvl w:val="0"/>
                      <w:numId w:val="43"/>
                    </w:numPr>
                    <w:jc w:val="both"/>
                    <w:rPr>
                      <w:rFonts w:ascii="Arial" w:hAnsi="Arial" w:cs="Arial"/>
                      <w:sz w:val="22"/>
                      <w:szCs w:val="22"/>
                    </w:rPr>
                  </w:pPr>
                  <w:r w:rsidRPr="007C625E">
                    <w:rPr>
                      <w:rFonts w:ascii="Arial" w:hAnsi="Arial" w:cs="Arial"/>
                      <w:sz w:val="22"/>
                      <w:szCs w:val="22"/>
                    </w:rPr>
                    <w:t>Contribute to a safe working environment and report any concerns to facilities.</w:t>
                  </w:r>
                </w:p>
                <w:p w:rsidR="00416C48" w:rsidRPr="00940DD9" w:rsidRDefault="00416C48" w:rsidP="008D367F">
                  <w:pPr>
                    <w:jc w:val="both"/>
                    <w:rPr>
                      <w:rFonts w:ascii="Arial" w:hAnsi="Arial" w:cs="Arial"/>
                      <w:sz w:val="22"/>
                      <w:szCs w:val="22"/>
                    </w:rPr>
                  </w:pPr>
                </w:p>
                <w:p w:rsidR="00416C48" w:rsidRPr="00940DD9" w:rsidRDefault="00416C48" w:rsidP="008D367F">
                  <w:pPr>
                    <w:jc w:val="both"/>
                    <w:rPr>
                      <w:rFonts w:ascii="Arial" w:hAnsi="Arial" w:cs="Arial"/>
                      <w:b/>
                      <w:sz w:val="22"/>
                      <w:szCs w:val="22"/>
                    </w:rPr>
                  </w:pPr>
                  <w:r w:rsidRPr="00940DD9">
                    <w:rPr>
                      <w:rFonts w:ascii="Arial" w:hAnsi="Arial" w:cs="Arial"/>
                      <w:b/>
                      <w:sz w:val="22"/>
                      <w:szCs w:val="22"/>
                    </w:rPr>
                    <w:t>Delegation</w:t>
                  </w:r>
                </w:p>
                <w:p w:rsidR="00416C48" w:rsidRPr="007C625E" w:rsidRDefault="00416C48" w:rsidP="007C625E">
                  <w:pPr>
                    <w:pStyle w:val="ListParagraph"/>
                    <w:numPr>
                      <w:ilvl w:val="0"/>
                      <w:numId w:val="44"/>
                    </w:numPr>
                    <w:jc w:val="both"/>
                    <w:rPr>
                      <w:rFonts w:ascii="Arial" w:hAnsi="Arial" w:cs="Arial"/>
                      <w:sz w:val="22"/>
                      <w:szCs w:val="22"/>
                    </w:rPr>
                  </w:pPr>
                  <w:r w:rsidRPr="007C625E">
                    <w:rPr>
                      <w:rFonts w:ascii="Arial" w:hAnsi="Arial" w:cs="Arial"/>
                      <w:sz w:val="22"/>
                      <w:szCs w:val="22"/>
                    </w:rPr>
                    <w:t>Refer for Band 3 colleagues for patient follow up where appropriate.</w:t>
                  </w:r>
                </w:p>
                <w:p w:rsidR="00416C48" w:rsidRPr="00940DD9" w:rsidRDefault="00416C48" w:rsidP="008D367F">
                  <w:pPr>
                    <w:jc w:val="both"/>
                    <w:rPr>
                      <w:rFonts w:ascii="Arial" w:hAnsi="Arial" w:cs="Arial"/>
                      <w:sz w:val="22"/>
                      <w:szCs w:val="22"/>
                    </w:rPr>
                  </w:pPr>
                </w:p>
                <w:p w:rsidR="00416C48" w:rsidRPr="00940DD9" w:rsidRDefault="00416C48" w:rsidP="008D367F">
                  <w:pPr>
                    <w:jc w:val="both"/>
                    <w:rPr>
                      <w:rFonts w:ascii="Arial" w:hAnsi="Arial" w:cs="Arial"/>
                      <w:sz w:val="22"/>
                      <w:szCs w:val="22"/>
                    </w:rPr>
                  </w:pPr>
                  <w:r w:rsidRPr="00940DD9">
                    <w:rPr>
                      <w:rFonts w:ascii="Arial" w:hAnsi="Arial" w:cs="Arial"/>
                      <w:b/>
                      <w:sz w:val="22"/>
                      <w:szCs w:val="22"/>
                    </w:rPr>
                    <w:t>Seek Guidance</w:t>
                  </w:r>
                </w:p>
                <w:p w:rsidR="00416C48" w:rsidRPr="007C625E" w:rsidRDefault="00416C48" w:rsidP="007C625E">
                  <w:pPr>
                    <w:pStyle w:val="ListParagraph"/>
                    <w:numPr>
                      <w:ilvl w:val="0"/>
                      <w:numId w:val="44"/>
                    </w:numPr>
                    <w:jc w:val="both"/>
                    <w:rPr>
                      <w:rFonts w:ascii="Arial" w:hAnsi="Arial" w:cs="Arial"/>
                    </w:rPr>
                  </w:pPr>
                  <w:r w:rsidRPr="007C625E">
                    <w:rPr>
                      <w:rFonts w:ascii="Arial" w:hAnsi="Arial" w:cs="Arial"/>
                      <w:sz w:val="22"/>
                      <w:szCs w:val="22"/>
                    </w:rPr>
                    <w:t>Has an awareness of own competencies and level of knowledge and experience</w:t>
                  </w:r>
                  <w:r w:rsidRPr="007C625E">
                    <w:rPr>
                      <w:rFonts w:ascii="Arial" w:hAnsi="Arial" w:cs="Arial"/>
                    </w:rPr>
                    <w:t>.</w:t>
                  </w:r>
                </w:p>
              </w:txbxContent>
            </v:textbox>
          </v:shape>
        </w:pict>
      </w: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tbl>
      <w:tblPr>
        <w:tblW w:w="10134" w:type="dxa"/>
        <w:tblInd w:w="-252" w:type="dxa"/>
        <w:tblBorders>
          <w:insideV w:val="single" w:sz="4" w:space="0" w:color="auto"/>
        </w:tblBorders>
        <w:tblLayout w:type="fixed"/>
        <w:tblLook w:val="0000"/>
      </w:tblPr>
      <w:tblGrid>
        <w:gridCol w:w="10134"/>
      </w:tblGrid>
      <w:tr w:rsidR="008D367F" w:rsidTr="003C1252">
        <w:tc>
          <w:tcPr>
            <w:tcW w:w="10134" w:type="dxa"/>
            <w:tcBorders>
              <w:top w:val="single" w:sz="4" w:space="0" w:color="auto"/>
              <w:left w:val="single" w:sz="4" w:space="0" w:color="auto"/>
              <w:bottom w:val="single" w:sz="4" w:space="0" w:color="auto"/>
              <w:right w:val="single" w:sz="4" w:space="0" w:color="auto"/>
            </w:tcBorders>
          </w:tcPr>
          <w:p w:rsidR="008D367F" w:rsidRDefault="008D367F" w:rsidP="003C1252">
            <w:pPr>
              <w:pStyle w:val="Heading3"/>
              <w:spacing w:before="120" w:after="120"/>
              <w:rPr>
                <w:sz w:val="22"/>
                <w:szCs w:val="22"/>
              </w:rPr>
            </w:pPr>
            <w:r>
              <w:rPr>
                <w:sz w:val="22"/>
                <w:szCs w:val="22"/>
              </w:rPr>
              <w:t>9.  MOST CHALLENGING/DIFFICULT PARTS OF THE JOB</w:t>
            </w:r>
          </w:p>
        </w:tc>
      </w:tr>
      <w:tr w:rsidR="008D367F" w:rsidTr="003C1252">
        <w:tc>
          <w:tcPr>
            <w:tcW w:w="10134" w:type="dxa"/>
            <w:tcBorders>
              <w:top w:val="single" w:sz="4" w:space="0" w:color="auto"/>
              <w:left w:val="single" w:sz="4" w:space="0" w:color="auto"/>
              <w:bottom w:val="single" w:sz="4" w:space="0" w:color="auto"/>
              <w:right w:val="single" w:sz="4" w:space="0" w:color="auto"/>
            </w:tcBorders>
          </w:tcPr>
          <w:p w:rsidR="008D367F" w:rsidRDefault="008D367F" w:rsidP="003C1252">
            <w:pPr>
              <w:ind w:left="360"/>
              <w:jc w:val="both"/>
              <w:rPr>
                <w:rFonts w:ascii="Arial" w:hAnsi="Arial" w:cs="Arial"/>
                <w:sz w:val="22"/>
                <w:szCs w:val="22"/>
              </w:rPr>
            </w:pPr>
          </w:p>
          <w:p w:rsidR="00ED4C4A" w:rsidRDefault="00ED4C4A" w:rsidP="003C1252">
            <w:pPr>
              <w:numPr>
                <w:ilvl w:val="0"/>
                <w:numId w:val="23"/>
              </w:numPr>
              <w:jc w:val="both"/>
              <w:rPr>
                <w:rFonts w:ascii="Arial" w:hAnsi="Arial" w:cs="Arial"/>
                <w:sz w:val="22"/>
                <w:szCs w:val="22"/>
              </w:rPr>
            </w:pPr>
            <w:r>
              <w:rPr>
                <w:rFonts w:ascii="Arial" w:hAnsi="Arial" w:cs="Arial"/>
                <w:sz w:val="22"/>
                <w:szCs w:val="22"/>
              </w:rPr>
              <w:t>Be flexible and able to balance clinical demands, personal development and departmental duties.</w:t>
            </w:r>
          </w:p>
          <w:p w:rsidR="00282395" w:rsidRDefault="00282395" w:rsidP="003C1252">
            <w:pPr>
              <w:numPr>
                <w:ilvl w:val="0"/>
                <w:numId w:val="23"/>
              </w:numPr>
              <w:jc w:val="both"/>
              <w:rPr>
                <w:rFonts w:ascii="Arial" w:hAnsi="Arial" w:cs="Arial"/>
                <w:sz w:val="22"/>
                <w:szCs w:val="22"/>
              </w:rPr>
            </w:pPr>
            <w:r>
              <w:rPr>
                <w:rFonts w:ascii="Arial" w:hAnsi="Arial" w:cs="Arial"/>
                <w:sz w:val="22"/>
                <w:szCs w:val="22"/>
              </w:rPr>
              <w:t>Working with patients who have a life changing and life limiting illness.</w:t>
            </w:r>
          </w:p>
          <w:p w:rsidR="00282395" w:rsidRDefault="00ED4C4A" w:rsidP="00282395">
            <w:pPr>
              <w:numPr>
                <w:ilvl w:val="0"/>
                <w:numId w:val="23"/>
              </w:numPr>
              <w:jc w:val="both"/>
              <w:rPr>
                <w:rFonts w:ascii="Arial" w:hAnsi="Arial" w:cs="Arial"/>
                <w:sz w:val="22"/>
                <w:szCs w:val="22"/>
              </w:rPr>
            </w:pPr>
            <w:r>
              <w:rPr>
                <w:rFonts w:ascii="Arial" w:hAnsi="Arial" w:cs="Arial"/>
                <w:sz w:val="22"/>
                <w:szCs w:val="22"/>
              </w:rPr>
              <w:t>Working with patients who are emotionally distressed by their illness or disability.</w:t>
            </w:r>
          </w:p>
          <w:p w:rsidR="00FA2CA9" w:rsidRPr="00282395" w:rsidRDefault="00FA2CA9" w:rsidP="00282395">
            <w:pPr>
              <w:numPr>
                <w:ilvl w:val="0"/>
                <w:numId w:val="23"/>
              </w:numPr>
              <w:jc w:val="both"/>
              <w:rPr>
                <w:rFonts w:ascii="Arial" w:hAnsi="Arial" w:cs="Arial"/>
                <w:sz w:val="22"/>
                <w:szCs w:val="22"/>
              </w:rPr>
            </w:pPr>
            <w:r>
              <w:rPr>
                <w:rFonts w:ascii="Arial" w:hAnsi="Arial" w:cs="Arial"/>
                <w:sz w:val="22"/>
                <w:szCs w:val="22"/>
              </w:rPr>
              <w:t>Engaging with patients families who may have differing views to the patient.</w:t>
            </w:r>
          </w:p>
          <w:p w:rsidR="00ED4C4A" w:rsidRPr="00282395" w:rsidRDefault="00ED4C4A" w:rsidP="00282395">
            <w:pPr>
              <w:pStyle w:val="BodyTextIndent2"/>
              <w:numPr>
                <w:ilvl w:val="0"/>
                <w:numId w:val="11"/>
              </w:numPr>
              <w:tabs>
                <w:tab w:val="clear" w:pos="360"/>
                <w:tab w:val="clear" w:pos="2160"/>
                <w:tab w:val="clear" w:pos="2340"/>
                <w:tab w:val="clear" w:pos="5040"/>
                <w:tab w:val="clear" w:pos="6660"/>
                <w:tab w:val="clear" w:pos="6840"/>
              </w:tabs>
              <w:jc w:val="both"/>
              <w:rPr>
                <w:rFonts w:ascii="Arial" w:hAnsi="Arial" w:cs="Arial"/>
                <w:sz w:val="22"/>
                <w:szCs w:val="22"/>
              </w:rPr>
            </w:pPr>
            <w:r>
              <w:rPr>
                <w:rFonts w:ascii="Arial" w:hAnsi="Arial" w:cs="Arial"/>
                <w:sz w:val="22"/>
                <w:szCs w:val="22"/>
              </w:rPr>
              <w:t xml:space="preserve">Undertaking a mentally and physically demanding job, whilst at the same time taking care to safeguard </w:t>
            </w:r>
            <w:proofErr w:type="gramStart"/>
            <w:r>
              <w:rPr>
                <w:rFonts w:ascii="Arial" w:hAnsi="Arial" w:cs="Arial"/>
                <w:sz w:val="22"/>
                <w:szCs w:val="22"/>
              </w:rPr>
              <w:t>their own</w:t>
            </w:r>
            <w:proofErr w:type="gramEnd"/>
            <w:r>
              <w:rPr>
                <w:rFonts w:ascii="Arial" w:hAnsi="Arial" w:cs="Arial"/>
                <w:sz w:val="22"/>
                <w:szCs w:val="22"/>
              </w:rPr>
              <w:t xml:space="preserve"> health and safety as well as colleagues and patients.</w:t>
            </w:r>
          </w:p>
          <w:p w:rsidR="008D367F" w:rsidRDefault="00A768BA" w:rsidP="007B489B">
            <w:pPr>
              <w:numPr>
                <w:ilvl w:val="0"/>
                <w:numId w:val="11"/>
              </w:numPr>
              <w:ind w:right="72"/>
              <w:jc w:val="both"/>
              <w:rPr>
                <w:rFonts w:ascii="Arial" w:hAnsi="Arial" w:cs="Arial"/>
                <w:sz w:val="22"/>
                <w:szCs w:val="22"/>
              </w:rPr>
            </w:pPr>
            <w:r>
              <w:rPr>
                <w:rFonts w:ascii="Arial" w:hAnsi="Arial" w:cs="Arial"/>
                <w:sz w:val="22"/>
                <w:szCs w:val="22"/>
              </w:rPr>
              <w:t>Di</w:t>
            </w:r>
            <w:r w:rsidR="008D367F">
              <w:rPr>
                <w:rFonts w:ascii="Arial" w:hAnsi="Arial" w:cs="Arial"/>
                <w:sz w:val="22"/>
                <w:szCs w:val="22"/>
              </w:rPr>
              <w:t xml:space="preserve">scharge planning </w:t>
            </w:r>
          </w:p>
          <w:p w:rsidR="00680298" w:rsidRDefault="00680298" w:rsidP="00680298">
            <w:pPr>
              <w:ind w:left="720" w:right="72"/>
              <w:jc w:val="both"/>
              <w:rPr>
                <w:rFonts w:ascii="Arial" w:hAnsi="Arial" w:cs="Arial"/>
                <w:sz w:val="22"/>
                <w:szCs w:val="22"/>
              </w:rPr>
            </w:pPr>
          </w:p>
        </w:tc>
      </w:tr>
    </w:tbl>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tbl>
      <w:tblPr>
        <w:tblW w:w="10134" w:type="dxa"/>
        <w:tblInd w:w="-252" w:type="dxa"/>
        <w:tblBorders>
          <w:insideV w:val="single" w:sz="4" w:space="0" w:color="auto"/>
        </w:tblBorders>
        <w:tblLayout w:type="fixed"/>
        <w:tblLook w:val="0000"/>
      </w:tblPr>
      <w:tblGrid>
        <w:gridCol w:w="10134"/>
      </w:tblGrid>
      <w:tr w:rsidR="008D367F" w:rsidTr="003C1252">
        <w:tc>
          <w:tcPr>
            <w:tcW w:w="10134" w:type="dxa"/>
            <w:tcBorders>
              <w:top w:val="single" w:sz="4" w:space="0" w:color="auto"/>
              <w:left w:val="single" w:sz="4" w:space="0" w:color="auto"/>
              <w:bottom w:val="single" w:sz="4" w:space="0" w:color="auto"/>
              <w:right w:val="single" w:sz="4" w:space="0" w:color="auto"/>
            </w:tcBorders>
          </w:tcPr>
          <w:p w:rsidR="008D367F" w:rsidRDefault="008D367F" w:rsidP="003C1252">
            <w:pPr>
              <w:spacing w:before="120" w:after="120"/>
              <w:ind w:right="-274"/>
              <w:jc w:val="both"/>
              <w:rPr>
                <w:rFonts w:ascii="Arial" w:hAnsi="Arial" w:cs="Arial"/>
                <w:b/>
                <w:sz w:val="22"/>
                <w:szCs w:val="22"/>
              </w:rPr>
            </w:pPr>
            <w:r>
              <w:rPr>
                <w:rFonts w:ascii="Arial" w:hAnsi="Arial" w:cs="Arial"/>
                <w:b/>
                <w:sz w:val="22"/>
                <w:szCs w:val="22"/>
              </w:rPr>
              <w:t>10.  COMMUNICATIONS AND RELATIONSHIPS</w:t>
            </w:r>
          </w:p>
        </w:tc>
      </w:tr>
      <w:tr w:rsidR="008D367F" w:rsidTr="003C1252">
        <w:tc>
          <w:tcPr>
            <w:tcW w:w="10134" w:type="dxa"/>
            <w:tcBorders>
              <w:top w:val="single" w:sz="4" w:space="0" w:color="auto"/>
              <w:left w:val="single" w:sz="4" w:space="0" w:color="auto"/>
              <w:bottom w:val="single" w:sz="4" w:space="0" w:color="auto"/>
              <w:right w:val="single" w:sz="4" w:space="0" w:color="auto"/>
            </w:tcBorders>
          </w:tcPr>
          <w:p w:rsidR="008D367F" w:rsidRDefault="00ED4C4A" w:rsidP="003C1252">
            <w:pPr>
              <w:numPr>
                <w:ilvl w:val="12"/>
                <w:numId w:val="0"/>
              </w:numPr>
              <w:jc w:val="both"/>
              <w:rPr>
                <w:rFonts w:ascii="Arial" w:hAnsi="Arial" w:cs="Arial"/>
                <w:sz w:val="22"/>
                <w:szCs w:val="22"/>
              </w:rPr>
            </w:pPr>
            <w:r>
              <w:rPr>
                <w:rFonts w:ascii="Arial" w:hAnsi="Arial" w:cs="Arial"/>
                <w:sz w:val="22"/>
                <w:szCs w:val="22"/>
              </w:rPr>
              <w:t xml:space="preserve"> </w:t>
            </w:r>
          </w:p>
          <w:p w:rsidR="008D367F" w:rsidRDefault="008D367F" w:rsidP="003C1252">
            <w:pPr>
              <w:numPr>
                <w:ilvl w:val="0"/>
                <w:numId w:val="2"/>
              </w:numPr>
              <w:jc w:val="both"/>
              <w:rPr>
                <w:rFonts w:ascii="Arial" w:hAnsi="Arial" w:cs="Arial"/>
                <w:b/>
                <w:sz w:val="22"/>
                <w:szCs w:val="22"/>
              </w:rPr>
            </w:pPr>
            <w:r>
              <w:rPr>
                <w:rFonts w:ascii="Arial" w:hAnsi="Arial" w:cs="Arial"/>
                <w:b/>
                <w:sz w:val="22"/>
                <w:szCs w:val="22"/>
              </w:rPr>
              <w:t>Communications and Working Relationships</w:t>
            </w:r>
          </w:p>
          <w:p w:rsidR="008D367F" w:rsidRDefault="008D367F" w:rsidP="003C1252">
            <w:pPr>
              <w:jc w:val="both"/>
              <w:rPr>
                <w:rFonts w:ascii="Arial" w:hAnsi="Arial" w:cs="Arial"/>
                <w:b/>
                <w:sz w:val="22"/>
                <w:szCs w:val="22"/>
              </w:rPr>
            </w:pPr>
          </w:p>
          <w:p w:rsidR="008D367F" w:rsidRDefault="008D367F" w:rsidP="003C1252">
            <w:pPr>
              <w:ind w:left="480"/>
              <w:jc w:val="both"/>
              <w:rPr>
                <w:rFonts w:ascii="Arial" w:hAnsi="Arial" w:cs="Arial"/>
                <w:b/>
                <w:sz w:val="22"/>
                <w:szCs w:val="22"/>
              </w:rPr>
            </w:pPr>
            <w:r>
              <w:rPr>
                <w:rFonts w:ascii="Arial" w:hAnsi="Arial" w:cs="Arial"/>
                <w:b/>
                <w:sz w:val="22"/>
                <w:szCs w:val="22"/>
              </w:rPr>
              <w:t>Patients/service users</w:t>
            </w:r>
          </w:p>
          <w:p w:rsidR="00962642" w:rsidRPr="00962642" w:rsidRDefault="00962642" w:rsidP="00962642">
            <w:pPr>
              <w:numPr>
                <w:ilvl w:val="0"/>
                <w:numId w:val="24"/>
              </w:numPr>
              <w:jc w:val="both"/>
              <w:rPr>
                <w:rFonts w:ascii="Arial" w:hAnsi="Arial" w:cs="Arial"/>
                <w:sz w:val="22"/>
                <w:szCs w:val="22"/>
              </w:rPr>
            </w:pPr>
            <w:r>
              <w:rPr>
                <w:rFonts w:ascii="Arial" w:hAnsi="Arial" w:cs="Arial"/>
                <w:sz w:val="22"/>
                <w:szCs w:val="22"/>
              </w:rPr>
              <w:t xml:space="preserve">Engaging </w:t>
            </w:r>
            <w:r w:rsidR="001A78C7">
              <w:rPr>
                <w:rFonts w:ascii="Arial" w:hAnsi="Arial" w:cs="Arial"/>
                <w:sz w:val="22"/>
                <w:szCs w:val="22"/>
              </w:rPr>
              <w:t xml:space="preserve">the </w:t>
            </w:r>
            <w:r>
              <w:rPr>
                <w:rFonts w:ascii="Arial" w:hAnsi="Arial" w:cs="Arial"/>
                <w:sz w:val="22"/>
                <w:szCs w:val="22"/>
              </w:rPr>
              <w:t>patient/service user in order to develop therapeutic relationships e.g. good conversation, informal counselling or persuasive/motivational skills.</w:t>
            </w:r>
          </w:p>
          <w:p w:rsidR="00962642" w:rsidRDefault="00962642" w:rsidP="00962642">
            <w:pPr>
              <w:numPr>
                <w:ilvl w:val="0"/>
                <w:numId w:val="17"/>
              </w:numPr>
              <w:jc w:val="both"/>
              <w:rPr>
                <w:rFonts w:ascii="Arial" w:hAnsi="Arial" w:cs="Arial"/>
                <w:sz w:val="22"/>
                <w:szCs w:val="22"/>
              </w:rPr>
            </w:pPr>
            <w:r>
              <w:rPr>
                <w:rFonts w:ascii="Arial" w:hAnsi="Arial" w:cs="Arial"/>
                <w:sz w:val="22"/>
                <w:szCs w:val="22"/>
              </w:rPr>
              <w:t>Conveys details of Occupational Therapy treatment programmes in a manner and at a rate which is appropriate for each individual, emphasising and reiterating points to ensure a full understanding, avoiding clinical terminology.</w:t>
            </w:r>
          </w:p>
          <w:p w:rsidR="00962642" w:rsidRDefault="009E4D4E" w:rsidP="00962642">
            <w:pPr>
              <w:numPr>
                <w:ilvl w:val="0"/>
                <w:numId w:val="24"/>
              </w:numPr>
              <w:jc w:val="both"/>
              <w:rPr>
                <w:rFonts w:ascii="Arial" w:hAnsi="Arial" w:cs="Arial"/>
                <w:sz w:val="22"/>
                <w:szCs w:val="22"/>
              </w:rPr>
            </w:pPr>
            <w:r>
              <w:rPr>
                <w:rFonts w:ascii="Arial" w:hAnsi="Arial" w:cs="Arial"/>
                <w:sz w:val="22"/>
                <w:szCs w:val="22"/>
              </w:rPr>
              <w:t>Communicate</w:t>
            </w:r>
            <w:r w:rsidR="00962642">
              <w:rPr>
                <w:rFonts w:ascii="Arial" w:hAnsi="Arial" w:cs="Arial"/>
                <w:sz w:val="22"/>
                <w:szCs w:val="22"/>
              </w:rPr>
              <w:t xml:space="preserve"> clinical information effectively and tactfully with patients and their carers using a range of verbal, non-verbal and written skills.</w:t>
            </w:r>
          </w:p>
          <w:p w:rsidR="008D367F" w:rsidRPr="00962642" w:rsidRDefault="00962642" w:rsidP="00962642">
            <w:pPr>
              <w:numPr>
                <w:ilvl w:val="0"/>
                <w:numId w:val="24"/>
              </w:numPr>
              <w:jc w:val="both"/>
              <w:rPr>
                <w:rFonts w:ascii="Arial" w:hAnsi="Arial" w:cs="Arial"/>
                <w:sz w:val="22"/>
                <w:szCs w:val="22"/>
              </w:rPr>
            </w:pPr>
            <w:r w:rsidRPr="00962642">
              <w:rPr>
                <w:rFonts w:ascii="Arial" w:hAnsi="Arial" w:cs="Arial"/>
                <w:sz w:val="22"/>
                <w:szCs w:val="22"/>
              </w:rPr>
              <w:t>U</w:t>
            </w:r>
            <w:r w:rsidR="008D367F" w:rsidRPr="00962642">
              <w:rPr>
                <w:rFonts w:ascii="Arial" w:hAnsi="Arial" w:cs="Arial"/>
                <w:sz w:val="22"/>
                <w:szCs w:val="22"/>
              </w:rPr>
              <w:t>se advocacy skills</w:t>
            </w:r>
            <w:r w:rsidR="001A78C7">
              <w:rPr>
                <w:rFonts w:ascii="Arial" w:hAnsi="Arial" w:cs="Arial"/>
                <w:sz w:val="22"/>
                <w:szCs w:val="22"/>
              </w:rPr>
              <w:t>.</w:t>
            </w:r>
          </w:p>
          <w:p w:rsidR="008D367F" w:rsidRDefault="008D367F" w:rsidP="003C1252">
            <w:pPr>
              <w:jc w:val="both"/>
              <w:rPr>
                <w:rFonts w:ascii="Arial" w:hAnsi="Arial" w:cs="Arial"/>
                <w:sz w:val="22"/>
                <w:szCs w:val="22"/>
              </w:rPr>
            </w:pPr>
          </w:p>
          <w:p w:rsidR="00962642" w:rsidRDefault="00962642" w:rsidP="003C1252">
            <w:pPr>
              <w:jc w:val="both"/>
              <w:rPr>
                <w:rFonts w:ascii="Arial" w:hAnsi="Arial" w:cs="Arial"/>
                <w:sz w:val="22"/>
                <w:szCs w:val="22"/>
              </w:rPr>
            </w:pPr>
          </w:p>
          <w:p w:rsidR="008D367F" w:rsidRDefault="008D367F" w:rsidP="003C1252">
            <w:pPr>
              <w:jc w:val="both"/>
              <w:rPr>
                <w:rFonts w:ascii="Arial" w:hAnsi="Arial" w:cs="Arial"/>
                <w:sz w:val="22"/>
                <w:szCs w:val="22"/>
              </w:rPr>
            </w:pPr>
            <w:r>
              <w:rPr>
                <w:rFonts w:ascii="Arial" w:hAnsi="Arial" w:cs="Arial"/>
                <w:b/>
                <w:sz w:val="22"/>
                <w:szCs w:val="22"/>
              </w:rPr>
              <w:t xml:space="preserve">      Relatives / Carers</w:t>
            </w:r>
            <w:r>
              <w:rPr>
                <w:rFonts w:ascii="Arial" w:hAnsi="Arial" w:cs="Arial"/>
                <w:sz w:val="22"/>
                <w:szCs w:val="22"/>
              </w:rPr>
              <w:t xml:space="preserve"> </w:t>
            </w:r>
          </w:p>
          <w:p w:rsidR="008D367F" w:rsidRDefault="009079CF" w:rsidP="003C1252">
            <w:pPr>
              <w:numPr>
                <w:ilvl w:val="0"/>
                <w:numId w:val="18"/>
              </w:numPr>
              <w:jc w:val="both"/>
              <w:rPr>
                <w:rFonts w:ascii="Arial" w:hAnsi="Arial" w:cs="Arial"/>
                <w:sz w:val="22"/>
                <w:szCs w:val="22"/>
              </w:rPr>
            </w:pPr>
            <w:r>
              <w:rPr>
                <w:rFonts w:ascii="Arial" w:hAnsi="Arial" w:cs="Arial"/>
                <w:sz w:val="22"/>
                <w:szCs w:val="22"/>
              </w:rPr>
              <w:t>Receive and act</w:t>
            </w:r>
            <w:r w:rsidR="0015617A">
              <w:rPr>
                <w:rFonts w:ascii="Arial" w:hAnsi="Arial" w:cs="Arial"/>
                <w:sz w:val="22"/>
                <w:szCs w:val="22"/>
              </w:rPr>
              <w:t xml:space="preserve"> professionally with</w:t>
            </w:r>
            <w:r w:rsidR="008D367F">
              <w:rPr>
                <w:rFonts w:ascii="Arial" w:hAnsi="Arial" w:cs="Arial"/>
                <w:sz w:val="22"/>
                <w:szCs w:val="22"/>
              </w:rPr>
              <w:t xml:space="preserve"> information regarding complex and sensitive issues.</w:t>
            </w:r>
          </w:p>
          <w:p w:rsidR="008D367F" w:rsidRDefault="008D367F" w:rsidP="003C1252">
            <w:pPr>
              <w:numPr>
                <w:ilvl w:val="0"/>
                <w:numId w:val="18"/>
              </w:numPr>
              <w:jc w:val="both"/>
              <w:rPr>
                <w:rFonts w:ascii="Arial" w:hAnsi="Arial" w:cs="Arial"/>
                <w:sz w:val="22"/>
                <w:szCs w:val="22"/>
              </w:rPr>
            </w:pPr>
            <w:r>
              <w:rPr>
                <w:rFonts w:ascii="Arial" w:hAnsi="Arial" w:cs="Arial"/>
                <w:sz w:val="22"/>
                <w:szCs w:val="22"/>
              </w:rPr>
              <w:t>Educate and negotiate with carers in relation to patient care needs</w:t>
            </w:r>
            <w:r w:rsidR="0015617A">
              <w:rPr>
                <w:rFonts w:ascii="Arial" w:hAnsi="Arial" w:cs="Arial"/>
                <w:sz w:val="22"/>
                <w:szCs w:val="22"/>
              </w:rPr>
              <w:t xml:space="preserve"> and agree outcomes</w:t>
            </w:r>
            <w:r>
              <w:rPr>
                <w:rFonts w:ascii="Arial" w:hAnsi="Arial" w:cs="Arial"/>
                <w:sz w:val="22"/>
                <w:szCs w:val="22"/>
              </w:rPr>
              <w:t>.</w:t>
            </w:r>
          </w:p>
          <w:p w:rsidR="007B489B" w:rsidRDefault="008D367F" w:rsidP="003C1252">
            <w:pPr>
              <w:numPr>
                <w:ilvl w:val="0"/>
                <w:numId w:val="18"/>
              </w:numPr>
              <w:jc w:val="both"/>
              <w:rPr>
                <w:rFonts w:ascii="Arial" w:hAnsi="Arial" w:cs="Arial"/>
                <w:sz w:val="22"/>
                <w:szCs w:val="22"/>
              </w:rPr>
            </w:pPr>
            <w:r>
              <w:rPr>
                <w:rFonts w:ascii="Arial" w:hAnsi="Arial" w:cs="Arial"/>
                <w:sz w:val="22"/>
                <w:szCs w:val="22"/>
              </w:rPr>
              <w:t>Teach a range of patient management strategies.</w:t>
            </w:r>
          </w:p>
          <w:p w:rsidR="008D367F" w:rsidRPr="007B489B" w:rsidRDefault="007B489B" w:rsidP="003C1252">
            <w:pPr>
              <w:numPr>
                <w:ilvl w:val="0"/>
                <w:numId w:val="18"/>
              </w:numPr>
              <w:jc w:val="both"/>
              <w:rPr>
                <w:rFonts w:ascii="Arial" w:hAnsi="Arial" w:cs="Arial"/>
                <w:sz w:val="22"/>
                <w:szCs w:val="22"/>
              </w:rPr>
            </w:pPr>
            <w:r w:rsidRPr="007B489B">
              <w:rPr>
                <w:rFonts w:ascii="Arial" w:hAnsi="Arial" w:cs="Arial"/>
                <w:sz w:val="22"/>
                <w:szCs w:val="22"/>
              </w:rPr>
              <w:t>With support from qualified staff deal with complaints at local level following NHS Fife policy procedures.</w:t>
            </w:r>
          </w:p>
          <w:p w:rsidR="008D367F" w:rsidRDefault="008D367F" w:rsidP="003C1252">
            <w:pPr>
              <w:jc w:val="both"/>
              <w:rPr>
                <w:rFonts w:ascii="Arial" w:hAnsi="Arial" w:cs="Arial"/>
                <w:sz w:val="22"/>
                <w:szCs w:val="22"/>
              </w:rPr>
            </w:pPr>
            <w:r>
              <w:rPr>
                <w:rFonts w:ascii="Arial" w:hAnsi="Arial" w:cs="Arial"/>
                <w:sz w:val="22"/>
                <w:szCs w:val="22"/>
              </w:rPr>
              <w:t xml:space="preserve"> </w:t>
            </w:r>
          </w:p>
          <w:p w:rsidR="008D367F" w:rsidRDefault="008D367F" w:rsidP="003C1252">
            <w:pPr>
              <w:jc w:val="both"/>
              <w:rPr>
                <w:rFonts w:ascii="Arial" w:hAnsi="Arial" w:cs="Arial"/>
                <w:sz w:val="22"/>
                <w:szCs w:val="22"/>
              </w:rPr>
            </w:pPr>
            <w:r>
              <w:rPr>
                <w:rFonts w:ascii="Arial" w:hAnsi="Arial" w:cs="Arial"/>
                <w:b/>
                <w:sz w:val="22"/>
                <w:szCs w:val="22"/>
              </w:rPr>
              <w:t xml:space="preserve">      Occupational Therapy Staff (internal)</w:t>
            </w:r>
          </w:p>
          <w:p w:rsidR="008D367F" w:rsidRDefault="009079CF" w:rsidP="003C1252">
            <w:pPr>
              <w:numPr>
                <w:ilvl w:val="0"/>
                <w:numId w:val="19"/>
              </w:numPr>
              <w:jc w:val="both"/>
              <w:rPr>
                <w:rFonts w:ascii="Arial" w:hAnsi="Arial" w:cs="Arial"/>
                <w:b/>
                <w:sz w:val="22"/>
                <w:szCs w:val="22"/>
              </w:rPr>
            </w:pPr>
            <w:r>
              <w:rPr>
                <w:rFonts w:ascii="Arial" w:hAnsi="Arial" w:cs="Arial"/>
                <w:sz w:val="22"/>
                <w:szCs w:val="22"/>
              </w:rPr>
              <w:t>Communicate</w:t>
            </w:r>
            <w:r w:rsidR="008D367F">
              <w:rPr>
                <w:rFonts w:ascii="Arial" w:hAnsi="Arial" w:cs="Arial"/>
                <w:sz w:val="22"/>
                <w:szCs w:val="22"/>
              </w:rPr>
              <w:t xml:space="preserve"> with all grades of staff</w:t>
            </w:r>
            <w:r w:rsidR="00A768BA">
              <w:rPr>
                <w:rFonts w:ascii="Arial" w:hAnsi="Arial" w:cs="Arial"/>
                <w:sz w:val="22"/>
                <w:szCs w:val="22"/>
              </w:rPr>
              <w:t xml:space="preserve"> including students</w:t>
            </w:r>
          </w:p>
          <w:p w:rsidR="0015617A" w:rsidRDefault="0015617A" w:rsidP="0015617A">
            <w:pPr>
              <w:numPr>
                <w:ilvl w:val="0"/>
                <w:numId w:val="19"/>
              </w:numPr>
              <w:jc w:val="both"/>
              <w:rPr>
                <w:rFonts w:ascii="Arial" w:hAnsi="Arial" w:cs="Arial"/>
                <w:sz w:val="22"/>
                <w:szCs w:val="22"/>
              </w:rPr>
            </w:pPr>
            <w:r>
              <w:rPr>
                <w:rFonts w:ascii="Arial" w:hAnsi="Arial" w:cs="Arial"/>
                <w:sz w:val="22"/>
                <w:szCs w:val="22"/>
              </w:rPr>
              <w:t>Participate actively in clinical supervision, annual performance review and the implementation of own PDP.</w:t>
            </w:r>
          </w:p>
          <w:p w:rsidR="0015617A" w:rsidRDefault="0015617A" w:rsidP="0015617A">
            <w:pPr>
              <w:numPr>
                <w:ilvl w:val="0"/>
                <w:numId w:val="19"/>
              </w:numPr>
              <w:jc w:val="both"/>
              <w:rPr>
                <w:rFonts w:ascii="Arial" w:hAnsi="Arial" w:cs="Arial"/>
                <w:sz w:val="22"/>
                <w:szCs w:val="22"/>
              </w:rPr>
            </w:pPr>
            <w:r>
              <w:rPr>
                <w:rFonts w:ascii="Arial" w:hAnsi="Arial" w:cs="Arial"/>
                <w:sz w:val="22"/>
                <w:szCs w:val="22"/>
              </w:rPr>
              <w:t>Liaise with peer group to ensure sharing of knowledge, skills and support.</w:t>
            </w:r>
          </w:p>
          <w:p w:rsidR="008D367F" w:rsidRDefault="008D367F" w:rsidP="003C1252">
            <w:pPr>
              <w:numPr>
                <w:ilvl w:val="0"/>
                <w:numId w:val="19"/>
              </w:numPr>
              <w:jc w:val="both"/>
              <w:rPr>
                <w:rFonts w:ascii="Arial" w:hAnsi="Arial" w:cs="Arial"/>
                <w:sz w:val="22"/>
                <w:szCs w:val="22"/>
              </w:rPr>
            </w:pPr>
            <w:r>
              <w:rPr>
                <w:rFonts w:ascii="Arial" w:hAnsi="Arial" w:cs="Arial"/>
                <w:sz w:val="22"/>
                <w:szCs w:val="22"/>
              </w:rPr>
              <w:t xml:space="preserve">Delegate task to </w:t>
            </w:r>
            <w:r w:rsidR="00622325">
              <w:rPr>
                <w:rFonts w:ascii="Arial" w:hAnsi="Arial" w:cs="Arial"/>
                <w:sz w:val="22"/>
                <w:szCs w:val="22"/>
              </w:rPr>
              <w:t xml:space="preserve">B3 </w:t>
            </w:r>
            <w:r w:rsidR="009E4D4E">
              <w:rPr>
                <w:rFonts w:ascii="Arial" w:hAnsi="Arial" w:cs="Arial"/>
                <w:sz w:val="22"/>
                <w:szCs w:val="22"/>
              </w:rPr>
              <w:t>support staff</w:t>
            </w:r>
            <w:r w:rsidR="0015617A">
              <w:rPr>
                <w:rFonts w:ascii="Arial" w:hAnsi="Arial" w:cs="Arial"/>
                <w:sz w:val="22"/>
                <w:szCs w:val="22"/>
              </w:rPr>
              <w:t xml:space="preserve"> as appropriate</w:t>
            </w:r>
            <w:r>
              <w:rPr>
                <w:rFonts w:ascii="Arial" w:hAnsi="Arial" w:cs="Arial"/>
                <w:sz w:val="22"/>
                <w:szCs w:val="22"/>
              </w:rPr>
              <w:t>.</w:t>
            </w:r>
          </w:p>
          <w:p w:rsidR="008D367F" w:rsidRDefault="003C479B" w:rsidP="003C1252">
            <w:pPr>
              <w:numPr>
                <w:ilvl w:val="0"/>
                <w:numId w:val="19"/>
              </w:numPr>
              <w:jc w:val="both"/>
              <w:rPr>
                <w:rFonts w:ascii="Arial" w:hAnsi="Arial" w:cs="Arial"/>
                <w:sz w:val="22"/>
                <w:szCs w:val="22"/>
              </w:rPr>
            </w:pPr>
            <w:r>
              <w:rPr>
                <w:rFonts w:ascii="Arial" w:hAnsi="Arial" w:cs="Arial"/>
                <w:sz w:val="22"/>
                <w:szCs w:val="22"/>
              </w:rPr>
              <w:t>Attend and p</w:t>
            </w:r>
            <w:r w:rsidR="00C45547">
              <w:rPr>
                <w:rFonts w:ascii="Arial" w:hAnsi="Arial" w:cs="Arial"/>
                <w:sz w:val="22"/>
                <w:szCs w:val="22"/>
              </w:rPr>
              <w:t xml:space="preserve">articipate in </w:t>
            </w:r>
            <w:r w:rsidR="008D367F">
              <w:rPr>
                <w:rFonts w:ascii="Arial" w:hAnsi="Arial" w:cs="Arial"/>
                <w:sz w:val="22"/>
                <w:szCs w:val="22"/>
              </w:rPr>
              <w:t>meetings.</w:t>
            </w:r>
          </w:p>
          <w:p w:rsidR="008D367F" w:rsidRDefault="008D367F" w:rsidP="003C1252">
            <w:pPr>
              <w:jc w:val="both"/>
              <w:rPr>
                <w:rFonts w:ascii="Arial" w:hAnsi="Arial" w:cs="Arial"/>
                <w:sz w:val="22"/>
                <w:szCs w:val="22"/>
              </w:rPr>
            </w:pPr>
          </w:p>
          <w:p w:rsidR="008D367F" w:rsidRDefault="008D367F" w:rsidP="003C1252">
            <w:pPr>
              <w:ind w:left="360"/>
              <w:jc w:val="both"/>
              <w:rPr>
                <w:rFonts w:ascii="Arial" w:hAnsi="Arial" w:cs="Arial"/>
                <w:b/>
                <w:bCs/>
                <w:sz w:val="22"/>
                <w:szCs w:val="22"/>
              </w:rPr>
            </w:pPr>
            <w:r>
              <w:rPr>
                <w:rFonts w:ascii="Arial" w:hAnsi="Arial" w:cs="Arial"/>
                <w:b/>
                <w:bCs/>
                <w:sz w:val="22"/>
                <w:szCs w:val="22"/>
              </w:rPr>
              <w:t>Occupational Therapy staff (external)</w:t>
            </w:r>
          </w:p>
          <w:p w:rsidR="008D367F" w:rsidRDefault="008D367F" w:rsidP="003C1252">
            <w:pPr>
              <w:numPr>
                <w:ilvl w:val="0"/>
                <w:numId w:val="24"/>
              </w:numPr>
              <w:jc w:val="both"/>
              <w:rPr>
                <w:rFonts w:ascii="Arial" w:hAnsi="Arial" w:cs="Arial"/>
                <w:b/>
                <w:bCs/>
                <w:sz w:val="22"/>
                <w:szCs w:val="22"/>
              </w:rPr>
            </w:pPr>
            <w:r>
              <w:rPr>
                <w:rFonts w:ascii="Arial" w:hAnsi="Arial" w:cs="Arial"/>
                <w:sz w:val="22"/>
                <w:szCs w:val="22"/>
              </w:rPr>
              <w:t>Communicate, negotiate and liaise with appropriate Occupational Therapy colleagues to ensure delivery of clinically effective care.</w:t>
            </w:r>
          </w:p>
          <w:p w:rsidR="008D367F" w:rsidRDefault="008D367F" w:rsidP="003C1252">
            <w:pPr>
              <w:ind w:left="720"/>
              <w:jc w:val="both"/>
              <w:rPr>
                <w:rFonts w:ascii="Arial" w:hAnsi="Arial" w:cs="Arial"/>
                <w:sz w:val="22"/>
                <w:szCs w:val="22"/>
              </w:rPr>
            </w:pPr>
          </w:p>
          <w:p w:rsidR="008D367F" w:rsidRDefault="008D367F" w:rsidP="003C1252">
            <w:pPr>
              <w:ind w:left="720"/>
              <w:jc w:val="both"/>
              <w:rPr>
                <w:rFonts w:ascii="Arial" w:hAnsi="Arial" w:cs="Arial"/>
                <w:sz w:val="22"/>
                <w:szCs w:val="22"/>
              </w:rPr>
            </w:pPr>
          </w:p>
          <w:p w:rsidR="008D367F" w:rsidRDefault="008D367F" w:rsidP="003C1252">
            <w:pPr>
              <w:jc w:val="both"/>
              <w:rPr>
                <w:rFonts w:ascii="Arial" w:hAnsi="Arial" w:cs="Arial"/>
                <w:sz w:val="22"/>
                <w:szCs w:val="22"/>
              </w:rPr>
            </w:pPr>
            <w:r>
              <w:rPr>
                <w:rFonts w:ascii="Arial" w:hAnsi="Arial" w:cs="Arial"/>
                <w:b/>
                <w:sz w:val="22"/>
                <w:szCs w:val="22"/>
              </w:rPr>
              <w:t xml:space="preserve">      Multidisciplinary team</w:t>
            </w:r>
          </w:p>
          <w:p w:rsidR="0048202B" w:rsidRDefault="0048202B" w:rsidP="0048202B">
            <w:pPr>
              <w:numPr>
                <w:ilvl w:val="0"/>
                <w:numId w:val="20"/>
              </w:numPr>
              <w:jc w:val="both"/>
              <w:rPr>
                <w:rFonts w:ascii="Arial" w:hAnsi="Arial" w:cs="Arial"/>
                <w:sz w:val="22"/>
                <w:szCs w:val="22"/>
              </w:rPr>
            </w:pPr>
            <w:r>
              <w:rPr>
                <w:rFonts w:ascii="Arial" w:hAnsi="Arial" w:cs="Arial"/>
                <w:sz w:val="22"/>
                <w:szCs w:val="22"/>
              </w:rPr>
              <w:t>Work collaboratively with MDT colleagues; communicating effectively to achieve shared patient outcomes</w:t>
            </w:r>
          </w:p>
          <w:p w:rsidR="0048202B" w:rsidRDefault="0048202B" w:rsidP="0048202B">
            <w:pPr>
              <w:numPr>
                <w:ilvl w:val="0"/>
                <w:numId w:val="20"/>
              </w:numPr>
              <w:jc w:val="both"/>
              <w:rPr>
                <w:rFonts w:ascii="Arial" w:hAnsi="Arial" w:cs="Arial"/>
                <w:sz w:val="22"/>
                <w:szCs w:val="22"/>
              </w:rPr>
            </w:pPr>
            <w:r>
              <w:rPr>
                <w:rFonts w:ascii="Arial" w:hAnsi="Arial" w:cs="Arial"/>
                <w:sz w:val="22"/>
                <w:szCs w:val="22"/>
              </w:rPr>
              <w:t>Contribute to the informal training of other staff groups, enhancing awareness of Occupational Therapy.</w:t>
            </w:r>
          </w:p>
          <w:p w:rsidR="008D367F" w:rsidRDefault="008D367F" w:rsidP="003C1252">
            <w:pPr>
              <w:ind w:left="720"/>
              <w:jc w:val="both"/>
              <w:rPr>
                <w:rFonts w:ascii="Arial" w:hAnsi="Arial" w:cs="Arial"/>
                <w:sz w:val="22"/>
                <w:szCs w:val="22"/>
              </w:rPr>
            </w:pPr>
          </w:p>
          <w:p w:rsidR="008D367F" w:rsidRDefault="008D367F" w:rsidP="003C1252">
            <w:pPr>
              <w:ind w:left="720"/>
              <w:jc w:val="both"/>
              <w:rPr>
                <w:rFonts w:ascii="Arial" w:hAnsi="Arial" w:cs="Arial"/>
                <w:sz w:val="22"/>
                <w:szCs w:val="22"/>
              </w:rPr>
            </w:pPr>
          </w:p>
          <w:p w:rsidR="008D367F" w:rsidRDefault="008D367F" w:rsidP="003C1252">
            <w:pPr>
              <w:jc w:val="both"/>
              <w:rPr>
                <w:rFonts w:ascii="Arial" w:hAnsi="Arial" w:cs="Arial"/>
                <w:sz w:val="22"/>
                <w:szCs w:val="22"/>
              </w:rPr>
            </w:pPr>
            <w:r>
              <w:rPr>
                <w:rFonts w:ascii="Arial" w:hAnsi="Arial" w:cs="Arial"/>
                <w:b/>
                <w:sz w:val="22"/>
                <w:szCs w:val="22"/>
              </w:rPr>
              <w:t xml:space="preserve">      Other Agencies</w:t>
            </w:r>
            <w:r>
              <w:rPr>
                <w:rFonts w:ascii="Arial" w:hAnsi="Arial" w:cs="Arial"/>
                <w:sz w:val="22"/>
                <w:szCs w:val="22"/>
              </w:rPr>
              <w:t xml:space="preserve"> (Local Authority, voluntary sector, etc)</w:t>
            </w:r>
          </w:p>
          <w:p w:rsidR="008D367F" w:rsidRDefault="001A78C7" w:rsidP="003C1252">
            <w:pPr>
              <w:numPr>
                <w:ilvl w:val="0"/>
                <w:numId w:val="21"/>
              </w:numPr>
              <w:jc w:val="both"/>
              <w:rPr>
                <w:rFonts w:ascii="Arial" w:hAnsi="Arial" w:cs="Arial"/>
                <w:b/>
                <w:sz w:val="22"/>
                <w:szCs w:val="22"/>
              </w:rPr>
            </w:pPr>
            <w:r>
              <w:rPr>
                <w:rFonts w:ascii="Arial" w:hAnsi="Arial" w:cs="Arial"/>
                <w:sz w:val="22"/>
                <w:szCs w:val="22"/>
              </w:rPr>
              <w:t>Liaising</w:t>
            </w:r>
            <w:r w:rsidR="008D367F">
              <w:rPr>
                <w:rFonts w:ascii="Arial" w:hAnsi="Arial" w:cs="Arial"/>
                <w:sz w:val="22"/>
                <w:szCs w:val="22"/>
              </w:rPr>
              <w:t xml:space="preserve"> with other agencies in relation to patient care needs</w:t>
            </w:r>
            <w:r w:rsidR="0048202B">
              <w:rPr>
                <w:rFonts w:ascii="Arial" w:hAnsi="Arial" w:cs="Arial"/>
                <w:sz w:val="22"/>
                <w:szCs w:val="22"/>
              </w:rPr>
              <w:t xml:space="preserve"> and make referrals as appropriate</w:t>
            </w:r>
            <w:r w:rsidR="00524958">
              <w:rPr>
                <w:rFonts w:ascii="Arial" w:hAnsi="Arial" w:cs="Arial"/>
                <w:sz w:val="22"/>
                <w:szCs w:val="22"/>
              </w:rPr>
              <w:t>.</w:t>
            </w:r>
          </w:p>
          <w:p w:rsidR="008D367F" w:rsidRDefault="008D367F" w:rsidP="003C1252">
            <w:pPr>
              <w:numPr>
                <w:ilvl w:val="12"/>
                <w:numId w:val="0"/>
              </w:numPr>
              <w:jc w:val="both"/>
              <w:rPr>
                <w:rFonts w:ascii="Arial" w:hAnsi="Arial" w:cs="Arial"/>
                <w:sz w:val="22"/>
                <w:szCs w:val="22"/>
              </w:rPr>
            </w:pPr>
          </w:p>
          <w:p w:rsidR="008D367F" w:rsidRDefault="008D367F" w:rsidP="003C1252">
            <w:pPr>
              <w:numPr>
                <w:ilvl w:val="12"/>
                <w:numId w:val="0"/>
              </w:numPr>
              <w:jc w:val="both"/>
              <w:rPr>
                <w:rFonts w:ascii="Arial" w:hAnsi="Arial" w:cs="Arial"/>
                <w:sz w:val="22"/>
                <w:szCs w:val="22"/>
              </w:rPr>
            </w:pPr>
          </w:p>
        </w:tc>
      </w:tr>
    </w:tbl>
    <w:p w:rsidR="008D367F" w:rsidRDefault="008D367F" w:rsidP="008D367F">
      <w:pPr>
        <w:jc w:val="both"/>
        <w:rPr>
          <w:rFonts w:ascii="Arial" w:hAnsi="Arial" w:cs="Arial"/>
          <w:sz w:val="22"/>
          <w:szCs w:val="22"/>
        </w:rPr>
      </w:pPr>
    </w:p>
    <w:tbl>
      <w:tblPr>
        <w:tblW w:w="10134" w:type="dxa"/>
        <w:tblInd w:w="-252" w:type="dxa"/>
        <w:tblBorders>
          <w:insideV w:val="single" w:sz="4" w:space="0" w:color="auto"/>
        </w:tblBorders>
        <w:tblLayout w:type="fixed"/>
        <w:tblLook w:val="0000"/>
      </w:tblPr>
      <w:tblGrid>
        <w:gridCol w:w="10134"/>
      </w:tblGrid>
      <w:tr w:rsidR="008D367F" w:rsidTr="003C1252">
        <w:tc>
          <w:tcPr>
            <w:tcW w:w="10134" w:type="dxa"/>
            <w:tcBorders>
              <w:top w:val="single" w:sz="4" w:space="0" w:color="auto"/>
              <w:left w:val="single" w:sz="4" w:space="0" w:color="auto"/>
              <w:bottom w:val="single" w:sz="4" w:space="0" w:color="auto"/>
              <w:right w:val="single" w:sz="4" w:space="0" w:color="auto"/>
            </w:tcBorders>
          </w:tcPr>
          <w:p w:rsidR="008D367F" w:rsidRDefault="008D367F" w:rsidP="003C1252">
            <w:pPr>
              <w:spacing w:before="120" w:after="120"/>
              <w:ind w:right="-274"/>
              <w:jc w:val="both"/>
              <w:rPr>
                <w:rFonts w:ascii="Arial" w:hAnsi="Arial" w:cs="Arial"/>
                <w:b/>
                <w:sz w:val="22"/>
                <w:szCs w:val="22"/>
              </w:rPr>
            </w:pPr>
            <w:r>
              <w:rPr>
                <w:rFonts w:ascii="Arial" w:hAnsi="Arial" w:cs="Arial"/>
                <w:b/>
                <w:sz w:val="22"/>
                <w:szCs w:val="22"/>
              </w:rPr>
              <w:t>11. PHYSICAL, MENTAL, EMOTIONAL AND ENVIRONMENTAL DEMANDS OF THE JOB</w:t>
            </w:r>
          </w:p>
        </w:tc>
      </w:tr>
      <w:tr w:rsidR="008D367F" w:rsidTr="003C1252">
        <w:tc>
          <w:tcPr>
            <w:tcW w:w="10134" w:type="dxa"/>
            <w:tcBorders>
              <w:top w:val="single" w:sz="4" w:space="0" w:color="auto"/>
              <w:left w:val="single" w:sz="4" w:space="0" w:color="auto"/>
              <w:bottom w:val="single" w:sz="4" w:space="0" w:color="auto"/>
              <w:right w:val="single" w:sz="4" w:space="0" w:color="auto"/>
            </w:tcBorders>
          </w:tcPr>
          <w:p w:rsidR="008D367F" w:rsidRDefault="008D367F" w:rsidP="003C1252">
            <w:pPr>
              <w:pStyle w:val="BodyText"/>
              <w:spacing w:line="264" w:lineRule="auto"/>
              <w:rPr>
                <w:rFonts w:cs="Arial"/>
                <w:b/>
                <w:szCs w:val="22"/>
              </w:rPr>
            </w:pPr>
          </w:p>
          <w:p w:rsidR="008D367F" w:rsidRDefault="008D367F" w:rsidP="003C1252">
            <w:pPr>
              <w:pStyle w:val="BodyText"/>
              <w:spacing w:line="264" w:lineRule="auto"/>
              <w:rPr>
                <w:rFonts w:cs="Arial"/>
                <w:b/>
                <w:szCs w:val="22"/>
              </w:rPr>
            </w:pPr>
            <w:r>
              <w:rPr>
                <w:rFonts w:cs="Arial"/>
                <w:b/>
                <w:szCs w:val="22"/>
              </w:rPr>
              <w:t xml:space="preserve">Physical Skills: </w:t>
            </w:r>
          </w:p>
          <w:p w:rsidR="008D367F" w:rsidRDefault="008D367F" w:rsidP="003C1252">
            <w:pPr>
              <w:pStyle w:val="BodyText"/>
              <w:spacing w:line="264" w:lineRule="auto"/>
              <w:rPr>
                <w:rFonts w:cs="Arial"/>
                <w:szCs w:val="22"/>
              </w:rPr>
            </w:pPr>
            <w:r>
              <w:rPr>
                <w:rFonts w:cs="Arial"/>
                <w:szCs w:val="22"/>
              </w:rPr>
              <w:t>Skills necessary to implement a variety</w:t>
            </w:r>
            <w:r w:rsidR="00524958">
              <w:rPr>
                <w:rFonts w:cs="Arial"/>
                <w:szCs w:val="22"/>
              </w:rPr>
              <w:t xml:space="preserve"> of</w:t>
            </w:r>
            <w:r>
              <w:rPr>
                <w:rFonts w:cs="Arial"/>
                <w:szCs w:val="22"/>
              </w:rPr>
              <w:t xml:space="preserve"> Occupational Therapy treatment interventions.</w:t>
            </w:r>
          </w:p>
          <w:p w:rsidR="008D367F" w:rsidRDefault="008D367F" w:rsidP="003C1252">
            <w:pPr>
              <w:pStyle w:val="BodyText"/>
              <w:spacing w:line="264" w:lineRule="auto"/>
              <w:rPr>
                <w:rFonts w:cs="Arial"/>
                <w:szCs w:val="22"/>
              </w:rPr>
            </w:pPr>
          </w:p>
          <w:p w:rsidR="008D367F" w:rsidRDefault="008D367F" w:rsidP="003C1252">
            <w:pPr>
              <w:pStyle w:val="BodyText"/>
              <w:spacing w:line="264" w:lineRule="auto"/>
              <w:rPr>
                <w:rFonts w:cs="Arial"/>
                <w:b/>
                <w:szCs w:val="22"/>
              </w:rPr>
            </w:pPr>
            <w:r>
              <w:rPr>
                <w:rFonts w:cs="Arial"/>
                <w:b/>
                <w:szCs w:val="22"/>
              </w:rPr>
              <w:t>Physical Demands:</w:t>
            </w:r>
          </w:p>
          <w:p w:rsidR="008D367F" w:rsidRDefault="00524958" w:rsidP="003C1252">
            <w:pPr>
              <w:pStyle w:val="BodyText"/>
              <w:numPr>
                <w:ilvl w:val="0"/>
                <w:numId w:val="16"/>
              </w:numPr>
              <w:spacing w:line="264" w:lineRule="auto"/>
              <w:rPr>
                <w:rFonts w:cs="Arial"/>
                <w:szCs w:val="22"/>
              </w:rPr>
            </w:pPr>
            <w:r>
              <w:rPr>
                <w:rFonts w:cs="Arial"/>
                <w:szCs w:val="22"/>
              </w:rPr>
              <w:t>Therapeutic m</w:t>
            </w:r>
            <w:r w:rsidR="008D367F">
              <w:rPr>
                <w:rFonts w:cs="Arial"/>
                <w:szCs w:val="22"/>
              </w:rPr>
              <w:t>anual handling of patients/clients on a daily basis. This may include assisting patients/clients with significant physical, cognitive or behavioural impairment.  Patients/clients may be very immobile, obese or unwilling to move e.g. those who require support for lengthy periods often from lying to sitting, sitting to standing and back in one session.</w:t>
            </w:r>
          </w:p>
          <w:p w:rsidR="008D367F" w:rsidRDefault="008D367F" w:rsidP="003C1252">
            <w:pPr>
              <w:pStyle w:val="BodyText"/>
              <w:numPr>
                <w:ilvl w:val="0"/>
                <w:numId w:val="16"/>
              </w:numPr>
              <w:spacing w:line="264" w:lineRule="auto"/>
              <w:rPr>
                <w:rFonts w:cs="Arial"/>
                <w:szCs w:val="22"/>
              </w:rPr>
            </w:pPr>
            <w:r>
              <w:rPr>
                <w:rFonts w:cs="Arial"/>
                <w:szCs w:val="22"/>
              </w:rPr>
              <w:t>Assisting patients to mobilise and transfer – this may include sudden or unpredictable changes in direction of movement or faints/falls, which require physical support and/or safe lowering to the floor to avoid injury to patient/client and staff.  This may include the higher risk areas of patients own home, walking outdoors, mobilising on external steps and public footpaths.</w:t>
            </w:r>
          </w:p>
          <w:p w:rsidR="008D367F" w:rsidRDefault="008D367F" w:rsidP="003C1252">
            <w:pPr>
              <w:pStyle w:val="BodyText"/>
              <w:numPr>
                <w:ilvl w:val="0"/>
                <w:numId w:val="16"/>
              </w:numPr>
              <w:spacing w:line="264" w:lineRule="auto"/>
              <w:rPr>
                <w:rFonts w:cs="Arial"/>
                <w:b/>
                <w:szCs w:val="22"/>
              </w:rPr>
            </w:pPr>
            <w:r>
              <w:rPr>
                <w:rFonts w:cs="Arial"/>
                <w:szCs w:val="22"/>
              </w:rPr>
              <w:t>Frequent use of mobility aids and adaptive ADL equipment, which require manipulation and dexterity, often manoeuvring within confined spaces or transporting equipment within ward</w:t>
            </w:r>
            <w:r w:rsidR="00524958">
              <w:rPr>
                <w:rFonts w:cs="Arial"/>
                <w:szCs w:val="22"/>
              </w:rPr>
              <w:t>,</w:t>
            </w:r>
            <w:r>
              <w:rPr>
                <w:rFonts w:cs="Arial"/>
                <w:szCs w:val="22"/>
              </w:rPr>
              <w:t xml:space="preserve"> department</w:t>
            </w:r>
            <w:r w:rsidR="00524958">
              <w:rPr>
                <w:rFonts w:cs="Arial"/>
                <w:szCs w:val="22"/>
              </w:rPr>
              <w:t xml:space="preserve"> and home environments.</w:t>
            </w:r>
          </w:p>
          <w:p w:rsidR="00DF17FD" w:rsidRPr="00DF17FD" w:rsidRDefault="00DF17FD" w:rsidP="00DF17FD">
            <w:pPr>
              <w:pStyle w:val="BodyText"/>
              <w:numPr>
                <w:ilvl w:val="0"/>
                <w:numId w:val="12"/>
              </w:numPr>
              <w:spacing w:line="264" w:lineRule="auto"/>
              <w:rPr>
                <w:rFonts w:cs="Arial"/>
                <w:b/>
                <w:szCs w:val="22"/>
              </w:rPr>
            </w:pPr>
            <w:r w:rsidRPr="00DF17FD">
              <w:rPr>
                <w:rFonts w:cs="Arial"/>
                <w:szCs w:val="22"/>
              </w:rPr>
              <w:t xml:space="preserve">Working with clients with complex mental health and challenging behaviour needs </w:t>
            </w:r>
          </w:p>
          <w:p w:rsidR="008D367F" w:rsidRDefault="00524958" w:rsidP="003C1252">
            <w:pPr>
              <w:pStyle w:val="BodyText"/>
              <w:numPr>
                <w:ilvl w:val="0"/>
                <w:numId w:val="12"/>
              </w:numPr>
              <w:spacing w:line="264" w:lineRule="auto"/>
              <w:rPr>
                <w:rFonts w:cs="Arial"/>
                <w:szCs w:val="22"/>
              </w:rPr>
            </w:pPr>
            <w:r>
              <w:rPr>
                <w:rFonts w:cs="Arial"/>
                <w:szCs w:val="22"/>
              </w:rPr>
              <w:t xml:space="preserve">Move a range of equipment and furniture e.g. </w:t>
            </w:r>
            <w:r w:rsidR="008D367F">
              <w:rPr>
                <w:rFonts w:cs="Arial"/>
                <w:szCs w:val="22"/>
              </w:rPr>
              <w:t>trolleys, wheelchairs</w:t>
            </w:r>
            <w:r>
              <w:rPr>
                <w:rFonts w:cs="Arial"/>
                <w:szCs w:val="22"/>
              </w:rPr>
              <w:t>, hoists</w:t>
            </w:r>
            <w:r w:rsidR="00DF17FD">
              <w:rPr>
                <w:rFonts w:cs="Arial"/>
                <w:szCs w:val="22"/>
              </w:rPr>
              <w:t xml:space="preserve"> and </w:t>
            </w:r>
            <w:proofErr w:type="spellStart"/>
            <w:r w:rsidR="00DF17FD">
              <w:rPr>
                <w:rFonts w:cs="Arial"/>
                <w:szCs w:val="22"/>
              </w:rPr>
              <w:t>plynths</w:t>
            </w:r>
            <w:proofErr w:type="spellEnd"/>
            <w:r w:rsidR="00DF17FD">
              <w:rPr>
                <w:rFonts w:cs="Arial"/>
                <w:szCs w:val="22"/>
              </w:rPr>
              <w:t>.</w:t>
            </w:r>
            <w:r>
              <w:rPr>
                <w:rFonts w:cs="Arial"/>
                <w:szCs w:val="22"/>
              </w:rPr>
              <w:t xml:space="preserve"> </w:t>
            </w:r>
          </w:p>
          <w:p w:rsidR="008D367F" w:rsidRDefault="008D367F" w:rsidP="003C1252">
            <w:pPr>
              <w:pStyle w:val="BodyText"/>
              <w:numPr>
                <w:ilvl w:val="0"/>
                <w:numId w:val="12"/>
              </w:numPr>
              <w:spacing w:line="264" w:lineRule="auto"/>
              <w:rPr>
                <w:rFonts w:cs="Arial"/>
                <w:szCs w:val="22"/>
              </w:rPr>
            </w:pPr>
            <w:r>
              <w:rPr>
                <w:rFonts w:cs="Arial"/>
                <w:szCs w:val="22"/>
              </w:rPr>
              <w:t>Stand/walking for the majority of shift.</w:t>
            </w:r>
          </w:p>
          <w:p w:rsidR="00DF17FD" w:rsidRDefault="00DF17FD" w:rsidP="00DF17FD">
            <w:pPr>
              <w:pStyle w:val="BodyText"/>
              <w:numPr>
                <w:ilvl w:val="0"/>
                <w:numId w:val="12"/>
              </w:numPr>
              <w:spacing w:line="264" w:lineRule="auto"/>
              <w:rPr>
                <w:rFonts w:cs="Arial"/>
                <w:szCs w:val="22"/>
              </w:rPr>
            </w:pPr>
            <w:r>
              <w:rPr>
                <w:rFonts w:cs="Arial"/>
                <w:szCs w:val="22"/>
              </w:rPr>
              <w:t>Working in confined spaces, kneeling for periods of time, stooped postures.</w:t>
            </w:r>
          </w:p>
          <w:p w:rsidR="008D367F" w:rsidRDefault="00524958" w:rsidP="003C1252">
            <w:pPr>
              <w:pStyle w:val="BodyText"/>
              <w:numPr>
                <w:ilvl w:val="0"/>
                <w:numId w:val="12"/>
              </w:numPr>
              <w:spacing w:line="264" w:lineRule="auto"/>
              <w:rPr>
                <w:rFonts w:cs="Arial"/>
                <w:szCs w:val="22"/>
              </w:rPr>
            </w:pPr>
            <w:r>
              <w:rPr>
                <w:rFonts w:cs="Arial"/>
                <w:szCs w:val="22"/>
              </w:rPr>
              <w:t>IT</w:t>
            </w:r>
            <w:r w:rsidR="008D367F">
              <w:rPr>
                <w:rFonts w:cs="Arial"/>
                <w:szCs w:val="22"/>
              </w:rPr>
              <w:t xml:space="preserve"> keyboard skills</w:t>
            </w:r>
          </w:p>
          <w:p w:rsidR="00DF17FD" w:rsidRDefault="00DF17FD" w:rsidP="003C1252">
            <w:pPr>
              <w:pStyle w:val="BodyText"/>
              <w:numPr>
                <w:ilvl w:val="0"/>
                <w:numId w:val="12"/>
              </w:numPr>
              <w:spacing w:line="264" w:lineRule="auto"/>
              <w:rPr>
                <w:rFonts w:cs="Arial"/>
                <w:szCs w:val="22"/>
              </w:rPr>
            </w:pPr>
            <w:r>
              <w:rPr>
                <w:rFonts w:cs="Arial"/>
                <w:szCs w:val="22"/>
              </w:rPr>
              <w:t>Regular housekeeping tasks such as wiping down equipment following use.</w:t>
            </w:r>
          </w:p>
          <w:p w:rsidR="00DF17FD" w:rsidRDefault="00DF17FD" w:rsidP="00DF17FD">
            <w:pPr>
              <w:pStyle w:val="BodyText"/>
              <w:spacing w:line="264" w:lineRule="auto"/>
              <w:ind w:left="720"/>
              <w:rPr>
                <w:rFonts w:cs="Arial"/>
                <w:szCs w:val="22"/>
              </w:rPr>
            </w:pPr>
          </w:p>
          <w:p w:rsidR="008D367F" w:rsidRDefault="008D367F" w:rsidP="003C1252">
            <w:pPr>
              <w:pStyle w:val="BodyText"/>
              <w:spacing w:line="264" w:lineRule="auto"/>
              <w:rPr>
                <w:rFonts w:cs="Arial"/>
                <w:b/>
                <w:szCs w:val="22"/>
              </w:rPr>
            </w:pPr>
            <w:r>
              <w:rPr>
                <w:rFonts w:cs="Arial"/>
                <w:b/>
                <w:szCs w:val="22"/>
              </w:rPr>
              <w:t>Mental Demands:</w:t>
            </w:r>
          </w:p>
          <w:p w:rsidR="00DF17FD" w:rsidRDefault="00DF17FD" w:rsidP="003C1252">
            <w:pPr>
              <w:pStyle w:val="BodyText"/>
              <w:numPr>
                <w:ilvl w:val="0"/>
                <w:numId w:val="13"/>
              </w:numPr>
              <w:spacing w:line="264" w:lineRule="auto"/>
              <w:rPr>
                <w:rFonts w:cs="Arial"/>
                <w:szCs w:val="22"/>
              </w:rPr>
            </w:pPr>
            <w:r>
              <w:rPr>
                <w:rFonts w:cs="Arial"/>
                <w:szCs w:val="22"/>
              </w:rPr>
              <w:t>Responding to frequent changes in the patient’s condition.</w:t>
            </w:r>
          </w:p>
          <w:p w:rsidR="008D367F" w:rsidRDefault="008D367F" w:rsidP="003C1252">
            <w:pPr>
              <w:pStyle w:val="BodyText"/>
              <w:numPr>
                <w:ilvl w:val="0"/>
                <w:numId w:val="13"/>
              </w:numPr>
              <w:spacing w:line="264" w:lineRule="auto"/>
              <w:rPr>
                <w:rFonts w:cs="Arial"/>
                <w:szCs w:val="22"/>
              </w:rPr>
            </w:pPr>
            <w:r>
              <w:rPr>
                <w:rFonts w:cs="Arial"/>
                <w:szCs w:val="22"/>
              </w:rPr>
              <w:t>Often have to make quick on the spot judgements and problem solve, with outcome affecting safety of self, patients and others.</w:t>
            </w:r>
          </w:p>
          <w:p w:rsidR="008D367F" w:rsidRDefault="008D367F" w:rsidP="003C1252">
            <w:pPr>
              <w:pStyle w:val="BodyText"/>
              <w:numPr>
                <w:ilvl w:val="0"/>
                <w:numId w:val="13"/>
              </w:numPr>
              <w:spacing w:line="264" w:lineRule="auto"/>
              <w:rPr>
                <w:rFonts w:cs="Arial"/>
                <w:szCs w:val="22"/>
              </w:rPr>
            </w:pPr>
            <w:r>
              <w:rPr>
                <w:rFonts w:cs="Arial"/>
                <w:szCs w:val="22"/>
              </w:rPr>
              <w:t>Constant awareness of risk, continuously risk assessing.</w:t>
            </w:r>
          </w:p>
          <w:p w:rsidR="008D367F" w:rsidRPr="006C0367" w:rsidRDefault="008D367F" w:rsidP="003C1252">
            <w:pPr>
              <w:pStyle w:val="BodyText"/>
              <w:numPr>
                <w:ilvl w:val="0"/>
                <w:numId w:val="13"/>
              </w:numPr>
              <w:spacing w:line="264" w:lineRule="auto"/>
              <w:rPr>
                <w:rFonts w:cs="Arial"/>
                <w:b/>
                <w:szCs w:val="22"/>
              </w:rPr>
            </w:pPr>
            <w:r>
              <w:rPr>
                <w:rFonts w:cs="Arial"/>
                <w:szCs w:val="22"/>
              </w:rPr>
              <w:t>Balancing clinical vs. non-clinical priorities.</w:t>
            </w:r>
          </w:p>
          <w:p w:rsidR="006C0367" w:rsidRPr="00C45547" w:rsidRDefault="006C0367" w:rsidP="003C1252">
            <w:pPr>
              <w:pStyle w:val="BodyText"/>
              <w:numPr>
                <w:ilvl w:val="0"/>
                <w:numId w:val="13"/>
              </w:numPr>
              <w:spacing w:line="264" w:lineRule="auto"/>
              <w:rPr>
                <w:rFonts w:cs="Arial"/>
                <w:b/>
                <w:szCs w:val="22"/>
              </w:rPr>
            </w:pPr>
            <w:r>
              <w:rPr>
                <w:rFonts w:cs="Arial"/>
                <w:szCs w:val="22"/>
              </w:rPr>
              <w:t>Awareness of team dynamics.</w:t>
            </w:r>
          </w:p>
          <w:p w:rsidR="00C45547" w:rsidRDefault="00C45547" w:rsidP="00C45547">
            <w:pPr>
              <w:pStyle w:val="BodyText"/>
              <w:spacing w:line="264" w:lineRule="auto"/>
              <w:ind w:left="720"/>
              <w:rPr>
                <w:rFonts w:cs="Arial"/>
                <w:b/>
                <w:szCs w:val="22"/>
              </w:rPr>
            </w:pPr>
          </w:p>
          <w:p w:rsidR="008D367F" w:rsidRDefault="008D367F" w:rsidP="003C1252">
            <w:pPr>
              <w:pStyle w:val="BodyText"/>
              <w:spacing w:line="264" w:lineRule="auto"/>
              <w:rPr>
                <w:rFonts w:cs="Arial"/>
                <w:b/>
                <w:szCs w:val="22"/>
              </w:rPr>
            </w:pPr>
          </w:p>
          <w:p w:rsidR="008D367F" w:rsidRDefault="008D367F" w:rsidP="003C1252">
            <w:pPr>
              <w:pStyle w:val="BodyText"/>
              <w:spacing w:line="264" w:lineRule="auto"/>
              <w:rPr>
                <w:rFonts w:cs="Arial"/>
                <w:b/>
                <w:szCs w:val="22"/>
              </w:rPr>
            </w:pPr>
            <w:r>
              <w:rPr>
                <w:rFonts w:cs="Arial"/>
                <w:b/>
                <w:szCs w:val="22"/>
              </w:rPr>
              <w:t>Emotional Demands:</w:t>
            </w:r>
          </w:p>
          <w:p w:rsidR="008D367F" w:rsidRDefault="008D367F" w:rsidP="003C1252">
            <w:pPr>
              <w:pStyle w:val="BodyText"/>
              <w:numPr>
                <w:ilvl w:val="0"/>
                <w:numId w:val="14"/>
              </w:numPr>
              <w:spacing w:line="264" w:lineRule="auto"/>
              <w:rPr>
                <w:rFonts w:cs="Arial"/>
                <w:szCs w:val="22"/>
              </w:rPr>
            </w:pPr>
            <w:r>
              <w:rPr>
                <w:rFonts w:cs="Arial"/>
                <w:szCs w:val="22"/>
              </w:rPr>
              <w:t>Supporting patients through episodes of bereavement or loss.</w:t>
            </w:r>
          </w:p>
          <w:p w:rsidR="008D367F" w:rsidRDefault="008D367F" w:rsidP="003C1252">
            <w:pPr>
              <w:pStyle w:val="BodyText"/>
              <w:numPr>
                <w:ilvl w:val="0"/>
                <w:numId w:val="14"/>
              </w:numPr>
              <w:spacing w:line="264" w:lineRule="auto"/>
              <w:rPr>
                <w:rFonts w:cs="Arial"/>
                <w:szCs w:val="22"/>
              </w:rPr>
            </w:pPr>
            <w:r>
              <w:rPr>
                <w:rFonts w:cs="Arial"/>
                <w:szCs w:val="22"/>
              </w:rPr>
              <w:t>Working with vulnerable adults, dealing with patients disclosing abuse.</w:t>
            </w:r>
          </w:p>
          <w:p w:rsidR="008D367F" w:rsidRDefault="008D367F" w:rsidP="003C1252">
            <w:pPr>
              <w:pStyle w:val="BodyText"/>
              <w:numPr>
                <w:ilvl w:val="0"/>
                <w:numId w:val="14"/>
              </w:numPr>
              <w:spacing w:line="264" w:lineRule="auto"/>
              <w:rPr>
                <w:rFonts w:cs="Arial"/>
                <w:szCs w:val="22"/>
              </w:rPr>
            </w:pPr>
            <w:r>
              <w:rPr>
                <w:rFonts w:cs="Arial"/>
                <w:szCs w:val="22"/>
              </w:rPr>
              <w:t>Dealing with challenging behaviours including people demonstrating verbal and/or physical aggression and potential for self-harm.</w:t>
            </w:r>
          </w:p>
          <w:p w:rsidR="008D367F" w:rsidRDefault="008D367F" w:rsidP="003C1252">
            <w:pPr>
              <w:pStyle w:val="BodyText"/>
              <w:numPr>
                <w:ilvl w:val="0"/>
                <w:numId w:val="14"/>
              </w:numPr>
              <w:spacing w:line="264" w:lineRule="auto"/>
              <w:rPr>
                <w:rFonts w:cs="Arial"/>
                <w:szCs w:val="22"/>
              </w:rPr>
            </w:pPr>
            <w:r>
              <w:rPr>
                <w:rFonts w:cs="Arial"/>
                <w:szCs w:val="22"/>
              </w:rPr>
              <w:t xml:space="preserve">Discussing sensitive issues with patients/carers/relatives and using basic counselling skills to deal with the situation </w:t>
            </w:r>
            <w:proofErr w:type="spellStart"/>
            <w:r>
              <w:rPr>
                <w:rFonts w:cs="Arial"/>
                <w:szCs w:val="22"/>
              </w:rPr>
              <w:t>eg</w:t>
            </w:r>
            <w:proofErr w:type="spellEnd"/>
            <w:r>
              <w:rPr>
                <w:rFonts w:cs="Arial"/>
                <w:szCs w:val="22"/>
              </w:rPr>
              <w:t>. Loss, spirituality, sexual needs.</w:t>
            </w:r>
          </w:p>
          <w:p w:rsidR="008D367F" w:rsidRDefault="008D367F" w:rsidP="003C1252">
            <w:pPr>
              <w:pStyle w:val="BodyText"/>
              <w:numPr>
                <w:ilvl w:val="0"/>
                <w:numId w:val="14"/>
              </w:numPr>
              <w:spacing w:line="264" w:lineRule="auto"/>
              <w:rPr>
                <w:rFonts w:cs="Arial"/>
                <w:szCs w:val="22"/>
              </w:rPr>
            </w:pPr>
            <w:r>
              <w:rPr>
                <w:rFonts w:cs="Arial"/>
                <w:szCs w:val="22"/>
              </w:rPr>
              <w:t xml:space="preserve">Dealing with difficult situations and circumstances, </w:t>
            </w:r>
            <w:proofErr w:type="spellStart"/>
            <w:r>
              <w:rPr>
                <w:rFonts w:cs="Arial"/>
                <w:szCs w:val="22"/>
              </w:rPr>
              <w:t>eg</w:t>
            </w:r>
            <w:proofErr w:type="spellEnd"/>
            <w:r>
              <w:rPr>
                <w:rFonts w:cs="Arial"/>
                <w:szCs w:val="22"/>
              </w:rPr>
              <w:t xml:space="preserve"> unexpected organisational complications, life events, behaviour or new demanding work challenges</w:t>
            </w:r>
            <w:r w:rsidR="00495746">
              <w:rPr>
                <w:rFonts w:cs="Arial"/>
                <w:szCs w:val="22"/>
              </w:rPr>
              <w:t>.</w:t>
            </w:r>
          </w:p>
          <w:p w:rsidR="008D367F" w:rsidRDefault="008D367F" w:rsidP="003C1252">
            <w:pPr>
              <w:pStyle w:val="BodyText"/>
              <w:numPr>
                <w:ilvl w:val="0"/>
                <w:numId w:val="14"/>
              </w:numPr>
              <w:spacing w:line="264" w:lineRule="auto"/>
              <w:rPr>
                <w:rFonts w:cs="Arial"/>
                <w:szCs w:val="22"/>
              </w:rPr>
            </w:pPr>
            <w:r>
              <w:rPr>
                <w:rFonts w:cs="Arial"/>
                <w:szCs w:val="22"/>
              </w:rPr>
              <w:t>Maintaining a professional demeanour in situations of confrontation</w:t>
            </w:r>
            <w:r w:rsidR="00495746">
              <w:rPr>
                <w:rFonts w:cs="Arial"/>
                <w:szCs w:val="22"/>
              </w:rPr>
              <w:t>.</w:t>
            </w:r>
          </w:p>
          <w:p w:rsidR="008D367F" w:rsidRDefault="008D367F" w:rsidP="003C1252">
            <w:pPr>
              <w:pStyle w:val="BodyText"/>
              <w:spacing w:line="264" w:lineRule="auto"/>
              <w:rPr>
                <w:rFonts w:cs="Arial"/>
                <w:b/>
                <w:szCs w:val="22"/>
              </w:rPr>
            </w:pPr>
          </w:p>
          <w:p w:rsidR="008D367F" w:rsidRDefault="008D367F" w:rsidP="003C1252">
            <w:pPr>
              <w:pStyle w:val="BodyText"/>
              <w:spacing w:line="264" w:lineRule="auto"/>
              <w:rPr>
                <w:rFonts w:cs="Arial"/>
                <w:szCs w:val="22"/>
              </w:rPr>
            </w:pPr>
            <w:r>
              <w:rPr>
                <w:rFonts w:cs="Arial"/>
                <w:b/>
                <w:szCs w:val="22"/>
              </w:rPr>
              <w:t>Working Conditions:</w:t>
            </w:r>
          </w:p>
          <w:p w:rsidR="008D367F" w:rsidRDefault="008D367F" w:rsidP="003C1252">
            <w:pPr>
              <w:pStyle w:val="BodyText"/>
              <w:numPr>
                <w:ilvl w:val="0"/>
                <w:numId w:val="15"/>
              </w:numPr>
              <w:spacing w:line="264" w:lineRule="auto"/>
              <w:rPr>
                <w:rFonts w:cs="Arial"/>
                <w:szCs w:val="22"/>
              </w:rPr>
            </w:pPr>
            <w:r>
              <w:rPr>
                <w:rFonts w:cs="Arial"/>
                <w:szCs w:val="22"/>
              </w:rPr>
              <w:t>Exposure to unpleasant odours and body fluids and actively assisting with cleansing process (</w:t>
            </w:r>
            <w:proofErr w:type="spellStart"/>
            <w:r>
              <w:rPr>
                <w:rFonts w:cs="Arial"/>
                <w:szCs w:val="22"/>
              </w:rPr>
              <w:t>e.g</w:t>
            </w:r>
            <w:proofErr w:type="spellEnd"/>
            <w:r>
              <w:rPr>
                <w:rFonts w:cs="Arial"/>
                <w:szCs w:val="22"/>
              </w:rPr>
              <w:t xml:space="preserve"> sputum, sweat, urine, faeces) on a regular basis within personal care assessments and treatment sessions.</w:t>
            </w:r>
          </w:p>
          <w:p w:rsidR="008D367F" w:rsidRDefault="008D367F" w:rsidP="003C1252">
            <w:pPr>
              <w:pStyle w:val="BodyText"/>
              <w:numPr>
                <w:ilvl w:val="0"/>
                <w:numId w:val="15"/>
              </w:numPr>
              <w:spacing w:line="264" w:lineRule="auto"/>
              <w:rPr>
                <w:rFonts w:cs="Arial"/>
                <w:szCs w:val="22"/>
              </w:rPr>
            </w:pPr>
            <w:r>
              <w:rPr>
                <w:rFonts w:cs="Arial"/>
                <w:szCs w:val="22"/>
              </w:rPr>
              <w:t xml:space="preserve">Unclean and unsafe houses often unsuitable to carry out assessments in and possible infestations and dangerous situations </w:t>
            </w:r>
            <w:proofErr w:type="spellStart"/>
            <w:r>
              <w:rPr>
                <w:rFonts w:cs="Arial"/>
                <w:szCs w:val="22"/>
              </w:rPr>
              <w:t>e.g</w:t>
            </w:r>
            <w:proofErr w:type="spellEnd"/>
            <w:r>
              <w:rPr>
                <w:rFonts w:cs="Arial"/>
                <w:szCs w:val="22"/>
              </w:rPr>
              <w:t xml:space="preserve"> I.V. drug user</w:t>
            </w:r>
            <w:r w:rsidR="00495746">
              <w:rPr>
                <w:rFonts w:cs="Arial"/>
                <w:szCs w:val="22"/>
              </w:rPr>
              <w:t>s, aggressive pets, smoke filled environments.</w:t>
            </w:r>
          </w:p>
          <w:p w:rsidR="008D367F" w:rsidRDefault="008D367F" w:rsidP="003C1252">
            <w:pPr>
              <w:pStyle w:val="BodyText"/>
              <w:numPr>
                <w:ilvl w:val="0"/>
                <w:numId w:val="15"/>
              </w:numPr>
              <w:spacing w:line="264" w:lineRule="auto"/>
              <w:rPr>
                <w:rFonts w:cs="Arial"/>
                <w:szCs w:val="22"/>
              </w:rPr>
            </w:pPr>
            <w:r>
              <w:rPr>
                <w:rFonts w:cs="Arial"/>
                <w:szCs w:val="22"/>
              </w:rPr>
              <w:t>Increased risk of unsafe working environment within</w:t>
            </w:r>
            <w:r w:rsidR="00476C39">
              <w:rPr>
                <w:rFonts w:cs="Arial"/>
                <w:szCs w:val="22"/>
              </w:rPr>
              <w:t xml:space="preserve"> patients own home for practitioner</w:t>
            </w:r>
            <w:r>
              <w:rPr>
                <w:rFonts w:cs="Arial"/>
                <w:szCs w:val="22"/>
              </w:rPr>
              <w:t>, patient and carers – lone working.</w:t>
            </w:r>
          </w:p>
          <w:p w:rsidR="008D367F" w:rsidRDefault="008D367F" w:rsidP="003C1252">
            <w:pPr>
              <w:pStyle w:val="BodyText"/>
              <w:numPr>
                <w:ilvl w:val="0"/>
                <w:numId w:val="15"/>
              </w:numPr>
              <w:spacing w:line="264" w:lineRule="auto"/>
              <w:rPr>
                <w:rFonts w:cs="Arial"/>
                <w:szCs w:val="22"/>
              </w:rPr>
            </w:pPr>
            <w:r>
              <w:rPr>
                <w:rFonts w:cs="Arial"/>
                <w:szCs w:val="22"/>
              </w:rPr>
              <w:t xml:space="preserve">Risk of infection – </w:t>
            </w:r>
            <w:r w:rsidR="00FA2CA9">
              <w:rPr>
                <w:rFonts w:cs="Arial"/>
                <w:szCs w:val="22"/>
              </w:rPr>
              <w:t xml:space="preserve">e.g. </w:t>
            </w:r>
            <w:r w:rsidRPr="00FA2CA9">
              <w:rPr>
                <w:rFonts w:cs="Arial"/>
                <w:szCs w:val="22"/>
              </w:rPr>
              <w:t>head</w:t>
            </w:r>
            <w:r w:rsidR="00FA2CA9" w:rsidRPr="00FA2CA9">
              <w:rPr>
                <w:rFonts w:cs="Arial"/>
                <w:szCs w:val="22"/>
              </w:rPr>
              <w:t xml:space="preserve"> </w:t>
            </w:r>
            <w:r w:rsidRPr="00FA2CA9">
              <w:rPr>
                <w:rFonts w:cs="Arial"/>
                <w:szCs w:val="22"/>
              </w:rPr>
              <w:t>lice</w:t>
            </w:r>
            <w:r w:rsidR="00FA2CA9">
              <w:rPr>
                <w:rFonts w:cs="Arial"/>
                <w:szCs w:val="22"/>
              </w:rPr>
              <w:t xml:space="preserve">, </w:t>
            </w:r>
            <w:proofErr w:type="spellStart"/>
            <w:r w:rsidR="00FA2CA9">
              <w:rPr>
                <w:rFonts w:cs="Arial"/>
                <w:szCs w:val="22"/>
              </w:rPr>
              <w:t>covid</w:t>
            </w:r>
            <w:proofErr w:type="spellEnd"/>
            <w:r w:rsidR="00FA2CA9">
              <w:rPr>
                <w:rFonts w:cs="Arial"/>
                <w:szCs w:val="22"/>
              </w:rPr>
              <w:t xml:space="preserve"> 19</w:t>
            </w:r>
            <w:r>
              <w:rPr>
                <w:rFonts w:cs="Arial"/>
                <w:szCs w:val="22"/>
              </w:rPr>
              <w:t>, C</w:t>
            </w:r>
            <w:r w:rsidR="00FA2CA9">
              <w:rPr>
                <w:rFonts w:cs="Arial"/>
                <w:szCs w:val="22"/>
              </w:rPr>
              <w:t>.</w:t>
            </w:r>
            <w:r>
              <w:rPr>
                <w:rFonts w:cs="Arial"/>
                <w:szCs w:val="22"/>
              </w:rPr>
              <w:t xml:space="preserve"> Diff</w:t>
            </w:r>
          </w:p>
          <w:p w:rsidR="008D367F" w:rsidRDefault="008D367F" w:rsidP="003C1252">
            <w:pPr>
              <w:pStyle w:val="BodyText"/>
              <w:numPr>
                <w:ilvl w:val="0"/>
                <w:numId w:val="15"/>
              </w:numPr>
              <w:spacing w:line="264" w:lineRule="auto"/>
              <w:rPr>
                <w:rFonts w:cs="Arial"/>
                <w:szCs w:val="22"/>
              </w:rPr>
            </w:pPr>
            <w:r>
              <w:rPr>
                <w:rFonts w:cs="Arial"/>
                <w:szCs w:val="22"/>
              </w:rPr>
              <w:t>Exposure to a degree of verbal abuse from patients and relatives.</w:t>
            </w:r>
          </w:p>
          <w:p w:rsidR="008D367F" w:rsidRDefault="008D367F" w:rsidP="003C1252">
            <w:pPr>
              <w:pStyle w:val="BodyText"/>
              <w:spacing w:line="264" w:lineRule="auto"/>
              <w:ind w:left="360"/>
              <w:rPr>
                <w:rFonts w:cs="Arial"/>
                <w:szCs w:val="22"/>
              </w:rPr>
            </w:pPr>
          </w:p>
        </w:tc>
      </w:tr>
    </w:tbl>
    <w:p w:rsidR="008D367F" w:rsidRDefault="008D367F" w:rsidP="008D367F">
      <w:pPr>
        <w:jc w:val="both"/>
        <w:rPr>
          <w:rFonts w:ascii="Arial" w:hAnsi="Arial" w:cs="Arial"/>
          <w:sz w:val="22"/>
          <w:szCs w:val="22"/>
        </w:rPr>
      </w:pPr>
    </w:p>
    <w:tbl>
      <w:tblPr>
        <w:tblW w:w="10134" w:type="dxa"/>
        <w:tblInd w:w="-252" w:type="dxa"/>
        <w:tblBorders>
          <w:insideV w:val="single" w:sz="4" w:space="0" w:color="auto"/>
        </w:tblBorders>
        <w:tblLayout w:type="fixed"/>
        <w:tblLook w:val="0000"/>
      </w:tblPr>
      <w:tblGrid>
        <w:gridCol w:w="10134"/>
      </w:tblGrid>
      <w:tr w:rsidR="008D367F" w:rsidTr="003C1252">
        <w:tc>
          <w:tcPr>
            <w:tcW w:w="10134" w:type="dxa"/>
            <w:tcBorders>
              <w:top w:val="single" w:sz="4" w:space="0" w:color="auto"/>
              <w:left w:val="single" w:sz="4" w:space="0" w:color="auto"/>
              <w:bottom w:val="single" w:sz="4" w:space="0" w:color="auto"/>
              <w:right w:val="single" w:sz="4" w:space="0" w:color="auto"/>
            </w:tcBorders>
          </w:tcPr>
          <w:p w:rsidR="008D367F" w:rsidRDefault="008D367F" w:rsidP="003C1252">
            <w:pPr>
              <w:pStyle w:val="Heading3"/>
              <w:spacing w:before="120" w:after="120"/>
              <w:rPr>
                <w:sz w:val="22"/>
                <w:szCs w:val="22"/>
              </w:rPr>
            </w:pPr>
            <w:r>
              <w:rPr>
                <w:sz w:val="22"/>
                <w:szCs w:val="22"/>
              </w:rPr>
              <w:t>12.  KNOWLEDGE, TRAINING AND EXPERIENCE REQUIRED TO DO THE JOB</w:t>
            </w:r>
          </w:p>
        </w:tc>
      </w:tr>
      <w:tr w:rsidR="008D367F" w:rsidTr="003C1252">
        <w:tc>
          <w:tcPr>
            <w:tcW w:w="10134" w:type="dxa"/>
            <w:tcBorders>
              <w:top w:val="single" w:sz="4" w:space="0" w:color="auto"/>
              <w:left w:val="single" w:sz="4" w:space="0" w:color="auto"/>
              <w:bottom w:val="single" w:sz="4" w:space="0" w:color="auto"/>
              <w:right w:val="single" w:sz="4" w:space="0" w:color="auto"/>
            </w:tcBorders>
          </w:tcPr>
          <w:p w:rsidR="008D367F" w:rsidRDefault="008D367F" w:rsidP="003C1252">
            <w:pPr>
              <w:pStyle w:val="Heading3"/>
              <w:rPr>
                <w:sz w:val="22"/>
                <w:szCs w:val="22"/>
              </w:rPr>
            </w:pPr>
            <w:r>
              <w:rPr>
                <w:sz w:val="22"/>
                <w:szCs w:val="22"/>
              </w:rPr>
              <w:t xml:space="preserve">Essential </w:t>
            </w:r>
          </w:p>
          <w:p w:rsidR="0004290E" w:rsidRPr="00416C48" w:rsidRDefault="0004290E" w:rsidP="00416C48">
            <w:pPr>
              <w:pStyle w:val="ListParagraph"/>
              <w:numPr>
                <w:ilvl w:val="0"/>
                <w:numId w:val="21"/>
              </w:numPr>
              <w:jc w:val="both"/>
              <w:rPr>
                <w:rFonts w:ascii="Arial" w:hAnsi="Arial" w:cs="Arial"/>
                <w:sz w:val="22"/>
                <w:szCs w:val="22"/>
              </w:rPr>
            </w:pPr>
            <w:r w:rsidRPr="00416C48">
              <w:rPr>
                <w:rFonts w:ascii="Arial" w:hAnsi="Arial" w:cs="Arial"/>
                <w:sz w:val="22"/>
                <w:szCs w:val="22"/>
              </w:rPr>
              <w:t xml:space="preserve">HND in health related subject/SCQF level </w:t>
            </w:r>
            <w:proofErr w:type="gramStart"/>
            <w:r w:rsidRPr="00416C48">
              <w:rPr>
                <w:rFonts w:ascii="Arial" w:hAnsi="Arial" w:cs="Arial"/>
                <w:sz w:val="22"/>
                <w:szCs w:val="22"/>
              </w:rPr>
              <w:t>8  OR</w:t>
            </w:r>
            <w:proofErr w:type="gramEnd"/>
            <w:r w:rsidRPr="00416C48">
              <w:rPr>
                <w:rFonts w:ascii="Arial" w:hAnsi="Arial" w:cs="Arial"/>
                <w:sz w:val="22"/>
                <w:szCs w:val="22"/>
              </w:rPr>
              <w:t xml:space="preserve">  SVQ3/HNC plus evidence of experience working within health and/or social care and managing a delegated caseload.</w:t>
            </w:r>
          </w:p>
          <w:p w:rsidR="0004290E" w:rsidRPr="00416C48" w:rsidRDefault="00A768BA" w:rsidP="00416C48">
            <w:pPr>
              <w:pStyle w:val="ListParagraph"/>
              <w:numPr>
                <w:ilvl w:val="0"/>
                <w:numId w:val="21"/>
              </w:numPr>
              <w:jc w:val="both"/>
              <w:rPr>
                <w:rFonts w:ascii="Arial" w:hAnsi="Arial" w:cs="Arial"/>
                <w:color w:val="FF0000"/>
                <w:sz w:val="22"/>
                <w:szCs w:val="22"/>
              </w:rPr>
            </w:pPr>
            <w:r w:rsidRPr="00416C48">
              <w:rPr>
                <w:rFonts w:ascii="Arial" w:hAnsi="Arial" w:cs="Arial"/>
                <w:sz w:val="22"/>
                <w:szCs w:val="22"/>
              </w:rPr>
              <w:t>Evidence of working with older people/in patient and/or community as a Rehab Support Worker.</w:t>
            </w:r>
          </w:p>
          <w:p w:rsidR="00C80772" w:rsidRPr="00416C48" w:rsidRDefault="00C80772" w:rsidP="00416C48">
            <w:pPr>
              <w:pStyle w:val="ListParagraph"/>
              <w:numPr>
                <w:ilvl w:val="0"/>
                <w:numId w:val="21"/>
              </w:numPr>
              <w:jc w:val="both"/>
              <w:rPr>
                <w:rFonts w:ascii="Arial" w:hAnsi="Arial" w:cs="Arial"/>
                <w:sz w:val="22"/>
                <w:szCs w:val="22"/>
              </w:rPr>
            </w:pPr>
            <w:r w:rsidRPr="00416C48">
              <w:rPr>
                <w:rFonts w:ascii="Arial" w:hAnsi="Arial" w:cs="Arial"/>
                <w:sz w:val="22"/>
                <w:szCs w:val="22"/>
              </w:rPr>
              <w:t>Demonstrate a c</w:t>
            </w:r>
            <w:r w:rsidR="008D367F" w:rsidRPr="00416C48">
              <w:rPr>
                <w:rFonts w:ascii="Arial" w:hAnsi="Arial" w:cs="Arial"/>
                <w:sz w:val="22"/>
                <w:szCs w:val="22"/>
              </w:rPr>
              <w:t xml:space="preserve">ommitment to </w:t>
            </w:r>
            <w:r w:rsidRPr="00416C48">
              <w:rPr>
                <w:rFonts w:ascii="Arial" w:hAnsi="Arial" w:cs="Arial"/>
                <w:sz w:val="22"/>
                <w:szCs w:val="22"/>
              </w:rPr>
              <w:t xml:space="preserve">working collaboratively within a </w:t>
            </w:r>
            <w:r w:rsidR="008D367F" w:rsidRPr="00416C48">
              <w:rPr>
                <w:rFonts w:ascii="Arial" w:hAnsi="Arial" w:cs="Arial"/>
                <w:sz w:val="22"/>
                <w:szCs w:val="22"/>
              </w:rPr>
              <w:t>multidisciplinary team</w:t>
            </w:r>
            <w:r w:rsidRPr="00416C48">
              <w:rPr>
                <w:rFonts w:ascii="Arial" w:hAnsi="Arial" w:cs="Arial"/>
                <w:sz w:val="22"/>
                <w:szCs w:val="22"/>
              </w:rPr>
              <w:t>.</w:t>
            </w:r>
          </w:p>
          <w:p w:rsidR="00C80772" w:rsidRPr="00416C48" w:rsidRDefault="00C80772" w:rsidP="00416C48">
            <w:pPr>
              <w:pStyle w:val="ListParagraph"/>
              <w:numPr>
                <w:ilvl w:val="0"/>
                <w:numId w:val="21"/>
              </w:numPr>
              <w:jc w:val="both"/>
              <w:rPr>
                <w:rFonts w:ascii="Arial" w:hAnsi="Arial" w:cs="Arial"/>
                <w:sz w:val="22"/>
                <w:szCs w:val="22"/>
              </w:rPr>
            </w:pPr>
            <w:r w:rsidRPr="00416C48">
              <w:rPr>
                <w:rFonts w:ascii="Arial" w:hAnsi="Arial" w:cs="Arial"/>
                <w:sz w:val="22"/>
                <w:szCs w:val="22"/>
              </w:rPr>
              <w:t>Be able to work autonomously.</w:t>
            </w:r>
          </w:p>
          <w:p w:rsidR="008D367F" w:rsidRPr="00416C48" w:rsidRDefault="008D367F" w:rsidP="00416C48">
            <w:pPr>
              <w:pStyle w:val="ListParagraph"/>
              <w:numPr>
                <w:ilvl w:val="0"/>
                <w:numId w:val="21"/>
              </w:numPr>
              <w:jc w:val="both"/>
              <w:rPr>
                <w:rFonts w:ascii="Arial" w:hAnsi="Arial" w:cs="Arial"/>
                <w:sz w:val="22"/>
                <w:szCs w:val="22"/>
              </w:rPr>
            </w:pPr>
            <w:r w:rsidRPr="00416C48">
              <w:rPr>
                <w:rFonts w:ascii="Arial" w:hAnsi="Arial" w:cs="Arial"/>
                <w:sz w:val="22"/>
                <w:szCs w:val="22"/>
              </w:rPr>
              <w:t>Effective communication skills – A level of English language competency and communication skills necessary to perform this role.</w:t>
            </w:r>
          </w:p>
          <w:p w:rsidR="008D367F" w:rsidRPr="00416C48" w:rsidRDefault="008D367F" w:rsidP="00416C48">
            <w:pPr>
              <w:pStyle w:val="ListParagraph"/>
              <w:numPr>
                <w:ilvl w:val="0"/>
                <w:numId w:val="21"/>
              </w:numPr>
              <w:jc w:val="both"/>
              <w:rPr>
                <w:rFonts w:ascii="Arial" w:hAnsi="Arial" w:cs="Arial"/>
                <w:sz w:val="22"/>
                <w:szCs w:val="22"/>
              </w:rPr>
            </w:pPr>
            <w:r w:rsidRPr="00416C48">
              <w:rPr>
                <w:rFonts w:ascii="Arial" w:hAnsi="Arial" w:cs="Arial"/>
                <w:sz w:val="22"/>
                <w:szCs w:val="22"/>
              </w:rPr>
              <w:t>Good time management skills.</w:t>
            </w:r>
          </w:p>
          <w:p w:rsidR="00B2233F" w:rsidRPr="00416C48" w:rsidRDefault="00B2233F" w:rsidP="00416C48">
            <w:pPr>
              <w:pStyle w:val="ListParagraph"/>
              <w:numPr>
                <w:ilvl w:val="0"/>
                <w:numId w:val="21"/>
              </w:numPr>
              <w:jc w:val="both"/>
              <w:rPr>
                <w:rFonts w:ascii="Arial" w:hAnsi="Arial" w:cs="Arial"/>
                <w:sz w:val="22"/>
                <w:szCs w:val="22"/>
              </w:rPr>
            </w:pPr>
            <w:r w:rsidRPr="00416C48">
              <w:rPr>
                <w:rFonts w:ascii="Arial" w:hAnsi="Arial" w:cs="Arial"/>
                <w:sz w:val="22"/>
                <w:szCs w:val="22"/>
              </w:rPr>
              <w:t>IT skills</w:t>
            </w:r>
          </w:p>
          <w:p w:rsidR="008D367F" w:rsidRDefault="008D367F" w:rsidP="003C1252">
            <w:pPr>
              <w:jc w:val="both"/>
              <w:rPr>
                <w:rFonts w:ascii="Arial" w:hAnsi="Arial" w:cs="Arial"/>
                <w:sz w:val="22"/>
                <w:szCs w:val="22"/>
              </w:rPr>
            </w:pPr>
          </w:p>
        </w:tc>
      </w:tr>
    </w:tbl>
    <w:p w:rsidR="008D367F" w:rsidRDefault="008D367F" w:rsidP="008D367F">
      <w:pPr>
        <w:jc w:val="both"/>
        <w:rPr>
          <w:rFonts w:ascii="Arial" w:hAnsi="Arial" w:cs="Arial"/>
          <w:sz w:val="22"/>
          <w:szCs w:val="22"/>
        </w:rPr>
      </w:pPr>
    </w:p>
    <w:p w:rsidR="004A66A1" w:rsidRDefault="004A66A1" w:rsidP="008D367F">
      <w:pPr>
        <w:jc w:val="both"/>
        <w:rPr>
          <w:rFonts w:ascii="Arial" w:hAnsi="Arial" w:cs="Arial"/>
          <w:sz w:val="22"/>
          <w:szCs w:val="22"/>
        </w:rPr>
      </w:pPr>
    </w:p>
    <w:p w:rsidR="004A66A1" w:rsidRDefault="004A66A1" w:rsidP="008D367F">
      <w:pPr>
        <w:jc w:val="both"/>
        <w:rPr>
          <w:rFonts w:ascii="Arial" w:hAnsi="Arial" w:cs="Arial"/>
          <w:sz w:val="22"/>
          <w:szCs w:val="22"/>
        </w:rPr>
      </w:pPr>
    </w:p>
    <w:p w:rsidR="004A66A1" w:rsidRDefault="004A66A1" w:rsidP="008D367F">
      <w:pPr>
        <w:jc w:val="both"/>
        <w:rPr>
          <w:rFonts w:ascii="Arial" w:hAnsi="Arial" w:cs="Arial"/>
          <w:sz w:val="22"/>
          <w:szCs w:val="22"/>
        </w:rPr>
      </w:pPr>
    </w:p>
    <w:p w:rsidR="004A66A1" w:rsidRDefault="004A66A1" w:rsidP="008D367F">
      <w:pPr>
        <w:jc w:val="both"/>
        <w:rPr>
          <w:rFonts w:ascii="Arial" w:hAnsi="Arial" w:cs="Arial"/>
          <w:sz w:val="22"/>
          <w:szCs w:val="22"/>
        </w:rPr>
      </w:pPr>
    </w:p>
    <w:p w:rsidR="004A66A1" w:rsidRDefault="004A66A1" w:rsidP="008D367F">
      <w:pPr>
        <w:jc w:val="both"/>
        <w:rPr>
          <w:rFonts w:ascii="Arial" w:hAnsi="Arial" w:cs="Arial"/>
          <w:sz w:val="22"/>
          <w:szCs w:val="22"/>
        </w:rPr>
      </w:pPr>
    </w:p>
    <w:p w:rsidR="004A66A1" w:rsidRDefault="004A66A1" w:rsidP="008D367F">
      <w:pPr>
        <w:jc w:val="both"/>
        <w:rPr>
          <w:rFonts w:ascii="Arial" w:hAnsi="Arial" w:cs="Arial"/>
          <w:sz w:val="22"/>
          <w:szCs w:val="22"/>
        </w:rPr>
      </w:pPr>
    </w:p>
    <w:tbl>
      <w:tblPr>
        <w:tblW w:w="10134" w:type="dxa"/>
        <w:tblInd w:w="-252" w:type="dxa"/>
        <w:tblBorders>
          <w:insideV w:val="single" w:sz="4" w:space="0" w:color="auto"/>
        </w:tblBorders>
        <w:tblLayout w:type="fixed"/>
        <w:tblLook w:val="0000"/>
      </w:tblPr>
      <w:tblGrid>
        <w:gridCol w:w="8100"/>
        <w:gridCol w:w="2034"/>
      </w:tblGrid>
      <w:tr w:rsidR="008D367F" w:rsidTr="003C1252">
        <w:tc>
          <w:tcPr>
            <w:tcW w:w="10134" w:type="dxa"/>
            <w:gridSpan w:val="2"/>
            <w:tcBorders>
              <w:top w:val="single" w:sz="4" w:space="0" w:color="auto"/>
              <w:left w:val="single" w:sz="4" w:space="0" w:color="auto"/>
              <w:bottom w:val="single" w:sz="4" w:space="0" w:color="auto"/>
              <w:right w:val="single" w:sz="4" w:space="0" w:color="auto"/>
            </w:tcBorders>
          </w:tcPr>
          <w:p w:rsidR="008D367F" w:rsidRDefault="008D367F" w:rsidP="003C1252">
            <w:pPr>
              <w:spacing w:before="120" w:after="120"/>
              <w:jc w:val="both"/>
              <w:rPr>
                <w:rFonts w:ascii="Arial" w:hAnsi="Arial" w:cs="Arial"/>
                <w:b/>
                <w:sz w:val="22"/>
                <w:szCs w:val="22"/>
              </w:rPr>
            </w:pPr>
            <w:r>
              <w:rPr>
                <w:rFonts w:ascii="Arial" w:hAnsi="Arial" w:cs="Arial"/>
                <w:b/>
                <w:sz w:val="22"/>
                <w:szCs w:val="22"/>
              </w:rPr>
              <w:t>13.  JOB DESCRIPTION AGREEMENT</w:t>
            </w:r>
          </w:p>
        </w:tc>
      </w:tr>
      <w:tr w:rsidR="008D367F" w:rsidTr="003C1252">
        <w:trPr>
          <w:trHeight w:val="1787"/>
        </w:trPr>
        <w:tc>
          <w:tcPr>
            <w:tcW w:w="8100" w:type="dxa"/>
            <w:tcBorders>
              <w:top w:val="single" w:sz="4" w:space="0" w:color="auto"/>
              <w:left w:val="single" w:sz="4" w:space="0" w:color="auto"/>
              <w:bottom w:val="single" w:sz="4" w:space="0" w:color="auto"/>
              <w:right w:val="single" w:sz="4" w:space="0" w:color="auto"/>
            </w:tcBorders>
          </w:tcPr>
          <w:p w:rsidR="008D367F" w:rsidRDefault="008D367F" w:rsidP="003C1252">
            <w:pPr>
              <w:pStyle w:val="BodyText"/>
              <w:spacing w:line="264" w:lineRule="auto"/>
              <w:rPr>
                <w:rFonts w:cs="Arial"/>
                <w:szCs w:val="22"/>
              </w:rPr>
            </w:pPr>
            <w:r>
              <w:rPr>
                <w:rFonts w:cs="Arial"/>
                <w:szCs w:val="22"/>
              </w:rPr>
              <w:t>A separate job description will need to be signed off by each jobholder to whom the job description applies.</w:t>
            </w:r>
          </w:p>
          <w:p w:rsidR="008D367F" w:rsidRDefault="008D367F" w:rsidP="003C1252">
            <w:pPr>
              <w:tabs>
                <w:tab w:val="left" w:pos="630"/>
              </w:tabs>
              <w:ind w:right="-270"/>
              <w:jc w:val="both"/>
              <w:rPr>
                <w:rFonts w:ascii="Arial" w:hAnsi="Arial" w:cs="Arial"/>
                <w:sz w:val="22"/>
                <w:szCs w:val="22"/>
              </w:rPr>
            </w:pPr>
          </w:p>
          <w:p w:rsidR="008D367F" w:rsidRDefault="008D367F" w:rsidP="003C1252">
            <w:pPr>
              <w:ind w:right="-270"/>
              <w:jc w:val="both"/>
              <w:rPr>
                <w:rFonts w:ascii="Arial" w:hAnsi="Arial" w:cs="Arial"/>
                <w:sz w:val="22"/>
                <w:szCs w:val="22"/>
              </w:rPr>
            </w:pPr>
            <w:r>
              <w:rPr>
                <w:rFonts w:ascii="Arial" w:hAnsi="Arial" w:cs="Arial"/>
                <w:sz w:val="22"/>
                <w:szCs w:val="22"/>
              </w:rPr>
              <w:t xml:space="preserve"> Job Holder’s Signature:</w:t>
            </w:r>
          </w:p>
          <w:p w:rsidR="008D367F" w:rsidRDefault="008D367F" w:rsidP="003C1252">
            <w:pPr>
              <w:ind w:right="-270"/>
              <w:jc w:val="both"/>
              <w:rPr>
                <w:rFonts w:ascii="Arial" w:hAnsi="Arial" w:cs="Arial"/>
                <w:sz w:val="22"/>
                <w:szCs w:val="22"/>
              </w:rPr>
            </w:pPr>
          </w:p>
          <w:p w:rsidR="008D367F" w:rsidRDefault="008D367F" w:rsidP="003C1252">
            <w:pPr>
              <w:ind w:right="-270"/>
              <w:jc w:val="both"/>
              <w:rPr>
                <w:rFonts w:ascii="Arial" w:hAnsi="Arial" w:cs="Arial"/>
                <w:sz w:val="22"/>
                <w:szCs w:val="22"/>
              </w:rPr>
            </w:pPr>
            <w:r>
              <w:rPr>
                <w:rFonts w:ascii="Arial" w:hAnsi="Arial" w:cs="Arial"/>
                <w:sz w:val="22"/>
                <w:szCs w:val="22"/>
              </w:rPr>
              <w:t xml:space="preserve"> Head of Department Signature:</w:t>
            </w:r>
          </w:p>
          <w:p w:rsidR="008D367F" w:rsidRDefault="008D367F" w:rsidP="003C1252">
            <w:pPr>
              <w:ind w:right="-270"/>
              <w:jc w:val="both"/>
              <w:rPr>
                <w:rFonts w:ascii="Arial" w:hAnsi="Arial" w:cs="Arial"/>
                <w:sz w:val="22"/>
                <w:szCs w:val="22"/>
              </w:rPr>
            </w:pPr>
          </w:p>
        </w:tc>
        <w:tc>
          <w:tcPr>
            <w:tcW w:w="2034" w:type="dxa"/>
            <w:tcBorders>
              <w:top w:val="single" w:sz="4" w:space="0" w:color="auto"/>
              <w:left w:val="single" w:sz="4" w:space="0" w:color="auto"/>
              <w:bottom w:val="single" w:sz="4" w:space="0" w:color="auto"/>
              <w:right w:val="single" w:sz="4" w:space="0" w:color="auto"/>
            </w:tcBorders>
          </w:tcPr>
          <w:p w:rsidR="008D367F" w:rsidRDefault="008D367F" w:rsidP="003C1252">
            <w:pPr>
              <w:ind w:right="-270"/>
              <w:jc w:val="both"/>
              <w:rPr>
                <w:rFonts w:ascii="Arial" w:hAnsi="Arial" w:cs="Arial"/>
                <w:sz w:val="22"/>
                <w:szCs w:val="22"/>
              </w:rPr>
            </w:pPr>
          </w:p>
          <w:p w:rsidR="008D367F" w:rsidRDefault="008D367F" w:rsidP="003C1252">
            <w:pPr>
              <w:ind w:right="-270"/>
              <w:jc w:val="both"/>
              <w:rPr>
                <w:rFonts w:ascii="Arial" w:hAnsi="Arial" w:cs="Arial"/>
                <w:sz w:val="22"/>
                <w:szCs w:val="22"/>
              </w:rPr>
            </w:pPr>
          </w:p>
          <w:p w:rsidR="008D367F" w:rsidRDefault="008D367F" w:rsidP="003C1252">
            <w:pPr>
              <w:ind w:right="-270"/>
              <w:jc w:val="both"/>
              <w:rPr>
                <w:rFonts w:ascii="Arial" w:hAnsi="Arial" w:cs="Arial"/>
                <w:sz w:val="22"/>
                <w:szCs w:val="22"/>
              </w:rPr>
            </w:pPr>
          </w:p>
          <w:p w:rsidR="008D367F" w:rsidRDefault="008D367F" w:rsidP="003C1252">
            <w:pPr>
              <w:ind w:right="-270"/>
              <w:jc w:val="both"/>
              <w:rPr>
                <w:rFonts w:ascii="Arial" w:hAnsi="Arial" w:cs="Arial"/>
                <w:sz w:val="22"/>
                <w:szCs w:val="22"/>
              </w:rPr>
            </w:pPr>
            <w:r>
              <w:rPr>
                <w:rFonts w:ascii="Arial" w:hAnsi="Arial" w:cs="Arial"/>
                <w:sz w:val="22"/>
                <w:szCs w:val="22"/>
              </w:rPr>
              <w:t>Date:</w:t>
            </w:r>
          </w:p>
          <w:p w:rsidR="008D367F" w:rsidRDefault="008D367F" w:rsidP="003C1252">
            <w:pPr>
              <w:ind w:right="-270"/>
              <w:jc w:val="both"/>
              <w:rPr>
                <w:rFonts w:ascii="Arial" w:hAnsi="Arial" w:cs="Arial"/>
                <w:sz w:val="22"/>
                <w:szCs w:val="22"/>
              </w:rPr>
            </w:pPr>
          </w:p>
          <w:p w:rsidR="008D367F" w:rsidRDefault="008D367F" w:rsidP="003C1252">
            <w:pPr>
              <w:ind w:right="-270"/>
              <w:jc w:val="both"/>
              <w:rPr>
                <w:rFonts w:ascii="Arial" w:hAnsi="Arial" w:cs="Arial"/>
                <w:sz w:val="22"/>
                <w:szCs w:val="22"/>
              </w:rPr>
            </w:pPr>
            <w:r>
              <w:rPr>
                <w:rFonts w:ascii="Arial" w:hAnsi="Arial" w:cs="Arial"/>
                <w:sz w:val="22"/>
                <w:szCs w:val="22"/>
              </w:rPr>
              <w:t>Date:</w:t>
            </w:r>
          </w:p>
        </w:tc>
      </w:tr>
    </w:tbl>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rPr>
          <w:rFonts w:ascii="Arial" w:hAnsi="Arial" w:cs="Arial"/>
          <w:i/>
          <w:sz w:val="22"/>
          <w:szCs w:val="22"/>
        </w:rPr>
      </w:pPr>
      <w:r>
        <w:rPr>
          <w:rFonts w:ascii="Arial" w:hAnsi="Arial" w:cs="Arial"/>
          <w:i/>
          <w:sz w:val="22"/>
          <w:szCs w:val="22"/>
        </w:rPr>
        <w:t>For Official Use only:</w:t>
      </w:r>
    </w:p>
    <w:tbl>
      <w:tblPr>
        <w:tblW w:w="10136"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2"/>
        <w:gridCol w:w="5094"/>
      </w:tblGrid>
      <w:tr w:rsidR="008D367F" w:rsidTr="003C1252">
        <w:tc>
          <w:tcPr>
            <w:tcW w:w="5042" w:type="dxa"/>
            <w:vAlign w:val="center"/>
          </w:tcPr>
          <w:p w:rsidR="008D367F" w:rsidRDefault="008D367F" w:rsidP="003C1252">
            <w:pPr>
              <w:jc w:val="center"/>
              <w:rPr>
                <w:rFonts w:ascii="Arial" w:hAnsi="Arial" w:cs="Arial"/>
                <w:b/>
                <w:sz w:val="22"/>
                <w:szCs w:val="22"/>
              </w:rPr>
            </w:pPr>
            <w:r>
              <w:rPr>
                <w:rFonts w:ascii="Arial" w:hAnsi="Arial" w:cs="Arial"/>
                <w:b/>
                <w:sz w:val="22"/>
                <w:szCs w:val="22"/>
              </w:rPr>
              <w:t>Date Received:</w:t>
            </w:r>
          </w:p>
        </w:tc>
        <w:tc>
          <w:tcPr>
            <w:tcW w:w="5094" w:type="dxa"/>
            <w:vAlign w:val="center"/>
          </w:tcPr>
          <w:p w:rsidR="008D367F" w:rsidRDefault="008D367F" w:rsidP="003C1252">
            <w:pPr>
              <w:jc w:val="center"/>
              <w:rPr>
                <w:rFonts w:ascii="Arial" w:hAnsi="Arial" w:cs="Arial"/>
                <w:b/>
                <w:sz w:val="22"/>
                <w:szCs w:val="22"/>
              </w:rPr>
            </w:pPr>
          </w:p>
          <w:p w:rsidR="008D367F" w:rsidRDefault="008D367F" w:rsidP="003C1252">
            <w:pPr>
              <w:jc w:val="center"/>
              <w:rPr>
                <w:rFonts w:ascii="Arial" w:hAnsi="Arial" w:cs="Arial"/>
                <w:b/>
                <w:sz w:val="22"/>
                <w:szCs w:val="22"/>
              </w:rPr>
            </w:pPr>
            <w:r>
              <w:rPr>
                <w:rFonts w:ascii="Arial" w:hAnsi="Arial" w:cs="Arial"/>
                <w:b/>
                <w:sz w:val="22"/>
                <w:szCs w:val="22"/>
              </w:rPr>
              <w:t>Date Evaluated:</w:t>
            </w:r>
          </w:p>
          <w:p w:rsidR="008D367F" w:rsidRDefault="008D367F" w:rsidP="003C1252">
            <w:pPr>
              <w:jc w:val="center"/>
              <w:rPr>
                <w:rFonts w:ascii="Arial" w:hAnsi="Arial" w:cs="Arial"/>
                <w:b/>
                <w:sz w:val="22"/>
                <w:szCs w:val="22"/>
              </w:rPr>
            </w:pPr>
          </w:p>
        </w:tc>
      </w:tr>
      <w:tr w:rsidR="008D367F" w:rsidTr="003C1252">
        <w:tc>
          <w:tcPr>
            <w:tcW w:w="5042" w:type="dxa"/>
          </w:tcPr>
          <w:p w:rsidR="008D367F" w:rsidRDefault="008D367F" w:rsidP="003C1252">
            <w:pPr>
              <w:rPr>
                <w:rFonts w:ascii="Arial" w:hAnsi="Arial" w:cs="Arial"/>
                <w:sz w:val="22"/>
                <w:szCs w:val="22"/>
              </w:rPr>
            </w:pPr>
          </w:p>
          <w:p w:rsidR="008D367F" w:rsidRDefault="008D367F" w:rsidP="003C1252">
            <w:pPr>
              <w:rPr>
                <w:rFonts w:ascii="Arial" w:hAnsi="Arial" w:cs="Arial"/>
                <w:sz w:val="22"/>
                <w:szCs w:val="22"/>
              </w:rPr>
            </w:pPr>
          </w:p>
        </w:tc>
        <w:tc>
          <w:tcPr>
            <w:tcW w:w="5094" w:type="dxa"/>
          </w:tcPr>
          <w:p w:rsidR="008D367F" w:rsidRDefault="008D367F" w:rsidP="003C1252">
            <w:pPr>
              <w:rPr>
                <w:rFonts w:ascii="Arial" w:hAnsi="Arial" w:cs="Arial"/>
                <w:sz w:val="22"/>
                <w:szCs w:val="22"/>
              </w:rPr>
            </w:pPr>
          </w:p>
        </w:tc>
      </w:tr>
    </w:tbl>
    <w:p w:rsidR="008D367F" w:rsidRDefault="008D367F" w:rsidP="008D367F">
      <w:pPr>
        <w:rPr>
          <w:rFonts w:ascii="Arial" w:hAnsi="Arial" w:cs="Arial"/>
          <w:sz w:val="22"/>
          <w:szCs w:val="22"/>
        </w:rPr>
      </w:pPr>
    </w:p>
    <w:p w:rsidR="008D367F" w:rsidRDefault="008D367F" w:rsidP="008D367F">
      <w:pPr>
        <w:jc w:val="both"/>
        <w:rPr>
          <w:rFonts w:ascii="Arial" w:hAnsi="Arial" w:cs="Arial"/>
          <w:sz w:val="22"/>
          <w:szCs w:val="22"/>
        </w:rPr>
      </w:pPr>
    </w:p>
    <w:p w:rsidR="008D367F" w:rsidRDefault="008D367F" w:rsidP="008D367F">
      <w:pPr>
        <w:jc w:val="both"/>
        <w:rPr>
          <w:rFonts w:ascii="Arial" w:hAnsi="Arial" w:cs="Arial"/>
          <w:sz w:val="22"/>
          <w:szCs w:val="22"/>
        </w:rPr>
      </w:pPr>
    </w:p>
    <w:p w:rsidR="00962338" w:rsidRDefault="00962338"/>
    <w:sectPr w:rsidR="00962338" w:rsidSect="007F37D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C48" w:rsidRDefault="00416C48">
      <w:r>
        <w:separator/>
      </w:r>
    </w:p>
  </w:endnote>
  <w:endnote w:type="continuationSeparator" w:id="0">
    <w:p w:rsidR="00416C48" w:rsidRDefault="00416C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C48" w:rsidRDefault="00323EA0">
    <w:pPr>
      <w:pStyle w:val="Footer"/>
      <w:framePr w:wrap="around" w:vAnchor="text" w:hAnchor="margin" w:xAlign="center" w:y="1"/>
      <w:rPr>
        <w:rStyle w:val="PageNumber"/>
      </w:rPr>
    </w:pPr>
    <w:r>
      <w:rPr>
        <w:rStyle w:val="PageNumber"/>
      </w:rPr>
      <w:fldChar w:fldCharType="begin"/>
    </w:r>
    <w:r w:rsidR="00416C48">
      <w:rPr>
        <w:rStyle w:val="PageNumber"/>
      </w:rPr>
      <w:instrText xml:space="preserve">PAGE  </w:instrText>
    </w:r>
    <w:r>
      <w:rPr>
        <w:rStyle w:val="PageNumber"/>
      </w:rPr>
      <w:fldChar w:fldCharType="separate"/>
    </w:r>
    <w:r w:rsidR="00416C48">
      <w:rPr>
        <w:rStyle w:val="PageNumber"/>
        <w:noProof/>
      </w:rPr>
      <w:t>1</w:t>
    </w:r>
    <w:r>
      <w:rPr>
        <w:rStyle w:val="PageNumber"/>
      </w:rPr>
      <w:fldChar w:fldCharType="end"/>
    </w:r>
  </w:p>
  <w:p w:rsidR="00416C48" w:rsidRDefault="00416C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C48" w:rsidRDefault="00323EA0">
    <w:pPr>
      <w:pStyle w:val="Footer"/>
      <w:framePr w:wrap="around" w:vAnchor="text" w:hAnchor="margin" w:xAlign="center" w:y="1"/>
      <w:rPr>
        <w:rStyle w:val="PageNumber"/>
      </w:rPr>
    </w:pPr>
    <w:r>
      <w:rPr>
        <w:rStyle w:val="PageNumber"/>
      </w:rPr>
      <w:fldChar w:fldCharType="begin"/>
    </w:r>
    <w:r w:rsidR="00416C48">
      <w:rPr>
        <w:rStyle w:val="PageNumber"/>
      </w:rPr>
      <w:instrText xml:space="preserve">PAGE  </w:instrText>
    </w:r>
    <w:r>
      <w:rPr>
        <w:rStyle w:val="PageNumber"/>
      </w:rPr>
      <w:fldChar w:fldCharType="separate"/>
    </w:r>
    <w:r w:rsidR="004A66A1">
      <w:rPr>
        <w:rStyle w:val="PageNumber"/>
        <w:noProof/>
      </w:rPr>
      <w:t>8</w:t>
    </w:r>
    <w:r>
      <w:rPr>
        <w:rStyle w:val="PageNumber"/>
      </w:rPr>
      <w:fldChar w:fldCharType="end"/>
    </w:r>
  </w:p>
  <w:p w:rsidR="00416C48" w:rsidRDefault="00416C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C48" w:rsidRDefault="00416C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C48" w:rsidRDefault="00416C48">
      <w:r>
        <w:separator/>
      </w:r>
    </w:p>
  </w:footnote>
  <w:footnote w:type="continuationSeparator" w:id="0">
    <w:p w:rsidR="00416C48" w:rsidRDefault="00416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C48" w:rsidRDefault="00416C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C48" w:rsidRDefault="00416C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C48" w:rsidRDefault="00416C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056C"/>
    <w:multiLevelType w:val="hybridMultilevel"/>
    <w:tmpl w:val="600E8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B020FAE"/>
    <w:multiLevelType w:val="hybridMultilevel"/>
    <w:tmpl w:val="C394A41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B9243E"/>
    <w:multiLevelType w:val="hybridMultilevel"/>
    <w:tmpl w:val="1DDCF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6516BD"/>
    <w:multiLevelType w:val="hybridMultilevel"/>
    <w:tmpl w:val="0E76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D537D"/>
    <w:multiLevelType w:val="hybridMultilevel"/>
    <w:tmpl w:val="4494597E"/>
    <w:lvl w:ilvl="0" w:tplc="5228436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432D27"/>
    <w:multiLevelType w:val="hybridMultilevel"/>
    <w:tmpl w:val="E4ECE4E0"/>
    <w:lvl w:ilvl="0" w:tplc="FFFFFFFF">
      <w:start w:val="1"/>
      <w:numFmt w:val="bullet"/>
      <w:lvlText w:val="o"/>
      <w:lvlJc w:val="left"/>
      <w:pPr>
        <w:tabs>
          <w:tab w:val="num" w:pos="360"/>
        </w:tabs>
        <w:ind w:left="340" w:hanging="340"/>
      </w:pPr>
      <w:rPr>
        <w:rFon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2E3688"/>
    <w:multiLevelType w:val="singleLevel"/>
    <w:tmpl w:val="0809000F"/>
    <w:lvl w:ilvl="0">
      <w:start w:val="1"/>
      <w:numFmt w:val="decimal"/>
      <w:lvlText w:val="%1."/>
      <w:lvlJc w:val="left"/>
      <w:pPr>
        <w:tabs>
          <w:tab w:val="num" w:pos="360"/>
        </w:tabs>
        <w:ind w:left="360" w:hanging="360"/>
      </w:pPr>
    </w:lvl>
  </w:abstractNum>
  <w:abstractNum w:abstractNumId="8">
    <w:nsid w:val="211A2684"/>
    <w:multiLevelType w:val="singleLevel"/>
    <w:tmpl w:val="0809000F"/>
    <w:lvl w:ilvl="0">
      <w:start w:val="1"/>
      <w:numFmt w:val="decimal"/>
      <w:lvlText w:val="%1."/>
      <w:lvlJc w:val="left"/>
      <w:pPr>
        <w:tabs>
          <w:tab w:val="num" w:pos="360"/>
        </w:tabs>
        <w:ind w:left="360" w:hanging="360"/>
      </w:pPr>
    </w:lvl>
  </w:abstractNum>
  <w:abstractNum w:abstractNumId="9">
    <w:nsid w:val="213646F4"/>
    <w:multiLevelType w:val="hybridMultilevel"/>
    <w:tmpl w:val="A9B4C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4F0366"/>
    <w:multiLevelType w:val="hybridMultilevel"/>
    <w:tmpl w:val="FD30B902"/>
    <w:lvl w:ilvl="0" w:tplc="5228436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D75A85"/>
    <w:multiLevelType w:val="singleLevel"/>
    <w:tmpl w:val="0809000F"/>
    <w:lvl w:ilvl="0">
      <w:start w:val="1"/>
      <w:numFmt w:val="decimal"/>
      <w:lvlText w:val="%1."/>
      <w:lvlJc w:val="left"/>
      <w:pPr>
        <w:tabs>
          <w:tab w:val="num" w:pos="360"/>
        </w:tabs>
        <w:ind w:left="360" w:hanging="360"/>
      </w:pPr>
    </w:lvl>
  </w:abstractNum>
  <w:abstractNum w:abstractNumId="12">
    <w:nsid w:val="2D030A23"/>
    <w:multiLevelType w:val="hybridMultilevel"/>
    <w:tmpl w:val="112E4F02"/>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D39322C"/>
    <w:multiLevelType w:val="hybridMultilevel"/>
    <w:tmpl w:val="F958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006A8C"/>
    <w:multiLevelType w:val="hybridMultilevel"/>
    <w:tmpl w:val="9536B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686C67"/>
    <w:multiLevelType w:val="hybridMultilevel"/>
    <w:tmpl w:val="052CB250"/>
    <w:lvl w:ilvl="0" w:tplc="5228436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75371D"/>
    <w:multiLevelType w:val="hybridMultilevel"/>
    <w:tmpl w:val="3054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3126EE"/>
    <w:multiLevelType w:val="hybridMultilevel"/>
    <w:tmpl w:val="1E02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5624E5"/>
    <w:multiLevelType w:val="hybridMultilevel"/>
    <w:tmpl w:val="4894A614"/>
    <w:lvl w:ilvl="0" w:tplc="5228436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430FD5"/>
    <w:multiLevelType w:val="hybridMultilevel"/>
    <w:tmpl w:val="013C9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53395D"/>
    <w:multiLevelType w:val="hybridMultilevel"/>
    <w:tmpl w:val="B3485382"/>
    <w:lvl w:ilvl="0" w:tplc="FFFFFFFF">
      <w:start w:val="1"/>
      <w:numFmt w:val="bullet"/>
      <w:lvlText w:val="o"/>
      <w:lvlJc w:val="left"/>
      <w:pPr>
        <w:tabs>
          <w:tab w:val="num" w:pos="360"/>
        </w:tabs>
        <w:ind w:left="340" w:hanging="340"/>
      </w:pPr>
      <w:rPr>
        <w:rFon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F5033C"/>
    <w:multiLevelType w:val="hybridMultilevel"/>
    <w:tmpl w:val="AADA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51086B"/>
    <w:multiLevelType w:val="hybridMultilevel"/>
    <w:tmpl w:val="5A5840F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3A722D"/>
    <w:multiLevelType w:val="hybridMultilevel"/>
    <w:tmpl w:val="D33E891C"/>
    <w:lvl w:ilvl="0" w:tplc="5228436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A726CF"/>
    <w:multiLevelType w:val="singleLevel"/>
    <w:tmpl w:val="0CC42370"/>
    <w:lvl w:ilvl="0">
      <w:start w:val="1"/>
      <w:numFmt w:val="decimal"/>
      <w:lvlText w:val="%1."/>
      <w:legacy w:legacy="1" w:legacySpace="0" w:legacyIndent="480"/>
      <w:lvlJc w:val="left"/>
      <w:pPr>
        <w:ind w:left="480" w:hanging="480"/>
      </w:pPr>
    </w:lvl>
  </w:abstractNum>
  <w:abstractNum w:abstractNumId="25">
    <w:nsid w:val="518A5E4E"/>
    <w:multiLevelType w:val="hybridMultilevel"/>
    <w:tmpl w:val="3E8A984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F567F0"/>
    <w:multiLevelType w:val="hybridMultilevel"/>
    <w:tmpl w:val="4B509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3C672D"/>
    <w:multiLevelType w:val="hybridMultilevel"/>
    <w:tmpl w:val="D206EE0A"/>
    <w:lvl w:ilvl="0" w:tplc="FFFFFFFF">
      <w:start w:val="1"/>
      <w:numFmt w:val="bullet"/>
      <w:lvlText w:val="o"/>
      <w:lvlJc w:val="left"/>
      <w:pPr>
        <w:tabs>
          <w:tab w:val="num" w:pos="360"/>
        </w:tabs>
        <w:ind w:left="340" w:hanging="340"/>
      </w:pPr>
      <w:rPr>
        <w:rFon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6272FF"/>
    <w:multiLevelType w:val="hybridMultilevel"/>
    <w:tmpl w:val="DF8EDE2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EF69F1"/>
    <w:multiLevelType w:val="hybridMultilevel"/>
    <w:tmpl w:val="31D6520A"/>
    <w:lvl w:ilvl="0" w:tplc="FFFFFFFF">
      <w:start w:val="1"/>
      <w:numFmt w:val="bullet"/>
      <w:lvlText w:val="o"/>
      <w:lvlJc w:val="left"/>
      <w:pPr>
        <w:tabs>
          <w:tab w:val="num" w:pos="360"/>
        </w:tabs>
        <w:ind w:left="340" w:hanging="340"/>
      </w:pPr>
      <w:rPr>
        <w:rFont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FEF2DFC"/>
    <w:multiLevelType w:val="hybridMultilevel"/>
    <w:tmpl w:val="8F285E5E"/>
    <w:lvl w:ilvl="0" w:tplc="FFFFFFFF">
      <w:start w:val="1"/>
      <w:numFmt w:val="bullet"/>
      <w:lvlText w:val="o"/>
      <w:lvlJc w:val="left"/>
      <w:pPr>
        <w:tabs>
          <w:tab w:val="num" w:pos="360"/>
        </w:tabs>
        <w:ind w:left="340" w:hanging="340"/>
      </w:pPr>
      <w:rPr>
        <w:rFont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1DA2995"/>
    <w:multiLevelType w:val="hybridMultilevel"/>
    <w:tmpl w:val="C53AD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2A47C06"/>
    <w:multiLevelType w:val="hybridMultilevel"/>
    <w:tmpl w:val="7C58A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78822B3"/>
    <w:multiLevelType w:val="hybridMultilevel"/>
    <w:tmpl w:val="E2E61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9E419B7"/>
    <w:multiLevelType w:val="hybridMultilevel"/>
    <w:tmpl w:val="ED08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060BDD"/>
    <w:multiLevelType w:val="hybridMultilevel"/>
    <w:tmpl w:val="978C6A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0C45C91"/>
    <w:multiLevelType w:val="hybridMultilevel"/>
    <w:tmpl w:val="FD4CF9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714532"/>
    <w:multiLevelType w:val="hybridMultilevel"/>
    <w:tmpl w:val="3586B7E2"/>
    <w:lvl w:ilvl="0" w:tplc="FFFFFFFF">
      <w:start w:val="1"/>
      <w:numFmt w:val="bullet"/>
      <w:lvlText w:val="o"/>
      <w:lvlJc w:val="left"/>
      <w:pPr>
        <w:tabs>
          <w:tab w:val="num" w:pos="360"/>
        </w:tabs>
        <w:ind w:left="340" w:hanging="340"/>
      </w:pPr>
      <w:rPr>
        <w:rFon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7379AA"/>
    <w:multiLevelType w:val="hybridMultilevel"/>
    <w:tmpl w:val="75A6DE7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05555E"/>
    <w:multiLevelType w:val="hybridMultilevel"/>
    <w:tmpl w:val="96EA12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8745F2"/>
    <w:multiLevelType w:val="hybridMultilevel"/>
    <w:tmpl w:val="3A960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9FF78C4"/>
    <w:multiLevelType w:val="hybridMultilevel"/>
    <w:tmpl w:val="8F5A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0D29F6"/>
    <w:multiLevelType w:val="hybridMultilevel"/>
    <w:tmpl w:val="1BFAB196"/>
    <w:lvl w:ilvl="0" w:tplc="FFFFFFFF">
      <w:start w:val="1"/>
      <w:numFmt w:val="bullet"/>
      <w:lvlText w:val="o"/>
      <w:lvlJc w:val="left"/>
      <w:pPr>
        <w:tabs>
          <w:tab w:val="num" w:pos="360"/>
        </w:tabs>
        <w:ind w:left="340" w:hanging="340"/>
      </w:pPr>
      <w:rPr>
        <w:rFon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B6E6D9B"/>
    <w:multiLevelType w:val="hybridMultilevel"/>
    <w:tmpl w:val="43660E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4"/>
  </w:num>
  <w:num w:numId="3">
    <w:abstractNumId w:val="8"/>
  </w:num>
  <w:num w:numId="4">
    <w:abstractNumId w:val="11"/>
  </w:num>
  <w:num w:numId="5">
    <w:abstractNumId w:val="7"/>
  </w:num>
  <w:num w:numId="6">
    <w:abstractNumId w:val="30"/>
  </w:num>
  <w:num w:numId="7">
    <w:abstractNumId w:val="29"/>
  </w:num>
  <w:num w:numId="8">
    <w:abstractNumId w:val="32"/>
  </w:num>
  <w:num w:numId="9">
    <w:abstractNumId w:val="31"/>
  </w:num>
  <w:num w:numId="10">
    <w:abstractNumId w:val="12"/>
  </w:num>
  <w:num w:numId="11">
    <w:abstractNumId w:val="14"/>
  </w:num>
  <w:num w:numId="12">
    <w:abstractNumId w:val="0"/>
  </w:num>
  <w:num w:numId="13">
    <w:abstractNumId w:val="3"/>
  </w:num>
  <w:num w:numId="14">
    <w:abstractNumId w:val="19"/>
  </w:num>
  <w:num w:numId="15">
    <w:abstractNumId w:val="40"/>
  </w:num>
  <w:num w:numId="16">
    <w:abstractNumId w:val="35"/>
  </w:num>
  <w:num w:numId="17">
    <w:abstractNumId w:val="28"/>
  </w:num>
  <w:num w:numId="18">
    <w:abstractNumId w:val="25"/>
  </w:num>
  <w:num w:numId="19">
    <w:abstractNumId w:val="22"/>
  </w:num>
  <w:num w:numId="20">
    <w:abstractNumId w:val="38"/>
  </w:num>
  <w:num w:numId="21">
    <w:abstractNumId w:val="2"/>
  </w:num>
  <w:num w:numId="22">
    <w:abstractNumId w:val="39"/>
  </w:num>
  <w:num w:numId="23">
    <w:abstractNumId w:val="33"/>
  </w:num>
  <w:num w:numId="24">
    <w:abstractNumId w:val="43"/>
  </w:num>
  <w:num w:numId="25">
    <w:abstractNumId w:val="23"/>
  </w:num>
  <w:num w:numId="26">
    <w:abstractNumId w:val="18"/>
  </w:num>
  <w:num w:numId="27">
    <w:abstractNumId w:val="15"/>
  </w:num>
  <w:num w:numId="28">
    <w:abstractNumId w:val="10"/>
  </w:num>
  <w:num w:numId="29">
    <w:abstractNumId w:val="5"/>
  </w:num>
  <w:num w:numId="30">
    <w:abstractNumId w:val="42"/>
  </w:num>
  <w:num w:numId="31">
    <w:abstractNumId w:val="27"/>
  </w:num>
  <w:num w:numId="32">
    <w:abstractNumId w:val="20"/>
  </w:num>
  <w:num w:numId="33">
    <w:abstractNumId w:val="6"/>
  </w:num>
  <w:num w:numId="34">
    <w:abstractNumId w:val="37"/>
  </w:num>
  <w:num w:numId="35">
    <w:abstractNumId w:val="34"/>
  </w:num>
  <w:num w:numId="36">
    <w:abstractNumId w:val="26"/>
  </w:num>
  <w:num w:numId="37">
    <w:abstractNumId w:val="13"/>
  </w:num>
  <w:num w:numId="38">
    <w:abstractNumId w:val="4"/>
  </w:num>
  <w:num w:numId="39">
    <w:abstractNumId w:val="9"/>
  </w:num>
  <w:num w:numId="40">
    <w:abstractNumId w:val="36"/>
  </w:num>
  <w:num w:numId="41">
    <w:abstractNumId w:val="16"/>
  </w:num>
  <w:num w:numId="42">
    <w:abstractNumId w:val="21"/>
  </w:num>
  <w:num w:numId="43">
    <w:abstractNumId w:val="41"/>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hdrShapeDefaults>
    <o:shapedefaults v:ext="edit" spidmax="16385"/>
  </w:hdrShapeDefaults>
  <w:footnotePr>
    <w:footnote w:id="-1"/>
    <w:footnote w:id="0"/>
  </w:footnotePr>
  <w:endnotePr>
    <w:endnote w:id="-1"/>
    <w:endnote w:id="0"/>
  </w:endnotePr>
  <w:compat/>
  <w:rsids>
    <w:rsidRoot w:val="008D367F"/>
    <w:rsid w:val="00026650"/>
    <w:rsid w:val="00026BFF"/>
    <w:rsid w:val="0004290E"/>
    <w:rsid w:val="00051335"/>
    <w:rsid w:val="000A4F0F"/>
    <w:rsid w:val="000B497D"/>
    <w:rsid w:val="0015617A"/>
    <w:rsid w:val="00160C78"/>
    <w:rsid w:val="00162D6B"/>
    <w:rsid w:val="0016398D"/>
    <w:rsid w:val="00176FDA"/>
    <w:rsid w:val="00194CB6"/>
    <w:rsid w:val="001A60B0"/>
    <w:rsid w:val="001A78C7"/>
    <w:rsid w:val="001B582A"/>
    <w:rsid w:val="001C5319"/>
    <w:rsid w:val="00225E69"/>
    <w:rsid w:val="00231E48"/>
    <w:rsid w:val="00273058"/>
    <w:rsid w:val="00273478"/>
    <w:rsid w:val="00282395"/>
    <w:rsid w:val="00291FCA"/>
    <w:rsid w:val="002B20F3"/>
    <w:rsid w:val="002C3192"/>
    <w:rsid w:val="00321A96"/>
    <w:rsid w:val="00323EA0"/>
    <w:rsid w:val="003549D6"/>
    <w:rsid w:val="003657C6"/>
    <w:rsid w:val="003828DC"/>
    <w:rsid w:val="003B3FE1"/>
    <w:rsid w:val="003B77E6"/>
    <w:rsid w:val="003C1252"/>
    <w:rsid w:val="003C479B"/>
    <w:rsid w:val="003D45AE"/>
    <w:rsid w:val="0041553A"/>
    <w:rsid w:val="00416C48"/>
    <w:rsid w:val="004360CE"/>
    <w:rsid w:val="00461DB7"/>
    <w:rsid w:val="00476C39"/>
    <w:rsid w:val="00481721"/>
    <w:rsid w:val="0048202B"/>
    <w:rsid w:val="00495746"/>
    <w:rsid w:val="004A66A1"/>
    <w:rsid w:val="004C6033"/>
    <w:rsid w:val="00524958"/>
    <w:rsid w:val="00525E3B"/>
    <w:rsid w:val="00526723"/>
    <w:rsid w:val="00564FBE"/>
    <w:rsid w:val="00583E1D"/>
    <w:rsid w:val="005A2666"/>
    <w:rsid w:val="005A6102"/>
    <w:rsid w:val="005C43B3"/>
    <w:rsid w:val="00604283"/>
    <w:rsid w:val="00604A1B"/>
    <w:rsid w:val="00622325"/>
    <w:rsid w:val="00680298"/>
    <w:rsid w:val="0068060F"/>
    <w:rsid w:val="00686908"/>
    <w:rsid w:val="006907C9"/>
    <w:rsid w:val="006A3FE3"/>
    <w:rsid w:val="006B4FEF"/>
    <w:rsid w:val="006C0367"/>
    <w:rsid w:val="0071792B"/>
    <w:rsid w:val="00735A6A"/>
    <w:rsid w:val="007755E8"/>
    <w:rsid w:val="00777BA7"/>
    <w:rsid w:val="007B489B"/>
    <w:rsid w:val="007C625E"/>
    <w:rsid w:val="007F37D7"/>
    <w:rsid w:val="00837AE7"/>
    <w:rsid w:val="008A4D31"/>
    <w:rsid w:val="008B0835"/>
    <w:rsid w:val="008C1AC0"/>
    <w:rsid w:val="008D367F"/>
    <w:rsid w:val="009079CF"/>
    <w:rsid w:val="009179BE"/>
    <w:rsid w:val="009240C6"/>
    <w:rsid w:val="00940DD9"/>
    <w:rsid w:val="009426B2"/>
    <w:rsid w:val="00962338"/>
    <w:rsid w:val="00962642"/>
    <w:rsid w:val="00982DBA"/>
    <w:rsid w:val="009A004B"/>
    <w:rsid w:val="009A20D6"/>
    <w:rsid w:val="009B3FDB"/>
    <w:rsid w:val="009E0D49"/>
    <w:rsid w:val="009E4D4E"/>
    <w:rsid w:val="00A768BA"/>
    <w:rsid w:val="00AC0C6C"/>
    <w:rsid w:val="00AF5757"/>
    <w:rsid w:val="00B2233F"/>
    <w:rsid w:val="00B22605"/>
    <w:rsid w:val="00B2644D"/>
    <w:rsid w:val="00B6444B"/>
    <w:rsid w:val="00BA4363"/>
    <w:rsid w:val="00BA51A6"/>
    <w:rsid w:val="00BE56C6"/>
    <w:rsid w:val="00C134AF"/>
    <w:rsid w:val="00C45547"/>
    <w:rsid w:val="00C459E7"/>
    <w:rsid w:val="00C51355"/>
    <w:rsid w:val="00C80772"/>
    <w:rsid w:val="00C8259C"/>
    <w:rsid w:val="00C87498"/>
    <w:rsid w:val="00CA283A"/>
    <w:rsid w:val="00CD554C"/>
    <w:rsid w:val="00CF6388"/>
    <w:rsid w:val="00D8425E"/>
    <w:rsid w:val="00DC0D17"/>
    <w:rsid w:val="00DC32D5"/>
    <w:rsid w:val="00DC391F"/>
    <w:rsid w:val="00DD2810"/>
    <w:rsid w:val="00DF17FD"/>
    <w:rsid w:val="00DF43C6"/>
    <w:rsid w:val="00E23A4E"/>
    <w:rsid w:val="00E25FC8"/>
    <w:rsid w:val="00E40CA1"/>
    <w:rsid w:val="00ED4C4A"/>
    <w:rsid w:val="00F06172"/>
    <w:rsid w:val="00FA2CA9"/>
    <w:rsid w:val="00FC26BD"/>
    <w:rsid w:val="00FC34D7"/>
    <w:rsid w:val="76BC21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67F"/>
    <w:rPr>
      <w:sz w:val="24"/>
      <w:szCs w:val="24"/>
      <w:lang w:eastAsia="en-US"/>
    </w:rPr>
  </w:style>
  <w:style w:type="paragraph" w:styleId="Heading2">
    <w:name w:val="heading 2"/>
    <w:basedOn w:val="Normal"/>
    <w:next w:val="Normal"/>
    <w:qFormat/>
    <w:rsid w:val="008D367F"/>
    <w:pPr>
      <w:keepNext/>
      <w:jc w:val="both"/>
      <w:outlineLvl w:val="1"/>
    </w:pPr>
    <w:rPr>
      <w:rFonts w:ascii="Arial" w:hAnsi="Arial" w:cs="Arial"/>
      <w:b/>
      <w:bCs/>
    </w:rPr>
  </w:style>
  <w:style w:type="paragraph" w:styleId="Heading3">
    <w:name w:val="heading 3"/>
    <w:basedOn w:val="Normal"/>
    <w:next w:val="Normal"/>
    <w:qFormat/>
    <w:rsid w:val="008D367F"/>
    <w:pPr>
      <w:keepNext/>
      <w:jc w:val="both"/>
      <w:outlineLvl w:val="2"/>
    </w:pPr>
    <w:rPr>
      <w:rFonts w:ascii="Arial" w:hAnsi="Arial" w:cs="Arial"/>
      <w:b/>
      <w:bCs/>
    </w:rPr>
  </w:style>
  <w:style w:type="paragraph" w:styleId="Heading4">
    <w:name w:val="heading 4"/>
    <w:basedOn w:val="Normal"/>
    <w:next w:val="Normal"/>
    <w:qFormat/>
    <w:rsid w:val="008D367F"/>
    <w:pPr>
      <w:keepNext/>
      <w:outlineLvl w:val="3"/>
    </w:pPr>
    <w:rPr>
      <w:sz w:val="32"/>
    </w:rPr>
  </w:style>
  <w:style w:type="paragraph" w:styleId="Heading5">
    <w:name w:val="heading 5"/>
    <w:basedOn w:val="Normal"/>
    <w:next w:val="Normal"/>
    <w:link w:val="Heading5Char"/>
    <w:semiHidden/>
    <w:unhideWhenUsed/>
    <w:qFormat/>
    <w:rsid w:val="008B0835"/>
    <w:pPr>
      <w:keepNext/>
      <w:keepLines/>
      <w:spacing w:before="200"/>
      <w:outlineLvl w:val="4"/>
    </w:pPr>
    <w:rPr>
      <w:rFonts w:asciiTheme="majorHAnsi" w:eastAsiaTheme="majorEastAsia" w:hAnsiTheme="majorHAnsi" w:cstheme="majorBidi"/>
      <w:color w:val="1F3763" w:themeColor="accent1" w:themeShade="7F"/>
    </w:rPr>
  </w:style>
  <w:style w:type="paragraph" w:styleId="Heading7">
    <w:name w:val="heading 7"/>
    <w:basedOn w:val="Normal"/>
    <w:next w:val="Normal"/>
    <w:qFormat/>
    <w:rsid w:val="008D367F"/>
    <w:pPr>
      <w:keepNext/>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367F"/>
    <w:pPr>
      <w:jc w:val="both"/>
    </w:pPr>
    <w:rPr>
      <w:rFonts w:ascii="Arial" w:hAnsi="Arial"/>
      <w:sz w:val="22"/>
      <w:szCs w:val="20"/>
    </w:rPr>
  </w:style>
  <w:style w:type="paragraph" w:styleId="BodyTextIndent2">
    <w:name w:val="Body Text Indent 2"/>
    <w:basedOn w:val="Normal"/>
    <w:rsid w:val="008D367F"/>
    <w:pPr>
      <w:tabs>
        <w:tab w:val="left" w:pos="360"/>
        <w:tab w:val="left" w:pos="2160"/>
        <w:tab w:val="left" w:pos="2340"/>
        <w:tab w:val="left" w:pos="5040"/>
        <w:tab w:val="left" w:pos="6660"/>
        <w:tab w:val="left" w:pos="6840"/>
      </w:tabs>
      <w:ind w:left="360"/>
    </w:pPr>
    <w:rPr>
      <w:sz w:val="20"/>
      <w:szCs w:val="20"/>
    </w:rPr>
  </w:style>
  <w:style w:type="paragraph" w:styleId="Footer">
    <w:name w:val="footer"/>
    <w:basedOn w:val="Normal"/>
    <w:rsid w:val="008D367F"/>
    <w:pPr>
      <w:tabs>
        <w:tab w:val="center" w:pos="4320"/>
        <w:tab w:val="right" w:pos="8640"/>
      </w:tabs>
    </w:pPr>
  </w:style>
  <w:style w:type="character" w:styleId="PageNumber">
    <w:name w:val="page number"/>
    <w:basedOn w:val="DefaultParagraphFont"/>
    <w:rsid w:val="008D367F"/>
  </w:style>
  <w:style w:type="paragraph" w:styleId="ListParagraph">
    <w:name w:val="List Paragraph"/>
    <w:basedOn w:val="Normal"/>
    <w:uiPriority w:val="34"/>
    <w:qFormat/>
    <w:rsid w:val="006A3FE3"/>
    <w:pPr>
      <w:ind w:left="720"/>
      <w:contextualSpacing/>
    </w:pPr>
  </w:style>
  <w:style w:type="paragraph" w:styleId="Header">
    <w:name w:val="header"/>
    <w:basedOn w:val="Normal"/>
    <w:link w:val="HeaderChar"/>
    <w:semiHidden/>
    <w:unhideWhenUsed/>
    <w:rsid w:val="009A20D6"/>
    <w:pPr>
      <w:tabs>
        <w:tab w:val="center" w:pos="4513"/>
        <w:tab w:val="right" w:pos="9026"/>
      </w:tabs>
    </w:pPr>
  </w:style>
  <w:style w:type="character" w:customStyle="1" w:styleId="HeaderChar">
    <w:name w:val="Header Char"/>
    <w:basedOn w:val="DefaultParagraphFont"/>
    <w:link w:val="Header"/>
    <w:semiHidden/>
    <w:rsid w:val="009A20D6"/>
    <w:rPr>
      <w:sz w:val="24"/>
      <w:szCs w:val="24"/>
      <w:lang w:eastAsia="en-US"/>
    </w:rPr>
  </w:style>
  <w:style w:type="character" w:customStyle="1" w:styleId="Heading5Char">
    <w:name w:val="Heading 5 Char"/>
    <w:basedOn w:val="DefaultParagraphFont"/>
    <w:link w:val="Heading5"/>
    <w:semiHidden/>
    <w:rsid w:val="008B0835"/>
    <w:rPr>
      <w:rFonts w:asciiTheme="majorHAnsi" w:eastAsiaTheme="majorEastAsia" w:hAnsiTheme="majorHAnsi" w:cstheme="majorBidi"/>
      <w:color w:val="1F3763" w:themeColor="accent1" w:themeShade="7F"/>
      <w:sz w:val="24"/>
      <w:szCs w:val="24"/>
      <w:lang w:eastAsia="en-US"/>
    </w:rPr>
  </w:style>
  <w:style w:type="paragraph" w:styleId="NormalWeb">
    <w:name w:val="Normal (Web)"/>
    <w:basedOn w:val="Normal"/>
    <w:uiPriority w:val="99"/>
    <w:semiHidden/>
    <w:unhideWhenUsed/>
    <w:rsid w:val="006907C9"/>
    <w:pPr>
      <w:spacing w:before="100" w:beforeAutospacing="1" w:after="100" w:afterAutospacing="1"/>
    </w:pPr>
    <w:rPr>
      <w:lang w:eastAsia="en-GB"/>
    </w:rPr>
  </w:style>
</w:styles>
</file>

<file path=word/webSettings.xml><?xml version="1.0" encoding="utf-8"?>
<w:webSettings xmlns:r="http://schemas.openxmlformats.org/officeDocument/2006/relationships" xmlns:w="http://schemas.openxmlformats.org/wordprocessingml/2006/main">
  <w:divs>
    <w:div w:id="74688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1712</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FIFE</Company>
  <LinksUpToDate>false</LinksUpToDate>
  <CharactersWithSpaces>12164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Claire Dumbreck (NHS FIFE)</dc:creator>
  <cp:lastModifiedBy>alison prati</cp:lastModifiedBy>
  <cp:revision>3</cp:revision>
  <dcterms:created xsi:type="dcterms:W3CDTF">2024-01-08T15:37:00Z</dcterms:created>
  <dcterms:modified xsi:type="dcterms:W3CDTF">2024-04-17T09:12:00Z</dcterms:modified>
</cp:coreProperties>
</file>