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66" w:rsidRPr="007C24A3" w:rsidRDefault="00467F66" w:rsidP="00AC21B2">
      <w:pPr>
        <w:jc w:val="center"/>
        <w:rPr>
          <w:rFonts w:ascii="Arial" w:hAnsi="Arial" w:cs="Arial"/>
          <w:b/>
          <w:sz w:val="22"/>
          <w:szCs w:val="22"/>
        </w:rPr>
      </w:pPr>
      <w:bookmarkStart w:id="0" w:name="_GoBack"/>
      <w:bookmarkEnd w:id="0"/>
      <w:r w:rsidRPr="007C24A3">
        <w:rPr>
          <w:rFonts w:ascii="Arial" w:hAnsi="Arial" w:cs="Arial"/>
          <w:b/>
          <w:sz w:val="22"/>
          <w:szCs w:val="22"/>
        </w:rPr>
        <w:t>Oral Health Directorate</w:t>
      </w:r>
    </w:p>
    <w:p w:rsidR="00467F66" w:rsidRPr="007C24A3" w:rsidRDefault="00467F66" w:rsidP="002E76F2">
      <w:pPr>
        <w:jc w:val="center"/>
        <w:rPr>
          <w:rFonts w:ascii="Arial" w:hAnsi="Arial" w:cs="Arial"/>
          <w:b/>
          <w:sz w:val="22"/>
          <w:szCs w:val="22"/>
        </w:rPr>
      </w:pPr>
      <w:r>
        <w:rPr>
          <w:rFonts w:ascii="Arial" w:hAnsi="Arial" w:cs="Arial"/>
          <w:b/>
          <w:sz w:val="22"/>
          <w:szCs w:val="22"/>
        </w:rPr>
        <w:t>Public Dental Service</w:t>
      </w:r>
    </w:p>
    <w:p w:rsidR="00467F66" w:rsidRPr="007C24A3" w:rsidRDefault="00467F66" w:rsidP="00AC21B2">
      <w:pPr>
        <w:rPr>
          <w:rFonts w:ascii="Arial" w:hAnsi="Arial" w:cs="Arial"/>
          <w:b/>
          <w:sz w:val="22"/>
          <w:szCs w:val="22"/>
        </w:rPr>
      </w:pPr>
    </w:p>
    <w:p w:rsidR="00467F66" w:rsidRPr="007C24A3" w:rsidRDefault="00467F66" w:rsidP="00304AC4">
      <w:pPr>
        <w:rPr>
          <w:rFonts w:ascii="Arial" w:hAnsi="Arial" w:cs="Arial"/>
          <w:b/>
          <w:sz w:val="22"/>
          <w:szCs w:val="22"/>
        </w:rPr>
      </w:pPr>
      <w:r w:rsidRPr="007C24A3">
        <w:rPr>
          <w:rFonts w:ascii="Arial" w:hAnsi="Arial" w:cs="Arial"/>
          <w:b/>
          <w:sz w:val="22"/>
          <w:szCs w:val="22"/>
        </w:rPr>
        <w:t>1)</w:t>
      </w:r>
      <w:r w:rsidRPr="007C24A3">
        <w:rPr>
          <w:rFonts w:ascii="Arial" w:hAnsi="Arial" w:cs="Arial"/>
          <w:b/>
          <w:sz w:val="22"/>
          <w:szCs w:val="22"/>
        </w:rPr>
        <w:tab/>
      </w:r>
      <w:r>
        <w:rPr>
          <w:rFonts w:ascii="Arial" w:hAnsi="Arial" w:cs="Arial"/>
          <w:b/>
          <w:sz w:val="22"/>
          <w:szCs w:val="22"/>
        </w:rPr>
        <w:t>Job Identification</w:t>
      </w:r>
    </w:p>
    <w:p w:rsidR="00467F66" w:rsidRPr="007C24A3" w:rsidRDefault="00467F66" w:rsidP="000A5BB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67F66" w:rsidRPr="007C24A3" w:rsidTr="00D35625">
        <w:tc>
          <w:tcPr>
            <w:tcW w:w="9648" w:type="dxa"/>
          </w:tcPr>
          <w:p w:rsidR="00467F66" w:rsidRPr="00D35625" w:rsidRDefault="00467F66" w:rsidP="00D35625">
            <w:pPr>
              <w:tabs>
                <w:tab w:val="left" w:pos="3600"/>
              </w:tabs>
              <w:rPr>
                <w:rFonts w:ascii="Arial" w:hAnsi="Arial" w:cs="Arial"/>
              </w:rPr>
            </w:pPr>
            <w:r w:rsidRPr="00D35625">
              <w:rPr>
                <w:rFonts w:ascii="Arial" w:hAnsi="Arial" w:cs="Arial"/>
                <w:b/>
                <w:bCs/>
                <w:sz w:val="22"/>
                <w:szCs w:val="22"/>
              </w:rPr>
              <w:t>Job Title:</w:t>
            </w:r>
            <w:r w:rsidRPr="00D35625">
              <w:rPr>
                <w:rFonts w:ascii="Arial" w:hAnsi="Arial" w:cs="Arial"/>
                <w:sz w:val="22"/>
                <w:szCs w:val="22"/>
              </w:rPr>
              <w:tab/>
              <w:t xml:space="preserve">Dental Officer </w:t>
            </w:r>
          </w:p>
          <w:p w:rsidR="00467F66" w:rsidRPr="00D35625" w:rsidRDefault="00467F66" w:rsidP="00D35625">
            <w:pPr>
              <w:tabs>
                <w:tab w:val="left" w:pos="3600"/>
              </w:tabs>
              <w:rPr>
                <w:rFonts w:ascii="Arial" w:hAnsi="Arial" w:cs="Arial"/>
              </w:rPr>
            </w:pPr>
          </w:p>
          <w:p w:rsidR="00467F66" w:rsidRPr="00D35625" w:rsidRDefault="00467F66" w:rsidP="00D35625">
            <w:pPr>
              <w:tabs>
                <w:tab w:val="left" w:pos="3600"/>
              </w:tabs>
              <w:rPr>
                <w:rFonts w:ascii="Arial" w:hAnsi="Arial" w:cs="Arial"/>
              </w:rPr>
            </w:pPr>
            <w:r w:rsidRPr="00D35625">
              <w:rPr>
                <w:rFonts w:ascii="Arial" w:hAnsi="Arial" w:cs="Arial"/>
                <w:b/>
                <w:bCs/>
                <w:sz w:val="22"/>
                <w:szCs w:val="22"/>
              </w:rPr>
              <w:t>Base:</w:t>
            </w:r>
            <w:r w:rsidRPr="00D35625">
              <w:rPr>
                <w:rFonts w:ascii="Arial" w:hAnsi="Arial" w:cs="Arial"/>
                <w:sz w:val="22"/>
                <w:szCs w:val="22"/>
              </w:rPr>
              <w:tab/>
            </w:r>
            <w:r w:rsidR="00A579F5">
              <w:rPr>
                <w:rFonts w:ascii="Arial" w:hAnsi="Arial" w:cs="Arial"/>
                <w:sz w:val="22"/>
                <w:szCs w:val="22"/>
              </w:rPr>
              <w:t>TBC</w:t>
            </w:r>
          </w:p>
          <w:p w:rsidR="00A579F5" w:rsidRDefault="00A579F5" w:rsidP="00D35625">
            <w:pPr>
              <w:tabs>
                <w:tab w:val="left" w:pos="3600"/>
              </w:tabs>
              <w:rPr>
                <w:rFonts w:ascii="Arial" w:hAnsi="Arial" w:cs="Arial"/>
                <w:b/>
                <w:bCs/>
                <w:sz w:val="22"/>
                <w:szCs w:val="22"/>
              </w:rPr>
            </w:pPr>
          </w:p>
          <w:p w:rsidR="00467F66" w:rsidRPr="00D35625" w:rsidRDefault="00467F66" w:rsidP="00D35625">
            <w:pPr>
              <w:tabs>
                <w:tab w:val="left" w:pos="3600"/>
              </w:tabs>
              <w:rPr>
                <w:rFonts w:ascii="Arial" w:hAnsi="Arial" w:cs="Arial"/>
              </w:rPr>
            </w:pPr>
            <w:r w:rsidRPr="00D35625">
              <w:rPr>
                <w:rFonts w:ascii="Arial" w:hAnsi="Arial" w:cs="Arial"/>
                <w:b/>
                <w:bCs/>
                <w:sz w:val="22"/>
                <w:szCs w:val="22"/>
              </w:rPr>
              <w:t>Department:</w:t>
            </w:r>
            <w:r w:rsidRPr="00D35625">
              <w:rPr>
                <w:rFonts w:ascii="Arial" w:hAnsi="Arial" w:cs="Arial"/>
                <w:sz w:val="22"/>
                <w:szCs w:val="22"/>
              </w:rPr>
              <w:tab/>
            </w:r>
            <w:r w:rsidR="00433B7D">
              <w:rPr>
                <w:rFonts w:ascii="Arial" w:hAnsi="Arial" w:cs="Arial"/>
                <w:sz w:val="22"/>
                <w:szCs w:val="22"/>
              </w:rPr>
              <w:t xml:space="preserve">Public Dental Service, </w:t>
            </w:r>
            <w:r w:rsidRPr="00D35625">
              <w:rPr>
                <w:rFonts w:ascii="Arial" w:hAnsi="Arial" w:cs="Arial"/>
                <w:sz w:val="22"/>
                <w:szCs w:val="22"/>
              </w:rPr>
              <w:t>Oral Health Directorate</w:t>
            </w:r>
          </w:p>
          <w:p w:rsidR="00467F66" w:rsidRPr="00D35625" w:rsidRDefault="00467F66" w:rsidP="00D35625">
            <w:pPr>
              <w:tabs>
                <w:tab w:val="left" w:pos="1800"/>
                <w:tab w:val="left" w:pos="3600"/>
              </w:tabs>
              <w:rPr>
                <w:rFonts w:ascii="Arial" w:hAnsi="Arial" w:cs="Arial"/>
              </w:rPr>
            </w:pPr>
          </w:p>
          <w:p w:rsidR="00467F66" w:rsidRPr="00D35625" w:rsidRDefault="00467F66" w:rsidP="00D35625">
            <w:pPr>
              <w:tabs>
                <w:tab w:val="left" w:pos="3600"/>
              </w:tabs>
              <w:rPr>
                <w:rFonts w:ascii="Arial" w:hAnsi="Arial" w:cs="Arial"/>
              </w:rPr>
            </w:pPr>
            <w:r w:rsidRPr="00D35625">
              <w:rPr>
                <w:rFonts w:ascii="Arial" w:hAnsi="Arial" w:cs="Arial"/>
                <w:b/>
                <w:bCs/>
                <w:sz w:val="22"/>
                <w:szCs w:val="22"/>
              </w:rPr>
              <w:t>Operating Division of NHS GGC:</w:t>
            </w:r>
            <w:r w:rsidRPr="00D35625">
              <w:rPr>
                <w:rFonts w:ascii="Arial" w:hAnsi="Arial" w:cs="Arial"/>
                <w:sz w:val="22"/>
                <w:szCs w:val="22"/>
              </w:rPr>
              <w:tab/>
            </w:r>
            <w:smartTag w:uri="urn:schemas-microsoft-com:office:smarttags" w:element="place">
              <w:r w:rsidRPr="00D35625">
                <w:rPr>
                  <w:rFonts w:ascii="Arial" w:hAnsi="Arial" w:cs="Arial"/>
                  <w:sz w:val="22"/>
                  <w:szCs w:val="22"/>
                </w:rPr>
                <w:t>East Dunbartonshire</w:t>
              </w:r>
            </w:smartTag>
            <w:r w:rsidRPr="00D35625">
              <w:rPr>
                <w:rFonts w:ascii="Arial" w:hAnsi="Arial" w:cs="Arial"/>
                <w:sz w:val="22"/>
                <w:szCs w:val="22"/>
              </w:rPr>
              <w:t xml:space="preserve"> HSCP</w:t>
            </w:r>
          </w:p>
          <w:p w:rsidR="00467F66" w:rsidRPr="00D35625" w:rsidRDefault="00467F66" w:rsidP="00D35625">
            <w:pPr>
              <w:tabs>
                <w:tab w:val="left" w:pos="3600"/>
              </w:tabs>
              <w:rPr>
                <w:rFonts w:ascii="Arial" w:hAnsi="Arial" w:cs="Arial"/>
              </w:rPr>
            </w:pPr>
            <w:r w:rsidRPr="00D35625">
              <w:rPr>
                <w:rFonts w:ascii="Arial" w:hAnsi="Arial" w:cs="Arial"/>
                <w:sz w:val="22"/>
                <w:szCs w:val="22"/>
              </w:rPr>
              <w:t xml:space="preserve">                             </w:t>
            </w:r>
          </w:p>
          <w:p w:rsidR="00467F66" w:rsidRPr="00D35625" w:rsidRDefault="00467F66" w:rsidP="00D35625">
            <w:pPr>
              <w:tabs>
                <w:tab w:val="left" w:pos="3600"/>
              </w:tabs>
              <w:rPr>
                <w:rFonts w:ascii="Arial" w:hAnsi="Arial" w:cs="Arial"/>
              </w:rPr>
            </w:pPr>
            <w:r w:rsidRPr="00D35625">
              <w:rPr>
                <w:rFonts w:ascii="Arial" w:hAnsi="Arial" w:cs="Arial"/>
                <w:b/>
                <w:bCs/>
                <w:sz w:val="22"/>
                <w:szCs w:val="22"/>
              </w:rPr>
              <w:t>Managerially accountable to:</w:t>
            </w:r>
            <w:r w:rsidRPr="00D35625">
              <w:rPr>
                <w:rFonts w:ascii="Arial" w:hAnsi="Arial" w:cs="Arial"/>
                <w:sz w:val="22"/>
                <w:szCs w:val="22"/>
              </w:rPr>
              <w:tab/>
              <w:t>Dental Manager</w:t>
            </w:r>
          </w:p>
          <w:p w:rsidR="00467F66" w:rsidRPr="00D35625" w:rsidRDefault="00467F66" w:rsidP="00D35625">
            <w:pPr>
              <w:tabs>
                <w:tab w:val="left" w:pos="3600"/>
              </w:tabs>
              <w:rPr>
                <w:rFonts w:ascii="Arial" w:hAnsi="Arial" w:cs="Arial"/>
              </w:rPr>
            </w:pPr>
          </w:p>
          <w:p w:rsidR="00467F66" w:rsidRPr="00D35625" w:rsidRDefault="00467F66" w:rsidP="00D35625">
            <w:pPr>
              <w:tabs>
                <w:tab w:val="left" w:pos="3600"/>
              </w:tabs>
              <w:rPr>
                <w:rFonts w:ascii="Arial" w:hAnsi="Arial" w:cs="Arial"/>
              </w:rPr>
            </w:pPr>
            <w:r w:rsidRPr="00D35625">
              <w:rPr>
                <w:rFonts w:ascii="Arial" w:hAnsi="Arial" w:cs="Arial"/>
                <w:b/>
                <w:bCs/>
                <w:sz w:val="22"/>
                <w:szCs w:val="22"/>
              </w:rPr>
              <w:t>Professionally accountable to:</w:t>
            </w:r>
            <w:r w:rsidRPr="00D35625">
              <w:rPr>
                <w:rFonts w:ascii="Arial" w:hAnsi="Arial" w:cs="Arial"/>
                <w:sz w:val="22"/>
                <w:szCs w:val="22"/>
              </w:rPr>
              <w:t xml:space="preserve">    </w:t>
            </w:r>
            <w:r w:rsidRPr="00D35625">
              <w:rPr>
                <w:rFonts w:ascii="Arial" w:hAnsi="Arial" w:cs="Arial"/>
                <w:sz w:val="22"/>
                <w:szCs w:val="22"/>
              </w:rPr>
              <w:tab/>
              <w:t>Assistant Clinical Director</w:t>
            </w:r>
            <w:r w:rsidR="006B34A0">
              <w:rPr>
                <w:rFonts w:ascii="Arial" w:hAnsi="Arial" w:cs="Arial"/>
                <w:sz w:val="22"/>
                <w:szCs w:val="22"/>
              </w:rPr>
              <w:t xml:space="preserve"> (s)/ </w:t>
            </w:r>
            <w:r w:rsidR="008F400A">
              <w:rPr>
                <w:rFonts w:ascii="Arial" w:hAnsi="Arial" w:cs="Arial"/>
                <w:sz w:val="22"/>
                <w:szCs w:val="22"/>
              </w:rPr>
              <w:t>C</w:t>
            </w:r>
            <w:r w:rsidR="006B34A0">
              <w:rPr>
                <w:rFonts w:ascii="Arial" w:hAnsi="Arial" w:cs="Arial"/>
                <w:sz w:val="22"/>
                <w:szCs w:val="22"/>
              </w:rPr>
              <w:t xml:space="preserve">linical </w:t>
            </w:r>
            <w:r w:rsidR="008F400A">
              <w:rPr>
                <w:rFonts w:ascii="Arial" w:hAnsi="Arial" w:cs="Arial"/>
                <w:sz w:val="22"/>
                <w:szCs w:val="22"/>
              </w:rPr>
              <w:t>D</w:t>
            </w:r>
            <w:r w:rsidR="006B34A0">
              <w:rPr>
                <w:rFonts w:ascii="Arial" w:hAnsi="Arial" w:cs="Arial"/>
                <w:sz w:val="22"/>
                <w:szCs w:val="22"/>
              </w:rPr>
              <w:t>irector</w:t>
            </w:r>
          </w:p>
          <w:p w:rsidR="00467F66" w:rsidRPr="00D35625" w:rsidRDefault="00467F66" w:rsidP="00D35625">
            <w:pPr>
              <w:tabs>
                <w:tab w:val="left" w:pos="3600"/>
              </w:tabs>
              <w:rPr>
                <w:rFonts w:ascii="Arial" w:hAnsi="Arial" w:cs="Arial"/>
              </w:rPr>
            </w:pPr>
          </w:p>
          <w:p w:rsidR="00467F66" w:rsidRPr="00D35625" w:rsidRDefault="00467F66" w:rsidP="00A579F5">
            <w:pPr>
              <w:tabs>
                <w:tab w:val="left" w:pos="3600"/>
              </w:tabs>
              <w:rPr>
                <w:rFonts w:ascii="Arial" w:hAnsi="Arial" w:cs="Arial"/>
              </w:rPr>
            </w:pPr>
            <w:r w:rsidRPr="00D35625">
              <w:rPr>
                <w:rFonts w:ascii="Arial" w:hAnsi="Arial" w:cs="Arial"/>
                <w:b/>
                <w:bCs/>
                <w:sz w:val="22"/>
                <w:szCs w:val="22"/>
              </w:rPr>
              <w:t>Last updated:</w:t>
            </w:r>
            <w:r>
              <w:rPr>
                <w:rFonts w:ascii="Arial" w:hAnsi="Arial" w:cs="Arial"/>
                <w:sz w:val="22"/>
                <w:szCs w:val="22"/>
              </w:rPr>
              <w:tab/>
            </w:r>
            <w:r w:rsidR="00A579F5">
              <w:rPr>
                <w:rFonts w:ascii="Arial" w:hAnsi="Arial" w:cs="Arial"/>
                <w:sz w:val="22"/>
                <w:szCs w:val="22"/>
              </w:rPr>
              <w:t>May 2023</w:t>
            </w:r>
          </w:p>
        </w:tc>
      </w:tr>
    </w:tbl>
    <w:p w:rsidR="00467F66" w:rsidRPr="007C24A3" w:rsidRDefault="00467F66" w:rsidP="000A5BB4">
      <w:pPr>
        <w:rPr>
          <w:rFonts w:ascii="Arial" w:hAnsi="Arial" w:cs="Arial"/>
          <w:sz w:val="22"/>
          <w:szCs w:val="22"/>
        </w:rPr>
      </w:pPr>
    </w:p>
    <w:p w:rsidR="00467F66" w:rsidRPr="007C24A3" w:rsidRDefault="00467F66" w:rsidP="000A5BB4">
      <w:pPr>
        <w:rPr>
          <w:rFonts w:ascii="Arial" w:hAnsi="Arial" w:cs="Arial"/>
          <w:sz w:val="22"/>
          <w:szCs w:val="22"/>
        </w:rPr>
      </w:pPr>
    </w:p>
    <w:p w:rsidR="00467F66" w:rsidRPr="007C24A3" w:rsidRDefault="00467F66" w:rsidP="000A5BB4">
      <w:pPr>
        <w:rPr>
          <w:rFonts w:ascii="Arial" w:hAnsi="Arial" w:cs="Arial"/>
          <w:b/>
          <w:sz w:val="22"/>
          <w:szCs w:val="22"/>
        </w:rPr>
      </w:pPr>
      <w:r w:rsidRPr="007C24A3">
        <w:rPr>
          <w:rFonts w:ascii="Arial" w:hAnsi="Arial" w:cs="Arial"/>
          <w:b/>
          <w:sz w:val="22"/>
          <w:szCs w:val="22"/>
        </w:rPr>
        <w:t>2)</w:t>
      </w:r>
      <w:r w:rsidRPr="007C24A3">
        <w:rPr>
          <w:rFonts w:ascii="Arial" w:hAnsi="Arial" w:cs="Arial"/>
          <w:b/>
          <w:sz w:val="22"/>
          <w:szCs w:val="22"/>
        </w:rPr>
        <w:tab/>
        <w:t>Job Summary</w:t>
      </w:r>
    </w:p>
    <w:p w:rsidR="00467F66" w:rsidRPr="007C24A3" w:rsidRDefault="00467F66" w:rsidP="000A5BB4">
      <w:pPr>
        <w:rPr>
          <w:rFonts w:ascii="Arial" w:hAnsi="Arial" w:cs="Arial"/>
          <w:sz w:val="22"/>
          <w:szCs w:val="22"/>
        </w:rPr>
      </w:pPr>
    </w:p>
    <w:p w:rsidR="00467F66" w:rsidRDefault="00433B7D" w:rsidP="00304AC4">
      <w:pPr>
        <w:jc w:val="both"/>
        <w:rPr>
          <w:rFonts w:ascii="Arial" w:hAnsi="Arial" w:cs="Arial"/>
          <w:sz w:val="22"/>
          <w:szCs w:val="22"/>
        </w:rPr>
      </w:pPr>
      <w:r>
        <w:rPr>
          <w:rFonts w:ascii="Arial" w:hAnsi="Arial" w:cs="Arial"/>
          <w:sz w:val="22"/>
          <w:szCs w:val="22"/>
        </w:rPr>
        <w:t>This post</w:t>
      </w:r>
      <w:r w:rsidR="00D416BE">
        <w:rPr>
          <w:rFonts w:ascii="Arial" w:hAnsi="Arial" w:cs="Arial"/>
          <w:sz w:val="22"/>
          <w:szCs w:val="22"/>
        </w:rPr>
        <w:t xml:space="preserve">s sits </w:t>
      </w:r>
      <w:r>
        <w:rPr>
          <w:rFonts w:ascii="Arial" w:hAnsi="Arial" w:cs="Arial"/>
          <w:sz w:val="22"/>
          <w:szCs w:val="22"/>
        </w:rPr>
        <w:t>within the Public Dental Service (PDS</w:t>
      </w:r>
      <w:r w:rsidR="00203E8E">
        <w:rPr>
          <w:rFonts w:ascii="Arial" w:hAnsi="Arial" w:cs="Arial"/>
          <w:sz w:val="22"/>
          <w:szCs w:val="22"/>
        </w:rPr>
        <w:t>) in NHS Greater Glasgow &amp; Clyde</w:t>
      </w:r>
      <w:r>
        <w:rPr>
          <w:rFonts w:ascii="Arial" w:hAnsi="Arial" w:cs="Arial"/>
          <w:sz w:val="22"/>
          <w:szCs w:val="22"/>
        </w:rPr>
        <w:t xml:space="preserve"> </w:t>
      </w:r>
      <w:r w:rsidR="00D416BE">
        <w:rPr>
          <w:rFonts w:ascii="Arial" w:hAnsi="Arial" w:cs="Arial"/>
          <w:sz w:val="22"/>
          <w:szCs w:val="22"/>
        </w:rPr>
        <w:t xml:space="preserve">(NHS GGC) </w:t>
      </w:r>
      <w:r>
        <w:rPr>
          <w:rFonts w:ascii="Arial" w:hAnsi="Arial" w:cs="Arial"/>
          <w:sz w:val="22"/>
          <w:szCs w:val="22"/>
        </w:rPr>
        <w:t xml:space="preserve">and </w:t>
      </w:r>
      <w:r w:rsidR="00D416BE">
        <w:rPr>
          <w:rFonts w:ascii="Arial" w:hAnsi="Arial" w:cs="Arial"/>
          <w:sz w:val="22"/>
          <w:szCs w:val="22"/>
        </w:rPr>
        <w:t>its</w:t>
      </w:r>
      <w:r>
        <w:rPr>
          <w:rFonts w:ascii="Arial" w:hAnsi="Arial" w:cs="Arial"/>
          <w:sz w:val="22"/>
          <w:szCs w:val="22"/>
        </w:rPr>
        <w:t xml:space="preserve"> purpose </w:t>
      </w:r>
      <w:r w:rsidR="00467F66" w:rsidRPr="007C24A3">
        <w:rPr>
          <w:rFonts w:ascii="Arial" w:hAnsi="Arial" w:cs="Arial"/>
          <w:sz w:val="22"/>
          <w:szCs w:val="22"/>
        </w:rPr>
        <w:t xml:space="preserve">is to </w:t>
      </w:r>
      <w:r w:rsidR="00467F66">
        <w:rPr>
          <w:rFonts w:ascii="Arial" w:hAnsi="Arial" w:cs="Arial"/>
          <w:sz w:val="22"/>
          <w:szCs w:val="22"/>
        </w:rPr>
        <w:t xml:space="preserve">provide </w:t>
      </w:r>
      <w:r w:rsidR="00D416BE">
        <w:rPr>
          <w:rFonts w:ascii="Arial" w:hAnsi="Arial" w:cs="Arial"/>
          <w:sz w:val="22"/>
          <w:szCs w:val="22"/>
        </w:rPr>
        <w:t xml:space="preserve">clinical </w:t>
      </w:r>
      <w:r w:rsidR="00467F66" w:rsidRPr="007C24A3">
        <w:rPr>
          <w:rFonts w:ascii="Arial" w:hAnsi="Arial" w:cs="Arial"/>
          <w:sz w:val="22"/>
          <w:szCs w:val="22"/>
        </w:rPr>
        <w:t>service</w:t>
      </w:r>
      <w:r w:rsidR="00A579F5">
        <w:rPr>
          <w:rFonts w:ascii="Arial" w:hAnsi="Arial" w:cs="Arial"/>
          <w:sz w:val="22"/>
          <w:szCs w:val="22"/>
        </w:rPr>
        <w:t>s</w:t>
      </w:r>
      <w:r w:rsidR="00467F66" w:rsidRPr="007C24A3">
        <w:rPr>
          <w:rFonts w:ascii="Arial" w:hAnsi="Arial" w:cs="Arial"/>
          <w:sz w:val="22"/>
          <w:szCs w:val="22"/>
        </w:rPr>
        <w:t xml:space="preserve"> for </w:t>
      </w:r>
      <w:r w:rsidR="00A579F5">
        <w:rPr>
          <w:rFonts w:ascii="Arial" w:hAnsi="Arial" w:cs="Arial"/>
          <w:sz w:val="22"/>
          <w:szCs w:val="22"/>
        </w:rPr>
        <w:t xml:space="preserve">paediatric patients, adult </w:t>
      </w:r>
      <w:r w:rsidR="00467F66">
        <w:rPr>
          <w:rFonts w:ascii="Arial" w:hAnsi="Arial" w:cs="Arial"/>
          <w:sz w:val="22"/>
          <w:szCs w:val="22"/>
        </w:rPr>
        <w:t>special care</w:t>
      </w:r>
      <w:r w:rsidR="00A579F5">
        <w:rPr>
          <w:rFonts w:ascii="Arial" w:hAnsi="Arial" w:cs="Arial"/>
          <w:sz w:val="22"/>
          <w:szCs w:val="22"/>
        </w:rPr>
        <w:t xml:space="preserve"> patients and </w:t>
      </w:r>
      <w:r>
        <w:rPr>
          <w:rFonts w:ascii="Arial" w:hAnsi="Arial" w:cs="Arial"/>
          <w:sz w:val="22"/>
          <w:szCs w:val="22"/>
        </w:rPr>
        <w:t>patients who come under the remit of priority &amp; vulnerable groups</w:t>
      </w:r>
      <w:r w:rsidR="00A579F5">
        <w:rPr>
          <w:rFonts w:ascii="Arial" w:hAnsi="Arial" w:cs="Arial"/>
          <w:sz w:val="22"/>
          <w:szCs w:val="22"/>
        </w:rPr>
        <w:t xml:space="preserve"> throughout </w:t>
      </w:r>
      <w:r w:rsidR="00D416BE">
        <w:rPr>
          <w:rFonts w:ascii="Arial" w:hAnsi="Arial" w:cs="Arial"/>
          <w:sz w:val="22"/>
          <w:szCs w:val="22"/>
        </w:rPr>
        <w:t xml:space="preserve">the health board area. The post holder will support the delivery of access to </w:t>
      </w:r>
      <w:r w:rsidR="00467F66" w:rsidRPr="007C24A3">
        <w:rPr>
          <w:rFonts w:ascii="Arial" w:hAnsi="Arial" w:cs="Arial"/>
          <w:sz w:val="22"/>
          <w:szCs w:val="22"/>
        </w:rPr>
        <w:t xml:space="preserve">high quality NHS care under General Dental Service terms and conditions. </w:t>
      </w:r>
    </w:p>
    <w:p w:rsidR="00467F66" w:rsidRPr="007C24A3" w:rsidRDefault="00467F66" w:rsidP="00304AC4">
      <w:pPr>
        <w:jc w:val="both"/>
        <w:rPr>
          <w:rFonts w:ascii="Arial" w:hAnsi="Arial" w:cs="Arial"/>
          <w:sz w:val="22"/>
          <w:szCs w:val="22"/>
        </w:rPr>
      </w:pPr>
    </w:p>
    <w:p w:rsidR="00A579F5" w:rsidRDefault="00467F66" w:rsidP="00304AC4">
      <w:pPr>
        <w:jc w:val="both"/>
        <w:rPr>
          <w:rFonts w:ascii="Arial" w:hAnsi="Arial" w:cs="Arial"/>
          <w:sz w:val="22"/>
          <w:szCs w:val="22"/>
        </w:rPr>
      </w:pPr>
      <w:r>
        <w:rPr>
          <w:rFonts w:ascii="Arial" w:hAnsi="Arial" w:cs="Arial"/>
          <w:sz w:val="22"/>
          <w:szCs w:val="22"/>
        </w:rPr>
        <w:t>The</w:t>
      </w:r>
      <w:r w:rsidRPr="007C24A3">
        <w:rPr>
          <w:rFonts w:ascii="Arial" w:hAnsi="Arial" w:cs="Arial"/>
          <w:sz w:val="22"/>
          <w:szCs w:val="22"/>
        </w:rPr>
        <w:t xml:space="preserve"> post</w:t>
      </w:r>
      <w:r>
        <w:rPr>
          <w:rFonts w:ascii="Arial" w:hAnsi="Arial" w:cs="Arial"/>
          <w:sz w:val="22"/>
          <w:szCs w:val="22"/>
        </w:rPr>
        <w:t xml:space="preserve"> </w:t>
      </w:r>
      <w:r w:rsidRPr="007C24A3">
        <w:rPr>
          <w:rFonts w:ascii="Arial" w:hAnsi="Arial" w:cs="Arial"/>
          <w:sz w:val="22"/>
          <w:szCs w:val="22"/>
        </w:rPr>
        <w:t xml:space="preserve">holder will provide comprehensive clinical care to </w:t>
      </w:r>
      <w:r>
        <w:rPr>
          <w:rFonts w:ascii="Arial" w:hAnsi="Arial" w:cs="Arial"/>
          <w:sz w:val="22"/>
          <w:szCs w:val="22"/>
        </w:rPr>
        <w:t xml:space="preserve">both child and </w:t>
      </w:r>
      <w:r w:rsidR="00A579F5">
        <w:rPr>
          <w:rFonts w:ascii="Arial" w:hAnsi="Arial" w:cs="Arial"/>
          <w:sz w:val="22"/>
          <w:szCs w:val="22"/>
        </w:rPr>
        <w:t xml:space="preserve">adults </w:t>
      </w:r>
      <w:r w:rsidRPr="007C24A3">
        <w:rPr>
          <w:rFonts w:ascii="Arial" w:hAnsi="Arial" w:cs="Arial"/>
          <w:sz w:val="22"/>
          <w:szCs w:val="22"/>
        </w:rPr>
        <w:t xml:space="preserve">patients throughout the </w:t>
      </w:r>
      <w:r>
        <w:rPr>
          <w:rFonts w:ascii="Arial" w:hAnsi="Arial" w:cs="Arial"/>
          <w:sz w:val="22"/>
          <w:szCs w:val="22"/>
        </w:rPr>
        <w:t xml:space="preserve">NHS </w:t>
      </w:r>
      <w:r w:rsidRPr="007C24A3">
        <w:rPr>
          <w:rFonts w:ascii="Arial" w:hAnsi="Arial" w:cs="Arial"/>
          <w:sz w:val="22"/>
          <w:szCs w:val="22"/>
        </w:rPr>
        <w:t>G</w:t>
      </w:r>
      <w:r w:rsidR="00D416BE">
        <w:rPr>
          <w:rFonts w:ascii="Arial" w:hAnsi="Arial" w:cs="Arial"/>
          <w:sz w:val="22"/>
          <w:szCs w:val="22"/>
        </w:rPr>
        <w:t>GC.</w:t>
      </w:r>
      <w:r w:rsidRPr="007C24A3">
        <w:rPr>
          <w:rFonts w:ascii="Arial" w:hAnsi="Arial" w:cs="Arial"/>
          <w:sz w:val="22"/>
          <w:szCs w:val="22"/>
        </w:rPr>
        <w:t xml:space="preserve"> </w:t>
      </w:r>
      <w:r w:rsidR="00A579F5">
        <w:rPr>
          <w:rFonts w:ascii="Arial" w:hAnsi="Arial" w:cs="Arial"/>
          <w:sz w:val="22"/>
          <w:szCs w:val="22"/>
        </w:rPr>
        <w:t xml:space="preserve">This includes </w:t>
      </w:r>
      <w:r w:rsidR="00203E8E">
        <w:rPr>
          <w:rFonts w:ascii="Arial" w:hAnsi="Arial" w:cs="Arial"/>
          <w:sz w:val="22"/>
          <w:szCs w:val="22"/>
        </w:rPr>
        <w:t>patients</w:t>
      </w:r>
      <w:r w:rsidR="00A579F5">
        <w:rPr>
          <w:rFonts w:ascii="Arial" w:hAnsi="Arial" w:cs="Arial"/>
          <w:sz w:val="22"/>
          <w:szCs w:val="22"/>
        </w:rPr>
        <w:t xml:space="preserve"> with </w:t>
      </w:r>
      <w:r w:rsidR="00203E8E">
        <w:rPr>
          <w:rFonts w:ascii="Arial" w:hAnsi="Arial" w:cs="Arial"/>
          <w:sz w:val="22"/>
          <w:szCs w:val="22"/>
        </w:rPr>
        <w:t>complex medical conditions</w:t>
      </w:r>
      <w:r w:rsidR="00A579F5">
        <w:rPr>
          <w:rFonts w:ascii="Arial" w:hAnsi="Arial" w:cs="Arial"/>
          <w:sz w:val="22"/>
          <w:szCs w:val="22"/>
        </w:rPr>
        <w:t>, m</w:t>
      </w:r>
      <w:r w:rsidR="00203E8E">
        <w:rPr>
          <w:rFonts w:ascii="Arial" w:hAnsi="Arial" w:cs="Arial"/>
          <w:sz w:val="22"/>
          <w:szCs w:val="22"/>
        </w:rPr>
        <w:t>ental health problem, physical and/or learning disabilities and frail older people. T</w:t>
      </w:r>
      <w:r w:rsidR="0057494E">
        <w:rPr>
          <w:rFonts w:ascii="Arial" w:hAnsi="Arial" w:cs="Arial"/>
          <w:sz w:val="22"/>
          <w:szCs w:val="22"/>
        </w:rPr>
        <w:t xml:space="preserve">he post holder will be expected to provide comprehensive dental care </w:t>
      </w:r>
      <w:r w:rsidR="00203E8E">
        <w:rPr>
          <w:rFonts w:ascii="Arial" w:hAnsi="Arial" w:cs="Arial"/>
          <w:sz w:val="22"/>
          <w:szCs w:val="22"/>
        </w:rPr>
        <w:t>utilising</w:t>
      </w:r>
      <w:r w:rsidR="0057494E">
        <w:rPr>
          <w:rFonts w:ascii="Arial" w:hAnsi="Arial" w:cs="Arial"/>
          <w:sz w:val="22"/>
          <w:szCs w:val="22"/>
        </w:rPr>
        <w:t xml:space="preserve"> a variety of behavioural management techniques</w:t>
      </w:r>
      <w:r w:rsidR="00203E8E">
        <w:rPr>
          <w:rFonts w:ascii="Arial" w:hAnsi="Arial" w:cs="Arial"/>
          <w:sz w:val="22"/>
          <w:szCs w:val="22"/>
        </w:rPr>
        <w:t xml:space="preserve"> as required, including conscious sedation and general anaesthesia. T</w:t>
      </w:r>
      <w:r w:rsidR="0057494E">
        <w:rPr>
          <w:rFonts w:ascii="Arial" w:hAnsi="Arial" w:cs="Arial"/>
          <w:sz w:val="22"/>
          <w:szCs w:val="22"/>
        </w:rPr>
        <w:t xml:space="preserve">here will also be involvement with the undergraduate outreach teaching programme, which is delivered from a number of sites within the board area. </w:t>
      </w:r>
    </w:p>
    <w:p w:rsidR="00A579F5" w:rsidRDefault="00A579F5" w:rsidP="00304AC4">
      <w:pPr>
        <w:jc w:val="both"/>
        <w:rPr>
          <w:rFonts w:ascii="Arial" w:hAnsi="Arial" w:cs="Arial"/>
          <w:sz w:val="22"/>
          <w:szCs w:val="22"/>
        </w:rPr>
      </w:pPr>
    </w:p>
    <w:p w:rsidR="00467F66" w:rsidRPr="007C24A3" w:rsidRDefault="00467F66" w:rsidP="00304AC4">
      <w:pPr>
        <w:jc w:val="both"/>
        <w:rPr>
          <w:rFonts w:ascii="Arial" w:hAnsi="Arial" w:cs="Arial"/>
          <w:sz w:val="22"/>
          <w:szCs w:val="22"/>
        </w:rPr>
      </w:pPr>
    </w:p>
    <w:p w:rsidR="00467F66" w:rsidRPr="007C24A3" w:rsidRDefault="00467F66" w:rsidP="00304AC4">
      <w:pPr>
        <w:jc w:val="both"/>
        <w:rPr>
          <w:rFonts w:ascii="Arial" w:hAnsi="Arial" w:cs="Arial"/>
          <w:sz w:val="22"/>
          <w:szCs w:val="22"/>
        </w:rPr>
      </w:pPr>
    </w:p>
    <w:p w:rsidR="00467F66" w:rsidRPr="007C24A3" w:rsidRDefault="00467F66" w:rsidP="00304AC4">
      <w:pPr>
        <w:jc w:val="both"/>
        <w:rPr>
          <w:rFonts w:ascii="Arial" w:hAnsi="Arial" w:cs="Arial"/>
          <w:b/>
          <w:sz w:val="22"/>
          <w:szCs w:val="22"/>
        </w:rPr>
      </w:pPr>
      <w:r w:rsidRPr="007C24A3">
        <w:rPr>
          <w:rFonts w:ascii="Arial" w:hAnsi="Arial" w:cs="Arial"/>
          <w:b/>
          <w:sz w:val="22"/>
          <w:szCs w:val="22"/>
        </w:rPr>
        <w:t>3)</w:t>
      </w:r>
      <w:r w:rsidRPr="007C24A3">
        <w:rPr>
          <w:rFonts w:ascii="Arial" w:hAnsi="Arial" w:cs="Arial"/>
          <w:b/>
          <w:sz w:val="22"/>
          <w:szCs w:val="22"/>
        </w:rPr>
        <w:tab/>
        <w:t>Key Results Areas</w:t>
      </w:r>
    </w:p>
    <w:p w:rsidR="00467F66" w:rsidRPr="007C24A3" w:rsidRDefault="00467F66" w:rsidP="00855FE3">
      <w:pPr>
        <w:rPr>
          <w:rFonts w:ascii="Arial" w:hAnsi="Arial" w:cs="Arial"/>
          <w:sz w:val="22"/>
          <w:szCs w:val="22"/>
        </w:rPr>
      </w:pPr>
    </w:p>
    <w:p w:rsidR="00467F66" w:rsidRPr="007C24A3" w:rsidRDefault="00433B7D" w:rsidP="00855FE3">
      <w:pPr>
        <w:numPr>
          <w:ilvl w:val="0"/>
          <w:numId w:val="6"/>
        </w:numPr>
        <w:rPr>
          <w:rFonts w:ascii="Arial" w:hAnsi="Arial" w:cs="Arial"/>
          <w:sz w:val="22"/>
          <w:szCs w:val="22"/>
        </w:rPr>
      </w:pPr>
      <w:r>
        <w:rPr>
          <w:rFonts w:ascii="Arial" w:hAnsi="Arial" w:cs="Arial"/>
          <w:sz w:val="22"/>
          <w:szCs w:val="22"/>
        </w:rPr>
        <w:t>Delivery of high quality</w:t>
      </w:r>
      <w:r w:rsidR="00467F66" w:rsidRPr="007C24A3">
        <w:rPr>
          <w:rFonts w:ascii="Arial" w:hAnsi="Arial" w:cs="Arial"/>
          <w:sz w:val="22"/>
          <w:szCs w:val="22"/>
        </w:rPr>
        <w:t xml:space="preserve"> comprehensive clinical care for </w:t>
      </w:r>
      <w:r>
        <w:rPr>
          <w:rFonts w:ascii="Arial" w:hAnsi="Arial" w:cs="Arial"/>
          <w:sz w:val="22"/>
          <w:szCs w:val="22"/>
        </w:rPr>
        <w:t xml:space="preserve">all </w:t>
      </w:r>
      <w:r w:rsidR="008B23B4">
        <w:rPr>
          <w:rFonts w:ascii="Arial" w:hAnsi="Arial" w:cs="Arial"/>
          <w:sz w:val="22"/>
          <w:szCs w:val="22"/>
        </w:rPr>
        <w:t>patients</w:t>
      </w:r>
      <w:r>
        <w:rPr>
          <w:rFonts w:ascii="Arial" w:hAnsi="Arial" w:cs="Arial"/>
          <w:sz w:val="22"/>
          <w:szCs w:val="22"/>
        </w:rPr>
        <w:t xml:space="preserve"> who come under the remit of </w:t>
      </w:r>
      <w:r w:rsidR="008B23B4">
        <w:rPr>
          <w:rFonts w:ascii="Arial" w:hAnsi="Arial" w:cs="Arial"/>
          <w:sz w:val="22"/>
          <w:szCs w:val="22"/>
        </w:rPr>
        <w:t>the PDS</w:t>
      </w:r>
      <w:r w:rsidR="00467F66" w:rsidRPr="007C24A3">
        <w:rPr>
          <w:rFonts w:ascii="Arial" w:hAnsi="Arial" w:cs="Arial"/>
          <w:sz w:val="22"/>
          <w:szCs w:val="22"/>
        </w:rPr>
        <w:t>.</w:t>
      </w:r>
    </w:p>
    <w:p w:rsidR="00467F66" w:rsidRPr="007C24A3" w:rsidRDefault="00467F66" w:rsidP="00855FE3">
      <w:pPr>
        <w:tabs>
          <w:tab w:val="num" w:pos="360"/>
        </w:tabs>
        <w:ind w:left="360"/>
        <w:rPr>
          <w:rFonts w:ascii="Arial" w:hAnsi="Arial" w:cs="Arial"/>
          <w:sz w:val="22"/>
          <w:szCs w:val="22"/>
        </w:rPr>
      </w:pPr>
    </w:p>
    <w:p w:rsidR="00467F66" w:rsidRDefault="00467F66" w:rsidP="00855FE3">
      <w:pPr>
        <w:numPr>
          <w:ilvl w:val="0"/>
          <w:numId w:val="6"/>
        </w:numPr>
        <w:rPr>
          <w:rFonts w:ascii="Arial" w:hAnsi="Arial" w:cs="Arial"/>
          <w:sz w:val="22"/>
          <w:szCs w:val="22"/>
        </w:rPr>
      </w:pPr>
      <w:r>
        <w:rPr>
          <w:rFonts w:ascii="Arial" w:hAnsi="Arial" w:cs="Arial"/>
          <w:sz w:val="22"/>
          <w:szCs w:val="22"/>
        </w:rPr>
        <w:t>Participation in Clinical G</w:t>
      </w:r>
      <w:r w:rsidRPr="007C24A3">
        <w:rPr>
          <w:rFonts w:ascii="Arial" w:hAnsi="Arial" w:cs="Arial"/>
          <w:sz w:val="22"/>
          <w:szCs w:val="22"/>
        </w:rPr>
        <w:t>overnance</w:t>
      </w:r>
      <w:r w:rsidR="0057494E">
        <w:rPr>
          <w:rFonts w:ascii="Arial" w:hAnsi="Arial" w:cs="Arial"/>
          <w:sz w:val="22"/>
          <w:szCs w:val="22"/>
        </w:rPr>
        <w:t xml:space="preserve"> and Quality Improvement</w:t>
      </w:r>
      <w:r>
        <w:rPr>
          <w:rFonts w:ascii="Arial" w:hAnsi="Arial" w:cs="Arial"/>
          <w:sz w:val="22"/>
          <w:szCs w:val="22"/>
        </w:rPr>
        <w:t xml:space="preserve"> activities.</w:t>
      </w:r>
    </w:p>
    <w:p w:rsidR="0057494E" w:rsidRDefault="0057494E" w:rsidP="0057494E">
      <w:pPr>
        <w:pStyle w:val="ListParagraph"/>
        <w:rPr>
          <w:rFonts w:ascii="Arial" w:hAnsi="Arial" w:cs="Arial"/>
          <w:sz w:val="22"/>
          <w:szCs w:val="22"/>
        </w:rPr>
      </w:pPr>
    </w:p>
    <w:p w:rsidR="0057494E" w:rsidRPr="007C24A3" w:rsidRDefault="0057494E" w:rsidP="00855FE3">
      <w:pPr>
        <w:numPr>
          <w:ilvl w:val="0"/>
          <w:numId w:val="6"/>
        </w:numPr>
        <w:rPr>
          <w:rFonts w:ascii="Arial" w:hAnsi="Arial" w:cs="Arial"/>
          <w:sz w:val="22"/>
          <w:szCs w:val="22"/>
        </w:rPr>
      </w:pPr>
      <w:r>
        <w:rPr>
          <w:rFonts w:ascii="Arial" w:hAnsi="Arial" w:cs="Arial"/>
          <w:sz w:val="22"/>
          <w:szCs w:val="22"/>
        </w:rPr>
        <w:t>To provide clinical supervision for undergraduates, DCP’s and other dentists as required</w:t>
      </w:r>
    </w:p>
    <w:p w:rsidR="00467F66" w:rsidRPr="007C24A3" w:rsidRDefault="00467F66" w:rsidP="000A5BB4">
      <w:pPr>
        <w:rPr>
          <w:rFonts w:ascii="Arial" w:hAnsi="Arial" w:cs="Arial"/>
          <w:sz w:val="22"/>
          <w:szCs w:val="22"/>
        </w:rPr>
      </w:pPr>
    </w:p>
    <w:p w:rsidR="00467F66" w:rsidRPr="007C24A3" w:rsidRDefault="00467F66" w:rsidP="000A5BB4">
      <w:pPr>
        <w:rPr>
          <w:rFonts w:ascii="Arial" w:hAnsi="Arial" w:cs="Arial"/>
          <w:sz w:val="22"/>
          <w:szCs w:val="22"/>
        </w:rPr>
      </w:pPr>
    </w:p>
    <w:p w:rsidR="00467F66" w:rsidRPr="007C24A3" w:rsidRDefault="00467F66" w:rsidP="000A5BB4">
      <w:pPr>
        <w:rPr>
          <w:rFonts w:ascii="Arial" w:hAnsi="Arial" w:cs="Arial"/>
          <w:b/>
          <w:sz w:val="22"/>
          <w:szCs w:val="22"/>
        </w:rPr>
      </w:pPr>
      <w:r w:rsidRPr="007C24A3">
        <w:rPr>
          <w:rFonts w:ascii="Arial" w:hAnsi="Arial" w:cs="Arial"/>
          <w:b/>
          <w:sz w:val="22"/>
          <w:szCs w:val="22"/>
        </w:rPr>
        <w:t>4)</w:t>
      </w:r>
      <w:r w:rsidRPr="007C24A3">
        <w:rPr>
          <w:rFonts w:ascii="Arial" w:hAnsi="Arial" w:cs="Arial"/>
          <w:b/>
          <w:sz w:val="22"/>
          <w:szCs w:val="22"/>
        </w:rPr>
        <w:tab/>
        <w:t>Environment</w:t>
      </w:r>
    </w:p>
    <w:p w:rsidR="00467F66" w:rsidRPr="007C24A3" w:rsidRDefault="00467F66" w:rsidP="000A5BB4">
      <w:pPr>
        <w:rPr>
          <w:rFonts w:ascii="Arial" w:hAnsi="Arial" w:cs="Arial"/>
          <w:sz w:val="22"/>
          <w:szCs w:val="22"/>
        </w:rPr>
      </w:pPr>
    </w:p>
    <w:p w:rsidR="00467F66" w:rsidRPr="007C24A3" w:rsidRDefault="00467F66" w:rsidP="00855FE3">
      <w:pPr>
        <w:jc w:val="both"/>
        <w:rPr>
          <w:rFonts w:ascii="Arial" w:hAnsi="Arial" w:cs="Arial"/>
          <w:sz w:val="22"/>
          <w:szCs w:val="22"/>
        </w:rPr>
      </w:pPr>
      <w:r w:rsidRPr="007C24A3">
        <w:rPr>
          <w:rFonts w:ascii="Arial" w:hAnsi="Arial" w:cs="Arial"/>
          <w:sz w:val="22"/>
          <w:szCs w:val="22"/>
        </w:rPr>
        <w:t>Surgeries are modern and fully equipped.  Chair</w:t>
      </w:r>
      <w:r>
        <w:rPr>
          <w:rFonts w:ascii="Arial" w:hAnsi="Arial" w:cs="Arial"/>
          <w:sz w:val="22"/>
          <w:szCs w:val="22"/>
        </w:rPr>
        <w:t xml:space="preserve"> </w:t>
      </w:r>
      <w:r w:rsidRPr="007C24A3">
        <w:rPr>
          <w:rFonts w:ascii="Arial" w:hAnsi="Arial" w:cs="Arial"/>
          <w:sz w:val="22"/>
          <w:szCs w:val="22"/>
        </w:rPr>
        <w:t>side support will be provided by fully qualified dental nurses.</w:t>
      </w:r>
    </w:p>
    <w:p w:rsidR="00467F66" w:rsidRPr="007C24A3" w:rsidRDefault="00467F66" w:rsidP="000A5BB4">
      <w:pPr>
        <w:rPr>
          <w:rFonts w:ascii="Arial" w:hAnsi="Arial" w:cs="Arial"/>
          <w:b/>
          <w:sz w:val="22"/>
          <w:szCs w:val="22"/>
        </w:rPr>
      </w:pPr>
      <w:r w:rsidRPr="007C24A3">
        <w:rPr>
          <w:rFonts w:ascii="Arial" w:hAnsi="Arial" w:cs="Arial"/>
          <w:b/>
          <w:sz w:val="22"/>
          <w:szCs w:val="22"/>
        </w:rPr>
        <w:lastRenderedPageBreak/>
        <w:t>5)</w:t>
      </w:r>
      <w:r w:rsidRPr="007C24A3">
        <w:rPr>
          <w:rFonts w:ascii="Arial" w:hAnsi="Arial" w:cs="Arial"/>
          <w:b/>
          <w:sz w:val="22"/>
          <w:szCs w:val="22"/>
        </w:rPr>
        <w:tab/>
        <w:t>Duties and responsibilities</w:t>
      </w:r>
    </w:p>
    <w:p w:rsidR="00467F66" w:rsidRPr="003D6720" w:rsidRDefault="00467F66" w:rsidP="008A6233">
      <w:pPr>
        <w:tabs>
          <w:tab w:val="num" w:pos="360"/>
        </w:tabs>
        <w:ind w:left="360"/>
        <w:jc w:val="both"/>
        <w:rPr>
          <w:rFonts w:ascii="Arial" w:hAnsi="Arial" w:cs="Arial"/>
          <w:sz w:val="22"/>
          <w:szCs w:val="22"/>
        </w:rPr>
      </w:pPr>
    </w:p>
    <w:p w:rsidR="008B23B4" w:rsidRDefault="008B23B4" w:rsidP="008B23B4">
      <w:pPr>
        <w:numPr>
          <w:ilvl w:val="0"/>
          <w:numId w:val="13"/>
        </w:numPr>
        <w:spacing w:line="276" w:lineRule="auto"/>
        <w:jc w:val="both"/>
        <w:rPr>
          <w:rFonts w:ascii="Arial" w:hAnsi="Arial" w:cs="Arial"/>
          <w:sz w:val="22"/>
          <w:szCs w:val="22"/>
        </w:rPr>
      </w:pPr>
      <w:r>
        <w:rPr>
          <w:rFonts w:ascii="Arial" w:hAnsi="Arial" w:cs="Arial"/>
          <w:sz w:val="22"/>
          <w:szCs w:val="22"/>
        </w:rPr>
        <w:t xml:space="preserve">Delivery of high quality clinical care in line with PDS requirements in various locations across NHS Greater Glasgow &amp; Clyde including; </w:t>
      </w:r>
      <w:r w:rsidR="0057494E">
        <w:rPr>
          <w:rFonts w:ascii="Arial" w:hAnsi="Arial" w:cs="Arial"/>
          <w:sz w:val="22"/>
          <w:szCs w:val="22"/>
        </w:rPr>
        <w:t>including health centres, acute hospital</w:t>
      </w:r>
      <w:r>
        <w:rPr>
          <w:rFonts w:ascii="Arial" w:hAnsi="Arial" w:cs="Arial"/>
          <w:sz w:val="22"/>
          <w:szCs w:val="22"/>
        </w:rPr>
        <w:t>s</w:t>
      </w:r>
      <w:r w:rsidR="0057494E">
        <w:rPr>
          <w:rFonts w:ascii="Arial" w:hAnsi="Arial" w:cs="Arial"/>
          <w:sz w:val="22"/>
          <w:szCs w:val="22"/>
        </w:rPr>
        <w:t xml:space="preserve">, </w:t>
      </w:r>
      <w:r w:rsidR="00DC1A3A">
        <w:rPr>
          <w:rFonts w:ascii="Arial" w:hAnsi="Arial" w:cs="Arial"/>
          <w:sz w:val="22"/>
          <w:szCs w:val="22"/>
        </w:rPr>
        <w:t xml:space="preserve">domiciliary settings, </w:t>
      </w:r>
      <w:r w:rsidR="0057494E">
        <w:rPr>
          <w:rFonts w:ascii="Arial" w:hAnsi="Arial" w:cs="Arial"/>
          <w:sz w:val="22"/>
          <w:szCs w:val="22"/>
        </w:rPr>
        <w:t>secure schools, prisons</w:t>
      </w:r>
      <w:r>
        <w:rPr>
          <w:rFonts w:ascii="Arial" w:hAnsi="Arial" w:cs="Arial"/>
          <w:sz w:val="22"/>
          <w:szCs w:val="22"/>
        </w:rPr>
        <w:t xml:space="preserve"> and ensuring compliance with GDS regulations and patient charges.</w:t>
      </w:r>
    </w:p>
    <w:p w:rsidR="00467F66" w:rsidRDefault="008B23B4" w:rsidP="008B23B4">
      <w:pPr>
        <w:spacing w:line="276" w:lineRule="auto"/>
        <w:ind w:left="700"/>
        <w:jc w:val="both"/>
        <w:rPr>
          <w:rFonts w:ascii="Arial" w:hAnsi="Arial" w:cs="Arial"/>
          <w:sz w:val="22"/>
          <w:szCs w:val="22"/>
        </w:rPr>
      </w:pPr>
      <w:r>
        <w:rPr>
          <w:rFonts w:ascii="Arial" w:hAnsi="Arial" w:cs="Arial"/>
          <w:sz w:val="22"/>
          <w:szCs w:val="22"/>
        </w:rPr>
        <w:t xml:space="preserve"> </w:t>
      </w:r>
    </w:p>
    <w:p w:rsidR="0057494E" w:rsidRPr="008B23B4" w:rsidRDefault="0057494E" w:rsidP="008B23B4">
      <w:pPr>
        <w:pStyle w:val="ListParagraph"/>
        <w:numPr>
          <w:ilvl w:val="0"/>
          <w:numId w:val="13"/>
        </w:numPr>
        <w:spacing w:line="276" w:lineRule="auto"/>
        <w:jc w:val="both"/>
        <w:rPr>
          <w:rFonts w:ascii="Arial" w:hAnsi="Arial" w:cs="Arial"/>
          <w:sz w:val="22"/>
          <w:szCs w:val="22"/>
        </w:rPr>
      </w:pPr>
      <w:r w:rsidRPr="008B23B4">
        <w:rPr>
          <w:rFonts w:ascii="Arial" w:hAnsi="Arial" w:cs="Arial"/>
          <w:sz w:val="22"/>
          <w:szCs w:val="22"/>
        </w:rPr>
        <w:t>Comprehensive dental care using a variety of treatment modalities including conscious sedation and general anaesthesia</w:t>
      </w:r>
      <w:r w:rsidR="008B23B4" w:rsidRPr="008B23B4">
        <w:rPr>
          <w:rFonts w:ascii="Arial" w:hAnsi="Arial" w:cs="Arial"/>
          <w:sz w:val="22"/>
          <w:szCs w:val="22"/>
        </w:rPr>
        <w:t>.</w:t>
      </w:r>
    </w:p>
    <w:p w:rsidR="008B23B4" w:rsidRDefault="008B23B4" w:rsidP="008B23B4">
      <w:pPr>
        <w:pStyle w:val="ListParagraph"/>
        <w:spacing w:line="276" w:lineRule="auto"/>
        <w:jc w:val="both"/>
        <w:rPr>
          <w:rFonts w:ascii="Arial" w:hAnsi="Arial" w:cs="Arial"/>
          <w:sz w:val="22"/>
          <w:szCs w:val="22"/>
        </w:rPr>
      </w:pPr>
    </w:p>
    <w:p w:rsidR="0057494E" w:rsidRDefault="008B23B4" w:rsidP="008B23B4">
      <w:pPr>
        <w:pStyle w:val="ListParagraph"/>
        <w:numPr>
          <w:ilvl w:val="0"/>
          <w:numId w:val="16"/>
        </w:numPr>
        <w:spacing w:line="276" w:lineRule="auto"/>
        <w:jc w:val="both"/>
        <w:rPr>
          <w:rFonts w:ascii="Arial" w:hAnsi="Arial" w:cs="Arial"/>
          <w:sz w:val="22"/>
          <w:szCs w:val="22"/>
        </w:rPr>
      </w:pPr>
      <w:r>
        <w:rPr>
          <w:rFonts w:ascii="Arial" w:hAnsi="Arial" w:cs="Arial"/>
          <w:sz w:val="22"/>
          <w:szCs w:val="22"/>
        </w:rPr>
        <w:t>Be involved in the provision</w:t>
      </w:r>
      <w:r w:rsidR="0057494E">
        <w:rPr>
          <w:rFonts w:ascii="Arial" w:hAnsi="Arial" w:cs="Arial"/>
          <w:sz w:val="22"/>
          <w:szCs w:val="22"/>
        </w:rPr>
        <w:t xml:space="preserve"> of urgent dental care</w:t>
      </w:r>
      <w:r>
        <w:rPr>
          <w:rFonts w:ascii="Arial" w:hAnsi="Arial" w:cs="Arial"/>
          <w:sz w:val="22"/>
          <w:szCs w:val="22"/>
        </w:rPr>
        <w:t>.</w:t>
      </w:r>
    </w:p>
    <w:p w:rsidR="008B23B4" w:rsidRDefault="008B23B4" w:rsidP="008B23B4">
      <w:pPr>
        <w:pStyle w:val="ListParagraph"/>
        <w:spacing w:line="276" w:lineRule="auto"/>
        <w:jc w:val="both"/>
        <w:rPr>
          <w:rFonts w:ascii="Arial" w:hAnsi="Arial" w:cs="Arial"/>
          <w:sz w:val="22"/>
          <w:szCs w:val="22"/>
        </w:rPr>
      </w:pPr>
    </w:p>
    <w:p w:rsidR="008B23B4" w:rsidRPr="00D416BE" w:rsidRDefault="008B23B4" w:rsidP="008B23B4">
      <w:pPr>
        <w:numPr>
          <w:ilvl w:val="0"/>
          <w:numId w:val="16"/>
        </w:numPr>
        <w:spacing w:line="276" w:lineRule="auto"/>
        <w:jc w:val="both"/>
        <w:rPr>
          <w:rFonts w:ascii="Arial" w:hAnsi="Arial" w:cs="Arial"/>
          <w:sz w:val="22"/>
          <w:szCs w:val="22"/>
        </w:rPr>
      </w:pPr>
      <w:r w:rsidRPr="00D416BE">
        <w:rPr>
          <w:rFonts w:ascii="Arial" w:hAnsi="Arial" w:cs="Arial"/>
          <w:sz w:val="22"/>
          <w:szCs w:val="22"/>
        </w:rPr>
        <w:t>Participation in National Dental Inspection Programme (NDIP).</w:t>
      </w:r>
    </w:p>
    <w:p w:rsidR="008B23B4" w:rsidRDefault="008B23B4" w:rsidP="008B23B4">
      <w:pPr>
        <w:spacing w:line="276" w:lineRule="auto"/>
        <w:ind w:left="720"/>
        <w:jc w:val="both"/>
        <w:rPr>
          <w:rFonts w:ascii="Arial" w:hAnsi="Arial" w:cs="Arial"/>
          <w:sz w:val="22"/>
          <w:szCs w:val="22"/>
        </w:rPr>
      </w:pPr>
    </w:p>
    <w:p w:rsidR="008B23B4" w:rsidRDefault="008B23B4" w:rsidP="008B23B4">
      <w:pPr>
        <w:numPr>
          <w:ilvl w:val="0"/>
          <w:numId w:val="16"/>
        </w:numPr>
        <w:spacing w:line="276" w:lineRule="auto"/>
        <w:jc w:val="both"/>
        <w:rPr>
          <w:rFonts w:ascii="Arial" w:hAnsi="Arial" w:cs="Arial"/>
          <w:sz w:val="22"/>
          <w:szCs w:val="22"/>
        </w:rPr>
      </w:pPr>
      <w:r>
        <w:rPr>
          <w:rFonts w:ascii="Arial" w:hAnsi="Arial" w:cs="Arial"/>
          <w:sz w:val="22"/>
          <w:szCs w:val="22"/>
        </w:rPr>
        <w:t>Participate, with other dental colleagues in cross-cover provision of PDS across NHS Greater Glasgow &amp; Clyde.</w:t>
      </w:r>
    </w:p>
    <w:p w:rsidR="008B23B4" w:rsidRDefault="008B23B4" w:rsidP="008B23B4">
      <w:pPr>
        <w:spacing w:line="276" w:lineRule="auto"/>
        <w:ind w:left="720"/>
        <w:jc w:val="both"/>
        <w:rPr>
          <w:rFonts w:ascii="Arial" w:hAnsi="Arial" w:cs="Arial"/>
          <w:sz w:val="22"/>
          <w:szCs w:val="22"/>
        </w:rPr>
      </w:pPr>
    </w:p>
    <w:p w:rsidR="008B23B4" w:rsidRPr="00D416BE" w:rsidRDefault="0057494E" w:rsidP="008B23B4">
      <w:pPr>
        <w:numPr>
          <w:ilvl w:val="0"/>
          <w:numId w:val="16"/>
        </w:numPr>
        <w:spacing w:line="276" w:lineRule="auto"/>
        <w:jc w:val="both"/>
        <w:rPr>
          <w:rFonts w:ascii="Arial" w:hAnsi="Arial" w:cs="Arial"/>
          <w:sz w:val="22"/>
          <w:szCs w:val="22"/>
        </w:rPr>
      </w:pPr>
      <w:r w:rsidRPr="00D416BE">
        <w:rPr>
          <w:rFonts w:ascii="Arial" w:hAnsi="Arial" w:cs="Arial"/>
          <w:sz w:val="22"/>
          <w:szCs w:val="22"/>
        </w:rPr>
        <w:t xml:space="preserve">Participation in CT1 / </w:t>
      </w:r>
      <w:r w:rsidR="00203E8E" w:rsidRPr="00D416BE">
        <w:rPr>
          <w:rFonts w:ascii="Arial" w:hAnsi="Arial" w:cs="Arial"/>
          <w:sz w:val="22"/>
          <w:szCs w:val="22"/>
        </w:rPr>
        <w:t>undergraduate outreach</w:t>
      </w:r>
      <w:r w:rsidRPr="00D416BE">
        <w:rPr>
          <w:rFonts w:ascii="Arial" w:hAnsi="Arial" w:cs="Arial"/>
          <w:sz w:val="22"/>
          <w:szCs w:val="22"/>
        </w:rPr>
        <w:t xml:space="preserve"> programmes.</w:t>
      </w:r>
    </w:p>
    <w:p w:rsidR="008B23B4" w:rsidRDefault="008B23B4" w:rsidP="008B23B4">
      <w:pPr>
        <w:spacing w:line="276" w:lineRule="auto"/>
        <w:ind w:left="720"/>
        <w:jc w:val="both"/>
        <w:rPr>
          <w:rFonts w:ascii="Arial" w:hAnsi="Arial" w:cs="Arial"/>
          <w:sz w:val="22"/>
          <w:szCs w:val="22"/>
        </w:rPr>
      </w:pPr>
    </w:p>
    <w:p w:rsidR="008B23B4" w:rsidRDefault="008B23B4" w:rsidP="008B23B4">
      <w:pPr>
        <w:numPr>
          <w:ilvl w:val="0"/>
          <w:numId w:val="16"/>
        </w:numPr>
        <w:spacing w:line="276" w:lineRule="auto"/>
        <w:jc w:val="both"/>
        <w:rPr>
          <w:rFonts w:ascii="Arial" w:hAnsi="Arial" w:cs="Arial"/>
          <w:sz w:val="22"/>
          <w:szCs w:val="22"/>
        </w:rPr>
      </w:pPr>
      <w:r>
        <w:rPr>
          <w:rFonts w:ascii="Arial" w:hAnsi="Arial" w:cs="Arial"/>
          <w:sz w:val="22"/>
          <w:szCs w:val="22"/>
        </w:rPr>
        <w:t>Liaison with other health care providers including working closely with colleagues in the Oral Health Directorate, local GDP’s, medical colleagues, consultants and staff in Glasgow Dental Hospital to promote excellent patient care.</w:t>
      </w:r>
    </w:p>
    <w:p w:rsidR="008B23B4" w:rsidRDefault="008B23B4" w:rsidP="008B23B4">
      <w:pPr>
        <w:spacing w:line="276" w:lineRule="auto"/>
        <w:ind w:left="720"/>
        <w:jc w:val="both"/>
        <w:rPr>
          <w:rFonts w:ascii="Arial" w:hAnsi="Arial" w:cs="Arial"/>
          <w:sz w:val="22"/>
          <w:szCs w:val="22"/>
        </w:rPr>
      </w:pPr>
    </w:p>
    <w:p w:rsidR="008B23B4" w:rsidRDefault="008B23B4" w:rsidP="008B23B4">
      <w:pPr>
        <w:numPr>
          <w:ilvl w:val="0"/>
          <w:numId w:val="16"/>
        </w:numPr>
        <w:spacing w:line="276" w:lineRule="auto"/>
        <w:jc w:val="both"/>
        <w:rPr>
          <w:rFonts w:ascii="Arial" w:hAnsi="Arial" w:cs="Arial"/>
          <w:sz w:val="22"/>
          <w:szCs w:val="22"/>
        </w:rPr>
      </w:pPr>
      <w:r>
        <w:rPr>
          <w:rFonts w:ascii="Arial" w:hAnsi="Arial" w:cs="Arial"/>
          <w:sz w:val="22"/>
          <w:szCs w:val="22"/>
        </w:rPr>
        <w:t>Pursue clinical excellence in all aspects of the service.</w:t>
      </w:r>
    </w:p>
    <w:p w:rsidR="0057494E" w:rsidRDefault="0057494E" w:rsidP="008B23B4">
      <w:pPr>
        <w:spacing w:line="276" w:lineRule="auto"/>
        <w:jc w:val="both"/>
        <w:rPr>
          <w:rFonts w:ascii="Arial" w:hAnsi="Arial" w:cs="Arial"/>
          <w:sz w:val="22"/>
          <w:szCs w:val="22"/>
        </w:rPr>
      </w:pPr>
    </w:p>
    <w:p w:rsidR="0057494E" w:rsidRDefault="0057494E" w:rsidP="008B23B4">
      <w:pPr>
        <w:numPr>
          <w:ilvl w:val="0"/>
          <w:numId w:val="16"/>
        </w:numPr>
        <w:spacing w:line="276" w:lineRule="auto"/>
        <w:jc w:val="both"/>
        <w:rPr>
          <w:rFonts w:ascii="Arial" w:hAnsi="Arial" w:cs="Arial"/>
          <w:sz w:val="22"/>
          <w:szCs w:val="22"/>
        </w:rPr>
      </w:pPr>
      <w:r>
        <w:rPr>
          <w:rFonts w:ascii="Arial" w:hAnsi="Arial" w:cs="Arial"/>
          <w:sz w:val="22"/>
          <w:szCs w:val="22"/>
        </w:rPr>
        <w:t>Supe</w:t>
      </w:r>
      <w:r w:rsidR="008B23B4">
        <w:rPr>
          <w:rFonts w:ascii="Arial" w:hAnsi="Arial" w:cs="Arial"/>
          <w:sz w:val="22"/>
          <w:szCs w:val="22"/>
        </w:rPr>
        <w:t>rvise dental care professionals, including dental therapists and hygienists.</w:t>
      </w:r>
    </w:p>
    <w:p w:rsidR="0057494E" w:rsidRDefault="0057494E" w:rsidP="008B23B4">
      <w:pPr>
        <w:spacing w:line="276" w:lineRule="auto"/>
        <w:ind w:left="700"/>
        <w:jc w:val="both"/>
        <w:rPr>
          <w:rFonts w:ascii="Arial" w:hAnsi="Arial" w:cs="Arial"/>
          <w:sz w:val="22"/>
          <w:szCs w:val="22"/>
        </w:rPr>
      </w:pPr>
    </w:p>
    <w:p w:rsidR="0057494E" w:rsidRDefault="0057494E" w:rsidP="008B23B4">
      <w:pPr>
        <w:numPr>
          <w:ilvl w:val="0"/>
          <w:numId w:val="16"/>
        </w:numPr>
        <w:spacing w:line="276" w:lineRule="auto"/>
        <w:jc w:val="both"/>
        <w:rPr>
          <w:rFonts w:ascii="Arial" w:hAnsi="Arial" w:cs="Arial"/>
          <w:sz w:val="22"/>
          <w:szCs w:val="22"/>
        </w:rPr>
      </w:pPr>
      <w:r>
        <w:rPr>
          <w:rFonts w:ascii="Arial" w:hAnsi="Arial" w:cs="Arial"/>
          <w:sz w:val="22"/>
          <w:szCs w:val="22"/>
        </w:rPr>
        <w:t>Support oral health pro</w:t>
      </w:r>
      <w:r w:rsidR="008B23B4">
        <w:rPr>
          <w:rFonts w:ascii="Arial" w:hAnsi="Arial" w:cs="Arial"/>
          <w:sz w:val="22"/>
          <w:szCs w:val="22"/>
        </w:rPr>
        <w:t>motion activities.</w:t>
      </w:r>
    </w:p>
    <w:p w:rsidR="0057494E" w:rsidRDefault="0057494E" w:rsidP="008B23B4">
      <w:pPr>
        <w:pStyle w:val="ListParagraph"/>
        <w:spacing w:line="276" w:lineRule="auto"/>
        <w:rPr>
          <w:rFonts w:ascii="Arial" w:hAnsi="Arial" w:cs="Arial"/>
          <w:sz w:val="22"/>
          <w:szCs w:val="22"/>
        </w:rPr>
      </w:pPr>
    </w:p>
    <w:p w:rsidR="0057494E" w:rsidRDefault="00433B7D" w:rsidP="008B23B4">
      <w:pPr>
        <w:numPr>
          <w:ilvl w:val="0"/>
          <w:numId w:val="16"/>
        </w:numPr>
        <w:spacing w:line="276" w:lineRule="auto"/>
        <w:jc w:val="both"/>
        <w:rPr>
          <w:rFonts w:ascii="Arial" w:hAnsi="Arial" w:cs="Arial"/>
          <w:sz w:val="22"/>
          <w:szCs w:val="22"/>
        </w:rPr>
      </w:pPr>
      <w:r>
        <w:rPr>
          <w:rFonts w:ascii="Arial" w:hAnsi="Arial" w:cs="Arial"/>
          <w:sz w:val="22"/>
          <w:szCs w:val="22"/>
        </w:rPr>
        <w:t>Participate</w:t>
      </w:r>
      <w:r w:rsidR="0057494E">
        <w:rPr>
          <w:rFonts w:ascii="Arial" w:hAnsi="Arial" w:cs="Arial"/>
          <w:sz w:val="22"/>
          <w:szCs w:val="22"/>
        </w:rPr>
        <w:t xml:space="preserve"> in CPD, </w:t>
      </w:r>
      <w:r w:rsidR="008B23B4">
        <w:rPr>
          <w:rFonts w:ascii="Arial" w:hAnsi="Arial" w:cs="Arial"/>
          <w:sz w:val="22"/>
          <w:szCs w:val="22"/>
        </w:rPr>
        <w:t>a</w:t>
      </w:r>
      <w:r>
        <w:rPr>
          <w:rFonts w:ascii="Arial" w:hAnsi="Arial" w:cs="Arial"/>
          <w:sz w:val="22"/>
          <w:szCs w:val="22"/>
        </w:rPr>
        <w:t>ppraisal</w:t>
      </w:r>
      <w:r w:rsidR="008B23B4">
        <w:rPr>
          <w:rFonts w:ascii="Arial" w:hAnsi="Arial" w:cs="Arial"/>
          <w:sz w:val="22"/>
          <w:szCs w:val="22"/>
        </w:rPr>
        <w:t>, j</w:t>
      </w:r>
      <w:r w:rsidR="0057494E">
        <w:rPr>
          <w:rFonts w:ascii="Arial" w:hAnsi="Arial" w:cs="Arial"/>
          <w:sz w:val="22"/>
          <w:szCs w:val="22"/>
        </w:rPr>
        <w:t xml:space="preserve">ob planning and clinical governance </w:t>
      </w:r>
      <w:r>
        <w:rPr>
          <w:rFonts w:ascii="Arial" w:hAnsi="Arial" w:cs="Arial"/>
          <w:sz w:val="22"/>
          <w:szCs w:val="22"/>
        </w:rPr>
        <w:t>activities</w:t>
      </w:r>
      <w:r w:rsidR="008B23B4">
        <w:rPr>
          <w:rFonts w:ascii="Arial" w:hAnsi="Arial" w:cs="Arial"/>
          <w:sz w:val="22"/>
          <w:szCs w:val="22"/>
        </w:rPr>
        <w:t>.</w:t>
      </w:r>
    </w:p>
    <w:p w:rsidR="0057494E" w:rsidRDefault="0057494E" w:rsidP="008B23B4">
      <w:pPr>
        <w:pStyle w:val="ListParagraph"/>
        <w:spacing w:line="276" w:lineRule="auto"/>
        <w:rPr>
          <w:rFonts w:ascii="Arial" w:hAnsi="Arial" w:cs="Arial"/>
          <w:sz w:val="22"/>
          <w:szCs w:val="22"/>
        </w:rPr>
      </w:pPr>
    </w:p>
    <w:p w:rsidR="0057494E" w:rsidRDefault="008B23B4" w:rsidP="008B23B4">
      <w:pPr>
        <w:pStyle w:val="ListParagraph"/>
        <w:numPr>
          <w:ilvl w:val="0"/>
          <w:numId w:val="16"/>
        </w:numPr>
        <w:spacing w:line="276" w:lineRule="auto"/>
        <w:jc w:val="both"/>
        <w:rPr>
          <w:rFonts w:ascii="Arial" w:hAnsi="Arial" w:cs="Arial"/>
          <w:sz w:val="22"/>
          <w:szCs w:val="22"/>
        </w:rPr>
      </w:pPr>
      <w:r>
        <w:rPr>
          <w:rFonts w:ascii="Arial" w:hAnsi="Arial" w:cs="Arial"/>
          <w:sz w:val="22"/>
          <w:szCs w:val="22"/>
        </w:rPr>
        <w:t>To work in accordance with the NHS Greater Glasgow &amp; Clyde Policies and Procedures, in particular infection control and radiation protection.</w:t>
      </w:r>
    </w:p>
    <w:p w:rsidR="008B23B4" w:rsidRPr="008B23B4" w:rsidRDefault="008B23B4" w:rsidP="008B23B4">
      <w:pPr>
        <w:pStyle w:val="ListParagraph"/>
        <w:spacing w:line="276" w:lineRule="auto"/>
        <w:rPr>
          <w:rFonts w:ascii="Arial" w:hAnsi="Arial" w:cs="Arial"/>
          <w:sz w:val="22"/>
          <w:szCs w:val="22"/>
        </w:rPr>
      </w:pPr>
    </w:p>
    <w:p w:rsidR="008B23B4" w:rsidRDefault="008B23B4" w:rsidP="008B23B4">
      <w:pPr>
        <w:pStyle w:val="ListParagraph"/>
        <w:numPr>
          <w:ilvl w:val="0"/>
          <w:numId w:val="16"/>
        </w:numPr>
        <w:spacing w:line="276" w:lineRule="auto"/>
        <w:jc w:val="both"/>
        <w:rPr>
          <w:rFonts w:ascii="Arial" w:hAnsi="Arial" w:cs="Arial"/>
          <w:sz w:val="22"/>
          <w:szCs w:val="22"/>
        </w:rPr>
      </w:pPr>
      <w:r>
        <w:rPr>
          <w:rFonts w:ascii="Arial" w:hAnsi="Arial" w:cs="Arial"/>
          <w:sz w:val="22"/>
          <w:szCs w:val="22"/>
        </w:rPr>
        <w:t xml:space="preserve">Maintain registration with GDC and comply </w:t>
      </w:r>
      <w:r w:rsidR="00D416BE">
        <w:rPr>
          <w:rFonts w:ascii="Arial" w:hAnsi="Arial" w:cs="Arial"/>
          <w:sz w:val="22"/>
          <w:szCs w:val="22"/>
        </w:rPr>
        <w:t xml:space="preserve">with </w:t>
      </w:r>
      <w:r>
        <w:rPr>
          <w:rFonts w:ascii="Arial" w:hAnsi="Arial" w:cs="Arial"/>
          <w:sz w:val="22"/>
          <w:szCs w:val="22"/>
        </w:rPr>
        <w:t>GDC CPD requirements.</w:t>
      </w:r>
    </w:p>
    <w:p w:rsidR="008B23B4" w:rsidRPr="008B23B4" w:rsidRDefault="008B23B4" w:rsidP="008B23B4">
      <w:pPr>
        <w:pStyle w:val="ListParagraph"/>
        <w:spacing w:line="276" w:lineRule="auto"/>
        <w:rPr>
          <w:rFonts w:ascii="Arial" w:hAnsi="Arial" w:cs="Arial"/>
          <w:sz w:val="22"/>
          <w:szCs w:val="22"/>
        </w:rPr>
      </w:pPr>
    </w:p>
    <w:p w:rsidR="008B23B4" w:rsidRPr="0057494E" w:rsidRDefault="008B23B4" w:rsidP="008B23B4">
      <w:pPr>
        <w:pStyle w:val="ListParagraph"/>
        <w:numPr>
          <w:ilvl w:val="0"/>
          <w:numId w:val="16"/>
        </w:numPr>
        <w:spacing w:line="276" w:lineRule="auto"/>
        <w:jc w:val="both"/>
        <w:rPr>
          <w:rFonts w:ascii="Arial" w:hAnsi="Arial" w:cs="Arial"/>
          <w:sz w:val="22"/>
          <w:szCs w:val="22"/>
        </w:rPr>
      </w:pPr>
      <w:r>
        <w:rPr>
          <w:rFonts w:ascii="Arial" w:hAnsi="Arial" w:cs="Arial"/>
          <w:sz w:val="22"/>
          <w:szCs w:val="22"/>
        </w:rPr>
        <w:t>Participate in statutory/mandatory training.</w:t>
      </w:r>
    </w:p>
    <w:p w:rsidR="00467F66" w:rsidRDefault="00467F66" w:rsidP="008B23B4">
      <w:pPr>
        <w:spacing w:line="276" w:lineRule="auto"/>
        <w:jc w:val="both"/>
        <w:rPr>
          <w:rFonts w:ascii="Arial" w:hAnsi="Arial" w:cs="Arial"/>
          <w:sz w:val="22"/>
          <w:szCs w:val="22"/>
        </w:rPr>
      </w:pPr>
    </w:p>
    <w:p w:rsidR="00467F66" w:rsidRDefault="00467F66" w:rsidP="008B23B4">
      <w:pPr>
        <w:numPr>
          <w:ilvl w:val="0"/>
          <w:numId w:val="13"/>
        </w:numPr>
        <w:spacing w:line="276" w:lineRule="auto"/>
        <w:jc w:val="both"/>
        <w:rPr>
          <w:rFonts w:ascii="Arial" w:hAnsi="Arial" w:cs="Arial"/>
          <w:sz w:val="22"/>
          <w:szCs w:val="22"/>
        </w:rPr>
      </w:pPr>
      <w:r>
        <w:rPr>
          <w:rFonts w:ascii="Arial" w:hAnsi="Arial" w:cs="Arial"/>
          <w:sz w:val="22"/>
          <w:szCs w:val="22"/>
        </w:rPr>
        <w:t>Complete statistical and other returns including GP17’s.</w:t>
      </w:r>
    </w:p>
    <w:p w:rsidR="00467F66" w:rsidRDefault="00467F66" w:rsidP="004E0998">
      <w:pPr>
        <w:ind w:left="360"/>
        <w:jc w:val="both"/>
        <w:rPr>
          <w:rFonts w:ascii="Arial" w:hAnsi="Arial" w:cs="Arial"/>
          <w:sz w:val="22"/>
          <w:szCs w:val="22"/>
        </w:rPr>
      </w:pPr>
    </w:p>
    <w:p w:rsidR="00467F66" w:rsidRPr="007C24A3" w:rsidRDefault="00467F66" w:rsidP="00855FE3">
      <w:pPr>
        <w:jc w:val="both"/>
        <w:rPr>
          <w:rFonts w:ascii="Arial" w:hAnsi="Arial" w:cs="Arial"/>
          <w:sz w:val="22"/>
          <w:szCs w:val="22"/>
        </w:rPr>
      </w:pPr>
    </w:p>
    <w:p w:rsidR="00467F66" w:rsidRDefault="00467F66" w:rsidP="00306868">
      <w:pPr>
        <w:numPr>
          <w:ilvl w:val="0"/>
          <w:numId w:val="15"/>
        </w:numPr>
        <w:jc w:val="both"/>
        <w:rPr>
          <w:rFonts w:ascii="Arial" w:hAnsi="Arial" w:cs="Arial"/>
          <w:b/>
          <w:sz w:val="22"/>
          <w:szCs w:val="22"/>
        </w:rPr>
      </w:pPr>
      <w:r w:rsidRPr="007C24A3">
        <w:rPr>
          <w:rFonts w:ascii="Arial" w:hAnsi="Arial" w:cs="Arial"/>
          <w:b/>
          <w:sz w:val="22"/>
          <w:szCs w:val="22"/>
        </w:rPr>
        <w:t>Key relationships</w:t>
      </w:r>
    </w:p>
    <w:p w:rsidR="00467F66" w:rsidRDefault="00467F66" w:rsidP="00306868">
      <w:pPr>
        <w:ind w:left="360"/>
        <w:jc w:val="both"/>
        <w:rPr>
          <w:rFonts w:ascii="Arial" w:hAnsi="Arial" w:cs="Arial"/>
          <w:b/>
          <w:sz w:val="22"/>
          <w:szCs w:val="22"/>
        </w:rPr>
      </w:pPr>
    </w:p>
    <w:p w:rsidR="00467F66" w:rsidRPr="007C24A3" w:rsidRDefault="00467F66" w:rsidP="00306868">
      <w:pPr>
        <w:ind w:left="1080"/>
        <w:jc w:val="both"/>
        <w:rPr>
          <w:rFonts w:ascii="Arial" w:hAnsi="Arial" w:cs="Arial"/>
          <w:sz w:val="22"/>
          <w:szCs w:val="22"/>
        </w:rPr>
      </w:pPr>
    </w:p>
    <w:p w:rsidR="00467F66" w:rsidRDefault="00467F66" w:rsidP="00306868">
      <w:pPr>
        <w:numPr>
          <w:ilvl w:val="0"/>
          <w:numId w:val="11"/>
        </w:numPr>
        <w:tabs>
          <w:tab w:val="clear" w:pos="566"/>
          <w:tab w:val="num" w:pos="720"/>
        </w:tabs>
        <w:ind w:left="720"/>
        <w:jc w:val="both"/>
        <w:rPr>
          <w:rFonts w:ascii="Arial" w:hAnsi="Arial" w:cs="Arial"/>
          <w:sz w:val="22"/>
          <w:szCs w:val="22"/>
        </w:rPr>
      </w:pPr>
      <w:r>
        <w:rPr>
          <w:rFonts w:ascii="Arial" w:hAnsi="Arial" w:cs="Arial"/>
          <w:sz w:val="22"/>
          <w:szCs w:val="22"/>
        </w:rPr>
        <w:t>Patients and carers</w:t>
      </w:r>
    </w:p>
    <w:p w:rsidR="00467F66" w:rsidRDefault="00467F66" w:rsidP="00306868">
      <w:pPr>
        <w:ind w:left="380"/>
        <w:jc w:val="both"/>
        <w:rPr>
          <w:rFonts w:ascii="Arial" w:hAnsi="Arial" w:cs="Arial"/>
          <w:sz w:val="22"/>
          <w:szCs w:val="22"/>
        </w:rPr>
      </w:pPr>
    </w:p>
    <w:p w:rsidR="00467F66" w:rsidRDefault="00467F66" w:rsidP="00306868">
      <w:pPr>
        <w:numPr>
          <w:ilvl w:val="0"/>
          <w:numId w:val="11"/>
        </w:numPr>
        <w:tabs>
          <w:tab w:val="clear" w:pos="566"/>
          <w:tab w:val="num" w:pos="720"/>
        </w:tabs>
        <w:ind w:left="720"/>
        <w:jc w:val="both"/>
        <w:rPr>
          <w:rFonts w:ascii="Arial" w:hAnsi="Arial" w:cs="Arial"/>
          <w:sz w:val="22"/>
          <w:szCs w:val="22"/>
        </w:rPr>
      </w:pPr>
      <w:r>
        <w:rPr>
          <w:rFonts w:ascii="Arial" w:hAnsi="Arial" w:cs="Arial"/>
          <w:sz w:val="22"/>
          <w:szCs w:val="22"/>
        </w:rPr>
        <w:t>Public Dental Service</w:t>
      </w:r>
      <w:r w:rsidRPr="007C24A3">
        <w:rPr>
          <w:rFonts w:ascii="Arial" w:hAnsi="Arial" w:cs="Arial"/>
          <w:sz w:val="22"/>
          <w:szCs w:val="22"/>
        </w:rPr>
        <w:t xml:space="preserve"> staff</w:t>
      </w:r>
      <w:r>
        <w:rPr>
          <w:rFonts w:ascii="Arial" w:hAnsi="Arial" w:cs="Arial"/>
          <w:sz w:val="22"/>
          <w:szCs w:val="22"/>
        </w:rPr>
        <w:t xml:space="preserve"> and managers</w:t>
      </w:r>
    </w:p>
    <w:p w:rsidR="00467F66" w:rsidRPr="007C24A3" w:rsidRDefault="00467F66" w:rsidP="00855FE3">
      <w:pPr>
        <w:ind w:left="380"/>
        <w:jc w:val="both"/>
        <w:rPr>
          <w:rFonts w:ascii="Arial" w:hAnsi="Arial" w:cs="Arial"/>
          <w:sz w:val="22"/>
          <w:szCs w:val="22"/>
        </w:rPr>
      </w:pPr>
    </w:p>
    <w:p w:rsidR="00467F66" w:rsidRDefault="00467F66" w:rsidP="00855FE3">
      <w:pPr>
        <w:numPr>
          <w:ilvl w:val="0"/>
          <w:numId w:val="11"/>
        </w:numPr>
        <w:tabs>
          <w:tab w:val="clear" w:pos="566"/>
          <w:tab w:val="num" w:pos="720"/>
        </w:tabs>
        <w:ind w:left="720"/>
        <w:jc w:val="both"/>
        <w:rPr>
          <w:rFonts w:ascii="Arial" w:hAnsi="Arial" w:cs="Arial"/>
          <w:sz w:val="22"/>
          <w:szCs w:val="22"/>
        </w:rPr>
      </w:pPr>
      <w:r w:rsidRPr="007C24A3">
        <w:rPr>
          <w:rFonts w:ascii="Arial" w:hAnsi="Arial" w:cs="Arial"/>
          <w:sz w:val="22"/>
          <w:szCs w:val="22"/>
        </w:rPr>
        <w:t>Local GDPs</w:t>
      </w:r>
    </w:p>
    <w:p w:rsidR="00467F66" w:rsidRPr="007C24A3" w:rsidRDefault="00467F66" w:rsidP="00855FE3">
      <w:pPr>
        <w:ind w:left="380"/>
        <w:jc w:val="both"/>
        <w:rPr>
          <w:rFonts w:ascii="Arial" w:hAnsi="Arial" w:cs="Arial"/>
          <w:sz w:val="22"/>
          <w:szCs w:val="22"/>
        </w:rPr>
      </w:pPr>
    </w:p>
    <w:p w:rsidR="00467F66" w:rsidRDefault="00467F66" w:rsidP="00424954">
      <w:pPr>
        <w:numPr>
          <w:ilvl w:val="0"/>
          <w:numId w:val="11"/>
        </w:numPr>
        <w:tabs>
          <w:tab w:val="clear" w:pos="566"/>
          <w:tab w:val="num" w:pos="720"/>
        </w:tabs>
        <w:ind w:left="720"/>
        <w:jc w:val="both"/>
        <w:rPr>
          <w:rFonts w:ascii="Arial" w:hAnsi="Arial" w:cs="Arial"/>
          <w:sz w:val="22"/>
          <w:szCs w:val="22"/>
        </w:rPr>
      </w:pPr>
      <w:r w:rsidRPr="007C24A3">
        <w:rPr>
          <w:rFonts w:ascii="Arial" w:hAnsi="Arial" w:cs="Arial"/>
          <w:sz w:val="22"/>
          <w:szCs w:val="22"/>
        </w:rPr>
        <w:t>Collea</w:t>
      </w:r>
      <w:r>
        <w:rPr>
          <w:rFonts w:ascii="Arial" w:hAnsi="Arial" w:cs="Arial"/>
          <w:sz w:val="22"/>
          <w:szCs w:val="22"/>
        </w:rPr>
        <w:t>gues from secondary dental care</w:t>
      </w:r>
    </w:p>
    <w:p w:rsidR="00467F66" w:rsidRPr="007C24A3" w:rsidRDefault="00467F66" w:rsidP="00424954">
      <w:pPr>
        <w:ind w:left="380"/>
        <w:jc w:val="both"/>
        <w:rPr>
          <w:rFonts w:ascii="Arial" w:hAnsi="Arial" w:cs="Arial"/>
          <w:sz w:val="22"/>
          <w:szCs w:val="22"/>
        </w:rPr>
      </w:pPr>
    </w:p>
    <w:p w:rsidR="00467F66" w:rsidRDefault="00467F66" w:rsidP="00855FE3">
      <w:pPr>
        <w:numPr>
          <w:ilvl w:val="0"/>
          <w:numId w:val="11"/>
        </w:numPr>
        <w:tabs>
          <w:tab w:val="clear" w:pos="566"/>
          <w:tab w:val="num" w:pos="720"/>
        </w:tabs>
        <w:ind w:left="720"/>
        <w:jc w:val="both"/>
        <w:rPr>
          <w:rFonts w:ascii="Arial" w:hAnsi="Arial" w:cs="Arial"/>
          <w:sz w:val="22"/>
          <w:szCs w:val="22"/>
        </w:rPr>
      </w:pPr>
      <w:r w:rsidRPr="007C24A3">
        <w:rPr>
          <w:rFonts w:ascii="Arial" w:hAnsi="Arial" w:cs="Arial"/>
          <w:sz w:val="22"/>
          <w:szCs w:val="22"/>
        </w:rPr>
        <w:t>Hospital staff</w:t>
      </w:r>
      <w:r>
        <w:rPr>
          <w:rFonts w:ascii="Arial" w:hAnsi="Arial" w:cs="Arial"/>
          <w:sz w:val="22"/>
          <w:szCs w:val="22"/>
        </w:rPr>
        <w:t>, community nursing and social services</w:t>
      </w:r>
    </w:p>
    <w:p w:rsidR="00433B7D" w:rsidRDefault="00433B7D" w:rsidP="00433B7D">
      <w:pPr>
        <w:pStyle w:val="ListParagraph"/>
        <w:rPr>
          <w:rFonts w:ascii="Arial" w:hAnsi="Arial" w:cs="Arial"/>
          <w:sz w:val="22"/>
          <w:szCs w:val="22"/>
        </w:rPr>
      </w:pPr>
    </w:p>
    <w:p w:rsidR="00433B7D" w:rsidRDefault="00433B7D" w:rsidP="00855FE3">
      <w:pPr>
        <w:numPr>
          <w:ilvl w:val="0"/>
          <w:numId w:val="11"/>
        </w:numPr>
        <w:tabs>
          <w:tab w:val="clear" w:pos="566"/>
          <w:tab w:val="num" w:pos="720"/>
        </w:tabs>
        <w:ind w:left="720"/>
        <w:jc w:val="both"/>
        <w:rPr>
          <w:rFonts w:ascii="Arial" w:hAnsi="Arial" w:cs="Arial"/>
          <w:sz w:val="22"/>
          <w:szCs w:val="22"/>
        </w:rPr>
      </w:pPr>
      <w:r>
        <w:rPr>
          <w:rFonts w:ascii="Arial" w:hAnsi="Arial" w:cs="Arial"/>
          <w:sz w:val="22"/>
          <w:szCs w:val="22"/>
        </w:rPr>
        <w:t>Scottish Prison Service</w:t>
      </w:r>
    </w:p>
    <w:p w:rsidR="00467F66" w:rsidRDefault="00467F66" w:rsidP="00855FE3">
      <w:pPr>
        <w:ind w:left="380"/>
        <w:jc w:val="both"/>
        <w:rPr>
          <w:rFonts w:ascii="Arial" w:hAnsi="Arial" w:cs="Arial"/>
          <w:sz w:val="22"/>
          <w:szCs w:val="22"/>
        </w:rPr>
      </w:pPr>
    </w:p>
    <w:p w:rsidR="00467F66" w:rsidRDefault="00467F66" w:rsidP="00855FE3">
      <w:pPr>
        <w:numPr>
          <w:ilvl w:val="0"/>
          <w:numId w:val="11"/>
        </w:numPr>
        <w:tabs>
          <w:tab w:val="clear" w:pos="566"/>
          <w:tab w:val="num" w:pos="720"/>
        </w:tabs>
        <w:ind w:left="720"/>
        <w:jc w:val="both"/>
        <w:rPr>
          <w:rFonts w:ascii="Arial" w:hAnsi="Arial" w:cs="Arial"/>
          <w:sz w:val="22"/>
          <w:szCs w:val="22"/>
        </w:rPr>
      </w:pPr>
      <w:r w:rsidRPr="007C24A3">
        <w:rPr>
          <w:rFonts w:ascii="Arial" w:hAnsi="Arial" w:cs="Arial"/>
          <w:sz w:val="22"/>
          <w:szCs w:val="22"/>
        </w:rPr>
        <w:t>Professional and other staff who are involve</w:t>
      </w:r>
      <w:r>
        <w:rPr>
          <w:rFonts w:ascii="Arial" w:hAnsi="Arial" w:cs="Arial"/>
          <w:sz w:val="22"/>
          <w:szCs w:val="22"/>
        </w:rPr>
        <w:t xml:space="preserve">d in the care of these patients e.g. dental nurses, undergraduates and NES </w:t>
      </w:r>
    </w:p>
    <w:p w:rsidR="004E627B" w:rsidRDefault="004E627B" w:rsidP="004E627B">
      <w:pPr>
        <w:pStyle w:val="ListParagraph"/>
        <w:rPr>
          <w:rFonts w:ascii="Arial" w:hAnsi="Arial" w:cs="Arial"/>
          <w:sz w:val="22"/>
          <w:szCs w:val="22"/>
        </w:rPr>
      </w:pPr>
    </w:p>
    <w:p w:rsidR="004E627B" w:rsidRDefault="004E627B" w:rsidP="00855FE3">
      <w:pPr>
        <w:numPr>
          <w:ilvl w:val="0"/>
          <w:numId w:val="11"/>
        </w:numPr>
        <w:tabs>
          <w:tab w:val="clear" w:pos="566"/>
          <w:tab w:val="num" w:pos="720"/>
        </w:tabs>
        <w:ind w:left="720"/>
        <w:jc w:val="both"/>
        <w:rPr>
          <w:rFonts w:ascii="Arial" w:hAnsi="Arial" w:cs="Arial"/>
          <w:sz w:val="22"/>
          <w:szCs w:val="22"/>
        </w:rPr>
      </w:pPr>
      <w:r>
        <w:rPr>
          <w:rFonts w:ascii="Arial" w:hAnsi="Arial" w:cs="Arial"/>
          <w:sz w:val="22"/>
          <w:szCs w:val="22"/>
        </w:rPr>
        <w:t>Voluntary and 3</w:t>
      </w:r>
      <w:r w:rsidRPr="004E627B">
        <w:rPr>
          <w:rFonts w:ascii="Arial" w:hAnsi="Arial" w:cs="Arial"/>
          <w:sz w:val="22"/>
          <w:szCs w:val="22"/>
          <w:vertAlign w:val="superscript"/>
        </w:rPr>
        <w:t>rd</w:t>
      </w:r>
      <w:r>
        <w:rPr>
          <w:rFonts w:ascii="Arial" w:hAnsi="Arial" w:cs="Arial"/>
          <w:sz w:val="22"/>
          <w:szCs w:val="22"/>
        </w:rPr>
        <w:t xml:space="preserve"> sector organisations</w:t>
      </w:r>
    </w:p>
    <w:p w:rsidR="004E627B" w:rsidRDefault="004E627B" w:rsidP="004E627B">
      <w:pPr>
        <w:pStyle w:val="ListParagraph"/>
        <w:rPr>
          <w:rFonts w:ascii="Arial" w:hAnsi="Arial" w:cs="Arial"/>
          <w:sz w:val="22"/>
          <w:szCs w:val="22"/>
        </w:rPr>
      </w:pPr>
    </w:p>
    <w:p w:rsidR="004E627B" w:rsidRDefault="004E627B" w:rsidP="00855FE3">
      <w:pPr>
        <w:numPr>
          <w:ilvl w:val="0"/>
          <w:numId w:val="11"/>
        </w:numPr>
        <w:tabs>
          <w:tab w:val="clear" w:pos="566"/>
          <w:tab w:val="num" w:pos="720"/>
        </w:tabs>
        <w:ind w:left="720"/>
        <w:jc w:val="both"/>
        <w:rPr>
          <w:rFonts w:ascii="Arial" w:hAnsi="Arial" w:cs="Arial"/>
          <w:sz w:val="22"/>
          <w:szCs w:val="22"/>
        </w:rPr>
      </w:pPr>
      <w:r>
        <w:rPr>
          <w:rFonts w:ascii="Arial" w:hAnsi="Arial" w:cs="Arial"/>
          <w:sz w:val="22"/>
          <w:szCs w:val="22"/>
        </w:rPr>
        <w:t>Multi agency teams from HSCP’s who provide care for our patient groups</w:t>
      </w:r>
    </w:p>
    <w:p w:rsidR="00D416BE" w:rsidRDefault="00D416BE" w:rsidP="00D416BE">
      <w:pPr>
        <w:pStyle w:val="ListParagraph"/>
        <w:rPr>
          <w:rFonts w:ascii="Arial" w:hAnsi="Arial" w:cs="Arial"/>
          <w:sz w:val="22"/>
          <w:szCs w:val="22"/>
        </w:rPr>
      </w:pPr>
    </w:p>
    <w:p w:rsidR="00D416BE" w:rsidRDefault="00D416BE" w:rsidP="00855FE3">
      <w:pPr>
        <w:numPr>
          <w:ilvl w:val="0"/>
          <w:numId w:val="11"/>
        </w:numPr>
        <w:tabs>
          <w:tab w:val="clear" w:pos="566"/>
          <w:tab w:val="num" w:pos="720"/>
        </w:tabs>
        <w:ind w:left="720"/>
        <w:jc w:val="both"/>
        <w:rPr>
          <w:rFonts w:ascii="Arial" w:hAnsi="Arial" w:cs="Arial"/>
          <w:sz w:val="22"/>
          <w:szCs w:val="22"/>
        </w:rPr>
      </w:pPr>
      <w:r>
        <w:rPr>
          <w:rFonts w:ascii="Arial" w:hAnsi="Arial" w:cs="Arial"/>
          <w:sz w:val="22"/>
          <w:szCs w:val="22"/>
        </w:rPr>
        <w:t>HSCP colleagues</w:t>
      </w:r>
    </w:p>
    <w:p w:rsidR="004E627B" w:rsidRDefault="004E627B" w:rsidP="004E627B">
      <w:pPr>
        <w:pStyle w:val="ListParagraph"/>
        <w:rPr>
          <w:rFonts w:ascii="Arial" w:hAnsi="Arial" w:cs="Arial"/>
          <w:sz w:val="22"/>
          <w:szCs w:val="22"/>
        </w:rPr>
      </w:pPr>
    </w:p>
    <w:p w:rsidR="004E627B" w:rsidRPr="007C24A3" w:rsidRDefault="004E627B" w:rsidP="00855FE3">
      <w:pPr>
        <w:numPr>
          <w:ilvl w:val="0"/>
          <w:numId w:val="11"/>
        </w:numPr>
        <w:tabs>
          <w:tab w:val="clear" w:pos="566"/>
          <w:tab w:val="num" w:pos="720"/>
        </w:tabs>
        <w:ind w:left="720"/>
        <w:jc w:val="both"/>
        <w:rPr>
          <w:rFonts w:ascii="Arial" w:hAnsi="Arial" w:cs="Arial"/>
          <w:sz w:val="22"/>
          <w:szCs w:val="22"/>
        </w:rPr>
      </w:pPr>
      <w:r>
        <w:rPr>
          <w:rFonts w:ascii="Arial" w:hAnsi="Arial" w:cs="Arial"/>
          <w:sz w:val="22"/>
          <w:szCs w:val="22"/>
        </w:rPr>
        <w:t>Oral Health Improvement team</w:t>
      </w:r>
    </w:p>
    <w:p w:rsidR="00467F66" w:rsidRPr="007C24A3" w:rsidRDefault="00467F66" w:rsidP="000A5BB4">
      <w:pPr>
        <w:rPr>
          <w:rFonts w:ascii="Arial" w:hAnsi="Arial" w:cs="Arial"/>
          <w:sz w:val="22"/>
          <w:szCs w:val="22"/>
        </w:rPr>
      </w:pPr>
    </w:p>
    <w:p w:rsidR="00467F66" w:rsidRPr="007C24A3" w:rsidRDefault="00467F66" w:rsidP="00C55689">
      <w:pPr>
        <w:jc w:val="both"/>
        <w:rPr>
          <w:rFonts w:ascii="Arial" w:hAnsi="Arial" w:cs="Arial"/>
          <w:b/>
          <w:sz w:val="22"/>
          <w:szCs w:val="22"/>
        </w:rPr>
      </w:pPr>
    </w:p>
    <w:p w:rsidR="00467F66" w:rsidRDefault="00467F66" w:rsidP="00C55689">
      <w:pPr>
        <w:jc w:val="both"/>
        <w:rPr>
          <w:rFonts w:ascii="Arial" w:hAnsi="Arial" w:cs="Arial"/>
          <w:b/>
          <w:sz w:val="22"/>
          <w:szCs w:val="22"/>
        </w:rPr>
      </w:pPr>
      <w:r w:rsidRPr="007C24A3">
        <w:rPr>
          <w:rFonts w:ascii="Arial" w:hAnsi="Arial" w:cs="Arial"/>
          <w:b/>
          <w:sz w:val="22"/>
          <w:szCs w:val="22"/>
        </w:rPr>
        <w:t>This list of duties is not exhaustive and the post</w:t>
      </w:r>
      <w:r>
        <w:rPr>
          <w:rFonts w:ascii="Arial" w:hAnsi="Arial" w:cs="Arial"/>
          <w:b/>
          <w:sz w:val="22"/>
          <w:szCs w:val="22"/>
        </w:rPr>
        <w:t xml:space="preserve"> </w:t>
      </w:r>
      <w:r w:rsidRPr="007C24A3">
        <w:rPr>
          <w:rFonts w:ascii="Arial" w:hAnsi="Arial" w:cs="Arial"/>
          <w:b/>
          <w:sz w:val="22"/>
          <w:szCs w:val="22"/>
        </w:rPr>
        <w:t>holder may be required to undertake other duties appropriate to the grade of the post to meet the needs of the service.</w:t>
      </w:r>
    </w:p>
    <w:p w:rsidR="00467F66" w:rsidRDefault="00467F66" w:rsidP="00C55689">
      <w:pPr>
        <w:jc w:val="both"/>
        <w:rPr>
          <w:rFonts w:ascii="Arial" w:hAnsi="Arial" w:cs="Arial"/>
          <w:b/>
          <w:sz w:val="22"/>
          <w:szCs w:val="22"/>
        </w:rPr>
      </w:pPr>
    </w:p>
    <w:p w:rsidR="00467F66" w:rsidRPr="006A69C2" w:rsidRDefault="00467F66" w:rsidP="006D079D">
      <w:pPr>
        <w:tabs>
          <w:tab w:val="num" w:pos="540"/>
        </w:tabs>
        <w:ind w:left="360"/>
        <w:jc w:val="both"/>
        <w:rPr>
          <w:rFonts w:ascii="Arial" w:hAnsi="Arial" w:cs="Arial"/>
          <w:sz w:val="22"/>
          <w:szCs w:val="22"/>
        </w:rPr>
      </w:pPr>
    </w:p>
    <w:p w:rsidR="00467F66" w:rsidRPr="006A69C2" w:rsidRDefault="00467F66" w:rsidP="006D079D">
      <w:pPr>
        <w:jc w:val="both"/>
        <w:rPr>
          <w:rFonts w:ascii="Arial" w:hAnsi="Arial" w:cs="Arial"/>
          <w:sz w:val="22"/>
          <w:szCs w:val="22"/>
        </w:rPr>
      </w:pPr>
      <w:r w:rsidRPr="006A69C2">
        <w:rPr>
          <w:rFonts w:ascii="Arial" w:hAnsi="Arial" w:cs="Arial"/>
          <w:sz w:val="22"/>
          <w:szCs w:val="22"/>
        </w:rPr>
        <w:t>Local working practices may change as the service develops.  Any such changes will be discussed and agreed in advance and will be consistent with the role and grading of the post.</w:t>
      </w:r>
    </w:p>
    <w:p w:rsidR="00467F66" w:rsidRDefault="00467F66" w:rsidP="00C722A7">
      <w:pPr>
        <w:jc w:val="both"/>
        <w:rPr>
          <w:rFonts w:ascii="Arial" w:hAnsi="Arial" w:cs="Arial"/>
          <w:b/>
          <w:sz w:val="22"/>
          <w:szCs w:val="22"/>
        </w:rPr>
      </w:pPr>
    </w:p>
    <w:p w:rsidR="00467F66" w:rsidRDefault="00467F66" w:rsidP="000D2E0F">
      <w:pPr>
        <w:rPr>
          <w:rFonts w:ascii="Arial" w:hAnsi="Arial"/>
          <w:sz w:val="22"/>
          <w:szCs w:val="22"/>
        </w:rPr>
      </w:pPr>
    </w:p>
    <w:p w:rsidR="00467F66" w:rsidRPr="006A69C2" w:rsidRDefault="00467F66" w:rsidP="006D079D">
      <w:pPr>
        <w:jc w:val="both"/>
        <w:rPr>
          <w:rFonts w:ascii="Arial" w:hAnsi="Arial" w:cs="Arial"/>
          <w:b/>
          <w:sz w:val="22"/>
          <w:szCs w:val="22"/>
        </w:rPr>
      </w:pPr>
      <w:r>
        <w:rPr>
          <w:rFonts w:ascii="Arial" w:hAnsi="Arial"/>
          <w:sz w:val="22"/>
          <w:szCs w:val="22"/>
        </w:rPr>
        <w:t>The Terms and Conditions of Service for the Public Dental Service Scotland will apply.</w:t>
      </w:r>
    </w:p>
    <w:p w:rsidR="00467F66" w:rsidRPr="00C722A7" w:rsidRDefault="00467F66" w:rsidP="000D2E0F">
      <w:pPr>
        <w:rPr>
          <w:rFonts w:ascii="Arial" w:hAnsi="Arial"/>
        </w:rPr>
      </w:pPr>
      <w:r w:rsidRPr="00C722A7">
        <w:rPr>
          <w:b/>
          <w:sz w:val="22"/>
          <w:szCs w:val="22"/>
        </w:rPr>
        <w:br w:type="page"/>
      </w:r>
      <w:r w:rsidRPr="00C722A7">
        <w:rPr>
          <w:rFonts w:ascii="Arial" w:hAnsi="Arial"/>
          <w:b/>
        </w:rPr>
        <w:t>PERSON SPECIFICATION</w:t>
      </w:r>
    </w:p>
    <w:p w:rsidR="00467F66" w:rsidRPr="007C24A3" w:rsidRDefault="00467F66" w:rsidP="00381A1C">
      <w:pPr>
        <w:rPr>
          <w:rFonts w:ascii="Arial" w:hAnsi="Arial" w:cs="Arial"/>
          <w:sz w:val="22"/>
          <w:szCs w:val="22"/>
        </w:rPr>
      </w:pPr>
    </w:p>
    <w:p w:rsidR="00467F66" w:rsidRPr="00855FE3" w:rsidRDefault="00467F66" w:rsidP="00381A1C">
      <w:pPr>
        <w:rPr>
          <w:rFonts w:ascii="Arial" w:hAnsi="Arial" w:cs="Arial"/>
          <w:b/>
          <w:bCs/>
          <w:sz w:val="22"/>
          <w:szCs w:val="22"/>
        </w:rPr>
      </w:pPr>
      <w:r w:rsidRPr="00855FE3">
        <w:rPr>
          <w:rFonts w:ascii="Arial" w:hAnsi="Arial" w:cs="Arial"/>
          <w:b/>
          <w:bCs/>
          <w:sz w:val="22"/>
          <w:szCs w:val="22"/>
        </w:rPr>
        <w:t>Post –</w:t>
      </w:r>
      <w:r>
        <w:rPr>
          <w:rFonts w:ascii="Arial" w:hAnsi="Arial" w:cs="Arial"/>
          <w:b/>
          <w:bCs/>
          <w:sz w:val="22"/>
          <w:szCs w:val="22"/>
        </w:rPr>
        <w:t xml:space="preserve"> Dental Officer</w:t>
      </w:r>
      <w:r w:rsidRPr="00855FE3">
        <w:rPr>
          <w:rFonts w:ascii="Arial" w:hAnsi="Arial" w:cs="Arial"/>
          <w:b/>
          <w:bCs/>
          <w:sz w:val="22"/>
          <w:szCs w:val="22"/>
        </w:rPr>
        <w:t xml:space="preserve"> </w:t>
      </w:r>
    </w:p>
    <w:p w:rsidR="00467F66" w:rsidRPr="007C24A3" w:rsidRDefault="00467F66" w:rsidP="00381A1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0"/>
        <w:gridCol w:w="1260"/>
        <w:gridCol w:w="1394"/>
      </w:tblGrid>
      <w:tr w:rsidR="00467F66" w:rsidRPr="00C94D94" w:rsidTr="008B2F94">
        <w:tc>
          <w:tcPr>
            <w:tcW w:w="468" w:type="dxa"/>
          </w:tcPr>
          <w:p w:rsidR="00467F66" w:rsidRPr="00C94D94" w:rsidRDefault="00467F66" w:rsidP="008B2F94">
            <w:pPr>
              <w:jc w:val="center"/>
              <w:rPr>
                <w:rFonts w:ascii="Arial" w:hAnsi="Arial" w:cs="Arial"/>
              </w:rPr>
            </w:pPr>
          </w:p>
        </w:tc>
        <w:tc>
          <w:tcPr>
            <w:tcW w:w="5400" w:type="dxa"/>
          </w:tcPr>
          <w:p w:rsidR="00467F66" w:rsidRPr="00C94D94" w:rsidRDefault="00467F66" w:rsidP="008B2F94">
            <w:pPr>
              <w:jc w:val="center"/>
              <w:rPr>
                <w:rFonts w:ascii="Arial" w:hAnsi="Arial" w:cs="Arial"/>
                <w:b/>
              </w:rPr>
            </w:pPr>
            <w:r w:rsidRPr="00C94D94">
              <w:rPr>
                <w:rFonts w:ascii="Arial" w:hAnsi="Arial" w:cs="Arial"/>
                <w:b/>
              </w:rPr>
              <w:t>SELECTION CRITERIA</w:t>
            </w:r>
          </w:p>
        </w:tc>
        <w:tc>
          <w:tcPr>
            <w:tcW w:w="1260" w:type="dxa"/>
          </w:tcPr>
          <w:p w:rsidR="00467F66" w:rsidRPr="00C94D94" w:rsidRDefault="00467F66" w:rsidP="008B2F94">
            <w:pPr>
              <w:jc w:val="center"/>
              <w:rPr>
                <w:rFonts w:ascii="Arial" w:hAnsi="Arial" w:cs="Arial"/>
              </w:rPr>
            </w:pPr>
            <w:r w:rsidRPr="00C94D94">
              <w:rPr>
                <w:rFonts w:ascii="Arial" w:hAnsi="Arial" w:cs="Arial"/>
                <w:sz w:val="22"/>
                <w:szCs w:val="22"/>
              </w:rPr>
              <w:t>(</w:t>
            </w:r>
            <w:r w:rsidRPr="00C94D94">
              <w:rPr>
                <w:rFonts w:ascii="Arial Unicode MS" w:eastAsia="Arial Unicode MS" w:hAnsi="Arial Unicode MS" w:cs="Arial Unicode MS" w:hint="eastAsia"/>
                <w:sz w:val="22"/>
                <w:szCs w:val="22"/>
              </w:rPr>
              <w:t>✓</w:t>
            </w:r>
            <w:r w:rsidRPr="00C94D94">
              <w:rPr>
                <w:rFonts w:ascii="Arial" w:hAnsi="Arial" w:cs="Arial"/>
                <w:sz w:val="22"/>
                <w:szCs w:val="22"/>
              </w:rPr>
              <w:t>)</w:t>
            </w:r>
          </w:p>
          <w:p w:rsidR="00467F66" w:rsidRPr="00C94D94" w:rsidRDefault="00467F66" w:rsidP="008B2F94">
            <w:pPr>
              <w:jc w:val="center"/>
              <w:rPr>
                <w:rFonts w:ascii="Arial" w:hAnsi="Arial" w:cs="Arial"/>
              </w:rPr>
            </w:pPr>
            <w:r w:rsidRPr="00C94D94">
              <w:rPr>
                <w:rFonts w:ascii="Arial" w:hAnsi="Arial" w:cs="Arial"/>
                <w:sz w:val="22"/>
                <w:szCs w:val="22"/>
              </w:rPr>
              <w:t xml:space="preserve">Essential </w:t>
            </w:r>
          </w:p>
        </w:tc>
        <w:tc>
          <w:tcPr>
            <w:tcW w:w="1394" w:type="dxa"/>
          </w:tcPr>
          <w:p w:rsidR="00467F66" w:rsidRPr="00C94D94" w:rsidRDefault="00467F66" w:rsidP="008B2F94">
            <w:pPr>
              <w:jc w:val="center"/>
              <w:rPr>
                <w:rFonts w:ascii="Arial" w:hAnsi="Arial" w:cs="Arial"/>
              </w:rPr>
            </w:pPr>
            <w:r w:rsidRPr="00C94D94">
              <w:rPr>
                <w:rFonts w:ascii="Arial" w:hAnsi="Arial" w:cs="Arial"/>
                <w:sz w:val="22"/>
                <w:szCs w:val="22"/>
              </w:rPr>
              <w:t>(</w:t>
            </w:r>
            <w:r w:rsidRPr="00C94D94">
              <w:rPr>
                <w:rFonts w:ascii="Arial Unicode MS" w:eastAsia="Arial Unicode MS" w:hAnsi="Arial Unicode MS" w:cs="Arial Unicode MS" w:hint="eastAsia"/>
                <w:sz w:val="22"/>
                <w:szCs w:val="22"/>
              </w:rPr>
              <w:t>✓</w:t>
            </w:r>
            <w:r w:rsidRPr="00C94D94">
              <w:rPr>
                <w:rFonts w:ascii="Arial" w:hAnsi="Arial" w:cs="Arial"/>
                <w:sz w:val="22"/>
                <w:szCs w:val="22"/>
              </w:rPr>
              <w:t>)</w:t>
            </w:r>
          </w:p>
          <w:p w:rsidR="00467F66" w:rsidRPr="00C94D94" w:rsidRDefault="00467F66" w:rsidP="008B2F94">
            <w:pPr>
              <w:jc w:val="center"/>
              <w:rPr>
                <w:rFonts w:ascii="Arial" w:hAnsi="Arial" w:cs="Arial"/>
              </w:rPr>
            </w:pPr>
            <w:r w:rsidRPr="00C94D94">
              <w:rPr>
                <w:rFonts w:ascii="Arial" w:hAnsi="Arial" w:cs="Arial"/>
                <w:sz w:val="22"/>
                <w:szCs w:val="22"/>
              </w:rPr>
              <w:t>Desirable</w:t>
            </w:r>
          </w:p>
        </w:tc>
      </w:tr>
      <w:tr w:rsidR="00467F66" w:rsidRPr="00C94D94" w:rsidTr="008B2F94">
        <w:tc>
          <w:tcPr>
            <w:tcW w:w="468"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r w:rsidRPr="00C94D94">
              <w:rPr>
                <w:rFonts w:ascii="Arial" w:hAnsi="Arial" w:cs="Arial"/>
                <w:sz w:val="22"/>
                <w:szCs w:val="22"/>
              </w:rPr>
              <w:t>A</w:t>
            </w:r>
          </w:p>
        </w:tc>
        <w:tc>
          <w:tcPr>
            <w:tcW w:w="5400" w:type="dxa"/>
          </w:tcPr>
          <w:p w:rsidR="00467F66" w:rsidRPr="00C94D94" w:rsidRDefault="00467F66" w:rsidP="008B2F94">
            <w:pPr>
              <w:jc w:val="center"/>
              <w:rPr>
                <w:rFonts w:ascii="Arial" w:hAnsi="Arial" w:cs="Arial"/>
                <w:b/>
                <w:u w:val="single"/>
              </w:rPr>
            </w:pPr>
            <w:r w:rsidRPr="00C94D94">
              <w:rPr>
                <w:rFonts w:ascii="Arial" w:hAnsi="Arial" w:cs="Arial"/>
                <w:b/>
                <w:sz w:val="22"/>
                <w:szCs w:val="22"/>
                <w:u w:val="single"/>
              </w:rPr>
              <w:t>Qualifications &amp; Training</w:t>
            </w:r>
          </w:p>
          <w:p w:rsidR="00467F66" w:rsidRPr="00C94D94" w:rsidRDefault="00467F66" w:rsidP="008B2F94">
            <w:pPr>
              <w:jc w:val="center"/>
              <w:rPr>
                <w:rFonts w:ascii="Arial" w:hAnsi="Arial" w:cs="Arial"/>
              </w:rPr>
            </w:pPr>
          </w:p>
          <w:p w:rsidR="00467F66" w:rsidRPr="00C94D94" w:rsidRDefault="00467F66" w:rsidP="008B2F94">
            <w:pPr>
              <w:rPr>
                <w:rFonts w:ascii="Arial" w:hAnsi="Arial" w:cs="Arial"/>
              </w:rPr>
            </w:pPr>
            <w:r w:rsidRPr="00C94D94">
              <w:rPr>
                <w:rFonts w:ascii="Arial" w:hAnsi="Arial" w:cs="Arial"/>
                <w:sz w:val="22"/>
                <w:szCs w:val="22"/>
              </w:rPr>
              <w:t>Registered with the General Dental Council and maintenance of registration throughout employment</w:t>
            </w:r>
          </w:p>
          <w:p w:rsidR="00467F66" w:rsidRPr="00C94D94" w:rsidRDefault="00467F66" w:rsidP="008B2F94">
            <w:pPr>
              <w:rPr>
                <w:rFonts w:ascii="Arial" w:hAnsi="Arial" w:cs="Arial"/>
              </w:rPr>
            </w:pPr>
          </w:p>
          <w:p w:rsidR="00467F66" w:rsidRDefault="00467F66" w:rsidP="008B2F94">
            <w:pPr>
              <w:rPr>
                <w:rFonts w:ascii="Arial" w:hAnsi="Arial" w:cs="Arial"/>
              </w:rPr>
            </w:pPr>
            <w:r w:rsidRPr="00C94D94">
              <w:rPr>
                <w:rFonts w:ascii="Arial" w:hAnsi="Arial" w:cs="Arial"/>
                <w:sz w:val="22"/>
                <w:szCs w:val="22"/>
              </w:rPr>
              <w:t>Register</w:t>
            </w:r>
            <w:r>
              <w:rPr>
                <w:rFonts w:ascii="Arial" w:hAnsi="Arial" w:cs="Arial"/>
                <w:sz w:val="22"/>
                <w:szCs w:val="22"/>
              </w:rPr>
              <w:t xml:space="preserve">ed and accredited with a minimum of 2 </w:t>
            </w:r>
            <w:r w:rsidRPr="00C94D94">
              <w:rPr>
                <w:rFonts w:ascii="Arial" w:hAnsi="Arial" w:cs="Arial"/>
                <w:sz w:val="22"/>
                <w:szCs w:val="22"/>
              </w:rPr>
              <w:t>years post graduate work experience</w:t>
            </w:r>
          </w:p>
          <w:p w:rsidR="00467F66" w:rsidRDefault="00467F66" w:rsidP="008B2F94">
            <w:pPr>
              <w:rPr>
                <w:rFonts w:ascii="Arial" w:hAnsi="Arial" w:cs="Arial"/>
              </w:rPr>
            </w:pPr>
          </w:p>
          <w:p w:rsidR="00203E8E" w:rsidRDefault="00203E8E" w:rsidP="008B2F94">
            <w:pPr>
              <w:rPr>
                <w:rFonts w:ascii="Arial" w:hAnsi="Arial" w:cs="Arial"/>
              </w:rPr>
            </w:pPr>
            <w:r>
              <w:rPr>
                <w:rFonts w:ascii="Arial" w:hAnsi="Arial" w:cs="Arial"/>
              </w:rPr>
              <w:t xml:space="preserve">Eligible to apply for a list number in Scotland </w:t>
            </w:r>
          </w:p>
          <w:p w:rsidR="00467F66" w:rsidRPr="00C94D94" w:rsidRDefault="00467F66" w:rsidP="00744F9A">
            <w:pPr>
              <w:rPr>
                <w:rFonts w:ascii="Arial" w:hAnsi="Arial" w:cs="Arial"/>
              </w:rPr>
            </w:pPr>
          </w:p>
        </w:tc>
        <w:tc>
          <w:tcPr>
            <w:tcW w:w="1260"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sz w:val="28"/>
                <w:szCs w:val="28"/>
              </w:rPr>
            </w:pPr>
            <w:r w:rsidRPr="00C94D94">
              <w:rPr>
                <w:rFonts w:ascii="Arial" w:hAnsi="Arial" w:cs="Arial"/>
                <w:sz w:val="28"/>
                <w:szCs w:val="28"/>
              </w:rPr>
              <w:sym w:font="Wingdings" w:char="F0FC"/>
            </w: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Default="00467F66" w:rsidP="008B2F94">
            <w:pPr>
              <w:jc w:val="center"/>
              <w:rPr>
                <w:rFonts w:ascii="Arial" w:hAnsi="Arial" w:cs="Arial"/>
                <w:sz w:val="28"/>
                <w:szCs w:val="28"/>
              </w:rPr>
            </w:pPr>
            <w:r w:rsidRPr="00C94D94">
              <w:rPr>
                <w:rFonts w:ascii="Arial" w:hAnsi="Arial" w:cs="Arial"/>
                <w:sz w:val="28"/>
                <w:szCs w:val="28"/>
              </w:rPr>
              <w:sym w:font="Wingdings" w:char="F0FC"/>
            </w:r>
          </w:p>
          <w:p w:rsidR="00467F66" w:rsidRPr="00C94D94" w:rsidRDefault="00467F66" w:rsidP="00744F9A">
            <w:pPr>
              <w:rPr>
                <w:rFonts w:ascii="Arial" w:hAnsi="Arial" w:cs="Arial"/>
                <w:sz w:val="28"/>
                <w:szCs w:val="28"/>
              </w:rPr>
            </w:pPr>
          </w:p>
          <w:p w:rsidR="00203E8E" w:rsidRDefault="00203E8E" w:rsidP="00203E8E">
            <w:pPr>
              <w:jc w:val="center"/>
              <w:rPr>
                <w:rFonts w:ascii="Arial" w:hAnsi="Arial" w:cs="Arial"/>
                <w:sz w:val="28"/>
                <w:szCs w:val="28"/>
              </w:rPr>
            </w:pPr>
            <w:r w:rsidRPr="00C94D94">
              <w:rPr>
                <w:rFonts w:ascii="Arial" w:hAnsi="Arial" w:cs="Arial"/>
                <w:sz w:val="28"/>
                <w:szCs w:val="28"/>
              </w:rPr>
              <w:sym w:font="Wingdings" w:char="F0FC"/>
            </w:r>
          </w:p>
          <w:p w:rsidR="00467F66" w:rsidRPr="00C94D94" w:rsidRDefault="00467F66" w:rsidP="009C4594">
            <w:pPr>
              <w:rPr>
                <w:rFonts w:ascii="Arial" w:hAnsi="Arial" w:cs="Arial"/>
              </w:rPr>
            </w:pPr>
          </w:p>
        </w:tc>
        <w:tc>
          <w:tcPr>
            <w:tcW w:w="1394"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Unicode MS" w:eastAsia="Arial Unicode MS" w:hAnsi="Arial Unicode MS" w:cs="Arial Unicode MS"/>
              </w:rPr>
            </w:pPr>
          </w:p>
          <w:p w:rsidR="00467F66" w:rsidRDefault="00467F66" w:rsidP="008B2F94">
            <w:pPr>
              <w:jc w:val="center"/>
              <w:rPr>
                <w:rFonts w:ascii="Arial" w:hAnsi="Arial" w:cs="Arial"/>
              </w:rPr>
            </w:pPr>
          </w:p>
          <w:p w:rsidR="00467F66" w:rsidRDefault="00467F66" w:rsidP="008B2F94">
            <w:pPr>
              <w:jc w:val="center"/>
              <w:rPr>
                <w:rFonts w:ascii="Arial" w:hAnsi="Arial" w:cs="Arial"/>
              </w:rPr>
            </w:pPr>
          </w:p>
          <w:p w:rsidR="00467F66" w:rsidRDefault="00467F66" w:rsidP="008B2F94">
            <w:pPr>
              <w:jc w:val="center"/>
              <w:rPr>
                <w:rFonts w:ascii="Arial" w:hAnsi="Arial" w:cs="Arial"/>
              </w:rPr>
            </w:pPr>
          </w:p>
          <w:p w:rsidR="00467F66" w:rsidRDefault="00467F66" w:rsidP="008B2F94">
            <w:pPr>
              <w:jc w:val="center"/>
              <w:rPr>
                <w:rFonts w:ascii="Arial" w:hAnsi="Arial" w:cs="Arial"/>
              </w:rPr>
            </w:pPr>
          </w:p>
          <w:p w:rsidR="00467F66" w:rsidRPr="00744F9A" w:rsidRDefault="00467F66" w:rsidP="00744F9A">
            <w:pPr>
              <w:rPr>
                <w:rFonts w:ascii="Arial" w:hAnsi="Arial" w:cs="Arial"/>
                <w:sz w:val="28"/>
                <w:szCs w:val="28"/>
              </w:rPr>
            </w:pPr>
          </w:p>
        </w:tc>
      </w:tr>
      <w:tr w:rsidR="00467F66" w:rsidRPr="00C94D94" w:rsidTr="008B2F94">
        <w:tc>
          <w:tcPr>
            <w:tcW w:w="468"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r w:rsidRPr="00C94D94">
              <w:rPr>
                <w:rFonts w:ascii="Arial" w:hAnsi="Arial" w:cs="Arial"/>
                <w:sz w:val="22"/>
                <w:szCs w:val="22"/>
              </w:rPr>
              <w:t>B</w:t>
            </w:r>
          </w:p>
        </w:tc>
        <w:tc>
          <w:tcPr>
            <w:tcW w:w="5400" w:type="dxa"/>
          </w:tcPr>
          <w:p w:rsidR="00467F66" w:rsidRPr="00C94D94" w:rsidRDefault="00467F66" w:rsidP="008B2F94">
            <w:pPr>
              <w:jc w:val="center"/>
              <w:rPr>
                <w:rFonts w:ascii="Arial" w:hAnsi="Arial" w:cs="Arial"/>
                <w:b/>
                <w:u w:val="single"/>
              </w:rPr>
            </w:pPr>
            <w:r w:rsidRPr="00C94D94">
              <w:rPr>
                <w:rFonts w:ascii="Arial" w:hAnsi="Arial" w:cs="Arial"/>
                <w:b/>
                <w:sz w:val="22"/>
                <w:szCs w:val="22"/>
                <w:u w:val="single"/>
              </w:rPr>
              <w:t>Experience</w:t>
            </w:r>
          </w:p>
          <w:p w:rsidR="00467F66" w:rsidRPr="00C94D94" w:rsidRDefault="00467F66" w:rsidP="008B2F94">
            <w:pPr>
              <w:jc w:val="center"/>
              <w:rPr>
                <w:rFonts w:ascii="Arial" w:hAnsi="Arial" w:cs="Arial"/>
              </w:rPr>
            </w:pPr>
          </w:p>
          <w:p w:rsidR="00467F66" w:rsidRPr="00C94D94" w:rsidRDefault="00467F66" w:rsidP="008B2F94">
            <w:pPr>
              <w:rPr>
                <w:rFonts w:ascii="Arial" w:hAnsi="Arial" w:cs="Arial"/>
              </w:rPr>
            </w:pPr>
            <w:r>
              <w:rPr>
                <w:rFonts w:ascii="Arial" w:hAnsi="Arial" w:cs="Arial"/>
                <w:sz w:val="22"/>
                <w:szCs w:val="22"/>
              </w:rPr>
              <w:t>Experience of working within Public Dental Services</w:t>
            </w:r>
          </w:p>
          <w:p w:rsidR="00467F66" w:rsidRPr="00C94D94" w:rsidRDefault="00467F66" w:rsidP="008B2F94">
            <w:pPr>
              <w:rPr>
                <w:rFonts w:ascii="Arial" w:hAnsi="Arial" w:cs="Arial"/>
              </w:rPr>
            </w:pPr>
          </w:p>
          <w:p w:rsidR="00467F66" w:rsidRDefault="00467F66" w:rsidP="008B2F94">
            <w:pPr>
              <w:rPr>
                <w:rFonts w:ascii="Arial" w:hAnsi="Arial" w:cs="Arial"/>
              </w:rPr>
            </w:pPr>
            <w:r w:rsidRPr="00C94D94">
              <w:rPr>
                <w:rFonts w:ascii="Arial" w:hAnsi="Arial" w:cs="Arial"/>
                <w:sz w:val="22"/>
                <w:szCs w:val="22"/>
              </w:rPr>
              <w:t xml:space="preserve">Experience of working with </w:t>
            </w:r>
            <w:r>
              <w:rPr>
                <w:rFonts w:ascii="Arial" w:hAnsi="Arial" w:cs="Arial"/>
                <w:sz w:val="22"/>
                <w:szCs w:val="22"/>
              </w:rPr>
              <w:t xml:space="preserve">vulnerable </w:t>
            </w:r>
            <w:r w:rsidRPr="00C94D94">
              <w:rPr>
                <w:rFonts w:ascii="Arial" w:hAnsi="Arial" w:cs="Arial"/>
                <w:sz w:val="22"/>
                <w:szCs w:val="22"/>
              </w:rPr>
              <w:t>children</w:t>
            </w:r>
            <w:r>
              <w:rPr>
                <w:rFonts w:ascii="Arial" w:hAnsi="Arial" w:cs="Arial"/>
                <w:sz w:val="22"/>
                <w:szCs w:val="22"/>
              </w:rPr>
              <w:t xml:space="preserve"> and adults</w:t>
            </w:r>
          </w:p>
          <w:p w:rsidR="00467F66" w:rsidRDefault="00467F66" w:rsidP="008B2F94">
            <w:pPr>
              <w:rPr>
                <w:rFonts w:ascii="Arial" w:hAnsi="Arial" w:cs="Arial"/>
              </w:rPr>
            </w:pPr>
          </w:p>
          <w:p w:rsidR="00467F66" w:rsidRDefault="00467F66" w:rsidP="008B2F94">
            <w:pPr>
              <w:rPr>
                <w:rFonts w:ascii="Arial" w:hAnsi="Arial" w:cs="Arial"/>
              </w:rPr>
            </w:pPr>
            <w:r>
              <w:rPr>
                <w:rFonts w:ascii="Arial" w:hAnsi="Arial" w:cs="Arial"/>
                <w:sz w:val="22"/>
                <w:szCs w:val="22"/>
              </w:rPr>
              <w:t>Experience of working with sedation and general anaesthetic</w:t>
            </w:r>
          </w:p>
          <w:p w:rsidR="00467F66" w:rsidRDefault="00467F66" w:rsidP="008B2F94">
            <w:pPr>
              <w:rPr>
                <w:rFonts w:ascii="Arial" w:hAnsi="Arial" w:cs="Arial"/>
              </w:rPr>
            </w:pPr>
          </w:p>
          <w:p w:rsidR="00467F66" w:rsidRPr="00C94D94" w:rsidRDefault="00467F66" w:rsidP="008B2F94">
            <w:pPr>
              <w:rPr>
                <w:rFonts w:ascii="Arial" w:hAnsi="Arial" w:cs="Arial"/>
              </w:rPr>
            </w:pPr>
            <w:r>
              <w:rPr>
                <w:rFonts w:ascii="Arial" w:hAnsi="Arial" w:cs="Arial"/>
                <w:sz w:val="22"/>
                <w:szCs w:val="22"/>
              </w:rPr>
              <w:t>Experience of patients with complex needs</w:t>
            </w:r>
          </w:p>
        </w:tc>
        <w:tc>
          <w:tcPr>
            <w:tcW w:w="1260"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9C4594">
            <w:pPr>
              <w:rPr>
                <w:rFonts w:ascii="Arial" w:hAnsi="Arial" w:cs="Arial"/>
              </w:rPr>
            </w:pPr>
          </w:p>
          <w:p w:rsidR="00467F66" w:rsidRDefault="00467F66" w:rsidP="008B2F94">
            <w:pPr>
              <w:jc w:val="center"/>
              <w:rPr>
                <w:rFonts w:ascii="Arial" w:hAnsi="Arial" w:cs="Arial"/>
                <w:sz w:val="28"/>
                <w:szCs w:val="28"/>
              </w:rPr>
            </w:pPr>
          </w:p>
          <w:p w:rsidR="00467F66" w:rsidRDefault="00467F66" w:rsidP="008B2F94">
            <w:pPr>
              <w:jc w:val="center"/>
              <w:rPr>
                <w:rFonts w:ascii="Arial" w:hAnsi="Arial" w:cs="Arial"/>
              </w:rPr>
            </w:pPr>
          </w:p>
          <w:p w:rsidR="00467F66" w:rsidRDefault="00467F66" w:rsidP="008B2F94">
            <w:pPr>
              <w:jc w:val="center"/>
              <w:rPr>
                <w:rFonts w:ascii="Arial" w:hAnsi="Arial" w:cs="Arial"/>
              </w:rPr>
            </w:pPr>
          </w:p>
          <w:p w:rsidR="00467F66" w:rsidRDefault="00467F66" w:rsidP="008B2F94">
            <w:pPr>
              <w:jc w:val="center"/>
              <w:rPr>
                <w:rFonts w:ascii="Arial" w:hAnsi="Arial" w:cs="Arial"/>
              </w:rPr>
            </w:pPr>
          </w:p>
          <w:p w:rsidR="00467F66" w:rsidRDefault="00467F66" w:rsidP="009C4594">
            <w:pPr>
              <w:jc w:val="center"/>
              <w:rPr>
                <w:rFonts w:ascii="Arial" w:hAnsi="Arial" w:cs="Arial"/>
                <w:sz w:val="28"/>
                <w:szCs w:val="28"/>
              </w:rPr>
            </w:pPr>
          </w:p>
          <w:p w:rsidR="00467F66" w:rsidRPr="00C94D94" w:rsidRDefault="00467F66" w:rsidP="009C4594">
            <w:pPr>
              <w:jc w:val="center"/>
              <w:rPr>
                <w:rFonts w:ascii="Arial" w:hAnsi="Arial" w:cs="Arial"/>
                <w:sz w:val="28"/>
                <w:szCs w:val="28"/>
              </w:rPr>
            </w:pPr>
          </w:p>
          <w:p w:rsidR="00467F66" w:rsidRDefault="00467F66" w:rsidP="008B2F94">
            <w:pPr>
              <w:jc w:val="center"/>
              <w:rPr>
                <w:rFonts w:ascii="Arial" w:hAnsi="Arial" w:cs="Arial"/>
              </w:rPr>
            </w:pPr>
          </w:p>
          <w:p w:rsidR="00467F66" w:rsidRPr="00C94D94" w:rsidRDefault="00467F66" w:rsidP="009C4594">
            <w:pPr>
              <w:rPr>
                <w:rFonts w:ascii="Arial" w:hAnsi="Arial" w:cs="Arial"/>
              </w:rPr>
            </w:pPr>
          </w:p>
        </w:tc>
        <w:tc>
          <w:tcPr>
            <w:tcW w:w="1394" w:type="dxa"/>
          </w:tcPr>
          <w:p w:rsidR="00467F66" w:rsidRPr="00C94D94" w:rsidRDefault="00467F66" w:rsidP="008B2F94">
            <w:pPr>
              <w:jc w:val="center"/>
              <w:rPr>
                <w:rFonts w:ascii="Arial" w:hAnsi="Arial" w:cs="Arial"/>
              </w:rPr>
            </w:pPr>
          </w:p>
          <w:p w:rsidR="00467F66" w:rsidRDefault="00467F66" w:rsidP="008B2F94">
            <w:pPr>
              <w:jc w:val="center"/>
              <w:rPr>
                <w:rFonts w:ascii="Arial" w:hAnsi="Arial" w:cs="Arial"/>
              </w:rPr>
            </w:pPr>
          </w:p>
          <w:p w:rsidR="00467F66" w:rsidRPr="00C94D94" w:rsidRDefault="00467F66" w:rsidP="004E0998">
            <w:pPr>
              <w:jc w:val="center"/>
              <w:rPr>
                <w:rFonts w:ascii="Arial" w:hAnsi="Arial" w:cs="Arial"/>
                <w:sz w:val="28"/>
                <w:szCs w:val="28"/>
              </w:rPr>
            </w:pPr>
            <w:r w:rsidRPr="00C94D94">
              <w:rPr>
                <w:rFonts w:ascii="Arial" w:hAnsi="Arial" w:cs="Arial"/>
                <w:sz w:val="28"/>
                <w:szCs w:val="28"/>
              </w:rPr>
              <w:sym w:font="Wingdings" w:char="F0FC"/>
            </w:r>
          </w:p>
          <w:p w:rsidR="00467F66" w:rsidRPr="00C94D94" w:rsidRDefault="00467F66" w:rsidP="008B2F94">
            <w:pPr>
              <w:jc w:val="center"/>
              <w:rPr>
                <w:rFonts w:ascii="Arial" w:hAnsi="Arial" w:cs="Arial"/>
              </w:rPr>
            </w:pPr>
          </w:p>
          <w:p w:rsidR="00467F66" w:rsidRPr="00C94D94" w:rsidRDefault="00467F66" w:rsidP="004E0998">
            <w:pPr>
              <w:jc w:val="center"/>
              <w:rPr>
                <w:rFonts w:ascii="Arial" w:hAnsi="Arial" w:cs="Arial"/>
              </w:rPr>
            </w:pPr>
            <w:r w:rsidRPr="00C94D94">
              <w:rPr>
                <w:rFonts w:ascii="Arial" w:hAnsi="Arial" w:cs="Arial"/>
                <w:sz w:val="28"/>
                <w:szCs w:val="28"/>
              </w:rPr>
              <w:sym w:font="Wingdings" w:char="F0FC"/>
            </w:r>
          </w:p>
          <w:p w:rsidR="00467F66" w:rsidRPr="00C94D94" w:rsidRDefault="00467F66" w:rsidP="008B2F94">
            <w:pPr>
              <w:jc w:val="center"/>
              <w:rPr>
                <w:rFonts w:ascii="Arial" w:hAnsi="Arial" w:cs="Arial"/>
                <w:sz w:val="28"/>
                <w:szCs w:val="28"/>
              </w:rPr>
            </w:pPr>
          </w:p>
          <w:p w:rsidR="00467F66" w:rsidRPr="00C94D94" w:rsidRDefault="00467F66" w:rsidP="008B2F94">
            <w:pPr>
              <w:jc w:val="center"/>
              <w:rPr>
                <w:rFonts w:ascii="Arial" w:hAnsi="Arial" w:cs="Arial"/>
              </w:rPr>
            </w:pPr>
            <w:r w:rsidRPr="00C94D94">
              <w:rPr>
                <w:rFonts w:ascii="Arial" w:hAnsi="Arial" w:cs="Arial"/>
                <w:sz w:val="28"/>
                <w:szCs w:val="28"/>
              </w:rPr>
              <w:sym w:font="Wingdings" w:char="F0FC"/>
            </w:r>
          </w:p>
          <w:p w:rsidR="00467F66" w:rsidRDefault="00467F66" w:rsidP="00744F9A">
            <w:pPr>
              <w:rPr>
                <w:rFonts w:ascii="Arial" w:hAnsi="Arial" w:cs="Arial"/>
              </w:rPr>
            </w:pPr>
          </w:p>
          <w:p w:rsidR="00467F66" w:rsidRDefault="00467F66" w:rsidP="00744F9A">
            <w:pPr>
              <w:rPr>
                <w:rFonts w:ascii="Arial" w:hAnsi="Arial" w:cs="Arial"/>
              </w:rPr>
            </w:pPr>
          </w:p>
          <w:p w:rsidR="00467F66" w:rsidRDefault="00467F66" w:rsidP="00744F9A">
            <w:pPr>
              <w:rPr>
                <w:rFonts w:ascii="Arial" w:hAnsi="Arial" w:cs="Arial"/>
              </w:rPr>
            </w:pPr>
            <w:r>
              <w:rPr>
                <w:rFonts w:ascii="Arial" w:hAnsi="Arial" w:cs="Arial"/>
                <w:sz w:val="22"/>
                <w:szCs w:val="22"/>
              </w:rPr>
              <w:t xml:space="preserve">        </w:t>
            </w:r>
            <w:r w:rsidRPr="00C94D94">
              <w:rPr>
                <w:rFonts w:ascii="Arial" w:hAnsi="Arial" w:cs="Arial"/>
                <w:sz w:val="28"/>
                <w:szCs w:val="28"/>
              </w:rPr>
              <w:sym w:font="Wingdings" w:char="F0FC"/>
            </w:r>
          </w:p>
          <w:p w:rsidR="00467F66" w:rsidRPr="00C94D94" w:rsidRDefault="00467F66" w:rsidP="004E0936">
            <w:pPr>
              <w:jc w:val="center"/>
              <w:rPr>
                <w:rFonts w:ascii="Arial" w:hAnsi="Arial" w:cs="Arial"/>
                <w:sz w:val="28"/>
                <w:szCs w:val="28"/>
              </w:rPr>
            </w:pPr>
            <w:r>
              <w:rPr>
                <w:rFonts w:ascii="Arial" w:hAnsi="Arial" w:cs="Arial"/>
                <w:sz w:val="22"/>
                <w:szCs w:val="22"/>
              </w:rPr>
              <w:t xml:space="preserve">  </w:t>
            </w:r>
          </w:p>
          <w:p w:rsidR="00467F66" w:rsidRPr="001758CD" w:rsidRDefault="00467F66" w:rsidP="001758CD">
            <w:pPr>
              <w:rPr>
                <w:rFonts w:ascii="Arial" w:hAnsi="Arial" w:cs="Arial"/>
                <w:sz w:val="28"/>
                <w:szCs w:val="28"/>
              </w:rPr>
            </w:pPr>
            <w:r>
              <w:rPr>
                <w:rFonts w:ascii="Arial" w:hAnsi="Arial" w:cs="Arial"/>
                <w:sz w:val="22"/>
                <w:szCs w:val="22"/>
              </w:rPr>
              <w:t xml:space="preserve">   </w:t>
            </w:r>
          </w:p>
        </w:tc>
      </w:tr>
      <w:tr w:rsidR="00467F66" w:rsidRPr="00C94D94" w:rsidTr="008B2F94">
        <w:tc>
          <w:tcPr>
            <w:tcW w:w="468"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r w:rsidRPr="00C94D94">
              <w:rPr>
                <w:rFonts w:ascii="Arial" w:hAnsi="Arial" w:cs="Arial"/>
                <w:sz w:val="22"/>
                <w:szCs w:val="22"/>
              </w:rPr>
              <w:t>C</w:t>
            </w:r>
          </w:p>
        </w:tc>
        <w:tc>
          <w:tcPr>
            <w:tcW w:w="5400" w:type="dxa"/>
          </w:tcPr>
          <w:p w:rsidR="00467F66" w:rsidRPr="00C94D94" w:rsidRDefault="00467F66" w:rsidP="008B2F94">
            <w:pPr>
              <w:jc w:val="center"/>
              <w:rPr>
                <w:rFonts w:ascii="Arial" w:hAnsi="Arial" w:cs="Arial"/>
                <w:b/>
                <w:u w:val="single"/>
              </w:rPr>
            </w:pPr>
            <w:r w:rsidRPr="00C94D94">
              <w:rPr>
                <w:rFonts w:ascii="Arial" w:hAnsi="Arial" w:cs="Arial"/>
                <w:b/>
                <w:sz w:val="22"/>
                <w:szCs w:val="22"/>
                <w:u w:val="single"/>
              </w:rPr>
              <w:t>Knowledge, Skills &amp; Abilities</w:t>
            </w:r>
          </w:p>
          <w:p w:rsidR="00467F66" w:rsidRPr="00C94D94" w:rsidRDefault="00467F66" w:rsidP="008B2F94">
            <w:pPr>
              <w:jc w:val="center"/>
              <w:rPr>
                <w:rFonts w:ascii="Arial" w:hAnsi="Arial" w:cs="Arial"/>
              </w:rPr>
            </w:pPr>
          </w:p>
          <w:p w:rsidR="00467F66" w:rsidRPr="00C94D94" w:rsidRDefault="00467F66" w:rsidP="008B2F94">
            <w:pPr>
              <w:rPr>
                <w:rFonts w:ascii="Arial" w:hAnsi="Arial" w:cs="Arial"/>
              </w:rPr>
            </w:pPr>
            <w:r w:rsidRPr="00C94D94">
              <w:rPr>
                <w:rFonts w:ascii="Arial" w:hAnsi="Arial" w:cs="Arial"/>
                <w:sz w:val="22"/>
                <w:szCs w:val="22"/>
              </w:rPr>
              <w:t>Familiarity with General Dental Services regulations</w:t>
            </w:r>
            <w:r>
              <w:rPr>
                <w:rFonts w:ascii="Arial" w:hAnsi="Arial" w:cs="Arial"/>
                <w:sz w:val="22"/>
                <w:szCs w:val="22"/>
              </w:rPr>
              <w:t xml:space="preserve"> and working within the Statement of dental remuneration</w:t>
            </w:r>
          </w:p>
          <w:p w:rsidR="00467F66" w:rsidRPr="00C94D94" w:rsidRDefault="00467F66" w:rsidP="008B2F94">
            <w:pPr>
              <w:rPr>
                <w:rFonts w:ascii="Arial" w:hAnsi="Arial" w:cs="Arial"/>
              </w:rPr>
            </w:pPr>
          </w:p>
          <w:p w:rsidR="00467F66" w:rsidRPr="00C94D94" w:rsidRDefault="00467F66" w:rsidP="008B2F94">
            <w:pPr>
              <w:rPr>
                <w:rFonts w:ascii="Arial" w:hAnsi="Arial" w:cs="Arial"/>
              </w:rPr>
            </w:pPr>
            <w:r w:rsidRPr="00C94D94">
              <w:rPr>
                <w:rFonts w:ascii="Arial" w:hAnsi="Arial" w:cs="Arial"/>
                <w:sz w:val="22"/>
                <w:szCs w:val="22"/>
              </w:rPr>
              <w:t>Good communications skills</w:t>
            </w:r>
            <w:r>
              <w:rPr>
                <w:rFonts w:ascii="Arial" w:hAnsi="Arial" w:cs="Arial"/>
                <w:sz w:val="22"/>
                <w:szCs w:val="22"/>
              </w:rPr>
              <w:t xml:space="preserve"> engaging with clients, carers, and partner agencies</w:t>
            </w:r>
          </w:p>
          <w:p w:rsidR="00467F66" w:rsidRPr="00C94D94" w:rsidRDefault="00467F66" w:rsidP="008B2F94">
            <w:pPr>
              <w:rPr>
                <w:rFonts w:ascii="Arial" w:hAnsi="Arial" w:cs="Arial"/>
              </w:rPr>
            </w:pPr>
          </w:p>
        </w:tc>
        <w:tc>
          <w:tcPr>
            <w:tcW w:w="1260"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9C4594">
            <w:pPr>
              <w:jc w:val="center"/>
              <w:rPr>
                <w:rFonts w:ascii="Arial" w:hAnsi="Arial" w:cs="Arial"/>
                <w:sz w:val="28"/>
                <w:szCs w:val="28"/>
              </w:rPr>
            </w:pPr>
            <w:r w:rsidRPr="00C94D94">
              <w:rPr>
                <w:rFonts w:ascii="Arial" w:hAnsi="Arial" w:cs="Arial"/>
                <w:sz w:val="28"/>
                <w:szCs w:val="28"/>
              </w:rPr>
              <w:sym w:font="Wingdings" w:char="F0FC"/>
            </w:r>
          </w:p>
          <w:p w:rsidR="00467F66" w:rsidRPr="00C94D94" w:rsidRDefault="00467F66" w:rsidP="008B2F94">
            <w:pPr>
              <w:jc w:val="center"/>
              <w:rPr>
                <w:rFonts w:ascii="Arial" w:hAnsi="Arial" w:cs="Arial"/>
              </w:rPr>
            </w:pPr>
          </w:p>
          <w:p w:rsidR="00467F66"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sz w:val="28"/>
                <w:szCs w:val="28"/>
              </w:rPr>
            </w:pPr>
            <w:r w:rsidRPr="00C94D94">
              <w:rPr>
                <w:rFonts w:ascii="Arial" w:hAnsi="Arial" w:cs="Arial"/>
                <w:sz w:val="28"/>
                <w:szCs w:val="28"/>
              </w:rPr>
              <w:sym w:font="Wingdings" w:char="F0FC"/>
            </w:r>
          </w:p>
          <w:p w:rsidR="00467F66" w:rsidRPr="00C94D94" w:rsidRDefault="00467F66" w:rsidP="008B2F94">
            <w:pPr>
              <w:jc w:val="center"/>
              <w:rPr>
                <w:rFonts w:ascii="Arial" w:hAnsi="Arial" w:cs="Arial"/>
              </w:rPr>
            </w:pPr>
          </w:p>
        </w:tc>
        <w:tc>
          <w:tcPr>
            <w:tcW w:w="1394"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sz w:val="28"/>
                <w:szCs w:val="28"/>
              </w:rPr>
            </w:pPr>
          </w:p>
          <w:p w:rsidR="00467F66" w:rsidRPr="00C94D94" w:rsidRDefault="00467F66" w:rsidP="008B2F94">
            <w:pPr>
              <w:jc w:val="center"/>
              <w:rPr>
                <w:rFonts w:ascii="Arial" w:hAnsi="Arial" w:cs="Arial"/>
              </w:rPr>
            </w:pPr>
          </w:p>
        </w:tc>
      </w:tr>
      <w:tr w:rsidR="00467F66" w:rsidRPr="00C94D94" w:rsidTr="008B2F94">
        <w:tc>
          <w:tcPr>
            <w:tcW w:w="468"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r w:rsidRPr="00C94D94">
              <w:rPr>
                <w:rFonts w:ascii="Arial" w:hAnsi="Arial" w:cs="Arial"/>
                <w:sz w:val="22"/>
                <w:szCs w:val="22"/>
              </w:rPr>
              <w:t>D</w:t>
            </w:r>
          </w:p>
        </w:tc>
        <w:tc>
          <w:tcPr>
            <w:tcW w:w="5400" w:type="dxa"/>
          </w:tcPr>
          <w:p w:rsidR="00467F66" w:rsidRPr="00C94D94" w:rsidRDefault="00467F66" w:rsidP="008B2F94">
            <w:pPr>
              <w:jc w:val="center"/>
              <w:rPr>
                <w:rFonts w:ascii="Arial" w:hAnsi="Arial" w:cs="Arial"/>
                <w:b/>
                <w:u w:val="single"/>
              </w:rPr>
            </w:pPr>
            <w:r w:rsidRPr="00C94D94">
              <w:rPr>
                <w:rFonts w:ascii="Arial" w:hAnsi="Arial" w:cs="Arial"/>
                <w:b/>
                <w:sz w:val="22"/>
                <w:szCs w:val="22"/>
                <w:u w:val="single"/>
              </w:rPr>
              <w:t>Personal Qualities</w:t>
            </w:r>
          </w:p>
          <w:p w:rsidR="00467F66" w:rsidRPr="00C94D94" w:rsidRDefault="00467F66" w:rsidP="008B2F94">
            <w:pPr>
              <w:jc w:val="center"/>
              <w:rPr>
                <w:rFonts w:ascii="Arial" w:hAnsi="Arial" w:cs="Arial"/>
              </w:rPr>
            </w:pPr>
          </w:p>
          <w:p w:rsidR="00467F66" w:rsidRDefault="00467F66" w:rsidP="008B2F94">
            <w:pPr>
              <w:rPr>
                <w:rFonts w:ascii="Arial" w:hAnsi="Arial" w:cs="Arial"/>
              </w:rPr>
            </w:pPr>
            <w:r>
              <w:rPr>
                <w:rFonts w:ascii="Arial" w:hAnsi="Arial" w:cs="Arial"/>
                <w:sz w:val="22"/>
                <w:szCs w:val="22"/>
              </w:rPr>
              <w:t>Confidence in dealing with the public</w:t>
            </w:r>
          </w:p>
          <w:p w:rsidR="00467F66" w:rsidRDefault="00467F66" w:rsidP="008B2F94">
            <w:pPr>
              <w:rPr>
                <w:rFonts w:ascii="Arial" w:hAnsi="Arial" w:cs="Arial"/>
              </w:rPr>
            </w:pPr>
          </w:p>
          <w:p w:rsidR="00467F66" w:rsidRPr="00C94D94" w:rsidRDefault="00467F66" w:rsidP="008B2F94">
            <w:pPr>
              <w:rPr>
                <w:rFonts w:ascii="Arial" w:hAnsi="Arial" w:cs="Arial"/>
              </w:rPr>
            </w:pPr>
            <w:r w:rsidRPr="00C94D94">
              <w:rPr>
                <w:rFonts w:ascii="Arial" w:hAnsi="Arial" w:cs="Arial"/>
                <w:sz w:val="22"/>
                <w:szCs w:val="22"/>
              </w:rPr>
              <w:t>Flexibility in approach to work</w:t>
            </w:r>
          </w:p>
          <w:p w:rsidR="00467F66" w:rsidRPr="00C94D94" w:rsidRDefault="00467F66" w:rsidP="008B2F94">
            <w:pPr>
              <w:rPr>
                <w:rFonts w:ascii="Arial" w:hAnsi="Arial" w:cs="Arial"/>
              </w:rPr>
            </w:pPr>
          </w:p>
          <w:p w:rsidR="00467F66" w:rsidRDefault="00467F66" w:rsidP="008B2F94">
            <w:pPr>
              <w:rPr>
                <w:rFonts w:ascii="Arial" w:hAnsi="Arial" w:cs="Arial"/>
              </w:rPr>
            </w:pPr>
            <w:r w:rsidRPr="00C94D94">
              <w:rPr>
                <w:rFonts w:ascii="Arial" w:hAnsi="Arial" w:cs="Arial"/>
                <w:sz w:val="22"/>
                <w:szCs w:val="22"/>
              </w:rPr>
              <w:t>Good team worker with leadership capabilities</w:t>
            </w:r>
          </w:p>
          <w:p w:rsidR="00467F66" w:rsidRDefault="00467F66" w:rsidP="008B2F94">
            <w:pPr>
              <w:rPr>
                <w:rFonts w:ascii="Arial" w:hAnsi="Arial" w:cs="Arial"/>
              </w:rPr>
            </w:pPr>
          </w:p>
          <w:p w:rsidR="00467F66" w:rsidRPr="00C94D94" w:rsidRDefault="00467F66" w:rsidP="008B2F94">
            <w:pPr>
              <w:rPr>
                <w:rFonts w:ascii="Arial" w:hAnsi="Arial" w:cs="Arial"/>
              </w:rPr>
            </w:pPr>
            <w:r>
              <w:rPr>
                <w:rFonts w:ascii="Arial" w:hAnsi="Arial" w:cs="Arial"/>
                <w:sz w:val="22"/>
                <w:szCs w:val="22"/>
              </w:rPr>
              <w:t>Time management, planning and organisational skills</w:t>
            </w:r>
          </w:p>
          <w:p w:rsidR="00467F66" w:rsidRPr="00C94D94" w:rsidRDefault="00467F66" w:rsidP="008B2F94">
            <w:pPr>
              <w:jc w:val="center"/>
              <w:rPr>
                <w:rFonts w:ascii="Arial" w:hAnsi="Arial" w:cs="Arial"/>
              </w:rPr>
            </w:pPr>
          </w:p>
        </w:tc>
        <w:tc>
          <w:tcPr>
            <w:tcW w:w="1260"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203E8E">
            <w:pPr>
              <w:jc w:val="center"/>
              <w:rPr>
                <w:rFonts w:ascii="Arial" w:hAnsi="Arial" w:cs="Arial"/>
                <w:sz w:val="28"/>
                <w:szCs w:val="28"/>
              </w:rPr>
            </w:pPr>
            <w:r w:rsidRPr="00C94D94">
              <w:rPr>
                <w:rFonts w:ascii="Arial" w:hAnsi="Arial" w:cs="Arial"/>
                <w:sz w:val="28"/>
                <w:szCs w:val="28"/>
              </w:rPr>
              <w:sym w:font="Wingdings" w:char="F0FC"/>
            </w:r>
          </w:p>
          <w:p w:rsidR="00467F66" w:rsidRPr="00C94D94" w:rsidRDefault="00467F66" w:rsidP="00203E8E">
            <w:pPr>
              <w:jc w:val="center"/>
              <w:rPr>
                <w:rFonts w:ascii="Arial" w:hAnsi="Arial" w:cs="Arial"/>
                <w:sz w:val="28"/>
                <w:szCs w:val="28"/>
              </w:rPr>
            </w:pPr>
            <w:r w:rsidRPr="00C94D94">
              <w:rPr>
                <w:rFonts w:ascii="Arial" w:hAnsi="Arial" w:cs="Arial"/>
                <w:sz w:val="28"/>
                <w:szCs w:val="28"/>
              </w:rPr>
              <w:sym w:font="Wingdings" w:char="F0FC"/>
            </w:r>
          </w:p>
          <w:p w:rsidR="00467F66" w:rsidRDefault="00467F66" w:rsidP="008B2F94">
            <w:pPr>
              <w:jc w:val="center"/>
              <w:rPr>
                <w:rFonts w:ascii="Arial" w:hAnsi="Arial" w:cs="Arial"/>
              </w:rPr>
            </w:pPr>
          </w:p>
          <w:p w:rsidR="00467F66" w:rsidRPr="00C94D94" w:rsidRDefault="00467F66" w:rsidP="00203E8E">
            <w:pPr>
              <w:jc w:val="center"/>
              <w:rPr>
                <w:rFonts w:ascii="Arial" w:hAnsi="Arial" w:cs="Arial"/>
                <w:sz w:val="28"/>
                <w:szCs w:val="28"/>
              </w:rPr>
            </w:pPr>
            <w:r w:rsidRPr="00C94D94">
              <w:rPr>
                <w:rFonts w:ascii="Arial" w:hAnsi="Arial" w:cs="Arial"/>
                <w:sz w:val="28"/>
                <w:szCs w:val="28"/>
              </w:rPr>
              <w:sym w:font="Wingdings" w:char="F0FC"/>
            </w:r>
          </w:p>
          <w:p w:rsidR="00467F66" w:rsidRDefault="00467F66" w:rsidP="00722D3C">
            <w:pPr>
              <w:rPr>
                <w:rFonts w:ascii="Arial" w:hAnsi="Arial" w:cs="Arial"/>
              </w:rPr>
            </w:pPr>
          </w:p>
          <w:p w:rsidR="00203E8E" w:rsidRPr="00C94D94" w:rsidRDefault="00203E8E" w:rsidP="00203E8E">
            <w:pPr>
              <w:jc w:val="center"/>
              <w:rPr>
                <w:rFonts w:ascii="Arial" w:hAnsi="Arial" w:cs="Arial"/>
                <w:sz w:val="28"/>
                <w:szCs w:val="28"/>
              </w:rPr>
            </w:pPr>
            <w:r w:rsidRPr="00C94D94">
              <w:rPr>
                <w:rFonts w:ascii="Arial" w:hAnsi="Arial" w:cs="Arial"/>
                <w:sz w:val="28"/>
                <w:szCs w:val="28"/>
              </w:rPr>
              <w:sym w:font="Wingdings" w:char="F0FC"/>
            </w:r>
          </w:p>
          <w:p w:rsidR="00203E8E" w:rsidRPr="00C94D94" w:rsidRDefault="00203E8E" w:rsidP="00722D3C">
            <w:pPr>
              <w:rPr>
                <w:rFonts w:ascii="Arial" w:hAnsi="Arial" w:cs="Arial"/>
              </w:rPr>
            </w:pPr>
          </w:p>
        </w:tc>
        <w:tc>
          <w:tcPr>
            <w:tcW w:w="1394" w:type="dxa"/>
          </w:tcPr>
          <w:p w:rsidR="00467F66" w:rsidRPr="00C94D94" w:rsidRDefault="00467F66" w:rsidP="008B2F94">
            <w:pPr>
              <w:jc w:val="center"/>
              <w:rPr>
                <w:rFonts w:ascii="Arial" w:hAnsi="Arial" w:cs="Arial"/>
              </w:rPr>
            </w:pPr>
          </w:p>
        </w:tc>
      </w:tr>
      <w:tr w:rsidR="00467F66" w:rsidRPr="00C94D94" w:rsidTr="008B2F94">
        <w:trPr>
          <w:trHeight w:val="2993"/>
        </w:trPr>
        <w:tc>
          <w:tcPr>
            <w:tcW w:w="468"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r w:rsidRPr="00C94D94">
              <w:rPr>
                <w:rFonts w:ascii="Arial" w:hAnsi="Arial" w:cs="Arial"/>
                <w:sz w:val="22"/>
                <w:szCs w:val="22"/>
              </w:rPr>
              <w:t>E</w:t>
            </w:r>
          </w:p>
        </w:tc>
        <w:tc>
          <w:tcPr>
            <w:tcW w:w="5400" w:type="dxa"/>
          </w:tcPr>
          <w:p w:rsidR="00467F66" w:rsidRPr="00C94D94" w:rsidRDefault="00467F66" w:rsidP="008B2F94">
            <w:pPr>
              <w:jc w:val="center"/>
              <w:rPr>
                <w:rFonts w:ascii="Arial" w:hAnsi="Arial" w:cs="Arial"/>
                <w:b/>
                <w:u w:val="single"/>
              </w:rPr>
            </w:pPr>
            <w:r w:rsidRPr="00C94D94">
              <w:rPr>
                <w:rFonts w:ascii="Arial" w:hAnsi="Arial" w:cs="Arial"/>
                <w:b/>
                <w:sz w:val="22"/>
                <w:szCs w:val="22"/>
                <w:u w:val="single"/>
              </w:rPr>
              <w:t>Other Requirements</w:t>
            </w:r>
          </w:p>
          <w:p w:rsidR="00467F66" w:rsidRPr="00C94D94" w:rsidRDefault="00467F66" w:rsidP="008B2F94">
            <w:pPr>
              <w:jc w:val="center"/>
              <w:rPr>
                <w:rFonts w:ascii="Arial" w:hAnsi="Arial" w:cs="Arial"/>
              </w:rPr>
            </w:pPr>
          </w:p>
          <w:p w:rsidR="00467F66" w:rsidRDefault="00467F66" w:rsidP="008B2F94">
            <w:pPr>
              <w:rPr>
                <w:rFonts w:ascii="Arial" w:hAnsi="Arial" w:cs="Arial"/>
              </w:rPr>
            </w:pPr>
            <w:r>
              <w:rPr>
                <w:rFonts w:ascii="Arial" w:hAnsi="Arial" w:cs="Arial"/>
                <w:sz w:val="22"/>
                <w:szCs w:val="22"/>
              </w:rPr>
              <w:t>Evidence of continuing professional development in line with requirements of GDC Enhanced CPD</w:t>
            </w:r>
          </w:p>
          <w:p w:rsidR="00467F66" w:rsidRDefault="00467F66" w:rsidP="008B2F94">
            <w:pPr>
              <w:rPr>
                <w:rFonts w:ascii="Arial" w:hAnsi="Arial" w:cs="Arial"/>
              </w:rPr>
            </w:pPr>
          </w:p>
          <w:p w:rsidR="00467F66" w:rsidRDefault="00467F66" w:rsidP="008B2F94">
            <w:pPr>
              <w:rPr>
                <w:rFonts w:ascii="Arial" w:hAnsi="Arial" w:cs="Arial"/>
              </w:rPr>
            </w:pPr>
            <w:r>
              <w:rPr>
                <w:rFonts w:ascii="Arial" w:hAnsi="Arial" w:cs="Arial"/>
                <w:sz w:val="22"/>
                <w:szCs w:val="22"/>
              </w:rPr>
              <w:t>Ability to work unsupervised and use initiative</w:t>
            </w:r>
          </w:p>
          <w:p w:rsidR="00467F66" w:rsidRPr="00C94D94" w:rsidRDefault="00467F66" w:rsidP="008B2F94">
            <w:pPr>
              <w:rPr>
                <w:rFonts w:ascii="Arial" w:hAnsi="Arial" w:cs="Arial"/>
              </w:rPr>
            </w:pPr>
          </w:p>
          <w:p w:rsidR="00467F66" w:rsidRPr="00C94D94" w:rsidRDefault="00467F66" w:rsidP="008B2F94">
            <w:pPr>
              <w:rPr>
                <w:rFonts w:ascii="Arial" w:hAnsi="Arial" w:cs="Arial"/>
              </w:rPr>
            </w:pPr>
            <w:r w:rsidRPr="00C94D94">
              <w:rPr>
                <w:rFonts w:ascii="Arial" w:hAnsi="Arial" w:cs="Arial"/>
                <w:sz w:val="22"/>
                <w:szCs w:val="22"/>
              </w:rPr>
              <w:t>Must have verification of Hep</w:t>
            </w:r>
            <w:r>
              <w:rPr>
                <w:rFonts w:ascii="Arial" w:hAnsi="Arial" w:cs="Arial"/>
                <w:sz w:val="22"/>
                <w:szCs w:val="22"/>
              </w:rPr>
              <w:t xml:space="preserve"> </w:t>
            </w:r>
            <w:r w:rsidRPr="00C94D94">
              <w:rPr>
                <w:rFonts w:ascii="Arial" w:hAnsi="Arial" w:cs="Arial"/>
                <w:sz w:val="22"/>
                <w:szCs w:val="22"/>
              </w:rPr>
              <w:t>B status</w:t>
            </w:r>
          </w:p>
          <w:p w:rsidR="00467F66" w:rsidRPr="00C94D94" w:rsidRDefault="00467F66" w:rsidP="008B2F94">
            <w:pPr>
              <w:rPr>
                <w:rFonts w:ascii="Arial" w:hAnsi="Arial" w:cs="Arial"/>
              </w:rPr>
            </w:pPr>
          </w:p>
          <w:p w:rsidR="00467F66" w:rsidRPr="00C94D94" w:rsidRDefault="00467F66" w:rsidP="008B2F94">
            <w:pPr>
              <w:rPr>
                <w:rFonts w:ascii="Arial" w:hAnsi="Arial" w:cs="Arial"/>
              </w:rPr>
            </w:pPr>
            <w:r w:rsidRPr="00C94D94">
              <w:rPr>
                <w:rFonts w:ascii="Arial" w:hAnsi="Arial" w:cs="Arial"/>
                <w:sz w:val="22"/>
                <w:szCs w:val="22"/>
              </w:rPr>
              <w:t>Current driving licence</w:t>
            </w:r>
          </w:p>
          <w:p w:rsidR="00467F66" w:rsidRPr="00C94D94" w:rsidRDefault="00467F66" w:rsidP="008B2F94">
            <w:pPr>
              <w:rPr>
                <w:rFonts w:ascii="Arial" w:hAnsi="Arial" w:cs="Arial"/>
              </w:rPr>
            </w:pPr>
          </w:p>
          <w:p w:rsidR="00467F66" w:rsidRPr="00A85491" w:rsidRDefault="00467F66" w:rsidP="008B2F94">
            <w:pPr>
              <w:rPr>
                <w:rFonts w:ascii="Arial" w:hAnsi="Arial" w:cs="Arial"/>
              </w:rPr>
            </w:pPr>
            <w:r w:rsidRPr="00C94D94">
              <w:rPr>
                <w:rFonts w:ascii="Arial" w:hAnsi="Arial" w:cs="Arial"/>
                <w:sz w:val="22"/>
                <w:szCs w:val="22"/>
              </w:rPr>
              <w:t>Car owner</w:t>
            </w:r>
          </w:p>
        </w:tc>
        <w:tc>
          <w:tcPr>
            <w:tcW w:w="1260"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Default="00467F66" w:rsidP="008B2F94">
            <w:pPr>
              <w:jc w:val="center"/>
              <w:rPr>
                <w:rFonts w:ascii="Arial" w:hAnsi="Arial" w:cs="Arial"/>
                <w:sz w:val="28"/>
                <w:szCs w:val="28"/>
              </w:rPr>
            </w:pPr>
            <w:r w:rsidRPr="00C94D94">
              <w:rPr>
                <w:rFonts w:ascii="Arial" w:hAnsi="Arial" w:cs="Arial"/>
                <w:sz w:val="28"/>
                <w:szCs w:val="28"/>
              </w:rPr>
              <w:sym w:font="Wingdings" w:char="F0FC"/>
            </w:r>
          </w:p>
          <w:p w:rsidR="00467F66" w:rsidRDefault="00467F66" w:rsidP="008B2F94">
            <w:pPr>
              <w:jc w:val="center"/>
              <w:rPr>
                <w:rFonts w:ascii="Arial" w:hAnsi="Arial" w:cs="Arial"/>
                <w:sz w:val="28"/>
                <w:szCs w:val="28"/>
              </w:rPr>
            </w:pPr>
          </w:p>
          <w:p w:rsidR="00467F66" w:rsidRDefault="00467F66" w:rsidP="004B365F">
            <w:pPr>
              <w:jc w:val="center"/>
              <w:rPr>
                <w:rFonts w:ascii="Arial" w:hAnsi="Arial" w:cs="Arial"/>
                <w:sz w:val="28"/>
                <w:szCs w:val="28"/>
              </w:rPr>
            </w:pPr>
            <w:r w:rsidRPr="00C94D94">
              <w:rPr>
                <w:rFonts w:ascii="Arial" w:hAnsi="Arial" w:cs="Arial"/>
                <w:sz w:val="28"/>
                <w:szCs w:val="28"/>
              </w:rPr>
              <w:sym w:font="Wingdings" w:char="F0FC"/>
            </w:r>
          </w:p>
          <w:p w:rsidR="00467F66" w:rsidRDefault="00467F66" w:rsidP="004E0998">
            <w:pPr>
              <w:rPr>
                <w:rFonts w:ascii="Arial" w:hAnsi="Arial" w:cs="Arial"/>
                <w:sz w:val="28"/>
                <w:szCs w:val="28"/>
              </w:rPr>
            </w:pPr>
            <w:r>
              <w:rPr>
                <w:rFonts w:ascii="Arial" w:hAnsi="Arial" w:cs="Arial"/>
                <w:sz w:val="28"/>
                <w:szCs w:val="28"/>
              </w:rPr>
              <w:t xml:space="preserve">  </w:t>
            </w:r>
          </w:p>
          <w:p w:rsidR="00467F66" w:rsidRPr="00C94D94" w:rsidRDefault="00467F66" w:rsidP="00326171">
            <w:pPr>
              <w:jc w:val="center"/>
              <w:rPr>
                <w:rFonts w:ascii="Arial" w:hAnsi="Arial" w:cs="Arial"/>
                <w:sz w:val="28"/>
                <w:szCs w:val="28"/>
              </w:rPr>
            </w:pPr>
            <w:r w:rsidRPr="00C94D94">
              <w:rPr>
                <w:rFonts w:ascii="Arial" w:hAnsi="Arial" w:cs="Arial"/>
                <w:sz w:val="28"/>
                <w:szCs w:val="28"/>
              </w:rPr>
              <w:sym w:font="Wingdings" w:char="F0FC"/>
            </w:r>
          </w:p>
          <w:p w:rsidR="00467F66" w:rsidRDefault="00467F66" w:rsidP="004B365F">
            <w:pPr>
              <w:jc w:val="center"/>
              <w:rPr>
                <w:rFonts w:ascii="Arial" w:hAnsi="Arial" w:cs="Arial"/>
                <w:sz w:val="28"/>
                <w:szCs w:val="28"/>
              </w:rPr>
            </w:pPr>
          </w:p>
          <w:p w:rsidR="00467F66" w:rsidRDefault="00467F66" w:rsidP="00326171">
            <w:pPr>
              <w:jc w:val="center"/>
              <w:rPr>
                <w:rFonts w:ascii="Arial" w:hAnsi="Arial" w:cs="Arial"/>
                <w:sz w:val="28"/>
                <w:szCs w:val="28"/>
              </w:rPr>
            </w:pPr>
          </w:p>
          <w:p w:rsidR="00467F66" w:rsidRPr="00C94D94" w:rsidRDefault="00467F66" w:rsidP="00A85491">
            <w:pPr>
              <w:rPr>
                <w:rFonts w:ascii="Arial" w:hAnsi="Arial" w:cs="Arial"/>
                <w:sz w:val="28"/>
                <w:szCs w:val="28"/>
              </w:rPr>
            </w:pPr>
            <w:r>
              <w:rPr>
                <w:rFonts w:ascii="Arial" w:hAnsi="Arial" w:cs="Arial"/>
                <w:sz w:val="28"/>
                <w:szCs w:val="28"/>
              </w:rPr>
              <w:t xml:space="preserve">     </w:t>
            </w:r>
          </w:p>
          <w:p w:rsidR="00467F66" w:rsidRPr="00C94D94" w:rsidRDefault="00467F66" w:rsidP="004B365F">
            <w:pPr>
              <w:rPr>
                <w:rFonts w:ascii="Arial" w:hAnsi="Arial" w:cs="Arial"/>
              </w:rPr>
            </w:pPr>
          </w:p>
          <w:p w:rsidR="00467F66" w:rsidRPr="00C94D94" w:rsidRDefault="00467F66" w:rsidP="008B2F94">
            <w:pPr>
              <w:jc w:val="center"/>
              <w:rPr>
                <w:rFonts w:ascii="Arial" w:hAnsi="Arial" w:cs="Arial"/>
              </w:rPr>
            </w:pPr>
          </w:p>
          <w:p w:rsidR="00467F66" w:rsidRPr="00C94D94" w:rsidRDefault="00467F66" w:rsidP="00A85491">
            <w:pPr>
              <w:rPr>
                <w:rFonts w:ascii="Arial" w:hAnsi="Arial" w:cs="Arial"/>
              </w:rPr>
            </w:pPr>
          </w:p>
        </w:tc>
        <w:tc>
          <w:tcPr>
            <w:tcW w:w="1394" w:type="dxa"/>
          </w:tcPr>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rPr>
            </w:pPr>
          </w:p>
          <w:p w:rsidR="00D416BE" w:rsidRPr="00C94D94" w:rsidRDefault="00D416BE" w:rsidP="00D416BE">
            <w:pPr>
              <w:jc w:val="center"/>
              <w:rPr>
                <w:rFonts w:ascii="Arial" w:hAnsi="Arial" w:cs="Arial"/>
                <w:sz w:val="28"/>
                <w:szCs w:val="28"/>
              </w:rPr>
            </w:pPr>
            <w:r w:rsidRPr="00C94D94">
              <w:rPr>
                <w:rFonts w:ascii="Arial" w:hAnsi="Arial" w:cs="Arial"/>
                <w:sz w:val="28"/>
                <w:szCs w:val="28"/>
              </w:rPr>
              <w:sym w:font="Wingdings" w:char="F0FC"/>
            </w:r>
          </w:p>
          <w:p w:rsidR="00467F66" w:rsidRDefault="00467F66" w:rsidP="008B2F94">
            <w:pPr>
              <w:jc w:val="center"/>
              <w:rPr>
                <w:rFonts w:ascii="Arial" w:hAnsi="Arial" w:cs="Arial"/>
                <w:sz w:val="28"/>
                <w:szCs w:val="28"/>
              </w:rPr>
            </w:pPr>
          </w:p>
          <w:p w:rsidR="00D416BE" w:rsidRPr="00C94D94" w:rsidRDefault="00D416BE" w:rsidP="00D416BE">
            <w:pPr>
              <w:jc w:val="center"/>
              <w:rPr>
                <w:rFonts w:ascii="Arial" w:hAnsi="Arial" w:cs="Arial"/>
                <w:sz w:val="28"/>
                <w:szCs w:val="28"/>
              </w:rPr>
            </w:pPr>
            <w:r w:rsidRPr="00C94D94">
              <w:rPr>
                <w:rFonts w:ascii="Arial" w:hAnsi="Arial" w:cs="Arial"/>
                <w:sz w:val="28"/>
                <w:szCs w:val="28"/>
              </w:rPr>
              <w:sym w:font="Wingdings" w:char="F0FC"/>
            </w:r>
          </w:p>
          <w:p w:rsidR="00D416BE" w:rsidRDefault="00D416BE" w:rsidP="008B2F94">
            <w:pPr>
              <w:jc w:val="center"/>
              <w:rPr>
                <w:rFonts w:ascii="Arial" w:hAnsi="Arial" w:cs="Arial"/>
                <w:sz w:val="28"/>
                <w:szCs w:val="28"/>
              </w:rPr>
            </w:pPr>
          </w:p>
          <w:p w:rsidR="00467F66" w:rsidRDefault="00467F66" w:rsidP="00203E8E">
            <w:pPr>
              <w:rPr>
                <w:rFonts w:ascii="Arial" w:hAnsi="Arial" w:cs="Arial"/>
                <w:sz w:val="28"/>
                <w:szCs w:val="28"/>
              </w:rPr>
            </w:pPr>
          </w:p>
          <w:p w:rsidR="00467F66" w:rsidRPr="00C94D94" w:rsidRDefault="00467F66" w:rsidP="008B2F94">
            <w:pPr>
              <w:jc w:val="center"/>
              <w:rPr>
                <w:rFonts w:ascii="Arial" w:hAnsi="Arial" w:cs="Arial"/>
                <w:sz w:val="28"/>
                <w:szCs w:val="28"/>
              </w:rPr>
            </w:pPr>
          </w:p>
          <w:p w:rsidR="00467F66" w:rsidRPr="00C94D94" w:rsidRDefault="00467F66" w:rsidP="004E0998">
            <w:pPr>
              <w:jc w:val="center"/>
              <w:rPr>
                <w:rFonts w:ascii="Arial" w:hAnsi="Arial" w:cs="Arial"/>
                <w:sz w:val="28"/>
                <w:szCs w:val="28"/>
              </w:rPr>
            </w:pPr>
          </w:p>
          <w:p w:rsidR="00467F66" w:rsidRPr="00C94D94" w:rsidRDefault="00467F66" w:rsidP="008B2F94">
            <w:pPr>
              <w:jc w:val="center"/>
              <w:rPr>
                <w:rFonts w:ascii="Arial" w:hAnsi="Arial" w:cs="Arial"/>
              </w:rPr>
            </w:pPr>
          </w:p>
          <w:p w:rsidR="00467F66" w:rsidRPr="00C94D94" w:rsidRDefault="00467F66" w:rsidP="008B2F94">
            <w:pPr>
              <w:jc w:val="center"/>
              <w:rPr>
                <w:rFonts w:ascii="Arial" w:hAnsi="Arial" w:cs="Arial"/>
                <w:sz w:val="28"/>
                <w:szCs w:val="28"/>
              </w:rPr>
            </w:pPr>
          </w:p>
          <w:p w:rsidR="00467F66" w:rsidRPr="00C94D94" w:rsidRDefault="00467F66" w:rsidP="00203E8E">
            <w:pPr>
              <w:rPr>
                <w:rFonts w:ascii="Arial" w:hAnsi="Arial" w:cs="Arial"/>
                <w:sz w:val="28"/>
                <w:szCs w:val="28"/>
              </w:rPr>
            </w:pPr>
          </w:p>
          <w:p w:rsidR="00467F66" w:rsidRPr="00C94D94" w:rsidRDefault="00467F66" w:rsidP="008B2F94">
            <w:pPr>
              <w:jc w:val="center"/>
              <w:rPr>
                <w:rFonts w:ascii="Arial" w:hAnsi="Arial" w:cs="Arial"/>
                <w:sz w:val="28"/>
                <w:szCs w:val="28"/>
              </w:rPr>
            </w:pPr>
          </w:p>
          <w:p w:rsidR="00467F66" w:rsidRDefault="00467F66" w:rsidP="008B2F94">
            <w:pPr>
              <w:jc w:val="center"/>
              <w:rPr>
                <w:rFonts w:ascii="Arial" w:hAnsi="Arial" w:cs="Arial"/>
              </w:rPr>
            </w:pPr>
          </w:p>
          <w:p w:rsidR="00467F66" w:rsidRPr="00C94D94" w:rsidRDefault="00467F66" w:rsidP="00326171">
            <w:pPr>
              <w:rPr>
                <w:rFonts w:ascii="Arial" w:hAnsi="Arial" w:cs="Arial"/>
              </w:rPr>
            </w:pPr>
          </w:p>
        </w:tc>
      </w:tr>
    </w:tbl>
    <w:p w:rsidR="00467F66" w:rsidRPr="007C24A3" w:rsidRDefault="00467F66" w:rsidP="00663B71">
      <w:pPr>
        <w:rPr>
          <w:rFonts w:ascii="Arial" w:hAnsi="Arial" w:cs="Arial"/>
          <w:sz w:val="22"/>
          <w:szCs w:val="22"/>
        </w:rPr>
      </w:pPr>
    </w:p>
    <w:sectPr w:rsidR="00467F66" w:rsidRPr="007C24A3" w:rsidSect="00663B71">
      <w:footerReference w:type="default" r:id="rId7"/>
      <w:headerReference w:type="first" r:id="rId8"/>
      <w:pgSz w:w="11906" w:h="16838" w:code="9"/>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00" w:rsidRDefault="00E40E00">
      <w:r>
        <w:separator/>
      </w:r>
    </w:p>
  </w:endnote>
  <w:endnote w:type="continuationSeparator" w:id="0">
    <w:p w:rsidR="00E40E00" w:rsidRDefault="00E4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66" w:rsidRDefault="00203E8E">
    <w:pPr>
      <w:pStyle w:val="Footer"/>
      <w:rPr>
        <w:color w:val="808080"/>
        <w:sz w:val="16"/>
        <w:szCs w:val="16"/>
      </w:rPr>
    </w:pPr>
    <w:r>
      <w:rPr>
        <w:color w:val="808080"/>
        <w:sz w:val="16"/>
        <w:szCs w:val="16"/>
      </w:rPr>
      <w:t>DO Job Description</w:t>
    </w:r>
  </w:p>
  <w:p w:rsidR="00203E8E" w:rsidRPr="00EF37E9" w:rsidRDefault="00203E8E">
    <w:pPr>
      <w:pStyle w:val="Footer"/>
      <w:rPr>
        <w:color w:val="808080"/>
        <w:sz w:val="16"/>
        <w:szCs w:val="16"/>
      </w:rPr>
    </w:pPr>
    <w:r>
      <w:rPr>
        <w:color w:val="808080"/>
        <w:sz w:val="16"/>
        <w:szCs w:val="16"/>
      </w:rPr>
      <w:t>May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00" w:rsidRDefault="00E40E00">
      <w:r>
        <w:separator/>
      </w:r>
    </w:p>
  </w:footnote>
  <w:footnote w:type="continuationSeparator" w:id="0">
    <w:p w:rsidR="00E40E00" w:rsidRDefault="00E40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66" w:rsidRDefault="00C7448A" w:rsidP="00663B71">
    <w:pPr>
      <w:framePr w:hSpace="180" w:wrap="notBeside" w:vAnchor="page" w:hAnchor="page" w:x="8875" w:y="775" w:anchorLock="1"/>
      <w:rPr>
        <w:noProof/>
        <w:sz w:val="20"/>
      </w:rPr>
    </w:pPr>
    <w:r>
      <w:rPr>
        <w:noProof/>
        <w:sz w:val="20"/>
      </w:rPr>
      <w:drawing>
        <wp:inline distT="0" distB="0" distL="0" distR="0">
          <wp:extent cx="1190625" cy="857250"/>
          <wp:effectExtent l="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rsidR="00467F66" w:rsidRPr="00663B71" w:rsidRDefault="00467F66" w:rsidP="00663B71">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6D4F"/>
    <w:multiLevelType w:val="hybridMultilevel"/>
    <w:tmpl w:val="02746650"/>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E55879"/>
    <w:multiLevelType w:val="hybridMultilevel"/>
    <w:tmpl w:val="CE369E54"/>
    <w:lvl w:ilvl="0" w:tplc="A52E3FB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125944"/>
    <w:multiLevelType w:val="hybridMultilevel"/>
    <w:tmpl w:val="BC56D6DA"/>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470F05"/>
    <w:multiLevelType w:val="hybridMultilevel"/>
    <w:tmpl w:val="46D029BC"/>
    <w:lvl w:ilvl="0" w:tplc="83F022CC">
      <w:start w:val="2"/>
      <w:numFmt w:val="decimal"/>
      <w:lvlText w:val="%1)"/>
      <w:lvlJc w:val="left"/>
      <w:pPr>
        <w:tabs>
          <w:tab w:val="num" w:pos="2880"/>
        </w:tabs>
        <w:ind w:left="2880" w:hanging="720"/>
      </w:pPr>
      <w:rPr>
        <w:rFonts w:cs="Times New Roman" w:hint="default"/>
      </w:rPr>
    </w:lvl>
    <w:lvl w:ilvl="1" w:tplc="08090019" w:tentative="1">
      <w:start w:val="1"/>
      <w:numFmt w:val="lowerLetter"/>
      <w:lvlText w:val="%2."/>
      <w:lvlJc w:val="left"/>
      <w:pPr>
        <w:tabs>
          <w:tab w:val="num" w:pos="3240"/>
        </w:tabs>
        <w:ind w:left="3240" w:hanging="360"/>
      </w:pPr>
      <w:rPr>
        <w:rFonts w:cs="Times New Roman"/>
      </w:rPr>
    </w:lvl>
    <w:lvl w:ilvl="2" w:tplc="0809001B" w:tentative="1">
      <w:start w:val="1"/>
      <w:numFmt w:val="lowerRoman"/>
      <w:lvlText w:val="%3."/>
      <w:lvlJc w:val="right"/>
      <w:pPr>
        <w:tabs>
          <w:tab w:val="num" w:pos="3960"/>
        </w:tabs>
        <w:ind w:left="3960" w:hanging="180"/>
      </w:pPr>
      <w:rPr>
        <w:rFonts w:cs="Times New Roman"/>
      </w:rPr>
    </w:lvl>
    <w:lvl w:ilvl="3" w:tplc="0809000F" w:tentative="1">
      <w:start w:val="1"/>
      <w:numFmt w:val="decimal"/>
      <w:lvlText w:val="%4."/>
      <w:lvlJc w:val="left"/>
      <w:pPr>
        <w:tabs>
          <w:tab w:val="num" w:pos="4680"/>
        </w:tabs>
        <w:ind w:left="4680" w:hanging="360"/>
      </w:pPr>
      <w:rPr>
        <w:rFonts w:cs="Times New Roman"/>
      </w:rPr>
    </w:lvl>
    <w:lvl w:ilvl="4" w:tplc="08090019" w:tentative="1">
      <w:start w:val="1"/>
      <w:numFmt w:val="lowerLetter"/>
      <w:lvlText w:val="%5."/>
      <w:lvlJc w:val="left"/>
      <w:pPr>
        <w:tabs>
          <w:tab w:val="num" w:pos="5400"/>
        </w:tabs>
        <w:ind w:left="5400" w:hanging="360"/>
      </w:pPr>
      <w:rPr>
        <w:rFonts w:cs="Times New Roman"/>
      </w:rPr>
    </w:lvl>
    <w:lvl w:ilvl="5" w:tplc="0809001B" w:tentative="1">
      <w:start w:val="1"/>
      <w:numFmt w:val="lowerRoman"/>
      <w:lvlText w:val="%6."/>
      <w:lvlJc w:val="right"/>
      <w:pPr>
        <w:tabs>
          <w:tab w:val="num" w:pos="6120"/>
        </w:tabs>
        <w:ind w:left="6120" w:hanging="180"/>
      </w:pPr>
      <w:rPr>
        <w:rFonts w:cs="Times New Roman"/>
      </w:rPr>
    </w:lvl>
    <w:lvl w:ilvl="6" w:tplc="0809000F" w:tentative="1">
      <w:start w:val="1"/>
      <w:numFmt w:val="decimal"/>
      <w:lvlText w:val="%7."/>
      <w:lvlJc w:val="left"/>
      <w:pPr>
        <w:tabs>
          <w:tab w:val="num" w:pos="6840"/>
        </w:tabs>
        <w:ind w:left="6840" w:hanging="360"/>
      </w:pPr>
      <w:rPr>
        <w:rFonts w:cs="Times New Roman"/>
      </w:rPr>
    </w:lvl>
    <w:lvl w:ilvl="7" w:tplc="08090019" w:tentative="1">
      <w:start w:val="1"/>
      <w:numFmt w:val="lowerLetter"/>
      <w:lvlText w:val="%8."/>
      <w:lvlJc w:val="left"/>
      <w:pPr>
        <w:tabs>
          <w:tab w:val="num" w:pos="7560"/>
        </w:tabs>
        <w:ind w:left="7560" w:hanging="360"/>
      </w:pPr>
      <w:rPr>
        <w:rFonts w:cs="Times New Roman"/>
      </w:rPr>
    </w:lvl>
    <w:lvl w:ilvl="8" w:tplc="08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23F533C3"/>
    <w:multiLevelType w:val="hybridMultilevel"/>
    <w:tmpl w:val="F86621D0"/>
    <w:lvl w:ilvl="0" w:tplc="A52E3FB6">
      <w:start w:val="1"/>
      <w:numFmt w:val="bullet"/>
      <w:lvlText w:val=""/>
      <w:lvlJc w:val="left"/>
      <w:pPr>
        <w:tabs>
          <w:tab w:val="num" w:pos="566"/>
        </w:tabs>
        <w:ind w:left="566" w:hanging="340"/>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24330022"/>
    <w:multiLevelType w:val="hybridMultilevel"/>
    <w:tmpl w:val="D9F40CAE"/>
    <w:lvl w:ilvl="0" w:tplc="A52E3FB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3D6171"/>
    <w:multiLevelType w:val="hybridMultilevel"/>
    <w:tmpl w:val="1D78D7E0"/>
    <w:lvl w:ilvl="0" w:tplc="278A4674">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DB0695"/>
    <w:multiLevelType w:val="hybridMultilevel"/>
    <w:tmpl w:val="5E9E3E3A"/>
    <w:lvl w:ilvl="0" w:tplc="B186CFF4">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65D2CE3"/>
    <w:multiLevelType w:val="hybridMultilevel"/>
    <w:tmpl w:val="86F29586"/>
    <w:lvl w:ilvl="0" w:tplc="A52E3FB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B77623E"/>
    <w:multiLevelType w:val="hybridMultilevel"/>
    <w:tmpl w:val="4890526A"/>
    <w:lvl w:ilvl="0" w:tplc="A52E3FB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994078"/>
    <w:multiLevelType w:val="hybridMultilevel"/>
    <w:tmpl w:val="12D01D3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082B57"/>
    <w:multiLevelType w:val="hybridMultilevel"/>
    <w:tmpl w:val="9D6220F2"/>
    <w:lvl w:ilvl="0" w:tplc="0344B1D2">
      <w:start w:val="6"/>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3C6F8D"/>
    <w:multiLevelType w:val="hybridMultilevel"/>
    <w:tmpl w:val="6440730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6660C3"/>
    <w:multiLevelType w:val="hybridMultilevel"/>
    <w:tmpl w:val="EC202344"/>
    <w:lvl w:ilvl="0" w:tplc="A52E3FB6">
      <w:start w:val="1"/>
      <w:numFmt w:val="bullet"/>
      <w:lvlText w:val=""/>
      <w:lvlJc w:val="left"/>
      <w:pPr>
        <w:tabs>
          <w:tab w:val="num" w:pos="453"/>
        </w:tabs>
        <w:ind w:left="453"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DE2232"/>
    <w:multiLevelType w:val="hybridMultilevel"/>
    <w:tmpl w:val="0DEEC6B2"/>
    <w:lvl w:ilvl="0" w:tplc="A52E3FB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B801E2E"/>
    <w:multiLevelType w:val="hybridMultilevel"/>
    <w:tmpl w:val="2A3C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12"/>
  </w:num>
  <w:num w:numId="5">
    <w:abstractNumId w:val="2"/>
  </w:num>
  <w:num w:numId="6">
    <w:abstractNumId w:val="9"/>
  </w:num>
  <w:num w:numId="7">
    <w:abstractNumId w:val="8"/>
  </w:num>
  <w:num w:numId="8">
    <w:abstractNumId w:val="14"/>
  </w:num>
  <w:num w:numId="9">
    <w:abstractNumId w:val="13"/>
  </w:num>
  <w:num w:numId="10">
    <w:abstractNumId w:val="6"/>
  </w:num>
  <w:num w:numId="11">
    <w:abstractNumId w:val="4"/>
  </w:num>
  <w:num w:numId="12">
    <w:abstractNumId w:val="0"/>
  </w:num>
  <w:num w:numId="13">
    <w:abstractNumId w:val="5"/>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B6"/>
    <w:rsid w:val="000476F8"/>
    <w:rsid w:val="000811E3"/>
    <w:rsid w:val="000A5BB4"/>
    <w:rsid w:val="000C2100"/>
    <w:rsid w:val="000D2E0F"/>
    <w:rsid w:val="000D4FDD"/>
    <w:rsid w:val="00155C56"/>
    <w:rsid w:val="001758CD"/>
    <w:rsid w:val="001947A3"/>
    <w:rsid w:val="00196139"/>
    <w:rsid w:val="001F5113"/>
    <w:rsid w:val="00203E8E"/>
    <w:rsid w:val="0020443D"/>
    <w:rsid w:val="002108B2"/>
    <w:rsid w:val="0021329B"/>
    <w:rsid w:val="00290DEE"/>
    <w:rsid w:val="002A0254"/>
    <w:rsid w:val="002E76F2"/>
    <w:rsid w:val="00304611"/>
    <w:rsid w:val="00304AC4"/>
    <w:rsid w:val="0030673A"/>
    <w:rsid w:val="00306868"/>
    <w:rsid w:val="00326171"/>
    <w:rsid w:val="00381A1C"/>
    <w:rsid w:val="003C6039"/>
    <w:rsid w:val="003D6720"/>
    <w:rsid w:val="003E3A00"/>
    <w:rsid w:val="003F7711"/>
    <w:rsid w:val="004200C2"/>
    <w:rsid w:val="00424954"/>
    <w:rsid w:val="00433B7D"/>
    <w:rsid w:val="00462F7F"/>
    <w:rsid w:val="0046576A"/>
    <w:rsid w:val="00467F66"/>
    <w:rsid w:val="00467F9B"/>
    <w:rsid w:val="004B365F"/>
    <w:rsid w:val="004E0936"/>
    <w:rsid w:val="004E0998"/>
    <w:rsid w:val="004E627B"/>
    <w:rsid w:val="00541658"/>
    <w:rsid w:val="0057494E"/>
    <w:rsid w:val="00597F22"/>
    <w:rsid w:val="005B57DF"/>
    <w:rsid w:val="005E4554"/>
    <w:rsid w:val="006134FD"/>
    <w:rsid w:val="00663B71"/>
    <w:rsid w:val="006A33C3"/>
    <w:rsid w:val="006A69C2"/>
    <w:rsid w:val="006B1CD8"/>
    <w:rsid w:val="006B34A0"/>
    <w:rsid w:val="006D079D"/>
    <w:rsid w:val="00707086"/>
    <w:rsid w:val="00722D3C"/>
    <w:rsid w:val="00744F9A"/>
    <w:rsid w:val="00755DCF"/>
    <w:rsid w:val="007955BD"/>
    <w:rsid w:val="007B2D68"/>
    <w:rsid w:val="007C24A3"/>
    <w:rsid w:val="007E3F34"/>
    <w:rsid w:val="008176F3"/>
    <w:rsid w:val="0083445A"/>
    <w:rsid w:val="00855FE3"/>
    <w:rsid w:val="008A35DA"/>
    <w:rsid w:val="008A6233"/>
    <w:rsid w:val="008B23B4"/>
    <w:rsid w:val="008B2F94"/>
    <w:rsid w:val="008C0620"/>
    <w:rsid w:val="008F400A"/>
    <w:rsid w:val="0093195D"/>
    <w:rsid w:val="00953F5A"/>
    <w:rsid w:val="00981693"/>
    <w:rsid w:val="00997BE4"/>
    <w:rsid w:val="009A2D23"/>
    <w:rsid w:val="009C4594"/>
    <w:rsid w:val="009E20B6"/>
    <w:rsid w:val="00A02D38"/>
    <w:rsid w:val="00A579F5"/>
    <w:rsid w:val="00A62A6C"/>
    <w:rsid w:val="00A85491"/>
    <w:rsid w:val="00A91DE5"/>
    <w:rsid w:val="00AB6CCE"/>
    <w:rsid w:val="00AC14D5"/>
    <w:rsid w:val="00AC21B2"/>
    <w:rsid w:val="00AD6A35"/>
    <w:rsid w:val="00AE57F0"/>
    <w:rsid w:val="00B375BA"/>
    <w:rsid w:val="00B416D2"/>
    <w:rsid w:val="00B44686"/>
    <w:rsid w:val="00B72471"/>
    <w:rsid w:val="00BA7B90"/>
    <w:rsid w:val="00BB1698"/>
    <w:rsid w:val="00BC2FFD"/>
    <w:rsid w:val="00C55689"/>
    <w:rsid w:val="00C722A7"/>
    <w:rsid w:val="00C7448A"/>
    <w:rsid w:val="00C82E1A"/>
    <w:rsid w:val="00C94D94"/>
    <w:rsid w:val="00C952D9"/>
    <w:rsid w:val="00CC1046"/>
    <w:rsid w:val="00CC55D8"/>
    <w:rsid w:val="00D0318F"/>
    <w:rsid w:val="00D30817"/>
    <w:rsid w:val="00D35625"/>
    <w:rsid w:val="00D416BE"/>
    <w:rsid w:val="00DC1A3A"/>
    <w:rsid w:val="00DE31C7"/>
    <w:rsid w:val="00E40E00"/>
    <w:rsid w:val="00EF37E9"/>
    <w:rsid w:val="00F707F5"/>
    <w:rsid w:val="00F80C04"/>
    <w:rsid w:val="00FD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15:docId w15:val="{2A14D8A7-1B97-4C93-8D9E-9360B542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693"/>
    <w:pPr>
      <w:tabs>
        <w:tab w:val="center" w:pos="4153"/>
        <w:tab w:val="right" w:pos="8306"/>
      </w:tabs>
    </w:pPr>
  </w:style>
  <w:style w:type="character" w:customStyle="1" w:styleId="HeaderChar">
    <w:name w:val="Header Char"/>
    <w:basedOn w:val="DefaultParagraphFont"/>
    <w:link w:val="Header"/>
    <w:uiPriority w:val="99"/>
    <w:semiHidden/>
    <w:rsid w:val="0098757B"/>
    <w:rPr>
      <w:sz w:val="24"/>
      <w:szCs w:val="24"/>
    </w:rPr>
  </w:style>
  <w:style w:type="paragraph" w:styleId="Footer">
    <w:name w:val="footer"/>
    <w:basedOn w:val="Normal"/>
    <w:link w:val="FooterChar"/>
    <w:uiPriority w:val="99"/>
    <w:rsid w:val="00981693"/>
    <w:pPr>
      <w:tabs>
        <w:tab w:val="center" w:pos="4153"/>
        <w:tab w:val="right" w:pos="8306"/>
      </w:tabs>
    </w:pPr>
  </w:style>
  <w:style w:type="character" w:customStyle="1" w:styleId="FooterChar">
    <w:name w:val="Footer Char"/>
    <w:basedOn w:val="DefaultParagraphFont"/>
    <w:link w:val="Footer"/>
    <w:uiPriority w:val="99"/>
    <w:semiHidden/>
    <w:rsid w:val="0098757B"/>
    <w:rPr>
      <w:sz w:val="24"/>
      <w:szCs w:val="24"/>
    </w:rPr>
  </w:style>
  <w:style w:type="table" w:styleId="TableGrid">
    <w:name w:val="Table Grid"/>
    <w:basedOn w:val="TableNormal"/>
    <w:uiPriority w:val="99"/>
    <w:rsid w:val="000A5B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E31C7"/>
    <w:rPr>
      <w:rFonts w:ascii="Tahoma" w:hAnsi="Tahoma" w:cs="Tahoma"/>
      <w:sz w:val="16"/>
      <w:szCs w:val="16"/>
    </w:rPr>
  </w:style>
  <w:style w:type="character" w:customStyle="1" w:styleId="BalloonTextChar">
    <w:name w:val="Balloon Text Char"/>
    <w:basedOn w:val="DefaultParagraphFont"/>
    <w:link w:val="BalloonText"/>
    <w:uiPriority w:val="99"/>
    <w:locked/>
    <w:rsid w:val="00DE31C7"/>
    <w:rPr>
      <w:rFonts w:ascii="Tahoma" w:hAnsi="Tahoma" w:cs="Tahoma"/>
      <w:sz w:val="16"/>
      <w:szCs w:val="16"/>
    </w:rPr>
  </w:style>
  <w:style w:type="paragraph" w:styleId="ListParagraph">
    <w:name w:val="List Paragraph"/>
    <w:basedOn w:val="Normal"/>
    <w:uiPriority w:val="99"/>
    <w:qFormat/>
    <w:rsid w:val="0074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Oral Health Directorate</vt:lpstr>
    </vt:vector>
  </TitlesOfParts>
  <Company>GGPCT</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 Directorate</dc:title>
  <dc:creator>GGPCT</dc:creator>
  <cp:lastModifiedBy>Catherine Coyle</cp:lastModifiedBy>
  <cp:revision>2</cp:revision>
  <cp:lastPrinted>2007-11-29T15:21:00Z</cp:lastPrinted>
  <dcterms:created xsi:type="dcterms:W3CDTF">2023-08-07T13:15:00Z</dcterms:created>
  <dcterms:modified xsi:type="dcterms:W3CDTF">2023-08-07T13:15:00Z</dcterms:modified>
</cp:coreProperties>
</file>