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503017D2" w14:textId="77777777">
        <w:trPr>
          <w:jc w:val="center"/>
        </w:trPr>
        <w:tc>
          <w:tcPr>
            <w:tcW w:w="10440" w:type="dxa"/>
          </w:tcPr>
          <w:p w14:paraId="22EBEEAD" w14:textId="77777777" w:rsidR="00483584" w:rsidRPr="007B7B3C" w:rsidRDefault="00FF4015" w:rsidP="00483584">
            <w:pPr>
              <w:pStyle w:val="Heading3"/>
              <w:numPr>
                <w:ilvl w:val="0"/>
                <w:numId w:val="1"/>
              </w:numPr>
              <w:spacing w:before="120" w:after="120"/>
            </w:pPr>
            <w:bookmarkStart w:id="0" w:name="_GoBack"/>
            <w:bookmarkEnd w:id="0"/>
            <w:r>
              <w:t xml:space="preserve"> </w:t>
            </w:r>
            <w:r w:rsidR="00483584" w:rsidRPr="007B7B3C">
              <w:t>JOB IDENTIFICATION</w:t>
            </w:r>
          </w:p>
        </w:tc>
      </w:tr>
      <w:tr w:rsidR="00483584" w:rsidRPr="007B7B3C" w14:paraId="039C3BB8" w14:textId="77777777">
        <w:trPr>
          <w:jc w:val="center"/>
        </w:trPr>
        <w:tc>
          <w:tcPr>
            <w:tcW w:w="10440" w:type="dxa"/>
          </w:tcPr>
          <w:p w14:paraId="600EBD3C" w14:textId="77777777" w:rsidR="00483584" w:rsidRPr="007B7B3C" w:rsidRDefault="00483584" w:rsidP="00483584">
            <w:pPr>
              <w:pStyle w:val="BodyText"/>
              <w:rPr>
                <w:rFonts w:cs="Arial"/>
                <w:sz w:val="24"/>
                <w:szCs w:val="24"/>
              </w:rPr>
            </w:pPr>
            <w:r w:rsidRPr="007B7B3C">
              <w:rPr>
                <w:rFonts w:cs="Arial"/>
                <w:sz w:val="24"/>
                <w:szCs w:val="24"/>
              </w:rPr>
              <w:t xml:space="preserve"> </w:t>
            </w:r>
          </w:p>
          <w:p w14:paraId="307EA0DB" w14:textId="799F00F2" w:rsidR="00786607" w:rsidRPr="007B7B3C" w:rsidRDefault="00786607" w:rsidP="00786607">
            <w:pPr>
              <w:rPr>
                <w:rFonts w:ascii="Arial" w:hAnsi="Arial"/>
              </w:rPr>
            </w:pPr>
            <w:r w:rsidRPr="007B7B3C">
              <w:rPr>
                <w:rFonts w:ascii="Arial" w:hAnsi="Arial"/>
              </w:rPr>
              <w:t xml:space="preserve">Job Title: </w:t>
            </w:r>
            <w:r w:rsidR="00D479CD" w:rsidRPr="007B7B3C">
              <w:rPr>
                <w:rFonts w:ascii="Arial" w:hAnsi="Arial"/>
              </w:rPr>
              <w:tab/>
            </w:r>
            <w:r w:rsidR="00D479CD" w:rsidRPr="007B7B3C">
              <w:rPr>
                <w:rFonts w:ascii="Arial" w:hAnsi="Arial"/>
              </w:rPr>
              <w:tab/>
            </w:r>
            <w:r w:rsidR="00966772">
              <w:rPr>
                <w:rFonts w:ascii="Arial" w:hAnsi="Arial"/>
              </w:rPr>
              <w:t>Digital Services Incident/Problem Manager</w:t>
            </w:r>
          </w:p>
          <w:p w14:paraId="04EDC748" w14:textId="77777777" w:rsidR="00786607" w:rsidRPr="007B7B3C" w:rsidRDefault="00786607" w:rsidP="00786607">
            <w:pPr>
              <w:rPr>
                <w:rFonts w:ascii="Arial" w:hAnsi="Arial"/>
              </w:rPr>
            </w:pPr>
          </w:p>
          <w:p w14:paraId="3102C0D7" w14:textId="5E0EA928" w:rsidR="00786607" w:rsidRPr="007B7B3C" w:rsidRDefault="00786607" w:rsidP="00786607">
            <w:pPr>
              <w:rPr>
                <w:rFonts w:ascii="Arial" w:hAnsi="Arial"/>
              </w:rPr>
            </w:pPr>
            <w:r w:rsidRPr="007B7B3C">
              <w:rPr>
                <w:rFonts w:ascii="Arial" w:hAnsi="Arial"/>
              </w:rPr>
              <w:t xml:space="preserve">Responsible to: </w:t>
            </w:r>
            <w:r w:rsidR="00D479CD" w:rsidRPr="007B7B3C">
              <w:rPr>
                <w:rFonts w:ascii="Arial" w:hAnsi="Arial"/>
              </w:rPr>
              <w:tab/>
            </w:r>
            <w:r w:rsidR="00966772">
              <w:rPr>
                <w:rFonts w:ascii="Arial" w:hAnsi="Arial"/>
              </w:rPr>
              <w:t xml:space="preserve">Digital Services </w:t>
            </w:r>
            <w:r w:rsidR="00AA1EAF">
              <w:rPr>
                <w:rFonts w:ascii="Arial" w:hAnsi="Arial"/>
              </w:rPr>
              <w:t xml:space="preserve">Head of Service Delivery </w:t>
            </w:r>
          </w:p>
          <w:p w14:paraId="51ACCDF9" w14:textId="77777777" w:rsidR="00426F4C" w:rsidRPr="007B7B3C" w:rsidRDefault="00426F4C" w:rsidP="00786607">
            <w:pPr>
              <w:rPr>
                <w:rFonts w:ascii="Arial" w:hAnsi="Arial"/>
              </w:rPr>
            </w:pPr>
          </w:p>
          <w:p w14:paraId="6D66A970" w14:textId="77777777" w:rsidR="00426F4C" w:rsidRPr="007B7B3C" w:rsidRDefault="00426F4C" w:rsidP="00786607">
            <w:pPr>
              <w:rPr>
                <w:rFonts w:ascii="Arial" w:hAnsi="Arial"/>
              </w:rPr>
            </w:pPr>
            <w:r w:rsidRPr="007B7B3C">
              <w:rPr>
                <w:rFonts w:ascii="Arial" w:hAnsi="Arial"/>
              </w:rPr>
              <w:t xml:space="preserve">Department: </w:t>
            </w:r>
            <w:r w:rsidR="00D479CD" w:rsidRPr="007B7B3C">
              <w:rPr>
                <w:rFonts w:ascii="Arial" w:hAnsi="Arial"/>
              </w:rPr>
              <w:tab/>
            </w:r>
            <w:r w:rsidR="00D479CD" w:rsidRPr="007B7B3C">
              <w:rPr>
                <w:rFonts w:ascii="Arial" w:hAnsi="Arial"/>
              </w:rPr>
              <w:tab/>
            </w:r>
            <w:r w:rsidR="0009784E">
              <w:rPr>
                <w:rFonts w:ascii="Arial" w:hAnsi="Arial"/>
              </w:rPr>
              <w:t>Digital Services</w:t>
            </w:r>
          </w:p>
          <w:p w14:paraId="167F21AE" w14:textId="77777777" w:rsidR="00786607" w:rsidRPr="007B7B3C" w:rsidRDefault="00786607" w:rsidP="00786607">
            <w:pPr>
              <w:rPr>
                <w:rFonts w:ascii="Arial" w:hAnsi="Arial"/>
              </w:rPr>
            </w:pPr>
          </w:p>
          <w:p w14:paraId="263BCA95" w14:textId="6A756C7C" w:rsidR="00786607" w:rsidRPr="007B7B3C" w:rsidRDefault="00786607" w:rsidP="00786607">
            <w:pPr>
              <w:rPr>
                <w:rFonts w:ascii="Arial" w:hAnsi="Arial"/>
              </w:rPr>
            </w:pPr>
            <w:r w:rsidRPr="007B7B3C">
              <w:rPr>
                <w:rFonts w:ascii="Arial" w:hAnsi="Arial"/>
              </w:rPr>
              <w:t xml:space="preserve">Directorate: </w:t>
            </w:r>
            <w:r w:rsidR="00D479CD" w:rsidRPr="007B7B3C">
              <w:rPr>
                <w:rFonts w:ascii="Arial" w:hAnsi="Arial"/>
              </w:rPr>
              <w:tab/>
            </w:r>
            <w:r w:rsidR="00D479CD" w:rsidRPr="007B7B3C">
              <w:rPr>
                <w:rFonts w:ascii="Arial" w:hAnsi="Arial"/>
              </w:rPr>
              <w:tab/>
            </w:r>
            <w:r w:rsidR="007536DB">
              <w:rPr>
                <w:rFonts w:ascii="Arial" w:hAnsi="Arial"/>
              </w:rPr>
              <w:t>Infrast</w:t>
            </w:r>
            <w:r w:rsidR="00AD0556">
              <w:rPr>
                <w:rFonts w:ascii="Arial" w:hAnsi="Arial"/>
              </w:rPr>
              <w:t>r</w:t>
            </w:r>
            <w:r w:rsidR="007536DB">
              <w:rPr>
                <w:rFonts w:ascii="Arial" w:hAnsi="Arial"/>
              </w:rPr>
              <w:t>ucture &amp; Support Services</w:t>
            </w:r>
          </w:p>
          <w:p w14:paraId="5ED77CB6" w14:textId="77777777" w:rsidR="002B1A5B" w:rsidRPr="007B7B3C" w:rsidRDefault="002B1A5B" w:rsidP="00483584">
            <w:pPr>
              <w:jc w:val="both"/>
              <w:rPr>
                <w:rFonts w:ascii="Arial" w:hAnsi="Arial" w:cs="Arial"/>
              </w:rPr>
            </w:pPr>
          </w:p>
          <w:p w14:paraId="0BD83001" w14:textId="77777777" w:rsidR="00483584" w:rsidRDefault="00483584" w:rsidP="00483584">
            <w:pPr>
              <w:jc w:val="both"/>
              <w:rPr>
                <w:rFonts w:ascii="Arial" w:hAnsi="Arial" w:cs="Arial"/>
              </w:rPr>
            </w:pPr>
            <w:r w:rsidRPr="007B7B3C">
              <w:rPr>
                <w:rFonts w:ascii="Arial" w:hAnsi="Arial" w:cs="Arial"/>
              </w:rPr>
              <w:t>Job Reference:</w:t>
            </w:r>
          </w:p>
          <w:p w14:paraId="1E2CF108" w14:textId="77777777" w:rsidR="0040365B" w:rsidRDefault="0040365B" w:rsidP="00483584">
            <w:pPr>
              <w:jc w:val="both"/>
              <w:rPr>
                <w:rFonts w:ascii="Arial" w:hAnsi="Arial" w:cs="Arial"/>
              </w:rPr>
            </w:pPr>
          </w:p>
          <w:p w14:paraId="3D277ACD" w14:textId="6EF048F2" w:rsidR="0040365B" w:rsidRPr="007B7B3C" w:rsidRDefault="0040365B" w:rsidP="00483584">
            <w:pPr>
              <w:jc w:val="both"/>
              <w:rPr>
                <w:rFonts w:ascii="Arial" w:hAnsi="Arial" w:cs="Arial"/>
              </w:rPr>
            </w:pPr>
            <w:r>
              <w:rPr>
                <w:rFonts w:ascii="Arial" w:hAnsi="Arial" w:cs="Arial"/>
              </w:rPr>
              <w:t>CAJE No:                 800-</w:t>
            </w:r>
            <w:r w:rsidR="00E61346">
              <w:rPr>
                <w:rFonts w:ascii="Arial" w:hAnsi="Arial" w:cs="Arial"/>
              </w:rPr>
              <w:t>3064</w:t>
            </w:r>
          </w:p>
          <w:p w14:paraId="7FB660B0" w14:textId="77777777" w:rsidR="00483584" w:rsidRPr="007B7B3C" w:rsidRDefault="00483584" w:rsidP="00483584">
            <w:pPr>
              <w:jc w:val="both"/>
              <w:rPr>
                <w:rFonts w:ascii="Arial" w:hAnsi="Arial" w:cs="Arial"/>
              </w:rPr>
            </w:pPr>
          </w:p>
          <w:p w14:paraId="12A84756" w14:textId="200120E1" w:rsidR="00483584" w:rsidRPr="007B7B3C" w:rsidRDefault="00483584" w:rsidP="00483584">
            <w:pPr>
              <w:jc w:val="both"/>
              <w:rPr>
                <w:rFonts w:ascii="Arial" w:hAnsi="Arial" w:cs="Arial"/>
              </w:rPr>
            </w:pPr>
            <w:r w:rsidRPr="007B7B3C">
              <w:rPr>
                <w:rFonts w:ascii="Arial" w:hAnsi="Arial" w:cs="Arial"/>
              </w:rPr>
              <w:t>No of Job Holders:</w:t>
            </w:r>
            <w:r w:rsidR="00786607" w:rsidRPr="007B7B3C">
              <w:rPr>
                <w:rFonts w:ascii="Arial" w:hAnsi="Arial" w:cs="Arial"/>
              </w:rPr>
              <w:t xml:space="preserve"> </w:t>
            </w:r>
            <w:r w:rsidR="00A8278D" w:rsidRPr="007B7B3C">
              <w:rPr>
                <w:rFonts w:ascii="Arial" w:hAnsi="Arial" w:cs="Arial"/>
              </w:rPr>
              <w:tab/>
            </w:r>
            <w:r w:rsidR="00966772">
              <w:rPr>
                <w:rFonts w:ascii="Arial" w:hAnsi="Arial" w:cs="Arial"/>
              </w:rPr>
              <w:t>1</w:t>
            </w:r>
          </w:p>
          <w:p w14:paraId="5CC56A68" w14:textId="77777777" w:rsidR="002B1A5B" w:rsidRPr="007B7B3C" w:rsidRDefault="002B1A5B" w:rsidP="00483584">
            <w:pPr>
              <w:jc w:val="both"/>
              <w:rPr>
                <w:rFonts w:ascii="Arial" w:hAnsi="Arial" w:cs="Arial"/>
              </w:rPr>
            </w:pPr>
          </w:p>
          <w:p w14:paraId="4B179C38" w14:textId="771D4FA7" w:rsidR="00966772" w:rsidRPr="007B7B3C" w:rsidRDefault="00483584" w:rsidP="00483584">
            <w:pPr>
              <w:jc w:val="both"/>
              <w:rPr>
                <w:rFonts w:ascii="Arial" w:hAnsi="Arial" w:cs="Arial"/>
              </w:rPr>
            </w:pPr>
            <w:r w:rsidRPr="007B7B3C">
              <w:rPr>
                <w:rFonts w:ascii="Arial" w:hAnsi="Arial" w:cs="Arial"/>
              </w:rPr>
              <w:t>Last Update:</w:t>
            </w:r>
            <w:r w:rsidR="00786607" w:rsidRPr="007B7B3C">
              <w:rPr>
                <w:rFonts w:ascii="Arial" w:hAnsi="Arial" w:cs="Arial"/>
              </w:rPr>
              <w:t xml:space="preserve"> </w:t>
            </w:r>
            <w:r w:rsidR="00D479CD" w:rsidRPr="007B7B3C">
              <w:rPr>
                <w:rFonts w:ascii="Arial" w:hAnsi="Arial" w:cs="Arial"/>
              </w:rPr>
              <w:tab/>
            </w:r>
            <w:r w:rsidR="00D479CD" w:rsidRPr="007B7B3C">
              <w:rPr>
                <w:rFonts w:ascii="Arial" w:hAnsi="Arial" w:cs="Arial"/>
              </w:rPr>
              <w:tab/>
            </w:r>
            <w:r w:rsidR="00953116">
              <w:rPr>
                <w:rFonts w:ascii="Arial" w:hAnsi="Arial" w:cs="Arial"/>
              </w:rPr>
              <w:t xml:space="preserve">September </w:t>
            </w:r>
            <w:r w:rsidR="00966772">
              <w:rPr>
                <w:rFonts w:ascii="Arial" w:hAnsi="Arial" w:cs="Arial"/>
              </w:rPr>
              <w:t>2023</w:t>
            </w:r>
          </w:p>
          <w:p w14:paraId="5E2319A8" w14:textId="77777777" w:rsidR="00483584" w:rsidRPr="007B7B3C" w:rsidRDefault="00483584" w:rsidP="00483584">
            <w:pPr>
              <w:jc w:val="both"/>
              <w:rPr>
                <w:rFonts w:ascii="Arial" w:hAnsi="Arial" w:cs="Arial"/>
              </w:rPr>
            </w:pPr>
          </w:p>
        </w:tc>
      </w:tr>
    </w:tbl>
    <w:p w14:paraId="1BABB4B9"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447E2522" w14:textId="77777777" w:rsidTr="0484DDD7">
        <w:trPr>
          <w:jc w:val="center"/>
        </w:trPr>
        <w:tc>
          <w:tcPr>
            <w:tcW w:w="10440" w:type="dxa"/>
          </w:tcPr>
          <w:p w14:paraId="2540DD7F" w14:textId="77777777" w:rsidR="00483584" w:rsidRPr="007B7B3C" w:rsidRDefault="00483584" w:rsidP="00483584">
            <w:pPr>
              <w:pStyle w:val="Heading3"/>
              <w:numPr>
                <w:ilvl w:val="0"/>
                <w:numId w:val="1"/>
              </w:numPr>
              <w:spacing w:before="120" w:after="120"/>
            </w:pPr>
            <w:r w:rsidRPr="007B7B3C">
              <w:t>JOB PURPOSE</w:t>
            </w:r>
          </w:p>
        </w:tc>
      </w:tr>
      <w:tr w:rsidR="00483584" w:rsidRPr="007B7B3C" w14:paraId="5A8373AA" w14:textId="77777777" w:rsidTr="0484DDD7">
        <w:trPr>
          <w:jc w:val="center"/>
        </w:trPr>
        <w:tc>
          <w:tcPr>
            <w:tcW w:w="10440" w:type="dxa"/>
          </w:tcPr>
          <w:p w14:paraId="02E109A2" w14:textId="6B20E821" w:rsidR="00DB5301" w:rsidRDefault="00966772" w:rsidP="00966772">
            <w:pPr>
              <w:jc w:val="both"/>
              <w:rPr>
                <w:rFonts w:ascii="Arial" w:hAnsi="Arial"/>
              </w:rPr>
            </w:pPr>
            <w:r w:rsidRPr="5E162024">
              <w:rPr>
                <w:rFonts w:ascii="Arial" w:hAnsi="Arial"/>
              </w:rPr>
              <w:t xml:space="preserve">Responsible for ensuring continued support, </w:t>
            </w:r>
            <w:r w:rsidR="007C6C80" w:rsidRPr="5E162024">
              <w:rPr>
                <w:rFonts w:ascii="Arial" w:hAnsi="Arial"/>
              </w:rPr>
              <w:t>improvements,</w:t>
            </w:r>
            <w:r w:rsidRPr="5E162024">
              <w:rPr>
                <w:rFonts w:ascii="Arial" w:hAnsi="Arial"/>
              </w:rPr>
              <w:t xml:space="preserve"> and communication of Digital Services Service Desk provision to all NHS Ayrshire &amp; Arran users through appropriate Digital Services teams. </w:t>
            </w:r>
            <w:r w:rsidR="00A04033" w:rsidRPr="5E162024">
              <w:rPr>
                <w:rFonts w:ascii="Arial" w:hAnsi="Arial"/>
              </w:rPr>
              <w:t xml:space="preserve">It is expected the Incident and Problem Manager will work closely with all teams in Digital Services, key stakeholders, customers of the service and all supporting Third Parties. </w:t>
            </w:r>
          </w:p>
          <w:p w14:paraId="49350BE4" w14:textId="5F3B9477" w:rsidR="00510E37" w:rsidRDefault="00510E37" w:rsidP="00966772">
            <w:pPr>
              <w:jc w:val="both"/>
              <w:rPr>
                <w:rFonts w:ascii="Arial" w:hAnsi="Arial"/>
              </w:rPr>
            </w:pPr>
          </w:p>
          <w:p w14:paraId="24F0BF46" w14:textId="1E090379" w:rsidR="00966772" w:rsidRPr="00DB5301" w:rsidRDefault="00966772" w:rsidP="00966772">
            <w:pPr>
              <w:jc w:val="both"/>
              <w:rPr>
                <w:rFonts w:ascii="Arial" w:hAnsi="Arial"/>
              </w:rPr>
            </w:pPr>
            <w:r w:rsidRPr="5E162024">
              <w:rPr>
                <w:rFonts w:ascii="Arial" w:hAnsi="Arial"/>
              </w:rPr>
              <w:t>Responsible for the</w:t>
            </w:r>
            <w:r w:rsidR="00E97BE8" w:rsidRPr="5E162024">
              <w:rPr>
                <w:rFonts w:ascii="Arial" w:hAnsi="Arial"/>
              </w:rPr>
              <w:t xml:space="preserve"> </w:t>
            </w:r>
            <w:r w:rsidR="007C6C80" w:rsidRPr="5E162024">
              <w:rPr>
                <w:rFonts w:ascii="Arial" w:hAnsi="Arial"/>
              </w:rPr>
              <w:t>end-to-end</w:t>
            </w:r>
            <w:r w:rsidRPr="5E162024">
              <w:rPr>
                <w:rFonts w:ascii="Arial" w:hAnsi="Arial"/>
              </w:rPr>
              <w:t xml:space="preserve"> management of </w:t>
            </w:r>
            <w:r w:rsidR="00510E37" w:rsidRPr="5E162024">
              <w:rPr>
                <w:rFonts w:ascii="Arial" w:hAnsi="Arial"/>
              </w:rPr>
              <w:t>I</w:t>
            </w:r>
            <w:r w:rsidRPr="5E162024">
              <w:rPr>
                <w:rFonts w:ascii="Arial" w:hAnsi="Arial"/>
              </w:rPr>
              <w:t xml:space="preserve">ncidents and </w:t>
            </w:r>
            <w:r w:rsidR="00510E37" w:rsidRPr="5E162024">
              <w:rPr>
                <w:rFonts w:ascii="Arial" w:hAnsi="Arial"/>
              </w:rPr>
              <w:t>P</w:t>
            </w:r>
            <w:r w:rsidRPr="5E162024">
              <w:rPr>
                <w:rFonts w:ascii="Arial" w:hAnsi="Arial"/>
              </w:rPr>
              <w:t xml:space="preserve">roblems related to Digital services to limit potential </w:t>
            </w:r>
            <w:r w:rsidR="00DB5301" w:rsidRPr="5E162024">
              <w:rPr>
                <w:rFonts w:ascii="Arial" w:hAnsi="Arial"/>
              </w:rPr>
              <w:t xml:space="preserve">organisational </w:t>
            </w:r>
            <w:r w:rsidRPr="5E162024">
              <w:rPr>
                <w:rFonts w:ascii="Arial" w:hAnsi="Arial"/>
              </w:rPr>
              <w:t xml:space="preserve">disruption, enabling a return to </w:t>
            </w:r>
            <w:r w:rsidR="00DB5301" w:rsidRPr="5E162024">
              <w:rPr>
                <w:rFonts w:ascii="Arial" w:hAnsi="Arial"/>
              </w:rPr>
              <w:t>business-as-usual</w:t>
            </w:r>
            <w:r w:rsidRPr="5E162024">
              <w:rPr>
                <w:rFonts w:ascii="Arial" w:hAnsi="Arial"/>
              </w:rPr>
              <w:t xml:space="preserve"> service as soon as possible.</w:t>
            </w:r>
            <w:r w:rsidR="00E97BE8" w:rsidRPr="5E162024">
              <w:rPr>
                <w:rFonts w:ascii="Arial" w:hAnsi="Arial"/>
              </w:rPr>
              <w:t xml:space="preserve"> From initial logging, through to resolution and closure, ensuring that the full lifecycle for Incidents and Problems </w:t>
            </w:r>
            <w:r w:rsidR="00A96963" w:rsidRPr="5E162024">
              <w:rPr>
                <w:rFonts w:ascii="Arial" w:hAnsi="Arial"/>
              </w:rPr>
              <w:t>are</w:t>
            </w:r>
            <w:r w:rsidR="00E97BE8" w:rsidRPr="5E162024">
              <w:rPr>
                <w:rFonts w:ascii="Arial" w:hAnsi="Arial"/>
              </w:rPr>
              <w:t xml:space="preserve"> suitably managed and controlled</w:t>
            </w:r>
            <w:r w:rsidR="00A55581" w:rsidRPr="5E162024">
              <w:rPr>
                <w:rFonts w:ascii="Arial" w:hAnsi="Arial"/>
              </w:rPr>
              <w:t xml:space="preserve"> to restore IT Services which are impacting NHS Ayrshire &amp; Arran. This will require liaising with all teams within Digital Services.</w:t>
            </w:r>
          </w:p>
          <w:p w14:paraId="23CD710F" w14:textId="77777777" w:rsidR="00966772" w:rsidRDefault="00966772" w:rsidP="00966772">
            <w:pPr>
              <w:jc w:val="both"/>
              <w:rPr>
                <w:rFonts w:ascii="Arial" w:hAnsi="Arial"/>
              </w:rPr>
            </w:pPr>
          </w:p>
          <w:p w14:paraId="74DBD527" w14:textId="42E9357C" w:rsidR="00DB4C13" w:rsidRDefault="00DB4C13" w:rsidP="00966772">
            <w:pPr>
              <w:jc w:val="both"/>
              <w:rPr>
                <w:rFonts w:ascii="Arial" w:hAnsi="Arial"/>
              </w:rPr>
            </w:pPr>
            <w:r w:rsidRPr="5E162024">
              <w:rPr>
                <w:rFonts w:ascii="Arial" w:hAnsi="Arial"/>
              </w:rPr>
              <w:t xml:space="preserve">Responsible for the governance of IT Incidents and Problems with the overall target of minimising disruption to NHS Ayrshire </w:t>
            </w:r>
            <w:r w:rsidR="00A55581" w:rsidRPr="5E162024">
              <w:rPr>
                <w:rFonts w:ascii="Arial" w:hAnsi="Arial"/>
              </w:rPr>
              <w:t>&amp;</w:t>
            </w:r>
            <w:r w:rsidRPr="5E162024">
              <w:rPr>
                <w:rFonts w:ascii="Arial" w:hAnsi="Arial"/>
              </w:rPr>
              <w:t xml:space="preserve"> Arran staff across all areas.</w:t>
            </w:r>
          </w:p>
          <w:p w14:paraId="26C452E8" w14:textId="77777777" w:rsidR="00DB4C13" w:rsidRDefault="00DB4C13" w:rsidP="00966772">
            <w:pPr>
              <w:jc w:val="both"/>
              <w:rPr>
                <w:rFonts w:ascii="Arial" w:hAnsi="Arial"/>
              </w:rPr>
            </w:pPr>
          </w:p>
          <w:p w14:paraId="60A2140C" w14:textId="331EBDE8" w:rsidR="00DB5301" w:rsidRDefault="00DB5301" w:rsidP="00966772">
            <w:pPr>
              <w:jc w:val="both"/>
              <w:rPr>
                <w:rFonts w:ascii="Arial" w:hAnsi="Arial"/>
              </w:rPr>
            </w:pPr>
            <w:r w:rsidRPr="5E162024">
              <w:rPr>
                <w:rFonts w:ascii="Arial" w:hAnsi="Arial"/>
              </w:rPr>
              <w:t>Creation and p</w:t>
            </w:r>
            <w:r w:rsidR="00966772" w:rsidRPr="5E162024">
              <w:rPr>
                <w:rFonts w:ascii="Arial" w:hAnsi="Arial"/>
              </w:rPr>
              <w:t xml:space="preserve">roduction of monthly management </w:t>
            </w:r>
            <w:r w:rsidRPr="5E162024">
              <w:rPr>
                <w:rFonts w:ascii="Arial" w:hAnsi="Arial"/>
              </w:rPr>
              <w:t>reports</w:t>
            </w:r>
            <w:r w:rsidR="00B54F1E" w:rsidRPr="5E162024">
              <w:rPr>
                <w:rFonts w:ascii="Arial" w:hAnsi="Arial"/>
              </w:rPr>
              <w:t xml:space="preserve"> on incidents and problems</w:t>
            </w:r>
            <w:r w:rsidR="007C6C80" w:rsidRPr="5E162024">
              <w:rPr>
                <w:rFonts w:ascii="Arial" w:hAnsi="Arial"/>
              </w:rPr>
              <w:t xml:space="preserve"> to report to all levels of key stakeholders up to and including CXOs</w:t>
            </w:r>
            <w:r w:rsidR="00966772" w:rsidRPr="5E162024">
              <w:rPr>
                <w:rFonts w:ascii="Arial" w:hAnsi="Arial"/>
              </w:rPr>
              <w:t xml:space="preserve">. Develop, prepare, </w:t>
            </w:r>
            <w:r w:rsidRPr="5E162024">
              <w:rPr>
                <w:rFonts w:ascii="Arial" w:hAnsi="Arial"/>
              </w:rPr>
              <w:t>agree,</w:t>
            </w:r>
            <w:r w:rsidR="00966772" w:rsidRPr="5E162024">
              <w:rPr>
                <w:rFonts w:ascii="Arial" w:hAnsi="Arial"/>
              </w:rPr>
              <w:t xml:space="preserve"> and communicate procedures to all relevant parties.  </w:t>
            </w:r>
          </w:p>
          <w:p w14:paraId="14D3415E" w14:textId="77777777" w:rsidR="00DB5301" w:rsidRDefault="00DB5301" w:rsidP="00966772">
            <w:pPr>
              <w:jc w:val="both"/>
              <w:rPr>
                <w:rFonts w:ascii="Arial" w:hAnsi="Arial"/>
              </w:rPr>
            </w:pPr>
          </w:p>
          <w:p w14:paraId="6F7A244A" w14:textId="6F1E6386" w:rsidR="0045469C" w:rsidRDefault="0045469C" w:rsidP="00966772">
            <w:pPr>
              <w:jc w:val="both"/>
              <w:rPr>
                <w:rFonts w:ascii="Arial" w:hAnsi="Arial"/>
              </w:rPr>
            </w:pPr>
            <w:r w:rsidRPr="5E162024">
              <w:rPr>
                <w:rFonts w:ascii="Arial" w:hAnsi="Arial"/>
              </w:rPr>
              <w:t xml:space="preserve">Producing, updating, and sending out communication messages relating to high priority </w:t>
            </w:r>
            <w:r w:rsidR="0063405D" w:rsidRPr="5E162024">
              <w:rPr>
                <w:rFonts w:ascii="Arial" w:hAnsi="Arial"/>
              </w:rPr>
              <w:t>I</w:t>
            </w:r>
            <w:r w:rsidRPr="5E162024">
              <w:rPr>
                <w:rFonts w:ascii="Arial" w:hAnsi="Arial"/>
              </w:rPr>
              <w:t xml:space="preserve">ncidents and other </w:t>
            </w:r>
            <w:r w:rsidR="0063405D" w:rsidRPr="5E162024">
              <w:rPr>
                <w:rFonts w:ascii="Arial" w:hAnsi="Arial"/>
              </w:rPr>
              <w:t>P</w:t>
            </w:r>
            <w:r w:rsidRPr="5E162024">
              <w:rPr>
                <w:rFonts w:ascii="Arial" w:hAnsi="Arial"/>
              </w:rPr>
              <w:t>roblem/IT related issues.</w:t>
            </w:r>
          </w:p>
          <w:p w14:paraId="5183C86D" w14:textId="77777777" w:rsidR="00222935" w:rsidRDefault="00222935" w:rsidP="00966772">
            <w:pPr>
              <w:jc w:val="both"/>
              <w:rPr>
                <w:rFonts w:ascii="Arial" w:hAnsi="Arial"/>
              </w:rPr>
            </w:pPr>
          </w:p>
          <w:p w14:paraId="541B632B" w14:textId="0E58DA5C" w:rsidR="00222935" w:rsidRDefault="00222935" w:rsidP="00966772">
            <w:pPr>
              <w:jc w:val="both"/>
              <w:rPr>
                <w:rFonts w:ascii="Arial" w:hAnsi="Arial"/>
              </w:rPr>
            </w:pPr>
            <w:r w:rsidRPr="5E162024">
              <w:rPr>
                <w:rFonts w:ascii="Arial" w:hAnsi="Arial"/>
              </w:rPr>
              <w:t>Review Incident records for accuracy, chase and seek clarification on high priority Incidents to produce Incident reports and follow up any outstanding actions and deliver within SLA.</w:t>
            </w:r>
          </w:p>
          <w:p w14:paraId="2F8ECFD4" w14:textId="77777777" w:rsidR="0045469C" w:rsidRDefault="0045469C" w:rsidP="00966772">
            <w:pPr>
              <w:jc w:val="both"/>
              <w:rPr>
                <w:rFonts w:ascii="Arial" w:hAnsi="Arial"/>
              </w:rPr>
            </w:pPr>
          </w:p>
          <w:p w14:paraId="52595162" w14:textId="2CAD5261" w:rsidR="00966772" w:rsidRPr="00966772" w:rsidRDefault="00966772" w:rsidP="00966772">
            <w:pPr>
              <w:jc w:val="both"/>
              <w:rPr>
                <w:rFonts w:ascii="Arial" w:hAnsi="Arial"/>
              </w:rPr>
            </w:pPr>
            <w:r w:rsidRPr="0484DDD7">
              <w:rPr>
                <w:rFonts w:ascii="Arial" w:hAnsi="Arial"/>
              </w:rPr>
              <w:lastRenderedPageBreak/>
              <w:t xml:space="preserve">Role is focused on </w:t>
            </w:r>
            <w:r w:rsidR="00AF79AA" w:rsidRPr="0484DDD7">
              <w:rPr>
                <w:rFonts w:ascii="Arial" w:hAnsi="Arial"/>
              </w:rPr>
              <w:t xml:space="preserve">Incident and Problem Management </w:t>
            </w:r>
            <w:r w:rsidRPr="0484DDD7">
              <w:rPr>
                <w:rFonts w:ascii="Arial" w:hAnsi="Arial"/>
              </w:rPr>
              <w:t xml:space="preserve">provided through the Service Desk in support of current local Digital Services delivery and requirements to contribute to the development of support processes for new and changing NHS Ayrshire &amp; </w:t>
            </w:r>
            <w:r w:rsidR="00AF79AA" w:rsidRPr="0484DDD7">
              <w:rPr>
                <w:rFonts w:ascii="Arial" w:hAnsi="Arial"/>
              </w:rPr>
              <w:t>Arran</w:t>
            </w:r>
            <w:r w:rsidR="00DB5301" w:rsidRPr="0484DDD7">
              <w:rPr>
                <w:rFonts w:ascii="Arial" w:hAnsi="Arial"/>
              </w:rPr>
              <w:t xml:space="preserve">, </w:t>
            </w:r>
            <w:r w:rsidRPr="0484DDD7">
              <w:rPr>
                <w:rFonts w:ascii="Arial" w:hAnsi="Arial"/>
              </w:rPr>
              <w:t xml:space="preserve">West of </w:t>
            </w:r>
            <w:r w:rsidR="00DB5301" w:rsidRPr="0484DDD7">
              <w:rPr>
                <w:rFonts w:ascii="Arial" w:hAnsi="Arial"/>
              </w:rPr>
              <w:t>Scotland, and National</w:t>
            </w:r>
            <w:r w:rsidRPr="0484DDD7">
              <w:rPr>
                <w:rFonts w:ascii="Arial" w:hAnsi="Arial"/>
              </w:rPr>
              <w:t xml:space="preserve"> </w:t>
            </w:r>
            <w:r w:rsidR="008C2420" w:rsidRPr="0484DDD7">
              <w:rPr>
                <w:rFonts w:ascii="Arial" w:hAnsi="Arial"/>
              </w:rPr>
              <w:t>Initiatives.</w:t>
            </w:r>
            <w:r w:rsidR="00A04033" w:rsidRPr="0484DDD7">
              <w:rPr>
                <w:rFonts w:ascii="Arial" w:hAnsi="Arial"/>
              </w:rPr>
              <w:t xml:space="preserve"> The role will support continuous improvement of the Digital Services whilst minimising the risk to business services, all activities will be recorded for auditing purposes.</w:t>
            </w:r>
          </w:p>
          <w:p w14:paraId="3EA9F8B4" w14:textId="51FBE057" w:rsidR="0484DDD7" w:rsidRDefault="0484DDD7" w:rsidP="0484DDD7">
            <w:pPr>
              <w:jc w:val="both"/>
              <w:rPr>
                <w:rFonts w:ascii="Arial" w:hAnsi="Arial"/>
              </w:rPr>
            </w:pPr>
          </w:p>
          <w:p w14:paraId="2860872A" w14:textId="267F6008" w:rsidR="6E70632A" w:rsidRDefault="6E70632A" w:rsidP="0050181B">
            <w:pPr>
              <w:jc w:val="both"/>
              <w:rPr>
                <w:rFonts w:ascii="Arial" w:eastAsia="Arial" w:hAnsi="Arial" w:cs="Arial"/>
                <w:szCs w:val="24"/>
              </w:rPr>
            </w:pPr>
            <w:r w:rsidRPr="0484DDD7">
              <w:rPr>
                <w:rFonts w:ascii="Arial" w:eastAsia="Arial" w:hAnsi="Arial" w:cs="Arial"/>
                <w:szCs w:val="24"/>
              </w:rPr>
              <w:t>Responsible for Supplier Management, leading regular meetings, directing and managing resources from Internal and External (Suppliers) teams, proposing, requesting and managing the budget for work undertaken by all resources and conducing training with Internal and External (Suppliers) teams. In addition to this providing Management Information to show progress of work being undertaken by the teams.</w:t>
            </w:r>
          </w:p>
          <w:p w14:paraId="4042B76C" w14:textId="77777777" w:rsidR="00483584" w:rsidRPr="007B7B3C" w:rsidRDefault="00483584" w:rsidP="002B1A5B">
            <w:pPr>
              <w:jc w:val="both"/>
              <w:rPr>
                <w:rFonts w:ascii="Arial" w:hAnsi="Arial" w:cs="Arial"/>
              </w:rPr>
            </w:pPr>
          </w:p>
        </w:tc>
      </w:tr>
    </w:tbl>
    <w:p w14:paraId="7FF91AE5" w14:textId="77777777" w:rsidR="00A009DD" w:rsidRPr="007B7B3C" w:rsidRDefault="00A009DD"/>
    <w:p w14:paraId="1289B0BD" w14:textId="77777777" w:rsidR="00483584" w:rsidRPr="007B7B3C" w:rsidRDefault="00A009DD">
      <w:r w:rsidRPr="007B7B3C">
        <w:br w:type="page"/>
      </w:r>
    </w:p>
    <w:tbl>
      <w:tblPr>
        <w:tblW w:w="104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68"/>
      </w:tblGrid>
      <w:tr w:rsidR="00483584" w:rsidRPr="007B7B3C" w14:paraId="18244925" w14:textId="77777777" w:rsidTr="5E162024">
        <w:trPr>
          <w:jc w:val="center"/>
        </w:trPr>
        <w:tc>
          <w:tcPr>
            <w:tcW w:w="10454" w:type="dxa"/>
          </w:tcPr>
          <w:p w14:paraId="474E0BB7" w14:textId="77777777" w:rsidR="00483584" w:rsidRPr="007B7B3C" w:rsidRDefault="00483584" w:rsidP="00483584">
            <w:pPr>
              <w:pStyle w:val="Heading3"/>
              <w:numPr>
                <w:ilvl w:val="0"/>
                <w:numId w:val="1"/>
              </w:numPr>
              <w:spacing w:before="120" w:after="120"/>
            </w:pPr>
            <w:r w:rsidRPr="007B7B3C">
              <w:lastRenderedPageBreak/>
              <w:t>DIMENSIONS</w:t>
            </w:r>
          </w:p>
        </w:tc>
      </w:tr>
      <w:tr w:rsidR="00483584" w:rsidRPr="007B7B3C" w14:paraId="48B0C162" w14:textId="77777777" w:rsidTr="5E162024">
        <w:trPr>
          <w:jc w:val="center"/>
        </w:trPr>
        <w:tc>
          <w:tcPr>
            <w:tcW w:w="10454" w:type="dxa"/>
          </w:tcPr>
          <w:p w14:paraId="17B56EA9" w14:textId="77777777" w:rsidR="003C5770" w:rsidRPr="004F5466" w:rsidRDefault="003C5770" w:rsidP="003C5770">
            <w:pPr>
              <w:jc w:val="both"/>
              <w:rPr>
                <w:rFonts w:ascii="Tahoma" w:hAnsi="Tahoma" w:cs="Tahoma"/>
                <w:b/>
                <w:bCs/>
                <w:sz w:val="16"/>
                <w:szCs w:val="16"/>
              </w:rPr>
            </w:pPr>
          </w:p>
          <w:p w14:paraId="26630650" w14:textId="2211C781" w:rsidR="003C5770" w:rsidRPr="008C2420" w:rsidRDefault="003C5770" w:rsidP="003C5770">
            <w:pPr>
              <w:jc w:val="both"/>
              <w:rPr>
                <w:rFonts w:ascii="Arial" w:hAnsi="Arial"/>
              </w:rPr>
            </w:pPr>
            <w:r w:rsidRPr="5E162024">
              <w:rPr>
                <w:rFonts w:ascii="Arial" w:hAnsi="Arial"/>
              </w:rPr>
              <w:t xml:space="preserve">Direct responsibility for monitoring, </w:t>
            </w:r>
            <w:r w:rsidR="00A55581" w:rsidRPr="5E162024">
              <w:rPr>
                <w:rFonts w:ascii="Arial" w:hAnsi="Arial"/>
              </w:rPr>
              <w:t>developing,</w:t>
            </w:r>
            <w:r w:rsidRPr="5E162024">
              <w:rPr>
                <w:rFonts w:ascii="Arial" w:hAnsi="Arial"/>
              </w:rPr>
              <w:t xml:space="preserve"> and improving the quality of incident and problem management through interdepartmental working and </w:t>
            </w:r>
            <w:r w:rsidR="008C2420" w:rsidRPr="5E162024">
              <w:rPr>
                <w:rFonts w:ascii="Arial" w:hAnsi="Arial"/>
              </w:rPr>
              <w:t>Digital Services</w:t>
            </w:r>
            <w:r w:rsidRPr="5E162024">
              <w:rPr>
                <w:rFonts w:ascii="Arial" w:hAnsi="Arial"/>
              </w:rPr>
              <w:t xml:space="preserve"> Service Desk provision to </w:t>
            </w:r>
            <w:r w:rsidR="007B2152" w:rsidRPr="5E162024">
              <w:rPr>
                <w:rFonts w:ascii="Arial" w:hAnsi="Arial"/>
              </w:rPr>
              <w:t>14,000 +</w:t>
            </w:r>
            <w:r w:rsidRPr="5E162024">
              <w:rPr>
                <w:rFonts w:ascii="Arial" w:hAnsi="Arial"/>
              </w:rPr>
              <w:t xml:space="preserve"> users across </w:t>
            </w:r>
            <w:r w:rsidR="008C2420" w:rsidRPr="5E162024">
              <w:rPr>
                <w:rFonts w:ascii="Arial" w:hAnsi="Arial"/>
              </w:rPr>
              <w:t>NH</w:t>
            </w:r>
            <w:r w:rsidR="007B2152" w:rsidRPr="5E162024">
              <w:rPr>
                <w:rFonts w:ascii="Arial" w:hAnsi="Arial"/>
              </w:rPr>
              <w:t>S</w:t>
            </w:r>
            <w:r w:rsidR="008C2420" w:rsidRPr="5E162024">
              <w:rPr>
                <w:rFonts w:ascii="Arial" w:hAnsi="Arial"/>
              </w:rPr>
              <w:t xml:space="preserve"> Ayrshire &amp; Arran </w:t>
            </w:r>
            <w:r w:rsidRPr="5E162024">
              <w:rPr>
                <w:rFonts w:ascii="Arial" w:hAnsi="Arial"/>
              </w:rPr>
              <w:t xml:space="preserve">through ongoing identification, analysis and reporting of performance and activity.  Identification of areas for improvement and the implementation of new processes and procedures to meet client expectations in line with organisational requirements.  </w:t>
            </w:r>
          </w:p>
          <w:p w14:paraId="3FF5F864" w14:textId="77777777" w:rsidR="003C5770" w:rsidRPr="008C2420" w:rsidRDefault="003C5770" w:rsidP="003C5770">
            <w:pPr>
              <w:jc w:val="both"/>
              <w:rPr>
                <w:rFonts w:ascii="Arial" w:hAnsi="Arial"/>
              </w:rPr>
            </w:pPr>
          </w:p>
          <w:p w14:paraId="5A46D930" w14:textId="2258EE28" w:rsidR="003C5770" w:rsidRPr="008C2420" w:rsidRDefault="003C5770" w:rsidP="003C5770">
            <w:pPr>
              <w:jc w:val="both"/>
              <w:rPr>
                <w:rFonts w:ascii="Arial" w:hAnsi="Arial"/>
              </w:rPr>
            </w:pPr>
            <w:r w:rsidRPr="008C2420">
              <w:rPr>
                <w:rFonts w:ascii="Arial" w:hAnsi="Arial"/>
              </w:rPr>
              <w:t xml:space="preserve">Management of </w:t>
            </w:r>
            <w:r w:rsidR="00353A50">
              <w:rPr>
                <w:rFonts w:ascii="Arial" w:hAnsi="Arial"/>
              </w:rPr>
              <w:t xml:space="preserve">critical </w:t>
            </w:r>
            <w:r w:rsidRPr="008C2420">
              <w:rPr>
                <w:rFonts w:ascii="Arial" w:hAnsi="Arial"/>
              </w:rPr>
              <w:t xml:space="preserve">incidents and problems relating to </w:t>
            </w:r>
            <w:r w:rsidR="008C2420">
              <w:rPr>
                <w:rFonts w:ascii="Arial" w:hAnsi="Arial"/>
              </w:rPr>
              <w:t>Digital</w:t>
            </w:r>
            <w:r w:rsidRPr="008C2420">
              <w:rPr>
                <w:rFonts w:ascii="Arial" w:hAnsi="Arial"/>
              </w:rPr>
              <w:t xml:space="preserve"> services and interdepartmental interaction, including Service Desk facilities which receive </w:t>
            </w:r>
            <w:r w:rsidR="00DE5957">
              <w:rPr>
                <w:rFonts w:ascii="Arial" w:hAnsi="Arial"/>
              </w:rPr>
              <w:t>6,000+</w:t>
            </w:r>
            <w:r w:rsidRPr="008C2420">
              <w:rPr>
                <w:rFonts w:ascii="Arial" w:hAnsi="Arial"/>
                <w:color w:val="FF0000"/>
              </w:rPr>
              <w:t xml:space="preserve"> </w:t>
            </w:r>
            <w:r w:rsidRPr="008C2420">
              <w:rPr>
                <w:rFonts w:ascii="Arial" w:hAnsi="Arial"/>
              </w:rPr>
              <w:t xml:space="preserve">contacts per month.  Ensuring service level targets and associated processes and procedures </w:t>
            </w:r>
            <w:r w:rsidR="00B20BA9">
              <w:rPr>
                <w:rFonts w:ascii="Arial" w:hAnsi="Arial"/>
              </w:rPr>
              <w:t>for</w:t>
            </w:r>
            <w:r w:rsidRPr="008C2420">
              <w:rPr>
                <w:rFonts w:ascii="Arial" w:hAnsi="Arial"/>
              </w:rPr>
              <w:t xml:space="preserve"> Incident / Problem Management are clearly defined, implemented and met by internal staff and external suppliers. Escalation point for all </w:t>
            </w:r>
            <w:r w:rsidR="008C2420">
              <w:rPr>
                <w:rFonts w:ascii="Arial" w:hAnsi="Arial"/>
              </w:rPr>
              <w:t xml:space="preserve">Digital </w:t>
            </w:r>
            <w:r w:rsidR="007B2152">
              <w:rPr>
                <w:rFonts w:ascii="Arial" w:hAnsi="Arial"/>
              </w:rPr>
              <w:t>Services</w:t>
            </w:r>
            <w:r w:rsidRPr="008C2420">
              <w:rPr>
                <w:rFonts w:ascii="Arial" w:hAnsi="Arial"/>
              </w:rPr>
              <w:t xml:space="preserve"> teams and Service Desk staff in relation to incidents and problems raised.</w:t>
            </w:r>
          </w:p>
          <w:p w14:paraId="473B4AC8" w14:textId="77777777" w:rsidR="002576FE" w:rsidRPr="007B7B3C" w:rsidRDefault="002576FE" w:rsidP="002576FE">
            <w:pPr>
              <w:spacing w:before="120"/>
              <w:ind w:right="72"/>
              <w:jc w:val="both"/>
              <w:rPr>
                <w:rFonts w:ascii="Arial" w:hAnsi="Arial" w:cs="Arial"/>
              </w:rPr>
            </w:pPr>
          </w:p>
        </w:tc>
      </w:tr>
      <w:tr w:rsidR="00483584" w:rsidRPr="007B7B3C" w14:paraId="1AE42CC9" w14:textId="77777777" w:rsidTr="5E162024">
        <w:trPr>
          <w:jc w:val="center"/>
        </w:trPr>
        <w:tc>
          <w:tcPr>
            <w:tcW w:w="10454" w:type="dxa"/>
          </w:tcPr>
          <w:p w14:paraId="3FF7A791" w14:textId="77777777" w:rsidR="00B450EC" w:rsidRPr="007B7B3C" w:rsidRDefault="00B450EC" w:rsidP="002576FE">
            <w:pPr>
              <w:spacing w:before="120"/>
              <w:ind w:left="113" w:right="72"/>
              <w:jc w:val="both"/>
              <w:rPr>
                <w:rFonts w:ascii="Arial" w:hAnsi="Arial" w:cs="Arial"/>
              </w:rPr>
            </w:pPr>
          </w:p>
        </w:tc>
      </w:tr>
      <w:tr w:rsidR="00483584" w:rsidRPr="007B7B3C" w14:paraId="3CA776D9" w14:textId="77777777" w:rsidTr="5E162024">
        <w:trPr>
          <w:jc w:val="center"/>
        </w:trPr>
        <w:tc>
          <w:tcPr>
            <w:tcW w:w="10468" w:type="dxa"/>
          </w:tcPr>
          <w:p w14:paraId="3E96DCF5" w14:textId="070EF09B" w:rsidR="00483584" w:rsidRPr="007B7B3C" w:rsidRDefault="00483584" w:rsidP="00483584">
            <w:pPr>
              <w:pStyle w:val="Heading3"/>
              <w:numPr>
                <w:ilvl w:val="0"/>
                <w:numId w:val="1"/>
              </w:numPr>
              <w:spacing w:before="120" w:after="120"/>
            </w:pPr>
            <w:r w:rsidRPr="007B7B3C">
              <w:t>ORGANISATION POSITION</w:t>
            </w:r>
          </w:p>
        </w:tc>
      </w:tr>
      <w:tr w:rsidR="00483584" w:rsidRPr="007B7B3C" w14:paraId="36A5FD30" w14:textId="77777777" w:rsidTr="5E162024">
        <w:trPr>
          <w:trHeight w:val="3496"/>
          <w:jc w:val="center"/>
        </w:trPr>
        <w:tc>
          <w:tcPr>
            <w:tcW w:w="10468" w:type="dxa"/>
          </w:tcPr>
          <w:p w14:paraId="6F4E9AC6" w14:textId="6BFBD515" w:rsidR="00D23ECC" w:rsidRDefault="00066957" w:rsidP="00D23ECC">
            <w:pPr>
              <w:pStyle w:val="BodyText"/>
              <w:rPr>
                <w:noProof/>
                <w:lang w:eastAsia="en-GB"/>
              </w:rPr>
            </w:pPr>
            <w:r>
              <w:rPr>
                <w:noProof/>
                <w:lang w:eastAsia="en-GB"/>
              </w:rPr>
              <w:drawing>
                <wp:anchor distT="0" distB="0" distL="114300" distR="114300" simplePos="0" relativeHeight="251659264" behindDoc="1" locked="0" layoutInCell="1" allowOverlap="1" wp14:anchorId="3A436007" wp14:editId="3FBCB6C8">
                  <wp:simplePos x="0" y="0"/>
                  <wp:positionH relativeFrom="margin">
                    <wp:posOffset>-231140</wp:posOffset>
                  </wp:positionH>
                  <wp:positionV relativeFrom="paragraph">
                    <wp:posOffset>46355</wp:posOffset>
                  </wp:positionV>
                  <wp:extent cx="8134350" cy="5000625"/>
                  <wp:effectExtent l="3810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7FD35173" w14:textId="285BFCBE" w:rsidR="00D23ECC" w:rsidRDefault="00D23ECC" w:rsidP="00D23ECC">
            <w:pPr>
              <w:pStyle w:val="BodyText"/>
              <w:rPr>
                <w:noProof/>
                <w:szCs w:val="24"/>
              </w:rPr>
            </w:pPr>
          </w:p>
          <w:p w14:paraId="06BF8612" w14:textId="6E811E41" w:rsidR="00066957" w:rsidRDefault="00066957" w:rsidP="00D23ECC">
            <w:pPr>
              <w:pStyle w:val="BodyText"/>
              <w:rPr>
                <w:noProof/>
                <w:szCs w:val="24"/>
              </w:rPr>
            </w:pPr>
          </w:p>
          <w:p w14:paraId="65488CED" w14:textId="77777777" w:rsidR="00066957" w:rsidRDefault="00066957" w:rsidP="00D23ECC">
            <w:pPr>
              <w:pStyle w:val="BodyText"/>
              <w:rPr>
                <w:noProof/>
                <w:szCs w:val="24"/>
              </w:rPr>
            </w:pPr>
          </w:p>
          <w:p w14:paraId="33D3F2FF" w14:textId="77777777" w:rsidR="00066957" w:rsidRDefault="00066957" w:rsidP="00D23ECC">
            <w:pPr>
              <w:pStyle w:val="BodyText"/>
              <w:rPr>
                <w:noProof/>
                <w:szCs w:val="24"/>
              </w:rPr>
            </w:pPr>
          </w:p>
          <w:p w14:paraId="49EB2E52" w14:textId="519B36D0" w:rsidR="00066957" w:rsidRDefault="00066957" w:rsidP="00D23ECC">
            <w:pPr>
              <w:pStyle w:val="BodyText"/>
              <w:rPr>
                <w:noProof/>
                <w:szCs w:val="24"/>
              </w:rPr>
            </w:pPr>
          </w:p>
          <w:p w14:paraId="2AA2CC56" w14:textId="77777777" w:rsidR="00066957" w:rsidRDefault="00066957" w:rsidP="00D23ECC">
            <w:pPr>
              <w:pStyle w:val="BodyText"/>
              <w:rPr>
                <w:noProof/>
                <w:szCs w:val="24"/>
              </w:rPr>
            </w:pPr>
          </w:p>
          <w:p w14:paraId="1FC9BBA3" w14:textId="7677C7F6" w:rsidR="00066957" w:rsidRDefault="00066957" w:rsidP="00D23ECC">
            <w:pPr>
              <w:pStyle w:val="BodyText"/>
              <w:rPr>
                <w:noProof/>
                <w:szCs w:val="24"/>
              </w:rPr>
            </w:pPr>
          </w:p>
          <w:p w14:paraId="659736CC" w14:textId="77777777" w:rsidR="00066957" w:rsidRDefault="00066957" w:rsidP="00D23ECC">
            <w:pPr>
              <w:pStyle w:val="BodyText"/>
              <w:rPr>
                <w:noProof/>
                <w:szCs w:val="24"/>
              </w:rPr>
            </w:pPr>
          </w:p>
          <w:p w14:paraId="1DC3B1B1" w14:textId="77777777" w:rsidR="00066957" w:rsidRDefault="00066957" w:rsidP="00D23ECC">
            <w:pPr>
              <w:pStyle w:val="BodyText"/>
              <w:rPr>
                <w:noProof/>
                <w:szCs w:val="24"/>
              </w:rPr>
            </w:pPr>
          </w:p>
          <w:p w14:paraId="33FF3D46" w14:textId="77777777" w:rsidR="00066957" w:rsidRDefault="00066957" w:rsidP="00D23ECC">
            <w:pPr>
              <w:pStyle w:val="BodyText"/>
              <w:rPr>
                <w:noProof/>
                <w:szCs w:val="24"/>
              </w:rPr>
            </w:pPr>
          </w:p>
          <w:p w14:paraId="2ECC35AC" w14:textId="0C4BC3A5" w:rsidR="00066957" w:rsidRDefault="00066957" w:rsidP="00D23ECC">
            <w:pPr>
              <w:pStyle w:val="BodyText"/>
              <w:rPr>
                <w:noProof/>
                <w:szCs w:val="24"/>
              </w:rPr>
            </w:pPr>
          </w:p>
          <w:p w14:paraId="3ECB50AC" w14:textId="77777777" w:rsidR="00066957" w:rsidRDefault="00066957" w:rsidP="00D23ECC">
            <w:pPr>
              <w:pStyle w:val="BodyText"/>
              <w:rPr>
                <w:noProof/>
                <w:szCs w:val="24"/>
              </w:rPr>
            </w:pPr>
          </w:p>
          <w:p w14:paraId="4A7F3E3D" w14:textId="77777777" w:rsidR="00066957" w:rsidRDefault="00066957" w:rsidP="00D23ECC">
            <w:pPr>
              <w:pStyle w:val="BodyText"/>
              <w:rPr>
                <w:noProof/>
                <w:szCs w:val="24"/>
              </w:rPr>
            </w:pPr>
          </w:p>
          <w:p w14:paraId="682671C1" w14:textId="77777777" w:rsidR="00066957" w:rsidRDefault="00066957" w:rsidP="00D23ECC">
            <w:pPr>
              <w:pStyle w:val="BodyText"/>
              <w:rPr>
                <w:noProof/>
                <w:szCs w:val="24"/>
              </w:rPr>
            </w:pPr>
          </w:p>
          <w:p w14:paraId="25C70ED4" w14:textId="77777777" w:rsidR="00066957" w:rsidRDefault="00066957" w:rsidP="00D23ECC">
            <w:pPr>
              <w:pStyle w:val="BodyText"/>
              <w:rPr>
                <w:noProof/>
                <w:szCs w:val="24"/>
              </w:rPr>
            </w:pPr>
          </w:p>
          <w:p w14:paraId="27916899" w14:textId="77777777" w:rsidR="00066957" w:rsidRDefault="00066957" w:rsidP="00D23ECC">
            <w:pPr>
              <w:pStyle w:val="BodyText"/>
              <w:rPr>
                <w:noProof/>
                <w:szCs w:val="24"/>
              </w:rPr>
            </w:pPr>
          </w:p>
          <w:p w14:paraId="47E40790" w14:textId="77777777" w:rsidR="00066957" w:rsidRDefault="00066957" w:rsidP="00D23ECC">
            <w:pPr>
              <w:pStyle w:val="BodyText"/>
              <w:rPr>
                <w:noProof/>
                <w:szCs w:val="24"/>
              </w:rPr>
            </w:pPr>
          </w:p>
          <w:p w14:paraId="18EEC9E4" w14:textId="77777777" w:rsidR="00066957" w:rsidRDefault="00066957" w:rsidP="00D23ECC">
            <w:pPr>
              <w:pStyle w:val="BodyText"/>
              <w:rPr>
                <w:noProof/>
                <w:szCs w:val="24"/>
              </w:rPr>
            </w:pPr>
          </w:p>
          <w:p w14:paraId="48525236" w14:textId="77777777" w:rsidR="00066957" w:rsidRDefault="00066957" w:rsidP="00D23ECC">
            <w:pPr>
              <w:pStyle w:val="BodyText"/>
              <w:rPr>
                <w:noProof/>
                <w:szCs w:val="24"/>
              </w:rPr>
            </w:pPr>
          </w:p>
          <w:p w14:paraId="494D98F4" w14:textId="77777777" w:rsidR="00066957" w:rsidRDefault="00066957" w:rsidP="00D23ECC">
            <w:pPr>
              <w:pStyle w:val="BodyText"/>
              <w:rPr>
                <w:noProof/>
                <w:szCs w:val="24"/>
              </w:rPr>
            </w:pPr>
          </w:p>
          <w:p w14:paraId="117D1427" w14:textId="77777777" w:rsidR="00066957" w:rsidRDefault="00066957" w:rsidP="00D23ECC">
            <w:pPr>
              <w:pStyle w:val="BodyText"/>
              <w:rPr>
                <w:noProof/>
                <w:szCs w:val="24"/>
              </w:rPr>
            </w:pPr>
          </w:p>
          <w:p w14:paraId="2F8589BD" w14:textId="77777777" w:rsidR="00066957" w:rsidRDefault="00066957" w:rsidP="00D23ECC">
            <w:pPr>
              <w:pStyle w:val="BodyText"/>
              <w:rPr>
                <w:noProof/>
                <w:szCs w:val="24"/>
              </w:rPr>
            </w:pPr>
          </w:p>
          <w:p w14:paraId="2E284063" w14:textId="77777777" w:rsidR="00066957" w:rsidRDefault="00066957" w:rsidP="00D23ECC">
            <w:pPr>
              <w:pStyle w:val="BodyText"/>
              <w:rPr>
                <w:noProof/>
                <w:szCs w:val="24"/>
              </w:rPr>
            </w:pPr>
          </w:p>
          <w:p w14:paraId="4256E2CE" w14:textId="77777777" w:rsidR="00066957" w:rsidRDefault="00066957" w:rsidP="00D23ECC">
            <w:pPr>
              <w:pStyle w:val="BodyText"/>
              <w:rPr>
                <w:noProof/>
                <w:szCs w:val="24"/>
              </w:rPr>
            </w:pPr>
          </w:p>
          <w:p w14:paraId="5053098E" w14:textId="77777777" w:rsidR="00066957" w:rsidRDefault="00066957" w:rsidP="00D23ECC">
            <w:pPr>
              <w:pStyle w:val="BodyText"/>
              <w:rPr>
                <w:noProof/>
                <w:szCs w:val="24"/>
              </w:rPr>
            </w:pPr>
          </w:p>
          <w:p w14:paraId="1C5FFF5C" w14:textId="77777777" w:rsidR="00066957" w:rsidRDefault="00066957" w:rsidP="00D23ECC">
            <w:pPr>
              <w:pStyle w:val="BodyText"/>
              <w:rPr>
                <w:noProof/>
                <w:szCs w:val="24"/>
              </w:rPr>
            </w:pPr>
          </w:p>
          <w:p w14:paraId="053AAA5A" w14:textId="2950F8BA" w:rsidR="001043A6" w:rsidRPr="00D23ECC" w:rsidRDefault="00C00753" w:rsidP="00D23ECC">
            <w:pPr>
              <w:pStyle w:val="BodyText"/>
              <w:rPr>
                <w:rFonts w:cs="Arial"/>
                <w:sz w:val="24"/>
                <w:szCs w:val="24"/>
              </w:rPr>
            </w:pPr>
            <w:r w:rsidRPr="5E162024">
              <w:rPr>
                <w:rFonts w:cs="Arial"/>
                <w:sz w:val="24"/>
                <w:szCs w:val="24"/>
              </w:rPr>
              <w:lastRenderedPageBreak/>
              <w:t>The Incident and Problem Manager will report directly to the Acting Head of Service Delivery</w:t>
            </w:r>
            <w:r w:rsidR="002C63A0" w:rsidRPr="5E162024">
              <w:rPr>
                <w:rFonts w:cs="Arial"/>
                <w:sz w:val="24"/>
                <w:szCs w:val="24"/>
              </w:rPr>
              <w:t xml:space="preserve"> and will work alongside peers including the </w:t>
            </w:r>
            <w:r w:rsidRPr="5E162024">
              <w:rPr>
                <w:rFonts w:cs="Arial"/>
                <w:sz w:val="24"/>
                <w:szCs w:val="24"/>
              </w:rPr>
              <w:t>Digital Services</w:t>
            </w:r>
            <w:r w:rsidR="002C63A0" w:rsidRPr="5E162024">
              <w:rPr>
                <w:rFonts w:cs="Arial"/>
                <w:sz w:val="24"/>
                <w:szCs w:val="24"/>
              </w:rPr>
              <w:t xml:space="preserve"> Support Manager and the Digital Services Change Manager.</w:t>
            </w:r>
            <w:r w:rsidRPr="5E162024">
              <w:rPr>
                <w:rFonts w:cs="Arial"/>
                <w:sz w:val="24"/>
                <w:szCs w:val="24"/>
              </w:rPr>
              <w:t>.</w:t>
            </w:r>
          </w:p>
        </w:tc>
      </w:tr>
    </w:tbl>
    <w:p w14:paraId="18EEE0A6" w14:textId="7EE825BF" w:rsidR="008717FB" w:rsidRDefault="008717FB"/>
    <w:p w14:paraId="1BB36445" w14:textId="77777777" w:rsidR="003464C4" w:rsidRPr="007B7B3C" w:rsidRDefault="003464C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2B75E2FD" w14:textId="77777777">
        <w:trPr>
          <w:jc w:val="center"/>
        </w:trPr>
        <w:tc>
          <w:tcPr>
            <w:tcW w:w="10440" w:type="dxa"/>
          </w:tcPr>
          <w:p w14:paraId="4C1A63DD" w14:textId="77777777" w:rsidR="00483584" w:rsidRPr="007B7B3C" w:rsidRDefault="003464C4" w:rsidP="00483584">
            <w:pPr>
              <w:pStyle w:val="Heading3"/>
              <w:numPr>
                <w:ilvl w:val="0"/>
                <w:numId w:val="1"/>
              </w:numPr>
              <w:spacing w:before="120" w:after="120"/>
            </w:pPr>
            <w:r w:rsidRPr="007B7B3C">
              <w:br w:type="page"/>
            </w:r>
            <w:r w:rsidR="00483584" w:rsidRPr="007B7B3C">
              <w:t>ROLE OF DEPARTMENT</w:t>
            </w:r>
          </w:p>
        </w:tc>
      </w:tr>
      <w:tr w:rsidR="00483584" w:rsidRPr="007B7B3C" w14:paraId="5C4FBC4D" w14:textId="77777777">
        <w:trPr>
          <w:jc w:val="center"/>
        </w:trPr>
        <w:tc>
          <w:tcPr>
            <w:tcW w:w="10440" w:type="dxa"/>
          </w:tcPr>
          <w:p w14:paraId="6491C53F" w14:textId="77777777" w:rsidR="00800C6E" w:rsidRPr="00B54F1E" w:rsidRDefault="00800C6E" w:rsidP="00242258">
            <w:pPr>
              <w:pStyle w:val="BodyText3"/>
              <w:rPr>
                <w:rFonts w:ascii="Arial" w:hAnsi="Arial"/>
                <w:sz w:val="24"/>
                <w:szCs w:val="24"/>
              </w:rPr>
            </w:pPr>
            <w:r w:rsidRPr="00B54F1E">
              <w:rPr>
                <w:rFonts w:ascii="Arial" w:hAnsi="Arial"/>
                <w:sz w:val="24"/>
                <w:szCs w:val="24"/>
              </w:rPr>
              <w:t>The Department is responsible for delivering the following services on an organi</w:t>
            </w:r>
            <w:r w:rsidR="006B7D5B" w:rsidRPr="00B54F1E">
              <w:rPr>
                <w:rFonts w:ascii="Arial" w:hAnsi="Arial"/>
                <w:sz w:val="24"/>
                <w:szCs w:val="24"/>
              </w:rPr>
              <w:t>s</w:t>
            </w:r>
            <w:r w:rsidRPr="00B54F1E">
              <w:rPr>
                <w:rFonts w:ascii="Arial" w:hAnsi="Arial"/>
                <w:sz w:val="24"/>
                <w:szCs w:val="24"/>
              </w:rPr>
              <w:t>ation wide basis across NHS Ayrshire &amp; Arran:</w:t>
            </w:r>
          </w:p>
          <w:p w14:paraId="4748EAB6" w14:textId="7F55353C" w:rsidR="00CA7D9E" w:rsidRPr="00B54F1E" w:rsidRDefault="00800C6E" w:rsidP="005F2136">
            <w:pPr>
              <w:pStyle w:val="BodyText3"/>
              <w:numPr>
                <w:ilvl w:val="0"/>
                <w:numId w:val="15"/>
              </w:numPr>
              <w:spacing w:after="0"/>
              <w:rPr>
                <w:rFonts w:ascii="Arial" w:hAnsi="Arial"/>
                <w:sz w:val="24"/>
                <w:szCs w:val="24"/>
              </w:rPr>
            </w:pPr>
            <w:r w:rsidRPr="00B54F1E">
              <w:rPr>
                <w:rFonts w:ascii="Arial" w:hAnsi="Arial"/>
                <w:sz w:val="24"/>
                <w:szCs w:val="24"/>
              </w:rPr>
              <w:t xml:space="preserve">Cost effective </w:t>
            </w:r>
            <w:r w:rsidR="0009784E" w:rsidRPr="00B54F1E">
              <w:rPr>
                <w:rFonts w:ascii="Arial" w:hAnsi="Arial"/>
                <w:sz w:val="24"/>
                <w:szCs w:val="24"/>
              </w:rPr>
              <w:t>Digital</w:t>
            </w:r>
            <w:r w:rsidR="000E7FF6" w:rsidRPr="00B54F1E">
              <w:rPr>
                <w:rFonts w:ascii="Arial" w:hAnsi="Arial"/>
                <w:sz w:val="24"/>
                <w:szCs w:val="24"/>
              </w:rPr>
              <w:t xml:space="preserve"> </w:t>
            </w:r>
            <w:r w:rsidRPr="00B54F1E">
              <w:rPr>
                <w:rFonts w:ascii="Arial" w:hAnsi="Arial"/>
                <w:sz w:val="24"/>
                <w:szCs w:val="24"/>
              </w:rPr>
              <w:t xml:space="preserve">services to drive </w:t>
            </w:r>
            <w:r w:rsidR="00426F4C" w:rsidRPr="00B54F1E">
              <w:rPr>
                <w:rFonts w:ascii="Arial" w:hAnsi="Arial"/>
                <w:sz w:val="24"/>
                <w:szCs w:val="24"/>
              </w:rPr>
              <w:t>Transformational Change</w:t>
            </w:r>
            <w:r w:rsidRPr="00B54F1E">
              <w:rPr>
                <w:rFonts w:ascii="Arial" w:hAnsi="Arial"/>
                <w:sz w:val="24"/>
                <w:szCs w:val="24"/>
              </w:rPr>
              <w:t xml:space="preserve"> and the delivery of effective and safe patient </w:t>
            </w:r>
            <w:r w:rsidR="00B54F1E" w:rsidRPr="00B54F1E">
              <w:rPr>
                <w:rFonts w:ascii="Arial" w:hAnsi="Arial"/>
                <w:sz w:val="24"/>
                <w:szCs w:val="24"/>
              </w:rPr>
              <w:t>care.</w:t>
            </w:r>
          </w:p>
          <w:p w14:paraId="53612660" w14:textId="77777777" w:rsidR="00426F4C" w:rsidRPr="00B54F1E" w:rsidRDefault="00E71419" w:rsidP="005F2136">
            <w:pPr>
              <w:pStyle w:val="ListParagraph"/>
              <w:numPr>
                <w:ilvl w:val="0"/>
                <w:numId w:val="15"/>
              </w:numPr>
              <w:ind w:right="49"/>
              <w:jc w:val="both"/>
              <w:rPr>
                <w:rFonts w:ascii="Arial" w:hAnsi="Arial" w:cs="Arial"/>
              </w:rPr>
            </w:pPr>
            <w:r w:rsidRPr="00B54F1E">
              <w:rPr>
                <w:rFonts w:ascii="Arial" w:hAnsi="Arial" w:cs="Arial"/>
              </w:rPr>
              <w:t>Developing and maintaining the technical IT infrastructure (servers, desktops, local and wide-area networks) to enable the sharing of information and knowledge across NHS Ayrshire &amp; Arran in a secure managed environment.</w:t>
            </w:r>
          </w:p>
          <w:p w14:paraId="510A1E0B" w14:textId="3D141227" w:rsidR="00CA7D9E" w:rsidRPr="00B54F1E" w:rsidRDefault="00E71419" w:rsidP="005F2136">
            <w:pPr>
              <w:pStyle w:val="ListParagraph"/>
              <w:numPr>
                <w:ilvl w:val="0"/>
                <w:numId w:val="15"/>
              </w:numPr>
              <w:ind w:right="49"/>
              <w:jc w:val="both"/>
              <w:rPr>
                <w:rFonts w:ascii="Arial" w:hAnsi="Arial" w:cs="Arial"/>
              </w:rPr>
            </w:pPr>
            <w:r w:rsidRPr="00B54F1E">
              <w:rPr>
                <w:rFonts w:ascii="Arial" w:hAnsi="Arial" w:cs="Arial"/>
              </w:rPr>
              <w:t xml:space="preserve">Providing support and professional advice on </w:t>
            </w:r>
            <w:r w:rsidR="00B54F1E">
              <w:rPr>
                <w:rFonts w:ascii="Arial" w:hAnsi="Arial" w:cs="Arial"/>
              </w:rPr>
              <w:t xml:space="preserve">Digital technology, </w:t>
            </w:r>
            <w:r w:rsidR="00353A50" w:rsidRPr="00B54F1E">
              <w:rPr>
                <w:rFonts w:ascii="Arial" w:hAnsi="Arial" w:cs="Arial"/>
              </w:rPr>
              <w:t>Voice,</w:t>
            </w:r>
            <w:r w:rsidRPr="00B54F1E">
              <w:rPr>
                <w:rFonts w:ascii="Arial" w:hAnsi="Arial" w:cs="Arial"/>
              </w:rPr>
              <w:t xml:space="preserve"> and Data </w:t>
            </w:r>
            <w:r w:rsidR="00B54F1E" w:rsidRPr="00B54F1E">
              <w:rPr>
                <w:rFonts w:ascii="Arial" w:hAnsi="Arial" w:cs="Arial"/>
              </w:rPr>
              <w:t>Networks.</w:t>
            </w:r>
            <w:r w:rsidRPr="00B54F1E">
              <w:rPr>
                <w:rFonts w:ascii="Arial" w:hAnsi="Arial" w:cs="Arial"/>
              </w:rPr>
              <w:t xml:space="preserve"> </w:t>
            </w:r>
          </w:p>
          <w:p w14:paraId="0C2F7ECA" w14:textId="0D5467EB" w:rsidR="00CA7D9E" w:rsidRPr="00B54F1E" w:rsidRDefault="00800C6E" w:rsidP="005F2136">
            <w:pPr>
              <w:pStyle w:val="BodyText3"/>
              <w:numPr>
                <w:ilvl w:val="0"/>
                <w:numId w:val="15"/>
              </w:numPr>
              <w:spacing w:after="0"/>
              <w:rPr>
                <w:rFonts w:ascii="Arial" w:hAnsi="Arial"/>
                <w:sz w:val="24"/>
                <w:szCs w:val="24"/>
              </w:rPr>
            </w:pPr>
            <w:r w:rsidRPr="00B54F1E">
              <w:rPr>
                <w:rFonts w:ascii="Arial" w:hAnsi="Arial"/>
                <w:sz w:val="24"/>
                <w:szCs w:val="24"/>
              </w:rPr>
              <w:t xml:space="preserve">Delivering safe, </w:t>
            </w:r>
            <w:r w:rsidR="00353A50" w:rsidRPr="00B54F1E">
              <w:rPr>
                <w:rFonts w:ascii="Arial" w:hAnsi="Arial"/>
                <w:sz w:val="24"/>
                <w:szCs w:val="24"/>
              </w:rPr>
              <w:t>effective,</w:t>
            </w:r>
            <w:r w:rsidR="00B54F1E">
              <w:rPr>
                <w:rFonts w:ascii="Arial" w:hAnsi="Arial"/>
                <w:sz w:val="24"/>
                <w:szCs w:val="24"/>
              </w:rPr>
              <w:t xml:space="preserve"> </w:t>
            </w:r>
            <w:r w:rsidRPr="00B54F1E">
              <w:rPr>
                <w:rFonts w:ascii="Arial" w:hAnsi="Arial"/>
                <w:sz w:val="24"/>
                <w:szCs w:val="24"/>
              </w:rPr>
              <w:t xml:space="preserve">and efficient </w:t>
            </w:r>
            <w:r w:rsidR="00B54F1E">
              <w:rPr>
                <w:rFonts w:ascii="Arial" w:hAnsi="Arial"/>
                <w:sz w:val="24"/>
                <w:szCs w:val="24"/>
              </w:rPr>
              <w:t>Digital Services</w:t>
            </w:r>
            <w:r w:rsidRPr="00B54F1E">
              <w:rPr>
                <w:rFonts w:ascii="Arial" w:hAnsi="Arial"/>
                <w:sz w:val="24"/>
                <w:szCs w:val="24"/>
              </w:rPr>
              <w:t xml:space="preserve"> to provide the highest possible standards and quality of care to </w:t>
            </w:r>
            <w:r w:rsidR="00B54F1E" w:rsidRPr="00B54F1E">
              <w:rPr>
                <w:rFonts w:ascii="Arial" w:hAnsi="Arial"/>
                <w:sz w:val="24"/>
                <w:szCs w:val="24"/>
              </w:rPr>
              <w:t>patients.</w:t>
            </w:r>
          </w:p>
          <w:p w14:paraId="38C7EFFB" w14:textId="77777777" w:rsidR="00B54F1E" w:rsidRPr="00AF79AA" w:rsidRDefault="00B54F1E" w:rsidP="00B54F1E">
            <w:pPr>
              <w:pStyle w:val="BodyText3"/>
              <w:spacing w:after="0"/>
              <w:ind w:left="720"/>
              <w:rPr>
                <w:rFonts w:ascii="Arial" w:hAnsi="Arial"/>
                <w:color w:val="FF0000"/>
                <w:sz w:val="24"/>
                <w:szCs w:val="24"/>
              </w:rPr>
            </w:pPr>
          </w:p>
          <w:p w14:paraId="7F7C3D7C" w14:textId="77777777" w:rsidR="00476E1B" w:rsidRPr="007B7B3C" w:rsidRDefault="00476E1B" w:rsidP="00B54F1E">
            <w:pPr>
              <w:pStyle w:val="BodyText"/>
              <w:ind w:left="720"/>
              <w:rPr>
                <w:rFonts w:cs="Arial"/>
              </w:rPr>
            </w:pPr>
          </w:p>
        </w:tc>
      </w:tr>
    </w:tbl>
    <w:p w14:paraId="79F7B25B"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57A43778" w14:textId="77777777" w:rsidTr="0227B70F">
        <w:trPr>
          <w:jc w:val="center"/>
        </w:trPr>
        <w:tc>
          <w:tcPr>
            <w:tcW w:w="10440" w:type="dxa"/>
          </w:tcPr>
          <w:p w14:paraId="2E824BD7" w14:textId="77777777" w:rsidR="00483584" w:rsidRPr="007B7B3C" w:rsidRDefault="00483584" w:rsidP="004A4E74">
            <w:pPr>
              <w:pStyle w:val="Heading3"/>
              <w:numPr>
                <w:ilvl w:val="0"/>
                <w:numId w:val="1"/>
              </w:numPr>
              <w:spacing w:before="120" w:after="120"/>
            </w:pPr>
            <w:r w:rsidRPr="007B7B3C">
              <w:t>KEY RESULT AREAS</w:t>
            </w:r>
            <w:r w:rsidR="00A0548E" w:rsidRPr="007B7B3C">
              <w:t xml:space="preserve"> </w:t>
            </w:r>
          </w:p>
        </w:tc>
      </w:tr>
      <w:tr w:rsidR="003C5770" w:rsidRPr="007B7B3C" w14:paraId="29591CE2" w14:textId="77777777" w:rsidTr="0227B70F">
        <w:trPr>
          <w:jc w:val="center"/>
        </w:trPr>
        <w:tc>
          <w:tcPr>
            <w:tcW w:w="10440" w:type="dxa"/>
          </w:tcPr>
          <w:p w14:paraId="068527F1" w14:textId="77777777" w:rsidR="003C5770" w:rsidRPr="003C5770" w:rsidRDefault="003C5770" w:rsidP="003C5770">
            <w:pPr>
              <w:widowControl w:val="0"/>
              <w:tabs>
                <w:tab w:val="left" w:pos="5655"/>
              </w:tabs>
              <w:autoSpaceDE w:val="0"/>
              <w:autoSpaceDN w:val="0"/>
              <w:jc w:val="both"/>
              <w:rPr>
                <w:rFonts w:ascii="Arial" w:hAnsi="Arial"/>
                <w:szCs w:val="24"/>
              </w:rPr>
            </w:pPr>
            <w:r w:rsidRPr="003C5770">
              <w:rPr>
                <w:rFonts w:ascii="Arial" w:hAnsi="Arial"/>
                <w:szCs w:val="24"/>
              </w:rPr>
              <w:tab/>
            </w:r>
          </w:p>
          <w:p w14:paraId="1B2CAE12" w14:textId="77777777" w:rsidR="00353A50" w:rsidRPr="00353A50" w:rsidRDefault="00353A50" w:rsidP="00353A50">
            <w:pPr>
              <w:tabs>
                <w:tab w:val="left" w:pos="5460"/>
              </w:tabs>
              <w:jc w:val="both"/>
              <w:rPr>
                <w:rFonts w:ascii="Arial" w:hAnsi="Arial"/>
                <w:b/>
                <w:bCs/>
                <w:szCs w:val="24"/>
              </w:rPr>
            </w:pPr>
            <w:r w:rsidRPr="00353A50">
              <w:rPr>
                <w:rFonts w:ascii="Arial" w:hAnsi="Arial"/>
                <w:b/>
                <w:bCs/>
                <w:szCs w:val="24"/>
              </w:rPr>
              <w:t>Incident Management</w:t>
            </w:r>
          </w:p>
          <w:p w14:paraId="3A544C8F" w14:textId="69152D1E" w:rsidR="00353A50" w:rsidRDefault="00353A50" w:rsidP="5E162024">
            <w:pPr>
              <w:numPr>
                <w:ilvl w:val="0"/>
                <w:numId w:val="5"/>
              </w:numPr>
              <w:rPr>
                <w:rFonts w:ascii="Arial" w:hAnsi="Arial"/>
              </w:rPr>
            </w:pPr>
            <w:r w:rsidRPr="6B46073D">
              <w:rPr>
                <w:rFonts w:ascii="Arial" w:hAnsi="Arial"/>
              </w:rPr>
              <w:t>Development, agreement, implementation</w:t>
            </w:r>
            <w:r w:rsidR="005D5581" w:rsidRPr="6B46073D">
              <w:rPr>
                <w:rFonts w:ascii="Arial" w:hAnsi="Arial"/>
              </w:rPr>
              <w:t>, embed</w:t>
            </w:r>
            <w:r w:rsidR="008558BB" w:rsidRPr="6B46073D">
              <w:rPr>
                <w:rFonts w:ascii="Arial" w:hAnsi="Arial"/>
              </w:rPr>
              <w:t>,</w:t>
            </w:r>
            <w:r w:rsidR="00E87C39" w:rsidRPr="6B46073D">
              <w:rPr>
                <w:rFonts w:ascii="Arial" w:hAnsi="Arial"/>
              </w:rPr>
              <w:t xml:space="preserve"> by training</w:t>
            </w:r>
            <w:r w:rsidR="004F4722" w:rsidRPr="6B46073D">
              <w:rPr>
                <w:rFonts w:ascii="Arial" w:hAnsi="Arial"/>
              </w:rPr>
              <w:t>, guiding and advising Digital Services staff</w:t>
            </w:r>
            <w:r w:rsidR="008558BB" w:rsidRPr="6B46073D">
              <w:rPr>
                <w:rFonts w:ascii="Arial" w:hAnsi="Arial"/>
              </w:rPr>
              <w:t>,</w:t>
            </w:r>
            <w:r w:rsidRPr="6B46073D">
              <w:rPr>
                <w:rFonts w:ascii="Arial" w:hAnsi="Arial"/>
              </w:rPr>
              <w:t xml:space="preserve"> and management of incident management policies and procedures for all Digital systems to ensure minimum disruption to service of clinical and corporate applications, therefore reducing impact on patient care.</w:t>
            </w:r>
          </w:p>
          <w:p w14:paraId="7E894FA1" w14:textId="736E2FCA" w:rsidR="005D5581" w:rsidRDefault="005D5581" w:rsidP="5E162024">
            <w:pPr>
              <w:numPr>
                <w:ilvl w:val="0"/>
                <w:numId w:val="5"/>
              </w:numPr>
              <w:rPr>
                <w:rFonts w:ascii="Arial" w:hAnsi="Arial"/>
              </w:rPr>
            </w:pPr>
            <w:r w:rsidRPr="5E162024">
              <w:rPr>
                <w:rFonts w:ascii="Arial" w:hAnsi="Arial"/>
              </w:rPr>
              <w:t xml:space="preserve">Ownership </w:t>
            </w:r>
            <w:r w:rsidR="003F2A99">
              <w:rPr>
                <w:rFonts w:ascii="Arial" w:hAnsi="Arial"/>
              </w:rPr>
              <w:t xml:space="preserve">and Management </w:t>
            </w:r>
            <w:r w:rsidRPr="5E162024">
              <w:rPr>
                <w:rFonts w:ascii="Arial" w:hAnsi="Arial"/>
              </w:rPr>
              <w:t xml:space="preserve">of the Incident </w:t>
            </w:r>
            <w:r w:rsidR="002F508D" w:rsidRPr="5E162024">
              <w:rPr>
                <w:rFonts w:ascii="Arial" w:hAnsi="Arial"/>
              </w:rPr>
              <w:t xml:space="preserve">and Major Incident </w:t>
            </w:r>
            <w:r w:rsidRPr="5E162024">
              <w:rPr>
                <w:rFonts w:ascii="Arial" w:hAnsi="Arial"/>
              </w:rPr>
              <w:t>Management Process ensuring the flow is fit for purpose</w:t>
            </w:r>
            <w:r w:rsidR="003F2A99">
              <w:rPr>
                <w:rFonts w:ascii="Arial" w:hAnsi="Arial"/>
              </w:rPr>
              <w:t>, it is followed through the lifecycle end to end</w:t>
            </w:r>
            <w:r w:rsidRPr="5E162024">
              <w:rPr>
                <w:rFonts w:ascii="Arial" w:hAnsi="Arial"/>
              </w:rPr>
              <w:t xml:space="preserve"> </w:t>
            </w:r>
            <w:r w:rsidR="003F2A99" w:rsidRPr="5E162024">
              <w:rPr>
                <w:rFonts w:ascii="Arial" w:hAnsi="Arial" w:cs="Arial"/>
                <w:color w:val="2D2D2D"/>
                <w:shd w:val="clear" w:color="auto" w:fill="FFFFFF"/>
              </w:rPr>
              <w:t>including Incident recording, classification, investigation, testing and resolution</w:t>
            </w:r>
            <w:r w:rsidR="003F2A99" w:rsidRPr="5E162024">
              <w:rPr>
                <w:rFonts w:ascii="Arial" w:hAnsi="Arial"/>
              </w:rPr>
              <w:t xml:space="preserve"> </w:t>
            </w:r>
            <w:r w:rsidRPr="5E162024">
              <w:rPr>
                <w:rFonts w:ascii="Arial" w:hAnsi="Arial"/>
              </w:rPr>
              <w:t>and supports the target of Incident SLA’s being met and exceeded by teams.</w:t>
            </w:r>
          </w:p>
          <w:p w14:paraId="09764700" w14:textId="054E99D9" w:rsidR="00BF2E6B" w:rsidRPr="000C5750" w:rsidRDefault="008305D4" w:rsidP="000C5750">
            <w:pPr>
              <w:numPr>
                <w:ilvl w:val="0"/>
                <w:numId w:val="5"/>
              </w:numPr>
              <w:rPr>
                <w:rFonts w:ascii="Arial" w:hAnsi="Arial"/>
              </w:rPr>
            </w:pPr>
            <w:r w:rsidRPr="6B46073D">
              <w:rPr>
                <w:rFonts w:ascii="Arial" w:hAnsi="Arial"/>
              </w:rPr>
              <w:t xml:space="preserve">Create </w:t>
            </w:r>
            <w:r w:rsidR="00220139" w:rsidRPr="6B46073D">
              <w:rPr>
                <w:rFonts w:ascii="Arial" w:hAnsi="Arial"/>
              </w:rPr>
              <w:t xml:space="preserve">and agree </w:t>
            </w:r>
            <w:r w:rsidRPr="6B46073D">
              <w:rPr>
                <w:rFonts w:ascii="Arial" w:hAnsi="Arial"/>
              </w:rPr>
              <w:t xml:space="preserve">Service Level Agreements (SLAs) </w:t>
            </w:r>
            <w:r w:rsidR="00220139" w:rsidRPr="6B46073D">
              <w:rPr>
                <w:rFonts w:ascii="Arial" w:hAnsi="Arial"/>
              </w:rPr>
              <w:t>for each service area</w:t>
            </w:r>
            <w:r w:rsidR="000C5750" w:rsidRPr="6B46073D">
              <w:rPr>
                <w:rFonts w:ascii="Arial" w:hAnsi="Arial"/>
              </w:rPr>
              <w:t xml:space="preserve"> and m</w:t>
            </w:r>
            <w:r w:rsidR="00BF2E6B" w:rsidRPr="6B46073D">
              <w:rPr>
                <w:rFonts w:ascii="Arial" w:hAnsi="Arial"/>
              </w:rPr>
              <w:t xml:space="preserve">anage all Incidents through the lifecycle to </w:t>
            </w:r>
            <w:r w:rsidRPr="6B46073D">
              <w:rPr>
                <w:rFonts w:ascii="Arial" w:hAnsi="Arial"/>
              </w:rPr>
              <w:t>ensure they are progressed in line with SLAs.</w:t>
            </w:r>
          </w:p>
          <w:p w14:paraId="4FF2EB6E" w14:textId="5AC88207" w:rsidR="00353A50" w:rsidRPr="00D14EE0" w:rsidRDefault="00353A50" w:rsidP="6B46073D">
            <w:pPr>
              <w:numPr>
                <w:ilvl w:val="0"/>
                <w:numId w:val="5"/>
              </w:numPr>
              <w:rPr>
                <w:rFonts w:ascii="Arial" w:hAnsi="Arial"/>
              </w:rPr>
            </w:pPr>
            <w:r w:rsidRPr="6B46073D">
              <w:rPr>
                <w:rFonts w:ascii="Arial" w:hAnsi="Arial"/>
              </w:rPr>
              <w:lastRenderedPageBreak/>
              <w:t xml:space="preserve">Monitoring, analysing, and reporting on </w:t>
            </w:r>
            <w:r w:rsidR="00F939B4" w:rsidRPr="6B46073D">
              <w:rPr>
                <w:rFonts w:ascii="Arial" w:hAnsi="Arial"/>
              </w:rPr>
              <w:t>I</w:t>
            </w:r>
            <w:r w:rsidRPr="6B46073D">
              <w:rPr>
                <w:rFonts w:ascii="Arial" w:hAnsi="Arial"/>
              </w:rPr>
              <w:t xml:space="preserve">ncidents affecting the Digital environment, performing tasks such as: prioritising and categorising </w:t>
            </w:r>
            <w:r w:rsidR="00F939B4" w:rsidRPr="6B46073D">
              <w:rPr>
                <w:rFonts w:ascii="Arial" w:hAnsi="Arial"/>
              </w:rPr>
              <w:t>I</w:t>
            </w:r>
            <w:r w:rsidRPr="6B46073D">
              <w:rPr>
                <w:rFonts w:ascii="Arial" w:hAnsi="Arial"/>
              </w:rPr>
              <w:t xml:space="preserve">ncidents; monitoring updates against major </w:t>
            </w:r>
            <w:r w:rsidR="00F939B4" w:rsidRPr="6B46073D">
              <w:rPr>
                <w:rFonts w:ascii="Arial" w:hAnsi="Arial"/>
              </w:rPr>
              <w:t>I</w:t>
            </w:r>
            <w:r w:rsidRPr="6B46073D">
              <w:rPr>
                <w:rFonts w:ascii="Arial" w:hAnsi="Arial"/>
              </w:rPr>
              <w:t xml:space="preserve">ncidents and ensuring that escalations and communications are managed appropriately to limit the potential disruption to service and return to business as usual as </w:t>
            </w:r>
            <w:r w:rsidRPr="6B46073D">
              <w:rPr>
                <w:rFonts w:ascii="Arial" w:hAnsi="Arial" w:cs="Arial"/>
              </w:rPr>
              <w:t xml:space="preserve">quickly as possible. </w:t>
            </w:r>
            <w:r w:rsidR="009A3CDB" w:rsidRPr="6B46073D">
              <w:rPr>
                <w:rFonts w:ascii="Arial" w:hAnsi="Arial" w:cs="Arial"/>
              </w:rPr>
              <w:t>In addition r</w:t>
            </w:r>
            <w:r w:rsidR="009A3CDB" w:rsidRPr="6B46073D">
              <w:rPr>
                <w:rStyle w:val="cf01"/>
                <w:rFonts w:ascii="Arial" w:hAnsi="Arial" w:cs="Arial"/>
              </w:rPr>
              <w:t>espond to unplanned unpredictable events or service interruption to restore service to its operational state as quickly as possible to minimise any adverse effect on organisation impact.</w:t>
            </w:r>
          </w:p>
          <w:p w14:paraId="07F032EC" w14:textId="0885DE01" w:rsidR="00F1035B" w:rsidRPr="00F1035B" w:rsidDel="003F2A99" w:rsidRDefault="00353A50" w:rsidP="003F2A99">
            <w:pPr>
              <w:numPr>
                <w:ilvl w:val="0"/>
                <w:numId w:val="5"/>
              </w:numPr>
              <w:rPr>
                <w:rStyle w:val="cf11"/>
                <w:rFonts w:ascii="Arial" w:hAnsi="Arial" w:cs="Times New Roman"/>
                <w:color w:val="auto"/>
                <w:shd w:val="clear" w:color="auto" w:fill="auto"/>
              </w:rPr>
            </w:pPr>
            <w:r w:rsidRPr="003F2A99">
              <w:rPr>
                <w:rStyle w:val="cf01"/>
                <w:rFonts w:ascii="Arial" w:hAnsi="Arial" w:cs="Arial"/>
              </w:rPr>
              <w:t xml:space="preserve">Experience in reporting and analysing </w:t>
            </w:r>
            <w:r w:rsidR="00F939B4" w:rsidRPr="003F2A99">
              <w:rPr>
                <w:color w:val="2D2D2D"/>
                <w:shd w:val="clear" w:color="auto" w:fill="FFFFFF"/>
              </w:rPr>
              <w:t>I</w:t>
            </w:r>
            <w:r w:rsidR="00F1035B" w:rsidRPr="003F2A99">
              <w:rPr>
                <w:rFonts w:ascii="Arial" w:hAnsi="Arial" w:cs="Arial"/>
                <w:color w:val="2D2D2D"/>
                <w:shd w:val="clear" w:color="auto" w:fill="FFFFFF"/>
              </w:rPr>
              <w:t>ncident management performance and trends</w:t>
            </w:r>
            <w:r w:rsidR="003F2A99" w:rsidRPr="6B46073D">
              <w:rPr>
                <w:rFonts w:ascii="Arial" w:hAnsi="Arial" w:cs="Arial"/>
                <w:color w:val="2D2D2D"/>
              </w:rPr>
              <w:t xml:space="preserve"> and </w:t>
            </w:r>
            <w:r w:rsidR="003F2A99" w:rsidRPr="003F2A99">
              <w:rPr>
                <w:rFonts w:ascii="Arial" w:hAnsi="Arial" w:cs="Arial"/>
                <w:color w:val="2D2D2D"/>
                <w:shd w:val="clear" w:color="auto" w:fill="FFFFFF"/>
              </w:rPr>
              <w:t xml:space="preserve">the </w:t>
            </w:r>
            <w:r w:rsidRPr="6B46073D">
              <w:rPr>
                <w:rStyle w:val="cf11"/>
                <w:rFonts w:ascii="Arial" w:hAnsi="Arial" w:cs="Arial"/>
              </w:rPr>
              <w:t xml:space="preserve"> ability to write coherent, concise, and readable technical documentation.</w:t>
            </w:r>
            <w:r w:rsidR="00B01496" w:rsidRPr="6B46073D">
              <w:rPr>
                <w:rFonts w:ascii="Arial" w:hAnsi="Arial"/>
              </w:rPr>
              <w:t xml:space="preserve"> </w:t>
            </w:r>
            <w:r w:rsidR="00FE0A60" w:rsidRPr="6B46073D">
              <w:rPr>
                <w:rFonts w:ascii="Arial" w:hAnsi="Arial"/>
              </w:rPr>
              <w:t xml:space="preserve">Produce monthly standard reports and respond timeously to requests for information relating to incident management activities from management and Digital teams. </w:t>
            </w:r>
            <w:r w:rsidR="00B01496" w:rsidRPr="6B46073D">
              <w:rPr>
                <w:rFonts w:ascii="Arial" w:hAnsi="Arial"/>
              </w:rPr>
              <w:t>Ensure the underlying causes of IT Incidents are investigated via the Problem Management process</w:t>
            </w:r>
          </w:p>
          <w:p w14:paraId="3A7B54AB" w14:textId="2CCCE1FA" w:rsidR="00805075" w:rsidRPr="00805075" w:rsidRDefault="00805075" w:rsidP="5E162024">
            <w:pPr>
              <w:numPr>
                <w:ilvl w:val="0"/>
                <w:numId w:val="5"/>
              </w:numPr>
              <w:jc w:val="both"/>
              <w:rPr>
                <w:rFonts w:ascii="Arial" w:hAnsi="Arial"/>
              </w:rPr>
            </w:pPr>
            <w:r w:rsidRPr="6B46073D">
              <w:rPr>
                <w:rFonts w:ascii="Arial" w:hAnsi="Arial"/>
              </w:rPr>
              <w:t>Responsible for validating the situation, customer and business impact, verifying the priority of Major Incidents and managing collaborative efforts to resolve the incidents effectively.</w:t>
            </w:r>
          </w:p>
          <w:p w14:paraId="286C02FB" w14:textId="77777777" w:rsidR="00805075" w:rsidRPr="00805075" w:rsidRDefault="00805075" w:rsidP="5E162024">
            <w:pPr>
              <w:numPr>
                <w:ilvl w:val="0"/>
                <w:numId w:val="5"/>
              </w:numPr>
              <w:jc w:val="both"/>
              <w:rPr>
                <w:rFonts w:ascii="Arial" w:hAnsi="Arial"/>
              </w:rPr>
            </w:pPr>
            <w:r w:rsidRPr="6B46073D">
              <w:rPr>
                <w:rFonts w:ascii="Arial" w:hAnsi="Arial"/>
              </w:rPr>
              <w:t>Accountable for creation and distribution of clear, timely and accurate business and technical communications, across the organisation including senior and executive management.</w:t>
            </w:r>
          </w:p>
          <w:p w14:paraId="52BB2F60" w14:textId="77777777" w:rsidR="00805075" w:rsidRPr="00805075" w:rsidRDefault="00805075" w:rsidP="5E162024">
            <w:pPr>
              <w:numPr>
                <w:ilvl w:val="0"/>
                <w:numId w:val="5"/>
              </w:numPr>
              <w:jc w:val="both"/>
              <w:rPr>
                <w:rFonts w:ascii="Arial" w:hAnsi="Arial"/>
              </w:rPr>
            </w:pPr>
            <w:r w:rsidRPr="6B46073D">
              <w:rPr>
                <w:rFonts w:ascii="Arial" w:hAnsi="Arial"/>
              </w:rPr>
              <w:t>Demonstrate customer focus and the ability to utilise the required resources to clearly articulate the customer experience.</w:t>
            </w:r>
          </w:p>
          <w:p w14:paraId="2A9F0E5F" w14:textId="4F19EE1E" w:rsidR="003F2A99" w:rsidRPr="00F1035B" w:rsidRDefault="00773ABE" w:rsidP="6B46073D">
            <w:pPr>
              <w:numPr>
                <w:ilvl w:val="0"/>
                <w:numId w:val="5"/>
              </w:numPr>
              <w:jc w:val="both"/>
              <w:rPr>
                <w:rFonts w:ascii="Arial" w:hAnsi="Arial" w:cs="Arial"/>
              </w:rPr>
            </w:pPr>
            <w:r w:rsidRPr="5E162024">
              <w:rPr>
                <w:rFonts w:ascii="Arial" w:hAnsi="Arial"/>
              </w:rPr>
              <w:t>Act as point of contact for Service desk on escalated Incidents, taking ownership where needed to drive resolution.</w:t>
            </w:r>
            <w:r w:rsidR="003F2A99" w:rsidRPr="6B46073D">
              <w:rPr>
                <w:rFonts w:ascii="Arial" w:hAnsi="Arial" w:cs="Arial"/>
                <w:color w:val="2D2D2D"/>
                <w:shd w:val="clear" w:color="auto" w:fill="FFFFFF"/>
              </w:rPr>
              <w:t xml:space="preserve"> The ability to work under pressure with a flexible and pragmatic approach.</w:t>
            </w:r>
          </w:p>
          <w:p w14:paraId="68C9DF46" w14:textId="674A188C" w:rsidR="003C5770" w:rsidRDefault="003C5770" w:rsidP="6B46073D">
            <w:pPr>
              <w:jc w:val="both"/>
              <w:rPr>
                <w:rFonts w:ascii="Arial" w:hAnsi="Arial"/>
              </w:rPr>
            </w:pPr>
          </w:p>
          <w:p w14:paraId="5843BA78" w14:textId="77777777" w:rsidR="00FD3EA2" w:rsidRPr="003C5770" w:rsidRDefault="00FD3EA2" w:rsidP="003C5770">
            <w:pPr>
              <w:jc w:val="both"/>
              <w:rPr>
                <w:rFonts w:ascii="Arial" w:hAnsi="Arial"/>
                <w:szCs w:val="24"/>
              </w:rPr>
            </w:pPr>
          </w:p>
          <w:p w14:paraId="2387764B" w14:textId="77777777" w:rsidR="003C5770" w:rsidRPr="00F1035B" w:rsidRDefault="003C5770" w:rsidP="003C5770">
            <w:pPr>
              <w:tabs>
                <w:tab w:val="left" w:pos="5460"/>
              </w:tabs>
              <w:jc w:val="both"/>
              <w:rPr>
                <w:rFonts w:ascii="Arial" w:hAnsi="Arial"/>
                <w:b/>
                <w:bCs/>
                <w:szCs w:val="24"/>
              </w:rPr>
            </w:pPr>
            <w:r w:rsidRPr="00F1035B">
              <w:rPr>
                <w:rFonts w:ascii="Arial" w:hAnsi="Arial"/>
                <w:b/>
                <w:bCs/>
                <w:szCs w:val="24"/>
              </w:rPr>
              <w:t>Problem Management</w:t>
            </w:r>
          </w:p>
          <w:p w14:paraId="18C1124E" w14:textId="409CF49F" w:rsidR="00A55581" w:rsidRDefault="003C5770" w:rsidP="5E162024">
            <w:pPr>
              <w:pStyle w:val="ListParagraph"/>
              <w:numPr>
                <w:ilvl w:val="0"/>
                <w:numId w:val="23"/>
              </w:numPr>
              <w:rPr>
                <w:rFonts w:ascii="Arial" w:hAnsi="Arial"/>
              </w:rPr>
            </w:pPr>
            <w:r w:rsidRPr="6B46073D">
              <w:rPr>
                <w:rFonts w:ascii="Arial" w:hAnsi="Arial"/>
              </w:rPr>
              <w:t xml:space="preserve">Develop, agree, </w:t>
            </w:r>
            <w:r w:rsidR="005F2136" w:rsidRPr="6B46073D">
              <w:rPr>
                <w:rFonts w:ascii="Arial" w:hAnsi="Arial"/>
              </w:rPr>
              <w:t>implement,</w:t>
            </w:r>
            <w:r w:rsidRPr="6B46073D">
              <w:rPr>
                <w:rFonts w:ascii="Arial" w:hAnsi="Arial"/>
              </w:rPr>
              <w:t xml:space="preserve"> </w:t>
            </w:r>
            <w:r w:rsidR="005B4B75" w:rsidRPr="6B46073D">
              <w:rPr>
                <w:rFonts w:ascii="Arial" w:hAnsi="Arial"/>
              </w:rPr>
              <w:t>embed</w:t>
            </w:r>
            <w:r w:rsidR="008558BB" w:rsidRPr="6B46073D">
              <w:rPr>
                <w:rFonts w:ascii="Arial" w:hAnsi="Arial"/>
              </w:rPr>
              <w:t xml:space="preserve">, by training, guiding and advising Digital Services staff, </w:t>
            </w:r>
            <w:r w:rsidRPr="6B46073D">
              <w:rPr>
                <w:rFonts w:ascii="Arial" w:hAnsi="Arial"/>
              </w:rPr>
              <w:t>and manage</w:t>
            </w:r>
            <w:r w:rsidR="00B20BA9" w:rsidRPr="6B46073D">
              <w:rPr>
                <w:rFonts w:ascii="Arial" w:hAnsi="Arial"/>
              </w:rPr>
              <w:t xml:space="preserve"> </w:t>
            </w:r>
            <w:r w:rsidR="00F939B4" w:rsidRPr="6B46073D">
              <w:rPr>
                <w:rFonts w:ascii="Arial" w:hAnsi="Arial"/>
              </w:rPr>
              <w:t>P</w:t>
            </w:r>
            <w:r w:rsidRPr="6B46073D">
              <w:rPr>
                <w:rFonts w:ascii="Arial" w:hAnsi="Arial"/>
              </w:rPr>
              <w:t xml:space="preserve">roblem </w:t>
            </w:r>
            <w:r w:rsidR="00F939B4" w:rsidRPr="6B46073D">
              <w:rPr>
                <w:rFonts w:ascii="Arial" w:hAnsi="Arial"/>
              </w:rPr>
              <w:t>M</w:t>
            </w:r>
            <w:r w:rsidRPr="6B46073D">
              <w:rPr>
                <w:rFonts w:ascii="Arial" w:hAnsi="Arial"/>
              </w:rPr>
              <w:t xml:space="preserve">anagement policies and procedures for all </w:t>
            </w:r>
            <w:r w:rsidR="003B6A6C" w:rsidRPr="6B46073D">
              <w:rPr>
                <w:rFonts w:ascii="Arial" w:hAnsi="Arial"/>
              </w:rPr>
              <w:t>Digital</w:t>
            </w:r>
            <w:r w:rsidRPr="6B46073D">
              <w:rPr>
                <w:rFonts w:ascii="Arial" w:hAnsi="Arial"/>
              </w:rPr>
              <w:t xml:space="preserve"> systems to ensure minimum disruption to service of clinical and corporate applications, therefore reducing impact on patient care.</w:t>
            </w:r>
          </w:p>
          <w:p w14:paraId="1ED1EA5F" w14:textId="060AFF4B" w:rsidR="003C5770" w:rsidRPr="004C55AA" w:rsidRDefault="00F418F9" w:rsidP="0227B70F">
            <w:pPr>
              <w:pStyle w:val="ListParagraph"/>
              <w:numPr>
                <w:ilvl w:val="0"/>
                <w:numId w:val="23"/>
              </w:numPr>
              <w:rPr>
                <w:rFonts w:ascii="Arial" w:hAnsi="Arial"/>
                <w:szCs w:val="24"/>
              </w:rPr>
            </w:pPr>
            <w:r w:rsidRPr="0227B70F">
              <w:rPr>
                <w:rFonts w:ascii="Arial" w:hAnsi="Arial"/>
              </w:rPr>
              <w:t>Take ownership of the Problem Management and Continual Service Improvement (CSI) process</w:t>
            </w:r>
            <w:r w:rsidR="00A04033" w:rsidRPr="0227B70F">
              <w:rPr>
                <w:rFonts w:ascii="Arial" w:hAnsi="Arial"/>
              </w:rPr>
              <w:t>es</w:t>
            </w:r>
            <w:r w:rsidRPr="0227B70F">
              <w:rPr>
                <w:rFonts w:ascii="Arial" w:hAnsi="Arial"/>
              </w:rPr>
              <w:t xml:space="preserve"> ensuring the workflows underpin the business goals of reducing Incident volumes and increase system availability across all services.</w:t>
            </w:r>
            <w:r w:rsidR="004C55AA" w:rsidRPr="0227B70F">
              <w:rPr>
                <w:rFonts w:ascii="Arial" w:hAnsi="Arial"/>
              </w:rPr>
              <w:t xml:space="preserve"> In addition responsible for the </w:t>
            </w:r>
            <w:r w:rsidR="1CF5C468" w:rsidRPr="0227B70F">
              <w:rPr>
                <w:rFonts w:ascii="Arial" w:hAnsi="Arial"/>
              </w:rPr>
              <w:t>c</w:t>
            </w:r>
            <w:r w:rsidR="00A55581" w:rsidRPr="0227B70F">
              <w:rPr>
                <w:rFonts w:ascii="Arial" w:hAnsi="Arial"/>
              </w:rPr>
              <w:t>reation and updates of Problem Management knowledge base articles.</w:t>
            </w:r>
          </w:p>
          <w:p w14:paraId="59BD2334" w14:textId="248851B3" w:rsidR="00A55581" w:rsidRPr="009F0F6F" w:rsidRDefault="003C5770" w:rsidP="6B46073D">
            <w:pPr>
              <w:pStyle w:val="ListParagraph"/>
              <w:numPr>
                <w:ilvl w:val="0"/>
                <w:numId w:val="23"/>
              </w:numPr>
              <w:rPr>
                <w:rFonts w:ascii="Arial" w:hAnsi="Arial"/>
                <w:szCs w:val="24"/>
              </w:rPr>
            </w:pPr>
            <w:r w:rsidRPr="0227B70F">
              <w:rPr>
                <w:rFonts w:ascii="Arial" w:hAnsi="Arial"/>
              </w:rPr>
              <w:t xml:space="preserve">Identification of multiple occurrences of related </w:t>
            </w:r>
            <w:r w:rsidR="00F939B4" w:rsidRPr="0227B70F">
              <w:rPr>
                <w:rFonts w:ascii="Arial" w:hAnsi="Arial"/>
              </w:rPr>
              <w:t>I</w:t>
            </w:r>
            <w:r w:rsidRPr="0227B70F">
              <w:rPr>
                <w:rFonts w:ascii="Arial" w:hAnsi="Arial"/>
              </w:rPr>
              <w:t xml:space="preserve">ncidents from which </w:t>
            </w:r>
            <w:r w:rsidR="00F939B4" w:rsidRPr="0227B70F">
              <w:rPr>
                <w:rFonts w:ascii="Arial" w:hAnsi="Arial"/>
              </w:rPr>
              <w:t>P</w:t>
            </w:r>
            <w:r w:rsidRPr="0227B70F">
              <w:rPr>
                <w:rFonts w:ascii="Arial" w:hAnsi="Arial"/>
              </w:rPr>
              <w:t xml:space="preserve">roblem records are created and managed, ensuring that root cause analysis is carried out as part of </w:t>
            </w:r>
            <w:r w:rsidR="00F939B4" w:rsidRPr="0227B70F">
              <w:rPr>
                <w:rFonts w:ascii="Arial" w:hAnsi="Arial"/>
              </w:rPr>
              <w:t>P</w:t>
            </w:r>
            <w:r w:rsidRPr="0227B70F">
              <w:rPr>
                <w:rFonts w:ascii="Arial" w:hAnsi="Arial"/>
              </w:rPr>
              <w:t>roblem resolution, with identification of actions and their owners.</w:t>
            </w:r>
            <w:r w:rsidR="00AE65F3" w:rsidRPr="0227B70F">
              <w:rPr>
                <w:rFonts w:ascii="Arial" w:hAnsi="Arial"/>
              </w:rPr>
              <w:t xml:space="preserve"> Conduct Root Cause Analysis (RCA) for critical and recurring Problems. </w:t>
            </w:r>
            <w:r w:rsidR="004C55AA" w:rsidRPr="0227B70F">
              <w:rPr>
                <w:rFonts w:ascii="Arial" w:hAnsi="Arial"/>
              </w:rPr>
              <w:t>Responsible for the e</w:t>
            </w:r>
            <w:r w:rsidR="00A55581" w:rsidRPr="0227B70F">
              <w:rPr>
                <w:rFonts w:ascii="Arial" w:hAnsi="Arial"/>
              </w:rPr>
              <w:t>nd to end management of all Problems and associated tasks.</w:t>
            </w:r>
            <w:r w:rsidR="00A04033" w:rsidRPr="0227B70F">
              <w:rPr>
                <w:rFonts w:ascii="Arial" w:hAnsi="Arial"/>
              </w:rPr>
              <w:t xml:space="preserve"> Including maintaining an inventory of the Problems being analysed, current progress and status.</w:t>
            </w:r>
          </w:p>
          <w:p w14:paraId="1AA88043" w14:textId="1F121279" w:rsidR="00A55581" w:rsidRPr="003F2D7D" w:rsidRDefault="00A55581" w:rsidP="6B46073D">
            <w:pPr>
              <w:pStyle w:val="ListParagraph"/>
              <w:numPr>
                <w:ilvl w:val="0"/>
                <w:numId w:val="23"/>
              </w:numPr>
              <w:rPr>
                <w:rFonts w:ascii="Arial" w:hAnsi="Arial"/>
                <w:szCs w:val="24"/>
              </w:rPr>
            </w:pPr>
            <w:r w:rsidRPr="0227B70F">
              <w:rPr>
                <w:rFonts w:ascii="Arial" w:hAnsi="Arial"/>
              </w:rPr>
              <w:t>Assess Problems, to ensure that suitable data is provided and that the quality of the data is fit for purpose. To ensure that investigation and diagnosis can proceed as expediently and accurately as possible.</w:t>
            </w:r>
            <w:r w:rsidR="00D4100D" w:rsidRPr="0227B70F">
              <w:rPr>
                <w:rFonts w:ascii="Arial" w:hAnsi="Arial"/>
              </w:rPr>
              <w:t xml:space="preserve"> All Problems </w:t>
            </w:r>
            <w:r w:rsidR="003F2D7D" w:rsidRPr="0227B70F">
              <w:rPr>
                <w:rFonts w:ascii="Arial" w:hAnsi="Arial"/>
              </w:rPr>
              <w:t>will be reviewed</w:t>
            </w:r>
            <w:r w:rsidRPr="0227B70F">
              <w:rPr>
                <w:rFonts w:ascii="Arial" w:hAnsi="Arial"/>
              </w:rPr>
              <w:t xml:space="preserve"> against the Problem Acceptance Criteria - To ensure that only items which meet the Problem definition are progressed via the Problem Management process.</w:t>
            </w:r>
          </w:p>
          <w:p w14:paraId="4D46B1A2" w14:textId="468C47DF" w:rsidR="003C5770" w:rsidRPr="00F1035B" w:rsidRDefault="003C5770" w:rsidP="6B46073D">
            <w:pPr>
              <w:pStyle w:val="ListParagraph"/>
              <w:numPr>
                <w:ilvl w:val="0"/>
                <w:numId w:val="23"/>
              </w:numPr>
              <w:rPr>
                <w:rFonts w:ascii="Arial" w:hAnsi="Arial"/>
                <w:szCs w:val="24"/>
              </w:rPr>
            </w:pPr>
            <w:r w:rsidRPr="0227B70F">
              <w:rPr>
                <w:rFonts w:ascii="Arial" w:hAnsi="Arial"/>
              </w:rPr>
              <w:t xml:space="preserve">Monitor and ensure information relating to </w:t>
            </w:r>
            <w:r w:rsidR="00F939B4" w:rsidRPr="0227B70F">
              <w:rPr>
                <w:rFonts w:ascii="Arial" w:hAnsi="Arial"/>
              </w:rPr>
              <w:t>P</w:t>
            </w:r>
            <w:r w:rsidRPr="0227B70F">
              <w:rPr>
                <w:rFonts w:ascii="Arial" w:hAnsi="Arial"/>
              </w:rPr>
              <w:t xml:space="preserve">roblems is maintained including appropriate workarounds and resolutions to reduce the number and impact of </w:t>
            </w:r>
            <w:r w:rsidR="00F939B4" w:rsidRPr="0227B70F">
              <w:rPr>
                <w:rFonts w:ascii="Arial" w:hAnsi="Arial"/>
              </w:rPr>
              <w:t>I</w:t>
            </w:r>
            <w:r w:rsidRPr="0227B70F">
              <w:rPr>
                <w:rFonts w:ascii="Arial" w:hAnsi="Arial"/>
              </w:rPr>
              <w:t>ncidents over time.</w:t>
            </w:r>
          </w:p>
          <w:p w14:paraId="7EBF7045" w14:textId="1AE66119" w:rsidR="00A55581" w:rsidRPr="006801AE" w:rsidRDefault="003C5770" w:rsidP="006801AE">
            <w:pPr>
              <w:pStyle w:val="ListParagraph"/>
              <w:numPr>
                <w:ilvl w:val="0"/>
                <w:numId w:val="23"/>
              </w:numPr>
              <w:rPr>
                <w:rFonts w:ascii="Arial" w:hAnsi="Arial"/>
              </w:rPr>
            </w:pPr>
            <w:r w:rsidRPr="0227B70F">
              <w:rPr>
                <w:rFonts w:ascii="Arial" w:hAnsi="Arial"/>
              </w:rPr>
              <w:lastRenderedPageBreak/>
              <w:t xml:space="preserve">Monitoring, </w:t>
            </w:r>
            <w:r w:rsidR="00F1035B" w:rsidRPr="0227B70F">
              <w:rPr>
                <w:rFonts w:ascii="Arial" w:hAnsi="Arial"/>
              </w:rPr>
              <w:t>analysing,</w:t>
            </w:r>
            <w:r w:rsidRPr="0227B70F">
              <w:rPr>
                <w:rFonts w:ascii="Arial" w:hAnsi="Arial"/>
              </w:rPr>
              <w:t xml:space="preserve"> and reporting on </w:t>
            </w:r>
            <w:r w:rsidR="00F939B4" w:rsidRPr="0227B70F">
              <w:rPr>
                <w:rFonts w:ascii="Arial" w:hAnsi="Arial"/>
              </w:rPr>
              <w:t>P</w:t>
            </w:r>
            <w:r w:rsidRPr="0227B70F">
              <w:rPr>
                <w:rFonts w:ascii="Arial" w:hAnsi="Arial"/>
              </w:rPr>
              <w:t>roblems</w:t>
            </w:r>
            <w:r w:rsidR="006801AE" w:rsidRPr="0227B70F">
              <w:rPr>
                <w:rFonts w:ascii="Arial" w:hAnsi="Arial"/>
              </w:rPr>
              <w:t xml:space="preserve"> (ensuring objectives, Critical Success Factors (CSF) and Key Performance Indicators (KPIs) are monitored and adhered to</w:t>
            </w:r>
            <w:r w:rsidR="00AF3D12" w:rsidRPr="0227B70F">
              <w:rPr>
                <w:rFonts w:ascii="Arial" w:hAnsi="Arial"/>
              </w:rPr>
              <w:t>). P</w:t>
            </w:r>
            <w:r w:rsidRPr="0227B70F">
              <w:rPr>
                <w:rFonts w:ascii="Arial" w:hAnsi="Arial"/>
              </w:rPr>
              <w:t xml:space="preserve">erforming tasks such as: categorising types of </w:t>
            </w:r>
            <w:r w:rsidR="00F939B4" w:rsidRPr="0227B70F">
              <w:rPr>
                <w:rFonts w:ascii="Arial" w:hAnsi="Arial"/>
              </w:rPr>
              <w:t>P</w:t>
            </w:r>
            <w:r w:rsidRPr="0227B70F">
              <w:rPr>
                <w:rFonts w:ascii="Arial" w:hAnsi="Arial"/>
              </w:rPr>
              <w:t xml:space="preserve">roblems; identifying trends, monitoring </w:t>
            </w:r>
            <w:r w:rsidR="00F4248D" w:rsidRPr="0227B70F">
              <w:rPr>
                <w:rFonts w:ascii="Arial" w:hAnsi="Arial"/>
              </w:rPr>
              <w:t>updates,</w:t>
            </w:r>
            <w:r w:rsidRPr="0227B70F">
              <w:rPr>
                <w:rFonts w:ascii="Arial" w:hAnsi="Arial"/>
              </w:rPr>
              <w:t xml:space="preserve"> and ensuring proposed correct actions are completed and documented appropriately.</w:t>
            </w:r>
            <w:r w:rsidR="00D51655" w:rsidRPr="0227B70F">
              <w:rPr>
                <w:rFonts w:ascii="Arial" w:hAnsi="Arial"/>
              </w:rPr>
              <w:t xml:space="preserve"> </w:t>
            </w:r>
            <w:r w:rsidR="006801AE" w:rsidRPr="0227B70F">
              <w:rPr>
                <w:rFonts w:ascii="Arial" w:hAnsi="Arial"/>
              </w:rPr>
              <w:t>Facilitating &amp; chairing the Problem Management review meetings. Record and track all actions and ensure resource is allocated to address any underlying faults and achieve the required service stability.</w:t>
            </w:r>
          </w:p>
          <w:p w14:paraId="67E521B6" w14:textId="204E15E0" w:rsidR="003C5770" w:rsidRPr="003C5770" w:rsidRDefault="003C5770" w:rsidP="0050181B">
            <w:pPr>
              <w:rPr>
                <w:rFonts w:ascii="Arial" w:hAnsi="Arial"/>
                <w:szCs w:val="24"/>
              </w:rPr>
            </w:pPr>
          </w:p>
          <w:p w14:paraId="5C4B28F1" w14:textId="77777777" w:rsidR="003C5770" w:rsidRPr="00F1035B" w:rsidRDefault="003C5770" w:rsidP="003C5770">
            <w:pPr>
              <w:jc w:val="both"/>
              <w:rPr>
                <w:rFonts w:ascii="Arial" w:hAnsi="Arial"/>
                <w:b/>
                <w:bCs/>
                <w:szCs w:val="24"/>
              </w:rPr>
            </w:pPr>
            <w:r w:rsidRPr="00F1035B">
              <w:rPr>
                <w:rFonts w:ascii="Arial" w:hAnsi="Arial"/>
                <w:b/>
                <w:bCs/>
                <w:szCs w:val="24"/>
              </w:rPr>
              <w:t>Service &amp; Client Management</w:t>
            </w:r>
          </w:p>
          <w:p w14:paraId="38D6DD76" w14:textId="77777777" w:rsidR="001F6E74" w:rsidRDefault="003C5770" w:rsidP="001F6E74">
            <w:pPr>
              <w:pStyle w:val="ListParagraph"/>
              <w:numPr>
                <w:ilvl w:val="0"/>
                <w:numId w:val="25"/>
              </w:numPr>
              <w:autoSpaceDE w:val="0"/>
              <w:autoSpaceDN w:val="0"/>
              <w:ind w:left="360"/>
              <w:jc w:val="both"/>
              <w:rPr>
                <w:rFonts w:ascii="Arial" w:hAnsi="Arial"/>
                <w:szCs w:val="24"/>
              </w:rPr>
            </w:pPr>
            <w:r w:rsidRPr="00F1035B">
              <w:rPr>
                <w:rFonts w:ascii="Arial" w:hAnsi="Arial"/>
                <w:szCs w:val="24"/>
              </w:rPr>
              <w:t xml:space="preserve">Directly responsible for delivering best practice </w:t>
            </w:r>
            <w:r w:rsidR="003B6A6C" w:rsidRPr="00F1035B">
              <w:rPr>
                <w:rFonts w:ascii="Arial" w:hAnsi="Arial"/>
                <w:szCs w:val="24"/>
              </w:rPr>
              <w:t>Digital</w:t>
            </w:r>
            <w:r w:rsidRPr="00F1035B">
              <w:rPr>
                <w:rFonts w:ascii="Arial" w:hAnsi="Arial"/>
                <w:szCs w:val="24"/>
              </w:rPr>
              <w:t xml:space="preserve"> Incident and Problem Management processes providing efficient and effective support to internal </w:t>
            </w:r>
            <w:r w:rsidR="003B6A6C" w:rsidRPr="00F1035B">
              <w:rPr>
                <w:rFonts w:ascii="Arial" w:hAnsi="Arial"/>
                <w:szCs w:val="24"/>
              </w:rPr>
              <w:t>Digital</w:t>
            </w:r>
            <w:r w:rsidRPr="00F1035B">
              <w:rPr>
                <w:rFonts w:ascii="Arial" w:hAnsi="Arial"/>
                <w:szCs w:val="24"/>
              </w:rPr>
              <w:t xml:space="preserve"> customers.</w:t>
            </w:r>
          </w:p>
          <w:p w14:paraId="5307F0EE" w14:textId="77777777" w:rsidR="0016509D" w:rsidRPr="00F1035B" w:rsidRDefault="003C5770" w:rsidP="6B46073D">
            <w:pPr>
              <w:pStyle w:val="ListParagraph"/>
              <w:numPr>
                <w:ilvl w:val="0"/>
                <w:numId w:val="25"/>
              </w:numPr>
              <w:ind w:left="360"/>
              <w:jc w:val="both"/>
              <w:rPr>
                <w:rFonts w:ascii="Arial" w:hAnsi="Arial"/>
              </w:rPr>
            </w:pPr>
            <w:r w:rsidRPr="6B46073D">
              <w:rPr>
                <w:rFonts w:ascii="Arial" w:hAnsi="Arial"/>
              </w:rPr>
              <w:t xml:space="preserve">Develop and maintain </w:t>
            </w:r>
            <w:r w:rsidRPr="6B46073D">
              <w:rPr>
                <w:rFonts w:ascii="Arial" w:hAnsi="Arial" w:cs="Arial"/>
              </w:rPr>
              <w:t xml:space="preserve">good </w:t>
            </w:r>
            <w:r w:rsidR="00F1035B" w:rsidRPr="6B46073D">
              <w:rPr>
                <w:rStyle w:val="cf01"/>
                <w:rFonts w:ascii="Arial" w:hAnsi="Arial" w:cs="Arial"/>
              </w:rPr>
              <w:t>working relationship with ability to communicate complex technical problems and incidents with D</w:t>
            </w:r>
            <w:r w:rsidR="0016509D" w:rsidRPr="6B46073D">
              <w:rPr>
                <w:rStyle w:val="cf01"/>
                <w:rFonts w:ascii="Arial" w:hAnsi="Arial" w:cs="Arial"/>
              </w:rPr>
              <w:t>i</w:t>
            </w:r>
            <w:r w:rsidR="0016509D" w:rsidRPr="6B46073D">
              <w:rPr>
                <w:rStyle w:val="cf01"/>
                <w:rFonts w:cs="Arial"/>
              </w:rPr>
              <w:t xml:space="preserve">gital </w:t>
            </w:r>
            <w:r w:rsidR="00F1035B" w:rsidRPr="6B46073D">
              <w:rPr>
                <w:rStyle w:val="cf01"/>
                <w:rFonts w:ascii="Arial" w:hAnsi="Arial" w:cs="Arial"/>
              </w:rPr>
              <w:t>S</w:t>
            </w:r>
            <w:r w:rsidR="0016509D" w:rsidRPr="6B46073D">
              <w:rPr>
                <w:rStyle w:val="cf01"/>
                <w:rFonts w:ascii="Arial" w:hAnsi="Arial" w:cs="Arial"/>
              </w:rPr>
              <w:t>e</w:t>
            </w:r>
            <w:r w:rsidR="0016509D" w:rsidRPr="6B46073D">
              <w:rPr>
                <w:rStyle w:val="cf01"/>
                <w:rFonts w:cs="Arial"/>
              </w:rPr>
              <w:t>rvices</w:t>
            </w:r>
            <w:r w:rsidR="00F1035B" w:rsidRPr="6B46073D">
              <w:rPr>
                <w:rStyle w:val="cf01"/>
                <w:rFonts w:ascii="Arial" w:hAnsi="Arial" w:cs="Arial"/>
              </w:rPr>
              <w:t xml:space="preserve"> Staff and key suppliers if associated services.</w:t>
            </w:r>
            <w:r w:rsidR="00F1035B" w:rsidRPr="6B46073D">
              <w:rPr>
                <w:rStyle w:val="cf01"/>
                <w:sz w:val="20"/>
              </w:rPr>
              <w:t xml:space="preserve"> </w:t>
            </w:r>
            <w:r w:rsidR="0016509D" w:rsidRPr="6B46073D">
              <w:rPr>
                <w:rFonts w:ascii="Arial" w:hAnsi="Arial"/>
              </w:rPr>
              <w:t>Liaising with Digital Services Head of Service Delivery to facilitate required information provision or review of 3rd Party Vendor reporting on Service Level Agreements.</w:t>
            </w:r>
          </w:p>
          <w:p w14:paraId="3BE554D4" w14:textId="6C128947" w:rsidR="003C5770" w:rsidRPr="00F1035B" w:rsidRDefault="003C5770" w:rsidP="6B46073D">
            <w:pPr>
              <w:pStyle w:val="ListParagraph"/>
              <w:numPr>
                <w:ilvl w:val="0"/>
                <w:numId w:val="25"/>
              </w:numPr>
              <w:jc w:val="both"/>
              <w:rPr>
                <w:rFonts w:ascii="Segoe UI" w:hAnsi="Segoe UI" w:cs="Segoe UI"/>
              </w:rPr>
            </w:pPr>
            <w:r w:rsidRPr="6B46073D">
              <w:rPr>
                <w:rFonts w:ascii="Arial" w:hAnsi="Arial"/>
              </w:rPr>
              <w:t xml:space="preserve">Ensure that customers' issues are addressed timeously </w:t>
            </w:r>
            <w:r w:rsidR="00AF79AA" w:rsidRPr="6B46073D">
              <w:rPr>
                <w:rFonts w:ascii="Arial" w:hAnsi="Arial"/>
              </w:rPr>
              <w:t>by</w:t>
            </w:r>
            <w:r w:rsidRPr="6B46073D">
              <w:rPr>
                <w:rFonts w:ascii="Arial" w:hAnsi="Arial"/>
              </w:rPr>
              <w:t xml:space="preserve"> all </w:t>
            </w:r>
            <w:r w:rsidR="003B6A6C" w:rsidRPr="6B46073D">
              <w:rPr>
                <w:rFonts w:ascii="Arial" w:hAnsi="Arial"/>
              </w:rPr>
              <w:t>Digital Services</w:t>
            </w:r>
            <w:r w:rsidRPr="6B46073D">
              <w:rPr>
                <w:rFonts w:ascii="Arial" w:hAnsi="Arial"/>
              </w:rPr>
              <w:t xml:space="preserve"> staff and identify opportunities for improvemen</w:t>
            </w:r>
            <w:r w:rsidR="00B20BA9" w:rsidRPr="6B46073D">
              <w:rPr>
                <w:rFonts w:ascii="Arial" w:hAnsi="Arial"/>
              </w:rPr>
              <w:t>ts</w:t>
            </w:r>
            <w:r w:rsidRPr="6B46073D">
              <w:rPr>
                <w:rFonts w:ascii="Arial" w:hAnsi="Arial"/>
              </w:rPr>
              <w:t xml:space="preserve">, keeping abreast of </w:t>
            </w:r>
            <w:r w:rsidR="00AA1EAF" w:rsidRPr="6B46073D">
              <w:rPr>
                <w:rFonts w:ascii="Arial" w:hAnsi="Arial"/>
              </w:rPr>
              <w:t>organisations</w:t>
            </w:r>
            <w:r w:rsidRPr="6B46073D">
              <w:rPr>
                <w:rFonts w:ascii="Arial" w:hAnsi="Arial"/>
              </w:rPr>
              <w:t xml:space="preserve"> best practi</w:t>
            </w:r>
            <w:r w:rsidR="003B6A6C" w:rsidRPr="6B46073D">
              <w:rPr>
                <w:rFonts w:ascii="Arial" w:hAnsi="Arial"/>
              </w:rPr>
              <w:t>c</w:t>
            </w:r>
            <w:r w:rsidRPr="6B46073D">
              <w:rPr>
                <w:rFonts w:ascii="Arial" w:hAnsi="Arial"/>
              </w:rPr>
              <w:t>e.</w:t>
            </w:r>
          </w:p>
          <w:p w14:paraId="67F420C1" w14:textId="400ABE96" w:rsidR="003C5770" w:rsidRPr="00EE141D" w:rsidRDefault="003C5770" w:rsidP="6B46073D">
            <w:pPr>
              <w:pStyle w:val="ListParagraph"/>
              <w:numPr>
                <w:ilvl w:val="0"/>
                <w:numId w:val="25"/>
              </w:numPr>
              <w:ind w:left="360"/>
              <w:jc w:val="both"/>
              <w:rPr>
                <w:rFonts w:ascii="Arial" w:hAnsi="Arial"/>
              </w:rPr>
            </w:pPr>
            <w:r w:rsidRPr="6B46073D">
              <w:rPr>
                <w:rFonts w:ascii="Arial" w:hAnsi="Arial"/>
              </w:rPr>
              <w:t xml:space="preserve">Develop and implement key performance indicators for the measurement of accurate and prompt resolution of </w:t>
            </w:r>
            <w:r w:rsidR="003B6A6C" w:rsidRPr="6B46073D">
              <w:rPr>
                <w:rFonts w:ascii="Arial" w:hAnsi="Arial"/>
              </w:rPr>
              <w:t xml:space="preserve">Digital </w:t>
            </w:r>
            <w:r w:rsidR="000B2331" w:rsidRPr="6B46073D">
              <w:rPr>
                <w:rFonts w:ascii="Arial" w:hAnsi="Arial"/>
              </w:rPr>
              <w:t>I</w:t>
            </w:r>
            <w:r w:rsidRPr="6B46073D">
              <w:rPr>
                <w:rFonts w:ascii="Arial" w:hAnsi="Arial"/>
              </w:rPr>
              <w:t>ncidents</w:t>
            </w:r>
            <w:r w:rsidR="00F4248D" w:rsidRPr="6B46073D">
              <w:rPr>
                <w:rFonts w:ascii="Arial" w:hAnsi="Arial"/>
              </w:rPr>
              <w:t xml:space="preserve"> and </w:t>
            </w:r>
            <w:r w:rsidR="000B2331" w:rsidRPr="6B46073D">
              <w:rPr>
                <w:rFonts w:ascii="Arial" w:hAnsi="Arial"/>
              </w:rPr>
              <w:t>P</w:t>
            </w:r>
            <w:r w:rsidR="00F4248D" w:rsidRPr="6B46073D">
              <w:rPr>
                <w:rFonts w:ascii="Arial" w:hAnsi="Arial"/>
              </w:rPr>
              <w:t>roblems</w:t>
            </w:r>
            <w:r w:rsidRPr="6B46073D">
              <w:rPr>
                <w:rFonts w:ascii="Arial" w:hAnsi="Arial"/>
              </w:rPr>
              <w:t>.</w:t>
            </w:r>
            <w:r w:rsidR="00EE141D" w:rsidRPr="6B46073D">
              <w:rPr>
                <w:rFonts w:ascii="Arial" w:hAnsi="Arial"/>
              </w:rPr>
              <w:t xml:space="preserve"> Responsible for development and maintenance knowledge articles for key issues.</w:t>
            </w:r>
          </w:p>
          <w:p w14:paraId="22955B15" w14:textId="414659DF" w:rsidR="008323DB" w:rsidRPr="00F1035B" w:rsidRDefault="003C5770" w:rsidP="6B46073D">
            <w:pPr>
              <w:pStyle w:val="ListParagraph"/>
              <w:numPr>
                <w:ilvl w:val="0"/>
                <w:numId w:val="25"/>
              </w:numPr>
              <w:ind w:left="360"/>
              <w:jc w:val="both"/>
              <w:rPr>
                <w:rFonts w:ascii="Arial" w:hAnsi="Arial"/>
              </w:rPr>
            </w:pPr>
            <w:r w:rsidRPr="6B46073D">
              <w:rPr>
                <w:rFonts w:ascii="Arial" w:hAnsi="Arial"/>
              </w:rPr>
              <w:t xml:space="preserve">Resolving conflict or contention for </w:t>
            </w:r>
            <w:r w:rsidR="00AA1EAF" w:rsidRPr="6B46073D">
              <w:rPr>
                <w:rFonts w:ascii="Arial" w:hAnsi="Arial"/>
              </w:rPr>
              <w:t>service</w:t>
            </w:r>
            <w:r w:rsidR="00F4248D" w:rsidRPr="6B46073D">
              <w:rPr>
                <w:rFonts w:ascii="Arial" w:hAnsi="Arial"/>
              </w:rPr>
              <w:t xml:space="preserve"> </w:t>
            </w:r>
            <w:r w:rsidRPr="6B46073D">
              <w:rPr>
                <w:rFonts w:ascii="Arial" w:hAnsi="Arial"/>
              </w:rPr>
              <w:t xml:space="preserve">within defined priorities, escalating actions </w:t>
            </w:r>
            <w:r w:rsidR="00B20BA9" w:rsidRPr="6B46073D">
              <w:rPr>
                <w:rFonts w:ascii="Arial" w:hAnsi="Arial"/>
              </w:rPr>
              <w:t xml:space="preserve">to the </w:t>
            </w:r>
            <w:r w:rsidR="00F4248D" w:rsidRPr="6B46073D">
              <w:rPr>
                <w:rFonts w:ascii="Arial" w:hAnsi="Arial"/>
              </w:rPr>
              <w:t xml:space="preserve">Digital Services Head of Service Delivery </w:t>
            </w:r>
            <w:r w:rsidRPr="6B46073D">
              <w:rPr>
                <w:rFonts w:ascii="Arial" w:hAnsi="Arial"/>
              </w:rPr>
              <w:t>as necessary.</w:t>
            </w:r>
          </w:p>
          <w:p w14:paraId="3B553C33" w14:textId="482EC195" w:rsidR="003C5770" w:rsidRPr="008323DB" w:rsidRDefault="003C5770" w:rsidP="2C8842F8">
            <w:pPr>
              <w:pStyle w:val="ListParagraph"/>
              <w:numPr>
                <w:ilvl w:val="0"/>
                <w:numId w:val="25"/>
              </w:numPr>
              <w:ind w:left="360"/>
              <w:jc w:val="both"/>
              <w:rPr>
                <w:rFonts w:ascii="Arial" w:hAnsi="Arial" w:cs="Arial"/>
                <w:szCs w:val="24"/>
              </w:rPr>
            </w:pPr>
            <w:r w:rsidRPr="0227B70F">
              <w:rPr>
                <w:rFonts w:ascii="Arial" w:hAnsi="Arial"/>
              </w:rPr>
              <w:t>Review</w:t>
            </w:r>
            <w:r w:rsidR="00E57A5F" w:rsidRPr="0227B70F">
              <w:rPr>
                <w:rFonts w:ascii="Arial" w:hAnsi="Arial"/>
              </w:rPr>
              <w:t xml:space="preserve">, </w:t>
            </w:r>
            <w:r w:rsidRPr="0227B70F">
              <w:rPr>
                <w:rFonts w:ascii="Arial" w:hAnsi="Arial"/>
              </w:rPr>
              <w:t xml:space="preserve">assist in the development of and agree communications for users in relation to unplanned system outages with other </w:t>
            </w:r>
            <w:r w:rsidR="003B6A6C" w:rsidRPr="0227B70F">
              <w:rPr>
                <w:rFonts w:ascii="Arial" w:hAnsi="Arial"/>
              </w:rPr>
              <w:t>Digital Services</w:t>
            </w:r>
            <w:r w:rsidRPr="0227B70F">
              <w:rPr>
                <w:rFonts w:ascii="Arial" w:hAnsi="Arial"/>
              </w:rPr>
              <w:t xml:space="preserve"> staff ensuring they are easily understood. </w:t>
            </w:r>
            <w:r w:rsidRPr="0227B70F">
              <w:rPr>
                <w:rFonts w:ascii="Arial" w:hAnsi="Arial" w:cs="Arial"/>
              </w:rPr>
              <w:t>Ensure all communications are issued to agreed timetables, and directed to the right people where possible and are kept updated as appropriate if circumstances change during an outage/incident.</w:t>
            </w:r>
          </w:p>
          <w:p w14:paraId="7732B6AC" w14:textId="3F8D3F52" w:rsidR="00ED4A1A" w:rsidRPr="00F1035B" w:rsidRDefault="00107283" w:rsidP="6B46073D">
            <w:pPr>
              <w:pStyle w:val="ListParagraph"/>
              <w:numPr>
                <w:ilvl w:val="0"/>
                <w:numId w:val="25"/>
              </w:numPr>
              <w:ind w:left="360"/>
              <w:jc w:val="both"/>
              <w:rPr>
                <w:rFonts w:ascii="Arial" w:hAnsi="Arial"/>
                <w:szCs w:val="24"/>
              </w:rPr>
            </w:pPr>
            <w:r w:rsidRPr="2C8842F8">
              <w:rPr>
                <w:rFonts w:ascii="Arial" w:hAnsi="Arial"/>
              </w:rPr>
              <w:t xml:space="preserve">Responsible for </w:t>
            </w:r>
            <w:r w:rsidR="00ED4A1A" w:rsidRPr="2C8842F8">
              <w:rPr>
                <w:rFonts w:ascii="Arial" w:hAnsi="Arial"/>
              </w:rPr>
              <w:t xml:space="preserve">the </w:t>
            </w:r>
            <w:r w:rsidRPr="2C8842F8">
              <w:rPr>
                <w:rFonts w:ascii="Arial" w:hAnsi="Arial"/>
              </w:rPr>
              <w:t xml:space="preserve">administration </w:t>
            </w:r>
            <w:r w:rsidR="00ED4A1A" w:rsidRPr="2C8842F8">
              <w:rPr>
                <w:rFonts w:ascii="Arial" w:hAnsi="Arial"/>
              </w:rPr>
              <w:t>of Service Desk software and implementing changes, agreed with Digital Services</w:t>
            </w:r>
            <w:r w:rsidR="00F4248D" w:rsidRPr="2C8842F8">
              <w:rPr>
                <w:rFonts w:ascii="Arial" w:hAnsi="Arial"/>
              </w:rPr>
              <w:t xml:space="preserve">, </w:t>
            </w:r>
            <w:r w:rsidR="00ED4A1A" w:rsidRPr="2C8842F8">
              <w:rPr>
                <w:rFonts w:ascii="Arial" w:hAnsi="Arial"/>
              </w:rPr>
              <w:t>West of Scotland</w:t>
            </w:r>
            <w:r w:rsidR="00F4248D" w:rsidRPr="2C8842F8">
              <w:rPr>
                <w:rFonts w:ascii="Arial" w:hAnsi="Arial"/>
              </w:rPr>
              <w:t xml:space="preserve"> and Nationally</w:t>
            </w:r>
            <w:r w:rsidR="00ED4A1A" w:rsidRPr="2C8842F8">
              <w:rPr>
                <w:rFonts w:ascii="Arial" w:hAnsi="Arial"/>
              </w:rPr>
              <w:t>.</w:t>
            </w:r>
          </w:p>
          <w:p w14:paraId="3254B9A4" w14:textId="281830BB" w:rsidR="00F4248D" w:rsidRPr="008045F7" w:rsidRDefault="00F1035B" w:rsidP="6B46073D">
            <w:pPr>
              <w:pStyle w:val="ListParagraph"/>
              <w:numPr>
                <w:ilvl w:val="0"/>
                <w:numId w:val="25"/>
              </w:numPr>
              <w:ind w:left="360"/>
              <w:jc w:val="both"/>
              <w:rPr>
                <w:rFonts w:ascii="Arial" w:hAnsi="Arial" w:cs="Arial"/>
                <w:szCs w:val="24"/>
              </w:rPr>
            </w:pPr>
            <w:r w:rsidRPr="6B46073D">
              <w:rPr>
                <w:rFonts w:ascii="Arial" w:hAnsi="Arial" w:cs="Arial"/>
                <w:color w:val="2D2D2D"/>
                <w:shd w:val="clear" w:color="auto" w:fill="FFFFFF"/>
              </w:rPr>
              <w:t>Proven track record in the management of ITIL Service Operations processes</w:t>
            </w:r>
            <w:r w:rsidR="00F4248D" w:rsidRPr="6B46073D">
              <w:rPr>
                <w:rFonts w:ascii="Arial" w:hAnsi="Arial" w:cs="Arial"/>
                <w:color w:val="2D2D2D"/>
                <w:shd w:val="clear" w:color="auto" w:fill="FFFFFF"/>
              </w:rPr>
              <w:t>.</w:t>
            </w:r>
          </w:p>
          <w:p w14:paraId="25DEF047" w14:textId="4F6254F5" w:rsidR="00F4248D" w:rsidRPr="008045F7" w:rsidRDefault="00F4248D" w:rsidP="00AC0B64">
            <w:pPr>
              <w:pStyle w:val="ListParagraph"/>
              <w:numPr>
                <w:ilvl w:val="0"/>
                <w:numId w:val="25"/>
              </w:numPr>
              <w:ind w:left="360"/>
              <w:jc w:val="both"/>
              <w:rPr>
                <w:rFonts w:ascii="Arial" w:hAnsi="Arial" w:cs="Arial"/>
                <w:szCs w:val="24"/>
              </w:rPr>
            </w:pPr>
            <w:r w:rsidRPr="6B46073D">
              <w:rPr>
                <w:rFonts w:ascii="Arial" w:hAnsi="Arial" w:cs="Arial"/>
                <w:color w:val="2D2D2D"/>
                <w:shd w:val="clear" w:color="auto" w:fill="FFFFFF"/>
              </w:rPr>
              <w:t>Excellent</w:t>
            </w:r>
            <w:r w:rsidR="00AC0B64" w:rsidRPr="6B46073D">
              <w:rPr>
                <w:rFonts w:ascii="Arial" w:hAnsi="Arial" w:cs="Arial"/>
                <w:color w:val="2D2D2D"/>
                <w:shd w:val="clear" w:color="auto" w:fill="FFFFFF"/>
              </w:rPr>
              <w:t xml:space="preserve"> organisational skills including attention to detail and multitasking, as well as excellent written, verbal communication and leaderships skills</w:t>
            </w:r>
            <w:r w:rsidRPr="6B46073D">
              <w:rPr>
                <w:rFonts w:ascii="Arial" w:hAnsi="Arial" w:cs="Arial"/>
                <w:color w:val="2D2D2D"/>
                <w:shd w:val="clear" w:color="auto" w:fill="FFFFFF"/>
              </w:rPr>
              <w:t>.</w:t>
            </w:r>
          </w:p>
          <w:p w14:paraId="746EB5A4" w14:textId="77777777" w:rsidR="00F4248D" w:rsidRPr="00AC0E1A" w:rsidDel="00AC0E1A" w:rsidRDefault="00AC0B64" w:rsidP="6B46073D">
            <w:pPr>
              <w:pStyle w:val="ListParagraph"/>
              <w:numPr>
                <w:ilvl w:val="0"/>
                <w:numId w:val="25"/>
              </w:numPr>
              <w:ind w:left="360"/>
              <w:jc w:val="both"/>
              <w:rPr>
                <w:rFonts w:ascii="Arial" w:hAnsi="Arial" w:cs="Arial"/>
              </w:rPr>
            </w:pPr>
            <w:r w:rsidRPr="6B46073D">
              <w:rPr>
                <w:rFonts w:ascii="Arial" w:hAnsi="Arial" w:cs="Arial"/>
                <w:color w:val="2D2D2D"/>
                <w:shd w:val="clear" w:color="auto" w:fill="FFFFFF"/>
              </w:rPr>
              <w:t>Strong stakeholder management and interpersonal skills, interfacing/presenting to director level.</w:t>
            </w:r>
          </w:p>
          <w:p w14:paraId="0B80ED85" w14:textId="5A5B83FC" w:rsidR="00AC0B64" w:rsidRPr="0050181B" w:rsidDel="001A0549" w:rsidRDefault="00AC0B64" w:rsidP="6B46073D">
            <w:pPr>
              <w:pStyle w:val="ListParagraph"/>
              <w:numPr>
                <w:ilvl w:val="0"/>
                <w:numId w:val="25"/>
              </w:numPr>
              <w:ind w:left="360"/>
              <w:jc w:val="both"/>
              <w:rPr>
                <w:rFonts w:ascii="Arial" w:hAnsi="Arial" w:cs="Arial"/>
                <w:szCs w:val="24"/>
              </w:rPr>
            </w:pPr>
            <w:r w:rsidRPr="00AC0E1A">
              <w:rPr>
                <w:rFonts w:ascii="Arial" w:hAnsi="Arial" w:cs="Arial"/>
                <w:color w:val="2D2D2D"/>
                <w:shd w:val="clear" w:color="auto" w:fill="FFFFFF"/>
              </w:rPr>
              <w:t>Experience of driving through service improvement activities</w:t>
            </w:r>
            <w:r w:rsidR="00A04033" w:rsidRPr="00AC0E1A">
              <w:rPr>
                <w:rFonts w:ascii="Arial" w:hAnsi="Arial" w:cs="Arial"/>
                <w:color w:val="2D2D2D"/>
                <w:shd w:val="clear" w:color="auto" w:fill="FFFFFF"/>
              </w:rPr>
              <w:t>.</w:t>
            </w:r>
            <w:r w:rsidR="001A0549" w:rsidRPr="6B46073D">
              <w:rPr>
                <w:rFonts w:ascii="Arial" w:hAnsi="Arial" w:cs="Arial"/>
              </w:rPr>
              <w:t xml:space="preserve"> </w:t>
            </w:r>
            <w:r w:rsidR="00F1035B" w:rsidRPr="00AC0E1A">
              <w:rPr>
                <w:rFonts w:ascii="Arial" w:hAnsi="Arial" w:cs="Arial"/>
                <w:shd w:val="clear" w:color="auto" w:fill="FFFFFF"/>
              </w:rPr>
              <w:t>Experience managing the provision of complex IT services against SLAs, including customer liaison management at all levels</w:t>
            </w:r>
            <w:r w:rsidR="00A04033" w:rsidRPr="00AC0E1A">
              <w:rPr>
                <w:rFonts w:ascii="Arial" w:hAnsi="Arial" w:cs="Arial"/>
                <w:shd w:val="clear" w:color="auto" w:fill="FFFFFF"/>
              </w:rPr>
              <w:t>.</w:t>
            </w:r>
          </w:p>
          <w:p w14:paraId="530FDAB7" w14:textId="77777777" w:rsidR="00F1035B" w:rsidRPr="00CE348B" w:rsidRDefault="00F1035B" w:rsidP="6B46073D">
            <w:pPr>
              <w:pStyle w:val="ListParagraph"/>
              <w:numPr>
                <w:ilvl w:val="0"/>
                <w:numId w:val="33"/>
              </w:numPr>
              <w:rPr>
                <w:rFonts w:ascii="Arial" w:hAnsi="Arial" w:cs="Arial"/>
              </w:rPr>
            </w:pPr>
            <w:r w:rsidRPr="6B46073D">
              <w:rPr>
                <w:rFonts w:ascii="Arial" w:hAnsi="Arial" w:cs="Arial"/>
                <w:color w:val="2D2D2D"/>
                <w:shd w:val="clear" w:color="auto" w:fill="FFFFFF"/>
              </w:rPr>
              <w:t>Awareness and understanding of Change, Problem, and Incident Management, maintaining Service Levels, ITSCM (IT Service Continuity Management), Business Continuity and Disaster Recovery.</w:t>
            </w:r>
          </w:p>
          <w:p w14:paraId="2DD9C82D" w14:textId="3CF4234C" w:rsidR="00CE348B" w:rsidRPr="008045F7" w:rsidRDefault="00CE348B" w:rsidP="5E162024">
            <w:pPr>
              <w:pStyle w:val="ListParagraph"/>
              <w:ind w:left="360"/>
              <w:rPr>
                <w:rFonts w:ascii="Arial" w:hAnsi="Arial" w:cs="Arial"/>
              </w:rPr>
            </w:pPr>
          </w:p>
          <w:p w14:paraId="1DFCEF9C" w14:textId="77777777" w:rsidR="00F1035B" w:rsidRPr="00ED4A1A" w:rsidRDefault="00F1035B" w:rsidP="00AC0B64">
            <w:pPr>
              <w:jc w:val="both"/>
              <w:rPr>
                <w:rFonts w:ascii="Arial" w:hAnsi="Arial"/>
                <w:szCs w:val="24"/>
              </w:rPr>
            </w:pPr>
          </w:p>
          <w:p w14:paraId="44A3BC5F" w14:textId="77777777" w:rsidR="003C5770" w:rsidRPr="003C5770" w:rsidRDefault="003C5770" w:rsidP="003C5770">
            <w:pPr>
              <w:pStyle w:val="BodyText"/>
              <w:rPr>
                <w:sz w:val="24"/>
                <w:szCs w:val="24"/>
              </w:rPr>
            </w:pPr>
          </w:p>
          <w:p w14:paraId="587E5B4E" w14:textId="15494232" w:rsidR="003C5770" w:rsidRPr="003C5770" w:rsidRDefault="003C5770" w:rsidP="5E162024">
            <w:pPr>
              <w:jc w:val="both"/>
              <w:rPr>
                <w:rFonts w:ascii="Arial" w:hAnsi="Arial"/>
              </w:rPr>
            </w:pPr>
            <w:r w:rsidRPr="5E162024">
              <w:rPr>
                <w:rFonts w:ascii="Arial" w:hAnsi="Arial"/>
              </w:rPr>
              <w:t xml:space="preserve">The above is not exhaustive, and the post-holder may be required to </w:t>
            </w:r>
            <w:r w:rsidR="00A04033" w:rsidRPr="5E162024">
              <w:rPr>
                <w:rFonts w:ascii="Arial" w:hAnsi="Arial"/>
              </w:rPr>
              <w:t>fulfil</w:t>
            </w:r>
            <w:r w:rsidRPr="5E162024">
              <w:rPr>
                <w:rFonts w:ascii="Arial" w:hAnsi="Arial"/>
              </w:rPr>
              <w:t xml:space="preserve"> any other reasonable requests for support on other </w:t>
            </w:r>
            <w:r w:rsidR="00464281" w:rsidRPr="5E162024">
              <w:rPr>
                <w:rFonts w:ascii="Arial" w:hAnsi="Arial"/>
              </w:rPr>
              <w:t>digital</w:t>
            </w:r>
            <w:r w:rsidRPr="5E162024">
              <w:rPr>
                <w:rFonts w:ascii="Arial" w:hAnsi="Arial"/>
              </w:rPr>
              <w:t xml:space="preserve"> related matters.</w:t>
            </w:r>
          </w:p>
          <w:p w14:paraId="12142195" w14:textId="77777777" w:rsidR="003C5770" w:rsidRPr="007B7B3C" w:rsidRDefault="003C5770" w:rsidP="003C5770">
            <w:pPr>
              <w:jc w:val="both"/>
              <w:rPr>
                <w:rFonts w:ascii="Arial" w:hAnsi="Arial" w:cs="Arial"/>
              </w:rPr>
            </w:pPr>
          </w:p>
        </w:tc>
      </w:tr>
      <w:tr w:rsidR="005F2136" w:rsidRPr="007B7B3C" w14:paraId="11084692" w14:textId="77777777" w:rsidTr="0227B70F">
        <w:trPr>
          <w:jc w:val="center"/>
        </w:trPr>
        <w:tc>
          <w:tcPr>
            <w:tcW w:w="10440" w:type="dxa"/>
          </w:tcPr>
          <w:p w14:paraId="4CE890CF" w14:textId="2A72B916" w:rsidR="005F2136" w:rsidRPr="003C5770" w:rsidRDefault="00AA1EAF" w:rsidP="003C5770">
            <w:pPr>
              <w:widowControl w:val="0"/>
              <w:tabs>
                <w:tab w:val="left" w:pos="5655"/>
              </w:tabs>
              <w:autoSpaceDE w:val="0"/>
              <w:autoSpaceDN w:val="0"/>
              <w:jc w:val="both"/>
              <w:rPr>
                <w:rFonts w:ascii="Arial" w:hAnsi="Arial"/>
                <w:szCs w:val="24"/>
              </w:rPr>
            </w:pPr>
            <w:r>
              <w:rPr>
                <w:rFonts w:ascii="Arial" w:hAnsi="Arial"/>
                <w:szCs w:val="24"/>
              </w:rPr>
              <w:lastRenderedPageBreak/>
              <w:t xml:space="preserve">                                                                                                                </w:t>
            </w:r>
          </w:p>
        </w:tc>
      </w:tr>
    </w:tbl>
    <w:p w14:paraId="5AB5E194" w14:textId="77777777" w:rsidR="0081574D" w:rsidRPr="007B7B3C" w:rsidRDefault="0081574D"/>
    <w:p w14:paraId="0E9BDA4D" w14:textId="77777777" w:rsidR="00483584" w:rsidRPr="007B7B3C" w:rsidRDefault="00483584"/>
    <w:tbl>
      <w:tblPr>
        <w:tblW w:w="10440" w:type="dxa"/>
        <w:jc w:val="center"/>
        <w:tblBorders>
          <w:insideV w:val="single" w:sz="4" w:space="0" w:color="auto"/>
        </w:tblBorders>
        <w:tblLook w:val="0000" w:firstRow="0" w:lastRow="0" w:firstColumn="0" w:lastColumn="0" w:noHBand="0" w:noVBand="0"/>
      </w:tblPr>
      <w:tblGrid>
        <w:gridCol w:w="10440"/>
      </w:tblGrid>
      <w:tr w:rsidR="00483584" w:rsidRPr="007B7B3C" w14:paraId="398F88DB"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0C126A95" w14:textId="77777777" w:rsidR="00483584" w:rsidRPr="007B7B3C" w:rsidRDefault="00483584" w:rsidP="00483584">
            <w:pPr>
              <w:pStyle w:val="Heading3"/>
              <w:spacing w:before="120" w:after="120"/>
            </w:pPr>
            <w:r w:rsidRPr="007B7B3C">
              <w:t>7a. EQUIPMENT AND MACHINERY</w:t>
            </w:r>
          </w:p>
        </w:tc>
      </w:tr>
      <w:tr w:rsidR="00483584" w:rsidRPr="007B7B3C" w14:paraId="10108AE5"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50797EB9" w14:textId="77777777" w:rsidR="008045F7" w:rsidRPr="008C2420" w:rsidRDefault="008045F7" w:rsidP="008045F7">
            <w:pPr>
              <w:rPr>
                <w:rFonts w:ascii="Arial" w:hAnsi="Arial" w:cs="Arial"/>
              </w:rPr>
            </w:pPr>
            <w:r w:rsidRPr="008C2420">
              <w:rPr>
                <w:rFonts w:ascii="Arial" w:hAnsi="Arial" w:cs="Arial"/>
              </w:rPr>
              <w:t>The post holder will use a range of standard office machinery &amp; equipment, including: -</w:t>
            </w:r>
          </w:p>
          <w:p w14:paraId="5FFF634F" w14:textId="125D2B32" w:rsidR="008045F7" w:rsidRPr="008C2420" w:rsidRDefault="008045F7" w:rsidP="008045F7">
            <w:pPr>
              <w:numPr>
                <w:ilvl w:val="0"/>
                <w:numId w:val="3"/>
              </w:numPr>
              <w:rPr>
                <w:rFonts w:ascii="Arial" w:hAnsi="Arial" w:cs="Arial"/>
              </w:rPr>
            </w:pPr>
            <w:r w:rsidRPr="008C2420">
              <w:rPr>
                <w:rFonts w:ascii="Arial" w:hAnsi="Arial" w:cs="Arial"/>
              </w:rPr>
              <w:t>Scanners / Photocopiers or Multi-Function Devices</w:t>
            </w:r>
          </w:p>
          <w:p w14:paraId="6391C150" w14:textId="77777777" w:rsidR="008045F7" w:rsidRPr="008C2420" w:rsidRDefault="008045F7" w:rsidP="008045F7">
            <w:pPr>
              <w:numPr>
                <w:ilvl w:val="0"/>
                <w:numId w:val="3"/>
              </w:numPr>
              <w:rPr>
                <w:rFonts w:ascii="Arial" w:hAnsi="Arial" w:cs="Arial"/>
              </w:rPr>
            </w:pPr>
            <w:r w:rsidRPr="008C2420">
              <w:rPr>
                <w:rFonts w:ascii="Arial" w:hAnsi="Arial" w:cs="Arial"/>
              </w:rPr>
              <w:t>Telephony</w:t>
            </w:r>
          </w:p>
          <w:p w14:paraId="69B1FE50" w14:textId="77777777" w:rsidR="008045F7" w:rsidRPr="008C2420" w:rsidRDefault="008045F7" w:rsidP="008045F7">
            <w:pPr>
              <w:numPr>
                <w:ilvl w:val="0"/>
                <w:numId w:val="3"/>
              </w:numPr>
              <w:rPr>
                <w:rFonts w:ascii="Arial" w:hAnsi="Arial" w:cs="Arial"/>
              </w:rPr>
            </w:pPr>
            <w:r w:rsidRPr="008C2420">
              <w:rPr>
                <w:rFonts w:ascii="Arial" w:hAnsi="Arial" w:cs="Arial"/>
              </w:rPr>
              <w:t>Tele conferencing</w:t>
            </w:r>
          </w:p>
          <w:p w14:paraId="6496F4EB" w14:textId="77777777" w:rsidR="008045F7" w:rsidRDefault="008045F7" w:rsidP="008045F7">
            <w:pPr>
              <w:numPr>
                <w:ilvl w:val="0"/>
                <w:numId w:val="3"/>
              </w:numPr>
              <w:rPr>
                <w:rFonts w:ascii="Arial" w:hAnsi="Arial" w:cs="Arial"/>
              </w:rPr>
            </w:pPr>
            <w:r w:rsidRPr="008C2420">
              <w:rPr>
                <w:rFonts w:ascii="Arial" w:hAnsi="Arial" w:cs="Arial"/>
              </w:rPr>
              <w:t>Video Conferencing</w:t>
            </w:r>
          </w:p>
          <w:p w14:paraId="5598A9CD" w14:textId="77777777" w:rsidR="008045F7" w:rsidRDefault="00B35665" w:rsidP="008045F7">
            <w:pPr>
              <w:numPr>
                <w:ilvl w:val="0"/>
                <w:numId w:val="3"/>
              </w:numPr>
              <w:rPr>
                <w:rFonts w:ascii="Arial" w:hAnsi="Arial" w:cs="Arial"/>
              </w:rPr>
            </w:pPr>
            <w:r w:rsidRPr="008045F7">
              <w:rPr>
                <w:rFonts w:ascii="Arial" w:hAnsi="Arial" w:cs="Arial"/>
              </w:rPr>
              <w:t>Personal Computer</w:t>
            </w:r>
          </w:p>
          <w:p w14:paraId="48BF93CC" w14:textId="77777777" w:rsidR="008045F7" w:rsidRDefault="00B35665" w:rsidP="008045F7">
            <w:pPr>
              <w:numPr>
                <w:ilvl w:val="0"/>
                <w:numId w:val="3"/>
              </w:numPr>
              <w:rPr>
                <w:rFonts w:ascii="Arial" w:hAnsi="Arial" w:cs="Arial"/>
              </w:rPr>
            </w:pPr>
            <w:r w:rsidRPr="008045F7">
              <w:rPr>
                <w:rFonts w:ascii="Arial" w:hAnsi="Arial" w:cs="Arial"/>
              </w:rPr>
              <w:t>Printer</w:t>
            </w:r>
          </w:p>
          <w:p w14:paraId="247505F3" w14:textId="77777777" w:rsidR="008045F7" w:rsidRDefault="00B35665" w:rsidP="008045F7">
            <w:pPr>
              <w:numPr>
                <w:ilvl w:val="0"/>
                <w:numId w:val="3"/>
              </w:numPr>
              <w:rPr>
                <w:rFonts w:ascii="Arial" w:hAnsi="Arial" w:cs="Arial"/>
              </w:rPr>
            </w:pPr>
            <w:r w:rsidRPr="008045F7">
              <w:rPr>
                <w:rFonts w:ascii="Arial" w:hAnsi="Arial" w:cs="Arial"/>
              </w:rPr>
              <w:t>Audio Equipment</w:t>
            </w:r>
          </w:p>
          <w:p w14:paraId="4364A1B0" w14:textId="77777777" w:rsidR="008045F7" w:rsidRDefault="00324456" w:rsidP="008045F7">
            <w:pPr>
              <w:numPr>
                <w:ilvl w:val="0"/>
                <w:numId w:val="3"/>
              </w:numPr>
              <w:rPr>
                <w:rFonts w:ascii="Arial" w:hAnsi="Arial" w:cs="Arial"/>
              </w:rPr>
            </w:pPr>
            <w:r w:rsidRPr="008045F7">
              <w:rPr>
                <w:rFonts w:ascii="Arial" w:hAnsi="Arial" w:cs="Arial"/>
              </w:rPr>
              <w:t>Mobile Phone</w:t>
            </w:r>
          </w:p>
          <w:p w14:paraId="1D5CE6D7" w14:textId="5F5AFC77" w:rsidR="008045F7" w:rsidRPr="008045F7" w:rsidRDefault="00324456" w:rsidP="008045F7">
            <w:pPr>
              <w:numPr>
                <w:ilvl w:val="0"/>
                <w:numId w:val="3"/>
              </w:numPr>
              <w:rPr>
                <w:rFonts w:ascii="Arial" w:hAnsi="Arial" w:cs="Arial"/>
              </w:rPr>
            </w:pPr>
            <w:r w:rsidRPr="008045F7">
              <w:rPr>
                <w:rFonts w:ascii="Arial" w:hAnsi="Arial" w:cs="Arial"/>
              </w:rPr>
              <w:t>Other office equipment including smartboard, projector and photocopier.</w:t>
            </w:r>
          </w:p>
        </w:tc>
      </w:tr>
      <w:tr w:rsidR="00483584" w:rsidRPr="007B7B3C" w14:paraId="3D3B909B"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031CA46C" w14:textId="77777777" w:rsidR="00464281" w:rsidRDefault="00464281" w:rsidP="00483584">
            <w:pPr>
              <w:spacing w:before="120" w:after="120"/>
              <w:ind w:right="72"/>
              <w:jc w:val="both"/>
              <w:rPr>
                <w:rFonts w:ascii="Arial" w:hAnsi="Arial" w:cs="Arial"/>
                <w:b/>
                <w:bCs/>
              </w:rPr>
            </w:pPr>
          </w:p>
          <w:p w14:paraId="65AD1CED" w14:textId="35DD3A91" w:rsidR="00483584" w:rsidRPr="007B7B3C" w:rsidRDefault="00483584" w:rsidP="00483584">
            <w:pPr>
              <w:spacing w:before="120" w:after="120"/>
              <w:ind w:right="72"/>
              <w:jc w:val="both"/>
              <w:rPr>
                <w:rFonts w:ascii="Arial" w:hAnsi="Arial" w:cs="Arial"/>
                <w:b/>
                <w:bCs/>
              </w:rPr>
            </w:pPr>
            <w:r w:rsidRPr="007B7B3C">
              <w:rPr>
                <w:rFonts w:ascii="Arial" w:hAnsi="Arial" w:cs="Arial"/>
                <w:b/>
                <w:bCs/>
              </w:rPr>
              <w:t>7b. SYSTEMS</w:t>
            </w:r>
          </w:p>
        </w:tc>
      </w:tr>
      <w:tr w:rsidR="00DD11A8" w:rsidRPr="007B7B3C" w14:paraId="3A9D4E6E"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26B843B1" w14:textId="77777777" w:rsidR="00DD11A8" w:rsidRPr="0083242C" w:rsidRDefault="00DD11A8" w:rsidP="00DD11A8">
            <w:pPr>
              <w:rPr>
                <w:rFonts w:ascii="Tahoma" w:hAnsi="Tahoma" w:cs="Tahoma"/>
                <w:b/>
                <w:bCs/>
                <w:sz w:val="16"/>
                <w:szCs w:val="16"/>
              </w:rPr>
            </w:pPr>
          </w:p>
          <w:p w14:paraId="06099FC4" w14:textId="77777777" w:rsidR="00DD11A8" w:rsidRPr="008C2420" w:rsidRDefault="00DD11A8" w:rsidP="00DD11A8">
            <w:pPr>
              <w:rPr>
                <w:rFonts w:ascii="Arial" w:hAnsi="Arial" w:cs="Arial"/>
              </w:rPr>
            </w:pPr>
            <w:r w:rsidRPr="008C2420">
              <w:rPr>
                <w:rFonts w:ascii="Arial" w:hAnsi="Arial" w:cs="Arial"/>
              </w:rPr>
              <w:t>The post holder will use and ensure maintenance and services in support of a complex range of computer equipment and systems, including: -</w:t>
            </w:r>
          </w:p>
          <w:p w14:paraId="3A42DA1A" w14:textId="504A9640" w:rsidR="00DD11A8" w:rsidRPr="008C2420" w:rsidRDefault="00DD11A8" w:rsidP="008045F7">
            <w:pPr>
              <w:numPr>
                <w:ilvl w:val="0"/>
                <w:numId w:val="9"/>
              </w:numPr>
              <w:rPr>
                <w:rFonts w:ascii="Arial" w:hAnsi="Arial" w:cs="Arial"/>
              </w:rPr>
            </w:pPr>
            <w:r w:rsidRPr="008C2420">
              <w:rPr>
                <w:rFonts w:ascii="Arial" w:hAnsi="Arial" w:cs="Arial"/>
              </w:rPr>
              <w:t xml:space="preserve">Servers, network equipment, PCs, </w:t>
            </w:r>
            <w:r w:rsidR="008045F7" w:rsidRPr="008C2420">
              <w:rPr>
                <w:rFonts w:ascii="Arial" w:hAnsi="Arial" w:cs="Arial"/>
              </w:rPr>
              <w:t>printers,</w:t>
            </w:r>
            <w:r w:rsidRPr="008C2420">
              <w:rPr>
                <w:rFonts w:ascii="Arial" w:hAnsi="Arial" w:cs="Arial"/>
              </w:rPr>
              <w:t xml:space="preserve"> and other computer peripherals.</w:t>
            </w:r>
          </w:p>
          <w:p w14:paraId="31B5DE41" w14:textId="678F3790" w:rsidR="00DD11A8" w:rsidRPr="008C2420" w:rsidRDefault="00DD11A8" w:rsidP="008045F7">
            <w:pPr>
              <w:numPr>
                <w:ilvl w:val="0"/>
                <w:numId w:val="9"/>
              </w:numPr>
              <w:rPr>
                <w:rFonts w:ascii="Arial" w:hAnsi="Arial" w:cs="Arial"/>
              </w:rPr>
            </w:pPr>
            <w:r w:rsidRPr="008C2420">
              <w:rPr>
                <w:rFonts w:ascii="Arial" w:hAnsi="Arial" w:cs="Arial"/>
              </w:rPr>
              <w:t>Microsoft operating systems, Microsoft</w:t>
            </w:r>
            <w:r w:rsidR="00ED4A1A">
              <w:rPr>
                <w:rFonts w:ascii="Arial" w:hAnsi="Arial" w:cs="Arial"/>
              </w:rPr>
              <w:t xml:space="preserve"> 365</w:t>
            </w:r>
            <w:r w:rsidRPr="008C2420">
              <w:rPr>
                <w:rFonts w:ascii="Arial" w:hAnsi="Arial" w:cs="Arial"/>
              </w:rPr>
              <w:t xml:space="preserve"> Applications, Adobe </w:t>
            </w:r>
            <w:r w:rsidR="008045F7" w:rsidRPr="008C2420">
              <w:rPr>
                <w:rFonts w:ascii="Arial" w:hAnsi="Arial" w:cs="Arial"/>
              </w:rPr>
              <w:t>Applications,</w:t>
            </w:r>
            <w:r w:rsidR="00ED4A1A">
              <w:rPr>
                <w:rFonts w:ascii="Arial" w:hAnsi="Arial" w:cs="Arial"/>
              </w:rPr>
              <w:t xml:space="preserve"> </w:t>
            </w:r>
            <w:r w:rsidRPr="008C2420">
              <w:rPr>
                <w:rFonts w:ascii="Arial" w:hAnsi="Arial" w:cs="Arial"/>
              </w:rPr>
              <w:t>and other network systems.</w:t>
            </w:r>
          </w:p>
          <w:p w14:paraId="396BD3F6" w14:textId="77777777" w:rsidR="00DD11A8" w:rsidRPr="008C2420" w:rsidRDefault="00DD11A8" w:rsidP="008045F7">
            <w:pPr>
              <w:numPr>
                <w:ilvl w:val="0"/>
                <w:numId w:val="9"/>
              </w:numPr>
              <w:rPr>
                <w:rFonts w:ascii="Arial" w:hAnsi="Arial" w:cs="Arial"/>
              </w:rPr>
            </w:pPr>
            <w:r w:rsidRPr="008C2420">
              <w:rPr>
                <w:rFonts w:ascii="Arial" w:hAnsi="Arial" w:cs="Arial"/>
              </w:rPr>
              <w:t>Service Desk Software Application and Reporting Tools.</w:t>
            </w:r>
          </w:p>
          <w:p w14:paraId="7BFCFA91" w14:textId="538D4818" w:rsidR="00DD11A8" w:rsidRPr="008C2420" w:rsidRDefault="00DD11A8" w:rsidP="008045F7">
            <w:pPr>
              <w:numPr>
                <w:ilvl w:val="0"/>
                <w:numId w:val="9"/>
              </w:numPr>
              <w:rPr>
                <w:rFonts w:ascii="Arial" w:hAnsi="Arial" w:cs="Arial"/>
              </w:rPr>
            </w:pPr>
            <w:r w:rsidRPr="008C2420">
              <w:rPr>
                <w:rFonts w:ascii="Arial" w:hAnsi="Arial" w:cs="Arial"/>
              </w:rPr>
              <w:t xml:space="preserve">Business Support systems such as SSTS, </w:t>
            </w:r>
            <w:r w:rsidR="008045F7" w:rsidRPr="008C2420">
              <w:rPr>
                <w:rFonts w:ascii="Arial" w:hAnsi="Arial" w:cs="Arial"/>
              </w:rPr>
              <w:t>e</w:t>
            </w:r>
            <w:r w:rsidR="008045F7">
              <w:rPr>
                <w:rFonts w:ascii="Arial" w:hAnsi="Arial" w:cs="Arial"/>
              </w:rPr>
              <w:t>E</w:t>
            </w:r>
            <w:r w:rsidR="008045F7" w:rsidRPr="008C2420">
              <w:rPr>
                <w:rFonts w:ascii="Arial" w:hAnsi="Arial" w:cs="Arial"/>
              </w:rPr>
              <w:t>xpenses</w:t>
            </w:r>
            <w:r w:rsidRPr="008C2420">
              <w:rPr>
                <w:rFonts w:ascii="Arial" w:hAnsi="Arial" w:cs="Arial"/>
              </w:rPr>
              <w:t xml:space="preserve">, </w:t>
            </w:r>
            <w:r w:rsidR="008045F7">
              <w:rPr>
                <w:rFonts w:ascii="Arial" w:hAnsi="Arial" w:cs="Arial"/>
              </w:rPr>
              <w:t>eP</w:t>
            </w:r>
            <w:r w:rsidR="008045F7" w:rsidRPr="008C2420">
              <w:rPr>
                <w:rFonts w:ascii="Arial" w:hAnsi="Arial" w:cs="Arial"/>
              </w:rPr>
              <w:t>ayroll</w:t>
            </w:r>
            <w:r w:rsidRPr="008C2420">
              <w:rPr>
                <w:rFonts w:ascii="Arial" w:hAnsi="Arial" w:cs="Arial"/>
              </w:rPr>
              <w:t xml:space="preserve"> and eESS</w:t>
            </w:r>
            <w:r w:rsidR="00464281">
              <w:rPr>
                <w:rFonts w:ascii="Arial" w:hAnsi="Arial" w:cs="Arial"/>
              </w:rPr>
              <w:t>.</w:t>
            </w:r>
          </w:p>
          <w:p w14:paraId="33258F6D" w14:textId="63498E76" w:rsidR="00DD11A8" w:rsidRPr="008C2420" w:rsidRDefault="00DD11A8" w:rsidP="008045F7">
            <w:pPr>
              <w:numPr>
                <w:ilvl w:val="0"/>
                <w:numId w:val="9"/>
              </w:numPr>
              <w:rPr>
                <w:rFonts w:ascii="Arial" w:hAnsi="Arial" w:cs="Arial"/>
              </w:rPr>
            </w:pPr>
            <w:r w:rsidRPr="008C2420">
              <w:rPr>
                <w:rFonts w:ascii="Arial" w:hAnsi="Arial" w:cs="Arial"/>
              </w:rPr>
              <w:t xml:space="preserve">There will be a requirement to support single user systems, applications, and </w:t>
            </w:r>
            <w:r w:rsidR="006779C5" w:rsidRPr="008C2420">
              <w:rPr>
                <w:rFonts w:ascii="Arial" w:hAnsi="Arial" w:cs="Arial"/>
              </w:rPr>
              <w:t>multiuser</w:t>
            </w:r>
            <w:r w:rsidRPr="008C2420">
              <w:rPr>
                <w:rFonts w:ascii="Arial" w:hAnsi="Arial" w:cs="Arial"/>
              </w:rPr>
              <w:t xml:space="preserve"> departmental systems, with operational awareness required, even if not a frequent user.</w:t>
            </w:r>
          </w:p>
          <w:p w14:paraId="42FC2117" w14:textId="71730490" w:rsidR="00DD11A8" w:rsidRDefault="00DD11A8" w:rsidP="008045F7">
            <w:pPr>
              <w:numPr>
                <w:ilvl w:val="0"/>
                <w:numId w:val="9"/>
              </w:numPr>
              <w:rPr>
                <w:rFonts w:ascii="Arial" w:hAnsi="Arial" w:cs="Arial"/>
              </w:rPr>
            </w:pPr>
            <w:r w:rsidRPr="008C2420">
              <w:rPr>
                <w:rFonts w:ascii="Arial" w:hAnsi="Arial" w:cs="Arial"/>
              </w:rPr>
              <w:t xml:space="preserve">Specialist </w:t>
            </w:r>
            <w:r w:rsidR="008045F7">
              <w:rPr>
                <w:rFonts w:ascii="Arial" w:hAnsi="Arial" w:cs="Arial"/>
              </w:rPr>
              <w:t xml:space="preserve">knowledge and understanding of Acute, Primary Care and Community </w:t>
            </w:r>
            <w:r w:rsidR="00107283">
              <w:rPr>
                <w:rFonts w:ascii="Arial" w:hAnsi="Arial" w:cs="Arial"/>
              </w:rPr>
              <w:t>Digital</w:t>
            </w:r>
            <w:r w:rsidRPr="008C2420">
              <w:rPr>
                <w:rFonts w:ascii="Arial" w:hAnsi="Arial" w:cs="Arial"/>
              </w:rPr>
              <w:t xml:space="preserve"> Clinical Systems throughout the organisation.</w:t>
            </w:r>
          </w:p>
          <w:p w14:paraId="0D80D49A" w14:textId="6ED5F64D" w:rsidR="008045F7" w:rsidRDefault="008045F7" w:rsidP="008045F7">
            <w:pPr>
              <w:numPr>
                <w:ilvl w:val="0"/>
                <w:numId w:val="9"/>
              </w:numPr>
              <w:rPr>
                <w:rFonts w:ascii="Arial" w:hAnsi="Arial" w:cs="Arial"/>
              </w:rPr>
            </w:pPr>
            <w:r>
              <w:rPr>
                <w:rFonts w:ascii="Arial" w:hAnsi="Arial" w:cs="Arial"/>
              </w:rPr>
              <w:t>Access to Turas for appraisal and staff development.</w:t>
            </w:r>
          </w:p>
          <w:p w14:paraId="5D8E36B0" w14:textId="77777777" w:rsidR="00DD11A8" w:rsidRPr="008C2420" w:rsidRDefault="00DD11A8" w:rsidP="00DD11A8">
            <w:pPr>
              <w:rPr>
                <w:rFonts w:ascii="Arial" w:hAnsi="Arial" w:cs="Arial"/>
              </w:rPr>
            </w:pPr>
          </w:p>
          <w:p w14:paraId="33D4D4C8" w14:textId="55A1D6D3" w:rsidR="00DD11A8" w:rsidRPr="008C2420" w:rsidRDefault="00DD11A8" w:rsidP="00DD11A8">
            <w:pPr>
              <w:rPr>
                <w:rFonts w:ascii="Arial" w:hAnsi="Arial" w:cs="Arial"/>
              </w:rPr>
            </w:pPr>
            <w:r w:rsidRPr="008C2420">
              <w:rPr>
                <w:rFonts w:ascii="Arial" w:hAnsi="Arial" w:cs="Arial"/>
              </w:rPr>
              <w:t>The post holder will use a range of electronic and manual recording and reporting systems, including but not limited to 3rd party contracts, technical, legislative &amp; supplier literature.</w:t>
            </w:r>
          </w:p>
          <w:p w14:paraId="23742ADE" w14:textId="77777777" w:rsidR="00DD11A8" w:rsidRPr="007B7B3C" w:rsidRDefault="00DD11A8" w:rsidP="008045F7">
            <w:pPr>
              <w:rPr>
                <w:rFonts w:ascii="Arial" w:hAnsi="Arial" w:cs="Arial"/>
                <w:color w:val="FF0000"/>
              </w:rPr>
            </w:pPr>
          </w:p>
        </w:tc>
      </w:tr>
    </w:tbl>
    <w:p w14:paraId="3FD6AC40" w14:textId="77777777" w:rsidR="0081574D" w:rsidRPr="007B7B3C" w:rsidRDefault="0081574D"/>
    <w:p w14:paraId="299AE85F"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15579FD3" w14:textId="77777777">
        <w:trPr>
          <w:jc w:val="center"/>
        </w:trPr>
        <w:tc>
          <w:tcPr>
            <w:tcW w:w="10440" w:type="dxa"/>
          </w:tcPr>
          <w:p w14:paraId="36D1452D" w14:textId="77777777" w:rsidR="00483584" w:rsidRPr="007B7B3C" w:rsidRDefault="00483584" w:rsidP="00483584">
            <w:pPr>
              <w:pStyle w:val="Heading3"/>
              <w:spacing w:before="120" w:after="120"/>
            </w:pPr>
            <w:r w:rsidRPr="007B7B3C">
              <w:t>8.  ASSIGNMENT AND REVIEW OF WORK</w:t>
            </w:r>
          </w:p>
        </w:tc>
      </w:tr>
      <w:tr w:rsidR="00483584" w:rsidRPr="007B7B3C" w14:paraId="48AF6EF5" w14:textId="77777777">
        <w:trPr>
          <w:jc w:val="center"/>
        </w:trPr>
        <w:tc>
          <w:tcPr>
            <w:tcW w:w="10440" w:type="dxa"/>
          </w:tcPr>
          <w:p w14:paraId="5D9B1846" w14:textId="3DC0EDCF" w:rsidR="00A15E4B" w:rsidRPr="00847E3A" w:rsidRDefault="00A15E4B" w:rsidP="00A15E4B">
            <w:pPr>
              <w:spacing w:before="120" w:after="120"/>
              <w:jc w:val="both"/>
              <w:rPr>
                <w:rFonts w:ascii="Arial" w:hAnsi="Arial"/>
              </w:rPr>
            </w:pPr>
            <w:r w:rsidRPr="00847E3A">
              <w:rPr>
                <w:rFonts w:ascii="Arial" w:hAnsi="Arial"/>
              </w:rPr>
              <w:t xml:space="preserve">Work is assigned and assessed by the </w:t>
            </w:r>
            <w:r w:rsidR="00847E3A" w:rsidRPr="00847E3A">
              <w:rPr>
                <w:rFonts w:ascii="Arial" w:hAnsi="Arial"/>
              </w:rPr>
              <w:t xml:space="preserve">Digital Services </w:t>
            </w:r>
            <w:r w:rsidR="00246EA1">
              <w:rPr>
                <w:rFonts w:ascii="Arial" w:hAnsi="Arial"/>
              </w:rPr>
              <w:t>Head of Service Delivery</w:t>
            </w:r>
            <w:r w:rsidRPr="00847E3A">
              <w:rPr>
                <w:rFonts w:ascii="Arial" w:hAnsi="Arial"/>
              </w:rPr>
              <w:t xml:space="preserve"> in line with local</w:t>
            </w:r>
            <w:r w:rsidR="00246EA1">
              <w:rPr>
                <w:rFonts w:ascii="Arial" w:hAnsi="Arial"/>
              </w:rPr>
              <w:t xml:space="preserve">, </w:t>
            </w:r>
            <w:r w:rsidR="00847E3A">
              <w:rPr>
                <w:rFonts w:ascii="Arial" w:hAnsi="Arial"/>
              </w:rPr>
              <w:t>West of Scotland</w:t>
            </w:r>
            <w:r w:rsidRPr="00847E3A">
              <w:rPr>
                <w:rFonts w:ascii="Arial" w:hAnsi="Arial"/>
              </w:rPr>
              <w:t xml:space="preserve"> </w:t>
            </w:r>
            <w:r w:rsidR="00246EA1">
              <w:rPr>
                <w:rFonts w:ascii="Arial" w:hAnsi="Arial"/>
              </w:rPr>
              <w:t xml:space="preserve">and National </w:t>
            </w:r>
            <w:r w:rsidR="00EF1687" w:rsidRPr="00847E3A">
              <w:rPr>
                <w:rFonts w:ascii="Arial" w:hAnsi="Arial"/>
              </w:rPr>
              <w:t>initiatives.</w:t>
            </w:r>
          </w:p>
          <w:p w14:paraId="21FF1F3B" w14:textId="77777777" w:rsidR="00A15E4B" w:rsidRPr="00847E3A" w:rsidRDefault="00A15E4B" w:rsidP="00A15E4B">
            <w:pPr>
              <w:spacing w:after="120"/>
              <w:jc w:val="both"/>
              <w:rPr>
                <w:rFonts w:ascii="Arial" w:hAnsi="Arial"/>
              </w:rPr>
            </w:pPr>
            <w:r w:rsidRPr="00847E3A">
              <w:rPr>
                <w:rFonts w:ascii="Arial" w:hAnsi="Arial"/>
              </w:rPr>
              <w:t>The post holder operates with a high degree of autonomy and has significant authority to determine how objectives should be met.</w:t>
            </w:r>
          </w:p>
          <w:p w14:paraId="535DE031" w14:textId="77777777" w:rsidR="00A15E4B" w:rsidRPr="00847E3A" w:rsidRDefault="00A15E4B" w:rsidP="00A15E4B">
            <w:pPr>
              <w:spacing w:after="120"/>
              <w:jc w:val="both"/>
              <w:rPr>
                <w:rFonts w:ascii="Arial" w:hAnsi="Arial"/>
              </w:rPr>
            </w:pPr>
            <w:r w:rsidRPr="00847E3A">
              <w:rPr>
                <w:rFonts w:ascii="Arial" w:hAnsi="Arial"/>
              </w:rPr>
              <w:t>The post holder identifies and initiates items for consideration by the client groups.</w:t>
            </w:r>
          </w:p>
          <w:p w14:paraId="54742B23" w14:textId="773CAF4C" w:rsidR="00483584" w:rsidRDefault="00B35665" w:rsidP="00B35665">
            <w:pPr>
              <w:pStyle w:val="BodyText"/>
              <w:rPr>
                <w:rFonts w:cs="Arial"/>
                <w:sz w:val="24"/>
                <w:szCs w:val="24"/>
                <w:lang w:val="cy-GB"/>
              </w:rPr>
            </w:pPr>
            <w:r w:rsidRPr="00847E3A">
              <w:rPr>
                <w:rFonts w:cs="Arial"/>
                <w:sz w:val="24"/>
                <w:szCs w:val="24"/>
                <w:lang w:val="cy-GB"/>
              </w:rPr>
              <w:lastRenderedPageBreak/>
              <w:t>Interaction and relationships with the very diverse range of service users,</w:t>
            </w:r>
            <w:r w:rsidR="00246EA1">
              <w:rPr>
                <w:rFonts w:cs="Arial"/>
                <w:sz w:val="24"/>
                <w:szCs w:val="24"/>
                <w:lang w:val="cy-GB"/>
              </w:rPr>
              <w:t xml:space="preserve"> </w:t>
            </w:r>
            <w:r w:rsidRPr="00847E3A">
              <w:rPr>
                <w:rFonts w:cs="Arial"/>
                <w:sz w:val="24"/>
                <w:szCs w:val="24"/>
                <w:lang w:val="cy-GB"/>
              </w:rPr>
              <w:t>stakeholders and professional groups will be critical and will necessarily determine the overall direction and priorities of the department.</w:t>
            </w:r>
          </w:p>
          <w:p w14:paraId="3A5D96E2" w14:textId="77777777" w:rsidR="00246EA1" w:rsidRPr="00847E3A" w:rsidRDefault="00246EA1" w:rsidP="00B35665">
            <w:pPr>
              <w:pStyle w:val="BodyText"/>
              <w:rPr>
                <w:rFonts w:cs="Arial"/>
                <w:sz w:val="24"/>
                <w:szCs w:val="24"/>
                <w:lang w:val="cy-GB"/>
              </w:rPr>
            </w:pPr>
          </w:p>
          <w:p w14:paraId="07A7BAA1" w14:textId="3F4A1EDB" w:rsidR="00483584" w:rsidRPr="00847E3A" w:rsidRDefault="00847E3A" w:rsidP="00847E3A">
            <w:pPr>
              <w:ind w:right="72"/>
              <w:jc w:val="both"/>
            </w:pPr>
            <w:r w:rsidRPr="00847E3A">
              <w:rPr>
                <w:rFonts w:ascii="Arial" w:hAnsi="Arial" w:cs="Arial"/>
                <w:szCs w:val="24"/>
                <w:lang w:val="cy-GB"/>
              </w:rPr>
              <w:t xml:space="preserve">The review of work is undertaken by the Digital Services </w:t>
            </w:r>
            <w:r w:rsidR="00246EA1">
              <w:rPr>
                <w:rFonts w:ascii="Arial" w:hAnsi="Arial" w:cs="Arial"/>
                <w:szCs w:val="24"/>
                <w:lang w:val="cy-GB"/>
              </w:rPr>
              <w:t>Head of Service Delivery</w:t>
            </w:r>
            <w:r w:rsidRPr="00847E3A">
              <w:rPr>
                <w:rFonts w:ascii="Arial" w:hAnsi="Arial" w:cs="Arial"/>
                <w:szCs w:val="24"/>
                <w:lang w:val="cy-GB"/>
              </w:rPr>
              <w:t xml:space="preserve"> on a regular and informal basis, and formally through yearly Personal Development Plan meetings.</w:t>
            </w:r>
          </w:p>
        </w:tc>
      </w:tr>
    </w:tbl>
    <w:p w14:paraId="0D4076E3" w14:textId="77777777" w:rsidR="00A821C4" w:rsidRPr="007B7B3C" w:rsidRDefault="00A821C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739DC9C1" w14:textId="77777777">
        <w:trPr>
          <w:jc w:val="center"/>
        </w:trPr>
        <w:tc>
          <w:tcPr>
            <w:tcW w:w="10440" w:type="dxa"/>
          </w:tcPr>
          <w:p w14:paraId="7D1D99AF" w14:textId="77777777" w:rsidR="00483584" w:rsidRPr="007B7B3C" w:rsidRDefault="00483584" w:rsidP="00483584">
            <w:pPr>
              <w:pStyle w:val="Heading3"/>
              <w:spacing w:before="120" w:after="120"/>
            </w:pPr>
            <w:r w:rsidRPr="007B7B3C">
              <w:t>9.  DECISIONS AND JUDGEMENTS</w:t>
            </w:r>
          </w:p>
        </w:tc>
      </w:tr>
      <w:tr w:rsidR="00DD11A8" w:rsidRPr="007B7B3C" w14:paraId="035B8C9F" w14:textId="77777777">
        <w:trPr>
          <w:jc w:val="center"/>
        </w:trPr>
        <w:tc>
          <w:tcPr>
            <w:tcW w:w="10440" w:type="dxa"/>
          </w:tcPr>
          <w:p w14:paraId="444A06A6" w14:textId="77777777" w:rsidR="00DD11A8" w:rsidRPr="00B0708D" w:rsidRDefault="00DD11A8" w:rsidP="00DD11A8">
            <w:pPr>
              <w:rPr>
                <w:rFonts w:ascii="Tahoma" w:hAnsi="Tahoma" w:cs="Tahoma"/>
                <w:b/>
                <w:bCs/>
                <w:sz w:val="16"/>
                <w:szCs w:val="16"/>
              </w:rPr>
            </w:pPr>
          </w:p>
          <w:p w14:paraId="66EDF93A" w14:textId="198E9658" w:rsidR="00DD11A8" w:rsidRPr="008C2420" w:rsidRDefault="00DD11A8" w:rsidP="00246EA1">
            <w:pPr>
              <w:numPr>
                <w:ilvl w:val="0"/>
                <w:numId w:val="26"/>
              </w:numPr>
              <w:rPr>
                <w:rFonts w:ascii="Arial" w:hAnsi="Arial" w:cs="Arial"/>
              </w:rPr>
            </w:pPr>
            <w:r w:rsidRPr="008C2420">
              <w:rPr>
                <w:rFonts w:ascii="Arial" w:hAnsi="Arial" w:cs="Arial"/>
              </w:rPr>
              <w:t>Key areas of responsibility and agreed priorities &amp; objectives will be agreed with the</w:t>
            </w:r>
            <w:r w:rsidR="008C2420">
              <w:rPr>
                <w:rFonts w:ascii="Arial" w:hAnsi="Arial" w:cs="Arial"/>
              </w:rPr>
              <w:t xml:space="preserve"> Head of Service Delivery </w:t>
            </w:r>
            <w:r w:rsidRPr="008C2420">
              <w:rPr>
                <w:rFonts w:ascii="Arial" w:hAnsi="Arial" w:cs="Arial"/>
              </w:rPr>
              <w:t xml:space="preserve">in keeping with </w:t>
            </w:r>
            <w:r w:rsidR="00DF7925">
              <w:rPr>
                <w:rFonts w:ascii="Arial" w:hAnsi="Arial" w:cs="Arial"/>
              </w:rPr>
              <w:t>NHS Ayrshire &amp; Arrans</w:t>
            </w:r>
            <w:r w:rsidRPr="008C2420">
              <w:rPr>
                <w:rFonts w:ascii="Arial" w:hAnsi="Arial" w:cs="Arial"/>
              </w:rPr>
              <w:t xml:space="preserve"> </w:t>
            </w:r>
            <w:r w:rsidR="00847E3A" w:rsidRPr="00847E3A">
              <w:rPr>
                <w:rFonts w:ascii="Arial" w:hAnsi="Arial" w:cs="Arial"/>
              </w:rPr>
              <w:t xml:space="preserve">Digital </w:t>
            </w:r>
            <w:r w:rsidR="001D206E">
              <w:rPr>
                <w:rFonts w:ascii="Arial" w:hAnsi="Arial" w:cs="Arial"/>
              </w:rPr>
              <w:t>&amp; Data</w:t>
            </w:r>
            <w:r w:rsidR="00815F75">
              <w:rPr>
                <w:rFonts w:ascii="Arial" w:hAnsi="Arial" w:cs="Arial"/>
              </w:rPr>
              <w:t xml:space="preserve"> </w:t>
            </w:r>
            <w:r w:rsidR="00847E3A" w:rsidRPr="00847E3A">
              <w:rPr>
                <w:rFonts w:ascii="Arial" w:hAnsi="Arial" w:cs="Arial"/>
              </w:rPr>
              <w:t>Strategy</w:t>
            </w:r>
            <w:r w:rsidR="00464281">
              <w:rPr>
                <w:rFonts w:ascii="Arial" w:hAnsi="Arial" w:cs="Arial"/>
              </w:rPr>
              <w:t>.</w:t>
            </w:r>
          </w:p>
          <w:p w14:paraId="527F07A0" w14:textId="0F5E50BF" w:rsidR="00DD11A8" w:rsidRPr="008C2420" w:rsidRDefault="00DD11A8" w:rsidP="00246EA1">
            <w:pPr>
              <w:numPr>
                <w:ilvl w:val="0"/>
                <w:numId w:val="26"/>
              </w:numPr>
              <w:rPr>
                <w:rFonts w:ascii="Arial" w:hAnsi="Arial" w:cs="Arial"/>
              </w:rPr>
            </w:pPr>
            <w:r w:rsidRPr="008C2420">
              <w:rPr>
                <w:rFonts w:ascii="Arial" w:hAnsi="Arial" w:cs="Arial"/>
              </w:rPr>
              <w:t xml:space="preserve">The majority of the post holder’s activity will be </w:t>
            </w:r>
            <w:r w:rsidR="00246EA1" w:rsidRPr="008C2420">
              <w:rPr>
                <w:rFonts w:ascii="Arial" w:hAnsi="Arial" w:cs="Arial"/>
              </w:rPr>
              <w:t>self-initiated</w:t>
            </w:r>
            <w:r w:rsidRPr="008C2420">
              <w:rPr>
                <w:rFonts w:ascii="Arial" w:hAnsi="Arial" w:cs="Arial"/>
              </w:rPr>
              <w:t xml:space="preserve"> and proactive in response to meeting objectives of the job with freedom to act / autonomy in the following Key Areas: -</w:t>
            </w:r>
          </w:p>
          <w:p w14:paraId="6E5471FE" w14:textId="79CB843A" w:rsidR="00DD11A8" w:rsidRPr="008C2420" w:rsidRDefault="00DD11A8" w:rsidP="00963050">
            <w:pPr>
              <w:numPr>
                <w:ilvl w:val="0"/>
                <w:numId w:val="32"/>
              </w:numPr>
              <w:rPr>
                <w:rFonts w:ascii="Arial" w:hAnsi="Arial" w:cs="Arial"/>
              </w:rPr>
            </w:pPr>
            <w:r w:rsidRPr="008C2420">
              <w:rPr>
                <w:rFonts w:ascii="Arial" w:hAnsi="Arial" w:cs="Arial"/>
              </w:rPr>
              <w:t>Interpretation and response to requests for areas of work or escalation of incidents and problems (</w:t>
            </w:r>
            <w:r w:rsidR="00246EA1">
              <w:rPr>
                <w:rFonts w:ascii="Arial" w:hAnsi="Arial" w:cs="Arial"/>
              </w:rPr>
              <w:t>often</w:t>
            </w:r>
            <w:r w:rsidRPr="008C2420">
              <w:rPr>
                <w:rFonts w:ascii="Arial" w:hAnsi="Arial" w:cs="Arial"/>
              </w:rPr>
              <w:t xml:space="preserve"> complex) including anticipation and resolution of issues.</w:t>
            </w:r>
          </w:p>
          <w:p w14:paraId="38A61A8E" w14:textId="5029DF6C" w:rsidR="00DD11A8" w:rsidRPr="008C2420" w:rsidRDefault="00DD11A8" w:rsidP="00963050">
            <w:pPr>
              <w:numPr>
                <w:ilvl w:val="0"/>
                <w:numId w:val="32"/>
              </w:numPr>
              <w:rPr>
                <w:rFonts w:ascii="Arial" w:hAnsi="Arial" w:cs="Arial"/>
              </w:rPr>
            </w:pPr>
            <w:r w:rsidRPr="008C2420">
              <w:rPr>
                <w:rFonts w:ascii="Arial" w:hAnsi="Arial" w:cs="Arial"/>
              </w:rPr>
              <w:t xml:space="preserve">Individual issue resolution or complex communication to the rest of the </w:t>
            </w:r>
            <w:r w:rsidR="00107283">
              <w:rPr>
                <w:rFonts w:ascii="Arial" w:hAnsi="Arial" w:cs="Arial"/>
              </w:rPr>
              <w:t xml:space="preserve">Digital Services </w:t>
            </w:r>
            <w:r w:rsidRPr="008C2420">
              <w:rPr>
                <w:rFonts w:ascii="Arial" w:hAnsi="Arial" w:cs="Arial"/>
              </w:rPr>
              <w:t>Directorate and customers as appropriate (proactive and responsive).</w:t>
            </w:r>
          </w:p>
          <w:p w14:paraId="57558809" w14:textId="0AD58009" w:rsidR="00DD11A8" w:rsidRPr="008C2420" w:rsidRDefault="00DD11A8" w:rsidP="00963050">
            <w:pPr>
              <w:numPr>
                <w:ilvl w:val="0"/>
                <w:numId w:val="32"/>
              </w:numPr>
              <w:rPr>
                <w:rFonts w:ascii="Arial" w:hAnsi="Arial" w:cs="Arial"/>
              </w:rPr>
            </w:pPr>
            <w:r w:rsidRPr="008C2420">
              <w:rPr>
                <w:rFonts w:ascii="Arial" w:hAnsi="Arial" w:cs="Arial"/>
              </w:rPr>
              <w:t xml:space="preserve">Interpretation, </w:t>
            </w:r>
            <w:r w:rsidR="00246EA1" w:rsidRPr="008C2420">
              <w:rPr>
                <w:rFonts w:ascii="Arial" w:hAnsi="Arial" w:cs="Arial"/>
              </w:rPr>
              <w:t>communication,</w:t>
            </w:r>
            <w:r w:rsidRPr="008C2420">
              <w:rPr>
                <w:rFonts w:ascii="Arial" w:hAnsi="Arial" w:cs="Arial"/>
              </w:rPr>
              <w:t xml:space="preserve"> and submission of information to </w:t>
            </w:r>
            <w:r w:rsidR="00F639F5">
              <w:rPr>
                <w:rFonts w:ascii="Arial" w:hAnsi="Arial" w:cs="Arial"/>
              </w:rPr>
              <w:t>Digital Services</w:t>
            </w:r>
            <w:r w:rsidRPr="008C2420">
              <w:rPr>
                <w:rFonts w:ascii="Arial" w:hAnsi="Arial" w:cs="Arial"/>
              </w:rPr>
              <w:t xml:space="preserve"> relating to Incident and Problem Management</w:t>
            </w:r>
            <w:r w:rsidR="00464281">
              <w:rPr>
                <w:rFonts w:ascii="Arial" w:hAnsi="Arial" w:cs="Arial"/>
              </w:rPr>
              <w:t>.</w:t>
            </w:r>
          </w:p>
          <w:p w14:paraId="0750A1EE" w14:textId="77777777" w:rsidR="00DD11A8" w:rsidRPr="008C2420" w:rsidRDefault="00DD11A8" w:rsidP="00963050">
            <w:pPr>
              <w:numPr>
                <w:ilvl w:val="0"/>
                <w:numId w:val="32"/>
              </w:numPr>
              <w:rPr>
                <w:rFonts w:ascii="Arial" w:hAnsi="Arial" w:cs="Arial"/>
              </w:rPr>
            </w:pPr>
            <w:r w:rsidRPr="008C2420">
              <w:rPr>
                <w:rFonts w:ascii="Arial" w:hAnsi="Arial" w:cs="Arial"/>
              </w:rPr>
              <w:t>Interpretation and communication of information to and from 3rd party suppliers in relation to Incident and Problem Management.</w:t>
            </w:r>
          </w:p>
          <w:p w14:paraId="3B60E713" w14:textId="26CE0AD1" w:rsidR="00DD11A8" w:rsidRPr="008C2420" w:rsidRDefault="00DD11A8" w:rsidP="00963050">
            <w:pPr>
              <w:numPr>
                <w:ilvl w:val="0"/>
                <w:numId w:val="32"/>
              </w:numPr>
              <w:rPr>
                <w:rFonts w:ascii="Arial" w:hAnsi="Arial" w:cs="Arial"/>
              </w:rPr>
            </w:pPr>
            <w:r w:rsidRPr="008C2420">
              <w:rPr>
                <w:rFonts w:ascii="Arial" w:hAnsi="Arial" w:cs="Arial"/>
              </w:rPr>
              <w:t xml:space="preserve">Decisions, </w:t>
            </w:r>
            <w:r w:rsidR="00246EA1" w:rsidRPr="008C2420">
              <w:rPr>
                <w:rFonts w:ascii="Arial" w:hAnsi="Arial" w:cs="Arial"/>
              </w:rPr>
              <w:t>directions,</w:t>
            </w:r>
            <w:r w:rsidRPr="008C2420">
              <w:rPr>
                <w:rFonts w:ascii="Arial" w:hAnsi="Arial" w:cs="Arial"/>
              </w:rPr>
              <w:t xml:space="preserve"> and communication to External Suppliers (proactive and responsive).</w:t>
            </w:r>
          </w:p>
          <w:p w14:paraId="0F8DA5E9" w14:textId="77777777" w:rsidR="00DD11A8" w:rsidRPr="008C2420" w:rsidRDefault="00DD11A8" w:rsidP="00963050">
            <w:pPr>
              <w:numPr>
                <w:ilvl w:val="0"/>
                <w:numId w:val="32"/>
              </w:numPr>
              <w:rPr>
                <w:rFonts w:ascii="Arial" w:hAnsi="Arial" w:cs="Arial"/>
              </w:rPr>
            </w:pPr>
            <w:r w:rsidRPr="008C2420">
              <w:rPr>
                <w:rFonts w:ascii="Arial" w:hAnsi="Arial" w:cs="Arial"/>
              </w:rPr>
              <w:t>Proactively establishing customer expectations and providing developments in service provision or performance measures to facilitate agreement and satisfaction where possible.</w:t>
            </w:r>
          </w:p>
          <w:p w14:paraId="1A45E66A" w14:textId="34F644AE" w:rsidR="00DD11A8" w:rsidRDefault="00DD11A8" w:rsidP="00963050">
            <w:pPr>
              <w:numPr>
                <w:ilvl w:val="0"/>
                <w:numId w:val="32"/>
              </w:numPr>
              <w:rPr>
                <w:rFonts w:ascii="Arial" w:hAnsi="Arial" w:cs="Arial"/>
              </w:rPr>
            </w:pPr>
            <w:r w:rsidRPr="008C2420">
              <w:rPr>
                <w:rFonts w:ascii="Arial" w:hAnsi="Arial" w:cs="Arial"/>
              </w:rPr>
              <w:t>Frequent interaction and joint working on key projects or pieces of analysis or Service and Quality Improvement</w:t>
            </w:r>
            <w:r w:rsidR="00EF1687">
              <w:rPr>
                <w:rFonts w:ascii="Arial" w:hAnsi="Arial" w:cs="Arial"/>
              </w:rPr>
              <w:t>.</w:t>
            </w:r>
          </w:p>
          <w:p w14:paraId="35FB9396" w14:textId="77777777" w:rsidR="0019292E" w:rsidRPr="008C2420" w:rsidRDefault="0019292E" w:rsidP="0019292E">
            <w:pPr>
              <w:rPr>
                <w:rFonts w:ascii="Arial" w:hAnsi="Arial" w:cs="Arial"/>
              </w:rPr>
            </w:pPr>
          </w:p>
          <w:p w14:paraId="6EF9E1E2" w14:textId="77777777" w:rsidR="00DD11A8" w:rsidRPr="007B7B3C" w:rsidRDefault="00DD11A8" w:rsidP="00DD11A8">
            <w:pPr>
              <w:pStyle w:val="BodyText3"/>
              <w:spacing w:after="0"/>
              <w:ind w:right="252"/>
              <w:jc w:val="both"/>
              <w:rPr>
                <w:rFonts w:ascii="Arial" w:hAnsi="Arial"/>
              </w:rPr>
            </w:pPr>
          </w:p>
        </w:tc>
      </w:tr>
    </w:tbl>
    <w:p w14:paraId="6A2E6A6E"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096F3647" w14:textId="77777777" w:rsidTr="5E162024">
        <w:trPr>
          <w:jc w:val="center"/>
        </w:trPr>
        <w:tc>
          <w:tcPr>
            <w:tcW w:w="10440" w:type="dxa"/>
          </w:tcPr>
          <w:p w14:paraId="11B5E06B" w14:textId="77777777" w:rsidR="00483584" w:rsidRPr="007B7B3C" w:rsidRDefault="00483584" w:rsidP="00483584">
            <w:pPr>
              <w:pStyle w:val="Heading3"/>
              <w:spacing w:before="120" w:after="120"/>
            </w:pPr>
            <w:r w:rsidRPr="007B7B3C">
              <w:t>10. MOST CHALLENGING/DIFFICULT PARTS OF THE JOB</w:t>
            </w:r>
          </w:p>
        </w:tc>
      </w:tr>
      <w:tr w:rsidR="00483584" w:rsidRPr="007B7B3C" w14:paraId="745AA734" w14:textId="77777777" w:rsidTr="5E162024">
        <w:trPr>
          <w:jc w:val="center"/>
        </w:trPr>
        <w:tc>
          <w:tcPr>
            <w:tcW w:w="10440" w:type="dxa"/>
          </w:tcPr>
          <w:p w14:paraId="25D82B61" w14:textId="454A7439" w:rsidR="00DD11A8" w:rsidRPr="00F639F5" w:rsidRDefault="00DD11A8" w:rsidP="00805AA2">
            <w:pPr>
              <w:numPr>
                <w:ilvl w:val="0"/>
                <w:numId w:val="19"/>
              </w:numPr>
              <w:tabs>
                <w:tab w:val="num" w:pos="1193"/>
              </w:tabs>
              <w:rPr>
                <w:rFonts w:ascii="Arial" w:hAnsi="Arial" w:cs="Arial"/>
              </w:rPr>
            </w:pPr>
            <w:r w:rsidRPr="5E162024">
              <w:rPr>
                <w:rFonts w:ascii="Arial" w:hAnsi="Arial" w:cs="Arial"/>
              </w:rPr>
              <w:t xml:space="preserve">Providing service improvements necessary to meet the aspirations of </w:t>
            </w:r>
            <w:r w:rsidR="26132473" w:rsidRPr="5E162024">
              <w:rPr>
                <w:rFonts w:ascii="Arial" w:hAnsi="Arial" w:cs="Arial"/>
              </w:rPr>
              <w:t>Digital users</w:t>
            </w:r>
            <w:r w:rsidRPr="5E162024">
              <w:rPr>
                <w:rFonts w:ascii="Arial" w:hAnsi="Arial" w:cs="Arial"/>
              </w:rPr>
              <w:t xml:space="preserve"> through </w:t>
            </w:r>
            <w:r w:rsidR="26132473" w:rsidRPr="5E162024">
              <w:rPr>
                <w:rFonts w:ascii="Arial" w:hAnsi="Arial" w:cs="Arial"/>
              </w:rPr>
              <w:t xml:space="preserve">the </w:t>
            </w:r>
            <w:r w:rsidRPr="5E162024">
              <w:rPr>
                <w:rFonts w:ascii="Arial" w:hAnsi="Arial" w:cs="Arial"/>
              </w:rPr>
              <w:t xml:space="preserve">management of </w:t>
            </w:r>
            <w:r w:rsidR="002C63A0" w:rsidRPr="5E162024">
              <w:rPr>
                <w:rFonts w:ascii="Arial" w:hAnsi="Arial" w:cs="Arial"/>
              </w:rPr>
              <w:t>I</w:t>
            </w:r>
            <w:r w:rsidRPr="5E162024">
              <w:rPr>
                <w:rFonts w:ascii="Arial" w:hAnsi="Arial" w:cs="Arial"/>
              </w:rPr>
              <w:t xml:space="preserve">ncidents and </w:t>
            </w:r>
            <w:r w:rsidR="002C63A0" w:rsidRPr="5E162024">
              <w:rPr>
                <w:rFonts w:ascii="Arial" w:hAnsi="Arial" w:cs="Arial"/>
              </w:rPr>
              <w:t>P</w:t>
            </w:r>
            <w:r w:rsidRPr="5E162024">
              <w:rPr>
                <w:rFonts w:ascii="Arial" w:hAnsi="Arial" w:cs="Arial"/>
              </w:rPr>
              <w:t xml:space="preserve">roblems which may affect patient care while ensuring all interested parties are kept updated with progress.  </w:t>
            </w:r>
          </w:p>
          <w:p w14:paraId="7104FC88" w14:textId="77777777" w:rsidR="00DD11A8" w:rsidRPr="00F639F5" w:rsidRDefault="00DD11A8" w:rsidP="00F639F5">
            <w:pPr>
              <w:tabs>
                <w:tab w:val="num" w:pos="1193"/>
              </w:tabs>
              <w:ind w:left="360"/>
              <w:rPr>
                <w:rFonts w:ascii="Arial" w:hAnsi="Arial" w:cs="Arial"/>
              </w:rPr>
            </w:pPr>
          </w:p>
          <w:p w14:paraId="6758D481" w14:textId="79190176" w:rsidR="00DD11A8" w:rsidRDefault="00DD11A8" w:rsidP="00805AA2">
            <w:pPr>
              <w:numPr>
                <w:ilvl w:val="0"/>
                <w:numId w:val="19"/>
              </w:numPr>
              <w:tabs>
                <w:tab w:val="num" w:pos="1193"/>
              </w:tabs>
              <w:rPr>
                <w:rFonts w:ascii="Arial" w:hAnsi="Arial" w:cs="Arial"/>
              </w:rPr>
            </w:pPr>
            <w:r w:rsidRPr="5E162024">
              <w:rPr>
                <w:rFonts w:ascii="Arial" w:hAnsi="Arial" w:cs="Arial"/>
              </w:rPr>
              <w:t xml:space="preserve">Developing, </w:t>
            </w:r>
            <w:r w:rsidR="10796175" w:rsidRPr="5E162024">
              <w:rPr>
                <w:rFonts w:ascii="Arial" w:hAnsi="Arial" w:cs="Arial"/>
              </w:rPr>
              <w:t>implementing,</w:t>
            </w:r>
            <w:r w:rsidRPr="5E162024">
              <w:rPr>
                <w:rFonts w:ascii="Arial" w:hAnsi="Arial" w:cs="Arial"/>
              </w:rPr>
              <w:t xml:space="preserve"> </w:t>
            </w:r>
            <w:r w:rsidR="002C63A0" w:rsidRPr="5E162024">
              <w:rPr>
                <w:rFonts w:ascii="Arial" w:hAnsi="Arial" w:cs="Arial"/>
              </w:rPr>
              <w:t xml:space="preserve">embedding </w:t>
            </w:r>
            <w:r w:rsidRPr="5E162024">
              <w:rPr>
                <w:rFonts w:ascii="Arial" w:hAnsi="Arial" w:cs="Arial"/>
              </w:rPr>
              <w:t xml:space="preserve">and communicating </w:t>
            </w:r>
            <w:r w:rsidR="002C63A0" w:rsidRPr="5E162024">
              <w:rPr>
                <w:rFonts w:ascii="Arial" w:hAnsi="Arial" w:cs="Arial"/>
              </w:rPr>
              <w:t>I</w:t>
            </w:r>
            <w:r w:rsidRPr="5E162024">
              <w:rPr>
                <w:rFonts w:ascii="Arial" w:hAnsi="Arial" w:cs="Arial"/>
              </w:rPr>
              <w:t xml:space="preserve">ncident and </w:t>
            </w:r>
            <w:r w:rsidR="002C63A0" w:rsidRPr="5E162024">
              <w:rPr>
                <w:rFonts w:ascii="Arial" w:hAnsi="Arial" w:cs="Arial"/>
              </w:rPr>
              <w:t>P</w:t>
            </w:r>
            <w:r w:rsidRPr="5E162024">
              <w:rPr>
                <w:rFonts w:ascii="Arial" w:hAnsi="Arial" w:cs="Arial"/>
              </w:rPr>
              <w:t xml:space="preserve">roblem management processes for all </w:t>
            </w:r>
            <w:r w:rsidR="26132473" w:rsidRPr="5E162024">
              <w:rPr>
                <w:rFonts w:ascii="Arial" w:hAnsi="Arial" w:cs="Arial"/>
              </w:rPr>
              <w:t>Digital</w:t>
            </w:r>
            <w:r w:rsidRPr="5E162024">
              <w:rPr>
                <w:rFonts w:ascii="Arial" w:hAnsi="Arial" w:cs="Arial"/>
              </w:rPr>
              <w:t xml:space="preserve"> systems to ensure minimum interruption to service delivery of applications.</w:t>
            </w:r>
          </w:p>
          <w:p w14:paraId="2811CC00" w14:textId="77777777" w:rsidR="00237145" w:rsidRDefault="00237145" w:rsidP="00237145">
            <w:pPr>
              <w:pStyle w:val="ListParagraph"/>
              <w:rPr>
                <w:rFonts w:ascii="Arial" w:hAnsi="Arial" w:cs="Arial"/>
              </w:rPr>
            </w:pPr>
          </w:p>
          <w:p w14:paraId="2254BE35" w14:textId="26BB498F" w:rsidR="00237145" w:rsidRPr="008C1668" w:rsidRDefault="00237145" w:rsidP="00805AA2">
            <w:pPr>
              <w:numPr>
                <w:ilvl w:val="0"/>
                <w:numId w:val="19"/>
              </w:numPr>
              <w:rPr>
                <w:rFonts w:ascii="Arial" w:hAnsi="Arial" w:cs="Arial"/>
              </w:rPr>
            </w:pPr>
            <w:r w:rsidRPr="008C1668">
              <w:rPr>
                <w:rFonts w:ascii="Arial" w:hAnsi="Arial" w:cs="Arial"/>
              </w:rPr>
              <w:t xml:space="preserve">Investigate complex </w:t>
            </w:r>
            <w:r w:rsidR="00963050">
              <w:rPr>
                <w:rFonts w:ascii="Arial" w:hAnsi="Arial" w:cs="Arial"/>
              </w:rPr>
              <w:t>s</w:t>
            </w:r>
            <w:r w:rsidRPr="008C1668">
              <w:rPr>
                <w:rFonts w:ascii="Arial" w:hAnsi="Arial" w:cs="Arial"/>
              </w:rPr>
              <w:t xml:space="preserve">ystem errors </w:t>
            </w:r>
            <w:r w:rsidR="00504113">
              <w:rPr>
                <w:rFonts w:ascii="Arial" w:hAnsi="Arial" w:cs="Arial"/>
              </w:rPr>
              <w:t xml:space="preserve">and failures </w:t>
            </w:r>
            <w:r w:rsidRPr="008C1668">
              <w:rPr>
                <w:rFonts w:ascii="Arial" w:hAnsi="Arial" w:cs="Arial"/>
              </w:rPr>
              <w:t xml:space="preserve">which may require configuration of software and hardware, trend analysis </w:t>
            </w:r>
            <w:r w:rsidR="008C1668" w:rsidRPr="008C1668">
              <w:rPr>
                <w:rFonts w:ascii="Arial" w:hAnsi="Arial" w:cs="Arial"/>
              </w:rPr>
              <w:t>and reporting process.</w:t>
            </w:r>
          </w:p>
          <w:p w14:paraId="55DD56AB" w14:textId="77777777" w:rsidR="00DD11A8" w:rsidRPr="00F639F5" w:rsidRDefault="00DD11A8" w:rsidP="00E14C51">
            <w:pPr>
              <w:tabs>
                <w:tab w:val="num" w:pos="1193"/>
              </w:tabs>
              <w:ind w:left="360"/>
              <w:rPr>
                <w:rFonts w:ascii="Arial" w:hAnsi="Arial" w:cs="Arial"/>
              </w:rPr>
            </w:pPr>
          </w:p>
          <w:p w14:paraId="2B42CBB9" w14:textId="6285F1EC" w:rsidR="00DD11A8" w:rsidRDefault="00DD11A8" w:rsidP="00805AA2">
            <w:pPr>
              <w:numPr>
                <w:ilvl w:val="0"/>
                <w:numId w:val="19"/>
              </w:numPr>
              <w:tabs>
                <w:tab w:val="num" w:pos="1193"/>
              </w:tabs>
              <w:rPr>
                <w:rFonts w:ascii="Arial" w:hAnsi="Arial" w:cs="Arial"/>
              </w:rPr>
            </w:pPr>
            <w:r w:rsidRPr="00F639F5">
              <w:rPr>
                <w:rFonts w:ascii="Arial" w:hAnsi="Arial" w:cs="Arial"/>
              </w:rPr>
              <w:lastRenderedPageBreak/>
              <w:t xml:space="preserve">Concluding the resolution of Incidents or Problems with </w:t>
            </w:r>
            <w:r w:rsidR="00E14C51">
              <w:rPr>
                <w:rFonts w:ascii="Arial" w:hAnsi="Arial" w:cs="Arial"/>
              </w:rPr>
              <w:t xml:space="preserve">Digital </w:t>
            </w:r>
            <w:r w:rsidRPr="00F639F5">
              <w:rPr>
                <w:rFonts w:ascii="Arial" w:hAnsi="Arial" w:cs="Arial"/>
              </w:rPr>
              <w:t>teams and resources to whom the post holder has no authority, with high and conflicting demands on resources, to the benefit of end users.</w:t>
            </w:r>
          </w:p>
          <w:p w14:paraId="312D09F9" w14:textId="77777777" w:rsidR="0019292E" w:rsidRPr="0019292E" w:rsidRDefault="0019292E" w:rsidP="0019292E">
            <w:pPr>
              <w:tabs>
                <w:tab w:val="num" w:pos="1193"/>
              </w:tabs>
              <w:rPr>
                <w:rFonts w:ascii="Arial" w:hAnsi="Arial" w:cs="Arial"/>
              </w:rPr>
            </w:pPr>
          </w:p>
          <w:p w14:paraId="3C8E3A72" w14:textId="0C3596EA" w:rsidR="00DD11A8" w:rsidRPr="00F639F5" w:rsidRDefault="00DD11A8" w:rsidP="00805AA2">
            <w:pPr>
              <w:numPr>
                <w:ilvl w:val="0"/>
                <w:numId w:val="19"/>
              </w:numPr>
              <w:tabs>
                <w:tab w:val="num" w:pos="1193"/>
              </w:tabs>
              <w:rPr>
                <w:rFonts w:ascii="Arial" w:hAnsi="Arial" w:cs="Arial"/>
              </w:rPr>
            </w:pPr>
            <w:r w:rsidRPr="00F639F5">
              <w:rPr>
                <w:rFonts w:ascii="Arial" w:hAnsi="Arial" w:cs="Arial"/>
              </w:rPr>
              <w:t xml:space="preserve">Delivering all elements of role with a changing and growing </w:t>
            </w:r>
            <w:r w:rsidR="00065301">
              <w:rPr>
                <w:rFonts w:ascii="Arial" w:hAnsi="Arial" w:cs="Arial"/>
              </w:rPr>
              <w:t>NHS Ayrshire &amp; Arran</w:t>
            </w:r>
            <w:r w:rsidRPr="00F639F5">
              <w:rPr>
                <w:rFonts w:ascii="Arial" w:hAnsi="Arial" w:cs="Arial"/>
              </w:rPr>
              <w:t xml:space="preserve"> and </w:t>
            </w:r>
            <w:r w:rsidR="00065301">
              <w:rPr>
                <w:rFonts w:ascii="Arial" w:hAnsi="Arial" w:cs="Arial"/>
              </w:rPr>
              <w:t>West of Scotland</w:t>
            </w:r>
            <w:r w:rsidRPr="00F639F5">
              <w:rPr>
                <w:rFonts w:ascii="Arial" w:hAnsi="Arial" w:cs="Arial"/>
              </w:rPr>
              <w:t xml:space="preserve">, ensuring correct prioritisation and categorisation of complex Incidents, often many at one time, whilst ensuring patient care is delivered effectively and with minimal risk to continuity of </w:t>
            </w:r>
            <w:r w:rsidR="00065301">
              <w:rPr>
                <w:rFonts w:ascii="Arial" w:hAnsi="Arial" w:cs="Arial"/>
              </w:rPr>
              <w:t>Digital</w:t>
            </w:r>
            <w:r w:rsidRPr="00F639F5">
              <w:rPr>
                <w:rFonts w:ascii="Arial" w:hAnsi="Arial" w:cs="Arial"/>
              </w:rPr>
              <w:t xml:space="preserve"> </w:t>
            </w:r>
            <w:r w:rsidR="00065301">
              <w:rPr>
                <w:rFonts w:ascii="Arial" w:hAnsi="Arial" w:cs="Arial"/>
              </w:rPr>
              <w:t>S</w:t>
            </w:r>
            <w:r w:rsidRPr="00F639F5">
              <w:rPr>
                <w:rFonts w:ascii="Arial" w:hAnsi="Arial" w:cs="Arial"/>
              </w:rPr>
              <w:t>ervices.</w:t>
            </w:r>
          </w:p>
          <w:p w14:paraId="3764F0C5" w14:textId="77777777" w:rsidR="00DD11A8" w:rsidRPr="00F639F5" w:rsidRDefault="00DD11A8" w:rsidP="00E14C51">
            <w:pPr>
              <w:tabs>
                <w:tab w:val="num" w:pos="1193"/>
              </w:tabs>
              <w:ind w:left="360"/>
              <w:rPr>
                <w:rFonts w:ascii="Arial" w:hAnsi="Arial" w:cs="Arial"/>
              </w:rPr>
            </w:pPr>
          </w:p>
          <w:p w14:paraId="6D1A1756" w14:textId="77777777" w:rsidR="00D67A47" w:rsidRDefault="00DD11A8" w:rsidP="00805AA2">
            <w:pPr>
              <w:numPr>
                <w:ilvl w:val="0"/>
                <w:numId w:val="19"/>
              </w:numPr>
              <w:tabs>
                <w:tab w:val="num" w:pos="1193"/>
              </w:tabs>
              <w:rPr>
                <w:rFonts w:ascii="Arial" w:hAnsi="Arial" w:cs="Arial"/>
              </w:rPr>
            </w:pPr>
            <w:r w:rsidRPr="00F639F5">
              <w:rPr>
                <w:rFonts w:ascii="Arial" w:hAnsi="Arial" w:cs="Arial"/>
              </w:rPr>
              <w:t>Managing and prioritising a balance of scheduled work and services with periodic emergency work</w:t>
            </w:r>
          </w:p>
          <w:p w14:paraId="1CFE371B" w14:textId="77777777" w:rsidR="00D67A47" w:rsidRDefault="00D67A47" w:rsidP="00D67A47">
            <w:pPr>
              <w:pStyle w:val="ListParagraph"/>
              <w:rPr>
                <w:rFonts w:ascii="Arial" w:hAnsi="Arial" w:cs="Arial"/>
              </w:rPr>
            </w:pPr>
          </w:p>
          <w:p w14:paraId="7B91C23C" w14:textId="77777777" w:rsidR="00D67A47" w:rsidRDefault="0019292E" w:rsidP="00805AA2">
            <w:pPr>
              <w:numPr>
                <w:ilvl w:val="0"/>
                <w:numId w:val="19"/>
              </w:numPr>
              <w:tabs>
                <w:tab w:val="num" w:pos="1193"/>
              </w:tabs>
              <w:rPr>
                <w:rFonts w:ascii="Arial" w:hAnsi="Arial" w:cs="Arial"/>
              </w:rPr>
            </w:pPr>
            <w:r w:rsidRPr="00D67A47">
              <w:rPr>
                <w:rFonts w:ascii="Arial" w:hAnsi="Arial" w:cs="Arial"/>
              </w:rPr>
              <w:t>Working within a highly technical and changing environment</w:t>
            </w:r>
            <w:r w:rsidR="00D67A47">
              <w:rPr>
                <w:rFonts w:ascii="Arial" w:hAnsi="Arial" w:cs="Arial"/>
              </w:rPr>
              <w:t>.</w:t>
            </w:r>
          </w:p>
          <w:p w14:paraId="21D57F58" w14:textId="77777777" w:rsidR="00D67A47" w:rsidRDefault="00D67A47" w:rsidP="00D67A47">
            <w:pPr>
              <w:pStyle w:val="ListParagraph"/>
              <w:rPr>
                <w:rFonts w:ascii="Arial" w:hAnsi="Arial" w:cs="Arial"/>
              </w:rPr>
            </w:pPr>
          </w:p>
          <w:p w14:paraId="7A5AE2CD" w14:textId="3E6D4632" w:rsidR="00963050" w:rsidRDefault="30EED318" w:rsidP="00805AA2">
            <w:pPr>
              <w:numPr>
                <w:ilvl w:val="0"/>
                <w:numId w:val="19"/>
              </w:numPr>
              <w:tabs>
                <w:tab w:val="num" w:pos="1193"/>
              </w:tabs>
              <w:rPr>
                <w:rFonts w:ascii="Arial" w:hAnsi="Arial" w:cs="Arial"/>
              </w:rPr>
            </w:pPr>
            <w:r w:rsidRPr="5E162024">
              <w:rPr>
                <w:rFonts w:ascii="Arial" w:hAnsi="Arial" w:cs="Arial"/>
              </w:rPr>
              <w:t xml:space="preserve">Providing solutions to complex technical </w:t>
            </w:r>
            <w:r w:rsidR="002C63A0" w:rsidRPr="5E162024">
              <w:rPr>
                <w:rFonts w:ascii="Arial" w:hAnsi="Arial" w:cs="Arial"/>
              </w:rPr>
              <w:t>I</w:t>
            </w:r>
            <w:r w:rsidRPr="5E162024">
              <w:rPr>
                <w:rFonts w:ascii="Arial" w:hAnsi="Arial" w:cs="Arial"/>
              </w:rPr>
              <w:t xml:space="preserve">ncidents and </w:t>
            </w:r>
            <w:r w:rsidR="002C63A0" w:rsidRPr="5E162024">
              <w:rPr>
                <w:rFonts w:ascii="Arial" w:hAnsi="Arial" w:cs="Arial"/>
              </w:rPr>
              <w:t>P</w:t>
            </w:r>
            <w:r w:rsidRPr="5E162024">
              <w:rPr>
                <w:rFonts w:ascii="Arial" w:hAnsi="Arial" w:cs="Arial"/>
              </w:rPr>
              <w:t>roblems</w:t>
            </w:r>
            <w:r w:rsidR="6F0AA5C5" w:rsidRPr="5E162024">
              <w:rPr>
                <w:rFonts w:ascii="Arial" w:hAnsi="Arial" w:cs="Arial"/>
              </w:rPr>
              <w:t>.</w:t>
            </w:r>
          </w:p>
          <w:p w14:paraId="19882ABD" w14:textId="77777777" w:rsidR="00805AA2" w:rsidRDefault="00805AA2" w:rsidP="00805AA2">
            <w:pPr>
              <w:pStyle w:val="ListParagraph"/>
              <w:rPr>
                <w:rFonts w:ascii="Arial" w:hAnsi="Arial" w:cs="Arial"/>
              </w:rPr>
            </w:pPr>
          </w:p>
          <w:p w14:paraId="17DC6237" w14:textId="68C73EBD" w:rsidR="00805AA2" w:rsidRPr="00FA5DF8" w:rsidRDefault="00805AA2" w:rsidP="00805AA2">
            <w:pPr>
              <w:pStyle w:val="ListParagraph"/>
              <w:numPr>
                <w:ilvl w:val="0"/>
                <w:numId w:val="19"/>
              </w:numPr>
              <w:rPr>
                <w:rFonts w:ascii="Arial" w:hAnsi="Arial" w:cs="Arial"/>
              </w:rPr>
            </w:pPr>
            <w:r>
              <w:rPr>
                <w:rFonts w:ascii="Arial" w:hAnsi="Arial" w:cs="Arial"/>
              </w:rPr>
              <w:t xml:space="preserve">High level of dexterity and precision </w:t>
            </w:r>
            <w:r w:rsidR="001E1BA0">
              <w:rPr>
                <w:rFonts w:ascii="Arial" w:hAnsi="Arial" w:cs="Arial"/>
              </w:rPr>
              <w:t>maintaining and solving issues</w:t>
            </w:r>
            <w:r>
              <w:rPr>
                <w:rFonts w:ascii="Arial" w:hAnsi="Arial" w:cs="Arial"/>
              </w:rPr>
              <w:t xml:space="preserve"> with machinery, physical equipment, hardware</w:t>
            </w:r>
            <w:r w:rsidR="001E1BA0">
              <w:rPr>
                <w:rFonts w:ascii="Arial" w:hAnsi="Arial" w:cs="Arial"/>
              </w:rPr>
              <w:t xml:space="preserve"> across organisation.</w:t>
            </w:r>
          </w:p>
          <w:p w14:paraId="1EFE36C7" w14:textId="77777777" w:rsidR="00805AA2" w:rsidRPr="00963050" w:rsidRDefault="00805AA2" w:rsidP="00805AA2">
            <w:pPr>
              <w:tabs>
                <w:tab w:val="num" w:pos="1193"/>
              </w:tabs>
              <w:ind w:left="720"/>
              <w:rPr>
                <w:rFonts w:ascii="Arial" w:hAnsi="Arial" w:cs="Arial"/>
              </w:rPr>
            </w:pPr>
          </w:p>
          <w:p w14:paraId="0027C4F4" w14:textId="77777777" w:rsidR="00D67A47" w:rsidRDefault="00D67A47" w:rsidP="00D67A47">
            <w:pPr>
              <w:pStyle w:val="ListParagraph"/>
              <w:rPr>
                <w:rFonts w:ascii="Arial" w:hAnsi="Arial" w:cs="Arial"/>
              </w:rPr>
            </w:pPr>
          </w:p>
          <w:p w14:paraId="24C5DFC4" w14:textId="5979BBE9" w:rsidR="0019292E" w:rsidRDefault="00FF7704" w:rsidP="00805AA2">
            <w:pPr>
              <w:numPr>
                <w:ilvl w:val="0"/>
                <w:numId w:val="19"/>
              </w:numPr>
              <w:tabs>
                <w:tab w:val="num" w:pos="1193"/>
              </w:tabs>
              <w:rPr>
                <w:rFonts w:ascii="Arial" w:hAnsi="Arial" w:cs="Arial"/>
              </w:rPr>
            </w:pPr>
            <w:r>
              <w:rPr>
                <w:rFonts w:ascii="Arial" w:hAnsi="Arial" w:cs="Arial"/>
              </w:rPr>
              <w:t>Frequent periods of c</w:t>
            </w:r>
            <w:r w:rsidR="0019292E" w:rsidRPr="00D67A47">
              <w:rPr>
                <w:rFonts w:ascii="Arial" w:hAnsi="Arial" w:cs="Arial"/>
              </w:rPr>
              <w:t xml:space="preserve">oncentration required when analysing complex technical incidents/problems, writing reports and </w:t>
            </w:r>
            <w:r w:rsidR="00D67A47" w:rsidRPr="00D67A47">
              <w:rPr>
                <w:rFonts w:ascii="Arial" w:hAnsi="Arial" w:cs="Arial"/>
              </w:rPr>
              <w:t>knowledge-based</w:t>
            </w:r>
            <w:r w:rsidR="0019292E" w:rsidRPr="00D67A47">
              <w:rPr>
                <w:rFonts w:ascii="Arial" w:hAnsi="Arial" w:cs="Arial"/>
              </w:rPr>
              <w:t xml:space="preserve"> resolution</w:t>
            </w:r>
            <w:r w:rsidR="00D67A47" w:rsidRPr="00D67A47">
              <w:rPr>
                <w:rFonts w:ascii="Arial" w:hAnsi="Arial" w:cs="Arial"/>
              </w:rPr>
              <w:t>.</w:t>
            </w:r>
          </w:p>
          <w:p w14:paraId="68F02276" w14:textId="77777777" w:rsidR="00D67A47" w:rsidRDefault="00D67A47" w:rsidP="00D67A47">
            <w:pPr>
              <w:pStyle w:val="ListParagraph"/>
              <w:rPr>
                <w:rFonts w:ascii="Arial" w:hAnsi="Arial" w:cs="Arial"/>
              </w:rPr>
            </w:pPr>
          </w:p>
          <w:p w14:paraId="0ECD4848" w14:textId="5B9EC567" w:rsidR="00D67A47" w:rsidRPr="00D67A47" w:rsidRDefault="00D67A47" w:rsidP="00805AA2">
            <w:pPr>
              <w:numPr>
                <w:ilvl w:val="0"/>
                <w:numId w:val="19"/>
              </w:numPr>
              <w:ind w:right="72"/>
              <w:jc w:val="both"/>
              <w:rPr>
                <w:rFonts w:ascii="Arial" w:hAnsi="Arial" w:cs="Arial"/>
              </w:rPr>
            </w:pPr>
            <w:r w:rsidRPr="009D592A">
              <w:rPr>
                <w:rFonts w:ascii="Arial" w:hAnsi="Arial" w:cs="Arial"/>
              </w:rPr>
              <w:t>Dealing with aspects of patient confidentiality and data protection.</w:t>
            </w:r>
          </w:p>
        </w:tc>
      </w:tr>
    </w:tbl>
    <w:p w14:paraId="54CD66CE"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4F247BE4" w14:textId="77777777" w:rsidTr="5E162024">
        <w:trPr>
          <w:jc w:val="center"/>
        </w:trPr>
        <w:tc>
          <w:tcPr>
            <w:tcW w:w="10440" w:type="dxa"/>
          </w:tcPr>
          <w:p w14:paraId="66EDE2D9" w14:textId="77777777" w:rsidR="00483584" w:rsidRPr="007B7B3C" w:rsidRDefault="00483584" w:rsidP="00483584">
            <w:pPr>
              <w:pStyle w:val="Heading3"/>
              <w:spacing w:before="120" w:after="120"/>
            </w:pPr>
            <w:r w:rsidRPr="007B7B3C">
              <w:t>11.  COMMUNICATIONS AND RELATIONSHIPS</w:t>
            </w:r>
          </w:p>
        </w:tc>
      </w:tr>
      <w:tr w:rsidR="00DD11A8" w:rsidRPr="007B7B3C" w14:paraId="08358932" w14:textId="77777777" w:rsidTr="5E162024">
        <w:trPr>
          <w:jc w:val="center"/>
        </w:trPr>
        <w:tc>
          <w:tcPr>
            <w:tcW w:w="10440" w:type="dxa"/>
          </w:tcPr>
          <w:p w14:paraId="3E1044E1" w14:textId="77777777" w:rsidR="00DD11A8" w:rsidRPr="0083242C" w:rsidRDefault="00DD11A8" w:rsidP="00DD11A8">
            <w:pPr>
              <w:rPr>
                <w:rFonts w:ascii="Tahoma" w:hAnsi="Tahoma" w:cs="Tahoma"/>
                <w:b/>
                <w:bCs/>
                <w:sz w:val="16"/>
                <w:szCs w:val="16"/>
              </w:rPr>
            </w:pPr>
          </w:p>
          <w:p w14:paraId="112F3A45" w14:textId="59C4C2CA" w:rsidR="00DD11A8" w:rsidRPr="00EF1687" w:rsidRDefault="00DD11A8" w:rsidP="00DD11A8">
            <w:pPr>
              <w:jc w:val="both"/>
              <w:rPr>
                <w:rFonts w:ascii="Arial" w:hAnsi="Arial" w:cs="Arial"/>
              </w:rPr>
            </w:pPr>
            <w:r w:rsidRPr="5E162024">
              <w:rPr>
                <w:rFonts w:ascii="Arial" w:hAnsi="Arial" w:cs="Arial"/>
              </w:rPr>
              <w:t xml:space="preserve">Communication is a key element to this role with the ability to communicate </w:t>
            </w:r>
            <w:r w:rsidR="2C9D7FE2" w:rsidRPr="5E162024">
              <w:rPr>
                <w:rFonts w:ascii="Arial" w:hAnsi="Arial" w:cs="Arial"/>
              </w:rPr>
              <w:t xml:space="preserve">complex technical information </w:t>
            </w:r>
            <w:r w:rsidRPr="5E162024">
              <w:rPr>
                <w:rFonts w:ascii="Arial" w:hAnsi="Arial" w:cs="Arial"/>
              </w:rPr>
              <w:t xml:space="preserve">effectively </w:t>
            </w:r>
            <w:r w:rsidR="2C9D7FE2" w:rsidRPr="5E162024">
              <w:rPr>
                <w:rFonts w:ascii="Arial" w:hAnsi="Arial" w:cs="Arial"/>
              </w:rPr>
              <w:t xml:space="preserve">to individuals or large groups </w:t>
            </w:r>
            <w:r w:rsidRPr="5E162024">
              <w:rPr>
                <w:rFonts w:ascii="Arial" w:hAnsi="Arial" w:cs="Arial"/>
              </w:rPr>
              <w:t>at all levels</w:t>
            </w:r>
            <w:r w:rsidR="002C63A0" w:rsidRPr="5E162024">
              <w:rPr>
                <w:rFonts w:ascii="Arial" w:hAnsi="Arial" w:cs="Arial"/>
              </w:rPr>
              <w:t xml:space="preserve"> and stakeholders</w:t>
            </w:r>
            <w:r w:rsidRPr="5E162024">
              <w:rPr>
                <w:rFonts w:ascii="Arial" w:hAnsi="Arial" w:cs="Arial"/>
              </w:rPr>
              <w:t xml:space="preserve"> </w:t>
            </w:r>
            <w:r w:rsidR="2C9D7FE2" w:rsidRPr="5E162024">
              <w:rPr>
                <w:rFonts w:ascii="Arial" w:hAnsi="Arial" w:cs="Arial"/>
              </w:rPr>
              <w:t xml:space="preserve">in a clear and understandable manor </w:t>
            </w:r>
            <w:r w:rsidR="002C63A0" w:rsidRPr="5E162024">
              <w:rPr>
                <w:rFonts w:ascii="Arial" w:hAnsi="Arial" w:cs="Arial"/>
              </w:rPr>
              <w:t xml:space="preserve">being </w:t>
            </w:r>
            <w:r w:rsidRPr="5E162024">
              <w:rPr>
                <w:rFonts w:ascii="Arial" w:hAnsi="Arial" w:cs="Arial"/>
              </w:rPr>
              <w:t xml:space="preserve">an absolute requirement.  Other than obvious inter departmental communication, all users of </w:t>
            </w:r>
            <w:r w:rsidR="3883A4A1" w:rsidRPr="5E162024">
              <w:rPr>
                <w:rFonts w:ascii="Arial" w:hAnsi="Arial" w:cs="Arial"/>
              </w:rPr>
              <w:t>Digital</w:t>
            </w:r>
            <w:r w:rsidRPr="5E162024">
              <w:rPr>
                <w:rFonts w:ascii="Arial" w:hAnsi="Arial" w:cs="Arial"/>
              </w:rPr>
              <w:t xml:space="preserve"> equipment or services are able to converse with the post holder at any time, whether junior or senior, </w:t>
            </w:r>
            <w:r w:rsidR="30EED318" w:rsidRPr="5E162024">
              <w:rPr>
                <w:rFonts w:ascii="Arial" w:hAnsi="Arial" w:cs="Arial"/>
              </w:rPr>
              <w:t>clinical,</w:t>
            </w:r>
            <w:r w:rsidRPr="5E162024">
              <w:rPr>
                <w:rFonts w:ascii="Arial" w:hAnsi="Arial" w:cs="Arial"/>
              </w:rPr>
              <w:t xml:space="preserve"> or clerical.  The nature of communication is wide ranging from basic to complex </w:t>
            </w:r>
            <w:r w:rsidR="3883A4A1" w:rsidRPr="5E162024">
              <w:rPr>
                <w:rFonts w:ascii="Arial" w:hAnsi="Arial" w:cs="Arial"/>
              </w:rPr>
              <w:t>Digital</w:t>
            </w:r>
            <w:r w:rsidRPr="5E162024">
              <w:rPr>
                <w:rFonts w:ascii="Arial" w:hAnsi="Arial" w:cs="Arial"/>
              </w:rPr>
              <w:t xml:space="preserve"> issues, technical to supportive, informative to emotive.  Depending on the recipient of the communication this can be positive news regarding improvements of service, informative news regards to changes in service, negative news regarding unavoidable service outage.  </w:t>
            </w:r>
          </w:p>
          <w:p w14:paraId="5BDB1AF8" w14:textId="77777777" w:rsidR="00DD11A8" w:rsidRPr="00EF1687" w:rsidRDefault="00DD11A8" w:rsidP="00DD11A8">
            <w:pPr>
              <w:tabs>
                <w:tab w:val="left" w:pos="2490"/>
              </w:tabs>
              <w:jc w:val="both"/>
              <w:rPr>
                <w:rFonts w:ascii="Arial" w:hAnsi="Arial" w:cs="Arial"/>
              </w:rPr>
            </w:pPr>
          </w:p>
          <w:p w14:paraId="7FA674E1" w14:textId="20ED8814" w:rsidR="00DD11A8" w:rsidRPr="00EF1687" w:rsidRDefault="00DD11A8" w:rsidP="00DD11A8">
            <w:pPr>
              <w:ind w:left="155"/>
              <w:rPr>
                <w:rFonts w:ascii="Arial" w:hAnsi="Arial" w:cs="Arial"/>
              </w:rPr>
            </w:pPr>
            <w:r w:rsidRPr="00EF1687">
              <w:rPr>
                <w:rFonts w:ascii="Arial" w:hAnsi="Arial" w:cs="Arial"/>
              </w:rPr>
              <w:t xml:space="preserve">Internal - in person communication, e-mail, </w:t>
            </w:r>
            <w:r w:rsidR="00D67A47" w:rsidRPr="00EF1687">
              <w:rPr>
                <w:rFonts w:ascii="Arial" w:hAnsi="Arial" w:cs="Arial"/>
              </w:rPr>
              <w:t>telephone,</w:t>
            </w:r>
            <w:r w:rsidRPr="00EF1687">
              <w:rPr>
                <w:rFonts w:ascii="Arial" w:hAnsi="Arial" w:cs="Arial"/>
              </w:rPr>
              <w:t xml:space="preserve"> or group presentation: -</w:t>
            </w:r>
          </w:p>
          <w:p w14:paraId="2FDEE54F" w14:textId="68D0F9DD" w:rsidR="00DD11A8" w:rsidRPr="00EF1687" w:rsidRDefault="00DD11A8" w:rsidP="0019292E">
            <w:pPr>
              <w:numPr>
                <w:ilvl w:val="0"/>
                <w:numId w:val="21"/>
              </w:numPr>
              <w:rPr>
                <w:rFonts w:ascii="Arial" w:hAnsi="Arial" w:cs="Arial"/>
              </w:rPr>
            </w:pPr>
            <w:r w:rsidRPr="00EF1687">
              <w:rPr>
                <w:rFonts w:ascii="Arial" w:hAnsi="Arial" w:cs="Arial"/>
              </w:rPr>
              <w:t xml:space="preserve">Issue agreed communication to all </w:t>
            </w:r>
            <w:r w:rsidR="00EF1687">
              <w:rPr>
                <w:rFonts w:ascii="Arial" w:hAnsi="Arial" w:cs="Arial"/>
              </w:rPr>
              <w:t>Digital</w:t>
            </w:r>
            <w:r w:rsidRPr="00EF1687">
              <w:rPr>
                <w:rFonts w:ascii="Arial" w:hAnsi="Arial" w:cs="Arial"/>
              </w:rPr>
              <w:t xml:space="preserve"> Users on demand for all Major Incidents or unplanned Service Outages.</w:t>
            </w:r>
          </w:p>
          <w:p w14:paraId="150FCE0F" w14:textId="71BDB522" w:rsidR="00DD11A8" w:rsidRPr="00EF1687" w:rsidRDefault="00DD11A8" w:rsidP="0019292E">
            <w:pPr>
              <w:numPr>
                <w:ilvl w:val="0"/>
                <w:numId w:val="21"/>
              </w:numPr>
              <w:rPr>
                <w:rFonts w:ascii="Arial" w:hAnsi="Arial" w:cs="Arial"/>
              </w:rPr>
            </w:pPr>
            <w:r w:rsidRPr="00EF1687">
              <w:rPr>
                <w:rFonts w:ascii="Arial" w:hAnsi="Arial" w:cs="Arial"/>
              </w:rPr>
              <w:t xml:space="preserve">Close collaboration with </w:t>
            </w:r>
            <w:r w:rsidR="00EF1687">
              <w:rPr>
                <w:rFonts w:ascii="Arial" w:hAnsi="Arial" w:cs="Arial"/>
              </w:rPr>
              <w:t xml:space="preserve">Heads of Service, </w:t>
            </w:r>
            <w:r w:rsidR="004E122F">
              <w:rPr>
                <w:rFonts w:ascii="Arial" w:hAnsi="Arial" w:cs="Arial"/>
              </w:rPr>
              <w:t xml:space="preserve">Service Desk Team Leader and </w:t>
            </w:r>
            <w:r w:rsidRPr="00EF1687">
              <w:rPr>
                <w:rFonts w:ascii="Arial" w:hAnsi="Arial" w:cs="Arial"/>
              </w:rPr>
              <w:t xml:space="preserve">other </w:t>
            </w:r>
            <w:r w:rsidR="00EF1687">
              <w:rPr>
                <w:rFonts w:ascii="Arial" w:hAnsi="Arial" w:cs="Arial"/>
              </w:rPr>
              <w:t>Digital</w:t>
            </w:r>
            <w:r w:rsidRPr="00EF1687">
              <w:rPr>
                <w:rFonts w:ascii="Arial" w:hAnsi="Arial" w:cs="Arial"/>
              </w:rPr>
              <w:t xml:space="preserve"> Management teams</w:t>
            </w:r>
            <w:r w:rsidR="00464281">
              <w:rPr>
                <w:rFonts w:ascii="Arial" w:hAnsi="Arial" w:cs="Arial"/>
              </w:rPr>
              <w:t>.</w:t>
            </w:r>
          </w:p>
          <w:p w14:paraId="1A60DE6F" w14:textId="0639C4A2" w:rsidR="00DD11A8" w:rsidRPr="00EF1687" w:rsidRDefault="00DD11A8" w:rsidP="0019292E">
            <w:pPr>
              <w:numPr>
                <w:ilvl w:val="0"/>
                <w:numId w:val="21"/>
              </w:numPr>
              <w:rPr>
                <w:rFonts w:ascii="Arial" w:hAnsi="Arial" w:cs="Arial"/>
              </w:rPr>
            </w:pPr>
            <w:r w:rsidRPr="00EF1687">
              <w:rPr>
                <w:rFonts w:ascii="Arial" w:hAnsi="Arial" w:cs="Arial"/>
              </w:rPr>
              <w:t xml:space="preserve">Executive team members, senior clinical and medical staff, General Managers, Service Managers, Departmental managers or Heads of Departments and a wide range of users of </w:t>
            </w:r>
            <w:r w:rsidR="00EF1687">
              <w:rPr>
                <w:rFonts w:ascii="Arial" w:hAnsi="Arial" w:cs="Arial"/>
              </w:rPr>
              <w:t>Digital</w:t>
            </w:r>
            <w:r w:rsidRPr="00EF1687">
              <w:rPr>
                <w:rFonts w:ascii="Arial" w:hAnsi="Arial" w:cs="Arial"/>
              </w:rPr>
              <w:t xml:space="preserve"> systems and services.</w:t>
            </w:r>
          </w:p>
          <w:p w14:paraId="1141F8A8" w14:textId="77777777" w:rsidR="00DD11A8" w:rsidRPr="00EF1687" w:rsidRDefault="00DD11A8" w:rsidP="00DD11A8">
            <w:pPr>
              <w:tabs>
                <w:tab w:val="left" w:pos="2037"/>
              </w:tabs>
              <w:ind w:left="335" w:hanging="180"/>
              <w:rPr>
                <w:rFonts w:ascii="Arial" w:hAnsi="Arial" w:cs="Arial"/>
              </w:rPr>
            </w:pPr>
            <w:r w:rsidRPr="00EF1687">
              <w:rPr>
                <w:rFonts w:ascii="Arial" w:hAnsi="Arial" w:cs="Arial"/>
              </w:rPr>
              <w:tab/>
            </w:r>
            <w:r w:rsidRPr="00EF1687">
              <w:rPr>
                <w:rFonts w:ascii="Arial" w:hAnsi="Arial" w:cs="Arial"/>
              </w:rPr>
              <w:tab/>
            </w:r>
          </w:p>
          <w:p w14:paraId="2AECFE94" w14:textId="52A95C1A" w:rsidR="00DD11A8" w:rsidRPr="00EF1687" w:rsidRDefault="00DD11A8" w:rsidP="00DD11A8">
            <w:pPr>
              <w:ind w:left="155"/>
              <w:rPr>
                <w:rFonts w:ascii="Arial" w:hAnsi="Arial" w:cs="Arial"/>
              </w:rPr>
            </w:pPr>
            <w:r w:rsidRPr="00EF1687">
              <w:rPr>
                <w:rFonts w:ascii="Arial" w:hAnsi="Arial" w:cs="Arial"/>
              </w:rPr>
              <w:lastRenderedPageBreak/>
              <w:t xml:space="preserve">External - in person communication, e-mail, </w:t>
            </w:r>
            <w:r w:rsidR="00FA5DF8" w:rsidRPr="00EF1687">
              <w:rPr>
                <w:rFonts w:ascii="Arial" w:hAnsi="Arial" w:cs="Arial"/>
              </w:rPr>
              <w:t>telephone,</w:t>
            </w:r>
            <w:r w:rsidRPr="00EF1687">
              <w:rPr>
                <w:rFonts w:ascii="Arial" w:hAnsi="Arial" w:cs="Arial"/>
              </w:rPr>
              <w:t xml:space="preserve"> or presentation: -</w:t>
            </w:r>
          </w:p>
          <w:p w14:paraId="60EF3A6C" w14:textId="28FAF2F6" w:rsidR="00DD11A8" w:rsidRDefault="13639369" w:rsidP="00953116">
            <w:pPr>
              <w:numPr>
                <w:ilvl w:val="0"/>
                <w:numId w:val="22"/>
              </w:numPr>
              <w:rPr>
                <w:rFonts w:ascii="Arial" w:hAnsi="Arial" w:cs="Arial"/>
              </w:rPr>
            </w:pPr>
            <w:r w:rsidRPr="5E162024">
              <w:rPr>
                <w:rFonts w:ascii="Arial" w:hAnsi="Arial" w:cs="Arial"/>
              </w:rPr>
              <w:t>E</w:t>
            </w:r>
            <w:r w:rsidR="00DD11A8" w:rsidRPr="5E162024">
              <w:rPr>
                <w:rFonts w:ascii="Arial" w:hAnsi="Arial" w:cs="Arial"/>
              </w:rPr>
              <w:t xml:space="preserve">xternal suppliers with key contractual relationships within </w:t>
            </w:r>
            <w:r w:rsidR="3883A4A1" w:rsidRPr="5E162024">
              <w:rPr>
                <w:rFonts w:ascii="Arial" w:hAnsi="Arial" w:cs="Arial"/>
              </w:rPr>
              <w:t xml:space="preserve">NHS Ayrshire &amp; Arran and </w:t>
            </w:r>
            <w:r w:rsidR="00DD11A8" w:rsidRPr="5E162024">
              <w:rPr>
                <w:rFonts w:ascii="Arial" w:hAnsi="Arial" w:cs="Arial"/>
              </w:rPr>
              <w:t>NHS Scotland</w:t>
            </w:r>
            <w:r w:rsidR="002C63A0" w:rsidRPr="5E162024">
              <w:rPr>
                <w:rFonts w:ascii="Arial" w:hAnsi="Arial" w:cs="Arial"/>
              </w:rPr>
              <w:t>.</w:t>
            </w:r>
          </w:p>
          <w:p w14:paraId="5D34342F" w14:textId="546BE52F" w:rsidR="00953116" w:rsidRPr="00953116" w:rsidRDefault="13639369" w:rsidP="00953116">
            <w:pPr>
              <w:numPr>
                <w:ilvl w:val="0"/>
                <w:numId w:val="22"/>
              </w:numPr>
              <w:rPr>
                <w:rFonts w:ascii="Arial" w:hAnsi="Arial" w:cs="Arial"/>
              </w:rPr>
            </w:pPr>
            <w:r w:rsidRPr="5E162024">
              <w:rPr>
                <w:rFonts w:ascii="Arial" w:hAnsi="Arial" w:cs="Arial"/>
              </w:rPr>
              <w:t>National teams and national technical leads</w:t>
            </w:r>
            <w:r w:rsidR="002C63A0" w:rsidRPr="5E162024">
              <w:rPr>
                <w:rFonts w:ascii="Arial" w:hAnsi="Arial" w:cs="Arial"/>
              </w:rPr>
              <w:t>.</w:t>
            </w:r>
          </w:p>
          <w:p w14:paraId="7595A05A" w14:textId="77777777" w:rsidR="00DD11A8" w:rsidRPr="007B7B3C" w:rsidRDefault="00DD11A8" w:rsidP="0081530F">
            <w:pPr>
              <w:ind w:left="335"/>
              <w:rPr>
                <w:rFonts w:ascii="Arial" w:hAnsi="Arial" w:cs="Arial"/>
                <w:szCs w:val="24"/>
              </w:rPr>
            </w:pPr>
          </w:p>
        </w:tc>
      </w:tr>
    </w:tbl>
    <w:p w14:paraId="08DCF73E" w14:textId="77777777" w:rsidR="00483584" w:rsidRPr="007B7B3C" w:rsidRDefault="00483584"/>
    <w:p w14:paraId="2005C238" w14:textId="77777777" w:rsidR="00225EA2" w:rsidRPr="007B7B3C" w:rsidRDefault="00225EA2"/>
    <w:p w14:paraId="17F896C4" w14:textId="77777777" w:rsidR="00225EA2" w:rsidRPr="007B7B3C" w:rsidRDefault="00225EA2"/>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7F7C6189" w14:textId="77777777" w:rsidTr="5E162024">
        <w:trPr>
          <w:jc w:val="center"/>
        </w:trPr>
        <w:tc>
          <w:tcPr>
            <w:tcW w:w="10440" w:type="dxa"/>
          </w:tcPr>
          <w:p w14:paraId="36BCAE6D" w14:textId="77777777" w:rsidR="00483584" w:rsidRPr="007B7B3C" w:rsidRDefault="00483584" w:rsidP="00483584">
            <w:pPr>
              <w:pStyle w:val="Heading3"/>
              <w:spacing w:before="120" w:after="120"/>
            </w:pPr>
            <w:r w:rsidRPr="007B7B3C">
              <w:t>12. PHYSICAL, MENTAL, EMOTIONAL AND ENVIRONMENTAL DEMANDS OF THE JOB</w:t>
            </w:r>
          </w:p>
        </w:tc>
      </w:tr>
      <w:tr w:rsidR="00483584" w:rsidRPr="007B7B3C" w14:paraId="1252F551" w14:textId="77777777" w:rsidTr="5E162024">
        <w:trPr>
          <w:jc w:val="center"/>
        </w:trPr>
        <w:tc>
          <w:tcPr>
            <w:tcW w:w="10440" w:type="dxa"/>
          </w:tcPr>
          <w:p w14:paraId="61B6D215" w14:textId="77777777" w:rsidR="00483584" w:rsidRPr="007B7B3C" w:rsidRDefault="00483584" w:rsidP="00483584">
            <w:pPr>
              <w:pStyle w:val="BodyText"/>
              <w:rPr>
                <w:rFonts w:cs="Arial"/>
                <w:sz w:val="24"/>
                <w:szCs w:val="24"/>
              </w:rPr>
            </w:pPr>
            <w:r w:rsidRPr="007B7B3C">
              <w:rPr>
                <w:rFonts w:cs="Arial"/>
                <w:sz w:val="24"/>
                <w:szCs w:val="24"/>
              </w:rPr>
              <w:t xml:space="preserve"> </w:t>
            </w:r>
          </w:p>
          <w:p w14:paraId="029FC7D9" w14:textId="03392EEB" w:rsidR="00FA5DF8" w:rsidRPr="00FA5DF8" w:rsidRDefault="00FA5DF8" w:rsidP="0081530F">
            <w:pPr>
              <w:ind w:left="155"/>
              <w:rPr>
                <w:rFonts w:ascii="Arial" w:hAnsi="Arial" w:cs="Arial"/>
                <w:b/>
                <w:bCs/>
              </w:rPr>
            </w:pPr>
            <w:r w:rsidRPr="00FA5DF8">
              <w:rPr>
                <w:rFonts w:ascii="Arial" w:hAnsi="Arial" w:cs="Arial"/>
                <w:b/>
                <w:bCs/>
              </w:rPr>
              <w:t>Physical</w:t>
            </w:r>
            <w:r>
              <w:rPr>
                <w:rFonts w:ascii="Arial" w:hAnsi="Arial" w:cs="Arial"/>
                <w:b/>
                <w:bCs/>
              </w:rPr>
              <w:t xml:space="preserve"> Effort/Skills:</w:t>
            </w:r>
          </w:p>
          <w:p w14:paraId="632B3D8A" w14:textId="44B27511" w:rsidR="00FF7704" w:rsidRPr="00FF7704" w:rsidRDefault="00963050" w:rsidP="00FF7704">
            <w:pPr>
              <w:pStyle w:val="ListParagraph"/>
              <w:numPr>
                <w:ilvl w:val="0"/>
                <w:numId w:val="27"/>
              </w:numPr>
              <w:rPr>
                <w:rFonts w:ascii="Arial" w:hAnsi="Arial" w:cs="Arial"/>
              </w:rPr>
            </w:pPr>
            <w:r>
              <w:rPr>
                <w:rFonts w:ascii="Arial" w:hAnsi="Arial" w:cs="Arial"/>
              </w:rPr>
              <w:t xml:space="preserve">High level of dexterity </w:t>
            </w:r>
            <w:r w:rsidR="00805AA2">
              <w:rPr>
                <w:rFonts w:ascii="Arial" w:hAnsi="Arial" w:cs="Arial"/>
              </w:rPr>
              <w:t xml:space="preserve">and precision </w:t>
            </w:r>
            <w:r w:rsidR="00FF7704">
              <w:rPr>
                <w:rFonts w:ascii="Arial" w:hAnsi="Arial" w:cs="Arial"/>
              </w:rPr>
              <w:t xml:space="preserve">occasionally fixing equipment </w:t>
            </w:r>
          </w:p>
          <w:p w14:paraId="2AA60A2F" w14:textId="35D488A4" w:rsidR="00FA5DF8" w:rsidRPr="00FA5DF8" w:rsidRDefault="00FA5DF8" w:rsidP="00FA5DF8">
            <w:pPr>
              <w:pStyle w:val="ListParagraph"/>
              <w:numPr>
                <w:ilvl w:val="0"/>
                <w:numId w:val="27"/>
              </w:numPr>
              <w:rPr>
                <w:rFonts w:ascii="Arial" w:hAnsi="Arial" w:cs="Arial"/>
              </w:rPr>
            </w:pPr>
            <w:r w:rsidRPr="00FA5DF8">
              <w:rPr>
                <w:rFonts w:ascii="Arial" w:hAnsi="Arial" w:cs="Arial"/>
              </w:rPr>
              <w:t>Sitting for prolonged periods of time</w:t>
            </w:r>
          </w:p>
          <w:p w14:paraId="2869CFB8" w14:textId="30A43DC2" w:rsidR="00FA5DF8" w:rsidRPr="00FA5DF8" w:rsidRDefault="00FF7704" w:rsidP="00FA5DF8">
            <w:pPr>
              <w:pStyle w:val="ListParagraph"/>
              <w:numPr>
                <w:ilvl w:val="0"/>
                <w:numId w:val="27"/>
              </w:numPr>
              <w:rPr>
                <w:rFonts w:ascii="Arial" w:hAnsi="Arial" w:cs="Arial"/>
              </w:rPr>
            </w:pPr>
            <w:r>
              <w:rPr>
                <w:rFonts w:ascii="Arial" w:hAnsi="Arial" w:cs="Arial"/>
              </w:rPr>
              <w:t>Occasionally m</w:t>
            </w:r>
            <w:r w:rsidR="00805AA2">
              <w:rPr>
                <w:rFonts w:ascii="Arial" w:hAnsi="Arial" w:cs="Arial"/>
              </w:rPr>
              <w:t>oving and handling</w:t>
            </w:r>
            <w:r w:rsidR="00FA5DF8" w:rsidRPr="00FA5DF8">
              <w:rPr>
                <w:rFonts w:ascii="Arial" w:hAnsi="Arial" w:cs="Arial"/>
              </w:rPr>
              <w:t xml:space="preserve"> equipment</w:t>
            </w:r>
          </w:p>
          <w:p w14:paraId="7FE100E0" w14:textId="2458E5D2" w:rsidR="00FA5DF8" w:rsidRPr="00FA5DF8" w:rsidRDefault="00FF7704" w:rsidP="00FA5DF8">
            <w:pPr>
              <w:pStyle w:val="ListParagraph"/>
              <w:numPr>
                <w:ilvl w:val="0"/>
                <w:numId w:val="27"/>
              </w:numPr>
              <w:rPr>
                <w:rFonts w:ascii="Arial" w:hAnsi="Arial" w:cs="Arial"/>
              </w:rPr>
            </w:pPr>
            <w:r>
              <w:rPr>
                <w:rFonts w:ascii="Arial" w:hAnsi="Arial" w:cs="Arial"/>
              </w:rPr>
              <w:t>Frequent a</w:t>
            </w:r>
            <w:r w:rsidR="00805AA2">
              <w:rPr>
                <w:rFonts w:ascii="Arial" w:hAnsi="Arial" w:cs="Arial"/>
              </w:rPr>
              <w:t>dvanced k</w:t>
            </w:r>
            <w:r w:rsidR="00FA5DF8" w:rsidRPr="00FA5DF8">
              <w:rPr>
                <w:rFonts w:ascii="Arial" w:hAnsi="Arial" w:cs="Arial"/>
              </w:rPr>
              <w:t>eyboard skills</w:t>
            </w:r>
          </w:p>
          <w:p w14:paraId="16968BA2" w14:textId="17DAE704" w:rsidR="00FA5DF8" w:rsidRPr="00FA5DF8" w:rsidRDefault="00FF7704" w:rsidP="00FA5DF8">
            <w:pPr>
              <w:pStyle w:val="ListParagraph"/>
              <w:numPr>
                <w:ilvl w:val="0"/>
                <w:numId w:val="27"/>
              </w:numPr>
              <w:rPr>
                <w:rFonts w:ascii="Arial" w:hAnsi="Arial" w:cs="Arial"/>
              </w:rPr>
            </w:pPr>
            <w:r>
              <w:rPr>
                <w:rFonts w:ascii="Arial" w:hAnsi="Arial" w:cs="Arial"/>
              </w:rPr>
              <w:t>Occasional t</w:t>
            </w:r>
            <w:r w:rsidR="00FA5DF8" w:rsidRPr="00FA5DF8">
              <w:rPr>
                <w:rFonts w:ascii="Arial" w:hAnsi="Arial" w:cs="Arial"/>
              </w:rPr>
              <w:t>ravelling between sites</w:t>
            </w:r>
          </w:p>
          <w:p w14:paraId="767CBD99" w14:textId="49CDE64A" w:rsidR="00FA5DF8" w:rsidRPr="00FA5DF8" w:rsidRDefault="00FA5DF8" w:rsidP="00FA5DF8">
            <w:pPr>
              <w:pStyle w:val="ListParagraph"/>
              <w:numPr>
                <w:ilvl w:val="0"/>
                <w:numId w:val="27"/>
              </w:numPr>
              <w:rPr>
                <w:rFonts w:ascii="Arial" w:hAnsi="Arial" w:cs="Arial"/>
              </w:rPr>
            </w:pPr>
            <w:r w:rsidRPr="00FA5DF8">
              <w:rPr>
                <w:rFonts w:ascii="Arial" w:hAnsi="Arial" w:cs="Arial"/>
              </w:rPr>
              <w:t>Driving licence/driver</w:t>
            </w:r>
          </w:p>
          <w:p w14:paraId="12AFB154" w14:textId="77777777" w:rsidR="00FA5DF8" w:rsidRDefault="00FA5DF8" w:rsidP="0081530F">
            <w:pPr>
              <w:ind w:left="155"/>
              <w:rPr>
                <w:rFonts w:ascii="Arial" w:hAnsi="Arial" w:cs="Arial"/>
              </w:rPr>
            </w:pPr>
          </w:p>
          <w:p w14:paraId="2ED283C6" w14:textId="77777777" w:rsidR="00FA5DF8" w:rsidRDefault="00FA5DF8" w:rsidP="0081530F">
            <w:pPr>
              <w:ind w:left="155"/>
              <w:rPr>
                <w:rFonts w:ascii="Arial" w:hAnsi="Arial" w:cs="Arial"/>
              </w:rPr>
            </w:pPr>
          </w:p>
          <w:p w14:paraId="36CE0BCB" w14:textId="77777777" w:rsidR="00FA5DF8" w:rsidRDefault="00FA5DF8" w:rsidP="00FA5DF8">
            <w:pPr>
              <w:ind w:left="155"/>
              <w:rPr>
                <w:rFonts w:ascii="Arial" w:hAnsi="Arial" w:cs="Arial"/>
                <w:b/>
                <w:bCs/>
              </w:rPr>
            </w:pPr>
            <w:r w:rsidRPr="00FA5DF8">
              <w:rPr>
                <w:rFonts w:ascii="Arial" w:hAnsi="Arial" w:cs="Arial"/>
                <w:b/>
                <w:bCs/>
              </w:rPr>
              <w:t>Mental Effort/Skills:</w:t>
            </w:r>
          </w:p>
          <w:p w14:paraId="15ABD260" w14:textId="67F5929F" w:rsidR="00DD11A8" w:rsidRPr="00FA5DF8" w:rsidRDefault="00DD11A8" w:rsidP="00FA5DF8">
            <w:pPr>
              <w:pStyle w:val="ListParagraph"/>
              <w:numPr>
                <w:ilvl w:val="0"/>
                <w:numId w:val="28"/>
              </w:numPr>
              <w:rPr>
                <w:rFonts w:ascii="Arial" w:hAnsi="Arial" w:cs="Arial"/>
                <w:b/>
                <w:bCs/>
              </w:rPr>
            </w:pPr>
            <w:r w:rsidRPr="5E162024">
              <w:rPr>
                <w:rFonts w:ascii="Arial" w:hAnsi="Arial" w:cs="Arial"/>
              </w:rPr>
              <w:t xml:space="preserve">Ability to deliver initiative, </w:t>
            </w:r>
            <w:r w:rsidR="00FA5DF8" w:rsidRPr="5E162024">
              <w:rPr>
                <w:rFonts w:ascii="Arial" w:hAnsi="Arial" w:cs="Arial"/>
              </w:rPr>
              <w:t>proactiveness</w:t>
            </w:r>
            <w:r w:rsidRPr="5E162024">
              <w:rPr>
                <w:rFonts w:ascii="Arial" w:hAnsi="Arial" w:cs="Arial"/>
              </w:rPr>
              <w:t xml:space="preserve"> and subjectivity at times of high demand or pressure, such as major clinical or </w:t>
            </w:r>
            <w:r w:rsidR="0081530F" w:rsidRPr="5E162024">
              <w:rPr>
                <w:rFonts w:ascii="Arial" w:hAnsi="Arial" w:cs="Arial"/>
              </w:rPr>
              <w:t>Digital</w:t>
            </w:r>
            <w:r w:rsidRPr="5E162024">
              <w:rPr>
                <w:rFonts w:ascii="Arial" w:hAnsi="Arial" w:cs="Arial"/>
              </w:rPr>
              <w:t xml:space="preserve"> system outage</w:t>
            </w:r>
            <w:r w:rsidR="00464281" w:rsidRPr="5E162024">
              <w:rPr>
                <w:rFonts w:ascii="Arial" w:hAnsi="Arial" w:cs="Arial"/>
              </w:rPr>
              <w:t>.</w:t>
            </w:r>
          </w:p>
          <w:p w14:paraId="7BB27687" w14:textId="56725BBD" w:rsidR="00DD11A8" w:rsidRPr="00FA5DF8" w:rsidRDefault="00DD11A8" w:rsidP="00FA5DF8">
            <w:pPr>
              <w:pStyle w:val="ListParagraph"/>
              <w:numPr>
                <w:ilvl w:val="0"/>
                <w:numId w:val="28"/>
              </w:numPr>
              <w:rPr>
                <w:rFonts w:ascii="Arial" w:hAnsi="Arial" w:cs="Arial"/>
              </w:rPr>
            </w:pPr>
            <w:r w:rsidRPr="5E162024">
              <w:rPr>
                <w:rFonts w:ascii="Arial" w:hAnsi="Arial" w:cs="Arial"/>
              </w:rPr>
              <w:t xml:space="preserve">Knowledge that major impact on clinical and medical services can be affected by initiative, </w:t>
            </w:r>
            <w:r w:rsidR="00FA5DF8" w:rsidRPr="5E162024">
              <w:rPr>
                <w:rFonts w:ascii="Arial" w:hAnsi="Arial" w:cs="Arial"/>
              </w:rPr>
              <w:t>decisiveness,</w:t>
            </w:r>
            <w:r w:rsidRPr="5E162024">
              <w:rPr>
                <w:rFonts w:ascii="Arial" w:hAnsi="Arial" w:cs="Arial"/>
              </w:rPr>
              <w:t xml:space="preserve"> and promptness of reactions to loss of </w:t>
            </w:r>
            <w:r w:rsidR="0081530F" w:rsidRPr="5E162024">
              <w:rPr>
                <w:rFonts w:ascii="Arial" w:hAnsi="Arial" w:cs="Arial"/>
              </w:rPr>
              <w:t>Digital</w:t>
            </w:r>
            <w:r w:rsidRPr="5E162024">
              <w:rPr>
                <w:rFonts w:ascii="Arial" w:hAnsi="Arial" w:cs="Arial"/>
              </w:rPr>
              <w:t xml:space="preserve"> services can create high levels of stress, often requiring </w:t>
            </w:r>
            <w:r w:rsidR="002C63A0" w:rsidRPr="5E162024">
              <w:rPr>
                <w:rFonts w:ascii="Arial" w:hAnsi="Arial" w:cs="Arial"/>
              </w:rPr>
              <w:t xml:space="preserve">additional </w:t>
            </w:r>
            <w:r w:rsidRPr="5E162024">
              <w:rPr>
                <w:rFonts w:ascii="Arial" w:hAnsi="Arial" w:cs="Arial"/>
              </w:rPr>
              <w:t>effort.</w:t>
            </w:r>
          </w:p>
          <w:p w14:paraId="087A0817" w14:textId="786F6D76" w:rsidR="00DD11A8" w:rsidRPr="00FA5DF8" w:rsidRDefault="00DD11A8" w:rsidP="00FA5DF8">
            <w:pPr>
              <w:pStyle w:val="ListParagraph"/>
              <w:numPr>
                <w:ilvl w:val="0"/>
                <w:numId w:val="28"/>
              </w:numPr>
              <w:rPr>
                <w:rFonts w:ascii="Arial" w:hAnsi="Arial" w:cs="Arial"/>
              </w:rPr>
            </w:pPr>
            <w:r w:rsidRPr="00FA5DF8">
              <w:rPr>
                <w:rFonts w:ascii="Arial" w:hAnsi="Arial" w:cs="Arial"/>
              </w:rPr>
              <w:t xml:space="preserve">Understanding &amp; progressing resolution of known problems which can be complex in nature both technically and </w:t>
            </w:r>
            <w:r w:rsidR="00FA5DF8" w:rsidRPr="00FA5DF8">
              <w:rPr>
                <w:rFonts w:ascii="Arial" w:hAnsi="Arial" w:cs="Arial"/>
              </w:rPr>
              <w:t>in regard to</w:t>
            </w:r>
            <w:r w:rsidRPr="00FA5DF8">
              <w:rPr>
                <w:rFonts w:ascii="Arial" w:hAnsi="Arial" w:cs="Arial"/>
              </w:rPr>
              <w:t xml:space="preserve"> understanding clinical or organisational implications.</w:t>
            </w:r>
          </w:p>
          <w:p w14:paraId="4C951553" w14:textId="19B982A6" w:rsidR="00DD11A8" w:rsidRPr="00FA5DF8" w:rsidRDefault="00DD11A8" w:rsidP="00FA5DF8">
            <w:pPr>
              <w:pStyle w:val="ListParagraph"/>
              <w:numPr>
                <w:ilvl w:val="0"/>
                <w:numId w:val="28"/>
              </w:numPr>
              <w:rPr>
                <w:rFonts w:ascii="Arial" w:hAnsi="Arial" w:cs="Arial"/>
              </w:rPr>
            </w:pPr>
            <w:r w:rsidRPr="00FA5DF8">
              <w:rPr>
                <w:rFonts w:ascii="Arial" w:hAnsi="Arial" w:cs="Arial"/>
              </w:rPr>
              <w:t xml:space="preserve">Lengthy periods of concentration are required analysing </w:t>
            </w:r>
            <w:r w:rsidR="0081530F" w:rsidRPr="00FA5DF8">
              <w:rPr>
                <w:rFonts w:ascii="Arial" w:hAnsi="Arial" w:cs="Arial"/>
              </w:rPr>
              <w:t>Digital</w:t>
            </w:r>
            <w:r w:rsidRPr="00FA5DF8">
              <w:rPr>
                <w:rFonts w:ascii="Arial" w:hAnsi="Arial" w:cs="Arial"/>
              </w:rPr>
              <w:t xml:space="preserve"> issues whilst balancing frequent interruptions by </w:t>
            </w:r>
            <w:r w:rsidR="0081530F" w:rsidRPr="00FA5DF8">
              <w:rPr>
                <w:rFonts w:ascii="Arial" w:hAnsi="Arial" w:cs="Arial"/>
              </w:rPr>
              <w:t>Digital</w:t>
            </w:r>
            <w:r w:rsidRPr="00FA5DF8">
              <w:rPr>
                <w:rFonts w:ascii="Arial" w:hAnsi="Arial" w:cs="Arial"/>
              </w:rPr>
              <w:t xml:space="preserve"> Service Users or department staff, and multi-tasking.</w:t>
            </w:r>
          </w:p>
          <w:p w14:paraId="107F072F" w14:textId="7CD5DE56" w:rsidR="00DD11A8" w:rsidRPr="00FA5DF8" w:rsidRDefault="00DD11A8" w:rsidP="00FA5DF8">
            <w:pPr>
              <w:pStyle w:val="ListParagraph"/>
              <w:numPr>
                <w:ilvl w:val="0"/>
                <w:numId w:val="28"/>
              </w:numPr>
              <w:rPr>
                <w:rFonts w:ascii="Arial" w:hAnsi="Arial" w:cs="Arial"/>
              </w:rPr>
            </w:pPr>
            <w:r w:rsidRPr="00FA5DF8">
              <w:rPr>
                <w:rFonts w:ascii="Arial" w:hAnsi="Arial" w:cs="Arial"/>
              </w:rPr>
              <w:t>Maintaining knowledge in area of expertise including managerial, technical &amp; legislative advancements, whilst continuing to carry out day to day activities.</w:t>
            </w:r>
          </w:p>
          <w:p w14:paraId="74433D09" w14:textId="77777777" w:rsidR="00DD11A8" w:rsidRDefault="00DD11A8" w:rsidP="00FA5DF8">
            <w:pPr>
              <w:pStyle w:val="ListParagraph"/>
              <w:numPr>
                <w:ilvl w:val="0"/>
                <w:numId w:val="28"/>
              </w:numPr>
              <w:rPr>
                <w:rFonts w:ascii="Arial" w:hAnsi="Arial" w:cs="Arial"/>
              </w:rPr>
            </w:pPr>
            <w:r w:rsidRPr="00FA5DF8">
              <w:rPr>
                <w:rFonts w:ascii="Arial" w:hAnsi="Arial" w:cs="Arial"/>
              </w:rPr>
              <w:t>Physical demands on time management and ability to diversify due to team of staff with varying responsibilities &amp; skills, ensuring performance measures are met &amp; improved upon.</w:t>
            </w:r>
          </w:p>
          <w:p w14:paraId="42F75D5B" w14:textId="77777777" w:rsidR="00FA5DF8" w:rsidRDefault="00FA5DF8" w:rsidP="00FA5DF8">
            <w:pPr>
              <w:rPr>
                <w:rFonts w:ascii="Arial" w:hAnsi="Arial" w:cs="Arial"/>
              </w:rPr>
            </w:pPr>
          </w:p>
          <w:p w14:paraId="6122FFD8" w14:textId="14BE2E0B" w:rsidR="00FA5DF8" w:rsidRPr="00FA5DF8" w:rsidRDefault="00FA5DF8" w:rsidP="00FA5DF8">
            <w:pPr>
              <w:rPr>
                <w:rFonts w:ascii="Arial" w:hAnsi="Arial" w:cs="Arial"/>
                <w:b/>
                <w:bCs/>
              </w:rPr>
            </w:pPr>
            <w:r w:rsidRPr="00FA5DF8">
              <w:rPr>
                <w:rFonts w:ascii="Arial" w:hAnsi="Arial" w:cs="Arial"/>
                <w:b/>
                <w:bCs/>
              </w:rPr>
              <w:t>Emotional Effort/Skills:</w:t>
            </w:r>
          </w:p>
          <w:p w14:paraId="599DFC3E" w14:textId="77777777" w:rsidR="00FA5DF8" w:rsidRPr="00A30009" w:rsidRDefault="00FA5DF8" w:rsidP="00A30009">
            <w:pPr>
              <w:pStyle w:val="ListParagraph"/>
              <w:numPr>
                <w:ilvl w:val="0"/>
                <w:numId w:val="28"/>
              </w:numPr>
              <w:rPr>
                <w:rFonts w:ascii="Arial" w:hAnsi="Arial" w:cs="Arial"/>
              </w:rPr>
            </w:pPr>
            <w:r w:rsidRPr="00A30009">
              <w:rPr>
                <w:rFonts w:ascii="Arial" w:hAnsi="Arial" w:cs="Arial"/>
              </w:rPr>
              <w:t>Excellent interpersonal skills.</w:t>
            </w:r>
          </w:p>
          <w:p w14:paraId="1CE2BED3" w14:textId="77777777" w:rsidR="00FA5DF8" w:rsidRPr="00A30009" w:rsidRDefault="00FA5DF8" w:rsidP="00A30009">
            <w:pPr>
              <w:pStyle w:val="ListParagraph"/>
              <w:numPr>
                <w:ilvl w:val="0"/>
                <w:numId w:val="28"/>
              </w:numPr>
              <w:rPr>
                <w:rFonts w:ascii="Arial" w:hAnsi="Arial" w:cs="Arial"/>
              </w:rPr>
            </w:pPr>
            <w:r w:rsidRPr="00A30009">
              <w:rPr>
                <w:rFonts w:ascii="Arial" w:hAnsi="Arial" w:cs="Arial"/>
              </w:rPr>
              <w:t>Exceptional customer service orientation.</w:t>
            </w:r>
          </w:p>
          <w:p w14:paraId="41BF787F" w14:textId="2BEDF1C7" w:rsidR="00FA5DF8" w:rsidRPr="00A30009" w:rsidRDefault="00FA5DF8" w:rsidP="00A30009">
            <w:pPr>
              <w:pStyle w:val="ListParagraph"/>
              <w:numPr>
                <w:ilvl w:val="0"/>
                <w:numId w:val="28"/>
              </w:numPr>
              <w:rPr>
                <w:rFonts w:ascii="Arial" w:hAnsi="Arial" w:cs="Arial"/>
              </w:rPr>
            </w:pPr>
            <w:r w:rsidRPr="00A30009">
              <w:rPr>
                <w:rFonts w:ascii="Arial" w:hAnsi="Arial" w:cs="Arial"/>
              </w:rPr>
              <w:t>Informing users of issues which may affect their productivity</w:t>
            </w:r>
            <w:r w:rsidR="009E59C7" w:rsidRPr="00A30009">
              <w:rPr>
                <w:rFonts w:ascii="Arial" w:hAnsi="Arial" w:cs="Arial"/>
              </w:rPr>
              <w:t>.</w:t>
            </w:r>
          </w:p>
          <w:p w14:paraId="697E83CA" w14:textId="77777777" w:rsidR="00FA5DF8" w:rsidRPr="00A30009" w:rsidRDefault="00FA5DF8" w:rsidP="00A30009">
            <w:pPr>
              <w:pStyle w:val="ListParagraph"/>
              <w:numPr>
                <w:ilvl w:val="0"/>
                <w:numId w:val="28"/>
              </w:numPr>
              <w:rPr>
                <w:rFonts w:ascii="Arial" w:hAnsi="Arial" w:cs="Arial"/>
              </w:rPr>
            </w:pPr>
            <w:r w:rsidRPr="00A30009">
              <w:rPr>
                <w:rFonts w:ascii="Arial" w:hAnsi="Arial" w:cs="Arial"/>
              </w:rPr>
              <w:t>Empathy with colleagues and users</w:t>
            </w:r>
          </w:p>
          <w:p w14:paraId="3592CC8D" w14:textId="77777777" w:rsidR="00FA5DF8" w:rsidRPr="00A30009" w:rsidRDefault="00FA5DF8" w:rsidP="00A30009">
            <w:pPr>
              <w:pStyle w:val="ListParagraph"/>
              <w:numPr>
                <w:ilvl w:val="0"/>
                <w:numId w:val="28"/>
              </w:numPr>
              <w:rPr>
                <w:rFonts w:ascii="Arial" w:hAnsi="Arial" w:cs="Arial"/>
              </w:rPr>
            </w:pPr>
            <w:r w:rsidRPr="00A30009">
              <w:rPr>
                <w:rFonts w:ascii="Arial" w:hAnsi="Arial" w:cs="Arial"/>
              </w:rPr>
              <w:t>Dealing with stressful, angry users</w:t>
            </w:r>
          </w:p>
          <w:p w14:paraId="1407244E" w14:textId="77777777" w:rsidR="00FA5DF8" w:rsidRDefault="00FA5DF8" w:rsidP="00FA5DF8">
            <w:pPr>
              <w:rPr>
                <w:rFonts w:ascii="Arial" w:hAnsi="Arial" w:cs="Arial"/>
              </w:rPr>
            </w:pPr>
          </w:p>
          <w:p w14:paraId="129BEF51" w14:textId="0EF880F8" w:rsidR="00FA5DF8" w:rsidRPr="00FA5DF8" w:rsidRDefault="00FA5DF8" w:rsidP="00FA5DF8">
            <w:pPr>
              <w:rPr>
                <w:rFonts w:ascii="Arial" w:hAnsi="Arial" w:cs="Arial"/>
                <w:b/>
                <w:bCs/>
              </w:rPr>
            </w:pPr>
            <w:r w:rsidRPr="00FA5DF8">
              <w:rPr>
                <w:rFonts w:ascii="Arial" w:hAnsi="Arial" w:cs="Arial"/>
                <w:b/>
                <w:bCs/>
              </w:rPr>
              <w:t>Environmental Working Conditions:</w:t>
            </w:r>
          </w:p>
          <w:p w14:paraId="25A96717" w14:textId="77777777" w:rsidR="00FA5DF8" w:rsidRPr="00A30009" w:rsidRDefault="00FA5DF8" w:rsidP="00A30009">
            <w:pPr>
              <w:pStyle w:val="ListParagraph"/>
              <w:numPr>
                <w:ilvl w:val="0"/>
                <w:numId w:val="28"/>
              </w:numPr>
              <w:rPr>
                <w:rFonts w:ascii="Arial" w:hAnsi="Arial" w:cs="Arial"/>
              </w:rPr>
            </w:pPr>
            <w:r w:rsidRPr="00A30009">
              <w:rPr>
                <w:rFonts w:ascii="Arial" w:hAnsi="Arial" w:cs="Arial"/>
              </w:rPr>
              <w:lastRenderedPageBreak/>
              <w:t>Mainly office based but can be subject to agile working and working from home</w:t>
            </w:r>
          </w:p>
          <w:p w14:paraId="6EE4ABBA" w14:textId="314C8B8A" w:rsidR="00FA5DF8" w:rsidRPr="00A30009" w:rsidRDefault="00FA5DF8" w:rsidP="00A30009">
            <w:pPr>
              <w:pStyle w:val="ListParagraph"/>
              <w:numPr>
                <w:ilvl w:val="0"/>
                <w:numId w:val="28"/>
              </w:numPr>
              <w:rPr>
                <w:rFonts w:ascii="Arial" w:hAnsi="Arial" w:cs="Arial"/>
              </w:rPr>
            </w:pPr>
            <w:r w:rsidRPr="00A30009">
              <w:rPr>
                <w:rFonts w:ascii="Arial" w:hAnsi="Arial" w:cs="Arial"/>
              </w:rPr>
              <w:t>Travelling between sites</w:t>
            </w:r>
          </w:p>
          <w:p w14:paraId="3594E1B6" w14:textId="77777777" w:rsidR="00FA5DF8" w:rsidRPr="00A30009" w:rsidRDefault="00FA5DF8" w:rsidP="00A30009">
            <w:pPr>
              <w:pStyle w:val="ListParagraph"/>
              <w:numPr>
                <w:ilvl w:val="0"/>
                <w:numId w:val="28"/>
              </w:numPr>
              <w:rPr>
                <w:rFonts w:ascii="Arial" w:hAnsi="Arial" w:cs="Arial"/>
              </w:rPr>
            </w:pPr>
            <w:r w:rsidRPr="00A30009">
              <w:rPr>
                <w:rFonts w:ascii="Arial" w:hAnsi="Arial" w:cs="Arial"/>
              </w:rPr>
              <w:t>Occasionally unpleasant conditions, exposure to dust and noise</w:t>
            </w:r>
          </w:p>
          <w:p w14:paraId="416672E8" w14:textId="247848FD" w:rsidR="00483584" w:rsidRPr="00FA5DF8" w:rsidRDefault="00FA5DF8" w:rsidP="00A30009">
            <w:pPr>
              <w:pStyle w:val="ListParagraph"/>
              <w:numPr>
                <w:ilvl w:val="0"/>
                <w:numId w:val="28"/>
              </w:numPr>
            </w:pPr>
            <w:r w:rsidRPr="00A30009">
              <w:rPr>
                <w:rFonts w:ascii="Arial" w:hAnsi="Arial" w:cs="Arial"/>
              </w:rPr>
              <w:t>Server rooms within hospitals and clinics</w:t>
            </w:r>
          </w:p>
        </w:tc>
      </w:tr>
    </w:tbl>
    <w:p w14:paraId="1399DF66" w14:textId="77777777" w:rsidR="00B67E4C" w:rsidRPr="007B7B3C" w:rsidRDefault="00B67E4C"/>
    <w:tbl>
      <w:tblPr>
        <w:tblStyle w:val="TableGrid"/>
        <w:tblW w:w="10349" w:type="dxa"/>
        <w:tblInd w:w="-743" w:type="dxa"/>
        <w:tblLook w:val="04A0" w:firstRow="1" w:lastRow="0" w:firstColumn="1" w:lastColumn="0" w:noHBand="0" w:noVBand="1"/>
      </w:tblPr>
      <w:tblGrid>
        <w:gridCol w:w="10349"/>
      </w:tblGrid>
      <w:tr w:rsidR="00B0577C" w:rsidRPr="007B7B3C" w14:paraId="7A0F3F63" w14:textId="77777777" w:rsidTr="5E162024">
        <w:tc>
          <w:tcPr>
            <w:tcW w:w="10349" w:type="dxa"/>
          </w:tcPr>
          <w:p w14:paraId="111BFDA9" w14:textId="77777777" w:rsidR="00B0577C" w:rsidRPr="007B7B3C" w:rsidRDefault="00B0577C">
            <w:pPr>
              <w:rPr>
                <w:rFonts w:ascii="Arial" w:hAnsi="Arial" w:cs="Arial"/>
                <w:b/>
              </w:rPr>
            </w:pPr>
            <w:r w:rsidRPr="007B7B3C">
              <w:rPr>
                <w:rFonts w:ascii="Arial" w:hAnsi="Arial" w:cs="Arial"/>
                <w:b/>
              </w:rPr>
              <w:t>13. KNOWLEDGE, TRAINING AND EXPERIENCE REQUIRED TO DO THE JOB</w:t>
            </w:r>
          </w:p>
          <w:p w14:paraId="79DEF94F" w14:textId="77777777" w:rsidR="00B0577C" w:rsidRPr="007B7B3C" w:rsidRDefault="00B0577C">
            <w:pPr>
              <w:rPr>
                <w:rFonts w:ascii="Arial" w:hAnsi="Arial" w:cs="Arial"/>
                <w:b/>
              </w:rPr>
            </w:pPr>
          </w:p>
        </w:tc>
      </w:tr>
      <w:tr w:rsidR="00DD11A8" w:rsidRPr="007B7B3C" w14:paraId="1BBED869" w14:textId="77777777" w:rsidTr="5E162024">
        <w:tc>
          <w:tcPr>
            <w:tcW w:w="10349" w:type="dxa"/>
          </w:tcPr>
          <w:p w14:paraId="2F3177A6" w14:textId="77777777" w:rsidR="00DD11A8" w:rsidRPr="004B1B07" w:rsidRDefault="00DD11A8" w:rsidP="00DD11A8">
            <w:pPr>
              <w:jc w:val="both"/>
              <w:rPr>
                <w:rFonts w:ascii="Tahoma" w:hAnsi="Tahoma" w:cs="Tahoma"/>
                <w:sz w:val="16"/>
                <w:szCs w:val="16"/>
              </w:rPr>
            </w:pPr>
          </w:p>
          <w:p w14:paraId="17C7DE12" w14:textId="6F31D9AF" w:rsidR="00DD11A8" w:rsidRPr="00286CA7" w:rsidRDefault="00DD11A8" w:rsidP="009E59C7">
            <w:pPr>
              <w:pStyle w:val="ListParagraph"/>
              <w:widowControl w:val="0"/>
              <w:numPr>
                <w:ilvl w:val="0"/>
                <w:numId w:val="31"/>
              </w:numPr>
              <w:jc w:val="both"/>
              <w:rPr>
                <w:rFonts w:ascii="Arial" w:hAnsi="Arial" w:cs="Arial"/>
              </w:rPr>
            </w:pPr>
            <w:r w:rsidRPr="00286CA7">
              <w:rPr>
                <w:rFonts w:ascii="Arial" w:hAnsi="Arial" w:cs="Arial"/>
              </w:rPr>
              <w:t>Significant experience of working in a</w:t>
            </w:r>
            <w:r w:rsidR="00F75F6B" w:rsidRPr="00286CA7">
              <w:rPr>
                <w:rFonts w:ascii="Arial" w:hAnsi="Arial" w:cs="Arial"/>
              </w:rPr>
              <w:t xml:space="preserve"> </w:t>
            </w:r>
            <w:r w:rsidR="0081530F" w:rsidRPr="00286CA7">
              <w:rPr>
                <w:rFonts w:ascii="Arial" w:hAnsi="Arial" w:cs="Arial"/>
              </w:rPr>
              <w:t>Digital</w:t>
            </w:r>
            <w:r w:rsidRPr="00286CA7">
              <w:rPr>
                <w:rFonts w:ascii="Arial" w:hAnsi="Arial" w:cs="Arial"/>
              </w:rPr>
              <w:t xml:space="preserve"> service or support function with proven ability of managing staff with diverse skills and abilities.</w:t>
            </w:r>
          </w:p>
          <w:p w14:paraId="699F05F2" w14:textId="77777777" w:rsidR="00DD11A8" w:rsidRPr="00286CA7" w:rsidRDefault="00DD11A8" w:rsidP="00DD11A8">
            <w:pPr>
              <w:widowControl w:val="0"/>
              <w:jc w:val="both"/>
              <w:rPr>
                <w:rFonts w:ascii="Arial" w:hAnsi="Arial" w:cs="Arial"/>
              </w:rPr>
            </w:pPr>
          </w:p>
          <w:p w14:paraId="14B3F19A" w14:textId="5F4CE8C9" w:rsidR="00DD11A8" w:rsidRPr="00286CA7" w:rsidRDefault="00DD11A8" w:rsidP="009E59C7">
            <w:pPr>
              <w:pStyle w:val="ListParagraph"/>
              <w:numPr>
                <w:ilvl w:val="0"/>
                <w:numId w:val="31"/>
              </w:numPr>
              <w:jc w:val="both"/>
              <w:rPr>
                <w:rFonts w:ascii="Arial" w:hAnsi="Arial" w:cs="Arial"/>
              </w:rPr>
            </w:pPr>
            <w:r w:rsidRPr="00286CA7">
              <w:rPr>
                <w:rFonts w:ascii="Arial" w:hAnsi="Arial" w:cs="Arial"/>
              </w:rPr>
              <w:t xml:space="preserve">Educated with degree in IT, Business </w:t>
            </w:r>
            <w:r w:rsidR="00FA5DF8" w:rsidRPr="00286CA7">
              <w:rPr>
                <w:rFonts w:ascii="Arial" w:hAnsi="Arial" w:cs="Arial"/>
              </w:rPr>
              <w:t>Management,</w:t>
            </w:r>
            <w:r w:rsidRPr="00286CA7">
              <w:rPr>
                <w:rFonts w:ascii="Arial" w:hAnsi="Arial" w:cs="Arial"/>
              </w:rPr>
              <w:t xml:space="preserve"> or related field, or holds equivalent level of professional IT qualifications. </w:t>
            </w:r>
          </w:p>
          <w:p w14:paraId="56486EDF" w14:textId="77777777" w:rsidR="00DD11A8" w:rsidRPr="00286CA7" w:rsidRDefault="00DD11A8" w:rsidP="00DD11A8">
            <w:pPr>
              <w:widowControl w:val="0"/>
              <w:rPr>
                <w:rFonts w:ascii="Arial" w:hAnsi="Arial" w:cs="Arial"/>
              </w:rPr>
            </w:pPr>
          </w:p>
          <w:p w14:paraId="33D23741" w14:textId="2A873A38" w:rsidR="00DD11A8" w:rsidRPr="00286CA7" w:rsidRDefault="00DD11A8" w:rsidP="009E59C7">
            <w:pPr>
              <w:pStyle w:val="ListParagraph"/>
              <w:widowControl w:val="0"/>
              <w:numPr>
                <w:ilvl w:val="0"/>
                <w:numId w:val="31"/>
              </w:numPr>
              <w:rPr>
                <w:rFonts w:ascii="Arial" w:hAnsi="Arial" w:cs="Arial"/>
              </w:rPr>
            </w:pPr>
            <w:r w:rsidRPr="00286CA7">
              <w:rPr>
                <w:rFonts w:ascii="Arial" w:hAnsi="Arial" w:cs="Arial"/>
              </w:rPr>
              <w:t xml:space="preserve">Qualified in ITIL Foundation level is </w:t>
            </w:r>
            <w:r w:rsidR="00464281" w:rsidRPr="00286CA7">
              <w:rPr>
                <w:rFonts w:ascii="Arial" w:hAnsi="Arial" w:cs="Arial"/>
              </w:rPr>
              <w:t>desirable.</w:t>
            </w:r>
          </w:p>
          <w:p w14:paraId="229E9514" w14:textId="77777777" w:rsidR="00DD11A8" w:rsidRPr="00286CA7" w:rsidRDefault="00DD11A8" w:rsidP="00DD11A8">
            <w:pPr>
              <w:widowControl w:val="0"/>
              <w:jc w:val="both"/>
              <w:rPr>
                <w:rFonts w:ascii="Arial" w:hAnsi="Arial" w:cs="Arial"/>
              </w:rPr>
            </w:pPr>
          </w:p>
          <w:p w14:paraId="38C9D949" w14:textId="45429DD2" w:rsidR="00DD11A8" w:rsidRPr="00286CA7" w:rsidRDefault="00DD11A8" w:rsidP="009E59C7">
            <w:pPr>
              <w:pStyle w:val="ListParagraph"/>
              <w:widowControl w:val="0"/>
              <w:numPr>
                <w:ilvl w:val="0"/>
                <w:numId w:val="31"/>
              </w:numPr>
              <w:jc w:val="both"/>
              <w:rPr>
                <w:rFonts w:ascii="Arial" w:hAnsi="Arial" w:cs="Arial"/>
              </w:rPr>
            </w:pPr>
            <w:r w:rsidRPr="00286CA7">
              <w:rPr>
                <w:rFonts w:ascii="Arial" w:hAnsi="Arial" w:cs="Arial"/>
              </w:rPr>
              <w:t xml:space="preserve">In depth knowledge of </w:t>
            </w:r>
            <w:r w:rsidR="004E122F" w:rsidRPr="00286CA7">
              <w:rPr>
                <w:rFonts w:ascii="Arial" w:hAnsi="Arial" w:cs="Arial"/>
              </w:rPr>
              <w:t>Digital</w:t>
            </w:r>
            <w:r w:rsidRPr="00286CA7">
              <w:rPr>
                <w:rFonts w:ascii="Arial" w:hAnsi="Arial" w:cs="Arial"/>
              </w:rPr>
              <w:t xml:space="preserve"> Support is essential as is competence in troubleshooting, root cause analysis and problem solving.</w:t>
            </w:r>
          </w:p>
          <w:p w14:paraId="1CBC2C2B" w14:textId="77777777" w:rsidR="009E59C7" w:rsidRPr="00286CA7" w:rsidRDefault="009E59C7" w:rsidP="00DD11A8">
            <w:pPr>
              <w:widowControl w:val="0"/>
              <w:jc w:val="both"/>
              <w:rPr>
                <w:rFonts w:ascii="Arial" w:hAnsi="Arial" w:cs="Arial"/>
              </w:rPr>
            </w:pPr>
          </w:p>
          <w:p w14:paraId="63804574" w14:textId="5856CCB4" w:rsidR="009E59C7" w:rsidRPr="00286CA7" w:rsidRDefault="009E59C7" w:rsidP="5E162024">
            <w:pPr>
              <w:pStyle w:val="ListParagraph"/>
              <w:widowControl w:val="0"/>
              <w:numPr>
                <w:ilvl w:val="0"/>
                <w:numId w:val="31"/>
              </w:numPr>
              <w:jc w:val="both"/>
              <w:rPr>
                <w:rFonts w:ascii="Arial" w:hAnsi="Arial" w:cs="Arial"/>
              </w:rPr>
            </w:pPr>
            <w:r w:rsidRPr="00286CA7">
              <w:rPr>
                <w:rFonts w:ascii="Arial" w:hAnsi="Arial" w:cs="Arial"/>
              </w:rPr>
              <w:t>In-depth knowledge and understanding of NHS primary care, community and secondary care services, systems, and infrastructure.</w:t>
            </w:r>
          </w:p>
          <w:p w14:paraId="32A1A820" w14:textId="3CEF496F" w:rsidR="00DD11A8" w:rsidRPr="00286CA7" w:rsidRDefault="00DD11A8" w:rsidP="009E59C7">
            <w:pPr>
              <w:widowControl w:val="0"/>
              <w:tabs>
                <w:tab w:val="left" w:pos="1440"/>
              </w:tabs>
              <w:ind w:firstLine="1440"/>
              <w:jc w:val="both"/>
              <w:rPr>
                <w:rFonts w:ascii="Arial" w:hAnsi="Arial" w:cs="Arial"/>
              </w:rPr>
            </w:pPr>
          </w:p>
          <w:p w14:paraId="7EBBAEF6" w14:textId="5160D094" w:rsidR="00DD11A8" w:rsidRPr="00286CA7" w:rsidRDefault="00DD11A8" w:rsidP="009E59C7">
            <w:pPr>
              <w:pStyle w:val="ListParagraph"/>
              <w:widowControl w:val="0"/>
              <w:numPr>
                <w:ilvl w:val="0"/>
                <w:numId w:val="31"/>
              </w:numPr>
              <w:jc w:val="both"/>
              <w:rPr>
                <w:rFonts w:ascii="Arial" w:hAnsi="Arial" w:cs="Arial"/>
              </w:rPr>
            </w:pPr>
            <w:r w:rsidRPr="00286CA7">
              <w:rPr>
                <w:rFonts w:ascii="Arial" w:hAnsi="Arial" w:cs="Arial"/>
              </w:rPr>
              <w:t xml:space="preserve">High level of familiarity of the concepts, standards, technology, tools, procedures, hardware, </w:t>
            </w:r>
            <w:r w:rsidR="009E59C7" w:rsidRPr="00286CA7">
              <w:rPr>
                <w:rFonts w:ascii="Arial" w:hAnsi="Arial" w:cs="Arial"/>
              </w:rPr>
              <w:t>software,</w:t>
            </w:r>
            <w:r w:rsidRPr="00286CA7">
              <w:rPr>
                <w:rFonts w:ascii="Arial" w:hAnsi="Arial" w:cs="Arial"/>
              </w:rPr>
              <w:t xml:space="preserve"> and services in use for delivering </w:t>
            </w:r>
            <w:r w:rsidR="006779C5" w:rsidRPr="00286CA7">
              <w:rPr>
                <w:rFonts w:ascii="Arial" w:hAnsi="Arial" w:cs="Arial"/>
              </w:rPr>
              <w:t>Digital</w:t>
            </w:r>
            <w:r w:rsidRPr="00286CA7">
              <w:rPr>
                <w:rFonts w:ascii="Arial" w:hAnsi="Arial" w:cs="Arial"/>
              </w:rPr>
              <w:t xml:space="preserve"> services is required</w:t>
            </w:r>
            <w:r w:rsidR="00464281" w:rsidRPr="00286CA7">
              <w:rPr>
                <w:rFonts w:ascii="Arial" w:hAnsi="Arial" w:cs="Arial"/>
              </w:rPr>
              <w:t>.</w:t>
            </w:r>
          </w:p>
          <w:p w14:paraId="0133FD52" w14:textId="77777777" w:rsidR="00DD11A8" w:rsidRPr="00286CA7" w:rsidRDefault="00DD11A8" w:rsidP="00DD11A8">
            <w:pPr>
              <w:widowControl w:val="0"/>
              <w:jc w:val="both"/>
              <w:rPr>
                <w:rFonts w:ascii="Arial" w:hAnsi="Arial" w:cs="Arial"/>
              </w:rPr>
            </w:pPr>
          </w:p>
          <w:p w14:paraId="4289E045" w14:textId="0834330C" w:rsidR="00DD11A8" w:rsidRPr="00286CA7" w:rsidRDefault="00DD11A8" w:rsidP="009E59C7">
            <w:pPr>
              <w:pStyle w:val="ListParagraph"/>
              <w:widowControl w:val="0"/>
              <w:numPr>
                <w:ilvl w:val="0"/>
                <w:numId w:val="31"/>
              </w:numPr>
              <w:jc w:val="both"/>
              <w:rPr>
                <w:rFonts w:ascii="Arial" w:hAnsi="Arial" w:cs="Arial"/>
              </w:rPr>
            </w:pPr>
            <w:r w:rsidRPr="00286CA7">
              <w:rPr>
                <w:rFonts w:ascii="Arial" w:hAnsi="Arial" w:cs="Arial"/>
              </w:rPr>
              <w:t xml:space="preserve">Proven ability to understand the business aspects of information systems and applications supported, and </w:t>
            </w:r>
            <w:r w:rsidR="00CB4AD7" w:rsidRPr="00286CA7">
              <w:rPr>
                <w:rFonts w:ascii="Arial" w:hAnsi="Arial" w:cs="Arial"/>
              </w:rPr>
              <w:t xml:space="preserve">specialist </w:t>
            </w:r>
            <w:r w:rsidRPr="00286CA7">
              <w:rPr>
                <w:rFonts w:ascii="Arial" w:hAnsi="Arial" w:cs="Arial"/>
              </w:rPr>
              <w:t xml:space="preserve">knowledge of technical aspects of </w:t>
            </w:r>
            <w:r w:rsidR="00AF0F29" w:rsidRPr="00286CA7">
              <w:rPr>
                <w:rFonts w:ascii="Arial" w:hAnsi="Arial" w:cs="Arial"/>
              </w:rPr>
              <w:t xml:space="preserve">information and </w:t>
            </w:r>
            <w:r w:rsidRPr="00286CA7">
              <w:rPr>
                <w:rFonts w:ascii="Arial" w:hAnsi="Arial" w:cs="Arial"/>
              </w:rPr>
              <w:t xml:space="preserve">application systems, </w:t>
            </w:r>
            <w:r w:rsidR="009E59C7" w:rsidRPr="00286CA7">
              <w:rPr>
                <w:rFonts w:ascii="Arial" w:hAnsi="Arial" w:cs="Arial"/>
              </w:rPr>
              <w:t>hardware,</w:t>
            </w:r>
            <w:r w:rsidRPr="00286CA7">
              <w:rPr>
                <w:rFonts w:ascii="Arial" w:hAnsi="Arial" w:cs="Arial"/>
              </w:rPr>
              <w:t xml:space="preserve"> and software environments in which they run, </w:t>
            </w:r>
            <w:r w:rsidR="00CB4AD7" w:rsidRPr="00286CA7">
              <w:rPr>
                <w:rFonts w:ascii="Arial" w:hAnsi="Arial" w:cs="Arial"/>
              </w:rPr>
              <w:t xml:space="preserve">business continuity process and procedure </w:t>
            </w:r>
            <w:r w:rsidRPr="00286CA7">
              <w:rPr>
                <w:rFonts w:ascii="Arial" w:hAnsi="Arial" w:cs="Arial"/>
              </w:rPr>
              <w:t>to ensure impact is known for loss or interruption to services.</w:t>
            </w:r>
          </w:p>
          <w:p w14:paraId="3E6D9AB9" w14:textId="77777777" w:rsidR="00DD11A8" w:rsidRPr="00286CA7" w:rsidRDefault="00DD11A8" w:rsidP="00DD11A8">
            <w:pPr>
              <w:widowControl w:val="0"/>
              <w:jc w:val="both"/>
              <w:rPr>
                <w:rFonts w:ascii="Arial" w:hAnsi="Arial" w:cs="Arial"/>
              </w:rPr>
            </w:pPr>
          </w:p>
          <w:p w14:paraId="0DD5807B" w14:textId="77777777" w:rsidR="00DD11A8" w:rsidRPr="00286CA7" w:rsidRDefault="00DD11A8" w:rsidP="009E59C7">
            <w:pPr>
              <w:pStyle w:val="ListParagraph"/>
              <w:widowControl w:val="0"/>
              <w:numPr>
                <w:ilvl w:val="0"/>
                <w:numId w:val="31"/>
              </w:numPr>
              <w:jc w:val="both"/>
              <w:rPr>
                <w:rFonts w:ascii="Arial" w:hAnsi="Arial" w:cs="Arial"/>
              </w:rPr>
            </w:pPr>
            <w:r w:rsidRPr="00286CA7">
              <w:rPr>
                <w:rFonts w:ascii="Arial" w:hAnsi="Arial" w:cs="Arial"/>
              </w:rPr>
              <w:t>High levels of analytical and numeric skills are essential.</w:t>
            </w:r>
          </w:p>
          <w:p w14:paraId="52AE96EB" w14:textId="39B1C222" w:rsidR="00DD11A8" w:rsidRPr="00286CA7" w:rsidRDefault="00DD11A8" w:rsidP="00286CA7">
            <w:pPr>
              <w:pStyle w:val="ListBullet2"/>
              <w:numPr>
                <w:ilvl w:val="0"/>
                <w:numId w:val="0"/>
              </w:numPr>
            </w:pPr>
          </w:p>
          <w:p w14:paraId="0EE0A3F8" w14:textId="77777777" w:rsidR="00DD11A8" w:rsidRPr="00286CA7" w:rsidRDefault="00DD11A8" w:rsidP="009E59C7">
            <w:pPr>
              <w:pStyle w:val="ListParagraph"/>
              <w:widowControl w:val="0"/>
              <w:numPr>
                <w:ilvl w:val="0"/>
                <w:numId w:val="31"/>
              </w:numPr>
              <w:jc w:val="both"/>
              <w:rPr>
                <w:rFonts w:ascii="Arial" w:hAnsi="Arial" w:cs="Arial"/>
              </w:rPr>
            </w:pPr>
            <w:r w:rsidRPr="00286CA7">
              <w:rPr>
                <w:rFonts w:ascii="Arial" w:hAnsi="Arial" w:cs="Arial"/>
              </w:rPr>
              <w:t>Highly developed &amp; fine Keyboard skills are required.</w:t>
            </w:r>
          </w:p>
          <w:p w14:paraId="5AFF1877" w14:textId="77777777" w:rsidR="00DD11A8" w:rsidRPr="00286CA7" w:rsidRDefault="00DD11A8" w:rsidP="00DD11A8">
            <w:pPr>
              <w:widowControl w:val="0"/>
              <w:jc w:val="both"/>
              <w:rPr>
                <w:rFonts w:ascii="Arial" w:hAnsi="Arial" w:cs="Arial"/>
              </w:rPr>
            </w:pPr>
          </w:p>
          <w:p w14:paraId="075A6FFD" w14:textId="5553037D" w:rsidR="00DD11A8" w:rsidRPr="00286CA7" w:rsidRDefault="00DD11A8" w:rsidP="009E59C7">
            <w:pPr>
              <w:pStyle w:val="ListParagraph"/>
              <w:widowControl w:val="0"/>
              <w:numPr>
                <w:ilvl w:val="0"/>
                <w:numId w:val="31"/>
              </w:numPr>
              <w:jc w:val="both"/>
              <w:rPr>
                <w:rFonts w:ascii="Arial" w:hAnsi="Arial" w:cs="Arial"/>
              </w:rPr>
            </w:pPr>
            <w:r w:rsidRPr="00286CA7">
              <w:rPr>
                <w:rFonts w:ascii="Arial" w:hAnsi="Arial" w:cs="Arial"/>
              </w:rPr>
              <w:t xml:space="preserve">High level of communication and negotiating </w:t>
            </w:r>
            <w:r w:rsidR="003A5E3F" w:rsidRPr="00286CA7">
              <w:rPr>
                <w:rFonts w:ascii="Arial" w:hAnsi="Arial" w:cs="Arial"/>
              </w:rPr>
              <w:t xml:space="preserve">and influencing </w:t>
            </w:r>
            <w:r w:rsidRPr="00286CA7">
              <w:rPr>
                <w:rFonts w:ascii="Arial" w:hAnsi="Arial" w:cs="Arial"/>
              </w:rPr>
              <w:t>skills and the ability to diplomatically deal with all levels of users and senior management must be demonstrable.</w:t>
            </w:r>
          </w:p>
          <w:p w14:paraId="3386FFD2" w14:textId="5FA6FBA9" w:rsidR="00DD11A8" w:rsidRPr="00286CA7" w:rsidRDefault="00DD11A8" w:rsidP="009E59C7">
            <w:pPr>
              <w:widowControl w:val="0"/>
              <w:tabs>
                <w:tab w:val="left" w:pos="2835"/>
              </w:tabs>
              <w:ind w:firstLine="2835"/>
              <w:rPr>
                <w:rFonts w:ascii="Arial" w:hAnsi="Arial" w:cs="Arial"/>
              </w:rPr>
            </w:pPr>
          </w:p>
          <w:p w14:paraId="5D10FCFE" w14:textId="25A3944C" w:rsidR="00DD11A8" w:rsidRPr="00286CA7" w:rsidRDefault="00DD11A8" w:rsidP="009E59C7">
            <w:pPr>
              <w:pStyle w:val="ListParagraph"/>
              <w:widowControl w:val="0"/>
              <w:numPr>
                <w:ilvl w:val="0"/>
                <w:numId w:val="31"/>
              </w:numPr>
              <w:rPr>
                <w:rFonts w:ascii="Arial" w:hAnsi="Arial" w:cs="Arial"/>
              </w:rPr>
            </w:pPr>
            <w:r w:rsidRPr="00286CA7">
              <w:rPr>
                <w:rFonts w:ascii="Arial" w:hAnsi="Arial" w:cs="Arial"/>
              </w:rPr>
              <w:t xml:space="preserve">High level of knowledge of legislation, best practices and procedures surrounding </w:t>
            </w:r>
            <w:r w:rsidR="0081530F" w:rsidRPr="00286CA7">
              <w:rPr>
                <w:rFonts w:ascii="Arial" w:hAnsi="Arial" w:cs="Arial"/>
              </w:rPr>
              <w:t>Digital</w:t>
            </w:r>
            <w:r w:rsidRPr="00286CA7">
              <w:rPr>
                <w:rFonts w:ascii="Arial" w:hAnsi="Arial" w:cs="Arial"/>
              </w:rPr>
              <w:t>.</w:t>
            </w:r>
          </w:p>
          <w:p w14:paraId="6FC69714" w14:textId="77777777" w:rsidR="00DD11A8" w:rsidRPr="00286CA7" w:rsidRDefault="00DD11A8" w:rsidP="00DD11A8">
            <w:pPr>
              <w:widowControl w:val="0"/>
              <w:rPr>
                <w:rFonts w:ascii="Arial" w:hAnsi="Arial" w:cs="Arial"/>
              </w:rPr>
            </w:pPr>
          </w:p>
          <w:p w14:paraId="309ECF4E" w14:textId="28AAD034" w:rsidR="00DD11A8" w:rsidRPr="00286CA7" w:rsidRDefault="00DD11A8" w:rsidP="009E59C7">
            <w:pPr>
              <w:pStyle w:val="ListParagraph"/>
              <w:widowControl w:val="0"/>
              <w:numPr>
                <w:ilvl w:val="0"/>
                <w:numId w:val="31"/>
              </w:numPr>
              <w:jc w:val="both"/>
              <w:rPr>
                <w:rFonts w:ascii="Arial" w:hAnsi="Arial" w:cs="Arial"/>
              </w:rPr>
            </w:pPr>
            <w:r w:rsidRPr="00286CA7">
              <w:rPr>
                <w:rFonts w:ascii="Arial" w:hAnsi="Arial" w:cs="Arial"/>
              </w:rPr>
              <w:t xml:space="preserve">Managerial competencies with organised approach to administration, workloads and prioritisation across </w:t>
            </w:r>
            <w:r w:rsidR="006779C5" w:rsidRPr="00286CA7">
              <w:rPr>
                <w:rFonts w:ascii="Arial" w:hAnsi="Arial" w:cs="Arial"/>
              </w:rPr>
              <w:t>multi-skilled</w:t>
            </w:r>
            <w:r w:rsidRPr="00286CA7">
              <w:rPr>
                <w:rFonts w:ascii="Arial" w:hAnsi="Arial" w:cs="Arial"/>
              </w:rPr>
              <w:t xml:space="preserve"> teams and complex services.</w:t>
            </w:r>
          </w:p>
          <w:p w14:paraId="5434C6DA" w14:textId="77777777" w:rsidR="007750C8" w:rsidRPr="00286CA7" w:rsidRDefault="007750C8" w:rsidP="5E162024">
            <w:pPr>
              <w:pStyle w:val="ListParagraph"/>
              <w:rPr>
                <w:rFonts w:ascii="Arial" w:hAnsi="Arial" w:cs="Arial"/>
              </w:rPr>
            </w:pPr>
          </w:p>
          <w:p w14:paraId="399996A3" w14:textId="75C1595A" w:rsidR="007750C8" w:rsidRPr="00286CA7" w:rsidRDefault="007750C8" w:rsidP="009E59C7">
            <w:pPr>
              <w:pStyle w:val="ListParagraph"/>
              <w:widowControl w:val="0"/>
              <w:numPr>
                <w:ilvl w:val="0"/>
                <w:numId w:val="31"/>
              </w:numPr>
              <w:jc w:val="both"/>
              <w:rPr>
                <w:rFonts w:ascii="Arial" w:hAnsi="Arial" w:cs="Arial"/>
              </w:rPr>
            </w:pPr>
            <w:r w:rsidRPr="00286CA7">
              <w:rPr>
                <w:rFonts w:ascii="Arial" w:hAnsi="Arial" w:cs="Arial"/>
              </w:rPr>
              <w:t xml:space="preserve">Demonstrated capability to manage own workload and make informed decisions, working independently and </w:t>
            </w:r>
            <w:r w:rsidR="003A5E3F" w:rsidRPr="00286CA7">
              <w:rPr>
                <w:rFonts w:ascii="Arial" w:hAnsi="Arial" w:cs="Arial"/>
              </w:rPr>
              <w:t xml:space="preserve">using </w:t>
            </w:r>
            <w:r w:rsidRPr="00286CA7">
              <w:rPr>
                <w:rFonts w:ascii="Arial" w:hAnsi="Arial" w:cs="Arial"/>
              </w:rPr>
              <w:t>own initiative.</w:t>
            </w:r>
          </w:p>
          <w:p w14:paraId="62679F9E" w14:textId="77777777" w:rsidR="007750C8" w:rsidRPr="00286CA7" w:rsidRDefault="007750C8" w:rsidP="5E162024">
            <w:pPr>
              <w:pStyle w:val="ListParagraph"/>
              <w:rPr>
                <w:rFonts w:ascii="Arial" w:hAnsi="Arial" w:cs="Arial"/>
              </w:rPr>
            </w:pPr>
          </w:p>
          <w:p w14:paraId="7C48DB5E" w14:textId="324952F7" w:rsidR="007750C8" w:rsidRPr="00286CA7" w:rsidRDefault="007750C8" w:rsidP="007750C8">
            <w:pPr>
              <w:pStyle w:val="ListParagraph"/>
              <w:widowControl w:val="0"/>
              <w:numPr>
                <w:ilvl w:val="0"/>
                <w:numId w:val="31"/>
              </w:numPr>
              <w:jc w:val="both"/>
              <w:rPr>
                <w:rFonts w:ascii="Arial" w:hAnsi="Arial" w:cs="Arial"/>
              </w:rPr>
            </w:pPr>
            <w:r w:rsidRPr="00286CA7">
              <w:rPr>
                <w:rFonts w:ascii="Arial" w:hAnsi="Arial" w:cs="Arial"/>
              </w:rPr>
              <w:lastRenderedPageBreak/>
              <w:t>Excellent report writing skills and able to articulate complex information to a range of key stakeholders at all levels.</w:t>
            </w:r>
          </w:p>
          <w:p w14:paraId="4DD32A05" w14:textId="77777777" w:rsidR="007750C8" w:rsidRPr="00286CA7" w:rsidRDefault="007750C8" w:rsidP="5E162024">
            <w:pPr>
              <w:pStyle w:val="ListParagraph"/>
              <w:rPr>
                <w:rFonts w:ascii="Arial" w:hAnsi="Arial" w:cs="Arial"/>
              </w:rPr>
            </w:pPr>
          </w:p>
          <w:p w14:paraId="037FD1DD" w14:textId="55D1C26D" w:rsidR="007750C8" w:rsidRPr="00286CA7" w:rsidRDefault="007750C8" w:rsidP="007750C8">
            <w:pPr>
              <w:pStyle w:val="ListParagraph"/>
              <w:widowControl w:val="0"/>
              <w:numPr>
                <w:ilvl w:val="0"/>
                <w:numId w:val="31"/>
              </w:numPr>
              <w:jc w:val="both"/>
              <w:rPr>
                <w:rFonts w:ascii="Arial" w:hAnsi="Arial" w:cs="Arial"/>
              </w:rPr>
            </w:pPr>
            <w:r w:rsidRPr="00286CA7">
              <w:rPr>
                <w:rFonts w:ascii="Arial" w:hAnsi="Arial" w:cs="Arial"/>
              </w:rPr>
              <w:t>Advanced level IT Skills including Excel, Word and PowerPoint.</w:t>
            </w:r>
          </w:p>
          <w:p w14:paraId="2553C256" w14:textId="77777777" w:rsidR="0047118F" w:rsidRPr="00286CA7" w:rsidRDefault="0047118F" w:rsidP="5E162024">
            <w:pPr>
              <w:widowControl w:val="0"/>
              <w:jc w:val="both"/>
              <w:rPr>
                <w:rFonts w:ascii="Arial" w:hAnsi="Arial" w:cs="Arial"/>
              </w:rPr>
            </w:pPr>
          </w:p>
          <w:p w14:paraId="5B328B90" w14:textId="5A289A4B" w:rsidR="007750C8" w:rsidRPr="00286CA7" w:rsidRDefault="007750C8" w:rsidP="007750C8">
            <w:pPr>
              <w:pStyle w:val="ListParagraph"/>
              <w:widowControl w:val="0"/>
              <w:numPr>
                <w:ilvl w:val="0"/>
                <w:numId w:val="31"/>
              </w:numPr>
              <w:jc w:val="both"/>
              <w:rPr>
                <w:rFonts w:ascii="Arial" w:hAnsi="Arial" w:cs="Arial"/>
              </w:rPr>
            </w:pPr>
            <w:r w:rsidRPr="00286CA7">
              <w:rPr>
                <w:rFonts w:ascii="Arial" w:hAnsi="Arial" w:cs="Arial"/>
              </w:rPr>
              <w:t>Able to design, implement and embed documented procedures and policies</w:t>
            </w:r>
            <w:r w:rsidR="003A5E3F" w:rsidRPr="00286CA7">
              <w:rPr>
                <w:rFonts w:ascii="Arial" w:hAnsi="Arial" w:cs="Arial"/>
              </w:rPr>
              <w:t xml:space="preserve"> with staff at all levels</w:t>
            </w:r>
            <w:r w:rsidRPr="00286CA7">
              <w:rPr>
                <w:rFonts w:ascii="Arial" w:hAnsi="Arial" w:cs="Arial"/>
              </w:rPr>
              <w:t>.</w:t>
            </w:r>
          </w:p>
          <w:p w14:paraId="05F1170D" w14:textId="77777777" w:rsidR="0047118F" w:rsidRPr="00286CA7" w:rsidRDefault="0047118F" w:rsidP="5E162024">
            <w:pPr>
              <w:widowControl w:val="0"/>
              <w:jc w:val="both"/>
              <w:rPr>
                <w:rFonts w:ascii="Arial" w:hAnsi="Arial" w:cs="Arial"/>
              </w:rPr>
            </w:pPr>
          </w:p>
          <w:p w14:paraId="3E2935FC" w14:textId="3AC0D488" w:rsidR="007750C8" w:rsidRPr="00286CA7" w:rsidRDefault="007750C8" w:rsidP="007750C8">
            <w:pPr>
              <w:pStyle w:val="ListParagraph"/>
              <w:widowControl w:val="0"/>
              <w:numPr>
                <w:ilvl w:val="0"/>
                <w:numId w:val="31"/>
              </w:numPr>
              <w:jc w:val="both"/>
              <w:rPr>
                <w:rFonts w:ascii="Arial" w:hAnsi="Arial" w:cs="Arial"/>
              </w:rPr>
            </w:pPr>
            <w:r w:rsidRPr="00286CA7">
              <w:rPr>
                <w:rFonts w:ascii="Arial" w:hAnsi="Arial" w:cs="Arial"/>
              </w:rPr>
              <w:t>Able to deal, analyse and present technical information to a non-technical audience.</w:t>
            </w:r>
          </w:p>
          <w:p w14:paraId="0A156AFE" w14:textId="77777777" w:rsidR="0047118F" w:rsidRPr="00286CA7" w:rsidRDefault="0047118F" w:rsidP="5E162024">
            <w:pPr>
              <w:widowControl w:val="0"/>
              <w:jc w:val="both"/>
              <w:rPr>
                <w:rFonts w:ascii="Arial" w:hAnsi="Arial" w:cs="Arial"/>
              </w:rPr>
            </w:pPr>
          </w:p>
          <w:p w14:paraId="1CCA7807" w14:textId="2FDDDCDE" w:rsidR="007750C8" w:rsidRPr="00286CA7" w:rsidRDefault="007750C8" w:rsidP="007750C8">
            <w:pPr>
              <w:pStyle w:val="ListParagraph"/>
              <w:widowControl w:val="0"/>
              <w:numPr>
                <w:ilvl w:val="0"/>
                <w:numId w:val="31"/>
              </w:numPr>
              <w:jc w:val="both"/>
              <w:rPr>
                <w:rFonts w:ascii="Arial" w:hAnsi="Arial" w:cs="Arial"/>
              </w:rPr>
            </w:pPr>
            <w:r w:rsidRPr="00286CA7">
              <w:rPr>
                <w:rFonts w:ascii="Arial" w:hAnsi="Arial" w:cs="Arial"/>
              </w:rPr>
              <w:t>Self</w:t>
            </w:r>
            <w:r w:rsidR="00CC42C7" w:rsidRPr="00286CA7">
              <w:rPr>
                <w:rFonts w:ascii="Arial" w:hAnsi="Arial" w:cs="Arial"/>
              </w:rPr>
              <w:t>-</w:t>
            </w:r>
            <w:r w:rsidRPr="00286CA7">
              <w:rPr>
                <w:rFonts w:ascii="Arial" w:hAnsi="Arial" w:cs="Arial"/>
              </w:rPr>
              <w:t>motivated with the ability to motivate and empower others to achieve specific goals in the resolution of Incident and Problem Management.</w:t>
            </w:r>
          </w:p>
          <w:p w14:paraId="2D6FE671" w14:textId="77777777" w:rsidR="0047118F" w:rsidRPr="00286CA7" w:rsidRDefault="0047118F" w:rsidP="5E162024">
            <w:pPr>
              <w:widowControl w:val="0"/>
              <w:jc w:val="both"/>
              <w:rPr>
                <w:rFonts w:ascii="Arial" w:hAnsi="Arial" w:cs="Arial"/>
              </w:rPr>
            </w:pPr>
          </w:p>
          <w:p w14:paraId="292DC0C1" w14:textId="3E0C81A1" w:rsidR="007750C8" w:rsidRPr="00286CA7" w:rsidRDefault="00A90788" w:rsidP="007750C8">
            <w:pPr>
              <w:pStyle w:val="ListParagraph"/>
              <w:widowControl w:val="0"/>
              <w:numPr>
                <w:ilvl w:val="0"/>
                <w:numId w:val="31"/>
              </w:numPr>
              <w:jc w:val="both"/>
              <w:rPr>
                <w:rFonts w:ascii="Arial" w:hAnsi="Arial" w:cs="Arial"/>
              </w:rPr>
            </w:pPr>
            <w:r w:rsidRPr="00286CA7">
              <w:rPr>
                <w:rFonts w:ascii="Arial" w:hAnsi="Arial" w:cs="Arial"/>
              </w:rPr>
              <w:t>Practical approach to problem solving, and excellent ability to understand technical issues</w:t>
            </w:r>
            <w:r w:rsidR="0047118F" w:rsidRPr="00286CA7">
              <w:rPr>
                <w:rFonts w:ascii="Arial" w:hAnsi="Arial" w:cs="Arial"/>
              </w:rPr>
              <w:t>.</w:t>
            </w:r>
          </w:p>
          <w:p w14:paraId="1FD4B9E0" w14:textId="77777777" w:rsidR="00122F69" w:rsidRPr="00286CA7" w:rsidRDefault="00122F69" w:rsidP="5E162024">
            <w:pPr>
              <w:pStyle w:val="ListParagraph"/>
              <w:rPr>
                <w:rFonts w:ascii="Arial" w:hAnsi="Arial" w:cs="Arial"/>
              </w:rPr>
            </w:pPr>
          </w:p>
          <w:p w14:paraId="5ABD00CE" w14:textId="691A020F" w:rsidR="00122F69" w:rsidRPr="00286CA7" w:rsidRDefault="00122F69" w:rsidP="007750C8">
            <w:pPr>
              <w:pStyle w:val="ListParagraph"/>
              <w:widowControl w:val="0"/>
              <w:numPr>
                <w:ilvl w:val="0"/>
                <w:numId w:val="31"/>
              </w:numPr>
              <w:jc w:val="both"/>
              <w:rPr>
                <w:rFonts w:ascii="Arial" w:hAnsi="Arial" w:cs="Arial"/>
              </w:rPr>
            </w:pPr>
            <w:r w:rsidRPr="00286CA7">
              <w:rPr>
                <w:rFonts w:ascii="Arial" w:hAnsi="Arial" w:cs="Arial"/>
              </w:rPr>
              <w:t>Strong management and leadership skills.</w:t>
            </w:r>
          </w:p>
          <w:p w14:paraId="69B61DDD" w14:textId="77777777" w:rsidR="00122F69" w:rsidRPr="00286CA7" w:rsidRDefault="00122F69" w:rsidP="5E162024">
            <w:pPr>
              <w:widowControl w:val="0"/>
              <w:jc w:val="both"/>
              <w:rPr>
                <w:rFonts w:ascii="Arial" w:hAnsi="Arial" w:cs="Arial"/>
              </w:rPr>
            </w:pPr>
          </w:p>
          <w:p w14:paraId="591329AF" w14:textId="5E4F4993" w:rsidR="00122F69" w:rsidRPr="00286CA7" w:rsidRDefault="00122F69" w:rsidP="5E162024">
            <w:pPr>
              <w:pStyle w:val="ListParagraph"/>
              <w:widowControl w:val="0"/>
              <w:numPr>
                <w:ilvl w:val="0"/>
                <w:numId w:val="31"/>
              </w:numPr>
              <w:jc w:val="both"/>
              <w:rPr>
                <w:rFonts w:ascii="Arial" w:hAnsi="Arial" w:cs="Arial"/>
              </w:rPr>
            </w:pPr>
            <w:r w:rsidRPr="00286CA7">
              <w:rPr>
                <w:rFonts w:ascii="Arial" w:hAnsi="Arial" w:cs="Arial"/>
                <w:color w:val="454545"/>
              </w:rPr>
              <w:t>The ability to work under pressure and multitask, maintaining</w:t>
            </w:r>
            <w:r w:rsidRPr="00286CA7">
              <w:rPr>
                <w:rFonts w:ascii="Arial" w:hAnsi="Arial" w:cs="Arial"/>
                <w:color w:val="454545"/>
                <w:shd w:val="clear" w:color="auto" w:fill="FFFFFF"/>
              </w:rPr>
              <w:t xml:space="preserve"> quality output</w:t>
            </w:r>
            <w:r w:rsidR="00A04033" w:rsidRPr="00286CA7">
              <w:rPr>
                <w:rFonts w:ascii="Arial" w:hAnsi="Arial" w:cs="Arial"/>
                <w:color w:val="454545"/>
                <w:shd w:val="clear" w:color="auto" w:fill="FFFFFF"/>
              </w:rPr>
              <w:t>.</w:t>
            </w:r>
          </w:p>
          <w:p w14:paraId="38EFF83D" w14:textId="77777777" w:rsidR="00A04033" w:rsidRPr="00286CA7" w:rsidRDefault="00A04033" w:rsidP="5E162024">
            <w:pPr>
              <w:widowControl w:val="0"/>
              <w:jc w:val="both"/>
              <w:rPr>
                <w:rFonts w:ascii="Arial" w:hAnsi="Arial" w:cs="Arial"/>
              </w:rPr>
            </w:pPr>
          </w:p>
          <w:p w14:paraId="7DEC6E61" w14:textId="0719BCFB" w:rsidR="00A04033" w:rsidRPr="00286CA7" w:rsidRDefault="00A04033" w:rsidP="5E162024">
            <w:pPr>
              <w:pStyle w:val="ListParagraph"/>
              <w:widowControl w:val="0"/>
              <w:numPr>
                <w:ilvl w:val="0"/>
                <w:numId w:val="31"/>
              </w:numPr>
              <w:jc w:val="both"/>
              <w:rPr>
                <w:rFonts w:ascii="Arial" w:hAnsi="Arial" w:cs="Arial"/>
              </w:rPr>
            </w:pPr>
            <w:r w:rsidRPr="00286CA7">
              <w:rPr>
                <w:rFonts w:ascii="Arial" w:hAnsi="Arial" w:cs="Arial"/>
              </w:rPr>
              <w:t>Exceptional relationship building skills, including extensive experience of working collaboratively with stakeholders at all levels,</w:t>
            </w:r>
          </w:p>
          <w:p w14:paraId="0D32A1A9" w14:textId="77777777" w:rsidR="00953116" w:rsidRPr="00286CA7" w:rsidRDefault="00953116" w:rsidP="00DD11A8">
            <w:pPr>
              <w:widowControl w:val="0"/>
              <w:jc w:val="both"/>
              <w:rPr>
                <w:rFonts w:ascii="Arial" w:hAnsi="Arial" w:cs="Arial"/>
              </w:rPr>
            </w:pPr>
          </w:p>
          <w:p w14:paraId="7C263529" w14:textId="40E3FC45" w:rsidR="00953116" w:rsidRPr="00286CA7" w:rsidRDefault="00953116" w:rsidP="009E59C7">
            <w:pPr>
              <w:pStyle w:val="ListParagraph"/>
              <w:widowControl w:val="0"/>
              <w:numPr>
                <w:ilvl w:val="0"/>
                <w:numId w:val="31"/>
              </w:numPr>
              <w:jc w:val="both"/>
              <w:rPr>
                <w:rFonts w:ascii="Arial" w:hAnsi="Arial" w:cs="Arial"/>
              </w:rPr>
            </w:pPr>
            <w:r w:rsidRPr="00286CA7">
              <w:rPr>
                <w:rFonts w:ascii="Arial" w:hAnsi="Arial" w:cs="Arial"/>
              </w:rPr>
              <w:t>Full driving license and car is essential.</w:t>
            </w:r>
          </w:p>
          <w:p w14:paraId="6521BC3B" w14:textId="77777777" w:rsidR="002C63A0" w:rsidRPr="00286CA7" w:rsidRDefault="002C63A0" w:rsidP="5E162024">
            <w:pPr>
              <w:widowControl w:val="0"/>
              <w:jc w:val="both"/>
              <w:rPr>
                <w:rFonts w:ascii="Arial" w:hAnsi="Arial" w:cs="Arial"/>
              </w:rPr>
            </w:pPr>
          </w:p>
          <w:p w14:paraId="782C4800" w14:textId="445FE0F5" w:rsidR="002C63A0" w:rsidRPr="00286CA7" w:rsidRDefault="002C63A0" w:rsidP="009E59C7">
            <w:pPr>
              <w:pStyle w:val="ListParagraph"/>
              <w:widowControl w:val="0"/>
              <w:numPr>
                <w:ilvl w:val="0"/>
                <w:numId w:val="31"/>
              </w:numPr>
              <w:jc w:val="both"/>
              <w:rPr>
                <w:rFonts w:ascii="Arial" w:hAnsi="Arial" w:cs="Arial"/>
              </w:rPr>
            </w:pPr>
            <w:r w:rsidRPr="00286CA7">
              <w:rPr>
                <w:rFonts w:ascii="Arial" w:hAnsi="Arial" w:cs="Arial"/>
              </w:rPr>
              <w:t>Experience of the NHS is desirable.</w:t>
            </w:r>
          </w:p>
          <w:p w14:paraId="0C51087A" w14:textId="5CC259E7" w:rsidR="00DD11A8" w:rsidRPr="0081530F" w:rsidRDefault="00DD11A8" w:rsidP="009E59C7">
            <w:pPr>
              <w:widowControl w:val="0"/>
              <w:tabs>
                <w:tab w:val="left" w:pos="3793"/>
              </w:tabs>
              <w:rPr>
                <w:rFonts w:ascii="Arial" w:hAnsi="Arial" w:cs="Arial"/>
              </w:rPr>
            </w:pPr>
            <w:r w:rsidRPr="5E162024">
              <w:rPr>
                <w:rFonts w:ascii="Arial" w:hAnsi="Arial" w:cs="Arial"/>
              </w:rPr>
              <w:t xml:space="preserve">    </w:t>
            </w:r>
          </w:p>
        </w:tc>
      </w:tr>
    </w:tbl>
    <w:p w14:paraId="0380EE71" w14:textId="77777777" w:rsidR="00B67E4C" w:rsidRPr="007B7B3C" w:rsidRDefault="00B67E4C"/>
    <w:p w14:paraId="044824AB" w14:textId="77777777" w:rsidR="00483584" w:rsidRPr="007B7B3C" w:rsidRDefault="00483584"/>
    <w:p w14:paraId="5EB36FC3" w14:textId="77777777" w:rsidR="00483584" w:rsidRPr="007B7B3C" w:rsidRDefault="00483584"/>
    <w:tbl>
      <w:tblPr>
        <w:tblW w:w="10421" w:type="dxa"/>
        <w:tblInd w:w="-6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62"/>
        <w:gridCol w:w="2659"/>
      </w:tblGrid>
      <w:tr w:rsidR="00483584" w:rsidRPr="007B7B3C" w14:paraId="604EEF15" w14:textId="77777777" w:rsidTr="000C52E6">
        <w:tc>
          <w:tcPr>
            <w:tcW w:w="10421" w:type="dxa"/>
            <w:gridSpan w:val="2"/>
          </w:tcPr>
          <w:p w14:paraId="24D37C29" w14:textId="77777777" w:rsidR="00483584" w:rsidRPr="007B7B3C" w:rsidRDefault="00483584" w:rsidP="00483584">
            <w:pPr>
              <w:pStyle w:val="Heading3"/>
              <w:spacing w:before="120" w:after="120"/>
            </w:pPr>
            <w:r w:rsidRPr="007B7B3C">
              <w:t>14.  JOB DESCRIPTION AGREEMENT</w:t>
            </w:r>
          </w:p>
        </w:tc>
      </w:tr>
      <w:tr w:rsidR="00FB22E0" w14:paraId="2F5FA8AB" w14:textId="77777777" w:rsidTr="000C52E6">
        <w:tblPrEx>
          <w:tblBorders>
            <w:insideH w:val="single" w:sz="4" w:space="0" w:color="auto"/>
            <w:insideV w:val="single" w:sz="4" w:space="0" w:color="auto"/>
          </w:tblBorders>
          <w:tblLook w:val="01E0" w:firstRow="1" w:lastRow="1" w:firstColumn="1" w:lastColumn="1" w:noHBand="0" w:noVBand="0"/>
        </w:tblPrEx>
        <w:tc>
          <w:tcPr>
            <w:tcW w:w="7762" w:type="dxa"/>
          </w:tcPr>
          <w:p w14:paraId="4F36EFB0" w14:textId="77777777" w:rsidR="00FB22E0" w:rsidRPr="007B7B3C" w:rsidRDefault="00FB22E0"/>
          <w:p w14:paraId="099624D5" w14:textId="77777777" w:rsidR="00FB22E0" w:rsidRPr="007B7B3C" w:rsidRDefault="00FB22E0" w:rsidP="00CD1662">
            <w:pPr>
              <w:pStyle w:val="BodyText"/>
              <w:spacing w:line="264" w:lineRule="auto"/>
              <w:rPr>
                <w:rFonts w:cs="Arial"/>
                <w:sz w:val="24"/>
                <w:szCs w:val="24"/>
              </w:rPr>
            </w:pPr>
            <w:r w:rsidRPr="007B7B3C">
              <w:rPr>
                <w:rFonts w:cs="Arial"/>
                <w:sz w:val="24"/>
                <w:szCs w:val="24"/>
              </w:rPr>
              <w:t>A separate job description will need to be signed off by each jobholder to whom the job description applies.</w:t>
            </w:r>
          </w:p>
          <w:p w14:paraId="600FB673" w14:textId="77777777" w:rsidR="00B82A2E" w:rsidRPr="007B7B3C" w:rsidRDefault="00B82A2E" w:rsidP="00CD1662">
            <w:pPr>
              <w:pStyle w:val="BodyText"/>
              <w:spacing w:line="264" w:lineRule="auto"/>
              <w:rPr>
                <w:rFonts w:cs="Arial"/>
                <w:sz w:val="24"/>
                <w:szCs w:val="24"/>
              </w:rPr>
            </w:pPr>
          </w:p>
          <w:p w14:paraId="55D74706" w14:textId="77777777" w:rsidR="00FB22E0" w:rsidRPr="007B7B3C" w:rsidRDefault="00FB22E0" w:rsidP="00CD1662">
            <w:pPr>
              <w:ind w:right="-270"/>
              <w:jc w:val="both"/>
              <w:rPr>
                <w:rFonts w:ascii="Arial" w:hAnsi="Arial" w:cs="Arial"/>
              </w:rPr>
            </w:pPr>
            <w:r w:rsidRPr="007B7B3C">
              <w:rPr>
                <w:rFonts w:ascii="Arial" w:hAnsi="Arial" w:cs="Arial"/>
              </w:rPr>
              <w:t>Job Holder’s Signature:</w:t>
            </w:r>
          </w:p>
          <w:p w14:paraId="3ECC8493" w14:textId="77777777" w:rsidR="00FB22E0" w:rsidRPr="007B7B3C" w:rsidRDefault="00FB22E0" w:rsidP="00CD1662">
            <w:pPr>
              <w:ind w:right="-270"/>
              <w:jc w:val="both"/>
              <w:rPr>
                <w:rFonts w:ascii="Arial" w:hAnsi="Arial" w:cs="Arial"/>
              </w:rPr>
            </w:pPr>
          </w:p>
          <w:p w14:paraId="4706DB9C" w14:textId="77777777" w:rsidR="00FB22E0" w:rsidRPr="007B7B3C" w:rsidRDefault="00FB22E0" w:rsidP="00CD1662">
            <w:pPr>
              <w:ind w:right="-270"/>
              <w:jc w:val="both"/>
              <w:rPr>
                <w:rFonts w:ascii="Arial" w:hAnsi="Arial" w:cs="Arial"/>
              </w:rPr>
            </w:pPr>
            <w:r w:rsidRPr="007B7B3C">
              <w:rPr>
                <w:rFonts w:ascii="Arial" w:hAnsi="Arial" w:cs="Arial"/>
              </w:rPr>
              <w:t>Head of Department Signature:</w:t>
            </w:r>
          </w:p>
          <w:p w14:paraId="6D23D233" w14:textId="77777777" w:rsidR="00FB22E0" w:rsidRPr="007B7B3C" w:rsidRDefault="00FB22E0"/>
        </w:tc>
        <w:tc>
          <w:tcPr>
            <w:tcW w:w="2659" w:type="dxa"/>
          </w:tcPr>
          <w:p w14:paraId="1243E943" w14:textId="77777777" w:rsidR="00FB22E0" w:rsidRPr="007B7B3C" w:rsidRDefault="00FB22E0"/>
          <w:p w14:paraId="52587732" w14:textId="77777777" w:rsidR="00FB22E0" w:rsidRPr="007B7B3C" w:rsidRDefault="00FB22E0"/>
          <w:p w14:paraId="26E19A6C" w14:textId="77777777" w:rsidR="00FB22E0" w:rsidRPr="007B7B3C" w:rsidRDefault="00FB22E0"/>
          <w:p w14:paraId="37EDF23C" w14:textId="77777777" w:rsidR="00FB22E0" w:rsidRPr="007B7B3C" w:rsidRDefault="00FB22E0"/>
          <w:p w14:paraId="3E72A8D6" w14:textId="77777777" w:rsidR="00FB22E0" w:rsidRPr="007B7B3C" w:rsidRDefault="00FB22E0">
            <w:pPr>
              <w:rPr>
                <w:rFonts w:ascii="Arial" w:hAnsi="Arial" w:cs="Arial"/>
              </w:rPr>
            </w:pPr>
            <w:r w:rsidRPr="007B7B3C">
              <w:rPr>
                <w:rFonts w:ascii="Arial" w:hAnsi="Arial" w:cs="Arial"/>
              </w:rPr>
              <w:t>Date:</w:t>
            </w:r>
          </w:p>
          <w:p w14:paraId="4FC3E6B1" w14:textId="77777777" w:rsidR="00FB22E0" w:rsidRPr="007B7B3C" w:rsidRDefault="00FB22E0">
            <w:pPr>
              <w:rPr>
                <w:rFonts w:ascii="Arial" w:hAnsi="Arial" w:cs="Arial"/>
              </w:rPr>
            </w:pPr>
          </w:p>
          <w:p w14:paraId="2976030C" w14:textId="77777777" w:rsidR="00FB22E0" w:rsidRDefault="00FB22E0">
            <w:r w:rsidRPr="007B7B3C">
              <w:rPr>
                <w:rFonts w:ascii="Arial" w:hAnsi="Arial" w:cs="Arial"/>
              </w:rPr>
              <w:t>Date:</w:t>
            </w:r>
          </w:p>
        </w:tc>
      </w:tr>
    </w:tbl>
    <w:p w14:paraId="03D682A3" w14:textId="77777777" w:rsidR="00483584" w:rsidRDefault="00483584"/>
    <w:p w14:paraId="575E6AE0" w14:textId="77777777" w:rsidR="00483584" w:rsidRDefault="00483584"/>
    <w:p w14:paraId="5C36EE09" w14:textId="77777777" w:rsidR="00483584" w:rsidRPr="00483584" w:rsidRDefault="00483584"/>
    <w:p w14:paraId="4256C73B" w14:textId="77777777" w:rsidR="00483584" w:rsidRDefault="00483584"/>
    <w:sectPr w:rsidR="00483584" w:rsidSect="00F344CE">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9D37D" w14:textId="77777777" w:rsidR="00382E5F" w:rsidRDefault="00382E5F" w:rsidP="006B7D5B">
      <w:r>
        <w:separator/>
      </w:r>
    </w:p>
  </w:endnote>
  <w:endnote w:type="continuationSeparator" w:id="0">
    <w:p w14:paraId="585BBDC0" w14:textId="77777777" w:rsidR="00382E5F" w:rsidRDefault="00382E5F" w:rsidP="006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7588"/>
      <w:docPartObj>
        <w:docPartGallery w:val="Page Numbers (Bottom of Page)"/>
        <w:docPartUnique/>
      </w:docPartObj>
    </w:sdtPr>
    <w:sdtEndPr/>
    <w:sdtContent>
      <w:sdt>
        <w:sdtPr>
          <w:id w:val="565050523"/>
          <w:docPartObj>
            <w:docPartGallery w:val="Page Numbers (Top of Page)"/>
            <w:docPartUnique/>
          </w:docPartObj>
        </w:sdtPr>
        <w:sdtEndPr/>
        <w:sdtContent>
          <w:p w14:paraId="3E290FF3" w14:textId="77777777" w:rsidR="00225EA2" w:rsidRDefault="00225EA2">
            <w:pPr>
              <w:pStyle w:val="Footer"/>
              <w:jc w:val="right"/>
            </w:pPr>
            <w:r w:rsidRPr="00225EA2">
              <w:rPr>
                <w:rFonts w:ascii="Arial" w:hAnsi="Arial" w:cs="Arial"/>
              </w:rPr>
              <w:t xml:space="preserve">Page </w:t>
            </w:r>
            <w:r w:rsidR="006C7559" w:rsidRPr="00225EA2">
              <w:rPr>
                <w:rFonts w:ascii="Arial" w:hAnsi="Arial" w:cs="Arial"/>
                <w:b/>
                <w:szCs w:val="24"/>
              </w:rPr>
              <w:fldChar w:fldCharType="begin"/>
            </w:r>
            <w:r w:rsidRPr="00225EA2">
              <w:rPr>
                <w:rFonts w:ascii="Arial" w:hAnsi="Arial" w:cs="Arial"/>
                <w:b/>
              </w:rPr>
              <w:instrText xml:space="preserve"> PAGE </w:instrText>
            </w:r>
            <w:r w:rsidR="006C7559" w:rsidRPr="00225EA2">
              <w:rPr>
                <w:rFonts w:ascii="Arial" w:hAnsi="Arial" w:cs="Arial"/>
                <w:b/>
                <w:szCs w:val="24"/>
              </w:rPr>
              <w:fldChar w:fldCharType="separate"/>
            </w:r>
            <w:r w:rsidR="00617B00">
              <w:rPr>
                <w:rFonts w:ascii="Arial" w:hAnsi="Arial" w:cs="Arial"/>
                <w:b/>
                <w:noProof/>
              </w:rPr>
              <w:t>1</w:t>
            </w:r>
            <w:r w:rsidR="006C7559" w:rsidRPr="00225EA2">
              <w:rPr>
                <w:rFonts w:ascii="Arial" w:hAnsi="Arial" w:cs="Arial"/>
                <w:b/>
                <w:szCs w:val="24"/>
              </w:rPr>
              <w:fldChar w:fldCharType="end"/>
            </w:r>
            <w:r w:rsidRPr="00225EA2">
              <w:rPr>
                <w:rFonts w:ascii="Arial" w:hAnsi="Arial" w:cs="Arial"/>
              </w:rPr>
              <w:t xml:space="preserve"> of </w:t>
            </w:r>
            <w:r w:rsidR="006C7559" w:rsidRPr="00225EA2">
              <w:rPr>
                <w:rFonts w:ascii="Arial" w:hAnsi="Arial" w:cs="Arial"/>
                <w:b/>
                <w:szCs w:val="24"/>
              </w:rPr>
              <w:fldChar w:fldCharType="begin"/>
            </w:r>
            <w:r w:rsidRPr="00225EA2">
              <w:rPr>
                <w:rFonts w:ascii="Arial" w:hAnsi="Arial" w:cs="Arial"/>
                <w:b/>
              </w:rPr>
              <w:instrText xml:space="preserve"> NUMPAGES  </w:instrText>
            </w:r>
            <w:r w:rsidR="006C7559" w:rsidRPr="00225EA2">
              <w:rPr>
                <w:rFonts w:ascii="Arial" w:hAnsi="Arial" w:cs="Arial"/>
                <w:b/>
                <w:szCs w:val="24"/>
              </w:rPr>
              <w:fldChar w:fldCharType="separate"/>
            </w:r>
            <w:r w:rsidR="00617B00">
              <w:rPr>
                <w:rFonts w:ascii="Arial" w:hAnsi="Arial" w:cs="Arial"/>
                <w:b/>
                <w:noProof/>
              </w:rPr>
              <w:t>12</w:t>
            </w:r>
            <w:r w:rsidR="006C7559" w:rsidRPr="00225EA2">
              <w:rPr>
                <w:rFonts w:ascii="Arial" w:hAnsi="Arial" w:cs="Arial"/>
                <w:b/>
                <w:szCs w:val="24"/>
              </w:rPr>
              <w:fldChar w:fldCharType="end"/>
            </w:r>
          </w:p>
        </w:sdtContent>
      </w:sdt>
    </w:sdtContent>
  </w:sdt>
  <w:p w14:paraId="4855C487" w14:textId="77777777" w:rsidR="00225EA2" w:rsidRDefault="00225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3CA6B" w14:textId="77777777" w:rsidR="00382E5F" w:rsidRDefault="00382E5F" w:rsidP="006B7D5B">
      <w:r>
        <w:separator/>
      </w:r>
    </w:p>
  </w:footnote>
  <w:footnote w:type="continuationSeparator" w:id="0">
    <w:p w14:paraId="28AC9D1F" w14:textId="77777777" w:rsidR="00382E5F" w:rsidRDefault="00382E5F" w:rsidP="006B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C65F" w14:textId="240FEF87" w:rsidR="00C155B7" w:rsidRPr="00860736" w:rsidRDefault="0009784E" w:rsidP="006B7D5B">
    <w:pPr>
      <w:pStyle w:val="Heading4"/>
      <w:jc w:val="center"/>
      <w:rPr>
        <w:b w:val="0"/>
        <w:i w:val="0"/>
        <w:color w:val="000000" w:themeColor="text1"/>
      </w:rPr>
    </w:pPr>
    <w:r>
      <w:rPr>
        <w:rFonts w:ascii="Arial" w:hAnsi="Arial" w:cs="Arial"/>
        <w:i w:val="0"/>
        <w:color w:val="000000" w:themeColor="text1"/>
      </w:rPr>
      <w:t>Digital Services</w:t>
    </w:r>
    <w:r w:rsidR="0047336E" w:rsidRPr="0047336E">
      <w:rPr>
        <w:rFonts w:ascii="Arial" w:hAnsi="Arial" w:cs="Arial"/>
        <w:i w:val="0"/>
        <w:color w:val="000000" w:themeColor="text1"/>
      </w:rPr>
      <w:t xml:space="preserve"> </w:t>
    </w:r>
    <w:r w:rsidR="00966772">
      <w:rPr>
        <w:rFonts w:ascii="Arial" w:hAnsi="Arial" w:cs="Arial"/>
        <w:i w:val="0"/>
        <w:color w:val="000000" w:themeColor="text1"/>
      </w:rPr>
      <w:t>Incident/Problem Manager</w:t>
    </w:r>
    <w:r w:rsidR="0047336E" w:rsidRPr="0047336E">
      <w:rPr>
        <w:rFonts w:ascii="Arial" w:hAnsi="Arial" w:cs="Arial"/>
        <w:i w:val="0"/>
        <w:color w:val="000000" w:themeColor="text1"/>
      </w:rPr>
      <w:t xml:space="preserve"> J</w:t>
    </w:r>
    <w:r w:rsidR="00B0577C">
      <w:rPr>
        <w:rFonts w:ascii="Arial" w:hAnsi="Arial" w:cs="Arial"/>
        <w:i w:val="0"/>
        <w:color w:val="000000" w:themeColor="text1"/>
      </w:rPr>
      <w:t>ob Description</w:t>
    </w:r>
    <w:r w:rsidR="0047336E" w:rsidRPr="0047336E">
      <w:rPr>
        <w:i w:val="0"/>
        <w:color w:val="000000" w:themeColor="text1"/>
      </w:rPr>
      <w:t xml:space="preserve"> </w:t>
    </w:r>
  </w:p>
  <w:p w14:paraId="7C6E174E" w14:textId="77777777" w:rsidR="00C155B7" w:rsidRDefault="00C15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3CF4"/>
    <w:multiLevelType w:val="hybridMultilevel"/>
    <w:tmpl w:val="3CEA53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F1369E"/>
    <w:multiLevelType w:val="hybridMultilevel"/>
    <w:tmpl w:val="EAC87866"/>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9D6CE8"/>
    <w:multiLevelType w:val="hybridMultilevel"/>
    <w:tmpl w:val="F514B952"/>
    <w:lvl w:ilvl="0" w:tplc="0809000F">
      <w:start w:val="1"/>
      <w:numFmt w:val="decimal"/>
      <w:lvlText w:val="%1."/>
      <w:lvlJc w:val="left"/>
      <w:pPr>
        <w:tabs>
          <w:tab w:val="num" w:pos="875"/>
        </w:tabs>
        <w:ind w:left="875" w:hanging="360"/>
      </w:pPr>
      <w:rPr>
        <w:rFonts w:hint="default"/>
      </w:rPr>
    </w:lvl>
    <w:lvl w:ilvl="1" w:tplc="FFFFFFFF" w:tentative="1">
      <w:start w:val="1"/>
      <w:numFmt w:val="bullet"/>
      <w:lvlText w:val="o"/>
      <w:lvlJc w:val="left"/>
      <w:pPr>
        <w:tabs>
          <w:tab w:val="num" w:pos="1595"/>
        </w:tabs>
        <w:ind w:left="1595" w:hanging="360"/>
      </w:pPr>
      <w:rPr>
        <w:rFonts w:ascii="Courier New" w:hAnsi="Courier New" w:cs="Courier New" w:hint="default"/>
      </w:rPr>
    </w:lvl>
    <w:lvl w:ilvl="2" w:tplc="FFFFFFFF" w:tentative="1">
      <w:start w:val="1"/>
      <w:numFmt w:val="bullet"/>
      <w:lvlText w:val=""/>
      <w:lvlJc w:val="left"/>
      <w:pPr>
        <w:tabs>
          <w:tab w:val="num" w:pos="2315"/>
        </w:tabs>
        <w:ind w:left="2315" w:hanging="360"/>
      </w:pPr>
      <w:rPr>
        <w:rFonts w:ascii="Wingdings" w:hAnsi="Wingdings" w:hint="default"/>
      </w:rPr>
    </w:lvl>
    <w:lvl w:ilvl="3" w:tplc="FFFFFFFF" w:tentative="1">
      <w:start w:val="1"/>
      <w:numFmt w:val="bullet"/>
      <w:lvlText w:val=""/>
      <w:lvlJc w:val="left"/>
      <w:pPr>
        <w:tabs>
          <w:tab w:val="num" w:pos="3035"/>
        </w:tabs>
        <w:ind w:left="3035" w:hanging="360"/>
      </w:pPr>
      <w:rPr>
        <w:rFonts w:ascii="Symbol" w:hAnsi="Symbol" w:hint="default"/>
      </w:rPr>
    </w:lvl>
    <w:lvl w:ilvl="4" w:tplc="FFFFFFFF" w:tentative="1">
      <w:start w:val="1"/>
      <w:numFmt w:val="bullet"/>
      <w:lvlText w:val="o"/>
      <w:lvlJc w:val="left"/>
      <w:pPr>
        <w:tabs>
          <w:tab w:val="num" w:pos="3755"/>
        </w:tabs>
        <w:ind w:left="3755" w:hanging="360"/>
      </w:pPr>
      <w:rPr>
        <w:rFonts w:ascii="Courier New" w:hAnsi="Courier New" w:cs="Courier New" w:hint="default"/>
      </w:rPr>
    </w:lvl>
    <w:lvl w:ilvl="5" w:tplc="FFFFFFFF" w:tentative="1">
      <w:start w:val="1"/>
      <w:numFmt w:val="bullet"/>
      <w:lvlText w:val=""/>
      <w:lvlJc w:val="left"/>
      <w:pPr>
        <w:tabs>
          <w:tab w:val="num" w:pos="4475"/>
        </w:tabs>
        <w:ind w:left="4475" w:hanging="360"/>
      </w:pPr>
      <w:rPr>
        <w:rFonts w:ascii="Wingdings" w:hAnsi="Wingdings" w:hint="default"/>
      </w:rPr>
    </w:lvl>
    <w:lvl w:ilvl="6" w:tplc="FFFFFFFF" w:tentative="1">
      <w:start w:val="1"/>
      <w:numFmt w:val="bullet"/>
      <w:lvlText w:val=""/>
      <w:lvlJc w:val="left"/>
      <w:pPr>
        <w:tabs>
          <w:tab w:val="num" w:pos="5195"/>
        </w:tabs>
        <w:ind w:left="5195" w:hanging="360"/>
      </w:pPr>
      <w:rPr>
        <w:rFonts w:ascii="Symbol" w:hAnsi="Symbol" w:hint="default"/>
      </w:rPr>
    </w:lvl>
    <w:lvl w:ilvl="7" w:tplc="FFFFFFFF" w:tentative="1">
      <w:start w:val="1"/>
      <w:numFmt w:val="bullet"/>
      <w:lvlText w:val="o"/>
      <w:lvlJc w:val="left"/>
      <w:pPr>
        <w:tabs>
          <w:tab w:val="num" w:pos="5915"/>
        </w:tabs>
        <w:ind w:left="5915" w:hanging="360"/>
      </w:pPr>
      <w:rPr>
        <w:rFonts w:ascii="Courier New" w:hAnsi="Courier New" w:cs="Courier New" w:hint="default"/>
      </w:rPr>
    </w:lvl>
    <w:lvl w:ilvl="8" w:tplc="FFFFFFFF" w:tentative="1">
      <w:start w:val="1"/>
      <w:numFmt w:val="bullet"/>
      <w:lvlText w:val=""/>
      <w:lvlJc w:val="left"/>
      <w:pPr>
        <w:tabs>
          <w:tab w:val="num" w:pos="6635"/>
        </w:tabs>
        <w:ind w:left="6635" w:hanging="360"/>
      </w:pPr>
      <w:rPr>
        <w:rFonts w:ascii="Wingdings" w:hAnsi="Wingdings" w:hint="default"/>
      </w:rPr>
    </w:lvl>
  </w:abstractNum>
  <w:abstractNum w:abstractNumId="3" w15:restartNumberingAfterBreak="0">
    <w:nsid w:val="14E72078"/>
    <w:multiLevelType w:val="hybridMultilevel"/>
    <w:tmpl w:val="578AC962"/>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8702AB2"/>
    <w:multiLevelType w:val="hybridMultilevel"/>
    <w:tmpl w:val="05E6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16305"/>
    <w:multiLevelType w:val="hybridMultilevel"/>
    <w:tmpl w:val="A3BE1F74"/>
    <w:lvl w:ilvl="0" w:tplc="215A00E4">
      <w:start w:val="1"/>
      <w:numFmt w:val="bullet"/>
      <w:lvlText w:val=""/>
      <w:lvlJc w:val="left"/>
      <w:pPr>
        <w:tabs>
          <w:tab w:val="num" w:pos="284"/>
        </w:tabs>
        <w:ind w:left="227" w:hanging="11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B6463"/>
    <w:multiLevelType w:val="hybridMultilevel"/>
    <w:tmpl w:val="B8C61C32"/>
    <w:lvl w:ilvl="0" w:tplc="FA60FC4A">
      <w:start w:val="1"/>
      <w:numFmt w:val="decimal"/>
      <w:lvlText w:val="%1."/>
      <w:lvlJc w:val="left"/>
      <w:pPr>
        <w:ind w:left="720" w:hanging="360"/>
      </w:pPr>
      <w:rPr>
        <w:rFonts w:ascii="Arial" w:hAnsi="Arial" w:cs="Arial"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8599F"/>
    <w:multiLevelType w:val="hybridMultilevel"/>
    <w:tmpl w:val="FCC6C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03EED"/>
    <w:multiLevelType w:val="hybridMultilevel"/>
    <w:tmpl w:val="839E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C4A55"/>
    <w:multiLevelType w:val="hybridMultilevel"/>
    <w:tmpl w:val="AF3AD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370FE"/>
    <w:multiLevelType w:val="hybridMultilevel"/>
    <w:tmpl w:val="2AFC7BB4"/>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C0F17"/>
    <w:multiLevelType w:val="hybridMultilevel"/>
    <w:tmpl w:val="36E208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D38A0"/>
    <w:multiLevelType w:val="hybridMultilevel"/>
    <w:tmpl w:val="3C1AFB5E"/>
    <w:lvl w:ilvl="0" w:tplc="EF5A0E0A">
      <w:start w:val="1"/>
      <w:numFmt w:val="bullet"/>
      <w:lvlText w:val=""/>
      <w:lvlJc w:val="left"/>
      <w:pPr>
        <w:ind w:left="1080" w:hanging="360"/>
      </w:pPr>
      <w:rPr>
        <w:rFonts w:ascii="Symbol" w:hAnsi="Symbol"/>
      </w:rPr>
    </w:lvl>
    <w:lvl w:ilvl="1" w:tplc="E15AF59E">
      <w:start w:val="1"/>
      <w:numFmt w:val="bullet"/>
      <w:lvlText w:val=""/>
      <w:lvlJc w:val="left"/>
      <w:pPr>
        <w:ind w:left="1080" w:hanging="360"/>
      </w:pPr>
      <w:rPr>
        <w:rFonts w:ascii="Symbol" w:hAnsi="Symbol"/>
      </w:rPr>
    </w:lvl>
    <w:lvl w:ilvl="2" w:tplc="595EDD78">
      <w:start w:val="1"/>
      <w:numFmt w:val="bullet"/>
      <w:lvlText w:val=""/>
      <w:lvlJc w:val="left"/>
      <w:pPr>
        <w:ind w:left="1080" w:hanging="360"/>
      </w:pPr>
      <w:rPr>
        <w:rFonts w:ascii="Symbol" w:hAnsi="Symbol"/>
      </w:rPr>
    </w:lvl>
    <w:lvl w:ilvl="3" w:tplc="F50214C6">
      <w:start w:val="1"/>
      <w:numFmt w:val="bullet"/>
      <w:lvlText w:val=""/>
      <w:lvlJc w:val="left"/>
      <w:pPr>
        <w:ind w:left="1080" w:hanging="360"/>
      </w:pPr>
      <w:rPr>
        <w:rFonts w:ascii="Symbol" w:hAnsi="Symbol"/>
      </w:rPr>
    </w:lvl>
    <w:lvl w:ilvl="4" w:tplc="63067AD6">
      <w:start w:val="1"/>
      <w:numFmt w:val="bullet"/>
      <w:lvlText w:val=""/>
      <w:lvlJc w:val="left"/>
      <w:pPr>
        <w:ind w:left="1080" w:hanging="360"/>
      </w:pPr>
      <w:rPr>
        <w:rFonts w:ascii="Symbol" w:hAnsi="Symbol"/>
      </w:rPr>
    </w:lvl>
    <w:lvl w:ilvl="5" w:tplc="082604BA">
      <w:start w:val="1"/>
      <w:numFmt w:val="bullet"/>
      <w:lvlText w:val=""/>
      <w:lvlJc w:val="left"/>
      <w:pPr>
        <w:ind w:left="1080" w:hanging="360"/>
      </w:pPr>
      <w:rPr>
        <w:rFonts w:ascii="Symbol" w:hAnsi="Symbol"/>
      </w:rPr>
    </w:lvl>
    <w:lvl w:ilvl="6" w:tplc="CAA0E47C">
      <w:start w:val="1"/>
      <w:numFmt w:val="bullet"/>
      <w:lvlText w:val=""/>
      <w:lvlJc w:val="left"/>
      <w:pPr>
        <w:ind w:left="1080" w:hanging="360"/>
      </w:pPr>
      <w:rPr>
        <w:rFonts w:ascii="Symbol" w:hAnsi="Symbol"/>
      </w:rPr>
    </w:lvl>
    <w:lvl w:ilvl="7" w:tplc="05BEA7A4">
      <w:start w:val="1"/>
      <w:numFmt w:val="bullet"/>
      <w:lvlText w:val=""/>
      <w:lvlJc w:val="left"/>
      <w:pPr>
        <w:ind w:left="1080" w:hanging="360"/>
      </w:pPr>
      <w:rPr>
        <w:rFonts w:ascii="Symbol" w:hAnsi="Symbol"/>
      </w:rPr>
    </w:lvl>
    <w:lvl w:ilvl="8" w:tplc="B43A9F7A">
      <w:start w:val="1"/>
      <w:numFmt w:val="bullet"/>
      <w:lvlText w:val=""/>
      <w:lvlJc w:val="left"/>
      <w:pPr>
        <w:ind w:left="1080" w:hanging="360"/>
      </w:pPr>
      <w:rPr>
        <w:rFonts w:ascii="Symbol" w:hAnsi="Symbol"/>
      </w:rPr>
    </w:lvl>
  </w:abstractNum>
  <w:abstractNum w:abstractNumId="13" w15:restartNumberingAfterBreak="0">
    <w:nsid w:val="36B0359E"/>
    <w:multiLevelType w:val="hybridMultilevel"/>
    <w:tmpl w:val="20F0103E"/>
    <w:lvl w:ilvl="0" w:tplc="08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7C00B54"/>
    <w:multiLevelType w:val="hybridMultilevel"/>
    <w:tmpl w:val="989AB636"/>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846C91"/>
    <w:multiLevelType w:val="hybridMultilevel"/>
    <w:tmpl w:val="7772C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7674A6"/>
    <w:multiLevelType w:val="hybridMultilevel"/>
    <w:tmpl w:val="98C2DD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1623C"/>
    <w:multiLevelType w:val="hybridMultilevel"/>
    <w:tmpl w:val="19E25B56"/>
    <w:lvl w:ilvl="0" w:tplc="08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C90EA1"/>
    <w:multiLevelType w:val="hybridMultilevel"/>
    <w:tmpl w:val="181C49CA"/>
    <w:lvl w:ilvl="0" w:tplc="36A00C80">
      <w:start w:val="1"/>
      <w:numFmt w:val="decimal"/>
      <w:lvlText w:val="%1."/>
      <w:lvlJc w:val="left"/>
      <w:pPr>
        <w:tabs>
          <w:tab w:val="num" w:pos="720"/>
        </w:tabs>
        <w:ind w:left="720" w:hanging="360"/>
      </w:pPr>
      <w:rPr>
        <w:rFonts w:ascii="Arial" w:hAnsi="Arial" w:cs="Arial" w:hint="default"/>
        <w:b w:val="0"/>
        <w:bCs w:val="0"/>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77094"/>
    <w:multiLevelType w:val="hybridMultilevel"/>
    <w:tmpl w:val="54EC37F4"/>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D010D"/>
    <w:multiLevelType w:val="hybridMultilevel"/>
    <w:tmpl w:val="1A9659BA"/>
    <w:lvl w:ilvl="0" w:tplc="08090017">
      <w:start w:val="1"/>
      <w:numFmt w:val="lowerLetter"/>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6CA4ADC"/>
    <w:multiLevelType w:val="hybridMultilevel"/>
    <w:tmpl w:val="71182AF8"/>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8BF6A56"/>
    <w:multiLevelType w:val="hybridMultilevel"/>
    <w:tmpl w:val="7DF25052"/>
    <w:lvl w:ilvl="0" w:tplc="04090001">
      <w:start w:val="1"/>
      <w:numFmt w:val="bullet"/>
      <w:lvlText w:val=""/>
      <w:lvlJc w:val="left"/>
      <w:pPr>
        <w:tabs>
          <w:tab w:val="num" w:pos="875"/>
        </w:tabs>
        <w:ind w:left="875" w:hanging="360"/>
      </w:pPr>
      <w:rPr>
        <w:rFonts w:ascii="Symbol" w:hAnsi="Symbol" w:hint="default"/>
      </w:rPr>
    </w:lvl>
    <w:lvl w:ilvl="1" w:tplc="08090003" w:tentative="1">
      <w:start w:val="1"/>
      <w:numFmt w:val="bullet"/>
      <w:lvlText w:val="o"/>
      <w:lvlJc w:val="left"/>
      <w:pPr>
        <w:tabs>
          <w:tab w:val="num" w:pos="1595"/>
        </w:tabs>
        <w:ind w:left="1595" w:hanging="360"/>
      </w:pPr>
      <w:rPr>
        <w:rFonts w:ascii="Courier New" w:hAnsi="Courier New" w:cs="Courier New" w:hint="default"/>
      </w:rPr>
    </w:lvl>
    <w:lvl w:ilvl="2" w:tplc="08090005" w:tentative="1">
      <w:start w:val="1"/>
      <w:numFmt w:val="bullet"/>
      <w:lvlText w:val=""/>
      <w:lvlJc w:val="left"/>
      <w:pPr>
        <w:tabs>
          <w:tab w:val="num" w:pos="2315"/>
        </w:tabs>
        <w:ind w:left="2315" w:hanging="360"/>
      </w:pPr>
      <w:rPr>
        <w:rFonts w:ascii="Wingdings" w:hAnsi="Wingdings" w:hint="default"/>
      </w:rPr>
    </w:lvl>
    <w:lvl w:ilvl="3" w:tplc="08090001" w:tentative="1">
      <w:start w:val="1"/>
      <w:numFmt w:val="bullet"/>
      <w:lvlText w:val=""/>
      <w:lvlJc w:val="left"/>
      <w:pPr>
        <w:tabs>
          <w:tab w:val="num" w:pos="3035"/>
        </w:tabs>
        <w:ind w:left="3035" w:hanging="360"/>
      </w:pPr>
      <w:rPr>
        <w:rFonts w:ascii="Symbol" w:hAnsi="Symbol" w:hint="default"/>
      </w:rPr>
    </w:lvl>
    <w:lvl w:ilvl="4" w:tplc="08090003" w:tentative="1">
      <w:start w:val="1"/>
      <w:numFmt w:val="bullet"/>
      <w:lvlText w:val="o"/>
      <w:lvlJc w:val="left"/>
      <w:pPr>
        <w:tabs>
          <w:tab w:val="num" w:pos="3755"/>
        </w:tabs>
        <w:ind w:left="3755" w:hanging="360"/>
      </w:pPr>
      <w:rPr>
        <w:rFonts w:ascii="Courier New" w:hAnsi="Courier New" w:cs="Courier New" w:hint="default"/>
      </w:rPr>
    </w:lvl>
    <w:lvl w:ilvl="5" w:tplc="08090005" w:tentative="1">
      <w:start w:val="1"/>
      <w:numFmt w:val="bullet"/>
      <w:lvlText w:val=""/>
      <w:lvlJc w:val="left"/>
      <w:pPr>
        <w:tabs>
          <w:tab w:val="num" w:pos="4475"/>
        </w:tabs>
        <w:ind w:left="4475" w:hanging="360"/>
      </w:pPr>
      <w:rPr>
        <w:rFonts w:ascii="Wingdings" w:hAnsi="Wingdings" w:hint="default"/>
      </w:rPr>
    </w:lvl>
    <w:lvl w:ilvl="6" w:tplc="08090001" w:tentative="1">
      <w:start w:val="1"/>
      <w:numFmt w:val="bullet"/>
      <w:lvlText w:val=""/>
      <w:lvlJc w:val="left"/>
      <w:pPr>
        <w:tabs>
          <w:tab w:val="num" w:pos="5195"/>
        </w:tabs>
        <w:ind w:left="5195" w:hanging="360"/>
      </w:pPr>
      <w:rPr>
        <w:rFonts w:ascii="Symbol" w:hAnsi="Symbol" w:hint="default"/>
      </w:rPr>
    </w:lvl>
    <w:lvl w:ilvl="7" w:tplc="08090003" w:tentative="1">
      <w:start w:val="1"/>
      <w:numFmt w:val="bullet"/>
      <w:lvlText w:val="o"/>
      <w:lvlJc w:val="left"/>
      <w:pPr>
        <w:tabs>
          <w:tab w:val="num" w:pos="5915"/>
        </w:tabs>
        <w:ind w:left="5915" w:hanging="360"/>
      </w:pPr>
      <w:rPr>
        <w:rFonts w:ascii="Courier New" w:hAnsi="Courier New" w:cs="Courier New" w:hint="default"/>
      </w:rPr>
    </w:lvl>
    <w:lvl w:ilvl="8" w:tplc="08090005" w:tentative="1">
      <w:start w:val="1"/>
      <w:numFmt w:val="bullet"/>
      <w:lvlText w:val=""/>
      <w:lvlJc w:val="left"/>
      <w:pPr>
        <w:tabs>
          <w:tab w:val="num" w:pos="6635"/>
        </w:tabs>
        <w:ind w:left="6635" w:hanging="360"/>
      </w:pPr>
      <w:rPr>
        <w:rFonts w:ascii="Wingdings" w:hAnsi="Wingdings" w:hint="default"/>
      </w:rPr>
    </w:lvl>
  </w:abstractNum>
  <w:abstractNum w:abstractNumId="23" w15:restartNumberingAfterBreak="0">
    <w:nsid w:val="60991309"/>
    <w:multiLevelType w:val="hybridMultilevel"/>
    <w:tmpl w:val="F02A08CA"/>
    <w:lvl w:ilvl="0" w:tplc="923A6612">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83869"/>
    <w:multiLevelType w:val="hybridMultilevel"/>
    <w:tmpl w:val="17DC9788"/>
    <w:lvl w:ilvl="0" w:tplc="36A00C80">
      <w:start w:val="1"/>
      <w:numFmt w:val="decimal"/>
      <w:lvlText w:val="%1."/>
      <w:lvlJc w:val="left"/>
      <w:pPr>
        <w:tabs>
          <w:tab w:val="num" w:pos="360"/>
        </w:tabs>
        <w:ind w:left="360" w:hanging="360"/>
      </w:pPr>
      <w:rPr>
        <w:rFonts w:ascii="Arial" w:hAnsi="Arial" w:cs="Arial" w:hint="default"/>
        <w:b w:val="0"/>
        <w:bCs w:val="0"/>
        <w:color w:val="auto"/>
      </w:rPr>
    </w:lvl>
    <w:lvl w:ilvl="1" w:tplc="36A00C80">
      <w:start w:val="1"/>
      <w:numFmt w:val="decimal"/>
      <w:lvlText w:val="%2."/>
      <w:lvlJc w:val="left"/>
      <w:pPr>
        <w:ind w:left="360" w:hanging="360"/>
      </w:pPr>
      <w:rPr>
        <w:rFonts w:ascii="Arial" w:hAnsi="Arial" w:cs="Arial" w:hint="default"/>
        <w:b w:val="0"/>
        <w:bCs w:val="0"/>
        <w:color w:val="auto"/>
      </w:rPr>
    </w:lvl>
    <w:lvl w:ilvl="2" w:tplc="08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690020"/>
    <w:multiLevelType w:val="hybridMultilevel"/>
    <w:tmpl w:val="DC4ABD16"/>
    <w:lvl w:ilvl="0" w:tplc="7ABABFBA">
      <w:start w:val="1"/>
      <w:numFmt w:val="bullet"/>
      <w:lvlText w:val=""/>
      <w:lvlJc w:val="left"/>
      <w:pPr>
        <w:ind w:left="1080" w:hanging="360"/>
      </w:pPr>
      <w:rPr>
        <w:rFonts w:ascii="Symbol" w:hAnsi="Symbol"/>
      </w:rPr>
    </w:lvl>
    <w:lvl w:ilvl="1" w:tplc="B6F0B638">
      <w:start w:val="1"/>
      <w:numFmt w:val="bullet"/>
      <w:lvlText w:val=""/>
      <w:lvlJc w:val="left"/>
      <w:pPr>
        <w:ind w:left="1080" w:hanging="360"/>
      </w:pPr>
      <w:rPr>
        <w:rFonts w:ascii="Symbol" w:hAnsi="Symbol"/>
      </w:rPr>
    </w:lvl>
    <w:lvl w:ilvl="2" w:tplc="070E1560">
      <w:start w:val="1"/>
      <w:numFmt w:val="bullet"/>
      <w:lvlText w:val=""/>
      <w:lvlJc w:val="left"/>
      <w:pPr>
        <w:ind w:left="1080" w:hanging="360"/>
      </w:pPr>
      <w:rPr>
        <w:rFonts w:ascii="Symbol" w:hAnsi="Symbol"/>
      </w:rPr>
    </w:lvl>
    <w:lvl w:ilvl="3" w:tplc="8BCA47BA">
      <w:start w:val="1"/>
      <w:numFmt w:val="bullet"/>
      <w:lvlText w:val=""/>
      <w:lvlJc w:val="left"/>
      <w:pPr>
        <w:ind w:left="1080" w:hanging="360"/>
      </w:pPr>
      <w:rPr>
        <w:rFonts w:ascii="Symbol" w:hAnsi="Symbol"/>
      </w:rPr>
    </w:lvl>
    <w:lvl w:ilvl="4" w:tplc="1A627FE4">
      <w:start w:val="1"/>
      <w:numFmt w:val="bullet"/>
      <w:lvlText w:val=""/>
      <w:lvlJc w:val="left"/>
      <w:pPr>
        <w:ind w:left="1080" w:hanging="360"/>
      </w:pPr>
      <w:rPr>
        <w:rFonts w:ascii="Symbol" w:hAnsi="Symbol"/>
      </w:rPr>
    </w:lvl>
    <w:lvl w:ilvl="5" w:tplc="D30C049C">
      <w:start w:val="1"/>
      <w:numFmt w:val="bullet"/>
      <w:lvlText w:val=""/>
      <w:lvlJc w:val="left"/>
      <w:pPr>
        <w:ind w:left="1080" w:hanging="360"/>
      </w:pPr>
      <w:rPr>
        <w:rFonts w:ascii="Symbol" w:hAnsi="Symbol"/>
      </w:rPr>
    </w:lvl>
    <w:lvl w:ilvl="6" w:tplc="2A10F880">
      <w:start w:val="1"/>
      <w:numFmt w:val="bullet"/>
      <w:lvlText w:val=""/>
      <w:lvlJc w:val="left"/>
      <w:pPr>
        <w:ind w:left="1080" w:hanging="360"/>
      </w:pPr>
      <w:rPr>
        <w:rFonts w:ascii="Symbol" w:hAnsi="Symbol"/>
      </w:rPr>
    </w:lvl>
    <w:lvl w:ilvl="7" w:tplc="D5165818">
      <w:start w:val="1"/>
      <w:numFmt w:val="bullet"/>
      <w:lvlText w:val=""/>
      <w:lvlJc w:val="left"/>
      <w:pPr>
        <w:ind w:left="1080" w:hanging="360"/>
      </w:pPr>
      <w:rPr>
        <w:rFonts w:ascii="Symbol" w:hAnsi="Symbol"/>
      </w:rPr>
    </w:lvl>
    <w:lvl w:ilvl="8" w:tplc="EBE8BB04">
      <w:start w:val="1"/>
      <w:numFmt w:val="bullet"/>
      <w:lvlText w:val=""/>
      <w:lvlJc w:val="left"/>
      <w:pPr>
        <w:ind w:left="1080" w:hanging="360"/>
      </w:pPr>
      <w:rPr>
        <w:rFonts w:ascii="Symbol" w:hAnsi="Symbol"/>
      </w:rPr>
    </w:lvl>
  </w:abstractNum>
  <w:abstractNum w:abstractNumId="26" w15:restartNumberingAfterBreak="0">
    <w:nsid w:val="67F86BC5"/>
    <w:multiLevelType w:val="hybridMultilevel"/>
    <w:tmpl w:val="4B623C48"/>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7" w15:restartNumberingAfterBreak="0">
    <w:nsid w:val="680B4328"/>
    <w:multiLevelType w:val="hybridMultilevel"/>
    <w:tmpl w:val="5A8E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B473E"/>
    <w:multiLevelType w:val="hybridMultilevel"/>
    <w:tmpl w:val="D6CE4E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C94B64"/>
    <w:multiLevelType w:val="hybridMultilevel"/>
    <w:tmpl w:val="3DF69A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F61B0F"/>
    <w:multiLevelType w:val="hybridMultilevel"/>
    <w:tmpl w:val="59C407F8"/>
    <w:lvl w:ilvl="0" w:tplc="FFFFFFFF">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10177"/>
    <w:multiLevelType w:val="hybridMultilevel"/>
    <w:tmpl w:val="A5449AFA"/>
    <w:lvl w:ilvl="0" w:tplc="0C8219FA">
      <w:start w:val="1"/>
      <w:numFmt w:val="bullet"/>
      <w:pStyle w:val="ListBullet2"/>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15:restartNumberingAfterBreak="0">
    <w:nsid w:val="78E36122"/>
    <w:multiLevelType w:val="hybridMultilevel"/>
    <w:tmpl w:val="339C609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num w:numId="1">
    <w:abstractNumId w:val="1"/>
  </w:num>
  <w:num w:numId="2">
    <w:abstractNumId w:val="5"/>
  </w:num>
  <w:num w:numId="3">
    <w:abstractNumId w:val="7"/>
  </w:num>
  <w:num w:numId="4">
    <w:abstractNumId w:val="11"/>
  </w:num>
  <w:num w:numId="5">
    <w:abstractNumId w:val="13"/>
  </w:num>
  <w:num w:numId="6">
    <w:abstractNumId w:val="21"/>
  </w:num>
  <w:num w:numId="7">
    <w:abstractNumId w:val="3"/>
  </w:num>
  <w:num w:numId="8">
    <w:abstractNumId w:val="17"/>
  </w:num>
  <w:num w:numId="9">
    <w:abstractNumId w:val="24"/>
  </w:num>
  <w:num w:numId="10">
    <w:abstractNumId w:val="14"/>
  </w:num>
  <w:num w:numId="11">
    <w:abstractNumId w:val="16"/>
  </w:num>
  <w:num w:numId="12">
    <w:abstractNumId w:val="22"/>
  </w:num>
  <w:num w:numId="13">
    <w:abstractNumId w:val="12"/>
  </w:num>
  <w:num w:numId="14">
    <w:abstractNumId w:val="25"/>
  </w:num>
  <w:num w:numId="15">
    <w:abstractNumId w:val="28"/>
  </w:num>
  <w:num w:numId="16">
    <w:abstractNumId w:val="9"/>
  </w:num>
  <w:num w:numId="17">
    <w:abstractNumId w:val="0"/>
  </w:num>
  <w:num w:numId="18">
    <w:abstractNumId w:val="4"/>
  </w:num>
  <w:num w:numId="19">
    <w:abstractNumId w:val="10"/>
  </w:num>
  <w:num w:numId="20">
    <w:abstractNumId w:val="27"/>
  </w:num>
  <w:num w:numId="21">
    <w:abstractNumId w:val="2"/>
  </w:num>
  <w:num w:numId="22">
    <w:abstractNumId w:val="19"/>
  </w:num>
  <w:num w:numId="23">
    <w:abstractNumId w:val="29"/>
  </w:num>
  <w:num w:numId="24">
    <w:abstractNumId w:val="15"/>
  </w:num>
  <w:num w:numId="25">
    <w:abstractNumId w:val="30"/>
  </w:num>
  <w:num w:numId="26">
    <w:abstractNumId w:val="18"/>
  </w:num>
  <w:num w:numId="27">
    <w:abstractNumId w:val="26"/>
  </w:num>
  <w:num w:numId="28">
    <w:abstractNumId w:val="32"/>
  </w:num>
  <w:num w:numId="29">
    <w:abstractNumId w:val="31"/>
  </w:num>
  <w:num w:numId="30">
    <w:abstractNumId w:val="8"/>
  </w:num>
  <w:num w:numId="31">
    <w:abstractNumId w:val="6"/>
  </w:num>
  <w:num w:numId="32">
    <w:abstractNumId w:val="20"/>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84"/>
    <w:rsid w:val="000032F8"/>
    <w:rsid w:val="00005D83"/>
    <w:rsid w:val="00021916"/>
    <w:rsid w:val="00022637"/>
    <w:rsid w:val="00022653"/>
    <w:rsid w:val="0005564A"/>
    <w:rsid w:val="00065301"/>
    <w:rsid w:val="00066957"/>
    <w:rsid w:val="00095B51"/>
    <w:rsid w:val="0009784E"/>
    <w:rsid w:val="000B2331"/>
    <w:rsid w:val="000B6C08"/>
    <w:rsid w:val="000C52E6"/>
    <w:rsid w:val="000C5750"/>
    <w:rsid w:val="000D18ED"/>
    <w:rsid w:val="000E7FF6"/>
    <w:rsid w:val="0010150F"/>
    <w:rsid w:val="00103366"/>
    <w:rsid w:val="001043A6"/>
    <w:rsid w:val="00107283"/>
    <w:rsid w:val="0011348F"/>
    <w:rsid w:val="001139F8"/>
    <w:rsid w:val="00122F69"/>
    <w:rsid w:val="00133E9C"/>
    <w:rsid w:val="00146BF5"/>
    <w:rsid w:val="00152CBA"/>
    <w:rsid w:val="00161581"/>
    <w:rsid w:val="001642F1"/>
    <w:rsid w:val="0016509D"/>
    <w:rsid w:val="00176579"/>
    <w:rsid w:val="0019292E"/>
    <w:rsid w:val="001A0549"/>
    <w:rsid w:val="001A32CE"/>
    <w:rsid w:val="001B6BB1"/>
    <w:rsid w:val="001D140A"/>
    <w:rsid w:val="001D206E"/>
    <w:rsid w:val="001E1BA0"/>
    <w:rsid w:val="001F52AF"/>
    <w:rsid w:val="001F6E74"/>
    <w:rsid w:val="00220139"/>
    <w:rsid w:val="00222935"/>
    <w:rsid w:val="00225EA2"/>
    <w:rsid w:val="002268F1"/>
    <w:rsid w:val="0023200B"/>
    <w:rsid w:val="00232A2C"/>
    <w:rsid w:val="00233DB1"/>
    <w:rsid w:val="00233F37"/>
    <w:rsid w:val="00237145"/>
    <w:rsid w:val="00242258"/>
    <w:rsid w:val="00246EA1"/>
    <w:rsid w:val="002576FE"/>
    <w:rsid w:val="0027339B"/>
    <w:rsid w:val="00286CA7"/>
    <w:rsid w:val="002A5062"/>
    <w:rsid w:val="002A6AC6"/>
    <w:rsid w:val="002B1A5B"/>
    <w:rsid w:val="002B2380"/>
    <w:rsid w:val="002B3E50"/>
    <w:rsid w:val="002C63A0"/>
    <w:rsid w:val="002D7E22"/>
    <w:rsid w:val="002E76B4"/>
    <w:rsid w:val="002F508D"/>
    <w:rsid w:val="003033A3"/>
    <w:rsid w:val="00310A29"/>
    <w:rsid w:val="00323BE6"/>
    <w:rsid w:val="00324456"/>
    <w:rsid w:val="00332C5A"/>
    <w:rsid w:val="003464C4"/>
    <w:rsid w:val="00353A50"/>
    <w:rsid w:val="00361B44"/>
    <w:rsid w:val="00373608"/>
    <w:rsid w:val="00375543"/>
    <w:rsid w:val="00377B20"/>
    <w:rsid w:val="00382E5F"/>
    <w:rsid w:val="003A5E3F"/>
    <w:rsid w:val="003B42D6"/>
    <w:rsid w:val="003B6A6C"/>
    <w:rsid w:val="003C5770"/>
    <w:rsid w:val="003C7A88"/>
    <w:rsid w:val="003D60C7"/>
    <w:rsid w:val="003E4BBA"/>
    <w:rsid w:val="003E5D75"/>
    <w:rsid w:val="003F2A99"/>
    <w:rsid w:val="003F2D7D"/>
    <w:rsid w:val="00402D51"/>
    <w:rsid w:val="0040365B"/>
    <w:rsid w:val="00404F92"/>
    <w:rsid w:val="00426F4C"/>
    <w:rsid w:val="00443F78"/>
    <w:rsid w:val="00444334"/>
    <w:rsid w:val="0044644E"/>
    <w:rsid w:val="0045469C"/>
    <w:rsid w:val="00464281"/>
    <w:rsid w:val="0047118F"/>
    <w:rsid w:val="0047336E"/>
    <w:rsid w:val="00476E1B"/>
    <w:rsid w:val="0048086E"/>
    <w:rsid w:val="00483584"/>
    <w:rsid w:val="00483FDA"/>
    <w:rsid w:val="00485800"/>
    <w:rsid w:val="004930BD"/>
    <w:rsid w:val="00493CB5"/>
    <w:rsid w:val="004A17BD"/>
    <w:rsid w:val="004A4E74"/>
    <w:rsid w:val="004A73BE"/>
    <w:rsid w:val="004C55AA"/>
    <w:rsid w:val="004E122F"/>
    <w:rsid w:val="004E1669"/>
    <w:rsid w:val="004F3032"/>
    <w:rsid w:val="004F4722"/>
    <w:rsid w:val="0050181B"/>
    <w:rsid w:val="00504113"/>
    <w:rsid w:val="00510A5B"/>
    <w:rsid w:val="00510E37"/>
    <w:rsid w:val="00517702"/>
    <w:rsid w:val="0052486F"/>
    <w:rsid w:val="00527A91"/>
    <w:rsid w:val="00533BC7"/>
    <w:rsid w:val="00561F44"/>
    <w:rsid w:val="005B4B75"/>
    <w:rsid w:val="005B7D4A"/>
    <w:rsid w:val="005C274C"/>
    <w:rsid w:val="005D5581"/>
    <w:rsid w:val="005E1248"/>
    <w:rsid w:val="005F2136"/>
    <w:rsid w:val="005F7D0D"/>
    <w:rsid w:val="00601B86"/>
    <w:rsid w:val="0061725A"/>
    <w:rsid w:val="00617439"/>
    <w:rsid w:val="00617B00"/>
    <w:rsid w:val="00621CB5"/>
    <w:rsid w:val="00624607"/>
    <w:rsid w:val="00630957"/>
    <w:rsid w:val="0063405D"/>
    <w:rsid w:val="006551D1"/>
    <w:rsid w:val="006779C5"/>
    <w:rsid w:val="006801AE"/>
    <w:rsid w:val="00694C9C"/>
    <w:rsid w:val="006A6832"/>
    <w:rsid w:val="006B7D5B"/>
    <w:rsid w:val="006C5F3D"/>
    <w:rsid w:val="006C6187"/>
    <w:rsid w:val="006C7559"/>
    <w:rsid w:val="007068E7"/>
    <w:rsid w:val="0071535F"/>
    <w:rsid w:val="007254AB"/>
    <w:rsid w:val="00741A4C"/>
    <w:rsid w:val="007536DB"/>
    <w:rsid w:val="007627BC"/>
    <w:rsid w:val="00773ABE"/>
    <w:rsid w:val="007750C8"/>
    <w:rsid w:val="007820B4"/>
    <w:rsid w:val="00786607"/>
    <w:rsid w:val="007A7B4A"/>
    <w:rsid w:val="007B2152"/>
    <w:rsid w:val="007B7B3C"/>
    <w:rsid w:val="007C1F67"/>
    <w:rsid w:val="007C46DE"/>
    <w:rsid w:val="007C6C80"/>
    <w:rsid w:val="007D540D"/>
    <w:rsid w:val="007D58DC"/>
    <w:rsid w:val="007F20D1"/>
    <w:rsid w:val="00800C6E"/>
    <w:rsid w:val="008045F7"/>
    <w:rsid w:val="00805075"/>
    <w:rsid w:val="00805AA2"/>
    <w:rsid w:val="00811ADD"/>
    <w:rsid w:val="008150A0"/>
    <w:rsid w:val="0081530F"/>
    <w:rsid w:val="0081574D"/>
    <w:rsid w:val="00815F75"/>
    <w:rsid w:val="0082226C"/>
    <w:rsid w:val="00827E9F"/>
    <w:rsid w:val="008305D4"/>
    <w:rsid w:val="008323DB"/>
    <w:rsid w:val="00847E3A"/>
    <w:rsid w:val="008558BB"/>
    <w:rsid w:val="00856C20"/>
    <w:rsid w:val="00860736"/>
    <w:rsid w:val="008717FB"/>
    <w:rsid w:val="00892EB8"/>
    <w:rsid w:val="008A117C"/>
    <w:rsid w:val="008C1668"/>
    <w:rsid w:val="008C2420"/>
    <w:rsid w:val="008D2E9A"/>
    <w:rsid w:val="008E1449"/>
    <w:rsid w:val="008E28D9"/>
    <w:rsid w:val="008F671D"/>
    <w:rsid w:val="008F78AE"/>
    <w:rsid w:val="00902696"/>
    <w:rsid w:val="009122CB"/>
    <w:rsid w:val="00912EAF"/>
    <w:rsid w:val="00917190"/>
    <w:rsid w:val="009279E8"/>
    <w:rsid w:val="00952D12"/>
    <w:rsid w:val="00953116"/>
    <w:rsid w:val="00962657"/>
    <w:rsid w:val="00963050"/>
    <w:rsid w:val="00966496"/>
    <w:rsid w:val="00966772"/>
    <w:rsid w:val="00980259"/>
    <w:rsid w:val="009A0F17"/>
    <w:rsid w:val="009A3CDB"/>
    <w:rsid w:val="009C3BF2"/>
    <w:rsid w:val="009E59C7"/>
    <w:rsid w:val="009F0F6F"/>
    <w:rsid w:val="00A0092F"/>
    <w:rsid w:val="00A009DD"/>
    <w:rsid w:val="00A04033"/>
    <w:rsid w:val="00A0548E"/>
    <w:rsid w:val="00A05B42"/>
    <w:rsid w:val="00A0654A"/>
    <w:rsid w:val="00A06872"/>
    <w:rsid w:val="00A147E4"/>
    <w:rsid w:val="00A15E4B"/>
    <w:rsid w:val="00A24BC6"/>
    <w:rsid w:val="00A30009"/>
    <w:rsid w:val="00A32B89"/>
    <w:rsid w:val="00A35D65"/>
    <w:rsid w:val="00A40D68"/>
    <w:rsid w:val="00A416E0"/>
    <w:rsid w:val="00A45870"/>
    <w:rsid w:val="00A55581"/>
    <w:rsid w:val="00A608CB"/>
    <w:rsid w:val="00A821C4"/>
    <w:rsid w:val="00A8278D"/>
    <w:rsid w:val="00A90788"/>
    <w:rsid w:val="00A96963"/>
    <w:rsid w:val="00A97D95"/>
    <w:rsid w:val="00AA1EAF"/>
    <w:rsid w:val="00AA2F43"/>
    <w:rsid w:val="00AA517D"/>
    <w:rsid w:val="00AB35A7"/>
    <w:rsid w:val="00AB41C3"/>
    <w:rsid w:val="00AC0B64"/>
    <w:rsid w:val="00AC0E1A"/>
    <w:rsid w:val="00AC1C31"/>
    <w:rsid w:val="00AC35F3"/>
    <w:rsid w:val="00AC3883"/>
    <w:rsid w:val="00AD0556"/>
    <w:rsid w:val="00AE65F3"/>
    <w:rsid w:val="00AF0F29"/>
    <w:rsid w:val="00AF15D2"/>
    <w:rsid w:val="00AF3D12"/>
    <w:rsid w:val="00AF79AA"/>
    <w:rsid w:val="00B01496"/>
    <w:rsid w:val="00B05646"/>
    <w:rsid w:val="00B0577C"/>
    <w:rsid w:val="00B20BA9"/>
    <w:rsid w:val="00B300F1"/>
    <w:rsid w:val="00B35665"/>
    <w:rsid w:val="00B450EC"/>
    <w:rsid w:val="00B548C3"/>
    <w:rsid w:val="00B54F1E"/>
    <w:rsid w:val="00B61D7A"/>
    <w:rsid w:val="00B63725"/>
    <w:rsid w:val="00B64BC4"/>
    <w:rsid w:val="00B65F35"/>
    <w:rsid w:val="00B67E4C"/>
    <w:rsid w:val="00B82A2E"/>
    <w:rsid w:val="00B86592"/>
    <w:rsid w:val="00B94E8B"/>
    <w:rsid w:val="00BC2CEA"/>
    <w:rsid w:val="00BD055C"/>
    <w:rsid w:val="00BF0718"/>
    <w:rsid w:val="00BF2E6B"/>
    <w:rsid w:val="00C00753"/>
    <w:rsid w:val="00C155B7"/>
    <w:rsid w:val="00C3085B"/>
    <w:rsid w:val="00C35A4D"/>
    <w:rsid w:val="00C542F8"/>
    <w:rsid w:val="00C600DE"/>
    <w:rsid w:val="00C64B5E"/>
    <w:rsid w:val="00C72E0C"/>
    <w:rsid w:val="00C865DB"/>
    <w:rsid w:val="00C90D80"/>
    <w:rsid w:val="00CA04FA"/>
    <w:rsid w:val="00CA7D9E"/>
    <w:rsid w:val="00CB13B9"/>
    <w:rsid w:val="00CB1431"/>
    <w:rsid w:val="00CB4AD7"/>
    <w:rsid w:val="00CC1334"/>
    <w:rsid w:val="00CC42C7"/>
    <w:rsid w:val="00CC5F14"/>
    <w:rsid w:val="00CD1662"/>
    <w:rsid w:val="00CE13B9"/>
    <w:rsid w:val="00CE348B"/>
    <w:rsid w:val="00D00D07"/>
    <w:rsid w:val="00D14EE0"/>
    <w:rsid w:val="00D20D84"/>
    <w:rsid w:val="00D21A7C"/>
    <w:rsid w:val="00D23ECC"/>
    <w:rsid w:val="00D278CF"/>
    <w:rsid w:val="00D4100D"/>
    <w:rsid w:val="00D479CD"/>
    <w:rsid w:val="00D51655"/>
    <w:rsid w:val="00D67A47"/>
    <w:rsid w:val="00D70488"/>
    <w:rsid w:val="00D909AE"/>
    <w:rsid w:val="00DA1C1B"/>
    <w:rsid w:val="00DB130E"/>
    <w:rsid w:val="00DB4C13"/>
    <w:rsid w:val="00DB5301"/>
    <w:rsid w:val="00DD11A8"/>
    <w:rsid w:val="00DD759F"/>
    <w:rsid w:val="00DE5957"/>
    <w:rsid w:val="00DF651C"/>
    <w:rsid w:val="00DF7925"/>
    <w:rsid w:val="00E1490E"/>
    <w:rsid w:val="00E14C51"/>
    <w:rsid w:val="00E53F76"/>
    <w:rsid w:val="00E57A5F"/>
    <w:rsid w:val="00E61346"/>
    <w:rsid w:val="00E614B6"/>
    <w:rsid w:val="00E625A4"/>
    <w:rsid w:val="00E71419"/>
    <w:rsid w:val="00E83316"/>
    <w:rsid w:val="00E83969"/>
    <w:rsid w:val="00E87C39"/>
    <w:rsid w:val="00E93287"/>
    <w:rsid w:val="00E97BE8"/>
    <w:rsid w:val="00EC1758"/>
    <w:rsid w:val="00ED4A1A"/>
    <w:rsid w:val="00EE141D"/>
    <w:rsid w:val="00EF1687"/>
    <w:rsid w:val="00F0244D"/>
    <w:rsid w:val="00F1035B"/>
    <w:rsid w:val="00F12C81"/>
    <w:rsid w:val="00F25655"/>
    <w:rsid w:val="00F26087"/>
    <w:rsid w:val="00F3325E"/>
    <w:rsid w:val="00F344CE"/>
    <w:rsid w:val="00F418F9"/>
    <w:rsid w:val="00F4248D"/>
    <w:rsid w:val="00F43732"/>
    <w:rsid w:val="00F639F5"/>
    <w:rsid w:val="00F67A0F"/>
    <w:rsid w:val="00F75F6B"/>
    <w:rsid w:val="00F77E87"/>
    <w:rsid w:val="00F80A79"/>
    <w:rsid w:val="00F922BE"/>
    <w:rsid w:val="00F939B4"/>
    <w:rsid w:val="00FA5DF8"/>
    <w:rsid w:val="00FB22E0"/>
    <w:rsid w:val="00FD3EA2"/>
    <w:rsid w:val="00FE0A60"/>
    <w:rsid w:val="00FE78B6"/>
    <w:rsid w:val="00FE78B9"/>
    <w:rsid w:val="00FF4015"/>
    <w:rsid w:val="00FF7704"/>
    <w:rsid w:val="0227B70F"/>
    <w:rsid w:val="0484DDD7"/>
    <w:rsid w:val="10796175"/>
    <w:rsid w:val="13639369"/>
    <w:rsid w:val="16B525E9"/>
    <w:rsid w:val="1CF5C468"/>
    <w:rsid w:val="1E57F74B"/>
    <w:rsid w:val="230D5FE1"/>
    <w:rsid w:val="24A93042"/>
    <w:rsid w:val="26132473"/>
    <w:rsid w:val="2C8842F8"/>
    <w:rsid w:val="2C9D7FE2"/>
    <w:rsid w:val="30EED318"/>
    <w:rsid w:val="3883A4A1"/>
    <w:rsid w:val="3CD733A7"/>
    <w:rsid w:val="46F98743"/>
    <w:rsid w:val="471DC94B"/>
    <w:rsid w:val="5432535B"/>
    <w:rsid w:val="5E162024"/>
    <w:rsid w:val="659D05A7"/>
    <w:rsid w:val="6B46073D"/>
    <w:rsid w:val="6E70632A"/>
    <w:rsid w:val="6ED204FC"/>
    <w:rsid w:val="6F0AA5C5"/>
    <w:rsid w:val="78F2B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2773E"/>
  <w15:docId w15:val="{65610540-5E20-4DC3-B0B6-1DB254F2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FE"/>
    <w:rPr>
      <w:sz w:val="24"/>
      <w:lang w:eastAsia="en-US"/>
    </w:rPr>
  </w:style>
  <w:style w:type="paragraph" w:styleId="Heading2">
    <w:name w:val="heading 2"/>
    <w:basedOn w:val="Normal"/>
    <w:next w:val="Normal"/>
    <w:link w:val="Heading2Char"/>
    <w:semiHidden/>
    <w:unhideWhenUsed/>
    <w:qFormat/>
    <w:rsid w:val="00373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483584"/>
    <w:pPr>
      <w:keepNext/>
      <w:jc w:val="both"/>
      <w:outlineLvl w:val="2"/>
    </w:pPr>
    <w:rPr>
      <w:rFonts w:ascii="Arial" w:hAnsi="Arial" w:cs="Arial"/>
      <w:b/>
      <w:bCs/>
    </w:rPr>
  </w:style>
  <w:style w:type="paragraph" w:styleId="Heading4">
    <w:name w:val="heading 4"/>
    <w:basedOn w:val="Normal"/>
    <w:next w:val="Normal"/>
    <w:link w:val="Heading4Char"/>
    <w:semiHidden/>
    <w:unhideWhenUsed/>
    <w:qFormat/>
    <w:rsid w:val="006B7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3584"/>
    <w:pPr>
      <w:jc w:val="both"/>
    </w:pPr>
    <w:rPr>
      <w:rFonts w:ascii="Arial" w:hAnsi="Arial"/>
      <w:sz w:val="22"/>
    </w:rPr>
  </w:style>
  <w:style w:type="table" w:styleId="TableGrid">
    <w:name w:val="Table Grid"/>
    <w:basedOn w:val="TableNormal"/>
    <w:rsid w:val="00FB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autoRedefine/>
    <w:rsid w:val="00A30009"/>
    <w:pPr>
      <w:widowControl w:val="0"/>
      <w:numPr>
        <w:numId w:val="29"/>
      </w:numPr>
      <w:jc w:val="both"/>
    </w:pPr>
  </w:style>
  <w:style w:type="paragraph" w:styleId="ListBullet">
    <w:name w:val="List Bullet"/>
    <w:basedOn w:val="Normal"/>
    <w:rsid w:val="001F52AF"/>
    <w:pPr>
      <w:tabs>
        <w:tab w:val="num" w:pos="473"/>
      </w:tabs>
      <w:ind w:left="473" w:hanging="360"/>
    </w:pPr>
  </w:style>
  <w:style w:type="paragraph" w:styleId="BodyTextIndent">
    <w:name w:val="Body Text Indent"/>
    <w:basedOn w:val="Normal"/>
    <w:rsid w:val="00800C6E"/>
    <w:pPr>
      <w:spacing w:after="120"/>
      <w:ind w:left="283"/>
    </w:pPr>
  </w:style>
  <w:style w:type="paragraph" w:styleId="BodyText3">
    <w:name w:val="Body Text 3"/>
    <w:basedOn w:val="Normal"/>
    <w:rsid w:val="00800C6E"/>
    <w:pPr>
      <w:spacing w:after="120"/>
    </w:pPr>
    <w:rPr>
      <w:sz w:val="16"/>
      <w:szCs w:val="16"/>
    </w:rPr>
  </w:style>
  <w:style w:type="paragraph" w:styleId="ListParagraph">
    <w:name w:val="List Paragraph"/>
    <w:basedOn w:val="Normal"/>
    <w:uiPriority w:val="34"/>
    <w:qFormat/>
    <w:rsid w:val="0081574D"/>
    <w:pPr>
      <w:ind w:left="720"/>
    </w:pPr>
  </w:style>
  <w:style w:type="paragraph" w:styleId="BodyText2">
    <w:name w:val="Body Text 2"/>
    <w:basedOn w:val="Normal"/>
    <w:rsid w:val="00533BC7"/>
    <w:pPr>
      <w:spacing w:after="120" w:line="480" w:lineRule="auto"/>
    </w:pPr>
  </w:style>
  <w:style w:type="paragraph" w:styleId="Header">
    <w:name w:val="header"/>
    <w:basedOn w:val="Normal"/>
    <w:rsid w:val="000032F8"/>
    <w:pPr>
      <w:tabs>
        <w:tab w:val="center" w:pos="4153"/>
        <w:tab w:val="right" w:pos="8306"/>
      </w:tabs>
    </w:pPr>
    <w:rPr>
      <w:rFonts w:ascii="Book Antiqua" w:hAnsi="Book Antiqua"/>
    </w:rPr>
  </w:style>
  <w:style w:type="paragraph" w:styleId="Footer">
    <w:name w:val="footer"/>
    <w:basedOn w:val="Normal"/>
    <w:link w:val="FooterChar"/>
    <w:uiPriority w:val="99"/>
    <w:rsid w:val="0023200B"/>
    <w:pPr>
      <w:tabs>
        <w:tab w:val="center" w:pos="4153"/>
        <w:tab w:val="right" w:pos="8306"/>
      </w:tabs>
    </w:pPr>
    <w:rPr>
      <w:rFonts w:ascii="Book Antiqua" w:hAnsi="Book Antiqua"/>
    </w:rPr>
  </w:style>
  <w:style w:type="paragraph" w:styleId="BalloonText">
    <w:name w:val="Balloon Text"/>
    <w:basedOn w:val="Normal"/>
    <w:link w:val="BalloonTextChar"/>
    <w:rsid w:val="007A7B4A"/>
    <w:rPr>
      <w:rFonts w:ascii="Tahoma" w:hAnsi="Tahoma" w:cs="Tahoma"/>
      <w:sz w:val="16"/>
      <w:szCs w:val="16"/>
    </w:rPr>
  </w:style>
  <w:style w:type="character" w:customStyle="1" w:styleId="BalloonTextChar">
    <w:name w:val="Balloon Text Char"/>
    <w:basedOn w:val="DefaultParagraphFont"/>
    <w:link w:val="BalloonText"/>
    <w:rsid w:val="007A7B4A"/>
    <w:rPr>
      <w:rFonts w:ascii="Tahoma" w:hAnsi="Tahoma" w:cs="Tahoma"/>
      <w:sz w:val="16"/>
      <w:szCs w:val="16"/>
      <w:lang w:val="en-US" w:eastAsia="en-US"/>
    </w:rPr>
  </w:style>
  <w:style w:type="character" w:customStyle="1" w:styleId="Heading2Char">
    <w:name w:val="Heading 2 Char"/>
    <w:basedOn w:val="DefaultParagraphFont"/>
    <w:link w:val="Heading2"/>
    <w:semiHidden/>
    <w:rsid w:val="0037360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6B7D5B"/>
    <w:rPr>
      <w:rFonts w:asciiTheme="majorHAnsi" w:eastAsiaTheme="majorEastAsia" w:hAnsiTheme="majorHAnsi" w:cstheme="majorBidi"/>
      <w:b/>
      <w:bCs/>
      <w:i/>
      <w:iCs/>
      <w:color w:val="4F81BD" w:themeColor="accent1"/>
      <w:sz w:val="24"/>
      <w:lang w:val="en-US" w:eastAsia="en-US"/>
    </w:rPr>
  </w:style>
  <w:style w:type="character" w:customStyle="1" w:styleId="FooterChar">
    <w:name w:val="Footer Char"/>
    <w:basedOn w:val="DefaultParagraphFont"/>
    <w:link w:val="Footer"/>
    <w:uiPriority w:val="99"/>
    <w:rsid w:val="00225EA2"/>
    <w:rPr>
      <w:rFonts w:ascii="Book Antiqua" w:hAnsi="Book Antiqua"/>
      <w:sz w:val="24"/>
      <w:lang w:eastAsia="en-US"/>
    </w:rPr>
  </w:style>
  <w:style w:type="character" w:styleId="CommentReference">
    <w:name w:val="annotation reference"/>
    <w:basedOn w:val="DefaultParagraphFont"/>
    <w:semiHidden/>
    <w:unhideWhenUsed/>
    <w:rsid w:val="00DA1C1B"/>
    <w:rPr>
      <w:sz w:val="16"/>
      <w:szCs w:val="16"/>
    </w:rPr>
  </w:style>
  <w:style w:type="paragraph" w:styleId="CommentText">
    <w:name w:val="annotation text"/>
    <w:basedOn w:val="Normal"/>
    <w:link w:val="CommentTextChar"/>
    <w:unhideWhenUsed/>
    <w:rsid w:val="00DA1C1B"/>
    <w:rPr>
      <w:sz w:val="20"/>
    </w:rPr>
  </w:style>
  <w:style w:type="character" w:customStyle="1" w:styleId="CommentTextChar">
    <w:name w:val="Comment Text Char"/>
    <w:basedOn w:val="DefaultParagraphFont"/>
    <w:link w:val="CommentText"/>
    <w:rsid w:val="00DA1C1B"/>
    <w:rPr>
      <w:lang w:val="en-US" w:eastAsia="en-US"/>
    </w:rPr>
  </w:style>
  <w:style w:type="paragraph" w:styleId="CommentSubject">
    <w:name w:val="annotation subject"/>
    <w:basedOn w:val="CommentText"/>
    <w:next w:val="CommentText"/>
    <w:link w:val="CommentSubjectChar"/>
    <w:semiHidden/>
    <w:unhideWhenUsed/>
    <w:rsid w:val="00DA1C1B"/>
    <w:rPr>
      <w:b/>
      <w:bCs/>
    </w:rPr>
  </w:style>
  <w:style w:type="character" w:customStyle="1" w:styleId="CommentSubjectChar">
    <w:name w:val="Comment Subject Char"/>
    <w:basedOn w:val="CommentTextChar"/>
    <w:link w:val="CommentSubject"/>
    <w:semiHidden/>
    <w:rsid w:val="00DA1C1B"/>
    <w:rPr>
      <w:b/>
      <w:bCs/>
      <w:lang w:val="en-US" w:eastAsia="en-US"/>
    </w:rPr>
  </w:style>
  <w:style w:type="paragraph" w:styleId="Revision">
    <w:name w:val="Revision"/>
    <w:hidden/>
    <w:uiPriority w:val="99"/>
    <w:semiHidden/>
    <w:rsid w:val="00621CB5"/>
    <w:rPr>
      <w:sz w:val="24"/>
      <w:lang w:val="en-US" w:eastAsia="en-US"/>
    </w:rPr>
  </w:style>
  <w:style w:type="character" w:customStyle="1" w:styleId="cf01">
    <w:name w:val="cf01"/>
    <w:basedOn w:val="DefaultParagraphFont"/>
    <w:rsid w:val="00353A50"/>
    <w:rPr>
      <w:rFonts w:ascii="Segoe UI" w:hAnsi="Segoe UI" w:cs="Segoe UI" w:hint="default"/>
    </w:rPr>
  </w:style>
  <w:style w:type="character" w:customStyle="1" w:styleId="cf11">
    <w:name w:val="cf11"/>
    <w:basedOn w:val="DefaultParagraphFont"/>
    <w:rsid w:val="00353A50"/>
    <w:rPr>
      <w:rFonts w:ascii="Segoe UI" w:hAnsi="Segoe UI" w:cs="Segoe UI" w:hint="default"/>
      <w:color w:val="2D2D2D"/>
      <w:shd w:val="clear" w:color="auto" w:fill="FFFFFF"/>
    </w:rPr>
  </w:style>
  <w:style w:type="paragraph" w:customStyle="1" w:styleId="pf0">
    <w:name w:val="pf0"/>
    <w:basedOn w:val="Normal"/>
    <w:rsid w:val="00F1035B"/>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43661">
      <w:bodyDiv w:val="1"/>
      <w:marLeft w:val="0"/>
      <w:marRight w:val="0"/>
      <w:marTop w:val="0"/>
      <w:marBottom w:val="0"/>
      <w:divBdr>
        <w:top w:val="none" w:sz="0" w:space="0" w:color="auto"/>
        <w:left w:val="none" w:sz="0" w:space="0" w:color="auto"/>
        <w:bottom w:val="none" w:sz="0" w:space="0" w:color="auto"/>
        <w:right w:val="none" w:sz="0" w:space="0" w:color="auto"/>
      </w:divBdr>
    </w:div>
    <w:div w:id="20871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footer" Target="footer1.xml" /><Relationship Id="rId16" Type="http://schemas.openxmlformats.org/officeDocument/2006/relationships/header" Target="header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EE0A78-28EB-4446-8280-4EAE401E0D6E}" type="doc">
      <dgm:prSet loTypeId="urn:microsoft.com/office/officeart/2005/8/layout/hierarchy1" loCatId="hierarchy" qsTypeId="urn:microsoft.com/office/officeart/2005/8/quickstyle/3d4" qsCatId="3D" csTypeId="urn:microsoft.com/office/officeart/2005/8/colors/accent0_1" csCatId="mainScheme" phldr="1"/>
      <dgm:spPr/>
      <dgm:t>
        <a:bodyPr/>
        <a:lstStyle/>
        <a:p>
          <a:endParaRPr lang="en-GB"/>
        </a:p>
      </dgm:t>
    </dgm:pt>
    <dgm:pt modelId="{C94AB49E-AEAA-4A45-84AF-99844F207FD4}">
      <dgm:prSet phldrT="[Text]" custT="1"/>
      <dgm:spPr/>
      <dgm:t>
        <a:bodyPr/>
        <a:lstStyle/>
        <a:p>
          <a:r>
            <a:rPr lang="en-GB" sz="1100" b="0" i="1"/>
            <a:t>Acting Head of Service Delivery</a:t>
          </a:r>
        </a:p>
      </dgm:t>
    </dgm:pt>
    <dgm:pt modelId="{8AF545EA-E265-4FBE-ACAC-97C6E32BE59B}" type="parTrans" cxnId="{337B57EF-360E-4C24-9D9F-B1543A806883}">
      <dgm:prSet/>
      <dgm:spPr/>
      <dgm:t>
        <a:bodyPr/>
        <a:lstStyle/>
        <a:p>
          <a:endParaRPr lang="en-GB"/>
        </a:p>
      </dgm:t>
    </dgm:pt>
    <dgm:pt modelId="{3109D0F6-BC0D-4965-88BF-3997A85C8986}" type="sibTrans" cxnId="{337B57EF-360E-4C24-9D9F-B1543A806883}">
      <dgm:prSet/>
      <dgm:spPr/>
      <dgm:t>
        <a:bodyPr/>
        <a:lstStyle/>
        <a:p>
          <a:endParaRPr lang="en-GB"/>
        </a:p>
      </dgm:t>
    </dgm:pt>
    <dgm:pt modelId="{0AD85CA9-2F97-4C0D-B846-93242E161E6B}">
      <dgm:prSet phldrT="[Text]" custT="1"/>
      <dgm:spPr/>
      <dgm:t>
        <a:bodyPr/>
        <a:lstStyle/>
        <a:p>
          <a:r>
            <a:rPr lang="en-GB" sz="1000" b="0" i="1"/>
            <a:t>Digital Services Support Manager</a:t>
          </a:r>
        </a:p>
      </dgm:t>
    </dgm:pt>
    <dgm:pt modelId="{8D74D2E7-0EED-41C2-90FB-C37C030DC663}" type="parTrans" cxnId="{9DED6DAE-C60A-46FA-8346-26B3E2FE1D91}">
      <dgm:prSet/>
      <dgm:spPr/>
      <dgm:t>
        <a:bodyPr/>
        <a:lstStyle/>
        <a:p>
          <a:endParaRPr lang="en-GB"/>
        </a:p>
      </dgm:t>
    </dgm:pt>
    <dgm:pt modelId="{CE0794B9-AF1A-4396-9079-4CFC6C7CEB75}" type="sibTrans" cxnId="{9DED6DAE-C60A-46FA-8346-26B3E2FE1D91}">
      <dgm:prSet/>
      <dgm:spPr/>
      <dgm:t>
        <a:bodyPr/>
        <a:lstStyle/>
        <a:p>
          <a:endParaRPr lang="en-GB"/>
        </a:p>
      </dgm:t>
    </dgm:pt>
    <dgm:pt modelId="{524F15B5-FB94-478A-A3F7-6085E2931E3D}">
      <dgm:prSet phldrT="[Text]" custT="1"/>
      <dgm:spPr/>
      <dgm:t>
        <a:bodyPr/>
        <a:lstStyle/>
        <a:p>
          <a:r>
            <a:rPr lang="en-GB" sz="1000" b="0" i="1"/>
            <a:t>Service Desk Team Leader</a:t>
          </a:r>
          <a:endParaRPr lang="en-GB" sz="1000" b="0" i="0"/>
        </a:p>
      </dgm:t>
    </dgm:pt>
    <dgm:pt modelId="{C60C2086-8A6F-4ED6-B74E-569B07C4C9F2}" type="parTrans" cxnId="{3DA1574E-B2BA-414B-B9E3-650B5C8703F1}">
      <dgm:prSet/>
      <dgm:spPr/>
      <dgm:t>
        <a:bodyPr/>
        <a:lstStyle/>
        <a:p>
          <a:endParaRPr lang="en-GB"/>
        </a:p>
      </dgm:t>
    </dgm:pt>
    <dgm:pt modelId="{AB7E0F15-5DD3-4FEE-8CF5-006944F66E47}" type="sibTrans" cxnId="{3DA1574E-B2BA-414B-B9E3-650B5C8703F1}">
      <dgm:prSet/>
      <dgm:spPr/>
      <dgm:t>
        <a:bodyPr/>
        <a:lstStyle/>
        <a:p>
          <a:endParaRPr lang="en-GB"/>
        </a:p>
      </dgm:t>
    </dgm:pt>
    <dgm:pt modelId="{2F3C441E-65B6-4A9C-84B3-C89829CB903C}">
      <dgm:prSet phldrT="[Text]" custT="1"/>
      <dgm:spPr/>
      <dgm:t>
        <a:bodyPr/>
        <a:lstStyle/>
        <a:p>
          <a:r>
            <a:rPr lang="en-GB" sz="1000" b="0" i="1"/>
            <a:t>System Access, Workshop, Asset ManagementTeam Leader </a:t>
          </a:r>
        </a:p>
      </dgm:t>
    </dgm:pt>
    <dgm:pt modelId="{AA1C05DD-FD10-4D62-82EA-87858BFE5AC4}" type="parTrans" cxnId="{2638D4AB-E001-4E9E-B8D4-9D945E454AA6}">
      <dgm:prSet/>
      <dgm:spPr/>
      <dgm:t>
        <a:bodyPr/>
        <a:lstStyle/>
        <a:p>
          <a:endParaRPr lang="en-GB"/>
        </a:p>
      </dgm:t>
    </dgm:pt>
    <dgm:pt modelId="{B2687647-BEE9-4E10-915B-06E1BEBB803F}" type="sibTrans" cxnId="{2638D4AB-E001-4E9E-B8D4-9D945E454AA6}">
      <dgm:prSet/>
      <dgm:spPr/>
      <dgm:t>
        <a:bodyPr/>
        <a:lstStyle/>
        <a:p>
          <a:endParaRPr lang="en-GB"/>
        </a:p>
      </dgm:t>
    </dgm:pt>
    <dgm:pt modelId="{27233FC0-5075-40DD-8E61-663F70FA71D3}">
      <dgm:prSet custT="1"/>
      <dgm:spPr/>
      <dgm:t>
        <a:bodyPr/>
        <a:lstStyle/>
        <a:p>
          <a:r>
            <a:rPr lang="en-GB" sz="1000" i="1"/>
            <a:t>Switchboard Team Leader </a:t>
          </a:r>
        </a:p>
      </dgm:t>
    </dgm:pt>
    <dgm:pt modelId="{288F8FA0-6C66-4804-A764-ED8AC543664F}" type="parTrans" cxnId="{DC883D67-8809-4F57-82A7-E1C118EC4C1A}">
      <dgm:prSet/>
      <dgm:spPr/>
      <dgm:t>
        <a:bodyPr/>
        <a:lstStyle/>
        <a:p>
          <a:endParaRPr lang="en-GB"/>
        </a:p>
      </dgm:t>
    </dgm:pt>
    <dgm:pt modelId="{23406566-B471-4BD2-9309-8242634DCAF8}" type="sibTrans" cxnId="{DC883D67-8809-4F57-82A7-E1C118EC4C1A}">
      <dgm:prSet/>
      <dgm:spPr/>
      <dgm:t>
        <a:bodyPr/>
        <a:lstStyle/>
        <a:p>
          <a:endParaRPr lang="en-GB"/>
        </a:p>
      </dgm:t>
    </dgm:pt>
    <dgm:pt modelId="{41AE5815-7FBD-43AD-9458-404E6F3EB072}">
      <dgm:prSet custT="1"/>
      <dgm:spPr/>
      <dgm:t>
        <a:bodyPr/>
        <a:lstStyle/>
        <a:p>
          <a:r>
            <a:rPr lang="en-GB" sz="1000" i="1"/>
            <a:t>Vaccination Team </a:t>
          </a:r>
        </a:p>
        <a:p>
          <a:r>
            <a:rPr lang="en-GB" sz="1000" i="1"/>
            <a:t>Support Officer</a:t>
          </a:r>
        </a:p>
      </dgm:t>
    </dgm:pt>
    <dgm:pt modelId="{47606A4F-0215-4242-863B-8298E41CD455}" type="parTrans" cxnId="{50D6C30B-E360-4658-99E7-E0CBD97C2684}">
      <dgm:prSet/>
      <dgm:spPr/>
      <dgm:t>
        <a:bodyPr/>
        <a:lstStyle/>
        <a:p>
          <a:endParaRPr lang="en-GB"/>
        </a:p>
      </dgm:t>
    </dgm:pt>
    <dgm:pt modelId="{8029CFD0-E5C5-4CA3-A127-6F2AEF3AA3B6}" type="sibTrans" cxnId="{50D6C30B-E360-4658-99E7-E0CBD97C2684}">
      <dgm:prSet/>
      <dgm:spPr/>
      <dgm:t>
        <a:bodyPr/>
        <a:lstStyle/>
        <a:p>
          <a:endParaRPr lang="en-GB"/>
        </a:p>
      </dgm:t>
    </dgm:pt>
    <dgm:pt modelId="{3E55FB03-9891-45F1-821E-32D86D75B8B1}">
      <dgm:prSet custT="1"/>
      <dgm:spPr/>
      <dgm:t>
        <a:bodyPr/>
        <a:lstStyle/>
        <a:p>
          <a:r>
            <a:rPr lang="en-GB" sz="1000" i="1"/>
            <a:t>Support Officer</a:t>
          </a:r>
        </a:p>
        <a:p>
          <a:r>
            <a:rPr lang="en-GB" sz="1000" b="1"/>
            <a:t>x 10</a:t>
          </a:r>
        </a:p>
      </dgm:t>
    </dgm:pt>
    <dgm:pt modelId="{20D55BB6-3600-4D09-8B24-9017202A1A38}" type="parTrans" cxnId="{078DCD4C-4922-49D5-AEA2-23F4B3F68267}">
      <dgm:prSet/>
      <dgm:spPr/>
      <dgm:t>
        <a:bodyPr/>
        <a:lstStyle/>
        <a:p>
          <a:endParaRPr lang="en-GB"/>
        </a:p>
      </dgm:t>
    </dgm:pt>
    <dgm:pt modelId="{9C4D2D95-83C5-4F71-8E8F-18D17BC9202C}" type="sibTrans" cxnId="{078DCD4C-4922-49D5-AEA2-23F4B3F68267}">
      <dgm:prSet/>
      <dgm:spPr/>
      <dgm:t>
        <a:bodyPr/>
        <a:lstStyle/>
        <a:p>
          <a:endParaRPr lang="en-GB"/>
        </a:p>
      </dgm:t>
    </dgm:pt>
    <dgm:pt modelId="{29317A09-C838-4ED6-B651-BB804D435EFA}">
      <dgm:prSet/>
      <dgm:spPr/>
      <dgm:t>
        <a:bodyPr/>
        <a:lstStyle/>
        <a:p>
          <a:r>
            <a:rPr lang="en-GB" i="1"/>
            <a:t>Support Officer </a:t>
          </a:r>
          <a:r>
            <a:rPr lang="en-GB" b="1" i="0"/>
            <a:t>Hardware Replacements </a:t>
          </a:r>
        </a:p>
        <a:p>
          <a:r>
            <a:rPr lang="en-GB" b="1" i="0"/>
            <a:t>x 4</a:t>
          </a:r>
        </a:p>
      </dgm:t>
    </dgm:pt>
    <dgm:pt modelId="{54C17AF6-9749-4370-A408-3B67F5C758E5}" type="parTrans" cxnId="{3872F276-1827-403C-9580-6E8C86F2096C}">
      <dgm:prSet/>
      <dgm:spPr/>
      <dgm:t>
        <a:bodyPr/>
        <a:lstStyle/>
        <a:p>
          <a:endParaRPr lang="en-GB"/>
        </a:p>
      </dgm:t>
    </dgm:pt>
    <dgm:pt modelId="{5E547B18-691B-450F-9CC6-202186DAA408}" type="sibTrans" cxnId="{3872F276-1827-403C-9580-6E8C86F2096C}">
      <dgm:prSet/>
      <dgm:spPr/>
      <dgm:t>
        <a:bodyPr/>
        <a:lstStyle/>
        <a:p>
          <a:endParaRPr lang="en-GB"/>
        </a:p>
      </dgm:t>
    </dgm:pt>
    <dgm:pt modelId="{2DBE10D8-2308-41EA-A8DC-086F81BDE58E}">
      <dgm:prSet/>
      <dgm:spPr/>
      <dgm:t>
        <a:bodyPr/>
        <a:lstStyle/>
        <a:p>
          <a:r>
            <a:rPr lang="en-GB" i="1"/>
            <a:t>Switchboard Operative</a:t>
          </a:r>
        </a:p>
        <a:p>
          <a:r>
            <a:rPr lang="en-GB" b="1"/>
            <a:t>x 14</a:t>
          </a:r>
        </a:p>
      </dgm:t>
    </dgm:pt>
    <dgm:pt modelId="{D4FF08CE-77D4-49DE-AD5D-E85FFDD3B1EA}" type="parTrans" cxnId="{A8926BCD-0FEF-46AB-A3C1-D28A13CD2E85}">
      <dgm:prSet/>
      <dgm:spPr/>
      <dgm:t>
        <a:bodyPr/>
        <a:lstStyle/>
        <a:p>
          <a:endParaRPr lang="en-GB"/>
        </a:p>
      </dgm:t>
    </dgm:pt>
    <dgm:pt modelId="{016EDB03-AD6C-4277-883E-A43B994EE0D8}" type="sibTrans" cxnId="{A8926BCD-0FEF-46AB-A3C1-D28A13CD2E85}">
      <dgm:prSet/>
      <dgm:spPr/>
      <dgm:t>
        <a:bodyPr/>
        <a:lstStyle/>
        <a:p>
          <a:endParaRPr lang="en-GB"/>
        </a:p>
      </dgm:t>
    </dgm:pt>
    <dgm:pt modelId="{8A82E5B8-945A-465A-9843-FA3A079A498D}">
      <dgm:prSet/>
      <dgm:spPr/>
      <dgm:t>
        <a:bodyPr/>
        <a:lstStyle/>
        <a:p>
          <a:r>
            <a:rPr lang="en-GB" i="1"/>
            <a:t>Support Officer </a:t>
          </a:r>
          <a:r>
            <a:rPr lang="en-GB" b="1" i="0"/>
            <a:t>Workshop</a:t>
          </a:r>
        </a:p>
      </dgm:t>
    </dgm:pt>
    <dgm:pt modelId="{1B5754F6-8D38-4776-B705-38A790FFA698}" type="parTrans" cxnId="{C009320A-2409-4F5B-9CAA-0623AB8DAA9E}">
      <dgm:prSet/>
      <dgm:spPr/>
      <dgm:t>
        <a:bodyPr/>
        <a:lstStyle/>
        <a:p>
          <a:endParaRPr lang="en-GB"/>
        </a:p>
      </dgm:t>
    </dgm:pt>
    <dgm:pt modelId="{6756FFAC-DCF8-4284-8695-3BA36978F385}" type="sibTrans" cxnId="{C009320A-2409-4F5B-9CAA-0623AB8DAA9E}">
      <dgm:prSet/>
      <dgm:spPr/>
      <dgm:t>
        <a:bodyPr/>
        <a:lstStyle/>
        <a:p>
          <a:endParaRPr lang="en-GB"/>
        </a:p>
      </dgm:t>
    </dgm:pt>
    <dgm:pt modelId="{516327D3-0EB2-4467-828B-A7C708CDF45D}">
      <dgm:prSet/>
      <dgm:spPr/>
      <dgm:t>
        <a:bodyPr/>
        <a:lstStyle/>
        <a:p>
          <a:r>
            <a:rPr lang="en-GB" i="1"/>
            <a:t>Digital Services Incident/Problem Manager </a:t>
          </a:r>
        </a:p>
        <a:p>
          <a:r>
            <a:rPr lang="en-GB" i="1"/>
            <a:t>This post</a:t>
          </a:r>
        </a:p>
      </dgm:t>
    </dgm:pt>
    <dgm:pt modelId="{983EAFB8-895E-4734-A54A-6FF7B75FF4BB}" type="parTrans" cxnId="{8F4FE48D-798F-4A9C-85F9-B0CCFDE236D8}">
      <dgm:prSet/>
      <dgm:spPr/>
      <dgm:t>
        <a:bodyPr/>
        <a:lstStyle/>
        <a:p>
          <a:endParaRPr lang="en-GB"/>
        </a:p>
      </dgm:t>
    </dgm:pt>
    <dgm:pt modelId="{06E443C7-881E-412B-A819-4569D151453E}" type="sibTrans" cxnId="{8F4FE48D-798F-4A9C-85F9-B0CCFDE236D8}">
      <dgm:prSet/>
      <dgm:spPr/>
      <dgm:t>
        <a:bodyPr/>
        <a:lstStyle/>
        <a:p>
          <a:endParaRPr lang="en-GB"/>
        </a:p>
      </dgm:t>
    </dgm:pt>
    <dgm:pt modelId="{0F6FF97E-6BDC-4970-95D7-67F56D3C4C01}">
      <dgm:prSet/>
      <dgm:spPr/>
      <dgm:t>
        <a:bodyPr/>
        <a:lstStyle/>
        <a:p>
          <a:r>
            <a:rPr lang="en-GB" i="1"/>
            <a:t>Digital Services Change Manager</a:t>
          </a:r>
        </a:p>
      </dgm:t>
    </dgm:pt>
    <dgm:pt modelId="{7836A6C6-30F5-487D-AFE3-FB51E0B6BA55}" type="parTrans" cxnId="{8286942E-2EF1-460D-AB1E-41F7629B7BF9}">
      <dgm:prSet/>
      <dgm:spPr/>
      <dgm:t>
        <a:bodyPr/>
        <a:lstStyle/>
        <a:p>
          <a:endParaRPr lang="en-GB"/>
        </a:p>
      </dgm:t>
    </dgm:pt>
    <dgm:pt modelId="{101F81F1-3327-48DA-82E7-66D1912143DF}" type="sibTrans" cxnId="{8286942E-2EF1-460D-AB1E-41F7629B7BF9}">
      <dgm:prSet/>
      <dgm:spPr/>
      <dgm:t>
        <a:bodyPr/>
        <a:lstStyle/>
        <a:p>
          <a:endParaRPr lang="en-GB"/>
        </a:p>
      </dgm:t>
    </dgm:pt>
    <dgm:pt modelId="{7A1609E2-77E2-4B52-BE25-E82A0D55032E}">
      <dgm:prSet/>
      <dgm:spPr/>
      <dgm:t>
        <a:bodyPr/>
        <a:lstStyle/>
        <a:p>
          <a:r>
            <a:rPr lang="en-GB" i="1"/>
            <a:t>User Support Officer </a:t>
          </a:r>
          <a:r>
            <a:rPr lang="en-GB" b="1" i="0"/>
            <a:t>Systems Access Team </a:t>
          </a:r>
        </a:p>
        <a:p>
          <a:r>
            <a:rPr lang="en-GB"/>
            <a:t>x 3</a:t>
          </a:r>
        </a:p>
      </dgm:t>
    </dgm:pt>
    <dgm:pt modelId="{67D26BFE-A62B-42DE-8781-F9CEBB59FA9B}" type="parTrans" cxnId="{A115EC23-605C-4424-8AB8-0E542CF37F3B}">
      <dgm:prSet/>
      <dgm:spPr/>
      <dgm:t>
        <a:bodyPr/>
        <a:lstStyle/>
        <a:p>
          <a:endParaRPr lang="en-GB"/>
        </a:p>
      </dgm:t>
    </dgm:pt>
    <dgm:pt modelId="{69C4829A-F3F0-434C-9435-4E7223B1F645}" type="sibTrans" cxnId="{A115EC23-605C-4424-8AB8-0E542CF37F3B}">
      <dgm:prSet/>
      <dgm:spPr/>
      <dgm:t>
        <a:bodyPr/>
        <a:lstStyle/>
        <a:p>
          <a:endParaRPr lang="en-GB"/>
        </a:p>
      </dgm:t>
    </dgm:pt>
    <dgm:pt modelId="{0B185BFB-2263-446D-AEBB-86FB982C713F}" type="pres">
      <dgm:prSet presAssocID="{07EE0A78-28EB-4446-8280-4EAE401E0D6E}" presName="hierChild1" presStyleCnt="0">
        <dgm:presLayoutVars>
          <dgm:chPref val="1"/>
          <dgm:dir/>
          <dgm:animOne val="branch"/>
          <dgm:animLvl val="lvl"/>
          <dgm:resizeHandles/>
        </dgm:presLayoutVars>
      </dgm:prSet>
      <dgm:spPr/>
      <dgm:t>
        <a:bodyPr/>
        <a:lstStyle/>
        <a:p>
          <a:endParaRPr lang="en-GB"/>
        </a:p>
      </dgm:t>
    </dgm:pt>
    <dgm:pt modelId="{42DA869E-101A-4E1A-9BF7-767E70787004}" type="pres">
      <dgm:prSet presAssocID="{C94AB49E-AEAA-4A45-84AF-99844F207FD4}" presName="hierRoot1" presStyleCnt="0"/>
      <dgm:spPr/>
    </dgm:pt>
    <dgm:pt modelId="{0DBFA332-3904-4AB6-8976-AB511B64F1A8}" type="pres">
      <dgm:prSet presAssocID="{C94AB49E-AEAA-4A45-84AF-99844F207FD4}" presName="composite" presStyleCnt="0"/>
      <dgm:spPr/>
    </dgm:pt>
    <dgm:pt modelId="{7C74333F-86E6-4F5D-A7C5-BEC750DC4A80}" type="pres">
      <dgm:prSet presAssocID="{C94AB49E-AEAA-4A45-84AF-99844F207FD4}" presName="background" presStyleLbl="node0" presStyleIdx="0" presStyleCnt="1"/>
      <dgm:spPr/>
    </dgm:pt>
    <dgm:pt modelId="{77615EA8-F780-4B52-82D6-C89823804784}" type="pres">
      <dgm:prSet presAssocID="{C94AB49E-AEAA-4A45-84AF-99844F207FD4}" presName="text" presStyleLbl="fgAcc0" presStyleIdx="0" presStyleCnt="1" custScaleX="172195" custScaleY="84867" custLinFactX="-56906" custLinFactNeighborX="-100000" custLinFactNeighborY="-87969">
        <dgm:presLayoutVars>
          <dgm:chPref val="3"/>
        </dgm:presLayoutVars>
      </dgm:prSet>
      <dgm:spPr/>
      <dgm:t>
        <a:bodyPr/>
        <a:lstStyle/>
        <a:p>
          <a:endParaRPr lang="en-GB"/>
        </a:p>
      </dgm:t>
    </dgm:pt>
    <dgm:pt modelId="{DB8607DA-6D1D-4404-BC65-75412E804E55}" type="pres">
      <dgm:prSet presAssocID="{C94AB49E-AEAA-4A45-84AF-99844F207FD4}" presName="hierChild2" presStyleCnt="0"/>
      <dgm:spPr/>
    </dgm:pt>
    <dgm:pt modelId="{FE943126-EDBB-4122-BB5C-09BCDE4AD7FE}" type="pres">
      <dgm:prSet presAssocID="{8D74D2E7-0EED-41C2-90FB-C37C030DC663}" presName="Name10" presStyleLbl="parChTrans1D2" presStyleIdx="0" presStyleCnt="3"/>
      <dgm:spPr/>
      <dgm:t>
        <a:bodyPr/>
        <a:lstStyle/>
        <a:p>
          <a:endParaRPr lang="en-GB"/>
        </a:p>
      </dgm:t>
    </dgm:pt>
    <dgm:pt modelId="{D131915F-4005-4C1A-9B77-CA730FDF277F}" type="pres">
      <dgm:prSet presAssocID="{0AD85CA9-2F97-4C0D-B846-93242E161E6B}" presName="hierRoot2" presStyleCnt="0"/>
      <dgm:spPr/>
    </dgm:pt>
    <dgm:pt modelId="{CA4DD269-3950-4381-B7C1-17662907F7A4}" type="pres">
      <dgm:prSet presAssocID="{0AD85CA9-2F97-4C0D-B846-93242E161E6B}" presName="composite2" presStyleCnt="0"/>
      <dgm:spPr/>
    </dgm:pt>
    <dgm:pt modelId="{6D9E3725-0EF0-4923-A484-3E2DB0BD1A95}" type="pres">
      <dgm:prSet presAssocID="{0AD85CA9-2F97-4C0D-B846-93242E161E6B}" presName="background2" presStyleLbl="node2" presStyleIdx="0" presStyleCnt="3"/>
      <dgm:spPr/>
    </dgm:pt>
    <dgm:pt modelId="{31713BF6-4348-466F-8C04-DD9A6FAE2B30}" type="pres">
      <dgm:prSet presAssocID="{0AD85CA9-2F97-4C0D-B846-93242E161E6B}" presName="text2" presStyleLbl="fgAcc2" presStyleIdx="0" presStyleCnt="3" custScaleX="147396" custScaleY="58105" custLinFactX="-100000" custLinFactNeighborX="-108519" custLinFactNeighborY="-45477">
        <dgm:presLayoutVars>
          <dgm:chPref val="3"/>
        </dgm:presLayoutVars>
      </dgm:prSet>
      <dgm:spPr/>
      <dgm:t>
        <a:bodyPr/>
        <a:lstStyle/>
        <a:p>
          <a:endParaRPr lang="en-GB"/>
        </a:p>
      </dgm:t>
    </dgm:pt>
    <dgm:pt modelId="{4C7094E5-846A-4078-BAF8-D292B9937E78}" type="pres">
      <dgm:prSet presAssocID="{0AD85CA9-2F97-4C0D-B846-93242E161E6B}" presName="hierChild3" presStyleCnt="0"/>
      <dgm:spPr/>
    </dgm:pt>
    <dgm:pt modelId="{AC62FC90-247F-4D16-BC6B-9882FAAABD0C}" type="pres">
      <dgm:prSet presAssocID="{C60C2086-8A6F-4ED6-B74E-569B07C4C9F2}" presName="Name17" presStyleLbl="parChTrans1D3" presStyleIdx="0" presStyleCnt="4"/>
      <dgm:spPr/>
      <dgm:t>
        <a:bodyPr/>
        <a:lstStyle/>
        <a:p>
          <a:endParaRPr lang="en-GB"/>
        </a:p>
      </dgm:t>
    </dgm:pt>
    <dgm:pt modelId="{3E955A85-96F9-4C9E-879B-0EFBEB550ADD}" type="pres">
      <dgm:prSet presAssocID="{524F15B5-FB94-478A-A3F7-6085E2931E3D}" presName="hierRoot3" presStyleCnt="0"/>
      <dgm:spPr/>
    </dgm:pt>
    <dgm:pt modelId="{5F5ACB6F-2E35-4302-8BEE-0A606EBF6237}" type="pres">
      <dgm:prSet presAssocID="{524F15B5-FB94-478A-A3F7-6085E2931E3D}" presName="composite3" presStyleCnt="0"/>
      <dgm:spPr/>
    </dgm:pt>
    <dgm:pt modelId="{13537808-9418-428E-9276-B5FD499468C1}" type="pres">
      <dgm:prSet presAssocID="{524F15B5-FB94-478A-A3F7-6085E2931E3D}" presName="background3" presStyleLbl="node3" presStyleIdx="0" presStyleCnt="4"/>
      <dgm:spPr/>
    </dgm:pt>
    <dgm:pt modelId="{364459D9-FF27-4864-B981-A490CB5EB08C}" type="pres">
      <dgm:prSet presAssocID="{524F15B5-FB94-478A-A3F7-6085E2931E3D}" presName="text3" presStyleLbl="fgAcc3" presStyleIdx="0" presStyleCnt="4" custScaleX="94640" custScaleY="60717" custLinFactNeighborX="509" custLinFactNeighborY="-4653">
        <dgm:presLayoutVars>
          <dgm:chPref val="3"/>
        </dgm:presLayoutVars>
      </dgm:prSet>
      <dgm:spPr/>
      <dgm:t>
        <a:bodyPr/>
        <a:lstStyle/>
        <a:p>
          <a:endParaRPr lang="en-GB"/>
        </a:p>
      </dgm:t>
    </dgm:pt>
    <dgm:pt modelId="{A47C2761-040E-4D72-AF8C-0EC1EB4BC6D0}" type="pres">
      <dgm:prSet presAssocID="{524F15B5-FB94-478A-A3F7-6085E2931E3D}" presName="hierChild4" presStyleCnt="0"/>
      <dgm:spPr/>
    </dgm:pt>
    <dgm:pt modelId="{86C318A4-6ACB-4B4D-8443-9CEA0AA6C886}" type="pres">
      <dgm:prSet presAssocID="{20D55BB6-3600-4D09-8B24-9017202A1A38}" presName="Name23" presStyleLbl="parChTrans1D4" presStyleIdx="0" presStyleCnt="5"/>
      <dgm:spPr/>
      <dgm:t>
        <a:bodyPr/>
        <a:lstStyle/>
        <a:p>
          <a:endParaRPr lang="en-GB"/>
        </a:p>
      </dgm:t>
    </dgm:pt>
    <dgm:pt modelId="{91E960A4-C006-4845-BBFD-2E9587C66966}" type="pres">
      <dgm:prSet presAssocID="{3E55FB03-9891-45F1-821E-32D86D75B8B1}" presName="hierRoot4" presStyleCnt="0"/>
      <dgm:spPr/>
    </dgm:pt>
    <dgm:pt modelId="{E11565E2-654D-4087-9E7F-BD535C09DC6C}" type="pres">
      <dgm:prSet presAssocID="{3E55FB03-9891-45F1-821E-32D86D75B8B1}" presName="composite4" presStyleCnt="0"/>
      <dgm:spPr/>
    </dgm:pt>
    <dgm:pt modelId="{0DDF788B-D2BC-42CE-AD63-E6D91C98690B}" type="pres">
      <dgm:prSet presAssocID="{3E55FB03-9891-45F1-821E-32D86D75B8B1}" presName="background4" presStyleLbl="node4" presStyleIdx="0" presStyleCnt="5"/>
      <dgm:spPr/>
    </dgm:pt>
    <dgm:pt modelId="{8AC5DFE6-DA1B-47F7-9904-3A7B465C7519}" type="pres">
      <dgm:prSet presAssocID="{3E55FB03-9891-45F1-821E-32D86D75B8B1}" presName="text4" presStyleLbl="fgAcc4" presStyleIdx="0" presStyleCnt="5" custLinFactNeighborX="306" custLinFactNeighborY="1163">
        <dgm:presLayoutVars>
          <dgm:chPref val="3"/>
        </dgm:presLayoutVars>
      </dgm:prSet>
      <dgm:spPr/>
      <dgm:t>
        <a:bodyPr/>
        <a:lstStyle/>
        <a:p>
          <a:endParaRPr lang="en-GB"/>
        </a:p>
      </dgm:t>
    </dgm:pt>
    <dgm:pt modelId="{38A85B14-0C2B-4335-9953-42C1FDA4BE3C}" type="pres">
      <dgm:prSet presAssocID="{3E55FB03-9891-45F1-821E-32D86D75B8B1}" presName="hierChild5" presStyleCnt="0"/>
      <dgm:spPr/>
    </dgm:pt>
    <dgm:pt modelId="{F0370526-287A-4F3C-A605-EA1F0EB75955}" type="pres">
      <dgm:prSet presAssocID="{AA1C05DD-FD10-4D62-82EA-87858BFE5AC4}" presName="Name17" presStyleLbl="parChTrans1D3" presStyleIdx="1" presStyleCnt="4"/>
      <dgm:spPr/>
      <dgm:t>
        <a:bodyPr/>
        <a:lstStyle/>
        <a:p>
          <a:endParaRPr lang="en-GB"/>
        </a:p>
      </dgm:t>
    </dgm:pt>
    <dgm:pt modelId="{03D8FFFD-F842-4D64-9E0A-D924D328BF92}" type="pres">
      <dgm:prSet presAssocID="{2F3C441E-65B6-4A9C-84B3-C89829CB903C}" presName="hierRoot3" presStyleCnt="0"/>
      <dgm:spPr/>
    </dgm:pt>
    <dgm:pt modelId="{DCF5BAF7-A2F5-4CCA-AA13-98E153716557}" type="pres">
      <dgm:prSet presAssocID="{2F3C441E-65B6-4A9C-84B3-C89829CB903C}" presName="composite3" presStyleCnt="0"/>
      <dgm:spPr/>
    </dgm:pt>
    <dgm:pt modelId="{F6FD5999-155D-441A-9879-BFD1AD80A017}" type="pres">
      <dgm:prSet presAssocID="{2F3C441E-65B6-4A9C-84B3-C89829CB903C}" presName="background3" presStyleLbl="node3" presStyleIdx="1" presStyleCnt="4"/>
      <dgm:spPr/>
    </dgm:pt>
    <dgm:pt modelId="{EB8F3282-A846-4632-B507-061CBDFD4E43}" type="pres">
      <dgm:prSet presAssocID="{2F3C441E-65B6-4A9C-84B3-C89829CB903C}" presName="text3" presStyleLbl="fgAcc3" presStyleIdx="1" presStyleCnt="4" custScaleX="131155" custScaleY="65200" custLinFactNeighborX="-2235" custLinFactNeighborY="-4653">
        <dgm:presLayoutVars>
          <dgm:chPref val="3"/>
        </dgm:presLayoutVars>
      </dgm:prSet>
      <dgm:spPr/>
      <dgm:t>
        <a:bodyPr/>
        <a:lstStyle/>
        <a:p>
          <a:endParaRPr lang="en-GB"/>
        </a:p>
      </dgm:t>
    </dgm:pt>
    <dgm:pt modelId="{D4A92FDF-FBFB-43E5-941A-1A0096E6F448}" type="pres">
      <dgm:prSet presAssocID="{2F3C441E-65B6-4A9C-84B3-C89829CB903C}" presName="hierChild4" presStyleCnt="0"/>
      <dgm:spPr/>
    </dgm:pt>
    <dgm:pt modelId="{8C24BC62-F444-4B80-AC85-FD055360DF59}" type="pres">
      <dgm:prSet presAssocID="{54C17AF6-9749-4370-A408-3B67F5C758E5}" presName="Name23" presStyleLbl="parChTrans1D4" presStyleIdx="1" presStyleCnt="5"/>
      <dgm:spPr/>
      <dgm:t>
        <a:bodyPr/>
        <a:lstStyle/>
        <a:p>
          <a:endParaRPr lang="en-GB"/>
        </a:p>
      </dgm:t>
    </dgm:pt>
    <dgm:pt modelId="{D7A46FA8-91CA-4254-9579-FCC63442F5F6}" type="pres">
      <dgm:prSet presAssocID="{29317A09-C838-4ED6-B651-BB804D435EFA}" presName="hierRoot4" presStyleCnt="0"/>
      <dgm:spPr/>
    </dgm:pt>
    <dgm:pt modelId="{F03714AD-6754-4D92-8F02-129FCA63D9A2}" type="pres">
      <dgm:prSet presAssocID="{29317A09-C838-4ED6-B651-BB804D435EFA}" presName="composite4" presStyleCnt="0"/>
      <dgm:spPr/>
    </dgm:pt>
    <dgm:pt modelId="{8EACD15A-7619-4A4B-8D7C-9C92A95466AC}" type="pres">
      <dgm:prSet presAssocID="{29317A09-C838-4ED6-B651-BB804D435EFA}" presName="background4" presStyleLbl="node4" presStyleIdx="1" presStyleCnt="5"/>
      <dgm:spPr/>
    </dgm:pt>
    <dgm:pt modelId="{C32A61F6-51EB-4B11-9FE7-99D60F24A3A5}" type="pres">
      <dgm:prSet presAssocID="{29317A09-C838-4ED6-B651-BB804D435EFA}" presName="text4" presStyleLbl="fgAcc4" presStyleIdx="1" presStyleCnt="5" custScaleX="101205" custScaleY="101705" custLinFactX="19333" custLinFactNeighborX="100000" custLinFactNeighborY="-1024">
        <dgm:presLayoutVars>
          <dgm:chPref val="3"/>
        </dgm:presLayoutVars>
      </dgm:prSet>
      <dgm:spPr/>
      <dgm:t>
        <a:bodyPr/>
        <a:lstStyle/>
        <a:p>
          <a:endParaRPr lang="en-GB"/>
        </a:p>
      </dgm:t>
    </dgm:pt>
    <dgm:pt modelId="{CA246ECB-6B44-492D-B1E4-E59443C1CA30}" type="pres">
      <dgm:prSet presAssocID="{29317A09-C838-4ED6-B651-BB804D435EFA}" presName="hierChild5" presStyleCnt="0"/>
      <dgm:spPr/>
    </dgm:pt>
    <dgm:pt modelId="{153E4B26-ED80-4AD9-BECE-C630638AEAEC}" type="pres">
      <dgm:prSet presAssocID="{1B5754F6-8D38-4776-B705-38A790FFA698}" presName="Name23" presStyleLbl="parChTrans1D4" presStyleIdx="2" presStyleCnt="5"/>
      <dgm:spPr/>
      <dgm:t>
        <a:bodyPr/>
        <a:lstStyle/>
        <a:p>
          <a:endParaRPr lang="en-GB"/>
        </a:p>
      </dgm:t>
    </dgm:pt>
    <dgm:pt modelId="{9F062E57-78D7-4FE3-A764-47B86ABA22C5}" type="pres">
      <dgm:prSet presAssocID="{8A82E5B8-945A-465A-9843-FA3A079A498D}" presName="hierRoot4" presStyleCnt="0"/>
      <dgm:spPr/>
    </dgm:pt>
    <dgm:pt modelId="{02BBB283-7FC6-449A-91A3-E64CD5D5717A}" type="pres">
      <dgm:prSet presAssocID="{8A82E5B8-945A-465A-9843-FA3A079A498D}" presName="composite4" presStyleCnt="0"/>
      <dgm:spPr/>
    </dgm:pt>
    <dgm:pt modelId="{A7A2A1E4-A1AE-480E-9D2E-1A12B491F794}" type="pres">
      <dgm:prSet presAssocID="{8A82E5B8-945A-465A-9843-FA3A079A498D}" presName="background4" presStyleLbl="node4" presStyleIdx="2" presStyleCnt="5"/>
      <dgm:spPr/>
    </dgm:pt>
    <dgm:pt modelId="{6C8531E3-0448-4150-89DA-7C5ECCBAB35C}" type="pres">
      <dgm:prSet presAssocID="{8A82E5B8-945A-465A-9843-FA3A079A498D}" presName="text4" presStyleLbl="fgAcc4" presStyleIdx="2" presStyleCnt="5" custLinFactX="-23607" custLinFactNeighborX="-100000" custLinFactNeighborY="-1013">
        <dgm:presLayoutVars>
          <dgm:chPref val="3"/>
        </dgm:presLayoutVars>
      </dgm:prSet>
      <dgm:spPr/>
      <dgm:t>
        <a:bodyPr/>
        <a:lstStyle/>
        <a:p>
          <a:endParaRPr lang="en-GB"/>
        </a:p>
      </dgm:t>
    </dgm:pt>
    <dgm:pt modelId="{5542E6D9-30B5-4BE9-847C-A440D8062B46}" type="pres">
      <dgm:prSet presAssocID="{8A82E5B8-945A-465A-9843-FA3A079A498D}" presName="hierChild5" presStyleCnt="0"/>
      <dgm:spPr/>
    </dgm:pt>
    <dgm:pt modelId="{D94F30F9-2E58-49BE-929F-4C626423E611}" type="pres">
      <dgm:prSet presAssocID="{67D26BFE-A62B-42DE-8781-F9CEBB59FA9B}" presName="Name23" presStyleLbl="parChTrans1D4" presStyleIdx="3" presStyleCnt="5"/>
      <dgm:spPr/>
      <dgm:t>
        <a:bodyPr/>
        <a:lstStyle/>
        <a:p>
          <a:endParaRPr lang="en-GB"/>
        </a:p>
      </dgm:t>
    </dgm:pt>
    <dgm:pt modelId="{887D13CE-51E2-4D4E-8C29-773F04FD75D0}" type="pres">
      <dgm:prSet presAssocID="{7A1609E2-77E2-4B52-BE25-E82A0D55032E}" presName="hierRoot4" presStyleCnt="0"/>
      <dgm:spPr/>
    </dgm:pt>
    <dgm:pt modelId="{2E342ECB-726C-438E-A789-0B6CAF1FF2A9}" type="pres">
      <dgm:prSet presAssocID="{7A1609E2-77E2-4B52-BE25-E82A0D55032E}" presName="composite4" presStyleCnt="0"/>
      <dgm:spPr/>
    </dgm:pt>
    <dgm:pt modelId="{E9861EA7-374A-482E-8983-AF8D3315E0E4}" type="pres">
      <dgm:prSet presAssocID="{7A1609E2-77E2-4B52-BE25-E82A0D55032E}" presName="background4" presStyleLbl="node4" presStyleIdx="3" presStyleCnt="5"/>
      <dgm:spPr/>
    </dgm:pt>
    <dgm:pt modelId="{E928F620-FE97-4B2F-884B-745950F7EEB0}" type="pres">
      <dgm:prSet presAssocID="{7A1609E2-77E2-4B52-BE25-E82A0D55032E}" presName="text4" presStyleLbl="fgAcc4" presStyleIdx="3" presStyleCnt="5" custLinFactNeighborX="-5430">
        <dgm:presLayoutVars>
          <dgm:chPref val="3"/>
        </dgm:presLayoutVars>
      </dgm:prSet>
      <dgm:spPr/>
      <dgm:t>
        <a:bodyPr/>
        <a:lstStyle/>
        <a:p>
          <a:endParaRPr lang="en-GB"/>
        </a:p>
      </dgm:t>
    </dgm:pt>
    <dgm:pt modelId="{986F13A7-4F27-4DD1-A06F-E4A0FA5E7557}" type="pres">
      <dgm:prSet presAssocID="{7A1609E2-77E2-4B52-BE25-E82A0D55032E}" presName="hierChild5" presStyleCnt="0"/>
      <dgm:spPr/>
    </dgm:pt>
    <dgm:pt modelId="{8CD6AA8D-6716-4C16-BE3F-670E0F90D0CF}" type="pres">
      <dgm:prSet presAssocID="{288F8FA0-6C66-4804-A764-ED8AC543664F}" presName="Name17" presStyleLbl="parChTrans1D3" presStyleIdx="2" presStyleCnt="4"/>
      <dgm:spPr/>
      <dgm:t>
        <a:bodyPr/>
        <a:lstStyle/>
        <a:p>
          <a:endParaRPr lang="en-GB"/>
        </a:p>
      </dgm:t>
    </dgm:pt>
    <dgm:pt modelId="{F888CBCC-90E4-4802-8A90-C2BD9A3094A9}" type="pres">
      <dgm:prSet presAssocID="{27233FC0-5075-40DD-8E61-663F70FA71D3}" presName="hierRoot3" presStyleCnt="0"/>
      <dgm:spPr/>
    </dgm:pt>
    <dgm:pt modelId="{8B887876-3A3D-45F6-A985-E71F82D3EE01}" type="pres">
      <dgm:prSet presAssocID="{27233FC0-5075-40DD-8E61-663F70FA71D3}" presName="composite3" presStyleCnt="0"/>
      <dgm:spPr/>
    </dgm:pt>
    <dgm:pt modelId="{FCDFB07D-2D41-4ED5-835D-4F063BF9AEB3}" type="pres">
      <dgm:prSet presAssocID="{27233FC0-5075-40DD-8E61-663F70FA71D3}" presName="background3" presStyleLbl="node3" presStyleIdx="2" presStyleCnt="4"/>
      <dgm:spPr/>
    </dgm:pt>
    <dgm:pt modelId="{CF1FBD52-6EA5-482B-AAA0-1FEB13464B86}" type="pres">
      <dgm:prSet presAssocID="{27233FC0-5075-40DD-8E61-663F70FA71D3}" presName="text3" presStyleLbl="fgAcc3" presStyleIdx="2" presStyleCnt="4" custScaleX="113152" custScaleY="68983" custLinFactNeighborX="-277" custLinFactNeighborY="-4469">
        <dgm:presLayoutVars>
          <dgm:chPref val="3"/>
        </dgm:presLayoutVars>
      </dgm:prSet>
      <dgm:spPr/>
      <dgm:t>
        <a:bodyPr/>
        <a:lstStyle/>
        <a:p>
          <a:endParaRPr lang="en-GB"/>
        </a:p>
      </dgm:t>
    </dgm:pt>
    <dgm:pt modelId="{7EF63169-66FF-4FE2-BD88-422231B676B2}" type="pres">
      <dgm:prSet presAssocID="{27233FC0-5075-40DD-8E61-663F70FA71D3}" presName="hierChild4" presStyleCnt="0"/>
      <dgm:spPr/>
    </dgm:pt>
    <dgm:pt modelId="{23DF5FE7-29C2-48EA-8E27-B0F3F1F3E68A}" type="pres">
      <dgm:prSet presAssocID="{D4FF08CE-77D4-49DE-AD5D-E85FFDD3B1EA}" presName="Name23" presStyleLbl="parChTrans1D4" presStyleIdx="4" presStyleCnt="5"/>
      <dgm:spPr/>
      <dgm:t>
        <a:bodyPr/>
        <a:lstStyle/>
        <a:p>
          <a:endParaRPr lang="en-GB"/>
        </a:p>
      </dgm:t>
    </dgm:pt>
    <dgm:pt modelId="{EE0BE091-A19F-415C-A1A6-34011C91B4BC}" type="pres">
      <dgm:prSet presAssocID="{2DBE10D8-2308-41EA-A8DC-086F81BDE58E}" presName="hierRoot4" presStyleCnt="0"/>
      <dgm:spPr/>
    </dgm:pt>
    <dgm:pt modelId="{782E8DCA-3AEA-4148-87FB-45D42C208F8A}" type="pres">
      <dgm:prSet presAssocID="{2DBE10D8-2308-41EA-A8DC-086F81BDE58E}" presName="composite4" presStyleCnt="0"/>
      <dgm:spPr/>
    </dgm:pt>
    <dgm:pt modelId="{196BF3EE-D9B7-4BB5-A9C2-1A7A17C9F578}" type="pres">
      <dgm:prSet presAssocID="{2DBE10D8-2308-41EA-A8DC-086F81BDE58E}" presName="background4" presStyleLbl="node4" presStyleIdx="4" presStyleCnt="5"/>
      <dgm:spPr/>
    </dgm:pt>
    <dgm:pt modelId="{471E8913-5C74-4F0E-B164-0426A559A53D}" type="pres">
      <dgm:prSet presAssocID="{2DBE10D8-2308-41EA-A8DC-086F81BDE58E}" presName="text4" presStyleLbl="fgAcc4" presStyleIdx="4" presStyleCnt="5" custLinFactNeighborX="-10" custLinFactNeighborY="-9329">
        <dgm:presLayoutVars>
          <dgm:chPref val="3"/>
        </dgm:presLayoutVars>
      </dgm:prSet>
      <dgm:spPr/>
      <dgm:t>
        <a:bodyPr/>
        <a:lstStyle/>
        <a:p>
          <a:endParaRPr lang="en-GB"/>
        </a:p>
      </dgm:t>
    </dgm:pt>
    <dgm:pt modelId="{89FDA633-5E4C-4F74-BB9C-30029815D2F8}" type="pres">
      <dgm:prSet presAssocID="{2DBE10D8-2308-41EA-A8DC-086F81BDE58E}" presName="hierChild5" presStyleCnt="0"/>
      <dgm:spPr/>
    </dgm:pt>
    <dgm:pt modelId="{B5D2FAD4-CA25-44ED-A8DC-B3A8B2454526}" type="pres">
      <dgm:prSet presAssocID="{47606A4F-0215-4242-863B-8298E41CD455}" presName="Name17" presStyleLbl="parChTrans1D3" presStyleIdx="3" presStyleCnt="4"/>
      <dgm:spPr/>
      <dgm:t>
        <a:bodyPr/>
        <a:lstStyle/>
        <a:p>
          <a:endParaRPr lang="en-GB"/>
        </a:p>
      </dgm:t>
    </dgm:pt>
    <dgm:pt modelId="{2D246B27-7330-45F4-B375-A5E154F9A574}" type="pres">
      <dgm:prSet presAssocID="{41AE5815-7FBD-43AD-9458-404E6F3EB072}" presName="hierRoot3" presStyleCnt="0"/>
      <dgm:spPr/>
    </dgm:pt>
    <dgm:pt modelId="{18ECF6B7-130C-42F4-B497-756B0686F4FA}" type="pres">
      <dgm:prSet presAssocID="{41AE5815-7FBD-43AD-9458-404E6F3EB072}" presName="composite3" presStyleCnt="0"/>
      <dgm:spPr/>
    </dgm:pt>
    <dgm:pt modelId="{7966715C-FF15-4CF7-84CB-C8D949152796}" type="pres">
      <dgm:prSet presAssocID="{41AE5815-7FBD-43AD-9458-404E6F3EB072}" presName="background3" presStyleLbl="node3" presStyleIdx="3" presStyleCnt="4"/>
      <dgm:spPr/>
    </dgm:pt>
    <dgm:pt modelId="{E4217813-7815-40AF-B26C-CA5A168D1716}" type="pres">
      <dgm:prSet presAssocID="{41AE5815-7FBD-43AD-9458-404E6F3EB072}" presName="text3" presStyleLbl="fgAcc3" presStyleIdx="3" presStyleCnt="4" custScaleX="95368" custScaleY="61140" custLinFactX="-100000" custLinFactNeighborX="-145317" custLinFactNeighborY="-5966">
        <dgm:presLayoutVars>
          <dgm:chPref val="3"/>
        </dgm:presLayoutVars>
      </dgm:prSet>
      <dgm:spPr/>
      <dgm:t>
        <a:bodyPr/>
        <a:lstStyle/>
        <a:p>
          <a:endParaRPr lang="en-GB"/>
        </a:p>
      </dgm:t>
    </dgm:pt>
    <dgm:pt modelId="{A73FB2D5-0A89-4FF2-A890-A265AE7DF64B}" type="pres">
      <dgm:prSet presAssocID="{41AE5815-7FBD-43AD-9458-404E6F3EB072}" presName="hierChild4" presStyleCnt="0"/>
      <dgm:spPr/>
    </dgm:pt>
    <dgm:pt modelId="{150D420C-BB67-45FB-94A1-D8C1D3F9ECBB}" type="pres">
      <dgm:prSet presAssocID="{983EAFB8-895E-4734-A54A-6FF7B75FF4BB}" presName="Name10" presStyleLbl="parChTrans1D2" presStyleIdx="1" presStyleCnt="3"/>
      <dgm:spPr/>
      <dgm:t>
        <a:bodyPr/>
        <a:lstStyle/>
        <a:p>
          <a:endParaRPr lang="en-GB"/>
        </a:p>
      </dgm:t>
    </dgm:pt>
    <dgm:pt modelId="{26F11BDF-5E45-43F9-BF85-A6436F2BD5D3}" type="pres">
      <dgm:prSet presAssocID="{516327D3-0EB2-4467-828B-A7C708CDF45D}" presName="hierRoot2" presStyleCnt="0"/>
      <dgm:spPr/>
    </dgm:pt>
    <dgm:pt modelId="{247EBDCB-40C8-40DB-A0C4-8C42AE5966D8}" type="pres">
      <dgm:prSet presAssocID="{516327D3-0EB2-4467-828B-A7C708CDF45D}" presName="composite2" presStyleCnt="0"/>
      <dgm:spPr/>
    </dgm:pt>
    <dgm:pt modelId="{1F8CF349-3AA3-4895-8E04-EBFC964F0567}" type="pres">
      <dgm:prSet presAssocID="{516327D3-0EB2-4467-828B-A7C708CDF45D}" presName="background2" presStyleLbl="node2" presStyleIdx="1" presStyleCnt="3"/>
      <dgm:spPr/>
    </dgm:pt>
    <dgm:pt modelId="{D30A4FAD-BB13-4B92-8868-BF4064A538AA}" type="pres">
      <dgm:prSet presAssocID="{516327D3-0EB2-4467-828B-A7C708CDF45D}" presName="text2" presStyleLbl="fgAcc2" presStyleIdx="1" presStyleCnt="3" custScaleX="122417" custScaleY="69412" custLinFactX="-77269" custLinFactNeighborX="-100000" custLinFactNeighborY="-42966">
        <dgm:presLayoutVars>
          <dgm:chPref val="3"/>
        </dgm:presLayoutVars>
      </dgm:prSet>
      <dgm:spPr/>
      <dgm:t>
        <a:bodyPr/>
        <a:lstStyle/>
        <a:p>
          <a:endParaRPr lang="en-GB"/>
        </a:p>
      </dgm:t>
    </dgm:pt>
    <dgm:pt modelId="{07B39DEF-469F-4215-B3D6-585B7A794605}" type="pres">
      <dgm:prSet presAssocID="{516327D3-0EB2-4467-828B-A7C708CDF45D}" presName="hierChild3" presStyleCnt="0"/>
      <dgm:spPr/>
    </dgm:pt>
    <dgm:pt modelId="{A4A5572E-BADD-4235-947F-86666E972E52}" type="pres">
      <dgm:prSet presAssocID="{7836A6C6-30F5-487D-AFE3-FB51E0B6BA55}" presName="Name10" presStyleLbl="parChTrans1D2" presStyleIdx="2" presStyleCnt="3"/>
      <dgm:spPr/>
      <dgm:t>
        <a:bodyPr/>
        <a:lstStyle/>
        <a:p>
          <a:endParaRPr lang="en-GB"/>
        </a:p>
      </dgm:t>
    </dgm:pt>
    <dgm:pt modelId="{93E8C068-E94E-4F5A-A695-DE7F4016F2C9}" type="pres">
      <dgm:prSet presAssocID="{0F6FF97E-6BDC-4970-95D7-67F56D3C4C01}" presName="hierRoot2" presStyleCnt="0"/>
      <dgm:spPr/>
    </dgm:pt>
    <dgm:pt modelId="{BCE6A5E0-B262-48BF-A4A3-24538770C9A0}" type="pres">
      <dgm:prSet presAssocID="{0F6FF97E-6BDC-4970-95D7-67F56D3C4C01}" presName="composite2" presStyleCnt="0"/>
      <dgm:spPr/>
    </dgm:pt>
    <dgm:pt modelId="{5AE2C6E4-CB3C-4BCF-ACF1-4FE9B267667C}" type="pres">
      <dgm:prSet presAssocID="{0F6FF97E-6BDC-4970-95D7-67F56D3C4C01}" presName="background2" presStyleLbl="node2" presStyleIdx="2" presStyleCnt="3"/>
      <dgm:spPr/>
    </dgm:pt>
    <dgm:pt modelId="{0466D4BD-7CBD-4B55-A2B6-258461197746}" type="pres">
      <dgm:prSet presAssocID="{0F6FF97E-6BDC-4970-95D7-67F56D3C4C01}" presName="text2" presStyleLbl="fgAcc2" presStyleIdx="2" presStyleCnt="3" custScaleX="106768" custScaleY="75246" custLinFactX="-22483" custLinFactNeighborX="-100000" custLinFactNeighborY="-44558">
        <dgm:presLayoutVars>
          <dgm:chPref val="3"/>
        </dgm:presLayoutVars>
      </dgm:prSet>
      <dgm:spPr/>
      <dgm:t>
        <a:bodyPr/>
        <a:lstStyle/>
        <a:p>
          <a:endParaRPr lang="en-GB"/>
        </a:p>
      </dgm:t>
    </dgm:pt>
    <dgm:pt modelId="{B9F6010E-E394-418F-A62E-A0EC3F8C250E}" type="pres">
      <dgm:prSet presAssocID="{0F6FF97E-6BDC-4970-95D7-67F56D3C4C01}" presName="hierChild3" presStyleCnt="0"/>
      <dgm:spPr/>
    </dgm:pt>
  </dgm:ptLst>
  <dgm:cxnLst>
    <dgm:cxn modelId="{08861FEE-7903-45CF-AE6E-AB993AB52D7A}" type="presOf" srcId="{516327D3-0EB2-4467-828B-A7C708CDF45D}" destId="{D30A4FAD-BB13-4B92-8868-BF4064A538AA}" srcOrd="0" destOrd="0" presId="urn:microsoft.com/office/officeart/2005/8/layout/hierarchy1"/>
    <dgm:cxn modelId="{078DCD4C-4922-49D5-AEA2-23F4B3F68267}" srcId="{524F15B5-FB94-478A-A3F7-6085E2931E3D}" destId="{3E55FB03-9891-45F1-821E-32D86D75B8B1}" srcOrd="0" destOrd="0" parTransId="{20D55BB6-3600-4D09-8B24-9017202A1A38}" sibTransId="{9C4D2D95-83C5-4F71-8E8F-18D17BC9202C}"/>
    <dgm:cxn modelId="{3DA1574E-B2BA-414B-B9E3-650B5C8703F1}" srcId="{0AD85CA9-2F97-4C0D-B846-93242E161E6B}" destId="{524F15B5-FB94-478A-A3F7-6085E2931E3D}" srcOrd="0" destOrd="0" parTransId="{C60C2086-8A6F-4ED6-B74E-569B07C4C9F2}" sibTransId="{AB7E0F15-5DD3-4FEE-8CF5-006944F66E47}"/>
    <dgm:cxn modelId="{2679CD8F-00A5-4F5C-AF93-93C3D4EF025F}" type="presOf" srcId="{524F15B5-FB94-478A-A3F7-6085E2931E3D}" destId="{364459D9-FF27-4864-B981-A490CB5EB08C}" srcOrd="0" destOrd="0" presId="urn:microsoft.com/office/officeart/2005/8/layout/hierarchy1"/>
    <dgm:cxn modelId="{321F44C3-57F8-45AA-8488-8E4380E0E71A}" type="presOf" srcId="{47606A4F-0215-4242-863B-8298E41CD455}" destId="{B5D2FAD4-CA25-44ED-A8DC-B3A8B2454526}" srcOrd="0" destOrd="0" presId="urn:microsoft.com/office/officeart/2005/8/layout/hierarchy1"/>
    <dgm:cxn modelId="{D47F1F18-5E30-42A2-9753-20CA521EB866}" type="presOf" srcId="{288F8FA0-6C66-4804-A764-ED8AC543664F}" destId="{8CD6AA8D-6716-4C16-BE3F-670E0F90D0CF}" srcOrd="0" destOrd="0" presId="urn:microsoft.com/office/officeart/2005/8/layout/hierarchy1"/>
    <dgm:cxn modelId="{74FE4918-101C-459B-B237-31DDDF6E2D79}" type="presOf" srcId="{0F6FF97E-6BDC-4970-95D7-67F56D3C4C01}" destId="{0466D4BD-7CBD-4B55-A2B6-258461197746}" srcOrd="0" destOrd="0" presId="urn:microsoft.com/office/officeart/2005/8/layout/hierarchy1"/>
    <dgm:cxn modelId="{2638D4AB-E001-4E9E-B8D4-9D945E454AA6}" srcId="{0AD85CA9-2F97-4C0D-B846-93242E161E6B}" destId="{2F3C441E-65B6-4A9C-84B3-C89829CB903C}" srcOrd="1" destOrd="0" parTransId="{AA1C05DD-FD10-4D62-82EA-87858BFE5AC4}" sibTransId="{B2687647-BEE9-4E10-915B-06E1BEBB803F}"/>
    <dgm:cxn modelId="{78DFD9B9-ECA5-4F57-AA2E-4C7678F135E4}" type="presOf" srcId="{8D74D2E7-0EED-41C2-90FB-C37C030DC663}" destId="{FE943126-EDBB-4122-BB5C-09BCDE4AD7FE}" srcOrd="0" destOrd="0" presId="urn:microsoft.com/office/officeart/2005/8/layout/hierarchy1"/>
    <dgm:cxn modelId="{3872F276-1827-403C-9580-6E8C86F2096C}" srcId="{2F3C441E-65B6-4A9C-84B3-C89829CB903C}" destId="{29317A09-C838-4ED6-B651-BB804D435EFA}" srcOrd="0" destOrd="0" parTransId="{54C17AF6-9749-4370-A408-3B67F5C758E5}" sibTransId="{5E547B18-691B-450F-9CC6-202186DAA408}"/>
    <dgm:cxn modelId="{C72725EC-83A7-4A56-A5DC-1BEB87C02506}" type="presOf" srcId="{C94AB49E-AEAA-4A45-84AF-99844F207FD4}" destId="{77615EA8-F780-4B52-82D6-C89823804784}" srcOrd="0" destOrd="0" presId="urn:microsoft.com/office/officeart/2005/8/layout/hierarchy1"/>
    <dgm:cxn modelId="{2F9E78AD-96B2-44D6-A50D-43FB21B0317D}" type="presOf" srcId="{07EE0A78-28EB-4446-8280-4EAE401E0D6E}" destId="{0B185BFB-2263-446D-AEBB-86FB982C713F}" srcOrd="0" destOrd="0" presId="urn:microsoft.com/office/officeart/2005/8/layout/hierarchy1"/>
    <dgm:cxn modelId="{695C0C89-DCF6-4C8A-A7A4-46AA168C8670}" type="presOf" srcId="{D4FF08CE-77D4-49DE-AD5D-E85FFDD3B1EA}" destId="{23DF5FE7-29C2-48EA-8E27-B0F3F1F3E68A}" srcOrd="0" destOrd="0" presId="urn:microsoft.com/office/officeart/2005/8/layout/hierarchy1"/>
    <dgm:cxn modelId="{621624E4-0B20-4217-A176-3983D048D7B7}" type="presOf" srcId="{20D55BB6-3600-4D09-8B24-9017202A1A38}" destId="{86C318A4-6ACB-4B4D-8443-9CEA0AA6C886}" srcOrd="0" destOrd="0" presId="urn:microsoft.com/office/officeart/2005/8/layout/hierarchy1"/>
    <dgm:cxn modelId="{9CDBF7A7-F8A6-42C7-B29B-EB39DC9B8B4D}" type="presOf" srcId="{1B5754F6-8D38-4776-B705-38A790FFA698}" destId="{153E4B26-ED80-4AD9-BECE-C630638AEAEC}" srcOrd="0" destOrd="0" presId="urn:microsoft.com/office/officeart/2005/8/layout/hierarchy1"/>
    <dgm:cxn modelId="{BAB918D0-E1B1-4C5E-A586-670FC9C3AD41}" type="presOf" srcId="{2F3C441E-65B6-4A9C-84B3-C89829CB903C}" destId="{EB8F3282-A846-4632-B507-061CBDFD4E43}" srcOrd="0" destOrd="0" presId="urn:microsoft.com/office/officeart/2005/8/layout/hierarchy1"/>
    <dgm:cxn modelId="{9DED6DAE-C60A-46FA-8346-26B3E2FE1D91}" srcId="{C94AB49E-AEAA-4A45-84AF-99844F207FD4}" destId="{0AD85CA9-2F97-4C0D-B846-93242E161E6B}" srcOrd="0" destOrd="0" parTransId="{8D74D2E7-0EED-41C2-90FB-C37C030DC663}" sibTransId="{CE0794B9-AF1A-4396-9079-4CFC6C7CEB75}"/>
    <dgm:cxn modelId="{C009320A-2409-4F5B-9CAA-0623AB8DAA9E}" srcId="{2F3C441E-65B6-4A9C-84B3-C89829CB903C}" destId="{8A82E5B8-945A-465A-9843-FA3A079A498D}" srcOrd="1" destOrd="0" parTransId="{1B5754F6-8D38-4776-B705-38A790FFA698}" sibTransId="{6756FFAC-DCF8-4284-8695-3BA36978F385}"/>
    <dgm:cxn modelId="{1AE16A00-FE60-4A76-A58B-6E3172BC3D27}" type="presOf" srcId="{27233FC0-5075-40DD-8E61-663F70FA71D3}" destId="{CF1FBD52-6EA5-482B-AAA0-1FEB13464B86}" srcOrd="0" destOrd="0" presId="urn:microsoft.com/office/officeart/2005/8/layout/hierarchy1"/>
    <dgm:cxn modelId="{337B57EF-360E-4C24-9D9F-B1543A806883}" srcId="{07EE0A78-28EB-4446-8280-4EAE401E0D6E}" destId="{C94AB49E-AEAA-4A45-84AF-99844F207FD4}" srcOrd="0" destOrd="0" parTransId="{8AF545EA-E265-4FBE-ACAC-97C6E32BE59B}" sibTransId="{3109D0F6-BC0D-4965-88BF-3997A85C8986}"/>
    <dgm:cxn modelId="{8286942E-2EF1-460D-AB1E-41F7629B7BF9}" srcId="{C94AB49E-AEAA-4A45-84AF-99844F207FD4}" destId="{0F6FF97E-6BDC-4970-95D7-67F56D3C4C01}" srcOrd="2" destOrd="0" parTransId="{7836A6C6-30F5-487D-AFE3-FB51E0B6BA55}" sibTransId="{101F81F1-3327-48DA-82E7-66D1912143DF}"/>
    <dgm:cxn modelId="{3BA74176-81F4-4A87-B7BB-BB5B5F29E18A}" type="presOf" srcId="{3E55FB03-9891-45F1-821E-32D86D75B8B1}" destId="{8AC5DFE6-DA1B-47F7-9904-3A7B465C7519}" srcOrd="0" destOrd="0" presId="urn:microsoft.com/office/officeart/2005/8/layout/hierarchy1"/>
    <dgm:cxn modelId="{8F4FE48D-798F-4A9C-85F9-B0CCFDE236D8}" srcId="{C94AB49E-AEAA-4A45-84AF-99844F207FD4}" destId="{516327D3-0EB2-4467-828B-A7C708CDF45D}" srcOrd="1" destOrd="0" parTransId="{983EAFB8-895E-4734-A54A-6FF7B75FF4BB}" sibTransId="{06E443C7-881E-412B-A819-4569D151453E}"/>
    <dgm:cxn modelId="{A115EC23-605C-4424-8AB8-0E542CF37F3B}" srcId="{2F3C441E-65B6-4A9C-84B3-C89829CB903C}" destId="{7A1609E2-77E2-4B52-BE25-E82A0D55032E}" srcOrd="2" destOrd="0" parTransId="{67D26BFE-A62B-42DE-8781-F9CEBB59FA9B}" sibTransId="{69C4829A-F3F0-434C-9435-4E7223B1F645}"/>
    <dgm:cxn modelId="{42C062F9-2AC3-49FE-93EC-95B251FCA4A0}" type="presOf" srcId="{54C17AF6-9749-4370-A408-3B67F5C758E5}" destId="{8C24BC62-F444-4B80-AC85-FD055360DF59}" srcOrd="0" destOrd="0" presId="urn:microsoft.com/office/officeart/2005/8/layout/hierarchy1"/>
    <dgm:cxn modelId="{A8926BCD-0FEF-46AB-A3C1-D28A13CD2E85}" srcId="{27233FC0-5075-40DD-8E61-663F70FA71D3}" destId="{2DBE10D8-2308-41EA-A8DC-086F81BDE58E}" srcOrd="0" destOrd="0" parTransId="{D4FF08CE-77D4-49DE-AD5D-E85FFDD3B1EA}" sibTransId="{016EDB03-AD6C-4277-883E-A43B994EE0D8}"/>
    <dgm:cxn modelId="{5A359A1F-0064-4504-9844-C10C55F12324}" type="presOf" srcId="{0AD85CA9-2F97-4C0D-B846-93242E161E6B}" destId="{31713BF6-4348-466F-8C04-DD9A6FAE2B30}" srcOrd="0" destOrd="0" presId="urn:microsoft.com/office/officeart/2005/8/layout/hierarchy1"/>
    <dgm:cxn modelId="{8A9C3F98-8384-4FBC-9247-A8207655569A}" type="presOf" srcId="{2DBE10D8-2308-41EA-A8DC-086F81BDE58E}" destId="{471E8913-5C74-4F0E-B164-0426A559A53D}" srcOrd="0" destOrd="0" presId="urn:microsoft.com/office/officeart/2005/8/layout/hierarchy1"/>
    <dgm:cxn modelId="{DF5EB68E-F2C3-4DB0-BCE0-7735E51D804B}" type="presOf" srcId="{29317A09-C838-4ED6-B651-BB804D435EFA}" destId="{C32A61F6-51EB-4B11-9FE7-99D60F24A3A5}" srcOrd="0" destOrd="0" presId="urn:microsoft.com/office/officeart/2005/8/layout/hierarchy1"/>
    <dgm:cxn modelId="{80A6E941-4BFF-42D4-A504-8DE6E9A4EC21}" type="presOf" srcId="{8A82E5B8-945A-465A-9843-FA3A079A498D}" destId="{6C8531E3-0448-4150-89DA-7C5ECCBAB35C}" srcOrd="0" destOrd="0" presId="urn:microsoft.com/office/officeart/2005/8/layout/hierarchy1"/>
    <dgm:cxn modelId="{089B6650-27AC-42F0-BAE6-3EC7538D6664}" type="presOf" srcId="{7A1609E2-77E2-4B52-BE25-E82A0D55032E}" destId="{E928F620-FE97-4B2F-884B-745950F7EEB0}" srcOrd="0" destOrd="0" presId="urn:microsoft.com/office/officeart/2005/8/layout/hierarchy1"/>
    <dgm:cxn modelId="{E006F0F7-FDF8-4673-8C60-3CB5C73571C7}" type="presOf" srcId="{AA1C05DD-FD10-4D62-82EA-87858BFE5AC4}" destId="{F0370526-287A-4F3C-A605-EA1F0EB75955}" srcOrd="0" destOrd="0" presId="urn:microsoft.com/office/officeart/2005/8/layout/hierarchy1"/>
    <dgm:cxn modelId="{9ACD02F4-EDB6-406F-AE54-4B0F1D1AA016}" type="presOf" srcId="{7836A6C6-30F5-487D-AFE3-FB51E0B6BA55}" destId="{A4A5572E-BADD-4235-947F-86666E972E52}" srcOrd="0" destOrd="0" presId="urn:microsoft.com/office/officeart/2005/8/layout/hierarchy1"/>
    <dgm:cxn modelId="{5AABDF6B-E611-4D0D-949A-04134CAE4E65}" type="presOf" srcId="{983EAFB8-895E-4734-A54A-6FF7B75FF4BB}" destId="{150D420C-BB67-45FB-94A1-D8C1D3F9ECBB}" srcOrd="0" destOrd="0" presId="urn:microsoft.com/office/officeart/2005/8/layout/hierarchy1"/>
    <dgm:cxn modelId="{50D6C30B-E360-4658-99E7-E0CBD97C2684}" srcId="{0AD85CA9-2F97-4C0D-B846-93242E161E6B}" destId="{41AE5815-7FBD-43AD-9458-404E6F3EB072}" srcOrd="3" destOrd="0" parTransId="{47606A4F-0215-4242-863B-8298E41CD455}" sibTransId="{8029CFD0-E5C5-4CA3-A127-6F2AEF3AA3B6}"/>
    <dgm:cxn modelId="{227105B9-12BB-4C35-B641-8CFCB85F333F}" type="presOf" srcId="{67D26BFE-A62B-42DE-8781-F9CEBB59FA9B}" destId="{D94F30F9-2E58-49BE-929F-4C626423E611}" srcOrd="0" destOrd="0" presId="urn:microsoft.com/office/officeart/2005/8/layout/hierarchy1"/>
    <dgm:cxn modelId="{2E0DF597-115D-4613-B8B7-20550B094D70}" type="presOf" srcId="{41AE5815-7FBD-43AD-9458-404E6F3EB072}" destId="{E4217813-7815-40AF-B26C-CA5A168D1716}" srcOrd="0" destOrd="0" presId="urn:microsoft.com/office/officeart/2005/8/layout/hierarchy1"/>
    <dgm:cxn modelId="{8522A1C6-9F14-4C1E-BFA3-F2C792051188}" type="presOf" srcId="{C60C2086-8A6F-4ED6-B74E-569B07C4C9F2}" destId="{AC62FC90-247F-4D16-BC6B-9882FAAABD0C}" srcOrd="0" destOrd="0" presId="urn:microsoft.com/office/officeart/2005/8/layout/hierarchy1"/>
    <dgm:cxn modelId="{DC883D67-8809-4F57-82A7-E1C118EC4C1A}" srcId="{0AD85CA9-2F97-4C0D-B846-93242E161E6B}" destId="{27233FC0-5075-40DD-8E61-663F70FA71D3}" srcOrd="2" destOrd="0" parTransId="{288F8FA0-6C66-4804-A764-ED8AC543664F}" sibTransId="{23406566-B471-4BD2-9309-8242634DCAF8}"/>
    <dgm:cxn modelId="{A978109F-ABC6-4F8C-A18F-606BB1B31BEF}" type="presParOf" srcId="{0B185BFB-2263-446D-AEBB-86FB982C713F}" destId="{42DA869E-101A-4E1A-9BF7-767E70787004}" srcOrd="0" destOrd="0" presId="urn:microsoft.com/office/officeart/2005/8/layout/hierarchy1"/>
    <dgm:cxn modelId="{0ED57B27-9804-4F57-86DD-5C38DA4EF5C7}" type="presParOf" srcId="{42DA869E-101A-4E1A-9BF7-767E70787004}" destId="{0DBFA332-3904-4AB6-8976-AB511B64F1A8}" srcOrd="0" destOrd="0" presId="urn:microsoft.com/office/officeart/2005/8/layout/hierarchy1"/>
    <dgm:cxn modelId="{96B49AC8-0B81-4FE6-9B0D-7F965B25AFE5}" type="presParOf" srcId="{0DBFA332-3904-4AB6-8976-AB511B64F1A8}" destId="{7C74333F-86E6-4F5D-A7C5-BEC750DC4A80}" srcOrd="0" destOrd="0" presId="urn:microsoft.com/office/officeart/2005/8/layout/hierarchy1"/>
    <dgm:cxn modelId="{CA79440F-0797-4355-B203-BF83227EBE53}" type="presParOf" srcId="{0DBFA332-3904-4AB6-8976-AB511B64F1A8}" destId="{77615EA8-F780-4B52-82D6-C89823804784}" srcOrd="1" destOrd="0" presId="urn:microsoft.com/office/officeart/2005/8/layout/hierarchy1"/>
    <dgm:cxn modelId="{FD633092-8C31-4543-840D-BEEA870BC7D9}" type="presParOf" srcId="{42DA869E-101A-4E1A-9BF7-767E70787004}" destId="{DB8607DA-6D1D-4404-BC65-75412E804E55}" srcOrd="1" destOrd="0" presId="urn:microsoft.com/office/officeart/2005/8/layout/hierarchy1"/>
    <dgm:cxn modelId="{C7309C80-F981-4F3F-A419-5F02B34B2CCA}" type="presParOf" srcId="{DB8607DA-6D1D-4404-BC65-75412E804E55}" destId="{FE943126-EDBB-4122-BB5C-09BCDE4AD7FE}" srcOrd="0" destOrd="0" presId="urn:microsoft.com/office/officeart/2005/8/layout/hierarchy1"/>
    <dgm:cxn modelId="{ADDADE45-7287-494F-96F6-D9242C8F5F04}" type="presParOf" srcId="{DB8607DA-6D1D-4404-BC65-75412E804E55}" destId="{D131915F-4005-4C1A-9B77-CA730FDF277F}" srcOrd="1" destOrd="0" presId="urn:microsoft.com/office/officeart/2005/8/layout/hierarchy1"/>
    <dgm:cxn modelId="{854B2940-2E75-4651-AFC6-B91FD9F8EC7F}" type="presParOf" srcId="{D131915F-4005-4C1A-9B77-CA730FDF277F}" destId="{CA4DD269-3950-4381-B7C1-17662907F7A4}" srcOrd="0" destOrd="0" presId="urn:microsoft.com/office/officeart/2005/8/layout/hierarchy1"/>
    <dgm:cxn modelId="{3481B3D3-42EE-4429-B5EA-E5AD18E2FA3C}" type="presParOf" srcId="{CA4DD269-3950-4381-B7C1-17662907F7A4}" destId="{6D9E3725-0EF0-4923-A484-3E2DB0BD1A95}" srcOrd="0" destOrd="0" presId="urn:microsoft.com/office/officeart/2005/8/layout/hierarchy1"/>
    <dgm:cxn modelId="{7F29B3A7-9F29-4A71-BD8A-792855F8306B}" type="presParOf" srcId="{CA4DD269-3950-4381-B7C1-17662907F7A4}" destId="{31713BF6-4348-466F-8C04-DD9A6FAE2B30}" srcOrd="1" destOrd="0" presId="urn:microsoft.com/office/officeart/2005/8/layout/hierarchy1"/>
    <dgm:cxn modelId="{56722003-5517-494E-9E27-187FFB328E73}" type="presParOf" srcId="{D131915F-4005-4C1A-9B77-CA730FDF277F}" destId="{4C7094E5-846A-4078-BAF8-D292B9937E78}" srcOrd="1" destOrd="0" presId="urn:microsoft.com/office/officeart/2005/8/layout/hierarchy1"/>
    <dgm:cxn modelId="{D2CCEC22-8298-403D-8305-D0D909E25C3E}" type="presParOf" srcId="{4C7094E5-846A-4078-BAF8-D292B9937E78}" destId="{AC62FC90-247F-4D16-BC6B-9882FAAABD0C}" srcOrd="0" destOrd="0" presId="urn:microsoft.com/office/officeart/2005/8/layout/hierarchy1"/>
    <dgm:cxn modelId="{B38FE60C-8C81-450B-A60B-30A56BAF5AC3}" type="presParOf" srcId="{4C7094E5-846A-4078-BAF8-D292B9937E78}" destId="{3E955A85-96F9-4C9E-879B-0EFBEB550ADD}" srcOrd="1" destOrd="0" presId="urn:microsoft.com/office/officeart/2005/8/layout/hierarchy1"/>
    <dgm:cxn modelId="{9021A4AA-39C7-4FFA-B907-C990C4351516}" type="presParOf" srcId="{3E955A85-96F9-4C9E-879B-0EFBEB550ADD}" destId="{5F5ACB6F-2E35-4302-8BEE-0A606EBF6237}" srcOrd="0" destOrd="0" presId="urn:microsoft.com/office/officeart/2005/8/layout/hierarchy1"/>
    <dgm:cxn modelId="{F244DC8F-47F4-4C6B-AD91-CC993C8743B0}" type="presParOf" srcId="{5F5ACB6F-2E35-4302-8BEE-0A606EBF6237}" destId="{13537808-9418-428E-9276-B5FD499468C1}" srcOrd="0" destOrd="0" presId="urn:microsoft.com/office/officeart/2005/8/layout/hierarchy1"/>
    <dgm:cxn modelId="{B407CDA9-1A46-4D3F-856A-FEEC6DA6F56B}" type="presParOf" srcId="{5F5ACB6F-2E35-4302-8BEE-0A606EBF6237}" destId="{364459D9-FF27-4864-B981-A490CB5EB08C}" srcOrd="1" destOrd="0" presId="urn:microsoft.com/office/officeart/2005/8/layout/hierarchy1"/>
    <dgm:cxn modelId="{DEAA96F0-E8DB-462D-BB10-F8869142EEC1}" type="presParOf" srcId="{3E955A85-96F9-4C9E-879B-0EFBEB550ADD}" destId="{A47C2761-040E-4D72-AF8C-0EC1EB4BC6D0}" srcOrd="1" destOrd="0" presId="urn:microsoft.com/office/officeart/2005/8/layout/hierarchy1"/>
    <dgm:cxn modelId="{1CA0A8CB-DA1A-4682-B648-D469FE01E531}" type="presParOf" srcId="{A47C2761-040E-4D72-AF8C-0EC1EB4BC6D0}" destId="{86C318A4-6ACB-4B4D-8443-9CEA0AA6C886}" srcOrd="0" destOrd="0" presId="urn:microsoft.com/office/officeart/2005/8/layout/hierarchy1"/>
    <dgm:cxn modelId="{8CAC2D5D-4264-4597-BEA4-89810C2E8A2C}" type="presParOf" srcId="{A47C2761-040E-4D72-AF8C-0EC1EB4BC6D0}" destId="{91E960A4-C006-4845-BBFD-2E9587C66966}" srcOrd="1" destOrd="0" presId="urn:microsoft.com/office/officeart/2005/8/layout/hierarchy1"/>
    <dgm:cxn modelId="{DF375E7A-1C4E-4BD6-84E6-44D7741F43D1}" type="presParOf" srcId="{91E960A4-C006-4845-BBFD-2E9587C66966}" destId="{E11565E2-654D-4087-9E7F-BD535C09DC6C}" srcOrd="0" destOrd="0" presId="urn:microsoft.com/office/officeart/2005/8/layout/hierarchy1"/>
    <dgm:cxn modelId="{BA598A4B-E1FF-4FCF-ADA6-B9BD6E38C739}" type="presParOf" srcId="{E11565E2-654D-4087-9E7F-BD535C09DC6C}" destId="{0DDF788B-D2BC-42CE-AD63-E6D91C98690B}" srcOrd="0" destOrd="0" presId="urn:microsoft.com/office/officeart/2005/8/layout/hierarchy1"/>
    <dgm:cxn modelId="{880224FF-A1F7-47BC-87F1-3C390DFBA281}" type="presParOf" srcId="{E11565E2-654D-4087-9E7F-BD535C09DC6C}" destId="{8AC5DFE6-DA1B-47F7-9904-3A7B465C7519}" srcOrd="1" destOrd="0" presId="urn:microsoft.com/office/officeart/2005/8/layout/hierarchy1"/>
    <dgm:cxn modelId="{86960BA2-9C75-46B1-AFCC-691B4D1D305F}" type="presParOf" srcId="{91E960A4-C006-4845-BBFD-2E9587C66966}" destId="{38A85B14-0C2B-4335-9953-42C1FDA4BE3C}" srcOrd="1" destOrd="0" presId="urn:microsoft.com/office/officeart/2005/8/layout/hierarchy1"/>
    <dgm:cxn modelId="{1A2CC599-B9FF-43D9-B325-98A487CA3CAE}" type="presParOf" srcId="{4C7094E5-846A-4078-BAF8-D292B9937E78}" destId="{F0370526-287A-4F3C-A605-EA1F0EB75955}" srcOrd="2" destOrd="0" presId="urn:microsoft.com/office/officeart/2005/8/layout/hierarchy1"/>
    <dgm:cxn modelId="{F0012C7F-38E5-492F-A82E-89F99F5CD7E0}" type="presParOf" srcId="{4C7094E5-846A-4078-BAF8-D292B9937E78}" destId="{03D8FFFD-F842-4D64-9E0A-D924D328BF92}" srcOrd="3" destOrd="0" presId="urn:microsoft.com/office/officeart/2005/8/layout/hierarchy1"/>
    <dgm:cxn modelId="{1FAE8B2E-1B22-4003-838C-75005D7DD28F}" type="presParOf" srcId="{03D8FFFD-F842-4D64-9E0A-D924D328BF92}" destId="{DCF5BAF7-A2F5-4CCA-AA13-98E153716557}" srcOrd="0" destOrd="0" presId="urn:microsoft.com/office/officeart/2005/8/layout/hierarchy1"/>
    <dgm:cxn modelId="{16709D04-D863-41B6-8B4D-F7D30325B87C}" type="presParOf" srcId="{DCF5BAF7-A2F5-4CCA-AA13-98E153716557}" destId="{F6FD5999-155D-441A-9879-BFD1AD80A017}" srcOrd="0" destOrd="0" presId="urn:microsoft.com/office/officeart/2005/8/layout/hierarchy1"/>
    <dgm:cxn modelId="{807C3E55-A5F6-4E84-A297-E0C071FC0E58}" type="presParOf" srcId="{DCF5BAF7-A2F5-4CCA-AA13-98E153716557}" destId="{EB8F3282-A846-4632-B507-061CBDFD4E43}" srcOrd="1" destOrd="0" presId="urn:microsoft.com/office/officeart/2005/8/layout/hierarchy1"/>
    <dgm:cxn modelId="{5AF2B9FE-D265-4EBE-94FF-BD130DFD7CFF}" type="presParOf" srcId="{03D8FFFD-F842-4D64-9E0A-D924D328BF92}" destId="{D4A92FDF-FBFB-43E5-941A-1A0096E6F448}" srcOrd="1" destOrd="0" presId="urn:microsoft.com/office/officeart/2005/8/layout/hierarchy1"/>
    <dgm:cxn modelId="{27C8A377-AEA2-41BA-A694-ACB7D1681005}" type="presParOf" srcId="{D4A92FDF-FBFB-43E5-941A-1A0096E6F448}" destId="{8C24BC62-F444-4B80-AC85-FD055360DF59}" srcOrd="0" destOrd="0" presId="urn:microsoft.com/office/officeart/2005/8/layout/hierarchy1"/>
    <dgm:cxn modelId="{DF6898A6-DB04-466D-AFAE-682D043BDAD8}" type="presParOf" srcId="{D4A92FDF-FBFB-43E5-941A-1A0096E6F448}" destId="{D7A46FA8-91CA-4254-9579-FCC63442F5F6}" srcOrd="1" destOrd="0" presId="urn:microsoft.com/office/officeart/2005/8/layout/hierarchy1"/>
    <dgm:cxn modelId="{2D16C6E0-CF60-4ED0-94DF-B27FEE956D98}" type="presParOf" srcId="{D7A46FA8-91CA-4254-9579-FCC63442F5F6}" destId="{F03714AD-6754-4D92-8F02-129FCA63D9A2}" srcOrd="0" destOrd="0" presId="urn:microsoft.com/office/officeart/2005/8/layout/hierarchy1"/>
    <dgm:cxn modelId="{78686FDC-FA5A-4BF2-927D-377E19007203}" type="presParOf" srcId="{F03714AD-6754-4D92-8F02-129FCA63D9A2}" destId="{8EACD15A-7619-4A4B-8D7C-9C92A95466AC}" srcOrd="0" destOrd="0" presId="urn:microsoft.com/office/officeart/2005/8/layout/hierarchy1"/>
    <dgm:cxn modelId="{665C424C-2624-436B-8E42-003CED1D80FA}" type="presParOf" srcId="{F03714AD-6754-4D92-8F02-129FCA63D9A2}" destId="{C32A61F6-51EB-4B11-9FE7-99D60F24A3A5}" srcOrd="1" destOrd="0" presId="urn:microsoft.com/office/officeart/2005/8/layout/hierarchy1"/>
    <dgm:cxn modelId="{E13517AC-94A3-41D3-8DA2-DC2AAC21FF9C}" type="presParOf" srcId="{D7A46FA8-91CA-4254-9579-FCC63442F5F6}" destId="{CA246ECB-6B44-492D-B1E4-E59443C1CA30}" srcOrd="1" destOrd="0" presId="urn:microsoft.com/office/officeart/2005/8/layout/hierarchy1"/>
    <dgm:cxn modelId="{8146F402-0FC5-40C7-BDF9-97CF69DB4AB0}" type="presParOf" srcId="{D4A92FDF-FBFB-43E5-941A-1A0096E6F448}" destId="{153E4B26-ED80-4AD9-BECE-C630638AEAEC}" srcOrd="2" destOrd="0" presId="urn:microsoft.com/office/officeart/2005/8/layout/hierarchy1"/>
    <dgm:cxn modelId="{B35B9910-5796-4CCC-9AA3-807F7402BD90}" type="presParOf" srcId="{D4A92FDF-FBFB-43E5-941A-1A0096E6F448}" destId="{9F062E57-78D7-4FE3-A764-47B86ABA22C5}" srcOrd="3" destOrd="0" presId="urn:microsoft.com/office/officeart/2005/8/layout/hierarchy1"/>
    <dgm:cxn modelId="{3817CFC9-1C83-4C60-ACAB-8C88CAC1920D}" type="presParOf" srcId="{9F062E57-78D7-4FE3-A764-47B86ABA22C5}" destId="{02BBB283-7FC6-449A-91A3-E64CD5D5717A}" srcOrd="0" destOrd="0" presId="urn:microsoft.com/office/officeart/2005/8/layout/hierarchy1"/>
    <dgm:cxn modelId="{0E3A0C60-13F5-45A5-A9E8-16B7E84F12D7}" type="presParOf" srcId="{02BBB283-7FC6-449A-91A3-E64CD5D5717A}" destId="{A7A2A1E4-A1AE-480E-9D2E-1A12B491F794}" srcOrd="0" destOrd="0" presId="urn:microsoft.com/office/officeart/2005/8/layout/hierarchy1"/>
    <dgm:cxn modelId="{EE711838-4595-40C6-B958-958C46350182}" type="presParOf" srcId="{02BBB283-7FC6-449A-91A3-E64CD5D5717A}" destId="{6C8531E3-0448-4150-89DA-7C5ECCBAB35C}" srcOrd="1" destOrd="0" presId="urn:microsoft.com/office/officeart/2005/8/layout/hierarchy1"/>
    <dgm:cxn modelId="{58461530-C952-49F4-A7D1-C183B874F035}" type="presParOf" srcId="{9F062E57-78D7-4FE3-A764-47B86ABA22C5}" destId="{5542E6D9-30B5-4BE9-847C-A440D8062B46}" srcOrd="1" destOrd="0" presId="urn:microsoft.com/office/officeart/2005/8/layout/hierarchy1"/>
    <dgm:cxn modelId="{8466C90A-BBA9-414D-A502-A712FB6F4982}" type="presParOf" srcId="{D4A92FDF-FBFB-43E5-941A-1A0096E6F448}" destId="{D94F30F9-2E58-49BE-929F-4C626423E611}" srcOrd="4" destOrd="0" presId="urn:microsoft.com/office/officeart/2005/8/layout/hierarchy1"/>
    <dgm:cxn modelId="{7EFE9F3B-6ACD-47E1-BD4C-97C495889A2E}" type="presParOf" srcId="{D4A92FDF-FBFB-43E5-941A-1A0096E6F448}" destId="{887D13CE-51E2-4D4E-8C29-773F04FD75D0}" srcOrd="5" destOrd="0" presId="urn:microsoft.com/office/officeart/2005/8/layout/hierarchy1"/>
    <dgm:cxn modelId="{957CD6C2-1F99-4DCD-A192-04B5F1DD269F}" type="presParOf" srcId="{887D13CE-51E2-4D4E-8C29-773F04FD75D0}" destId="{2E342ECB-726C-438E-A789-0B6CAF1FF2A9}" srcOrd="0" destOrd="0" presId="urn:microsoft.com/office/officeart/2005/8/layout/hierarchy1"/>
    <dgm:cxn modelId="{1827ED0A-2D8A-4F7E-8323-BDE808F087D4}" type="presParOf" srcId="{2E342ECB-726C-438E-A789-0B6CAF1FF2A9}" destId="{E9861EA7-374A-482E-8983-AF8D3315E0E4}" srcOrd="0" destOrd="0" presId="urn:microsoft.com/office/officeart/2005/8/layout/hierarchy1"/>
    <dgm:cxn modelId="{45139017-D55B-4B88-BF9E-71128FD36923}" type="presParOf" srcId="{2E342ECB-726C-438E-A789-0B6CAF1FF2A9}" destId="{E928F620-FE97-4B2F-884B-745950F7EEB0}" srcOrd="1" destOrd="0" presId="urn:microsoft.com/office/officeart/2005/8/layout/hierarchy1"/>
    <dgm:cxn modelId="{8349DDE1-7789-433D-BE5B-2D06C37F3122}" type="presParOf" srcId="{887D13CE-51E2-4D4E-8C29-773F04FD75D0}" destId="{986F13A7-4F27-4DD1-A06F-E4A0FA5E7557}" srcOrd="1" destOrd="0" presId="urn:microsoft.com/office/officeart/2005/8/layout/hierarchy1"/>
    <dgm:cxn modelId="{F9F9A439-9EC1-4C12-A28E-5E08FFE21F4D}" type="presParOf" srcId="{4C7094E5-846A-4078-BAF8-D292B9937E78}" destId="{8CD6AA8D-6716-4C16-BE3F-670E0F90D0CF}" srcOrd="4" destOrd="0" presId="urn:microsoft.com/office/officeart/2005/8/layout/hierarchy1"/>
    <dgm:cxn modelId="{05673AD2-A2C4-4DD6-8DEE-FA87F6BE0FDB}" type="presParOf" srcId="{4C7094E5-846A-4078-BAF8-D292B9937E78}" destId="{F888CBCC-90E4-4802-8A90-C2BD9A3094A9}" srcOrd="5" destOrd="0" presId="urn:microsoft.com/office/officeart/2005/8/layout/hierarchy1"/>
    <dgm:cxn modelId="{79FE3C14-C98F-4D6F-BF6B-53052A9B55D7}" type="presParOf" srcId="{F888CBCC-90E4-4802-8A90-C2BD9A3094A9}" destId="{8B887876-3A3D-45F6-A985-E71F82D3EE01}" srcOrd="0" destOrd="0" presId="urn:microsoft.com/office/officeart/2005/8/layout/hierarchy1"/>
    <dgm:cxn modelId="{47E03765-E549-46FA-B419-A9178D933A6A}" type="presParOf" srcId="{8B887876-3A3D-45F6-A985-E71F82D3EE01}" destId="{FCDFB07D-2D41-4ED5-835D-4F063BF9AEB3}" srcOrd="0" destOrd="0" presId="urn:microsoft.com/office/officeart/2005/8/layout/hierarchy1"/>
    <dgm:cxn modelId="{1348D4BA-F253-449F-9A29-E43174006F5B}" type="presParOf" srcId="{8B887876-3A3D-45F6-A985-E71F82D3EE01}" destId="{CF1FBD52-6EA5-482B-AAA0-1FEB13464B86}" srcOrd="1" destOrd="0" presId="urn:microsoft.com/office/officeart/2005/8/layout/hierarchy1"/>
    <dgm:cxn modelId="{AEED5637-8A2A-4B20-B89F-074835CBEDB2}" type="presParOf" srcId="{F888CBCC-90E4-4802-8A90-C2BD9A3094A9}" destId="{7EF63169-66FF-4FE2-BD88-422231B676B2}" srcOrd="1" destOrd="0" presId="urn:microsoft.com/office/officeart/2005/8/layout/hierarchy1"/>
    <dgm:cxn modelId="{B479D75E-E6E7-495B-AA1B-1AF375F05056}" type="presParOf" srcId="{7EF63169-66FF-4FE2-BD88-422231B676B2}" destId="{23DF5FE7-29C2-48EA-8E27-B0F3F1F3E68A}" srcOrd="0" destOrd="0" presId="urn:microsoft.com/office/officeart/2005/8/layout/hierarchy1"/>
    <dgm:cxn modelId="{48C99EF9-3B3A-41DB-9477-6EF157BFFF79}" type="presParOf" srcId="{7EF63169-66FF-4FE2-BD88-422231B676B2}" destId="{EE0BE091-A19F-415C-A1A6-34011C91B4BC}" srcOrd="1" destOrd="0" presId="urn:microsoft.com/office/officeart/2005/8/layout/hierarchy1"/>
    <dgm:cxn modelId="{BC6CDA20-0390-45DB-9F22-A8544586EC2D}" type="presParOf" srcId="{EE0BE091-A19F-415C-A1A6-34011C91B4BC}" destId="{782E8DCA-3AEA-4148-87FB-45D42C208F8A}" srcOrd="0" destOrd="0" presId="urn:microsoft.com/office/officeart/2005/8/layout/hierarchy1"/>
    <dgm:cxn modelId="{83184184-F374-4B84-8EBB-BC3FE17255C0}" type="presParOf" srcId="{782E8DCA-3AEA-4148-87FB-45D42C208F8A}" destId="{196BF3EE-D9B7-4BB5-A9C2-1A7A17C9F578}" srcOrd="0" destOrd="0" presId="urn:microsoft.com/office/officeart/2005/8/layout/hierarchy1"/>
    <dgm:cxn modelId="{34B7BCC4-7D2F-408B-B185-F5E5DD8455A7}" type="presParOf" srcId="{782E8DCA-3AEA-4148-87FB-45D42C208F8A}" destId="{471E8913-5C74-4F0E-B164-0426A559A53D}" srcOrd="1" destOrd="0" presId="urn:microsoft.com/office/officeart/2005/8/layout/hierarchy1"/>
    <dgm:cxn modelId="{0F11D48C-1A2D-49DC-B0E3-B43224052655}" type="presParOf" srcId="{EE0BE091-A19F-415C-A1A6-34011C91B4BC}" destId="{89FDA633-5E4C-4F74-BB9C-30029815D2F8}" srcOrd="1" destOrd="0" presId="urn:microsoft.com/office/officeart/2005/8/layout/hierarchy1"/>
    <dgm:cxn modelId="{747031D0-6860-43A7-B99A-BE7564A1B659}" type="presParOf" srcId="{4C7094E5-846A-4078-BAF8-D292B9937E78}" destId="{B5D2FAD4-CA25-44ED-A8DC-B3A8B2454526}" srcOrd="6" destOrd="0" presId="urn:microsoft.com/office/officeart/2005/8/layout/hierarchy1"/>
    <dgm:cxn modelId="{5FBEF69C-D454-43E3-8667-DD47E6EDB10D}" type="presParOf" srcId="{4C7094E5-846A-4078-BAF8-D292B9937E78}" destId="{2D246B27-7330-45F4-B375-A5E154F9A574}" srcOrd="7" destOrd="0" presId="urn:microsoft.com/office/officeart/2005/8/layout/hierarchy1"/>
    <dgm:cxn modelId="{FA4C9FD6-2350-4D66-B8BC-72CE15C53AC6}" type="presParOf" srcId="{2D246B27-7330-45F4-B375-A5E154F9A574}" destId="{18ECF6B7-130C-42F4-B497-756B0686F4FA}" srcOrd="0" destOrd="0" presId="urn:microsoft.com/office/officeart/2005/8/layout/hierarchy1"/>
    <dgm:cxn modelId="{67E41FFE-9285-48E2-808E-C2BB91547622}" type="presParOf" srcId="{18ECF6B7-130C-42F4-B497-756B0686F4FA}" destId="{7966715C-FF15-4CF7-84CB-C8D949152796}" srcOrd="0" destOrd="0" presId="urn:microsoft.com/office/officeart/2005/8/layout/hierarchy1"/>
    <dgm:cxn modelId="{8D45F485-A1D1-4F58-B679-19DA47D379F7}" type="presParOf" srcId="{18ECF6B7-130C-42F4-B497-756B0686F4FA}" destId="{E4217813-7815-40AF-B26C-CA5A168D1716}" srcOrd="1" destOrd="0" presId="urn:microsoft.com/office/officeart/2005/8/layout/hierarchy1"/>
    <dgm:cxn modelId="{8B74A09B-44A3-42C1-BF0E-9B5CF0F72F81}" type="presParOf" srcId="{2D246B27-7330-45F4-B375-A5E154F9A574}" destId="{A73FB2D5-0A89-4FF2-A890-A265AE7DF64B}" srcOrd="1" destOrd="0" presId="urn:microsoft.com/office/officeart/2005/8/layout/hierarchy1"/>
    <dgm:cxn modelId="{D28CD567-C7BF-44BD-BE1F-481B79EBAE3D}" type="presParOf" srcId="{DB8607DA-6D1D-4404-BC65-75412E804E55}" destId="{150D420C-BB67-45FB-94A1-D8C1D3F9ECBB}" srcOrd="2" destOrd="0" presId="urn:microsoft.com/office/officeart/2005/8/layout/hierarchy1"/>
    <dgm:cxn modelId="{7B1C9DA5-08B7-44C2-9855-64A8B4771EC6}" type="presParOf" srcId="{DB8607DA-6D1D-4404-BC65-75412E804E55}" destId="{26F11BDF-5E45-43F9-BF85-A6436F2BD5D3}" srcOrd="3" destOrd="0" presId="urn:microsoft.com/office/officeart/2005/8/layout/hierarchy1"/>
    <dgm:cxn modelId="{EB85CF48-C1B3-49AB-9D71-D78288B21DA7}" type="presParOf" srcId="{26F11BDF-5E45-43F9-BF85-A6436F2BD5D3}" destId="{247EBDCB-40C8-40DB-A0C4-8C42AE5966D8}" srcOrd="0" destOrd="0" presId="urn:microsoft.com/office/officeart/2005/8/layout/hierarchy1"/>
    <dgm:cxn modelId="{C8F4334E-E075-4A35-AACC-97025D9ACD42}" type="presParOf" srcId="{247EBDCB-40C8-40DB-A0C4-8C42AE5966D8}" destId="{1F8CF349-3AA3-4895-8E04-EBFC964F0567}" srcOrd="0" destOrd="0" presId="urn:microsoft.com/office/officeart/2005/8/layout/hierarchy1"/>
    <dgm:cxn modelId="{A6B728E2-0A9A-475C-96BA-D6ABF88BEE7F}" type="presParOf" srcId="{247EBDCB-40C8-40DB-A0C4-8C42AE5966D8}" destId="{D30A4FAD-BB13-4B92-8868-BF4064A538AA}" srcOrd="1" destOrd="0" presId="urn:microsoft.com/office/officeart/2005/8/layout/hierarchy1"/>
    <dgm:cxn modelId="{D770D8D4-5F13-4B53-B488-288C3D1129A0}" type="presParOf" srcId="{26F11BDF-5E45-43F9-BF85-A6436F2BD5D3}" destId="{07B39DEF-469F-4215-B3D6-585B7A794605}" srcOrd="1" destOrd="0" presId="urn:microsoft.com/office/officeart/2005/8/layout/hierarchy1"/>
    <dgm:cxn modelId="{271DDE0F-FB02-45B0-97F7-76CCA9143E2B}" type="presParOf" srcId="{DB8607DA-6D1D-4404-BC65-75412E804E55}" destId="{A4A5572E-BADD-4235-947F-86666E972E52}" srcOrd="4" destOrd="0" presId="urn:microsoft.com/office/officeart/2005/8/layout/hierarchy1"/>
    <dgm:cxn modelId="{A946F121-8E9C-4CA5-BF90-B90DE6E5EA3A}" type="presParOf" srcId="{DB8607DA-6D1D-4404-BC65-75412E804E55}" destId="{93E8C068-E94E-4F5A-A695-DE7F4016F2C9}" srcOrd="5" destOrd="0" presId="urn:microsoft.com/office/officeart/2005/8/layout/hierarchy1"/>
    <dgm:cxn modelId="{79043E48-9AF3-4D98-B5B9-D1CB95858040}" type="presParOf" srcId="{93E8C068-E94E-4F5A-A695-DE7F4016F2C9}" destId="{BCE6A5E0-B262-48BF-A4A3-24538770C9A0}" srcOrd="0" destOrd="0" presId="urn:microsoft.com/office/officeart/2005/8/layout/hierarchy1"/>
    <dgm:cxn modelId="{316F8754-8786-423B-A83E-B8C936E79847}" type="presParOf" srcId="{BCE6A5E0-B262-48BF-A4A3-24538770C9A0}" destId="{5AE2C6E4-CB3C-4BCF-ACF1-4FE9B267667C}" srcOrd="0" destOrd="0" presId="urn:microsoft.com/office/officeart/2005/8/layout/hierarchy1"/>
    <dgm:cxn modelId="{A546E987-4276-44F4-A0E8-3802A0797356}" type="presParOf" srcId="{BCE6A5E0-B262-48BF-A4A3-24538770C9A0}" destId="{0466D4BD-7CBD-4B55-A2B6-258461197746}" srcOrd="1" destOrd="0" presId="urn:microsoft.com/office/officeart/2005/8/layout/hierarchy1"/>
    <dgm:cxn modelId="{845B0105-109D-44CC-8610-1198AC35D04A}" type="presParOf" srcId="{93E8C068-E94E-4F5A-A695-DE7F4016F2C9}" destId="{B9F6010E-E394-418F-A62E-A0EC3F8C250E}"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5572E-BADD-4235-947F-86666E972E52}">
      <dsp:nvSpPr>
        <dsp:cNvPr id="0" name=""/>
        <dsp:cNvSpPr/>
      </dsp:nvSpPr>
      <dsp:spPr>
        <a:xfrm>
          <a:off x="3794778" y="820242"/>
          <a:ext cx="2146639" cy="634844"/>
        </a:xfrm>
        <a:custGeom>
          <a:avLst/>
          <a:gdLst/>
          <a:ahLst/>
          <a:cxnLst/>
          <a:rect l="0" t="0" r="0" b="0"/>
          <a:pathLst>
            <a:path>
              <a:moveTo>
                <a:pt x="0" y="0"/>
              </a:moveTo>
              <a:lnTo>
                <a:pt x="0" y="531028"/>
              </a:lnTo>
              <a:lnTo>
                <a:pt x="2146639" y="531028"/>
              </a:lnTo>
              <a:lnTo>
                <a:pt x="2146639" y="634844"/>
              </a:lnTo>
            </a:path>
          </a:pathLst>
        </a:custGeom>
        <a:noFill/>
        <a:ln w="25400" cap="flat" cmpd="sng" algn="ctr">
          <a:solidFill>
            <a:schemeClr val="dk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50D420C-BB67-45FB-94A1-D8C1D3F9ECBB}">
      <dsp:nvSpPr>
        <dsp:cNvPr id="0" name=""/>
        <dsp:cNvSpPr/>
      </dsp:nvSpPr>
      <dsp:spPr>
        <a:xfrm>
          <a:off x="3748509" y="820242"/>
          <a:ext cx="91440" cy="646173"/>
        </a:xfrm>
        <a:custGeom>
          <a:avLst/>
          <a:gdLst/>
          <a:ahLst/>
          <a:cxnLst/>
          <a:rect l="0" t="0" r="0" b="0"/>
          <a:pathLst>
            <a:path>
              <a:moveTo>
                <a:pt x="46269" y="0"/>
              </a:moveTo>
              <a:lnTo>
                <a:pt x="46269" y="542357"/>
              </a:lnTo>
              <a:lnTo>
                <a:pt x="45720" y="542357"/>
              </a:lnTo>
              <a:lnTo>
                <a:pt x="45720" y="646173"/>
              </a:lnTo>
            </a:path>
          </a:pathLst>
        </a:custGeom>
        <a:noFill/>
        <a:ln w="25400" cap="flat" cmpd="sng" algn="ctr">
          <a:solidFill>
            <a:schemeClr val="dk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B5D2FAD4-CA25-44ED-A8DC-B3A8B2454526}">
      <dsp:nvSpPr>
        <dsp:cNvPr id="0" name=""/>
        <dsp:cNvSpPr/>
      </dsp:nvSpPr>
      <dsp:spPr>
        <a:xfrm>
          <a:off x="1683148" y="1862032"/>
          <a:ext cx="3040434" cy="607091"/>
        </a:xfrm>
        <a:custGeom>
          <a:avLst/>
          <a:gdLst/>
          <a:ahLst/>
          <a:cxnLst/>
          <a:rect l="0" t="0" r="0" b="0"/>
          <a:pathLst>
            <a:path>
              <a:moveTo>
                <a:pt x="0" y="0"/>
              </a:moveTo>
              <a:lnTo>
                <a:pt x="0" y="503275"/>
              </a:lnTo>
              <a:lnTo>
                <a:pt x="3040434" y="503275"/>
              </a:lnTo>
              <a:lnTo>
                <a:pt x="3040434" y="607091"/>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3DF5FE7-29C2-48EA-8E27-B0F3F1F3E68A}">
      <dsp:nvSpPr>
        <dsp:cNvPr id="0" name=""/>
        <dsp:cNvSpPr/>
      </dsp:nvSpPr>
      <dsp:spPr>
        <a:xfrm>
          <a:off x="6006490" y="2970672"/>
          <a:ext cx="91440" cy="291339"/>
        </a:xfrm>
        <a:custGeom>
          <a:avLst/>
          <a:gdLst/>
          <a:ahLst/>
          <a:cxnLst/>
          <a:rect l="0" t="0" r="0" b="0"/>
          <a:pathLst>
            <a:path>
              <a:moveTo>
                <a:pt x="45720" y="0"/>
              </a:moveTo>
              <a:lnTo>
                <a:pt x="45720" y="187523"/>
              </a:lnTo>
              <a:lnTo>
                <a:pt x="48712" y="187523"/>
              </a:lnTo>
              <a:lnTo>
                <a:pt x="48712" y="291339"/>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CD6AA8D-6716-4C16-BE3F-670E0F90D0CF}">
      <dsp:nvSpPr>
        <dsp:cNvPr id="0" name=""/>
        <dsp:cNvSpPr/>
      </dsp:nvSpPr>
      <dsp:spPr>
        <a:xfrm>
          <a:off x="1683148" y="1862032"/>
          <a:ext cx="4369061" cy="617744"/>
        </a:xfrm>
        <a:custGeom>
          <a:avLst/>
          <a:gdLst/>
          <a:ahLst/>
          <a:cxnLst/>
          <a:rect l="0" t="0" r="0" b="0"/>
          <a:pathLst>
            <a:path>
              <a:moveTo>
                <a:pt x="0" y="0"/>
              </a:moveTo>
              <a:lnTo>
                <a:pt x="0" y="513928"/>
              </a:lnTo>
              <a:lnTo>
                <a:pt x="4369061" y="513928"/>
              </a:lnTo>
              <a:lnTo>
                <a:pt x="4369061" y="617744"/>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94F30F9-2E58-49BE-929F-4C626423E611}">
      <dsp:nvSpPr>
        <dsp:cNvPr id="0" name=""/>
        <dsp:cNvSpPr/>
      </dsp:nvSpPr>
      <dsp:spPr>
        <a:xfrm>
          <a:off x="3284130" y="2942442"/>
          <a:ext cx="1340639" cy="359036"/>
        </a:xfrm>
        <a:custGeom>
          <a:avLst/>
          <a:gdLst/>
          <a:ahLst/>
          <a:cxnLst/>
          <a:rect l="0" t="0" r="0" b="0"/>
          <a:pathLst>
            <a:path>
              <a:moveTo>
                <a:pt x="0" y="0"/>
              </a:moveTo>
              <a:lnTo>
                <a:pt x="0" y="255219"/>
              </a:lnTo>
              <a:lnTo>
                <a:pt x="1340639" y="255219"/>
              </a:lnTo>
              <a:lnTo>
                <a:pt x="1340639" y="359036"/>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53E4B26-ED80-4AD9-BECE-C630638AEAEC}">
      <dsp:nvSpPr>
        <dsp:cNvPr id="0" name=""/>
        <dsp:cNvSpPr/>
      </dsp:nvSpPr>
      <dsp:spPr>
        <a:xfrm>
          <a:off x="1930717" y="2942442"/>
          <a:ext cx="1353412" cy="351827"/>
        </a:xfrm>
        <a:custGeom>
          <a:avLst/>
          <a:gdLst/>
          <a:ahLst/>
          <a:cxnLst/>
          <a:rect l="0" t="0" r="0" b="0"/>
          <a:pathLst>
            <a:path>
              <a:moveTo>
                <a:pt x="1353412" y="0"/>
              </a:moveTo>
              <a:lnTo>
                <a:pt x="1353412" y="248010"/>
              </a:lnTo>
              <a:lnTo>
                <a:pt x="0" y="248010"/>
              </a:lnTo>
              <a:lnTo>
                <a:pt x="0" y="351827"/>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C24BC62-F444-4B80-AC85-FD055360DF59}">
      <dsp:nvSpPr>
        <dsp:cNvPr id="0" name=""/>
        <dsp:cNvSpPr/>
      </dsp:nvSpPr>
      <dsp:spPr>
        <a:xfrm>
          <a:off x="3231078" y="2942442"/>
          <a:ext cx="91440" cy="351749"/>
        </a:xfrm>
        <a:custGeom>
          <a:avLst/>
          <a:gdLst/>
          <a:ahLst/>
          <a:cxnLst/>
          <a:rect l="0" t="0" r="0" b="0"/>
          <a:pathLst>
            <a:path>
              <a:moveTo>
                <a:pt x="53051" y="0"/>
              </a:moveTo>
              <a:lnTo>
                <a:pt x="53051" y="247932"/>
              </a:lnTo>
              <a:lnTo>
                <a:pt x="45720" y="247932"/>
              </a:lnTo>
              <a:lnTo>
                <a:pt x="45720" y="351749"/>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0370526-287A-4F3C-A605-EA1F0EB75955}">
      <dsp:nvSpPr>
        <dsp:cNvPr id="0" name=""/>
        <dsp:cNvSpPr/>
      </dsp:nvSpPr>
      <dsp:spPr>
        <a:xfrm>
          <a:off x="1683148" y="1862032"/>
          <a:ext cx="1600981" cy="616435"/>
        </a:xfrm>
        <a:custGeom>
          <a:avLst/>
          <a:gdLst/>
          <a:ahLst/>
          <a:cxnLst/>
          <a:rect l="0" t="0" r="0" b="0"/>
          <a:pathLst>
            <a:path>
              <a:moveTo>
                <a:pt x="0" y="0"/>
              </a:moveTo>
              <a:lnTo>
                <a:pt x="0" y="512618"/>
              </a:lnTo>
              <a:lnTo>
                <a:pt x="1600981" y="512618"/>
              </a:lnTo>
              <a:lnTo>
                <a:pt x="1600981" y="616435"/>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6C318A4-6ACB-4B4D-8443-9CEA0AA6C886}">
      <dsp:nvSpPr>
        <dsp:cNvPr id="0" name=""/>
        <dsp:cNvSpPr/>
      </dsp:nvSpPr>
      <dsp:spPr>
        <a:xfrm>
          <a:off x="520749" y="2910540"/>
          <a:ext cx="91440" cy="367312"/>
        </a:xfrm>
        <a:custGeom>
          <a:avLst/>
          <a:gdLst/>
          <a:ahLst/>
          <a:cxnLst/>
          <a:rect l="0" t="0" r="0" b="0"/>
          <a:pathLst>
            <a:path>
              <a:moveTo>
                <a:pt x="47994" y="0"/>
              </a:moveTo>
              <a:lnTo>
                <a:pt x="47994" y="263495"/>
              </a:lnTo>
              <a:lnTo>
                <a:pt x="45720" y="263495"/>
              </a:lnTo>
              <a:lnTo>
                <a:pt x="45720" y="367312"/>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C62FC90-247F-4D16-BC6B-9882FAAABD0C}">
      <dsp:nvSpPr>
        <dsp:cNvPr id="0" name=""/>
        <dsp:cNvSpPr/>
      </dsp:nvSpPr>
      <dsp:spPr>
        <a:xfrm>
          <a:off x="568743" y="1862032"/>
          <a:ext cx="1114404" cy="616435"/>
        </a:xfrm>
        <a:custGeom>
          <a:avLst/>
          <a:gdLst/>
          <a:ahLst/>
          <a:cxnLst/>
          <a:rect l="0" t="0" r="0" b="0"/>
          <a:pathLst>
            <a:path>
              <a:moveTo>
                <a:pt x="1114404" y="0"/>
              </a:moveTo>
              <a:lnTo>
                <a:pt x="1114404" y="512618"/>
              </a:lnTo>
              <a:lnTo>
                <a:pt x="0" y="512618"/>
              </a:lnTo>
              <a:lnTo>
                <a:pt x="0" y="616435"/>
              </a:lnTo>
            </a:path>
          </a:pathLst>
        </a:custGeom>
        <a:noFill/>
        <a:ln w="25400" cap="flat" cmpd="sng" algn="ctr">
          <a:solidFill>
            <a:schemeClr val="dk1">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E943126-EDBB-4122-BB5C-09BCDE4AD7FE}">
      <dsp:nvSpPr>
        <dsp:cNvPr id="0" name=""/>
        <dsp:cNvSpPr/>
      </dsp:nvSpPr>
      <dsp:spPr>
        <a:xfrm>
          <a:off x="1683148" y="820242"/>
          <a:ext cx="2111629" cy="628305"/>
        </a:xfrm>
        <a:custGeom>
          <a:avLst/>
          <a:gdLst/>
          <a:ahLst/>
          <a:cxnLst/>
          <a:rect l="0" t="0" r="0" b="0"/>
          <a:pathLst>
            <a:path>
              <a:moveTo>
                <a:pt x="2111629" y="0"/>
              </a:moveTo>
              <a:lnTo>
                <a:pt x="2111629" y="524488"/>
              </a:lnTo>
              <a:lnTo>
                <a:pt x="0" y="524488"/>
              </a:lnTo>
              <a:lnTo>
                <a:pt x="0" y="628305"/>
              </a:lnTo>
            </a:path>
          </a:pathLst>
        </a:custGeom>
        <a:noFill/>
        <a:ln w="25400" cap="flat" cmpd="sng" algn="ctr">
          <a:solidFill>
            <a:schemeClr val="dk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C74333F-86E6-4F5D-A7C5-BEC750DC4A80}">
      <dsp:nvSpPr>
        <dsp:cNvPr id="0" name=""/>
        <dsp:cNvSpPr/>
      </dsp:nvSpPr>
      <dsp:spPr>
        <a:xfrm>
          <a:off x="2829920" y="216313"/>
          <a:ext cx="1929716" cy="603928"/>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7615EA8-F780-4B52-82D6-C89823804784}">
      <dsp:nvSpPr>
        <dsp:cNvPr id="0" name=""/>
        <dsp:cNvSpPr/>
      </dsp:nvSpPr>
      <dsp:spPr>
        <a:xfrm>
          <a:off x="2954437" y="334605"/>
          <a:ext cx="1929716" cy="603928"/>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0" i="1" kern="1200"/>
            <a:t>Acting Head of Service Delivery</a:t>
          </a:r>
        </a:p>
      </dsp:txBody>
      <dsp:txXfrm>
        <a:off x="2972125" y="352293"/>
        <a:ext cx="1894340" cy="568552"/>
      </dsp:txXfrm>
    </dsp:sp>
    <dsp:sp modelId="{6D9E3725-0EF0-4923-A484-3E2DB0BD1A95}">
      <dsp:nvSpPr>
        <dsp:cNvPr id="0" name=""/>
        <dsp:cNvSpPr/>
      </dsp:nvSpPr>
      <dsp:spPr>
        <a:xfrm>
          <a:off x="857246" y="1448547"/>
          <a:ext cx="1651804" cy="413485"/>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1713BF6-4348-466F-8C04-DD9A6FAE2B30}">
      <dsp:nvSpPr>
        <dsp:cNvPr id="0" name=""/>
        <dsp:cNvSpPr/>
      </dsp:nvSpPr>
      <dsp:spPr>
        <a:xfrm>
          <a:off x="981764" y="1566838"/>
          <a:ext cx="1651804" cy="41348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0" i="1" kern="1200"/>
            <a:t>Digital Services Support Manager</a:t>
          </a:r>
        </a:p>
      </dsp:txBody>
      <dsp:txXfrm>
        <a:off x="993875" y="1578949"/>
        <a:ext cx="1627582" cy="389263"/>
      </dsp:txXfrm>
    </dsp:sp>
    <dsp:sp modelId="{13537808-9418-428E-9276-B5FD499468C1}">
      <dsp:nvSpPr>
        <dsp:cNvPr id="0" name=""/>
        <dsp:cNvSpPr/>
      </dsp:nvSpPr>
      <dsp:spPr>
        <a:xfrm>
          <a:off x="38448" y="2478467"/>
          <a:ext cx="1060590" cy="432072"/>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64459D9-FF27-4864-B981-A490CB5EB08C}">
      <dsp:nvSpPr>
        <dsp:cNvPr id="0" name=""/>
        <dsp:cNvSpPr/>
      </dsp:nvSpPr>
      <dsp:spPr>
        <a:xfrm>
          <a:off x="162966" y="2596759"/>
          <a:ext cx="1060590" cy="432072"/>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0" i="1" kern="1200"/>
            <a:t>Service Desk Team Leader</a:t>
          </a:r>
          <a:endParaRPr lang="en-GB" sz="1000" b="0" i="0" kern="1200"/>
        </a:p>
      </dsp:txBody>
      <dsp:txXfrm>
        <a:off x="175621" y="2609414"/>
        <a:ext cx="1035280" cy="406762"/>
      </dsp:txXfrm>
    </dsp:sp>
    <dsp:sp modelId="{0DDF788B-D2BC-42CE-AD63-E6D91C98690B}">
      <dsp:nvSpPr>
        <dsp:cNvPr id="0" name=""/>
        <dsp:cNvSpPr/>
      </dsp:nvSpPr>
      <dsp:spPr>
        <a:xfrm>
          <a:off x="6140" y="3277853"/>
          <a:ext cx="1120657" cy="71161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8AC5DFE6-DA1B-47F7-9904-3A7B465C7519}">
      <dsp:nvSpPr>
        <dsp:cNvPr id="0" name=""/>
        <dsp:cNvSpPr/>
      </dsp:nvSpPr>
      <dsp:spPr>
        <a:xfrm>
          <a:off x="130657" y="3396144"/>
          <a:ext cx="1120657" cy="71161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i="1" kern="1200"/>
            <a:t>Support Officer</a:t>
          </a:r>
        </a:p>
        <a:p>
          <a:pPr lvl="0" algn="ctr" defTabSz="444500">
            <a:lnSpc>
              <a:spcPct val="90000"/>
            </a:lnSpc>
            <a:spcBef>
              <a:spcPct val="0"/>
            </a:spcBef>
            <a:spcAft>
              <a:spcPct val="35000"/>
            </a:spcAft>
          </a:pPr>
          <a:r>
            <a:rPr lang="en-GB" sz="1000" b="1" kern="1200"/>
            <a:t>x 10</a:t>
          </a:r>
        </a:p>
      </dsp:txBody>
      <dsp:txXfrm>
        <a:off x="151500" y="3416987"/>
        <a:ext cx="1078971" cy="669931"/>
      </dsp:txXfrm>
    </dsp:sp>
    <dsp:sp modelId="{F6FD5999-155D-441A-9879-BFD1AD80A017}">
      <dsp:nvSpPr>
        <dsp:cNvPr id="0" name=""/>
        <dsp:cNvSpPr/>
      </dsp:nvSpPr>
      <dsp:spPr>
        <a:xfrm>
          <a:off x="2549231" y="2478467"/>
          <a:ext cx="1469798" cy="463974"/>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B8F3282-A846-4632-B507-061CBDFD4E43}">
      <dsp:nvSpPr>
        <dsp:cNvPr id="0" name=""/>
        <dsp:cNvSpPr/>
      </dsp:nvSpPr>
      <dsp:spPr>
        <a:xfrm>
          <a:off x="2673748" y="2596759"/>
          <a:ext cx="1469798" cy="463974"/>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b="0" i="1" kern="1200"/>
            <a:t>System Access, Workshop, Asset ManagementTeam Leader </a:t>
          </a:r>
        </a:p>
      </dsp:txBody>
      <dsp:txXfrm>
        <a:off x="2687337" y="2610348"/>
        <a:ext cx="1442620" cy="436796"/>
      </dsp:txXfrm>
    </dsp:sp>
    <dsp:sp modelId="{8EACD15A-7619-4A4B-8D7C-9C92A95466AC}">
      <dsp:nvSpPr>
        <dsp:cNvPr id="0" name=""/>
        <dsp:cNvSpPr/>
      </dsp:nvSpPr>
      <dsp:spPr>
        <a:xfrm>
          <a:off x="2709718" y="3294191"/>
          <a:ext cx="1134161" cy="723750"/>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32A61F6-51EB-4B11-9FE7-99D60F24A3A5}">
      <dsp:nvSpPr>
        <dsp:cNvPr id="0" name=""/>
        <dsp:cNvSpPr/>
      </dsp:nvSpPr>
      <dsp:spPr>
        <a:xfrm>
          <a:off x="2834235" y="3412483"/>
          <a:ext cx="1134161" cy="723750"/>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i="1" kern="1200"/>
            <a:t>Support Officer </a:t>
          </a:r>
          <a:r>
            <a:rPr lang="en-GB" sz="800" b="1" i="0" kern="1200"/>
            <a:t>Hardware Replacements </a:t>
          </a:r>
        </a:p>
        <a:p>
          <a:pPr lvl="0" algn="ctr" defTabSz="355600">
            <a:lnSpc>
              <a:spcPct val="90000"/>
            </a:lnSpc>
            <a:spcBef>
              <a:spcPct val="0"/>
            </a:spcBef>
            <a:spcAft>
              <a:spcPct val="35000"/>
            </a:spcAft>
          </a:pPr>
          <a:r>
            <a:rPr lang="en-GB" sz="800" b="1" i="0" kern="1200"/>
            <a:t>x 4</a:t>
          </a:r>
        </a:p>
      </dsp:txBody>
      <dsp:txXfrm>
        <a:off x="2855433" y="3433681"/>
        <a:ext cx="1091765" cy="681354"/>
      </dsp:txXfrm>
    </dsp:sp>
    <dsp:sp modelId="{A7A2A1E4-A1AE-480E-9D2E-1A12B491F794}">
      <dsp:nvSpPr>
        <dsp:cNvPr id="0" name=""/>
        <dsp:cNvSpPr/>
      </dsp:nvSpPr>
      <dsp:spPr>
        <a:xfrm>
          <a:off x="1370388" y="3294270"/>
          <a:ext cx="1120657" cy="71161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C8531E3-0448-4150-89DA-7C5ECCBAB35C}">
      <dsp:nvSpPr>
        <dsp:cNvPr id="0" name=""/>
        <dsp:cNvSpPr/>
      </dsp:nvSpPr>
      <dsp:spPr>
        <a:xfrm>
          <a:off x="1494906" y="3412561"/>
          <a:ext cx="1120657" cy="71161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i="1" kern="1200"/>
            <a:t>Support Officer </a:t>
          </a:r>
          <a:r>
            <a:rPr lang="en-GB" sz="800" b="1" i="0" kern="1200"/>
            <a:t>Workshop</a:t>
          </a:r>
        </a:p>
      </dsp:txBody>
      <dsp:txXfrm>
        <a:off x="1515749" y="3433404"/>
        <a:ext cx="1078971" cy="669931"/>
      </dsp:txXfrm>
    </dsp:sp>
    <dsp:sp modelId="{E9861EA7-374A-482E-8983-AF8D3315E0E4}">
      <dsp:nvSpPr>
        <dsp:cNvPr id="0" name=""/>
        <dsp:cNvSpPr/>
      </dsp:nvSpPr>
      <dsp:spPr>
        <a:xfrm>
          <a:off x="4064441" y="3301478"/>
          <a:ext cx="1120657" cy="71161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928F620-FE97-4B2F-884B-745950F7EEB0}">
      <dsp:nvSpPr>
        <dsp:cNvPr id="0" name=""/>
        <dsp:cNvSpPr/>
      </dsp:nvSpPr>
      <dsp:spPr>
        <a:xfrm>
          <a:off x="4188958" y="3419770"/>
          <a:ext cx="1120657" cy="71161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i="1" kern="1200"/>
            <a:t>User Support Officer </a:t>
          </a:r>
          <a:r>
            <a:rPr lang="en-GB" sz="800" b="1" i="0" kern="1200"/>
            <a:t>Systems Access Team </a:t>
          </a:r>
        </a:p>
        <a:p>
          <a:pPr lvl="0" algn="ctr" defTabSz="355600">
            <a:lnSpc>
              <a:spcPct val="90000"/>
            </a:lnSpc>
            <a:spcBef>
              <a:spcPct val="0"/>
            </a:spcBef>
            <a:spcAft>
              <a:spcPct val="35000"/>
            </a:spcAft>
          </a:pPr>
          <a:r>
            <a:rPr lang="en-GB" sz="800" kern="1200"/>
            <a:t>x 3</a:t>
          </a:r>
        </a:p>
      </dsp:txBody>
      <dsp:txXfrm>
        <a:off x="4209801" y="3440613"/>
        <a:ext cx="1078971" cy="669931"/>
      </dsp:txXfrm>
    </dsp:sp>
    <dsp:sp modelId="{FCDFB07D-2D41-4ED5-835D-4F063BF9AEB3}">
      <dsp:nvSpPr>
        <dsp:cNvPr id="0" name=""/>
        <dsp:cNvSpPr/>
      </dsp:nvSpPr>
      <dsp:spPr>
        <a:xfrm>
          <a:off x="5418186" y="2479777"/>
          <a:ext cx="1268046" cy="490895"/>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F1FBD52-6EA5-482B-AAA0-1FEB13464B86}">
      <dsp:nvSpPr>
        <dsp:cNvPr id="0" name=""/>
        <dsp:cNvSpPr/>
      </dsp:nvSpPr>
      <dsp:spPr>
        <a:xfrm>
          <a:off x="5542704" y="2598069"/>
          <a:ext cx="1268046" cy="490895"/>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i="1" kern="1200"/>
            <a:t>Switchboard Team Leader </a:t>
          </a:r>
        </a:p>
      </dsp:txBody>
      <dsp:txXfrm>
        <a:off x="5557082" y="2612447"/>
        <a:ext cx="1239290" cy="462139"/>
      </dsp:txXfrm>
    </dsp:sp>
    <dsp:sp modelId="{196BF3EE-D9B7-4BB5-A9C2-1A7A17C9F578}">
      <dsp:nvSpPr>
        <dsp:cNvPr id="0" name=""/>
        <dsp:cNvSpPr/>
      </dsp:nvSpPr>
      <dsp:spPr>
        <a:xfrm>
          <a:off x="5494873" y="3262012"/>
          <a:ext cx="1120657" cy="711617"/>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71E8913-5C74-4F0E-B164-0426A559A53D}">
      <dsp:nvSpPr>
        <dsp:cNvPr id="0" name=""/>
        <dsp:cNvSpPr/>
      </dsp:nvSpPr>
      <dsp:spPr>
        <a:xfrm>
          <a:off x="5619391" y="3380304"/>
          <a:ext cx="1120657" cy="71161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i="1" kern="1200"/>
            <a:t>Switchboard Operative</a:t>
          </a:r>
        </a:p>
        <a:p>
          <a:pPr lvl="0" algn="ctr" defTabSz="355600">
            <a:lnSpc>
              <a:spcPct val="90000"/>
            </a:lnSpc>
            <a:spcBef>
              <a:spcPct val="0"/>
            </a:spcBef>
            <a:spcAft>
              <a:spcPct val="35000"/>
            </a:spcAft>
          </a:pPr>
          <a:r>
            <a:rPr lang="en-GB" sz="800" b="1" kern="1200"/>
            <a:t>x 14</a:t>
          </a:r>
        </a:p>
      </dsp:txBody>
      <dsp:txXfrm>
        <a:off x="5640234" y="3401147"/>
        <a:ext cx="1078971" cy="669931"/>
      </dsp:txXfrm>
    </dsp:sp>
    <dsp:sp modelId="{7966715C-FF15-4CF7-84CB-C8D949152796}">
      <dsp:nvSpPr>
        <dsp:cNvPr id="0" name=""/>
        <dsp:cNvSpPr/>
      </dsp:nvSpPr>
      <dsp:spPr>
        <a:xfrm>
          <a:off x="4189209" y="2469124"/>
          <a:ext cx="1068748" cy="43508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4217813-7815-40AF-B26C-CA5A168D1716}">
      <dsp:nvSpPr>
        <dsp:cNvPr id="0" name=""/>
        <dsp:cNvSpPr/>
      </dsp:nvSpPr>
      <dsp:spPr>
        <a:xfrm>
          <a:off x="4313726" y="2587416"/>
          <a:ext cx="1068748" cy="43508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i="1" kern="1200"/>
            <a:t>Vaccination Team </a:t>
          </a:r>
        </a:p>
        <a:p>
          <a:pPr lvl="0" algn="ctr" defTabSz="444500">
            <a:lnSpc>
              <a:spcPct val="90000"/>
            </a:lnSpc>
            <a:spcBef>
              <a:spcPct val="0"/>
            </a:spcBef>
            <a:spcAft>
              <a:spcPct val="35000"/>
            </a:spcAft>
          </a:pPr>
          <a:r>
            <a:rPr lang="en-GB" sz="1000" i="1" kern="1200"/>
            <a:t>Support Officer</a:t>
          </a:r>
        </a:p>
      </dsp:txBody>
      <dsp:txXfrm>
        <a:off x="4326469" y="2600159"/>
        <a:ext cx="1043262" cy="409597"/>
      </dsp:txXfrm>
    </dsp:sp>
    <dsp:sp modelId="{1F8CF349-3AA3-4895-8E04-EBFC964F0567}">
      <dsp:nvSpPr>
        <dsp:cNvPr id="0" name=""/>
        <dsp:cNvSpPr/>
      </dsp:nvSpPr>
      <dsp:spPr>
        <a:xfrm>
          <a:off x="3108291" y="1466415"/>
          <a:ext cx="1371875" cy="493948"/>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30A4FAD-BB13-4B92-8868-BF4064A538AA}">
      <dsp:nvSpPr>
        <dsp:cNvPr id="0" name=""/>
        <dsp:cNvSpPr/>
      </dsp:nvSpPr>
      <dsp:spPr>
        <a:xfrm>
          <a:off x="3232809" y="1584707"/>
          <a:ext cx="1371875" cy="493948"/>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i="1" kern="1200"/>
            <a:t>Digital Services Incident/Problem Manager </a:t>
          </a:r>
        </a:p>
        <a:p>
          <a:pPr lvl="0" algn="ctr" defTabSz="355600">
            <a:lnSpc>
              <a:spcPct val="90000"/>
            </a:lnSpc>
            <a:spcBef>
              <a:spcPct val="0"/>
            </a:spcBef>
            <a:spcAft>
              <a:spcPct val="35000"/>
            </a:spcAft>
          </a:pPr>
          <a:r>
            <a:rPr lang="en-GB" sz="800" i="1" kern="1200"/>
            <a:t>This post</a:t>
          </a:r>
        </a:p>
      </dsp:txBody>
      <dsp:txXfrm>
        <a:off x="3247276" y="1599174"/>
        <a:ext cx="1342941" cy="465014"/>
      </dsp:txXfrm>
    </dsp:sp>
    <dsp:sp modelId="{5AE2C6E4-CB3C-4BCF-ACF1-4FE9B267667C}">
      <dsp:nvSpPr>
        <dsp:cNvPr id="0" name=""/>
        <dsp:cNvSpPr/>
      </dsp:nvSpPr>
      <dsp:spPr>
        <a:xfrm>
          <a:off x="5343165" y="1455086"/>
          <a:ext cx="1196503" cy="53546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466D4BD-7CBD-4B55-A2B6-258461197746}">
      <dsp:nvSpPr>
        <dsp:cNvPr id="0" name=""/>
        <dsp:cNvSpPr/>
      </dsp:nvSpPr>
      <dsp:spPr>
        <a:xfrm>
          <a:off x="5467683" y="1573378"/>
          <a:ext cx="1196503" cy="535463"/>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i="1" kern="1200"/>
            <a:t>Digital Services Change Manager</a:t>
          </a:r>
        </a:p>
      </dsp:txBody>
      <dsp:txXfrm>
        <a:off x="5483366" y="1589061"/>
        <a:ext cx="1165137" cy="5040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e7ebee-5b98-4973-86ef-ae3752ea54e7}" enabled="1" method="Privileged" siteId="{b9fec68c-c92d-461e-9a97-3d03a0f18b82}"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3369</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Digital Services Project Manager 11th September 2018</vt:lpstr>
    </vt:vector>
  </TitlesOfParts>
  <Company>NHSAA</Company>
  <LinksUpToDate>false</LinksUpToDate>
  <CharactersWithSpaces>23767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Services Project Manager 11th September 2018</dc:title>
  <dc:creator>Administrator</dc:creator>
  <cp:lastModifiedBy>Caroline McCluskey (AA O&amp;HRD)</cp:lastModifiedBy>
  <cp:revision>2</cp:revision>
  <cp:lastPrinted>2023-05-12T14:38:00Z</cp:lastPrinted>
  <dcterms:created xsi:type="dcterms:W3CDTF">2024-04-12T15:51:00Z</dcterms:created>
  <dcterms:modified xsi:type="dcterms:W3CDTF">2024-04-12T15:51:00Z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0x010100D0A73E55F749B64C94CBD0B45DBB9166</vt:lpwstr>
  </property>
  <property fmtid="{D5CDD505-2E9C-101B-9397-08002B2CF9AE}" pid="3" name="MSIP_Label_6be7ebee-5b98-4973-86ef-ae3752ea54e7_Enabled">
    <vt:lpwstr>true</vt:lpwstr>
  </property>
  <property fmtid="{D5CDD505-2E9C-101B-9397-08002B2CF9AE}" pid="4" name="MSIP_Label_6be7ebee-5b98-4973-86ef-ae3752ea54e7_SetDate">
    <vt:lpwstr>2023-11-03T16:20:44Z</vt:lpwstr>
  </property>
  <property fmtid="{D5CDD505-2E9C-101B-9397-08002B2CF9AE}" pid="5" name="MSIP_Label_6be7ebee-5b98-4973-86ef-ae3752ea54e7_Method">
    <vt:lpwstr>Privileged</vt:lpwstr>
  </property>
  <property fmtid="{D5CDD505-2E9C-101B-9397-08002B2CF9AE}" pid="6" name="MSIP_Label_6be7ebee-5b98-4973-86ef-ae3752ea54e7_Name">
    <vt:lpwstr>Customer Classification</vt:lpwstr>
  </property>
  <property fmtid="{D5CDD505-2E9C-101B-9397-08002B2CF9AE}" pid="7" name="MSIP_Label_6be7ebee-5b98-4973-86ef-ae3752ea54e7_SiteId">
    <vt:lpwstr>b9fec68c-c92d-461e-9a97-3d03a0f18b82</vt:lpwstr>
  </property>
  <property fmtid="{D5CDD505-2E9C-101B-9397-08002B2CF9AE}" pid="8" name="MSIP_Label_6be7ebee-5b98-4973-86ef-ae3752ea54e7_ActionId">
    <vt:lpwstr>24cdf3c8-4f84-4c4e-ba32-9de0461403a0</vt:lpwstr>
  </property>
  <property fmtid="{D5CDD505-2E9C-101B-9397-08002B2CF9AE}" pid="9" name="MSIP_Label_6be7ebee-5b98-4973-86ef-ae3752ea54e7_ContentBits">
    <vt:lpwstr>0</vt:lpwstr>
  </property>
</Properties>
</file>