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D362B" w:rsidRPr="00480146" w:rsidRDefault="000658D8">
      <w:pPr>
        <w:jc w:val="center"/>
        <w:rPr>
          <w:rFonts w:ascii="Arial" w:hAnsi="Arial" w:cs="Arial"/>
          <w:b/>
          <w:szCs w:val="24"/>
        </w:rPr>
      </w:pPr>
      <w:r w:rsidRPr="00480146">
        <w:rPr>
          <w:rFonts w:ascii="Arial" w:hAnsi="Arial" w:cs="Arial"/>
          <w:b/>
          <w:noProof/>
          <w:szCs w:val="24"/>
          <w:lang w:eastAsia="en-GB"/>
        </w:rPr>
        <w:drawing>
          <wp:inline distT="0" distB="0" distL="0" distR="0" wp14:anchorId="279D4687" wp14:editId="07777777">
            <wp:extent cx="1162050" cy="1162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AD362B" w:rsidRPr="00480146" w:rsidRDefault="00AD362B">
      <w:pPr>
        <w:rPr>
          <w:rFonts w:ascii="Arial" w:hAnsi="Arial" w:cs="Arial"/>
          <w:szCs w:val="24"/>
        </w:rPr>
      </w:pPr>
    </w:p>
    <w:p w14:paraId="3276C153" w14:textId="77777777" w:rsidR="00AD362B" w:rsidRPr="00480146" w:rsidRDefault="00AD362B" w:rsidP="1C7815D9">
      <w:pPr>
        <w:jc w:val="center"/>
        <w:rPr>
          <w:rFonts w:ascii="Arial" w:eastAsia="Arial Nova" w:hAnsi="Arial" w:cs="Arial"/>
          <w:b/>
          <w:bCs/>
          <w:szCs w:val="24"/>
        </w:rPr>
      </w:pPr>
      <w:r w:rsidRPr="00480146">
        <w:rPr>
          <w:rFonts w:ascii="Arial" w:eastAsia="Arial Nova" w:hAnsi="Arial" w:cs="Arial"/>
          <w:b/>
          <w:bCs/>
          <w:szCs w:val="24"/>
        </w:rPr>
        <w:t>RECRUITMENT AND SELECTION STANDARDS</w:t>
      </w:r>
    </w:p>
    <w:p w14:paraId="3C846315" w14:textId="77777777" w:rsidR="00AD362B" w:rsidRPr="00480146" w:rsidRDefault="00AD362B" w:rsidP="1C7815D9">
      <w:pPr>
        <w:jc w:val="center"/>
        <w:rPr>
          <w:rFonts w:ascii="Arial" w:eastAsia="Arial Nova" w:hAnsi="Arial" w:cs="Arial"/>
          <w:b/>
          <w:bCs/>
          <w:szCs w:val="24"/>
        </w:rPr>
      </w:pPr>
      <w:r w:rsidRPr="00480146">
        <w:rPr>
          <w:rFonts w:ascii="Arial" w:eastAsia="Arial Nova" w:hAnsi="Arial" w:cs="Arial"/>
          <w:b/>
          <w:bCs/>
          <w:szCs w:val="24"/>
        </w:rPr>
        <w:t>PERSON SPECIFICATION FORM</w:t>
      </w:r>
    </w:p>
    <w:p w14:paraId="5DAB6C7B" w14:textId="77777777" w:rsidR="00AD362B" w:rsidRPr="00480146" w:rsidRDefault="00AD362B" w:rsidP="1C7815D9">
      <w:pPr>
        <w:jc w:val="center"/>
        <w:rPr>
          <w:rFonts w:ascii="Arial" w:eastAsia="Arial Nova" w:hAnsi="Arial" w:cs="Arial"/>
          <w:b/>
          <w:bCs/>
          <w:szCs w:val="24"/>
        </w:rPr>
      </w:pPr>
    </w:p>
    <w:p w14:paraId="42F5EB3F" w14:textId="4E951823" w:rsidR="00AD362B" w:rsidRPr="00480146" w:rsidRDefault="00AD362B" w:rsidP="1C7815D9">
      <w:pPr>
        <w:rPr>
          <w:rFonts w:ascii="Arial" w:eastAsia="Arial Nova" w:hAnsi="Arial" w:cs="Arial"/>
          <w:b/>
          <w:bCs/>
          <w:szCs w:val="24"/>
        </w:rPr>
      </w:pPr>
      <w:r w:rsidRPr="00480146">
        <w:rPr>
          <w:rFonts w:ascii="Arial" w:eastAsia="Arial Nova" w:hAnsi="Arial" w:cs="Arial"/>
          <w:b/>
          <w:bCs/>
          <w:szCs w:val="24"/>
        </w:rPr>
        <w:t>Post Title/Grade</w:t>
      </w:r>
      <w:r w:rsidR="00496888" w:rsidRPr="00480146">
        <w:rPr>
          <w:rFonts w:ascii="Arial" w:eastAsia="Arial Nova" w:hAnsi="Arial" w:cs="Arial"/>
          <w:b/>
          <w:bCs/>
          <w:szCs w:val="24"/>
        </w:rPr>
        <w:t xml:space="preserve">:       Band </w:t>
      </w:r>
      <w:r w:rsidR="07B8E420" w:rsidRPr="00480146">
        <w:rPr>
          <w:rFonts w:ascii="Arial" w:eastAsia="Arial Nova" w:hAnsi="Arial" w:cs="Arial"/>
          <w:b/>
          <w:bCs/>
          <w:szCs w:val="24"/>
        </w:rPr>
        <w:t>7 – Advance Practice Mammographer</w:t>
      </w:r>
    </w:p>
    <w:p w14:paraId="30920F7C" w14:textId="77777777" w:rsidR="00AD362B" w:rsidRPr="00480146" w:rsidRDefault="000658D8" w:rsidP="1C7815D9">
      <w:pPr>
        <w:rPr>
          <w:rFonts w:ascii="Arial" w:eastAsia="Arial Nova" w:hAnsi="Arial" w:cs="Arial"/>
          <w:b/>
          <w:bCs/>
          <w:szCs w:val="24"/>
        </w:rPr>
      </w:pPr>
      <w:r w:rsidRPr="00480146">
        <w:rPr>
          <w:rFonts w:ascii="Arial" w:eastAsia="Arial Nova" w:hAnsi="Arial" w:cs="Arial"/>
          <w:b/>
          <w:bCs/>
          <w:szCs w:val="24"/>
        </w:rPr>
        <w:t xml:space="preserve">Department:               </w:t>
      </w:r>
      <w:r w:rsidR="00AD362B" w:rsidRPr="00480146">
        <w:rPr>
          <w:rFonts w:ascii="Arial" w:eastAsia="Arial Nova" w:hAnsi="Arial" w:cs="Arial"/>
          <w:b/>
          <w:bCs/>
          <w:szCs w:val="24"/>
        </w:rPr>
        <w:t>Radiology</w:t>
      </w:r>
    </w:p>
    <w:p w14:paraId="23DF364E" w14:textId="5713290C" w:rsidR="00AD362B" w:rsidRPr="00480146" w:rsidRDefault="00AD362B" w:rsidP="1C7815D9">
      <w:pPr>
        <w:rPr>
          <w:rFonts w:ascii="Arial" w:eastAsia="Arial Nova" w:hAnsi="Arial" w:cs="Arial"/>
          <w:b/>
          <w:bCs/>
          <w:szCs w:val="24"/>
        </w:rPr>
      </w:pPr>
      <w:r w:rsidRPr="00480146">
        <w:rPr>
          <w:rFonts w:ascii="Arial" w:eastAsia="Arial Nova" w:hAnsi="Arial" w:cs="Arial"/>
          <w:b/>
          <w:bCs/>
          <w:szCs w:val="24"/>
        </w:rPr>
        <w:t xml:space="preserve">Date:         </w:t>
      </w:r>
      <w:r w:rsidR="00496888" w:rsidRPr="00480146">
        <w:rPr>
          <w:rFonts w:ascii="Arial" w:eastAsia="Arial Nova" w:hAnsi="Arial" w:cs="Arial"/>
          <w:b/>
          <w:bCs/>
          <w:szCs w:val="24"/>
        </w:rPr>
        <w:t xml:space="preserve">                   </w:t>
      </w:r>
      <w:r w:rsidR="63C262F3" w:rsidRPr="00480146">
        <w:rPr>
          <w:rFonts w:ascii="Arial" w:eastAsia="Arial Nova" w:hAnsi="Arial" w:cs="Arial"/>
          <w:b/>
          <w:bCs/>
          <w:szCs w:val="24"/>
        </w:rPr>
        <w:t>01/11/2022</w:t>
      </w:r>
    </w:p>
    <w:p w14:paraId="02EB378F" w14:textId="77777777" w:rsidR="00AD362B" w:rsidRPr="00480146" w:rsidRDefault="00AD362B" w:rsidP="1C7815D9">
      <w:pPr>
        <w:rPr>
          <w:rFonts w:ascii="Arial" w:eastAsia="Arial Nova" w:hAnsi="Arial" w:cs="Arial"/>
          <w:b/>
          <w:bC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2623"/>
        <w:gridCol w:w="1530"/>
      </w:tblGrid>
      <w:tr w:rsidR="00AD362B" w:rsidRPr="00480146" w14:paraId="7CC04260" w14:textId="77777777" w:rsidTr="1203D609">
        <w:tc>
          <w:tcPr>
            <w:tcW w:w="1809" w:type="dxa"/>
          </w:tcPr>
          <w:p w14:paraId="6A05A809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3686" w:type="dxa"/>
          </w:tcPr>
          <w:p w14:paraId="42C4C810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 xml:space="preserve">               ESSENTIAL</w:t>
            </w:r>
          </w:p>
        </w:tc>
        <w:tc>
          <w:tcPr>
            <w:tcW w:w="2623" w:type="dxa"/>
          </w:tcPr>
          <w:p w14:paraId="2598CC1B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DESIRABLE</w:t>
            </w:r>
          </w:p>
        </w:tc>
        <w:tc>
          <w:tcPr>
            <w:tcW w:w="1530" w:type="dxa"/>
          </w:tcPr>
          <w:p w14:paraId="08F3D6B4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MEASURE</w:t>
            </w:r>
          </w:p>
        </w:tc>
      </w:tr>
      <w:tr w:rsidR="00AD362B" w:rsidRPr="00480146" w14:paraId="00B5F212" w14:textId="77777777" w:rsidTr="1203D609">
        <w:tc>
          <w:tcPr>
            <w:tcW w:w="1809" w:type="dxa"/>
          </w:tcPr>
          <w:p w14:paraId="718EE1A2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Experience</w:t>
            </w:r>
          </w:p>
          <w:p w14:paraId="5A39BBE3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  <w:p w14:paraId="41C8F396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3686" w:type="dxa"/>
          </w:tcPr>
          <w:p w14:paraId="6FD79A18" w14:textId="65AF7DB9" w:rsidR="00AD362B" w:rsidRPr="00480146" w:rsidRDefault="62A37120" w:rsidP="1C7815D9">
            <w:pPr>
              <w:numPr>
                <w:ilvl w:val="0"/>
                <w:numId w:val="13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Extensive c</w:t>
            </w:r>
            <w:r w:rsidR="00496888" w:rsidRPr="00480146">
              <w:rPr>
                <w:rFonts w:ascii="Arial" w:eastAsia="Arial Nova" w:hAnsi="Arial" w:cs="Arial"/>
                <w:szCs w:val="24"/>
              </w:rPr>
              <w:t xml:space="preserve">linical </w:t>
            </w:r>
            <w:r w:rsidR="1C0A6D9C" w:rsidRPr="00480146">
              <w:rPr>
                <w:rFonts w:ascii="Arial" w:eastAsia="Arial Nova" w:hAnsi="Arial" w:cs="Arial"/>
                <w:szCs w:val="24"/>
              </w:rPr>
              <w:t>e</w:t>
            </w:r>
            <w:r w:rsidR="00496888" w:rsidRPr="00480146">
              <w:rPr>
                <w:rFonts w:ascii="Arial" w:eastAsia="Arial Nova" w:hAnsi="Arial" w:cs="Arial"/>
                <w:szCs w:val="24"/>
              </w:rPr>
              <w:t xml:space="preserve">xperience </w:t>
            </w:r>
            <w:r w:rsidR="4E3EDE5F" w:rsidRPr="00480146">
              <w:rPr>
                <w:rFonts w:ascii="Arial" w:eastAsia="Arial Nova" w:hAnsi="Arial" w:cs="Arial"/>
                <w:szCs w:val="24"/>
              </w:rPr>
              <w:t>in either a breast symptomatic or screening service</w:t>
            </w:r>
            <w:r w:rsidR="6AEA3524" w:rsidRPr="00480146">
              <w:rPr>
                <w:rFonts w:ascii="Arial" w:eastAsia="Arial Nova" w:hAnsi="Arial" w:cs="Arial"/>
                <w:szCs w:val="24"/>
              </w:rPr>
              <w:t>.</w:t>
            </w:r>
          </w:p>
        </w:tc>
        <w:tc>
          <w:tcPr>
            <w:tcW w:w="2623" w:type="dxa"/>
            <w:tcBorders>
              <w:bottom w:val="nil"/>
            </w:tcBorders>
          </w:tcPr>
          <w:p w14:paraId="358FB74F" w14:textId="20A00830" w:rsidR="00AD362B" w:rsidRPr="00480146" w:rsidRDefault="6885D562" w:rsidP="1C7815D9">
            <w:pPr>
              <w:numPr>
                <w:ilvl w:val="0"/>
                <w:numId w:val="13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 xml:space="preserve">Previous </w:t>
            </w:r>
            <w:r w:rsidR="46A4285C" w:rsidRPr="00480146">
              <w:rPr>
                <w:rFonts w:ascii="Arial" w:eastAsia="Arial Nova" w:hAnsi="Arial" w:cs="Arial"/>
                <w:szCs w:val="24"/>
              </w:rPr>
              <w:t>breast radiology</w:t>
            </w:r>
            <w:r w:rsidR="06073425" w:rsidRPr="00480146">
              <w:rPr>
                <w:rFonts w:ascii="Arial" w:eastAsia="Arial Nova" w:hAnsi="Arial" w:cs="Arial"/>
                <w:szCs w:val="24"/>
              </w:rPr>
              <w:t>/</w:t>
            </w:r>
            <w:r w:rsidRPr="00480146">
              <w:rPr>
                <w:rFonts w:ascii="Arial" w:eastAsia="Arial Nova" w:hAnsi="Arial" w:cs="Arial"/>
                <w:szCs w:val="24"/>
              </w:rPr>
              <w:t xml:space="preserve">clinical experience within a </w:t>
            </w:r>
            <w:r w:rsidR="132ED592" w:rsidRPr="00480146">
              <w:rPr>
                <w:rFonts w:ascii="Arial" w:eastAsia="Arial Nova" w:hAnsi="Arial" w:cs="Arial"/>
                <w:szCs w:val="24"/>
              </w:rPr>
              <w:t>m</w:t>
            </w:r>
            <w:r w:rsidRPr="00480146">
              <w:rPr>
                <w:rFonts w:ascii="Arial" w:eastAsia="Arial Nova" w:hAnsi="Arial" w:cs="Arial"/>
                <w:szCs w:val="24"/>
              </w:rPr>
              <w:t>ultidisciplinary team.</w:t>
            </w:r>
          </w:p>
        </w:tc>
        <w:tc>
          <w:tcPr>
            <w:tcW w:w="1530" w:type="dxa"/>
            <w:tcBorders>
              <w:bottom w:val="nil"/>
            </w:tcBorders>
          </w:tcPr>
          <w:p w14:paraId="7B91273B" w14:textId="46F7E4F2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CV</w:t>
            </w:r>
          </w:p>
          <w:p w14:paraId="11CACFA8" w14:textId="459CC781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App</w:t>
            </w:r>
          </w:p>
          <w:p w14:paraId="4D3CC66F" w14:textId="7976DA3E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Form</w:t>
            </w:r>
          </w:p>
          <w:p w14:paraId="2E76DED2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Interview</w:t>
            </w:r>
          </w:p>
        </w:tc>
      </w:tr>
      <w:tr w:rsidR="00AD362B" w:rsidRPr="00480146" w14:paraId="24463F13" w14:textId="77777777" w:rsidTr="1203D609">
        <w:tc>
          <w:tcPr>
            <w:tcW w:w="1809" w:type="dxa"/>
          </w:tcPr>
          <w:p w14:paraId="7856D8CE" w14:textId="74467001" w:rsidR="00AD362B" w:rsidRPr="00480146" w:rsidRDefault="1D1459AD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Qualifications and</w:t>
            </w:r>
            <w:r w:rsidR="40FBB88F" w:rsidRPr="00480146">
              <w:rPr>
                <w:rFonts w:ascii="Arial" w:eastAsia="Arial Nova" w:hAnsi="Arial" w:cs="Arial"/>
                <w:b/>
                <w:bCs/>
                <w:szCs w:val="24"/>
              </w:rPr>
              <w:t xml:space="preserve"> </w:t>
            </w:r>
          </w:p>
          <w:p w14:paraId="6BA0B493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Training</w:t>
            </w:r>
          </w:p>
        </w:tc>
        <w:tc>
          <w:tcPr>
            <w:tcW w:w="3686" w:type="dxa"/>
          </w:tcPr>
          <w:p w14:paraId="78776EF8" w14:textId="77777777" w:rsidR="00AD362B" w:rsidRPr="00480146" w:rsidRDefault="00AD362B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BSc/ Diploma in Radiography</w:t>
            </w:r>
          </w:p>
          <w:p w14:paraId="1D414EC2" w14:textId="78086164" w:rsidR="5A5FC771" w:rsidRPr="00480146" w:rsidRDefault="5A5FC771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Pg Cert Mammography</w:t>
            </w:r>
          </w:p>
          <w:p w14:paraId="63D61DCD" w14:textId="409BBF04" w:rsidR="5A5FC771" w:rsidRPr="00480146" w:rsidRDefault="5A5FC771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 xml:space="preserve">Postgraduate qualification in x-ray guided interventional </w:t>
            </w:r>
            <w:r w:rsidR="30478695" w:rsidRPr="00480146">
              <w:rPr>
                <w:rFonts w:ascii="Arial" w:eastAsia="Arial Nova" w:hAnsi="Arial" w:cs="Arial"/>
                <w:szCs w:val="24"/>
              </w:rPr>
              <w:t>procedures</w:t>
            </w:r>
          </w:p>
          <w:p w14:paraId="37F8307E" w14:textId="77777777" w:rsidR="00AD362B" w:rsidRPr="00480146" w:rsidRDefault="5E40ECA3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HCPC registration</w:t>
            </w:r>
          </w:p>
          <w:p w14:paraId="72A3D3EC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2623" w:type="dxa"/>
            <w:tcBorders>
              <w:bottom w:val="nil"/>
              <w:right w:val="single" w:sz="4" w:space="0" w:color="auto"/>
            </w:tcBorders>
          </w:tcPr>
          <w:p w14:paraId="040EDD41" w14:textId="35DCA635" w:rsidR="00AD362B" w:rsidRPr="00480146" w:rsidRDefault="6C9A4369" w:rsidP="1C7815D9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Postgraduate qualification in mammographic image interpretation</w:t>
            </w:r>
          </w:p>
          <w:p w14:paraId="37475967" w14:textId="197A1D8B" w:rsidR="00AD362B" w:rsidRPr="00480146" w:rsidRDefault="3140449A" w:rsidP="1C7815D9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 xml:space="preserve">PgDip or </w:t>
            </w:r>
            <w:r w:rsidR="2CA55EE8" w:rsidRPr="00480146">
              <w:rPr>
                <w:rFonts w:ascii="Arial" w:eastAsia="Arial Nova" w:hAnsi="Arial" w:cs="Arial"/>
                <w:szCs w:val="24"/>
              </w:rPr>
              <w:t>MSc</w:t>
            </w:r>
            <w:r w:rsidR="28071969" w:rsidRPr="00480146">
              <w:rPr>
                <w:rFonts w:ascii="Arial" w:eastAsia="Arial Nova" w:hAnsi="Arial" w:cs="Arial"/>
                <w:szCs w:val="24"/>
              </w:rPr>
              <w:t xml:space="preserve"> in mammography or a related subject</w:t>
            </w:r>
          </w:p>
        </w:tc>
        <w:tc>
          <w:tcPr>
            <w:tcW w:w="1530" w:type="dxa"/>
            <w:tcBorders>
              <w:bottom w:val="nil"/>
              <w:right w:val="single" w:sz="4" w:space="0" w:color="auto"/>
            </w:tcBorders>
          </w:tcPr>
          <w:p w14:paraId="4DB1C8C6" w14:textId="7F62F9C6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CV</w:t>
            </w:r>
          </w:p>
          <w:p w14:paraId="0F63CA3E" w14:textId="37477B28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App</w:t>
            </w:r>
            <w:r w:rsidR="4DC8E557" w:rsidRPr="00480146">
              <w:rPr>
                <w:rFonts w:ascii="Arial" w:eastAsia="Arial Nova" w:hAnsi="Arial" w:cs="Arial"/>
                <w:szCs w:val="24"/>
              </w:rPr>
              <w:t xml:space="preserve"> </w:t>
            </w:r>
            <w:r w:rsidRPr="00480146">
              <w:rPr>
                <w:rFonts w:ascii="Arial" w:eastAsia="Arial Nova" w:hAnsi="Arial" w:cs="Arial"/>
                <w:szCs w:val="24"/>
              </w:rPr>
              <w:t>Form</w:t>
            </w:r>
          </w:p>
        </w:tc>
      </w:tr>
      <w:tr w:rsidR="00AD362B" w:rsidRPr="00480146" w14:paraId="7D6FAED2" w14:textId="77777777" w:rsidTr="1203D609">
        <w:tc>
          <w:tcPr>
            <w:tcW w:w="1809" w:type="dxa"/>
          </w:tcPr>
          <w:p w14:paraId="1FB917AD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Knowledge</w:t>
            </w:r>
          </w:p>
        </w:tc>
        <w:tc>
          <w:tcPr>
            <w:tcW w:w="3686" w:type="dxa"/>
            <w:tcBorders>
              <w:right w:val="nil"/>
            </w:tcBorders>
          </w:tcPr>
          <w:p w14:paraId="08CB28C9" w14:textId="334BF8E1" w:rsidR="00AD362B" w:rsidRPr="00480146" w:rsidRDefault="00AD362B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IR</w:t>
            </w:r>
            <w:r w:rsidR="47624EF3" w:rsidRPr="00480146">
              <w:rPr>
                <w:rFonts w:ascii="Arial" w:eastAsia="Arial Nova" w:hAnsi="Arial" w:cs="Arial"/>
                <w:szCs w:val="24"/>
              </w:rPr>
              <w:t>(</w:t>
            </w:r>
            <w:r w:rsidRPr="00480146">
              <w:rPr>
                <w:rFonts w:ascii="Arial" w:eastAsia="Arial Nova" w:hAnsi="Arial" w:cs="Arial"/>
                <w:szCs w:val="24"/>
              </w:rPr>
              <w:t>ME</w:t>
            </w:r>
            <w:r w:rsidR="4A7646DD" w:rsidRPr="00480146">
              <w:rPr>
                <w:rFonts w:ascii="Arial" w:eastAsia="Arial Nova" w:hAnsi="Arial" w:cs="Arial"/>
                <w:szCs w:val="24"/>
              </w:rPr>
              <w:t>)</w:t>
            </w:r>
            <w:r w:rsidRPr="00480146">
              <w:rPr>
                <w:rFonts w:ascii="Arial" w:eastAsia="Arial Nova" w:hAnsi="Arial" w:cs="Arial"/>
                <w:szCs w:val="24"/>
              </w:rPr>
              <w:t>R</w:t>
            </w:r>
          </w:p>
          <w:p w14:paraId="21E17DFD" w14:textId="77777777" w:rsidR="00AD362B" w:rsidRPr="00480146" w:rsidRDefault="00AD362B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Clinical Governance</w:t>
            </w:r>
          </w:p>
          <w:p w14:paraId="54AF444A" w14:textId="77777777" w:rsidR="00AD362B" w:rsidRPr="00480146" w:rsidRDefault="00496888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Radiology Management Systems</w:t>
            </w:r>
          </w:p>
          <w:p w14:paraId="0223D060" w14:textId="462625E6" w:rsidR="712CA85B" w:rsidRPr="00480146" w:rsidRDefault="712CA85B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Specialist mammography equipment including stereotaxis attachments</w:t>
            </w:r>
          </w:p>
          <w:p w14:paraId="427683AF" w14:textId="77777777" w:rsidR="00AD362B" w:rsidRPr="00480146" w:rsidRDefault="00AD362B" w:rsidP="1C7815D9">
            <w:pPr>
              <w:numPr>
                <w:ilvl w:val="0"/>
                <w:numId w:val="1"/>
              </w:numPr>
              <w:ind w:left="360"/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Quality Assurance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DF9" w14:textId="77777777" w:rsidR="00AD362B" w:rsidRPr="00480146" w:rsidRDefault="6885D562" w:rsidP="1C7815D9">
            <w:pPr>
              <w:numPr>
                <w:ilvl w:val="0"/>
                <w:numId w:val="15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Operational performance of one stop breast clinics</w:t>
            </w:r>
          </w:p>
          <w:p w14:paraId="41AC6AF4" w14:textId="77777777" w:rsidR="001F286C" w:rsidRPr="00480146" w:rsidRDefault="6885D562" w:rsidP="1C7815D9">
            <w:pPr>
              <w:numPr>
                <w:ilvl w:val="0"/>
                <w:numId w:val="15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Multidisciplinary team working</w:t>
            </w:r>
          </w:p>
          <w:p w14:paraId="0D0B940D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7D4" w14:textId="3C4C63F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CV</w:t>
            </w:r>
          </w:p>
          <w:p w14:paraId="5F809B39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App Form</w:t>
            </w:r>
          </w:p>
          <w:p w14:paraId="76DCAC3A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Interview</w:t>
            </w:r>
          </w:p>
        </w:tc>
      </w:tr>
      <w:tr w:rsidR="00AD362B" w:rsidRPr="00480146" w14:paraId="49B97ECF" w14:textId="77777777" w:rsidTr="1203D609">
        <w:tc>
          <w:tcPr>
            <w:tcW w:w="1809" w:type="dxa"/>
          </w:tcPr>
          <w:p w14:paraId="1B35B51A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Skills</w:t>
            </w:r>
          </w:p>
          <w:p w14:paraId="0E27B00A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3686" w:type="dxa"/>
          </w:tcPr>
          <w:p w14:paraId="4B096C67" w14:textId="77777777" w:rsidR="00AD362B" w:rsidRPr="00480146" w:rsidRDefault="00AD362B" w:rsidP="1C7815D9">
            <w:pPr>
              <w:numPr>
                <w:ilvl w:val="0"/>
                <w:numId w:val="4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Able to communicate in a</w:t>
            </w:r>
          </w:p>
          <w:p w14:paraId="48722DF8" w14:textId="77777777" w:rsidR="001F286C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 xml:space="preserve">pleasant and effective manner </w:t>
            </w:r>
          </w:p>
          <w:p w14:paraId="3E4DE8A5" w14:textId="77777777" w:rsidR="00AD362B" w:rsidRPr="00480146" w:rsidRDefault="00AD362B" w:rsidP="1C7815D9">
            <w:pPr>
              <w:numPr>
                <w:ilvl w:val="0"/>
                <w:numId w:val="4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Organisational skills.</w:t>
            </w:r>
          </w:p>
          <w:p w14:paraId="3A58BE6E" w14:textId="77777777" w:rsidR="00496888" w:rsidRPr="00480146" w:rsidRDefault="00496888" w:rsidP="1C7815D9">
            <w:pPr>
              <w:numPr>
                <w:ilvl w:val="0"/>
                <w:numId w:val="18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Leadership Skills</w:t>
            </w:r>
          </w:p>
          <w:p w14:paraId="1BCAFC98" w14:textId="77777777" w:rsidR="00496888" w:rsidRPr="00480146" w:rsidRDefault="6885D562" w:rsidP="1C7815D9">
            <w:pPr>
              <w:numPr>
                <w:ilvl w:val="0"/>
                <w:numId w:val="18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IT skills/Computer systems</w:t>
            </w:r>
          </w:p>
          <w:p w14:paraId="68D935D1" w14:textId="77777777" w:rsidR="00AD362B" w:rsidRPr="00480146" w:rsidRDefault="6885D562" w:rsidP="1C7815D9">
            <w:pPr>
              <w:numPr>
                <w:ilvl w:val="0"/>
                <w:numId w:val="18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Audit/Quality Improvement</w:t>
            </w:r>
          </w:p>
        </w:tc>
        <w:tc>
          <w:tcPr>
            <w:tcW w:w="2623" w:type="dxa"/>
            <w:tcBorders>
              <w:top w:val="nil"/>
            </w:tcBorders>
          </w:tcPr>
          <w:p w14:paraId="30046889" w14:textId="77777777" w:rsidR="001F286C" w:rsidRPr="00480146" w:rsidRDefault="6885D562" w:rsidP="1C7815D9">
            <w:pPr>
              <w:numPr>
                <w:ilvl w:val="0"/>
                <w:numId w:val="8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Training Skills</w:t>
            </w:r>
          </w:p>
          <w:p w14:paraId="25DCAD3C" w14:textId="77777777" w:rsidR="001F286C" w:rsidRPr="00480146" w:rsidRDefault="6885D562" w:rsidP="1C7815D9">
            <w:pPr>
              <w:numPr>
                <w:ilvl w:val="0"/>
                <w:numId w:val="8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Teaching Skills</w:t>
            </w:r>
          </w:p>
          <w:p w14:paraId="60061E4C" w14:textId="77777777" w:rsidR="00AD362B" w:rsidRPr="00480146" w:rsidRDefault="00AD362B" w:rsidP="1C7815D9">
            <w:pPr>
              <w:ind w:left="360"/>
              <w:rPr>
                <w:rFonts w:ascii="Arial" w:eastAsia="Arial Nova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F47B0C5" w14:textId="13DF08F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CV</w:t>
            </w:r>
          </w:p>
          <w:p w14:paraId="6C40DDC9" w14:textId="0DF0A3E4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App</w:t>
            </w:r>
            <w:r w:rsidR="757223D9" w:rsidRPr="00480146">
              <w:rPr>
                <w:rFonts w:ascii="Arial" w:eastAsia="Arial Nova" w:hAnsi="Arial" w:cs="Arial"/>
                <w:szCs w:val="24"/>
              </w:rPr>
              <w:t xml:space="preserve"> </w:t>
            </w:r>
            <w:r w:rsidRPr="00480146">
              <w:rPr>
                <w:rFonts w:ascii="Arial" w:eastAsia="Arial Nova" w:hAnsi="Arial" w:cs="Arial"/>
                <w:szCs w:val="24"/>
              </w:rPr>
              <w:t>Form</w:t>
            </w:r>
          </w:p>
          <w:p w14:paraId="238F4E34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Interview</w:t>
            </w:r>
          </w:p>
        </w:tc>
      </w:tr>
      <w:tr w:rsidR="00AD362B" w:rsidRPr="00480146" w14:paraId="278A1152" w14:textId="77777777" w:rsidTr="1203D609">
        <w:tc>
          <w:tcPr>
            <w:tcW w:w="1809" w:type="dxa"/>
          </w:tcPr>
          <w:p w14:paraId="0D9EF6AC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>Aptitude</w:t>
            </w:r>
          </w:p>
          <w:p w14:paraId="44EAFD9C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3686" w:type="dxa"/>
          </w:tcPr>
          <w:p w14:paraId="37E222DB" w14:textId="2328A34E" w:rsidR="0A64C8A3" w:rsidRPr="00480146" w:rsidRDefault="0A64C8A3" w:rsidP="72DA8883">
            <w:pPr>
              <w:numPr>
                <w:ilvl w:val="0"/>
                <w:numId w:val="9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Self-motivated</w:t>
            </w:r>
          </w:p>
          <w:p w14:paraId="22F0CE22" w14:textId="70701A59" w:rsidR="00AD362B" w:rsidRPr="00480146" w:rsidRDefault="00AD362B" w:rsidP="1C7815D9">
            <w:pPr>
              <w:numPr>
                <w:ilvl w:val="0"/>
                <w:numId w:val="9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Ability to work on own initiative</w:t>
            </w:r>
          </w:p>
          <w:p w14:paraId="138051C7" w14:textId="71645EF5" w:rsidR="001F286C" w:rsidRPr="00480146" w:rsidRDefault="6885D562" w:rsidP="1C7815D9">
            <w:pPr>
              <w:numPr>
                <w:ilvl w:val="0"/>
                <w:numId w:val="9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 xml:space="preserve">Ability to work well within a </w:t>
            </w:r>
            <w:r w:rsidR="6BC03D21" w:rsidRPr="00480146">
              <w:rPr>
                <w:rFonts w:ascii="Arial" w:eastAsia="Arial Nova" w:hAnsi="Arial" w:cs="Arial"/>
                <w:szCs w:val="24"/>
              </w:rPr>
              <w:t>m</w:t>
            </w:r>
            <w:r w:rsidRPr="00480146">
              <w:rPr>
                <w:rFonts w:ascii="Arial" w:eastAsia="Arial Nova" w:hAnsi="Arial" w:cs="Arial"/>
                <w:szCs w:val="24"/>
              </w:rPr>
              <w:t>ultidisciplinary team</w:t>
            </w:r>
          </w:p>
          <w:p w14:paraId="64CF93D9" w14:textId="6368F328" w:rsidR="00AD362B" w:rsidRPr="00480146" w:rsidRDefault="6885D562" w:rsidP="1C7815D9">
            <w:pPr>
              <w:numPr>
                <w:ilvl w:val="0"/>
                <w:numId w:val="9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Can motivate staff</w:t>
            </w:r>
          </w:p>
          <w:p w14:paraId="0BC04BA9" w14:textId="6FC02901" w:rsidR="00AD362B" w:rsidRPr="00480146" w:rsidRDefault="28B46C8D" w:rsidP="1C7815D9">
            <w:pPr>
              <w:numPr>
                <w:ilvl w:val="0"/>
                <w:numId w:val="9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lastRenderedPageBreak/>
              <w:t>a</w:t>
            </w:r>
            <w:r w:rsidR="6885D562" w:rsidRPr="00480146">
              <w:rPr>
                <w:rFonts w:ascii="Arial" w:eastAsia="Arial Nova" w:hAnsi="Arial" w:cs="Arial"/>
                <w:szCs w:val="24"/>
              </w:rPr>
              <w:t>ssertive</w:t>
            </w:r>
            <w:r w:rsidR="4CB93B15" w:rsidRPr="00480146">
              <w:rPr>
                <w:rFonts w:ascii="Arial" w:eastAsia="Arial Nova" w:hAnsi="Arial" w:cs="Arial"/>
                <w:szCs w:val="24"/>
              </w:rPr>
              <w:t xml:space="preserve">, </w:t>
            </w:r>
            <w:r w:rsidR="6885D562" w:rsidRPr="00480146">
              <w:rPr>
                <w:rFonts w:ascii="Arial" w:eastAsia="Arial Nova" w:hAnsi="Arial" w:cs="Arial"/>
                <w:szCs w:val="24"/>
              </w:rPr>
              <w:t>proactive</w:t>
            </w:r>
          </w:p>
        </w:tc>
        <w:tc>
          <w:tcPr>
            <w:tcW w:w="2623" w:type="dxa"/>
          </w:tcPr>
          <w:p w14:paraId="4B94D5A5" w14:textId="1A838AC1" w:rsidR="00AD362B" w:rsidRPr="00480146" w:rsidRDefault="793A9DA0" w:rsidP="72DA8883">
            <w:pPr>
              <w:pStyle w:val="ListParagraph"/>
              <w:numPr>
                <w:ilvl w:val="0"/>
                <w:numId w:val="9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lastRenderedPageBreak/>
              <w:t>Desire to participate in further academic and clinical studies</w:t>
            </w:r>
          </w:p>
        </w:tc>
        <w:tc>
          <w:tcPr>
            <w:tcW w:w="1530" w:type="dxa"/>
          </w:tcPr>
          <w:p w14:paraId="17B28AAE" w14:textId="7A10C74C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CV</w:t>
            </w:r>
          </w:p>
          <w:p w14:paraId="7A7FA6B5" w14:textId="7DAC1FCA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App Form</w:t>
            </w:r>
          </w:p>
          <w:p w14:paraId="0F28AAA7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Interview</w:t>
            </w:r>
          </w:p>
        </w:tc>
      </w:tr>
      <w:tr w:rsidR="00AD362B" w:rsidRPr="00480146" w14:paraId="731B59E8" w14:textId="77777777" w:rsidTr="1203D609">
        <w:trPr>
          <w:trHeight w:val="529"/>
        </w:trPr>
        <w:tc>
          <w:tcPr>
            <w:tcW w:w="1809" w:type="dxa"/>
          </w:tcPr>
          <w:p w14:paraId="19FACF4B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  <w:r w:rsidRPr="00480146">
              <w:rPr>
                <w:rFonts w:ascii="Arial" w:eastAsia="Arial Nova" w:hAnsi="Arial" w:cs="Arial"/>
                <w:b/>
                <w:bCs/>
                <w:szCs w:val="24"/>
              </w:rPr>
              <w:t xml:space="preserve">Other </w:t>
            </w:r>
          </w:p>
          <w:p w14:paraId="3DEEC669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3686" w:type="dxa"/>
          </w:tcPr>
          <w:p w14:paraId="1DC5FB21" w14:textId="77777777" w:rsidR="00AD362B" w:rsidRPr="00480146" w:rsidRDefault="00AD362B" w:rsidP="1C7815D9">
            <w:pPr>
              <w:numPr>
                <w:ilvl w:val="0"/>
                <w:numId w:val="11"/>
              </w:num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Ability to travel between sites</w:t>
            </w:r>
          </w:p>
          <w:p w14:paraId="45FB0818" w14:textId="420A5570" w:rsidR="00AD362B" w:rsidRPr="00480146" w:rsidRDefault="00AD362B" w:rsidP="72DA8883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2623" w:type="dxa"/>
          </w:tcPr>
          <w:p w14:paraId="049F31CB" w14:textId="77777777" w:rsidR="00AD362B" w:rsidRPr="00480146" w:rsidRDefault="00AD362B" w:rsidP="1C7815D9">
            <w:pPr>
              <w:rPr>
                <w:rFonts w:ascii="Arial" w:eastAsia="Arial Nova" w:hAnsi="Arial" w:cs="Arial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15F6EAB5" w14:textId="721E46A9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  <w:r w:rsidRPr="00480146">
              <w:rPr>
                <w:rFonts w:ascii="Arial" w:eastAsia="Arial Nova" w:hAnsi="Arial" w:cs="Arial"/>
                <w:szCs w:val="24"/>
              </w:rPr>
              <w:t>Interview</w:t>
            </w:r>
          </w:p>
          <w:p w14:paraId="53128261" w14:textId="77777777" w:rsidR="00AD362B" w:rsidRPr="00480146" w:rsidRDefault="00AD362B" w:rsidP="1C7815D9">
            <w:pPr>
              <w:rPr>
                <w:rFonts w:ascii="Arial" w:eastAsia="Arial Nova" w:hAnsi="Arial" w:cs="Arial"/>
                <w:szCs w:val="24"/>
              </w:rPr>
            </w:pPr>
          </w:p>
        </w:tc>
      </w:tr>
    </w:tbl>
    <w:p w14:paraId="62486C05" w14:textId="77777777" w:rsidR="00AD362B" w:rsidRPr="00480146" w:rsidRDefault="00AD362B">
      <w:pPr>
        <w:rPr>
          <w:rFonts w:ascii="Arial" w:hAnsi="Arial" w:cs="Arial"/>
          <w:b/>
          <w:szCs w:val="24"/>
        </w:rPr>
      </w:pPr>
    </w:p>
    <w:p w14:paraId="4101652C" w14:textId="77777777" w:rsidR="00AD362B" w:rsidRPr="00480146" w:rsidRDefault="00AD362B">
      <w:pPr>
        <w:rPr>
          <w:rFonts w:ascii="Arial" w:hAnsi="Arial" w:cs="Arial"/>
          <w:szCs w:val="24"/>
        </w:rPr>
      </w:pPr>
    </w:p>
    <w:sectPr w:rsidR="00AD362B" w:rsidRPr="00480146" w:rsidSect="0072461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0856"/>
    <w:multiLevelType w:val="hybridMultilevel"/>
    <w:tmpl w:val="3D82F9D4"/>
    <w:lvl w:ilvl="0" w:tplc="DA6C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C7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C3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61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0B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86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C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F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4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B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517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374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1C13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5C5A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B47923"/>
    <w:multiLevelType w:val="hybridMultilevel"/>
    <w:tmpl w:val="6E6205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20D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FD73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69015B"/>
    <w:multiLevelType w:val="hybridMultilevel"/>
    <w:tmpl w:val="59D8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915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F77F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AA32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ED68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E822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EE0DC6"/>
    <w:multiLevelType w:val="hybridMultilevel"/>
    <w:tmpl w:val="47D87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802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5839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9932889">
    <w:abstractNumId w:val="0"/>
  </w:num>
  <w:num w:numId="2" w16cid:durableId="1476605853">
    <w:abstractNumId w:val="1"/>
  </w:num>
  <w:num w:numId="3" w16cid:durableId="2092769248">
    <w:abstractNumId w:val="2"/>
  </w:num>
  <w:num w:numId="4" w16cid:durableId="1819108641">
    <w:abstractNumId w:val="17"/>
  </w:num>
  <w:num w:numId="5" w16cid:durableId="490175841">
    <w:abstractNumId w:val="7"/>
  </w:num>
  <w:num w:numId="6" w16cid:durableId="16198983">
    <w:abstractNumId w:val="11"/>
  </w:num>
  <w:num w:numId="7" w16cid:durableId="797070648">
    <w:abstractNumId w:val="3"/>
  </w:num>
  <w:num w:numId="8" w16cid:durableId="229970267">
    <w:abstractNumId w:val="5"/>
  </w:num>
  <w:num w:numId="9" w16cid:durableId="1638753860">
    <w:abstractNumId w:val="14"/>
  </w:num>
  <w:num w:numId="10" w16cid:durableId="1789011519">
    <w:abstractNumId w:val="10"/>
  </w:num>
  <w:num w:numId="11" w16cid:durableId="583034496">
    <w:abstractNumId w:val="13"/>
  </w:num>
  <w:num w:numId="12" w16cid:durableId="1412048301">
    <w:abstractNumId w:val="8"/>
  </w:num>
  <w:num w:numId="13" w16cid:durableId="962535073">
    <w:abstractNumId w:val="16"/>
  </w:num>
  <w:num w:numId="14" w16cid:durableId="1413744044">
    <w:abstractNumId w:val="12"/>
  </w:num>
  <w:num w:numId="15" w16cid:durableId="598224422">
    <w:abstractNumId w:val="4"/>
  </w:num>
  <w:num w:numId="16" w16cid:durableId="40978287">
    <w:abstractNumId w:val="9"/>
  </w:num>
  <w:num w:numId="17" w16cid:durableId="919826503">
    <w:abstractNumId w:val="15"/>
  </w:num>
  <w:num w:numId="18" w16cid:durableId="1369377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88"/>
    <w:rsid w:val="000658D8"/>
    <w:rsid w:val="001F286C"/>
    <w:rsid w:val="003F5033"/>
    <w:rsid w:val="00480146"/>
    <w:rsid w:val="00496888"/>
    <w:rsid w:val="0072461B"/>
    <w:rsid w:val="00AD362B"/>
    <w:rsid w:val="00B7642B"/>
    <w:rsid w:val="00C62CA5"/>
    <w:rsid w:val="00E51CBB"/>
    <w:rsid w:val="00F13FCF"/>
    <w:rsid w:val="00F70D81"/>
    <w:rsid w:val="06073425"/>
    <w:rsid w:val="06B3E656"/>
    <w:rsid w:val="07B8E420"/>
    <w:rsid w:val="0A64C8A3"/>
    <w:rsid w:val="1203D609"/>
    <w:rsid w:val="12C627D3"/>
    <w:rsid w:val="12F03771"/>
    <w:rsid w:val="132ED592"/>
    <w:rsid w:val="19599D74"/>
    <w:rsid w:val="1C0A6D9C"/>
    <w:rsid w:val="1C7815D9"/>
    <w:rsid w:val="1C913E36"/>
    <w:rsid w:val="1CC73F62"/>
    <w:rsid w:val="1D1459AD"/>
    <w:rsid w:val="1E2D0E97"/>
    <w:rsid w:val="249C501B"/>
    <w:rsid w:val="28071969"/>
    <w:rsid w:val="28B46C8D"/>
    <w:rsid w:val="2CA55EE8"/>
    <w:rsid w:val="30478695"/>
    <w:rsid w:val="3140449A"/>
    <w:rsid w:val="3A607F9E"/>
    <w:rsid w:val="3F33F0C1"/>
    <w:rsid w:val="40FBB88F"/>
    <w:rsid w:val="439F849B"/>
    <w:rsid w:val="45AB1FCB"/>
    <w:rsid w:val="46A4285C"/>
    <w:rsid w:val="47624EF3"/>
    <w:rsid w:val="4A7646DD"/>
    <w:rsid w:val="4CB93B15"/>
    <w:rsid w:val="4DC8E557"/>
    <w:rsid w:val="4E3EDE5F"/>
    <w:rsid w:val="5A5FC771"/>
    <w:rsid w:val="5D10FB30"/>
    <w:rsid w:val="5E40ECA3"/>
    <w:rsid w:val="5F014973"/>
    <w:rsid w:val="5F6A8065"/>
    <w:rsid w:val="62A37120"/>
    <w:rsid w:val="63C262F3"/>
    <w:rsid w:val="64FD0937"/>
    <w:rsid w:val="6885D562"/>
    <w:rsid w:val="69E9A2B7"/>
    <w:rsid w:val="6AEA3524"/>
    <w:rsid w:val="6BC03D21"/>
    <w:rsid w:val="6C9A4369"/>
    <w:rsid w:val="6D081B1C"/>
    <w:rsid w:val="7066AD42"/>
    <w:rsid w:val="712CA85B"/>
    <w:rsid w:val="71DB8C3F"/>
    <w:rsid w:val="72DA8883"/>
    <w:rsid w:val="757223D9"/>
    <w:rsid w:val="793A9DA0"/>
    <w:rsid w:val="7D2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EC8FA"/>
  <w15:docId w15:val="{9F2D66E0-5CD8-4A3F-AE61-CA35E880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61B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2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A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>Fife Acute Hospitals NHS Trust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Elspeth Delany</dc:creator>
  <cp:lastModifiedBy>Campbell, Leona</cp:lastModifiedBy>
  <cp:revision>7</cp:revision>
  <cp:lastPrinted>1980-01-03T10:40:00Z</cp:lastPrinted>
  <dcterms:created xsi:type="dcterms:W3CDTF">2022-01-12T16:43:00Z</dcterms:created>
  <dcterms:modified xsi:type="dcterms:W3CDTF">2024-05-02T12:27:00Z</dcterms:modified>
</cp:coreProperties>
</file>