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ve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spacing w:line="480" w:lineRule="auto"/>
        <w:ind w:left="3427" w:right="3749" w:firstLine="0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6167628</wp:posOffset>
            </wp:positionH>
            <wp:positionV relativeFrom="paragraph">
              <wp:posOffset>-523703</wp:posOffset>
            </wp:positionV>
            <wp:extent cx="1053083" cy="77114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83" cy="77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NHS</w:t>
      </w:r>
      <w:r>
        <w:rPr>
          <w:spacing w:val="-15"/>
        </w:rPr>
        <w:t> </w:t>
      </w:r>
      <w:r>
        <w:rPr/>
        <w:t>FORTH</w:t>
      </w:r>
      <w:r>
        <w:rPr>
          <w:spacing w:val="-15"/>
        </w:rPr>
        <w:t> </w:t>
      </w:r>
      <w:r>
        <w:rPr/>
        <w:t>VALLEY JOB DESCRIPTION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40" w:lineRule="auto" w:before="0" w:after="0"/>
        <w:ind w:left="896" w:right="0" w:hanging="539"/>
        <w:jc w:val="left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DETAILS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2515" w:val="left" w:leader="none"/>
        </w:tabs>
        <w:spacing w:before="0"/>
        <w:ind w:left="357" w:right="0" w:firstLine="0"/>
        <w:jc w:val="left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Title:</w:t>
      </w:r>
      <w:r>
        <w:rPr>
          <w:b/>
          <w:sz w:val="24"/>
        </w:rPr>
        <w:tab/>
        <w:t>Oral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Officer</w:t>
      </w:r>
    </w:p>
    <w:p>
      <w:pPr>
        <w:pStyle w:val="BodyText"/>
        <w:rPr>
          <w:b/>
        </w:rPr>
      </w:pPr>
    </w:p>
    <w:p>
      <w:pPr>
        <w:tabs>
          <w:tab w:pos="2514" w:val="left" w:leader="none"/>
        </w:tabs>
        <w:spacing w:before="0"/>
        <w:ind w:left="2513" w:right="2170" w:hanging="2156"/>
        <w:jc w:val="left"/>
        <w:rPr>
          <w:b/>
          <w:sz w:val="24"/>
        </w:rPr>
      </w:pPr>
      <w:r>
        <w:rPr>
          <w:b/>
          <w:sz w:val="24"/>
        </w:rPr>
        <w:t>Responsible to:</w:t>
        <w:tab/>
        <w:t>Dental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Nurse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Improvement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Manager Dental Action Plan Team Lead</w:t>
      </w:r>
    </w:p>
    <w:p>
      <w:pPr>
        <w:pStyle w:val="BodyText"/>
        <w:rPr>
          <w:b/>
        </w:rPr>
      </w:pPr>
    </w:p>
    <w:p>
      <w:pPr>
        <w:tabs>
          <w:tab w:pos="2514" w:val="left" w:leader="none"/>
        </w:tabs>
        <w:spacing w:line="480" w:lineRule="auto" w:before="0"/>
        <w:ind w:left="357" w:right="5325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Department(s):</w:t>
      </w:r>
      <w:r>
        <w:rPr>
          <w:b/>
          <w:sz w:val="24"/>
        </w:rPr>
        <w:tab/>
      </w:r>
      <w:r>
        <w:rPr>
          <w:b/>
          <w:spacing w:val="-60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Dental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Service Job Reference:</w:t>
        <w:tab/>
      </w:r>
      <w:r>
        <w:rPr>
          <w:b/>
          <w:spacing w:val="-2"/>
          <w:sz w:val="24"/>
        </w:rPr>
        <w:t>G-N-D-5a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6" w:right="0" w:hanging="719"/>
        <w:jc w:val="left"/>
      </w:pPr>
      <w:r>
        <w:rPr/>
        <w:t>JOB</w:t>
      </w:r>
      <w:r>
        <w:rPr>
          <w:spacing w:val="-4"/>
        </w:rPr>
        <w:t> </w:t>
      </w:r>
      <w:r>
        <w:rPr>
          <w:spacing w:val="-2"/>
        </w:rPr>
        <w:t>PURPOSE</w:t>
      </w:r>
    </w:p>
    <w:p>
      <w:pPr>
        <w:pStyle w:val="BodyText"/>
        <w:rPr>
          <w:b/>
        </w:rPr>
      </w:pPr>
    </w:p>
    <w:p>
      <w:pPr>
        <w:pStyle w:val="BodyText"/>
        <w:ind w:left="357" w:right="1141"/>
      </w:pPr>
      <w:r>
        <w:rPr/>
        <w:t>Take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delegated</w:t>
      </w:r>
      <w:r>
        <w:rPr>
          <w:spacing w:val="-3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driving</w:t>
      </w:r>
      <w:r>
        <w:rPr>
          <w:spacing w:val="-5"/>
        </w:rPr>
        <w:t> </w:t>
      </w:r>
      <w:r>
        <w:rPr/>
        <w:t>forward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Scottish</w:t>
      </w:r>
      <w:r>
        <w:rPr>
          <w:spacing w:val="-5"/>
        </w:rPr>
        <w:t> </w:t>
      </w:r>
      <w:r>
        <w:rPr/>
        <w:t>Government’s</w:t>
      </w:r>
      <w:r>
        <w:rPr>
          <w:spacing w:val="-5"/>
        </w:rPr>
        <w:t> </w:t>
      </w:r>
      <w:r>
        <w:rPr/>
        <w:t>Dental Action Plan Programmes (DAPs) that includes Paediatric Oral Health Programmes.</w:t>
      </w:r>
    </w:p>
    <w:p>
      <w:pPr>
        <w:pStyle w:val="BodyText"/>
        <w:ind w:left="357" w:right="1141"/>
      </w:pPr>
      <w:r>
        <w:rPr/>
        <w:t>These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implemented</w:t>
      </w:r>
      <w:r>
        <w:rPr>
          <w:spacing w:val="-6"/>
        </w:rPr>
        <w:t> </w:t>
      </w:r>
      <w:r>
        <w:rPr/>
        <w:t>within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NHS</w:t>
      </w:r>
      <w:r>
        <w:rPr>
          <w:spacing w:val="-4"/>
        </w:rPr>
        <w:t> </w:t>
      </w:r>
      <w:r>
        <w:rPr/>
        <w:t>Boards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6"/>
        </w:rPr>
        <w:t> </w:t>
      </w:r>
      <w:r>
        <w:rPr/>
        <w:t>oral </w:t>
      </w:r>
      <w:r>
        <w:rPr>
          <w:spacing w:val="-2"/>
        </w:rPr>
        <w:t>health.</w:t>
      </w:r>
    </w:p>
    <w:p>
      <w:pPr>
        <w:pStyle w:val="BodyText"/>
      </w:pPr>
    </w:p>
    <w:p>
      <w:pPr>
        <w:pStyle w:val="BodyText"/>
        <w:ind w:left="357" w:right="945"/>
      </w:pP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DAP</w:t>
      </w:r>
      <w:r>
        <w:rPr>
          <w:spacing w:val="-5"/>
        </w:rPr>
        <w:t> </w:t>
      </w:r>
      <w:r>
        <w:rPr/>
        <w:t>Team</w:t>
      </w:r>
      <w:r>
        <w:rPr>
          <w:spacing w:val="-4"/>
        </w:rPr>
        <w:t> </w:t>
      </w:r>
      <w:r>
        <w:rPr/>
        <w:t>Lead’s</w:t>
      </w:r>
      <w:r>
        <w:rPr>
          <w:spacing w:val="-4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visit</w:t>
      </w:r>
      <w:r>
        <w:rPr>
          <w:spacing w:val="-4"/>
        </w:rPr>
        <w:t> </w:t>
      </w:r>
      <w:r>
        <w:rPr/>
        <w:t>establishments</w:t>
      </w:r>
      <w:r>
        <w:rPr>
          <w:spacing w:val="-4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schools,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Homes, independent contractors and NHS Forth Valley Primary Care Departments across the Board</w:t>
      </w:r>
      <w:r>
        <w:rPr>
          <w:spacing w:val="-3"/>
        </w:rPr>
        <w:t> </w:t>
      </w:r>
      <w:r>
        <w:rPr/>
        <w:t>area,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 awareness and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sessions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children and</w:t>
      </w:r>
      <w:r>
        <w:rPr>
          <w:spacing w:val="-3"/>
        </w:rPr>
        <w:t> </w:t>
      </w:r>
      <w:r>
        <w:rPr/>
        <w:t>adults</w:t>
      </w:r>
      <w:r>
        <w:rPr>
          <w:spacing w:val="-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 improve oral health.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7"/>
        </w:rPr>
        <w:t> </w:t>
      </w:r>
      <w:r>
        <w:rPr/>
        <w:t>support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establishments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enable</w:t>
      </w:r>
      <w:r>
        <w:rPr>
          <w:spacing w:val="-5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operate</w:t>
      </w:r>
      <w:r>
        <w:rPr>
          <w:spacing w:val="-5"/>
        </w:rPr>
        <w:t> </w:t>
      </w:r>
      <w:r>
        <w:rPr/>
        <w:t>DAPs,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 with</w:t>
      </w:r>
      <w:r>
        <w:rPr>
          <w:spacing w:val="40"/>
        </w:rPr>
        <w:t> </w:t>
      </w:r>
      <w:r>
        <w:rPr/>
        <w:t>best practice guidelines, relating to health promotion and clinical care.</w:t>
      </w:r>
    </w:p>
    <w:p>
      <w:pPr>
        <w:pStyle w:val="BodyText"/>
      </w:pPr>
    </w:p>
    <w:p>
      <w:pPr>
        <w:pStyle w:val="BodyText"/>
        <w:spacing w:before="1"/>
        <w:ind w:left="357" w:right="1141"/>
      </w:pP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operational</w:t>
      </w:r>
      <w:r>
        <w:rPr>
          <w:spacing w:val="-7"/>
        </w:rPr>
        <w:t> </w:t>
      </w:r>
      <w:r>
        <w:rPr/>
        <w:t>activity,</w:t>
      </w:r>
      <w:r>
        <w:rPr>
          <w:spacing w:val="-6"/>
        </w:rPr>
        <w:t> </w:t>
      </w:r>
      <w:r>
        <w:rPr/>
        <w:t>implementation,</w:t>
      </w:r>
      <w:r>
        <w:rPr>
          <w:spacing w:val="-6"/>
        </w:rPr>
        <w:t> </w:t>
      </w:r>
      <w:r>
        <w:rPr/>
        <w:t>smooth</w:t>
      </w:r>
      <w:r>
        <w:rPr>
          <w:spacing w:val="-6"/>
        </w:rPr>
        <w:t> </w:t>
      </w:r>
      <w:r>
        <w:rPr/>
        <w:t>running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co- ordination of all DAPs, these include: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93" w:lineRule="exact" w:before="275" w:after="0"/>
        <w:ind w:left="1077" w:right="0" w:hanging="360"/>
        <w:jc w:val="left"/>
        <w:rPr>
          <w:sz w:val="24"/>
        </w:rPr>
      </w:pPr>
      <w:r>
        <w:rPr>
          <w:sz w:val="24"/>
        </w:rPr>
        <w:t>Caring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Smiles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(Elderly)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93" w:lineRule="exact" w:before="0" w:after="0"/>
        <w:ind w:left="1077" w:right="0" w:hanging="360"/>
        <w:jc w:val="left"/>
        <w:rPr>
          <w:sz w:val="24"/>
        </w:rPr>
      </w:pPr>
      <w:r>
        <w:rPr>
          <w:sz w:val="24"/>
        </w:rPr>
        <w:t>Mouth</w:t>
      </w:r>
      <w:r>
        <w:rPr>
          <w:spacing w:val="-8"/>
          <w:sz w:val="24"/>
        </w:rPr>
        <w:t> </w:t>
      </w:r>
      <w:r>
        <w:rPr>
          <w:sz w:val="24"/>
        </w:rPr>
        <w:t>Matters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(Prisons)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93" w:lineRule="exact" w:before="0" w:after="0"/>
        <w:ind w:left="1077" w:right="0" w:hanging="360"/>
        <w:jc w:val="left"/>
        <w:rPr>
          <w:sz w:val="24"/>
        </w:rPr>
      </w:pPr>
      <w:r>
        <w:rPr>
          <w:sz w:val="24"/>
        </w:rPr>
        <w:t>Smile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Life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(Homeless)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93" w:lineRule="exact" w:before="1" w:after="0"/>
        <w:ind w:left="1077" w:right="0" w:hanging="360"/>
        <w:jc w:val="left"/>
        <w:rPr>
          <w:sz w:val="24"/>
        </w:rPr>
      </w:pPr>
      <w:r>
        <w:rPr>
          <w:sz w:val="24"/>
        </w:rPr>
        <w:t>Open</w:t>
      </w:r>
      <w:r>
        <w:rPr>
          <w:spacing w:val="-7"/>
          <w:sz w:val="24"/>
        </w:rPr>
        <w:t> </w:t>
      </w:r>
      <w:r>
        <w:rPr>
          <w:sz w:val="24"/>
        </w:rPr>
        <w:t>Wide</w:t>
      </w:r>
      <w:r>
        <w:rPr>
          <w:spacing w:val="-7"/>
          <w:sz w:val="24"/>
        </w:rPr>
        <w:t> </w:t>
      </w:r>
      <w:r>
        <w:rPr>
          <w:sz w:val="24"/>
        </w:rPr>
        <w:t>(Adults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Additional</w:t>
      </w:r>
      <w:r>
        <w:rPr>
          <w:spacing w:val="-8"/>
          <w:sz w:val="24"/>
        </w:rPr>
        <w:t> </w:t>
      </w:r>
      <w:r>
        <w:rPr>
          <w:sz w:val="24"/>
        </w:rPr>
        <w:t>Care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Needs)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93" w:lineRule="exact" w:before="0" w:after="0"/>
        <w:ind w:left="1077" w:right="0" w:hanging="360"/>
        <w:jc w:val="left"/>
        <w:rPr>
          <w:sz w:val="24"/>
        </w:rPr>
      </w:pPr>
      <w:r>
        <w:rPr>
          <w:sz w:val="24"/>
        </w:rPr>
        <w:t>Paediatric</w:t>
      </w:r>
      <w:r>
        <w:rPr>
          <w:spacing w:val="-9"/>
          <w:sz w:val="24"/>
        </w:rPr>
        <w:t> </w:t>
      </w:r>
      <w:r>
        <w:rPr>
          <w:sz w:val="24"/>
        </w:rPr>
        <w:t>Oral</w:t>
      </w:r>
      <w:r>
        <w:rPr>
          <w:spacing w:val="-9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Service</w:t>
      </w:r>
    </w:p>
    <w:p>
      <w:pPr>
        <w:pStyle w:val="BodyText"/>
        <w:spacing w:before="276"/>
        <w:ind w:left="357"/>
      </w:pP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9"/>
        </w:rPr>
        <w:t> </w:t>
      </w:r>
      <w:r>
        <w:rPr/>
        <w:t>programmes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delivered</w:t>
      </w:r>
      <w:r>
        <w:rPr>
          <w:spacing w:val="-7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NHS</w:t>
      </w:r>
      <w:r>
        <w:rPr>
          <w:spacing w:val="-9"/>
        </w:rPr>
        <w:t> </w:t>
      </w:r>
      <w:r>
        <w:rPr/>
        <w:t>Forth</w:t>
      </w:r>
      <w:r>
        <w:rPr>
          <w:spacing w:val="-7"/>
        </w:rPr>
        <w:t> </w:t>
      </w:r>
      <w:r>
        <w:rPr>
          <w:spacing w:val="-2"/>
        </w:rPr>
        <w:t>Valley.</w:t>
      </w:r>
    </w:p>
    <w:p>
      <w:pPr>
        <w:pStyle w:val="BodyText"/>
        <w:spacing w:before="276"/>
        <w:ind w:left="357" w:right="1141"/>
      </w:pPr>
      <w:r>
        <w:rPr/>
        <w:t>Assist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planning,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DAPs</w:t>
      </w:r>
      <w:r>
        <w:rPr>
          <w:spacing w:val="-4"/>
        </w:rPr>
        <w:t> </w:t>
      </w:r>
      <w:r>
        <w:rPr/>
        <w:t>working</w:t>
      </w:r>
      <w:r>
        <w:rPr>
          <w:spacing w:val="-6"/>
        </w:rPr>
        <w:t> </w:t>
      </w:r>
      <w:r>
        <w:rPr/>
        <w:t>towards targets set by the Scottish government.</w:t>
      </w:r>
    </w:p>
    <w:p>
      <w:pPr>
        <w:spacing w:after="0"/>
        <w:sectPr>
          <w:type w:val="continuous"/>
          <w:pgSz w:w="12240" w:h="15840"/>
          <w:pgMar w:top="300" w:bottom="280" w:left="1440" w:right="760"/>
        </w:sectPr>
      </w:pPr>
    </w:p>
    <w:p>
      <w:pPr>
        <w:pStyle w:val="BodyText"/>
        <w:spacing w:before="72"/>
        <w:ind w:left="357" w:right="1141"/>
      </w:pPr>
      <w:r>
        <w:rPr/>
        <w:t>Provide</w:t>
      </w:r>
      <w:r>
        <w:rPr>
          <w:spacing w:val="-5"/>
        </w:rPr>
        <w:t> </w:t>
      </w:r>
      <w:r>
        <w:rPr/>
        <w:t>solutions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groups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trouble-shooting</w:t>
      </w:r>
      <w:r>
        <w:rPr>
          <w:spacing w:val="-5"/>
        </w:rPr>
        <w:t> </w:t>
      </w:r>
      <w:r>
        <w:rPr/>
        <w:t>when</w:t>
      </w:r>
      <w:r>
        <w:rPr>
          <w:spacing w:val="-7"/>
        </w:rPr>
        <w:t> </w:t>
      </w:r>
      <w:r>
        <w:rPr/>
        <w:t>issues</w:t>
      </w:r>
      <w:r>
        <w:rPr>
          <w:spacing w:val="-5"/>
        </w:rPr>
        <w:t> </w:t>
      </w:r>
      <w:r>
        <w:rPr/>
        <w:t>arise reassuring clients within DAP programmes.</w:t>
      </w:r>
    </w:p>
    <w:p>
      <w:pPr>
        <w:pStyle w:val="BodyText"/>
      </w:pPr>
    </w:p>
    <w:p>
      <w:pPr>
        <w:pStyle w:val="BodyText"/>
        <w:ind w:left="357"/>
      </w:pPr>
      <w:r>
        <w:rPr/>
        <w:t>Take</w:t>
      </w:r>
      <w:r>
        <w:rPr>
          <w:spacing w:val="-12"/>
        </w:rPr>
        <w:t> </w:t>
      </w:r>
      <w:r>
        <w:rPr/>
        <w:t>part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audits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trials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DAPs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involved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clinical effectiveness and clinical governance colleagues as required.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6" w:right="0" w:hanging="719"/>
        <w:jc w:val="left"/>
      </w:pPr>
      <w:r>
        <w:rPr>
          <w:spacing w:val="-2"/>
        </w:rPr>
        <w:t>DIMENSIONS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5" w:after="0"/>
        <w:ind w:left="1077" w:right="0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responsible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budget</w:t>
      </w:r>
      <w:r>
        <w:rPr>
          <w:spacing w:val="-6"/>
          <w:sz w:val="24"/>
        </w:rPr>
        <w:t> </w:t>
      </w:r>
      <w:r>
        <w:rPr>
          <w:sz w:val="24"/>
        </w:rPr>
        <w:t>spend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authorised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signatory.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1" w:after="0"/>
        <w:ind w:left="1077" w:right="124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supervision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however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asked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mentor less experienced staff.</w:t>
      </w:r>
    </w:p>
    <w:p>
      <w:pPr>
        <w:pStyle w:val="BodyText"/>
        <w:spacing w:before="275"/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6" w:right="0" w:hanging="719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DUTIES</w:t>
      </w:r>
    </w:p>
    <w:p>
      <w:pPr>
        <w:pStyle w:val="BodyText"/>
        <w:spacing w:before="1"/>
        <w:rPr>
          <w:b/>
        </w:rPr>
      </w:pPr>
    </w:p>
    <w:p>
      <w:pPr>
        <w:pStyle w:val="Heading1"/>
      </w:pPr>
      <w:r>
        <w:rPr>
          <w:spacing w:val="-2"/>
        </w:rPr>
        <w:t>Responsibilities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4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Client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Care</w:t>
      </w:r>
    </w:p>
    <w:p>
      <w:pPr>
        <w:pStyle w:val="BodyText"/>
        <w:spacing w:before="275"/>
        <w:ind w:left="357" w:right="1141"/>
      </w:pPr>
      <w:r>
        <w:rPr/>
        <w:t>Deliver</w:t>
      </w:r>
      <w:r>
        <w:rPr>
          <w:spacing w:val="-8"/>
        </w:rPr>
        <w:t> </w:t>
      </w:r>
      <w:r>
        <w:rPr/>
        <w:t>awareness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sessions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schools,</w:t>
      </w:r>
      <w:r>
        <w:rPr>
          <w:spacing w:val="-5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contractors,</w:t>
      </w:r>
      <w:r>
        <w:rPr>
          <w:spacing w:val="-5"/>
        </w:rPr>
        <w:t> </w:t>
      </w:r>
      <w:r>
        <w:rPr/>
        <w:t>care</w:t>
      </w:r>
      <w:r>
        <w:rPr>
          <w:spacing w:val="-8"/>
        </w:rPr>
        <w:t> </w:t>
      </w:r>
      <w:r>
        <w:rPr/>
        <w:t>homes and prisons to children, adults and staff designed to improve oral health. Provide 1:1 support as appropriate in care homes and domiciliary home visits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Whilst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prisons,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dental</w:t>
      </w:r>
      <w:r>
        <w:rPr>
          <w:spacing w:val="-4"/>
        </w:rPr>
        <w:t> </w:t>
      </w:r>
      <w:r>
        <w:rPr/>
        <w:t>team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triaging</w:t>
      </w:r>
      <w:r>
        <w:rPr>
          <w:spacing w:val="-4"/>
        </w:rPr>
        <w:t> </w:t>
      </w:r>
      <w:r>
        <w:rPr/>
        <w:t>dental</w:t>
      </w:r>
      <w:r>
        <w:rPr>
          <w:spacing w:val="-2"/>
        </w:rPr>
        <w:t> </w:t>
      </w:r>
      <w:r>
        <w:rPr/>
        <w:t>referrals</w:t>
      </w:r>
      <w:r>
        <w:rPr>
          <w:spacing w:val="-4"/>
        </w:rPr>
        <w:t> </w:t>
      </w:r>
      <w:r>
        <w:rPr/>
        <w:t>and processing outcomes appropriately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0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Policy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Service</w:t>
      </w:r>
    </w:p>
    <w:p>
      <w:pPr>
        <w:pStyle w:val="BodyText"/>
        <w:spacing w:before="275"/>
        <w:ind w:left="357" w:right="1039"/>
      </w:pPr>
      <w:r>
        <w:rPr/>
        <w:t>Monitor</w:t>
      </w:r>
      <w:r>
        <w:rPr>
          <w:spacing w:val="-15"/>
        </w:rPr>
        <w:t> </w:t>
      </w:r>
      <w:r>
        <w:rPr/>
        <w:t>compliance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infection</w:t>
      </w:r>
      <w:r>
        <w:rPr>
          <w:spacing w:val="-15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guidelines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accordance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current</w:t>
      </w:r>
      <w:r>
        <w:rPr>
          <w:spacing w:val="-15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Dental Council guidelines and NHS Forth Valley Infection control policy</w:t>
      </w:r>
    </w:p>
    <w:p>
      <w:pPr>
        <w:pStyle w:val="BodyText"/>
        <w:spacing w:line="550" w:lineRule="atLeast" w:before="2"/>
        <w:ind w:left="357" w:right="1311"/>
      </w:pPr>
      <w:r>
        <w:rPr/>
        <w:t>Monitor &amp; Maintain Health &amp; Safety Procedures to include clinical risk management In</w:t>
      </w:r>
      <w:r>
        <w:rPr>
          <w:spacing w:val="-2"/>
        </w:rPr>
        <w:t> </w:t>
      </w:r>
      <w:r>
        <w:rPr/>
        <w:t>conjunction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Dental</w:t>
      </w:r>
      <w:r>
        <w:rPr>
          <w:spacing w:val="-4"/>
        </w:rPr>
        <w:t> </w:t>
      </w:r>
      <w:r>
        <w:rPr/>
        <w:t>Nurse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Oral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Manager</w:t>
      </w:r>
      <w:r>
        <w:rPr>
          <w:spacing w:val="-7"/>
        </w:rPr>
        <w:t> </w:t>
      </w:r>
      <w:r>
        <w:rPr/>
        <w:t>and</w:t>
      </w:r>
      <w:r>
        <w:rPr>
          <w:spacing w:val="40"/>
        </w:rPr>
        <w:t> </w:t>
      </w:r>
      <w:r>
        <w:rPr/>
        <w:t>DAP</w:t>
      </w:r>
    </w:p>
    <w:p>
      <w:pPr>
        <w:pStyle w:val="BodyText"/>
        <w:spacing w:before="2"/>
        <w:ind w:left="357" w:right="1039"/>
      </w:pPr>
      <w:r>
        <w:rPr/>
        <w:t>Team</w:t>
      </w:r>
      <w:r>
        <w:rPr>
          <w:spacing w:val="-6"/>
        </w:rPr>
        <w:t> </w:t>
      </w:r>
      <w:r>
        <w:rPr/>
        <w:t>Lead,</w:t>
      </w:r>
      <w:r>
        <w:rPr>
          <w:spacing w:val="-5"/>
        </w:rPr>
        <w:t> </w:t>
      </w:r>
      <w:r>
        <w:rPr/>
        <w:t>develop,</w:t>
      </w:r>
      <w:r>
        <w:rPr>
          <w:spacing w:val="-5"/>
        </w:rPr>
        <w:t> </w:t>
      </w:r>
      <w:r>
        <w:rPr/>
        <w:t>implement,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evaluate</w:t>
      </w:r>
      <w:r>
        <w:rPr>
          <w:spacing w:val="-7"/>
        </w:rPr>
        <w:t> </w:t>
      </w:r>
      <w:r>
        <w:rPr/>
        <w:t>protocols</w:t>
      </w:r>
      <w:r>
        <w:rPr>
          <w:spacing w:val="-2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relating</w:t>
      </w:r>
      <w:r>
        <w:rPr>
          <w:spacing w:val="-5"/>
        </w:rPr>
        <w:t> </w:t>
      </w:r>
      <w:r>
        <w:rPr/>
        <w:t>to the DAPs putting in place evaluation measures to enhance service delivery for example annual programme evaluation.</w:t>
      </w:r>
    </w:p>
    <w:p>
      <w:pPr>
        <w:pStyle w:val="BodyText"/>
      </w:pPr>
    </w:p>
    <w:p>
      <w:pPr>
        <w:pStyle w:val="BodyText"/>
        <w:ind w:left="357"/>
      </w:pPr>
      <w:r>
        <w:rPr/>
        <w:t>Ensure</w:t>
      </w:r>
      <w:r>
        <w:rPr>
          <w:spacing w:val="-8"/>
        </w:rPr>
        <w:t> </w:t>
      </w:r>
      <w:r>
        <w:rPr/>
        <w:t>compliance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policies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NHS</w:t>
      </w:r>
      <w:r>
        <w:rPr>
          <w:spacing w:val="-6"/>
        </w:rPr>
        <w:t> </w:t>
      </w:r>
      <w:r>
        <w:rPr/>
        <w:t>Forth</w:t>
      </w:r>
      <w:r>
        <w:rPr>
          <w:spacing w:val="-7"/>
        </w:rPr>
        <w:t> </w:t>
      </w:r>
      <w:r>
        <w:rPr>
          <w:spacing w:val="-2"/>
        </w:rPr>
        <w:t>Valley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0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Finance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Assets</w:t>
      </w:r>
    </w:p>
    <w:p>
      <w:pPr>
        <w:pStyle w:val="BodyText"/>
        <w:spacing w:before="275"/>
        <w:ind w:left="357" w:right="1141"/>
      </w:pPr>
      <w:r>
        <w:rPr/>
        <w:t>To understand, follow and adhere to the Standing Financial Instructions with support &amp;</w:t>
      </w:r>
      <w:r>
        <w:rPr>
          <w:spacing w:val="40"/>
        </w:rPr>
        <w:t> </w:t>
      </w:r>
      <w:r>
        <w:rPr/>
        <w:t>guidance from Senior Managers when ordering using the Pecos system.</w:t>
      </w:r>
    </w:p>
    <w:p>
      <w:pPr>
        <w:spacing w:after="0"/>
        <w:sectPr>
          <w:pgSz w:w="12240" w:h="15840"/>
          <w:pgMar w:top="1060" w:bottom="280" w:left="1440" w:right="760"/>
        </w:sectPr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71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Management/Supervision,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Resources,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and/or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Training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57" w:right="1039"/>
      </w:pPr>
      <w:r>
        <w:rPr/>
        <w:t>Working</w:t>
      </w:r>
      <w:r>
        <w:rPr>
          <w:spacing w:val="-15"/>
        </w:rPr>
        <w:t> </w:t>
      </w:r>
      <w:r>
        <w:rPr/>
        <w:t>closely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DAP</w:t>
      </w:r>
      <w:r>
        <w:rPr>
          <w:spacing w:val="-15"/>
        </w:rPr>
        <w:t> </w:t>
      </w:r>
      <w:r>
        <w:rPr/>
        <w:t>Team</w:t>
      </w:r>
      <w:r>
        <w:rPr>
          <w:spacing w:val="-15"/>
        </w:rPr>
        <w:t> </w:t>
      </w:r>
      <w:r>
        <w:rPr/>
        <w:t>Lead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develop</w:t>
      </w:r>
      <w:r>
        <w:rPr>
          <w:spacing w:val="-14"/>
        </w:rPr>
        <w:t> </w:t>
      </w:r>
      <w:r>
        <w:rPr/>
        <w:t>educational</w:t>
      </w:r>
      <w:r>
        <w:rPr>
          <w:spacing w:val="-15"/>
        </w:rPr>
        <w:t> </w:t>
      </w:r>
      <w:r>
        <w:rPr/>
        <w:t>programmes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General and Dental Nurses and in doing so co-ordinate arrangements with external bodies.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Deliver</w:t>
      </w:r>
      <w:r>
        <w:rPr>
          <w:spacing w:val="-8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Dental</w:t>
      </w:r>
      <w:r>
        <w:rPr>
          <w:spacing w:val="-5"/>
        </w:rPr>
        <w:t> </w:t>
      </w:r>
      <w:r>
        <w:rPr/>
        <w:t>Care</w:t>
      </w:r>
      <w:r>
        <w:rPr>
          <w:spacing w:val="-8"/>
        </w:rPr>
        <w:t> </w:t>
      </w:r>
      <w:r>
        <w:rPr/>
        <w:t>Professionals</w:t>
      </w:r>
      <w:r>
        <w:rPr>
          <w:spacing w:val="-5"/>
        </w:rPr>
        <w:t> </w:t>
      </w:r>
      <w:r>
        <w:rPr/>
        <w:t>(DCP’s)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Dental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Support Workers across Forth Valley</w:t>
      </w:r>
    </w:p>
    <w:p>
      <w:pPr>
        <w:pStyle w:val="BodyText"/>
      </w:pPr>
    </w:p>
    <w:p>
      <w:pPr>
        <w:pStyle w:val="BodyText"/>
        <w:ind w:left="357" w:right="1039"/>
      </w:pPr>
      <w:r>
        <w:rPr/>
        <w:t>Deliver</w:t>
      </w:r>
      <w:r>
        <w:rPr>
          <w:spacing w:val="-6"/>
        </w:rPr>
        <w:t> </w:t>
      </w:r>
      <w:r>
        <w:rPr/>
        <w:t>train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trainer</w:t>
      </w:r>
      <w:r>
        <w:rPr>
          <w:spacing w:val="-5"/>
        </w:rPr>
        <w:t> </w:t>
      </w:r>
      <w:r>
        <w:rPr/>
        <w:t>sessions</w:t>
      </w:r>
      <w:r>
        <w:rPr>
          <w:spacing w:val="-3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DAPs to</w:t>
      </w:r>
      <w:r>
        <w:rPr>
          <w:spacing w:val="-3"/>
        </w:rPr>
        <w:t> </w:t>
      </w:r>
      <w:r>
        <w:rPr/>
        <w:t>staff</w:t>
      </w:r>
      <w:r>
        <w:rPr>
          <w:spacing w:val="-6"/>
        </w:rPr>
        <w:t> </w:t>
      </w:r>
      <w:r>
        <w:rPr/>
        <w:t>to enable</w:t>
      </w:r>
      <w:r>
        <w:rPr>
          <w:spacing w:val="-5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train</w:t>
      </w:r>
      <w:r>
        <w:rPr>
          <w:spacing w:val="-3"/>
        </w:rPr>
        <w:t> </w:t>
      </w:r>
      <w:r>
        <w:rPr/>
        <w:t>staff in their area in order that the relevant DAP targets are being met.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Provide</w:t>
      </w:r>
      <w:r>
        <w:rPr>
          <w:spacing w:val="-4"/>
        </w:rPr>
        <w:t> </w:t>
      </w:r>
      <w:r>
        <w:rPr/>
        <w:t>advice,</w:t>
      </w:r>
      <w:r>
        <w:rPr>
          <w:spacing w:val="-4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key</w:t>
      </w:r>
      <w:r>
        <w:rPr>
          <w:spacing w:val="-4"/>
        </w:rPr>
        <w:t> </w:t>
      </w:r>
      <w:r>
        <w:rPr/>
        <w:t>DAP</w:t>
      </w:r>
      <w:r>
        <w:rPr>
          <w:spacing w:val="-4"/>
        </w:rPr>
        <w:t> </w:t>
      </w:r>
      <w:r>
        <w:rPr/>
        <w:t>initiatives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ongoing basis to a variety of groups of clients.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Deliver</w:t>
      </w:r>
      <w:r>
        <w:rPr>
          <w:spacing w:val="-7"/>
        </w:rPr>
        <w:t> </w:t>
      </w:r>
      <w:r>
        <w:rPr/>
        <w:t>oral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target</w:t>
      </w:r>
      <w:r>
        <w:rPr>
          <w:spacing w:val="-5"/>
        </w:rPr>
        <w:t> </w:t>
      </w:r>
      <w:r>
        <w:rPr/>
        <w:t>groups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meet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FV Oral Health Strategy.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357" w:right="1039"/>
      </w:pPr>
      <w:r>
        <w:rPr/>
        <w:t>Support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facilitate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ongoing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Oral</w:t>
      </w:r>
      <w:r>
        <w:rPr>
          <w:spacing w:val="-4"/>
        </w:rPr>
        <w:t> </w:t>
      </w:r>
      <w:r>
        <w:rPr/>
        <w:t>Health</w:t>
      </w:r>
      <w:r>
        <w:rPr>
          <w:spacing w:val="-2"/>
        </w:rPr>
        <w:t> </w:t>
      </w:r>
      <w:r>
        <w:rPr/>
        <w:t>Improvement</w:t>
      </w:r>
      <w:r>
        <w:rPr>
          <w:spacing w:val="-4"/>
        </w:rPr>
        <w:t> </w:t>
      </w:r>
      <w:r>
        <w:rPr/>
        <w:t>programmes within establishments.</w:t>
      </w:r>
    </w:p>
    <w:p>
      <w:pPr>
        <w:pStyle w:val="BodyText"/>
        <w:spacing w:before="1"/>
      </w:pPr>
    </w:p>
    <w:p>
      <w:pPr>
        <w:pStyle w:val="BodyText"/>
        <w:ind w:left="357" w:right="1141"/>
      </w:pPr>
      <w:r>
        <w:rPr/>
        <w:t>Provide</w:t>
      </w:r>
      <w:r>
        <w:rPr>
          <w:spacing w:val="-4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dental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staff</w:t>
      </w:r>
      <w:r>
        <w:rPr>
          <w:spacing w:val="-7"/>
        </w:rPr>
        <w:t> </w:t>
      </w:r>
      <w:r>
        <w:rPr/>
        <w:t>group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daily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 </w:t>
      </w:r>
      <w:r>
        <w:rPr>
          <w:spacing w:val="-2"/>
        </w:rPr>
        <w:t>DAPs.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Undertake</w:t>
      </w:r>
      <w:r>
        <w:rPr>
          <w:spacing w:val="-4"/>
        </w:rPr>
        <w:t> </w:t>
      </w:r>
      <w:r>
        <w:rPr/>
        <w:t>health</w:t>
      </w:r>
      <w:r>
        <w:rPr>
          <w:spacing w:val="-2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oral</w:t>
      </w:r>
      <w:r>
        <w:rPr>
          <w:spacing w:val="-2"/>
        </w:rPr>
        <w:t> </w:t>
      </w:r>
      <w:r>
        <w:rPr/>
        <w:t>health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one-to-one</w:t>
      </w:r>
      <w:r>
        <w:rPr>
          <w:spacing w:val="-6"/>
        </w:rPr>
        <w:t> </w:t>
      </w:r>
      <w:r>
        <w:rPr/>
        <w:t>basis</w:t>
      </w:r>
      <w:r>
        <w:rPr>
          <w:spacing w:val="-4"/>
        </w:rPr>
        <w:t> </w:t>
      </w:r>
      <w:r>
        <w:rPr/>
        <w:t>with adults and children in a variety of settings.</w:t>
      </w:r>
    </w:p>
    <w:p>
      <w:pPr>
        <w:pStyle w:val="BodyText"/>
      </w:pPr>
    </w:p>
    <w:p>
      <w:pPr>
        <w:pStyle w:val="BodyText"/>
        <w:spacing w:before="1"/>
        <w:ind w:left="357" w:right="1141"/>
      </w:pPr>
      <w:r>
        <w:rPr/>
        <w:t>The</w:t>
      </w:r>
      <w:r>
        <w:rPr>
          <w:spacing w:val="-4"/>
        </w:rPr>
        <w:t> </w:t>
      </w:r>
      <w:r>
        <w:rPr/>
        <w:t>post</w:t>
      </w:r>
      <w:r>
        <w:rPr>
          <w:spacing w:val="-4"/>
        </w:rPr>
        <w:t> </w:t>
      </w:r>
      <w:r>
        <w:rPr/>
        <w:t>holder</w:t>
      </w:r>
      <w:r>
        <w:rPr>
          <w:spacing w:val="-6"/>
        </w:rPr>
        <w:t> </w:t>
      </w:r>
      <w:r>
        <w:rPr/>
        <w:t>maybe</w:t>
      </w:r>
      <w:r>
        <w:rPr>
          <w:spacing w:val="-2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normal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/>
        <w:t>hours</w:t>
      </w:r>
      <w:r>
        <w:rPr>
          <w:spacing w:val="-6"/>
        </w:rPr>
        <w:t> </w:t>
      </w:r>
      <w:r>
        <w:rPr/>
        <w:t>to meet</w:t>
      </w:r>
      <w:r>
        <w:rPr>
          <w:spacing w:val="-5"/>
        </w:rPr>
        <w:t> </w:t>
      </w:r>
      <w:r>
        <w:rPr/>
        <w:t>the demands of the service</w:t>
      </w:r>
    </w:p>
    <w:p>
      <w:pPr>
        <w:pStyle w:val="BodyText"/>
        <w:spacing w:before="276"/>
        <w:ind w:left="357" w:right="1141"/>
      </w:pPr>
      <w:r>
        <w:rPr/>
        <w:t>The</w:t>
      </w:r>
      <w:r>
        <w:rPr>
          <w:spacing w:val="-4"/>
        </w:rPr>
        <w:t> </w:t>
      </w:r>
      <w:r>
        <w:rPr/>
        <w:t>post</w:t>
      </w:r>
      <w:r>
        <w:rPr>
          <w:spacing w:val="-4"/>
        </w:rPr>
        <w:t> </w:t>
      </w:r>
      <w:r>
        <w:rPr/>
        <w:t>holder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cover</w:t>
      </w:r>
      <w:r>
        <w:rPr>
          <w:spacing w:val="-1"/>
        </w:rPr>
        <w:t> </w:t>
      </w:r>
      <w:r>
        <w:rPr/>
        <w:t>colleagues</w:t>
      </w:r>
      <w:r>
        <w:rPr>
          <w:spacing w:val="-6"/>
        </w:rPr>
        <w:t> </w:t>
      </w:r>
      <w:r>
        <w:rPr/>
        <w:t>during</w:t>
      </w:r>
      <w:r>
        <w:rPr>
          <w:spacing w:val="-4"/>
        </w:rPr>
        <w:t> </w:t>
      </w:r>
      <w:r>
        <w:rPr/>
        <w:t>periods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leave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absence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so will be required to work at sites throughout Forth Valley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0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Resources</w:t>
      </w:r>
    </w:p>
    <w:p>
      <w:pPr>
        <w:pStyle w:val="BodyText"/>
        <w:spacing w:before="275"/>
        <w:ind w:left="357" w:right="1141"/>
      </w:pPr>
      <w:r>
        <w:rPr/>
        <w:t>Maintain up-to-date records using set systems, allowing linkage across the various elements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DAP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Lead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required.</w:t>
      </w:r>
      <w:r>
        <w:rPr>
          <w:spacing w:val="40"/>
        </w:rPr>
        <w:t> </w:t>
      </w:r>
      <w:r>
        <w:rPr/>
        <w:t>This includes handling of sensitive information relating to family circumstances.</w:t>
      </w:r>
    </w:p>
    <w:p>
      <w:pPr>
        <w:pStyle w:val="BodyText"/>
      </w:pPr>
    </w:p>
    <w:p>
      <w:pPr>
        <w:pStyle w:val="BodyText"/>
        <w:spacing w:before="1"/>
        <w:ind w:left="357" w:right="1141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work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confidential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patient and staff details so confidentiality and discretion is required at all times and in accordance with the Data Protection Act and Caldicott legislation.</w:t>
      </w:r>
    </w:p>
    <w:p>
      <w:pPr>
        <w:spacing w:before="0"/>
        <w:ind w:left="357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ind w:left="357"/>
      </w:pPr>
      <w:r>
        <w:rPr/>
        <w:t>Complete</w:t>
      </w:r>
      <w:r>
        <w:rPr>
          <w:spacing w:val="-7"/>
        </w:rPr>
        <w:t> </w:t>
      </w:r>
      <w:r>
        <w:rPr/>
        <w:t>local</w:t>
      </w:r>
      <w:r>
        <w:rPr>
          <w:spacing w:val="-5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returns</w:t>
      </w:r>
      <w:r>
        <w:rPr>
          <w:spacing w:val="-5"/>
        </w:rPr>
        <w:t> </w:t>
      </w:r>
      <w:r>
        <w:rPr/>
        <w:t>as</w:t>
      </w:r>
      <w:r>
        <w:rPr>
          <w:spacing w:val="-10"/>
        </w:rPr>
        <w:t> </w:t>
      </w:r>
      <w:r>
        <w:rPr/>
        <w:t>appropriate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work.</w:t>
      </w:r>
    </w:p>
    <w:p>
      <w:pPr>
        <w:spacing w:after="0"/>
        <w:sectPr>
          <w:pgSz w:w="12240" w:h="15840"/>
          <w:pgMar w:top="1060" w:bottom="280" w:left="1440" w:right="760"/>
        </w:sectPr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71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Development</w:t>
      </w:r>
    </w:p>
    <w:p>
      <w:pPr>
        <w:spacing w:before="7"/>
        <w:ind w:left="357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spacing w:before="12"/>
        <w:ind w:left="357" w:right="1141"/>
      </w:pPr>
      <w:r>
        <w:rPr/>
        <w:t>Participate in Quality Assurance programmes conducting Clinical Audit as requested by the Dental Action Plan Team Lead</w:t>
      </w:r>
    </w:p>
    <w:p>
      <w:pPr>
        <w:pStyle w:val="BodyText"/>
        <w:spacing w:before="45"/>
      </w:pPr>
    </w:p>
    <w:p>
      <w:pPr>
        <w:pStyle w:val="BodyText"/>
        <w:ind w:left="357"/>
      </w:pPr>
      <w:r>
        <w:rPr/>
        <w:t>Take</w:t>
      </w:r>
      <w:r>
        <w:rPr>
          <w:spacing w:val="-8"/>
        </w:rPr>
        <w:t> </w:t>
      </w:r>
      <w:r>
        <w:rPr/>
        <w:t>part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clinical</w:t>
      </w:r>
      <w:r>
        <w:rPr>
          <w:spacing w:val="-7"/>
        </w:rPr>
        <w:t> </w:t>
      </w:r>
      <w:r>
        <w:rPr/>
        <w:t>audit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8"/>
        </w:rPr>
        <w:t> </w:t>
      </w:r>
      <w:r>
        <w:rPr/>
        <w:t>quality</w:t>
      </w:r>
      <w:r>
        <w:rPr>
          <w:spacing w:val="-3"/>
        </w:rPr>
        <w:t> </w:t>
      </w:r>
      <w:r>
        <w:rPr/>
        <w:t>initiatives</w:t>
      </w:r>
      <w:r>
        <w:rPr>
          <w:spacing w:val="-6"/>
        </w:rPr>
        <w:t> </w:t>
      </w:r>
      <w:r>
        <w:rPr/>
        <w:t>when</w:t>
      </w:r>
      <w:r>
        <w:rPr>
          <w:spacing w:val="-7"/>
        </w:rPr>
        <w:t> </w:t>
      </w:r>
      <w:r>
        <w:rPr>
          <w:spacing w:val="-2"/>
        </w:rPr>
        <w:t>required.</w:t>
      </w:r>
    </w:p>
    <w:p>
      <w:pPr>
        <w:pStyle w:val="BodyText"/>
        <w:spacing w:before="47"/>
      </w:pPr>
    </w:p>
    <w:p>
      <w:pPr>
        <w:pStyle w:val="Heading1"/>
      </w:pPr>
      <w:r>
        <w:rPr>
          <w:spacing w:val="-2"/>
        </w:rPr>
        <w:t>Skills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4" w:after="0"/>
        <w:ind w:left="1077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Communication</w:t>
      </w:r>
    </w:p>
    <w:p>
      <w:pPr>
        <w:pStyle w:val="BodyText"/>
        <w:spacing w:before="275"/>
        <w:ind w:left="357"/>
      </w:pPr>
      <w:r>
        <w:rPr/>
        <w:t>Liaise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staff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NHS</w:t>
      </w:r>
      <w:r>
        <w:rPr>
          <w:spacing w:val="-6"/>
        </w:rPr>
        <w:t> </w:t>
      </w:r>
      <w:r>
        <w:rPr/>
        <w:t>Forth</w:t>
      </w:r>
      <w:r>
        <w:rPr>
          <w:spacing w:val="-5"/>
        </w:rPr>
        <w:t> </w:t>
      </w:r>
      <w:r>
        <w:rPr/>
        <w:t>Valley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5"/>
        </w:rPr>
        <w:t> </w:t>
      </w:r>
      <w:r>
        <w:rPr/>
        <w:t>external</w:t>
      </w:r>
      <w:r>
        <w:rPr>
          <w:spacing w:val="-7"/>
        </w:rPr>
        <w:t> </w:t>
      </w:r>
      <w:r>
        <w:rPr/>
        <w:t>bodies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daily</w:t>
      </w:r>
      <w:r>
        <w:rPr>
          <w:spacing w:val="-3"/>
        </w:rPr>
        <w:t> </w:t>
      </w:r>
      <w:r>
        <w:rPr>
          <w:spacing w:val="-2"/>
        </w:rPr>
        <w:t>basis.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Develop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communications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good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relationships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all of the key stakeholders to help facilitate the uptake of DAPs.</w:t>
      </w:r>
    </w:p>
    <w:p>
      <w:pPr>
        <w:pStyle w:val="BodyText"/>
      </w:pPr>
    </w:p>
    <w:p>
      <w:pPr>
        <w:pStyle w:val="BodyText"/>
        <w:ind w:left="357" w:right="1089"/>
        <w:jc w:val="both"/>
      </w:pP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skills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DAPs</w:t>
      </w:r>
      <w:r>
        <w:rPr>
          <w:spacing w:val="-4"/>
        </w:rPr>
        <w:t> </w:t>
      </w:r>
      <w:r>
        <w:rPr/>
        <w:t>advise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guide</w:t>
      </w:r>
      <w:r>
        <w:rPr>
          <w:spacing w:val="-6"/>
        </w:rPr>
        <w:t> </w:t>
      </w:r>
      <w:r>
        <w:rPr/>
        <w:t>children, adults,</w:t>
      </w:r>
      <w:r>
        <w:rPr>
          <w:spacing w:val="-1"/>
        </w:rPr>
        <w:t> </w:t>
      </w:r>
      <w:r>
        <w:rPr/>
        <w:t>carers</w:t>
      </w:r>
      <w:r>
        <w:rPr>
          <w:spacing w:val="-3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oral</w:t>
      </w:r>
      <w:r>
        <w:rPr>
          <w:spacing w:val="-2"/>
        </w:rPr>
        <w:t> </w:t>
      </w:r>
      <w:r>
        <w:rPr/>
        <w:t>hygiene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 readily</w:t>
      </w:r>
      <w:r>
        <w:rPr>
          <w:spacing w:val="-3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wish 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involved.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involve</w:t>
      </w:r>
      <w:r>
        <w:rPr>
          <w:spacing w:val="-5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1:1 support</w:t>
      </w:r>
      <w:r>
        <w:rPr>
          <w:spacing w:val="-2"/>
        </w:rPr>
        <w:t> </w:t>
      </w:r>
      <w:r>
        <w:rPr/>
        <w:t>with those with challenging behaviours</w:t>
      </w:r>
    </w:p>
    <w:p>
      <w:pPr>
        <w:pStyle w:val="BodyText"/>
      </w:pPr>
    </w:p>
    <w:p>
      <w:pPr>
        <w:pStyle w:val="BodyText"/>
        <w:spacing w:before="1"/>
        <w:ind w:left="357" w:right="1219"/>
        <w:jc w:val="both"/>
      </w:pPr>
      <w:r>
        <w:rPr/>
        <w:t>Provide</w:t>
      </w:r>
      <w:r>
        <w:rPr>
          <w:spacing w:val="-6"/>
        </w:rPr>
        <w:t> </w:t>
      </w:r>
      <w:r>
        <w:rPr/>
        <w:t>support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groups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achieve</w:t>
      </w:r>
      <w:r>
        <w:rPr>
          <w:spacing w:val="-7"/>
        </w:rPr>
        <w:t> </w:t>
      </w:r>
      <w:r>
        <w:rPr/>
        <w:t>improvements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oral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across the Board area.</w:t>
      </w:r>
    </w:p>
    <w:p>
      <w:pPr>
        <w:pStyle w:val="BodyText"/>
        <w:spacing w:before="276"/>
        <w:ind w:left="357" w:right="1141"/>
      </w:pPr>
      <w:r>
        <w:rPr/>
        <w:t>Provide</w:t>
      </w:r>
      <w:r>
        <w:rPr>
          <w:spacing w:val="-5"/>
        </w:rPr>
        <w:t> </w:t>
      </w:r>
      <w:r>
        <w:rPr/>
        <w:t>guidance</w:t>
      </w:r>
      <w:r>
        <w:rPr>
          <w:spacing w:val="-8"/>
        </w:rPr>
        <w:t> </w:t>
      </w:r>
      <w:r>
        <w:rPr/>
        <w:t>based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dental/nursing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professionals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part of on-going learning.</w:t>
      </w:r>
    </w:p>
    <w:p>
      <w:pPr>
        <w:pStyle w:val="BodyText"/>
      </w:pPr>
    </w:p>
    <w:p>
      <w:pPr>
        <w:pStyle w:val="BodyText"/>
        <w:ind w:left="357"/>
        <w:jc w:val="both"/>
      </w:pPr>
      <w:r>
        <w:rPr/>
        <w:t>Attend</w:t>
      </w:r>
      <w:r>
        <w:rPr>
          <w:spacing w:val="-7"/>
        </w:rPr>
        <w:t> </w:t>
      </w:r>
      <w:r>
        <w:rPr/>
        <w:t>local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as</w:t>
      </w:r>
      <w:r>
        <w:rPr>
          <w:spacing w:val="-9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7"/>
        </w:rPr>
        <w:t> </w:t>
      </w:r>
      <w:r>
        <w:rPr/>
        <w:t>DAP</w:t>
      </w:r>
      <w:r>
        <w:rPr>
          <w:spacing w:val="-8"/>
        </w:rPr>
        <w:t> </w:t>
      </w:r>
      <w:r>
        <w:rPr>
          <w:spacing w:val="-2"/>
        </w:rPr>
        <w:t>work.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Facilitate</w:t>
      </w:r>
      <w:r>
        <w:rPr>
          <w:spacing w:val="-7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programmes</w:t>
      </w:r>
      <w:r>
        <w:rPr>
          <w:spacing w:val="-7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formal written reports and regular feedback and progress reports to DAP Team Lead.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Overcoming</w:t>
      </w:r>
      <w:r>
        <w:rPr>
          <w:spacing w:val="-7"/>
        </w:rPr>
        <w:t> </w:t>
      </w:r>
      <w:r>
        <w:rPr/>
        <w:t>barriers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example</w:t>
      </w:r>
      <w:r>
        <w:rPr>
          <w:spacing w:val="-5"/>
        </w:rPr>
        <w:t> </w:t>
      </w:r>
      <w:r>
        <w:rPr/>
        <w:t>social,</w:t>
      </w:r>
      <w:r>
        <w:rPr>
          <w:spacing w:val="-4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difficulties,</w:t>
      </w:r>
      <w:r>
        <w:rPr>
          <w:spacing w:val="-7"/>
        </w:rPr>
        <w:t> </w:t>
      </w:r>
      <w:r>
        <w:rPr/>
        <w:t>special needs and where English is not the main language spoken.</w:t>
      </w:r>
    </w:p>
    <w:p>
      <w:pPr>
        <w:pStyle w:val="BodyText"/>
      </w:pPr>
    </w:p>
    <w:p>
      <w:pPr>
        <w:pStyle w:val="BodyText"/>
        <w:ind w:left="357"/>
        <w:jc w:val="both"/>
      </w:pPr>
      <w:r>
        <w:rPr/>
        <w:t>Provide</w:t>
      </w:r>
      <w:r>
        <w:rPr>
          <w:spacing w:val="-8"/>
        </w:rPr>
        <w:t> </w:t>
      </w:r>
      <w:r>
        <w:rPr/>
        <w:t>oral</w:t>
      </w:r>
      <w:r>
        <w:rPr>
          <w:spacing w:val="-9"/>
        </w:rPr>
        <w:t> </w:t>
      </w:r>
      <w:r>
        <w:rPr/>
        <w:t>health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tactful,</w:t>
      </w:r>
      <w:r>
        <w:rPr>
          <w:spacing w:val="-8"/>
        </w:rPr>
        <w:t> </w:t>
      </w:r>
      <w:r>
        <w:rPr/>
        <w:t>persuasive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non-judgmental</w:t>
      </w:r>
      <w:r>
        <w:rPr>
          <w:spacing w:val="-7"/>
        </w:rPr>
        <w:t> </w:t>
      </w:r>
      <w:r>
        <w:rPr>
          <w:spacing w:val="-4"/>
        </w:rPr>
        <w:t>way.</w:t>
      </w:r>
    </w:p>
    <w:p>
      <w:pPr>
        <w:pStyle w:val="BodyText"/>
        <w:spacing w:before="275"/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1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Analytical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Judgements</w:t>
      </w:r>
    </w:p>
    <w:p>
      <w:pPr>
        <w:pStyle w:val="BodyText"/>
        <w:spacing w:before="275"/>
        <w:ind w:left="357" w:right="1141"/>
      </w:pPr>
      <w:r>
        <w:rPr/>
        <w:t>Assist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the,</w:t>
      </w:r>
      <w:r>
        <w:rPr>
          <w:spacing w:val="-5"/>
        </w:rPr>
        <w:t> </w:t>
      </w:r>
      <w:r>
        <w:rPr/>
        <w:t>monitoring,</w:t>
      </w:r>
      <w:r>
        <w:rPr>
          <w:spacing w:val="-7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DAPs within the timescales set by the Scottish Government.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Co-ordinate</w:t>
      </w:r>
      <w:r>
        <w:rPr>
          <w:spacing w:val="-7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solving</w:t>
      </w:r>
      <w:r>
        <w:rPr>
          <w:spacing w:val="-5"/>
        </w:rPr>
        <w:t> </w:t>
      </w:r>
      <w:r>
        <w:rPr/>
        <w:t>initiatives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establishment</w:t>
      </w:r>
      <w:r>
        <w:rPr>
          <w:spacing w:val="-5"/>
        </w:rPr>
        <w:t> </w:t>
      </w:r>
      <w:r>
        <w:rPr/>
        <w:t>where</w:t>
      </w:r>
      <w:r>
        <w:rPr>
          <w:spacing w:val="-7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reluctance to participate in the programmes.</w:t>
      </w:r>
    </w:p>
    <w:p>
      <w:pPr>
        <w:pStyle w:val="BodyText"/>
      </w:pPr>
    </w:p>
    <w:p>
      <w:pPr>
        <w:pStyle w:val="BodyText"/>
        <w:ind w:left="357" w:right="1107"/>
      </w:pPr>
      <w:r>
        <w:rPr/>
        <w:t>The</w:t>
      </w:r>
      <w:r>
        <w:rPr>
          <w:spacing w:val="-4"/>
        </w:rPr>
        <w:t> </w:t>
      </w:r>
      <w:r>
        <w:rPr/>
        <w:t>post</w:t>
      </w:r>
      <w:r>
        <w:rPr>
          <w:spacing w:val="-5"/>
        </w:rPr>
        <w:t> </w:t>
      </w:r>
      <w:r>
        <w:rPr/>
        <w:t>holder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DAP</w:t>
      </w:r>
      <w:r>
        <w:rPr>
          <w:spacing w:val="-5"/>
        </w:rPr>
        <w:t> </w:t>
      </w:r>
      <w:r>
        <w:rPr/>
        <w:t>Programmes,</w:t>
      </w:r>
      <w:r>
        <w:rPr>
          <w:spacing w:val="-2"/>
        </w:rPr>
        <w:t> </w:t>
      </w:r>
      <w:r>
        <w:rPr/>
        <w:t>Dental</w:t>
      </w:r>
      <w:r>
        <w:rPr>
          <w:spacing w:val="-4"/>
        </w:rPr>
        <w:t> </w:t>
      </w:r>
      <w:r>
        <w:rPr/>
        <w:t>Nurse &amp; Oral Health Improvement Manager, and the DAP Team Lead</w:t>
      </w:r>
    </w:p>
    <w:p>
      <w:pPr>
        <w:spacing w:after="0"/>
        <w:sectPr>
          <w:pgSz w:w="12240" w:h="15840"/>
          <w:pgMar w:top="1060" w:bottom="280" w:left="1440" w:right="760"/>
        </w:sectPr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71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Planning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Organising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57" w:right="1141"/>
      </w:pPr>
      <w:r>
        <w:rPr/>
        <w:t>Assist in the planning and evaluation of oral health initiatives in other settings as appropriate.</w:t>
      </w:r>
      <w:r>
        <w:rPr>
          <w:spacing w:val="40"/>
        </w:rPr>
        <w:t> </w:t>
      </w:r>
      <w:r>
        <w:rPr/>
        <w:t>Liaise</w:t>
      </w:r>
      <w:r>
        <w:rPr>
          <w:spacing w:val="-2"/>
        </w:rPr>
        <w:t> </w:t>
      </w:r>
      <w:r>
        <w:rPr/>
        <w:t>with other</w:t>
      </w:r>
      <w:r>
        <w:rPr>
          <w:spacing w:val="-6"/>
        </w:rPr>
        <w:t> </w:t>
      </w:r>
      <w:r>
        <w:rPr/>
        <w:t>staff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target</w:t>
      </w:r>
      <w:r>
        <w:rPr>
          <w:spacing w:val="-4"/>
        </w:rPr>
        <w:t> </w:t>
      </w:r>
      <w:r>
        <w:rPr/>
        <w:t>groups and individuals are made available.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Arrange training and information sessions on an ongoing basis and develop and deliver</w:t>
      </w:r>
      <w:r>
        <w:rPr>
          <w:spacing w:val="40"/>
        </w:rPr>
        <w:t> </w:t>
      </w:r>
      <w:r>
        <w:rPr/>
        <w:t>presentations as required to this work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Implementation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assignment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driven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Dental</w:t>
      </w:r>
      <w:r>
        <w:rPr>
          <w:spacing w:val="-5"/>
        </w:rPr>
        <w:t> </w:t>
      </w:r>
      <w:r>
        <w:rPr/>
        <w:t>Action Plan Implementation Group.</w:t>
      </w:r>
    </w:p>
    <w:p>
      <w:pPr>
        <w:pStyle w:val="BodyText"/>
      </w:pPr>
    </w:p>
    <w:p>
      <w:pPr>
        <w:pStyle w:val="BodyText"/>
        <w:ind w:left="357"/>
      </w:pPr>
      <w:r>
        <w:rPr/>
        <w:t>Plan</w:t>
      </w:r>
      <w:r>
        <w:rPr>
          <w:spacing w:val="-7"/>
        </w:rPr>
        <w:t> </w:t>
      </w:r>
      <w:r>
        <w:rPr/>
        <w:t>day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day</w:t>
      </w:r>
      <w:r>
        <w:rPr>
          <w:spacing w:val="-8"/>
        </w:rPr>
        <w:t> </w:t>
      </w:r>
      <w:r>
        <w:rPr/>
        <w:t>workload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others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>
          <w:spacing w:val="-2"/>
        </w:rPr>
        <w:t>required.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6" w:after="0"/>
        <w:ind w:left="1077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Physical</w:t>
      </w:r>
    </w:p>
    <w:p>
      <w:pPr>
        <w:pStyle w:val="BodyText"/>
        <w:spacing w:before="275"/>
        <w:ind w:left="357" w:right="1141"/>
      </w:pP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daily</w:t>
      </w:r>
      <w:r>
        <w:rPr>
          <w:spacing w:val="-2"/>
        </w:rPr>
        <w:t> </w:t>
      </w:r>
      <w:r>
        <w:rPr/>
        <w:t>requirement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6"/>
        </w:rPr>
        <w:t> </w:t>
      </w:r>
      <w:r>
        <w:rPr/>
        <w:t>computerised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manual</w:t>
      </w:r>
      <w:r>
        <w:rPr>
          <w:spacing w:val="-5"/>
        </w:rPr>
        <w:t> </w:t>
      </w:r>
      <w:r>
        <w:rPr/>
        <w:t>systems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 specific to the DAPs as well as the use of:</w:t>
      </w:r>
    </w:p>
    <w:p>
      <w:pPr>
        <w:pStyle w:val="BodyText"/>
      </w:pPr>
    </w:p>
    <w:p>
      <w:pPr>
        <w:pStyle w:val="BodyText"/>
        <w:ind w:left="357"/>
      </w:pPr>
      <w:r>
        <w:rPr>
          <w:spacing w:val="-2"/>
        </w:rPr>
        <w:t>Scanners</w:t>
      </w:r>
    </w:p>
    <w:p>
      <w:pPr>
        <w:pStyle w:val="BodyText"/>
        <w:ind w:left="357" w:right="7787"/>
      </w:pPr>
      <w:r>
        <w:rPr/>
        <w:t>Intranet</w:t>
      </w:r>
      <w:r>
        <w:rPr>
          <w:spacing w:val="-15"/>
        </w:rPr>
        <w:t> </w:t>
      </w:r>
      <w:r>
        <w:rPr/>
        <w:t>&amp;</w:t>
      </w:r>
      <w:r>
        <w:rPr>
          <w:spacing w:val="-15"/>
        </w:rPr>
        <w:t> </w:t>
      </w:r>
      <w:r>
        <w:rPr/>
        <w:t>Internet E mail</w:t>
      </w:r>
    </w:p>
    <w:p>
      <w:pPr>
        <w:pStyle w:val="BodyText"/>
        <w:ind w:left="357"/>
      </w:pPr>
      <w:r>
        <w:rPr/>
        <w:t>TURAS</w:t>
      </w:r>
      <w:r>
        <w:rPr>
          <w:spacing w:val="-9"/>
        </w:rPr>
        <w:t> </w:t>
      </w:r>
      <w:r>
        <w:rPr>
          <w:spacing w:val="-2"/>
        </w:rPr>
        <w:t>(eKSF)</w:t>
      </w:r>
    </w:p>
    <w:p>
      <w:pPr>
        <w:pStyle w:val="BodyText"/>
        <w:ind w:left="357"/>
      </w:pPr>
      <w:r>
        <w:rPr/>
        <w:t>Data</w:t>
      </w:r>
      <w:r>
        <w:rPr>
          <w:spacing w:val="-8"/>
        </w:rPr>
        <w:t> </w:t>
      </w:r>
      <w:r>
        <w:rPr/>
        <w:t>collection</w:t>
      </w:r>
      <w:r>
        <w:rPr>
          <w:spacing w:val="-8"/>
        </w:rPr>
        <w:t> </w:t>
      </w:r>
      <w:r>
        <w:rPr>
          <w:spacing w:val="-2"/>
        </w:rPr>
        <w:t>systems</w:t>
      </w:r>
    </w:p>
    <w:p>
      <w:pPr>
        <w:pStyle w:val="BodyText"/>
        <w:ind w:left="357" w:right="5325"/>
      </w:pPr>
      <w:r>
        <w:rPr/>
        <w:t>Microsoft</w:t>
      </w:r>
      <w:r>
        <w:rPr>
          <w:spacing w:val="-12"/>
        </w:rPr>
        <w:t> </w:t>
      </w:r>
      <w:r>
        <w:rPr/>
        <w:t>Office</w:t>
      </w:r>
      <w:r>
        <w:rPr>
          <w:spacing w:val="-13"/>
        </w:rPr>
        <w:t> </w:t>
      </w:r>
      <w:r>
        <w:rPr/>
        <w:t>(Powerpoint,</w:t>
      </w:r>
      <w:r>
        <w:rPr>
          <w:spacing w:val="-11"/>
        </w:rPr>
        <w:t> </w:t>
      </w:r>
      <w:r>
        <w:rPr/>
        <w:t>Excel,</w:t>
      </w:r>
      <w:r>
        <w:rPr>
          <w:spacing w:val="-11"/>
        </w:rPr>
        <w:t> </w:t>
      </w:r>
      <w:r>
        <w:rPr/>
        <w:t>Word) Microsoft Teams (Training &amp; Meetings) R4/MORSE/HIC Systems</w:t>
      </w:r>
    </w:p>
    <w:p>
      <w:pPr>
        <w:pStyle w:val="BodyText"/>
        <w:ind w:left="357" w:right="3833"/>
      </w:pPr>
      <w:r>
        <w:rPr/>
        <w:t>Desk</w:t>
      </w:r>
      <w:r>
        <w:rPr>
          <w:spacing w:val="-5"/>
        </w:rPr>
        <w:t> </w:t>
      </w:r>
      <w:r>
        <w:rPr/>
        <w:t>top</w:t>
      </w:r>
      <w:r>
        <w:rPr>
          <w:spacing w:val="-8"/>
        </w:rPr>
        <w:t> </w:t>
      </w:r>
      <w:r>
        <w:rPr/>
        <w:t>computer,</w:t>
      </w:r>
      <w:r>
        <w:rPr>
          <w:spacing w:val="-10"/>
        </w:rPr>
        <w:t> </w:t>
      </w:r>
      <w:r>
        <w:rPr/>
        <w:t>lap-top,</w:t>
      </w:r>
      <w:r>
        <w:rPr>
          <w:spacing w:val="-8"/>
        </w:rPr>
        <w:t> </w:t>
      </w:r>
      <w:r>
        <w:rPr/>
        <w:t>projector,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printer </w:t>
      </w:r>
      <w:r>
        <w:rPr>
          <w:spacing w:val="-2"/>
        </w:rPr>
        <w:t>Photocopier</w:t>
      </w:r>
    </w:p>
    <w:p>
      <w:pPr>
        <w:pStyle w:val="BodyText"/>
        <w:ind w:left="357" w:right="7787"/>
      </w:pPr>
      <w:r>
        <w:rPr/>
        <w:t>VW</w:t>
      </w:r>
      <w:r>
        <w:rPr>
          <w:spacing w:val="-15"/>
        </w:rPr>
        <w:t> </w:t>
      </w:r>
      <w:r>
        <w:rPr/>
        <w:t>Caddy</w:t>
      </w:r>
      <w:r>
        <w:rPr>
          <w:spacing w:val="-15"/>
        </w:rPr>
        <w:t> </w:t>
      </w:r>
      <w:r>
        <w:rPr/>
        <w:t>Van </w:t>
      </w:r>
      <w:r>
        <w:rPr>
          <w:spacing w:val="-2"/>
        </w:rPr>
        <w:t>Telephone</w:t>
      </w:r>
    </w:p>
    <w:p>
      <w:pPr>
        <w:pStyle w:val="BodyText"/>
        <w:ind w:left="357" w:right="6626"/>
      </w:pPr>
      <w:r>
        <w:rPr/>
        <w:t>Mobile</w:t>
      </w:r>
      <w:r>
        <w:rPr>
          <w:spacing w:val="-15"/>
        </w:rPr>
        <w:t> </w:t>
      </w:r>
      <w:r>
        <w:rPr/>
        <w:t>display</w:t>
      </w:r>
      <w:r>
        <w:rPr>
          <w:spacing w:val="-15"/>
        </w:rPr>
        <w:t> </w:t>
      </w:r>
      <w:r>
        <w:rPr/>
        <w:t>board Childsmile</w:t>
      </w:r>
      <w:r>
        <w:rPr>
          <w:spacing w:val="-10"/>
        </w:rPr>
        <w:t> </w:t>
      </w:r>
      <w:r>
        <w:rPr>
          <w:spacing w:val="-2"/>
        </w:rPr>
        <w:t>resources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Effort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2"/>
        </w:rPr>
        <w:t>Environment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5" w:after="0"/>
        <w:ind w:left="1077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Physical</w:t>
      </w:r>
    </w:p>
    <w:p>
      <w:pPr>
        <w:pStyle w:val="BodyText"/>
        <w:spacing w:before="275"/>
        <w:ind w:left="357" w:right="1141"/>
      </w:pPr>
      <w:r>
        <w:rPr/>
        <w:t>Frequent</w:t>
      </w:r>
      <w:r>
        <w:rPr>
          <w:spacing w:val="-4"/>
        </w:rPr>
        <w:t> </w:t>
      </w:r>
      <w:r>
        <w:rPr/>
        <w:t>driving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travel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locations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NHS</w:t>
      </w:r>
      <w:r>
        <w:rPr>
          <w:spacing w:val="-4"/>
        </w:rPr>
        <w:t> </w:t>
      </w:r>
      <w:r>
        <w:rPr/>
        <w:t>Forth</w:t>
      </w:r>
      <w:r>
        <w:rPr>
          <w:spacing w:val="-4"/>
        </w:rPr>
        <w:t> </w:t>
      </w:r>
      <w:r>
        <w:rPr/>
        <w:t>Valley </w:t>
      </w:r>
      <w:r>
        <w:rPr>
          <w:spacing w:val="-2"/>
        </w:rPr>
        <w:t>area.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Requirement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transport,</w:t>
      </w:r>
      <w:r>
        <w:rPr>
          <w:spacing w:val="-3"/>
        </w:rPr>
        <w:t> </w:t>
      </w:r>
      <w:r>
        <w:rPr/>
        <w:t>carry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utilise</w:t>
      </w:r>
      <w:r>
        <w:rPr>
          <w:spacing w:val="-6"/>
        </w:rPr>
        <w:t> </w:t>
      </w:r>
      <w:r>
        <w:rPr/>
        <w:t>medium</w:t>
      </w:r>
      <w:r>
        <w:rPr>
          <w:spacing w:val="-6"/>
        </w:rPr>
        <w:t> </w:t>
      </w:r>
      <w:r>
        <w:rPr/>
        <w:t>loads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materials,</w:t>
      </w:r>
      <w:r>
        <w:rPr>
          <w:spacing w:val="-6"/>
        </w:rPr>
        <w:t> </w:t>
      </w:r>
      <w:r>
        <w:rPr/>
        <w:t>sundries and display materials.</w:t>
      </w:r>
    </w:p>
    <w:p>
      <w:pPr>
        <w:pStyle w:val="BodyText"/>
      </w:pPr>
    </w:p>
    <w:p>
      <w:pPr>
        <w:pStyle w:val="BodyText"/>
        <w:ind w:left="357"/>
      </w:pPr>
      <w:r>
        <w:rPr/>
        <w:t>Driving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unfamiliar</w:t>
      </w:r>
      <w:r>
        <w:rPr>
          <w:spacing w:val="-8"/>
        </w:rPr>
        <w:t> </w:t>
      </w:r>
      <w:r>
        <w:rPr/>
        <w:t>destinations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>
          <w:spacing w:val="-2"/>
        </w:rPr>
        <w:t>restraints</w:t>
      </w:r>
    </w:p>
    <w:p>
      <w:pPr>
        <w:spacing w:after="0"/>
        <w:sectPr>
          <w:pgSz w:w="12240" w:h="15840"/>
          <w:pgMar w:top="1060" w:bottom="280" w:left="1440" w:right="760"/>
        </w:sectPr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71" w:after="0"/>
        <w:ind w:left="1077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Mental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357" w:right="2446"/>
      </w:pPr>
      <w:r>
        <w:rPr/>
        <w:t>Using</w:t>
      </w:r>
      <w:r>
        <w:rPr>
          <w:spacing w:val="-7"/>
        </w:rPr>
        <w:t> </w:t>
      </w:r>
      <w:r>
        <w:rPr/>
        <w:t>skills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persuasion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influencing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7"/>
        </w:rPr>
        <w:t> </w:t>
      </w:r>
      <w:r>
        <w:rPr/>
        <w:t>outcomes. Independent decision making (risk assessment).</w:t>
      </w:r>
    </w:p>
    <w:p>
      <w:pPr>
        <w:pStyle w:val="BodyText"/>
        <w:ind w:left="357" w:right="1141"/>
      </w:pPr>
      <w:r>
        <w:rPr/>
        <w:t>Concentration</w:t>
      </w:r>
      <w:r>
        <w:rPr>
          <w:spacing w:val="-5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when</w:t>
      </w:r>
      <w:r>
        <w:rPr>
          <w:spacing w:val="-7"/>
        </w:rPr>
        <w:t> </w:t>
      </w:r>
      <w:r>
        <w:rPr/>
        <w:t>listening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responding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staff,</w:t>
      </w:r>
      <w:r>
        <w:rPr>
          <w:spacing w:val="-5"/>
        </w:rPr>
        <w:t> </w:t>
      </w:r>
      <w:r>
        <w:rPr/>
        <w:t>parents, children and Service Users.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Dealing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frequent</w:t>
      </w:r>
      <w:r>
        <w:rPr>
          <w:spacing w:val="-2"/>
        </w:rPr>
        <w:t> </w:t>
      </w:r>
      <w:r>
        <w:rPr/>
        <w:t>interruptions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require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post</w:t>
      </w:r>
      <w:r>
        <w:rPr>
          <w:spacing w:val="-2"/>
        </w:rPr>
        <w:t> </w:t>
      </w:r>
      <w:r>
        <w:rPr/>
        <w:t>holder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respond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requests</w:t>
      </w:r>
      <w:r>
        <w:rPr>
          <w:spacing w:val="-5"/>
        </w:rPr>
        <w:t> </w:t>
      </w:r>
      <w:r>
        <w:rPr/>
        <w:t>for specific information and focus on a different task or activity.</w:t>
      </w:r>
    </w:p>
    <w:p>
      <w:pPr>
        <w:pStyle w:val="BodyText"/>
      </w:pPr>
    </w:p>
    <w:p>
      <w:pPr>
        <w:pStyle w:val="BodyText"/>
        <w:ind w:left="357"/>
      </w:pPr>
      <w:r>
        <w:rPr/>
        <w:t>Time</w:t>
      </w:r>
      <w:r>
        <w:rPr>
          <w:spacing w:val="-8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prioritisation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work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>
          <w:spacing w:val="-2"/>
        </w:rPr>
        <w:t>deadlines.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6" w:after="0"/>
        <w:ind w:left="1077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Emotional</w:t>
      </w:r>
    </w:p>
    <w:p>
      <w:pPr>
        <w:pStyle w:val="BodyText"/>
        <w:spacing w:before="275"/>
        <w:ind w:left="357"/>
      </w:pPr>
      <w:r>
        <w:rPr/>
        <w:t>Potential</w:t>
      </w:r>
      <w:r>
        <w:rPr>
          <w:spacing w:val="-8"/>
        </w:rPr>
        <w:t> </w:t>
      </w:r>
      <w:r>
        <w:rPr/>
        <w:t>exposure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distressing</w:t>
      </w:r>
      <w:r>
        <w:rPr>
          <w:spacing w:val="-8"/>
        </w:rPr>
        <w:t> </w:t>
      </w:r>
      <w:r>
        <w:rPr/>
        <w:t>situations</w:t>
      </w:r>
      <w:r>
        <w:rPr>
          <w:spacing w:val="-8"/>
        </w:rPr>
        <w:t> </w:t>
      </w:r>
      <w:r>
        <w:rPr/>
        <w:t>within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family</w:t>
      </w:r>
      <w:r>
        <w:rPr>
          <w:spacing w:val="-7"/>
        </w:rPr>
        <w:t> </w:t>
      </w:r>
      <w:r>
        <w:rPr>
          <w:spacing w:val="-2"/>
        </w:rPr>
        <w:t>setting.</w:t>
      </w:r>
    </w:p>
    <w:p>
      <w:pPr>
        <w:pStyle w:val="BodyText"/>
      </w:pPr>
    </w:p>
    <w:p>
      <w:pPr>
        <w:pStyle w:val="BodyText"/>
        <w:ind w:left="357"/>
      </w:pPr>
      <w:r>
        <w:rPr/>
        <w:t>Resolution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staffing</w:t>
      </w:r>
      <w:r>
        <w:rPr>
          <w:spacing w:val="-8"/>
        </w:rPr>
        <w:t> </w:t>
      </w:r>
      <w:r>
        <w:rPr/>
        <w:t>issues,</w:t>
      </w:r>
      <w:r>
        <w:rPr>
          <w:spacing w:val="-8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supporting</w:t>
      </w:r>
      <w:r>
        <w:rPr>
          <w:spacing w:val="-8"/>
        </w:rPr>
        <w:t> </w:t>
      </w:r>
      <w:r>
        <w:rPr/>
        <w:t>team</w:t>
      </w:r>
      <w:r>
        <w:rPr>
          <w:spacing w:val="-9"/>
        </w:rPr>
        <w:t> </w:t>
      </w:r>
      <w:r>
        <w:rPr/>
        <w:t>members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>
          <w:spacing w:val="-2"/>
        </w:rPr>
        <w:t>crisis.</w:t>
      </w:r>
    </w:p>
    <w:p>
      <w:pPr>
        <w:pStyle w:val="BodyText"/>
      </w:pPr>
    </w:p>
    <w:p>
      <w:pPr>
        <w:pStyle w:val="BodyText"/>
        <w:ind w:left="357" w:right="945"/>
        <w:rPr>
          <w:b/>
          <w:i/>
        </w:rPr>
      </w:pPr>
      <w:r>
        <w:rPr/>
        <w:t>Emotional</w:t>
      </w:r>
      <w:r>
        <w:rPr>
          <w:spacing w:val="-7"/>
        </w:rPr>
        <w:t> </w:t>
      </w:r>
      <w:r>
        <w:rPr/>
        <w:t>demands</w:t>
      </w:r>
      <w:r>
        <w:rPr>
          <w:spacing w:val="-6"/>
        </w:rPr>
        <w:t> </w:t>
      </w:r>
      <w:r>
        <w:rPr/>
        <w:t>confronting</w:t>
      </w:r>
      <w:r>
        <w:rPr>
          <w:spacing w:val="-6"/>
        </w:rPr>
        <w:t> </w:t>
      </w:r>
      <w:r>
        <w:rPr/>
        <w:t>staff</w:t>
      </w:r>
      <w:r>
        <w:rPr>
          <w:spacing w:val="-9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when</w:t>
      </w:r>
      <w:r>
        <w:rPr>
          <w:spacing w:val="-6"/>
        </w:rPr>
        <w:t> </w:t>
      </w:r>
      <w:r>
        <w:rPr/>
        <w:t>working with other staff members – during peer review or working with staff at a lower level</w:t>
      </w:r>
      <w:r>
        <w:rPr>
          <w:b/>
          <w:i/>
        </w:rPr>
        <w:t>.</w:t>
      </w:r>
    </w:p>
    <w:p>
      <w:pPr>
        <w:pStyle w:val="BodyText"/>
        <w:rPr>
          <w:b/>
          <w:i/>
        </w:rPr>
      </w:pPr>
    </w:p>
    <w:p>
      <w:pPr>
        <w:pStyle w:val="BodyText"/>
        <w:ind w:left="357"/>
      </w:pPr>
      <w:r>
        <w:rPr/>
        <w:t>Exposure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individuals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challenging</w:t>
      </w:r>
      <w:r>
        <w:rPr>
          <w:spacing w:val="-9"/>
        </w:rPr>
        <w:t> </w:t>
      </w:r>
      <w:r>
        <w:rPr>
          <w:spacing w:val="-2"/>
        </w:rPr>
        <w:t>behaviour.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6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Working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Conditions</w:t>
      </w:r>
    </w:p>
    <w:p>
      <w:pPr>
        <w:pStyle w:val="BodyText"/>
        <w:spacing w:before="275"/>
        <w:ind w:left="357" w:right="1039"/>
      </w:pPr>
      <w:r>
        <w:rPr/>
        <w:t>Exposure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foul</w:t>
      </w:r>
      <w:r>
        <w:rPr>
          <w:spacing w:val="-5"/>
        </w:rPr>
        <w:t> </w:t>
      </w:r>
      <w:r>
        <w:rPr/>
        <w:t>smells,</w:t>
      </w:r>
      <w:r>
        <w:rPr>
          <w:spacing w:val="-5"/>
        </w:rPr>
        <w:t> </w:t>
      </w:r>
      <w:r>
        <w:rPr/>
        <w:t>head</w:t>
      </w:r>
      <w:r>
        <w:rPr>
          <w:spacing w:val="-7"/>
        </w:rPr>
        <w:t> </w:t>
      </w:r>
      <w:r>
        <w:rPr/>
        <w:t>lice,</w:t>
      </w:r>
      <w:r>
        <w:rPr>
          <w:spacing w:val="-2"/>
        </w:rPr>
        <w:t> </w:t>
      </w:r>
      <w:r>
        <w:rPr/>
        <w:t>body</w:t>
      </w:r>
      <w:r>
        <w:rPr>
          <w:spacing w:val="-5"/>
        </w:rPr>
        <w:t> </w:t>
      </w:r>
      <w:r>
        <w:rPr/>
        <w:t>fluids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contaminated</w:t>
      </w:r>
      <w:r>
        <w:rPr>
          <w:spacing w:val="-5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homes, educational establishments and peoples own homes on a regular basis.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6" w:right="0" w:hanging="719"/>
        <w:jc w:val="left"/>
      </w:pPr>
      <w:r>
        <w:rPr/>
        <w:t>FREEDOM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ACT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5"/>
        </w:rPr>
        <w:t>JOB</w:t>
      </w:r>
    </w:p>
    <w:p>
      <w:pPr>
        <w:pStyle w:val="BodyText"/>
        <w:rPr>
          <w:b/>
        </w:rPr>
      </w:pPr>
    </w:p>
    <w:p>
      <w:pPr>
        <w:pStyle w:val="BodyText"/>
        <w:ind w:left="357" w:right="1046"/>
        <w:jc w:val="both"/>
      </w:pPr>
      <w:r>
        <w:rPr/>
        <w:t>Responsible to the DAP Team Lead, taking part in the TURAS (KSF) review process, objectives will be agreed, performance monitored, and personal development needs </w:t>
      </w:r>
      <w:r>
        <w:rPr>
          <w:spacing w:val="-2"/>
        </w:rPr>
        <w:t>discussed.</w:t>
      </w:r>
    </w:p>
    <w:p>
      <w:pPr>
        <w:pStyle w:val="BodyText"/>
      </w:pPr>
    </w:p>
    <w:p>
      <w:pPr>
        <w:pStyle w:val="BodyText"/>
        <w:ind w:left="357"/>
      </w:pPr>
      <w:r>
        <w:rPr/>
        <w:t>Working</w:t>
      </w:r>
      <w:r>
        <w:rPr>
          <w:spacing w:val="72"/>
        </w:rPr>
        <w:t> </w:t>
      </w:r>
      <w:r>
        <w:rPr/>
        <w:t>autonomously,</w:t>
      </w:r>
      <w:r>
        <w:rPr>
          <w:spacing w:val="72"/>
        </w:rPr>
        <w:t> </w:t>
      </w:r>
      <w:r>
        <w:rPr/>
        <w:t>ensure</w:t>
      </w:r>
      <w:r>
        <w:rPr>
          <w:spacing w:val="69"/>
        </w:rPr>
        <w:t> </w:t>
      </w:r>
      <w:r>
        <w:rPr/>
        <w:t>that</w:t>
      </w:r>
      <w:r>
        <w:rPr>
          <w:spacing w:val="73"/>
        </w:rPr>
        <w:t> </w:t>
      </w:r>
      <w:r>
        <w:rPr/>
        <w:t>deadlines</w:t>
      </w:r>
      <w:r>
        <w:rPr>
          <w:spacing w:val="75"/>
        </w:rPr>
        <w:t> </w:t>
      </w:r>
      <w:r>
        <w:rPr/>
        <w:t>are</w:t>
      </w:r>
      <w:r>
        <w:rPr>
          <w:spacing w:val="72"/>
        </w:rPr>
        <w:t> </w:t>
      </w:r>
      <w:r>
        <w:rPr/>
        <w:t>met,</w:t>
      </w:r>
      <w:r>
        <w:rPr>
          <w:spacing w:val="72"/>
        </w:rPr>
        <w:t> </w:t>
      </w:r>
      <w:r>
        <w:rPr/>
        <w:t>and</w:t>
      </w:r>
      <w:r>
        <w:rPr>
          <w:spacing w:val="72"/>
        </w:rPr>
        <w:t> </w:t>
      </w:r>
      <w:r>
        <w:rPr/>
        <w:t>work</w:t>
      </w:r>
      <w:r>
        <w:rPr>
          <w:spacing w:val="72"/>
        </w:rPr>
        <w:t> </w:t>
      </w:r>
      <w:r>
        <w:rPr/>
        <w:t>is</w:t>
      </w:r>
      <w:r>
        <w:rPr>
          <w:spacing w:val="74"/>
        </w:rPr>
        <w:t> </w:t>
      </w:r>
      <w:r>
        <w:rPr/>
        <w:t>in</w:t>
      </w:r>
      <w:r>
        <w:rPr>
          <w:spacing w:val="72"/>
        </w:rPr>
        <w:t> </w:t>
      </w:r>
      <w:r>
        <w:rPr/>
        <w:t>line</w:t>
      </w:r>
      <w:r>
        <w:rPr>
          <w:spacing w:val="70"/>
        </w:rPr>
        <w:t> </w:t>
      </w:r>
      <w:r>
        <w:rPr/>
        <w:t>with</w:t>
      </w:r>
      <w:r>
        <w:rPr>
          <w:spacing w:val="74"/>
        </w:rPr>
        <w:t> </w:t>
      </w:r>
      <w:r>
        <w:rPr/>
        <w:t>the requirements of the National DAP targets organising and planning the delivery of the work.</w:t>
      </w:r>
    </w:p>
    <w:p>
      <w:pPr>
        <w:pStyle w:val="BodyText"/>
      </w:pPr>
    </w:p>
    <w:p>
      <w:pPr>
        <w:pStyle w:val="BodyText"/>
        <w:ind w:left="357" w:right="1045"/>
        <w:jc w:val="both"/>
      </w:pPr>
      <w:r>
        <w:rPr/>
        <w:t>Co-ordinate</w:t>
      </w:r>
      <w:r>
        <w:rPr>
          <w:spacing w:val="-5"/>
        </w:rPr>
        <w:t> </w:t>
      </w:r>
      <w:r>
        <w:rPr/>
        <w:t>activity with the</w:t>
      </w:r>
      <w:r>
        <w:rPr>
          <w:spacing w:val="-2"/>
        </w:rPr>
        <w:t> </w:t>
      </w:r>
      <w:r>
        <w:rPr/>
        <w:t>DAP</w:t>
      </w:r>
      <w:r>
        <w:rPr>
          <w:spacing w:val="-4"/>
        </w:rPr>
        <w:t> </w:t>
      </w:r>
      <w:r>
        <w:rPr/>
        <w:t>Team</w:t>
      </w:r>
      <w:r>
        <w:rPr>
          <w:spacing w:val="-2"/>
        </w:rPr>
        <w:t> </w:t>
      </w:r>
      <w:r>
        <w:rPr/>
        <w:t>Lead asking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advice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required receiving professional support as required.</w:t>
      </w:r>
    </w:p>
    <w:p>
      <w:pPr>
        <w:pStyle w:val="BodyText"/>
      </w:pPr>
    </w:p>
    <w:p>
      <w:pPr>
        <w:pStyle w:val="BodyText"/>
        <w:ind w:left="357"/>
        <w:jc w:val="both"/>
      </w:pPr>
      <w:r>
        <w:rPr/>
        <w:t>Working</w:t>
      </w:r>
      <w:r>
        <w:rPr>
          <w:spacing w:val="-9"/>
        </w:rPr>
        <w:t> </w:t>
      </w:r>
      <w:r>
        <w:rPr/>
        <w:t>within</w:t>
      </w:r>
      <w:r>
        <w:rPr>
          <w:spacing w:val="-6"/>
        </w:rPr>
        <w:t> </w:t>
      </w:r>
      <w:r>
        <w:rPr/>
        <w:t>NHSFV</w:t>
      </w:r>
      <w:r>
        <w:rPr>
          <w:spacing w:val="-5"/>
        </w:rPr>
        <w:t> </w:t>
      </w:r>
      <w:r>
        <w:rPr/>
        <w:t>Values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behaviours</w:t>
      </w:r>
    </w:p>
    <w:p>
      <w:pPr>
        <w:pStyle w:val="BodyText"/>
      </w:pPr>
    </w:p>
    <w:p>
      <w:pPr>
        <w:pStyle w:val="BodyText"/>
        <w:ind w:left="357" w:right="1044"/>
        <w:jc w:val="both"/>
      </w:pPr>
      <w:r>
        <w:rPr/>
        <w:t>To</w:t>
      </w:r>
      <w:r>
        <w:rPr>
          <w:spacing w:val="-7"/>
        </w:rPr>
        <w:t> </w:t>
      </w:r>
      <w:r>
        <w:rPr/>
        <w:t>act</w:t>
      </w:r>
      <w:r>
        <w:rPr>
          <w:spacing w:val="-9"/>
        </w:rPr>
        <w:t> </w:t>
      </w:r>
      <w:r>
        <w:rPr/>
        <w:t>responsibly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respect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own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colleague’s</w:t>
      </w:r>
      <w:r>
        <w:rPr>
          <w:spacing w:val="-9"/>
        </w:rPr>
        <w:t> </w:t>
      </w:r>
      <w:r>
        <w:rPr/>
        <w:t>health,</w:t>
      </w:r>
      <w:r>
        <w:rPr>
          <w:spacing w:val="-7"/>
        </w:rPr>
        <w:t> </w:t>
      </w:r>
      <w:r>
        <w:rPr/>
        <w:t>safety,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welfare,</w:t>
      </w:r>
      <w:r>
        <w:rPr>
          <w:spacing w:val="-7"/>
        </w:rPr>
        <w:t> </w:t>
      </w:r>
      <w:r>
        <w:rPr/>
        <w:t>following safe working practices and complying with NHS Forth Valley health and safety policies; this includes attending mandatory health and safety training.</w:t>
      </w:r>
    </w:p>
    <w:p>
      <w:pPr>
        <w:spacing w:after="0"/>
        <w:jc w:val="both"/>
        <w:sectPr>
          <w:pgSz w:w="12240" w:h="15840"/>
          <w:pgMar w:top="1060" w:bottom="280" w:left="1440" w:right="760"/>
        </w:sectPr>
      </w:pPr>
    </w:p>
    <w:p>
      <w:pPr>
        <w:pStyle w:val="Heading2"/>
        <w:numPr>
          <w:ilvl w:val="0"/>
          <w:numId w:val="1"/>
        </w:numPr>
        <w:tabs>
          <w:tab w:pos="1077" w:val="left" w:leader="none"/>
        </w:tabs>
        <w:spacing w:line="240" w:lineRule="auto" w:before="64" w:after="0"/>
        <w:ind w:left="1077" w:right="776" w:hanging="720"/>
        <w:jc w:val="left"/>
      </w:pPr>
      <w:r>
        <w:rPr/>
        <w:t>KNOWLEDGE,</w:t>
      </w:r>
      <w:r>
        <w:rPr>
          <w:spacing w:val="31"/>
        </w:rPr>
        <w:t> </w:t>
      </w:r>
      <w:r>
        <w:rPr/>
        <w:t>TRAINING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EXPERIENCE</w:t>
      </w:r>
      <w:r>
        <w:rPr>
          <w:spacing w:val="31"/>
        </w:rPr>
        <w:t> </w:t>
      </w:r>
      <w:r>
        <w:rPr/>
        <w:t>REQUIRED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DO</w:t>
      </w:r>
      <w:r>
        <w:rPr>
          <w:spacing w:val="31"/>
        </w:rPr>
        <w:t> </w:t>
      </w:r>
      <w:r>
        <w:rPr/>
        <w:t>THE </w:t>
      </w:r>
      <w:r>
        <w:rPr>
          <w:spacing w:val="-4"/>
        </w:rPr>
        <w:t>JOB</w:t>
      </w:r>
    </w:p>
    <w:p>
      <w:pPr>
        <w:pStyle w:val="BodyText"/>
        <w:rPr>
          <w:b/>
        </w:rPr>
      </w:pPr>
    </w:p>
    <w:p>
      <w:pPr>
        <w:pStyle w:val="BodyText"/>
        <w:ind w:left="357" w:right="1141"/>
      </w:pPr>
      <w:r>
        <w:rPr/>
        <w:t>Qualified</w:t>
      </w:r>
      <w:r>
        <w:rPr>
          <w:spacing w:val="-6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Dental</w:t>
      </w:r>
      <w:r>
        <w:rPr>
          <w:spacing w:val="-6"/>
        </w:rPr>
        <w:t> </w:t>
      </w:r>
      <w:r>
        <w:rPr/>
        <w:t>Nurse</w:t>
      </w:r>
      <w:r>
        <w:rPr>
          <w:spacing w:val="-7"/>
        </w:rPr>
        <w:t> </w:t>
      </w:r>
      <w:r>
        <w:rPr/>
        <w:t>(National</w:t>
      </w:r>
      <w:r>
        <w:rPr>
          <w:spacing w:val="-6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Board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Dental</w:t>
      </w:r>
      <w:r>
        <w:rPr>
          <w:spacing w:val="-6"/>
        </w:rPr>
        <w:t> </w:t>
      </w:r>
      <w:r>
        <w:rPr/>
        <w:t>Nurses Certificate or equivalent SVQ level 3 in Oral Health Care)</w:t>
      </w:r>
    </w:p>
    <w:p>
      <w:pPr>
        <w:pStyle w:val="BodyText"/>
      </w:pPr>
    </w:p>
    <w:p>
      <w:pPr>
        <w:pStyle w:val="BodyText"/>
        <w:ind w:left="357" w:right="1141"/>
      </w:pPr>
      <w:r>
        <w:rPr/>
        <w:t>Possession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willingness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undertake Post</w:t>
      </w:r>
      <w:r>
        <w:rPr>
          <w:spacing w:val="-2"/>
        </w:rPr>
        <w:t> </w:t>
      </w:r>
      <w:r>
        <w:rPr/>
        <w:t>Qualification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Oral</w:t>
      </w:r>
      <w:r>
        <w:rPr>
          <w:spacing w:val="-2"/>
        </w:rPr>
        <w:t> </w:t>
      </w:r>
      <w:r>
        <w:rPr/>
        <w:t>Health Education/Promotion – NEBDN, BETEC or Royal Society of Health or </w:t>
      </w:r>
      <w:r>
        <w:rPr>
          <w:color w:val="1F1F1D"/>
        </w:rPr>
        <w:t>PDA in Delivering Oral health Interventions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717" w:right="0" w:firstLine="0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-15"/>
          <w:sz w:val="24"/>
        </w:rPr>
        <w:t> </w:t>
      </w:r>
      <w:r>
        <w:rPr>
          <w:b/>
          <w:spacing w:val="-10"/>
          <w:sz w:val="24"/>
        </w:rPr>
        <w:t>–</w:t>
      </w:r>
    </w:p>
    <w:p>
      <w:pPr>
        <w:pStyle w:val="BodyText"/>
        <w:spacing w:before="27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1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years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qualification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Dental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Nursing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4" w:after="0"/>
        <w:ind w:left="1077" w:right="1870" w:hanging="360"/>
        <w:jc w:val="left"/>
        <w:rPr>
          <w:b/>
          <w:sz w:val="24"/>
        </w:rPr>
      </w:pPr>
      <w:r>
        <w:rPr>
          <w:b/>
          <w:sz w:val="24"/>
        </w:rPr>
        <w:t>Specific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understanding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principles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health promotion is essential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1" w:after="0"/>
        <w:ind w:left="1077" w:right="0" w:hanging="360"/>
        <w:jc w:val="left"/>
        <w:rPr>
          <w:b/>
          <w:sz w:val="24"/>
        </w:rPr>
      </w:pPr>
      <w:r>
        <w:rPr>
          <w:b/>
          <w:sz w:val="24"/>
        </w:rPr>
        <w:t>Up-to-date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DAP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Programmes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4" w:after="0"/>
        <w:ind w:left="1077" w:right="1127" w:hanging="360"/>
        <w:jc w:val="left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proven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track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record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partnership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successfully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effect </w:t>
      </w:r>
      <w:r>
        <w:rPr>
          <w:b/>
          <w:spacing w:val="-2"/>
          <w:sz w:val="24"/>
        </w:rPr>
        <w:t>change</w:t>
      </w:r>
      <w:r>
        <w:rPr>
          <w:spacing w:val="-2"/>
          <w:sz w:val="24"/>
        </w:rPr>
        <w:t>.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spacing w:before="1"/>
        <w:ind w:left="717"/>
      </w:pPr>
      <w:r>
        <w:rPr>
          <w:b/>
        </w:rPr>
        <w:t>Skills</w:t>
      </w:r>
      <w:r>
        <w:rPr>
          <w:b/>
          <w:spacing w:val="-6"/>
        </w:rPr>
        <w:t> </w:t>
      </w:r>
      <w:r>
        <w:rPr>
          <w:b/>
        </w:rPr>
        <w:t>–</w:t>
      </w:r>
      <w:r>
        <w:rPr>
          <w:b/>
          <w:spacing w:val="-3"/>
        </w:rPr>
        <w:t> </w:t>
      </w:r>
      <w:r>
        <w:rPr/>
        <w:t>essential</w:t>
      </w:r>
      <w:r>
        <w:rPr>
          <w:spacing w:val="-7"/>
        </w:rPr>
        <w:t> </w:t>
      </w:r>
      <w:r>
        <w:rPr/>
        <w:t>&amp;</w:t>
      </w:r>
      <w:r>
        <w:rPr>
          <w:spacing w:val="-3"/>
        </w:rPr>
        <w:t> </w:t>
      </w:r>
      <w:r>
        <w:rPr/>
        <w:t>desirable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job</w:t>
      </w:r>
      <w:r>
        <w:rPr>
          <w:spacing w:val="-6"/>
        </w:rPr>
        <w:t> </w:t>
      </w:r>
      <w:r>
        <w:rPr/>
        <w:t>training</w:t>
      </w:r>
      <w:r>
        <w:rPr>
          <w:spacing w:val="-6"/>
        </w:rPr>
        <w:t> </w:t>
      </w:r>
      <w:r>
        <w:rPr>
          <w:spacing w:val="-2"/>
        </w:rPr>
        <w:t>given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5" w:after="0"/>
        <w:ind w:left="1077" w:right="0" w:hanging="360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11"/>
          <w:sz w:val="24"/>
        </w:rPr>
        <w:t> </w:t>
      </w:r>
      <w:r>
        <w:rPr>
          <w:sz w:val="24"/>
        </w:rPr>
        <w:t>communication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organisational</w:t>
      </w:r>
      <w:r>
        <w:rPr>
          <w:spacing w:val="-10"/>
          <w:sz w:val="24"/>
        </w:rPr>
        <w:t> </w:t>
      </w:r>
      <w:r>
        <w:rPr>
          <w:sz w:val="24"/>
        </w:rPr>
        <w:t>skills.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(E)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5" w:after="0"/>
        <w:ind w:left="1077" w:right="0" w:hanging="36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plan,</w:t>
      </w:r>
      <w:r>
        <w:rPr>
          <w:spacing w:val="-6"/>
          <w:sz w:val="24"/>
        </w:rPr>
        <w:t> </w:t>
      </w:r>
      <w:r>
        <w:rPr>
          <w:sz w:val="24"/>
        </w:rPr>
        <w:t>prioritise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manage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meet</w:t>
      </w:r>
      <w:r>
        <w:rPr>
          <w:spacing w:val="-6"/>
          <w:sz w:val="24"/>
        </w:rPr>
        <w:t> </w:t>
      </w:r>
      <w:r>
        <w:rPr>
          <w:sz w:val="24"/>
        </w:rPr>
        <w:t>deadlines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(E)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5" w:after="0"/>
        <w:ind w:left="1077" w:right="1553" w:hanging="360"/>
        <w:jc w:val="left"/>
        <w:rPr>
          <w:sz w:val="24"/>
        </w:rPr>
      </w:pPr>
      <w:r>
        <w:rPr>
          <w:sz w:val="24"/>
        </w:rPr>
        <w:t>Proof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having</w:t>
      </w:r>
      <w:r>
        <w:rPr>
          <w:spacing w:val="-6"/>
          <w:sz w:val="24"/>
        </w:rPr>
        <w:t> </w:t>
      </w:r>
      <w:r>
        <w:rPr>
          <w:sz w:val="24"/>
        </w:rPr>
        <w:t>developed,</w:t>
      </w:r>
      <w:r>
        <w:rPr>
          <w:spacing w:val="-6"/>
          <w:sz w:val="24"/>
        </w:rPr>
        <w:t> </w:t>
      </w:r>
      <w:r>
        <w:rPr>
          <w:sz w:val="24"/>
        </w:rPr>
        <w:t>delivered,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evaluated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information sessions to a variety of individuals and groups. (D)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5" w:after="0"/>
        <w:ind w:left="1077" w:right="0" w:hanging="36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engage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others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motivate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changing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practices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(E)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0" w:after="0"/>
        <w:ind w:left="1077" w:right="0" w:hanging="360"/>
        <w:jc w:val="left"/>
        <w:rPr>
          <w:sz w:val="24"/>
        </w:rPr>
      </w:pPr>
      <w:r>
        <w:rPr>
          <w:sz w:val="24"/>
        </w:rPr>
        <w:t>Full</w:t>
      </w:r>
      <w:r>
        <w:rPr>
          <w:spacing w:val="-6"/>
          <w:sz w:val="24"/>
        </w:rPr>
        <w:t> </w:t>
      </w:r>
      <w:r>
        <w:rPr>
          <w:sz w:val="24"/>
        </w:rPr>
        <w:t>current</w:t>
      </w:r>
      <w:r>
        <w:rPr>
          <w:spacing w:val="-7"/>
          <w:sz w:val="24"/>
        </w:rPr>
        <w:t> </w:t>
      </w:r>
      <w:r>
        <w:rPr>
          <w:sz w:val="24"/>
        </w:rPr>
        <w:t>driving</w:t>
      </w:r>
      <w:r>
        <w:rPr>
          <w:spacing w:val="-8"/>
          <w:sz w:val="24"/>
        </w:rPr>
        <w:t> </w:t>
      </w:r>
      <w:r>
        <w:rPr>
          <w:sz w:val="24"/>
        </w:rPr>
        <w:t>licence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(E)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275" w:after="0"/>
        <w:ind w:left="1077" w:right="0" w:hanging="360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12"/>
          <w:sz w:val="24"/>
        </w:rPr>
        <w:t> </w:t>
      </w:r>
      <w:r>
        <w:rPr>
          <w:sz w:val="24"/>
        </w:rPr>
        <w:t>Improvement</w:t>
      </w:r>
      <w:r>
        <w:rPr>
          <w:spacing w:val="-9"/>
          <w:sz w:val="24"/>
        </w:rPr>
        <w:t> </w:t>
      </w:r>
      <w:r>
        <w:rPr>
          <w:sz w:val="24"/>
        </w:rPr>
        <w:t>Training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(D)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620" w:bottom="280" w:left="1440" w:right="760"/>
        </w:sectPr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64" w:after="0"/>
        <w:ind w:left="1076" w:right="0" w:hanging="719"/>
        <w:jc w:val="left"/>
        <w:rPr>
          <w:b/>
          <w:sz w:val="24"/>
        </w:rPr>
      </w:pPr>
      <w:r>
        <w:rPr/>
        <ve:AlternateContent>
          <ve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3072384</wp:posOffset>
                </wp:positionH>
                <wp:positionV relativeFrom="page">
                  <wp:posOffset>4600955</wp:posOffset>
                </wp:positionV>
                <wp:extent cx="1609725" cy="8750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09725" cy="875030"/>
                          <a:chExt cx="1609725" cy="8750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8095" y="0"/>
                            <a:ext cx="7620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58140">
                                <a:moveTo>
                                  <a:pt x="42672" y="294131"/>
                                </a:moveTo>
                                <a:lnTo>
                                  <a:pt x="33528" y="294131"/>
                                </a:lnTo>
                                <a:lnTo>
                                  <a:pt x="32004" y="0"/>
                                </a:lnTo>
                                <a:lnTo>
                                  <a:pt x="41148" y="0"/>
                                </a:lnTo>
                                <a:lnTo>
                                  <a:pt x="42672" y="294131"/>
                                </a:lnTo>
                                <a:close/>
                              </a:path>
                              <a:path w="76200" h="358140">
                                <a:moveTo>
                                  <a:pt x="38100" y="358139"/>
                                </a:moveTo>
                                <a:lnTo>
                                  <a:pt x="0" y="281940"/>
                                </a:lnTo>
                                <a:lnTo>
                                  <a:pt x="33464" y="281940"/>
                                </a:lnTo>
                                <a:lnTo>
                                  <a:pt x="33528" y="294131"/>
                                </a:lnTo>
                                <a:lnTo>
                                  <a:pt x="70104" y="294131"/>
                                </a:lnTo>
                                <a:lnTo>
                                  <a:pt x="38100" y="358139"/>
                                </a:lnTo>
                                <a:close/>
                              </a:path>
                              <a:path w="76200" h="358140">
                                <a:moveTo>
                                  <a:pt x="70104" y="294131"/>
                                </a:moveTo>
                                <a:lnTo>
                                  <a:pt x="42672" y="294131"/>
                                </a:lnTo>
                                <a:lnTo>
                                  <a:pt x="42608" y="281940"/>
                                </a:lnTo>
                                <a:lnTo>
                                  <a:pt x="76200" y="281940"/>
                                </a:lnTo>
                                <a:lnTo>
                                  <a:pt x="70104" y="294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572" y="336804"/>
                            <a:ext cx="1600200" cy="53340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126" w:right="12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Training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Officers</w:t>
                              </w:r>
                            </w:p>
                            <w:p>
                              <w:pPr>
                                <w:spacing w:before="1"/>
                                <w:ind w:left="126" w:right="12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(This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post)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style="position:absolute;margin-left:241.920013pt;margin-top:362.279999pt;width:126.75pt;height:68.9pt;mso-position-horizontal-relative:page;mso-position-vertical-relative:page;z-index:-15883776" id="docshapegroup1" coordorigin="4838,7246" coordsize="2535,1378">
                <v:shape style="position:absolute;left:6048;top:7245;width:120;height:564" id="docshape2" coordorigin="6048,7246" coordsize="120,564" path="m6115,7709l6101,7709,6098,7246,6113,7246,6115,7709xm6108,7810l6048,7690,6101,7690,6101,7709,6158,7709,6108,7810xm6158,7709l6115,7709,6115,7690,6168,7690,6158,7709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45;top:7776;width:2520;height:840" type="#_x0000_t202" id="docshape3" filled="false" stroked="true" strokeweight=".72pt" strokecolor="#000000">
                  <v:textbox inset="0,0,0,0">
                    <w:txbxContent>
                      <w:p>
                        <w:pPr>
                          <w:spacing w:before="70"/>
                          <w:ind w:left="126" w:right="12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Oral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Training </w:t>
                        </w:r>
                        <w:r>
                          <w:rPr>
                            <w:spacing w:val="-2"/>
                            <w:sz w:val="20"/>
                          </w:rPr>
                          <w:t>Officers</w:t>
                        </w:r>
                      </w:p>
                      <w:p>
                        <w:pPr>
                          <w:spacing w:before="1"/>
                          <w:ind w:left="126" w:right="12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(This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post)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ve:Fallback>
        </ve:AlternateContent>
      </w:r>
      <w:r>
        <w:rPr>
          <w:b/>
          <w:spacing w:val="-2"/>
          <w:sz w:val="24"/>
        </w:rPr>
        <w:t>DEPARTMENT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ORGANISATIONIONAL</w:t>
      </w:r>
      <w:r>
        <w:rPr>
          <w:b/>
          <w:spacing w:val="5"/>
          <w:sz w:val="24"/>
        </w:rPr>
        <w:t> </w:t>
      </w:r>
      <w:r>
        <w:rPr>
          <w:b/>
          <w:spacing w:val="-2"/>
          <w:sz w:val="24"/>
        </w:rPr>
        <w:t>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9"/>
        <w:rPr>
          <w:b/>
          <w:sz w:val="20"/>
        </w:rPr>
      </w:pPr>
      <w:r>
        <w:rPr/>
        <ve:AlternateContent>
          <ve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3054095</wp:posOffset>
                </wp:positionH>
                <wp:positionV relativeFrom="paragraph">
                  <wp:posOffset>237350</wp:posOffset>
                </wp:positionV>
                <wp:extent cx="1640205" cy="67056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40205" cy="670560"/>
                          <a:chExt cx="1640205" cy="6705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48283" y="403860"/>
                            <a:ext cx="76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66700">
                                <a:moveTo>
                                  <a:pt x="42672" y="202692"/>
                                </a:moveTo>
                                <a:lnTo>
                                  <a:pt x="32004" y="202692"/>
                                </a:lnTo>
                                <a:lnTo>
                                  <a:pt x="32004" y="0"/>
                                </a:lnTo>
                                <a:lnTo>
                                  <a:pt x="41148" y="0"/>
                                </a:lnTo>
                                <a:lnTo>
                                  <a:pt x="42672" y="202692"/>
                                </a:lnTo>
                                <a:close/>
                              </a:path>
                              <a:path w="76200" h="266700">
                                <a:moveTo>
                                  <a:pt x="38100" y="266700"/>
                                </a:moveTo>
                                <a:lnTo>
                                  <a:pt x="0" y="190500"/>
                                </a:lnTo>
                                <a:lnTo>
                                  <a:pt x="32004" y="190500"/>
                                </a:lnTo>
                                <a:lnTo>
                                  <a:pt x="32004" y="202692"/>
                                </a:lnTo>
                                <a:lnTo>
                                  <a:pt x="70103" y="202692"/>
                                </a:lnTo>
                                <a:lnTo>
                                  <a:pt x="38100" y="266700"/>
                                </a:lnTo>
                                <a:close/>
                              </a:path>
                              <a:path w="76200" h="266700">
                                <a:moveTo>
                                  <a:pt x="70103" y="202692"/>
                                </a:moveTo>
                                <a:lnTo>
                                  <a:pt x="42672" y="202692"/>
                                </a:lnTo>
                                <a:lnTo>
                                  <a:pt x="42580" y="190500"/>
                                </a:lnTo>
                                <a:lnTo>
                                  <a:pt x="76200" y="190500"/>
                                </a:lnTo>
                                <a:lnTo>
                                  <a:pt x="70103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72" y="4572"/>
                            <a:ext cx="163068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451484">
                                <a:moveTo>
                                  <a:pt x="1630680" y="451103"/>
                                </a:moveTo>
                                <a:lnTo>
                                  <a:pt x="0" y="451103"/>
                                </a:lnTo>
                                <a:lnTo>
                                  <a:pt x="0" y="0"/>
                                </a:lnTo>
                                <a:lnTo>
                                  <a:pt x="1630680" y="0"/>
                                </a:lnTo>
                                <a:lnTo>
                                  <a:pt x="1630680" y="451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72" y="4572"/>
                            <a:ext cx="1630680" cy="451484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46" w:right="0" w:firstLine="316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Clinical Director (Public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Dental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style="position:absolute;margin-left:240.479996pt;margin-top:18.688986pt;width:129.15pt;height:52.8pt;mso-position-horizontal-relative:page;mso-position-vertical-relative:paragraph;z-index:-15728128;mso-wrap-distance-left:0;mso-wrap-distance-right:0" id="docshapegroup4" coordorigin="4810,374" coordsize="2583,1056">
                <v:shape style="position:absolute;left:5988;top:1009;width:120;height:420" id="docshape5" coordorigin="5988,1010" coordsize="120,420" path="m6055,1329l6038,1329,6038,1010,6053,1010,6055,1329xm6048,1430l5988,1310,6038,1310,6038,1329,6098,1329,6048,1430xm6098,1329l6055,1329,6055,1310,6108,1310,6098,1329xe" filled="true" fillcolor="#000000" stroked="false">
                  <v:path arrowok="t"/>
                  <v:fill type="solid"/>
                </v:shape>
                <v:rect style="position:absolute;left:4816;top:380;width:2568;height:711" id="docshape6" filled="true" fillcolor="#ffffff" stroked="false">
                  <v:fill type="solid"/>
                </v:rect>
                <v:shape style="position:absolute;left:4816;top:380;width:2568;height:711" type="#_x0000_t202" id="docshape7" filled="false" stroked="true" strokeweight=".72pt" strokecolor="#000000">
                  <v:textbox inset="0,0,0,0">
                    <w:txbxContent>
                      <w:p>
                        <w:pPr>
                          <w:spacing w:before="71"/>
                          <w:ind w:left="146" w:right="0" w:firstLine="3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Clinical Director (Public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Dental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Service)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ve:Fallback>
        </ve:AlternateContent>
      </w:r>
    </w:p>
    <w:p>
      <w:pPr>
        <w:pStyle w:val="BodyText"/>
        <w:spacing w:before="1"/>
        <w:rPr>
          <w:b/>
          <w:sz w:val="4"/>
        </w:r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ve:AlternateContent>
          <ve:Choice Requires="wps">
            <w:drawing>
              <wp:inline distT="0" distB="0" distL="0" distR="0">
                <wp:extent cx="5735320" cy="3339465"/>
                <wp:effectExtent l="0" t="0" r="0" b="381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35320" cy="3339465"/>
                          <a:chExt cx="5735320" cy="33394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453896" y="359676"/>
                            <a:ext cx="3736975" cy="246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6975" h="2463165">
                                <a:moveTo>
                                  <a:pt x="649224" y="1437132"/>
                                </a:moveTo>
                                <a:lnTo>
                                  <a:pt x="647700" y="1427988"/>
                                </a:lnTo>
                                <a:lnTo>
                                  <a:pt x="75107" y="1466748"/>
                                </a:lnTo>
                                <a:lnTo>
                                  <a:pt x="73152" y="1434084"/>
                                </a:lnTo>
                                <a:lnTo>
                                  <a:pt x="0" y="1476756"/>
                                </a:lnTo>
                                <a:lnTo>
                                  <a:pt x="77724" y="1510284"/>
                                </a:lnTo>
                                <a:lnTo>
                                  <a:pt x="75793" y="1478280"/>
                                </a:lnTo>
                                <a:lnTo>
                                  <a:pt x="75742" y="1477441"/>
                                </a:lnTo>
                                <a:lnTo>
                                  <a:pt x="649224" y="1437132"/>
                                </a:lnTo>
                                <a:close/>
                              </a:path>
                              <a:path w="3736975" h="2463165">
                                <a:moveTo>
                                  <a:pt x="710184" y="661403"/>
                                </a:moveTo>
                                <a:lnTo>
                                  <a:pt x="708660" y="652259"/>
                                </a:lnTo>
                                <a:lnTo>
                                  <a:pt x="77406" y="692556"/>
                                </a:lnTo>
                                <a:lnTo>
                                  <a:pt x="74676" y="658355"/>
                                </a:lnTo>
                                <a:lnTo>
                                  <a:pt x="1524" y="701027"/>
                                </a:lnTo>
                                <a:lnTo>
                                  <a:pt x="80772" y="734555"/>
                                </a:lnTo>
                                <a:lnTo>
                                  <a:pt x="78206" y="702551"/>
                                </a:lnTo>
                                <a:lnTo>
                                  <a:pt x="78143" y="701751"/>
                                </a:lnTo>
                                <a:lnTo>
                                  <a:pt x="710184" y="661403"/>
                                </a:lnTo>
                                <a:close/>
                              </a:path>
                              <a:path w="3736975" h="2463165">
                                <a:moveTo>
                                  <a:pt x="1496568" y="294132"/>
                                </a:moveTo>
                                <a:lnTo>
                                  <a:pt x="1463040" y="294132"/>
                                </a:lnTo>
                                <a:lnTo>
                                  <a:pt x="1463040" y="103632"/>
                                </a:lnTo>
                                <a:lnTo>
                                  <a:pt x="1452372" y="103632"/>
                                </a:lnTo>
                                <a:lnTo>
                                  <a:pt x="1453794" y="294132"/>
                                </a:lnTo>
                                <a:lnTo>
                                  <a:pt x="1420368" y="294132"/>
                                </a:lnTo>
                                <a:lnTo>
                                  <a:pt x="1458468" y="370332"/>
                                </a:lnTo>
                                <a:lnTo>
                                  <a:pt x="1490472" y="306324"/>
                                </a:lnTo>
                                <a:lnTo>
                                  <a:pt x="1496568" y="294132"/>
                                </a:lnTo>
                                <a:close/>
                              </a:path>
                              <a:path w="3736975" h="2463165">
                                <a:moveTo>
                                  <a:pt x="2897124" y="384048"/>
                                </a:moveTo>
                                <a:lnTo>
                                  <a:pt x="2879026" y="356616"/>
                                </a:lnTo>
                                <a:lnTo>
                                  <a:pt x="2849880" y="312420"/>
                                </a:lnTo>
                                <a:lnTo>
                                  <a:pt x="2833154" y="341160"/>
                                </a:lnTo>
                                <a:lnTo>
                                  <a:pt x="2258568" y="0"/>
                                </a:lnTo>
                                <a:lnTo>
                                  <a:pt x="2253996" y="7620"/>
                                </a:lnTo>
                                <a:lnTo>
                                  <a:pt x="2828048" y="349961"/>
                                </a:lnTo>
                                <a:lnTo>
                                  <a:pt x="2811780" y="377952"/>
                                </a:lnTo>
                                <a:lnTo>
                                  <a:pt x="2897124" y="384048"/>
                                </a:lnTo>
                                <a:close/>
                              </a:path>
                              <a:path w="3736975" h="2463165">
                                <a:moveTo>
                                  <a:pt x="3630155" y="1667243"/>
                                </a:moveTo>
                                <a:lnTo>
                                  <a:pt x="3597503" y="1669211"/>
                                </a:lnTo>
                                <a:lnTo>
                                  <a:pt x="3557003" y="946391"/>
                                </a:lnTo>
                                <a:lnTo>
                                  <a:pt x="3547859" y="947915"/>
                                </a:lnTo>
                                <a:lnTo>
                                  <a:pt x="3588296" y="1669757"/>
                                </a:lnTo>
                                <a:lnTo>
                                  <a:pt x="3553955" y="1671815"/>
                                </a:lnTo>
                                <a:lnTo>
                                  <a:pt x="3596627" y="1744967"/>
                                </a:lnTo>
                                <a:lnTo>
                                  <a:pt x="3623589" y="1682483"/>
                                </a:lnTo>
                                <a:lnTo>
                                  <a:pt x="3630155" y="1667243"/>
                                </a:lnTo>
                                <a:close/>
                              </a:path>
                              <a:path w="3736975" h="2463165">
                                <a:moveTo>
                                  <a:pt x="3736835" y="2381999"/>
                                </a:moveTo>
                                <a:lnTo>
                                  <a:pt x="3703307" y="2386698"/>
                                </a:lnTo>
                                <a:lnTo>
                                  <a:pt x="3668255" y="2109203"/>
                                </a:lnTo>
                                <a:lnTo>
                                  <a:pt x="3659111" y="2110727"/>
                                </a:lnTo>
                                <a:lnTo>
                                  <a:pt x="3694138" y="2387981"/>
                                </a:lnTo>
                                <a:lnTo>
                                  <a:pt x="3660635" y="2392667"/>
                                </a:lnTo>
                                <a:lnTo>
                                  <a:pt x="3709403" y="2462771"/>
                                </a:lnTo>
                                <a:lnTo>
                                  <a:pt x="3730625" y="2400287"/>
                                </a:lnTo>
                                <a:lnTo>
                                  <a:pt x="3736835" y="2381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00372" y="2118359"/>
                            <a:ext cx="1229995" cy="121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 h="1216660">
                                <a:moveTo>
                                  <a:pt x="121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872"/>
                                </a:lnTo>
                                <a:lnTo>
                                  <a:pt x="1219200" y="403872"/>
                                </a:lnTo>
                                <a:lnTo>
                                  <a:pt x="1219200" y="0"/>
                                </a:lnTo>
                                <a:close/>
                              </a:path>
                              <a:path w="1229995" h="1216660">
                                <a:moveTo>
                                  <a:pt x="1229868" y="688848"/>
                                </a:moveTo>
                                <a:lnTo>
                                  <a:pt x="10668" y="688848"/>
                                </a:lnTo>
                                <a:lnTo>
                                  <a:pt x="10668" y="1216152"/>
                                </a:lnTo>
                                <a:lnTo>
                                  <a:pt x="1229868" y="1216152"/>
                                </a:lnTo>
                                <a:lnTo>
                                  <a:pt x="1229868" y="688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40836" y="1040892"/>
                            <a:ext cx="7061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83820">
                                <a:moveTo>
                                  <a:pt x="632460" y="76200"/>
                                </a:moveTo>
                                <a:lnTo>
                                  <a:pt x="630496" y="43480"/>
                                </a:lnTo>
                                <a:lnTo>
                                  <a:pt x="643127" y="42672"/>
                                </a:lnTo>
                                <a:lnTo>
                                  <a:pt x="641604" y="33528"/>
                                </a:lnTo>
                                <a:lnTo>
                                  <a:pt x="629899" y="33528"/>
                                </a:lnTo>
                                <a:lnTo>
                                  <a:pt x="627887" y="0"/>
                                </a:lnTo>
                                <a:lnTo>
                                  <a:pt x="705612" y="33528"/>
                                </a:lnTo>
                                <a:lnTo>
                                  <a:pt x="641604" y="33528"/>
                                </a:lnTo>
                                <a:lnTo>
                                  <a:pt x="629942" y="34248"/>
                                </a:lnTo>
                                <a:lnTo>
                                  <a:pt x="704377" y="34248"/>
                                </a:lnTo>
                                <a:lnTo>
                                  <a:pt x="632460" y="76200"/>
                                </a:lnTo>
                                <a:close/>
                              </a:path>
                              <a:path w="706120" h="83820">
                                <a:moveTo>
                                  <a:pt x="630496" y="43480"/>
                                </a:moveTo>
                                <a:lnTo>
                                  <a:pt x="629942" y="34248"/>
                                </a:lnTo>
                                <a:lnTo>
                                  <a:pt x="641604" y="33528"/>
                                </a:lnTo>
                                <a:lnTo>
                                  <a:pt x="643127" y="42672"/>
                                </a:lnTo>
                                <a:lnTo>
                                  <a:pt x="630496" y="43480"/>
                                </a:lnTo>
                                <a:close/>
                              </a:path>
                              <a:path w="706120" h="83820">
                                <a:moveTo>
                                  <a:pt x="0" y="83820"/>
                                </a:moveTo>
                                <a:lnTo>
                                  <a:pt x="0" y="73152"/>
                                </a:lnTo>
                                <a:lnTo>
                                  <a:pt x="629942" y="34248"/>
                                </a:lnTo>
                                <a:lnTo>
                                  <a:pt x="630496" y="43480"/>
                                </a:lnTo>
                                <a:lnTo>
                                  <a:pt x="0" y="83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11040" y="2807207"/>
                            <a:ext cx="1219200" cy="52768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266" w:right="264" w:hanging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Dental Health Support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Workers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(Childsmile)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500372" y="2118359"/>
                            <a:ext cx="1219200" cy="4038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381" w:right="379" w:firstLine="12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Childsmile </w:t>
                              </w:r>
                              <w:r>
                                <w:rPr>
                                  <w:sz w:val="20"/>
                                </w:rPr>
                                <w:t>Dental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Nurses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572" y="743712"/>
                            <a:ext cx="1447800" cy="122237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117" w:right="12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Health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Practitioners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7" w:right="12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Health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Partnerships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Scottish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Prison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344923" y="716280"/>
                            <a:ext cx="1219200" cy="60071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412" w:right="410" w:hanging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Childsmile Development 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188464" y="714755"/>
                            <a:ext cx="1447800" cy="4775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808" w:right="495" w:hanging="31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Leader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(DAP)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083307" y="4572"/>
                            <a:ext cx="1630680" cy="451484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46" w:right="0" w:firstLine="10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Department Manager (Public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Dental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style="width:451.6pt;height:262.95pt;mso-position-horizontal-relative:char;mso-position-vertical-relative:line" id="docshapegroup8" coordorigin="0,0" coordsize="9032,5259">
                <v:shape style="position:absolute;left:2289;top:566;width:5885;height:3879" id="docshape9" coordorigin="2290,566" coordsize="5885,3879" path="m3312,2830l3310,2815,2408,2876,2405,2825,2290,2892,2412,2945,2409,2894,2409,2893,3312,2830xm3408,1608l3406,1594,2412,1657,2407,1603,2292,1670,2417,1723,2413,1673,2413,1672,3408,1608xm4646,1030l4594,1030,4594,730,4577,730,4579,1030,4526,1030,4586,1150,4637,1049,4646,1030xm6852,1171l6824,1128,6778,1058,6751,1104,5846,566,5839,578,6743,1118,6718,1162,6852,1171xm8006,3192l7955,3195,7891,2057,7877,2059,7940,3196,7886,3199,7954,3314,7996,3216,8006,3192xm8174,4318l8122,4325,8066,3888,8052,3890,8107,4327,8054,4334,8131,4445,8165,4346,8174,4318xe" filled="true" fillcolor="#000000" stroked="false">
                  <v:path arrowok="t"/>
                  <v:fill type="solid"/>
                </v:shape>
                <v:shape style="position:absolute;left:7087;top:3336;width:1937;height:1916" id="docshape10" coordorigin="7087,3336" coordsize="1937,1916" path="m9007,3336l7087,3336,7087,3972,9007,3972,9007,3336xm9024,4421l7104,4421,7104,5251,9024,5251,9024,4421xe" filled="true" fillcolor="#ffffff" stroked="false">
                  <v:path arrowok="t"/>
                  <v:fill type="solid"/>
                </v:shape>
                <v:shape style="position:absolute;left:5733;top:1639;width:1112;height:132" id="docshape11" coordorigin="5734,1639" coordsize="1112,132" path="m6730,1759l6727,1708,6746,1706,6744,1692,6726,1692,6722,1639,6845,1692,6744,1692,6726,1693,6843,1693,6730,1759xm6727,1708l6726,1693,6744,1692,6746,1706,6727,1708xm5734,1771l5734,1754,6726,1693,6727,1708,5734,1771xe" filled="true" fillcolor="#000000" stroked="false">
                  <v:path arrowok="t"/>
                  <v:fill type="solid"/>
                </v:shape>
                <v:shape style="position:absolute;left:7104;top:4420;width:1920;height:831" type="#_x0000_t202" id="docshape12" filled="false" stroked="true" strokeweight=".72pt" strokecolor="#000000">
                  <v:textbox inset="0,0,0,0">
                    <w:txbxContent>
                      <w:p>
                        <w:pPr>
                          <w:spacing w:before="72"/>
                          <w:ind w:left="266" w:right="264" w:hanging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Dental Health Support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Workers </w:t>
                        </w:r>
                        <w:r>
                          <w:rPr>
                            <w:spacing w:val="-2"/>
                            <w:sz w:val="20"/>
                          </w:rPr>
                          <w:t>(Childsmile)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087;top:3336;width:1920;height:636" type="#_x0000_t202" id="docshape13" filled="false" stroked="true" strokeweight=".72pt" strokecolor="#000000">
                  <v:textbox inset="0,0,0,0">
                    <w:txbxContent>
                      <w:p>
                        <w:pPr>
                          <w:spacing w:before="70"/>
                          <w:ind w:left="381" w:right="379" w:firstLine="1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Childsmile </w:t>
                        </w:r>
                        <w:r>
                          <w:rPr>
                            <w:sz w:val="20"/>
                          </w:rPr>
                          <w:t>Dental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Nurses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1171;width:2280;height:1925" type="#_x0000_t202" id="docshape14" filled="false" stroked="true" strokeweight=".72pt" strokecolor="#000000">
                  <v:textbox inset="0,0,0,0">
                    <w:txbxContent>
                      <w:p>
                        <w:pPr>
                          <w:spacing w:before="70"/>
                          <w:ind w:left="117" w:right="12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 </w:t>
                        </w:r>
                        <w:r>
                          <w:rPr>
                            <w:spacing w:val="-2"/>
                            <w:sz w:val="20"/>
                          </w:rPr>
                          <w:t>Practitioners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17" w:right="12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 </w:t>
                        </w:r>
                        <w:r>
                          <w:rPr>
                            <w:spacing w:val="-2"/>
                            <w:sz w:val="20"/>
                          </w:rPr>
                          <w:t>Partnerships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0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Scottish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Prison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Service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842;top:1128;width:1920;height:946" type="#_x0000_t202" id="docshape15" filled="false" stroked="true" strokeweight=".72pt" strokecolor="#000000">
                  <v:textbox inset="0,0,0,0">
                    <w:txbxContent>
                      <w:p>
                        <w:pPr>
                          <w:spacing w:before="70"/>
                          <w:ind w:left="412" w:right="410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Childsmile Development Officer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446;top:1125;width:2280;height:752" type="#_x0000_t202" id="docshape16" filled="false" stroked="true" strokeweight=".72pt" strokecolor="#000000">
                  <v:textbox inset="0,0,0,0">
                    <w:txbxContent>
                      <w:p>
                        <w:pPr>
                          <w:spacing w:before="71"/>
                          <w:ind w:left="808" w:right="495" w:hanging="3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Leader </w:t>
                        </w:r>
                        <w:r>
                          <w:rPr>
                            <w:spacing w:val="-2"/>
                            <w:sz w:val="24"/>
                          </w:rPr>
                          <w:t>(DAP)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280;top:7;width:2568;height:711" type="#_x0000_t202" id="docshape17" filled="false" stroked="true" strokeweight=".72pt" strokecolor="#000000">
                  <v:textbox inset="0,0,0,0">
                    <w:txbxContent>
                      <w:p>
                        <w:pPr>
                          <w:spacing w:before="71"/>
                          <w:ind w:left="146" w:right="0" w:firstLine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Department Manager (Public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Dental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Service)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ve:Fallback>
        </ve:AlternateContent>
      </w:r>
      <w:r>
        <w:rPr>
          <w:sz w:val="20"/>
        </w:rPr>
      </w:r>
    </w:p>
    <w:sectPr>
      <w:pgSz w:w="12240" w:h="15840"/>
      <w:pgMar w:top="1620" w:bottom="280" w:left="14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6" w:hanging="5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7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76" w:hanging="71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settings" Target="settings.xml" /><Relationship Id="rId5" Type="http://schemas.openxmlformats.org/officeDocument/2006/relationships/image" Target="media/image1.jpeg" /><Relationship Id="rId6" Type="http://schemas.openxmlformats.org/officeDocument/2006/relationships/numbering" Target="numbering.xml" /> 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evelyn.kidd</dc:creator>
  <dc:title>Microsoft Word - 087853 job description update.docx</dc:title>
  <dcterms:created xsi:type="dcterms:W3CDTF">2024-04-18T10:57:02Z</dcterms:created>
  <dcterms:modified xsi:type="dcterms:W3CDTF">2024-04-18T10:57:02Z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2024-04-18T00:00:00Z</vt:filetime>
  </property>
  <property fmtid="{D5CDD505-2E9C-101B-9397-08002B2CF9AE}" pid="4" name="Producer">
    <vt:lpwstr>Microsoft: Print To PDF</vt:lpwstr>
  </property>
</Properties>
</file>