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7F" w:rsidRDefault="001F0F7F" w:rsidP="0001766A">
      <w:pPr>
        <w:pStyle w:val="Heading4"/>
        <w:jc w:val="center"/>
        <w:rPr>
          <w:rFonts w:ascii="Arial" w:hAnsi="Arial" w:cs="Arial"/>
          <w:sz w:val="22"/>
          <w:szCs w:val="22"/>
        </w:rPr>
      </w:pPr>
      <w:bookmarkStart w:id="0" w:name="_GoBack"/>
      <w:bookmarkEnd w:id="0"/>
      <w:r>
        <w:rPr>
          <w:rFonts w:ascii="Arial" w:hAnsi="Arial" w:cs="Arial"/>
          <w:sz w:val="22"/>
          <w:szCs w:val="22"/>
        </w:rPr>
        <w:t>JOB DESCRIPTION</w:t>
      </w:r>
    </w:p>
    <w:p w:rsidR="001F0F7F" w:rsidRDefault="001F0F7F">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1F0F7F">
        <w:tc>
          <w:tcPr>
            <w:tcW w:w="10440" w:type="dxa"/>
          </w:tcPr>
          <w:p w:rsidR="001F0F7F" w:rsidRDefault="001F0F7F" w:rsidP="001D7CB6">
            <w:pPr>
              <w:pStyle w:val="Heading3"/>
              <w:numPr>
                <w:ilvl w:val="0"/>
                <w:numId w:val="2"/>
              </w:numPr>
              <w:spacing w:before="120" w:after="120"/>
              <w:jc w:val="both"/>
              <w:rPr>
                <w:sz w:val="22"/>
                <w:szCs w:val="22"/>
              </w:rPr>
            </w:pPr>
            <w:r>
              <w:rPr>
                <w:sz w:val="22"/>
                <w:szCs w:val="22"/>
              </w:rPr>
              <w:t>JOB IDENTIFICATION</w:t>
            </w:r>
          </w:p>
        </w:tc>
      </w:tr>
      <w:tr w:rsidR="001F0F7F">
        <w:tc>
          <w:tcPr>
            <w:tcW w:w="10440" w:type="dxa"/>
          </w:tcPr>
          <w:p w:rsidR="001F0F7F" w:rsidRDefault="001F0F7F">
            <w:pPr>
              <w:pStyle w:val="BodyText"/>
              <w:rPr>
                <w:rFonts w:cs="Arial"/>
                <w:szCs w:val="22"/>
              </w:rPr>
            </w:pPr>
            <w:r>
              <w:rPr>
                <w:rFonts w:cs="Arial"/>
                <w:szCs w:val="22"/>
              </w:rPr>
              <w:t xml:space="preserve">     </w:t>
            </w:r>
          </w:p>
          <w:p w:rsidR="001F0F7F" w:rsidRPr="00D411FB" w:rsidRDefault="001F0F7F">
            <w:pPr>
              <w:pStyle w:val="BodyText"/>
              <w:rPr>
                <w:rFonts w:cs="Arial"/>
                <w:sz w:val="24"/>
              </w:rPr>
            </w:pPr>
            <w:r w:rsidRPr="00D411FB">
              <w:rPr>
                <w:rFonts w:cs="Arial"/>
                <w:b/>
                <w:sz w:val="24"/>
              </w:rPr>
              <w:t>Job Title:</w:t>
            </w:r>
            <w:r w:rsidRPr="00D411FB">
              <w:rPr>
                <w:rFonts w:cs="Arial"/>
                <w:sz w:val="24"/>
              </w:rPr>
              <w:t xml:space="preserve">                  </w:t>
            </w:r>
            <w:r w:rsidR="0054059A" w:rsidRPr="00D411FB">
              <w:rPr>
                <w:rFonts w:cs="Arial"/>
                <w:sz w:val="24"/>
              </w:rPr>
              <w:t xml:space="preserve"> </w:t>
            </w:r>
            <w:r w:rsidR="00D411FB">
              <w:rPr>
                <w:rFonts w:cs="Arial"/>
                <w:sz w:val="24"/>
              </w:rPr>
              <w:t xml:space="preserve">Personal Assistant </w:t>
            </w:r>
          </w:p>
          <w:p w:rsidR="001F0F7F" w:rsidRPr="00D411FB" w:rsidRDefault="001F0F7F">
            <w:pPr>
              <w:jc w:val="both"/>
              <w:rPr>
                <w:rFonts w:ascii="Arial" w:hAnsi="Arial" w:cs="Arial"/>
              </w:rPr>
            </w:pPr>
            <w:r w:rsidRPr="00D411FB">
              <w:rPr>
                <w:rFonts w:ascii="Arial" w:hAnsi="Arial" w:cs="Arial"/>
                <w:b/>
              </w:rPr>
              <w:t>R</w:t>
            </w:r>
            <w:r w:rsidR="00D411FB" w:rsidRPr="00D411FB">
              <w:rPr>
                <w:rFonts w:ascii="Arial" w:hAnsi="Arial" w:cs="Arial"/>
                <w:b/>
              </w:rPr>
              <w:t xml:space="preserve">esponsible To:       </w:t>
            </w:r>
            <w:r w:rsidR="009079DE" w:rsidRPr="00D411FB">
              <w:rPr>
                <w:rFonts w:ascii="Arial" w:hAnsi="Arial" w:cs="Arial"/>
              </w:rPr>
              <w:t>Admin</w:t>
            </w:r>
            <w:r w:rsidR="00D411FB" w:rsidRPr="00D411FB">
              <w:rPr>
                <w:rFonts w:ascii="Arial" w:hAnsi="Arial" w:cs="Arial"/>
              </w:rPr>
              <w:t xml:space="preserve"> &amp; Rota</w:t>
            </w:r>
            <w:r w:rsidR="009079DE" w:rsidRPr="00D411FB">
              <w:rPr>
                <w:rFonts w:ascii="Arial" w:hAnsi="Arial" w:cs="Arial"/>
              </w:rPr>
              <w:t xml:space="preserve"> M</w:t>
            </w:r>
            <w:r w:rsidR="00064694" w:rsidRPr="00D411FB">
              <w:rPr>
                <w:rFonts w:ascii="Arial" w:hAnsi="Arial" w:cs="Arial"/>
              </w:rPr>
              <w:t>anager</w:t>
            </w:r>
            <w:r w:rsidRPr="00D411FB">
              <w:rPr>
                <w:rFonts w:ascii="Arial" w:hAnsi="Arial" w:cs="Arial"/>
              </w:rPr>
              <w:t xml:space="preserve">                                 </w:t>
            </w:r>
          </w:p>
          <w:p w:rsidR="001F0F7F" w:rsidRPr="00D411FB" w:rsidRDefault="00D411FB" w:rsidP="00D411FB">
            <w:pPr>
              <w:pStyle w:val="BodyText3"/>
              <w:rPr>
                <w:bCs w:val="0"/>
                <w:sz w:val="24"/>
                <w:szCs w:val="24"/>
              </w:rPr>
            </w:pPr>
            <w:r w:rsidRPr="00D411FB">
              <w:rPr>
                <w:b/>
                <w:bCs w:val="0"/>
                <w:sz w:val="24"/>
                <w:szCs w:val="24"/>
              </w:rPr>
              <w:t>Department(s)</w:t>
            </w:r>
            <w:r w:rsidR="001F0F7F" w:rsidRPr="00D411FB">
              <w:rPr>
                <w:b/>
                <w:bCs w:val="0"/>
                <w:sz w:val="24"/>
                <w:szCs w:val="24"/>
              </w:rPr>
              <w:t xml:space="preserve">:        </w:t>
            </w:r>
            <w:r>
              <w:rPr>
                <w:b/>
                <w:bCs w:val="0"/>
                <w:sz w:val="24"/>
                <w:szCs w:val="24"/>
              </w:rPr>
              <w:t xml:space="preserve"> </w:t>
            </w:r>
            <w:r w:rsidRPr="00D411FB">
              <w:rPr>
                <w:bCs w:val="0"/>
                <w:sz w:val="24"/>
                <w:szCs w:val="24"/>
              </w:rPr>
              <w:t>Older People &amp; Stroke Services</w:t>
            </w:r>
            <w:r w:rsidR="001F0F7F" w:rsidRPr="00D411FB">
              <w:rPr>
                <w:bCs w:val="0"/>
                <w:sz w:val="24"/>
                <w:szCs w:val="24"/>
              </w:rPr>
              <w:t xml:space="preserve">                  </w:t>
            </w:r>
          </w:p>
          <w:p w:rsidR="00D411FB" w:rsidRPr="00D411FB" w:rsidRDefault="00D411FB">
            <w:pPr>
              <w:jc w:val="both"/>
              <w:rPr>
                <w:rFonts w:ascii="Arial" w:hAnsi="Arial" w:cs="Arial"/>
              </w:rPr>
            </w:pPr>
            <w:r w:rsidRPr="00D411FB">
              <w:rPr>
                <w:rFonts w:ascii="Arial" w:hAnsi="Arial" w:cs="Arial"/>
                <w:b/>
              </w:rPr>
              <w:t>Directora</w:t>
            </w:r>
            <w:r w:rsidR="0032099D" w:rsidRPr="00D411FB">
              <w:rPr>
                <w:rFonts w:ascii="Arial" w:hAnsi="Arial" w:cs="Arial"/>
                <w:b/>
              </w:rPr>
              <w:t>t</w:t>
            </w:r>
            <w:r w:rsidRPr="00D411FB">
              <w:rPr>
                <w:rFonts w:ascii="Arial" w:hAnsi="Arial" w:cs="Arial"/>
                <w:b/>
              </w:rPr>
              <w:t>e:</w:t>
            </w:r>
            <w:r w:rsidR="001F0F7F" w:rsidRPr="00D411FB">
              <w:rPr>
                <w:rFonts w:ascii="Arial" w:hAnsi="Arial" w:cs="Arial"/>
                <w:b/>
              </w:rPr>
              <w:t xml:space="preserve"> </w:t>
            </w:r>
            <w:r w:rsidR="0032099D" w:rsidRPr="00D411FB">
              <w:rPr>
                <w:rFonts w:ascii="Arial" w:hAnsi="Arial" w:cs="Arial"/>
                <w:b/>
              </w:rPr>
              <w:t xml:space="preserve"> </w:t>
            </w:r>
            <w:r w:rsidR="0032099D" w:rsidRPr="00D411FB">
              <w:rPr>
                <w:rFonts w:ascii="Arial" w:hAnsi="Arial" w:cs="Arial"/>
              </w:rPr>
              <w:t xml:space="preserve">            </w:t>
            </w:r>
            <w:r>
              <w:rPr>
                <w:rFonts w:ascii="Arial" w:hAnsi="Arial" w:cs="Arial"/>
              </w:rPr>
              <w:t xml:space="preserve"> </w:t>
            </w:r>
            <w:r w:rsidRPr="00D411FB">
              <w:rPr>
                <w:rFonts w:ascii="Arial" w:hAnsi="Arial" w:cs="Arial"/>
              </w:rPr>
              <w:t>North Sector</w:t>
            </w:r>
          </w:p>
          <w:p w:rsidR="001F0F7F" w:rsidRPr="00D411FB" w:rsidRDefault="00D411FB">
            <w:pPr>
              <w:jc w:val="both"/>
              <w:rPr>
                <w:rFonts w:ascii="Arial" w:hAnsi="Arial" w:cs="Arial"/>
              </w:rPr>
            </w:pPr>
            <w:r w:rsidRPr="00D411FB">
              <w:rPr>
                <w:rFonts w:ascii="Arial" w:hAnsi="Arial" w:cs="Arial"/>
                <w:b/>
              </w:rPr>
              <w:t>Band:</w:t>
            </w:r>
            <w:r w:rsidRPr="00D411FB">
              <w:rPr>
                <w:rFonts w:ascii="Arial" w:hAnsi="Arial" w:cs="Arial"/>
              </w:rPr>
              <w:t xml:space="preserve">                         Band 4  </w:t>
            </w:r>
          </w:p>
          <w:p w:rsidR="001F0F7F" w:rsidRDefault="001F0F7F" w:rsidP="0032099D">
            <w:pPr>
              <w:jc w:val="both"/>
              <w:rPr>
                <w:rFonts w:ascii="Arial" w:hAnsi="Arial" w:cs="Arial"/>
                <w:sz w:val="22"/>
                <w:szCs w:val="22"/>
              </w:rPr>
            </w:pPr>
          </w:p>
        </w:tc>
      </w:tr>
      <w:tr w:rsidR="001F0F7F">
        <w:tblPrEx>
          <w:tblBorders>
            <w:insideH w:val="single" w:sz="4" w:space="0" w:color="auto"/>
            <w:insideV w:val="single" w:sz="4" w:space="0" w:color="auto"/>
          </w:tblBorders>
        </w:tblPrEx>
        <w:tc>
          <w:tcPr>
            <w:tcW w:w="10440" w:type="dxa"/>
          </w:tcPr>
          <w:p w:rsidR="001F0F7F" w:rsidRDefault="001F0F7F">
            <w:pPr>
              <w:pStyle w:val="Heading3"/>
              <w:spacing w:before="120" w:after="120"/>
              <w:rPr>
                <w:sz w:val="22"/>
                <w:szCs w:val="22"/>
              </w:rPr>
            </w:pPr>
            <w:r>
              <w:rPr>
                <w:sz w:val="22"/>
                <w:szCs w:val="22"/>
              </w:rPr>
              <w:t>2.  JOB PURPOSE</w:t>
            </w:r>
          </w:p>
        </w:tc>
      </w:tr>
      <w:tr w:rsidR="001F0F7F">
        <w:tblPrEx>
          <w:tblBorders>
            <w:insideH w:val="single" w:sz="4" w:space="0" w:color="auto"/>
            <w:insideV w:val="single" w:sz="4" w:space="0" w:color="auto"/>
          </w:tblBorders>
        </w:tblPrEx>
        <w:trPr>
          <w:trHeight w:val="1813"/>
        </w:trPr>
        <w:tc>
          <w:tcPr>
            <w:tcW w:w="10440" w:type="dxa"/>
          </w:tcPr>
          <w:p w:rsidR="00D411FB" w:rsidRDefault="00D411FB">
            <w:pPr>
              <w:rPr>
                <w:rFonts w:ascii="Arial" w:hAnsi="Arial"/>
                <w:sz w:val="22"/>
              </w:rPr>
            </w:pPr>
            <w:r w:rsidRPr="00D411FB">
              <w:rPr>
                <w:rFonts w:ascii="Arial" w:hAnsi="Arial"/>
                <w:sz w:val="22"/>
              </w:rPr>
              <w:t xml:space="preserve">To provide an extensive and comprehensive administrative service to Senior Management staff (e.g General Managers, Service Managers) within the organisation, organising and prioritising workload to ensure the smooth day-to-day running of the management office.  </w:t>
            </w:r>
          </w:p>
          <w:p w:rsidR="00D411FB" w:rsidRDefault="00D411FB">
            <w:pPr>
              <w:rPr>
                <w:rFonts w:ascii="Arial" w:hAnsi="Arial"/>
                <w:sz w:val="22"/>
              </w:rPr>
            </w:pPr>
          </w:p>
          <w:p w:rsidR="00E75766" w:rsidRDefault="00D411FB">
            <w:pPr>
              <w:rPr>
                <w:rFonts w:ascii="Arial" w:hAnsi="Arial"/>
                <w:sz w:val="22"/>
              </w:rPr>
            </w:pPr>
            <w:r w:rsidRPr="00D411FB">
              <w:rPr>
                <w:rFonts w:ascii="Arial" w:hAnsi="Arial"/>
                <w:sz w:val="22"/>
              </w:rPr>
              <w:t xml:space="preserve">The post holder will be the focal point for communication within the management offices and will be required to liaise with the local and Directorate management teams, and to develop and maintain good communication links across the Service and within NHSGGC and other external agencies. </w:t>
            </w:r>
          </w:p>
          <w:p w:rsidR="001F0F7F" w:rsidRDefault="001F0F7F">
            <w:pPr>
              <w:rPr>
                <w:rFonts w:ascii="Arial" w:hAnsi="Arial" w:cs="Arial"/>
                <w:b/>
                <w:bCs/>
                <w:sz w:val="22"/>
                <w:szCs w:val="22"/>
              </w:rPr>
            </w:pPr>
          </w:p>
        </w:tc>
      </w:tr>
      <w:tr w:rsidR="001F0F7F">
        <w:tblPrEx>
          <w:tblBorders>
            <w:insideH w:val="single" w:sz="4" w:space="0" w:color="auto"/>
            <w:insideV w:val="single" w:sz="4" w:space="0" w:color="auto"/>
          </w:tblBorders>
        </w:tblPrEx>
        <w:trPr>
          <w:trHeight w:val="161"/>
        </w:trPr>
        <w:tc>
          <w:tcPr>
            <w:tcW w:w="10440" w:type="dxa"/>
          </w:tcPr>
          <w:p w:rsidR="001F0F7F" w:rsidRDefault="001F0F7F">
            <w:pPr>
              <w:pStyle w:val="Heading3"/>
              <w:spacing w:before="120" w:after="120"/>
              <w:rPr>
                <w:sz w:val="22"/>
                <w:szCs w:val="22"/>
              </w:rPr>
            </w:pPr>
            <w:r>
              <w:rPr>
                <w:sz w:val="22"/>
                <w:szCs w:val="22"/>
              </w:rPr>
              <w:t>3.  ROLE OF DEPARTMENT</w:t>
            </w:r>
          </w:p>
        </w:tc>
      </w:tr>
      <w:tr w:rsidR="00730C27">
        <w:tblPrEx>
          <w:tblBorders>
            <w:insideH w:val="single" w:sz="4" w:space="0" w:color="auto"/>
            <w:insideV w:val="single" w:sz="4" w:space="0" w:color="auto"/>
          </w:tblBorders>
        </w:tblPrEx>
        <w:tc>
          <w:tcPr>
            <w:tcW w:w="10440" w:type="dxa"/>
          </w:tcPr>
          <w:p w:rsidR="00D411FB" w:rsidRDefault="00D411FB" w:rsidP="00DD059F">
            <w:pPr>
              <w:ind w:left="148" w:right="567"/>
              <w:jc w:val="both"/>
              <w:rPr>
                <w:rFonts w:ascii="Arial" w:hAnsi="Arial" w:cs="Arial"/>
                <w:sz w:val="22"/>
                <w:szCs w:val="22"/>
              </w:rPr>
            </w:pPr>
            <w:r w:rsidRPr="00D411FB">
              <w:rPr>
                <w:rFonts w:ascii="Arial" w:hAnsi="Arial" w:cs="Arial"/>
                <w:sz w:val="22"/>
                <w:szCs w:val="22"/>
              </w:rPr>
              <w:t xml:space="preserve">The department provides a full range of professional administrative, secretarial and clerical services which support clinical staff to deliver high quality, efficient and effective patient-centred care within Acute Services, in line with local and national standards.  </w:t>
            </w:r>
          </w:p>
          <w:p w:rsidR="00D411FB" w:rsidRPr="00D411FB" w:rsidRDefault="00D411FB" w:rsidP="00DD059F">
            <w:pPr>
              <w:ind w:left="148" w:right="567"/>
              <w:jc w:val="both"/>
              <w:rPr>
                <w:rFonts w:ascii="Arial" w:hAnsi="Arial" w:cs="Arial"/>
                <w:sz w:val="22"/>
                <w:szCs w:val="22"/>
              </w:rPr>
            </w:pPr>
          </w:p>
          <w:p w:rsidR="00730C27" w:rsidRPr="00D411FB" w:rsidRDefault="00DD059F" w:rsidP="00D411FB">
            <w:pPr>
              <w:ind w:left="148" w:right="567"/>
              <w:jc w:val="both"/>
              <w:rPr>
                <w:rFonts w:ascii="Arial" w:hAnsi="Arial" w:cs="Arial"/>
                <w:sz w:val="22"/>
                <w:szCs w:val="22"/>
              </w:rPr>
            </w:pPr>
            <w:r w:rsidRPr="00D411FB">
              <w:rPr>
                <w:rFonts w:ascii="Arial" w:hAnsi="Arial" w:cs="Arial"/>
                <w:sz w:val="22"/>
                <w:szCs w:val="22"/>
              </w:rPr>
              <w:t>North Sector Older People sits within the Acute Service and provides comprehensive in-patient and out-patient care to Older Adults within the Greater Glasgow &amp; Clyde Health Authority.  Patients are admitted for general medical and acute care by a large team of multi-disciplinary specialist’s teams including Consultants, Specialty Doctors, and Junior Medical Staff, Specialist Nurse teams, Physiotherapists, Occupational Therapists and the Pain Management service</w:t>
            </w:r>
            <w:r w:rsidR="008C0F46" w:rsidRPr="00D411FB">
              <w:rPr>
                <w:rFonts w:ascii="Arial" w:hAnsi="Arial" w:cs="Arial"/>
                <w:sz w:val="22"/>
                <w:szCs w:val="22"/>
              </w:rPr>
              <w:t>.</w:t>
            </w:r>
          </w:p>
          <w:p w:rsidR="00730C27" w:rsidRPr="009079DE" w:rsidRDefault="00730C27" w:rsidP="00A61860">
            <w:pPr>
              <w:pStyle w:val="BodyText2"/>
              <w:rPr>
                <w:b w:val="0"/>
              </w:rPr>
            </w:pPr>
          </w:p>
        </w:tc>
      </w:tr>
      <w:tr w:rsidR="001F0F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rsidR="001F0F7F" w:rsidRPr="009079DE" w:rsidRDefault="001F0F7F" w:rsidP="007006BC">
            <w:pPr>
              <w:pStyle w:val="Heading3"/>
              <w:spacing w:before="120" w:after="120"/>
              <w:rPr>
                <w:sz w:val="22"/>
                <w:szCs w:val="22"/>
              </w:rPr>
            </w:pPr>
            <w:r w:rsidRPr="009079DE">
              <w:rPr>
                <w:sz w:val="22"/>
                <w:szCs w:val="22"/>
              </w:rPr>
              <w:t xml:space="preserve">4.   ORGANISATIONAL </w:t>
            </w:r>
            <w:r w:rsidR="007006BC">
              <w:rPr>
                <w:sz w:val="22"/>
                <w:szCs w:val="22"/>
              </w:rPr>
              <w:t>POSITION</w:t>
            </w:r>
            <w:r w:rsidRPr="009079DE">
              <w:rPr>
                <w:sz w:val="22"/>
                <w:szCs w:val="22"/>
              </w:rPr>
              <w:t xml:space="preserve"> </w:t>
            </w:r>
          </w:p>
        </w:tc>
      </w:tr>
      <w:tr w:rsidR="00046A98" w:rsidTr="00F8406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355"/>
        </w:trPr>
        <w:tc>
          <w:tcPr>
            <w:tcW w:w="10440" w:type="dxa"/>
            <w:tcBorders>
              <w:top w:val="single" w:sz="6" w:space="0" w:color="auto"/>
              <w:left w:val="single" w:sz="4" w:space="0" w:color="auto"/>
              <w:bottom w:val="single" w:sz="6" w:space="0" w:color="auto"/>
              <w:right w:val="single" w:sz="4" w:space="0" w:color="auto"/>
            </w:tcBorders>
            <w:vAlign w:val="center"/>
          </w:tcPr>
          <w:p w:rsidR="00046A98" w:rsidRPr="00062150" w:rsidRDefault="00046A98" w:rsidP="00046A98">
            <w:pPr>
              <w:rPr>
                <w:rFonts w:ascii="Arial" w:hAnsi="Arial" w:cs="Arial"/>
                <w:bCs/>
                <w:sz w:val="22"/>
                <w:szCs w:val="22"/>
              </w:rPr>
            </w:pPr>
          </w:p>
          <w:p w:rsidR="00046A98" w:rsidRPr="00062150" w:rsidRDefault="00046A98" w:rsidP="00046A98">
            <w:pPr>
              <w:ind w:left="6379" w:right="-284" w:hanging="6379"/>
              <w:rPr>
                <w:rFonts w:ascii="Arial" w:hAnsi="Arial" w:cs="Arial"/>
                <w:bCs/>
                <w:sz w:val="22"/>
                <w:szCs w:val="22"/>
              </w:rPr>
            </w:pPr>
          </w:p>
          <w:p w:rsidR="00D411FB" w:rsidRPr="00062150" w:rsidRDefault="00D411FB" w:rsidP="00876773">
            <w:pPr>
              <w:ind w:left="6379" w:right="-284" w:hanging="6379"/>
              <w:rPr>
                <w:rFonts w:ascii="Arial" w:hAnsi="Arial" w:cs="Arial"/>
                <w:bCs/>
                <w:sz w:val="22"/>
                <w:szCs w:val="22"/>
              </w:rPr>
            </w:pPr>
            <w:r>
              <w:rPr>
                <w:rFonts w:ascii="Tahoma" w:hAnsi="Tahoma" w:cs="Tahoma"/>
                <w:noProof/>
                <w:sz w:val="20"/>
                <w:szCs w:val="20"/>
                <w:lang w:eastAsia="en-GB"/>
              </w:rPr>
              <mc:AlternateContent>
                <mc:Choice Requires="wpc">
                  <w:drawing>
                    <wp:inline distT="0" distB="0" distL="0" distR="0" wp14:anchorId="57ED90BB" wp14:editId="4FD62821">
                      <wp:extent cx="6400800" cy="2533650"/>
                      <wp:effectExtent l="0" t="0" r="19050" b="19050"/>
                      <wp:docPr id="1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1" name="AutoShape 4"/>
                              <wps:cNvSpPr>
                                <a:spLocks noChangeArrowheads="1"/>
                              </wps:cNvSpPr>
                              <wps:spPr bwMode="auto">
                                <a:xfrm>
                                  <a:off x="1943188" y="1028497"/>
                                  <a:ext cx="113917" cy="228828"/>
                                </a:xfrm>
                                <a:prstGeom prst="downArrow">
                                  <a:avLst>
                                    <a:gd name="adj1" fmla="val 50000"/>
                                    <a:gd name="adj2" fmla="val 5054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799068" y="82550"/>
                                  <a:ext cx="2445782" cy="323850"/>
                                </a:xfrm>
                                <a:prstGeom prst="rect">
                                  <a:avLst/>
                                </a:prstGeom>
                                <a:solidFill>
                                  <a:srgbClr val="FFFFFF"/>
                                </a:solidFill>
                                <a:ln w="9525">
                                  <a:solidFill>
                                    <a:srgbClr val="000000"/>
                                  </a:solidFill>
                                  <a:miter lim="800000"/>
                                  <a:headEnd/>
                                  <a:tailEnd/>
                                </a:ln>
                              </wps:spPr>
                              <wps:txbx>
                                <w:txbxContent>
                                  <w:p w:rsidR="00D411FB" w:rsidRDefault="00D411FB" w:rsidP="00D411FB">
                                    <w:pPr>
                                      <w:jc w:val="center"/>
                                    </w:pPr>
                                    <w:r>
                                      <w:t xml:space="preserve">Senior Manager i.e. GM, CSM </w:t>
                                    </w:r>
                                    <w:r w:rsidR="000D7CCC">
                                      <w:t>etc.</w:t>
                                    </w:r>
                                  </w:p>
                                  <w:p w:rsidR="00D411FB" w:rsidRDefault="00D411FB" w:rsidP="00D411FB">
                                    <w:pPr>
                                      <w:jc w:val="center"/>
                                    </w:pP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799894" y="685664"/>
                                  <a:ext cx="2172673" cy="332170"/>
                                </a:xfrm>
                                <a:prstGeom prst="rect">
                                  <a:avLst/>
                                </a:prstGeom>
                                <a:solidFill>
                                  <a:srgbClr val="FFFFFF"/>
                                </a:solidFill>
                                <a:ln w="9525">
                                  <a:solidFill>
                                    <a:srgbClr val="000000"/>
                                  </a:solidFill>
                                  <a:miter lim="800000"/>
                                  <a:headEnd/>
                                  <a:tailEnd/>
                                </a:ln>
                              </wps:spPr>
                              <wps:txbx>
                                <w:txbxContent>
                                  <w:p w:rsidR="00D411FB" w:rsidRDefault="00D411FB" w:rsidP="00D411FB">
                                    <w:pPr>
                                      <w:jc w:val="center"/>
                                    </w:pPr>
                                    <w:r>
                                      <w:t>Business Manager</w:t>
                                    </w:r>
                                  </w:p>
                                  <w:p w:rsidR="00D411FB" w:rsidRDefault="00D411FB" w:rsidP="00D411FB">
                                    <w:pPr>
                                      <w:jc w:val="center"/>
                                    </w:pP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799894" y="1257325"/>
                                  <a:ext cx="2172673" cy="332990"/>
                                </a:xfrm>
                                <a:prstGeom prst="rect">
                                  <a:avLst/>
                                </a:prstGeom>
                                <a:solidFill>
                                  <a:srgbClr val="FFFFFF"/>
                                </a:solidFill>
                                <a:ln w="9525">
                                  <a:solidFill>
                                    <a:srgbClr val="000000"/>
                                  </a:solidFill>
                                  <a:miter lim="800000"/>
                                  <a:headEnd/>
                                  <a:tailEnd/>
                                </a:ln>
                              </wps:spPr>
                              <wps:txbx>
                                <w:txbxContent>
                                  <w:p w:rsidR="00D411FB" w:rsidRDefault="00D411FB" w:rsidP="00D411FB">
                                    <w:pPr>
                                      <w:jc w:val="center"/>
                                    </w:pPr>
                                    <w:r>
                                      <w:t>Administration / Rota Manager</w:t>
                                    </w:r>
                                  </w:p>
                                  <w:p w:rsidR="00D411FB" w:rsidRDefault="00D411FB" w:rsidP="00D411FB">
                                    <w:pPr>
                                      <w:jc w:val="center"/>
                                    </w:pP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8544" y="1828985"/>
                                  <a:ext cx="2173498" cy="446994"/>
                                </a:xfrm>
                                <a:prstGeom prst="rect">
                                  <a:avLst/>
                                </a:prstGeom>
                                <a:solidFill>
                                  <a:srgbClr val="FFFFFF"/>
                                </a:solidFill>
                                <a:ln w="9525">
                                  <a:solidFill>
                                    <a:srgbClr val="000000"/>
                                  </a:solidFill>
                                  <a:miter lim="800000"/>
                                  <a:headEnd/>
                                  <a:tailEnd/>
                                </a:ln>
                              </wps:spPr>
                              <wps:txbx>
                                <w:txbxContent>
                                  <w:p w:rsidR="00D411FB" w:rsidRDefault="00D411FB" w:rsidP="00D411FB">
                                    <w:pPr>
                                      <w:jc w:val="center"/>
                                    </w:pPr>
                                    <w:r>
                                      <w:t>Personal Assistant</w:t>
                                    </w:r>
                                  </w:p>
                                  <w:p w:rsidR="00D411FB" w:rsidRDefault="00D411FB" w:rsidP="00D411FB">
                                    <w:pPr>
                                      <w:jc w:val="center"/>
                                      <w:rPr>
                                        <w:b/>
                                      </w:rPr>
                                    </w:pPr>
                                    <w:r>
                                      <w:rPr>
                                        <w:b/>
                                      </w:rPr>
                                      <w:t xml:space="preserve">(This post)   </w:t>
                                    </w:r>
                                  </w:p>
                                  <w:p w:rsidR="00D411FB" w:rsidRDefault="00D411FB" w:rsidP="00D411FB">
                                    <w:pPr>
                                      <w:jc w:val="center"/>
                                    </w:pP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3777343" y="551435"/>
                                  <a:ext cx="1139167" cy="382200"/>
                                </a:xfrm>
                                <a:prstGeom prst="rect">
                                  <a:avLst/>
                                </a:prstGeom>
                                <a:solidFill>
                                  <a:srgbClr val="FFFFFF"/>
                                </a:solidFill>
                                <a:ln w="9525">
                                  <a:solidFill>
                                    <a:srgbClr val="000000"/>
                                  </a:solidFill>
                                  <a:miter lim="800000"/>
                                  <a:headEnd/>
                                  <a:tailEnd/>
                                </a:ln>
                              </wps:spPr>
                              <wps:txbx>
                                <w:txbxContent>
                                  <w:p w:rsidR="00D411FB" w:rsidRPr="00F0721C" w:rsidRDefault="00D411FB" w:rsidP="00D411FB">
                                    <w:pPr>
                                      <w:jc w:val="center"/>
                                      <w:rPr>
                                        <w:sz w:val="16"/>
                                        <w:szCs w:val="16"/>
                                      </w:rPr>
                                    </w:pPr>
                                    <w:r>
                                      <w:rPr>
                                        <w:sz w:val="16"/>
                                        <w:szCs w:val="16"/>
                                      </w:rPr>
                                      <w:t xml:space="preserve">Lead Clinician (Rota Responsibility) </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1943188" y="456836"/>
                                  <a:ext cx="113917" cy="228828"/>
                                </a:xfrm>
                                <a:prstGeom prst="downArrow">
                                  <a:avLst>
                                    <a:gd name="adj1" fmla="val 50000"/>
                                    <a:gd name="adj2" fmla="val 5054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 name="AutoShape 12"/>
                              <wps:cNvSpPr>
                                <a:spLocks noChangeArrowheads="1"/>
                              </wps:cNvSpPr>
                              <wps:spPr bwMode="auto">
                                <a:xfrm>
                                  <a:off x="1943188" y="1600157"/>
                                  <a:ext cx="113917" cy="228828"/>
                                </a:xfrm>
                                <a:prstGeom prst="downArrow">
                                  <a:avLst>
                                    <a:gd name="adj1" fmla="val 50000"/>
                                    <a:gd name="adj2" fmla="val 5054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 name="Line 13"/>
                              <wps:cNvCnPr>
                                <a:cxnSpLocks noChangeShapeType="1"/>
                              </wps:cNvCnPr>
                              <wps:spPr bwMode="auto">
                                <a:xfrm flipV="1">
                                  <a:off x="2987424" y="948965"/>
                                  <a:ext cx="841626" cy="45109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flipV="1">
                                  <a:off x="2987424" y="1009650"/>
                                  <a:ext cx="2258400" cy="51718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Text Box 10"/>
                              <wps:cNvSpPr txBox="1">
                                <a:spLocks noChangeArrowheads="1"/>
                              </wps:cNvSpPr>
                              <wps:spPr bwMode="auto">
                                <a:xfrm>
                                  <a:off x="5082200" y="538735"/>
                                  <a:ext cx="1138555" cy="375665"/>
                                </a:xfrm>
                                <a:prstGeom prst="rect">
                                  <a:avLst/>
                                </a:prstGeom>
                                <a:solidFill>
                                  <a:srgbClr val="FFFFFF"/>
                                </a:solidFill>
                                <a:ln w="9525">
                                  <a:solidFill>
                                    <a:srgbClr val="000000"/>
                                  </a:solidFill>
                                  <a:miter lim="800000"/>
                                  <a:headEnd/>
                                  <a:tailEnd/>
                                </a:ln>
                              </wps:spPr>
                              <wps:txbx>
                                <w:txbxContent>
                                  <w:p w:rsidR="00D411FB" w:rsidRDefault="00D411FB" w:rsidP="00D411FB">
                                    <w:pPr>
                                      <w:pStyle w:val="NormalWeb"/>
                                      <w:spacing w:before="0" w:beforeAutospacing="0" w:after="0" w:afterAutospacing="0"/>
                                      <w:jc w:val="center"/>
                                    </w:pPr>
                                    <w:r>
                                      <w:rPr>
                                        <w:rFonts w:eastAsia="Times New Roman"/>
                                        <w:sz w:val="16"/>
                                        <w:szCs w:val="16"/>
                                      </w:rPr>
                                      <w:t xml:space="preserve">Administration Governance Manager </w:t>
                                    </w: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2743540" y="1814150"/>
                                  <a:ext cx="2172970" cy="446405"/>
                                </a:xfrm>
                                <a:prstGeom prst="rect">
                                  <a:avLst/>
                                </a:prstGeom>
                                <a:solidFill>
                                  <a:srgbClr val="FFFFFF"/>
                                </a:solidFill>
                                <a:ln w="9525">
                                  <a:solidFill>
                                    <a:srgbClr val="000000"/>
                                  </a:solidFill>
                                  <a:miter lim="800000"/>
                                  <a:headEnd/>
                                  <a:tailEnd/>
                                </a:ln>
                              </wps:spPr>
                              <wps:txbx>
                                <w:txbxContent>
                                  <w:p w:rsidR="00D411FB" w:rsidRDefault="00D411FB" w:rsidP="00D411FB">
                                    <w:pPr>
                                      <w:pStyle w:val="NormalWeb"/>
                                      <w:spacing w:before="0" w:beforeAutospacing="0" w:after="0" w:afterAutospacing="0"/>
                                      <w:jc w:val="center"/>
                                    </w:pPr>
                                    <w:r>
                                      <w:rPr>
                                        <w:rFonts w:eastAsia="Times New Roman"/>
                                      </w:rPr>
                                      <w:t>Personal Assistant </w:t>
                                    </w:r>
                                  </w:p>
                                </w:txbxContent>
                              </wps:txbx>
                              <wps:bodyPr rot="0" vert="horz" wrap="square" lIns="91440" tIns="45720" rIns="91440" bIns="45720" anchor="t" anchorCtr="0" upright="1">
                                <a:noAutofit/>
                              </wps:bodyPr>
                            </wps:wsp>
                            <wps:wsp>
                              <wps:cNvPr id="17" name="AutoShape 12"/>
                              <wps:cNvSpPr>
                                <a:spLocks noChangeArrowheads="1"/>
                              </wps:cNvSpPr>
                              <wps:spPr bwMode="auto">
                                <a:xfrm>
                                  <a:off x="2808900" y="1583350"/>
                                  <a:ext cx="113665" cy="228600"/>
                                </a:xfrm>
                                <a:prstGeom prst="downArrow">
                                  <a:avLst>
                                    <a:gd name="adj1" fmla="val 50000"/>
                                    <a:gd name="adj2" fmla="val 5054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7ED90BB" id="Canvas 2" o:spid="_x0000_s1026" editas="canvas" style="width:7in;height:199.5pt;mso-position-horizontal-relative:char;mso-position-vertical-relative:line" coordsize="64008,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25336;visibility:visible;mso-wrap-style:square" stroked="t">
                        <v:fill o:detectmouseclick="t"/>
                        <v:stroke dashstyle="dash"/>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19431;top:10284;width:114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W4p78A&#10;AADaAAAADwAAAGRycy9kb3ducmV2LnhtbERPS4vCMBC+C/sfwizszaaroEs1LbIg6tEXi7ehGdti&#10;M6lNtN1/bwTB0/DxPWee9aYWd2pdZVnBdxSDIM6trrhQcNgvhz8gnEfWWFsmBf/kIEs/BnNMtO14&#10;S/edL0QIYZeggtL7JpHS5SUZdJFtiAN3tq1BH2BbSN1iF8JNLUdxPJEGKw4NJTb0W1J+2d2Mgr/Y&#10;8PEkz9fNbdtvRjztVuNlp9TXZ7+YgfDU+7f45V7rMB+erzyv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dbinvwAAANoAAAAPAAAAAAAAAAAAAAAAAJgCAABkcnMvZG93bnJl&#10;di54bWxQSwUGAAAAAAQABAD1AAAAhAMAAAAA&#10;" adj="16165" fillcolor="black"/>
                      <v:shapetype id="_x0000_t202" coordsize="21600,21600" o:spt="202" path="m,l,21600r21600,l21600,xe">
                        <v:stroke joinstyle="miter"/>
                        <v:path gradientshapeok="t" o:connecttype="rect"/>
                      </v:shapetype>
                      <v:shape id="Text Box 5" o:spid="_x0000_s1029" type="#_x0000_t202" style="position:absolute;left:7990;top:825;width:2445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411FB" w:rsidRDefault="00D411FB" w:rsidP="00D411FB">
                              <w:pPr>
                                <w:jc w:val="center"/>
                              </w:pPr>
                              <w:r>
                                <w:t xml:space="preserve">Senior Manager i.e. GM, CSM </w:t>
                              </w:r>
                              <w:r w:rsidR="000D7CCC">
                                <w:t>etc.</w:t>
                              </w:r>
                            </w:p>
                            <w:p w:rsidR="00D411FB" w:rsidRDefault="00D411FB" w:rsidP="00D411FB">
                              <w:pPr>
                                <w:jc w:val="center"/>
                              </w:pPr>
                            </w:p>
                          </w:txbxContent>
                        </v:textbox>
                      </v:shape>
                      <v:shape id="Text Box 7" o:spid="_x0000_s1030" type="#_x0000_t202" style="position:absolute;left:7998;top:6856;width:21727;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411FB" w:rsidRDefault="00D411FB" w:rsidP="00D411FB">
                              <w:pPr>
                                <w:jc w:val="center"/>
                              </w:pPr>
                              <w:r>
                                <w:t>Business Manager</w:t>
                              </w:r>
                            </w:p>
                            <w:p w:rsidR="00D411FB" w:rsidRDefault="00D411FB" w:rsidP="00D411FB">
                              <w:pPr>
                                <w:jc w:val="center"/>
                              </w:pPr>
                            </w:p>
                          </w:txbxContent>
                        </v:textbox>
                      </v:shape>
                      <v:shape id="Text Box 8" o:spid="_x0000_s1031" type="#_x0000_t202" style="position:absolute;left:7998;top:12573;width:2172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411FB" w:rsidRDefault="00D411FB" w:rsidP="00D411FB">
                              <w:pPr>
                                <w:jc w:val="center"/>
                              </w:pPr>
                              <w:r>
                                <w:t>Administration / Rota Manager</w:t>
                              </w:r>
                            </w:p>
                            <w:p w:rsidR="00D411FB" w:rsidRDefault="00D411FB" w:rsidP="00D411FB">
                              <w:pPr>
                                <w:jc w:val="center"/>
                              </w:pPr>
                            </w:p>
                          </w:txbxContent>
                        </v:textbox>
                      </v:shape>
                      <v:shape id="Text Box 9" o:spid="_x0000_s1032" type="#_x0000_t202" style="position:absolute;left:1585;top:18289;width:21735;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411FB" w:rsidRDefault="00D411FB" w:rsidP="00D411FB">
                              <w:pPr>
                                <w:jc w:val="center"/>
                              </w:pPr>
                              <w:r>
                                <w:t>Personal Assistant</w:t>
                              </w:r>
                            </w:p>
                            <w:p w:rsidR="00D411FB" w:rsidRDefault="00D411FB" w:rsidP="00D411FB">
                              <w:pPr>
                                <w:jc w:val="center"/>
                                <w:rPr>
                                  <w:b/>
                                </w:rPr>
                              </w:pPr>
                              <w:r>
                                <w:rPr>
                                  <w:b/>
                                </w:rPr>
                                <w:t xml:space="preserve">(This post)   </w:t>
                              </w:r>
                            </w:p>
                            <w:p w:rsidR="00D411FB" w:rsidRDefault="00D411FB" w:rsidP="00D411FB">
                              <w:pPr>
                                <w:jc w:val="center"/>
                              </w:pPr>
                            </w:p>
                          </w:txbxContent>
                        </v:textbox>
                      </v:shape>
                      <v:shape id="Text Box 10" o:spid="_x0000_s1033" type="#_x0000_t202" style="position:absolute;left:37773;top:5514;width:11392;height:3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411FB" w:rsidRPr="00F0721C" w:rsidRDefault="00D411FB" w:rsidP="00D411FB">
                              <w:pPr>
                                <w:jc w:val="center"/>
                                <w:rPr>
                                  <w:sz w:val="16"/>
                                  <w:szCs w:val="16"/>
                                </w:rPr>
                              </w:pPr>
                              <w:r>
                                <w:rPr>
                                  <w:sz w:val="16"/>
                                  <w:szCs w:val="16"/>
                                </w:rPr>
                                <w:t xml:space="preserve">Lead Clinician (Rota Responsibility) </w:t>
                              </w:r>
                            </w:p>
                          </w:txbxContent>
                        </v:textbox>
                      </v:shape>
                      <v:shape id="AutoShape 11" o:spid="_x0000_s1034" type="#_x0000_t67" style="position:absolute;left:19431;top:4568;width:1140;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ROrsA&#10;AADaAAAADwAAAGRycy9kb3ducmV2LnhtbERPSwrCMBDdC94hjOBOUxVUqlFEEHXpD3E3NGNbbCa1&#10;ibbe3iwEl4/3ny8bU4g3VS63rGDQj0AQJ1bnnCo4nza9KQjnkTUWlknBhxwsF+3WHGNtaz7Q++hT&#10;EULYxagg876MpXRJRgZd35bEgbvbyqAPsEqlrrAO4aaQwygaS4M5h4YMS1pnlDyOL6PgGhm+3OT9&#10;uX8dmv2QJ/V2tKmV6naa1QyEp8b/xT/3TisIW8OVc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1PETq7AAAA2gAAAA8AAAAAAAAAAAAAAAAAmAIAAGRycy9kb3ducmV2Lnht&#10;bFBLBQYAAAAABAAEAPUAAACAAwAAAAA=&#10;" adj="16165" fillcolor="black"/>
                      <v:shape id="AutoShape 12" o:spid="_x0000_s1035" type="#_x0000_t67" style="position:absolute;left:19431;top:16001;width:1140;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0ocMA&#10;AADaAAAADwAAAGRycy9kb3ducmV2LnhtbESPT2vCQBTE74LfYXlCb7ppCtqmrkEKUnP0Tym9PbLP&#10;JDT7NmbXJH57VxA8DjPzG2aZDqYWHbWusqzgdRaBIM6trrhQcDxspu8gnEfWWFsmBVdykK7GoyUm&#10;2va8o27vCxEg7BJUUHrfJFK6vCSDbmYb4uCdbGvQB9kWUrfYB7ipZRxFc2mw4rBQYkNfJeX/+4tR&#10;8BsZ/vmTp3N22Q1ZzIv++23TK/UyGdafIDwN/hl+tLdawQfcr4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O0ocMAAADaAAAADwAAAAAAAAAAAAAAAACYAgAAZHJzL2Rv&#10;d25yZXYueG1sUEsFBgAAAAAEAAQA9QAAAIgDAAAAAA==&#10;" adj="16165" fillcolor="black"/>
                      <v:line id="Line 13" o:spid="_x0000_s1036" style="position:absolute;flip:y;visibility:visible;mso-wrap-style:square" from="29874,9489" to="38290,1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wuocMAAADbAAAADwAAAGRycy9kb3ducmV2LnhtbESPQWvCQBCF74L/YRmhN7NRqEjqKqUg&#10;eCgtRg89DtkxSZudDdmNrv++cxC8zWPe9+bNZpdcp640hNazgUWWgyKuvG25NnA+7edrUCEiW+w8&#10;k4E7Bdhtp5MNFtbf+EjXMtZKQjgUaKCJsS+0DlVDDkPme2LZXfzgMIocam0HvEm46/Qyz1faYcty&#10;ocGePhqq/srRSY3XsTulxfi5xJ9UH/1Xefn+vRvzMkvvb6Aipfg0P+iDFU7ayy8yg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sLqHDAAAA2wAAAA8AAAAAAAAAAAAA&#10;AAAAoQIAAGRycy9kb3ducmV2LnhtbFBLBQYAAAAABAAEAPkAAACRAwAAAAA=&#10;">
                        <v:stroke dashstyle="dash" endarrow="block"/>
                      </v:line>
                      <v:line id="Line 13" o:spid="_x0000_s1037" style="position:absolute;flip:y;visibility:visible;mso-wrap-style:square" from="29874,10096" to="52458,15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6w1sMAAADbAAAADwAAAGRycy9kb3ducmV2LnhtbESPQYvCMBCF78L+hzAL3jRVUZauUWRh&#10;wYMoth72ODRj27WZlCbV+O+NIHib4b3vzZvlOphGXKlztWUFk3ECgriwuuZSwSn/HX2BcB5ZY2OZ&#10;FNzJwXr1MVhiqu2Nj3TNfCliCLsUFVTet6mUrqjIoBvbljhqZ9sZ9HHtSqk7vMVw08hpkiykwZrj&#10;hQpb+qmouGS9iTXmfZOHSb+b4l8oj3afnQ//d6WGn2HzDcJT8G/zi97qyM3g+Usc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sNbDAAAA2wAAAA8AAAAAAAAAAAAA&#10;AAAAoQIAAGRycy9kb3ducmV2LnhtbFBLBQYAAAAABAAEAPkAAACRAwAAAAA=&#10;">
                        <v:stroke dashstyle="dash" endarrow="block"/>
                      </v:line>
                      <v:shape id="Text Box 10" o:spid="_x0000_s1038" type="#_x0000_t202" style="position:absolute;left:50822;top:5387;width:11385;height:3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411FB" w:rsidRDefault="00D411FB" w:rsidP="00D411FB">
                              <w:pPr>
                                <w:pStyle w:val="NormalWeb"/>
                                <w:spacing w:before="0" w:beforeAutospacing="0" w:after="0" w:afterAutospacing="0"/>
                                <w:jc w:val="center"/>
                              </w:pPr>
                              <w:r>
                                <w:rPr>
                                  <w:rFonts w:eastAsia="Times New Roman"/>
                                  <w:sz w:val="16"/>
                                  <w:szCs w:val="16"/>
                                </w:rPr>
                                <w:t xml:space="preserve">Administration Governance Manager </w:t>
                              </w:r>
                            </w:p>
                          </w:txbxContent>
                        </v:textbox>
                      </v:shape>
                      <v:shape id="Text Box 9" o:spid="_x0000_s1039" type="#_x0000_t202" style="position:absolute;left:27435;top:18141;width:21730;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D411FB" w:rsidRDefault="00D411FB" w:rsidP="00D411FB">
                              <w:pPr>
                                <w:pStyle w:val="NormalWeb"/>
                                <w:spacing w:before="0" w:beforeAutospacing="0" w:after="0" w:afterAutospacing="0"/>
                                <w:jc w:val="center"/>
                              </w:pPr>
                              <w:r>
                                <w:rPr>
                                  <w:rFonts w:eastAsia="Times New Roman"/>
                                </w:rPr>
                                <w:t>Personal Assistant </w:t>
                              </w:r>
                            </w:p>
                          </w:txbxContent>
                        </v:textbox>
                      </v:shape>
                      <v:shape id="AutoShape 12" o:spid="_x0000_s1040" type="#_x0000_t67" style="position:absolute;left:28089;top:15833;width:11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7s28IA&#10;AADbAAAADwAAAGRycy9kb3ducmV2LnhtbERPTWsCMRC9F/wPYYTealYLraxGEYsg7UlbFr0Nm3F3&#10;NZlsk6xu/70pFHqbx/uc+bK3RlzJh8axgvEoA0FcOt1wpeDrc/M0BREiskbjmBT8UIDlYvAwx1y7&#10;G+/ouo+VSCEcclRQx9jmUoayJoth5FrixJ2ctxgT9JXUHm8p3Bo5ybIXabHh1FBjS+uaysu+swrO&#10;5ng2hZ8820PbFUV3eP94676Vehz2qxmISH38F/+5tzrNf4XfX9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uzbwgAAANsAAAAPAAAAAAAAAAAAAAAAAJgCAABkcnMvZG93&#10;bnJldi54bWxQSwUGAAAAAAQABAD1AAAAhwMAAAAA&#10;" adj="16172" fillcolor="black"/>
                      <w10:anchorlock/>
                    </v:group>
                  </w:pict>
                </mc:Fallback>
              </mc:AlternateContent>
            </w: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rsidR="00046A98" w:rsidRPr="009079DE" w:rsidRDefault="00046A98" w:rsidP="007006BC">
            <w:pPr>
              <w:pStyle w:val="Heading3"/>
              <w:spacing w:before="120" w:after="120"/>
              <w:rPr>
                <w:sz w:val="22"/>
                <w:szCs w:val="22"/>
              </w:rPr>
            </w:pPr>
            <w:r w:rsidRPr="009079DE">
              <w:rPr>
                <w:sz w:val="22"/>
                <w:szCs w:val="22"/>
              </w:rPr>
              <w:lastRenderedPageBreak/>
              <w:t xml:space="preserve">5.   SCOPE </w:t>
            </w:r>
            <w:r w:rsidR="007006BC">
              <w:rPr>
                <w:sz w:val="22"/>
                <w:szCs w:val="22"/>
              </w:rPr>
              <w:t>&amp;</w:t>
            </w:r>
            <w:r w:rsidRPr="009079DE">
              <w:rPr>
                <w:sz w:val="22"/>
                <w:szCs w:val="22"/>
              </w:rPr>
              <w:t xml:space="preserve"> RANGE</w:t>
            </w: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4" w:space="0" w:color="auto"/>
              <w:right w:val="single" w:sz="4" w:space="0" w:color="auto"/>
            </w:tcBorders>
          </w:tcPr>
          <w:p w:rsidR="00876773" w:rsidRDefault="00876773" w:rsidP="00046A98">
            <w:pPr>
              <w:rPr>
                <w:rFonts w:ascii="Arial" w:hAnsi="Arial" w:cs="Arial"/>
                <w:sz w:val="22"/>
                <w:szCs w:val="22"/>
              </w:rPr>
            </w:pPr>
            <w:r w:rsidRPr="00876773">
              <w:rPr>
                <w:rFonts w:ascii="Arial" w:hAnsi="Arial" w:cs="Arial"/>
                <w:sz w:val="22"/>
                <w:szCs w:val="22"/>
              </w:rPr>
              <w:t xml:space="preserve">To provide an extensive and comprehensive administrative service to Senior Managers, acting as a key link within the service and liaising with internal departments and a considerable number of external contacts.  </w:t>
            </w:r>
          </w:p>
          <w:p w:rsidR="00876773" w:rsidRDefault="00876773" w:rsidP="00046A98">
            <w:pPr>
              <w:rPr>
                <w:rFonts w:ascii="Arial" w:hAnsi="Arial" w:cs="Arial"/>
                <w:sz w:val="22"/>
                <w:szCs w:val="22"/>
              </w:rPr>
            </w:pPr>
          </w:p>
          <w:p w:rsidR="00876773" w:rsidRDefault="00876773" w:rsidP="00046A98">
            <w:pPr>
              <w:rPr>
                <w:rFonts w:ascii="Arial" w:hAnsi="Arial" w:cs="Arial"/>
                <w:sz w:val="22"/>
                <w:szCs w:val="22"/>
              </w:rPr>
            </w:pPr>
            <w:r w:rsidRPr="00876773">
              <w:rPr>
                <w:rFonts w:ascii="Arial" w:hAnsi="Arial" w:cs="Arial"/>
                <w:sz w:val="22"/>
                <w:szCs w:val="22"/>
              </w:rPr>
              <w:t xml:space="preserve">The role is diverse and involves a significant amount of responsibility combined with a high degree of accuracy and competency.  The post holder is required to use a great deal of initiative and resource whilst exercising a high degree of confidentiality, diplomacy and tact.  The post holder needs excellent communication skills, both verbal and written, with internal and external staff to communicate confidential information.    </w:t>
            </w:r>
          </w:p>
          <w:p w:rsidR="00876773" w:rsidRDefault="00876773" w:rsidP="00046A98">
            <w:pPr>
              <w:rPr>
                <w:rFonts w:ascii="Arial" w:hAnsi="Arial" w:cs="Arial"/>
                <w:sz w:val="22"/>
                <w:szCs w:val="22"/>
              </w:rPr>
            </w:pPr>
          </w:p>
          <w:p w:rsidR="00046A98" w:rsidRDefault="00876773" w:rsidP="00046A98">
            <w:pPr>
              <w:rPr>
                <w:rFonts w:ascii="Arial" w:hAnsi="Arial" w:cs="Arial"/>
                <w:sz w:val="22"/>
                <w:szCs w:val="22"/>
              </w:rPr>
            </w:pPr>
            <w:r w:rsidRPr="00876773">
              <w:rPr>
                <w:rFonts w:ascii="Arial" w:hAnsi="Arial" w:cs="Arial"/>
                <w:sz w:val="22"/>
                <w:szCs w:val="22"/>
              </w:rPr>
              <w:t xml:space="preserve">The post holder is required to assist in organising the Senior Management administrative workload to aid effective forward planning. The post also provides secretarial/administrative support to other managers within the service. </w:t>
            </w:r>
          </w:p>
          <w:p w:rsidR="00D90129" w:rsidRPr="009079DE" w:rsidRDefault="00D90129" w:rsidP="00046A98">
            <w:pPr>
              <w:rPr>
                <w:rFonts w:ascii="Arial" w:hAnsi="Arial" w:cs="Arial"/>
                <w:bCs/>
                <w:iCs/>
                <w:sz w:val="22"/>
                <w:szCs w:val="22"/>
              </w:rPr>
            </w:pP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046A98" w:rsidRPr="009079DE" w:rsidRDefault="00046A98" w:rsidP="007006BC">
            <w:pPr>
              <w:pStyle w:val="Heading3"/>
              <w:spacing w:before="120" w:after="120"/>
              <w:rPr>
                <w:b w:val="0"/>
                <w:bCs w:val="0"/>
                <w:sz w:val="22"/>
                <w:szCs w:val="22"/>
              </w:rPr>
            </w:pPr>
            <w:r w:rsidRPr="009079DE">
              <w:rPr>
                <w:sz w:val="22"/>
                <w:szCs w:val="22"/>
              </w:rPr>
              <w:t xml:space="preserve">6.  </w:t>
            </w:r>
            <w:r w:rsidR="007006BC" w:rsidRPr="007006BC">
              <w:rPr>
                <w:sz w:val="22"/>
                <w:szCs w:val="22"/>
              </w:rPr>
              <w:t>M</w:t>
            </w:r>
            <w:r w:rsidR="007006BC">
              <w:rPr>
                <w:sz w:val="22"/>
                <w:szCs w:val="22"/>
              </w:rPr>
              <w:t>AIN TASKS, DUTIES</w:t>
            </w:r>
            <w:r w:rsidR="007006BC" w:rsidRPr="007006BC">
              <w:rPr>
                <w:sz w:val="22"/>
                <w:szCs w:val="22"/>
              </w:rPr>
              <w:t xml:space="preserve"> &amp; R</w:t>
            </w:r>
            <w:r w:rsidR="007006BC">
              <w:rPr>
                <w:sz w:val="22"/>
                <w:szCs w:val="22"/>
              </w:rPr>
              <w:t>ESPONSIBILITIES</w:t>
            </w: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044"/>
        </w:trPr>
        <w:tc>
          <w:tcPr>
            <w:tcW w:w="10440" w:type="dxa"/>
            <w:tcBorders>
              <w:top w:val="single" w:sz="4" w:space="0" w:color="auto"/>
              <w:left w:val="single" w:sz="4" w:space="0" w:color="auto"/>
              <w:bottom w:val="single" w:sz="4" w:space="0" w:color="auto"/>
              <w:right w:val="single" w:sz="4" w:space="0" w:color="auto"/>
            </w:tcBorders>
          </w:tcPr>
          <w:p w:rsidR="00876773" w:rsidRDefault="00876773" w:rsidP="00876773">
            <w:pPr>
              <w:rPr>
                <w:rFonts w:ascii="Arial" w:hAnsi="Arial" w:cs="Arial"/>
                <w:sz w:val="22"/>
                <w:szCs w:val="22"/>
              </w:rPr>
            </w:pPr>
            <w:r w:rsidRPr="00876773">
              <w:rPr>
                <w:rFonts w:ascii="Arial" w:hAnsi="Arial" w:cs="Arial"/>
                <w:sz w:val="22"/>
                <w:szCs w:val="22"/>
              </w:rPr>
              <w:t xml:space="preserve">The following sets out the core responsibilities of the Personal Assistant.  The frequency and extent to which the post holder carries out all duties may vary from area to area.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To provide an internal and external contact service between the service, NHS Greater Glasgow &amp; Clyde management, external agencies and ensuring all enquiries are dealt with tim</w:t>
            </w:r>
            <w:r>
              <w:rPr>
                <w:rFonts w:ascii="Arial" w:hAnsi="Arial" w:cs="Arial"/>
                <w:sz w:val="22"/>
                <w:szCs w:val="22"/>
              </w:rPr>
              <w:t xml:space="preserve">eously and by the provision of </w:t>
            </w:r>
            <w:r w:rsidRPr="00876773">
              <w:rPr>
                <w:rFonts w:ascii="Arial" w:hAnsi="Arial" w:cs="Arial"/>
                <w:sz w:val="22"/>
                <w:szCs w:val="22"/>
              </w:rPr>
              <w:t xml:space="preserve">relevant and meaningful information, or passed to the most appropriate person.  The post holder must at all times ensure confidentiality is paramount and in line with local, national and Board protocols.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To assist the Senior Manager in managing their working day by arranging appointments, being an identified contact point for all callers to the office, by telephone or in person and deal with enquiries, exercise significant initiative in resolving issues and advise on the proper channels of communication to ensure that the Senior Manager has few inappropriate interruptions.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To maintain and update diary, both electronic and manual entries, for the Senior Manager and arrange and prioritise meetings as and when appropriate.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To produce accurate documentation, correspondence and reports, including the composition of both routine and non-routine letters in a prompt and efficient manner.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To collate, extract and present such data as required by the Senior Manager to enable the preparation of papers and reports for meetings.   To attend meetings and be minute taker, ensuring minutes and associated documentation are cascaded to relevant personal in preparation for meetings.</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To create and maintain efficient and effective manual and electronic filing systems to allow retrieval of information quickly and efficiently.</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To create and produce visual presentations using the appropriate software in response to specific timescales and to produce these to a high quality.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Ensure the Senior Manager is in receipt of all emails and generate responses efficiently and timeously.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To assist the Senior Manager with staff monitoring processes in relation to attendance management arranging HR Meetings where required.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To compile/ update SSTS and bank system for authorisation by Senior Manager.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EESS system – recording of sickness absence, terminations </w:t>
            </w:r>
            <w:r w:rsidR="000D7CCC" w:rsidRPr="00876773">
              <w:rPr>
                <w:rFonts w:ascii="Arial" w:hAnsi="Arial" w:cs="Arial"/>
                <w:sz w:val="22"/>
                <w:szCs w:val="22"/>
              </w:rPr>
              <w:t>etc.</w:t>
            </w:r>
            <w:r w:rsidRPr="00876773">
              <w:rPr>
                <w:rFonts w:ascii="Arial" w:hAnsi="Arial" w:cs="Arial"/>
                <w:sz w:val="22"/>
                <w:szCs w:val="22"/>
              </w:rPr>
              <w:t xml:space="preserve"> and associated paperwork </w:t>
            </w:r>
            <w:r w:rsidR="000D7CCC" w:rsidRPr="00876773">
              <w:rPr>
                <w:rFonts w:ascii="Arial" w:hAnsi="Arial" w:cs="Arial"/>
                <w:sz w:val="22"/>
                <w:szCs w:val="22"/>
              </w:rPr>
              <w:t>i.e.</w:t>
            </w:r>
            <w:r w:rsidRPr="00876773">
              <w:rPr>
                <w:rFonts w:ascii="Arial" w:hAnsi="Arial" w:cs="Arial"/>
                <w:sz w:val="22"/>
                <w:szCs w:val="22"/>
              </w:rPr>
              <w:t xml:space="preserve"> Parental Leave, Engagement forms etc.</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To assist Senior Manager in compiling monthly statistics/returns, e.g., fire audits, health &amp; safety risk assessments etc.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To compile documentation (VRFs) to assist with vacancy/post management and ensure submission as per agreed timescales for presentation at local meetings. Support recruitment administration.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To provide cancer tracking support for the service, ensuring queries are dealt with timeously and accurate informat</w:t>
            </w:r>
            <w:r w:rsidR="001D7CB6">
              <w:rPr>
                <w:rFonts w:ascii="Arial" w:hAnsi="Arial" w:cs="Arial"/>
                <w:sz w:val="22"/>
                <w:szCs w:val="22"/>
              </w:rPr>
              <w:t xml:space="preserve">ion is available to the cancer </w:t>
            </w:r>
            <w:r w:rsidRPr="00876773">
              <w:rPr>
                <w:rFonts w:ascii="Arial" w:hAnsi="Arial" w:cs="Arial"/>
                <w:sz w:val="22"/>
                <w:szCs w:val="22"/>
              </w:rPr>
              <w:t xml:space="preserve">trackers i.e. cancer wait times.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Bring forward system to be maintained on a daily/weekly basis to ensure all documents are up to date and action both as directed by the Senior Manager and by using own initiative.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Administer incoming mail and action as appropriate.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Maintain complaint database and action log for outstanding and completed complaints, assists in ensuring complaints turnaround times are met.  Ensure all paperwork is compiled and circulated for any complaints meetings. </w:t>
            </w:r>
          </w:p>
          <w:p w:rsidR="001D7CB6"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Support administration of induction for clinical staff/study leave/training courses/appraisal documentation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Support administration/compilation of on call rotas.</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Booking of travel arrangements for Senior Management where appropriate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Support administration/tracking of NMC/GMC registrations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Support the administration of Endowment funds/budget trackers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Support the administration of treatment requests for West of Scotland where required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General procurement i.e. stationery ordering and payment of invoices.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Ensure appropriate NHSGGC standards are met in relation to timescales.</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Provide cover within the Team as and when necessary.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Promote and display NHS Scotland core values of care and compassion, dignity and respect, openness, honesty and responsibility and quality and teamwork in the discharge of duties. </w:t>
            </w:r>
          </w:p>
          <w:p w:rsidR="00876773" w:rsidRPr="00876773"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Be a role model for NHSGGC organisational values, demonstrating professionalism and a behavioural approach which promotes the principles of dignity and respect for all. </w:t>
            </w:r>
          </w:p>
          <w:p w:rsidR="00046A98" w:rsidRDefault="00876773" w:rsidP="001D7CB6">
            <w:pPr>
              <w:pStyle w:val="ListParagraph"/>
              <w:numPr>
                <w:ilvl w:val="0"/>
                <w:numId w:val="3"/>
              </w:numPr>
              <w:rPr>
                <w:rFonts w:ascii="Arial" w:hAnsi="Arial" w:cs="Arial"/>
                <w:sz w:val="22"/>
                <w:szCs w:val="22"/>
              </w:rPr>
            </w:pPr>
            <w:r w:rsidRPr="00876773">
              <w:rPr>
                <w:rFonts w:ascii="Arial" w:hAnsi="Arial" w:cs="Arial"/>
                <w:sz w:val="22"/>
                <w:szCs w:val="22"/>
              </w:rPr>
              <w:t xml:space="preserve">Comply with the requirements of the General Data Protection Regulations, Access to Health Records Act and legislation issued in relation to confidential data. </w:t>
            </w:r>
          </w:p>
          <w:p w:rsidR="0001766A" w:rsidRPr="00876773" w:rsidRDefault="0001766A" w:rsidP="0001766A">
            <w:pPr>
              <w:pStyle w:val="ListParagraph"/>
              <w:rPr>
                <w:rFonts w:ascii="Arial" w:hAnsi="Arial" w:cs="Arial"/>
                <w:sz w:val="22"/>
                <w:szCs w:val="22"/>
              </w:rPr>
            </w:pP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046A98" w:rsidRPr="009079DE" w:rsidRDefault="00046A98" w:rsidP="007006BC">
            <w:pPr>
              <w:pStyle w:val="Heading3"/>
              <w:spacing w:before="120" w:after="120"/>
              <w:rPr>
                <w:sz w:val="22"/>
                <w:szCs w:val="22"/>
              </w:rPr>
            </w:pPr>
            <w:r w:rsidRPr="009079DE">
              <w:rPr>
                <w:sz w:val="22"/>
                <w:szCs w:val="22"/>
              </w:rPr>
              <w:t xml:space="preserve">7a. EQUIPMENT </w:t>
            </w:r>
            <w:r w:rsidR="007006BC">
              <w:rPr>
                <w:sz w:val="22"/>
                <w:szCs w:val="22"/>
              </w:rPr>
              <w:t>&amp;</w:t>
            </w:r>
            <w:r w:rsidRPr="009079DE">
              <w:rPr>
                <w:sz w:val="22"/>
                <w:szCs w:val="22"/>
              </w:rPr>
              <w:t xml:space="preserve"> MACHINERY</w:t>
            </w: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1D7CB6" w:rsidRDefault="001D7CB6" w:rsidP="001D7CB6">
            <w:pPr>
              <w:ind w:right="-270"/>
              <w:rPr>
                <w:rFonts w:ascii="Arial" w:hAnsi="Arial" w:cs="Arial"/>
                <w:sz w:val="22"/>
                <w:szCs w:val="22"/>
              </w:rPr>
            </w:pPr>
            <w:r w:rsidRPr="001D7CB6">
              <w:rPr>
                <w:rFonts w:ascii="Arial" w:hAnsi="Arial" w:cs="Arial"/>
                <w:sz w:val="22"/>
                <w:szCs w:val="22"/>
              </w:rPr>
              <w:t xml:space="preserve">The post requires a high degree of accuracy and competency in the use of: </w:t>
            </w:r>
          </w:p>
          <w:p w:rsidR="001D7CB6" w:rsidRPr="001D7CB6" w:rsidRDefault="001D7CB6" w:rsidP="001D7CB6">
            <w:pPr>
              <w:pStyle w:val="ListParagraph"/>
              <w:numPr>
                <w:ilvl w:val="0"/>
                <w:numId w:val="4"/>
              </w:numPr>
              <w:ind w:right="-270"/>
              <w:rPr>
                <w:rFonts w:ascii="Arial" w:hAnsi="Arial" w:cs="Arial"/>
                <w:sz w:val="22"/>
                <w:szCs w:val="22"/>
              </w:rPr>
            </w:pPr>
            <w:r w:rsidRPr="001D7CB6">
              <w:rPr>
                <w:rFonts w:ascii="Arial" w:hAnsi="Arial" w:cs="Arial"/>
                <w:sz w:val="22"/>
                <w:szCs w:val="22"/>
              </w:rPr>
              <w:t xml:space="preserve">Personal Computers,  Laptop or Tablet Devices </w:t>
            </w:r>
          </w:p>
          <w:p w:rsidR="001D7CB6" w:rsidRPr="001D7CB6" w:rsidRDefault="001D7CB6" w:rsidP="001D7CB6">
            <w:pPr>
              <w:pStyle w:val="ListParagraph"/>
              <w:numPr>
                <w:ilvl w:val="0"/>
                <w:numId w:val="4"/>
              </w:numPr>
              <w:ind w:right="-270"/>
              <w:rPr>
                <w:rFonts w:ascii="Arial" w:hAnsi="Arial" w:cs="Arial"/>
                <w:sz w:val="22"/>
                <w:szCs w:val="22"/>
              </w:rPr>
            </w:pPr>
            <w:r w:rsidRPr="001D7CB6">
              <w:rPr>
                <w:rFonts w:ascii="Arial" w:hAnsi="Arial" w:cs="Arial"/>
                <w:sz w:val="22"/>
                <w:szCs w:val="22"/>
              </w:rPr>
              <w:t xml:space="preserve">Printer, Document Scanner, Photocopier or </w:t>
            </w:r>
            <w:r w:rsidR="000D7CCC" w:rsidRPr="001D7CB6">
              <w:rPr>
                <w:rFonts w:ascii="Arial" w:hAnsi="Arial" w:cs="Arial"/>
                <w:sz w:val="22"/>
                <w:szCs w:val="22"/>
              </w:rPr>
              <w:t>Multi-Function</w:t>
            </w:r>
            <w:r w:rsidRPr="001D7CB6">
              <w:rPr>
                <w:rFonts w:ascii="Arial" w:hAnsi="Arial" w:cs="Arial"/>
                <w:sz w:val="22"/>
                <w:szCs w:val="22"/>
              </w:rPr>
              <w:t xml:space="preserve"> Devices </w:t>
            </w:r>
          </w:p>
          <w:p w:rsidR="001D7CB6" w:rsidRPr="001D7CB6" w:rsidRDefault="001D7CB6" w:rsidP="001D7CB6">
            <w:pPr>
              <w:pStyle w:val="ListParagraph"/>
              <w:numPr>
                <w:ilvl w:val="0"/>
                <w:numId w:val="4"/>
              </w:numPr>
              <w:ind w:right="-270"/>
              <w:rPr>
                <w:rFonts w:ascii="Arial" w:hAnsi="Arial" w:cs="Arial"/>
                <w:sz w:val="22"/>
                <w:szCs w:val="22"/>
              </w:rPr>
            </w:pPr>
            <w:r w:rsidRPr="001D7CB6">
              <w:rPr>
                <w:rFonts w:ascii="Arial" w:hAnsi="Arial" w:cs="Arial"/>
                <w:sz w:val="22"/>
                <w:szCs w:val="22"/>
              </w:rPr>
              <w:t xml:space="preserve">Telephone/camera/microphone </w:t>
            </w:r>
          </w:p>
          <w:p w:rsidR="001D7CB6" w:rsidRPr="001D7CB6" w:rsidRDefault="001D7CB6" w:rsidP="001D7CB6">
            <w:pPr>
              <w:pStyle w:val="ListParagraph"/>
              <w:numPr>
                <w:ilvl w:val="0"/>
                <w:numId w:val="4"/>
              </w:numPr>
              <w:ind w:right="-270"/>
              <w:rPr>
                <w:rFonts w:ascii="Arial" w:hAnsi="Arial" w:cs="Arial"/>
                <w:sz w:val="22"/>
                <w:szCs w:val="22"/>
              </w:rPr>
            </w:pPr>
            <w:r w:rsidRPr="001D7CB6">
              <w:rPr>
                <w:rFonts w:ascii="Arial" w:hAnsi="Arial" w:cs="Arial"/>
                <w:sz w:val="22"/>
                <w:szCs w:val="22"/>
              </w:rPr>
              <w:t xml:space="preserve">Audio transcription equipment </w:t>
            </w:r>
          </w:p>
          <w:p w:rsidR="001D7CB6" w:rsidRPr="001D7CB6" w:rsidRDefault="001D7CB6" w:rsidP="001D7CB6">
            <w:pPr>
              <w:pStyle w:val="ListParagraph"/>
              <w:numPr>
                <w:ilvl w:val="0"/>
                <w:numId w:val="4"/>
              </w:numPr>
              <w:ind w:right="-270"/>
              <w:rPr>
                <w:rFonts w:ascii="Arial" w:hAnsi="Arial" w:cs="Arial"/>
                <w:sz w:val="22"/>
                <w:szCs w:val="22"/>
              </w:rPr>
            </w:pPr>
            <w:r w:rsidRPr="001D7CB6">
              <w:rPr>
                <w:rFonts w:ascii="Arial" w:hAnsi="Arial" w:cs="Arial"/>
                <w:sz w:val="22"/>
                <w:szCs w:val="22"/>
              </w:rPr>
              <w:t xml:space="preserve">Shredder </w:t>
            </w:r>
          </w:p>
          <w:p w:rsidR="001D7CB6" w:rsidRPr="001D7CB6" w:rsidRDefault="001D7CB6" w:rsidP="001D7CB6">
            <w:pPr>
              <w:pStyle w:val="ListParagraph"/>
              <w:numPr>
                <w:ilvl w:val="0"/>
                <w:numId w:val="4"/>
              </w:numPr>
              <w:ind w:right="-270"/>
              <w:rPr>
                <w:rFonts w:ascii="Arial" w:hAnsi="Arial" w:cs="Arial"/>
                <w:sz w:val="22"/>
                <w:szCs w:val="22"/>
              </w:rPr>
            </w:pPr>
            <w:r w:rsidRPr="001D7CB6">
              <w:rPr>
                <w:rFonts w:ascii="Arial" w:hAnsi="Arial" w:cs="Arial"/>
                <w:sz w:val="22"/>
                <w:szCs w:val="22"/>
              </w:rPr>
              <w:t xml:space="preserve">Laminator  </w:t>
            </w:r>
          </w:p>
          <w:p w:rsidR="001D7CB6" w:rsidRPr="001D7CB6" w:rsidRDefault="001D7CB6" w:rsidP="001D7CB6">
            <w:pPr>
              <w:pStyle w:val="ListParagraph"/>
              <w:numPr>
                <w:ilvl w:val="0"/>
                <w:numId w:val="4"/>
              </w:numPr>
              <w:ind w:right="-270"/>
              <w:rPr>
                <w:rFonts w:ascii="Arial" w:hAnsi="Arial" w:cs="Arial"/>
                <w:sz w:val="22"/>
                <w:szCs w:val="22"/>
              </w:rPr>
            </w:pPr>
            <w:r w:rsidRPr="001D7CB6">
              <w:rPr>
                <w:rFonts w:ascii="Arial" w:hAnsi="Arial" w:cs="Arial"/>
                <w:sz w:val="22"/>
                <w:szCs w:val="22"/>
              </w:rPr>
              <w:t xml:space="preserve">Overhead Projectors and other Audio/Video conference and presentation equipment </w:t>
            </w:r>
          </w:p>
          <w:p w:rsidR="00046A98" w:rsidRDefault="001D7CB6" w:rsidP="001D7CB6">
            <w:pPr>
              <w:pStyle w:val="ListParagraph"/>
              <w:numPr>
                <w:ilvl w:val="0"/>
                <w:numId w:val="4"/>
              </w:numPr>
              <w:ind w:right="-270"/>
              <w:rPr>
                <w:rFonts w:ascii="Arial" w:hAnsi="Arial" w:cs="Arial"/>
                <w:sz w:val="22"/>
                <w:szCs w:val="22"/>
              </w:rPr>
            </w:pPr>
            <w:r w:rsidRPr="001D7CB6">
              <w:rPr>
                <w:rFonts w:ascii="Arial" w:hAnsi="Arial" w:cs="Arial"/>
                <w:sz w:val="22"/>
                <w:szCs w:val="22"/>
              </w:rPr>
              <w:t xml:space="preserve">Conference Call Equipment </w:t>
            </w:r>
          </w:p>
          <w:p w:rsidR="001D7CB6" w:rsidRPr="001D7CB6" w:rsidRDefault="001D7CB6" w:rsidP="001D7CB6">
            <w:pPr>
              <w:pStyle w:val="ListParagraph"/>
              <w:ind w:right="-270"/>
              <w:rPr>
                <w:rFonts w:ascii="Arial" w:hAnsi="Arial" w:cs="Arial"/>
                <w:sz w:val="22"/>
                <w:szCs w:val="22"/>
              </w:rPr>
            </w:pP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046A98" w:rsidRPr="009079DE" w:rsidRDefault="00046A98" w:rsidP="00046A98">
            <w:pPr>
              <w:spacing w:before="120" w:after="120"/>
              <w:ind w:right="72"/>
              <w:jc w:val="both"/>
              <w:rPr>
                <w:rFonts w:ascii="Arial" w:hAnsi="Arial" w:cs="Arial"/>
                <w:b/>
                <w:bCs/>
                <w:sz w:val="22"/>
                <w:szCs w:val="22"/>
              </w:rPr>
            </w:pPr>
            <w:r w:rsidRPr="009079DE">
              <w:rPr>
                <w:rFonts w:ascii="Arial" w:hAnsi="Arial" w:cs="Arial"/>
                <w:b/>
                <w:bCs/>
                <w:sz w:val="22"/>
                <w:szCs w:val="22"/>
              </w:rPr>
              <w:t>7b.  SYSTEMS</w:t>
            </w: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1D7CB6" w:rsidRP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Maintaining electronic filing system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All Microsoft Office 365 applications (keeping abreast of updates and new functionality), including Word, Excel, PowerPoint, Microsoft Teams and MS Outlook (e-mail)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Cedar / Pecos for Stationery and Sundry Ordering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StaffNet (or other Intranet Technology)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Electronic Patient Information Systems e.g. Clinical Portal, TrakCare, EMIS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SSTS – Payroll Managem</w:t>
            </w:r>
            <w:r>
              <w:rPr>
                <w:rFonts w:ascii="Arial" w:hAnsi="Arial" w:cs="Arial"/>
                <w:bCs/>
                <w:sz w:val="22"/>
                <w:szCs w:val="22"/>
              </w:rPr>
              <w:t xml:space="preserve">ent System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eESS – electronic Employee Support System for updating employee records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MicroStrategy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OPERA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Badgernet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ChemoCare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Jobtrain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Winscribe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TURAS </w:t>
            </w:r>
          </w:p>
          <w:p w:rsidR="001D7CB6" w:rsidRDefault="001D7CB6" w:rsidP="001D7CB6">
            <w:pPr>
              <w:pStyle w:val="ListParagraph"/>
              <w:numPr>
                <w:ilvl w:val="0"/>
                <w:numId w:val="5"/>
              </w:numPr>
              <w:ind w:left="714" w:right="20" w:hanging="357"/>
              <w:jc w:val="both"/>
              <w:rPr>
                <w:rFonts w:ascii="Arial" w:hAnsi="Arial" w:cs="Arial"/>
                <w:bCs/>
                <w:sz w:val="22"/>
                <w:szCs w:val="22"/>
              </w:rPr>
            </w:pPr>
            <w:r>
              <w:rPr>
                <w:rFonts w:ascii="Arial" w:hAnsi="Arial" w:cs="Arial"/>
                <w:bCs/>
                <w:sz w:val="22"/>
                <w:szCs w:val="22"/>
              </w:rPr>
              <w:t>RotaWatch</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HR Portal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LearnPro </w:t>
            </w:r>
          </w:p>
          <w:p w:rsidR="001D7CB6" w:rsidRDefault="001D7CB6" w:rsidP="001D7CB6">
            <w:pPr>
              <w:pStyle w:val="ListParagraph"/>
              <w:numPr>
                <w:ilvl w:val="0"/>
                <w:numId w:val="5"/>
              </w:numPr>
              <w:ind w:left="714" w:right="20" w:hanging="357"/>
              <w:jc w:val="both"/>
              <w:rPr>
                <w:rFonts w:ascii="Arial" w:hAnsi="Arial" w:cs="Arial"/>
                <w:bCs/>
                <w:sz w:val="22"/>
                <w:szCs w:val="22"/>
              </w:rPr>
            </w:pPr>
            <w:r w:rsidRPr="001D7CB6">
              <w:rPr>
                <w:rFonts w:ascii="Arial" w:hAnsi="Arial" w:cs="Arial"/>
                <w:bCs/>
                <w:sz w:val="22"/>
                <w:szCs w:val="22"/>
              </w:rPr>
              <w:t xml:space="preserve">Workspace Manager  </w:t>
            </w:r>
          </w:p>
          <w:p w:rsidR="001D7CB6" w:rsidRDefault="001D7CB6" w:rsidP="001D7CB6">
            <w:pPr>
              <w:pStyle w:val="ListParagraph"/>
              <w:ind w:left="714" w:right="-272"/>
              <w:jc w:val="both"/>
              <w:rPr>
                <w:rFonts w:ascii="Arial" w:hAnsi="Arial" w:cs="Arial"/>
                <w:bCs/>
                <w:sz w:val="22"/>
                <w:szCs w:val="22"/>
              </w:rPr>
            </w:pPr>
          </w:p>
          <w:p w:rsidR="00046A98" w:rsidRDefault="001D7CB6" w:rsidP="001D7CB6">
            <w:pPr>
              <w:ind w:right="-272"/>
              <w:jc w:val="both"/>
              <w:rPr>
                <w:rFonts w:ascii="Arial" w:hAnsi="Arial" w:cs="Arial"/>
                <w:bCs/>
                <w:sz w:val="22"/>
                <w:szCs w:val="22"/>
              </w:rPr>
            </w:pPr>
            <w:r w:rsidRPr="001D7CB6">
              <w:rPr>
                <w:rFonts w:ascii="Arial" w:hAnsi="Arial" w:cs="Arial"/>
                <w:bCs/>
                <w:sz w:val="22"/>
                <w:szCs w:val="22"/>
              </w:rPr>
              <w:t xml:space="preserve">Any new developments or alternative service specific systems. </w:t>
            </w:r>
          </w:p>
          <w:p w:rsidR="001D7CB6" w:rsidRPr="001D7CB6" w:rsidRDefault="001D7CB6" w:rsidP="001D7CB6">
            <w:pPr>
              <w:ind w:right="-272"/>
              <w:jc w:val="both"/>
              <w:rPr>
                <w:rFonts w:ascii="Arial" w:hAnsi="Arial" w:cs="Arial"/>
                <w:bCs/>
                <w:sz w:val="22"/>
                <w:szCs w:val="22"/>
              </w:rPr>
            </w:pP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046A98" w:rsidRPr="009079DE" w:rsidRDefault="00046A98" w:rsidP="007006BC">
            <w:pPr>
              <w:spacing w:before="120" w:after="120"/>
              <w:ind w:right="-274"/>
              <w:jc w:val="both"/>
              <w:rPr>
                <w:rFonts w:ascii="Arial" w:hAnsi="Arial" w:cs="Arial"/>
                <w:b/>
                <w:bCs/>
                <w:sz w:val="22"/>
                <w:szCs w:val="22"/>
              </w:rPr>
            </w:pPr>
            <w:r w:rsidRPr="009079DE">
              <w:rPr>
                <w:rFonts w:ascii="Arial" w:hAnsi="Arial" w:cs="Arial"/>
                <w:b/>
                <w:bCs/>
                <w:sz w:val="22"/>
                <w:szCs w:val="22"/>
              </w:rPr>
              <w:t xml:space="preserve">8.  DECISIONS </w:t>
            </w:r>
            <w:r w:rsidR="007006BC">
              <w:rPr>
                <w:rFonts w:ascii="Arial" w:hAnsi="Arial" w:cs="Arial"/>
                <w:b/>
                <w:bCs/>
                <w:sz w:val="22"/>
                <w:szCs w:val="22"/>
              </w:rPr>
              <w:t>&amp;</w:t>
            </w:r>
            <w:r w:rsidRPr="009079DE">
              <w:rPr>
                <w:rFonts w:ascii="Arial" w:hAnsi="Arial" w:cs="Arial"/>
                <w:b/>
                <w:bCs/>
                <w:sz w:val="22"/>
                <w:szCs w:val="22"/>
              </w:rPr>
              <w:t xml:space="preserve"> JUDGEMENTS</w:t>
            </w: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1D7CB6" w:rsidRPr="00D90129" w:rsidRDefault="001D7CB6" w:rsidP="00D90129">
            <w:pPr>
              <w:pStyle w:val="ListParagraph"/>
              <w:numPr>
                <w:ilvl w:val="0"/>
                <w:numId w:val="7"/>
              </w:numPr>
              <w:ind w:right="162"/>
              <w:rPr>
                <w:rFonts w:ascii="Arial" w:hAnsi="Arial" w:cs="Arial"/>
                <w:sz w:val="22"/>
                <w:szCs w:val="22"/>
              </w:rPr>
            </w:pPr>
            <w:r w:rsidRPr="00D90129">
              <w:rPr>
                <w:rFonts w:ascii="Arial" w:hAnsi="Arial" w:cs="Arial"/>
                <w:sz w:val="22"/>
                <w:szCs w:val="22"/>
              </w:rPr>
              <w:t xml:space="preserve">The post holder is not directly supervised and uses own initiative to make decisions regarding workload priorities and diary conflicts independently.   </w:t>
            </w:r>
          </w:p>
          <w:p w:rsidR="001D7CB6" w:rsidRPr="00D90129" w:rsidRDefault="001D7CB6" w:rsidP="00D90129">
            <w:pPr>
              <w:pStyle w:val="ListParagraph"/>
              <w:numPr>
                <w:ilvl w:val="0"/>
                <w:numId w:val="6"/>
              </w:numPr>
              <w:ind w:right="162"/>
              <w:rPr>
                <w:rFonts w:ascii="Arial" w:hAnsi="Arial" w:cs="Arial"/>
                <w:sz w:val="22"/>
                <w:szCs w:val="22"/>
              </w:rPr>
            </w:pPr>
            <w:r w:rsidRPr="00D90129">
              <w:rPr>
                <w:rFonts w:ascii="Arial" w:hAnsi="Arial" w:cs="Arial"/>
                <w:sz w:val="22"/>
                <w:szCs w:val="22"/>
              </w:rPr>
              <w:t xml:space="preserve">The post holder will be required to exercise judgement when dealing with enquiries, analysing and resolving the problem timeously where necessary and seeking the appropriate level of expertise where required. </w:t>
            </w:r>
          </w:p>
          <w:p w:rsidR="00D90129" w:rsidRPr="00D90129" w:rsidRDefault="001D7CB6" w:rsidP="00D90129">
            <w:pPr>
              <w:pStyle w:val="ListParagraph"/>
              <w:numPr>
                <w:ilvl w:val="0"/>
                <w:numId w:val="6"/>
              </w:numPr>
              <w:ind w:right="162"/>
              <w:rPr>
                <w:rFonts w:ascii="Arial" w:hAnsi="Arial" w:cs="Arial"/>
                <w:sz w:val="22"/>
                <w:szCs w:val="22"/>
              </w:rPr>
            </w:pPr>
            <w:r w:rsidRPr="00D90129">
              <w:rPr>
                <w:rFonts w:ascii="Arial" w:hAnsi="Arial" w:cs="Arial"/>
                <w:sz w:val="22"/>
                <w:szCs w:val="22"/>
              </w:rPr>
              <w:t>As a first point of contact for enquiries, the post holder is expected to identify and interpret matters of urgency, prioritise work</w:t>
            </w:r>
            <w:r w:rsidR="00D90129" w:rsidRPr="00D90129">
              <w:rPr>
                <w:rFonts w:ascii="Arial" w:hAnsi="Arial" w:cs="Arial"/>
                <w:sz w:val="22"/>
                <w:szCs w:val="22"/>
              </w:rPr>
              <w:t xml:space="preserve">load and action accordingly.  </w:t>
            </w:r>
          </w:p>
          <w:p w:rsidR="00046A98" w:rsidRDefault="001D7CB6" w:rsidP="00D90129">
            <w:pPr>
              <w:pStyle w:val="ListParagraph"/>
              <w:numPr>
                <w:ilvl w:val="0"/>
                <w:numId w:val="6"/>
              </w:numPr>
              <w:ind w:right="162"/>
              <w:rPr>
                <w:rFonts w:ascii="Arial" w:hAnsi="Arial" w:cs="Arial"/>
                <w:sz w:val="22"/>
                <w:szCs w:val="22"/>
              </w:rPr>
            </w:pPr>
            <w:r w:rsidRPr="00D90129">
              <w:rPr>
                <w:rFonts w:ascii="Arial" w:hAnsi="Arial" w:cs="Arial"/>
                <w:sz w:val="22"/>
                <w:szCs w:val="22"/>
              </w:rPr>
              <w:t>Guidance will be provided by the Admin</w:t>
            </w:r>
            <w:r w:rsidR="00D90129">
              <w:rPr>
                <w:rFonts w:ascii="Arial" w:hAnsi="Arial" w:cs="Arial"/>
                <w:sz w:val="22"/>
                <w:szCs w:val="22"/>
              </w:rPr>
              <w:t xml:space="preserve"> &amp; Rota Manager/Business Manager</w:t>
            </w:r>
            <w:r w:rsidRPr="00D90129">
              <w:rPr>
                <w:rFonts w:ascii="Arial" w:hAnsi="Arial" w:cs="Arial"/>
                <w:sz w:val="22"/>
                <w:szCs w:val="22"/>
              </w:rPr>
              <w:t xml:space="preserve"> and Senior Management for more complex issues. </w:t>
            </w:r>
          </w:p>
          <w:p w:rsidR="00D90129" w:rsidRPr="00D90129" w:rsidRDefault="00D90129" w:rsidP="00D90129">
            <w:pPr>
              <w:pStyle w:val="ListParagraph"/>
              <w:ind w:right="162"/>
              <w:rPr>
                <w:rFonts w:ascii="Arial" w:hAnsi="Arial" w:cs="Arial"/>
                <w:sz w:val="22"/>
                <w:szCs w:val="22"/>
              </w:rPr>
            </w:pP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046A98" w:rsidRPr="009079DE" w:rsidRDefault="00046A98" w:rsidP="007006BC">
            <w:pPr>
              <w:spacing w:before="120" w:after="120"/>
              <w:ind w:right="-274"/>
              <w:jc w:val="both"/>
              <w:rPr>
                <w:rFonts w:ascii="Arial" w:hAnsi="Arial" w:cs="Arial"/>
                <w:b/>
                <w:bCs/>
                <w:sz w:val="22"/>
                <w:szCs w:val="22"/>
              </w:rPr>
            </w:pPr>
            <w:r w:rsidRPr="009079DE">
              <w:rPr>
                <w:rFonts w:ascii="Arial" w:hAnsi="Arial" w:cs="Arial"/>
                <w:sz w:val="22"/>
                <w:szCs w:val="22"/>
              </w:rPr>
              <w:br w:type="page"/>
            </w:r>
            <w:r w:rsidRPr="009079DE">
              <w:rPr>
                <w:rFonts w:ascii="Arial" w:hAnsi="Arial" w:cs="Arial"/>
                <w:b/>
                <w:bCs/>
                <w:sz w:val="22"/>
                <w:szCs w:val="22"/>
              </w:rPr>
              <w:t xml:space="preserve">9. COMMUNICATIONS </w:t>
            </w:r>
            <w:r w:rsidR="007006BC">
              <w:rPr>
                <w:rFonts w:ascii="Arial" w:hAnsi="Arial" w:cs="Arial"/>
                <w:b/>
                <w:bCs/>
                <w:sz w:val="22"/>
                <w:szCs w:val="22"/>
              </w:rPr>
              <w:t>&amp;</w:t>
            </w:r>
            <w:r w:rsidRPr="009079DE">
              <w:rPr>
                <w:rFonts w:ascii="Arial" w:hAnsi="Arial" w:cs="Arial"/>
                <w:b/>
                <w:bCs/>
                <w:sz w:val="22"/>
                <w:szCs w:val="22"/>
              </w:rPr>
              <w:t xml:space="preserve"> RELATIONSHIPS</w:t>
            </w:r>
          </w:p>
        </w:tc>
      </w:tr>
      <w:tr w:rsidR="00046A98" w:rsidTr="00D9012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342"/>
        </w:trPr>
        <w:tc>
          <w:tcPr>
            <w:tcW w:w="10440" w:type="dxa"/>
            <w:tcBorders>
              <w:top w:val="single" w:sz="4" w:space="0" w:color="auto"/>
              <w:left w:val="single" w:sz="4" w:space="0" w:color="auto"/>
              <w:bottom w:val="single" w:sz="4" w:space="0" w:color="auto"/>
              <w:right w:val="single" w:sz="4" w:space="0" w:color="auto"/>
            </w:tcBorders>
          </w:tcPr>
          <w:p w:rsidR="00D90129" w:rsidRPr="00D90129" w:rsidRDefault="00D90129" w:rsidP="00D90129">
            <w:pPr>
              <w:pStyle w:val="ListParagraph"/>
              <w:numPr>
                <w:ilvl w:val="0"/>
                <w:numId w:val="8"/>
              </w:numPr>
              <w:rPr>
                <w:rFonts w:ascii="Arial" w:hAnsi="Arial" w:cs="Arial"/>
                <w:sz w:val="22"/>
                <w:szCs w:val="22"/>
              </w:rPr>
            </w:pPr>
            <w:r w:rsidRPr="00D90129">
              <w:rPr>
                <w:rFonts w:ascii="Arial" w:hAnsi="Arial" w:cs="Arial"/>
                <w:sz w:val="22"/>
                <w:szCs w:val="22"/>
              </w:rPr>
              <w:t xml:space="preserve">The post holder will develop and maintain relationships as appropriate throughout the Service which are key to the overall success of the Service and its position within the NHSGGC.  In addition, the post holder will also develop and maintain relationships as appropriate with other agencies and organisations, both internally and externally. </w:t>
            </w:r>
          </w:p>
          <w:p w:rsidR="00046A98" w:rsidRPr="00D90129" w:rsidRDefault="00D90129" w:rsidP="00D90129">
            <w:pPr>
              <w:pStyle w:val="ListParagraph"/>
              <w:numPr>
                <w:ilvl w:val="0"/>
                <w:numId w:val="8"/>
              </w:numPr>
              <w:rPr>
                <w:rFonts w:ascii="Arial" w:hAnsi="Arial" w:cs="Arial"/>
                <w:sz w:val="22"/>
                <w:szCs w:val="22"/>
              </w:rPr>
            </w:pPr>
            <w:r w:rsidRPr="00D90129">
              <w:rPr>
                <w:rFonts w:ascii="Arial" w:hAnsi="Arial" w:cs="Arial"/>
                <w:sz w:val="22"/>
                <w:szCs w:val="22"/>
              </w:rPr>
              <w:t xml:space="preserve">At all times the post holder will be aware of and acknowledge the complex issues and sensitive nature of the topics discussed and use skills of tact, persuasion, negotiation, diplomacy and discretion where required to ensure the smooth flow of information to and from all contacts to achieve the efficient and effective delivery of the Directorate’s goals. </w:t>
            </w: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046A98" w:rsidRPr="009079DE" w:rsidRDefault="00046A98" w:rsidP="00D90129">
            <w:pPr>
              <w:pStyle w:val="Heading3"/>
              <w:spacing w:before="120" w:after="120"/>
              <w:rPr>
                <w:sz w:val="22"/>
                <w:szCs w:val="22"/>
              </w:rPr>
            </w:pPr>
            <w:r w:rsidRPr="009079DE">
              <w:rPr>
                <w:bCs w:val="0"/>
                <w:sz w:val="22"/>
                <w:szCs w:val="22"/>
              </w:rPr>
              <w:t xml:space="preserve">10.  PHYSICAL, MENTAL, </w:t>
            </w:r>
            <w:r w:rsidR="00D90129">
              <w:rPr>
                <w:bCs w:val="0"/>
                <w:sz w:val="22"/>
                <w:szCs w:val="22"/>
              </w:rPr>
              <w:t xml:space="preserve">&amp; </w:t>
            </w:r>
            <w:r w:rsidRPr="009079DE">
              <w:rPr>
                <w:bCs w:val="0"/>
                <w:sz w:val="22"/>
                <w:szCs w:val="22"/>
              </w:rPr>
              <w:t>EMOTIONAL DEMANDS OF THE JOB</w:t>
            </w:r>
          </w:p>
        </w:tc>
      </w:tr>
      <w:tr w:rsidR="00046A9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D90129" w:rsidRDefault="00D90129" w:rsidP="00046A98">
            <w:pPr>
              <w:ind w:right="72"/>
              <w:jc w:val="both"/>
              <w:rPr>
                <w:rFonts w:ascii="Arial" w:hAnsi="Arial" w:cs="Arial"/>
                <w:b/>
                <w:bCs/>
                <w:sz w:val="22"/>
                <w:szCs w:val="22"/>
              </w:rPr>
            </w:pPr>
            <w:r>
              <w:rPr>
                <w:rFonts w:ascii="Arial" w:hAnsi="Arial" w:cs="Arial"/>
                <w:b/>
                <w:bCs/>
                <w:sz w:val="22"/>
                <w:szCs w:val="22"/>
              </w:rPr>
              <w:t xml:space="preserve">Physical Skills:  </w:t>
            </w:r>
          </w:p>
          <w:p w:rsidR="00D90129" w:rsidRPr="00D90129" w:rsidRDefault="00D90129" w:rsidP="00D90129">
            <w:pPr>
              <w:pStyle w:val="ListParagraph"/>
              <w:numPr>
                <w:ilvl w:val="0"/>
                <w:numId w:val="9"/>
              </w:numPr>
              <w:ind w:right="72"/>
              <w:jc w:val="both"/>
              <w:rPr>
                <w:rFonts w:ascii="Arial" w:hAnsi="Arial" w:cs="Arial"/>
                <w:bCs/>
                <w:sz w:val="22"/>
                <w:szCs w:val="22"/>
              </w:rPr>
            </w:pPr>
            <w:r w:rsidRPr="00D90129">
              <w:rPr>
                <w:rFonts w:ascii="Arial" w:hAnsi="Arial" w:cs="Arial"/>
                <w:bCs/>
                <w:sz w:val="22"/>
                <w:szCs w:val="22"/>
              </w:rPr>
              <w:t xml:space="preserve">Keyboard and audio/touch typing skills requiring high degree of speed and accuracy.  </w:t>
            </w:r>
          </w:p>
          <w:p w:rsidR="00D90129" w:rsidRPr="00D90129" w:rsidRDefault="00D90129" w:rsidP="00D90129">
            <w:pPr>
              <w:pStyle w:val="ListParagraph"/>
              <w:numPr>
                <w:ilvl w:val="0"/>
                <w:numId w:val="9"/>
              </w:numPr>
              <w:ind w:right="72"/>
              <w:jc w:val="both"/>
              <w:rPr>
                <w:rFonts w:ascii="Arial" w:hAnsi="Arial" w:cs="Arial"/>
                <w:bCs/>
                <w:sz w:val="22"/>
                <w:szCs w:val="22"/>
              </w:rPr>
            </w:pPr>
            <w:r w:rsidRPr="00D90129">
              <w:rPr>
                <w:rFonts w:ascii="Arial" w:hAnsi="Arial" w:cs="Arial"/>
                <w:bCs/>
                <w:sz w:val="22"/>
                <w:szCs w:val="22"/>
              </w:rPr>
              <w:t xml:space="preserve">Minute taking over long periods of time  </w:t>
            </w:r>
          </w:p>
          <w:p w:rsidR="00D90129" w:rsidRDefault="00D90129" w:rsidP="00046A98">
            <w:pPr>
              <w:ind w:right="72"/>
              <w:jc w:val="both"/>
              <w:rPr>
                <w:rFonts w:ascii="Arial" w:hAnsi="Arial" w:cs="Arial"/>
                <w:b/>
                <w:bCs/>
                <w:sz w:val="22"/>
                <w:szCs w:val="22"/>
              </w:rPr>
            </w:pPr>
          </w:p>
          <w:p w:rsidR="00D90129" w:rsidRDefault="00D90129" w:rsidP="00046A98">
            <w:pPr>
              <w:ind w:right="72"/>
              <w:jc w:val="both"/>
              <w:rPr>
                <w:rFonts w:ascii="Arial" w:hAnsi="Arial" w:cs="Arial"/>
                <w:b/>
                <w:bCs/>
                <w:sz w:val="22"/>
                <w:szCs w:val="22"/>
              </w:rPr>
            </w:pPr>
            <w:r>
              <w:rPr>
                <w:rFonts w:ascii="Arial" w:hAnsi="Arial" w:cs="Arial"/>
                <w:b/>
                <w:bCs/>
                <w:sz w:val="22"/>
                <w:szCs w:val="22"/>
              </w:rPr>
              <w:t xml:space="preserve">Physical Demands: </w:t>
            </w:r>
          </w:p>
          <w:p w:rsidR="00D90129" w:rsidRPr="00D90129" w:rsidRDefault="00D90129" w:rsidP="00D90129">
            <w:pPr>
              <w:pStyle w:val="ListParagraph"/>
              <w:numPr>
                <w:ilvl w:val="0"/>
                <w:numId w:val="12"/>
              </w:numPr>
              <w:ind w:right="72"/>
              <w:jc w:val="both"/>
              <w:rPr>
                <w:rFonts w:ascii="Arial" w:hAnsi="Arial" w:cs="Arial"/>
                <w:bCs/>
                <w:sz w:val="22"/>
                <w:szCs w:val="22"/>
              </w:rPr>
            </w:pPr>
            <w:r w:rsidRPr="00D90129">
              <w:rPr>
                <w:rFonts w:ascii="Arial" w:hAnsi="Arial" w:cs="Arial"/>
                <w:bCs/>
                <w:sz w:val="22"/>
                <w:szCs w:val="22"/>
              </w:rPr>
              <w:t xml:space="preserve">90% of work is computer based therefore sitting in a restricted position for this proportion of duties. </w:t>
            </w:r>
          </w:p>
          <w:p w:rsidR="00D90129" w:rsidRPr="00D90129" w:rsidRDefault="00D90129" w:rsidP="00D90129">
            <w:pPr>
              <w:pStyle w:val="ListParagraph"/>
              <w:numPr>
                <w:ilvl w:val="0"/>
                <w:numId w:val="12"/>
              </w:numPr>
              <w:ind w:right="72"/>
              <w:jc w:val="both"/>
              <w:rPr>
                <w:rFonts w:ascii="Arial" w:hAnsi="Arial" w:cs="Arial"/>
                <w:bCs/>
                <w:sz w:val="22"/>
                <w:szCs w:val="22"/>
              </w:rPr>
            </w:pPr>
            <w:r w:rsidRPr="00D90129">
              <w:rPr>
                <w:rFonts w:ascii="Arial" w:hAnsi="Arial" w:cs="Arial"/>
                <w:bCs/>
                <w:sz w:val="22"/>
                <w:szCs w:val="22"/>
              </w:rPr>
              <w:t xml:space="preserve">Moving and handling large volumes of bulky case notes and stationery on a daily basis to and from shelves, desk and floor. </w:t>
            </w:r>
          </w:p>
          <w:p w:rsidR="00D90129" w:rsidRPr="00D90129" w:rsidRDefault="00D90129" w:rsidP="00D90129">
            <w:pPr>
              <w:pStyle w:val="ListParagraph"/>
              <w:numPr>
                <w:ilvl w:val="0"/>
                <w:numId w:val="12"/>
              </w:numPr>
              <w:ind w:right="72"/>
              <w:jc w:val="both"/>
              <w:rPr>
                <w:rFonts w:ascii="Arial" w:hAnsi="Arial" w:cs="Arial"/>
                <w:bCs/>
                <w:sz w:val="22"/>
                <w:szCs w:val="22"/>
              </w:rPr>
            </w:pPr>
            <w:r w:rsidRPr="00D90129">
              <w:rPr>
                <w:rFonts w:ascii="Arial" w:hAnsi="Arial" w:cs="Arial"/>
                <w:bCs/>
                <w:sz w:val="22"/>
                <w:szCs w:val="22"/>
              </w:rPr>
              <w:t xml:space="preserve">Bending and filing in cabinets   </w:t>
            </w:r>
          </w:p>
          <w:p w:rsidR="00D90129" w:rsidRDefault="00D90129" w:rsidP="00046A98">
            <w:pPr>
              <w:ind w:right="72"/>
              <w:jc w:val="both"/>
              <w:rPr>
                <w:rFonts w:ascii="Arial" w:hAnsi="Arial" w:cs="Arial"/>
                <w:b/>
                <w:bCs/>
                <w:sz w:val="22"/>
                <w:szCs w:val="22"/>
              </w:rPr>
            </w:pPr>
          </w:p>
          <w:p w:rsidR="00D90129" w:rsidRDefault="00D90129" w:rsidP="00046A98">
            <w:pPr>
              <w:ind w:right="72"/>
              <w:jc w:val="both"/>
              <w:rPr>
                <w:rFonts w:ascii="Arial" w:hAnsi="Arial" w:cs="Arial"/>
                <w:b/>
                <w:bCs/>
                <w:sz w:val="22"/>
                <w:szCs w:val="22"/>
              </w:rPr>
            </w:pPr>
            <w:r>
              <w:rPr>
                <w:rFonts w:ascii="Arial" w:hAnsi="Arial" w:cs="Arial"/>
                <w:b/>
                <w:bCs/>
                <w:sz w:val="22"/>
                <w:szCs w:val="22"/>
              </w:rPr>
              <w:t xml:space="preserve">Emotional demands: </w:t>
            </w:r>
          </w:p>
          <w:p w:rsidR="00D90129" w:rsidRPr="00D90129" w:rsidRDefault="00D90129" w:rsidP="00D90129">
            <w:pPr>
              <w:pStyle w:val="ListParagraph"/>
              <w:numPr>
                <w:ilvl w:val="0"/>
                <w:numId w:val="11"/>
              </w:numPr>
              <w:ind w:right="72"/>
              <w:jc w:val="both"/>
              <w:rPr>
                <w:rFonts w:ascii="Arial" w:hAnsi="Arial" w:cs="Arial"/>
                <w:bCs/>
                <w:sz w:val="22"/>
                <w:szCs w:val="22"/>
              </w:rPr>
            </w:pPr>
            <w:r w:rsidRPr="00D90129">
              <w:rPr>
                <w:rFonts w:ascii="Arial" w:hAnsi="Arial" w:cs="Arial"/>
                <w:bCs/>
                <w:sz w:val="22"/>
                <w:szCs w:val="22"/>
              </w:rPr>
              <w:t xml:space="preserve">Maintaining a calm and friendly demeanour and inspiring trust in often difficult or highly sensitive situations. Dealing with demanding and distressed patients.    </w:t>
            </w:r>
          </w:p>
          <w:p w:rsidR="00D90129" w:rsidRDefault="00D90129" w:rsidP="00046A98">
            <w:pPr>
              <w:ind w:right="72"/>
              <w:jc w:val="both"/>
              <w:rPr>
                <w:rFonts w:ascii="Arial" w:hAnsi="Arial" w:cs="Arial"/>
                <w:b/>
                <w:bCs/>
                <w:sz w:val="22"/>
                <w:szCs w:val="22"/>
              </w:rPr>
            </w:pPr>
          </w:p>
          <w:p w:rsidR="00D90129" w:rsidRDefault="00D90129" w:rsidP="00046A98">
            <w:pPr>
              <w:ind w:right="72"/>
              <w:jc w:val="both"/>
              <w:rPr>
                <w:rFonts w:ascii="Arial" w:hAnsi="Arial" w:cs="Arial"/>
                <w:b/>
                <w:bCs/>
                <w:sz w:val="22"/>
                <w:szCs w:val="22"/>
              </w:rPr>
            </w:pPr>
            <w:r>
              <w:rPr>
                <w:rFonts w:ascii="Arial" w:hAnsi="Arial" w:cs="Arial"/>
                <w:b/>
                <w:bCs/>
                <w:sz w:val="22"/>
                <w:szCs w:val="22"/>
              </w:rPr>
              <w:t xml:space="preserve">Mental Effort: </w:t>
            </w:r>
          </w:p>
          <w:p w:rsidR="00D90129" w:rsidRPr="00D90129" w:rsidRDefault="00D90129" w:rsidP="00D90129">
            <w:pPr>
              <w:pStyle w:val="ListParagraph"/>
              <w:numPr>
                <w:ilvl w:val="0"/>
                <w:numId w:val="10"/>
              </w:numPr>
              <w:ind w:right="72"/>
              <w:jc w:val="both"/>
              <w:rPr>
                <w:rFonts w:ascii="Arial" w:hAnsi="Arial" w:cs="Arial"/>
                <w:bCs/>
                <w:sz w:val="22"/>
                <w:szCs w:val="22"/>
              </w:rPr>
            </w:pPr>
            <w:r w:rsidRPr="00D90129">
              <w:rPr>
                <w:rFonts w:ascii="Arial" w:hAnsi="Arial" w:cs="Arial"/>
                <w:bCs/>
                <w:sz w:val="22"/>
                <w:szCs w:val="22"/>
              </w:rPr>
              <w:t xml:space="preserve">High volume of co-ordination, management, administration and multitasking of diverse and challenging workload.  </w:t>
            </w:r>
          </w:p>
          <w:p w:rsidR="00046A98" w:rsidRPr="00D90129" w:rsidRDefault="00D90129" w:rsidP="00D90129">
            <w:pPr>
              <w:pStyle w:val="ListParagraph"/>
              <w:numPr>
                <w:ilvl w:val="0"/>
                <w:numId w:val="10"/>
              </w:numPr>
              <w:ind w:right="72"/>
              <w:jc w:val="both"/>
              <w:rPr>
                <w:rFonts w:ascii="Arial" w:hAnsi="Arial" w:cs="Arial"/>
                <w:sz w:val="22"/>
                <w:szCs w:val="22"/>
              </w:rPr>
            </w:pPr>
            <w:r w:rsidRPr="00D90129">
              <w:rPr>
                <w:rFonts w:ascii="Arial" w:hAnsi="Arial" w:cs="Arial"/>
                <w:bCs/>
                <w:sz w:val="22"/>
                <w:szCs w:val="22"/>
              </w:rPr>
              <w:t xml:space="preserve">Changing immediately from one task to another at the request </w:t>
            </w:r>
            <w:r>
              <w:rPr>
                <w:rFonts w:ascii="Arial" w:hAnsi="Arial" w:cs="Arial"/>
                <w:bCs/>
                <w:sz w:val="22"/>
                <w:szCs w:val="22"/>
              </w:rPr>
              <w:t>of Senior M</w:t>
            </w:r>
            <w:r w:rsidRPr="00D90129">
              <w:rPr>
                <w:rFonts w:ascii="Arial" w:hAnsi="Arial" w:cs="Arial"/>
                <w:bCs/>
                <w:sz w:val="22"/>
                <w:szCs w:val="22"/>
              </w:rPr>
              <w:t>anagers.</w:t>
            </w:r>
            <w:r w:rsidRPr="00D90129">
              <w:rPr>
                <w:rFonts w:ascii="Arial" w:hAnsi="Arial" w:cs="Arial"/>
                <w:b/>
                <w:bCs/>
                <w:sz w:val="22"/>
                <w:szCs w:val="22"/>
              </w:rPr>
              <w:t xml:space="preserve"> </w:t>
            </w:r>
          </w:p>
          <w:p w:rsidR="0001766A" w:rsidRPr="0001766A" w:rsidRDefault="0001766A" w:rsidP="0001766A">
            <w:pPr>
              <w:ind w:right="72"/>
              <w:jc w:val="both"/>
              <w:rPr>
                <w:rFonts w:ascii="Arial" w:hAnsi="Arial" w:cs="Arial"/>
                <w:sz w:val="22"/>
                <w:szCs w:val="22"/>
              </w:rPr>
            </w:pPr>
          </w:p>
        </w:tc>
      </w:tr>
    </w:tbl>
    <w:p w:rsidR="0001766A" w:rsidRDefault="0001766A">
      <w:r>
        <w:br w:type="page"/>
      </w:r>
    </w:p>
    <w:tbl>
      <w:tblPr>
        <w:tblW w:w="10440" w:type="dxa"/>
        <w:tblInd w:w="-252" w:type="dxa"/>
        <w:tblBorders>
          <w:insideV w:val="single" w:sz="4" w:space="0" w:color="auto"/>
        </w:tblBorders>
        <w:tblLook w:val="0000" w:firstRow="0" w:lastRow="0" w:firstColumn="0" w:lastColumn="0" w:noHBand="0" w:noVBand="0"/>
      </w:tblPr>
      <w:tblGrid>
        <w:gridCol w:w="10440"/>
      </w:tblGrid>
      <w:tr w:rsidR="00046A98">
        <w:tc>
          <w:tcPr>
            <w:tcW w:w="10440" w:type="dxa"/>
            <w:tcBorders>
              <w:top w:val="single" w:sz="4" w:space="0" w:color="auto"/>
              <w:left w:val="single" w:sz="4" w:space="0" w:color="auto"/>
              <w:bottom w:val="single" w:sz="4" w:space="0" w:color="auto"/>
              <w:right w:val="single" w:sz="4" w:space="0" w:color="auto"/>
            </w:tcBorders>
          </w:tcPr>
          <w:p w:rsidR="00046A98" w:rsidRPr="009079DE" w:rsidRDefault="00046A98" w:rsidP="00046A98">
            <w:pPr>
              <w:ind w:right="-270"/>
              <w:rPr>
                <w:rFonts w:ascii="Arial" w:hAnsi="Arial" w:cs="Arial"/>
                <w:b/>
                <w:bCs/>
                <w:sz w:val="22"/>
                <w:szCs w:val="22"/>
              </w:rPr>
            </w:pPr>
            <w:r w:rsidRPr="009079DE">
              <w:rPr>
                <w:rFonts w:ascii="Arial" w:hAnsi="Arial" w:cs="Arial"/>
                <w:sz w:val="22"/>
                <w:szCs w:val="22"/>
              </w:rPr>
              <w:br w:type="page"/>
            </w:r>
          </w:p>
          <w:p w:rsidR="00046A98" w:rsidRPr="009079DE" w:rsidRDefault="00046A98" w:rsidP="00046A98">
            <w:pPr>
              <w:ind w:right="-270"/>
              <w:rPr>
                <w:rFonts w:ascii="Arial" w:hAnsi="Arial" w:cs="Arial"/>
                <w:b/>
                <w:bCs/>
                <w:sz w:val="22"/>
                <w:szCs w:val="22"/>
              </w:rPr>
            </w:pPr>
            <w:r w:rsidRPr="009079DE">
              <w:rPr>
                <w:rFonts w:ascii="Arial" w:hAnsi="Arial" w:cs="Arial"/>
                <w:b/>
                <w:bCs/>
                <w:sz w:val="22"/>
                <w:szCs w:val="22"/>
              </w:rPr>
              <w:t>11.  MOST CHALLENGING/DIFFICULT PARTS OF THE JOB</w:t>
            </w:r>
          </w:p>
          <w:p w:rsidR="00046A98" w:rsidRPr="009079DE" w:rsidRDefault="00046A98" w:rsidP="00046A98">
            <w:pPr>
              <w:ind w:right="-270"/>
              <w:rPr>
                <w:rFonts w:ascii="Arial" w:hAnsi="Arial" w:cs="Arial"/>
                <w:b/>
                <w:bCs/>
                <w:sz w:val="22"/>
                <w:szCs w:val="22"/>
              </w:rPr>
            </w:pPr>
          </w:p>
        </w:tc>
      </w:tr>
      <w:tr w:rsidR="00046A98" w:rsidTr="0001766A">
        <w:trPr>
          <w:trHeight w:val="2118"/>
        </w:trPr>
        <w:tc>
          <w:tcPr>
            <w:tcW w:w="10440" w:type="dxa"/>
            <w:tcBorders>
              <w:top w:val="single" w:sz="4" w:space="0" w:color="auto"/>
              <w:left w:val="single" w:sz="4" w:space="0" w:color="auto"/>
              <w:bottom w:val="single" w:sz="4" w:space="0" w:color="auto"/>
              <w:right w:val="single" w:sz="4" w:space="0" w:color="auto"/>
            </w:tcBorders>
          </w:tcPr>
          <w:p w:rsidR="00D90129" w:rsidRPr="0001766A" w:rsidRDefault="00D90129" w:rsidP="0001766A">
            <w:pPr>
              <w:pStyle w:val="ListParagraph"/>
              <w:numPr>
                <w:ilvl w:val="0"/>
                <w:numId w:val="15"/>
              </w:numPr>
              <w:ind w:right="162"/>
              <w:rPr>
                <w:rFonts w:ascii="Arial" w:hAnsi="Arial" w:cs="Arial"/>
                <w:sz w:val="22"/>
                <w:szCs w:val="22"/>
              </w:rPr>
            </w:pPr>
            <w:r w:rsidRPr="0001766A">
              <w:rPr>
                <w:rFonts w:ascii="Arial" w:hAnsi="Arial" w:cs="Arial"/>
                <w:sz w:val="22"/>
                <w:szCs w:val="22"/>
              </w:rPr>
              <w:t xml:space="preserve">Managing time effectively, prioritising work to meeting competing and conflicting demands. </w:t>
            </w:r>
          </w:p>
          <w:p w:rsidR="00D90129" w:rsidRPr="00D90129" w:rsidRDefault="00D90129" w:rsidP="00D90129">
            <w:pPr>
              <w:pStyle w:val="ListParagraph"/>
              <w:numPr>
                <w:ilvl w:val="0"/>
                <w:numId w:val="13"/>
              </w:numPr>
              <w:ind w:right="162"/>
              <w:rPr>
                <w:rFonts w:ascii="Arial" w:hAnsi="Arial" w:cs="Arial"/>
                <w:sz w:val="22"/>
                <w:szCs w:val="22"/>
              </w:rPr>
            </w:pPr>
            <w:r w:rsidRPr="00D90129">
              <w:rPr>
                <w:rFonts w:ascii="Arial" w:hAnsi="Arial" w:cs="Arial"/>
                <w:sz w:val="22"/>
                <w:szCs w:val="22"/>
              </w:rPr>
              <w:t xml:space="preserve">Ability to multi-task and maintain a high degree of accuracy. </w:t>
            </w:r>
          </w:p>
          <w:p w:rsidR="00D90129" w:rsidRPr="00D90129" w:rsidRDefault="00D90129" w:rsidP="00D90129">
            <w:pPr>
              <w:pStyle w:val="ListParagraph"/>
              <w:numPr>
                <w:ilvl w:val="0"/>
                <w:numId w:val="13"/>
              </w:numPr>
              <w:ind w:right="162"/>
              <w:rPr>
                <w:rFonts w:ascii="Arial" w:hAnsi="Arial" w:cs="Arial"/>
                <w:sz w:val="22"/>
                <w:szCs w:val="22"/>
              </w:rPr>
            </w:pPr>
            <w:r w:rsidRPr="00D90129">
              <w:rPr>
                <w:rFonts w:ascii="Arial" w:hAnsi="Arial" w:cs="Arial"/>
                <w:sz w:val="22"/>
                <w:szCs w:val="22"/>
              </w:rPr>
              <w:t xml:space="preserve">Managing constant interruptions which affect concentration. </w:t>
            </w:r>
          </w:p>
          <w:p w:rsidR="00D90129" w:rsidRPr="00D90129" w:rsidRDefault="00D90129" w:rsidP="00D90129">
            <w:pPr>
              <w:pStyle w:val="ListParagraph"/>
              <w:numPr>
                <w:ilvl w:val="0"/>
                <w:numId w:val="13"/>
              </w:numPr>
              <w:ind w:right="162"/>
              <w:rPr>
                <w:rFonts w:ascii="Arial" w:hAnsi="Arial" w:cs="Arial"/>
                <w:sz w:val="22"/>
                <w:szCs w:val="22"/>
              </w:rPr>
            </w:pPr>
            <w:r w:rsidRPr="00D90129">
              <w:rPr>
                <w:rFonts w:ascii="Arial" w:hAnsi="Arial" w:cs="Arial"/>
                <w:sz w:val="22"/>
                <w:szCs w:val="22"/>
              </w:rPr>
              <w:t xml:space="preserve">Utilising good communication skills to nurture a close working relationship with internal/external contacts to ensure continued effectiveness of the service. </w:t>
            </w:r>
          </w:p>
          <w:p w:rsidR="00D90129" w:rsidRPr="00D90129" w:rsidRDefault="00D90129" w:rsidP="00D90129">
            <w:pPr>
              <w:pStyle w:val="ListParagraph"/>
              <w:numPr>
                <w:ilvl w:val="0"/>
                <w:numId w:val="13"/>
              </w:numPr>
              <w:ind w:right="162"/>
              <w:rPr>
                <w:rFonts w:ascii="Arial" w:hAnsi="Arial" w:cs="Arial"/>
                <w:sz w:val="22"/>
                <w:szCs w:val="22"/>
              </w:rPr>
            </w:pPr>
            <w:r w:rsidRPr="00D90129">
              <w:rPr>
                <w:rFonts w:ascii="Arial" w:hAnsi="Arial" w:cs="Arial"/>
                <w:sz w:val="22"/>
                <w:szCs w:val="22"/>
              </w:rPr>
              <w:t xml:space="preserve">Be able to achieve results within tight timescales </w:t>
            </w:r>
          </w:p>
          <w:p w:rsidR="00046A98" w:rsidRPr="00D90129" w:rsidRDefault="00D90129" w:rsidP="00D90129">
            <w:pPr>
              <w:pStyle w:val="ListParagraph"/>
              <w:numPr>
                <w:ilvl w:val="0"/>
                <w:numId w:val="13"/>
              </w:numPr>
              <w:ind w:right="162"/>
              <w:rPr>
                <w:rFonts w:ascii="Arial" w:hAnsi="Arial" w:cs="Arial"/>
                <w:sz w:val="22"/>
                <w:szCs w:val="22"/>
              </w:rPr>
            </w:pPr>
            <w:r w:rsidRPr="00D90129">
              <w:rPr>
                <w:rFonts w:ascii="Arial" w:hAnsi="Arial" w:cs="Arial"/>
                <w:sz w:val="22"/>
                <w:szCs w:val="22"/>
              </w:rPr>
              <w:t xml:space="preserve">Scheduling of face to face meetings with manager to discuss more complex issues </w:t>
            </w:r>
          </w:p>
        </w:tc>
      </w:tr>
      <w:tr w:rsidR="00046A98">
        <w:tc>
          <w:tcPr>
            <w:tcW w:w="10440" w:type="dxa"/>
            <w:tcBorders>
              <w:top w:val="single" w:sz="4" w:space="0" w:color="auto"/>
              <w:left w:val="single" w:sz="4" w:space="0" w:color="auto"/>
              <w:bottom w:val="single" w:sz="4" w:space="0" w:color="auto"/>
              <w:right w:val="single" w:sz="4" w:space="0" w:color="auto"/>
            </w:tcBorders>
          </w:tcPr>
          <w:p w:rsidR="00046A98" w:rsidRPr="009079DE" w:rsidRDefault="00046A98" w:rsidP="00046A98">
            <w:pPr>
              <w:pStyle w:val="Heading3"/>
              <w:spacing w:before="120" w:after="120"/>
              <w:rPr>
                <w:sz w:val="22"/>
                <w:szCs w:val="22"/>
              </w:rPr>
            </w:pPr>
            <w:r w:rsidRPr="009079DE">
              <w:rPr>
                <w:sz w:val="22"/>
                <w:szCs w:val="22"/>
              </w:rPr>
              <w:t>12.  KNOWLEDGE, TRAINING AND EXPERIENCE REQUIRED TO DO THE JOB</w:t>
            </w:r>
          </w:p>
        </w:tc>
      </w:tr>
      <w:tr w:rsidR="00046A98">
        <w:tc>
          <w:tcPr>
            <w:tcW w:w="10440" w:type="dxa"/>
            <w:tcBorders>
              <w:top w:val="single" w:sz="4" w:space="0" w:color="auto"/>
              <w:left w:val="single" w:sz="4" w:space="0" w:color="auto"/>
              <w:bottom w:val="single" w:sz="4" w:space="0" w:color="auto"/>
              <w:right w:val="single" w:sz="4" w:space="0" w:color="auto"/>
            </w:tcBorders>
          </w:tcPr>
          <w:p w:rsidR="00D90129" w:rsidRPr="00D90129" w:rsidRDefault="00D90129" w:rsidP="00D90129">
            <w:pPr>
              <w:pStyle w:val="ListParagraph"/>
              <w:numPr>
                <w:ilvl w:val="0"/>
                <w:numId w:val="14"/>
              </w:numPr>
              <w:ind w:right="20"/>
              <w:rPr>
                <w:rFonts w:ascii="Arial" w:hAnsi="Arial" w:cs="Arial"/>
                <w:sz w:val="22"/>
                <w:szCs w:val="22"/>
              </w:rPr>
            </w:pPr>
            <w:r w:rsidRPr="00D90129">
              <w:rPr>
                <w:rFonts w:ascii="Arial" w:hAnsi="Arial" w:cs="Arial"/>
                <w:sz w:val="22"/>
                <w:szCs w:val="22"/>
              </w:rPr>
              <w:t xml:space="preserve">HNC/SVQIII in Secretarial Studies/Business Administration or equivalent experience                                                                                                                                                                                                            Minute taking skills </w:t>
            </w:r>
          </w:p>
          <w:p w:rsidR="00D90129" w:rsidRPr="00D90129" w:rsidRDefault="00D90129" w:rsidP="00D90129">
            <w:pPr>
              <w:pStyle w:val="ListParagraph"/>
              <w:numPr>
                <w:ilvl w:val="0"/>
                <w:numId w:val="14"/>
              </w:numPr>
              <w:ind w:right="20"/>
              <w:rPr>
                <w:rFonts w:ascii="Arial" w:hAnsi="Arial" w:cs="Arial"/>
                <w:sz w:val="22"/>
                <w:szCs w:val="22"/>
              </w:rPr>
            </w:pPr>
            <w:r w:rsidRPr="00D90129">
              <w:rPr>
                <w:rFonts w:ascii="Arial" w:hAnsi="Arial" w:cs="Arial"/>
                <w:sz w:val="22"/>
                <w:szCs w:val="22"/>
              </w:rPr>
              <w:t xml:space="preserve">Proficient in use of software systems including Microsoft Office Packages   </w:t>
            </w:r>
          </w:p>
          <w:p w:rsidR="00D90129" w:rsidRPr="00D90129" w:rsidRDefault="00D90129" w:rsidP="00D90129">
            <w:pPr>
              <w:pStyle w:val="ListParagraph"/>
              <w:numPr>
                <w:ilvl w:val="0"/>
                <w:numId w:val="14"/>
              </w:numPr>
              <w:ind w:right="20"/>
              <w:rPr>
                <w:rFonts w:ascii="Arial" w:hAnsi="Arial" w:cs="Arial"/>
                <w:sz w:val="22"/>
                <w:szCs w:val="22"/>
              </w:rPr>
            </w:pPr>
            <w:r w:rsidRPr="00D90129">
              <w:rPr>
                <w:rFonts w:ascii="Arial" w:hAnsi="Arial" w:cs="Arial"/>
                <w:sz w:val="22"/>
                <w:szCs w:val="22"/>
              </w:rPr>
              <w:t xml:space="preserve">Advanced keyboard skills </w:t>
            </w:r>
          </w:p>
          <w:p w:rsidR="00D90129" w:rsidRPr="00D90129" w:rsidRDefault="00D90129" w:rsidP="00D90129">
            <w:pPr>
              <w:pStyle w:val="ListParagraph"/>
              <w:numPr>
                <w:ilvl w:val="0"/>
                <w:numId w:val="14"/>
              </w:numPr>
              <w:ind w:right="20"/>
              <w:rPr>
                <w:rFonts w:ascii="Arial" w:hAnsi="Arial" w:cs="Arial"/>
                <w:sz w:val="22"/>
                <w:szCs w:val="22"/>
              </w:rPr>
            </w:pPr>
            <w:r w:rsidRPr="00D90129">
              <w:rPr>
                <w:rFonts w:ascii="Arial" w:hAnsi="Arial" w:cs="Arial"/>
                <w:sz w:val="22"/>
                <w:szCs w:val="22"/>
              </w:rPr>
              <w:t xml:space="preserve">Excellent organisational and communication and problem solving skills </w:t>
            </w:r>
          </w:p>
          <w:p w:rsidR="00D90129" w:rsidRPr="00D90129" w:rsidRDefault="00D90129" w:rsidP="00D90129">
            <w:pPr>
              <w:pStyle w:val="ListParagraph"/>
              <w:numPr>
                <w:ilvl w:val="0"/>
                <w:numId w:val="14"/>
              </w:numPr>
              <w:ind w:right="20"/>
              <w:rPr>
                <w:rFonts w:ascii="Arial" w:hAnsi="Arial" w:cs="Arial"/>
                <w:sz w:val="22"/>
                <w:szCs w:val="22"/>
              </w:rPr>
            </w:pPr>
            <w:r w:rsidRPr="00D90129">
              <w:rPr>
                <w:rFonts w:ascii="Arial" w:hAnsi="Arial" w:cs="Arial"/>
                <w:sz w:val="22"/>
                <w:szCs w:val="22"/>
              </w:rPr>
              <w:t>Ability to work independently or as part of a team with the ability to manage and prioritise own workload</w:t>
            </w:r>
          </w:p>
          <w:p w:rsidR="00046A98" w:rsidRDefault="00D90129" w:rsidP="00D90129">
            <w:pPr>
              <w:pStyle w:val="ListParagraph"/>
              <w:numPr>
                <w:ilvl w:val="0"/>
                <w:numId w:val="14"/>
              </w:numPr>
              <w:ind w:right="20"/>
              <w:rPr>
                <w:rFonts w:ascii="Arial" w:hAnsi="Arial" w:cs="Arial"/>
                <w:sz w:val="22"/>
                <w:szCs w:val="22"/>
              </w:rPr>
            </w:pPr>
            <w:r w:rsidRPr="00D90129">
              <w:rPr>
                <w:rFonts w:ascii="Arial" w:hAnsi="Arial" w:cs="Arial"/>
                <w:sz w:val="22"/>
                <w:szCs w:val="22"/>
              </w:rPr>
              <w:t xml:space="preserve">Excellent interpersonal skills with the ability to demonstrate all-round professional attitude especially under pressure with deadlines and conflicting interests. </w:t>
            </w:r>
          </w:p>
          <w:p w:rsidR="00D90129" w:rsidRPr="00D90129" w:rsidRDefault="00D90129" w:rsidP="00D90129">
            <w:pPr>
              <w:pStyle w:val="ListParagraph"/>
              <w:ind w:right="20"/>
              <w:rPr>
                <w:rFonts w:ascii="Arial" w:hAnsi="Arial" w:cs="Arial"/>
                <w:sz w:val="22"/>
                <w:szCs w:val="22"/>
              </w:rPr>
            </w:pPr>
          </w:p>
        </w:tc>
      </w:tr>
    </w:tbl>
    <w:p w:rsidR="001F0F7F" w:rsidRDefault="001F0F7F">
      <w:pPr>
        <w:jc w:val="both"/>
        <w:rPr>
          <w:rFonts w:ascii="Arial" w:hAnsi="Arial" w:cs="Arial"/>
          <w:sz w:val="22"/>
        </w:rPr>
      </w:pPr>
    </w:p>
    <w:p w:rsidR="00D90129" w:rsidRPr="00D90129" w:rsidRDefault="00D90129">
      <w:pPr>
        <w:jc w:val="both"/>
        <w:rPr>
          <w:rFonts w:ascii="Arial" w:hAnsi="Arial" w:cs="Arial"/>
          <w:b/>
        </w:rPr>
      </w:pPr>
      <w:r w:rsidRPr="00D90129">
        <w:rPr>
          <w:rFonts w:ascii="Arial" w:hAnsi="Arial" w:cs="Arial"/>
          <w:b/>
        </w:rPr>
        <w:t xml:space="preserve">History: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1701"/>
        <w:gridCol w:w="3402"/>
      </w:tblGrid>
      <w:tr w:rsidR="00D90129" w:rsidTr="0001766A">
        <w:tc>
          <w:tcPr>
            <w:tcW w:w="2122" w:type="dxa"/>
          </w:tcPr>
          <w:p w:rsidR="00D90129" w:rsidRPr="00D90129" w:rsidRDefault="00D90129" w:rsidP="00D90129">
            <w:pPr>
              <w:jc w:val="both"/>
              <w:rPr>
                <w:rFonts w:ascii="Arial" w:hAnsi="Arial" w:cs="Arial"/>
                <w:b/>
                <w:sz w:val="22"/>
              </w:rPr>
            </w:pPr>
            <w:r w:rsidRPr="00D90129">
              <w:rPr>
                <w:rFonts w:ascii="Arial" w:hAnsi="Arial" w:cs="Arial"/>
                <w:b/>
                <w:sz w:val="22"/>
              </w:rPr>
              <w:t xml:space="preserve">Version </w:t>
            </w:r>
          </w:p>
        </w:tc>
        <w:tc>
          <w:tcPr>
            <w:tcW w:w="1701" w:type="dxa"/>
          </w:tcPr>
          <w:p w:rsidR="00D90129" w:rsidRPr="00D90129" w:rsidRDefault="00D90129">
            <w:pPr>
              <w:jc w:val="both"/>
              <w:rPr>
                <w:rFonts w:ascii="Arial" w:hAnsi="Arial" w:cs="Arial"/>
                <w:b/>
                <w:sz w:val="22"/>
              </w:rPr>
            </w:pPr>
            <w:r w:rsidRPr="00D90129">
              <w:rPr>
                <w:rFonts w:ascii="Arial" w:hAnsi="Arial" w:cs="Arial"/>
                <w:b/>
                <w:sz w:val="22"/>
              </w:rPr>
              <w:t>Date</w:t>
            </w:r>
          </w:p>
        </w:tc>
        <w:tc>
          <w:tcPr>
            <w:tcW w:w="3402" w:type="dxa"/>
          </w:tcPr>
          <w:p w:rsidR="00D90129" w:rsidRPr="00D90129" w:rsidRDefault="00D90129">
            <w:pPr>
              <w:jc w:val="both"/>
              <w:rPr>
                <w:rFonts w:ascii="Arial" w:hAnsi="Arial" w:cs="Arial"/>
                <w:b/>
                <w:sz w:val="22"/>
              </w:rPr>
            </w:pPr>
            <w:r w:rsidRPr="00D90129">
              <w:rPr>
                <w:rFonts w:ascii="Arial" w:hAnsi="Arial" w:cs="Arial"/>
                <w:b/>
                <w:sz w:val="22"/>
              </w:rPr>
              <w:t>Comment</w:t>
            </w:r>
          </w:p>
        </w:tc>
      </w:tr>
      <w:tr w:rsidR="00D90129" w:rsidTr="0001766A">
        <w:tc>
          <w:tcPr>
            <w:tcW w:w="2122" w:type="dxa"/>
          </w:tcPr>
          <w:p w:rsidR="00D90129" w:rsidRDefault="00D90129">
            <w:pPr>
              <w:jc w:val="both"/>
              <w:rPr>
                <w:rFonts w:ascii="Arial" w:hAnsi="Arial" w:cs="Arial"/>
                <w:sz w:val="22"/>
              </w:rPr>
            </w:pPr>
            <w:r w:rsidRPr="00D90129">
              <w:rPr>
                <w:rFonts w:ascii="Arial" w:hAnsi="Arial" w:cs="Arial"/>
                <w:sz w:val="22"/>
              </w:rPr>
              <w:t>V1.00</w:t>
            </w:r>
          </w:p>
        </w:tc>
        <w:tc>
          <w:tcPr>
            <w:tcW w:w="1701" w:type="dxa"/>
          </w:tcPr>
          <w:p w:rsidR="00D90129" w:rsidRDefault="00D90129">
            <w:pPr>
              <w:jc w:val="both"/>
              <w:rPr>
                <w:rFonts w:ascii="Arial" w:hAnsi="Arial" w:cs="Arial"/>
                <w:sz w:val="22"/>
              </w:rPr>
            </w:pPr>
            <w:r w:rsidRPr="00D90129">
              <w:rPr>
                <w:rFonts w:ascii="Arial" w:hAnsi="Arial" w:cs="Arial"/>
                <w:sz w:val="22"/>
              </w:rPr>
              <w:t>14/04/2023</w:t>
            </w:r>
          </w:p>
        </w:tc>
        <w:tc>
          <w:tcPr>
            <w:tcW w:w="3402" w:type="dxa"/>
          </w:tcPr>
          <w:p w:rsidR="00D90129" w:rsidRDefault="00D90129">
            <w:pPr>
              <w:jc w:val="both"/>
              <w:rPr>
                <w:rFonts w:ascii="Arial" w:hAnsi="Arial" w:cs="Arial"/>
                <w:sz w:val="22"/>
              </w:rPr>
            </w:pPr>
            <w:r w:rsidRPr="00D90129">
              <w:rPr>
                <w:rFonts w:ascii="Arial" w:hAnsi="Arial" w:cs="Arial"/>
                <w:sz w:val="22"/>
              </w:rPr>
              <w:t>CAJE# NAS076</w:t>
            </w:r>
          </w:p>
        </w:tc>
      </w:tr>
      <w:tr w:rsidR="00D90129" w:rsidTr="0001766A">
        <w:tc>
          <w:tcPr>
            <w:tcW w:w="3823" w:type="dxa"/>
            <w:gridSpan w:val="2"/>
          </w:tcPr>
          <w:p w:rsidR="00D90129" w:rsidRDefault="00D90129">
            <w:pPr>
              <w:jc w:val="both"/>
              <w:rPr>
                <w:rFonts w:ascii="Arial" w:hAnsi="Arial" w:cs="Arial"/>
                <w:sz w:val="22"/>
              </w:rPr>
            </w:pPr>
            <w:r w:rsidRPr="00D90129">
              <w:rPr>
                <w:rFonts w:ascii="Arial" w:hAnsi="Arial" w:cs="Arial"/>
                <w:sz w:val="22"/>
              </w:rPr>
              <w:t>Date for review</w:t>
            </w:r>
          </w:p>
        </w:tc>
        <w:tc>
          <w:tcPr>
            <w:tcW w:w="3402" w:type="dxa"/>
          </w:tcPr>
          <w:p w:rsidR="00D90129" w:rsidRDefault="00D90129">
            <w:pPr>
              <w:jc w:val="both"/>
              <w:rPr>
                <w:rFonts w:ascii="Arial" w:hAnsi="Arial" w:cs="Arial"/>
                <w:sz w:val="22"/>
              </w:rPr>
            </w:pPr>
            <w:r w:rsidRPr="00D90129">
              <w:rPr>
                <w:rFonts w:ascii="Arial" w:hAnsi="Arial" w:cs="Arial"/>
                <w:sz w:val="22"/>
              </w:rPr>
              <w:t>April 2026</w:t>
            </w:r>
          </w:p>
        </w:tc>
      </w:tr>
    </w:tbl>
    <w:p w:rsidR="001F0F7F" w:rsidRDefault="001F0F7F">
      <w:pPr>
        <w:jc w:val="both"/>
        <w:rPr>
          <w:rFonts w:ascii="Arial" w:hAnsi="Arial" w:cs="Arial"/>
          <w:sz w:val="22"/>
        </w:rPr>
      </w:pPr>
    </w:p>
    <w:p w:rsidR="001F0F7F" w:rsidRDefault="001F0F7F">
      <w:pPr>
        <w:rPr>
          <w:rFonts w:ascii="Arial" w:hAnsi="Arial"/>
          <w:sz w:val="22"/>
        </w:rPr>
      </w:pPr>
    </w:p>
    <w:p w:rsidR="0001766A" w:rsidRDefault="0001766A">
      <w:pPr>
        <w:rPr>
          <w:rFonts w:ascii="Arial" w:hAnsi="Arial"/>
          <w:sz w:val="22"/>
        </w:rPr>
      </w:pPr>
    </w:p>
    <w:p w:rsidR="0001766A" w:rsidRDefault="0001766A">
      <w:pPr>
        <w:rPr>
          <w:rFonts w:ascii="Arial" w:hAnsi="Arial"/>
          <w:sz w:val="22"/>
        </w:rPr>
      </w:pPr>
      <w:r>
        <w:rPr>
          <w:rFonts w:ascii="Arial" w:hAnsi="Arial"/>
          <w:sz w:val="22"/>
        </w:rPr>
        <w:br w:type="page"/>
      </w:r>
    </w:p>
    <w:p w:rsidR="0001766A" w:rsidRPr="0001766A" w:rsidRDefault="0001766A">
      <w:pPr>
        <w:rPr>
          <w:rFonts w:ascii="Arial" w:hAnsi="Arial"/>
          <w:b/>
        </w:rPr>
      </w:pPr>
      <w:r w:rsidRPr="0001766A">
        <w:rPr>
          <w:rFonts w:ascii="Arial" w:hAnsi="Arial"/>
          <w:b/>
        </w:rPr>
        <w:t xml:space="preserve">PERSON SPECIFICATION   </w:t>
      </w:r>
    </w:p>
    <w:p w:rsidR="0001766A" w:rsidRPr="0001766A" w:rsidRDefault="0001766A">
      <w:pPr>
        <w:rPr>
          <w:rFonts w:ascii="Arial" w:hAnsi="Arial"/>
          <w:b/>
        </w:rPr>
      </w:pPr>
    </w:p>
    <w:p w:rsidR="0001766A" w:rsidRDefault="0001766A">
      <w:pPr>
        <w:rPr>
          <w:rFonts w:ascii="Arial" w:hAnsi="Arial"/>
          <w:b/>
        </w:rPr>
      </w:pPr>
      <w:r w:rsidRPr="0001766A">
        <w:rPr>
          <w:rFonts w:ascii="Arial" w:hAnsi="Arial"/>
          <w:b/>
        </w:rPr>
        <w:t xml:space="preserve">Personal Assistant – Band 4  </w:t>
      </w:r>
    </w:p>
    <w:p w:rsidR="0001766A" w:rsidRDefault="0001766A">
      <w:pPr>
        <w:rPr>
          <w:rFonts w:ascii="Arial" w:hAnsi="Arial"/>
          <w:b/>
        </w:rPr>
      </w:pPr>
    </w:p>
    <w:tbl>
      <w:tblPr>
        <w:tblStyle w:val="TableGrid"/>
        <w:tblW w:w="0" w:type="auto"/>
        <w:tblLook w:val="04A0" w:firstRow="1" w:lastRow="0" w:firstColumn="1" w:lastColumn="0" w:noHBand="0" w:noVBand="1"/>
      </w:tblPr>
      <w:tblGrid>
        <w:gridCol w:w="5240"/>
        <w:gridCol w:w="1701"/>
        <w:gridCol w:w="1741"/>
      </w:tblGrid>
      <w:tr w:rsidR="0001766A" w:rsidTr="007006BC">
        <w:tc>
          <w:tcPr>
            <w:tcW w:w="5240" w:type="dxa"/>
          </w:tcPr>
          <w:p w:rsidR="0001766A" w:rsidRDefault="0001766A">
            <w:pPr>
              <w:rPr>
                <w:rFonts w:ascii="Arial" w:hAnsi="Arial"/>
                <w:b/>
              </w:rPr>
            </w:pPr>
            <w:r w:rsidRPr="0001766A">
              <w:rPr>
                <w:rFonts w:ascii="Arial" w:hAnsi="Arial"/>
                <w:b/>
              </w:rPr>
              <w:t>Qualifications</w:t>
            </w:r>
          </w:p>
        </w:tc>
        <w:tc>
          <w:tcPr>
            <w:tcW w:w="1701" w:type="dxa"/>
          </w:tcPr>
          <w:p w:rsidR="0001766A" w:rsidRDefault="0001766A">
            <w:pPr>
              <w:rPr>
                <w:rFonts w:ascii="Arial" w:hAnsi="Arial"/>
                <w:b/>
              </w:rPr>
            </w:pPr>
            <w:r w:rsidRPr="0001766A">
              <w:rPr>
                <w:rFonts w:ascii="Arial" w:hAnsi="Arial"/>
                <w:b/>
              </w:rPr>
              <w:t>Essential (√ )</w:t>
            </w:r>
          </w:p>
        </w:tc>
        <w:tc>
          <w:tcPr>
            <w:tcW w:w="1741" w:type="dxa"/>
          </w:tcPr>
          <w:p w:rsidR="0001766A" w:rsidRDefault="0001766A">
            <w:pPr>
              <w:rPr>
                <w:rFonts w:ascii="Arial" w:hAnsi="Arial"/>
                <w:b/>
              </w:rPr>
            </w:pPr>
            <w:r w:rsidRPr="0001766A">
              <w:rPr>
                <w:rFonts w:ascii="Arial" w:hAnsi="Arial"/>
                <w:b/>
              </w:rPr>
              <w:t xml:space="preserve">Desirable (√ )  </w:t>
            </w:r>
          </w:p>
        </w:tc>
      </w:tr>
      <w:tr w:rsidR="0001766A" w:rsidTr="007006BC">
        <w:tc>
          <w:tcPr>
            <w:tcW w:w="5240" w:type="dxa"/>
          </w:tcPr>
          <w:p w:rsidR="0001766A" w:rsidRPr="0001766A" w:rsidRDefault="0001766A">
            <w:pPr>
              <w:rPr>
                <w:rFonts w:ascii="Arial" w:hAnsi="Arial"/>
              </w:rPr>
            </w:pPr>
            <w:r w:rsidRPr="0001766A">
              <w:rPr>
                <w:rFonts w:ascii="Arial" w:hAnsi="Arial"/>
              </w:rPr>
              <w:t>HNC/SVQIII in Secretarial Studies/Business Administration or equivalent experience</w:t>
            </w:r>
          </w:p>
        </w:tc>
        <w:tc>
          <w:tcPr>
            <w:tcW w:w="1701" w:type="dxa"/>
          </w:tcPr>
          <w:p w:rsidR="0001766A" w:rsidRDefault="0001766A">
            <w:pPr>
              <w:rPr>
                <w:rFonts w:ascii="Arial" w:hAnsi="Arial"/>
                <w:b/>
              </w:rPr>
            </w:pPr>
          </w:p>
        </w:tc>
        <w:tc>
          <w:tcPr>
            <w:tcW w:w="1741" w:type="dxa"/>
          </w:tcPr>
          <w:p w:rsidR="0001766A" w:rsidRDefault="0001766A" w:rsidP="0001766A">
            <w:pPr>
              <w:jc w:val="center"/>
              <w:rPr>
                <w:rFonts w:ascii="Arial" w:hAnsi="Arial"/>
                <w:b/>
              </w:rPr>
            </w:pPr>
            <w:r w:rsidRPr="0001766A">
              <w:rPr>
                <w:rFonts w:ascii="Arial" w:hAnsi="Arial"/>
                <w:b/>
              </w:rPr>
              <w:t>√</w:t>
            </w:r>
          </w:p>
        </w:tc>
      </w:tr>
      <w:tr w:rsidR="0001766A" w:rsidTr="007006BC">
        <w:tc>
          <w:tcPr>
            <w:tcW w:w="5240" w:type="dxa"/>
          </w:tcPr>
          <w:p w:rsidR="0001766A" w:rsidRDefault="0001766A">
            <w:pPr>
              <w:rPr>
                <w:rFonts w:ascii="Arial" w:hAnsi="Arial"/>
                <w:b/>
              </w:rPr>
            </w:pPr>
            <w:r w:rsidRPr="0001766A">
              <w:rPr>
                <w:rFonts w:ascii="Arial" w:hAnsi="Arial"/>
                <w:b/>
              </w:rPr>
              <w:t>Experience</w:t>
            </w:r>
          </w:p>
        </w:tc>
        <w:tc>
          <w:tcPr>
            <w:tcW w:w="1701" w:type="dxa"/>
          </w:tcPr>
          <w:p w:rsidR="0001766A" w:rsidRDefault="0001766A">
            <w:pPr>
              <w:rPr>
                <w:rFonts w:ascii="Arial" w:hAnsi="Arial"/>
                <w:b/>
              </w:rPr>
            </w:pPr>
            <w:r w:rsidRPr="0001766A">
              <w:rPr>
                <w:rFonts w:ascii="Arial" w:hAnsi="Arial"/>
                <w:b/>
              </w:rPr>
              <w:t xml:space="preserve">Essential (√ )  </w:t>
            </w:r>
          </w:p>
        </w:tc>
        <w:tc>
          <w:tcPr>
            <w:tcW w:w="1741" w:type="dxa"/>
          </w:tcPr>
          <w:p w:rsidR="0001766A" w:rsidRDefault="0001766A">
            <w:pPr>
              <w:rPr>
                <w:rFonts w:ascii="Arial" w:hAnsi="Arial"/>
                <w:b/>
              </w:rPr>
            </w:pPr>
            <w:r w:rsidRPr="0001766A">
              <w:rPr>
                <w:rFonts w:ascii="Arial" w:hAnsi="Arial"/>
                <w:b/>
              </w:rPr>
              <w:t xml:space="preserve">Desirable (√ )  </w:t>
            </w:r>
          </w:p>
        </w:tc>
      </w:tr>
      <w:tr w:rsidR="0001766A" w:rsidTr="007006BC">
        <w:tc>
          <w:tcPr>
            <w:tcW w:w="5240" w:type="dxa"/>
          </w:tcPr>
          <w:p w:rsidR="0001766A" w:rsidRPr="0001766A" w:rsidRDefault="0001766A">
            <w:pPr>
              <w:rPr>
                <w:rFonts w:ascii="Arial" w:hAnsi="Arial"/>
              </w:rPr>
            </w:pPr>
            <w:r w:rsidRPr="0001766A">
              <w:rPr>
                <w:rFonts w:ascii="Arial" w:hAnsi="Arial"/>
              </w:rPr>
              <w:t xml:space="preserve">Experience in a healthcare setting    </w:t>
            </w:r>
          </w:p>
        </w:tc>
        <w:tc>
          <w:tcPr>
            <w:tcW w:w="1701" w:type="dxa"/>
          </w:tcPr>
          <w:p w:rsidR="0001766A" w:rsidRDefault="0001766A" w:rsidP="0001766A">
            <w:pPr>
              <w:jc w:val="center"/>
              <w:rPr>
                <w:rFonts w:ascii="Arial" w:hAnsi="Arial"/>
                <w:b/>
              </w:rPr>
            </w:pPr>
          </w:p>
        </w:tc>
        <w:tc>
          <w:tcPr>
            <w:tcW w:w="1741" w:type="dxa"/>
          </w:tcPr>
          <w:p w:rsidR="0001766A" w:rsidRDefault="0001766A" w:rsidP="0001766A">
            <w:pPr>
              <w:jc w:val="center"/>
              <w:rPr>
                <w:rFonts w:ascii="Arial" w:hAnsi="Arial"/>
                <w:b/>
              </w:rPr>
            </w:pPr>
            <w:r w:rsidRPr="0001766A">
              <w:rPr>
                <w:rFonts w:ascii="Arial" w:hAnsi="Arial"/>
                <w:b/>
              </w:rPr>
              <w:t>√</w:t>
            </w:r>
          </w:p>
        </w:tc>
      </w:tr>
      <w:tr w:rsidR="0001766A" w:rsidTr="007006BC">
        <w:tc>
          <w:tcPr>
            <w:tcW w:w="5240" w:type="dxa"/>
          </w:tcPr>
          <w:p w:rsidR="0001766A" w:rsidRPr="0001766A" w:rsidRDefault="0001766A">
            <w:pPr>
              <w:rPr>
                <w:rFonts w:ascii="Arial" w:hAnsi="Arial"/>
              </w:rPr>
            </w:pPr>
            <w:r w:rsidRPr="0001766A">
              <w:rPr>
                <w:rFonts w:ascii="Arial" w:hAnsi="Arial"/>
              </w:rPr>
              <w:t>Excellent organisational, communication and problem solving skills</w:t>
            </w:r>
          </w:p>
        </w:tc>
        <w:tc>
          <w:tcPr>
            <w:tcW w:w="1701" w:type="dxa"/>
          </w:tcPr>
          <w:p w:rsidR="0001766A" w:rsidRDefault="0001766A" w:rsidP="0001766A">
            <w:pPr>
              <w:jc w:val="center"/>
              <w:rPr>
                <w:rFonts w:ascii="Arial" w:hAnsi="Arial"/>
                <w:b/>
              </w:rPr>
            </w:pPr>
            <w:r w:rsidRPr="0001766A">
              <w:rPr>
                <w:rFonts w:ascii="Arial" w:hAnsi="Arial"/>
                <w:b/>
              </w:rPr>
              <w:t>√</w:t>
            </w:r>
          </w:p>
        </w:tc>
        <w:tc>
          <w:tcPr>
            <w:tcW w:w="1741" w:type="dxa"/>
          </w:tcPr>
          <w:p w:rsidR="0001766A" w:rsidRDefault="0001766A" w:rsidP="0001766A">
            <w:pPr>
              <w:jc w:val="cente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 xml:space="preserve">Diary Management skills  </w:t>
            </w:r>
          </w:p>
        </w:tc>
        <w:tc>
          <w:tcPr>
            <w:tcW w:w="1701" w:type="dxa"/>
          </w:tcPr>
          <w:p w:rsidR="0001766A" w:rsidRDefault="0001766A" w:rsidP="0001766A">
            <w:pPr>
              <w:jc w:val="center"/>
              <w:rPr>
                <w:rFonts w:ascii="Arial" w:hAnsi="Arial"/>
                <w:b/>
              </w:rPr>
            </w:pPr>
            <w:r w:rsidRPr="0001766A">
              <w:rPr>
                <w:rFonts w:ascii="Arial" w:hAnsi="Arial"/>
                <w:b/>
              </w:rPr>
              <w:t>√</w:t>
            </w:r>
          </w:p>
        </w:tc>
        <w:tc>
          <w:tcPr>
            <w:tcW w:w="1741" w:type="dxa"/>
          </w:tcPr>
          <w:p w:rsidR="0001766A" w:rsidRDefault="0001766A" w:rsidP="0001766A">
            <w:pPr>
              <w:jc w:val="cente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 xml:space="preserve">Knowledge of patient administration procedures and practices  </w:t>
            </w:r>
          </w:p>
        </w:tc>
        <w:tc>
          <w:tcPr>
            <w:tcW w:w="1701" w:type="dxa"/>
          </w:tcPr>
          <w:p w:rsidR="0001766A" w:rsidRDefault="0001766A" w:rsidP="0001766A">
            <w:pPr>
              <w:jc w:val="center"/>
              <w:rPr>
                <w:rFonts w:ascii="Arial" w:hAnsi="Arial"/>
                <w:b/>
              </w:rPr>
            </w:pPr>
            <w:r w:rsidRPr="0001766A">
              <w:rPr>
                <w:rFonts w:ascii="Arial" w:hAnsi="Arial"/>
                <w:b/>
              </w:rPr>
              <w:t>√</w:t>
            </w:r>
          </w:p>
        </w:tc>
        <w:tc>
          <w:tcPr>
            <w:tcW w:w="1741" w:type="dxa"/>
          </w:tcPr>
          <w:p w:rsidR="0001766A" w:rsidRDefault="0001766A" w:rsidP="0001766A">
            <w:pPr>
              <w:jc w:val="cente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Proficient use of computer systems including but not limited to Microsoft Office 365</w:t>
            </w:r>
          </w:p>
        </w:tc>
        <w:tc>
          <w:tcPr>
            <w:tcW w:w="1701" w:type="dxa"/>
          </w:tcPr>
          <w:p w:rsidR="0001766A" w:rsidRDefault="0001766A" w:rsidP="0001766A">
            <w:pPr>
              <w:jc w:val="center"/>
              <w:rPr>
                <w:rFonts w:ascii="Arial" w:hAnsi="Arial"/>
                <w:b/>
              </w:rPr>
            </w:pPr>
            <w:r w:rsidRPr="0001766A">
              <w:rPr>
                <w:rFonts w:ascii="Arial" w:hAnsi="Arial"/>
                <w:b/>
              </w:rPr>
              <w:t>√</w:t>
            </w:r>
          </w:p>
        </w:tc>
        <w:tc>
          <w:tcPr>
            <w:tcW w:w="1741" w:type="dxa"/>
          </w:tcPr>
          <w:p w:rsidR="0001766A" w:rsidRDefault="0001766A" w:rsidP="0001766A">
            <w:pPr>
              <w:jc w:val="cente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 xml:space="preserve">Knowledge of Admin systems, EESS, SSTS    </w:t>
            </w:r>
          </w:p>
        </w:tc>
        <w:tc>
          <w:tcPr>
            <w:tcW w:w="1701" w:type="dxa"/>
          </w:tcPr>
          <w:p w:rsidR="0001766A" w:rsidRDefault="0001766A" w:rsidP="0001766A">
            <w:pPr>
              <w:jc w:val="center"/>
              <w:rPr>
                <w:rFonts w:ascii="Arial" w:hAnsi="Arial"/>
                <w:b/>
              </w:rPr>
            </w:pPr>
          </w:p>
        </w:tc>
        <w:tc>
          <w:tcPr>
            <w:tcW w:w="1741" w:type="dxa"/>
          </w:tcPr>
          <w:p w:rsidR="0001766A" w:rsidRDefault="0001766A" w:rsidP="0001766A">
            <w:pPr>
              <w:jc w:val="center"/>
              <w:rPr>
                <w:rFonts w:ascii="Arial" w:hAnsi="Arial"/>
                <w:b/>
              </w:rPr>
            </w:pPr>
            <w:r w:rsidRPr="0001766A">
              <w:rPr>
                <w:rFonts w:ascii="Arial" w:hAnsi="Arial"/>
                <w:b/>
              </w:rPr>
              <w:t>√</w:t>
            </w:r>
          </w:p>
        </w:tc>
      </w:tr>
      <w:tr w:rsidR="0001766A" w:rsidTr="007006BC">
        <w:tc>
          <w:tcPr>
            <w:tcW w:w="5240" w:type="dxa"/>
          </w:tcPr>
          <w:p w:rsidR="0001766A" w:rsidRPr="0001766A" w:rsidRDefault="0001766A">
            <w:pPr>
              <w:rPr>
                <w:rFonts w:ascii="Arial" w:hAnsi="Arial"/>
              </w:rPr>
            </w:pPr>
            <w:r w:rsidRPr="0001766A">
              <w:rPr>
                <w:rFonts w:ascii="Arial" w:hAnsi="Arial"/>
              </w:rPr>
              <w:t xml:space="preserve">Use a great deal of initiative &amp; resource whilst exercising a high degree of confidentiality, diplomacy &amp; tact  </w:t>
            </w:r>
          </w:p>
        </w:tc>
        <w:tc>
          <w:tcPr>
            <w:tcW w:w="1701" w:type="dxa"/>
          </w:tcPr>
          <w:p w:rsidR="0001766A" w:rsidRDefault="0001766A" w:rsidP="0001766A">
            <w:pPr>
              <w:jc w:val="center"/>
              <w:rPr>
                <w:rFonts w:ascii="Arial" w:hAnsi="Arial"/>
                <w:b/>
              </w:rPr>
            </w:pPr>
            <w:r w:rsidRPr="0001766A">
              <w:rPr>
                <w:rFonts w:ascii="Arial" w:hAnsi="Arial"/>
                <w:b/>
              </w:rPr>
              <w:t>√</w:t>
            </w:r>
          </w:p>
        </w:tc>
        <w:tc>
          <w:tcPr>
            <w:tcW w:w="1741" w:type="dxa"/>
          </w:tcPr>
          <w:p w:rsidR="0001766A" w:rsidRDefault="0001766A" w:rsidP="0001766A">
            <w:pPr>
              <w:jc w:val="cente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Able to produce reports and presentations to a high level</w:t>
            </w:r>
          </w:p>
        </w:tc>
        <w:tc>
          <w:tcPr>
            <w:tcW w:w="1701" w:type="dxa"/>
          </w:tcPr>
          <w:p w:rsidR="0001766A" w:rsidRDefault="0001766A" w:rsidP="0001766A">
            <w:pPr>
              <w:jc w:val="center"/>
              <w:rPr>
                <w:rFonts w:ascii="Arial" w:hAnsi="Arial"/>
                <w:b/>
              </w:rPr>
            </w:pPr>
            <w:r w:rsidRPr="0001766A">
              <w:rPr>
                <w:rFonts w:ascii="Arial" w:hAnsi="Arial"/>
                <w:b/>
              </w:rPr>
              <w:t>√</w:t>
            </w:r>
          </w:p>
        </w:tc>
        <w:tc>
          <w:tcPr>
            <w:tcW w:w="1741" w:type="dxa"/>
          </w:tcPr>
          <w:p w:rsidR="0001766A" w:rsidRDefault="0001766A" w:rsidP="0001766A">
            <w:pPr>
              <w:jc w:val="cente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Minute taking skills</w:t>
            </w:r>
          </w:p>
        </w:tc>
        <w:tc>
          <w:tcPr>
            <w:tcW w:w="1701" w:type="dxa"/>
          </w:tcPr>
          <w:p w:rsidR="0001766A" w:rsidRDefault="0001766A" w:rsidP="0001766A">
            <w:pPr>
              <w:jc w:val="center"/>
              <w:rPr>
                <w:rFonts w:ascii="Arial" w:hAnsi="Arial"/>
                <w:b/>
              </w:rPr>
            </w:pPr>
          </w:p>
        </w:tc>
        <w:tc>
          <w:tcPr>
            <w:tcW w:w="1741" w:type="dxa"/>
          </w:tcPr>
          <w:p w:rsidR="0001766A" w:rsidRDefault="0001766A" w:rsidP="0001766A">
            <w:pPr>
              <w:jc w:val="center"/>
              <w:rPr>
                <w:rFonts w:ascii="Arial" w:hAnsi="Arial"/>
                <w:b/>
              </w:rPr>
            </w:pPr>
            <w:r w:rsidRPr="0001766A">
              <w:rPr>
                <w:rFonts w:ascii="Arial" w:hAnsi="Arial"/>
                <w:b/>
              </w:rPr>
              <w:t>√</w:t>
            </w:r>
          </w:p>
        </w:tc>
      </w:tr>
      <w:tr w:rsidR="0001766A" w:rsidTr="007006BC">
        <w:tc>
          <w:tcPr>
            <w:tcW w:w="5240" w:type="dxa"/>
          </w:tcPr>
          <w:p w:rsidR="0001766A" w:rsidRPr="0001766A" w:rsidRDefault="0001766A">
            <w:pPr>
              <w:rPr>
                <w:rFonts w:ascii="Arial" w:hAnsi="Arial"/>
                <w:b/>
              </w:rPr>
            </w:pPr>
            <w:r w:rsidRPr="0001766A">
              <w:rPr>
                <w:rFonts w:ascii="Arial" w:hAnsi="Arial"/>
                <w:b/>
              </w:rPr>
              <w:t xml:space="preserve">Behavioural Competencies  </w:t>
            </w:r>
          </w:p>
        </w:tc>
        <w:tc>
          <w:tcPr>
            <w:tcW w:w="1701" w:type="dxa"/>
          </w:tcPr>
          <w:p w:rsidR="0001766A" w:rsidRDefault="0001766A">
            <w:pPr>
              <w:rPr>
                <w:rFonts w:ascii="Arial" w:hAnsi="Arial"/>
                <w:b/>
              </w:rPr>
            </w:pPr>
            <w:r w:rsidRPr="0001766A">
              <w:rPr>
                <w:rFonts w:ascii="Arial" w:hAnsi="Arial"/>
                <w:b/>
              </w:rPr>
              <w:t xml:space="preserve">Essential (√ )  </w:t>
            </w:r>
          </w:p>
        </w:tc>
        <w:tc>
          <w:tcPr>
            <w:tcW w:w="1741" w:type="dxa"/>
          </w:tcPr>
          <w:p w:rsidR="0001766A" w:rsidRDefault="0001766A">
            <w:pPr>
              <w:rPr>
                <w:rFonts w:ascii="Arial" w:hAnsi="Arial"/>
                <w:b/>
              </w:rPr>
            </w:pPr>
            <w:r w:rsidRPr="0001766A">
              <w:rPr>
                <w:rFonts w:ascii="Arial" w:hAnsi="Arial"/>
                <w:b/>
              </w:rPr>
              <w:t>Desirable (√ )</w:t>
            </w:r>
          </w:p>
        </w:tc>
      </w:tr>
      <w:tr w:rsidR="0001766A" w:rsidTr="007006BC">
        <w:tc>
          <w:tcPr>
            <w:tcW w:w="5240" w:type="dxa"/>
          </w:tcPr>
          <w:p w:rsidR="0001766A" w:rsidRPr="0001766A" w:rsidRDefault="0001766A">
            <w:pPr>
              <w:rPr>
                <w:rFonts w:ascii="Arial" w:hAnsi="Arial"/>
              </w:rPr>
            </w:pPr>
            <w:r w:rsidRPr="0001766A">
              <w:rPr>
                <w:rFonts w:ascii="Arial" w:hAnsi="Arial"/>
              </w:rPr>
              <w:t xml:space="preserve">Excellent interpersonal skills with the ability to demonstrate an all-round professional manner, especially when under pressure with deadlines and conflicting interests.  </w:t>
            </w:r>
          </w:p>
        </w:tc>
        <w:tc>
          <w:tcPr>
            <w:tcW w:w="1701" w:type="dxa"/>
          </w:tcPr>
          <w:p w:rsidR="0001766A" w:rsidRDefault="0001766A" w:rsidP="0001766A">
            <w:pPr>
              <w:jc w:val="center"/>
              <w:rPr>
                <w:rFonts w:ascii="Arial" w:hAnsi="Arial"/>
                <w:b/>
              </w:rPr>
            </w:pPr>
            <w:r w:rsidRPr="0001766A">
              <w:rPr>
                <w:rFonts w:ascii="Arial" w:hAnsi="Arial"/>
              </w:rPr>
              <w:t>√</w:t>
            </w:r>
          </w:p>
        </w:tc>
        <w:tc>
          <w:tcPr>
            <w:tcW w:w="1741" w:type="dxa"/>
          </w:tcPr>
          <w:p w:rsidR="0001766A" w:rsidRDefault="0001766A">
            <w:pP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Ability to manage interruptions and adjust priorities at short notice</w:t>
            </w:r>
          </w:p>
        </w:tc>
        <w:tc>
          <w:tcPr>
            <w:tcW w:w="1701" w:type="dxa"/>
          </w:tcPr>
          <w:p w:rsidR="0001766A" w:rsidRDefault="0001766A" w:rsidP="0001766A">
            <w:pPr>
              <w:jc w:val="center"/>
              <w:rPr>
                <w:rFonts w:ascii="Arial" w:hAnsi="Arial"/>
                <w:b/>
              </w:rPr>
            </w:pPr>
            <w:r w:rsidRPr="0001766A">
              <w:rPr>
                <w:rFonts w:ascii="Arial" w:hAnsi="Arial"/>
              </w:rPr>
              <w:t>√</w:t>
            </w:r>
          </w:p>
        </w:tc>
        <w:tc>
          <w:tcPr>
            <w:tcW w:w="1741" w:type="dxa"/>
          </w:tcPr>
          <w:p w:rsidR="0001766A" w:rsidRDefault="0001766A">
            <w:pP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 xml:space="preserve">Ability to work independently or as part of a team with the ability to manage and prioritise own workload    </w:t>
            </w:r>
          </w:p>
        </w:tc>
        <w:tc>
          <w:tcPr>
            <w:tcW w:w="1701" w:type="dxa"/>
          </w:tcPr>
          <w:p w:rsidR="0001766A" w:rsidRDefault="0001766A" w:rsidP="0001766A">
            <w:pPr>
              <w:jc w:val="center"/>
              <w:rPr>
                <w:rFonts w:ascii="Arial" w:hAnsi="Arial"/>
                <w:b/>
              </w:rPr>
            </w:pPr>
            <w:r w:rsidRPr="0001766A">
              <w:rPr>
                <w:rFonts w:ascii="Arial" w:hAnsi="Arial"/>
              </w:rPr>
              <w:t>√</w:t>
            </w:r>
          </w:p>
        </w:tc>
        <w:tc>
          <w:tcPr>
            <w:tcW w:w="1741" w:type="dxa"/>
          </w:tcPr>
          <w:p w:rsidR="0001766A" w:rsidRDefault="0001766A">
            <w:pPr>
              <w:rPr>
                <w:rFonts w:ascii="Arial" w:hAnsi="Arial"/>
                <w:b/>
              </w:rPr>
            </w:pPr>
          </w:p>
        </w:tc>
      </w:tr>
      <w:tr w:rsidR="0001766A" w:rsidTr="007006BC">
        <w:tc>
          <w:tcPr>
            <w:tcW w:w="5240" w:type="dxa"/>
          </w:tcPr>
          <w:p w:rsidR="0001766A" w:rsidRPr="0001766A" w:rsidRDefault="0001766A">
            <w:pPr>
              <w:rPr>
                <w:rFonts w:ascii="Arial" w:hAnsi="Arial"/>
                <w:b/>
              </w:rPr>
            </w:pPr>
            <w:r w:rsidRPr="0001766A">
              <w:rPr>
                <w:rFonts w:ascii="Arial" w:hAnsi="Arial"/>
                <w:b/>
              </w:rPr>
              <w:t>Other Knowledge</w:t>
            </w:r>
          </w:p>
        </w:tc>
        <w:tc>
          <w:tcPr>
            <w:tcW w:w="1701" w:type="dxa"/>
          </w:tcPr>
          <w:p w:rsidR="0001766A" w:rsidRPr="0001766A" w:rsidRDefault="0001766A">
            <w:pPr>
              <w:rPr>
                <w:rFonts w:ascii="Arial" w:hAnsi="Arial"/>
              </w:rPr>
            </w:pPr>
            <w:r w:rsidRPr="0001766A">
              <w:rPr>
                <w:rFonts w:ascii="Arial" w:hAnsi="Arial"/>
                <w:b/>
              </w:rPr>
              <w:t xml:space="preserve">Essential (√ )  </w:t>
            </w:r>
          </w:p>
        </w:tc>
        <w:tc>
          <w:tcPr>
            <w:tcW w:w="1741" w:type="dxa"/>
          </w:tcPr>
          <w:p w:rsidR="0001766A" w:rsidRDefault="0001766A">
            <w:pPr>
              <w:rPr>
                <w:rFonts w:ascii="Arial" w:hAnsi="Arial"/>
                <w:b/>
              </w:rPr>
            </w:pPr>
            <w:r w:rsidRPr="0001766A">
              <w:rPr>
                <w:rFonts w:ascii="Arial" w:hAnsi="Arial"/>
                <w:b/>
              </w:rPr>
              <w:t>Desirable (√ )</w:t>
            </w:r>
          </w:p>
        </w:tc>
      </w:tr>
      <w:tr w:rsidR="0001766A" w:rsidTr="007006BC">
        <w:tc>
          <w:tcPr>
            <w:tcW w:w="5240" w:type="dxa"/>
          </w:tcPr>
          <w:p w:rsidR="0001766A" w:rsidRPr="0001766A" w:rsidRDefault="0001766A">
            <w:pPr>
              <w:rPr>
                <w:rFonts w:ascii="Arial" w:hAnsi="Arial"/>
              </w:rPr>
            </w:pPr>
            <w:r w:rsidRPr="0001766A">
              <w:rPr>
                <w:rFonts w:ascii="Arial" w:hAnsi="Arial"/>
              </w:rPr>
              <w:t>Proficient in English</w:t>
            </w:r>
          </w:p>
        </w:tc>
        <w:tc>
          <w:tcPr>
            <w:tcW w:w="1701" w:type="dxa"/>
          </w:tcPr>
          <w:p w:rsidR="0001766A" w:rsidRPr="0001766A" w:rsidRDefault="0001766A" w:rsidP="0001766A">
            <w:pPr>
              <w:jc w:val="center"/>
              <w:rPr>
                <w:rFonts w:ascii="Arial" w:hAnsi="Arial"/>
              </w:rPr>
            </w:pPr>
            <w:r w:rsidRPr="0001766A">
              <w:rPr>
                <w:rFonts w:ascii="Arial" w:hAnsi="Arial"/>
              </w:rPr>
              <w:t>√</w:t>
            </w:r>
          </w:p>
        </w:tc>
        <w:tc>
          <w:tcPr>
            <w:tcW w:w="1741" w:type="dxa"/>
          </w:tcPr>
          <w:p w:rsidR="0001766A" w:rsidRDefault="0001766A">
            <w:pP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Ability to fulfil criteria as outlined in the job description</w:t>
            </w:r>
          </w:p>
        </w:tc>
        <w:tc>
          <w:tcPr>
            <w:tcW w:w="1701" w:type="dxa"/>
          </w:tcPr>
          <w:p w:rsidR="0001766A" w:rsidRPr="0001766A" w:rsidRDefault="0001766A" w:rsidP="0001766A">
            <w:pPr>
              <w:jc w:val="center"/>
              <w:rPr>
                <w:rFonts w:ascii="Arial" w:hAnsi="Arial"/>
              </w:rPr>
            </w:pPr>
            <w:r w:rsidRPr="0001766A">
              <w:rPr>
                <w:rFonts w:ascii="Arial" w:hAnsi="Arial"/>
              </w:rPr>
              <w:t>√</w:t>
            </w:r>
          </w:p>
        </w:tc>
        <w:tc>
          <w:tcPr>
            <w:tcW w:w="1741" w:type="dxa"/>
          </w:tcPr>
          <w:p w:rsidR="0001766A" w:rsidRDefault="0001766A">
            <w:pPr>
              <w:rPr>
                <w:rFonts w:ascii="Arial" w:hAnsi="Arial"/>
                <w:b/>
              </w:rPr>
            </w:pPr>
          </w:p>
        </w:tc>
      </w:tr>
      <w:tr w:rsidR="0001766A" w:rsidTr="007006BC">
        <w:tc>
          <w:tcPr>
            <w:tcW w:w="5240" w:type="dxa"/>
          </w:tcPr>
          <w:p w:rsidR="0001766A" w:rsidRPr="0001766A" w:rsidRDefault="0001766A">
            <w:pPr>
              <w:rPr>
                <w:rFonts w:ascii="Arial" w:hAnsi="Arial"/>
              </w:rPr>
            </w:pPr>
            <w:r w:rsidRPr="0001766A">
              <w:rPr>
                <w:rFonts w:ascii="Arial" w:hAnsi="Arial"/>
              </w:rPr>
              <w:t xml:space="preserve">Comply with the requirements of the General Data Protection Regulations, Access to Health Records Act and legislation issued in relation to confidential data.  </w:t>
            </w:r>
          </w:p>
        </w:tc>
        <w:tc>
          <w:tcPr>
            <w:tcW w:w="1701" w:type="dxa"/>
          </w:tcPr>
          <w:p w:rsidR="0001766A" w:rsidRPr="0001766A" w:rsidRDefault="0001766A" w:rsidP="0001766A">
            <w:pPr>
              <w:jc w:val="center"/>
              <w:rPr>
                <w:rFonts w:ascii="Arial" w:hAnsi="Arial"/>
              </w:rPr>
            </w:pPr>
            <w:r w:rsidRPr="0001766A">
              <w:rPr>
                <w:rFonts w:ascii="Arial" w:hAnsi="Arial"/>
              </w:rPr>
              <w:t>√</w:t>
            </w:r>
          </w:p>
        </w:tc>
        <w:tc>
          <w:tcPr>
            <w:tcW w:w="1741" w:type="dxa"/>
          </w:tcPr>
          <w:p w:rsidR="0001766A" w:rsidRDefault="0001766A">
            <w:pPr>
              <w:rPr>
                <w:rFonts w:ascii="Arial" w:hAnsi="Arial"/>
                <w:b/>
              </w:rPr>
            </w:pPr>
          </w:p>
        </w:tc>
      </w:tr>
    </w:tbl>
    <w:p w:rsidR="0001766A" w:rsidRDefault="0001766A">
      <w:pPr>
        <w:rPr>
          <w:rFonts w:ascii="Arial" w:hAnsi="Arial"/>
          <w:b/>
        </w:rPr>
      </w:pPr>
    </w:p>
    <w:p w:rsidR="0001766A" w:rsidRDefault="0001766A">
      <w:pPr>
        <w:rPr>
          <w:rFonts w:ascii="Arial" w:hAnsi="Arial"/>
          <w:b/>
        </w:rPr>
      </w:pPr>
    </w:p>
    <w:p w:rsidR="0001766A" w:rsidRDefault="0001766A">
      <w:pPr>
        <w:rPr>
          <w:rFonts w:ascii="Arial" w:hAnsi="Arial"/>
          <w:b/>
        </w:rPr>
      </w:pPr>
    </w:p>
    <w:p w:rsidR="0001766A" w:rsidRPr="0001766A" w:rsidRDefault="0001766A">
      <w:pPr>
        <w:rPr>
          <w:rFonts w:ascii="Arial" w:hAnsi="Arial"/>
          <w:b/>
        </w:rPr>
      </w:pPr>
      <w:r w:rsidRPr="0001766A">
        <w:rPr>
          <w:rFonts w:ascii="Arial" w:hAnsi="Arial"/>
          <w:b/>
        </w:rPr>
        <w:t xml:space="preserve">         </w:t>
      </w:r>
    </w:p>
    <w:sectPr w:rsidR="0001766A" w:rsidRPr="0001766A" w:rsidSect="0001766A">
      <w:headerReference w:type="default" r:id="rId8"/>
      <w:pgSz w:w="11907" w:h="16840" w:code="9"/>
      <w:pgMar w:top="1134" w:right="1797" w:bottom="1134" w:left="1418" w:header="136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BD" w:rsidRDefault="00B465BD" w:rsidP="00064694">
      <w:r>
        <w:separator/>
      </w:r>
    </w:p>
  </w:endnote>
  <w:endnote w:type="continuationSeparator" w:id="0">
    <w:p w:rsidR="00B465BD" w:rsidRDefault="00B465BD" w:rsidP="0006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BD" w:rsidRDefault="00B465BD" w:rsidP="00064694">
      <w:r>
        <w:separator/>
      </w:r>
    </w:p>
  </w:footnote>
  <w:footnote w:type="continuationSeparator" w:id="0">
    <w:p w:rsidR="00B465BD" w:rsidRDefault="00B465BD" w:rsidP="00064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66A" w:rsidRDefault="0001766A">
    <w:pPr>
      <w:pStyle w:val="Header"/>
    </w:pPr>
    <w:r>
      <w:rPr>
        <w:rFonts w:ascii="Arial" w:hAnsi="Arial" w:cs="Arial"/>
        <w:b/>
        <w:bCs/>
        <w:noProof/>
        <w:lang w:eastAsia="en-GB"/>
      </w:rPr>
      <w:drawing>
        <wp:anchor distT="0" distB="0" distL="114300" distR="114300" simplePos="0" relativeHeight="251659264" behindDoc="1" locked="0" layoutInCell="1" allowOverlap="1" wp14:anchorId="6BFE8BB9" wp14:editId="1F4318CB">
          <wp:simplePos x="0" y="0"/>
          <wp:positionH relativeFrom="column">
            <wp:posOffset>5191760</wp:posOffset>
          </wp:positionH>
          <wp:positionV relativeFrom="paragraph">
            <wp:posOffset>-596900</wp:posOffset>
          </wp:positionV>
          <wp:extent cx="990600" cy="638175"/>
          <wp:effectExtent l="0" t="0" r="0" b="9525"/>
          <wp:wrapTight wrapText="bothSides">
            <wp:wrapPolygon edited="0">
              <wp:start x="0" y="0"/>
              <wp:lineTo x="0" y="21278"/>
              <wp:lineTo x="21185" y="21278"/>
              <wp:lineTo x="21185" y="0"/>
              <wp:lineTo x="0" y="0"/>
            </wp:wrapPolygon>
          </wp:wrapTight>
          <wp:docPr id="15" name="Picture 60" descr="cid:593204816@20112008-2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593204816@20112008-2A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233B73"/>
    <w:multiLevelType w:val="hybridMultilevel"/>
    <w:tmpl w:val="C7242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D4B7E"/>
    <w:multiLevelType w:val="hybridMultilevel"/>
    <w:tmpl w:val="EDE4F2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3476C"/>
    <w:multiLevelType w:val="hybridMultilevel"/>
    <w:tmpl w:val="876E27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5541E"/>
    <w:multiLevelType w:val="hybridMultilevel"/>
    <w:tmpl w:val="8B247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23389"/>
    <w:multiLevelType w:val="hybridMultilevel"/>
    <w:tmpl w:val="7518B3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9592E"/>
    <w:multiLevelType w:val="hybridMultilevel"/>
    <w:tmpl w:val="183403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3618F"/>
    <w:multiLevelType w:val="hybridMultilevel"/>
    <w:tmpl w:val="123AB0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B3DE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E4D4B92"/>
    <w:multiLevelType w:val="hybridMultilevel"/>
    <w:tmpl w:val="C130F2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568B5"/>
    <w:multiLevelType w:val="hybridMultilevel"/>
    <w:tmpl w:val="7CFEAA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83CD9"/>
    <w:multiLevelType w:val="hybridMultilevel"/>
    <w:tmpl w:val="26445A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F2470"/>
    <w:multiLevelType w:val="hybridMultilevel"/>
    <w:tmpl w:val="126CF5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43DC3"/>
    <w:multiLevelType w:val="hybridMultilevel"/>
    <w:tmpl w:val="6A4A07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2296"/>
    <w:multiLevelType w:val="hybridMultilevel"/>
    <w:tmpl w:val="02D64E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5"/>
  </w:num>
  <w:num w:numId="5">
    <w:abstractNumId w:val="13"/>
  </w:num>
  <w:num w:numId="6">
    <w:abstractNumId w:val="9"/>
  </w:num>
  <w:num w:numId="7">
    <w:abstractNumId w:val="6"/>
  </w:num>
  <w:num w:numId="8">
    <w:abstractNumId w:val="10"/>
  </w:num>
  <w:num w:numId="9">
    <w:abstractNumId w:val="7"/>
  </w:num>
  <w:num w:numId="10">
    <w:abstractNumId w:val="1"/>
  </w:num>
  <w:num w:numId="11">
    <w:abstractNumId w:val="4"/>
  </w:num>
  <w:num w:numId="12">
    <w:abstractNumId w:val="2"/>
  </w:num>
  <w:num w:numId="13">
    <w:abstractNumId w:val="14"/>
  </w:num>
  <w:num w:numId="14">
    <w:abstractNumId w:val="3"/>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5F"/>
    <w:rsid w:val="00015474"/>
    <w:rsid w:val="0001766A"/>
    <w:rsid w:val="00034959"/>
    <w:rsid w:val="00042BA6"/>
    <w:rsid w:val="00045281"/>
    <w:rsid w:val="00046A98"/>
    <w:rsid w:val="00064694"/>
    <w:rsid w:val="000D7CCC"/>
    <w:rsid w:val="00165A98"/>
    <w:rsid w:val="00195D25"/>
    <w:rsid w:val="001D7CB6"/>
    <w:rsid w:val="001F0F7F"/>
    <w:rsid w:val="00211E5C"/>
    <w:rsid w:val="002404ED"/>
    <w:rsid w:val="00253451"/>
    <w:rsid w:val="002945B3"/>
    <w:rsid w:val="0032099D"/>
    <w:rsid w:val="003557A6"/>
    <w:rsid w:val="0039466B"/>
    <w:rsid w:val="0039775F"/>
    <w:rsid w:val="00422449"/>
    <w:rsid w:val="004E306F"/>
    <w:rsid w:val="00533BED"/>
    <w:rsid w:val="0054059A"/>
    <w:rsid w:val="005903BF"/>
    <w:rsid w:val="005946C2"/>
    <w:rsid w:val="005A73E2"/>
    <w:rsid w:val="005E2727"/>
    <w:rsid w:val="006521B5"/>
    <w:rsid w:val="0066208B"/>
    <w:rsid w:val="006B1C47"/>
    <w:rsid w:val="007006BC"/>
    <w:rsid w:val="00705DAD"/>
    <w:rsid w:val="00713C7D"/>
    <w:rsid w:val="00730C27"/>
    <w:rsid w:val="007A389B"/>
    <w:rsid w:val="007B4746"/>
    <w:rsid w:val="007C5A39"/>
    <w:rsid w:val="007D66AB"/>
    <w:rsid w:val="00876773"/>
    <w:rsid w:val="008C0F46"/>
    <w:rsid w:val="008D41A8"/>
    <w:rsid w:val="00904FE0"/>
    <w:rsid w:val="009079DE"/>
    <w:rsid w:val="009126F8"/>
    <w:rsid w:val="009342B3"/>
    <w:rsid w:val="00996A68"/>
    <w:rsid w:val="00A61860"/>
    <w:rsid w:val="00A677F3"/>
    <w:rsid w:val="00AB0A55"/>
    <w:rsid w:val="00B465BD"/>
    <w:rsid w:val="00B72D96"/>
    <w:rsid w:val="00C61006"/>
    <w:rsid w:val="00CA43F5"/>
    <w:rsid w:val="00D411FB"/>
    <w:rsid w:val="00D90129"/>
    <w:rsid w:val="00DD059F"/>
    <w:rsid w:val="00E129A8"/>
    <w:rsid w:val="00E661EF"/>
    <w:rsid w:val="00E75766"/>
    <w:rsid w:val="00E9759B"/>
    <w:rsid w:val="00EC7F30"/>
    <w:rsid w:val="00F84069"/>
    <w:rsid w:val="00FD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C9371D5-8AF5-4761-8AEC-AD675D7B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283"/>
    </w:pPr>
  </w:style>
  <w:style w:type="paragraph" w:styleId="BodyText2">
    <w:name w:val="Body Text 2"/>
    <w:basedOn w:val="Normal"/>
    <w:rPr>
      <w:rFonts w:ascii="Arial" w:hAnsi="Arial" w:cs="Arial"/>
      <w:b/>
      <w:iCs/>
      <w:sz w:val="22"/>
      <w:szCs w:val="22"/>
    </w:rPr>
  </w:style>
  <w:style w:type="paragraph" w:styleId="BodyText3">
    <w:name w:val="Body Text 3"/>
    <w:basedOn w:val="Normal"/>
    <w:pPr>
      <w:jc w:val="both"/>
    </w:pPr>
    <w:rPr>
      <w:rFonts w:ascii="Arial" w:hAnsi="Arial" w:cs="Arial"/>
      <w:bCs/>
      <w:sz w:val="22"/>
      <w:szCs w:val="22"/>
    </w:rPr>
  </w:style>
  <w:style w:type="paragraph" w:styleId="BlockText">
    <w:name w:val="Block Text"/>
    <w:basedOn w:val="Normal"/>
    <w:pPr>
      <w:ind w:left="432" w:right="252" w:hanging="360"/>
      <w:jc w:val="both"/>
    </w:pPr>
    <w:rPr>
      <w:rFonts w:ascii="Arial" w:hAnsi="Arial" w:cs="Arial"/>
      <w:bCs/>
      <w:sz w:val="22"/>
      <w:szCs w:val="22"/>
    </w:rPr>
  </w:style>
  <w:style w:type="paragraph" w:styleId="BalloonText">
    <w:name w:val="Balloon Text"/>
    <w:basedOn w:val="Normal"/>
    <w:semiHidden/>
    <w:rsid w:val="00EC7F30"/>
    <w:rPr>
      <w:rFonts w:ascii="Tahoma" w:hAnsi="Tahoma" w:cs="Tahoma"/>
      <w:sz w:val="16"/>
      <w:szCs w:val="16"/>
    </w:rPr>
  </w:style>
  <w:style w:type="paragraph" w:customStyle="1" w:styleId="ListParagraph1">
    <w:name w:val="List Paragraph1"/>
    <w:basedOn w:val="Normal"/>
    <w:uiPriority w:val="34"/>
    <w:qFormat/>
    <w:rsid w:val="00730C27"/>
    <w:pPr>
      <w:ind w:left="720"/>
      <w:contextualSpacing/>
    </w:pPr>
    <w:rPr>
      <w:lang w:eastAsia="en-GB"/>
    </w:rPr>
  </w:style>
  <w:style w:type="paragraph" w:styleId="ListParagraph">
    <w:name w:val="List Paragraph"/>
    <w:basedOn w:val="Normal"/>
    <w:uiPriority w:val="34"/>
    <w:qFormat/>
    <w:rsid w:val="005E2727"/>
    <w:pPr>
      <w:ind w:left="720"/>
    </w:pPr>
  </w:style>
  <w:style w:type="paragraph" w:customStyle="1" w:styleId="nhsinfo">
    <w:name w:val="nhs_info"/>
    <w:basedOn w:val="Normal"/>
    <w:rsid w:val="00E75766"/>
    <w:pPr>
      <w:tabs>
        <w:tab w:val="left" w:pos="851"/>
      </w:tabs>
      <w:spacing w:line="480" w:lineRule="auto"/>
      <w:ind w:left="851" w:hanging="851"/>
    </w:pPr>
    <w:rPr>
      <w:kern w:val="16"/>
      <w:szCs w:val="20"/>
      <w:lang w:eastAsia="en-GB"/>
    </w:rPr>
  </w:style>
  <w:style w:type="paragraph" w:styleId="NormalWeb">
    <w:name w:val="Normal (Web)"/>
    <w:basedOn w:val="Normal"/>
    <w:uiPriority w:val="99"/>
    <w:unhideWhenUsed/>
    <w:rsid w:val="00D411FB"/>
    <w:pPr>
      <w:spacing w:before="100" w:beforeAutospacing="1" w:after="100" w:afterAutospacing="1"/>
    </w:pPr>
    <w:rPr>
      <w:rFonts w:eastAsiaTheme="minorEastAsia"/>
      <w:lang w:eastAsia="en-GB"/>
    </w:rPr>
  </w:style>
  <w:style w:type="table" w:styleId="TableGrid">
    <w:name w:val="Table Grid"/>
    <w:basedOn w:val="TableNormal"/>
    <w:uiPriority w:val="59"/>
    <w:rsid w:val="00D9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903760">
      <w:bodyDiv w:val="1"/>
      <w:marLeft w:val="0"/>
      <w:marRight w:val="0"/>
      <w:marTop w:val="0"/>
      <w:marBottom w:val="0"/>
      <w:divBdr>
        <w:top w:val="none" w:sz="0" w:space="0" w:color="auto"/>
        <w:left w:val="none" w:sz="0" w:space="0" w:color="auto"/>
        <w:bottom w:val="none" w:sz="0" w:space="0" w:color="auto"/>
        <w:right w:val="none" w:sz="0" w:space="0" w:color="auto"/>
      </w:divBdr>
    </w:div>
    <w:div w:id="20942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header1.xml.rels>&#65279;<?xml version="1.0" encoding="utf-8" standalone="yes"?>
<Relationships xmlns="http://schemas.openxmlformats.org/package/2006/relationships"><Relationship Id="rId2" Type="http://schemas.openxmlformats.org/officeDocument/2006/relationships/image" Target="#" TargetMode="External"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11532</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NHSGG JOB DESCRIPTION</vt:lpstr>
    </vt:vector>
  </TitlesOfParts>
  <Company>GGPCT</Company>
  <LinksUpToDate>false</LinksUpToDate>
  <CharactersWithSpaces>13429</CharactersWithSpaces>
  <SharedDoc>false</SharedDoc>
  <HLinks>
    <vt:vector size="6" baseType="variant">
      <vt:variant>
        <vt:i4>1048690</vt:i4>
      </vt:variant>
      <vt:variant>
        <vt:i4>-1</vt:i4>
      </vt:variant>
      <vt:variant>
        <vt:i4>1075</vt:i4>
      </vt:variant>
      <vt:variant>
        <vt:i4>1</vt:i4>
      </vt:variant>
      <vt:variant>
        <vt:lpwstr>cid:593204816@20112008-2A61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NHSGG JOB DESCRIPTION</dc:title>
  <dc:subject/>
  <dc:creator>Information Department</dc:creator>
  <cp:keywords/>
  <cp:lastModifiedBy>Margaret Curran</cp:lastModifiedBy>
  <cp:revision>2</cp:revision>
  <cp:lastPrinted>2019-08-27T09:53:00Z</cp:lastPrinted>
  <dcterms:created xsi:type="dcterms:W3CDTF">2023-12-14T10:48:00Z</dcterms:created>
  <dcterms:modified xsi:type="dcterms:W3CDTF">2023-12-14T10:48:00Z</dcterms:modified>
</cp:coreProperties>
</file>