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Arial" w:eastAsiaTheme="majorEastAsia" w:hAnsi="Arial" w:cs="Arial"/>
          <w:sz w:val="24"/>
          <w:szCs w:val="24"/>
          <w:lang w:val="en-GB"/>
        </w:rPr>
        <w:id w:val="8510117"/>
        <w:docPartObj>
          <w:docPartGallery w:val="Cover Pages"/>
          <w:docPartUnique/>
        </w:docPartObj>
      </w:sdtPr>
      <w:sdtEndPr>
        <w:rPr>
          <w:rFonts w:eastAsia="Times New Roman"/>
          <w:noProof/>
        </w:rPr>
      </w:sdtEndPr>
      <w:sdtContent>
        <w:p w:rsidR="00711CDD" w:rsidRPr="00004615" w:rsidRDefault="00EB2B75" w:rsidP="00027BB0">
          <w:pPr>
            <w:pStyle w:val="NoSpacing"/>
            <w:tabs>
              <w:tab w:val="left" w:pos="7350"/>
            </w:tabs>
            <w:jc w:val="center"/>
            <w:rPr>
              <w:rFonts w:ascii="Arial" w:eastAsiaTheme="majorEastAsia" w:hAnsi="Arial" w:cs="Arial"/>
              <w:sz w:val="24"/>
              <w:szCs w:val="24"/>
            </w:rPr>
          </w:pPr>
          <w:r w:rsidRPr="00004615">
            <w:rPr>
              <w:rFonts w:ascii="Arial" w:eastAsiaTheme="majorEastAsia" w:hAnsi="Arial" w:cs="Arial"/>
              <w:noProof/>
              <w:sz w:val="24"/>
              <w:szCs w:val="24"/>
              <w:lang w:eastAsia="zh-TW"/>
            </w:rPr>
            <w:pict>
              <v:rect id="Rectangle 4" o:spid="_x0000_s1026" style="position:absolute;left:0;text-align:left;margin-left:0;margin-top:0;width:623.45pt;height:47.9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" o:allowincell="f" fillcolor="#95b3d7 [1940]" strokecolor="#4f81bd [3204]" strokeweight="1pt">
                <v:fill color2="#4f81bd [3204]" focus="50%" type="gradient"/>
                <v:shadow on="t" color="#243f60 [1604]" offset="1pt"/>
                <w10:wrap anchorx="page" anchory="page"/>
              </v:rect>
            </w:pict>
          </w:r>
          <w:r w:rsidRPr="00004615">
            <w:rPr>
              <w:rFonts w:ascii="Arial" w:eastAsiaTheme="majorEastAsia" w:hAnsi="Arial" w:cs="Arial"/>
              <w:noProof/>
              <w:sz w:val="24"/>
              <w:szCs w:val="24"/>
              <w:lang w:eastAsia="zh-TW"/>
            </w:rPr>
            <w:pict>
              <v:rect id="Rectangle 3" o:spid="_x0000_s1029" style="position:absolute;left:0;text-align:left;margin-left:0;margin-top:0;width:7.15pt;height:882.2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<w10:wrap anchorx="margin" anchory="page"/>
              </v:rect>
            </w:pict>
          </w:r>
          <w:r w:rsidRPr="00004615">
            <w:rPr>
              <w:rFonts w:ascii="Arial" w:eastAsiaTheme="majorEastAsia" w:hAnsi="Arial" w:cs="Arial"/>
              <w:noProof/>
              <w:sz w:val="24"/>
              <w:szCs w:val="24"/>
              <w:lang w:eastAsia="zh-TW"/>
            </w:rPr>
            <w:pict>
              <v:rect id="Rectangle 2" o:spid="_x0000_s1028" style="position:absolute;left:0;text-align:left;margin-left:0;margin-top:0;width:7.15pt;height:882.2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" o:allowincell="f" fillcolor="white [3212]" strokecolor="#31849b [2408]">
                <w10:wrap anchorx="margin" anchory="page"/>
              </v:rect>
            </w:pict>
          </w:r>
          <w:r w:rsidRPr="00004615">
            <w:rPr>
              <w:rFonts w:ascii="Arial" w:eastAsiaTheme="majorEastAsia" w:hAnsi="Arial" w:cs="Arial"/>
              <w:noProof/>
              <w:sz w:val="24"/>
              <w:szCs w:val="24"/>
              <w:lang w:eastAsia="zh-TW"/>
            </w:rPr>
            <w:pict>
              <v:rect id="Rectangle 1" o:spid="_x0000_s1027" style="position:absolute;left:0;text-align:left;margin-left:0;margin-top:0;width:623.45pt;height:47.9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" o:allowincell="f" fillcolor="#95b3d7 [1940]" strokecolor="#4f81bd [3204]" strokeweight="1pt">
                <v:fill color2="#4f81bd [3204]" focus="50%" type="gradient"/>
                <v:shadow on="t" color="#243f60 [1604]" offset="1pt"/>
                <w10:wrap anchorx="page" anchory="margin"/>
              </v:rect>
            </w:pict>
          </w:r>
          <w:r w:rsidR="00711CDD" w:rsidRPr="00004615">
            <w:rPr>
              <w:rFonts w:ascii="Arial" w:eastAsiaTheme="majorEastAsia" w:hAnsi="Arial" w:cs="Arial"/>
              <w:sz w:val="24"/>
              <w:szCs w:val="24"/>
            </w:rPr>
            <w:tab/>
            <w:t xml:space="preserve"> </w:t>
          </w:r>
          <w:r w:rsidR="00711CDD" w:rsidRPr="00004615">
            <w:rPr>
              <w:rFonts w:ascii="Arial" w:eastAsiaTheme="majorEastAsia" w:hAnsi="Arial" w:cs="Arial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2329180" cy="1078230"/>
                <wp:effectExtent l="19050" t="0" r="0" b="0"/>
                <wp:docPr id="2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 l="45070" t="14241" r="26611" b="720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1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643E9" w:rsidRPr="00004615">
            <w:rPr>
              <w:rFonts w:ascii="Arial" w:eastAsiaTheme="majorEastAsia" w:hAnsi="Arial" w:cs="Arial"/>
              <w:sz w:val="24"/>
              <w:szCs w:val="24"/>
            </w:rPr>
            <w:t xml:space="preserve">               </w:t>
          </w:r>
          <w:r w:rsidR="00711CDD" w:rsidRPr="00004615">
            <w:rPr>
              <w:rFonts w:ascii="Arial" w:eastAsiaTheme="majorEastAsia" w:hAnsi="Arial" w:cs="Arial"/>
              <w:noProof/>
              <w:sz w:val="24"/>
              <w:szCs w:val="24"/>
              <w:lang w:val="en-GB" w:eastAsia="en-GB"/>
            </w:rPr>
            <w:drawing>
              <wp:inline distT="0" distB="0" distL="0" distR="0">
                <wp:extent cx="1447063" cy="1001012"/>
                <wp:effectExtent l="0" t="0" r="0" b="0"/>
                <wp:docPr id="2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317" cy="1006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11CDD" w:rsidRPr="00004615" w:rsidRDefault="00711CDD">
          <w:pPr>
            <w:pStyle w:val="NoSpacing"/>
            <w:rPr>
              <w:rFonts w:ascii="Arial" w:eastAsiaTheme="majorEastAsia" w:hAnsi="Arial" w:cs="Arial"/>
              <w:sz w:val="24"/>
              <w:szCs w:val="24"/>
            </w:rPr>
          </w:pPr>
        </w:p>
        <w:p w:rsidR="00711CDD" w:rsidRPr="00004615" w:rsidRDefault="00711CDD">
          <w:pPr>
            <w:pStyle w:val="NoSpacing"/>
            <w:rPr>
              <w:rFonts w:ascii="Arial" w:hAnsi="Arial" w:cs="Arial"/>
              <w:sz w:val="24"/>
              <w:szCs w:val="24"/>
            </w:rPr>
          </w:pPr>
        </w:p>
        <w:p w:rsidR="00711CDD" w:rsidRPr="00004615" w:rsidRDefault="00711CDD">
          <w:pPr>
            <w:rPr>
              <w:rFonts w:ascii="Arial" w:hAnsi="Arial" w:cs="Arial"/>
              <w:sz w:val="24"/>
              <w:szCs w:val="24"/>
            </w:rPr>
          </w:pPr>
        </w:p>
        <w:sdt>
          <w:sdtPr>
            <w:rPr>
              <w:rFonts w:ascii="Arial" w:eastAsiaTheme="majorEastAsia" w:hAnsi="Arial" w:cs="Arial"/>
              <w:color w:val="0070C0"/>
              <w:sz w:val="24"/>
              <w:szCs w:val="24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711CDD" w:rsidRPr="00004615" w:rsidRDefault="00711CDD" w:rsidP="00711CDD">
              <w:pPr>
                <w:pStyle w:val="NoSpacing"/>
                <w:rPr>
                  <w:rFonts w:ascii="Arial" w:eastAsiaTheme="majorEastAsia" w:hAnsi="Arial" w:cs="Arial"/>
                  <w:color w:val="0070C0"/>
                  <w:sz w:val="24"/>
                  <w:szCs w:val="24"/>
                </w:rPr>
              </w:pPr>
              <w:r w:rsidRPr="00004615">
                <w:rPr>
                  <w:rFonts w:ascii="Arial" w:eastAsiaTheme="majorEastAsia" w:hAnsi="Arial" w:cs="Arial"/>
                  <w:color w:val="0070C0"/>
                  <w:sz w:val="24"/>
                  <w:szCs w:val="24"/>
                </w:rPr>
                <w:t>Working for NHS Fife</w:t>
              </w:r>
            </w:p>
          </w:sdtContent>
        </w:sdt>
        <w:sdt>
          <w:sdtPr>
            <w:rPr>
              <w:rFonts w:ascii="Arial" w:eastAsiaTheme="majorEastAsia" w:hAnsi="Arial" w:cs="Arial"/>
              <w:color w:val="0070C0"/>
              <w:sz w:val="24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711CDD" w:rsidRPr="00004615" w:rsidRDefault="00532338" w:rsidP="00711CDD">
              <w:pPr>
                <w:pStyle w:val="NoSpacing"/>
                <w:rPr>
                  <w:rFonts w:ascii="Arial" w:eastAsiaTheme="majorEastAsia" w:hAnsi="Arial" w:cs="Arial"/>
                  <w:color w:val="0070C0"/>
                  <w:sz w:val="24"/>
                  <w:szCs w:val="24"/>
                </w:rPr>
              </w:pPr>
              <w:r w:rsidRPr="00004615">
                <w:rPr>
                  <w:rFonts w:ascii="Arial" w:eastAsiaTheme="majorEastAsia" w:hAnsi="Arial" w:cs="Arial"/>
                  <w:color w:val="0070C0"/>
                  <w:sz w:val="24"/>
                  <w:szCs w:val="24"/>
                </w:rPr>
                <w:t>Dental Practice Inspector</w:t>
              </w:r>
            </w:p>
          </w:sdtContent>
        </w:sdt>
        <w:p w:rsidR="00711CDD" w:rsidRPr="00004615" w:rsidRDefault="00711CDD">
          <w:pPr>
            <w:rPr>
              <w:rFonts w:ascii="Arial" w:hAnsi="Arial" w:cs="Arial"/>
              <w:noProof/>
              <w:sz w:val="24"/>
              <w:szCs w:val="24"/>
              <w:lang w:val="en-US"/>
            </w:rPr>
          </w:pPr>
        </w:p>
        <w:p w:rsidR="00711CDD" w:rsidRPr="00004615" w:rsidRDefault="00711CDD">
          <w:pPr>
            <w:rPr>
              <w:rFonts w:ascii="Arial" w:hAnsi="Arial" w:cs="Arial"/>
              <w:noProof/>
              <w:sz w:val="24"/>
              <w:szCs w:val="24"/>
              <w:lang w:val="en-US"/>
            </w:rPr>
          </w:pPr>
        </w:p>
        <w:p w:rsidR="00711CDD" w:rsidRPr="00004615" w:rsidRDefault="00711CDD">
          <w:pPr>
            <w:rPr>
              <w:rFonts w:ascii="Arial" w:hAnsi="Arial" w:cs="Arial"/>
              <w:noProof/>
              <w:sz w:val="24"/>
              <w:szCs w:val="24"/>
              <w:lang w:val="en-US"/>
            </w:rPr>
          </w:pPr>
        </w:p>
        <w:p w:rsidR="00840468" w:rsidRPr="00004615" w:rsidRDefault="00B643E9" w:rsidP="004D2C95">
          <w:pPr>
            <w:jc w:val="center"/>
            <w:rPr>
              <w:rFonts w:ascii="Arial" w:hAnsi="Arial" w:cs="Arial"/>
              <w:noProof/>
              <w:sz w:val="24"/>
              <w:szCs w:val="24"/>
            </w:rPr>
          </w:pPr>
          <w:r w:rsidRPr="00004615">
            <w:rPr>
              <w:rFonts w:ascii="Arial" w:hAnsi="Arial" w:cs="Arial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5537032" cy="3119455"/>
                <wp:effectExtent l="0" t="0" r="0" b="0"/>
                <wp:docPr id="30" name="Picture 13" descr="Provided by googleusercontent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Provided by googleusercontent.c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1193" cy="3121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711CDD" w:rsidRPr="00004615">
            <w:rPr>
              <w:rFonts w:ascii="Arial" w:hAnsi="Arial" w:cs="Arial"/>
              <w:noProof/>
              <w:sz w:val="24"/>
              <w:szCs w:val="24"/>
              <w:lang w:val="en-US"/>
            </w:rPr>
            <w:br w:type="page"/>
          </w:r>
        </w:p>
      </w:sdtContent>
    </w:sdt>
    <w:p w:rsidR="00CA5C6D" w:rsidRPr="00004615" w:rsidRDefault="00CA5C6D">
      <w:pPr>
        <w:rPr>
          <w:rFonts w:ascii="Arial" w:hAnsi="Arial" w:cs="Arial"/>
          <w:noProof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5"/>
      </w:tblGrid>
      <w:tr w:rsidR="00CA5C6D" w:rsidRPr="00004615" w:rsidTr="00D24A67">
        <w:trPr>
          <w:trHeight w:val="558"/>
        </w:trPr>
        <w:tc>
          <w:tcPr>
            <w:tcW w:w="10065" w:type="dxa"/>
            <w:shd w:val="clear" w:color="auto" w:fill="00B0F0"/>
            <w:vAlign w:val="center"/>
          </w:tcPr>
          <w:p w:rsidR="00CA5C6D" w:rsidRPr="00004615" w:rsidRDefault="00CA5C6D" w:rsidP="00871295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04615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Contents</w:t>
            </w:r>
          </w:p>
        </w:tc>
      </w:tr>
    </w:tbl>
    <w:p w:rsidR="00CA5C6D" w:rsidRPr="00004615" w:rsidRDefault="00CA5C6D">
      <w:pPr>
        <w:rPr>
          <w:rFonts w:ascii="Arial" w:hAnsi="Arial" w:cs="Arial"/>
          <w:sz w:val="24"/>
          <w:szCs w:val="24"/>
        </w:rPr>
      </w:pPr>
    </w:p>
    <w:p w:rsidR="00CA5C6D" w:rsidRPr="00004615" w:rsidRDefault="00CA5C6D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8805"/>
      </w:tblGrid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Section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Section 1: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Person Specification</w:t>
            </w:r>
          </w:p>
        </w:tc>
      </w:tr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Section 2: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Introduction to Appointment</w:t>
            </w:r>
          </w:p>
        </w:tc>
      </w:tr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Section 3: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Departmental and Directorate Information</w:t>
            </w:r>
          </w:p>
        </w:tc>
      </w:tr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Section 4: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Main Duties and Responsibilities</w:t>
            </w:r>
          </w:p>
        </w:tc>
      </w:tr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Section 5: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F350B5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Contact Information</w:t>
            </w:r>
          </w:p>
        </w:tc>
      </w:tr>
      <w:tr w:rsidR="00C2131D" w:rsidRPr="00004615" w:rsidTr="00D24A67">
        <w:trPr>
          <w:trHeight w:val="576"/>
        </w:trPr>
        <w:tc>
          <w:tcPr>
            <w:tcW w:w="1260" w:type="dxa"/>
            <w:tcBorders>
              <w:right w:val="nil"/>
            </w:tcBorders>
            <w:vAlign w:val="center"/>
          </w:tcPr>
          <w:p w:rsidR="00C2131D" w:rsidRPr="00004615" w:rsidRDefault="00C2131D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Section 6:</w:t>
            </w:r>
          </w:p>
        </w:tc>
        <w:tc>
          <w:tcPr>
            <w:tcW w:w="8805" w:type="dxa"/>
            <w:tcBorders>
              <w:left w:val="nil"/>
            </w:tcBorders>
            <w:vAlign w:val="center"/>
          </w:tcPr>
          <w:p w:rsidR="00C2131D" w:rsidRPr="00004615" w:rsidRDefault="00F350B5" w:rsidP="00871295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Terms and Conditions of Employment</w:t>
            </w:r>
          </w:p>
        </w:tc>
      </w:tr>
    </w:tbl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A5C6D" w:rsidP="00A407B2">
      <w:pPr>
        <w:rPr>
          <w:rFonts w:ascii="Arial" w:hAnsi="Arial" w:cs="Arial"/>
          <w:noProof/>
          <w:sz w:val="24"/>
          <w:szCs w:val="24"/>
          <w:lang w:eastAsia="en-GB"/>
        </w:rPr>
      </w:pPr>
    </w:p>
    <w:p w:rsidR="00CA5C6D" w:rsidRPr="00004615" w:rsidRDefault="00CA5C6D" w:rsidP="00A407B2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8"/>
      </w:tblGrid>
      <w:tr w:rsidR="00CA5C6D" w:rsidRPr="00004615" w:rsidTr="00D24A67">
        <w:trPr>
          <w:trHeight w:val="1241"/>
          <w:jc w:val="center"/>
        </w:trPr>
        <w:tc>
          <w:tcPr>
            <w:tcW w:w="9888" w:type="dxa"/>
            <w:vAlign w:val="center"/>
          </w:tcPr>
          <w:p w:rsidR="00CA5C6D" w:rsidRPr="00004615" w:rsidRDefault="00CA5C6D" w:rsidP="0049389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This post requires the post holder to have a PVG Scheme membership/record.  If the successful applicant is not a current PVG member for the required regulatory group i.e. child and/or adult, then an application will need to be made to Disclosure Scotland and deemed satisfactory before the successful post holder can commence work.  </w:t>
            </w:r>
          </w:p>
        </w:tc>
      </w:tr>
    </w:tbl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33935" w:rsidRPr="00004615" w:rsidRDefault="00C33935" w:rsidP="00C3393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4"/>
          <w:szCs w:val="24"/>
          <w:lang w:eastAsia="en-GB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F350B5" w:rsidRPr="00004615" w:rsidRDefault="00F350B5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027BB0" w:rsidRPr="00004615" w:rsidRDefault="00027BB0">
      <w:pPr>
        <w:rPr>
          <w:rFonts w:ascii="Arial" w:hAnsi="Arial" w:cs="Arial"/>
          <w:sz w:val="24"/>
          <w:szCs w:val="24"/>
        </w:rPr>
      </w:pPr>
    </w:p>
    <w:p w:rsidR="006A7E26" w:rsidRPr="00004615" w:rsidRDefault="006A7E26">
      <w:pPr>
        <w:rPr>
          <w:rFonts w:ascii="Arial" w:hAnsi="Arial" w:cs="Arial"/>
          <w:sz w:val="24"/>
          <w:szCs w:val="24"/>
        </w:rPr>
      </w:pPr>
    </w:p>
    <w:p w:rsidR="00986BC8" w:rsidRPr="00004615" w:rsidRDefault="00986BC8">
      <w:pPr>
        <w:rPr>
          <w:rFonts w:ascii="Arial" w:hAnsi="Arial" w:cs="Arial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30"/>
        <w:gridCol w:w="4474"/>
        <w:gridCol w:w="3686"/>
      </w:tblGrid>
      <w:tr w:rsidR="00CA5C6D" w:rsidRPr="00004615" w:rsidTr="00D24A67">
        <w:trPr>
          <w:trHeight w:val="558"/>
        </w:trPr>
        <w:tc>
          <w:tcPr>
            <w:tcW w:w="10490" w:type="dxa"/>
            <w:gridSpan w:val="3"/>
            <w:shd w:val="clear" w:color="auto" w:fill="00B0F0"/>
            <w:vAlign w:val="center"/>
          </w:tcPr>
          <w:p w:rsidR="00CA5C6D" w:rsidRPr="00004615" w:rsidRDefault="00CA5C6D" w:rsidP="0020148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Section 1: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ab/>
              <w:t>Person Specification</w:t>
            </w:r>
          </w:p>
        </w:tc>
      </w:tr>
      <w:tr w:rsidR="00CA5C6D" w:rsidRPr="00004615" w:rsidTr="00D24A67">
        <w:trPr>
          <w:trHeight w:val="583"/>
        </w:trPr>
        <w:tc>
          <w:tcPr>
            <w:tcW w:w="2330" w:type="dxa"/>
            <w:shd w:val="clear" w:color="auto" w:fill="D9D9D9"/>
            <w:vAlign w:val="center"/>
          </w:tcPr>
          <w:p w:rsidR="00CA5C6D" w:rsidRPr="00004615" w:rsidRDefault="00CA5C6D" w:rsidP="00ED42C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</w:tc>
        <w:tc>
          <w:tcPr>
            <w:tcW w:w="4474" w:type="dxa"/>
            <w:shd w:val="clear" w:color="auto" w:fill="D9D9D9"/>
            <w:vAlign w:val="center"/>
          </w:tcPr>
          <w:p w:rsidR="00CA5C6D" w:rsidRPr="00004615" w:rsidRDefault="00CA5C6D" w:rsidP="00841EE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CA5C6D" w:rsidRPr="00004615" w:rsidRDefault="00CA5C6D" w:rsidP="00A818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CA5C6D" w:rsidRPr="00004615" w:rsidTr="00D24A67">
        <w:tc>
          <w:tcPr>
            <w:tcW w:w="2330" w:type="dxa"/>
          </w:tcPr>
          <w:p w:rsidR="00CA5C6D" w:rsidRPr="00004615" w:rsidRDefault="00CA5C6D" w:rsidP="0049389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Qualifications and Training</w:t>
            </w:r>
          </w:p>
        </w:tc>
        <w:tc>
          <w:tcPr>
            <w:tcW w:w="4474" w:type="dxa"/>
          </w:tcPr>
          <w:p w:rsidR="00CA5C6D" w:rsidRPr="00004615" w:rsidRDefault="00185C18" w:rsidP="00841EE3">
            <w:pPr>
              <w:numPr>
                <w:ilvl w:val="0"/>
                <w:numId w:val="37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Registration with the General Dental Council which must be maintained</w:t>
            </w:r>
          </w:p>
          <w:p w:rsidR="00185C18" w:rsidRPr="00004615" w:rsidRDefault="00185C18" w:rsidP="00841EE3">
            <w:pPr>
              <w:numPr>
                <w:ilvl w:val="0"/>
                <w:numId w:val="37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Membership of a Dental Defence organisation (or equivalent if salaried)</w:t>
            </w:r>
          </w:p>
        </w:tc>
        <w:tc>
          <w:tcPr>
            <w:tcW w:w="3686" w:type="dxa"/>
          </w:tcPr>
          <w:p w:rsidR="00CA5C6D" w:rsidRPr="00004615" w:rsidRDefault="00F66EA2" w:rsidP="004938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Relevant post-graduate qualification relating to dentistry and/or management</w:t>
            </w:r>
          </w:p>
        </w:tc>
      </w:tr>
      <w:tr w:rsidR="00CA5C6D" w:rsidRPr="00004615" w:rsidTr="00D24A67">
        <w:trPr>
          <w:trHeight w:val="1497"/>
        </w:trPr>
        <w:tc>
          <w:tcPr>
            <w:tcW w:w="2330" w:type="dxa"/>
          </w:tcPr>
          <w:p w:rsidR="00CA5C6D" w:rsidRPr="00004615" w:rsidRDefault="00CA5C6D" w:rsidP="0049389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474" w:type="dxa"/>
          </w:tcPr>
          <w:p w:rsidR="00CA5C6D" w:rsidRPr="00004615" w:rsidRDefault="00185C18" w:rsidP="00841EE3">
            <w:pPr>
              <w:numPr>
                <w:ilvl w:val="0"/>
                <w:numId w:val="38"/>
              </w:numPr>
              <w:spacing w:before="120" w:after="120"/>
              <w:ind w:left="393" w:hanging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Minimum of 10 years GDP experience</w:t>
            </w:r>
          </w:p>
          <w:p w:rsidR="00185C18" w:rsidRPr="00004615" w:rsidRDefault="00185C18" w:rsidP="00841EE3">
            <w:pPr>
              <w:numPr>
                <w:ilvl w:val="0"/>
                <w:numId w:val="38"/>
              </w:numPr>
              <w:spacing w:before="120" w:after="120"/>
              <w:ind w:left="393" w:hanging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Detailed and up to date knowledge and awareness of practice inspection legislation</w:t>
            </w:r>
          </w:p>
          <w:p w:rsidR="00185C18" w:rsidRPr="00004615" w:rsidRDefault="00185C18" w:rsidP="00841EE3">
            <w:pPr>
              <w:numPr>
                <w:ilvl w:val="0"/>
                <w:numId w:val="38"/>
              </w:numPr>
              <w:spacing w:before="120" w:after="120"/>
              <w:ind w:left="393" w:hanging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Conversant with NHS regulations</w:t>
            </w:r>
          </w:p>
          <w:p w:rsidR="00185C18" w:rsidRPr="00004615" w:rsidRDefault="00185C18" w:rsidP="00841EE3">
            <w:pPr>
              <w:numPr>
                <w:ilvl w:val="0"/>
                <w:numId w:val="38"/>
              </w:numPr>
              <w:spacing w:before="120" w:after="120"/>
              <w:ind w:left="393" w:hanging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No adverse disciplinary record</w:t>
            </w:r>
          </w:p>
          <w:p w:rsidR="00185C18" w:rsidRPr="00004615" w:rsidRDefault="00185C18" w:rsidP="004B6C79">
            <w:pPr>
              <w:numPr>
                <w:ilvl w:val="0"/>
                <w:numId w:val="38"/>
              </w:numPr>
              <w:spacing w:before="120" w:after="120"/>
              <w:ind w:left="393" w:hanging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Good DRO record</w:t>
            </w:r>
          </w:p>
        </w:tc>
        <w:tc>
          <w:tcPr>
            <w:tcW w:w="3686" w:type="dxa"/>
          </w:tcPr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C6D" w:rsidRPr="00004615" w:rsidTr="00D24A67">
        <w:tc>
          <w:tcPr>
            <w:tcW w:w="2330" w:type="dxa"/>
          </w:tcPr>
          <w:p w:rsidR="00CA5C6D" w:rsidRPr="00004615" w:rsidRDefault="00532338" w:rsidP="0049389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Skills </w:t>
            </w:r>
          </w:p>
        </w:tc>
        <w:tc>
          <w:tcPr>
            <w:tcW w:w="4474" w:type="dxa"/>
          </w:tcPr>
          <w:p w:rsidR="00457A72" w:rsidRPr="00004615" w:rsidRDefault="00202443" w:rsidP="00532338">
            <w:pPr>
              <w:numPr>
                <w:ilvl w:val="0"/>
                <w:numId w:val="39"/>
              </w:numPr>
              <w:spacing w:before="120" w:after="120"/>
              <w:ind w:left="286" w:right="-60" w:hanging="28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Well-developed</w:t>
            </w:r>
            <w:r w:rsidR="00457A72" w:rsidRPr="00004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04615">
              <w:rPr>
                <w:rFonts w:ascii="Arial" w:hAnsi="Arial" w:cs="Arial"/>
                <w:sz w:val="24"/>
                <w:szCs w:val="24"/>
              </w:rPr>
              <w:t>interpersonal, leadership</w:t>
            </w:r>
            <w:r w:rsidR="00457A72" w:rsidRPr="00004615">
              <w:rPr>
                <w:rFonts w:ascii="Arial" w:hAnsi="Arial" w:cs="Arial"/>
                <w:sz w:val="24"/>
                <w:szCs w:val="24"/>
              </w:rPr>
              <w:t xml:space="preserve"> and negotiation skills</w:t>
            </w:r>
          </w:p>
          <w:p w:rsidR="00CA5C6D" w:rsidRPr="00004615" w:rsidRDefault="00532338" w:rsidP="00532338">
            <w:pPr>
              <w:numPr>
                <w:ilvl w:val="0"/>
                <w:numId w:val="39"/>
              </w:numPr>
              <w:spacing w:before="120" w:after="120"/>
              <w:ind w:left="286" w:hanging="28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Ability t</w:t>
            </w:r>
            <w:r w:rsidR="00457A72" w:rsidRPr="00004615">
              <w:rPr>
                <w:rFonts w:ascii="Arial" w:hAnsi="Arial" w:cs="Arial"/>
                <w:sz w:val="24"/>
                <w:szCs w:val="24"/>
              </w:rPr>
              <w:t xml:space="preserve">o deal with potential </w:t>
            </w:r>
            <w:r w:rsidRPr="00004615">
              <w:rPr>
                <w:rFonts w:ascii="Arial" w:hAnsi="Arial" w:cs="Arial"/>
                <w:sz w:val="24"/>
                <w:szCs w:val="24"/>
              </w:rPr>
              <w:t>conflict</w:t>
            </w:r>
            <w:r w:rsidR="00457A72" w:rsidRPr="0000461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532338" w:rsidRPr="00004615" w:rsidRDefault="00532338" w:rsidP="00532338">
            <w:pPr>
              <w:numPr>
                <w:ilvl w:val="0"/>
                <w:numId w:val="39"/>
              </w:numPr>
              <w:spacing w:before="120" w:after="120"/>
              <w:ind w:left="286" w:hanging="28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Ability to work in a team with colleagues</w:t>
            </w:r>
            <w:r w:rsidR="00F350B5" w:rsidRPr="00004615">
              <w:rPr>
                <w:rFonts w:ascii="Arial" w:hAnsi="Arial" w:cs="Arial"/>
                <w:sz w:val="24"/>
                <w:szCs w:val="24"/>
              </w:rPr>
              <w:t>,</w:t>
            </w:r>
            <w:r w:rsidRPr="00004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0B5" w:rsidRPr="00004615">
              <w:rPr>
                <w:rFonts w:ascii="Arial" w:hAnsi="Arial" w:cs="Arial"/>
                <w:sz w:val="24"/>
                <w:szCs w:val="24"/>
              </w:rPr>
              <w:t>independently</w:t>
            </w:r>
            <w:r w:rsidRPr="0000461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="00F350B5" w:rsidRPr="00004615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Pr="00004615">
              <w:rPr>
                <w:rFonts w:ascii="Arial" w:hAnsi="Arial" w:cs="Arial"/>
                <w:sz w:val="24"/>
                <w:szCs w:val="24"/>
              </w:rPr>
              <w:t>other disciplines</w:t>
            </w:r>
          </w:p>
          <w:p w:rsidR="00532338" w:rsidRPr="00004615" w:rsidRDefault="00532338" w:rsidP="00532338">
            <w:pPr>
              <w:numPr>
                <w:ilvl w:val="0"/>
                <w:numId w:val="39"/>
              </w:numPr>
              <w:spacing w:before="120" w:after="120"/>
              <w:ind w:left="286" w:hanging="28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Ability to organise time efficiently and effectively.</w:t>
            </w:r>
          </w:p>
          <w:p w:rsidR="00532338" w:rsidRPr="00004615" w:rsidRDefault="00532338" w:rsidP="00532338">
            <w:pPr>
              <w:numPr>
                <w:ilvl w:val="0"/>
                <w:numId w:val="39"/>
              </w:numPr>
              <w:spacing w:before="120" w:after="120"/>
              <w:ind w:left="286" w:hanging="28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Reliability</w:t>
            </w:r>
          </w:p>
          <w:p w:rsidR="00532338" w:rsidRPr="00004615" w:rsidRDefault="00532338" w:rsidP="00532338">
            <w:pPr>
              <w:numPr>
                <w:ilvl w:val="0"/>
                <w:numId w:val="39"/>
              </w:numPr>
              <w:spacing w:before="120" w:after="120"/>
              <w:ind w:left="286" w:hanging="28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 xml:space="preserve">Excellent communication skills </w:t>
            </w:r>
          </w:p>
        </w:tc>
        <w:tc>
          <w:tcPr>
            <w:tcW w:w="3686" w:type="dxa"/>
          </w:tcPr>
          <w:p w:rsidR="00532338" w:rsidRPr="00004615" w:rsidRDefault="00532338" w:rsidP="0053233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Ability to motivate colleagues</w:t>
            </w:r>
          </w:p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C6D" w:rsidRPr="00004615" w:rsidTr="00D24A67">
        <w:tc>
          <w:tcPr>
            <w:tcW w:w="2330" w:type="dxa"/>
          </w:tcPr>
          <w:p w:rsidR="00CA5C6D" w:rsidRPr="00004615" w:rsidRDefault="00CA5C6D" w:rsidP="0049389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Teaching and Audit</w:t>
            </w:r>
          </w:p>
        </w:tc>
        <w:tc>
          <w:tcPr>
            <w:tcW w:w="4474" w:type="dxa"/>
          </w:tcPr>
          <w:p w:rsidR="00986BC8" w:rsidRPr="00004615" w:rsidRDefault="00CA5C6D" w:rsidP="00841EE3">
            <w:pPr>
              <w:numPr>
                <w:ilvl w:val="0"/>
                <w:numId w:val="40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Evidence of commitment to</w:t>
            </w:r>
            <w:r w:rsidR="00CE3BE2" w:rsidRPr="00004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32338" w:rsidRPr="00004615">
              <w:rPr>
                <w:rFonts w:ascii="Arial" w:hAnsi="Arial" w:cs="Arial"/>
                <w:sz w:val="24"/>
                <w:szCs w:val="24"/>
              </w:rPr>
              <w:t>QI</w:t>
            </w:r>
          </w:p>
          <w:p w:rsidR="00CA5C6D" w:rsidRPr="00004615" w:rsidRDefault="00841EE3" w:rsidP="00841EE3">
            <w:pPr>
              <w:numPr>
                <w:ilvl w:val="0"/>
                <w:numId w:val="40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 xml:space="preserve">Evidence of </w:t>
            </w:r>
            <w:r w:rsidR="00CA5C6D" w:rsidRPr="00004615">
              <w:rPr>
                <w:rFonts w:ascii="Arial" w:hAnsi="Arial" w:cs="Arial"/>
                <w:sz w:val="24"/>
                <w:szCs w:val="24"/>
              </w:rPr>
              <w:t>learning and continuing professional development</w:t>
            </w:r>
          </w:p>
        </w:tc>
        <w:tc>
          <w:tcPr>
            <w:tcW w:w="3686" w:type="dxa"/>
          </w:tcPr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Evidence of training in clinical and / or educational supervision</w:t>
            </w:r>
          </w:p>
        </w:tc>
      </w:tr>
      <w:tr w:rsidR="00CA5C6D" w:rsidRPr="00004615" w:rsidTr="00D24A67">
        <w:tc>
          <w:tcPr>
            <w:tcW w:w="2330" w:type="dxa"/>
          </w:tcPr>
          <w:p w:rsidR="00CA5C6D" w:rsidRPr="00004615" w:rsidRDefault="00CA5C6D" w:rsidP="00493898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Motivation</w:t>
            </w:r>
          </w:p>
        </w:tc>
        <w:tc>
          <w:tcPr>
            <w:tcW w:w="4474" w:type="dxa"/>
          </w:tcPr>
          <w:p w:rsidR="00CA5C6D" w:rsidRPr="00004615" w:rsidRDefault="00CA5C6D" w:rsidP="00841EE3">
            <w:pPr>
              <w:spacing w:before="120" w:after="120"/>
              <w:ind w:left="393" w:hanging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Evidence of commitment to:</w:t>
            </w:r>
          </w:p>
          <w:p w:rsidR="00CA5C6D" w:rsidRPr="00004615" w:rsidRDefault="00CE3BE2" w:rsidP="00841EE3">
            <w:pPr>
              <w:numPr>
                <w:ilvl w:val="0"/>
                <w:numId w:val="41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C</w:t>
            </w:r>
            <w:r w:rsidR="00CA5C6D" w:rsidRPr="00004615">
              <w:rPr>
                <w:rFonts w:ascii="Arial" w:hAnsi="Arial" w:cs="Arial"/>
                <w:sz w:val="24"/>
                <w:szCs w:val="24"/>
              </w:rPr>
              <w:t>ontinuous professional development and life-long learning</w:t>
            </w:r>
          </w:p>
          <w:p w:rsidR="00CA5C6D" w:rsidRPr="00004615" w:rsidRDefault="00F66EA2" w:rsidP="00D24A67">
            <w:pPr>
              <w:numPr>
                <w:ilvl w:val="0"/>
                <w:numId w:val="41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 xml:space="preserve">Evidence of a </w:t>
            </w:r>
            <w:r w:rsidR="00532338" w:rsidRPr="00004615">
              <w:rPr>
                <w:rFonts w:ascii="Arial" w:hAnsi="Arial" w:cs="Arial"/>
                <w:sz w:val="24"/>
                <w:szCs w:val="24"/>
              </w:rPr>
              <w:t>well-balanced</w:t>
            </w:r>
            <w:r w:rsidRPr="00004615">
              <w:rPr>
                <w:rFonts w:ascii="Arial" w:hAnsi="Arial" w:cs="Arial"/>
                <w:sz w:val="24"/>
                <w:szCs w:val="24"/>
              </w:rPr>
              <w:t xml:space="preserve"> and satisfactory CPD and QI log.</w:t>
            </w:r>
          </w:p>
        </w:tc>
        <w:tc>
          <w:tcPr>
            <w:tcW w:w="3686" w:type="dxa"/>
          </w:tcPr>
          <w:p w:rsidR="00CA5C6D" w:rsidRPr="00004615" w:rsidRDefault="00004615" w:rsidP="004938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Demonstrate ethics, values and personal qualities / behaviours consistent with the vision, culture and values of NHS Fife.</w:t>
            </w:r>
          </w:p>
        </w:tc>
      </w:tr>
      <w:tr w:rsidR="00CA5C6D" w:rsidRPr="00004615" w:rsidTr="00D24A67">
        <w:tc>
          <w:tcPr>
            <w:tcW w:w="2330" w:type="dxa"/>
          </w:tcPr>
          <w:p w:rsidR="00CA5C6D" w:rsidRPr="00004615" w:rsidRDefault="00CA5C6D" w:rsidP="00493898">
            <w:pPr>
              <w:pStyle w:val="Heading1"/>
              <w:numPr>
                <w:ilvl w:val="0"/>
                <w:numId w:val="0"/>
              </w:numPr>
              <w:spacing w:before="120" w:after="0"/>
              <w:rPr>
                <w:rFonts w:eastAsia="Arial Unicode MS"/>
                <w:szCs w:val="24"/>
              </w:rPr>
            </w:pPr>
            <w:r w:rsidRPr="00004615">
              <w:rPr>
                <w:szCs w:val="24"/>
              </w:rPr>
              <w:t>Circumstances of Job</w:t>
            </w:r>
          </w:p>
        </w:tc>
        <w:tc>
          <w:tcPr>
            <w:tcW w:w="4474" w:type="dxa"/>
          </w:tcPr>
          <w:p w:rsidR="00CA5C6D" w:rsidRPr="00004615" w:rsidRDefault="00CE3BE2" w:rsidP="00841EE3">
            <w:pPr>
              <w:numPr>
                <w:ilvl w:val="0"/>
                <w:numId w:val="43"/>
              </w:numPr>
              <w:spacing w:before="120" w:after="120"/>
              <w:ind w:left="393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Requ</w:t>
            </w:r>
            <w:r w:rsidR="00986BC8" w:rsidRPr="00004615">
              <w:rPr>
                <w:rFonts w:ascii="Arial" w:hAnsi="Arial" w:cs="Arial"/>
                <w:sz w:val="24"/>
                <w:szCs w:val="24"/>
              </w:rPr>
              <w:t>irement to travel across Fife</w:t>
            </w:r>
            <w:r w:rsidRPr="00004615">
              <w:rPr>
                <w:rFonts w:ascii="Arial" w:hAnsi="Arial" w:cs="Arial"/>
                <w:sz w:val="24"/>
                <w:szCs w:val="24"/>
              </w:rPr>
              <w:t xml:space="preserve"> to visit practices as required</w:t>
            </w:r>
          </w:p>
        </w:tc>
        <w:tc>
          <w:tcPr>
            <w:tcW w:w="3686" w:type="dxa"/>
          </w:tcPr>
          <w:p w:rsidR="00CA5C6D" w:rsidRPr="00004615" w:rsidRDefault="00CE3BE2" w:rsidP="0049389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Car driver with full driving licence</w:t>
            </w:r>
          </w:p>
        </w:tc>
      </w:tr>
    </w:tbl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532338" w:rsidRPr="00004615" w:rsidRDefault="00532338" w:rsidP="00871295">
      <w:pPr>
        <w:rPr>
          <w:rFonts w:ascii="Arial" w:hAnsi="Arial" w:cs="Arial"/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3"/>
      </w:tblGrid>
      <w:tr w:rsidR="00CA5C6D" w:rsidRPr="00004615" w:rsidTr="00532338">
        <w:trPr>
          <w:trHeight w:val="457"/>
        </w:trPr>
        <w:tc>
          <w:tcPr>
            <w:tcW w:w="10603" w:type="dxa"/>
            <w:shd w:val="clear" w:color="auto" w:fill="00B0F0"/>
            <w:vAlign w:val="center"/>
          </w:tcPr>
          <w:p w:rsidR="00CA5C6D" w:rsidRPr="00004615" w:rsidRDefault="00CA5C6D" w:rsidP="00F13A0D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br w:type="page"/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>Section 2: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ab/>
              <w:t>Introduction to Appointment</w:t>
            </w:r>
          </w:p>
        </w:tc>
      </w:tr>
    </w:tbl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b/>
          <w:sz w:val="24"/>
          <w:szCs w:val="24"/>
        </w:rPr>
        <w:t>Job Title:</w:t>
      </w:r>
      <w:r w:rsidR="005A5423" w:rsidRPr="00004615">
        <w:rPr>
          <w:rFonts w:ascii="Arial" w:hAnsi="Arial" w:cs="Arial"/>
          <w:b/>
          <w:sz w:val="24"/>
          <w:szCs w:val="24"/>
        </w:rPr>
        <w:t xml:space="preserve"> Dental Practice Inspector </w:t>
      </w:r>
      <w:r w:rsidRPr="00004615">
        <w:rPr>
          <w:rFonts w:ascii="Arial" w:hAnsi="Arial" w:cs="Arial"/>
          <w:b/>
          <w:sz w:val="24"/>
          <w:szCs w:val="24"/>
        </w:rPr>
        <w:tab/>
      </w: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b/>
          <w:sz w:val="24"/>
          <w:szCs w:val="24"/>
        </w:rPr>
        <w:t>Department:</w:t>
      </w:r>
      <w:r w:rsidRPr="00004615">
        <w:rPr>
          <w:rFonts w:ascii="Arial" w:hAnsi="Arial" w:cs="Arial"/>
          <w:b/>
          <w:sz w:val="24"/>
          <w:szCs w:val="24"/>
        </w:rPr>
        <w:tab/>
      </w:r>
      <w:r w:rsidR="00841EE3" w:rsidRPr="00004615">
        <w:rPr>
          <w:rFonts w:ascii="Arial" w:hAnsi="Arial" w:cs="Arial"/>
          <w:b/>
          <w:sz w:val="24"/>
          <w:szCs w:val="24"/>
        </w:rPr>
        <w:t>Primary Care (</w:t>
      </w:r>
      <w:r w:rsidR="005A5423" w:rsidRPr="00004615">
        <w:rPr>
          <w:rFonts w:ascii="Arial" w:hAnsi="Arial" w:cs="Arial"/>
          <w:b/>
          <w:sz w:val="24"/>
          <w:szCs w:val="24"/>
        </w:rPr>
        <w:t>Primary</w:t>
      </w:r>
      <w:r w:rsidR="00841EE3" w:rsidRPr="00004615">
        <w:rPr>
          <w:rFonts w:ascii="Arial" w:hAnsi="Arial" w:cs="Arial"/>
          <w:b/>
          <w:sz w:val="24"/>
          <w:szCs w:val="24"/>
        </w:rPr>
        <w:t xml:space="preserve"> &amp; Preventative</w:t>
      </w:r>
      <w:r w:rsidR="005A5423" w:rsidRPr="00004615">
        <w:rPr>
          <w:rFonts w:ascii="Arial" w:hAnsi="Arial" w:cs="Arial"/>
          <w:b/>
          <w:sz w:val="24"/>
          <w:szCs w:val="24"/>
        </w:rPr>
        <w:t xml:space="preserve"> </w:t>
      </w:r>
      <w:r w:rsidR="00855606" w:rsidRPr="00004615">
        <w:rPr>
          <w:rFonts w:ascii="Arial" w:hAnsi="Arial" w:cs="Arial"/>
          <w:b/>
          <w:sz w:val="24"/>
          <w:szCs w:val="24"/>
        </w:rPr>
        <w:t>C</w:t>
      </w:r>
      <w:r w:rsidR="00BE632C" w:rsidRPr="00004615">
        <w:rPr>
          <w:rFonts w:ascii="Arial" w:hAnsi="Arial" w:cs="Arial"/>
          <w:b/>
          <w:sz w:val="24"/>
          <w:szCs w:val="24"/>
        </w:rPr>
        <w:t xml:space="preserve">are </w:t>
      </w:r>
      <w:r w:rsidR="00155688" w:rsidRPr="00004615">
        <w:rPr>
          <w:rFonts w:ascii="Arial" w:hAnsi="Arial" w:cs="Arial"/>
          <w:b/>
          <w:sz w:val="24"/>
          <w:szCs w:val="24"/>
        </w:rPr>
        <w:t>Directorate</w:t>
      </w:r>
      <w:r w:rsidR="00841EE3" w:rsidRPr="00004615">
        <w:rPr>
          <w:rFonts w:ascii="Arial" w:hAnsi="Arial" w:cs="Arial"/>
          <w:b/>
          <w:sz w:val="24"/>
          <w:szCs w:val="24"/>
        </w:rPr>
        <w:t>)</w:t>
      </w:r>
      <w:r w:rsidR="00155688" w:rsidRPr="00004615">
        <w:rPr>
          <w:rFonts w:ascii="Arial" w:hAnsi="Arial" w:cs="Arial"/>
          <w:b/>
          <w:sz w:val="24"/>
          <w:szCs w:val="24"/>
        </w:rPr>
        <w:t xml:space="preserve"> </w:t>
      </w: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b/>
          <w:sz w:val="24"/>
          <w:szCs w:val="24"/>
        </w:rPr>
        <w:t>Base:</w:t>
      </w:r>
      <w:r w:rsidRPr="00004615">
        <w:rPr>
          <w:rFonts w:ascii="Arial" w:hAnsi="Arial" w:cs="Arial"/>
          <w:b/>
          <w:sz w:val="24"/>
          <w:szCs w:val="24"/>
        </w:rPr>
        <w:tab/>
      </w:r>
      <w:r w:rsidR="00986BC8" w:rsidRPr="00004615">
        <w:rPr>
          <w:rFonts w:ascii="Arial" w:hAnsi="Arial" w:cs="Arial"/>
          <w:b/>
          <w:sz w:val="24"/>
          <w:szCs w:val="24"/>
        </w:rPr>
        <w:t>Cameron House, Cameron Bridge, Windygates, KY8 5RG</w:t>
      </w: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You </w:t>
      </w:r>
      <w:r w:rsidR="00155688" w:rsidRPr="00004615">
        <w:rPr>
          <w:rFonts w:ascii="Arial" w:hAnsi="Arial" w:cs="Arial"/>
          <w:sz w:val="24"/>
          <w:szCs w:val="24"/>
        </w:rPr>
        <w:t xml:space="preserve">will be </w:t>
      </w:r>
      <w:r w:rsidRPr="00004615">
        <w:rPr>
          <w:rFonts w:ascii="Arial" w:hAnsi="Arial" w:cs="Arial"/>
          <w:sz w:val="24"/>
          <w:szCs w:val="24"/>
        </w:rPr>
        <w:t xml:space="preserve">required to </w:t>
      </w:r>
      <w:r w:rsidR="00155688" w:rsidRPr="00004615">
        <w:rPr>
          <w:rFonts w:ascii="Arial" w:hAnsi="Arial" w:cs="Arial"/>
          <w:sz w:val="24"/>
          <w:szCs w:val="24"/>
        </w:rPr>
        <w:t>visit</w:t>
      </w:r>
      <w:r w:rsidRPr="00004615">
        <w:rPr>
          <w:rFonts w:ascii="Arial" w:hAnsi="Arial" w:cs="Arial"/>
          <w:sz w:val="24"/>
          <w:szCs w:val="24"/>
        </w:rPr>
        <w:t xml:space="preserve"> at any of </w:t>
      </w:r>
      <w:r w:rsidR="00155688" w:rsidRPr="00004615">
        <w:rPr>
          <w:rFonts w:ascii="Arial" w:hAnsi="Arial" w:cs="Arial"/>
          <w:sz w:val="24"/>
          <w:szCs w:val="24"/>
        </w:rPr>
        <w:t xml:space="preserve">the general dental practices across </w:t>
      </w:r>
      <w:r w:rsidRPr="00004615">
        <w:rPr>
          <w:rFonts w:ascii="Arial" w:hAnsi="Arial" w:cs="Arial"/>
          <w:sz w:val="24"/>
          <w:szCs w:val="24"/>
        </w:rPr>
        <w:t xml:space="preserve">NHS </w:t>
      </w:r>
      <w:r w:rsidR="00986BC8" w:rsidRPr="00004615">
        <w:rPr>
          <w:rFonts w:ascii="Arial" w:hAnsi="Arial" w:cs="Arial"/>
          <w:sz w:val="24"/>
          <w:szCs w:val="24"/>
        </w:rPr>
        <w:t>Fife</w:t>
      </w:r>
      <w:r w:rsidRPr="00004615">
        <w:rPr>
          <w:rFonts w:ascii="Arial" w:hAnsi="Arial" w:cs="Arial"/>
          <w:sz w:val="24"/>
          <w:szCs w:val="24"/>
        </w:rPr>
        <w:t>.</w:t>
      </w: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4A405E" w:rsidRPr="00004615" w:rsidRDefault="00CA5C6D" w:rsidP="00871295">
      <w:pPr>
        <w:rPr>
          <w:rFonts w:ascii="Arial" w:hAnsi="Arial" w:cs="Arial"/>
          <w:b/>
          <w:sz w:val="24"/>
          <w:szCs w:val="24"/>
        </w:rPr>
      </w:pPr>
      <w:r w:rsidRPr="00004615">
        <w:rPr>
          <w:rFonts w:ascii="Arial" w:hAnsi="Arial" w:cs="Arial"/>
          <w:b/>
          <w:sz w:val="24"/>
          <w:szCs w:val="24"/>
        </w:rPr>
        <w:t>Post Summary:</w:t>
      </w:r>
    </w:p>
    <w:p w:rsidR="00BE632C" w:rsidRPr="00004615" w:rsidRDefault="00BE632C" w:rsidP="00871295">
      <w:pPr>
        <w:rPr>
          <w:rFonts w:ascii="Arial" w:hAnsi="Arial" w:cs="Arial"/>
          <w:b/>
          <w:sz w:val="24"/>
          <w:szCs w:val="24"/>
        </w:rPr>
      </w:pPr>
    </w:p>
    <w:p w:rsidR="004A405E" w:rsidRPr="00004615" w:rsidRDefault="004A405E" w:rsidP="00F350B5">
      <w:pPr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Applications are invited from suitably qualified General Dental Practitioners for this position </w:t>
      </w:r>
      <w:r w:rsidR="00841EE3" w:rsidRPr="00004615">
        <w:rPr>
          <w:rFonts w:ascii="Arial" w:hAnsi="Arial" w:cs="Arial"/>
          <w:sz w:val="24"/>
          <w:szCs w:val="24"/>
        </w:rPr>
        <w:t>within</w:t>
      </w:r>
      <w:r w:rsidRPr="00004615">
        <w:rPr>
          <w:rFonts w:ascii="Arial" w:hAnsi="Arial" w:cs="Arial"/>
          <w:sz w:val="24"/>
          <w:szCs w:val="24"/>
        </w:rPr>
        <w:t xml:space="preserve"> the </w:t>
      </w:r>
      <w:r w:rsidR="00841EE3" w:rsidRPr="00004615">
        <w:rPr>
          <w:rFonts w:ascii="Arial" w:hAnsi="Arial" w:cs="Arial"/>
          <w:sz w:val="24"/>
          <w:szCs w:val="24"/>
        </w:rPr>
        <w:t xml:space="preserve">Primary Care Team </w:t>
      </w:r>
      <w:r w:rsidRPr="00004615">
        <w:rPr>
          <w:rFonts w:ascii="Arial" w:hAnsi="Arial" w:cs="Arial"/>
          <w:sz w:val="24"/>
          <w:szCs w:val="24"/>
        </w:rPr>
        <w:t xml:space="preserve">based at </w:t>
      </w:r>
      <w:r w:rsidR="00986BC8" w:rsidRPr="00004615">
        <w:rPr>
          <w:rFonts w:ascii="Arial" w:hAnsi="Arial" w:cs="Arial"/>
          <w:sz w:val="24"/>
          <w:szCs w:val="24"/>
        </w:rPr>
        <w:t>Cameron House</w:t>
      </w:r>
      <w:r w:rsidR="00841EE3" w:rsidRPr="00004615">
        <w:rPr>
          <w:rFonts w:ascii="Arial" w:hAnsi="Arial" w:cs="Arial"/>
          <w:sz w:val="24"/>
          <w:szCs w:val="24"/>
        </w:rPr>
        <w:t>.</w:t>
      </w:r>
    </w:p>
    <w:p w:rsidR="004A405E" w:rsidRPr="00004615" w:rsidRDefault="004A405E" w:rsidP="004A405E">
      <w:pPr>
        <w:rPr>
          <w:rFonts w:ascii="Arial" w:hAnsi="Arial" w:cs="Arial"/>
          <w:sz w:val="24"/>
          <w:szCs w:val="24"/>
        </w:rPr>
      </w:pPr>
    </w:p>
    <w:p w:rsidR="004A405E" w:rsidRPr="00004615" w:rsidRDefault="004A405E" w:rsidP="004A405E">
      <w:pPr>
        <w:overflowPunct w:val="0"/>
        <w:autoSpaceDE w:val="0"/>
        <w:autoSpaceDN w:val="0"/>
        <w:adjustRightInd w:val="0"/>
        <w:ind w:left="11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The successful candidate will lead and undertake inspections of General Dental Practices and Public Dental Service sites a</w:t>
      </w:r>
      <w:r w:rsidR="00986BC8" w:rsidRPr="00004615">
        <w:rPr>
          <w:rFonts w:ascii="Arial" w:hAnsi="Arial" w:cs="Arial"/>
          <w:sz w:val="24"/>
          <w:szCs w:val="24"/>
        </w:rPr>
        <w:t>cross Fife</w:t>
      </w:r>
      <w:r w:rsidRPr="00004615">
        <w:rPr>
          <w:rFonts w:ascii="Arial" w:hAnsi="Arial" w:cs="Arial"/>
          <w:sz w:val="24"/>
          <w:szCs w:val="24"/>
        </w:rPr>
        <w:t xml:space="preserve"> using the National Combined Practice Inspection Checklist (</w:t>
      </w:r>
      <w:smartTag w:uri="urn:schemas-microsoft-com:office:smarttags" w:element="stockticker">
        <w:r w:rsidRPr="00004615">
          <w:rPr>
            <w:rFonts w:ascii="Arial" w:hAnsi="Arial" w:cs="Arial"/>
            <w:sz w:val="24"/>
            <w:szCs w:val="24"/>
          </w:rPr>
          <w:t>CPI</w:t>
        </w:r>
      </w:smartTag>
      <w:r w:rsidRPr="00004615">
        <w:rPr>
          <w:rFonts w:ascii="Arial" w:hAnsi="Arial" w:cs="Arial"/>
          <w:sz w:val="24"/>
          <w:szCs w:val="24"/>
        </w:rPr>
        <w:t xml:space="preserve">) in conjunction with an administrative colleague. </w:t>
      </w:r>
      <w:proofErr w:type="gramStart"/>
      <w:r w:rsidRPr="00004615">
        <w:rPr>
          <w:rFonts w:ascii="Arial" w:hAnsi="Arial" w:cs="Arial"/>
          <w:sz w:val="24"/>
          <w:szCs w:val="24"/>
        </w:rPr>
        <w:t>Providing advice to practitioners on all areas of the dental inspection</w:t>
      </w:r>
      <w:r w:rsidR="00F350B5" w:rsidRPr="00004615">
        <w:rPr>
          <w:rFonts w:ascii="Arial" w:hAnsi="Arial" w:cs="Arial"/>
          <w:sz w:val="24"/>
          <w:szCs w:val="24"/>
        </w:rPr>
        <w:t xml:space="preserve"> process.</w:t>
      </w:r>
      <w:proofErr w:type="gramEnd"/>
      <w:r w:rsidR="00F350B5" w:rsidRPr="00004615">
        <w:rPr>
          <w:rFonts w:ascii="Arial" w:hAnsi="Arial" w:cs="Arial"/>
          <w:sz w:val="24"/>
          <w:szCs w:val="24"/>
        </w:rPr>
        <w:t xml:space="preserve"> </w:t>
      </w:r>
      <w:r w:rsidRPr="00004615">
        <w:rPr>
          <w:rFonts w:ascii="Arial" w:hAnsi="Arial" w:cs="Arial"/>
          <w:sz w:val="24"/>
          <w:szCs w:val="24"/>
        </w:rPr>
        <w:t xml:space="preserve"> </w:t>
      </w:r>
    </w:p>
    <w:p w:rsidR="004A405E" w:rsidRPr="00004615" w:rsidRDefault="004A405E" w:rsidP="004A405E">
      <w:pPr>
        <w:rPr>
          <w:rFonts w:ascii="Arial" w:hAnsi="Arial" w:cs="Arial"/>
          <w:sz w:val="24"/>
          <w:szCs w:val="24"/>
        </w:rPr>
      </w:pPr>
    </w:p>
    <w:p w:rsidR="004A405E" w:rsidRPr="00004615" w:rsidRDefault="004A405E" w:rsidP="004A405E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Applicants must be qualified dental practitioners and have extensive experience of general dental practice.</w:t>
      </w:r>
    </w:p>
    <w:p w:rsidR="004A405E" w:rsidRPr="00004615" w:rsidRDefault="004A405E" w:rsidP="004A405E">
      <w:pPr>
        <w:rPr>
          <w:rFonts w:ascii="Arial" w:hAnsi="Arial" w:cs="Arial"/>
          <w:sz w:val="24"/>
          <w:szCs w:val="24"/>
        </w:rPr>
      </w:pPr>
    </w:p>
    <w:p w:rsidR="004A405E" w:rsidRPr="00004615" w:rsidRDefault="004A405E" w:rsidP="004A405E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This is a provision of service contract</w:t>
      </w:r>
      <w:r w:rsidR="00155688" w:rsidRPr="00004615">
        <w:rPr>
          <w:rFonts w:ascii="Arial" w:hAnsi="Arial" w:cs="Arial"/>
          <w:sz w:val="24"/>
          <w:szCs w:val="24"/>
        </w:rPr>
        <w:t>.</w:t>
      </w: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3"/>
      </w:tblGrid>
      <w:tr w:rsidR="00CA5C6D" w:rsidRPr="00004615" w:rsidTr="00532338">
        <w:trPr>
          <w:trHeight w:val="493"/>
        </w:trPr>
        <w:tc>
          <w:tcPr>
            <w:tcW w:w="10603" w:type="dxa"/>
            <w:shd w:val="clear" w:color="auto" w:fill="00B0F0"/>
            <w:vAlign w:val="center"/>
          </w:tcPr>
          <w:p w:rsidR="00CA5C6D" w:rsidRPr="00004615" w:rsidRDefault="00CA5C6D" w:rsidP="00844064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Section 3: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ab/>
              <w:t>Departmental and Directorate Information</w:t>
            </w:r>
          </w:p>
        </w:tc>
      </w:tr>
    </w:tbl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E0A9E" w:rsidRPr="00004615" w:rsidRDefault="00D27ACE" w:rsidP="00871295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The Primary Care </w:t>
      </w:r>
      <w:r w:rsidR="00841EE3" w:rsidRPr="00004615">
        <w:rPr>
          <w:rFonts w:ascii="Arial" w:hAnsi="Arial" w:cs="Arial"/>
          <w:sz w:val="24"/>
          <w:szCs w:val="24"/>
        </w:rPr>
        <w:t>Team</w:t>
      </w:r>
      <w:r w:rsidR="00155688" w:rsidRPr="00004615">
        <w:rPr>
          <w:rFonts w:ascii="Arial" w:hAnsi="Arial" w:cs="Arial"/>
          <w:sz w:val="24"/>
          <w:szCs w:val="24"/>
        </w:rPr>
        <w:t xml:space="preserve"> is part of the Primary </w:t>
      </w:r>
      <w:r w:rsidR="00841EE3" w:rsidRPr="00004615">
        <w:rPr>
          <w:rFonts w:ascii="Arial" w:hAnsi="Arial" w:cs="Arial"/>
          <w:sz w:val="24"/>
          <w:szCs w:val="24"/>
        </w:rPr>
        <w:t xml:space="preserve">&amp; Preventative </w:t>
      </w:r>
      <w:r w:rsidR="00155688" w:rsidRPr="00004615">
        <w:rPr>
          <w:rFonts w:ascii="Arial" w:hAnsi="Arial" w:cs="Arial"/>
          <w:sz w:val="24"/>
          <w:szCs w:val="24"/>
        </w:rPr>
        <w:t>Care</w:t>
      </w:r>
      <w:r w:rsidR="00841EE3" w:rsidRPr="00004615">
        <w:rPr>
          <w:rFonts w:ascii="Arial" w:hAnsi="Arial" w:cs="Arial"/>
          <w:sz w:val="24"/>
          <w:szCs w:val="24"/>
        </w:rPr>
        <w:t xml:space="preserve"> Directorate</w:t>
      </w:r>
      <w:r w:rsidR="00155688" w:rsidRPr="00004615">
        <w:rPr>
          <w:rFonts w:ascii="Arial" w:hAnsi="Arial" w:cs="Arial"/>
          <w:sz w:val="24"/>
          <w:szCs w:val="24"/>
        </w:rPr>
        <w:t xml:space="preserve"> </w:t>
      </w:r>
      <w:r w:rsidR="00CE0A9E" w:rsidRPr="00004615">
        <w:rPr>
          <w:rFonts w:ascii="Arial" w:hAnsi="Arial" w:cs="Arial"/>
          <w:sz w:val="24"/>
          <w:szCs w:val="24"/>
        </w:rPr>
        <w:t xml:space="preserve">and is based at </w:t>
      </w:r>
      <w:r w:rsidR="00986BC8" w:rsidRPr="00004615">
        <w:rPr>
          <w:rFonts w:ascii="Arial" w:hAnsi="Arial" w:cs="Arial"/>
          <w:sz w:val="24"/>
          <w:szCs w:val="24"/>
        </w:rPr>
        <w:t xml:space="preserve">Cameron House, Cameron Bridge, </w:t>
      </w:r>
      <w:proofErr w:type="gramStart"/>
      <w:r w:rsidR="00986BC8" w:rsidRPr="00004615">
        <w:rPr>
          <w:rFonts w:ascii="Arial" w:hAnsi="Arial" w:cs="Arial"/>
          <w:sz w:val="24"/>
          <w:szCs w:val="24"/>
        </w:rPr>
        <w:t>Windygates</w:t>
      </w:r>
      <w:proofErr w:type="gramEnd"/>
      <w:r w:rsidR="00986BC8" w:rsidRPr="00004615">
        <w:rPr>
          <w:rFonts w:ascii="Arial" w:hAnsi="Arial" w:cs="Arial"/>
          <w:sz w:val="24"/>
          <w:szCs w:val="24"/>
        </w:rPr>
        <w:t>, KY8 5RG.</w:t>
      </w:r>
      <w:r w:rsidR="00BE632C" w:rsidRPr="00004615">
        <w:rPr>
          <w:rFonts w:ascii="Arial" w:hAnsi="Arial" w:cs="Arial"/>
          <w:sz w:val="24"/>
          <w:szCs w:val="24"/>
        </w:rPr>
        <w:t xml:space="preserve"> </w:t>
      </w:r>
    </w:p>
    <w:p w:rsidR="00155688" w:rsidRPr="00004615" w:rsidRDefault="00155688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BE632C" w:rsidP="00871295">
      <w:pPr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There are approximately </w:t>
      </w:r>
      <w:r w:rsidR="00F66EA2" w:rsidRPr="00004615">
        <w:rPr>
          <w:rFonts w:ascii="Arial" w:hAnsi="Arial" w:cs="Arial"/>
          <w:sz w:val="24"/>
          <w:szCs w:val="24"/>
        </w:rPr>
        <w:t xml:space="preserve">224 </w:t>
      </w:r>
      <w:r w:rsidR="00D27ACE" w:rsidRPr="00004615">
        <w:rPr>
          <w:rFonts w:ascii="Arial" w:hAnsi="Arial" w:cs="Arial"/>
          <w:sz w:val="24"/>
          <w:szCs w:val="24"/>
        </w:rPr>
        <w:t xml:space="preserve">Dental Practitioners on </w:t>
      </w:r>
      <w:r w:rsidR="00F66EA2" w:rsidRPr="00004615">
        <w:rPr>
          <w:rFonts w:ascii="Arial" w:hAnsi="Arial" w:cs="Arial"/>
          <w:sz w:val="24"/>
          <w:szCs w:val="24"/>
        </w:rPr>
        <w:t xml:space="preserve">65 </w:t>
      </w:r>
      <w:r w:rsidR="00F3790B" w:rsidRPr="00004615">
        <w:rPr>
          <w:rFonts w:ascii="Arial" w:hAnsi="Arial" w:cs="Arial"/>
          <w:sz w:val="24"/>
          <w:szCs w:val="24"/>
        </w:rPr>
        <w:t>sites across NHS Fife</w:t>
      </w:r>
      <w:r w:rsidR="00D27ACE" w:rsidRPr="00004615">
        <w:rPr>
          <w:rFonts w:ascii="Arial" w:hAnsi="Arial" w:cs="Arial"/>
          <w:sz w:val="24"/>
          <w:szCs w:val="24"/>
        </w:rPr>
        <w:t>.</w:t>
      </w:r>
    </w:p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004615" w:rsidRDefault="000046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75280" w:rsidRPr="00004615" w:rsidRDefault="00D75280">
      <w:pPr>
        <w:rPr>
          <w:rFonts w:ascii="Arial" w:hAnsi="Arial" w:cs="Arial"/>
          <w:sz w:val="24"/>
          <w:szCs w:val="24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03"/>
      </w:tblGrid>
      <w:tr w:rsidR="00CA5C6D" w:rsidRPr="00004615" w:rsidTr="00532338">
        <w:trPr>
          <w:trHeight w:val="463"/>
        </w:trPr>
        <w:tc>
          <w:tcPr>
            <w:tcW w:w="10603" w:type="dxa"/>
            <w:shd w:val="clear" w:color="auto" w:fill="00B0F0"/>
            <w:vAlign w:val="center"/>
          </w:tcPr>
          <w:p w:rsidR="00CA5C6D" w:rsidRPr="00004615" w:rsidRDefault="00CA5C6D" w:rsidP="00844064">
            <w:pPr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Section 4: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ab/>
              <w:t>Main Duties and Responsibilities</w:t>
            </w:r>
          </w:p>
        </w:tc>
      </w:tr>
    </w:tbl>
    <w:p w:rsidR="00CA5C6D" w:rsidRPr="00004615" w:rsidRDefault="00CA5C6D" w:rsidP="00871295">
      <w:pPr>
        <w:rPr>
          <w:rFonts w:ascii="Arial" w:hAnsi="Arial" w:cs="Arial"/>
          <w:sz w:val="24"/>
          <w:szCs w:val="24"/>
        </w:rPr>
      </w:pPr>
    </w:p>
    <w:p w:rsidR="00CA5C6D" w:rsidRPr="00004615" w:rsidRDefault="00CE0A9E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To lead and undertake inspections of General Dental Practices and Public </w:t>
      </w:r>
      <w:r w:rsidR="00541C46" w:rsidRPr="00004615">
        <w:rPr>
          <w:rFonts w:ascii="Arial" w:hAnsi="Arial" w:cs="Arial"/>
          <w:sz w:val="24"/>
          <w:szCs w:val="24"/>
        </w:rPr>
        <w:t>D</w:t>
      </w:r>
      <w:r w:rsidRPr="00004615">
        <w:rPr>
          <w:rFonts w:ascii="Arial" w:hAnsi="Arial" w:cs="Arial"/>
          <w:sz w:val="24"/>
          <w:szCs w:val="24"/>
        </w:rPr>
        <w:t>ental Service sites using the National Combined</w:t>
      </w:r>
      <w:r w:rsidR="00532338" w:rsidRPr="00004615">
        <w:rPr>
          <w:rFonts w:ascii="Arial" w:hAnsi="Arial" w:cs="Arial"/>
          <w:sz w:val="24"/>
          <w:szCs w:val="24"/>
        </w:rPr>
        <w:t xml:space="preserve"> Practice</w:t>
      </w:r>
      <w:r w:rsidRPr="00004615">
        <w:rPr>
          <w:rFonts w:ascii="Arial" w:hAnsi="Arial" w:cs="Arial"/>
          <w:sz w:val="24"/>
          <w:szCs w:val="24"/>
        </w:rPr>
        <w:t xml:space="preserve"> Inspection Checklist in conju</w:t>
      </w:r>
      <w:r w:rsidR="00732B19" w:rsidRPr="00004615">
        <w:rPr>
          <w:rFonts w:ascii="Arial" w:hAnsi="Arial" w:cs="Arial"/>
          <w:sz w:val="24"/>
          <w:szCs w:val="24"/>
        </w:rPr>
        <w:t xml:space="preserve">nction </w:t>
      </w:r>
      <w:r w:rsidRPr="00004615">
        <w:rPr>
          <w:rFonts w:ascii="Arial" w:hAnsi="Arial" w:cs="Arial"/>
          <w:sz w:val="24"/>
          <w:szCs w:val="24"/>
        </w:rPr>
        <w:t>with a</w:t>
      </w:r>
      <w:r w:rsidR="00155688" w:rsidRPr="00004615">
        <w:rPr>
          <w:rFonts w:ascii="Arial" w:hAnsi="Arial" w:cs="Arial"/>
          <w:sz w:val="24"/>
          <w:szCs w:val="24"/>
        </w:rPr>
        <w:t>n</w:t>
      </w:r>
      <w:r w:rsidR="00225093" w:rsidRPr="00004615">
        <w:rPr>
          <w:rFonts w:ascii="Arial" w:hAnsi="Arial" w:cs="Arial"/>
          <w:sz w:val="24"/>
          <w:szCs w:val="24"/>
        </w:rPr>
        <w:t xml:space="preserve"> </w:t>
      </w:r>
      <w:r w:rsidR="00732B19" w:rsidRPr="00004615">
        <w:rPr>
          <w:rFonts w:ascii="Arial" w:hAnsi="Arial" w:cs="Arial"/>
          <w:sz w:val="24"/>
          <w:szCs w:val="24"/>
        </w:rPr>
        <w:t>administrative colleague</w:t>
      </w:r>
      <w:r w:rsidR="00841EE3" w:rsidRPr="00004615">
        <w:rPr>
          <w:rFonts w:ascii="Arial" w:hAnsi="Arial" w:cs="Arial"/>
          <w:sz w:val="24"/>
          <w:szCs w:val="24"/>
        </w:rPr>
        <w:t>.</w:t>
      </w:r>
    </w:p>
    <w:p w:rsidR="00CA5C6D" w:rsidRPr="00004615" w:rsidRDefault="00732B19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To work to a prescribed 3 year rolling programme and achieve a defined programme of inspections and </w:t>
      </w:r>
      <w:r w:rsidR="00EB7115" w:rsidRPr="00004615">
        <w:rPr>
          <w:rFonts w:ascii="Arial" w:hAnsi="Arial" w:cs="Arial"/>
          <w:sz w:val="24"/>
          <w:szCs w:val="24"/>
        </w:rPr>
        <w:t>pre-visit inspections</w:t>
      </w:r>
      <w:r w:rsidRPr="00004615">
        <w:rPr>
          <w:rFonts w:ascii="Arial" w:hAnsi="Arial" w:cs="Arial"/>
          <w:sz w:val="24"/>
          <w:szCs w:val="24"/>
        </w:rPr>
        <w:t xml:space="preserve"> to new practices</w:t>
      </w:r>
      <w:r w:rsidR="00841EE3" w:rsidRPr="00004615">
        <w:rPr>
          <w:rFonts w:ascii="Arial" w:hAnsi="Arial" w:cs="Arial"/>
          <w:sz w:val="24"/>
          <w:szCs w:val="24"/>
        </w:rPr>
        <w:t>.</w:t>
      </w:r>
    </w:p>
    <w:p w:rsidR="00CA5C6D" w:rsidRPr="00004615" w:rsidRDefault="00732B19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act in a support</w:t>
      </w:r>
      <w:r w:rsidR="00E91E43" w:rsidRPr="00004615">
        <w:rPr>
          <w:rFonts w:ascii="Arial" w:hAnsi="Arial" w:cs="Arial"/>
          <w:sz w:val="24"/>
          <w:szCs w:val="24"/>
        </w:rPr>
        <w:t>ive</w:t>
      </w:r>
      <w:r w:rsidRPr="00004615">
        <w:rPr>
          <w:rFonts w:ascii="Arial" w:hAnsi="Arial" w:cs="Arial"/>
          <w:sz w:val="24"/>
          <w:szCs w:val="24"/>
        </w:rPr>
        <w:t xml:space="preserve"> and advisory capacity (including practice governance advice to General </w:t>
      </w:r>
      <w:r w:rsidR="00155688" w:rsidRPr="00004615">
        <w:rPr>
          <w:rFonts w:ascii="Arial" w:hAnsi="Arial" w:cs="Arial"/>
          <w:sz w:val="24"/>
          <w:szCs w:val="24"/>
        </w:rPr>
        <w:t>D</w:t>
      </w:r>
      <w:r w:rsidRPr="00004615">
        <w:rPr>
          <w:rFonts w:ascii="Arial" w:hAnsi="Arial" w:cs="Arial"/>
          <w:sz w:val="24"/>
          <w:szCs w:val="24"/>
        </w:rPr>
        <w:t>ental Practitioners)</w:t>
      </w:r>
      <w:r w:rsidR="00841EE3" w:rsidRPr="00004615">
        <w:rPr>
          <w:rFonts w:ascii="Arial" w:hAnsi="Arial" w:cs="Arial"/>
          <w:sz w:val="24"/>
          <w:szCs w:val="24"/>
        </w:rPr>
        <w:t>.</w:t>
      </w:r>
    </w:p>
    <w:p w:rsidR="00732B19" w:rsidRPr="00004615" w:rsidRDefault="00F66EA2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To help compile an action list </w:t>
      </w:r>
      <w:r w:rsidR="004B6C79" w:rsidRPr="00004615">
        <w:rPr>
          <w:rFonts w:ascii="Arial" w:hAnsi="Arial" w:cs="Arial"/>
          <w:sz w:val="24"/>
          <w:szCs w:val="24"/>
        </w:rPr>
        <w:t xml:space="preserve">following the inspection detailing relevant actions the practice requires </w:t>
      </w:r>
      <w:proofErr w:type="gramStart"/>
      <w:r w:rsidR="004B6C79" w:rsidRPr="00004615">
        <w:rPr>
          <w:rFonts w:ascii="Arial" w:hAnsi="Arial" w:cs="Arial"/>
          <w:sz w:val="24"/>
          <w:szCs w:val="24"/>
        </w:rPr>
        <w:t>to undertake</w:t>
      </w:r>
      <w:proofErr w:type="gramEnd"/>
      <w:r w:rsidRPr="00004615">
        <w:rPr>
          <w:rFonts w:ascii="Arial" w:hAnsi="Arial" w:cs="Arial"/>
          <w:sz w:val="24"/>
          <w:szCs w:val="24"/>
        </w:rPr>
        <w:t xml:space="preserve">. </w:t>
      </w:r>
    </w:p>
    <w:p w:rsidR="00732B19" w:rsidRPr="00004615" w:rsidRDefault="00EB7115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achieve defined outcomes from inspections</w:t>
      </w:r>
    </w:p>
    <w:p w:rsidR="00732B19" w:rsidRPr="00004615" w:rsidRDefault="00732B19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provide support to administrative staff on compiling practice report</w:t>
      </w:r>
      <w:r w:rsidR="00841EE3" w:rsidRPr="00004615">
        <w:rPr>
          <w:rFonts w:ascii="Arial" w:hAnsi="Arial" w:cs="Arial"/>
          <w:sz w:val="24"/>
          <w:szCs w:val="24"/>
        </w:rPr>
        <w:t>.</w:t>
      </w:r>
    </w:p>
    <w:p w:rsidR="00732B19" w:rsidRPr="00004615" w:rsidRDefault="00732B19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keep up to date in relation to policies and documentation used in general dental practice as set out in the SDCEP Practice Support Manual</w:t>
      </w:r>
      <w:r w:rsidR="00841EE3" w:rsidRPr="00004615">
        <w:rPr>
          <w:rFonts w:ascii="Arial" w:hAnsi="Arial" w:cs="Arial"/>
          <w:sz w:val="24"/>
          <w:szCs w:val="24"/>
        </w:rPr>
        <w:t>.</w:t>
      </w:r>
    </w:p>
    <w:p w:rsidR="00732B19" w:rsidRPr="00004615" w:rsidRDefault="00732B19" w:rsidP="00841EE3">
      <w:pPr>
        <w:pStyle w:val="ListParagraph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undertake other duties related to practice inspection</w:t>
      </w:r>
      <w:r w:rsidR="00841EE3" w:rsidRPr="00004615">
        <w:rPr>
          <w:rFonts w:ascii="Arial" w:hAnsi="Arial" w:cs="Arial"/>
          <w:sz w:val="24"/>
          <w:szCs w:val="24"/>
        </w:rPr>
        <w:t>s</w:t>
      </w:r>
      <w:r w:rsidRPr="00004615">
        <w:rPr>
          <w:rFonts w:ascii="Arial" w:hAnsi="Arial" w:cs="Arial"/>
          <w:sz w:val="24"/>
          <w:szCs w:val="24"/>
        </w:rPr>
        <w:t xml:space="preserve"> as may be required and directed by </w:t>
      </w:r>
      <w:r w:rsidR="00EB7115" w:rsidRPr="00004615">
        <w:rPr>
          <w:rFonts w:ascii="Arial" w:hAnsi="Arial" w:cs="Arial"/>
          <w:sz w:val="24"/>
          <w:szCs w:val="24"/>
        </w:rPr>
        <w:t>Dental Practice Adviser</w:t>
      </w:r>
      <w:r w:rsidRPr="00004615">
        <w:rPr>
          <w:rFonts w:ascii="Arial" w:hAnsi="Arial" w:cs="Arial"/>
          <w:sz w:val="24"/>
          <w:szCs w:val="24"/>
        </w:rPr>
        <w:t xml:space="preserve"> and</w:t>
      </w:r>
      <w:r w:rsidR="00841EE3" w:rsidRPr="00004615">
        <w:rPr>
          <w:rFonts w:ascii="Arial" w:hAnsi="Arial" w:cs="Arial"/>
          <w:sz w:val="24"/>
          <w:szCs w:val="24"/>
        </w:rPr>
        <w:t xml:space="preserve"> the Primary Care Manager. </w:t>
      </w:r>
    </w:p>
    <w:p w:rsidR="00D24A67" w:rsidRPr="00004615" w:rsidRDefault="00D24A67" w:rsidP="00A625F4">
      <w:pPr>
        <w:spacing w:after="120"/>
        <w:rPr>
          <w:rFonts w:ascii="Arial" w:hAnsi="Arial" w:cs="Arial"/>
          <w:b/>
          <w:sz w:val="24"/>
          <w:szCs w:val="24"/>
        </w:rPr>
      </w:pPr>
    </w:p>
    <w:p w:rsidR="00E91E43" w:rsidRPr="00004615" w:rsidRDefault="00E91E43" w:rsidP="00D24A67">
      <w:pPr>
        <w:rPr>
          <w:rFonts w:ascii="Arial" w:hAnsi="Arial" w:cs="Arial"/>
          <w:b/>
          <w:sz w:val="24"/>
          <w:szCs w:val="24"/>
        </w:rPr>
      </w:pPr>
      <w:r w:rsidRPr="00004615">
        <w:rPr>
          <w:rFonts w:ascii="Arial" w:hAnsi="Arial" w:cs="Arial"/>
          <w:b/>
          <w:sz w:val="24"/>
          <w:szCs w:val="24"/>
        </w:rPr>
        <w:t>Assignment and Review of Work</w:t>
      </w:r>
    </w:p>
    <w:p w:rsidR="00E91E43" w:rsidRPr="00004615" w:rsidRDefault="00E91E43" w:rsidP="00D24A67">
      <w:pPr>
        <w:rPr>
          <w:rFonts w:ascii="Arial" w:hAnsi="Arial" w:cs="Arial"/>
          <w:b/>
          <w:sz w:val="24"/>
          <w:szCs w:val="24"/>
        </w:rPr>
      </w:pPr>
    </w:p>
    <w:p w:rsidR="00E91E43" w:rsidRPr="00004615" w:rsidRDefault="00E91E43" w:rsidP="00D24A67">
      <w:pPr>
        <w:jc w:val="both"/>
        <w:rPr>
          <w:rFonts w:ascii="Arial" w:hAnsi="Arial" w:cs="Arial"/>
          <w:bCs/>
          <w:sz w:val="24"/>
          <w:szCs w:val="24"/>
        </w:rPr>
      </w:pPr>
      <w:r w:rsidRPr="00004615">
        <w:rPr>
          <w:rFonts w:ascii="Arial" w:hAnsi="Arial" w:cs="Arial"/>
          <w:bCs/>
          <w:sz w:val="24"/>
          <w:szCs w:val="24"/>
        </w:rPr>
        <w:t xml:space="preserve">The work of this post is largely self-directed.  The post holder will work to a prescribed programme to achieve a defined number of inspections.  This will include regular meetings with the Dental Practice Adviser to review the programme and consistency of the approach. </w:t>
      </w:r>
    </w:p>
    <w:p w:rsidR="00E91E43" w:rsidRPr="00004615" w:rsidRDefault="00E91E43" w:rsidP="00D24A67">
      <w:pPr>
        <w:rPr>
          <w:rFonts w:ascii="Arial" w:hAnsi="Arial" w:cs="Arial"/>
          <w:bCs/>
          <w:sz w:val="24"/>
          <w:szCs w:val="24"/>
        </w:rPr>
      </w:pPr>
    </w:p>
    <w:p w:rsidR="00E91E43" w:rsidRPr="00004615" w:rsidRDefault="00E91E43" w:rsidP="00F350B5">
      <w:pPr>
        <w:rPr>
          <w:rFonts w:ascii="Arial" w:hAnsi="Arial" w:cs="Arial"/>
          <w:bCs/>
          <w:sz w:val="24"/>
          <w:szCs w:val="24"/>
        </w:rPr>
      </w:pPr>
      <w:r w:rsidRPr="00004615">
        <w:rPr>
          <w:rFonts w:ascii="Arial" w:hAnsi="Arial" w:cs="Arial"/>
          <w:bCs/>
          <w:sz w:val="24"/>
          <w:szCs w:val="24"/>
        </w:rPr>
        <w:t xml:space="preserve">The post holder will report to the Primary Care Manager and is professionally accountable to the </w:t>
      </w:r>
      <w:r w:rsidR="00F350B5" w:rsidRPr="00004615">
        <w:rPr>
          <w:rFonts w:ascii="Arial" w:hAnsi="Arial" w:cs="Arial"/>
          <w:bCs/>
          <w:sz w:val="24"/>
          <w:szCs w:val="24"/>
        </w:rPr>
        <w:t xml:space="preserve">Dental Practice Adviser. </w:t>
      </w:r>
    </w:p>
    <w:p w:rsidR="00F350B5" w:rsidRPr="00004615" w:rsidRDefault="00F350B5" w:rsidP="00F350B5">
      <w:pPr>
        <w:rPr>
          <w:rFonts w:ascii="Arial" w:hAnsi="Arial" w:cs="Arial"/>
          <w:b/>
          <w:sz w:val="24"/>
          <w:szCs w:val="24"/>
        </w:rPr>
      </w:pPr>
    </w:p>
    <w:p w:rsidR="00CA5C6D" w:rsidRPr="00004615" w:rsidRDefault="00CA5C6D" w:rsidP="00A625F4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04615">
        <w:rPr>
          <w:rFonts w:ascii="Arial" w:hAnsi="Arial" w:cs="Arial"/>
          <w:b/>
          <w:sz w:val="24"/>
          <w:szCs w:val="24"/>
        </w:rPr>
        <w:t>Team Working</w:t>
      </w:r>
    </w:p>
    <w:p w:rsidR="00CA5C6D" w:rsidRPr="00004615" w:rsidRDefault="00CA5C6D" w:rsidP="001E3C8F">
      <w:pPr>
        <w:pStyle w:val="BodyText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work collaboratively with all members of the team</w:t>
      </w:r>
      <w:r w:rsidR="00E26531" w:rsidRPr="00004615">
        <w:rPr>
          <w:rFonts w:ascii="Arial" w:hAnsi="Arial" w:cs="Arial"/>
          <w:sz w:val="24"/>
          <w:szCs w:val="24"/>
        </w:rPr>
        <w:t xml:space="preserve"> </w:t>
      </w:r>
    </w:p>
    <w:p w:rsidR="00CA5C6D" w:rsidRPr="00004615" w:rsidRDefault="00CA5C6D" w:rsidP="001E3C8F">
      <w:pPr>
        <w:pStyle w:val="BodyText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To resolve conflict and difficult situations through negotiation and discussion, involving appropriate parties</w:t>
      </w:r>
      <w:r w:rsidR="001E3C8F" w:rsidRPr="00004615">
        <w:rPr>
          <w:rFonts w:ascii="Arial" w:hAnsi="Arial" w:cs="Arial"/>
          <w:sz w:val="24"/>
          <w:szCs w:val="24"/>
        </w:rPr>
        <w:t>.</w:t>
      </w:r>
    </w:p>
    <w:p w:rsidR="00CA5C6D" w:rsidRPr="00004615" w:rsidRDefault="00CA5C6D" w:rsidP="001E3C8F">
      <w:pPr>
        <w:pStyle w:val="BodyText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Adhere to NHS </w:t>
      </w:r>
      <w:r w:rsidR="00F3790B" w:rsidRPr="00004615">
        <w:rPr>
          <w:rFonts w:ascii="Arial" w:hAnsi="Arial" w:cs="Arial"/>
          <w:sz w:val="24"/>
          <w:szCs w:val="24"/>
        </w:rPr>
        <w:t>Fife</w:t>
      </w:r>
      <w:r w:rsidRPr="00004615">
        <w:rPr>
          <w:rFonts w:ascii="Arial" w:hAnsi="Arial" w:cs="Arial"/>
          <w:sz w:val="24"/>
          <w:szCs w:val="24"/>
        </w:rPr>
        <w:t xml:space="preserve"> values</w:t>
      </w:r>
      <w:r w:rsidR="001E3C8F" w:rsidRPr="00004615">
        <w:rPr>
          <w:rFonts w:ascii="Arial" w:hAnsi="Arial" w:cs="Arial"/>
          <w:sz w:val="24"/>
          <w:szCs w:val="24"/>
        </w:rPr>
        <w:t>.</w:t>
      </w:r>
    </w:p>
    <w:p w:rsidR="00E91E43" w:rsidRPr="00004615" w:rsidRDefault="00E91E43" w:rsidP="00E91E43">
      <w:pPr>
        <w:pStyle w:val="Body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E91E43" w:rsidRPr="00004615" w:rsidRDefault="00EB7115" w:rsidP="00E91E43">
      <w:pPr>
        <w:pStyle w:val="Body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004615">
        <w:rPr>
          <w:rFonts w:ascii="Arial" w:hAnsi="Arial" w:cs="Arial"/>
          <w:b/>
          <w:bCs/>
          <w:sz w:val="24"/>
          <w:szCs w:val="24"/>
        </w:rPr>
        <w:t>Most Challenging part of your Work</w:t>
      </w:r>
    </w:p>
    <w:p w:rsidR="00E91E43" w:rsidRPr="00004615" w:rsidRDefault="00E91E43" w:rsidP="00E91E43">
      <w:pPr>
        <w:pStyle w:val="Body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356A4" w:rsidRPr="00004615" w:rsidRDefault="00E91E43" w:rsidP="00D24A67">
      <w:pPr>
        <w:pStyle w:val="BodyText"/>
        <w:numPr>
          <w:ilvl w:val="0"/>
          <w:numId w:val="5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Dealing with colleagues who may be resistant to the practice inspection process. </w:t>
      </w:r>
    </w:p>
    <w:p w:rsidR="009356A4" w:rsidRPr="00004615" w:rsidRDefault="00E91E43" w:rsidP="00D24A67">
      <w:pPr>
        <w:pStyle w:val="BodyText"/>
        <w:numPr>
          <w:ilvl w:val="0"/>
          <w:numId w:val="5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Keeping up to date with current guidance and practice (SDCEP Manual, GDC requirements etc).</w:t>
      </w:r>
    </w:p>
    <w:p w:rsidR="009356A4" w:rsidRPr="00004615" w:rsidRDefault="00E91E43" w:rsidP="00D24A67">
      <w:pPr>
        <w:pStyle w:val="BodyText"/>
        <w:numPr>
          <w:ilvl w:val="0"/>
          <w:numId w:val="5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Ensuring consistency of process using the same checklist across different types of practices. </w:t>
      </w:r>
    </w:p>
    <w:p w:rsidR="009356A4" w:rsidRPr="00004615" w:rsidRDefault="00E91E43" w:rsidP="00D24A67">
      <w:pPr>
        <w:pStyle w:val="BodyText"/>
        <w:numPr>
          <w:ilvl w:val="0"/>
          <w:numId w:val="50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 xml:space="preserve">Making judgements as to whether specific issues are acceptable or constitute risk. </w:t>
      </w:r>
    </w:p>
    <w:p w:rsidR="00004615" w:rsidRDefault="000046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56A4" w:rsidRPr="00004615" w:rsidRDefault="009356A4" w:rsidP="00D24A67">
      <w:pPr>
        <w:pStyle w:val="BodyText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3790B" w:rsidRPr="00004615" w:rsidRDefault="00F3790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99"/>
      </w:tblGrid>
      <w:tr w:rsidR="00CA5C6D" w:rsidRPr="00004615" w:rsidTr="00532338">
        <w:trPr>
          <w:trHeight w:val="558"/>
        </w:trPr>
        <w:tc>
          <w:tcPr>
            <w:tcW w:w="10199" w:type="dxa"/>
            <w:shd w:val="clear" w:color="auto" w:fill="00B0F0"/>
            <w:vAlign w:val="center"/>
          </w:tcPr>
          <w:p w:rsidR="00CA5C6D" w:rsidRPr="00004615" w:rsidRDefault="00CA5C6D" w:rsidP="00493898">
            <w:pPr>
              <w:pStyle w:val="BodyText"/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E91E43" w:rsidRPr="000046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ab/>
              <w:t>Contact Information</w:t>
            </w:r>
          </w:p>
        </w:tc>
      </w:tr>
    </w:tbl>
    <w:p w:rsidR="00CA5C6D" w:rsidRPr="00004615" w:rsidRDefault="00CA5C6D" w:rsidP="00B46206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A5C6D" w:rsidRPr="00004615" w:rsidRDefault="00CA5C6D" w:rsidP="00B46206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04615">
        <w:rPr>
          <w:rFonts w:ascii="Arial" w:hAnsi="Arial" w:cs="Arial"/>
          <w:sz w:val="24"/>
          <w:szCs w:val="24"/>
        </w:rPr>
        <w:t>Informal enquiries are welcome and should be made to</w:t>
      </w:r>
      <w:r w:rsidR="001E3C8F" w:rsidRPr="00004615">
        <w:rPr>
          <w:rFonts w:ascii="Arial" w:hAnsi="Arial" w:cs="Arial"/>
          <w:sz w:val="24"/>
          <w:szCs w:val="24"/>
        </w:rPr>
        <w:t xml:space="preserve"> </w:t>
      </w:r>
      <w:r w:rsidR="00F350B5" w:rsidRPr="00004615">
        <w:rPr>
          <w:rFonts w:ascii="Arial" w:hAnsi="Arial" w:cs="Arial"/>
          <w:sz w:val="24"/>
          <w:szCs w:val="24"/>
        </w:rPr>
        <w:t xml:space="preserve">Gordon Penman on </w:t>
      </w:r>
      <w:hyperlink r:id="rId11" w:history="1">
        <w:r w:rsidR="00F350B5" w:rsidRPr="00004615">
          <w:rPr>
            <w:rStyle w:val="Hyperlink"/>
            <w:rFonts w:ascii="Arial" w:hAnsi="Arial" w:cs="Arial"/>
            <w:sz w:val="24"/>
            <w:szCs w:val="24"/>
          </w:rPr>
          <w:t>gordon.penman@nhs.scot</w:t>
        </w:r>
      </w:hyperlink>
      <w:r w:rsidR="00F350B5" w:rsidRPr="00004615">
        <w:rPr>
          <w:rFonts w:ascii="Arial" w:hAnsi="Arial" w:cs="Arial"/>
          <w:sz w:val="24"/>
          <w:szCs w:val="24"/>
        </w:rPr>
        <w:t xml:space="preserve"> or </w:t>
      </w:r>
      <w:r w:rsidR="00F3790B" w:rsidRPr="00004615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="00F3790B" w:rsidRPr="00004615">
        <w:rPr>
          <w:rFonts w:ascii="Arial" w:hAnsi="Arial" w:cs="Arial"/>
          <w:sz w:val="24"/>
          <w:szCs w:val="24"/>
        </w:rPr>
        <w:t>Neave</w:t>
      </w:r>
      <w:proofErr w:type="spellEnd"/>
      <w:r w:rsidR="00532338" w:rsidRPr="00004615">
        <w:rPr>
          <w:rFonts w:ascii="Arial" w:hAnsi="Arial" w:cs="Arial"/>
          <w:sz w:val="24"/>
          <w:szCs w:val="24"/>
        </w:rPr>
        <w:t xml:space="preserve"> on </w:t>
      </w:r>
      <w:r w:rsidR="001E3C8F" w:rsidRPr="00004615">
        <w:rPr>
          <w:rFonts w:ascii="Arial" w:hAnsi="Arial" w:cs="Arial"/>
          <w:sz w:val="24"/>
          <w:szCs w:val="24"/>
        </w:rPr>
        <w:t>l</w:t>
      </w:r>
      <w:r w:rsidR="00F3790B" w:rsidRPr="00004615">
        <w:rPr>
          <w:rFonts w:ascii="Arial" w:hAnsi="Arial" w:cs="Arial"/>
          <w:sz w:val="24"/>
          <w:szCs w:val="24"/>
        </w:rPr>
        <w:t>inda.neave@nhs.scot</w:t>
      </w:r>
    </w:p>
    <w:p w:rsidR="00CA5C6D" w:rsidRPr="00004615" w:rsidRDefault="00CA5C6D" w:rsidP="00B46206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A5C6D" w:rsidRPr="00004615" w:rsidRDefault="00CA5C6D" w:rsidP="00B46206">
      <w:pPr>
        <w:pStyle w:val="BodyText"/>
        <w:tabs>
          <w:tab w:val="left" w:pos="90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sz w:val="24"/>
          <w:szCs w:val="24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178"/>
      </w:tblGrid>
      <w:tr w:rsidR="00CA5C6D" w:rsidRPr="00004615" w:rsidTr="00F350B5">
        <w:trPr>
          <w:trHeight w:val="558"/>
        </w:trPr>
        <w:tc>
          <w:tcPr>
            <w:tcW w:w="10178" w:type="dxa"/>
            <w:shd w:val="clear" w:color="auto" w:fill="00B0F0"/>
            <w:vAlign w:val="center"/>
          </w:tcPr>
          <w:p w:rsidR="00CA5C6D" w:rsidRPr="00004615" w:rsidRDefault="00CA5C6D" w:rsidP="00466D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  <w:r w:rsidR="00F350B5" w:rsidRPr="00004615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04615">
              <w:rPr>
                <w:rFonts w:ascii="Arial" w:hAnsi="Arial" w:cs="Arial"/>
                <w:b/>
                <w:sz w:val="24"/>
                <w:szCs w:val="24"/>
              </w:rPr>
              <w:tab/>
              <w:t>Terms and Conditions of Employment</w:t>
            </w:r>
          </w:p>
        </w:tc>
      </w:tr>
    </w:tbl>
    <w:p w:rsidR="00CA5C6D" w:rsidRPr="00004615" w:rsidRDefault="00CA5C6D" w:rsidP="00791D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7"/>
        <w:gridCol w:w="7775"/>
      </w:tblGrid>
      <w:tr w:rsidR="00CA5C6D" w:rsidRPr="00004615" w:rsidTr="00F350B5">
        <w:tc>
          <w:tcPr>
            <w:tcW w:w="2407" w:type="dxa"/>
          </w:tcPr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 xml:space="preserve">TYPE OF CONTRACT </w:t>
            </w:r>
          </w:p>
        </w:tc>
        <w:tc>
          <w:tcPr>
            <w:tcW w:w="7775" w:type="dxa"/>
            <w:vAlign w:val="center"/>
          </w:tcPr>
          <w:p w:rsidR="00CA5C6D" w:rsidRPr="00004615" w:rsidRDefault="00162193" w:rsidP="00FE6202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 xml:space="preserve">Provision of </w:t>
            </w:r>
            <w:r w:rsidR="00FE6202" w:rsidRPr="00004615">
              <w:rPr>
                <w:rFonts w:ascii="Arial" w:hAnsi="Arial" w:cs="Arial"/>
                <w:sz w:val="24"/>
                <w:szCs w:val="24"/>
              </w:rPr>
              <w:t>S</w:t>
            </w:r>
            <w:r w:rsidRPr="00004615">
              <w:rPr>
                <w:rFonts w:ascii="Arial" w:hAnsi="Arial" w:cs="Arial"/>
                <w:sz w:val="24"/>
                <w:szCs w:val="24"/>
              </w:rPr>
              <w:t>ervice</w:t>
            </w:r>
          </w:p>
        </w:tc>
      </w:tr>
      <w:tr w:rsidR="00CA5C6D" w:rsidRPr="00004615" w:rsidTr="00F350B5">
        <w:tc>
          <w:tcPr>
            <w:tcW w:w="2407" w:type="dxa"/>
          </w:tcPr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GRADE AND SALARY</w:t>
            </w:r>
          </w:p>
        </w:tc>
        <w:tc>
          <w:tcPr>
            <w:tcW w:w="7775" w:type="dxa"/>
            <w:vAlign w:val="center"/>
          </w:tcPr>
          <w:p w:rsidR="00CA5C6D" w:rsidRPr="00004615" w:rsidRDefault="00F350B5" w:rsidP="00D4783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 xml:space="preserve">Sessional - </w:t>
            </w:r>
            <w:r w:rsidR="00D4783C" w:rsidRPr="00004615">
              <w:rPr>
                <w:rFonts w:ascii="Arial" w:hAnsi="Arial" w:cs="Arial"/>
                <w:sz w:val="24"/>
                <w:szCs w:val="24"/>
              </w:rPr>
              <w:t xml:space="preserve">Dental Guild </w:t>
            </w:r>
            <w:r w:rsidRPr="00004615">
              <w:rPr>
                <w:rFonts w:ascii="Arial" w:hAnsi="Arial" w:cs="Arial"/>
                <w:sz w:val="24"/>
                <w:szCs w:val="24"/>
              </w:rPr>
              <w:t>Rate</w:t>
            </w:r>
          </w:p>
        </w:tc>
      </w:tr>
      <w:tr w:rsidR="00CA5C6D" w:rsidRPr="00004615" w:rsidTr="00F350B5">
        <w:tc>
          <w:tcPr>
            <w:tcW w:w="2407" w:type="dxa"/>
          </w:tcPr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HOURS OF WORK</w:t>
            </w:r>
          </w:p>
        </w:tc>
        <w:tc>
          <w:tcPr>
            <w:tcW w:w="7775" w:type="dxa"/>
            <w:vAlign w:val="center"/>
          </w:tcPr>
          <w:p w:rsidR="00D4783C" w:rsidRPr="00004615" w:rsidRDefault="00D4783C" w:rsidP="00D4783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This post is on a sessional basis</w:t>
            </w:r>
            <w:r w:rsidR="00FE6202" w:rsidRPr="00004615">
              <w:rPr>
                <w:rFonts w:ascii="Arial" w:hAnsi="Arial" w:cs="Arial"/>
                <w:sz w:val="24"/>
                <w:szCs w:val="24"/>
              </w:rPr>
              <w:t xml:space="preserve"> and is largely </w:t>
            </w:r>
            <w:proofErr w:type="gramStart"/>
            <w:r w:rsidR="00FE6202" w:rsidRPr="00004615">
              <w:rPr>
                <w:rFonts w:ascii="Arial" w:hAnsi="Arial" w:cs="Arial"/>
                <w:sz w:val="24"/>
                <w:szCs w:val="24"/>
              </w:rPr>
              <w:t>self</w:t>
            </w:r>
            <w:proofErr w:type="gramEnd"/>
            <w:r w:rsidR="00FE6202" w:rsidRPr="00004615">
              <w:rPr>
                <w:rFonts w:ascii="Arial" w:hAnsi="Arial" w:cs="Arial"/>
                <w:sz w:val="24"/>
                <w:szCs w:val="24"/>
              </w:rPr>
              <w:t xml:space="preserve"> directed</w:t>
            </w:r>
            <w:r w:rsidRPr="0000461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13241" w:rsidRPr="00004615" w:rsidRDefault="00D4783C" w:rsidP="00D4783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1 session = 3.5 hours.</w:t>
            </w:r>
          </w:p>
          <w:p w:rsidR="00CA5C6D" w:rsidRPr="00004615" w:rsidRDefault="00460BCF" w:rsidP="00BE632C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 xml:space="preserve">It is anticipated that the requirement will be to undertake </w:t>
            </w:r>
            <w:r w:rsidR="00722DA1" w:rsidRPr="00004615">
              <w:rPr>
                <w:rFonts w:ascii="Arial" w:hAnsi="Arial" w:cs="Arial"/>
                <w:sz w:val="24"/>
                <w:szCs w:val="24"/>
              </w:rPr>
              <w:t>1</w:t>
            </w:r>
            <w:r w:rsidR="000913FB" w:rsidRPr="00004615">
              <w:rPr>
                <w:rFonts w:ascii="Arial" w:hAnsi="Arial" w:cs="Arial"/>
                <w:sz w:val="24"/>
                <w:szCs w:val="24"/>
              </w:rPr>
              <w:t xml:space="preserve"> – 2 </w:t>
            </w:r>
            <w:r w:rsidRPr="00004615">
              <w:rPr>
                <w:rFonts w:ascii="Arial" w:hAnsi="Arial" w:cs="Arial"/>
                <w:sz w:val="24"/>
                <w:szCs w:val="24"/>
              </w:rPr>
              <w:t>session</w:t>
            </w:r>
            <w:r w:rsidR="00BE632C" w:rsidRPr="00004615">
              <w:rPr>
                <w:rFonts w:ascii="Arial" w:hAnsi="Arial" w:cs="Arial"/>
                <w:sz w:val="24"/>
                <w:szCs w:val="24"/>
              </w:rPr>
              <w:t>s</w:t>
            </w:r>
            <w:r w:rsidRPr="00004615">
              <w:rPr>
                <w:rFonts w:ascii="Arial" w:hAnsi="Arial" w:cs="Arial"/>
                <w:sz w:val="24"/>
                <w:szCs w:val="24"/>
              </w:rPr>
              <w:t xml:space="preserve"> per month</w:t>
            </w:r>
            <w:r w:rsidR="000913FB" w:rsidRPr="000046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DA1" w:rsidRPr="00004615">
              <w:rPr>
                <w:rFonts w:ascii="Arial" w:hAnsi="Arial" w:cs="Arial"/>
                <w:sz w:val="24"/>
                <w:szCs w:val="24"/>
              </w:rPr>
              <w:t>depending on availability and workload.</w:t>
            </w:r>
          </w:p>
        </w:tc>
      </w:tr>
      <w:tr w:rsidR="00CA5C6D" w:rsidRPr="00004615" w:rsidTr="00F350B5">
        <w:tc>
          <w:tcPr>
            <w:tcW w:w="2407" w:type="dxa"/>
          </w:tcPr>
          <w:p w:rsidR="00CA5C6D" w:rsidRPr="00004615" w:rsidRDefault="00CA5C6D" w:rsidP="00493898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004615">
              <w:rPr>
                <w:rFonts w:ascii="Arial" w:hAnsi="Arial" w:cs="Arial"/>
                <w:b/>
                <w:sz w:val="24"/>
                <w:szCs w:val="24"/>
              </w:rPr>
              <w:t>DISCLOSURE SCOTLAND</w:t>
            </w:r>
          </w:p>
        </w:tc>
        <w:tc>
          <w:tcPr>
            <w:tcW w:w="7775" w:type="dxa"/>
          </w:tcPr>
          <w:p w:rsidR="00CA5C6D" w:rsidRPr="00004615" w:rsidRDefault="00CA5C6D" w:rsidP="00493898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4615">
              <w:rPr>
                <w:rFonts w:ascii="Arial" w:hAnsi="Arial" w:cs="Arial"/>
                <w:sz w:val="24"/>
                <w:szCs w:val="24"/>
              </w:rPr>
              <w:t>This post is considered to be in the category of “Regulated Work” and therefore requires a Disclosure Scotland Protection of Vulnerable Groups Scheme (PVG) Membership.</w:t>
            </w:r>
          </w:p>
        </w:tc>
      </w:tr>
    </w:tbl>
    <w:p w:rsidR="00CA5C6D" w:rsidRPr="00004615" w:rsidRDefault="00CA5C6D" w:rsidP="00791D3F">
      <w:pPr>
        <w:jc w:val="both"/>
        <w:rPr>
          <w:rFonts w:ascii="Arial" w:hAnsi="Arial" w:cs="Arial"/>
          <w:sz w:val="24"/>
          <w:szCs w:val="24"/>
        </w:rPr>
      </w:pPr>
    </w:p>
    <w:p w:rsidR="00CA5C6D" w:rsidRPr="00004615" w:rsidRDefault="00CA5C6D">
      <w:pPr>
        <w:rPr>
          <w:rFonts w:ascii="Arial" w:hAnsi="Arial" w:cs="Arial"/>
          <w:sz w:val="24"/>
          <w:szCs w:val="24"/>
        </w:rPr>
      </w:pPr>
    </w:p>
    <w:p w:rsidR="00202443" w:rsidRPr="00004615" w:rsidRDefault="00202443" w:rsidP="00202443">
      <w:pPr>
        <w:jc w:val="both"/>
        <w:rPr>
          <w:rFonts w:ascii="Arial" w:hAnsi="Arial" w:cs="Arial"/>
          <w:sz w:val="24"/>
          <w:szCs w:val="24"/>
        </w:rPr>
      </w:pPr>
    </w:p>
    <w:p w:rsidR="00D75280" w:rsidRPr="00004615" w:rsidRDefault="00D75280" w:rsidP="00202443">
      <w:pPr>
        <w:jc w:val="both"/>
        <w:rPr>
          <w:rFonts w:ascii="Arial" w:hAnsi="Arial" w:cs="Arial"/>
          <w:b/>
          <w:sz w:val="24"/>
          <w:szCs w:val="24"/>
        </w:rPr>
      </w:pPr>
    </w:p>
    <w:p w:rsidR="00CA5C6D" w:rsidRPr="00004615" w:rsidRDefault="00CA5C6D" w:rsidP="00D75280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sectPr w:rsidR="00CA5C6D" w:rsidRPr="00004615" w:rsidSect="00D24A67">
      <w:headerReference w:type="default" r:id="rId12"/>
      <w:footerReference w:type="default" r:id="rId13"/>
      <w:pgSz w:w="11906" w:h="16838"/>
      <w:pgMar w:top="1134" w:right="851" w:bottom="1134" w:left="85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37" w:rsidRDefault="00351A37" w:rsidP="00D63488">
      <w:r>
        <w:separator/>
      </w:r>
    </w:p>
  </w:endnote>
  <w:endnote w:type="continuationSeparator" w:id="0">
    <w:p w:rsidR="00351A37" w:rsidRDefault="00351A37" w:rsidP="00D6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6" w:rsidRDefault="00702266" w:rsidP="00986BC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37" w:rsidRDefault="00351A37" w:rsidP="00D63488">
      <w:r>
        <w:separator/>
      </w:r>
    </w:p>
  </w:footnote>
  <w:footnote w:type="continuationSeparator" w:id="0">
    <w:p w:rsidR="00351A37" w:rsidRDefault="00351A37" w:rsidP="00D6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266" w:rsidRDefault="00702266" w:rsidP="00840468">
    <w:pPr>
      <w:pStyle w:val="Header"/>
    </w:pPr>
  </w:p>
  <w:p w:rsidR="00702266" w:rsidRDefault="007022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35F"/>
    <w:multiLevelType w:val="hybridMultilevel"/>
    <w:tmpl w:val="5FDAA42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055F18"/>
    <w:multiLevelType w:val="multilevel"/>
    <w:tmpl w:val="B74C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91C04"/>
    <w:multiLevelType w:val="hybridMultilevel"/>
    <w:tmpl w:val="EB6626BC"/>
    <w:lvl w:ilvl="0" w:tplc="24BC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FA5548"/>
    <w:multiLevelType w:val="hybridMultilevel"/>
    <w:tmpl w:val="CF36E43A"/>
    <w:lvl w:ilvl="0" w:tplc="24BC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16634A"/>
    <w:multiLevelType w:val="hybridMultilevel"/>
    <w:tmpl w:val="8988C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940EF"/>
    <w:multiLevelType w:val="hybridMultilevel"/>
    <w:tmpl w:val="B15825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1320B8"/>
    <w:multiLevelType w:val="hybridMultilevel"/>
    <w:tmpl w:val="1A72C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6916A9"/>
    <w:multiLevelType w:val="hybridMultilevel"/>
    <w:tmpl w:val="F764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C7315"/>
    <w:multiLevelType w:val="hybridMultilevel"/>
    <w:tmpl w:val="E2C6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76617"/>
    <w:multiLevelType w:val="hybridMultilevel"/>
    <w:tmpl w:val="AD08A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259F2"/>
    <w:multiLevelType w:val="multilevel"/>
    <w:tmpl w:val="E5A6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5105D"/>
    <w:multiLevelType w:val="multilevel"/>
    <w:tmpl w:val="ED6A8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9C4ECE"/>
    <w:multiLevelType w:val="hybridMultilevel"/>
    <w:tmpl w:val="F118E0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196898"/>
    <w:multiLevelType w:val="hybridMultilevel"/>
    <w:tmpl w:val="A0963F7A"/>
    <w:lvl w:ilvl="0" w:tplc="24BC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79147F"/>
    <w:multiLevelType w:val="hybridMultilevel"/>
    <w:tmpl w:val="1968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3E2C75"/>
    <w:multiLevelType w:val="multilevel"/>
    <w:tmpl w:val="79B8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13B54"/>
    <w:multiLevelType w:val="hybridMultilevel"/>
    <w:tmpl w:val="658E9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F46665"/>
    <w:multiLevelType w:val="hybridMultilevel"/>
    <w:tmpl w:val="5E54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C7DB4"/>
    <w:multiLevelType w:val="hybridMultilevel"/>
    <w:tmpl w:val="7AA0BC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B03823"/>
    <w:multiLevelType w:val="hybridMultilevel"/>
    <w:tmpl w:val="01206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F74420"/>
    <w:multiLevelType w:val="hybridMultilevel"/>
    <w:tmpl w:val="6DFA7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64194"/>
    <w:multiLevelType w:val="hybridMultilevel"/>
    <w:tmpl w:val="3A568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7602E"/>
    <w:multiLevelType w:val="hybridMultilevel"/>
    <w:tmpl w:val="8E4A32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D70FB1"/>
    <w:multiLevelType w:val="hybridMultilevel"/>
    <w:tmpl w:val="3A8C72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C0AE9"/>
    <w:multiLevelType w:val="hybridMultilevel"/>
    <w:tmpl w:val="0C9E6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D0DDA"/>
    <w:multiLevelType w:val="hybridMultilevel"/>
    <w:tmpl w:val="532AD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F302E"/>
    <w:multiLevelType w:val="hybridMultilevel"/>
    <w:tmpl w:val="47285F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9612C7"/>
    <w:multiLevelType w:val="hybridMultilevel"/>
    <w:tmpl w:val="39F6E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D27848"/>
    <w:multiLevelType w:val="multilevel"/>
    <w:tmpl w:val="453E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DB20B4"/>
    <w:multiLevelType w:val="hybridMultilevel"/>
    <w:tmpl w:val="A3C08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05A55D5"/>
    <w:multiLevelType w:val="hybridMultilevel"/>
    <w:tmpl w:val="28BE7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1E1185"/>
    <w:multiLevelType w:val="hybridMultilevel"/>
    <w:tmpl w:val="C152FCAC"/>
    <w:lvl w:ilvl="0" w:tplc="24BC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6D3465"/>
    <w:multiLevelType w:val="hybridMultilevel"/>
    <w:tmpl w:val="7EDE9B12"/>
    <w:lvl w:ilvl="0" w:tplc="24BC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C24180C"/>
    <w:multiLevelType w:val="hybridMultilevel"/>
    <w:tmpl w:val="64349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6F393A"/>
    <w:multiLevelType w:val="hybridMultilevel"/>
    <w:tmpl w:val="2C70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9D1585"/>
    <w:multiLevelType w:val="hybridMultilevel"/>
    <w:tmpl w:val="09D0B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317AAE"/>
    <w:multiLevelType w:val="hybridMultilevel"/>
    <w:tmpl w:val="5262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861B10"/>
    <w:multiLevelType w:val="hybridMultilevel"/>
    <w:tmpl w:val="B85406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29D5FAE"/>
    <w:multiLevelType w:val="multilevel"/>
    <w:tmpl w:val="CBA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A31643"/>
    <w:multiLevelType w:val="hybridMultilevel"/>
    <w:tmpl w:val="160C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47B8B"/>
    <w:multiLevelType w:val="hybridMultilevel"/>
    <w:tmpl w:val="2AC6677E"/>
    <w:lvl w:ilvl="0" w:tplc="2A7C572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8D44E55"/>
    <w:multiLevelType w:val="hybridMultilevel"/>
    <w:tmpl w:val="B442C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C5714AC"/>
    <w:multiLevelType w:val="hybridMultilevel"/>
    <w:tmpl w:val="15DA9282"/>
    <w:lvl w:ilvl="0" w:tplc="16A2858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C24D5A"/>
    <w:multiLevelType w:val="hybridMultilevel"/>
    <w:tmpl w:val="7E564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D1525"/>
    <w:multiLevelType w:val="hybridMultilevel"/>
    <w:tmpl w:val="DE3A1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CA1BF1"/>
    <w:multiLevelType w:val="hybridMultilevel"/>
    <w:tmpl w:val="448648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FD787A"/>
    <w:multiLevelType w:val="hybridMultilevel"/>
    <w:tmpl w:val="67F0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EE174A"/>
    <w:multiLevelType w:val="hybridMultilevel"/>
    <w:tmpl w:val="6FF694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B163DA3"/>
    <w:multiLevelType w:val="hybridMultilevel"/>
    <w:tmpl w:val="4DC25E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DCF4CA7"/>
    <w:multiLevelType w:val="hybridMultilevel"/>
    <w:tmpl w:val="F5F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8"/>
  </w:num>
  <w:num w:numId="3">
    <w:abstractNumId w:val="35"/>
  </w:num>
  <w:num w:numId="4">
    <w:abstractNumId w:val="45"/>
  </w:num>
  <w:num w:numId="5">
    <w:abstractNumId w:val="20"/>
  </w:num>
  <w:num w:numId="6">
    <w:abstractNumId w:val="18"/>
  </w:num>
  <w:num w:numId="7">
    <w:abstractNumId w:val="26"/>
  </w:num>
  <w:num w:numId="8">
    <w:abstractNumId w:val="22"/>
  </w:num>
  <w:num w:numId="9">
    <w:abstractNumId w:val="37"/>
  </w:num>
  <w:num w:numId="10">
    <w:abstractNumId w:val="29"/>
  </w:num>
  <w:num w:numId="11">
    <w:abstractNumId w:val="34"/>
  </w:num>
  <w:num w:numId="12">
    <w:abstractNumId w:val="48"/>
  </w:num>
  <w:num w:numId="13">
    <w:abstractNumId w:val="6"/>
  </w:num>
  <w:num w:numId="14">
    <w:abstractNumId w:val="41"/>
  </w:num>
  <w:num w:numId="15">
    <w:abstractNumId w:val="46"/>
  </w:num>
  <w:num w:numId="16">
    <w:abstractNumId w:val="23"/>
  </w:num>
  <w:num w:numId="17">
    <w:abstractNumId w:val="42"/>
  </w:num>
  <w:num w:numId="18">
    <w:abstractNumId w:val="16"/>
  </w:num>
  <w:num w:numId="19">
    <w:abstractNumId w:val="0"/>
  </w:num>
  <w:num w:numId="20">
    <w:abstractNumId w:val="30"/>
  </w:num>
  <w:num w:numId="21">
    <w:abstractNumId w:val="47"/>
  </w:num>
  <w:num w:numId="22">
    <w:abstractNumId w:val="43"/>
  </w:num>
  <w:num w:numId="23">
    <w:abstractNumId w:val="49"/>
  </w:num>
  <w:num w:numId="24">
    <w:abstractNumId w:val="3"/>
  </w:num>
  <w:num w:numId="25">
    <w:abstractNumId w:val="13"/>
  </w:num>
  <w:num w:numId="26">
    <w:abstractNumId w:val="32"/>
  </w:num>
  <w:num w:numId="27">
    <w:abstractNumId w:val="31"/>
  </w:num>
  <w:num w:numId="28">
    <w:abstractNumId w:val="2"/>
  </w:num>
  <w:num w:numId="29">
    <w:abstractNumId w:val="36"/>
  </w:num>
  <w:num w:numId="30">
    <w:abstractNumId w:val="27"/>
  </w:num>
  <w:num w:numId="31">
    <w:abstractNumId w:val="21"/>
  </w:num>
  <w:num w:numId="32">
    <w:abstractNumId w:val="25"/>
  </w:num>
  <w:num w:numId="33">
    <w:abstractNumId w:val="33"/>
  </w:num>
  <w:num w:numId="34">
    <w:abstractNumId w:val="12"/>
  </w:num>
  <w:num w:numId="35">
    <w:abstractNumId w:val="44"/>
  </w:num>
  <w:num w:numId="36">
    <w:abstractNumId w:val="5"/>
  </w:num>
  <w:num w:numId="37">
    <w:abstractNumId w:val="14"/>
  </w:num>
  <w:num w:numId="38">
    <w:abstractNumId w:val="7"/>
  </w:num>
  <w:num w:numId="39">
    <w:abstractNumId w:val="24"/>
  </w:num>
  <w:num w:numId="40">
    <w:abstractNumId w:val="4"/>
  </w:num>
  <w:num w:numId="41">
    <w:abstractNumId w:val="39"/>
  </w:num>
  <w:num w:numId="42">
    <w:abstractNumId w:val="19"/>
  </w:num>
  <w:num w:numId="43">
    <w:abstractNumId w:val="9"/>
  </w:num>
  <w:num w:numId="44">
    <w:abstractNumId w:val="10"/>
  </w:num>
  <w:num w:numId="45">
    <w:abstractNumId w:val="28"/>
  </w:num>
  <w:num w:numId="46">
    <w:abstractNumId w:val="1"/>
  </w:num>
  <w:num w:numId="47">
    <w:abstractNumId w:val="15"/>
  </w:num>
  <w:num w:numId="48">
    <w:abstractNumId w:val="38"/>
  </w:num>
  <w:num w:numId="49">
    <w:abstractNumId w:val="11"/>
  </w:num>
  <w:num w:numId="5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8C7879"/>
    <w:rsid w:val="00004615"/>
    <w:rsid w:val="00014D38"/>
    <w:rsid w:val="00027BB0"/>
    <w:rsid w:val="00041A10"/>
    <w:rsid w:val="00042E44"/>
    <w:rsid w:val="0005438F"/>
    <w:rsid w:val="0007417D"/>
    <w:rsid w:val="00080968"/>
    <w:rsid w:val="000913FB"/>
    <w:rsid w:val="000C1CD7"/>
    <w:rsid w:val="000C3D13"/>
    <w:rsid w:val="000C6F75"/>
    <w:rsid w:val="000D72C2"/>
    <w:rsid w:val="000F07F0"/>
    <w:rsid w:val="00112984"/>
    <w:rsid w:val="00137C5A"/>
    <w:rsid w:val="00155688"/>
    <w:rsid w:val="00162193"/>
    <w:rsid w:val="00174653"/>
    <w:rsid w:val="0017508D"/>
    <w:rsid w:val="001813AB"/>
    <w:rsid w:val="0018154A"/>
    <w:rsid w:val="001846E4"/>
    <w:rsid w:val="00185C18"/>
    <w:rsid w:val="001B0231"/>
    <w:rsid w:val="001B2709"/>
    <w:rsid w:val="001C1805"/>
    <w:rsid w:val="001D40BA"/>
    <w:rsid w:val="001E3C8F"/>
    <w:rsid w:val="001F2BD2"/>
    <w:rsid w:val="0020148A"/>
    <w:rsid w:val="00202443"/>
    <w:rsid w:val="00225093"/>
    <w:rsid w:val="00230D48"/>
    <w:rsid w:val="00243EB7"/>
    <w:rsid w:val="00275E92"/>
    <w:rsid w:val="002A7940"/>
    <w:rsid w:val="002B2DA0"/>
    <w:rsid w:val="002F508F"/>
    <w:rsid w:val="002F6080"/>
    <w:rsid w:val="00314726"/>
    <w:rsid w:val="00315829"/>
    <w:rsid w:val="00320DD4"/>
    <w:rsid w:val="00326854"/>
    <w:rsid w:val="00351A37"/>
    <w:rsid w:val="00357814"/>
    <w:rsid w:val="003A4699"/>
    <w:rsid w:val="003B62D3"/>
    <w:rsid w:val="003C1F4E"/>
    <w:rsid w:val="003D1653"/>
    <w:rsid w:val="003D2AF3"/>
    <w:rsid w:val="003E2601"/>
    <w:rsid w:val="003E55A8"/>
    <w:rsid w:val="0042461F"/>
    <w:rsid w:val="0042578B"/>
    <w:rsid w:val="0042620B"/>
    <w:rsid w:val="00441EE2"/>
    <w:rsid w:val="0045318C"/>
    <w:rsid w:val="00457A72"/>
    <w:rsid w:val="00460BCF"/>
    <w:rsid w:val="004632F2"/>
    <w:rsid w:val="00466DCA"/>
    <w:rsid w:val="00493898"/>
    <w:rsid w:val="004A058D"/>
    <w:rsid w:val="004A405E"/>
    <w:rsid w:val="004B6C79"/>
    <w:rsid w:val="004C30B2"/>
    <w:rsid w:val="004C4A71"/>
    <w:rsid w:val="004D2C95"/>
    <w:rsid w:val="004E357A"/>
    <w:rsid w:val="004E4C85"/>
    <w:rsid w:val="00503356"/>
    <w:rsid w:val="005034C4"/>
    <w:rsid w:val="005060F6"/>
    <w:rsid w:val="0050782D"/>
    <w:rsid w:val="00532338"/>
    <w:rsid w:val="0053300A"/>
    <w:rsid w:val="00533F71"/>
    <w:rsid w:val="005358E8"/>
    <w:rsid w:val="00541C46"/>
    <w:rsid w:val="005570A4"/>
    <w:rsid w:val="005A2C2A"/>
    <w:rsid w:val="005A5423"/>
    <w:rsid w:val="005A7A94"/>
    <w:rsid w:val="005B1CCA"/>
    <w:rsid w:val="005B6449"/>
    <w:rsid w:val="005C19BA"/>
    <w:rsid w:val="005C67A9"/>
    <w:rsid w:val="005E0370"/>
    <w:rsid w:val="005F7DCA"/>
    <w:rsid w:val="0060404D"/>
    <w:rsid w:val="00604131"/>
    <w:rsid w:val="00613C75"/>
    <w:rsid w:val="00643BF3"/>
    <w:rsid w:val="0065045A"/>
    <w:rsid w:val="00663E1D"/>
    <w:rsid w:val="006805D3"/>
    <w:rsid w:val="00690BFA"/>
    <w:rsid w:val="006A6547"/>
    <w:rsid w:val="006A7E26"/>
    <w:rsid w:val="006C7E05"/>
    <w:rsid w:val="006D3EDE"/>
    <w:rsid w:val="006D4726"/>
    <w:rsid w:val="006E478E"/>
    <w:rsid w:val="00702266"/>
    <w:rsid w:val="00711CDD"/>
    <w:rsid w:val="00713241"/>
    <w:rsid w:val="007136F8"/>
    <w:rsid w:val="00722DA1"/>
    <w:rsid w:val="00725AE3"/>
    <w:rsid w:val="00732B19"/>
    <w:rsid w:val="007713AC"/>
    <w:rsid w:val="00772C8B"/>
    <w:rsid w:val="00777C95"/>
    <w:rsid w:val="007874FD"/>
    <w:rsid w:val="007911B6"/>
    <w:rsid w:val="00791D3F"/>
    <w:rsid w:val="007B1C6B"/>
    <w:rsid w:val="007B6E88"/>
    <w:rsid w:val="007E2271"/>
    <w:rsid w:val="007F6773"/>
    <w:rsid w:val="00836CA6"/>
    <w:rsid w:val="00840468"/>
    <w:rsid w:val="00841EE3"/>
    <w:rsid w:val="00844064"/>
    <w:rsid w:val="00855606"/>
    <w:rsid w:val="00870AE5"/>
    <w:rsid w:val="00871295"/>
    <w:rsid w:val="008845A2"/>
    <w:rsid w:val="00885698"/>
    <w:rsid w:val="00893891"/>
    <w:rsid w:val="008B1176"/>
    <w:rsid w:val="008B6826"/>
    <w:rsid w:val="008B7008"/>
    <w:rsid w:val="008C16EC"/>
    <w:rsid w:val="008C24AD"/>
    <w:rsid w:val="008C4B6A"/>
    <w:rsid w:val="008C7879"/>
    <w:rsid w:val="008D4E0C"/>
    <w:rsid w:val="009038BE"/>
    <w:rsid w:val="009356A4"/>
    <w:rsid w:val="00953741"/>
    <w:rsid w:val="00982C89"/>
    <w:rsid w:val="00986BC8"/>
    <w:rsid w:val="009A45B5"/>
    <w:rsid w:val="009A4867"/>
    <w:rsid w:val="009A6477"/>
    <w:rsid w:val="009A789C"/>
    <w:rsid w:val="009B6ECF"/>
    <w:rsid w:val="009C672A"/>
    <w:rsid w:val="009D39CB"/>
    <w:rsid w:val="009E219A"/>
    <w:rsid w:val="009F25D9"/>
    <w:rsid w:val="009F4588"/>
    <w:rsid w:val="009F4D46"/>
    <w:rsid w:val="00A01F08"/>
    <w:rsid w:val="00A266D2"/>
    <w:rsid w:val="00A276F2"/>
    <w:rsid w:val="00A30E11"/>
    <w:rsid w:val="00A34A54"/>
    <w:rsid w:val="00A407B2"/>
    <w:rsid w:val="00A438A3"/>
    <w:rsid w:val="00A456AC"/>
    <w:rsid w:val="00A530F8"/>
    <w:rsid w:val="00A625F4"/>
    <w:rsid w:val="00A66ED6"/>
    <w:rsid w:val="00A818DE"/>
    <w:rsid w:val="00A9328D"/>
    <w:rsid w:val="00A967B8"/>
    <w:rsid w:val="00AB3BFB"/>
    <w:rsid w:val="00AC40AB"/>
    <w:rsid w:val="00AD737A"/>
    <w:rsid w:val="00AF3A58"/>
    <w:rsid w:val="00B11E54"/>
    <w:rsid w:val="00B257CB"/>
    <w:rsid w:val="00B45CC5"/>
    <w:rsid w:val="00B46206"/>
    <w:rsid w:val="00B46627"/>
    <w:rsid w:val="00B643E9"/>
    <w:rsid w:val="00B64E56"/>
    <w:rsid w:val="00B84A21"/>
    <w:rsid w:val="00B92840"/>
    <w:rsid w:val="00B95014"/>
    <w:rsid w:val="00B96AE7"/>
    <w:rsid w:val="00BA00A7"/>
    <w:rsid w:val="00BA5978"/>
    <w:rsid w:val="00BE632C"/>
    <w:rsid w:val="00C0529F"/>
    <w:rsid w:val="00C11FC8"/>
    <w:rsid w:val="00C14D38"/>
    <w:rsid w:val="00C15AE2"/>
    <w:rsid w:val="00C17D5F"/>
    <w:rsid w:val="00C2131D"/>
    <w:rsid w:val="00C22F82"/>
    <w:rsid w:val="00C263A2"/>
    <w:rsid w:val="00C33935"/>
    <w:rsid w:val="00C51FDD"/>
    <w:rsid w:val="00C639A1"/>
    <w:rsid w:val="00C72C70"/>
    <w:rsid w:val="00C90215"/>
    <w:rsid w:val="00C9339B"/>
    <w:rsid w:val="00CA5C6D"/>
    <w:rsid w:val="00CC5294"/>
    <w:rsid w:val="00CD7BBA"/>
    <w:rsid w:val="00CE0A9E"/>
    <w:rsid w:val="00CE0C98"/>
    <w:rsid w:val="00CE3BE2"/>
    <w:rsid w:val="00CF4522"/>
    <w:rsid w:val="00D00786"/>
    <w:rsid w:val="00D01481"/>
    <w:rsid w:val="00D03005"/>
    <w:rsid w:val="00D13448"/>
    <w:rsid w:val="00D24A67"/>
    <w:rsid w:val="00D27ACE"/>
    <w:rsid w:val="00D30253"/>
    <w:rsid w:val="00D340A8"/>
    <w:rsid w:val="00D3561B"/>
    <w:rsid w:val="00D4783C"/>
    <w:rsid w:val="00D62243"/>
    <w:rsid w:val="00D63488"/>
    <w:rsid w:val="00D64B24"/>
    <w:rsid w:val="00D70B94"/>
    <w:rsid w:val="00D732DA"/>
    <w:rsid w:val="00D75280"/>
    <w:rsid w:val="00D81D68"/>
    <w:rsid w:val="00D90AE5"/>
    <w:rsid w:val="00D97B9B"/>
    <w:rsid w:val="00DA7B2E"/>
    <w:rsid w:val="00DE2A89"/>
    <w:rsid w:val="00DE54C5"/>
    <w:rsid w:val="00E046B2"/>
    <w:rsid w:val="00E25D47"/>
    <w:rsid w:val="00E2602E"/>
    <w:rsid w:val="00E26531"/>
    <w:rsid w:val="00E30E30"/>
    <w:rsid w:val="00E31DFA"/>
    <w:rsid w:val="00E361F6"/>
    <w:rsid w:val="00E474A6"/>
    <w:rsid w:val="00E828AF"/>
    <w:rsid w:val="00E90B53"/>
    <w:rsid w:val="00E91E43"/>
    <w:rsid w:val="00E951A1"/>
    <w:rsid w:val="00EA7708"/>
    <w:rsid w:val="00EB1F58"/>
    <w:rsid w:val="00EB2B75"/>
    <w:rsid w:val="00EB6911"/>
    <w:rsid w:val="00EB7115"/>
    <w:rsid w:val="00ED12CF"/>
    <w:rsid w:val="00ED156A"/>
    <w:rsid w:val="00ED2C2C"/>
    <w:rsid w:val="00ED42C6"/>
    <w:rsid w:val="00EF4483"/>
    <w:rsid w:val="00F023BF"/>
    <w:rsid w:val="00F13A0D"/>
    <w:rsid w:val="00F27494"/>
    <w:rsid w:val="00F350B5"/>
    <w:rsid w:val="00F3790B"/>
    <w:rsid w:val="00F66EA2"/>
    <w:rsid w:val="00F8024F"/>
    <w:rsid w:val="00F81877"/>
    <w:rsid w:val="00F97184"/>
    <w:rsid w:val="00FD51E4"/>
    <w:rsid w:val="00FE6202"/>
    <w:rsid w:val="00FF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Indent 3" w:locked="1"/>
    <w:lsdException w:name="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F82"/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BodyText"/>
    <w:next w:val="BodyText"/>
    <w:link w:val="Heading1Char"/>
    <w:qFormat/>
    <w:rsid w:val="00041A10"/>
    <w:pPr>
      <w:keepNext/>
      <w:numPr>
        <w:numId w:val="1"/>
      </w:numPr>
      <w:tabs>
        <w:tab w:val="left" w:pos="454"/>
        <w:tab w:val="left" w:pos="810"/>
        <w:tab w:val="left" w:pos="900"/>
        <w:tab w:val="left" w:pos="1440"/>
        <w:tab w:val="left" w:pos="5760"/>
        <w:tab w:val="left" w:pos="7200"/>
      </w:tabs>
      <w:overflowPunct w:val="0"/>
      <w:autoSpaceDE w:val="0"/>
      <w:autoSpaceDN w:val="0"/>
      <w:adjustRightInd w:val="0"/>
      <w:textAlignment w:val="baseline"/>
      <w:outlineLvl w:val="0"/>
    </w:pPr>
    <w:rPr>
      <w:rFonts w:ascii="Arial" w:eastAsia="Calibri" w:hAnsi="Arial" w:cs="Arial"/>
      <w:b/>
      <w:color w:val="000000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1B0231"/>
    <w:pPr>
      <w:keepNext/>
      <w:keepLines/>
      <w:spacing w:before="40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E361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041A10"/>
    <w:rPr>
      <w:rFonts w:ascii="Arial" w:hAnsi="Arial" w:cs="Arial"/>
      <w:b/>
      <w:color w:val="000000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semiHidden/>
    <w:locked/>
    <w:rsid w:val="001B0231"/>
    <w:rPr>
      <w:rFonts w:ascii="Calibri Light" w:hAnsi="Calibri Light" w:cs="Times New Roman"/>
      <w:color w:val="2E74B5"/>
      <w:sz w:val="26"/>
      <w:szCs w:val="26"/>
    </w:rPr>
  </w:style>
  <w:style w:type="table" w:styleId="TableGrid">
    <w:name w:val="Table Grid"/>
    <w:basedOn w:val="TableNormal"/>
    <w:rsid w:val="008712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712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20148A"/>
    <w:pPr>
      <w:tabs>
        <w:tab w:val="left" w:pos="900"/>
        <w:tab w:val="center" w:pos="4153"/>
        <w:tab w:val="right" w:pos="8306"/>
      </w:tabs>
      <w:jc w:val="both"/>
    </w:pPr>
    <w:rPr>
      <w:rFonts w:ascii="Arial" w:eastAsia="Calibri" w:hAnsi="Arial" w:cs="Arial"/>
      <w:b/>
      <w:color w:val="000000"/>
      <w:lang w:val="en-US" w:eastAsia="en-GB"/>
    </w:rPr>
  </w:style>
  <w:style w:type="character" w:customStyle="1" w:styleId="HeaderChar">
    <w:name w:val="Header Char"/>
    <w:basedOn w:val="DefaultParagraphFont"/>
    <w:link w:val="Header"/>
    <w:locked/>
    <w:rsid w:val="0020148A"/>
    <w:rPr>
      <w:rFonts w:ascii="Arial" w:hAnsi="Arial" w:cs="Arial"/>
      <w:b/>
      <w:color w:val="000000"/>
      <w:lang w:val="en-US" w:eastAsia="en-GB"/>
    </w:rPr>
  </w:style>
  <w:style w:type="paragraph" w:styleId="BodyText">
    <w:name w:val="Body Text"/>
    <w:basedOn w:val="Normal"/>
    <w:link w:val="BodyTextChar"/>
    <w:rsid w:val="00041A10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041A10"/>
    <w:rPr>
      <w:rFonts w:cs="Times New Roman"/>
    </w:rPr>
  </w:style>
  <w:style w:type="paragraph" w:styleId="ListParagraph">
    <w:name w:val="List Paragraph"/>
    <w:basedOn w:val="Normal"/>
    <w:qFormat/>
    <w:rsid w:val="00F97184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E046B2"/>
    <w:pPr>
      <w:tabs>
        <w:tab w:val="left" w:pos="900"/>
      </w:tabs>
      <w:spacing w:after="120"/>
      <w:ind w:left="283"/>
      <w:jc w:val="both"/>
    </w:pPr>
    <w:rPr>
      <w:rFonts w:ascii="Arial" w:eastAsia="Calibri" w:hAnsi="Arial" w:cs="Arial"/>
      <w:b/>
      <w:color w:val="000000"/>
      <w:sz w:val="16"/>
      <w:szCs w:val="16"/>
      <w:lang w:val="en-US" w:eastAsia="en-GB"/>
    </w:rPr>
  </w:style>
  <w:style w:type="character" w:customStyle="1" w:styleId="BodyTextIndent3Char">
    <w:name w:val="Body Text Indent 3 Char"/>
    <w:basedOn w:val="DefaultParagraphFont"/>
    <w:link w:val="BodyTextIndent3"/>
    <w:locked/>
    <w:rsid w:val="00E046B2"/>
    <w:rPr>
      <w:rFonts w:ascii="Arial" w:hAnsi="Arial" w:cs="Arial"/>
      <w:b/>
      <w:color w:val="000000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uiPriority w:val="99"/>
    <w:rsid w:val="00D634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3488"/>
    <w:rPr>
      <w:rFonts w:cs="Times New Roman"/>
    </w:rPr>
  </w:style>
  <w:style w:type="character" w:styleId="PageNumber">
    <w:name w:val="page number"/>
    <w:basedOn w:val="DefaultParagraphFont"/>
    <w:rsid w:val="009A789C"/>
    <w:rPr>
      <w:rFonts w:cs="Times New Roman"/>
    </w:rPr>
  </w:style>
  <w:style w:type="character" w:customStyle="1" w:styleId="PlainTextChar">
    <w:name w:val="Plain Text Char"/>
    <w:basedOn w:val="DefaultParagraphFont"/>
    <w:link w:val="PlainText"/>
    <w:rsid w:val="006A6547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6A6547"/>
    <w:rPr>
      <w:rFonts w:ascii="Consolas" w:hAnsi="Consolas"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semiHidden/>
    <w:rsid w:val="00E361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E361F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604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04131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556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55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5688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5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55688"/>
    <w:rPr>
      <w:rFonts w:eastAsia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155688"/>
    <w:rPr>
      <w:rFonts w:eastAsia="Times New Roman"/>
      <w:sz w:val="22"/>
      <w:szCs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568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A530F8"/>
    <w:rPr>
      <w:b/>
      <w:bCs/>
    </w:rPr>
  </w:style>
  <w:style w:type="paragraph" w:styleId="NoSpacing">
    <w:name w:val="No Spacing"/>
    <w:link w:val="NoSpacingChar"/>
    <w:uiPriority w:val="1"/>
    <w:qFormat/>
    <w:rsid w:val="00D302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3025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50B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hyperlink" Target="#" TargetMode="Externa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3.jpe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910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for NHS Fife</vt:lpstr>
    </vt:vector>
  </TitlesOfParts>
  <Company>NHS Lothian</Company>
  <LinksUpToDate>false</LinksUpToDate>
  <CharactersWithSpaces>6206</CharactersWithSpaces>
  <SharedDoc>false</SharedDoc>
  <HLinks>
    <vt:vector size="120" baseType="variant">
      <vt:variant>
        <vt:i4>2162775</vt:i4>
      </vt:variant>
      <vt:variant>
        <vt:i4>51</vt:i4>
      </vt:variant>
      <vt:variant>
        <vt:i4>0</vt:i4>
      </vt:variant>
      <vt:variant>
        <vt:i4>5</vt:i4>
      </vt:variant>
      <vt:variant>
        <vt:lpwstr>mailto:medical.personnel@nhslothian.scot.nhs.uk</vt:lpwstr>
      </vt:variant>
      <vt:variant>
        <vt:lpwstr/>
      </vt:variant>
      <vt:variant>
        <vt:i4>6094934</vt:i4>
      </vt:variant>
      <vt:variant>
        <vt:i4>48</vt:i4>
      </vt:variant>
      <vt:variant>
        <vt:i4>0</vt:i4>
      </vt:variant>
      <vt:variant>
        <vt:i4>5</vt:i4>
      </vt:variant>
      <vt:variant>
        <vt:lpwstr>http://www.nhslothian.scot.nhs.uk/WorkingWithUs/Employment/Pages/EqualOpportunities.aspx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http://www.ind.homeoffice.gov.uk/</vt:lpwstr>
      </vt:variant>
      <vt:variant>
        <vt:lpwstr/>
      </vt:variant>
      <vt:variant>
        <vt:i4>4849739</vt:i4>
      </vt:variant>
      <vt:variant>
        <vt:i4>42</vt:i4>
      </vt:variant>
      <vt:variant>
        <vt:i4>0</vt:i4>
      </vt:variant>
      <vt:variant>
        <vt:i4>5</vt:i4>
      </vt:variant>
      <vt:variant>
        <vt:lpwstr>http://www.audit-scotland.gov.uk/work/nfi.php</vt:lpwstr>
      </vt:variant>
      <vt:variant>
        <vt:lpwstr/>
      </vt:variant>
      <vt:variant>
        <vt:i4>2883621</vt:i4>
      </vt:variant>
      <vt:variant>
        <vt:i4>39</vt:i4>
      </vt:variant>
      <vt:variant>
        <vt:i4>0</vt:i4>
      </vt:variant>
      <vt:variant>
        <vt:i4>5</vt:i4>
      </vt:variant>
      <vt:variant>
        <vt:lpwstr>http://www.sppa.gov.uk/</vt:lpwstr>
      </vt:variant>
      <vt:variant>
        <vt:lpwstr/>
      </vt:variant>
      <vt:variant>
        <vt:i4>3211390</vt:i4>
      </vt:variant>
      <vt:variant>
        <vt:i4>36</vt:i4>
      </vt:variant>
      <vt:variant>
        <vt:i4>0</vt:i4>
      </vt:variant>
      <vt:variant>
        <vt:i4>5</vt:i4>
      </vt:variant>
      <vt:variant>
        <vt:lpwstr>http://www.msg.scot.nhs.uk/pay/medical</vt:lpwstr>
      </vt:variant>
      <vt:variant>
        <vt:lpwstr/>
      </vt:variant>
      <vt:variant>
        <vt:i4>8257590</vt:i4>
      </vt:variant>
      <vt:variant>
        <vt:i4>33</vt:i4>
      </vt:variant>
      <vt:variant>
        <vt:i4>0</vt:i4>
      </vt:variant>
      <vt:variant>
        <vt:i4>5</vt:i4>
      </vt:variant>
      <vt:variant>
        <vt:lpwstr>http://www.nhslothian.scot.nhs.uk/OurOrganisation/Pages/OurValues.aspx</vt:lpwstr>
      </vt:variant>
      <vt:variant>
        <vt:lpwstr/>
      </vt:variant>
      <vt:variant>
        <vt:i4>4915208</vt:i4>
      </vt:variant>
      <vt:variant>
        <vt:i4>30</vt:i4>
      </vt:variant>
      <vt:variant>
        <vt:i4>0</vt:i4>
      </vt:variant>
      <vt:variant>
        <vt:i4>5</vt:i4>
      </vt:variant>
      <vt:variant>
        <vt:lpwstr>http://www.nhslothian.scot.nhs.uk/OurOrganisation/OurHealthOurCareOurFuture/Documents/NHSL Strategy Summary final.pdf</vt:lpwstr>
      </vt:variant>
      <vt:variant>
        <vt:lpwstr/>
      </vt:variant>
      <vt:variant>
        <vt:i4>6815776</vt:i4>
      </vt:variant>
      <vt:variant>
        <vt:i4>27</vt:i4>
      </vt:variant>
      <vt:variant>
        <vt:i4>0</vt:i4>
      </vt:variant>
      <vt:variant>
        <vt:i4>5</vt:i4>
      </vt:variant>
      <vt:variant>
        <vt:lpwstr>http://www.nhslothian.scot.nhs.uk/OurOrganisation/KeyDocuments</vt:lpwstr>
      </vt:variant>
      <vt:variant>
        <vt:lpwstr/>
      </vt:variant>
      <vt:variant>
        <vt:i4>2687037</vt:i4>
      </vt:variant>
      <vt:variant>
        <vt:i4>24</vt:i4>
      </vt:variant>
      <vt:variant>
        <vt:i4>0</vt:i4>
      </vt:variant>
      <vt:variant>
        <vt:i4>5</vt:i4>
      </vt:variant>
      <vt:variant>
        <vt:lpwstr>http://nes.scot.nhs.uk/</vt:lpwstr>
      </vt:variant>
      <vt:variant>
        <vt:lpwstr/>
      </vt:variant>
      <vt:variant>
        <vt:i4>2359340</vt:i4>
      </vt:variant>
      <vt:variant>
        <vt:i4>21</vt:i4>
      </vt:variant>
      <vt:variant>
        <vt:i4>0</vt:i4>
      </vt:variant>
      <vt:variant>
        <vt:i4>5</vt:i4>
      </vt:variant>
      <vt:variant>
        <vt:lpwstr>http://www.scotmt.scot.nhs.uk/</vt:lpwstr>
      </vt:variant>
      <vt:variant>
        <vt:lpwstr/>
      </vt:variant>
      <vt:variant>
        <vt:i4>1310796</vt:i4>
      </vt:variant>
      <vt:variant>
        <vt:i4>18</vt:i4>
      </vt:variant>
      <vt:variant>
        <vt:i4>0</vt:i4>
      </vt:variant>
      <vt:variant>
        <vt:i4>5</vt:i4>
      </vt:variant>
      <vt:variant>
        <vt:lpwstr>http://www.edinburgh.gov.uk/</vt:lpwstr>
      </vt:variant>
      <vt:variant>
        <vt:lpwstr/>
      </vt:variant>
      <vt:variant>
        <vt:i4>2949180</vt:i4>
      </vt:variant>
      <vt:variant>
        <vt:i4>15</vt:i4>
      </vt:variant>
      <vt:variant>
        <vt:i4>0</vt:i4>
      </vt:variant>
      <vt:variant>
        <vt:i4>5</vt:i4>
      </vt:variant>
      <vt:variant>
        <vt:lpwstr>http://www.talentscotland.com/</vt:lpwstr>
      </vt:variant>
      <vt:variant>
        <vt:lpwstr/>
      </vt:variant>
      <vt:variant>
        <vt:i4>1835087</vt:i4>
      </vt:variant>
      <vt:variant>
        <vt:i4>12</vt:i4>
      </vt:variant>
      <vt:variant>
        <vt:i4>0</vt:i4>
      </vt:variant>
      <vt:variant>
        <vt:i4>5</vt:i4>
      </vt:variant>
      <vt:variant>
        <vt:lpwstr>http://www.nhslothian.scot.nhs.uk/OurOrganisation/Pages/default.aspx</vt:lpwstr>
      </vt:variant>
      <vt:variant>
        <vt:lpwstr/>
      </vt:variant>
      <vt:variant>
        <vt:i4>2031743</vt:i4>
      </vt:variant>
      <vt:variant>
        <vt:i4>9</vt:i4>
      </vt:variant>
      <vt:variant>
        <vt:i4>0</vt:i4>
      </vt:variant>
      <vt:variant>
        <vt:i4>5</vt:i4>
      </vt:variant>
      <vt:variant>
        <vt:lpwstr>mailto:Lizzie.mcgeechan@nhslothian.scot.nhs.uk</vt:lpwstr>
      </vt:variant>
      <vt:variant>
        <vt:lpwstr/>
      </vt:variant>
      <vt:variant>
        <vt:i4>2687033</vt:i4>
      </vt:variant>
      <vt:variant>
        <vt:i4>6</vt:i4>
      </vt:variant>
      <vt:variant>
        <vt:i4>0</vt:i4>
      </vt:variant>
      <vt:variant>
        <vt:i4>5</vt:i4>
      </vt:variant>
      <vt:variant>
        <vt:lpwstr>http://careers.nhslothian.scot.nhs.uk/</vt:lpwstr>
      </vt:variant>
      <vt:variant>
        <vt:lpwstr/>
      </vt:variant>
      <vt:variant>
        <vt:i4>3014756</vt:i4>
      </vt:variant>
      <vt:variant>
        <vt:i4>3</vt:i4>
      </vt:variant>
      <vt:variant>
        <vt:i4>0</vt:i4>
      </vt:variant>
      <vt:variant>
        <vt:i4>5</vt:i4>
      </vt:variant>
      <vt:variant>
        <vt:lpwstr>http://www.medicaljobs.scot.nhs.uk/</vt:lpwstr>
      </vt:variant>
      <vt:variant>
        <vt:lpwstr/>
      </vt:variant>
      <vt:variant>
        <vt:i4>2162775</vt:i4>
      </vt:variant>
      <vt:variant>
        <vt:i4>0</vt:i4>
      </vt:variant>
      <vt:variant>
        <vt:i4>0</vt:i4>
      </vt:variant>
      <vt:variant>
        <vt:i4>5</vt:i4>
      </vt:variant>
      <vt:variant>
        <vt:lpwstr>mailto:medical.personnel@nhslothian.scot.nhs.uk</vt:lpwstr>
      </vt:variant>
      <vt:variant>
        <vt:lpwstr/>
      </vt:variant>
      <vt:variant>
        <vt:i4>2687033</vt:i4>
      </vt:variant>
      <vt:variant>
        <vt:i4>3</vt:i4>
      </vt:variant>
      <vt:variant>
        <vt:i4>0</vt:i4>
      </vt:variant>
      <vt:variant>
        <vt:i4>5</vt:i4>
      </vt:variant>
      <vt:variant>
        <vt:lpwstr>http://careers.nhslothian.scot.nhs.uk/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http://careers.nhslothian.scot.nhs.uk/Pages/default.aspx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for NHS Fife</dc:title>
  <dc:subject>Dental Practice Inspector</dc:subject>
  <dc:creator>vicki robertson</dc:creator>
  <cp:lastModifiedBy>watsonavr</cp:lastModifiedBy>
  <cp:revision>7</cp:revision>
  <cp:lastPrinted>2024-01-12T15:01:00Z</cp:lastPrinted>
  <dcterms:created xsi:type="dcterms:W3CDTF">2024-01-12T15:02:00Z</dcterms:created>
  <dcterms:modified xsi:type="dcterms:W3CDTF">2024-06-14T09:23:00Z</dcterms:modified>
</cp:coreProperties>
</file>