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94F" w:rsidRDefault="0092694F" w:rsidP="0092694F">
      <w:pPr>
        <w:pStyle w:val="BodyText"/>
        <w:spacing w:before="4"/>
        <w:ind w:left="4320"/>
        <w:rPr>
          <w:sz w:val="24"/>
          <w:szCs w:val="24"/>
        </w:rPr>
      </w:pPr>
      <w:bookmarkStart w:id="0" w:name="_GoBack"/>
      <w:bookmarkEnd w:id="0"/>
    </w:p>
    <w:p w:rsidR="00026557" w:rsidRDefault="0092694F" w:rsidP="0092694F">
      <w:pPr>
        <w:pStyle w:val="BodyText"/>
        <w:spacing w:before="4"/>
        <w:ind w:left="4320"/>
        <w:rPr>
          <w:b w:val="0"/>
          <w:sz w:val="24"/>
          <w:szCs w:val="24"/>
        </w:rPr>
      </w:pPr>
      <w:r w:rsidRPr="0053091D">
        <w:rPr>
          <w:sz w:val="24"/>
          <w:szCs w:val="24"/>
        </w:rPr>
        <w:t>JOB DESCRIPTION</w:t>
      </w:r>
    </w:p>
    <w:p w:rsidR="0092694F" w:rsidRDefault="0092694F" w:rsidP="00CA2807">
      <w:pPr>
        <w:pStyle w:val="BodyText"/>
        <w:spacing w:before="4"/>
        <w:rPr>
          <w:b w:val="0"/>
          <w:sz w:val="24"/>
          <w:szCs w:val="24"/>
        </w:rPr>
      </w:pPr>
    </w:p>
    <w:p w:rsidR="0092694F" w:rsidRDefault="0092694F" w:rsidP="00CA2807">
      <w:pPr>
        <w:pStyle w:val="BodyText"/>
        <w:spacing w:before="4"/>
        <w:rPr>
          <w:b w:val="0"/>
          <w:sz w:val="24"/>
          <w:szCs w:val="24"/>
        </w:rPr>
      </w:pPr>
    </w:p>
    <w:tbl>
      <w:tblPr>
        <w:tblW w:w="10393" w:type="dxa"/>
        <w:tblInd w:w="1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712"/>
        <w:gridCol w:w="6681"/>
      </w:tblGrid>
      <w:tr w:rsidR="0092694F" w:rsidRPr="003D1BBF" w:rsidTr="004B3BDE">
        <w:trPr>
          <w:trHeight w:val="281"/>
        </w:trPr>
        <w:tc>
          <w:tcPr>
            <w:tcW w:w="10393" w:type="dxa"/>
            <w:gridSpan w:val="2"/>
            <w:tcBorders>
              <w:bottom w:val="single" w:sz="4" w:space="0" w:color="auto"/>
            </w:tcBorders>
          </w:tcPr>
          <w:p w:rsidR="0092694F" w:rsidRPr="00745D86" w:rsidRDefault="0092694F" w:rsidP="006669A0">
            <w:pPr>
              <w:pStyle w:val="ListParagraph"/>
              <w:keepNext/>
              <w:widowControl/>
              <w:numPr>
                <w:ilvl w:val="0"/>
                <w:numId w:val="3"/>
              </w:numPr>
              <w:autoSpaceDE/>
              <w:autoSpaceDN/>
              <w:jc w:val="both"/>
              <w:outlineLvl w:val="2"/>
              <w:rPr>
                <w:rFonts w:eastAsia="Times New Roman"/>
                <w:b/>
                <w:bCs/>
                <w:sz w:val="24"/>
                <w:szCs w:val="24"/>
              </w:rPr>
            </w:pPr>
            <w:r w:rsidRPr="00745D86">
              <w:rPr>
                <w:rFonts w:eastAsia="Times New Roman"/>
                <w:b/>
                <w:bCs/>
                <w:sz w:val="24"/>
                <w:szCs w:val="24"/>
              </w:rPr>
              <w:t>JOB IDENTIFICATION</w:t>
            </w:r>
          </w:p>
        </w:tc>
      </w:tr>
      <w:tr w:rsidR="0092694F" w:rsidRPr="003D1BBF" w:rsidTr="007B46A9">
        <w:trPr>
          <w:trHeight w:val="5378"/>
        </w:trPr>
        <w:tc>
          <w:tcPr>
            <w:tcW w:w="3712" w:type="dxa"/>
            <w:tcBorders>
              <w:top w:val="single" w:sz="4" w:space="0" w:color="auto"/>
              <w:bottom w:val="single" w:sz="4" w:space="0" w:color="auto"/>
              <w:right w:val="nil"/>
            </w:tcBorders>
          </w:tcPr>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 xml:space="preserve"> </w:t>
            </w: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 xml:space="preserve">Job Title: </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Responsible to:</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Accountable to:</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Department(s):</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 xml:space="preserve">Directorate: </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Operating Division:</w:t>
            </w:r>
          </w:p>
          <w:p w:rsidR="0092694F" w:rsidRPr="003D1BBF" w:rsidRDefault="0092694F" w:rsidP="004B3BDE">
            <w:pPr>
              <w:widowControl/>
              <w:autoSpaceDE/>
              <w:autoSpaceDN/>
              <w:jc w:val="both"/>
              <w:rPr>
                <w:rFonts w:eastAsia="Times New Roman"/>
                <w:sz w:val="24"/>
                <w:szCs w:val="24"/>
              </w:rPr>
            </w:pPr>
          </w:p>
          <w:p w:rsidR="0092694F" w:rsidRDefault="0092694F" w:rsidP="004B3BDE">
            <w:pPr>
              <w:widowControl/>
              <w:autoSpaceDE/>
              <w:autoSpaceDN/>
              <w:jc w:val="both"/>
              <w:rPr>
                <w:rFonts w:eastAsia="Times New Roman"/>
                <w:sz w:val="24"/>
                <w:szCs w:val="24"/>
              </w:rPr>
            </w:pPr>
            <w:r w:rsidRPr="003D1BBF">
              <w:rPr>
                <w:rFonts w:eastAsia="Times New Roman"/>
                <w:sz w:val="24"/>
                <w:szCs w:val="24"/>
              </w:rPr>
              <w:t>Job Reference:</w:t>
            </w:r>
          </w:p>
          <w:p w:rsidR="00C33B68" w:rsidRDefault="00C33B68" w:rsidP="004B3BDE">
            <w:pPr>
              <w:widowControl/>
              <w:autoSpaceDE/>
              <w:autoSpaceDN/>
              <w:jc w:val="both"/>
              <w:rPr>
                <w:rFonts w:eastAsia="Times New Roman"/>
                <w:sz w:val="24"/>
                <w:szCs w:val="24"/>
              </w:rPr>
            </w:pPr>
          </w:p>
          <w:p w:rsidR="00C33B68" w:rsidRPr="003D1BBF" w:rsidRDefault="00C33B68" w:rsidP="004B3BDE">
            <w:pPr>
              <w:widowControl/>
              <w:autoSpaceDE/>
              <w:autoSpaceDN/>
              <w:jc w:val="both"/>
              <w:rPr>
                <w:rFonts w:eastAsia="Times New Roman"/>
                <w:sz w:val="24"/>
                <w:szCs w:val="24"/>
              </w:rPr>
            </w:pPr>
            <w:r>
              <w:rPr>
                <w:rFonts w:eastAsia="Times New Roman"/>
                <w:sz w:val="24"/>
                <w:szCs w:val="24"/>
              </w:rPr>
              <w:t xml:space="preserve">CAJE No: </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No of Job Holders:</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Last Update (insert date):</w:t>
            </w:r>
          </w:p>
        </w:tc>
        <w:tc>
          <w:tcPr>
            <w:tcW w:w="6681" w:type="dxa"/>
            <w:tcBorders>
              <w:top w:val="single" w:sz="4" w:space="0" w:color="auto"/>
              <w:left w:val="nil"/>
              <w:bottom w:val="single" w:sz="4" w:space="0" w:color="auto"/>
              <w:right w:val="single" w:sz="4" w:space="0" w:color="auto"/>
            </w:tcBorders>
          </w:tcPr>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rPr>
                <w:rFonts w:eastAsia="Times New Roman"/>
                <w:sz w:val="28"/>
                <w:szCs w:val="24"/>
              </w:rPr>
            </w:pPr>
            <w:r>
              <w:rPr>
                <w:sz w:val="24"/>
              </w:rPr>
              <w:t>Head of Midwifery</w:t>
            </w:r>
            <w:r w:rsidRPr="008651E6">
              <w:rPr>
                <w:sz w:val="24"/>
              </w:rPr>
              <w:t xml:space="preserve"> – Women &amp; Children</w:t>
            </w:r>
            <w:r w:rsidR="007B46A9">
              <w:rPr>
                <w:sz w:val="24"/>
              </w:rPr>
              <w:t>’s</w:t>
            </w:r>
            <w:r w:rsidR="00337644">
              <w:rPr>
                <w:sz w:val="24"/>
              </w:rPr>
              <w:t xml:space="preserve"> Services</w:t>
            </w:r>
          </w:p>
          <w:p w:rsidR="0092694F" w:rsidRDefault="0092694F" w:rsidP="004B3BDE">
            <w:pPr>
              <w:widowControl/>
              <w:autoSpaceDE/>
              <w:autoSpaceDN/>
              <w:rPr>
                <w:rFonts w:eastAsia="Times New Roman"/>
                <w:sz w:val="24"/>
                <w:szCs w:val="24"/>
              </w:rPr>
            </w:pPr>
          </w:p>
          <w:p w:rsidR="0092694F" w:rsidRDefault="0092694F" w:rsidP="004B3BDE">
            <w:pPr>
              <w:widowControl/>
              <w:autoSpaceDE/>
              <w:autoSpaceDN/>
              <w:rPr>
                <w:rFonts w:eastAsia="Times New Roman"/>
                <w:sz w:val="24"/>
                <w:szCs w:val="24"/>
              </w:rPr>
            </w:pPr>
            <w:r w:rsidRPr="008651E6">
              <w:rPr>
                <w:rFonts w:eastAsia="Times New Roman"/>
                <w:sz w:val="24"/>
                <w:szCs w:val="24"/>
              </w:rPr>
              <w:t>Executive Director of Nursing</w:t>
            </w:r>
          </w:p>
          <w:p w:rsidR="0092694F" w:rsidRPr="003D1BBF" w:rsidRDefault="0092694F" w:rsidP="004B3BDE">
            <w:pPr>
              <w:widowControl/>
              <w:autoSpaceDE/>
              <w:autoSpaceDN/>
              <w:rPr>
                <w:rFonts w:eastAsia="Times New Roman"/>
                <w:sz w:val="24"/>
                <w:szCs w:val="24"/>
              </w:rPr>
            </w:pPr>
          </w:p>
          <w:p w:rsidR="0092694F" w:rsidRDefault="0092694F" w:rsidP="004B3BDE">
            <w:pPr>
              <w:widowControl/>
              <w:autoSpaceDE/>
              <w:autoSpaceDN/>
              <w:rPr>
                <w:rFonts w:eastAsia="Times New Roman"/>
                <w:sz w:val="24"/>
                <w:szCs w:val="24"/>
              </w:rPr>
            </w:pPr>
            <w:r w:rsidRPr="00D322F6">
              <w:rPr>
                <w:rFonts w:eastAsia="Times New Roman"/>
                <w:sz w:val="24"/>
                <w:szCs w:val="24"/>
              </w:rPr>
              <w:t>Director of Midwifery</w:t>
            </w:r>
            <w:r>
              <w:rPr>
                <w:rFonts w:eastAsia="Times New Roman"/>
                <w:sz w:val="24"/>
                <w:szCs w:val="24"/>
              </w:rPr>
              <w:t xml:space="preserve">/Associate Nurse Director </w:t>
            </w:r>
          </w:p>
          <w:p w:rsidR="0092694F" w:rsidRPr="003D1BBF" w:rsidRDefault="0092694F" w:rsidP="004B3BDE">
            <w:pPr>
              <w:widowControl/>
              <w:autoSpaceDE/>
              <w:autoSpaceDN/>
              <w:rPr>
                <w:rFonts w:eastAsia="Times New Roman"/>
                <w:sz w:val="24"/>
                <w:szCs w:val="24"/>
              </w:rPr>
            </w:pPr>
          </w:p>
          <w:p w:rsidR="0092694F" w:rsidRDefault="004852CB" w:rsidP="004B3BDE">
            <w:pPr>
              <w:widowControl/>
              <w:autoSpaceDE/>
              <w:autoSpaceDN/>
              <w:jc w:val="both"/>
              <w:rPr>
                <w:rFonts w:eastAsia="Times New Roman"/>
                <w:sz w:val="24"/>
                <w:szCs w:val="24"/>
              </w:rPr>
            </w:pPr>
            <w:r>
              <w:rPr>
                <w:rFonts w:eastAsia="Times New Roman"/>
                <w:sz w:val="24"/>
                <w:szCs w:val="24"/>
              </w:rPr>
              <w:t>Maternity</w:t>
            </w:r>
            <w:r w:rsidR="0092694F" w:rsidRPr="00AB4C8F">
              <w:rPr>
                <w:rFonts w:eastAsia="Times New Roman"/>
                <w:sz w:val="24"/>
                <w:szCs w:val="24"/>
              </w:rPr>
              <w:t xml:space="preserve"> Services</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Women &amp; Children’s</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Acute Services</w:t>
            </w:r>
          </w:p>
          <w:p w:rsidR="0092694F" w:rsidRDefault="0092694F" w:rsidP="004B3BDE">
            <w:pPr>
              <w:widowControl/>
              <w:autoSpaceDE/>
              <w:autoSpaceDN/>
              <w:jc w:val="both"/>
              <w:rPr>
                <w:rFonts w:eastAsia="Times New Roman"/>
                <w:sz w:val="24"/>
                <w:szCs w:val="24"/>
              </w:rPr>
            </w:pPr>
          </w:p>
          <w:p w:rsidR="0092694F" w:rsidRDefault="0092694F" w:rsidP="004B3BDE">
            <w:pPr>
              <w:widowControl/>
              <w:autoSpaceDE/>
              <w:autoSpaceDN/>
              <w:jc w:val="both"/>
              <w:rPr>
                <w:rFonts w:eastAsia="Times New Roman"/>
                <w:sz w:val="24"/>
                <w:szCs w:val="24"/>
              </w:rPr>
            </w:pPr>
          </w:p>
          <w:p w:rsidR="00C33B68" w:rsidRDefault="00C33B68" w:rsidP="004B3BDE">
            <w:pPr>
              <w:widowControl/>
              <w:autoSpaceDE/>
              <w:autoSpaceDN/>
              <w:jc w:val="both"/>
              <w:rPr>
                <w:rFonts w:eastAsia="Times New Roman"/>
                <w:sz w:val="24"/>
                <w:szCs w:val="24"/>
              </w:rPr>
            </w:pPr>
          </w:p>
          <w:p w:rsidR="00C33B68" w:rsidRPr="003D1BBF" w:rsidRDefault="00C33B68" w:rsidP="004B3BDE">
            <w:pPr>
              <w:widowControl/>
              <w:autoSpaceDE/>
              <w:autoSpaceDN/>
              <w:jc w:val="both"/>
              <w:rPr>
                <w:rFonts w:eastAsia="Times New Roman"/>
                <w:sz w:val="24"/>
                <w:szCs w:val="24"/>
              </w:rPr>
            </w:pPr>
            <w:r>
              <w:rPr>
                <w:rFonts w:eastAsia="Times New Roman"/>
                <w:sz w:val="24"/>
                <w:szCs w:val="24"/>
              </w:rPr>
              <w:t>800-3095</w:t>
            </w:r>
          </w:p>
          <w:p w:rsidR="0092694F" w:rsidRPr="003D1BBF" w:rsidRDefault="0092694F" w:rsidP="004B3BDE">
            <w:pPr>
              <w:widowControl/>
              <w:autoSpaceDE/>
              <w:autoSpaceDN/>
              <w:jc w:val="both"/>
              <w:rPr>
                <w:rFonts w:eastAsia="Times New Roman"/>
                <w:sz w:val="24"/>
                <w:szCs w:val="24"/>
              </w:rPr>
            </w:pPr>
          </w:p>
          <w:p w:rsidR="0092694F" w:rsidRPr="003D1BBF" w:rsidRDefault="0092694F" w:rsidP="004B3BDE">
            <w:pPr>
              <w:widowControl/>
              <w:autoSpaceDE/>
              <w:autoSpaceDN/>
              <w:jc w:val="both"/>
              <w:rPr>
                <w:rFonts w:eastAsia="Times New Roman"/>
                <w:sz w:val="24"/>
                <w:szCs w:val="24"/>
              </w:rPr>
            </w:pPr>
            <w:r w:rsidRPr="003D1BBF">
              <w:rPr>
                <w:rFonts w:eastAsia="Times New Roman"/>
                <w:sz w:val="24"/>
                <w:szCs w:val="24"/>
              </w:rPr>
              <w:t>1</w:t>
            </w:r>
            <w:r>
              <w:rPr>
                <w:rFonts w:eastAsia="Times New Roman"/>
                <w:sz w:val="24"/>
                <w:szCs w:val="24"/>
              </w:rPr>
              <w:t xml:space="preserve"> WTE</w:t>
            </w:r>
          </w:p>
          <w:p w:rsidR="0092694F" w:rsidRPr="003D1BBF" w:rsidRDefault="0092694F" w:rsidP="004B3BDE">
            <w:pPr>
              <w:widowControl/>
              <w:autoSpaceDE/>
              <w:autoSpaceDN/>
              <w:jc w:val="both"/>
              <w:rPr>
                <w:rFonts w:eastAsia="Times New Roman"/>
                <w:sz w:val="24"/>
                <w:szCs w:val="24"/>
              </w:rPr>
            </w:pPr>
          </w:p>
          <w:p w:rsidR="0092694F" w:rsidRPr="003D1BBF" w:rsidRDefault="00337644" w:rsidP="004B3BDE">
            <w:pPr>
              <w:widowControl/>
              <w:autoSpaceDE/>
              <w:autoSpaceDN/>
              <w:jc w:val="both"/>
              <w:rPr>
                <w:rFonts w:eastAsia="Times New Roman"/>
                <w:sz w:val="24"/>
                <w:szCs w:val="24"/>
              </w:rPr>
            </w:pPr>
            <w:r>
              <w:rPr>
                <w:rFonts w:eastAsia="Times New Roman"/>
                <w:sz w:val="24"/>
                <w:szCs w:val="24"/>
              </w:rPr>
              <w:t>March 2024</w:t>
            </w:r>
          </w:p>
        </w:tc>
      </w:tr>
    </w:tbl>
    <w:p w:rsidR="00026557" w:rsidRPr="00F23FF6" w:rsidRDefault="00026557" w:rsidP="00CA2807">
      <w:pPr>
        <w:pStyle w:val="BodyText"/>
        <w:spacing w:before="3"/>
        <w:rPr>
          <w:b w:val="0"/>
          <w:sz w:val="24"/>
          <w:szCs w:val="24"/>
        </w:rPr>
      </w:pPr>
    </w:p>
    <w:tbl>
      <w:tblPr>
        <w:tblW w:w="10458" w:type="dxa"/>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58"/>
      </w:tblGrid>
      <w:tr w:rsidR="00F23FF6" w:rsidRPr="001C7267" w:rsidTr="00B82136">
        <w:trPr>
          <w:trHeight w:val="491"/>
        </w:trPr>
        <w:tc>
          <w:tcPr>
            <w:tcW w:w="10458" w:type="dxa"/>
          </w:tcPr>
          <w:p w:rsidR="00310B1E" w:rsidRPr="001C7267" w:rsidRDefault="004A113A" w:rsidP="006669A0">
            <w:pPr>
              <w:pStyle w:val="TableParagraph"/>
              <w:numPr>
                <w:ilvl w:val="0"/>
                <w:numId w:val="3"/>
              </w:numPr>
              <w:spacing w:before="129"/>
              <w:rPr>
                <w:b/>
                <w:sz w:val="24"/>
                <w:szCs w:val="24"/>
              </w:rPr>
            </w:pPr>
            <w:r w:rsidRPr="001C7267">
              <w:rPr>
                <w:b/>
                <w:sz w:val="24"/>
                <w:szCs w:val="24"/>
              </w:rPr>
              <w:t xml:space="preserve">JOB PURPOSE  </w:t>
            </w:r>
          </w:p>
        </w:tc>
      </w:tr>
      <w:tr w:rsidR="00310B1E" w:rsidRPr="001C7267" w:rsidTr="00651E17">
        <w:trPr>
          <w:trHeight w:val="697"/>
        </w:trPr>
        <w:tc>
          <w:tcPr>
            <w:tcW w:w="10458" w:type="dxa"/>
          </w:tcPr>
          <w:p w:rsidR="009245B5" w:rsidRPr="007828C2" w:rsidRDefault="009245B5" w:rsidP="009245B5">
            <w:pPr>
              <w:rPr>
                <w:sz w:val="24"/>
              </w:rPr>
            </w:pPr>
            <w:r w:rsidRPr="007828C2">
              <w:rPr>
                <w:sz w:val="24"/>
              </w:rPr>
              <w:t xml:space="preserve">The Head of </w:t>
            </w:r>
            <w:r>
              <w:rPr>
                <w:sz w:val="24"/>
              </w:rPr>
              <w:t>Midwifery</w:t>
            </w:r>
            <w:r w:rsidRPr="007828C2">
              <w:rPr>
                <w:sz w:val="24"/>
              </w:rPr>
              <w:t xml:space="preserve"> is accountable for ensuring the delivery of person </w:t>
            </w:r>
            <w:r>
              <w:rPr>
                <w:sz w:val="24"/>
              </w:rPr>
              <w:t>cent</w:t>
            </w:r>
            <w:r w:rsidRPr="007828C2">
              <w:rPr>
                <w:sz w:val="24"/>
              </w:rPr>
              <w:t>red safe and effective nursing services and clinical practice within</w:t>
            </w:r>
            <w:r>
              <w:rPr>
                <w:sz w:val="24"/>
              </w:rPr>
              <w:t xml:space="preserve"> Maternity</w:t>
            </w:r>
            <w:r w:rsidRPr="007828C2">
              <w:rPr>
                <w:sz w:val="24"/>
              </w:rPr>
              <w:t xml:space="preserve"> services. Provide strong clinical, managerial and professional leadership for</w:t>
            </w:r>
            <w:r>
              <w:rPr>
                <w:sz w:val="24"/>
              </w:rPr>
              <w:t xml:space="preserve"> midwives</w:t>
            </w:r>
            <w:r w:rsidRPr="007828C2">
              <w:rPr>
                <w:sz w:val="24"/>
              </w:rPr>
              <w:t>.</w:t>
            </w:r>
          </w:p>
          <w:p w:rsidR="009245B5" w:rsidRPr="007828C2" w:rsidRDefault="009245B5" w:rsidP="009245B5">
            <w:pPr>
              <w:rPr>
                <w:sz w:val="24"/>
              </w:rPr>
            </w:pPr>
          </w:p>
          <w:p w:rsidR="009245B5" w:rsidRPr="007828C2" w:rsidRDefault="009245B5" w:rsidP="009245B5">
            <w:pPr>
              <w:ind w:left="50"/>
              <w:rPr>
                <w:sz w:val="24"/>
              </w:rPr>
            </w:pPr>
            <w:r w:rsidRPr="007828C2">
              <w:rPr>
                <w:sz w:val="24"/>
              </w:rPr>
              <w:t xml:space="preserve">The Head of </w:t>
            </w:r>
            <w:r>
              <w:rPr>
                <w:sz w:val="24"/>
              </w:rPr>
              <w:t>Midwifery</w:t>
            </w:r>
            <w:r w:rsidRPr="007828C2">
              <w:rPr>
                <w:sz w:val="24"/>
              </w:rPr>
              <w:t xml:space="preserve"> will report to the Director of Midwifery/Associate Nurse Director for the clinical management of all Women &amp; Children’s </w:t>
            </w:r>
            <w:r>
              <w:rPr>
                <w:sz w:val="24"/>
              </w:rPr>
              <w:t xml:space="preserve">Midwifery </w:t>
            </w:r>
            <w:r w:rsidRPr="007828C2">
              <w:rPr>
                <w:sz w:val="24"/>
              </w:rPr>
              <w:t xml:space="preserve">Services throughout NHS Ayrshire and Arran.  This includes responsibility for the delivery of clinical performance targets, resources and activity in accordance with local, regional and national objectives relevant to individual specialties. </w:t>
            </w:r>
          </w:p>
          <w:p w:rsidR="009245B5" w:rsidRPr="007828C2" w:rsidRDefault="009245B5" w:rsidP="009245B5">
            <w:pPr>
              <w:tabs>
                <w:tab w:val="left" w:pos="7952"/>
              </w:tabs>
              <w:rPr>
                <w:sz w:val="24"/>
              </w:rPr>
            </w:pPr>
            <w:r w:rsidRPr="007828C2">
              <w:rPr>
                <w:sz w:val="24"/>
              </w:rPr>
              <w:tab/>
            </w:r>
          </w:p>
          <w:p w:rsidR="009245B5" w:rsidRPr="00680FF7" w:rsidRDefault="009245B5" w:rsidP="009245B5">
            <w:pPr>
              <w:ind w:left="50"/>
              <w:rPr>
                <w:sz w:val="24"/>
              </w:rPr>
            </w:pPr>
            <w:r w:rsidRPr="00680FF7">
              <w:rPr>
                <w:sz w:val="24"/>
              </w:rPr>
              <w:t xml:space="preserve">The Head of </w:t>
            </w:r>
            <w:r>
              <w:rPr>
                <w:sz w:val="24"/>
              </w:rPr>
              <w:t>Midwifery</w:t>
            </w:r>
            <w:r w:rsidRPr="00680FF7">
              <w:rPr>
                <w:sz w:val="24"/>
              </w:rPr>
              <w:t xml:space="preserve"> is expected to provide strong clinical, managerial and professional leadership for </w:t>
            </w:r>
            <w:r>
              <w:rPr>
                <w:sz w:val="24"/>
              </w:rPr>
              <w:t>midwives</w:t>
            </w:r>
            <w:r w:rsidRPr="00680FF7">
              <w:rPr>
                <w:sz w:val="24"/>
              </w:rPr>
              <w:t xml:space="preserve"> </w:t>
            </w:r>
            <w:r>
              <w:rPr>
                <w:sz w:val="24"/>
              </w:rPr>
              <w:t>across Maternity</w:t>
            </w:r>
            <w:r w:rsidRPr="00680FF7">
              <w:rPr>
                <w:sz w:val="24"/>
              </w:rPr>
              <w:t xml:space="preserve"> teams. In addition, input to the Directorate’s strategic structure for developing future service strategy is expected, alongside working on a range of service specific NHS Ayrshire and Arran wide issues in relation to service delivery.</w:t>
            </w:r>
          </w:p>
          <w:p w:rsidR="009245B5" w:rsidRPr="007828C2" w:rsidRDefault="009245B5" w:rsidP="009245B5">
            <w:pPr>
              <w:ind w:left="50"/>
              <w:rPr>
                <w:sz w:val="24"/>
              </w:rPr>
            </w:pPr>
          </w:p>
          <w:p w:rsidR="009245B5" w:rsidRPr="00D476B6" w:rsidRDefault="009245B5" w:rsidP="009245B5">
            <w:pPr>
              <w:rPr>
                <w:sz w:val="24"/>
              </w:rPr>
            </w:pPr>
            <w:r w:rsidRPr="00D476B6">
              <w:rPr>
                <w:sz w:val="24"/>
              </w:rPr>
              <w:t>The main elements of the role are:</w:t>
            </w:r>
          </w:p>
          <w:p w:rsidR="009245B5" w:rsidRPr="00D476B6" w:rsidRDefault="009245B5" w:rsidP="009245B5">
            <w:pPr>
              <w:pStyle w:val="ListParagraph"/>
              <w:numPr>
                <w:ilvl w:val="0"/>
                <w:numId w:val="28"/>
              </w:numPr>
              <w:rPr>
                <w:sz w:val="24"/>
                <w:szCs w:val="24"/>
                <w:u w:val="single"/>
              </w:rPr>
            </w:pPr>
            <w:r>
              <w:rPr>
                <w:sz w:val="24"/>
                <w:szCs w:val="24"/>
              </w:rPr>
              <w:t xml:space="preserve">To influence, co-ordinate </w:t>
            </w:r>
            <w:r w:rsidRPr="00D476B6">
              <w:rPr>
                <w:sz w:val="24"/>
                <w:szCs w:val="24"/>
              </w:rPr>
              <w:t xml:space="preserve">and lead the strategic direction of the Women &amp; Children’s </w:t>
            </w:r>
            <w:r>
              <w:rPr>
                <w:sz w:val="24"/>
                <w:szCs w:val="24"/>
              </w:rPr>
              <w:t>Maternity</w:t>
            </w:r>
            <w:r w:rsidRPr="00D476B6">
              <w:rPr>
                <w:sz w:val="24"/>
                <w:szCs w:val="24"/>
              </w:rPr>
              <w:t xml:space="preserve"> Services and contribute in the determination of strategy and policy across the Directorate and the wider Ayrshire and Arran.</w:t>
            </w:r>
          </w:p>
          <w:p w:rsidR="009245B5" w:rsidRPr="00D476B6" w:rsidRDefault="009245B5" w:rsidP="009245B5">
            <w:pPr>
              <w:pStyle w:val="ListParagraph"/>
              <w:numPr>
                <w:ilvl w:val="0"/>
                <w:numId w:val="28"/>
              </w:numPr>
              <w:rPr>
                <w:sz w:val="24"/>
              </w:rPr>
            </w:pPr>
            <w:r w:rsidRPr="00D476B6">
              <w:rPr>
                <w:sz w:val="24"/>
              </w:rPr>
              <w:t>Be responsible for the operational delivery of safe, efficient and effective patient centred care in line with the local and national quality standards.</w:t>
            </w:r>
          </w:p>
          <w:p w:rsidR="009245B5" w:rsidRPr="00D476B6" w:rsidRDefault="009245B5" w:rsidP="009245B5">
            <w:pPr>
              <w:pStyle w:val="ListParagraph"/>
              <w:numPr>
                <w:ilvl w:val="0"/>
                <w:numId w:val="28"/>
              </w:numPr>
              <w:rPr>
                <w:sz w:val="24"/>
                <w:u w:val="single"/>
              </w:rPr>
            </w:pPr>
            <w:r w:rsidRPr="00D476B6">
              <w:rPr>
                <w:sz w:val="24"/>
              </w:rPr>
              <w:t>To lead the development of new models of care alongside both clinical and non-clinical colleagues.</w:t>
            </w:r>
          </w:p>
          <w:p w:rsidR="009245B5" w:rsidRPr="00D476B6" w:rsidRDefault="009245B5" w:rsidP="009245B5">
            <w:pPr>
              <w:pStyle w:val="ListParagraph"/>
              <w:numPr>
                <w:ilvl w:val="0"/>
                <w:numId w:val="28"/>
              </w:numPr>
              <w:rPr>
                <w:sz w:val="24"/>
                <w:szCs w:val="24"/>
                <w:u w:val="single"/>
              </w:rPr>
            </w:pPr>
            <w:r w:rsidRPr="00D476B6">
              <w:rPr>
                <w:sz w:val="24"/>
                <w:szCs w:val="24"/>
              </w:rPr>
              <w:t>Promote and integrate service performance measures to deliver the Board’s key targets including waiting times, finance, partnership and patient health and safety improvements.</w:t>
            </w:r>
          </w:p>
          <w:p w:rsidR="009245B5" w:rsidRPr="00D476B6" w:rsidRDefault="009245B5" w:rsidP="009245B5">
            <w:pPr>
              <w:pStyle w:val="ListParagraph"/>
              <w:numPr>
                <w:ilvl w:val="0"/>
                <w:numId w:val="28"/>
              </w:numPr>
              <w:rPr>
                <w:sz w:val="24"/>
                <w:szCs w:val="24"/>
                <w:u w:val="single"/>
              </w:rPr>
            </w:pPr>
            <w:r w:rsidRPr="00D476B6">
              <w:rPr>
                <w:sz w:val="24"/>
                <w:szCs w:val="24"/>
              </w:rPr>
              <w:t xml:space="preserve">Provide leadership and development of clinical services in conjunction with Clinical Directors, Senior Nursing Teams, AHPs Consultants, Heads of </w:t>
            </w:r>
            <w:r>
              <w:rPr>
                <w:sz w:val="24"/>
                <w:szCs w:val="24"/>
              </w:rPr>
              <w:t>D</w:t>
            </w:r>
            <w:r w:rsidRPr="00D476B6">
              <w:rPr>
                <w:sz w:val="24"/>
                <w:szCs w:val="24"/>
              </w:rPr>
              <w:t xml:space="preserve">epartments, Finance, Human Resources and Facilities Management to ensure the effective delivery of high </w:t>
            </w:r>
            <w:r w:rsidRPr="00D476B6">
              <w:rPr>
                <w:sz w:val="24"/>
                <w:szCs w:val="24"/>
              </w:rPr>
              <w:lastRenderedPageBreak/>
              <w:t>quality secondary care services and the desired transformation of healthcare delivery in Ayrshire and Arran.</w:t>
            </w:r>
          </w:p>
          <w:p w:rsidR="009245B5" w:rsidRPr="00D476B6" w:rsidRDefault="009245B5" w:rsidP="009245B5">
            <w:pPr>
              <w:pStyle w:val="ListParagraph"/>
              <w:numPr>
                <w:ilvl w:val="0"/>
                <w:numId w:val="28"/>
              </w:numPr>
              <w:rPr>
                <w:sz w:val="24"/>
                <w:szCs w:val="24"/>
              </w:rPr>
            </w:pPr>
            <w:r w:rsidRPr="00D476B6">
              <w:rPr>
                <w:sz w:val="24"/>
                <w:szCs w:val="24"/>
              </w:rPr>
              <w:t xml:space="preserve">To lead the long term planning and service development of Women &amp; Children’s </w:t>
            </w:r>
            <w:r>
              <w:rPr>
                <w:sz w:val="24"/>
                <w:szCs w:val="24"/>
              </w:rPr>
              <w:t>maternity</w:t>
            </w:r>
            <w:r w:rsidRPr="00D476B6">
              <w:rPr>
                <w:sz w:val="24"/>
                <w:szCs w:val="24"/>
              </w:rPr>
              <w:t xml:space="preserve"> services to ensure that they are best provided to meet the developing needs of the population.</w:t>
            </w:r>
          </w:p>
          <w:p w:rsidR="009245B5" w:rsidRPr="00D476B6" w:rsidRDefault="009245B5" w:rsidP="009245B5">
            <w:pPr>
              <w:pStyle w:val="ListParagraph"/>
              <w:numPr>
                <w:ilvl w:val="0"/>
                <w:numId w:val="28"/>
              </w:numPr>
              <w:rPr>
                <w:sz w:val="24"/>
                <w:szCs w:val="24"/>
              </w:rPr>
            </w:pPr>
            <w:r w:rsidRPr="00D476B6">
              <w:rPr>
                <w:sz w:val="24"/>
                <w:szCs w:val="24"/>
              </w:rPr>
              <w:t xml:space="preserve">To participate in and influence the development of national strategy for </w:t>
            </w:r>
            <w:r>
              <w:rPr>
                <w:sz w:val="24"/>
                <w:szCs w:val="24"/>
              </w:rPr>
              <w:t>Maternity</w:t>
            </w:r>
            <w:r w:rsidRPr="00D476B6">
              <w:rPr>
                <w:sz w:val="24"/>
                <w:szCs w:val="24"/>
              </w:rPr>
              <w:t xml:space="preserve"> care by representing NHS Ayrshire and Arran at national and regional fora.</w:t>
            </w:r>
          </w:p>
          <w:p w:rsidR="004A1509" w:rsidRPr="009245B5" w:rsidRDefault="004A1509" w:rsidP="009245B5">
            <w:pPr>
              <w:rPr>
                <w:color w:val="C2D69B" w:themeColor="accent3" w:themeTint="99"/>
                <w:sz w:val="24"/>
                <w:szCs w:val="24"/>
              </w:rPr>
            </w:pPr>
          </w:p>
          <w:p w:rsidR="00FD17B5" w:rsidRPr="009245B5" w:rsidRDefault="00651E17" w:rsidP="00FD17B5">
            <w:pPr>
              <w:rPr>
                <w:sz w:val="24"/>
                <w:szCs w:val="24"/>
              </w:rPr>
            </w:pPr>
            <w:r w:rsidRPr="009245B5">
              <w:rPr>
                <w:sz w:val="24"/>
                <w:szCs w:val="24"/>
              </w:rPr>
              <w:t xml:space="preserve">The </w:t>
            </w:r>
            <w:r w:rsidR="00060917" w:rsidRPr="009245B5">
              <w:rPr>
                <w:sz w:val="24"/>
                <w:szCs w:val="24"/>
              </w:rPr>
              <w:t>Head of Mi</w:t>
            </w:r>
            <w:r w:rsidRPr="009245B5">
              <w:rPr>
                <w:sz w:val="24"/>
                <w:szCs w:val="24"/>
              </w:rPr>
              <w:t>dwifery will provide line management to:</w:t>
            </w:r>
          </w:p>
          <w:p w:rsidR="00651E17" w:rsidRPr="009245B5" w:rsidRDefault="00651E17" w:rsidP="006669A0">
            <w:pPr>
              <w:pStyle w:val="ListParagraph"/>
              <w:numPr>
                <w:ilvl w:val="0"/>
                <w:numId w:val="5"/>
              </w:numPr>
              <w:rPr>
                <w:sz w:val="24"/>
                <w:szCs w:val="24"/>
              </w:rPr>
            </w:pPr>
            <w:r w:rsidRPr="009245B5">
              <w:rPr>
                <w:sz w:val="24"/>
                <w:szCs w:val="24"/>
              </w:rPr>
              <w:t xml:space="preserve">Clinical </w:t>
            </w:r>
            <w:r w:rsidR="00111EA8" w:rsidRPr="009245B5">
              <w:rPr>
                <w:sz w:val="24"/>
                <w:szCs w:val="24"/>
              </w:rPr>
              <w:t>M</w:t>
            </w:r>
            <w:r w:rsidRPr="009245B5">
              <w:rPr>
                <w:sz w:val="24"/>
                <w:szCs w:val="24"/>
              </w:rPr>
              <w:t xml:space="preserve">idwifery </w:t>
            </w:r>
            <w:r w:rsidR="00111EA8" w:rsidRPr="009245B5">
              <w:rPr>
                <w:sz w:val="24"/>
                <w:szCs w:val="24"/>
              </w:rPr>
              <w:t>M</w:t>
            </w:r>
            <w:r w:rsidRPr="009245B5">
              <w:rPr>
                <w:sz w:val="24"/>
                <w:szCs w:val="24"/>
              </w:rPr>
              <w:t xml:space="preserve">anagers for </w:t>
            </w:r>
            <w:r w:rsidR="00D1091E" w:rsidRPr="009245B5">
              <w:rPr>
                <w:sz w:val="24"/>
                <w:szCs w:val="24"/>
              </w:rPr>
              <w:t xml:space="preserve">Women &amp; Children’s </w:t>
            </w:r>
            <w:r w:rsidR="00BA0C04" w:rsidRPr="009245B5">
              <w:rPr>
                <w:sz w:val="24"/>
                <w:szCs w:val="24"/>
              </w:rPr>
              <w:t>maternity services</w:t>
            </w:r>
          </w:p>
          <w:p w:rsidR="00651E17" w:rsidRPr="009245B5" w:rsidRDefault="00651E17" w:rsidP="006669A0">
            <w:pPr>
              <w:pStyle w:val="ListParagraph"/>
              <w:widowControl/>
              <w:numPr>
                <w:ilvl w:val="0"/>
                <w:numId w:val="5"/>
              </w:numPr>
              <w:autoSpaceDE/>
              <w:autoSpaceDN/>
              <w:spacing w:after="160" w:line="259" w:lineRule="auto"/>
              <w:contextualSpacing/>
              <w:rPr>
                <w:sz w:val="24"/>
                <w:szCs w:val="24"/>
              </w:rPr>
            </w:pPr>
            <w:r w:rsidRPr="009245B5">
              <w:rPr>
                <w:sz w:val="24"/>
                <w:szCs w:val="24"/>
              </w:rPr>
              <w:t xml:space="preserve">Maternity </w:t>
            </w:r>
            <w:r w:rsidR="00BA0C04" w:rsidRPr="009245B5">
              <w:rPr>
                <w:sz w:val="24"/>
                <w:szCs w:val="24"/>
              </w:rPr>
              <w:t>C</w:t>
            </w:r>
            <w:r w:rsidRPr="009245B5">
              <w:rPr>
                <w:sz w:val="24"/>
                <w:szCs w:val="24"/>
              </w:rPr>
              <w:t xml:space="preserve">linical </w:t>
            </w:r>
            <w:r w:rsidR="00BA0C04" w:rsidRPr="009245B5">
              <w:rPr>
                <w:sz w:val="24"/>
                <w:szCs w:val="24"/>
              </w:rPr>
              <w:t>R</w:t>
            </w:r>
            <w:r w:rsidRPr="009245B5">
              <w:rPr>
                <w:sz w:val="24"/>
                <w:szCs w:val="24"/>
              </w:rPr>
              <w:t xml:space="preserve">isk </w:t>
            </w:r>
            <w:r w:rsidR="00BA0C04" w:rsidRPr="009245B5">
              <w:rPr>
                <w:sz w:val="24"/>
                <w:szCs w:val="24"/>
              </w:rPr>
              <w:t>M</w:t>
            </w:r>
            <w:r w:rsidRPr="009245B5">
              <w:rPr>
                <w:sz w:val="24"/>
                <w:szCs w:val="24"/>
              </w:rPr>
              <w:t>idwives</w:t>
            </w:r>
          </w:p>
          <w:p w:rsidR="00310B1E" w:rsidRPr="001C7267" w:rsidRDefault="00BA0C04" w:rsidP="006669A0">
            <w:pPr>
              <w:pStyle w:val="ListParagraph"/>
              <w:widowControl/>
              <w:numPr>
                <w:ilvl w:val="0"/>
                <w:numId w:val="5"/>
              </w:numPr>
              <w:autoSpaceDE/>
              <w:autoSpaceDN/>
              <w:spacing w:after="160" w:line="259" w:lineRule="auto"/>
              <w:contextualSpacing/>
              <w:rPr>
                <w:sz w:val="24"/>
                <w:szCs w:val="24"/>
              </w:rPr>
            </w:pPr>
            <w:r w:rsidRPr="009245B5">
              <w:rPr>
                <w:sz w:val="24"/>
                <w:szCs w:val="24"/>
              </w:rPr>
              <w:t>Practice D</w:t>
            </w:r>
            <w:r w:rsidR="00651E17" w:rsidRPr="009245B5">
              <w:rPr>
                <w:sz w:val="24"/>
                <w:szCs w:val="24"/>
              </w:rPr>
              <w:t xml:space="preserve">evelopment </w:t>
            </w:r>
            <w:r w:rsidRPr="009245B5">
              <w:rPr>
                <w:sz w:val="24"/>
                <w:szCs w:val="24"/>
              </w:rPr>
              <w:t>facilitators</w:t>
            </w:r>
          </w:p>
        </w:tc>
      </w:tr>
    </w:tbl>
    <w:p w:rsidR="004A1509" w:rsidRPr="00F23FF6" w:rsidRDefault="004A1509" w:rsidP="00CA2807">
      <w:pPr>
        <w:rPr>
          <w:sz w:val="24"/>
          <w:szCs w:val="24"/>
        </w:rPr>
      </w:pPr>
    </w:p>
    <w:tbl>
      <w:tblPr>
        <w:tblW w:w="10458" w:type="dxa"/>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58"/>
      </w:tblGrid>
      <w:tr w:rsidR="00F23FF6" w:rsidRPr="00F23FF6" w:rsidTr="00F40E1A">
        <w:trPr>
          <w:trHeight w:val="491"/>
        </w:trPr>
        <w:tc>
          <w:tcPr>
            <w:tcW w:w="10458" w:type="dxa"/>
          </w:tcPr>
          <w:p w:rsidR="00310B1E" w:rsidRPr="00F23FF6" w:rsidRDefault="002B1BF8" w:rsidP="006669A0">
            <w:pPr>
              <w:pStyle w:val="TableParagraph"/>
              <w:numPr>
                <w:ilvl w:val="0"/>
                <w:numId w:val="3"/>
              </w:numPr>
              <w:spacing w:before="129"/>
              <w:rPr>
                <w:b/>
                <w:sz w:val="24"/>
                <w:szCs w:val="24"/>
              </w:rPr>
            </w:pPr>
            <w:r w:rsidRPr="00F23FF6">
              <w:rPr>
                <w:b/>
                <w:sz w:val="24"/>
                <w:szCs w:val="24"/>
              </w:rPr>
              <w:t>D</w:t>
            </w:r>
            <w:r>
              <w:rPr>
                <w:b/>
                <w:sz w:val="24"/>
                <w:szCs w:val="24"/>
              </w:rPr>
              <w:t>IMENSIONS</w:t>
            </w:r>
          </w:p>
        </w:tc>
      </w:tr>
      <w:tr w:rsidR="00310B1E" w:rsidRPr="000D11BD" w:rsidTr="00407B0C">
        <w:trPr>
          <w:trHeight w:val="127"/>
        </w:trPr>
        <w:tc>
          <w:tcPr>
            <w:tcW w:w="10458" w:type="dxa"/>
            <w:shd w:val="clear" w:color="auto" w:fill="FFFFFF" w:themeFill="background1"/>
          </w:tcPr>
          <w:p w:rsidR="009245B5" w:rsidRPr="009245B5" w:rsidRDefault="009245B5" w:rsidP="009245B5">
            <w:pPr>
              <w:rPr>
                <w:sz w:val="24"/>
                <w:szCs w:val="24"/>
              </w:rPr>
            </w:pPr>
            <w:r w:rsidRPr="009245B5">
              <w:rPr>
                <w:sz w:val="24"/>
                <w:szCs w:val="24"/>
              </w:rPr>
              <w:t xml:space="preserve">NHSAA operate a triumvirate leadership model, this is a group of three leaders situated within a particular specialty area or site, charged and empowered with equal responsibility for shared decision-making across their particular area of responsibility.  Members of the triumvirate have different and complementary portfolios, which bring together the different skillsets and expertise needed for this work from medical, nursing / midwifery and operational management.  </w:t>
            </w:r>
          </w:p>
          <w:p w:rsidR="009245B5" w:rsidRPr="009245B5" w:rsidRDefault="009245B5" w:rsidP="009245B5">
            <w:pPr>
              <w:rPr>
                <w:sz w:val="24"/>
                <w:szCs w:val="24"/>
              </w:rPr>
            </w:pPr>
          </w:p>
          <w:p w:rsidR="009245B5" w:rsidRPr="009245B5" w:rsidRDefault="009245B5" w:rsidP="009245B5">
            <w:pPr>
              <w:rPr>
                <w:rFonts w:ascii="Calibri" w:eastAsiaTheme="minorHAnsi" w:hAnsi="Calibri" w:cs="Calibri"/>
                <w:sz w:val="24"/>
                <w:szCs w:val="24"/>
                <w:lang w:val="en-US"/>
              </w:rPr>
            </w:pPr>
            <w:r w:rsidRPr="009245B5">
              <w:rPr>
                <w:sz w:val="24"/>
                <w:szCs w:val="24"/>
                <w:lang w:val="en-US"/>
              </w:rPr>
              <w:t>Operational triumvirates are responsible for the operational delivery of services within their portfolio. These specialty portfolios are responsible and accountable for the delivery of performance outcomes and to ensure the delivery of services are managed to plan, both operationally and financially.</w:t>
            </w:r>
          </w:p>
          <w:p w:rsidR="009245B5" w:rsidRDefault="009245B5" w:rsidP="004F532C">
            <w:pPr>
              <w:widowControl/>
              <w:adjustRightInd w:val="0"/>
              <w:rPr>
                <w:rFonts w:eastAsia="Times New Roman"/>
                <w:sz w:val="24"/>
                <w:szCs w:val="24"/>
                <w:lang w:eastAsia="ja-JP"/>
              </w:rPr>
            </w:pPr>
          </w:p>
          <w:p w:rsidR="00407B0C" w:rsidRPr="002B1BF8" w:rsidRDefault="00407B0C" w:rsidP="004F532C">
            <w:pPr>
              <w:widowControl/>
              <w:adjustRightInd w:val="0"/>
              <w:rPr>
                <w:rFonts w:eastAsia="Times New Roman"/>
                <w:sz w:val="24"/>
                <w:szCs w:val="24"/>
                <w:lang w:eastAsia="ja-JP"/>
              </w:rPr>
            </w:pPr>
            <w:r w:rsidRPr="002B1BF8">
              <w:rPr>
                <w:rFonts w:eastAsia="Times New Roman"/>
                <w:sz w:val="24"/>
                <w:szCs w:val="24"/>
                <w:lang w:eastAsia="ja-JP"/>
              </w:rPr>
              <w:t xml:space="preserve">The post holder will have a high level of autonomy to prioritise workload, and is accountable to the </w:t>
            </w:r>
            <w:r w:rsidRPr="002B1BF8">
              <w:rPr>
                <w:sz w:val="24"/>
                <w:szCs w:val="24"/>
              </w:rPr>
              <w:t xml:space="preserve">Director of Midwifery/Associate Nurse Director </w:t>
            </w:r>
            <w:r w:rsidRPr="002B1BF8">
              <w:rPr>
                <w:rFonts w:eastAsia="Times New Roman"/>
                <w:sz w:val="24"/>
                <w:szCs w:val="24"/>
                <w:lang w:eastAsia="ja-JP"/>
              </w:rPr>
              <w:t>of Women &amp; Children’s Directorate, working to defined objectives. The range of specialties may change to reflect the needs of the organisation.</w:t>
            </w:r>
          </w:p>
          <w:p w:rsidR="00407B0C" w:rsidRPr="002B1BF8" w:rsidRDefault="00407B0C" w:rsidP="004F532C">
            <w:pPr>
              <w:adjustRightInd w:val="0"/>
              <w:rPr>
                <w:sz w:val="24"/>
                <w:szCs w:val="24"/>
                <w:lang w:eastAsia="ja-JP"/>
              </w:rPr>
            </w:pPr>
            <w:r w:rsidRPr="002B1BF8">
              <w:rPr>
                <w:sz w:val="24"/>
                <w:szCs w:val="24"/>
                <w:lang w:eastAsia="ja-JP"/>
              </w:rPr>
              <w:t>The post holder manages a devolved budget for the Directorate</w:t>
            </w:r>
            <w:r w:rsidR="00A12B36">
              <w:rPr>
                <w:sz w:val="24"/>
                <w:szCs w:val="24"/>
                <w:lang w:eastAsia="ja-JP"/>
              </w:rPr>
              <w:t xml:space="preserve"> and is authorised signatory for up to £25,000</w:t>
            </w:r>
            <w:r w:rsidRPr="002B1BF8">
              <w:rPr>
                <w:sz w:val="24"/>
                <w:szCs w:val="24"/>
                <w:lang w:eastAsia="ja-JP"/>
              </w:rPr>
              <w:t>.</w:t>
            </w:r>
          </w:p>
          <w:p w:rsidR="00407B0C" w:rsidRPr="002B1BF8" w:rsidRDefault="00407B0C" w:rsidP="004F532C">
            <w:pPr>
              <w:rPr>
                <w:sz w:val="24"/>
                <w:szCs w:val="24"/>
              </w:rPr>
            </w:pPr>
            <w:r w:rsidRPr="002B1BF8">
              <w:rPr>
                <w:sz w:val="24"/>
                <w:szCs w:val="24"/>
              </w:rPr>
              <w:t>The post holder will be required to deputise for the Director of Midwifery/Associate Nurse Director in their absence, both in relation to their specific field of expertise and in relation to wider Directorate and organisational issues as</w:t>
            </w:r>
            <w:r w:rsidRPr="002B1BF8">
              <w:rPr>
                <w:spacing w:val="-1"/>
                <w:sz w:val="24"/>
                <w:szCs w:val="24"/>
              </w:rPr>
              <w:t xml:space="preserve"> </w:t>
            </w:r>
            <w:r w:rsidRPr="002B1BF8">
              <w:rPr>
                <w:sz w:val="24"/>
                <w:szCs w:val="24"/>
              </w:rPr>
              <w:t>required.</w:t>
            </w:r>
          </w:p>
          <w:p w:rsidR="00310B1E" w:rsidRPr="002B1BF8" w:rsidRDefault="00310B1E" w:rsidP="004F532C">
            <w:pPr>
              <w:rPr>
                <w:sz w:val="24"/>
                <w:szCs w:val="24"/>
                <w:lang w:eastAsia="ja-JP"/>
              </w:rPr>
            </w:pPr>
          </w:p>
          <w:p w:rsidR="00310B1E" w:rsidRPr="002B1BF8" w:rsidRDefault="00310B1E" w:rsidP="004F532C">
            <w:pPr>
              <w:ind w:left="110"/>
              <w:rPr>
                <w:sz w:val="24"/>
                <w:szCs w:val="24"/>
              </w:rPr>
            </w:pPr>
            <w:r w:rsidRPr="002B1BF8">
              <w:rPr>
                <w:sz w:val="24"/>
                <w:szCs w:val="24"/>
              </w:rPr>
              <w:t>NHS Ayrshire and Arran serves a population of approximately 376,000 people.</w:t>
            </w:r>
          </w:p>
          <w:p w:rsidR="00310B1E" w:rsidRPr="002B1BF8" w:rsidRDefault="00310B1E" w:rsidP="004F532C">
            <w:pPr>
              <w:ind w:left="110"/>
              <w:rPr>
                <w:sz w:val="24"/>
                <w:szCs w:val="24"/>
              </w:rPr>
            </w:pPr>
            <w:r w:rsidRPr="002B1BF8">
              <w:rPr>
                <w:sz w:val="24"/>
                <w:szCs w:val="24"/>
              </w:rPr>
              <w:t>2022/23 – Women &amp; Children</w:t>
            </w:r>
          </w:p>
          <w:p w:rsidR="00310B1E" w:rsidRPr="002B1BF8" w:rsidRDefault="00310B1E" w:rsidP="004F532C">
            <w:pPr>
              <w:ind w:left="110"/>
              <w:rPr>
                <w:sz w:val="24"/>
                <w:szCs w:val="24"/>
              </w:rPr>
            </w:pPr>
            <w:r w:rsidRPr="002B1BF8">
              <w:rPr>
                <w:sz w:val="24"/>
                <w:szCs w:val="24"/>
              </w:rPr>
              <w:t>Budget</w:t>
            </w:r>
            <w:r w:rsidRPr="002B1BF8">
              <w:rPr>
                <w:b/>
                <w:sz w:val="24"/>
                <w:szCs w:val="24"/>
              </w:rPr>
              <w:t xml:space="preserve">:     </w:t>
            </w:r>
            <w:r w:rsidRPr="002B1BF8">
              <w:rPr>
                <w:sz w:val="24"/>
                <w:szCs w:val="24"/>
              </w:rPr>
              <w:t>£4</w:t>
            </w:r>
            <w:r w:rsidR="00C83048" w:rsidRPr="002B1BF8">
              <w:rPr>
                <w:sz w:val="24"/>
                <w:szCs w:val="24"/>
              </w:rPr>
              <w:t>2</w:t>
            </w:r>
            <w:r w:rsidRPr="002B1BF8">
              <w:rPr>
                <w:sz w:val="24"/>
                <w:szCs w:val="24"/>
              </w:rPr>
              <w:t>m</w:t>
            </w:r>
          </w:p>
          <w:p w:rsidR="00310B1E" w:rsidRPr="002B1BF8" w:rsidRDefault="00310B1E" w:rsidP="004F532C">
            <w:pPr>
              <w:ind w:left="110"/>
              <w:rPr>
                <w:sz w:val="24"/>
                <w:szCs w:val="24"/>
              </w:rPr>
            </w:pPr>
            <w:r w:rsidRPr="002B1BF8">
              <w:rPr>
                <w:sz w:val="24"/>
                <w:szCs w:val="24"/>
              </w:rPr>
              <w:t>Funded Staffing Establishment</w:t>
            </w:r>
            <w:r w:rsidRPr="002B1BF8">
              <w:rPr>
                <w:b/>
                <w:sz w:val="24"/>
                <w:szCs w:val="24"/>
              </w:rPr>
              <w:t xml:space="preserve">:  </w:t>
            </w:r>
            <w:r w:rsidRPr="002B1BF8">
              <w:rPr>
                <w:sz w:val="24"/>
                <w:szCs w:val="24"/>
              </w:rPr>
              <w:t>608 WTE / 770 Headcount</w:t>
            </w:r>
          </w:p>
          <w:p w:rsidR="00310B1E" w:rsidRPr="002B1BF8" w:rsidRDefault="00310B1E" w:rsidP="004F532C">
            <w:pPr>
              <w:rPr>
                <w:i/>
                <w:iCs/>
                <w:sz w:val="24"/>
                <w:szCs w:val="24"/>
              </w:rPr>
            </w:pPr>
          </w:p>
          <w:p w:rsidR="00310B1E" w:rsidRPr="002B1BF8" w:rsidRDefault="00407B0C" w:rsidP="009245B5">
            <w:pPr>
              <w:ind w:left="110" w:right="142"/>
              <w:rPr>
                <w:sz w:val="24"/>
                <w:szCs w:val="24"/>
              </w:rPr>
            </w:pPr>
            <w:r w:rsidRPr="002B1BF8">
              <w:rPr>
                <w:sz w:val="24"/>
                <w:szCs w:val="24"/>
              </w:rPr>
              <w:t xml:space="preserve">The post holder is accountable for the </w:t>
            </w:r>
            <w:r w:rsidR="00BA0C04" w:rsidRPr="002B1BF8">
              <w:rPr>
                <w:sz w:val="24"/>
                <w:szCs w:val="24"/>
              </w:rPr>
              <w:t xml:space="preserve">clinical </w:t>
            </w:r>
            <w:r w:rsidRPr="002B1BF8">
              <w:rPr>
                <w:sz w:val="24"/>
                <w:szCs w:val="24"/>
              </w:rPr>
              <w:t xml:space="preserve">performance of and professionally </w:t>
            </w:r>
            <w:r w:rsidR="004513AB" w:rsidRPr="002B1BF8">
              <w:rPr>
                <w:sz w:val="24"/>
                <w:szCs w:val="24"/>
              </w:rPr>
              <w:t xml:space="preserve">leads </w:t>
            </w:r>
            <w:r w:rsidR="00310B1E" w:rsidRPr="002B1BF8">
              <w:rPr>
                <w:sz w:val="24"/>
                <w:szCs w:val="24"/>
              </w:rPr>
              <w:t xml:space="preserve">wards and departments  across Ayrshire at </w:t>
            </w:r>
            <w:r w:rsidR="00331408" w:rsidRPr="002B1BF8">
              <w:rPr>
                <w:sz w:val="24"/>
                <w:szCs w:val="24"/>
              </w:rPr>
              <w:t xml:space="preserve">the </w:t>
            </w:r>
            <w:r w:rsidR="00310B1E" w:rsidRPr="002B1BF8">
              <w:rPr>
                <w:sz w:val="24"/>
                <w:szCs w:val="24"/>
              </w:rPr>
              <w:t xml:space="preserve">primary site of </w:t>
            </w:r>
            <w:r w:rsidR="00060917" w:rsidRPr="002B1BF8">
              <w:rPr>
                <w:sz w:val="24"/>
                <w:szCs w:val="24"/>
              </w:rPr>
              <w:t xml:space="preserve">the </w:t>
            </w:r>
            <w:r w:rsidR="00310B1E" w:rsidRPr="002B1BF8">
              <w:rPr>
                <w:sz w:val="24"/>
                <w:szCs w:val="24"/>
              </w:rPr>
              <w:t>Ayrshire Maternity Unit, and a variety of community settings countywide:</w:t>
            </w:r>
          </w:p>
          <w:p w:rsidR="00310B1E" w:rsidRPr="002B1BF8" w:rsidRDefault="00310B1E" w:rsidP="004F532C">
            <w:pPr>
              <w:rPr>
                <w:sz w:val="24"/>
                <w:szCs w:val="24"/>
              </w:rPr>
            </w:pPr>
          </w:p>
          <w:p w:rsidR="00310B1E" w:rsidRPr="00E16371" w:rsidRDefault="00E16371" w:rsidP="00407B0C">
            <w:pPr>
              <w:ind w:left="110"/>
              <w:rPr>
                <w:b/>
                <w:sz w:val="24"/>
                <w:szCs w:val="24"/>
              </w:rPr>
            </w:pPr>
            <w:r w:rsidRPr="00E16371">
              <w:rPr>
                <w:b/>
                <w:sz w:val="24"/>
                <w:szCs w:val="24"/>
              </w:rPr>
              <w:t xml:space="preserve">Pan-Ayrshire </w:t>
            </w:r>
            <w:r w:rsidR="00310B1E" w:rsidRPr="00E16371">
              <w:rPr>
                <w:b/>
                <w:sz w:val="24"/>
                <w:szCs w:val="24"/>
              </w:rPr>
              <w:t xml:space="preserve">Areas of Responsibility </w:t>
            </w:r>
          </w:p>
          <w:p w:rsidR="00310B1E" w:rsidRDefault="00310B1E" w:rsidP="00CA2807">
            <w:pPr>
              <w:widowControl/>
              <w:autoSpaceDE/>
              <w:autoSpaceDN/>
              <w:ind w:firstLine="110"/>
              <w:rPr>
                <w:sz w:val="24"/>
                <w:szCs w:val="24"/>
              </w:rPr>
            </w:pPr>
            <w:r w:rsidRPr="009245B5">
              <w:rPr>
                <w:sz w:val="24"/>
                <w:szCs w:val="24"/>
              </w:rPr>
              <w:t xml:space="preserve">Maternity Services </w:t>
            </w:r>
            <w:r w:rsidR="009245B5">
              <w:rPr>
                <w:sz w:val="24"/>
                <w:szCs w:val="24"/>
              </w:rPr>
              <w:t>including:</w:t>
            </w:r>
          </w:p>
          <w:p w:rsidR="009245B5" w:rsidRPr="009245B5" w:rsidRDefault="009245B5" w:rsidP="009245B5">
            <w:pPr>
              <w:widowControl/>
              <w:autoSpaceDE/>
              <w:autoSpaceDN/>
              <w:ind w:left="110"/>
              <w:rPr>
                <w:sz w:val="24"/>
                <w:szCs w:val="24"/>
              </w:rPr>
            </w:pPr>
            <w:r w:rsidRPr="009245B5">
              <w:rPr>
                <w:sz w:val="24"/>
                <w:szCs w:val="24"/>
              </w:rPr>
              <w:t xml:space="preserve">Maternity Inpatients, Intrapartum Care, Theatres, Integrated Community Midwifery and Home </w:t>
            </w:r>
            <w:r>
              <w:rPr>
                <w:sz w:val="24"/>
                <w:szCs w:val="24"/>
              </w:rPr>
              <w:t xml:space="preserve">  </w:t>
            </w:r>
            <w:r w:rsidRPr="009245B5">
              <w:rPr>
                <w:sz w:val="24"/>
                <w:szCs w:val="24"/>
              </w:rPr>
              <w:t>Birth Teams, Arran Midwives and Island Birth</w:t>
            </w:r>
            <w:r w:rsidR="00A45F4A">
              <w:rPr>
                <w:sz w:val="24"/>
                <w:szCs w:val="24"/>
              </w:rPr>
              <w:t xml:space="preserve"> &amp;</w:t>
            </w:r>
            <w:r w:rsidRPr="009245B5">
              <w:rPr>
                <w:sz w:val="24"/>
                <w:szCs w:val="24"/>
              </w:rPr>
              <w:t xml:space="preserve"> Safeguarding Team</w:t>
            </w:r>
          </w:p>
          <w:p w:rsidR="009245B5" w:rsidRPr="009245B5" w:rsidRDefault="009245B5" w:rsidP="00CA2807">
            <w:pPr>
              <w:widowControl/>
              <w:autoSpaceDE/>
              <w:autoSpaceDN/>
              <w:ind w:firstLine="110"/>
              <w:rPr>
                <w:sz w:val="24"/>
                <w:szCs w:val="24"/>
              </w:rPr>
            </w:pPr>
          </w:p>
          <w:p w:rsidR="00310B1E" w:rsidRPr="00D01277" w:rsidRDefault="00310B1E" w:rsidP="00D01277">
            <w:pPr>
              <w:spacing w:before="120"/>
              <w:ind w:left="110" w:right="142"/>
              <w:rPr>
                <w:sz w:val="24"/>
                <w:szCs w:val="24"/>
              </w:rPr>
            </w:pPr>
            <w:r w:rsidRPr="002B1BF8">
              <w:rPr>
                <w:sz w:val="24"/>
                <w:szCs w:val="24"/>
              </w:rPr>
              <w:t>The post</w:t>
            </w:r>
            <w:r w:rsidR="00F40E1A" w:rsidRPr="002B1BF8">
              <w:rPr>
                <w:sz w:val="24"/>
                <w:szCs w:val="24"/>
              </w:rPr>
              <w:t xml:space="preserve"> </w:t>
            </w:r>
            <w:r w:rsidRPr="002B1BF8">
              <w:rPr>
                <w:sz w:val="24"/>
                <w:szCs w:val="24"/>
              </w:rPr>
              <w:t>holder is based at Ayrshire Maternity Unit but is required to travel between sites as well as to other NHS Boards and areas as well as occasionally to Scottish Government Health Departments.  The majority of the work is undertaken Monday to Friday, however, out of hours and weekend working is occasionally required.  The post</w:t>
            </w:r>
            <w:r w:rsidR="00F40E1A" w:rsidRPr="002B1BF8">
              <w:rPr>
                <w:sz w:val="24"/>
                <w:szCs w:val="24"/>
              </w:rPr>
              <w:t xml:space="preserve"> </w:t>
            </w:r>
            <w:r w:rsidRPr="002B1BF8">
              <w:rPr>
                <w:sz w:val="24"/>
                <w:szCs w:val="24"/>
              </w:rPr>
              <w:t>holder also participates as a member of the Women and Child</w:t>
            </w:r>
            <w:r w:rsidR="00566242" w:rsidRPr="002B1BF8">
              <w:rPr>
                <w:sz w:val="24"/>
                <w:szCs w:val="24"/>
              </w:rPr>
              <w:t xml:space="preserve">ren’s </w:t>
            </w:r>
            <w:r w:rsidR="00C525C5" w:rsidRPr="002B1BF8">
              <w:rPr>
                <w:sz w:val="24"/>
                <w:szCs w:val="24"/>
              </w:rPr>
              <w:t>p</w:t>
            </w:r>
            <w:r w:rsidR="00566242" w:rsidRPr="002B1BF8">
              <w:rPr>
                <w:sz w:val="24"/>
                <w:szCs w:val="24"/>
              </w:rPr>
              <w:t xml:space="preserve">age holder </w:t>
            </w:r>
            <w:r w:rsidRPr="002B1BF8">
              <w:rPr>
                <w:sz w:val="24"/>
                <w:szCs w:val="24"/>
              </w:rPr>
              <w:t>which involves on</w:t>
            </w:r>
            <w:r w:rsidR="00C525C5" w:rsidRPr="002B1BF8">
              <w:rPr>
                <w:sz w:val="24"/>
                <w:szCs w:val="24"/>
              </w:rPr>
              <w:t>-</w:t>
            </w:r>
            <w:r w:rsidRPr="002B1BF8">
              <w:rPr>
                <w:sz w:val="24"/>
                <w:szCs w:val="24"/>
              </w:rPr>
              <w:t xml:space="preserve">call, evening, night and weekend </w:t>
            </w:r>
            <w:r w:rsidRPr="002B1BF8">
              <w:rPr>
                <w:sz w:val="24"/>
                <w:szCs w:val="24"/>
              </w:rPr>
              <w:lastRenderedPageBreak/>
              <w:t>availability.</w:t>
            </w:r>
          </w:p>
        </w:tc>
      </w:tr>
    </w:tbl>
    <w:p w:rsidR="00566242" w:rsidRDefault="00566242" w:rsidP="00CA2807">
      <w:pPr>
        <w:rPr>
          <w:sz w:val="24"/>
          <w:szCs w:val="24"/>
        </w:rPr>
      </w:pPr>
    </w:p>
    <w:p w:rsidR="00566242" w:rsidRPr="00F23FF6" w:rsidRDefault="00566242" w:rsidP="00CA2807">
      <w:pPr>
        <w:rPr>
          <w:sz w:val="24"/>
          <w:szCs w:val="24"/>
        </w:rPr>
      </w:pPr>
    </w:p>
    <w:tbl>
      <w:tblPr>
        <w:tblW w:w="10458" w:type="dxa"/>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58"/>
      </w:tblGrid>
      <w:tr w:rsidR="00F23FF6" w:rsidRPr="00F23FF6" w:rsidTr="00054200">
        <w:trPr>
          <w:trHeight w:val="491"/>
        </w:trPr>
        <w:tc>
          <w:tcPr>
            <w:tcW w:w="10458" w:type="dxa"/>
          </w:tcPr>
          <w:p w:rsidR="00361AE5" w:rsidRPr="00F23FF6" w:rsidRDefault="00720399" w:rsidP="006669A0">
            <w:pPr>
              <w:pStyle w:val="TableParagraph"/>
              <w:numPr>
                <w:ilvl w:val="0"/>
                <w:numId w:val="3"/>
              </w:numPr>
              <w:spacing w:before="129"/>
              <w:rPr>
                <w:b/>
                <w:sz w:val="24"/>
                <w:szCs w:val="24"/>
              </w:rPr>
            </w:pPr>
            <w:r>
              <w:rPr>
                <w:b/>
                <w:sz w:val="24"/>
                <w:szCs w:val="24"/>
              </w:rPr>
              <w:t>ORGANISATIONAL POSITION</w:t>
            </w:r>
          </w:p>
        </w:tc>
      </w:tr>
      <w:tr w:rsidR="00361AE5" w:rsidRPr="00F23FF6" w:rsidTr="00C26C08">
        <w:trPr>
          <w:trHeight w:val="4947"/>
        </w:trPr>
        <w:tc>
          <w:tcPr>
            <w:tcW w:w="10458" w:type="dxa"/>
            <w:shd w:val="clear" w:color="auto" w:fill="auto"/>
          </w:tcPr>
          <w:p w:rsidR="004513AB" w:rsidRDefault="004513AB" w:rsidP="00CA2807">
            <w:pPr>
              <w:pStyle w:val="TableParagraph"/>
              <w:spacing w:before="8"/>
              <w:rPr>
                <w:sz w:val="24"/>
                <w:szCs w:val="24"/>
              </w:rPr>
            </w:pPr>
          </w:p>
          <w:p w:rsidR="002F7401" w:rsidRPr="009012A9" w:rsidRDefault="005B11DB" w:rsidP="000D11BD">
            <w:pPr>
              <w:pStyle w:val="TableParagraph"/>
              <w:spacing w:before="8"/>
            </w:pPr>
            <w:r>
              <w:rPr>
                <w:noProof/>
                <w:lang w:eastAsia="en-GB"/>
              </w:rPr>
              <w:drawing>
                <wp:inline distT="0" distB="0" distL="0" distR="0" wp14:anchorId="2BF690BA" wp14:editId="2F41892A">
                  <wp:extent cx="6631305"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31305" cy="3295650"/>
                          </a:xfrm>
                          <a:prstGeom prst="rect">
                            <a:avLst/>
                          </a:prstGeom>
                        </pic:spPr>
                      </pic:pic>
                    </a:graphicData>
                  </a:graphic>
                </wp:inline>
              </w:drawing>
            </w:r>
          </w:p>
        </w:tc>
      </w:tr>
    </w:tbl>
    <w:p w:rsidR="00026557" w:rsidRDefault="00026557" w:rsidP="00CA2807">
      <w:pPr>
        <w:pStyle w:val="BodyText"/>
        <w:spacing w:before="2"/>
        <w:rPr>
          <w:b w:val="0"/>
          <w:sz w:val="24"/>
          <w:szCs w:val="24"/>
        </w:rPr>
      </w:pPr>
    </w:p>
    <w:tbl>
      <w:tblPr>
        <w:tblW w:w="1036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61"/>
      </w:tblGrid>
      <w:tr w:rsidR="00F23FF6" w:rsidRPr="00F23FF6" w:rsidTr="009C47C6">
        <w:trPr>
          <w:trHeight w:val="504"/>
        </w:trPr>
        <w:tc>
          <w:tcPr>
            <w:tcW w:w="10361" w:type="dxa"/>
          </w:tcPr>
          <w:p w:rsidR="00026557" w:rsidRPr="00F23FF6" w:rsidRDefault="008465E9" w:rsidP="006669A0">
            <w:pPr>
              <w:pStyle w:val="TableParagraph"/>
              <w:numPr>
                <w:ilvl w:val="0"/>
                <w:numId w:val="3"/>
              </w:numPr>
              <w:spacing w:before="113"/>
              <w:rPr>
                <w:b/>
                <w:sz w:val="24"/>
                <w:szCs w:val="24"/>
              </w:rPr>
            </w:pPr>
            <w:r>
              <w:rPr>
                <w:b/>
                <w:sz w:val="24"/>
                <w:szCs w:val="24"/>
              </w:rPr>
              <w:t xml:space="preserve">ROLE OF DIRECTORATE </w:t>
            </w:r>
            <w:r w:rsidR="00651E17">
              <w:rPr>
                <w:b/>
                <w:sz w:val="24"/>
                <w:szCs w:val="24"/>
              </w:rPr>
              <w:t xml:space="preserve"> </w:t>
            </w:r>
          </w:p>
        </w:tc>
      </w:tr>
      <w:tr w:rsidR="00026557" w:rsidRPr="000D11BD" w:rsidTr="007B46A9">
        <w:trPr>
          <w:trHeight w:val="2945"/>
        </w:trPr>
        <w:tc>
          <w:tcPr>
            <w:tcW w:w="10361" w:type="dxa"/>
            <w:shd w:val="clear" w:color="auto" w:fill="FFFFFF" w:themeFill="background1"/>
          </w:tcPr>
          <w:p w:rsidR="000D0B9D" w:rsidRPr="00662BD7" w:rsidRDefault="000D0B9D" w:rsidP="009E0566">
            <w:pPr>
              <w:ind w:right="142"/>
              <w:rPr>
                <w:sz w:val="24"/>
              </w:rPr>
            </w:pPr>
            <w:r w:rsidRPr="00662BD7">
              <w:rPr>
                <w:sz w:val="24"/>
              </w:rPr>
              <w:t xml:space="preserve">The Women and Children’s </w:t>
            </w:r>
            <w:r w:rsidR="004513AB" w:rsidRPr="00662BD7">
              <w:rPr>
                <w:sz w:val="24"/>
              </w:rPr>
              <w:t>Directorate</w:t>
            </w:r>
            <w:r w:rsidRPr="00662BD7">
              <w:rPr>
                <w:sz w:val="24"/>
              </w:rPr>
              <w:t xml:space="preserve"> is responsible for the comprehensive management and delivery of Paediatrics including Corporate Parenting and Child Protection, Gynaecology, Obstetric, and Sexual Health.  Each of these areas have multiple elements</w:t>
            </w:r>
            <w:r w:rsidR="0067302A" w:rsidRPr="00662BD7">
              <w:rPr>
                <w:sz w:val="24"/>
              </w:rPr>
              <w:t>,</w:t>
            </w:r>
            <w:r w:rsidRPr="00662BD7">
              <w:rPr>
                <w:sz w:val="24"/>
              </w:rPr>
              <w:t xml:space="preserve"> i.e. Unscheduled Care / Emergency Receiving, In-Patient, Day Case, Out-Patient, Community-based and Outreach Services. </w:t>
            </w:r>
            <w:r w:rsidR="0067302A" w:rsidRPr="00662BD7">
              <w:rPr>
                <w:sz w:val="24"/>
              </w:rPr>
              <w:t xml:space="preserve"> All services are provided on a pan-Ayrshire</w:t>
            </w:r>
            <w:r w:rsidRPr="00662BD7">
              <w:rPr>
                <w:sz w:val="24"/>
              </w:rPr>
              <w:t xml:space="preserve"> basis.</w:t>
            </w:r>
          </w:p>
          <w:p w:rsidR="000D0B9D" w:rsidRPr="00662BD7" w:rsidRDefault="000D0B9D" w:rsidP="009E0566">
            <w:pPr>
              <w:rPr>
                <w:b/>
                <w:sz w:val="24"/>
              </w:rPr>
            </w:pPr>
          </w:p>
          <w:p w:rsidR="000D0B9D" w:rsidRPr="00662BD7" w:rsidRDefault="000D0B9D" w:rsidP="009E0566">
            <w:pPr>
              <w:ind w:right="142"/>
              <w:rPr>
                <w:sz w:val="24"/>
              </w:rPr>
            </w:pPr>
            <w:r w:rsidRPr="00662BD7">
              <w:rPr>
                <w:sz w:val="24"/>
              </w:rPr>
              <w:t>A key role of the service is to initiate, influence and develop services by working in close partnership with the other service areas across NHS Ayrshire and Arran and other healthcare/service providers to facilitate change and promote the Board’s policy of continuous service improvement.</w:t>
            </w:r>
          </w:p>
          <w:p w:rsidR="00026557" w:rsidRPr="000D11BD" w:rsidRDefault="00026557" w:rsidP="00CA2807">
            <w:pPr>
              <w:pStyle w:val="TableParagraph"/>
              <w:tabs>
                <w:tab w:val="left" w:pos="7211"/>
              </w:tabs>
              <w:spacing w:line="256" w:lineRule="exact"/>
              <w:ind w:left="79" w:right="94"/>
            </w:pPr>
          </w:p>
        </w:tc>
      </w:tr>
    </w:tbl>
    <w:p w:rsidR="00FC707D" w:rsidRPr="00F23FF6" w:rsidRDefault="00FC707D" w:rsidP="00CA2807">
      <w:pPr>
        <w:pStyle w:val="BodyText"/>
        <w:rPr>
          <w:b w:val="0"/>
          <w:sz w:val="24"/>
          <w:szCs w:val="24"/>
        </w:rPr>
      </w:pPr>
    </w:p>
    <w:tbl>
      <w:tblPr>
        <w:tblW w:w="10458" w:type="dxa"/>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58"/>
      </w:tblGrid>
      <w:tr w:rsidR="00F23FF6" w:rsidRPr="00F23FF6" w:rsidTr="00F614B2">
        <w:trPr>
          <w:trHeight w:val="491"/>
        </w:trPr>
        <w:tc>
          <w:tcPr>
            <w:tcW w:w="10458" w:type="dxa"/>
          </w:tcPr>
          <w:p w:rsidR="000D0B9D" w:rsidRPr="00F23FF6" w:rsidRDefault="008465E9" w:rsidP="006669A0">
            <w:pPr>
              <w:pStyle w:val="TableParagraph"/>
              <w:numPr>
                <w:ilvl w:val="0"/>
                <w:numId w:val="3"/>
              </w:numPr>
              <w:spacing w:before="129"/>
              <w:rPr>
                <w:b/>
                <w:sz w:val="24"/>
                <w:szCs w:val="24"/>
              </w:rPr>
            </w:pPr>
            <w:r>
              <w:rPr>
                <w:b/>
                <w:sz w:val="24"/>
                <w:szCs w:val="24"/>
              </w:rPr>
              <w:t>KEY RESULT AREAS</w:t>
            </w:r>
          </w:p>
        </w:tc>
      </w:tr>
      <w:tr w:rsidR="000D0B9D" w:rsidRPr="000D11BD" w:rsidTr="00F614B2">
        <w:trPr>
          <w:trHeight w:val="840"/>
        </w:trPr>
        <w:tc>
          <w:tcPr>
            <w:tcW w:w="10458" w:type="dxa"/>
          </w:tcPr>
          <w:p w:rsidR="000D0B9D" w:rsidRPr="00CD62BE" w:rsidRDefault="00CD62BE" w:rsidP="002A0DE0">
            <w:pPr>
              <w:rPr>
                <w:b/>
                <w:sz w:val="24"/>
                <w:szCs w:val="24"/>
                <w:u w:val="single"/>
              </w:rPr>
            </w:pPr>
            <w:r w:rsidRPr="00CD62BE">
              <w:rPr>
                <w:b/>
                <w:sz w:val="24"/>
                <w:szCs w:val="24"/>
                <w:u w:val="single"/>
              </w:rPr>
              <w:t>Leadership</w:t>
            </w:r>
          </w:p>
          <w:p w:rsidR="00D01277" w:rsidRPr="008E6540" w:rsidRDefault="00D01277" w:rsidP="00D01277">
            <w:pPr>
              <w:pStyle w:val="ListParagraph"/>
              <w:numPr>
                <w:ilvl w:val="0"/>
                <w:numId w:val="29"/>
              </w:numPr>
              <w:rPr>
                <w:sz w:val="24"/>
              </w:rPr>
            </w:pPr>
            <w:r w:rsidRPr="00B93085">
              <w:rPr>
                <w:sz w:val="24"/>
              </w:rPr>
              <w:t>The post holder will be a highly visible clinician who</w:t>
            </w:r>
            <w:r>
              <w:rPr>
                <w:sz w:val="24"/>
              </w:rPr>
              <w:t xml:space="preserve"> will a</w:t>
            </w:r>
            <w:r w:rsidRPr="00B93085">
              <w:rPr>
                <w:sz w:val="24"/>
              </w:rPr>
              <w:t>ct as an exemplary professional role model at all times and lead in order to shape the culture by demonstrating</w:t>
            </w:r>
            <w:r>
              <w:rPr>
                <w:sz w:val="24"/>
              </w:rPr>
              <w:t xml:space="preserve"> </w:t>
            </w:r>
            <w:r w:rsidRPr="00B93085">
              <w:rPr>
                <w:sz w:val="24"/>
              </w:rPr>
              <w:t>positive</w:t>
            </w:r>
            <w:r>
              <w:rPr>
                <w:sz w:val="24"/>
              </w:rPr>
              <w:t xml:space="preserve"> behaviours and </w:t>
            </w:r>
            <w:r w:rsidRPr="00B93085">
              <w:rPr>
                <w:sz w:val="24"/>
              </w:rPr>
              <w:t>att</w:t>
            </w:r>
            <w:r>
              <w:rPr>
                <w:sz w:val="24"/>
              </w:rPr>
              <w:t xml:space="preserve">itudes that represent </w:t>
            </w:r>
            <w:r w:rsidRPr="00B93085">
              <w:rPr>
                <w:sz w:val="24"/>
              </w:rPr>
              <w:t>the organisation's agreed values and behaviours.</w:t>
            </w:r>
          </w:p>
          <w:p w:rsidR="00D01277" w:rsidRDefault="00D01277" w:rsidP="00D01277">
            <w:pPr>
              <w:pStyle w:val="ListParagraph"/>
              <w:numPr>
                <w:ilvl w:val="0"/>
                <w:numId w:val="29"/>
              </w:numPr>
              <w:rPr>
                <w:sz w:val="24"/>
              </w:rPr>
            </w:pPr>
            <w:r w:rsidRPr="00C16C25">
              <w:rPr>
                <w:sz w:val="24"/>
              </w:rPr>
              <w:t>Lead and contribute to the development of national policies influencing the future strategic direction of NHS Scotland</w:t>
            </w:r>
            <w:r>
              <w:rPr>
                <w:sz w:val="24"/>
              </w:rPr>
              <w:t xml:space="preserve"> and achieve improvements in clinical care</w:t>
            </w:r>
            <w:r w:rsidRPr="00C16C25">
              <w:rPr>
                <w:sz w:val="24"/>
              </w:rPr>
              <w:t>.</w:t>
            </w:r>
          </w:p>
          <w:p w:rsidR="00D01277" w:rsidRPr="00C16C25" w:rsidRDefault="00D01277" w:rsidP="00D01277">
            <w:pPr>
              <w:pStyle w:val="ListParagraph"/>
              <w:numPr>
                <w:ilvl w:val="0"/>
                <w:numId w:val="29"/>
              </w:numPr>
              <w:rPr>
                <w:sz w:val="24"/>
              </w:rPr>
            </w:pPr>
            <w:r>
              <w:rPr>
                <w:sz w:val="24"/>
                <w:szCs w:val="24"/>
              </w:rPr>
              <w:t xml:space="preserve">Lead the development of </w:t>
            </w:r>
            <w:r w:rsidRPr="00C16C25">
              <w:rPr>
                <w:sz w:val="24"/>
                <w:szCs w:val="24"/>
              </w:rPr>
              <w:t>and implement new Nursing and Midwifery roles considering financial and HR implications, taking account of the changing NHS environment and Local Delivery Plan.</w:t>
            </w:r>
          </w:p>
          <w:p w:rsidR="00651E17" w:rsidRPr="00D01277" w:rsidRDefault="00651E17" w:rsidP="00D01277">
            <w:pPr>
              <w:rPr>
                <w:sz w:val="24"/>
              </w:rPr>
            </w:pPr>
          </w:p>
          <w:p w:rsidR="00407B0C" w:rsidRPr="00CD62BE" w:rsidRDefault="00BC0A23" w:rsidP="002A0DE0">
            <w:pPr>
              <w:rPr>
                <w:b/>
                <w:sz w:val="24"/>
                <w:szCs w:val="24"/>
                <w:u w:val="single"/>
              </w:rPr>
            </w:pPr>
            <w:r w:rsidRPr="00CD62BE">
              <w:rPr>
                <w:b/>
                <w:sz w:val="24"/>
                <w:szCs w:val="24"/>
                <w:u w:val="single"/>
              </w:rPr>
              <w:t>G</w:t>
            </w:r>
            <w:r w:rsidR="00CD62BE" w:rsidRPr="00CD62BE">
              <w:rPr>
                <w:b/>
                <w:sz w:val="24"/>
                <w:szCs w:val="24"/>
                <w:u w:val="single"/>
              </w:rPr>
              <w:t>overnance</w:t>
            </w:r>
          </w:p>
          <w:p w:rsidR="00D01277" w:rsidRDefault="00D01277" w:rsidP="00D01277">
            <w:pPr>
              <w:pStyle w:val="ListParagraph"/>
              <w:numPr>
                <w:ilvl w:val="0"/>
                <w:numId w:val="30"/>
              </w:numPr>
              <w:rPr>
                <w:sz w:val="24"/>
              </w:rPr>
            </w:pPr>
            <w:r>
              <w:rPr>
                <w:sz w:val="24"/>
              </w:rPr>
              <w:t>L</w:t>
            </w:r>
            <w:r w:rsidRPr="00011B9F">
              <w:rPr>
                <w:sz w:val="24"/>
              </w:rPr>
              <w:t xml:space="preserve">ead and direct effective care governance systems at all levels of the Board with specific accountability for </w:t>
            </w:r>
            <w:r>
              <w:rPr>
                <w:sz w:val="24"/>
              </w:rPr>
              <w:t>Midwifery</w:t>
            </w:r>
            <w:r w:rsidRPr="00011B9F">
              <w:rPr>
                <w:sz w:val="24"/>
              </w:rPr>
              <w:t xml:space="preserve"> clinical governance arrangements.</w:t>
            </w:r>
          </w:p>
          <w:p w:rsidR="00D01277" w:rsidRPr="006546AF" w:rsidRDefault="00D01277" w:rsidP="00D01277">
            <w:pPr>
              <w:pStyle w:val="ListParagraph"/>
              <w:numPr>
                <w:ilvl w:val="0"/>
                <w:numId w:val="30"/>
              </w:numPr>
              <w:rPr>
                <w:sz w:val="24"/>
              </w:rPr>
            </w:pPr>
            <w:r w:rsidRPr="006546AF">
              <w:rPr>
                <w:sz w:val="24"/>
              </w:rPr>
              <w:lastRenderedPageBreak/>
              <w:t xml:space="preserve">Accountable for the delivery of safe, effective and efficient </w:t>
            </w:r>
            <w:r>
              <w:rPr>
                <w:sz w:val="24"/>
              </w:rPr>
              <w:t>care</w:t>
            </w:r>
            <w:r w:rsidRPr="006546AF">
              <w:rPr>
                <w:sz w:val="24"/>
              </w:rPr>
              <w:t xml:space="preserve"> throughout Women &amp; Children’s </w:t>
            </w:r>
            <w:r>
              <w:rPr>
                <w:sz w:val="24"/>
              </w:rPr>
              <w:t>Maternity</w:t>
            </w:r>
            <w:r w:rsidRPr="006546AF">
              <w:rPr>
                <w:sz w:val="24"/>
              </w:rPr>
              <w:t xml:space="preserve"> Services and responsible for the development and implementation of clinical and non-clinical policies, guided by professional and clinical </w:t>
            </w:r>
            <w:r>
              <w:rPr>
                <w:sz w:val="24"/>
              </w:rPr>
              <w:t>standards (NMC, NICE, SIGN, RCM</w:t>
            </w:r>
            <w:r w:rsidRPr="006546AF">
              <w:rPr>
                <w:sz w:val="24"/>
              </w:rPr>
              <w:t>) and Ayrshire &amp; Arran strategic aims.</w:t>
            </w:r>
          </w:p>
          <w:p w:rsidR="00D01277" w:rsidRPr="00A23B0A" w:rsidRDefault="00D01277" w:rsidP="00D01277">
            <w:pPr>
              <w:pStyle w:val="ListParagraph"/>
              <w:numPr>
                <w:ilvl w:val="0"/>
                <w:numId w:val="30"/>
              </w:numPr>
              <w:rPr>
                <w:sz w:val="24"/>
              </w:rPr>
            </w:pPr>
            <w:r w:rsidRPr="00011B9F">
              <w:rPr>
                <w:sz w:val="24"/>
              </w:rPr>
              <w:t>Responsible for ensuring robust and auditable systems are in place to enable the successful monitoring of performance and the early identification of problem areas within the service.</w:t>
            </w:r>
          </w:p>
          <w:p w:rsidR="00D01277" w:rsidRPr="006546AF" w:rsidRDefault="00D01277" w:rsidP="00D01277">
            <w:pPr>
              <w:pStyle w:val="ListParagraph"/>
              <w:numPr>
                <w:ilvl w:val="0"/>
                <w:numId w:val="30"/>
              </w:numPr>
              <w:rPr>
                <w:sz w:val="24"/>
              </w:rPr>
            </w:pPr>
            <w:r w:rsidRPr="00A23B0A">
              <w:rPr>
                <w:w w:val="105"/>
                <w:sz w:val="24"/>
              </w:rPr>
              <w:t>Ensure</w:t>
            </w:r>
            <w:r w:rsidRPr="00A23B0A">
              <w:rPr>
                <w:spacing w:val="-5"/>
                <w:w w:val="105"/>
                <w:sz w:val="24"/>
              </w:rPr>
              <w:t xml:space="preserve"> </w:t>
            </w:r>
            <w:r w:rsidRPr="00A23B0A">
              <w:rPr>
                <w:w w:val="105"/>
                <w:sz w:val="24"/>
              </w:rPr>
              <w:t>that</w:t>
            </w:r>
            <w:r w:rsidRPr="00A23B0A">
              <w:rPr>
                <w:spacing w:val="-1"/>
                <w:w w:val="105"/>
                <w:sz w:val="24"/>
              </w:rPr>
              <w:t xml:space="preserve"> </w:t>
            </w:r>
            <w:r w:rsidRPr="00A23B0A">
              <w:rPr>
                <w:w w:val="105"/>
                <w:sz w:val="24"/>
              </w:rPr>
              <w:t>all</w:t>
            </w:r>
            <w:r w:rsidRPr="00A23B0A">
              <w:rPr>
                <w:spacing w:val="-7"/>
                <w:w w:val="105"/>
                <w:sz w:val="24"/>
              </w:rPr>
              <w:t xml:space="preserve"> </w:t>
            </w:r>
            <w:r w:rsidRPr="00A23B0A">
              <w:rPr>
                <w:w w:val="105"/>
                <w:sz w:val="24"/>
              </w:rPr>
              <w:t>aspects</w:t>
            </w:r>
            <w:r w:rsidRPr="00A23B0A">
              <w:rPr>
                <w:spacing w:val="10"/>
                <w:w w:val="105"/>
                <w:sz w:val="24"/>
              </w:rPr>
              <w:t xml:space="preserve"> </w:t>
            </w:r>
            <w:r w:rsidRPr="00A23B0A">
              <w:rPr>
                <w:w w:val="105"/>
                <w:sz w:val="24"/>
              </w:rPr>
              <w:t>of</w:t>
            </w:r>
            <w:r w:rsidRPr="00A23B0A">
              <w:rPr>
                <w:spacing w:val="-13"/>
                <w:w w:val="105"/>
                <w:sz w:val="24"/>
              </w:rPr>
              <w:t xml:space="preserve"> </w:t>
            </w:r>
            <w:r w:rsidRPr="00A23B0A">
              <w:rPr>
                <w:w w:val="105"/>
                <w:sz w:val="24"/>
              </w:rPr>
              <w:t>clinical</w:t>
            </w:r>
            <w:r w:rsidRPr="00A23B0A">
              <w:rPr>
                <w:spacing w:val="-12"/>
                <w:w w:val="105"/>
                <w:sz w:val="24"/>
              </w:rPr>
              <w:t xml:space="preserve"> </w:t>
            </w:r>
            <w:r w:rsidRPr="00A23B0A">
              <w:rPr>
                <w:w w:val="105"/>
                <w:sz w:val="24"/>
              </w:rPr>
              <w:t>risk</w:t>
            </w:r>
            <w:r w:rsidRPr="00A23B0A">
              <w:rPr>
                <w:spacing w:val="-9"/>
                <w:w w:val="105"/>
                <w:sz w:val="24"/>
              </w:rPr>
              <w:t xml:space="preserve"> </w:t>
            </w:r>
            <w:r w:rsidRPr="00A23B0A">
              <w:rPr>
                <w:w w:val="105"/>
                <w:sz w:val="24"/>
              </w:rPr>
              <w:t>are</w:t>
            </w:r>
            <w:r w:rsidRPr="00A23B0A">
              <w:rPr>
                <w:spacing w:val="-5"/>
                <w:w w:val="105"/>
                <w:sz w:val="24"/>
              </w:rPr>
              <w:t xml:space="preserve"> </w:t>
            </w:r>
            <w:r w:rsidRPr="00A23B0A">
              <w:rPr>
                <w:w w:val="105"/>
                <w:sz w:val="24"/>
              </w:rPr>
              <w:t>robustly</w:t>
            </w:r>
            <w:r w:rsidRPr="00A23B0A">
              <w:rPr>
                <w:spacing w:val="17"/>
                <w:w w:val="105"/>
                <w:sz w:val="24"/>
              </w:rPr>
              <w:t xml:space="preserve"> </w:t>
            </w:r>
            <w:r w:rsidRPr="00A23B0A">
              <w:rPr>
                <w:w w:val="105"/>
                <w:sz w:val="24"/>
              </w:rPr>
              <w:t>and</w:t>
            </w:r>
            <w:r w:rsidRPr="00A23B0A">
              <w:rPr>
                <w:spacing w:val="-16"/>
                <w:w w:val="105"/>
                <w:sz w:val="24"/>
              </w:rPr>
              <w:t xml:space="preserve"> </w:t>
            </w:r>
            <w:r w:rsidRPr="00A23B0A">
              <w:rPr>
                <w:w w:val="105"/>
                <w:sz w:val="24"/>
              </w:rPr>
              <w:t>effectively</w:t>
            </w:r>
            <w:r w:rsidRPr="00A23B0A">
              <w:rPr>
                <w:spacing w:val="6"/>
                <w:w w:val="105"/>
                <w:sz w:val="24"/>
              </w:rPr>
              <w:t xml:space="preserve"> </w:t>
            </w:r>
            <w:r w:rsidRPr="00A23B0A">
              <w:rPr>
                <w:w w:val="105"/>
                <w:sz w:val="24"/>
              </w:rPr>
              <w:t>managed</w:t>
            </w:r>
            <w:r w:rsidRPr="00A23B0A">
              <w:rPr>
                <w:spacing w:val="3"/>
                <w:w w:val="105"/>
                <w:sz w:val="24"/>
              </w:rPr>
              <w:t xml:space="preserve"> including taking</w:t>
            </w:r>
            <w:r w:rsidRPr="00A23B0A">
              <w:rPr>
                <w:color w:val="232323"/>
                <w:w w:val="105"/>
                <w:sz w:val="24"/>
              </w:rPr>
              <w:t xml:space="preserve"> the role of lead reviewer in significant adverse event reviews (SAERs)</w:t>
            </w:r>
            <w:r>
              <w:rPr>
                <w:sz w:val="24"/>
              </w:rPr>
              <w:t>.</w:t>
            </w:r>
            <w:r w:rsidRPr="006546AF">
              <w:rPr>
                <w:sz w:val="24"/>
              </w:rPr>
              <w:tab/>
            </w:r>
          </w:p>
          <w:p w:rsidR="00D06AA0" w:rsidRPr="00D01277" w:rsidRDefault="00D06AA0" w:rsidP="00D01277">
            <w:pPr>
              <w:rPr>
                <w:sz w:val="24"/>
              </w:rPr>
            </w:pPr>
          </w:p>
          <w:p w:rsidR="000C2F5A" w:rsidRPr="00CD62BE" w:rsidRDefault="00CD62BE" w:rsidP="002A0DE0">
            <w:pPr>
              <w:spacing w:before="2"/>
              <w:ind w:left="3"/>
              <w:rPr>
                <w:b/>
                <w:sz w:val="24"/>
                <w:szCs w:val="24"/>
                <w:u w:val="single"/>
              </w:rPr>
            </w:pPr>
            <w:r w:rsidRPr="00CD62BE">
              <w:rPr>
                <w:b/>
                <w:sz w:val="24"/>
                <w:szCs w:val="24"/>
                <w:u w:val="single"/>
              </w:rPr>
              <w:t>Staff</w:t>
            </w:r>
          </w:p>
          <w:p w:rsidR="00D01277" w:rsidRDefault="00D01277" w:rsidP="00D01277">
            <w:pPr>
              <w:pStyle w:val="ListParagraph"/>
              <w:numPr>
                <w:ilvl w:val="0"/>
                <w:numId w:val="31"/>
              </w:numPr>
              <w:rPr>
                <w:sz w:val="24"/>
              </w:rPr>
            </w:pPr>
            <w:r w:rsidRPr="007644D8">
              <w:rPr>
                <w:sz w:val="24"/>
              </w:rPr>
              <w:t>Work in partnership, within local</w:t>
            </w:r>
            <w:r w:rsidRPr="007644D8">
              <w:rPr>
                <w:spacing w:val="-14"/>
                <w:sz w:val="24"/>
              </w:rPr>
              <w:t xml:space="preserve"> </w:t>
            </w:r>
            <w:r w:rsidRPr="007644D8">
              <w:rPr>
                <w:sz w:val="24"/>
              </w:rPr>
              <w:t>and</w:t>
            </w:r>
            <w:r w:rsidRPr="007644D8">
              <w:rPr>
                <w:spacing w:val="-8"/>
                <w:sz w:val="24"/>
              </w:rPr>
              <w:t xml:space="preserve"> </w:t>
            </w:r>
            <w:r w:rsidRPr="007644D8">
              <w:rPr>
                <w:sz w:val="24"/>
              </w:rPr>
              <w:t>national</w:t>
            </w:r>
            <w:r w:rsidRPr="007644D8">
              <w:rPr>
                <w:spacing w:val="-3"/>
                <w:sz w:val="24"/>
              </w:rPr>
              <w:t xml:space="preserve"> </w:t>
            </w:r>
            <w:r w:rsidRPr="007644D8">
              <w:rPr>
                <w:sz w:val="24"/>
              </w:rPr>
              <w:t>guidelines for</w:t>
            </w:r>
            <w:r w:rsidRPr="007644D8">
              <w:rPr>
                <w:spacing w:val="-10"/>
                <w:sz w:val="24"/>
              </w:rPr>
              <w:t xml:space="preserve"> </w:t>
            </w:r>
            <w:r w:rsidRPr="007644D8">
              <w:rPr>
                <w:sz w:val="24"/>
              </w:rPr>
              <w:t>professional</w:t>
            </w:r>
            <w:r w:rsidRPr="007644D8">
              <w:rPr>
                <w:spacing w:val="-7"/>
                <w:sz w:val="24"/>
              </w:rPr>
              <w:t xml:space="preserve"> </w:t>
            </w:r>
            <w:r w:rsidRPr="007644D8">
              <w:rPr>
                <w:sz w:val="24"/>
              </w:rPr>
              <w:t>management of staff, in relation to performance, conduct and capability</w:t>
            </w:r>
            <w:r w:rsidRPr="007644D8">
              <w:rPr>
                <w:color w:val="3F3F3F"/>
                <w:sz w:val="24"/>
              </w:rPr>
              <w:t>.</w:t>
            </w:r>
            <w:r w:rsidRPr="006546AF">
              <w:rPr>
                <w:sz w:val="24"/>
              </w:rPr>
              <w:tab/>
            </w:r>
          </w:p>
          <w:p w:rsidR="00D01277" w:rsidRPr="006546AF" w:rsidRDefault="00D01277" w:rsidP="00D01277">
            <w:pPr>
              <w:pStyle w:val="ListParagraph"/>
              <w:numPr>
                <w:ilvl w:val="0"/>
                <w:numId w:val="31"/>
              </w:numPr>
              <w:rPr>
                <w:sz w:val="24"/>
              </w:rPr>
            </w:pPr>
            <w:r w:rsidRPr="000A3E95">
              <w:rPr>
                <w:sz w:val="24"/>
              </w:rPr>
              <w:t>Responsible for ensuring that systems in</w:t>
            </w:r>
            <w:r w:rsidRPr="000A3E95">
              <w:rPr>
                <w:spacing w:val="-3"/>
                <w:sz w:val="24"/>
              </w:rPr>
              <w:t xml:space="preserve"> </w:t>
            </w:r>
            <w:r w:rsidRPr="000A3E95">
              <w:rPr>
                <w:sz w:val="24"/>
              </w:rPr>
              <w:t>place</w:t>
            </w:r>
            <w:r w:rsidRPr="000A3E95">
              <w:rPr>
                <w:spacing w:val="-3"/>
                <w:sz w:val="24"/>
              </w:rPr>
              <w:t xml:space="preserve"> </w:t>
            </w:r>
            <w:r w:rsidRPr="000A3E95">
              <w:rPr>
                <w:sz w:val="24"/>
              </w:rPr>
              <w:t>that enable all</w:t>
            </w:r>
            <w:r w:rsidRPr="000A3E95">
              <w:rPr>
                <w:spacing w:val="-10"/>
                <w:sz w:val="24"/>
              </w:rPr>
              <w:t xml:space="preserve"> </w:t>
            </w:r>
            <w:r w:rsidRPr="000A3E95">
              <w:rPr>
                <w:sz w:val="24"/>
              </w:rPr>
              <w:t>nursing and</w:t>
            </w:r>
            <w:r w:rsidRPr="000A3E95">
              <w:rPr>
                <w:spacing w:val="-5"/>
                <w:sz w:val="24"/>
              </w:rPr>
              <w:t xml:space="preserve"> </w:t>
            </w:r>
            <w:r w:rsidRPr="000A3E95">
              <w:rPr>
                <w:sz w:val="24"/>
              </w:rPr>
              <w:t>midwifery staff to have PDR and PDP undertaken; including undertaking PDR and PDP for staff which post holder line</w:t>
            </w:r>
            <w:r w:rsidRPr="000A3E95">
              <w:rPr>
                <w:color w:val="575757"/>
                <w:sz w:val="24"/>
              </w:rPr>
              <w:t xml:space="preserve"> </w:t>
            </w:r>
            <w:r w:rsidRPr="000A3E95">
              <w:rPr>
                <w:sz w:val="24"/>
              </w:rPr>
              <w:t>manages</w:t>
            </w:r>
            <w:r>
              <w:rPr>
                <w:sz w:val="24"/>
              </w:rPr>
              <w:t>.</w:t>
            </w:r>
          </w:p>
          <w:p w:rsidR="00D01277" w:rsidRPr="007644D8" w:rsidRDefault="00D01277" w:rsidP="00D01277">
            <w:pPr>
              <w:pStyle w:val="ListParagraph"/>
              <w:numPr>
                <w:ilvl w:val="0"/>
                <w:numId w:val="31"/>
              </w:numPr>
              <w:rPr>
                <w:sz w:val="24"/>
              </w:rPr>
            </w:pPr>
            <w:r w:rsidRPr="007644D8">
              <w:rPr>
                <w:sz w:val="24"/>
              </w:rPr>
              <w:t>Responsible for leadership and development o</w:t>
            </w:r>
            <w:r w:rsidRPr="007644D8">
              <w:rPr>
                <w:color w:val="575757"/>
                <w:sz w:val="24"/>
              </w:rPr>
              <w:t xml:space="preserve">f </w:t>
            </w:r>
            <w:r w:rsidRPr="007644D8">
              <w:rPr>
                <w:sz w:val="24"/>
              </w:rPr>
              <w:t>all staff including delivery and</w:t>
            </w:r>
            <w:r w:rsidRPr="007644D8">
              <w:rPr>
                <w:spacing w:val="-7"/>
                <w:sz w:val="24"/>
              </w:rPr>
              <w:t xml:space="preserve"> </w:t>
            </w:r>
            <w:r w:rsidRPr="007644D8">
              <w:rPr>
                <w:sz w:val="24"/>
              </w:rPr>
              <w:t>monitoring performance against</w:t>
            </w:r>
            <w:r w:rsidRPr="007644D8">
              <w:rPr>
                <w:spacing w:val="-4"/>
                <w:sz w:val="24"/>
              </w:rPr>
              <w:t xml:space="preserve"> </w:t>
            </w:r>
            <w:r w:rsidRPr="007644D8">
              <w:rPr>
                <w:sz w:val="24"/>
              </w:rPr>
              <w:t>staff</w:t>
            </w:r>
            <w:r w:rsidRPr="007644D8">
              <w:rPr>
                <w:spacing w:val="-9"/>
                <w:sz w:val="24"/>
              </w:rPr>
              <w:t xml:space="preserve"> </w:t>
            </w:r>
            <w:r w:rsidRPr="007644D8">
              <w:rPr>
                <w:sz w:val="24"/>
              </w:rPr>
              <w:t>governance standards through the</w:t>
            </w:r>
            <w:r w:rsidRPr="007644D8">
              <w:rPr>
                <w:spacing w:val="-16"/>
                <w:sz w:val="24"/>
              </w:rPr>
              <w:t xml:space="preserve"> </w:t>
            </w:r>
            <w:r w:rsidRPr="007644D8">
              <w:rPr>
                <w:sz w:val="24"/>
              </w:rPr>
              <w:t>development and</w:t>
            </w:r>
            <w:r w:rsidRPr="007644D8">
              <w:rPr>
                <w:spacing w:val="-11"/>
                <w:sz w:val="24"/>
              </w:rPr>
              <w:t xml:space="preserve"> </w:t>
            </w:r>
            <w:r w:rsidRPr="007644D8">
              <w:rPr>
                <w:sz w:val="24"/>
              </w:rPr>
              <w:t>delivery of a St</w:t>
            </w:r>
            <w:r>
              <w:rPr>
                <w:sz w:val="24"/>
              </w:rPr>
              <w:t>aff Governance Improvement Plan.</w:t>
            </w:r>
            <w:r w:rsidRPr="007644D8">
              <w:rPr>
                <w:sz w:val="24"/>
              </w:rPr>
              <w:tab/>
            </w:r>
          </w:p>
          <w:p w:rsidR="00D01277" w:rsidRPr="007644D8" w:rsidRDefault="00D01277" w:rsidP="00D01277">
            <w:pPr>
              <w:pStyle w:val="ListParagraph"/>
              <w:numPr>
                <w:ilvl w:val="0"/>
                <w:numId w:val="31"/>
              </w:numPr>
              <w:rPr>
                <w:sz w:val="24"/>
              </w:rPr>
            </w:pPr>
            <w:r w:rsidRPr="007644D8">
              <w:rPr>
                <w:sz w:val="24"/>
              </w:rPr>
              <w:t>Work</w:t>
            </w:r>
            <w:r w:rsidRPr="007644D8">
              <w:rPr>
                <w:spacing w:val="-2"/>
                <w:sz w:val="24"/>
              </w:rPr>
              <w:t xml:space="preserve"> </w:t>
            </w:r>
            <w:r w:rsidRPr="007644D8">
              <w:rPr>
                <w:sz w:val="24"/>
              </w:rPr>
              <w:t>closely</w:t>
            </w:r>
            <w:r w:rsidRPr="007644D8">
              <w:rPr>
                <w:spacing w:val="-4"/>
                <w:sz w:val="24"/>
              </w:rPr>
              <w:t xml:space="preserve"> </w:t>
            </w:r>
            <w:r w:rsidRPr="007644D8">
              <w:rPr>
                <w:sz w:val="24"/>
              </w:rPr>
              <w:t>with</w:t>
            </w:r>
            <w:r w:rsidRPr="007644D8">
              <w:rPr>
                <w:spacing w:val="-15"/>
                <w:sz w:val="24"/>
              </w:rPr>
              <w:t xml:space="preserve"> </w:t>
            </w:r>
            <w:r w:rsidRPr="007644D8">
              <w:rPr>
                <w:sz w:val="24"/>
              </w:rPr>
              <w:t>HR and</w:t>
            </w:r>
            <w:r w:rsidRPr="007644D8">
              <w:rPr>
                <w:spacing w:val="-15"/>
                <w:sz w:val="24"/>
              </w:rPr>
              <w:t xml:space="preserve"> </w:t>
            </w:r>
            <w:r w:rsidRPr="007644D8">
              <w:rPr>
                <w:sz w:val="24"/>
              </w:rPr>
              <w:t>partnership colleagues to</w:t>
            </w:r>
            <w:r w:rsidRPr="007644D8">
              <w:rPr>
                <w:spacing w:val="-5"/>
                <w:sz w:val="24"/>
              </w:rPr>
              <w:t xml:space="preserve"> </w:t>
            </w:r>
            <w:r w:rsidRPr="007644D8">
              <w:rPr>
                <w:sz w:val="24"/>
              </w:rPr>
              <w:t>create</w:t>
            </w:r>
            <w:r w:rsidRPr="007644D8">
              <w:rPr>
                <w:spacing w:val="-11"/>
                <w:sz w:val="24"/>
              </w:rPr>
              <w:t xml:space="preserve"> </w:t>
            </w:r>
            <w:r w:rsidRPr="007644D8">
              <w:rPr>
                <w:sz w:val="24"/>
              </w:rPr>
              <w:t>an</w:t>
            </w:r>
            <w:r w:rsidRPr="007644D8">
              <w:rPr>
                <w:spacing w:val="-22"/>
                <w:sz w:val="24"/>
              </w:rPr>
              <w:t xml:space="preserve"> </w:t>
            </w:r>
            <w:r w:rsidRPr="007644D8">
              <w:rPr>
                <w:sz w:val="24"/>
              </w:rPr>
              <w:t>open,</w:t>
            </w:r>
            <w:r w:rsidRPr="007644D8">
              <w:rPr>
                <w:spacing w:val="-8"/>
                <w:sz w:val="24"/>
              </w:rPr>
              <w:t xml:space="preserve"> </w:t>
            </w:r>
            <w:r w:rsidRPr="007644D8">
              <w:rPr>
                <w:sz w:val="24"/>
              </w:rPr>
              <w:t>transparent and positive culture to maximise staff potential</w:t>
            </w:r>
            <w:r w:rsidRPr="007644D8">
              <w:rPr>
                <w:spacing w:val="-1"/>
                <w:sz w:val="24"/>
              </w:rPr>
              <w:t xml:space="preserve"> </w:t>
            </w:r>
            <w:r w:rsidRPr="007644D8">
              <w:rPr>
                <w:sz w:val="24"/>
              </w:rPr>
              <w:t>and the</w:t>
            </w:r>
            <w:r w:rsidRPr="007644D8">
              <w:rPr>
                <w:spacing w:val="-4"/>
                <w:sz w:val="24"/>
              </w:rPr>
              <w:t xml:space="preserve"> </w:t>
            </w:r>
            <w:r w:rsidRPr="007644D8">
              <w:rPr>
                <w:sz w:val="24"/>
              </w:rPr>
              <w:t>delivery of</w:t>
            </w:r>
            <w:r w:rsidRPr="007644D8">
              <w:rPr>
                <w:spacing w:val="-8"/>
                <w:sz w:val="24"/>
              </w:rPr>
              <w:t xml:space="preserve"> </w:t>
            </w:r>
            <w:r w:rsidRPr="007644D8">
              <w:rPr>
                <w:sz w:val="24"/>
              </w:rPr>
              <w:t xml:space="preserve">effective and efficient </w:t>
            </w:r>
            <w:r w:rsidRPr="007644D8">
              <w:rPr>
                <w:spacing w:val="-2"/>
                <w:sz w:val="24"/>
              </w:rPr>
              <w:t>services</w:t>
            </w:r>
            <w:r w:rsidRPr="007644D8">
              <w:rPr>
                <w:color w:val="3F3F3F"/>
                <w:spacing w:val="-2"/>
                <w:sz w:val="24"/>
              </w:rPr>
              <w:t>.</w:t>
            </w:r>
            <w:r>
              <w:rPr>
                <w:color w:val="3F3F3F"/>
                <w:spacing w:val="-2"/>
                <w:sz w:val="24"/>
              </w:rPr>
              <w:t xml:space="preserve"> </w:t>
            </w:r>
          </w:p>
          <w:p w:rsidR="00D01277" w:rsidRPr="00713C13" w:rsidRDefault="00D01277" w:rsidP="00D01277">
            <w:pPr>
              <w:pStyle w:val="ListParagraph"/>
              <w:numPr>
                <w:ilvl w:val="0"/>
                <w:numId w:val="31"/>
              </w:numPr>
              <w:rPr>
                <w:sz w:val="24"/>
              </w:rPr>
            </w:pPr>
            <w:r>
              <w:rPr>
                <w:sz w:val="24"/>
              </w:rPr>
              <w:t>Lead the i</w:t>
            </w:r>
            <w:r w:rsidRPr="00713C13">
              <w:rPr>
                <w:sz w:val="24"/>
              </w:rPr>
              <w:t>mplement of national workforce tools and other related strategies ensuring the workforce is adequately resourced and educationally fit for purpose to deliver high quality care in a dynamic and responsive organisation and to liaise at a regional and national level to support workforce needs.</w:t>
            </w:r>
          </w:p>
          <w:p w:rsidR="00CC4B40" w:rsidRPr="00911F99" w:rsidRDefault="00CC4B40" w:rsidP="002A0DE0">
            <w:pPr>
              <w:spacing w:before="3"/>
              <w:rPr>
                <w:b/>
                <w:sz w:val="24"/>
                <w:szCs w:val="24"/>
              </w:rPr>
            </w:pPr>
          </w:p>
          <w:p w:rsidR="000D0B9D" w:rsidRPr="00CD62BE" w:rsidRDefault="000C2F5A" w:rsidP="002A0DE0">
            <w:pPr>
              <w:rPr>
                <w:b/>
                <w:sz w:val="24"/>
                <w:szCs w:val="24"/>
                <w:u w:val="single"/>
              </w:rPr>
            </w:pPr>
            <w:r w:rsidRPr="00CD62BE">
              <w:rPr>
                <w:b/>
                <w:sz w:val="24"/>
                <w:szCs w:val="24"/>
                <w:u w:val="single"/>
              </w:rPr>
              <w:t>R</w:t>
            </w:r>
            <w:r w:rsidR="00CD62BE" w:rsidRPr="00CD62BE">
              <w:rPr>
                <w:b/>
                <w:sz w:val="24"/>
                <w:szCs w:val="24"/>
                <w:u w:val="single"/>
              </w:rPr>
              <w:t xml:space="preserve">esearch and Education </w:t>
            </w:r>
          </w:p>
          <w:p w:rsidR="00EF3800" w:rsidRPr="000A3E95" w:rsidRDefault="000C2F5A" w:rsidP="006669A0">
            <w:pPr>
              <w:pStyle w:val="ListParagraph"/>
              <w:numPr>
                <w:ilvl w:val="0"/>
                <w:numId w:val="13"/>
              </w:numPr>
              <w:rPr>
                <w:sz w:val="24"/>
              </w:rPr>
            </w:pPr>
            <w:r w:rsidRPr="000A3E95">
              <w:rPr>
                <w:w w:val="105"/>
                <w:sz w:val="24"/>
              </w:rPr>
              <w:t>Ensure that</w:t>
            </w:r>
            <w:r w:rsidRPr="000A3E95">
              <w:rPr>
                <w:spacing w:val="-11"/>
                <w:w w:val="105"/>
                <w:sz w:val="24"/>
              </w:rPr>
              <w:t xml:space="preserve"> </w:t>
            </w:r>
            <w:r w:rsidRPr="000A3E95">
              <w:rPr>
                <w:w w:val="105"/>
                <w:sz w:val="24"/>
              </w:rPr>
              <w:t>evidence-based</w:t>
            </w:r>
            <w:r w:rsidRPr="000A3E95">
              <w:rPr>
                <w:spacing w:val="-26"/>
                <w:w w:val="105"/>
                <w:sz w:val="24"/>
              </w:rPr>
              <w:t xml:space="preserve"> </w:t>
            </w:r>
            <w:r w:rsidRPr="000A3E95">
              <w:rPr>
                <w:w w:val="105"/>
                <w:sz w:val="24"/>
              </w:rPr>
              <w:t>practice determines the delivery of maternity care</w:t>
            </w:r>
            <w:r w:rsidRPr="000A3E95">
              <w:rPr>
                <w:color w:val="3F3F3F"/>
                <w:w w:val="105"/>
                <w:sz w:val="24"/>
              </w:rPr>
              <w:t>.</w:t>
            </w:r>
            <w:r w:rsidRPr="000A3E95">
              <w:rPr>
                <w:color w:val="3F3F3F"/>
                <w:spacing w:val="-15"/>
                <w:w w:val="105"/>
                <w:sz w:val="24"/>
              </w:rPr>
              <w:t xml:space="preserve"> </w:t>
            </w:r>
            <w:r w:rsidRPr="000A3E95">
              <w:rPr>
                <w:w w:val="105"/>
                <w:sz w:val="24"/>
              </w:rPr>
              <w:t>The</w:t>
            </w:r>
            <w:r w:rsidRPr="000A3E95">
              <w:rPr>
                <w:spacing w:val="-15"/>
                <w:w w:val="105"/>
                <w:sz w:val="24"/>
              </w:rPr>
              <w:t xml:space="preserve"> </w:t>
            </w:r>
            <w:r w:rsidRPr="000A3E95">
              <w:rPr>
                <w:w w:val="105"/>
                <w:sz w:val="24"/>
              </w:rPr>
              <w:t>post holder directs and</w:t>
            </w:r>
            <w:r w:rsidRPr="000A3E95">
              <w:rPr>
                <w:spacing w:val="-7"/>
                <w:w w:val="105"/>
                <w:sz w:val="24"/>
              </w:rPr>
              <w:t xml:space="preserve"> </w:t>
            </w:r>
            <w:r w:rsidRPr="000A3E95">
              <w:rPr>
                <w:w w:val="105"/>
                <w:sz w:val="24"/>
              </w:rPr>
              <w:t xml:space="preserve">facilitates clinical, Nursing and Midwifery research and audit, encouraging </w:t>
            </w:r>
            <w:r w:rsidRPr="000A3E95">
              <w:rPr>
                <w:color w:val="232323"/>
                <w:w w:val="105"/>
                <w:sz w:val="24"/>
              </w:rPr>
              <w:t xml:space="preserve">utilisation </w:t>
            </w:r>
            <w:r w:rsidRPr="000A3E95">
              <w:rPr>
                <w:w w:val="105"/>
                <w:sz w:val="24"/>
              </w:rPr>
              <w:t>of research findings</w:t>
            </w:r>
            <w:r w:rsidRPr="000A3E95">
              <w:rPr>
                <w:color w:val="565656"/>
                <w:w w:val="105"/>
                <w:sz w:val="24"/>
              </w:rPr>
              <w:t>.</w:t>
            </w:r>
          </w:p>
          <w:p w:rsidR="000C2F5A" w:rsidRPr="000A3E95" w:rsidRDefault="000C2F5A" w:rsidP="006669A0">
            <w:pPr>
              <w:pStyle w:val="ListParagraph"/>
              <w:numPr>
                <w:ilvl w:val="0"/>
                <w:numId w:val="13"/>
              </w:numPr>
              <w:rPr>
                <w:sz w:val="24"/>
              </w:rPr>
            </w:pPr>
            <w:r w:rsidRPr="000A3E95">
              <w:rPr>
                <w:w w:val="105"/>
                <w:sz w:val="24"/>
              </w:rPr>
              <w:t>Lead the development of and ensure the</w:t>
            </w:r>
            <w:r w:rsidRPr="000A3E95">
              <w:rPr>
                <w:spacing w:val="-5"/>
                <w:w w:val="105"/>
                <w:sz w:val="24"/>
              </w:rPr>
              <w:t xml:space="preserve"> </w:t>
            </w:r>
            <w:r w:rsidRPr="000A3E95">
              <w:rPr>
                <w:w w:val="105"/>
                <w:sz w:val="24"/>
              </w:rPr>
              <w:t>effective implementation</w:t>
            </w:r>
            <w:r w:rsidRPr="000A3E95">
              <w:rPr>
                <w:spacing w:val="-7"/>
                <w:w w:val="105"/>
                <w:sz w:val="24"/>
              </w:rPr>
              <w:t xml:space="preserve"> </w:t>
            </w:r>
            <w:r w:rsidRPr="000A3E95">
              <w:rPr>
                <w:w w:val="105"/>
                <w:sz w:val="24"/>
              </w:rPr>
              <w:t>of a range of professional education</w:t>
            </w:r>
            <w:r w:rsidRPr="000A3E95">
              <w:rPr>
                <w:color w:val="898989"/>
                <w:w w:val="105"/>
                <w:sz w:val="24"/>
              </w:rPr>
              <w:t xml:space="preserve"> </w:t>
            </w:r>
            <w:r w:rsidRPr="000A3E95">
              <w:rPr>
                <w:w w:val="105"/>
                <w:sz w:val="24"/>
              </w:rPr>
              <w:t>and training</w:t>
            </w:r>
            <w:r w:rsidRPr="000A3E95">
              <w:rPr>
                <w:spacing w:val="-3"/>
                <w:w w:val="105"/>
                <w:sz w:val="24"/>
              </w:rPr>
              <w:t xml:space="preserve"> </w:t>
            </w:r>
            <w:r w:rsidRPr="000A3E95">
              <w:rPr>
                <w:w w:val="105"/>
                <w:sz w:val="24"/>
              </w:rPr>
              <w:t>activities,</w:t>
            </w:r>
            <w:r w:rsidRPr="000A3E95">
              <w:rPr>
                <w:spacing w:val="-3"/>
                <w:w w:val="105"/>
                <w:sz w:val="24"/>
              </w:rPr>
              <w:t xml:space="preserve"> </w:t>
            </w:r>
            <w:r w:rsidRPr="000A3E95">
              <w:rPr>
                <w:w w:val="105"/>
                <w:sz w:val="24"/>
              </w:rPr>
              <w:t>including</w:t>
            </w:r>
            <w:r w:rsidRPr="000A3E95">
              <w:rPr>
                <w:spacing w:val="-2"/>
                <w:w w:val="105"/>
                <w:sz w:val="24"/>
              </w:rPr>
              <w:t xml:space="preserve"> </w:t>
            </w:r>
            <w:r w:rsidRPr="000A3E95">
              <w:rPr>
                <w:w w:val="105"/>
                <w:sz w:val="24"/>
              </w:rPr>
              <w:t>formal</w:t>
            </w:r>
            <w:r w:rsidRPr="000A3E95">
              <w:rPr>
                <w:spacing w:val="-21"/>
                <w:w w:val="105"/>
                <w:sz w:val="24"/>
              </w:rPr>
              <w:t xml:space="preserve"> </w:t>
            </w:r>
            <w:r w:rsidRPr="000A3E95">
              <w:rPr>
                <w:w w:val="105"/>
                <w:sz w:val="24"/>
              </w:rPr>
              <w:t>programmes, clinical placements, post-registration</w:t>
            </w:r>
            <w:r w:rsidRPr="000A3E95">
              <w:rPr>
                <w:spacing w:val="-4"/>
                <w:w w:val="105"/>
                <w:sz w:val="24"/>
              </w:rPr>
              <w:t xml:space="preserve"> </w:t>
            </w:r>
            <w:r w:rsidRPr="000A3E95">
              <w:rPr>
                <w:w w:val="105"/>
                <w:sz w:val="24"/>
              </w:rPr>
              <w:t>development and research programmes,</w:t>
            </w:r>
            <w:r w:rsidRPr="000A3E95">
              <w:rPr>
                <w:spacing w:val="40"/>
                <w:w w:val="105"/>
                <w:sz w:val="24"/>
              </w:rPr>
              <w:t xml:space="preserve"> </w:t>
            </w:r>
            <w:r w:rsidRPr="000A3E95">
              <w:rPr>
                <w:w w:val="105"/>
                <w:sz w:val="24"/>
              </w:rPr>
              <w:t>using</w:t>
            </w:r>
            <w:r w:rsidRPr="000A3E95">
              <w:rPr>
                <w:color w:val="C6C6C6"/>
                <w:w w:val="105"/>
                <w:sz w:val="24"/>
              </w:rPr>
              <w:t xml:space="preserve"> </w:t>
            </w:r>
            <w:r w:rsidRPr="000A3E95">
              <w:rPr>
                <w:w w:val="105"/>
                <w:sz w:val="24"/>
              </w:rPr>
              <w:t>external bodies and academic institutions as required</w:t>
            </w:r>
            <w:r w:rsidRPr="000A3E95">
              <w:rPr>
                <w:color w:val="898989"/>
                <w:w w:val="105"/>
                <w:sz w:val="24"/>
              </w:rPr>
              <w:t xml:space="preserve"> </w:t>
            </w:r>
            <w:r w:rsidRPr="000A3E95">
              <w:rPr>
                <w:w w:val="105"/>
                <w:sz w:val="24"/>
              </w:rPr>
              <w:t>to ensure that the nursing/midwifery staff are provided with the required professional development throughout their careers</w:t>
            </w:r>
            <w:r w:rsidR="00473526" w:rsidRPr="000A3E95">
              <w:rPr>
                <w:w w:val="105"/>
                <w:sz w:val="24"/>
              </w:rPr>
              <w:t>.</w:t>
            </w:r>
          </w:p>
          <w:p w:rsidR="00FC707D" w:rsidRPr="00911F99" w:rsidRDefault="00FC707D" w:rsidP="002A0DE0">
            <w:pPr>
              <w:pStyle w:val="TableParagraph"/>
              <w:spacing w:before="3"/>
              <w:rPr>
                <w:b/>
                <w:color w:val="0C0C0C"/>
                <w:w w:val="105"/>
                <w:sz w:val="24"/>
                <w:szCs w:val="24"/>
                <w:u w:val="thick" w:color="0C0C0C"/>
              </w:rPr>
            </w:pPr>
          </w:p>
          <w:p w:rsidR="00105FF8" w:rsidRPr="00CD62BE" w:rsidRDefault="00CD62BE" w:rsidP="002A0DE0">
            <w:pPr>
              <w:pStyle w:val="TableParagraph"/>
              <w:spacing w:before="3"/>
              <w:rPr>
                <w:b/>
                <w:color w:val="0C0C0C"/>
                <w:spacing w:val="-2"/>
                <w:w w:val="105"/>
                <w:sz w:val="24"/>
                <w:szCs w:val="24"/>
                <w:u w:val="single"/>
              </w:rPr>
            </w:pPr>
            <w:r w:rsidRPr="00CD62BE">
              <w:rPr>
                <w:b/>
                <w:color w:val="0C0C0C"/>
                <w:w w:val="105"/>
                <w:sz w:val="24"/>
                <w:szCs w:val="24"/>
                <w:u w:val="single"/>
              </w:rPr>
              <w:t>Financial Management</w:t>
            </w:r>
          </w:p>
          <w:p w:rsidR="00D01277" w:rsidRDefault="00D01277" w:rsidP="00D01277">
            <w:pPr>
              <w:pStyle w:val="ListParagraph"/>
              <w:numPr>
                <w:ilvl w:val="0"/>
                <w:numId w:val="32"/>
              </w:numPr>
              <w:rPr>
                <w:sz w:val="24"/>
              </w:rPr>
            </w:pPr>
            <w:r w:rsidRPr="00807FEB">
              <w:rPr>
                <w:sz w:val="24"/>
              </w:rPr>
              <w:t>Ensure appropriate and effective use of all resources and service delivery achieved within agreed budget parameters, this includes the identification of efficiency savings.</w:t>
            </w:r>
          </w:p>
          <w:p w:rsidR="00D01277" w:rsidRPr="00A30181" w:rsidRDefault="00D01277" w:rsidP="00D01277">
            <w:pPr>
              <w:pStyle w:val="ListParagraph"/>
              <w:numPr>
                <w:ilvl w:val="0"/>
                <w:numId w:val="32"/>
              </w:numPr>
              <w:rPr>
                <w:sz w:val="24"/>
              </w:rPr>
            </w:pPr>
            <w:r w:rsidRPr="00A30181">
              <w:rPr>
                <w:w w:val="105"/>
                <w:sz w:val="24"/>
              </w:rPr>
              <w:t>Delegated responsibility</w:t>
            </w:r>
            <w:r w:rsidRPr="00A30181">
              <w:rPr>
                <w:spacing w:val="-2"/>
                <w:w w:val="105"/>
                <w:sz w:val="24"/>
              </w:rPr>
              <w:t xml:space="preserve"> </w:t>
            </w:r>
            <w:r w:rsidRPr="00A30181">
              <w:rPr>
                <w:w w:val="105"/>
                <w:sz w:val="24"/>
              </w:rPr>
              <w:t>and</w:t>
            </w:r>
            <w:r w:rsidRPr="00A30181">
              <w:rPr>
                <w:spacing w:val="10"/>
                <w:w w:val="105"/>
                <w:sz w:val="24"/>
              </w:rPr>
              <w:t xml:space="preserve"> </w:t>
            </w:r>
            <w:r w:rsidRPr="00A30181">
              <w:rPr>
                <w:w w:val="105"/>
                <w:sz w:val="24"/>
              </w:rPr>
              <w:t>accountability</w:t>
            </w:r>
            <w:r w:rsidRPr="00A30181">
              <w:rPr>
                <w:spacing w:val="7"/>
                <w:w w:val="105"/>
                <w:sz w:val="24"/>
              </w:rPr>
              <w:t xml:space="preserve"> </w:t>
            </w:r>
            <w:r w:rsidRPr="00A30181">
              <w:rPr>
                <w:w w:val="105"/>
                <w:sz w:val="24"/>
              </w:rPr>
              <w:t>for</w:t>
            </w:r>
            <w:r w:rsidRPr="00A30181">
              <w:rPr>
                <w:spacing w:val="-4"/>
                <w:w w:val="105"/>
                <w:sz w:val="24"/>
              </w:rPr>
              <w:t xml:space="preserve"> </w:t>
            </w:r>
            <w:r w:rsidRPr="00A30181">
              <w:rPr>
                <w:w w:val="105"/>
                <w:sz w:val="24"/>
              </w:rPr>
              <w:t>the</w:t>
            </w:r>
            <w:r w:rsidRPr="00A30181">
              <w:rPr>
                <w:spacing w:val="-12"/>
                <w:w w:val="105"/>
                <w:sz w:val="24"/>
              </w:rPr>
              <w:t xml:space="preserve"> </w:t>
            </w:r>
            <w:r>
              <w:rPr>
                <w:spacing w:val="-12"/>
                <w:w w:val="105"/>
                <w:sz w:val="24"/>
              </w:rPr>
              <w:t>Midwifery</w:t>
            </w:r>
            <w:r w:rsidRPr="00A30181">
              <w:rPr>
                <w:spacing w:val="-12"/>
                <w:w w:val="105"/>
                <w:sz w:val="24"/>
              </w:rPr>
              <w:t xml:space="preserve"> </w:t>
            </w:r>
            <w:r w:rsidRPr="00A30181">
              <w:rPr>
                <w:w w:val="105"/>
                <w:sz w:val="24"/>
              </w:rPr>
              <w:t>budget</w:t>
            </w:r>
            <w:r w:rsidRPr="00A30181">
              <w:rPr>
                <w:sz w:val="24"/>
              </w:rPr>
              <w:t xml:space="preserve"> </w:t>
            </w:r>
            <w:r w:rsidRPr="00A30181">
              <w:rPr>
                <w:spacing w:val="10"/>
                <w:w w:val="105"/>
                <w:sz w:val="24"/>
              </w:rPr>
              <w:t>for services up to £25</w:t>
            </w:r>
            <w:r w:rsidR="00A12B36">
              <w:rPr>
                <w:spacing w:val="10"/>
                <w:w w:val="105"/>
                <w:sz w:val="24"/>
              </w:rPr>
              <w:t>,000</w:t>
            </w:r>
            <w:r w:rsidRPr="00A30181">
              <w:rPr>
                <w:spacing w:val="10"/>
                <w:w w:val="105"/>
                <w:sz w:val="24"/>
              </w:rPr>
              <w:t xml:space="preserve"> </w:t>
            </w:r>
            <w:r w:rsidRPr="00A30181">
              <w:rPr>
                <w:w w:val="105"/>
                <w:sz w:val="24"/>
              </w:rPr>
              <w:t>in</w:t>
            </w:r>
            <w:r w:rsidRPr="00A30181">
              <w:rPr>
                <w:spacing w:val="5"/>
                <w:w w:val="105"/>
                <w:sz w:val="24"/>
              </w:rPr>
              <w:t xml:space="preserve"> </w:t>
            </w:r>
            <w:r w:rsidRPr="00A30181">
              <w:rPr>
                <w:w w:val="105"/>
                <w:sz w:val="24"/>
              </w:rPr>
              <w:t>conjunction</w:t>
            </w:r>
            <w:r w:rsidRPr="00A30181">
              <w:rPr>
                <w:spacing w:val="-2"/>
                <w:w w:val="105"/>
                <w:sz w:val="24"/>
              </w:rPr>
              <w:t xml:space="preserve"> </w:t>
            </w:r>
            <w:r w:rsidRPr="00A30181">
              <w:rPr>
                <w:w w:val="105"/>
                <w:sz w:val="24"/>
              </w:rPr>
              <w:t>with</w:t>
            </w:r>
            <w:r w:rsidRPr="00A30181">
              <w:rPr>
                <w:spacing w:val="-7"/>
                <w:w w:val="105"/>
                <w:sz w:val="24"/>
              </w:rPr>
              <w:t xml:space="preserve"> </w:t>
            </w:r>
            <w:r w:rsidRPr="00A30181">
              <w:rPr>
                <w:w w:val="105"/>
                <w:sz w:val="24"/>
              </w:rPr>
              <w:t>the</w:t>
            </w:r>
            <w:r w:rsidRPr="00A30181">
              <w:rPr>
                <w:spacing w:val="-9"/>
                <w:w w:val="105"/>
                <w:sz w:val="24"/>
              </w:rPr>
              <w:t xml:space="preserve"> </w:t>
            </w:r>
            <w:r w:rsidRPr="00A30181">
              <w:rPr>
                <w:sz w:val="24"/>
              </w:rPr>
              <w:t>Director of Midwifery/Associate Nurse Director</w:t>
            </w:r>
            <w:r w:rsidRPr="00A30181">
              <w:rPr>
                <w:w w:val="105"/>
                <w:sz w:val="24"/>
              </w:rPr>
              <w:t>.  This includes the control and monitoring of budgets.</w:t>
            </w:r>
          </w:p>
          <w:p w:rsidR="00D01277" w:rsidRPr="00E5071E" w:rsidRDefault="00D01277" w:rsidP="00D01277">
            <w:pPr>
              <w:pStyle w:val="ListParagraph"/>
              <w:numPr>
                <w:ilvl w:val="0"/>
                <w:numId w:val="32"/>
              </w:numPr>
              <w:rPr>
                <w:sz w:val="24"/>
              </w:rPr>
            </w:pPr>
            <w:r>
              <w:rPr>
                <w:color w:val="0C0C0C"/>
                <w:w w:val="105"/>
                <w:sz w:val="24"/>
              </w:rPr>
              <w:t>Responsible and accountable for ensuring</w:t>
            </w:r>
            <w:r w:rsidRPr="00807FEB">
              <w:rPr>
                <w:color w:val="0C0C0C"/>
                <w:w w:val="105"/>
                <w:sz w:val="24"/>
              </w:rPr>
              <w:t xml:space="preserve"> that charity and endowment funds are spent efficiently to enhance service user and staff experience. </w:t>
            </w:r>
          </w:p>
          <w:p w:rsidR="00D01277" w:rsidRPr="00B86D46" w:rsidRDefault="00D01277" w:rsidP="00D01277">
            <w:pPr>
              <w:pStyle w:val="ListParagraph"/>
              <w:numPr>
                <w:ilvl w:val="0"/>
                <w:numId w:val="32"/>
              </w:numPr>
              <w:rPr>
                <w:sz w:val="24"/>
              </w:rPr>
            </w:pPr>
            <w:r w:rsidRPr="000A3E95">
              <w:rPr>
                <w:color w:val="0C0C0C"/>
                <w:w w:val="105"/>
                <w:sz w:val="24"/>
              </w:rPr>
              <w:t>Review the</w:t>
            </w:r>
            <w:r w:rsidRPr="000A3E95">
              <w:rPr>
                <w:color w:val="0C0C0C"/>
                <w:spacing w:val="-2"/>
                <w:w w:val="105"/>
                <w:sz w:val="24"/>
              </w:rPr>
              <w:t xml:space="preserve"> </w:t>
            </w:r>
            <w:r w:rsidRPr="000A3E95">
              <w:rPr>
                <w:color w:val="0C0C0C"/>
                <w:w w:val="105"/>
                <w:sz w:val="24"/>
              </w:rPr>
              <w:t>use</w:t>
            </w:r>
            <w:r w:rsidRPr="000A3E95">
              <w:rPr>
                <w:color w:val="0C0C0C"/>
                <w:spacing w:val="-16"/>
                <w:w w:val="105"/>
                <w:sz w:val="24"/>
              </w:rPr>
              <w:t xml:space="preserve"> </w:t>
            </w:r>
            <w:r w:rsidRPr="000A3E95">
              <w:rPr>
                <w:color w:val="0C0C0C"/>
                <w:w w:val="105"/>
                <w:sz w:val="24"/>
              </w:rPr>
              <w:t>of bank</w:t>
            </w:r>
            <w:r w:rsidRPr="000A3E95">
              <w:rPr>
                <w:color w:val="0C0C0C"/>
                <w:spacing w:val="-5"/>
                <w:w w:val="105"/>
                <w:sz w:val="24"/>
              </w:rPr>
              <w:t xml:space="preserve"> </w:t>
            </w:r>
            <w:r w:rsidRPr="000A3E95">
              <w:rPr>
                <w:color w:val="0C0C0C"/>
                <w:w w:val="105"/>
                <w:sz w:val="24"/>
              </w:rPr>
              <w:t>and</w:t>
            </w:r>
            <w:r w:rsidRPr="000A3E95">
              <w:rPr>
                <w:color w:val="0C0C0C"/>
                <w:spacing w:val="-5"/>
                <w:w w:val="105"/>
                <w:sz w:val="24"/>
              </w:rPr>
              <w:t xml:space="preserve"> </w:t>
            </w:r>
            <w:r w:rsidRPr="000A3E95">
              <w:rPr>
                <w:color w:val="0C0C0C"/>
                <w:w w:val="105"/>
                <w:sz w:val="24"/>
              </w:rPr>
              <w:t>agency expenditure ensuring that</w:t>
            </w:r>
            <w:r w:rsidRPr="000A3E95">
              <w:rPr>
                <w:color w:val="0C0C0C"/>
                <w:spacing w:val="-2"/>
                <w:w w:val="105"/>
                <w:sz w:val="24"/>
              </w:rPr>
              <w:t xml:space="preserve"> </w:t>
            </w:r>
            <w:r w:rsidRPr="000A3E95">
              <w:rPr>
                <w:color w:val="0C0C0C"/>
                <w:w w:val="105"/>
                <w:sz w:val="24"/>
              </w:rPr>
              <w:t>the</w:t>
            </w:r>
            <w:r w:rsidRPr="000A3E95">
              <w:rPr>
                <w:color w:val="0C0C0C"/>
                <w:spacing w:val="-12"/>
                <w:w w:val="105"/>
                <w:sz w:val="24"/>
              </w:rPr>
              <w:t xml:space="preserve"> </w:t>
            </w:r>
            <w:r w:rsidRPr="000A3E95">
              <w:rPr>
                <w:color w:val="0C0C0C"/>
                <w:w w:val="105"/>
                <w:sz w:val="24"/>
              </w:rPr>
              <w:t>Directorate maximises the use</w:t>
            </w:r>
            <w:r w:rsidRPr="000A3E95">
              <w:rPr>
                <w:color w:val="0C0C0C"/>
                <w:spacing w:val="-17"/>
                <w:w w:val="105"/>
                <w:sz w:val="24"/>
              </w:rPr>
              <w:t xml:space="preserve"> </w:t>
            </w:r>
            <w:r w:rsidRPr="000A3E95">
              <w:rPr>
                <w:color w:val="0C0C0C"/>
                <w:w w:val="105"/>
                <w:sz w:val="24"/>
              </w:rPr>
              <w:t>of</w:t>
            </w:r>
            <w:r w:rsidRPr="000A3E95">
              <w:rPr>
                <w:color w:val="0C0C0C"/>
                <w:spacing w:val="-4"/>
                <w:w w:val="105"/>
                <w:sz w:val="24"/>
              </w:rPr>
              <w:t xml:space="preserve"> </w:t>
            </w:r>
            <w:r w:rsidRPr="000A3E95">
              <w:rPr>
                <w:color w:val="0C0C0C"/>
                <w:w w:val="105"/>
                <w:sz w:val="24"/>
              </w:rPr>
              <w:t>resources</w:t>
            </w:r>
            <w:r w:rsidRPr="000A3E95">
              <w:rPr>
                <w:color w:val="0C0C0C"/>
                <w:spacing w:val="-5"/>
                <w:w w:val="105"/>
                <w:sz w:val="24"/>
              </w:rPr>
              <w:t xml:space="preserve"> </w:t>
            </w:r>
            <w:r w:rsidRPr="000A3E95">
              <w:rPr>
                <w:color w:val="0C0C0C"/>
                <w:w w:val="105"/>
                <w:sz w:val="24"/>
              </w:rPr>
              <w:t>and</w:t>
            </w:r>
            <w:r w:rsidRPr="000A3E95">
              <w:rPr>
                <w:color w:val="0C0C0C"/>
                <w:spacing w:val="-8"/>
                <w:w w:val="105"/>
                <w:sz w:val="24"/>
              </w:rPr>
              <w:t xml:space="preserve"> </w:t>
            </w:r>
            <w:r w:rsidRPr="000A3E95">
              <w:rPr>
                <w:color w:val="0C0C0C"/>
                <w:w w:val="105"/>
                <w:sz w:val="24"/>
              </w:rPr>
              <w:t>achieves</w:t>
            </w:r>
            <w:r w:rsidRPr="000A3E95">
              <w:rPr>
                <w:color w:val="0C0C0C"/>
                <w:spacing w:val="-4"/>
                <w:w w:val="105"/>
                <w:sz w:val="24"/>
              </w:rPr>
              <w:t xml:space="preserve"> </w:t>
            </w:r>
            <w:r w:rsidRPr="000A3E95">
              <w:rPr>
                <w:color w:val="0C0C0C"/>
                <w:w w:val="105"/>
                <w:sz w:val="24"/>
              </w:rPr>
              <w:t>its</w:t>
            </w:r>
            <w:r w:rsidRPr="000A3E95">
              <w:rPr>
                <w:color w:val="0C0C0C"/>
                <w:spacing w:val="-2"/>
                <w:w w:val="105"/>
                <w:sz w:val="24"/>
              </w:rPr>
              <w:t xml:space="preserve"> </w:t>
            </w:r>
            <w:r w:rsidRPr="000A3E95">
              <w:rPr>
                <w:color w:val="0C0C0C"/>
                <w:w w:val="105"/>
                <w:sz w:val="24"/>
              </w:rPr>
              <w:t>financial</w:t>
            </w:r>
            <w:r w:rsidRPr="000A3E95">
              <w:rPr>
                <w:color w:val="0C0C0C"/>
                <w:spacing w:val="-14"/>
                <w:w w:val="105"/>
                <w:sz w:val="24"/>
              </w:rPr>
              <w:t xml:space="preserve"> </w:t>
            </w:r>
            <w:r w:rsidRPr="000A3E95">
              <w:rPr>
                <w:color w:val="0C0C0C"/>
                <w:w w:val="105"/>
                <w:sz w:val="24"/>
              </w:rPr>
              <w:t>targets</w:t>
            </w:r>
            <w:r w:rsidRPr="000A3E95">
              <w:rPr>
                <w:color w:val="0C0C0C"/>
                <w:spacing w:val="-1"/>
                <w:w w:val="105"/>
                <w:sz w:val="24"/>
              </w:rPr>
              <w:t xml:space="preserve"> </w:t>
            </w:r>
            <w:r w:rsidRPr="000A3E95">
              <w:rPr>
                <w:color w:val="0C0C0C"/>
                <w:w w:val="105"/>
                <w:sz w:val="24"/>
              </w:rPr>
              <w:t>in</w:t>
            </w:r>
            <w:r w:rsidRPr="000A3E95">
              <w:rPr>
                <w:color w:val="0C0C0C"/>
                <w:spacing w:val="-5"/>
                <w:w w:val="105"/>
                <w:sz w:val="24"/>
              </w:rPr>
              <w:t xml:space="preserve"> </w:t>
            </w:r>
            <w:r w:rsidRPr="000A3E95">
              <w:rPr>
                <w:color w:val="0C0C0C"/>
                <w:w w:val="105"/>
                <w:sz w:val="24"/>
              </w:rPr>
              <w:t>regard</w:t>
            </w:r>
            <w:r w:rsidRPr="000A3E95">
              <w:rPr>
                <w:color w:val="707070"/>
                <w:w w:val="105"/>
                <w:sz w:val="24"/>
              </w:rPr>
              <w:t xml:space="preserve"> </w:t>
            </w:r>
            <w:r w:rsidRPr="000A3E95">
              <w:rPr>
                <w:color w:val="0C0C0C"/>
                <w:w w:val="105"/>
                <w:sz w:val="24"/>
              </w:rPr>
              <w:t>to workforce</w:t>
            </w:r>
            <w:r w:rsidRPr="000A3E95">
              <w:rPr>
                <w:color w:val="0C0C0C"/>
                <w:spacing w:val="-5"/>
                <w:w w:val="105"/>
                <w:sz w:val="24"/>
              </w:rPr>
              <w:t xml:space="preserve"> </w:t>
            </w:r>
            <w:r w:rsidRPr="000A3E95">
              <w:rPr>
                <w:color w:val="0C0C0C"/>
                <w:w w:val="105"/>
                <w:sz w:val="24"/>
              </w:rPr>
              <w:t>utilisation</w:t>
            </w:r>
            <w:r w:rsidRPr="000A3E95">
              <w:rPr>
                <w:color w:val="3F3F3F"/>
                <w:w w:val="105"/>
                <w:sz w:val="24"/>
              </w:rPr>
              <w:t xml:space="preserve">. </w:t>
            </w:r>
            <w:r w:rsidRPr="000A3E95">
              <w:rPr>
                <w:color w:val="AAAAAA"/>
                <w:sz w:val="24"/>
              </w:rPr>
              <w:t xml:space="preserve"> </w:t>
            </w:r>
          </w:p>
          <w:p w:rsidR="000D0B9D" w:rsidRPr="00FC707D" w:rsidRDefault="004A1509" w:rsidP="00D01277">
            <w:r w:rsidRPr="00D01277">
              <w:rPr>
                <w:sz w:val="24"/>
              </w:rPr>
              <w:t xml:space="preserve"> </w:t>
            </w:r>
          </w:p>
        </w:tc>
      </w:tr>
    </w:tbl>
    <w:p w:rsidR="00026557" w:rsidRPr="00F23FF6" w:rsidRDefault="00026557" w:rsidP="00CA2807">
      <w:pPr>
        <w:spacing w:before="6"/>
        <w:rPr>
          <w:sz w:val="24"/>
          <w:szCs w:val="24"/>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F23FF6" w:rsidRPr="00F23FF6" w:rsidTr="000D11BD">
        <w:trPr>
          <w:trHeight w:val="485"/>
        </w:trPr>
        <w:tc>
          <w:tcPr>
            <w:tcW w:w="10348" w:type="dxa"/>
          </w:tcPr>
          <w:p w:rsidR="00026557" w:rsidRPr="00F23FF6" w:rsidRDefault="007B495A" w:rsidP="007B495A">
            <w:pPr>
              <w:pStyle w:val="TableParagraph"/>
              <w:spacing w:before="132"/>
              <w:rPr>
                <w:b/>
                <w:sz w:val="24"/>
                <w:szCs w:val="24"/>
              </w:rPr>
            </w:pPr>
            <w:r>
              <w:rPr>
                <w:b/>
                <w:w w:val="105"/>
                <w:sz w:val="24"/>
                <w:szCs w:val="24"/>
              </w:rPr>
              <w:t xml:space="preserve">7a. </w:t>
            </w:r>
            <w:r w:rsidR="00637FAC">
              <w:rPr>
                <w:b/>
                <w:w w:val="105"/>
                <w:sz w:val="24"/>
                <w:szCs w:val="24"/>
              </w:rPr>
              <w:t>EQUIPMENT AND MACHINERY</w:t>
            </w:r>
          </w:p>
        </w:tc>
      </w:tr>
      <w:tr w:rsidR="007B495A" w:rsidRPr="00F23FF6" w:rsidTr="000D11BD">
        <w:trPr>
          <w:trHeight w:val="485"/>
        </w:trPr>
        <w:tc>
          <w:tcPr>
            <w:tcW w:w="10348" w:type="dxa"/>
          </w:tcPr>
          <w:p w:rsidR="007B495A" w:rsidRPr="000A3E95" w:rsidRDefault="007B495A" w:rsidP="00EF3800">
            <w:pPr>
              <w:rPr>
                <w:sz w:val="24"/>
              </w:rPr>
            </w:pPr>
            <w:r w:rsidRPr="000A3E95">
              <w:rPr>
                <w:sz w:val="24"/>
              </w:rPr>
              <w:t>The post holder is expected to have knowledge of equipment used within clinical areas and to ensure that staff use equipment appropriately:</w:t>
            </w:r>
          </w:p>
          <w:p w:rsidR="00D01277" w:rsidRDefault="00D01277" w:rsidP="00D01277">
            <w:pPr>
              <w:pStyle w:val="ListParagraph"/>
              <w:numPr>
                <w:ilvl w:val="0"/>
                <w:numId w:val="33"/>
              </w:numPr>
              <w:rPr>
                <w:sz w:val="24"/>
                <w:szCs w:val="24"/>
              </w:rPr>
            </w:pPr>
            <w:r w:rsidRPr="00807FEB">
              <w:rPr>
                <w:sz w:val="24"/>
                <w:szCs w:val="24"/>
              </w:rPr>
              <w:t xml:space="preserve">Standard Microsoft Office packages e.g. Word, Excel and Powerpoint to manipulate </w:t>
            </w:r>
            <w:r w:rsidRPr="00807FEB">
              <w:rPr>
                <w:sz w:val="24"/>
                <w:szCs w:val="24"/>
              </w:rPr>
              <w:lastRenderedPageBreak/>
              <w:t>information and produce reports to aid decision making and insight into operational/strategic matters as well as to external parties.</w:t>
            </w:r>
          </w:p>
          <w:p w:rsidR="00D01277" w:rsidRDefault="00D01277" w:rsidP="00D01277">
            <w:pPr>
              <w:pStyle w:val="ListParagraph"/>
              <w:numPr>
                <w:ilvl w:val="0"/>
                <w:numId w:val="33"/>
              </w:numPr>
              <w:rPr>
                <w:sz w:val="24"/>
                <w:szCs w:val="24"/>
              </w:rPr>
            </w:pPr>
            <w:r w:rsidRPr="00807FEB">
              <w:rPr>
                <w:sz w:val="24"/>
                <w:szCs w:val="24"/>
              </w:rPr>
              <w:t>E-mail for routine communication on a daily basis.</w:t>
            </w:r>
          </w:p>
          <w:p w:rsidR="00D01277" w:rsidRDefault="00D01277" w:rsidP="00D01277">
            <w:pPr>
              <w:pStyle w:val="ListParagraph"/>
              <w:numPr>
                <w:ilvl w:val="0"/>
                <w:numId w:val="33"/>
              </w:numPr>
              <w:rPr>
                <w:sz w:val="24"/>
                <w:szCs w:val="24"/>
              </w:rPr>
            </w:pPr>
            <w:r w:rsidRPr="00807FEB">
              <w:rPr>
                <w:sz w:val="24"/>
                <w:szCs w:val="24"/>
              </w:rPr>
              <w:t>Regular utilisation of patient and activity centred data at both national/local levels.</w:t>
            </w:r>
          </w:p>
          <w:p w:rsidR="00D01277" w:rsidRDefault="00D01277" w:rsidP="00D01277">
            <w:pPr>
              <w:pStyle w:val="ListParagraph"/>
              <w:numPr>
                <w:ilvl w:val="0"/>
                <w:numId w:val="33"/>
              </w:numPr>
              <w:rPr>
                <w:sz w:val="24"/>
                <w:szCs w:val="24"/>
              </w:rPr>
            </w:pPr>
            <w:r w:rsidRPr="00807FEB">
              <w:rPr>
                <w:sz w:val="24"/>
                <w:szCs w:val="24"/>
              </w:rPr>
              <w:t xml:space="preserve">IT literate and competent in the use of IT in-house and related packages to analyse various activity, waiting list, risk and financial data and turn this into management information to aid decision making. </w:t>
            </w:r>
          </w:p>
          <w:p w:rsidR="00D01277" w:rsidRDefault="00D01277" w:rsidP="00D01277">
            <w:pPr>
              <w:pStyle w:val="ListParagraph"/>
              <w:numPr>
                <w:ilvl w:val="0"/>
                <w:numId w:val="33"/>
              </w:numPr>
              <w:rPr>
                <w:sz w:val="24"/>
                <w:szCs w:val="24"/>
              </w:rPr>
            </w:pPr>
            <w:r w:rsidRPr="00807FEB">
              <w:rPr>
                <w:sz w:val="24"/>
                <w:szCs w:val="24"/>
              </w:rPr>
              <w:t xml:space="preserve">An understanding of project, patient data and supplier operating systems is also required.  Primary use will be to access and interpret data, but the re-forming or preparation of new data will also be undertaken. </w:t>
            </w:r>
          </w:p>
          <w:p w:rsidR="00D01277" w:rsidRDefault="00D01277" w:rsidP="00D01277">
            <w:pPr>
              <w:pStyle w:val="ListParagraph"/>
              <w:numPr>
                <w:ilvl w:val="0"/>
                <w:numId w:val="33"/>
              </w:numPr>
              <w:rPr>
                <w:sz w:val="24"/>
                <w:szCs w:val="24"/>
              </w:rPr>
            </w:pPr>
            <w:r w:rsidRPr="00807FEB">
              <w:rPr>
                <w:sz w:val="24"/>
                <w:szCs w:val="24"/>
              </w:rPr>
              <w:t>Intranet, Internet for sourcing information to support development and delivery of services.</w:t>
            </w:r>
          </w:p>
          <w:p w:rsidR="00D01277" w:rsidRDefault="00D01277" w:rsidP="00D01277">
            <w:pPr>
              <w:pStyle w:val="ListParagraph"/>
              <w:numPr>
                <w:ilvl w:val="0"/>
                <w:numId w:val="33"/>
              </w:numPr>
              <w:rPr>
                <w:sz w:val="24"/>
                <w:szCs w:val="24"/>
              </w:rPr>
            </w:pPr>
            <w:r w:rsidRPr="00807FEB">
              <w:rPr>
                <w:sz w:val="24"/>
                <w:szCs w:val="24"/>
              </w:rPr>
              <w:t>Working understanding of PMS.</w:t>
            </w:r>
          </w:p>
          <w:p w:rsidR="00D01277" w:rsidRDefault="00D01277" w:rsidP="00D01277">
            <w:pPr>
              <w:pStyle w:val="ListParagraph"/>
              <w:numPr>
                <w:ilvl w:val="0"/>
                <w:numId w:val="33"/>
              </w:numPr>
              <w:rPr>
                <w:sz w:val="24"/>
                <w:szCs w:val="24"/>
              </w:rPr>
            </w:pPr>
            <w:r w:rsidRPr="00807FEB">
              <w:rPr>
                <w:sz w:val="24"/>
                <w:szCs w:val="24"/>
              </w:rPr>
              <w:t>DATIX</w:t>
            </w:r>
          </w:p>
          <w:p w:rsidR="00D01277" w:rsidRPr="00807FEB" w:rsidRDefault="00D01277" w:rsidP="00D01277">
            <w:pPr>
              <w:pStyle w:val="ListParagraph"/>
              <w:numPr>
                <w:ilvl w:val="0"/>
                <w:numId w:val="33"/>
              </w:numPr>
              <w:rPr>
                <w:sz w:val="24"/>
                <w:szCs w:val="24"/>
              </w:rPr>
            </w:pPr>
            <w:r w:rsidRPr="00807FEB">
              <w:rPr>
                <w:color w:val="000000" w:themeColor="text1"/>
                <w:sz w:val="24"/>
                <w:szCs w:val="24"/>
              </w:rPr>
              <w:t>All examples of clinical equipment – resuscitaire, syringe pumps, etc.</w:t>
            </w:r>
          </w:p>
          <w:p w:rsidR="007B46A9" w:rsidRPr="00AB6134" w:rsidRDefault="007B46A9" w:rsidP="00D01277">
            <w:pPr>
              <w:pStyle w:val="ListParagraph"/>
              <w:ind w:left="720"/>
            </w:pPr>
          </w:p>
        </w:tc>
      </w:tr>
      <w:tr w:rsidR="007B495A" w:rsidRPr="00F23FF6" w:rsidTr="007B495A">
        <w:trPr>
          <w:trHeight w:val="415"/>
        </w:trPr>
        <w:tc>
          <w:tcPr>
            <w:tcW w:w="10348" w:type="dxa"/>
          </w:tcPr>
          <w:p w:rsidR="007B495A" w:rsidRPr="007B495A" w:rsidRDefault="007B495A" w:rsidP="007B495A">
            <w:pPr>
              <w:ind w:left="107"/>
              <w:rPr>
                <w:b/>
                <w:sz w:val="24"/>
                <w:szCs w:val="24"/>
              </w:rPr>
            </w:pPr>
            <w:r w:rsidRPr="00637FAC">
              <w:rPr>
                <w:b/>
                <w:sz w:val="24"/>
                <w:szCs w:val="24"/>
              </w:rPr>
              <w:lastRenderedPageBreak/>
              <w:t>7b) S</w:t>
            </w:r>
            <w:r>
              <w:rPr>
                <w:b/>
                <w:sz w:val="24"/>
                <w:szCs w:val="24"/>
              </w:rPr>
              <w:t>YSTEMS</w:t>
            </w:r>
          </w:p>
        </w:tc>
      </w:tr>
      <w:tr w:rsidR="00026557" w:rsidRPr="000D11BD" w:rsidTr="00060917">
        <w:trPr>
          <w:trHeight w:val="1261"/>
        </w:trPr>
        <w:tc>
          <w:tcPr>
            <w:tcW w:w="10348" w:type="dxa"/>
          </w:tcPr>
          <w:p w:rsidR="00471999" w:rsidRPr="003F5341" w:rsidRDefault="00471999" w:rsidP="00471999">
            <w:pPr>
              <w:ind w:right="72"/>
              <w:jc w:val="both"/>
              <w:rPr>
                <w:sz w:val="24"/>
                <w:szCs w:val="24"/>
              </w:rPr>
            </w:pPr>
            <w:r w:rsidRPr="003F5341">
              <w:rPr>
                <w:sz w:val="24"/>
                <w:szCs w:val="24"/>
              </w:rPr>
              <w:t>The post holder has primary responsibility for the security, maintenance and confidentiality of databases and information held on their own computer.</w:t>
            </w:r>
          </w:p>
          <w:p w:rsidR="00471999" w:rsidRPr="003F5341" w:rsidRDefault="00471999" w:rsidP="006669A0">
            <w:pPr>
              <w:widowControl/>
              <w:numPr>
                <w:ilvl w:val="0"/>
                <w:numId w:val="7"/>
              </w:numPr>
              <w:autoSpaceDE/>
              <w:autoSpaceDN/>
              <w:ind w:right="72"/>
              <w:rPr>
                <w:sz w:val="24"/>
                <w:szCs w:val="24"/>
              </w:rPr>
            </w:pPr>
            <w:r w:rsidRPr="003F5341">
              <w:rPr>
                <w:sz w:val="24"/>
                <w:szCs w:val="24"/>
              </w:rPr>
              <w:t>Performance monitoring and management, report writing and project management systems, e.g. Business Objects, other performance databases.</w:t>
            </w:r>
          </w:p>
          <w:p w:rsidR="00471999" w:rsidRPr="003F5341" w:rsidRDefault="00471999" w:rsidP="006669A0">
            <w:pPr>
              <w:widowControl/>
              <w:numPr>
                <w:ilvl w:val="0"/>
                <w:numId w:val="7"/>
              </w:numPr>
              <w:autoSpaceDE/>
              <w:autoSpaceDN/>
              <w:ind w:right="74"/>
              <w:rPr>
                <w:sz w:val="24"/>
                <w:szCs w:val="24"/>
              </w:rPr>
            </w:pPr>
            <w:r w:rsidRPr="003F5341">
              <w:rPr>
                <w:sz w:val="24"/>
                <w:szCs w:val="24"/>
              </w:rPr>
              <w:t>Health &amp; Safety/ In</w:t>
            </w:r>
            <w:r w:rsidR="003F5341">
              <w:rPr>
                <w:sz w:val="24"/>
                <w:szCs w:val="24"/>
              </w:rPr>
              <w:t>cident recording - DATIX System.</w:t>
            </w:r>
          </w:p>
          <w:p w:rsidR="00471999" w:rsidRPr="003F5341" w:rsidRDefault="00471999" w:rsidP="006669A0">
            <w:pPr>
              <w:widowControl/>
              <w:numPr>
                <w:ilvl w:val="0"/>
                <w:numId w:val="7"/>
              </w:numPr>
              <w:autoSpaceDE/>
              <w:autoSpaceDN/>
              <w:ind w:right="74"/>
              <w:rPr>
                <w:sz w:val="24"/>
                <w:szCs w:val="24"/>
              </w:rPr>
            </w:pPr>
            <w:r w:rsidRPr="003F5341">
              <w:rPr>
                <w:sz w:val="24"/>
                <w:szCs w:val="24"/>
              </w:rPr>
              <w:t>Payroll System – authorisation of payroll,</w:t>
            </w:r>
            <w:r w:rsidR="004B3BDE" w:rsidRPr="003F5341">
              <w:rPr>
                <w:sz w:val="24"/>
                <w:szCs w:val="24"/>
              </w:rPr>
              <w:t xml:space="preserve"> </w:t>
            </w:r>
            <w:r w:rsidRPr="003F5341">
              <w:rPr>
                <w:sz w:val="24"/>
                <w:szCs w:val="24"/>
              </w:rPr>
              <w:t>e.g. Workforce Solutions, SSTS</w:t>
            </w:r>
          </w:p>
          <w:p w:rsidR="00471999" w:rsidRPr="003F5341" w:rsidRDefault="00471999" w:rsidP="006669A0">
            <w:pPr>
              <w:widowControl/>
              <w:numPr>
                <w:ilvl w:val="0"/>
                <w:numId w:val="7"/>
              </w:numPr>
              <w:autoSpaceDE/>
              <w:autoSpaceDN/>
              <w:ind w:right="74"/>
              <w:rPr>
                <w:sz w:val="24"/>
                <w:szCs w:val="24"/>
              </w:rPr>
            </w:pPr>
            <w:r w:rsidRPr="003F5341">
              <w:rPr>
                <w:sz w:val="24"/>
                <w:szCs w:val="24"/>
              </w:rPr>
              <w:t>Recruitment and Selection Systems</w:t>
            </w:r>
            <w:r w:rsidR="003F5341">
              <w:rPr>
                <w:sz w:val="24"/>
                <w:szCs w:val="24"/>
              </w:rPr>
              <w:t>.</w:t>
            </w:r>
          </w:p>
          <w:p w:rsidR="00471999" w:rsidRPr="003F5341" w:rsidRDefault="009E0566" w:rsidP="006669A0">
            <w:pPr>
              <w:pStyle w:val="ListParagraph"/>
              <w:numPr>
                <w:ilvl w:val="0"/>
                <w:numId w:val="7"/>
              </w:numPr>
              <w:tabs>
                <w:tab w:val="left" w:pos="501"/>
                <w:tab w:val="left" w:pos="502"/>
              </w:tabs>
              <w:rPr>
                <w:sz w:val="24"/>
                <w:szCs w:val="24"/>
              </w:rPr>
            </w:pPr>
            <w:r>
              <w:rPr>
                <w:sz w:val="24"/>
                <w:szCs w:val="24"/>
              </w:rPr>
              <w:t>Databases such as m</w:t>
            </w:r>
            <w:r w:rsidR="00471999" w:rsidRPr="003F5341">
              <w:rPr>
                <w:sz w:val="24"/>
                <w:szCs w:val="24"/>
              </w:rPr>
              <w:t xml:space="preserve">aternity </w:t>
            </w:r>
            <w:r>
              <w:rPr>
                <w:sz w:val="24"/>
                <w:szCs w:val="24"/>
              </w:rPr>
              <w:t>d</w:t>
            </w:r>
            <w:r w:rsidR="00471999" w:rsidRPr="003F5341">
              <w:rPr>
                <w:sz w:val="24"/>
                <w:szCs w:val="24"/>
              </w:rPr>
              <w:t>ashboard and other quality and data collection and analysis resources</w:t>
            </w:r>
            <w:r w:rsidR="003F5341">
              <w:rPr>
                <w:sz w:val="24"/>
                <w:szCs w:val="24"/>
              </w:rPr>
              <w:t>.</w:t>
            </w:r>
            <w:r w:rsidR="00471999" w:rsidRPr="003F5341">
              <w:rPr>
                <w:sz w:val="24"/>
                <w:szCs w:val="24"/>
              </w:rPr>
              <w:t xml:space="preserve">  </w:t>
            </w:r>
          </w:p>
          <w:p w:rsidR="00471999" w:rsidRPr="003F5341" w:rsidRDefault="00471999" w:rsidP="006669A0">
            <w:pPr>
              <w:pStyle w:val="ListParagraph"/>
              <w:numPr>
                <w:ilvl w:val="0"/>
                <w:numId w:val="7"/>
              </w:numPr>
              <w:tabs>
                <w:tab w:val="left" w:pos="501"/>
                <w:tab w:val="left" w:pos="502"/>
              </w:tabs>
              <w:rPr>
                <w:sz w:val="24"/>
                <w:szCs w:val="24"/>
              </w:rPr>
            </w:pPr>
            <w:r w:rsidRPr="003F5341">
              <w:rPr>
                <w:sz w:val="24"/>
                <w:szCs w:val="24"/>
              </w:rPr>
              <w:t>Personal Development Planning System</w:t>
            </w:r>
            <w:r w:rsidR="003F5341">
              <w:rPr>
                <w:sz w:val="24"/>
                <w:szCs w:val="24"/>
              </w:rPr>
              <w:t>.</w:t>
            </w:r>
          </w:p>
          <w:p w:rsidR="00471999" w:rsidRPr="003F5341" w:rsidRDefault="00471999" w:rsidP="006669A0">
            <w:pPr>
              <w:pStyle w:val="ListParagraph"/>
              <w:numPr>
                <w:ilvl w:val="0"/>
                <w:numId w:val="7"/>
              </w:numPr>
              <w:tabs>
                <w:tab w:val="left" w:pos="501"/>
                <w:tab w:val="left" w:pos="502"/>
              </w:tabs>
              <w:rPr>
                <w:sz w:val="24"/>
                <w:szCs w:val="24"/>
              </w:rPr>
            </w:pPr>
            <w:r w:rsidRPr="003F5341">
              <w:rPr>
                <w:sz w:val="24"/>
                <w:szCs w:val="24"/>
              </w:rPr>
              <w:t xml:space="preserve">Electronic data storage, e.g. Word, Access, Excel, </w:t>
            </w:r>
            <w:r w:rsidR="003F5341" w:rsidRPr="003F5341">
              <w:rPr>
                <w:sz w:val="24"/>
                <w:szCs w:val="24"/>
              </w:rPr>
              <w:t>PowerPoint</w:t>
            </w:r>
            <w:r w:rsidR="003F5341">
              <w:rPr>
                <w:sz w:val="24"/>
                <w:szCs w:val="24"/>
              </w:rPr>
              <w:t>,</w:t>
            </w:r>
            <w:r w:rsidRPr="003F5341">
              <w:rPr>
                <w:sz w:val="24"/>
                <w:szCs w:val="24"/>
              </w:rPr>
              <w:t xml:space="preserve"> MS Teams</w:t>
            </w:r>
            <w:r w:rsidR="003F5341">
              <w:rPr>
                <w:sz w:val="24"/>
                <w:szCs w:val="24"/>
              </w:rPr>
              <w:t>.</w:t>
            </w:r>
          </w:p>
          <w:p w:rsidR="00471999" w:rsidRPr="003F5341" w:rsidRDefault="00471999" w:rsidP="006669A0">
            <w:pPr>
              <w:pStyle w:val="ListParagraph"/>
              <w:numPr>
                <w:ilvl w:val="0"/>
                <w:numId w:val="7"/>
              </w:numPr>
              <w:tabs>
                <w:tab w:val="left" w:pos="501"/>
                <w:tab w:val="left" w:pos="502"/>
              </w:tabs>
              <w:rPr>
                <w:sz w:val="24"/>
                <w:szCs w:val="24"/>
              </w:rPr>
            </w:pPr>
            <w:r w:rsidRPr="003F5341">
              <w:rPr>
                <w:sz w:val="24"/>
                <w:szCs w:val="24"/>
              </w:rPr>
              <w:t>Budget systems in relation to post</w:t>
            </w:r>
          </w:p>
          <w:p w:rsidR="00471999" w:rsidRPr="003F5341" w:rsidRDefault="004B3BDE" w:rsidP="006669A0">
            <w:pPr>
              <w:pStyle w:val="ListParagraph"/>
              <w:numPr>
                <w:ilvl w:val="0"/>
                <w:numId w:val="7"/>
              </w:numPr>
              <w:tabs>
                <w:tab w:val="left" w:pos="501"/>
                <w:tab w:val="left" w:pos="502"/>
              </w:tabs>
              <w:rPr>
                <w:sz w:val="24"/>
                <w:szCs w:val="24"/>
              </w:rPr>
            </w:pPr>
            <w:r w:rsidRPr="003F5341">
              <w:rPr>
                <w:sz w:val="24"/>
                <w:szCs w:val="24"/>
              </w:rPr>
              <w:t>Personal mileage/timesheets/diaries</w:t>
            </w:r>
          </w:p>
          <w:p w:rsidR="004B3BDE" w:rsidRPr="003F5341" w:rsidRDefault="004B3BDE" w:rsidP="006669A0">
            <w:pPr>
              <w:pStyle w:val="ListParagraph"/>
              <w:numPr>
                <w:ilvl w:val="0"/>
                <w:numId w:val="7"/>
              </w:numPr>
              <w:tabs>
                <w:tab w:val="left" w:pos="501"/>
                <w:tab w:val="left" w:pos="502"/>
              </w:tabs>
              <w:rPr>
                <w:sz w:val="24"/>
                <w:szCs w:val="24"/>
              </w:rPr>
            </w:pPr>
            <w:r w:rsidRPr="003F5341">
              <w:rPr>
                <w:sz w:val="24"/>
                <w:szCs w:val="24"/>
              </w:rPr>
              <w:t>Intranet/Intranet/Sharepoint</w:t>
            </w:r>
          </w:p>
          <w:p w:rsidR="004B3BDE" w:rsidRPr="003F5341" w:rsidRDefault="004B3BDE" w:rsidP="006669A0">
            <w:pPr>
              <w:pStyle w:val="ListParagraph"/>
              <w:numPr>
                <w:ilvl w:val="0"/>
                <w:numId w:val="7"/>
              </w:numPr>
              <w:tabs>
                <w:tab w:val="left" w:pos="501"/>
                <w:tab w:val="left" w:pos="502"/>
              </w:tabs>
              <w:rPr>
                <w:sz w:val="24"/>
                <w:szCs w:val="24"/>
              </w:rPr>
            </w:pPr>
            <w:r w:rsidRPr="003F5341">
              <w:rPr>
                <w:sz w:val="24"/>
                <w:szCs w:val="24"/>
              </w:rPr>
              <w:t>Cl</w:t>
            </w:r>
            <w:r w:rsidR="003F5341">
              <w:rPr>
                <w:sz w:val="24"/>
                <w:szCs w:val="24"/>
              </w:rPr>
              <w:t xml:space="preserve">inical systems, e.g.Trakcare, </w:t>
            </w:r>
            <w:r w:rsidRPr="003F5341">
              <w:rPr>
                <w:sz w:val="24"/>
                <w:szCs w:val="24"/>
              </w:rPr>
              <w:t>eWhiteboard, Clinical Portal</w:t>
            </w:r>
          </w:p>
          <w:p w:rsidR="002F0572" w:rsidRPr="00AB6134" w:rsidRDefault="004B3BDE" w:rsidP="006669A0">
            <w:pPr>
              <w:pStyle w:val="ListParagraph"/>
              <w:numPr>
                <w:ilvl w:val="0"/>
                <w:numId w:val="7"/>
              </w:numPr>
              <w:tabs>
                <w:tab w:val="left" w:pos="501"/>
                <w:tab w:val="left" w:pos="502"/>
              </w:tabs>
              <w:rPr>
                <w:sz w:val="24"/>
                <w:szCs w:val="24"/>
              </w:rPr>
            </w:pPr>
            <w:r w:rsidRPr="003F5341">
              <w:rPr>
                <w:sz w:val="24"/>
                <w:szCs w:val="24"/>
              </w:rPr>
              <w:t>Clevermed reporting and audit</w:t>
            </w:r>
            <w:r w:rsidRPr="003F5341">
              <w:rPr>
                <w:spacing w:val="-2"/>
                <w:sz w:val="24"/>
                <w:szCs w:val="24"/>
              </w:rPr>
              <w:t xml:space="preserve"> </w:t>
            </w:r>
            <w:r w:rsidRPr="003F5341">
              <w:rPr>
                <w:sz w:val="24"/>
                <w:szCs w:val="24"/>
              </w:rPr>
              <w:t xml:space="preserve">systems, </w:t>
            </w:r>
            <w:r w:rsidRPr="003F5341">
              <w:rPr>
                <w:color w:val="000000" w:themeColor="text1"/>
                <w:sz w:val="24"/>
                <w:szCs w:val="24"/>
              </w:rPr>
              <w:t>electronic patient record and prescribing systems</w:t>
            </w:r>
          </w:p>
        </w:tc>
      </w:tr>
    </w:tbl>
    <w:p w:rsidR="004B56D9" w:rsidRDefault="004B56D9" w:rsidP="00CA2807">
      <w:pPr>
        <w:rPr>
          <w:sz w:val="24"/>
          <w:szCs w:val="24"/>
        </w:rPr>
      </w:pPr>
    </w:p>
    <w:p w:rsidR="003F5341" w:rsidRPr="00F23FF6" w:rsidRDefault="003F5341" w:rsidP="00CA2807">
      <w:pPr>
        <w:rPr>
          <w:sz w:val="24"/>
          <w:szCs w:val="24"/>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F23FF6" w:rsidRPr="00F23FF6" w:rsidTr="00BC0A23">
        <w:trPr>
          <w:trHeight w:val="491"/>
        </w:trPr>
        <w:tc>
          <w:tcPr>
            <w:tcW w:w="10348" w:type="dxa"/>
          </w:tcPr>
          <w:p w:rsidR="00BB6546" w:rsidRPr="00F23FF6" w:rsidRDefault="008465E9" w:rsidP="006669A0">
            <w:pPr>
              <w:pStyle w:val="TableParagraph"/>
              <w:numPr>
                <w:ilvl w:val="0"/>
                <w:numId w:val="4"/>
              </w:numPr>
              <w:spacing w:before="129"/>
              <w:rPr>
                <w:b/>
                <w:sz w:val="24"/>
                <w:szCs w:val="24"/>
              </w:rPr>
            </w:pPr>
            <w:r>
              <w:rPr>
                <w:b/>
                <w:w w:val="105"/>
                <w:sz w:val="24"/>
                <w:szCs w:val="24"/>
              </w:rPr>
              <w:t>ASSIGNMENT AND REVIEW OF WORK</w:t>
            </w:r>
          </w:p>
        </w:tc>
      </w:tr>
      <w:tr w:rsidR="00F23FF6" w:rsidRPr="000D11BD" w:rsidTr="00EC6E7F">
        <w:trPr>
          <w:trHeight w:val="3086"/>
        </w:trPr>
        <w:tc>
          <w:tcPr>
            <w:tcW w:w="10348" w:type="dxa"/>
          </w:tcPr>
          <w:p w:rsidR="00EC6E7F" w:rsidRPr="003F5341" w:rsidRDefault="00EC6E7F" w:rsidP="003F5341">
            <w:pPr>
              <w:rPr>
                <w:sz w:val="24"/>
              </w:rPr>
            </w:pPr>
            <w:r w:rsidRPr="003F5341">
              <w:rPr>
                <w:color w:val="0C0C0C"/>
                <w:spacing w:val="-2"/>
                <w:w w:val="105"/>
                <w:sz w:val="24"/>
              </w:rPr>
              <w:t>The</w:t>
            </w:r>
            <w:r w:rsidRPr="003F5341">
              <w:rPr>
                <w:color w:val="0C0C0C"/>
                <w:spacing w:val="-14"/>
                <w:w w:val="105"/>
                <w:sz w:val="24"/>
              </w:rPr>
              <w:t xml:space="preserve"> </w:t>
            </w:r>
            <w:r w:rsidRPr="003F5341">
              <w:rPr>
                <w:color w:val="0C0C0C"/>
                <w:spacing w:val="-2"/>
                <w:w w:val="105"/>
                <w:sz w:val="24"/>
              </w:rPr>
              <w:t>post</w:t>
            </w:r>
            <w:r w:rsidRPr="003F5341">
              <w:rPr>
                <w:color w:val="0C0C0C"/>
                <w:spacing w:val="-9"/>
                <w:w w:val="105"/>
                <w:sz w:val="24"/>
              </w:rPr>
              <w:t xml:space="preserve"> </w:t>
            </w:r>
            <w:r w:rsidRPr="003F5341">
              <w:rPr>
                <w:color w:val="0C0C0C"/>
                <w:spacing w:val="-2"/>
                <w:w w:val="105"/>
                <w:sz w:val="24"/>
              </w:rPr>
              <w:t xml:space="preserve">holder is </w:t>
            </w:r>
            <w:r w:rsidRPr="003F5341">
              <w:rPr>
                <w:sz w:val="24"/>
              </w:rPr>
              <w:t>responsible and professionally accountable</w:t>
            </w:r>
            <w:r w:rsidRPr="003F5341">
              <w:rPr>
                <w:spacing w:val="-7"/>
                <w:sz w:val="24"/>
              </w:rPr>
              <w:t xml:space="preserve"> </w:t>
            </w:r>
            <w:r w:rsidRPr="003F5341">
              <w:rPr>
                <w:spacing w:val="-5"/>
                <w:sz w:val="24"/>
              </w:rPr>
              <w:t>to the</w:t>
            </w:r>
            <w:r w:rsidR="006E6E14" w:rsidRPr="003F5341">
              <w:rPr>
                <w:spacing w:val="-5"/>
                <w:sz w:val="24"/>
              </w:rPr>
              <w:t xml:space="preserve"> </w:t>
            </w:r>
            <w:r w:rsidR="006E6E14" w:rsidRPr="003F5341">
              <w:rPr>
                <w:sz w:val="24"/>
              </w:rPr>
              <w:t>Director of Midwifery/Associate Nurse Director</w:t>
            </w:r>
            <w:r w:rsidR="008465E9" w:rsidRPr="003F5341">
              <w:rPr>
                <w:sz w:val="24"/>
              </w:rPr>
              <w:t>.</w:t>
            </w:r>
          </w:p>
          <w:p w:rsidR="00EC6E7F" w:rsidRPr="003F5341" w:rsidRDefault="00EC6E7F" w:rsidP="003F5341">
            <w:pPr>
              <w:rPr>
                <w:sz w:val="24"/>
              </w:rPr>
            </w:pPr>
          </w:p>
          <w:p w:rsidR="00EC6E7F" w:rsidRPr="003F5341" w:rsidRDefault="00EC6E7F" w:rsidP="003F5341">
            <w:pPr>
              <w:rPr>
                <w:sz w:val="24"/>
              </w:rPr>
            </w:pPr>
            <w:r w:rsidRPr="003F5341">
              <w:rPr>
                <w:color w:val="0C0C0C"/>
                <w:sz w:val="24"/>
              </w:rPr>
              <w:t>This post operates with a</w:t>
            </w:r>
            <w:r w:rsidRPr="003F5341">
              <w:rPr>
                <w:color w:val="0C0C0C"/>
                <w:spacing w:val="26"/>
                <w:sz w:val="24"/>
              </w:rPr>
              <w:t xml:space="preserve"> </w:t>
            </w:r>
            <w:r w:rsidRPr="003F5341">
              <w:rPr>
                <w:color w:val="0C0C0C"/>
                <w:sz w:val="24"/>
              </w:rPr>
              <w:t>high degree</w:t>
            </w:r>
            <w:r w:rsidRPr="003F5341">
              <w:rPr>
                <w:color w:val="0C0C0C"/>
                <w:spacing w:val="23"/>
                <w:sz w:val="24"/>
              </w:rPr>
              <w:t xml:space="preserve"> </w:t>
            </w:r>
            <w:r w:rsidRPr="003F5341">
              <w:rPr>
                <w:color w:val="0C0C0C"/>
                <w:sz w:val="24"/>
              </w:rPr>
              <w:t>of autonomy</w:t>
            </w:r>
            <w:r w:rsidRPr="003F5341">
              <w:rPr>
                <w:color w:val="0C0C0C"/>
                <w:spacing w:val="31"/>
                <w:sz w:val="24"/>
              </w:rPr>
              <w:t xml:space="preserve"> </w:t>
            </w:r>
            <w:r w:rsidRPr="003F5341">
              <w:rPr>
                <w:color w:val="0C0C0C"/>
                <w:sz w:val="24"/>
              </w:rPr>
              <w:t>and will self-generate work</w:t>
            </w:r>
            <w:r w:rsidRPr="003F5341">
              <w:rPr>
                <w:color w:val="0C0C0C"/>
                <w:spacing w:val="25"/>
                <w:sz w:val="24"/>
              </w:rPr>
              <w:t xml:space="preserve"> </w:t>
            </w:r>
            <w:r w:rsidRPr="003F5341">
              <w:rPr>
                <w:color w:val="0C0C0C"/>
                <w:sz w:val="24"/>
              </w:rPr>
              <w:t>in</w:t>
            </w:r>
            <w:r w:rsidRPr="003F5341">
              <w:rPr>
                <w:color w:val="0C0C0C"/>
                <w:spacing w:val="27"/>
                <w:sz w:val="24"/>
              </w:rPr>
              <w:t xml:space="preserve"> </w:t>
            </w:r>
            <w:r w:rsidRPr="003F5341">
              <w:rPr>
                <w:color w:val="0C0C0C"/>
                <w:sz w:val="24"/>
              </w:rPr>
              <w:t>response</w:t>
            </w:r>
            <w:r w:rsidRPr="003F5341">
              <w:rPr>
                <w:color w:val="0C0C0C"/>
                <w:spacing w:val="26"/>
                <w:sz w:val="24"/>
              </w:rPr>
              <w:t xml:space="preserve"> </w:t>
            </w:r>
            <w:r w:rsidRPr="003F5341">
              <w:rPr>
                <w:color w:val="232323"/>
                <w:sz w:val="24"/>
              </w:rPr>
              <w:t xml:space="preserve">to </w:t>
            </w:r>
            <w:r w:rsidRPr="003F5341">
              <w:rPr>
                <w:color w:val="0C0C0C"/>
                <w:sz w:val="24"/>
              </w:rPr>
              <w:t>the needs of service users and their families, local</w:t>
            </w:r>
            <w:r w:rsidRPr="003F5341">
              <w:rPr>
                <w:color w:val="AFAFAF"/>
                <w:sz w:val="24"/>
              </w:rPr>
              <w:t xml:space="preserve"> </w:t>
            </w:r>
            <w:r w:rsidRPr="003F5341">
              <w:rPr>
                <w:color w:val="0C0C0C"/>
                <w:sz w:val="24"/>
              </w:rPr>
              <w:t>and national directives.</w:t>
            </w:r>
          </w:p>
          <w:p w:rsidR="00EC6E7F" w:rsidRPr="003F5341" w:rsidRDefault="00EC6E7F" w:rsidP="003F5341">
            <w:pPr>
              <w:rPr>
                <w:color w:val="0C0C0C"/>
                <w:w w:val="105"/>
                <w:sz w:val="24"/>
              </w:rPr>
            </w:pPr>
          </w:p>
          <w:p w:rsidR="00EC6E7F" w:rsidRPr="003F5341" w:rsidRDefault="00EC6E7F" w:rsidP="003F5341">
            <w:pPr>
              <w:rPr>
                <w:sz w:val="24"/>
              </w:rPr>
            </w:pPr>
            <w:r w:rsidRPr="003F5341">
              <w:rPr>
                <w:color w:val="0C0C0C"/>
                <w:w w:val="105"/>
                <w:sz w:val="24"/>
              </w:rPr>
              <w:t>The</w:t>
            </w:r>
            <w:r w:rsidRPr="003F5341">
              <w:rPr>
                <w:color w:val="0C0C0C"/>
                <w:spacing w:val="20"/>
                <w:w w:val="105"/>
                <w:sz w:val="24"/>
              </w:rPr>
              <w:t xml:space="preserve"> </w:t>
            </w:r>
            <w:r w:rsidRPr="003F5341">
              <w:rPr>
                <w:color w:val="0C0C0C"/>
                <w:w w:val="105"/>
                <w:sz w:val="24"/>
              </w:rPr>
              <w:t>post</w:t>
            </w:r>
            <w:r w:rsidRPr="003F5341">
              <w:rPr>
                <w:color w:val="0C0C0C"/>
                <w:spacing w:val="21"/>
                <w:w w:val="105"/>
                <w:sz w:val="24"/>
              </w:rPr>
              <w:t xml:space="preserve"> </w:t>
            </w:r>
            <w:r w:rsidRPr="003F5341">
              <w:rPr>
                <w:color w:val="0C0C0C"/>
                <w:w w:val="105"/>
                <w:sz w:val="24"/>
              </w:rPr>
              <w:t>holder</w:t>
            </w:r>
            <w:r w:rsidRPr="003F5341">
              <w:rPr>
                <w:color w:val="0C0C0C"/>
                <w:spacing w:val="24"/>
                <w:w w:val="105"/>
                <w:sz w:val="24"/>
              </w:rPr>
              <w:t xml:space="preserve"> </w:t>
            </w:r>
            <w:r w:rsidRPr="003F5341">
              <w:rPr>
                <w:color w:val="232323"/>
                <w:w w:val="105"/>
                <w:sz w:val="24"/>
              </w:rPr>
              <w:t>is</w:t>
            </w:r>
            <w:r w:rsidRPr="003F5341">
              <w:rPr>
                <w:color w:val="232323"/>
                <w:spacing w:val="28"/>
                <w:w w:val="105"/>
                <w:sz w:val="24"/>
              </w:rPr>
              <w:t xml:space="preserve"> </w:t>
            </w:r>
            <w:r w:rsidRPr="003F5341">
              <w:rPr>
                <w:color w:val="0C0C0C"/>
                <w:w w:val="105"/>
                <w:sz w:val="24"/>
              </w:rPr>
              <w:t>expected</w:t>
            </w:r>
            <w:r w:rsidRPr="003F5341">
              <w:rPr>
                <w:color w:val="0C0C0C"/>
                <w:spacing w:val="29"/>
                <w:w w:val="105"/>
                <w:sz w:val="24"/>
              </w:rPr>
              <w:t xml:space="preserve"> </w:t>
            </w:r>
            <w:r w:rsidRPr="003F5341">
              <w:rPr>
                <w:color w:val="0C0C0C"/>
                <w:w w:val="105"/>
                <w:sz w:val="24"/>
              </w:rPr>
              <w:t>to</w:t>
            </w:r>
            <w:r w:rsidRPr="003F5341">
              <w:rPr>
                <w:color w:val="0C0C0C"/>
                <w:spacing w:val="12"/>
                <w:w w:val="105"/>
                <w:sz w:val="24"/>
              </w:rPr>
              <w:t xml:space="preserve"> </w:t>
            </w:r>
            <w:r w:rsidRPr="003F5341">
              <w:rPr>
                <w:color w:val="0C0C0C"/>
                <w:w w:val="105"/>
                <w:sz w:val="24"/>
              </w:rPr>
              <w:t>make</w:t>
            </w:r>
            <w:r w:rsidRPr="003F5341">
              <w:rPr>
                <w:color w:val="0C0C0C"/>
                <w:spacing w:val="16"/>
                <w:w w:val="105"/>
                <w:sz w:val="24"/>
              </w:rPr>
              <w:t xml:space="preserve"> </w:t>
            </w:r>
            <w:r w:rsidRPr="003F5341">
              <w:rPr>
                <w:color w:val="0C0C0C"/>
                <w:w w:val="105"/>
                <w:sz w:val="24"/>
              </w:rPr>
              <w:t>clinical,</w:t>
            </w:r>
            <w:r w:rsidRPr="003F5341">
              <w:rPr>
                <w:color w:val="0C0C0C"/>
                <w:spacing w:val="24"/>
                <w:w w:val="105"/>
                <w:sz w:val="24"/>
              </w:rPr>
              <w:t xml:space="preserve"> </w:t>
            </w:r>
            <w:r w:rsidRPr="003F5341">
              <w:rPr>
                <w:color w:val="0C0C0C"/>
                <w:w w:val="105"/>
                <w:sz w:val="24"/>
              </w:rPr>
              <w:t>management,</w:t>
            </w:r>
            <w:r w:rsidRPr="003F5341">
              <w:rPr>
                <w:color w:val="0C0C0C"/>
                <w:spacing w:val="30"/>
                <w:w w:val="105"/>
                <w:sz w:val="24"/>
              </w:rPr>
              <w:t xml:space="preserve"> </w:t>
            </w:r>
            <w:r w:rsidRPr="003F5341">
              <w:rPr>
                <w:color w:val="0C0C0C"/>
                <w:w w:val="105"/>
                <w:sz w:val="24"/>
              </w:rPr>
              <w:t>and professional</w:t>
            </w:r>
            <w:r w:rsidRPr="003F5341">
              <w:rPr>
                <w:color w:val="0C0C0C"/>
                <w:spacing w:val="21"/>
                <w:w w:val="105"/>
                <w:sz w:val="24"/>
              </w:rPr>
              <w:t xml:space="preserve"> </w:t>
            </w:r>
            <w:r w:rsidRPr="003F5341">
              <w:rPr>
                <w:color w:val="0C0C0C"/>
                <w:w w:val="105"/>
                <w:sz w:val="24"/>
              </w:rPr>
              <w:t>autonomous decisions</w:t>
            </w:r>
            <w:r w:rsidRPr="003F5341">
              <w:rPr>
                <w:color w:val="0C0C0C"/>
                <w:spacing w:val="-17"/>
                <w:w w:val="105"/>
                <w:sz w:val="24"/>
              </w:rPr>
              <w:t xml:space="preserve"> </w:t>
            </w:r>
            <w:r w:rsidRPr="003F5341">
              <w:rPr>
                <w:color w:val="0C0C0C"/>
                <w:w w:val="105"/>
                <w:sz w:val="24"/>
              </w:rPr>
              <w:t>on</w:t>
            </w:r>
            <w:r w:rsidRPr="003F5341">
              <w:rPr>
                <w:color w:val="0C0C0C"/>
                <w:spacing w:val="-17"/>
                <w:w w:val="105"/>
                <w:sz w:val="24"/>
              </w:rPr>
              <w:t xml:space="preserve"> </w:t>
            </w:r>
            <w:r w:rsidRPr="003F5341">
              <w:rPr>
                <w:color w:val="0C0C0C"/>
                <w:w w:val="105"/>
                <w:sz w:val="24"/>
              </w:rPr>
              <w:t>a</w:t>
            </w:r>
            <w:r w:rsidRPr="003F5341">
              <w:rPr>
                <w:color w:val="0C0C0C"/>
                <w:spacing w:val="-17"/>
                <w:w w:val="105"/>
                <w:sz w:val="24"/>
              </w:rPr>
              <w:t xml:space="preserve"> </w:t>
            </w:r>
            <w:r w:rsidRPr="003F5341">
              <w:rPr>
                <w:color w:val="0C0C0C"/>
                <w:w w:val="105"/>
                <w:sz w:val="24"/>
              </w:rPr>
              <w:t>daily</w:t>
            </w:r>
            <w:r w:rsidRPr="003F5341">
              <w:rPr>
                <w:color w:val="0C0C0C"/>
                <w:spacing w:val="-17"/>
                <w:w w:val="105"/>
                <w:sz w:val="24"/>
              </w:rPr>
              <w:t xml:space="preserve"> </w:t>
            </w:r>
            <w:r w:rsidRPr="003F5341">
              <w:rPr>
                <w:color w:val="0C0C0C"/>
                <w:w w:val="105"/>
                <w:sz w:val="24"/>
              </w:rPr>
              <w:t>basis,</w:t>
            </w:r>
            <w:r w:rsidRPr="003F5341">
              <w:rPr>
                <w:color w:val="0C0C0C"/>
                <w:spacing w:val="-16"/>
                <w:w w:val="105"/>
                <w:sz w:val="24"/>
              </w:rPr>
              <w:t xml:space="preserve"> </w:t>
            </w:r>
            <w:r w:rsidRPr="003F5341">
              <w:rPr>
                <w:color w:val="0C0C0C"/>
                <w:w w:val="105"/>
                <w:sz w:val="24"/>
              </w:rPr>
              <w:t>including</w:t>
            </w:r>
            <w:r w:rsidRPr="003F5341">
              <w:rPr>
                <w:color w:val="0C0C0C"/>
                <w:spacing w:val="-17"/>
                <w:w w:val="105"/>
                <w:sz w:val="24"/>
              </w:rPr>
              <w:t xml:space="preserve"> </w:t>
            </w:r>
            <w:r w:rsidRPr="003F5341">
              <w:rPr>
                <w:color w:val="0C0C0C"/>
                <w:w w:val="105"/>
                <w:sz w:val="24"/>
              </w:rPr>
              <w:t>the</w:t>
            </w:r>
            <w:r w:rsidRPr="003F5341">
              <w:rPr>
                <w:color w:val="0C0C0C"/>
                <w:spacing w:val="-24"/>
                <w:w w:val="105"/>
                <w:sz w:val="24"/>
              </w:rPr>
              <w:t xml:space="preserve"> </w:t>
            </w:r>
            <w:r w:rsidRPr="003F5341">
              <w:rPr>
                <w:color w:val="0C0C0C"/>
                <w:w w:val="105"/>
                <w:sz w:val="24"/>
              </w:rPr>
              <w:t>provision</w:t>
            </w:r>
            <w:r w:rsidRPr="003F5341">
              <w:rPr>
                <w:color w:val="0C0C0C"/>
                <w:spacing w:val="-17"/>
                <w:w w:val="105"/>
                <w:sz w:val="24"/>
              </w:rPr>
              <w:t xml:space="preserve"> </w:t>
            </w:r>
            <w:r w:rsidRPr="003F5341">
              <w:rPr>
                <w:color w:val="0C0C0C"/>
                <w:w w:val="105"/>
                <w:sz w:val="24"/>
              </w:rPr>
              <w:t>of</w:t>
            </w:r>
            <w:r w:rsidRPr="003F5341">
              <w:rPr>
                <w:color w:val="0C0C0C"/>
                <w:spacing w:val="-17"/>
                <w:w w:val="105"/>
                <w:sz w:val="24"/>
              </w:rPr>
              <w:t xml:space="preserve"> </w:t>
            </w:r>
            <w:r w:rsidRPr="003F5341">
              <w:rPr>
                <w:color w:val="0C0C0C"/>
                <w:w w:val="105"/>
                <w:sz w:val="24"/>
              </w:rPr>
              <w:t>advice</w:t>
            </w:r>
            <w:r w:rsidRPr="003F5341">
              <w:rPr>
                <w:color w:val="0C0C0C"/>
                <w:spacing w:val="-17"/>
                <w:w w:val="105"/>
                <w:sz w:val="24"/>
              </w:rPr>
              <w:t xml:space="preserve"> </w:t>
            </w:r>
            <w:r w:rsidRPr="003F5341">
              <w:rPr>
                <w:color w:val="0C0C0C"/>
                <w:w w:val="105"/>
                <w:sz w:val="24"/>
              </w:rPr>
              <w:t>to</w:t>
            </w:r>
            <w:r w:rsidRPr="003F5341">
              <w:rPr>
                <w:color w:val="0C0C0C"/>
                <w:spacing w:val="-16"/>
                <w:w w:val="105"/>
                <w:sz w:val="24"/>
              </w:rPr>
              <w:t xml:space="preserve"> </w:t>
            </w:r>
            <w:r w:rsidRPr="003F5341">
              <w:rPr>
                <w:color w:val="0C0C0C"/>
                <w:w w:val="105"/>
                <w:sz w:val="24"/>
              </w:rPr>
              <w:t>the</w:t>
            </w:r>
            <w:r w:rsidRPr="003F5341">
              <w:rPr>
                <w:color w:val="0C0C0C"/>
                <w:spacing w:val="-31"/>
                <w:w w:val="105"/>
                <w:sz w:val="24"/>
              </w:rPr>
              <w:t xml:space="preserve"> </w:t>
            </w:r>
            <w:r w:rsidRPr="003F5341">
              <w:rPr>
                <w:color w:val="0C0C0C"/>
                <w:w w:val="105"/>
                <w:sz w:val="24"/>
              </w:rPr>
              <w:t>multidisciplinary</w:t>
            </w:r>
            <w:r w:rsidRPr="003F5341">
              <w:rPr>
                <w:color w:val="0C0C0C"/>
                <w:spacing w:val="-22"/>
                <w:w w:val="105"/>
                <w:sz w:val="24"/>
              </w:rPr>
              <w:t xml:space="preserve"> </w:t>
            </w:r>
            <w:r w:rsidRPr="003F5341">
              <w:rPr>
                <w:color w:val="0C0C0C"/>
                <w:w w:val="105"/>
                <w:sz w:val="24"/>
              </w:rPr>
              <w:t>team.</w:t>
            </w:r>
          </w:p>
          <w:p w:rsidR="00EC6E7F" w:rsidRPr="003F5341" w:rsidRDefault="00EC6E7F" w:rsidP="003F5341">
            <w:pPr>
              <w:rPr>
                <w:sz w:val="24"/>
              </w:rPr>
            </w:pPr>
          </w:p>
          <w:p w:rsidR="00BB6546" w:rsidRPr="000D11BD" w:rsidRDefault="00EC6E7F" w:rsidP="003F5341">
            <w:r w:rsidRPr="003F5341">
              <w:rPr>
                <w:color w:val="0C0C0C"/>
                <w:sz w:val="24"/>
              </w:rPr>
              <w:t>Annual performance</w:t>
            </w:r>
            <w:r w:rsidRPr="003F5341">
              <w:rPr>
                <w:color w:val="0C0C0C"/>
                <w:spacing w:val="40"/>
                <w:sz w:val="24"/>
              </w:rPr>
              <w:t xml:space="preserve"> </w:t>
            </w:r>
            <w:r w:rsidRPr="003F5341">
              <w:rPr>
                <w:color w:val="0C0C0C"/>
                <w:sz w:val="24"/>
              </w:rPr>
              <w:t>objectives</w:t>
            </w:r>
            <w:r w:rsidRPr="003F5341">
              <w:rPr>
                <w:color w:val="0C0C0C"/>
                <w:spacing w:val="26"/>
                <w:sz w:val="24"/>
              </w:rPr>
              <w:t xml:space="preserve"> </w:t>
            </w:r>
            <w:r w:rsidRPr="003F5341">
              <w:rPr>
                <w:color w:val="0C0C0C"/>
                <w:sz w:val="24"/>
              </w:rPr>
              <w:t>will</w:t>
            </w:r>
            <w:r w:rsidRPr="003F5341">
              <w:rPr>
                <w:color w:val="0C0C0C"/>
                <w:spacing w:val="-7"/>
                <w:sz w:val="24"/>
              </w:rPr>
              <w:t xml:space="preserve"> </w:t>
            </w:r>
            <w:r w:rsidRPr="003F5341">
              <w:rPr>
                <w:color w:val="0C0C0C"/>
                <w:sz w:val="24"/>
              </w:rPr>
              <w:t>be agreed and reviewed</w:t>
            </w:r>
            <w:r w:rsidRPr="003F5341">
              <w:rPr>
                <w:color w:val="0C0C0C"/>
                <w:spacing w:val="25"/>
                <w:sz w:val="24"/>
              </w:rPr>
              <w:t xml:space="preserve"> </w:t>
            </w:r>
            <w:r w:rsidRPr="003F5341">
              <w:rPr>
                <w:color w:val="0C0C0C"/>
                <w:sz w:val="24"/>
              </w:rPr>
              <w:t>by the</w:t>
            </w:r>
            <w:r w:rsidR="006E6E14" w:rsidRPr="003F5341">
              <w:rPr>
                <w:color w:val="0C0C0C"/>
                <w:sz w:val="24"/>
              </w:rPr>
              <w:t xml:space="preserve"> </w:t>
            </w:r>
            <w:r w:rsidR="006E6E14" w:rsidRPr="003F5341">
              <w:rPr>
                <w:sz w:val="24"/>
              </w:rPr>
              <w:t>Director of Midwifery/</w:t>
            </w:r>
            <w:r w:rsidR="007250E7" w:rsidRPr="003F5341">
              <w:rPr>
                <w:sz w:val="24"/>
              </w:rPr>
              <w:t>Associate Nurse Director</w:t>
            </w:r>
            <w:r w:rsidR="007250E7" w:rsidRPr="003F5341">
              <w:rPr>
                <w:color w:val="0C0C0C"/>
                <w:w w:val="105"/>
                <w:sz w:val="24"/>
              </w:rPr>
              <w:t xml:space="preserve">, </w:t>
            </w:r>
            <w:r w:rsidRPr="003F5341">
              <w:rPr>
                <w:color w:val="0C0C0C"/>
                <w:sz w:val="24"/>
              </w:rPr>
              <w:t>in collaboration</w:t>
            </w:r>
            <w:r w:rsidR="004C3889" w:rsidRPr="003F5341">
              <w:rPr>
                <w:color w:val="0C0C0C"/>
                <w:spacing w:val="40"/>
                <w:sz w:val="24"/>
              </w:rPr>
              <w:t xml:space="preserve"> </w:t>
            </w:r>
            <w:r w:rsidRPr="003F5341">
              <w:rPr>
                <w:color w:val="0C0C0C"/>
                <w:sz w:val="24"/>
              </w:rPr>
              <w:t>with the Executive Director of Nursing</w:t>
            </w:r>
            <w:r w:rsidRPr="003F5341">
              <w:rPr>
                <w:color w:val="494949"/>
                <w:sz w:val="24"/>
              </w:rPr>
              <w:t>.</w:t>
            </w:r>
          </w:p>
        </w:tc>
      </w:tr>
    </w:tbl>
    <w:p w:rsidR="004B3BDE" w:rsidRDefault="004B3BDE" w:rsidP="00CA2807">
      <w:pPr>
        <w:rPr>
          <w:sz w:val="24"/>
          <w:szCs w:val="24"/>
        </w:rPr>
      </w:pPr>
    </w:p>
    <w:p w:rsidR="00D01277" w:rsidRDefault="00D01277" w:rsidP="00CA2807">
      <w:pPr>
        <w:rPr>
          <w:sz w:val="24"/>
          <w:szCs w:val="24"/>
        </w:rPr>
      </w:pPr>
    </w:p>
    <w:p w:rsidR="00D01277" w:rsidRDefault="00D01277" w:rsidP="00CA2807">
      <w:pPr>
        <w:rPr>
          <w:sz w:val="24"/>
          <w:szCs w:val="24"/>
        </w:rPr>
      </w:pPr>
    </w:p>
    <w:p w:rsidR="00D01277" w:rsidRDefault="00D01277" w:rsidP="00CA2807">
      <w:pPr>
        <w:rPr>
          <w:sz w:val="24"/>
          <w:szCs w:val="24"/>
        </w:rPr>
      </w:pPr>
    </w:p>
    <w:p w:rsidR="00D01277" w:rsidRDefault="00D01277" w:rsidP="00CA2807">
      <w:pPr>
        <w:rPr>
          <w:sz w:val="24"/>
          <w:szCs w:val="24"/>
        </w:rPr>
      </w:pPr>
    </w:p>
    <w:p w:rsidR="00D01277" w:rsidRDefault="00D01277" w:rsidP="00CA2807">
      <w:pPr>
        <w:rPr>
          <w:sz w:val="24"/>
          <w:szCs w:val="24"/>
        </w:rPr>
      </w:pPr>
    </w:p>
    <w:p w:rsidR="00D01277" w:rsidRPr="00F23FF6" w:rsidRDefault="00D01277" w:rsidP="00CA2807">
      <w:pPr>
        <w:rPr>
          <w:sz w:val="24"/>
          <w:szCs w:val="24"/>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F23FF6" w:rsidRPr="00F23FF6" w:rsidTr="00BC0A23">
        <w:trPr>
          <w:trHeight w:val="491"/>
        </w:trPr>
        <w:tc>
          <w:tcPr>
            <w:tcW w:w="10348" w:type="dxa"/>
          </w:tcPr>
          <w:p w:rsidR="00BB6546" w:rsidRPr="00F23FF6" w:rsidRDefault="008465E9" w:rsidP="006669A0">
            <w:pPr>
              <w:pStyle w:val="TableParagraph"/>
              <w:numPr>
                <w:ilvl w:val="0"/>
                <w:numId w:val="4"/>
              </w:numPr>
              <w:spacing w:before="129"/>
              <w:rPr>
                <w:b/>
                <w:sz w:val="24"/>
                <w:szCs w:val="24"/>
              </w:rPr>
            </w:pPr>
            <w:r>
              <w:rPr>
                <w:b/>
                <w:sz w:val="24"/>
                <w:szCs w:val="24"/>
              </w:rPr>
              <w:lastRenderedPageBreak/>
              <w:t>DECISIONS AND JUDGEMENTS</w:t>
            </w:r>
          </w:p>
        </w:tc>
      </w:tr>
      <w:tr w:rsidR="00F23FF6" w:rsidRPr="000D11BD" w:rsidTr="00EC6E7F">
        <w:trPr>
          <w:trHeight w:val="2824"/>
        </w:trPr>
        <w:tc>
          <w:tcPr>
            <w:tcW w:w="10348" w:type="dxa"/>
          </w:tcPr>
          <w:p w:rsidR="00FA1610" w:rsidRPr="00FC3FE8" w:rsidRDefault="00FA1610" w:rsidP="00FA1610">
            <w:pPr>
              <w:rPr>
                <w:rFonts w:ascii="Calibri" w:eastAsiaTheme="minorHAnsi" w:hAnsi="Calibri" w:cs="Calibri"/>
                <w:sz w:val="24"/>
                <w:szCs w:val="24"/>
              </w:rPr>
            </w:pPr>
            <w:r w:rsidRPr="00FC3FE8">
              <w:rPr>
                <w:sz w:val="24"/>
                <w:szCs w:val="24"/>
              </w:rPr>
              <w:t>Triumvirates are responsible for establishing the optimal operating model and plans each day that will ensure delivery for their specialty.  They will make decisions about service, performance, outcomes, people, finance, and quality, and identify triggers and risk points.</w:t>
            </w:r>
          </w:p>
          <w:p w:rsidR="00FA1610" w:rsidRPr="00FC3FE8" w:rsidRDefault="00FA1610" w:rsidP="00FA1610">
            <w:pPr>
              <w:rPr>
                <w:rFonts w:ascii="Calibri" w:eastAsiaTheme="minorHAnsi" w:hAnsi="Calibri" w:cs="Calibri"/>
                <w:sz w:val="24"/>
                <w:szCs w:val="24"/>
              </w:rPr>
            </w:pPr>
            <w:r w:rsidRPr="00FC3FE8">
              <w:rPr>
                <w:sz w:val="24"/>
                <w:szCs w:val="24"/>
              </w:rPr>
              <w:t>Operational triumvirates are responsible for the operational delivery of services within their portfolio. These specialty portfolios are responsible and accountable for the delivery of performance outcomes and to ensure the delivery of services are managed to plan, both operationally and financially.</w:t>
            </w:r>
          </w:p>
          <w:p w:rsidR="00FA1610" w:rsidRDefault="00FA1610" w:rsidP="00E67C81">
            <w:pPr>
              <w:rPr>
                <w:w w:val="105"/>
                <w:sz w:val="24"/>
                <w:szCs w:val="24"/>
              </w:rPr>
            </w:pPr>
          </w:p>
          <w:p w:rsidR="00EC6E7F" w:rsidRPr="00E67C81" w:rsidRDefault="00EC6E7F" w:rsidP="00E67C81">
            <w:pPr>
              <w:rPr>
                <w:w w:val="105"/>
                <w:sz w:val="24"/>
                <w:szCs w:val="24"/>
              </w:rPr>
            </w:pPr>
            <w:r w:rsidRPr="00E67C81">
              <w:rPr>
                <w:w w:val="105"/>
                <w:sz w:val="24"/>
                <w:szCs w:val="24"/>
              </w:rPr>
              <w:t>The</w:t>
            </w:r>
            <w:r w:rsidRPr="00E67C81">
              <w:rPr>
                <w:spacing w:val="-16"/>
                <w:w w:val="105"/>
                <w:sz w:val="24"/>
                <w:szCs w:val="24"/>
              </w:rPr>
              <w:t xml:space="preserve"> </w:t>
            </w:r>
            <w:r w:rsidRPr="00E67C81">
              <w:rPr>
                <w:w w:val="105"/>
                <w:sz w:val="24"/>
                <w:szCs w:val="24"/>
              </w:rPr>
              <w:t>post holder is directly accountable to</w:t>
            </w:r>
            <w:r w:rsidRPr="00E67C81">
              <w:rPr>
                <w:spacing w:val="-4"/>
                <w:w w:val="105"/>
                <w:sz w:val="24"/>
                <w:szCs w:val="24"/>
              </w:rPr>
              <w:t xml:space="preserve"> </w:t>
            </w:r>
            <w:r w:rsidRPr="00E67C81">
              <w:rPr>
                <w:w w:val="105"/>
                <w:sz w:val="24"/>
                <w:szCs w:val="24"/>
              </w:rPr>
              <w:t xml:space="preserve">the </w:t>
            </w:r>
            <w:r w:rsidR="006E6E14" w:rsidRPr="00E67C81">
              <w:rPr>
                <w:sz w:val="24"/>
                <w:szCs w:val="24"/>
              </w:rPr>
              <w:t>Director of Midwifery/Associate Nurse Director</w:t>
            </w:r>
            <w:r w:rsidRPr="00E67C81">
              <w:rPr>
                <w:w w:val="105"/>
                <w:sz w:val="24"/>
                <w:szCs w:val="24"/>
              </w:rPr>
              <w:t>;</w:t>
            </w:r>
            <w:r w:rsidRPr="00E67C81">
              <w:rPr>
                <w:spacing w:val="-4"/>
                <w:w w:val="105"/>
                <w:sz w:val="24"/>
                <w:szCs w:val="24"/>
              </w:rPr>
              <w:t xml:space="preserve"> </w:t>
            </w:r>
            <w:r w:rsidRPr="00E67C81">
              <w:rPr>
                <w:w w:val="105"/>
                <w:sz w:val="24"/>
                <w:szCs w:val="24"/>
              </w:rPr>
              <w:t>working</w:t>
            </w:r>
            <w:r w:rsidRPr="00E67C81">
              <w:rPr>
                <w:spacing w:val="-4"/>
                <w:w w:val="105"/>
                <w:sz w:val="24"/>
                <w:szCs w:val="24"/>
              </w:rPr>
              <w:t xml:space="preserve"> </w:t>
            </w:r>
            <w:r w:rsidRPr="00E67C81">
              <w:rPr>
                <w:w w:val="105"/>
                <w:sz w:val="24"/>
                <w:szCs w:val="24"/>
              </w:rPr>
              <w:t>closely with</w:t>
            </w:r>
            <w:r w:rsidRPr="00E67C81">
              <w:rPr>
                <w:spacing w:val="-13"/>
                <w:w w:val="105"/>
                <w:sz w:val="24"/>
                <w:szCs w:val="24"/>
              </w:rPr>
              <w:t xml:space="preserve"> </w:t>
            </w:r>
            <w:r w:rsidRPr="00E67C81">
              <w:rPr>
                <w:w w:val="105"/>
                <w:sz w:val="24"/>
                <w:szCs w:val="24"/>
              </w:rPr>
              <w:t>and</w:t>
            </w:r>
            <w:r w:rsidRPr="00E67C81">
              <w:rPr>
                <w:spacing w:val="-7"/>
                <w:w w:val="105"/>
                <w:sz w:val="24"/>
                <w:szCs w:val="24"/>
              </w:rPr>
              <w:t xml:space="preserve"> </w:t>
            </w:r>
            <w:r w:rsidRPr="00E67C81">
              <w:rPr>
                <w:w w:val="105"/>
                <w:sz w:val="24"/>
                <w:szCs w:val="24"/>
              </w:rPr>
              <w:t xml:space="preserve">alongside the Senior </w:t>
            </w:r>
            <w:r w:rsidR="00D01277">
              <w:rPr>
                <w:w w:val="105"/>
                <w:sz w:val="24"/>
                <w:szCs w:val="24"/>
              </w:rPr>
              <w:t>M</w:t>
            </w:r>
            <w:r w:rsidRPr="00E67C81">
              <w:rPr>
                <w:w w:val="105"/>
                <w:sz w:val="24"/>
                <w:szCs w:val="24"/>
              </w:rPr>
              <w:t xml:space="preserve">anagement </w:t>
            </w:r>
            <w:r w:rsidR="00D01277">
              <w:rPr>
                <w:w w:val="105"/>
                <w:sz w:val="24"/>
                <w:szCs w:val="24"/>
              </w:rPr>
              <w:t>T</w:t>
            </w:r>
            <w:r w:rsidRPr="00E67C81">
              <w:rPr>
                <w:w w:val="105"/>
                <w:sz w:val="24"/>
                <w:szCs w:val="24"/>
              </w:rPr>
              <w:t xml:space="preserve">eam for Women </w:t>
            </w:r>
            <w:r w:rsidR="006E6E14" w:rsidRPr="00E67C81">
              <w:rPr>
                <w:w w:val="105"/>
                <w:sz w:val="24"/>
                <w:szCs w:val="24"/>
              </w:rPr>
              <w:t>&amp; Children’s D</w:t>
            </w:r>
            <w:r w:rsidRPr="00E67C81">
              <w:rPr>
                <w:w w:val="105"/>
                <w:sz w:val="24"/>
                <w:szCs w:val="24"/>
              </w:rPr>
              <w:t>irectorate.</w:t>
            </w:r>
          </w:p>
          <w:p w:rsidR="00EC6E7F" w:rsidRPr="00E67C81" w:rsidRDefault="00EC6E7F" w:rsidP="00E67C81">
            <w:pPr>
              <w:rPr>
                <w:sz w:val="24"/>
                <w:szCs w:val="24"/>
              </w:rPr>
            </w:pPr>
          </w:p>
          <w:p w:rsidR="00E67C81" w:rsidRDefault="00EC6E7F" w:rsidP="00E67C81">
            <w:pPr>
              <w:rPr>
                <w:sz w:val="24"/>
                <w:szCs w:val="24"/>
              </w:rPr>
            </w:pPr>
            <w:r w:rsidRPr="00E67C81">
              <w:rPr>
                <w:w w:val="105"/>
                <w:sz w:val="24"/>
                <w:szCs w:val="24"/>
              </w:rPr>
              <w:t>The</w:t>
            </w:r>
            <w:r w:rsidRPr="00E67C81">
              <w:rPr>
                <w:spacing w:val="-13"/>
                <w:w w:val="105"/>
                <w:sz w:val="24"/>
                <w:szCs w:val="24"/>
              </w:rPr>
              <w:t xml:space="preserve"> </w:t>
            </w:r>
            <w:r w:rsidRPr="00E67C81">
              <w:rPr>
                <w:w w:val="105"/>
                <w:sz w:val="24"/>
                <w:szCs w:val="24"/>
              </w:rPr>
              <w:t>post</w:t>
            </w:r>
            <w:r w:rsidRPr="00E67C81">
              <w:rPr>
                <w:spacing w:val="-3"/>
                <w:w w:val="105"/>
                <w:sz w:val="24"/>
                <w:szCs w:val="24"/>
              </w:rPr>
              <w:t xml:space="preserve"> </w:t>
            </w:r>
            <w:r w:rsidRPr="00E67C81">
              <w:rPr>
                <w:w w:val="105"/>
                <w:sz w:val="24"/>
                <w:szCs w:val="24"/>
              </w:rPr>
              <w:t>holder</w:t>
            </w:r>
            <w:r w:rsidRPr="00E67C81">
              <w:rPr>
                <w:spacing w:val="-3"/>
                <w:w w:val="105"/>
                <w:sz w:val="24"/>
                <w:szCs w:val="24"/>
              </w:rPr>
              <w:t xml:space="preserve"> </w:t>
            </w:r>
            <w:r w:rsidRPr="00E67C81">
              <w:rPr>
                <w:spacing w:val="-5"/>
                <w:w w:val="105"/>
                <w:sz w:val="24"/>
                <w:szCs w:val="24"/>
              </w:rPr>
              <w:t>is</w:t>
            </w:r>
            <w:r w:rsidRPr="00E67C81">
              <w:rPr>
                <w:color w:val="3D3D3D"/>
                <w:spacing w:val="-5"/>
                <w:w w:val="105"/>
                <w:sz w:val="24"/>
                <w:szCs w:val="24"/>
              </w:rPr>
              <w:t>:</w:t>
            </w:r>
          </w:p>
          <w:p w:rsidR="00E67C81" w:rsidRPr="00E67C81" w:rsidRDefault="00EC6E7F" w:rsidP="006669A0">
            <w:pPr>
              <w:pStyle w:val="ListParagraph"/>
              <w:numPr>
                <w:ilvl w:val="0"/>
                <w:numId w:val="17"/>
              </w:numPr>
              <w:rPr>
                <w:sz w:val="24"/>
                <w:szCs w:val="24"/>
              </w:rPr>
            </w:pPr>
            <w:r w:rsidRPr="00E67C81">
              <w:rPr>
                <w:w w:val="105"/>
                <w:sz w:val="24"/>
                <w:szCs w:val="24"/>
              </w:rPr>
              <w:t>Responsible for</w:t>
            </w:r>
            <w:r w:rsidRPr="00E67C81">
              <w:rPr>
                <w:spacing w:val="-15"/>
                <w:w w:val="105"/>
                <w:sz w:val="24"/>
                <w:szCs w:val="24"/>
              </w:rPr>
              <w:t xml:space="preserve"> </w:t>
            </w:r>
            <w:r w:rsidRPr="00E67C81">
              <w:rPr>
                <w:w w:val="105"/>
                <w:sz w:val="24"/>
                <w:szCs w:val="24"/>
              </w:rPr>
              <w:t>providing</w:t>
            </w:r>
            <w:r w:rsidRPr="00E67C81">
              <w:rPr>
                <w:spacing w:val="-6"/>
                <w:w w:val="105"/>
                <w:sz w:val="24"/>
                <w:szCs w:val="24"/>
              </w:rPr>
              <w:t xml:space="preserve"> </w:t>
            </w:r>
            <w:r w:rsidRPr="00E67C81">
              <w:rPr>
                <w:w w:val="105"/>
                <w:sz w:val="24"/>
                <w:szCs w:val="24"/>
              </w:rPr>
              <w:t>high-level</w:t>
            </w:r>
            <w:r w:rsidRPr="00E67C81">
              <w:rPr>
                <w:spacing w:val="-13"/>
                <w:w w:val="105"/>
                <w:sz w:val="24"/>
                <w:szCs w:val="24"/>
              </w:rPr>
              <w:t xml:space="preserve"> </w:t>
            </w:r>
            <w:r w:rsidRPr="00E67C81">
              <w:rPr>
                <w:w w:val="105"/>
                <w:sz w:val="24"/>
                <w:szCs w:val="24"/>
              </w:rPr>
              <w:t>management, leadership and</w:t>
            </w:r>
            <w:r w:rsidRPr="00E67C81">
              <w:rPr>
                <w:spacing w:val="-17"/>
                <w:w w:val="105"/>
                <w:sz w:val="24"/>
                <w:szCs w:val="24"/>
              </w:rPr>
              <w:t xml:space="preserve"> </w:t>
            </w:r>
            <w:r w:rsidRPr="00E67C81">
              <w:rPr>
                <w:w w:val="105"/>
                <w:sz w:val="24"/>
                <w:szCs w:val="24"/>
              </w:rPr>
              <w:t>co-ordination</w:t>
            </w:r>
            <w:r w:rsidRPr="00E67C81">
              <w:rPr>
                <w:spacing w:val="-1"/>
                <w:w w:val="105"/>
                <w:sz w:val="24"/>
                <w:szCs w:val="24"/>
              </w:rPr>
              <w:t xml:space="preserve"> </w:t>
            </w:r>
            <w:r w:rsidRPr="00E67C81">
              <w:rPr>
                <w:w w:val="105"/>
                <w:sz w:val="24"/>
                <w:szCs w:val="24"/>
              </w:rPr>
              <w:t>at strategic and operational levels within area of responsibility</w:t>
            </w:r>
            <w:r w:rsidRPr="00E67C81">
              <w:rPr>
                <w:color w:val="3D3D3D"/>
                <w:w w:val="105"/>
                <w:sz w:val="24"/>
                <w:szCs w:val="24"/>
              </w:rPr>
              <w:t>.</w:t>
            </w:r>
            <w:r w:rsidRPr="00E67C81">
              <w:rPr>
                <w:color w:val="3D3D3D"/>
                <w:sz w:val="24"/>
                <w:szCs w:val="24"/>
              </w:rPr>
              <w:tab/>
            </w:r>
            <w:r w:rsidRPr="00E67C81">
              <w:rPr>
                <w:color w:val="AEAEAE"/>
                <w:sz w:val="24"/>
                <w:szCs w:val="24"/>
              </w:rPr>
              <w:tab/>
            </w:r>
          </w:p>
          <w:p w:rsidR="00E67C81" w:rsidRPr="00E67C81" w:rsidRDefault="00EC6E7F" w:rsidP="006669A0">
            <w:pPr>
              <w:pStyle w:val="ListParagraph"/>
              <w:numPr>
                <w:ilvl w:val="0"/>
                <w:numId w:val="17"/>
              </w:numPr>
              <w:rPr>
                <w:sz w:val="24"/>
                <w:szCs w:val="24"/>
              </w:rPr>
            </w:pPr>
            <w:r w:rsidRPr="00E67C81">
              <w:rPr>
                <w:w w:val="105"/>
                <w:sz w:val="24"/>
                <w:szCs w:val="24"/>
              </w:rPr>
              <w:t>Accountable for</w:t>
            </w:r>
            <w:r w:rsidRPr="00E67C81">
              <w:rPr>
                <w:spacing w:val="-2"/>
                <w:w w:val="105"/>
                <w:sz w:val="24"/>
                <w:szCs w:val="24"/>
              </w:rPr>
              <w:t xml:space="preserve"> </w:t>
            </w:r>
            <w:r w:rsidRPr="00E67C81">
              <w:rPr>
                <w:w w:val="105"/>
                <w:sz w:val="24"/>
                <w:szCs w:val="24"/>
              </w:rPr>
              <w:t>leading and</w:t>
            </w:r>
            <w:r w:rsidRPr="00E67C81">
              <w:rPr>
                <w:spacing w:val="-1"/>
                <w:w w:val="105"/>
                <w:sz w:val="24"/>
                <w:szCs w:val="24"/>
              </w:rPr>
              <w:t xml:space="preserve"> </w:t>
            </w:r>
            <w:r w:rsidRPr="00E67C81">
              <w:rPr>
                <w:w w:val="105"/>
                <w:sz w:val="24"/>
                <w:szCs w:val="24"/>
              </w:rPr>
              <w:t>driving progress within areas</w:t>
            </w:r>
            <w:r w:rsidRPr="00E67C81">
              <w:rPr>
                <w:color w:val="565656"/>
                <w:w w:val="105"/>
                <w:sz w:val="24"/>
                <w:szCs w:val="24"/>
              </w:rPr>
              <w:t xml:space="preserve"> </w:t>
            </w:r>
            <w:r w:rsidRPr="00E67C81">
              <w:rPr>
                <w:w w:val="105"/>
                <w:sz w:val="24"/>
                <w:szCs w:val="24"/>
              </w:rPr>
              <w:t>of responsibility within the</w:t>
            </w:r>
            <w:r w:rsidRPr="00E67C81">
              <w:rPr>
                <w:color w:val="AEAEAE"/>
                <w:w w:val="105"/>
                <w:sz w:val="24"/>
                <w:szCs w:val="24"/>
              </w:rPr>
              <w:t xml:space="preserve">· </w:t>
            </w:r>
            <w:r w:rsidRPr="00E67C81">
              <w:rPr>
                <w:w w:val="105"/>
                <w:sz w:val="24"/>
                <w:szCs w:val="24"/>
              </w:rPr>
              <w:t>parameters of established</w:t>
            </w:r>
            <w:r w:rsidRPr="00E67C81">
              <w:rPr>
                <w:spacing w:val="-4"/>
                <w:w w:val="105"/>
                <w:sz w:val="24"/>
                <w:szCs w:val="24"/>
              </w:rPr>
              <w:t xml:space="preserve"> </w:t>
            </w:r>
            <w:r w:rsidRPr="00E67C81">
              <w:rPr>
                <w:w w:val="105"/>
                <w:sz w:val="24"/>
                <w:szCs w:val="24"/>
              </w:rPr>
              <w:t>national and local</w:t>
            </w:r>
            <w:r w:rsidRPr="00E67C81">
              <w:rPr>
                <w:spacing w:val="-8"/>
                <w:w w:val="105"/>
                <w:sz w:val="24"/>
                <w:szCs w:val="24"/>
              </w:rPr>
              <w:t xml:space="preserve"> </w:t>
            </w:r>
            <w:r w:rsidRPr="00E67C81">
              <w:rPr>
                <w:w w:val="105"/>
                <w:sz w:val="24"/>
                <w:szCs w:val="24"/>
              </w:rPr>
              <w:t>priorities, policies and</w:t>
            </w:r>
            <w:r w:rsidRPr="00E67C81">
              <w:rPr>
                <w:spacing w:val="-10"/>
                <w:w w:val="105"/>
                <w:sz w:val="24"/>
                <w:szCs w:val="24"/>
              </w:rPr>
              <w:t xml:space="preserve"> </w:t>
            </w:r>
            <w:r w:rsidRPr="00E67C81">
              <w:rPr>
                <w:w w:val="105"/>
                <w:sz w:val="24"/>
                <w:szCs w:val="24"/>
              </w:rPr>
              <w:t>procedures, operating autonomously</w:t>
            </w:r>
            <w:r w:rsidRPr="00E67C81">
              <w:rPr>
                <w:spacing w:val="25"/>
                <w:w w:val="105"/>
                <w:sz w:val="24"/>
                <w:szCs w:val="24"/>
              </w:rPr>
              <w:t xml:space="preserve"> </w:t>
            </w:r>
            <w:r w:rsidRPr="00E67C81">
              <w:rPr>
                <w:w w:val="105"/>
                <w:sz w:val="24"/>
                <w:szCs w:val="24"/>
              </w:rPr>
              <w:t>within</w:t>
            </w:r>
            <w:r w:rsidRPr="00E67C81">
              <w:rPr>
                <w:spacing w:val="-16"/>
                <w:w w:val="105"/>
                <w:sz w:val="24"/>
                <w:szCs w:val="24"/>
              </w:rPr>
              <w:t xml:space="preserve"> </w:t>
            </w:r>
            <w:r w:rsidRPr="00E67C81">
              <w:rPr>
                <w:w w:val="105"/>
                <w:sz w:val="24"/>
                <w:szCs w:val="24"/>
              </w:rPr>
              <w:t>this</w:t>
            </w:r>
            <w:r w:rsidRPr="00E67C81">
              <w:rPr>
                <w:spacing w:val="-3"/>
                <w:w w:val="105"/>
                <w:sz w:val="24"/>
                <w:szCs w:val="24"/>
              </w:rPr>
              <w:t xml:space="preserve"> </w:t>
            </w:r>
            <w:r w:rsidRPr="00E67C81">
              <w:rPr>
                <w:w w:val="105"/>
                <w:sz w:val="24"/>
                <w:szCs w:val="24"/>
              </w:rPr>
              <w:t>framework and</w:t>
            </w:r>
            <w:r w:rsidRPr="00E67C81">
              <w:rPr>
                <w:spacing w:val="-7"/>
                <w:w w:val="105"/>
                <w:sz w:val="24"/>
                <w:szCs w:val="24"/>
              </w:rPr>
              <w:t xml:space="preserve"> </w:t>
            </w:r>
            <w:r w:rsidRPr="00E67C81">
              <w:rPr>
                <w:w w:val="105"/>
                <w:sz w:val="24"/>
                <w:szCs w:val="24"/>
              </w:rPr>
              <w:t>is</w:t>
            </w:r>
            <w:r w:rsidRPr="00E67C81">
              <w:rPr>
                <w:spacing w:val="-12"/>
                <w:w w:val="105"/>
                <w:sz w:val="24"/>
                <w:szCs w:val="24"/>
              </w:rPr>
              <w:t xml:space="preserve"> </w:t>
            </w:r>
            <w:r w:rsidRPr="00E67C81">
              <w:rPr>
                <w:w w:val="105"/>
                <w:sz w:val="24"/>
                <w:szCs w:val="24"/>
              </w:rPr>
              <w:t>expected</w:t>
            </w:r>
            <w:r w:rsidRPr="00E67C81">
              <w:rPr>
                <w:spacing w:val="-8"/>
                <w:w w:val="105"/>
                <w:sz w:val="24"/>
                <w:szCs w:val="24"/>
              </w:rPr>
              <w:t xml:space="preserve"> </w:t>
            </w:r>
            <w:r w:rsidRPr="00E67C81">
              <w:rPr>
                <w:w w:val="105"/>
                <w:sz w:val="24"/>
                <w:szCs w:val="24"/>
              </w:rPr>
              <w:t>to</w:t>
            </w:r>
            <w:r w:rsidRPr="00E67C81">
              <w:rPr>
                <w:spacing w:val="-1"/>
                <w:w w:val="105"/>
                <w:sz w:val="24"/>
                <w:szCs w:val="24"/>
              </w:rPr>
              <w:t xml:space="preserve"> </w:t>
            </w:r>
            <w:r w:rsidRPr="00E67C81">
              <w:rPr>
                <w:w w:val="105"/>
                <w:sz w:val="24"/>
                <w:szCs w:val="24"/>
              </w:rPr>
              <w:t>function</w:t>
            </w:r>
            <w:r w:rsidRPr="00E67C81">
              <w:rPr>
                <w:spacing w:val="-3"/>
                <w:w w:val="105"/>
                <w:sz w:val="24"/>
                <w:szCs w:val="24"/>
              </w:rPr>
              <w:t xml:space="preserve"> </w:t>
            </w:r>
            <w:r w:rsidRPr="00E67C81">
              <w:rPr>
                <w:w w:val="105"/>
                <w:sz w:val="24"/>
                <w:szCs w:val="24"/>
              </w:rPr>
              <w:t>as</w:t>
            </w:r>
            <w:r w:rsidRPr="00E67C81">
              <w:rPr>
                <w:spacing w:val="-4"/>
                <w:w w:val="105"/>
                <w:sz w:val="24"/>
                <w:szCs w:val="24"/>
              </w:rPr>
              <w:t xml:space="preserve"> </w:t>
            </w:r>
            <w:r w:rsidRPr="00E67C81">
              <w:rPr>
                <w:w w:val="105"/>
                <w:sz w:val="24"/>
                <w:szCs w:val="24"/>
              </w:rPr>
              <w:t>a</w:t>
            </w:r>
            <w:r w:rsidRPr="00E67C81">
              <w:rPr>
                <w:color w:val="8C8C8C"/>
                <w:w w:val="105"/>
                <w:sz w:val="24"/>
                <w:szCs w:val="24"/>
              </w:rPr>
              <w:t xml:space="preserve"> </w:t>
            </w:r>
            <w:r w:rsidRPr="00E67C81">
              <w:rPr>
                <w:w w:val="105"/>
                <w:sz w:val="24"/>
                <w:szCs w:val="24"/>
              </w:rPr>
              <w:t>source of expertise and advice at the highest level</w:t>
            </w:r>
            <w:r w:rsidRPr="00E67C81">
              <w:rPr>
                <w:color w:val="9C9C9C"/>
                <w:w w:val="105"/>
                <w:sz w:val="24"/>
                <w:szCs w:val="24"/>
              </w:rPr>
              <w:t>.</w:t>
            </w:r>
            <w:r w:rsidRPr="00E67C81">
              <w:rPr>
                <w:color w:val="9C9C9C"/>
                <w:sz w:val="24"/>
                <w:szCs w:val="24"/>
              </w:rPr>
              <w:tab/>
            </w:r>
          </w:p>
          <w:p w:rsidR="00E67C81" w:rsidRPr="00E67C81" w:rsidRDefault="00EC6E7F" w:rsidP="006669A0">
            <w:pPr>
              <w:pStyle w:val="ListParagraph"/>
              <w:numPr>
                <w:ilvl w:val="0"/>
                <w:numId w:val="17"/>
              </w:numPr>
              <w:rPr>
                <w:sz w:val="24"/>
                <w:szCs w:val="24"/>
              </w:rPr>
            </w:pPr>
            <w:r w:rsidRPr="00E67C81">
              <w:rPr>
                <w:w w:val="105"/>
                <w:sz w:val="24"/>
                <w:szCs w:val="24"/>
              </w:rPr>
              <w:t>Responsible</w:t>
            </w:r>
            <w:r w:rsidRPr="00E67C81">
              <w:rPr>
                <w:spacing w:val="19"/>
                <w:w w:val="105"/>
                <w:sz w:val="24"/>
                <w:szCs w:val="24"/>
              </w:rPr>
              <w:t xml:space="preserve"> </w:t>
            </w:r>
            <w:r w:rsidRPr="00E67C81">
              <w:rPr>
                <w:w w:val="105"/>
                <w:sz w:val="24"/>
                <w:szCs w:val="24"/>
              </w:rPr>
              <w:t>for</w:t>
            </w:r>
            <w:r w:rsidRPr="00E67C81">
              <w:rPr>
                <w:spacing w:val="-8"/>
                <w:w w:val="105"/>
                <w:sz w:val="24"/>
                <w:szCs w:val="24"/>
              </w:rPr>
              <w:t xml:space="preserve"> </w:t>
            </w:r>
            <w:r w:rsidRPr="00E67C81">
              <w:rPr>
                <w:w w:val="105"/>
                <w:sz w:val="24"/>
                <w:szCs w:val="24"/>
              </w:rPr>
              <w:t>professional midwifery issues</w:t>
            </w:r>
            <w:r w:rsidRPr="00E67C81">
              <w:rPr>
                <w:spacing w:val="-10"/>
                <w:w w:val="105"/>
                <w:sz w:val="24"/>
                <w:szCs w:val="24"/>
              </w:rPr>
              <w:t xml:space="preserve"> </w:t>
            </w:r>
            <w:r w:rsidRPr="00E67C81">
              <w:rPr>
                <w:w w:val="105"/>
                <w:sz w:val="24"/>
                <w:szCs w:val="24"/>
              </w:rPr>
              <w:t>within</w:t>
            </w:r>
            <w:r w:rsidRPr="00E67C81">
              <w:rPr>
                <w:spacing w:val="-11"/>
                <w:w w:val="105"/>
                <w:sz w:val="24"/>
                <w:szCs w:val="24"/>
              </w:rPr>
              <w:t xml:space="preserve"> </w:t>
            </w:r>
            <w:r w:rsidRPr="00E67C81">
              <w:rPr>
                <w:w w:val="105"/>
                <w:sz w:val="24"/>
                <w:szCs w:val="24"/>
              </w:rPr>
              <w:t>NHS</w:t>
            </w:r>
            <w:r w:rsidRPr="00E67C81">
              <w:rPr>
                <w:spacing w:val="-7"/>
                <w:w w:val="105"/>
                <w:sz w:val="24"/>
                <w:szCs w:val="24"/>
              </w:rPr>
              <w:t xml:space="preserve"> </w:t>
            </w:r>
            <w:r w:rsidRPr="00E67C81">
              <w:rPr>
                <w:w w:val="105"/>
                <w:sz w:val="24"/>
                <w:szCs w:val="24"/>
              </w:rPr>
              <w:t>Ayrshire</w:t>
            </w:r>
            <w:r w:rsidRPr="00E67C81">
              <w:rPr>
                <w:spacing w:val="-5"/>
                <w:w w:val="105"/>
                <w:sz w:val="24"/>
                <w:szCs w:val="24"/>
              </w:rPr>
              <w:t xml:space="preserve"> </w:t>
            </w:r>
            <w:r w:rsidRPr="00E67C81">
              <w:rPr>
                <w:w w:val="105"/>
                <w:sz w:val="24"/>
                <w:szCs w:val="24"/>
              </w:rPr>
              <w:t>&amp;</w:t>
            </w:r>
            <w:r w:rsidRPr="00E67C81">
              <w:rPr>
                <w:spacing w:val="-11"/>
                <w:w w:val="105"/>
                <w:sz w:val="24"/>
                <w:szCs w:val="24"/>
              </w:rPr>
              <w:t xml:space="preserve"> </w:t>
            </w:r>
            <w:r w:rsidRPr="00E67C81">
              <w:rPr>
                <w:w w:val="105"/>
                <w:sz w:val="24"/>
                <w:szCs w:val="24"/>
              </w:rPr>
              <w:t>Arran</w:t>
            </w:r>
            <w:r w:rsidRPr="00E67C81">
              <w:rPr>
                <w:spacing w:val="-5"/>
                <w:w w:val="105"/>
                <w:sz w:val="24"/>
                <w:szCs w:val="24"/>
              </w:rPr>
              <w:t xml:space="preserve"> </w:t>
            </w:r>
            <w:r w:rsidRPr="00E67C81">
              <w:rPr>
                <w:w w:val="105"/>
                <w:sz w:val="24"/>
                <w:szCs w:val="24"/>
              </w:rPr>
              <w:t>and</w:t>
            </w:r>
            <w:r w:rsidRPr="00E67C81">
              <w:rPr>
                <w:spacing w:val="-9"/>
                <w:w w:val="105"/>
                <w:sz w:val="24"/>
                <w:szCs w:val="24"/>
              </w:rPr>
              <w:t xml:space="preserve"> </w:t>
            </w:r>
            <w:r w:rsidRPr="00E67C81">
              <w:rPr>
                <w:w w:val="105"/>
                <w:sz w:val="24"/>
                <w:szCs w:val="24"/>
              </w:rPr>
              <w:t>for</w:t>
            </w:r>
            <w:r w:rsidRPr="00E67C81">
              <w:rPr>
                <w:spacing w:val="-10"/>
                <w:w w:val="105"/>
                <w:sz w:val="24"/>
                <w:szCs w:val="24"/>
              </w:rPr>
              <w:t xml:space="preserve"> </w:t>
            </w:r>
            <w:r w:rsidRPr="00E67C81">
              <w:rPr>
                <w:w w:val="105"/>
                <w:sz w:val="24"/>
                <w:szCs w:val="24"/>
              </w:rPr>
              <w:t>advising on these</w:t>
            </w:r>
            <w:r w:rsidRPr="00E67C81">
              <w:rPr>
                <w:color w:val="3D3D3D"/>
                <w:w w:val="105"/>
                <w:sz w:val="24"/>
                <w:szCs w:val="24"/>
              </w:rPr>
              <w:t>.</w:t>
            </w:r>
          </w:p>
          <w:p w:rsidR="00BB6546" w:rsidRPr="00E67C81" w:rsidRDefault="00EC6E7F" w:rsidP="006669A0">
            <w:pPr>
              <w:pStyle w:val="ListParagraph"/>
              <w:numPr>
                <w:ilvl w:val="0"/>
                <w:numId w:val="17"/>
              </w:numPr>
              <w:rPr>
                <w:sz w:val="24"/>
                <w:szCs w:val="24"/>
              </w:rPr>
            </w:pPr>
            <w:r w:rsidRPr="00E67C81">
              <w:rPr>
                <w:w w:val="105"/>
                <w:sz w:val="24"/>
                <w:szCs w:val="24"/>
              </w:rPr>
              <w:t>Required</w:t>
            </w:r>
            <w:r w:rsidRPr="00E67C81">
              <w:rPr>
                <w:spacing w:val="-4"/>
                <w:w w:val="105"/>
                <w:sz w:val="24"/>
                <w:szCs w:val="24"/>
              </w:rPr>
              <w:t xml:space="preserve"> </w:t>
            </w:r>
            <w:r w:rsidRPr="00E67C81">
              <w:rPr>
                <w:w w:val="105"/>
                <w:sz w:val="24"/>
                <w:szCs w:val="24"/>
              </w:rPr>
              <w:t>to anticipate,</w:t>
            </w:r>
            <w:r w:rsidRPr="00E67C81">
              <w:rPr>
                <w:spacing w:val="-3"/>
                <w:w w:val="105"/>
                <w:sz w:val="24"/>
                <w:szCs w:val="24"/>
              </w:rPr>
              <w:t xml:space="preserve"> </w:t>
            </w:r>
            <w:r w:rsidRPr="00E67C81">
              <w:rPr>
                <w:w w:val="105"/>
                <w:sz w:val="24"/>
                <w:szCs w:val="24"/>
              </w:rPr>
              <w:t>identify</w:t>
            </w:r>
            <w:r w:rsidRPr="00E67C81">
              <w:rPr>
                <w:spacing w:val="-1"/>
                <w:w w:val="105"/>
                <w:sz w:val="24"/>
                <w:szCs w:val="24"/>
              </w:rPr>
              <w:t xml:space="preserve"> </w:t>
            </w:r>
            <w:r w:rsidRPr="00E67C81">
              <w:rPr>
                <w:w w:val="105"/>
                <w:sz w:val="24"/>
                <w:szCs w:val="24"/>
              </w:rPr>
              <w:t>and</w:t>
            </w:r>
            <w:r w:rsidRPr="00E67C81">
              <w:rPr>
                <w:spacing w:val="-13"/>
                <w:w w:val="105"/>
                <w:sz w:val="24"/>
                <w:szCs w:val="24"/>
              </w:rPr>
              <w:t xml:space="preserve"> </w:t>
            </w:r>
            <w:r w:rsidRPr="00E67C81">
              <w:rPr>
                <w:w w:val="105"/>
                <w:sz w:val="24"/>
                <w:szCs w:val="24"/>
              </w:rPr>
              <w:t>provide innovative</w:t>
            </w:r>
            <w:r w:rsidRPr="00E67C81">
              <w:rPr>
                <w:spacing w:val="-1"/>
                <w:w w:val="105"/>
                <w:sz w:val="24"/>
                <w:szCs w:val="24"/>
              </w:rPr>
              <w:t xml:space="preserve"> </w:t>
            </w:r>
            <w:r w:rsidRPr="00E67C81">
              <w:rPr>
                <w:w w:val="105"/>
                <w:sz w:val="24"/>
                <w:szCs w:val="24"/>
              </w:rPr>
              <w:t>solutions</w:t>
            </w:r>
            <w:r w:rsidRPr="00E67C81">
              <w:rPr>
                <w:spacing w:val="-5"/>
                <w:w w:val="105"/>
                <w:sz w:val="24"/>
                <w:szCs w:val="24"/>
              </w:rPr>
              <w:t xml:space="preserve"> </w:t>
            </w:r>
            <w:r w:rsidRPr="00E67C81">
              <w:rPr>
                <w:w w:val="105"/>
                <w:sz w:val="24"/>
                <w:szCs w:val="24"/>
              </w:rPr>
              <w:t>to a</w:t>
            </w:r>
            <w:r w:rsidRPr="00E67C81">
              <w:rPr>
                <w:spacing w:val="-1"/>
                <w:w w:val="105"/>
                <w:sz w:val="24"/>
                <w:szCs w:val="24"/>
              </w:rPr>
              <w:t xml:space="preserve"> </w:t>
            </w:r>
            <w:r w:rsidRPr="00E67C81">
              <w:rPr>
                <w:w w:val="105"/>
                <w:sz w:val="24"/>
                <w:szCs w:val="24"/>
              </w:rPr>
              <w:t>variety of</w:t>
            </w:r>
            <w:r w:rsidRPr="00E67C81">
              <w:rPr>
                <w:spacing w:val="-2"/>
                <w:w w:val="105"/>
                <w:sz w:val="24"/>
                <w:szCs w:val="24"/>
              </w:rPr>
              <w:t xml:space="preserve"> </w:t>
            </w:r>
            <w:r w:rsidRPr="00E67C81">
              <w:rPr>
                <w:w w:val="105"/>
                <w:sz w:val="24"/>
                <w:szCs w:val="24"/>
              </w:rPr>
              <w:t>complex</w:t>
            </w:r>
            <w:r w:rsidRPr="00E67C81">
              <w:rPr>
                <w:spacing w:val="-1"/>
                <w:w w:val="105"/>
                <w:sz w:val="24"/>
                <w:szCs w:val="24"/>
              </w:rPr>
              <w:t xml:space="preserve"> </w:t>
            </w:r>
            <w:r w:rsidR="004C3889" w:rsidRPr="00E67C81">
              <w:rPr>
                <w:w w:val="105"/>
                <w:sz w:val="24"/>
                <w:szCs w:val="24"/>
              </w:rPr>
              <w:t>and multi</w:t>
            </w:r>
            <w:r w:rsidRPr="00E67C81">
              <w:rPr>
                <w:w w:val="105"/>
                <w:sz w:val="24"/>
                <w:szCs w:val="24"/>
              </w:rPr>
              <w:t xml:space="preserve">-faceted midwifery/nursing and maternity care </w:t>
            </w:r>
            <w:r w:rsidRPr="00E67C81">
              <w:rPr>
                <w:color w:val="212121"/>
                <w:w w:val="105"/>
                <w:sz w:val="24"/>
                <w:szCs w:val="24"/>
              </w:rPr>
              <w:t>issues</w:t>
            </w:r>
            <w:r w:rsidRPr="00E67C81">
              <w:rPr>
                <w:color w:val="212121"/>
                <w:w w:val="105"/>
              </w:rPr>
              <w:t>.</w:t>
            </w:r>
          </w:p>
        </w:tc>
      </w:tr>
    </w:tbl>
    <w:p w:rsidR="00B82136" w:rsidRPr="00F23FF6" w:rsidRDefault="00B82136" w:rsidP="00CA2807">
      <w:pPr>
        <w:rPr>
          <w:sz w:val="24"/>
          <w:szCs w:val="24"/>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F23FF6" w:rsidRPr="00F23FF6" w:rsidTr="00BC0A23">
        <w:trPr>
          <w:trHeight w:val="491"/>
        </w:trPr>
        <w:tc>
          <w:tcPr>
            <w:tcW w:w="10348" w:type="dxa"/>
          </w:tcPr>
          <w:p w:rsidR="00BB6546" w:rsidRPr="00F23FF6" w:rsidRDefault="00783BF3" w:rsidP="006669A0">
            <w:pPr>
              <w:pStyle w:val="TableParagraph"/>
              <w:numPr>
                <w:ilvl w:val="0"/>
                <w:numId w:val="4"/>
              </w:numPr>
              <w:spacing w:before="129"/>
              <w:rPr>
                <w:b/>
                <w:sz w:val="24"/>
                <w:szCs w:val="24"/>
              </w:rPr>
            </w:pPr>
            <w:r w:rsidRPr="00F23FF6">
              <w:rPr>
                <w:b/>
                <w:sz w:val="24"/>
                <w:szCs w:val="24"/>
              </w:rPr>
              <w:t xml:space="preserve"> </w:t>
            </w:r>
            <w:r w:rsidR="008D3601" w:rsidRPr="003359D7">
              <w:rPr>
                <w:b/>
                <w:sz w:val="24"/>
                <w:szCs w:val="24"/>
              </w:rPr>
              <w:t>MOST CHALLENGING/DIFFICULT PARTS OF THE JOB</w:t>
            </w:r>
          </w:p>
        </w:tc>
      </w:tr>
      <w:tr w:rsidR="00F23FF6" w:rsidRPr="00FB07AD" w:rsidTr="00BC0A23">
        <w:trPr>
          <w:trHeight w:val="987"/>
        </w:trPr>
        <w:tc>
          <w:tcPr>
            <w:tcW w:w="10348" w:type="dxa"/>
          </w:tcPr>
          <w:p w:rsidR="00FB07AD" w:rsidRPr="004A6642" w:rsidRDefault="00FB07AD" w:rsidP="004A6642">
            <w:pPr>
              <w:rPr>
                <w:sz w:val="24"/>
                <w:szCs w:val="24"/>
              </w:rPr>
            </w:pPr>
            <w:r w:rsidRPr="004A6642">
              <w:rPr>
                <w:sz w:val="24"/>
                <w:szCs w:val="24"/>
              </w:rPr>
              <w:t xml:space="preserve">To deliver sustained improvements in Women &amp; Children’s Services, ensuring these services are sustainable, patient centred, safe and effective.  </w:t>
            </w:r>
          </w:p>
          <w:p w:rsidR="00FB07AD" w:rsidRPr="004A6642" w:rsidRDefault="00FB07AD" w:rsidP="004A6642">
            <w:pPr>
              <w:rPr>
                <w:sz w:val="24"/>
                <w:szCs w:val="24"/>
              </w:rPr>
            </w:pPr>
          </w:p>
          <w:p w:rsidR="00EC6E7F" w:rsidRPr="004A6642" w:rsidRDefault="00EC6E7F" w:rsidP="004A6642">
            <w:pPr>
              <w:rPr>
                <w:sz w:val="24"/>
                <w:szCs w:val="24"/>
              </w:rPr>
            </w:pPr>
            <w:r w:rsidRPr="004A6642">
              <w:rPr>
                <w:color w:val="0C0C0C"/>
                <w:w w:val="105"/>
                <w:sz w:val="24"/>
                <w:szCs w:val="24"/>
              </w:rPr>
              <w:t>Providing assurance through effective professional leadership combined with effective staff management</w:t>
            </w:r>
            <w:r w:rsidRPr="004A6642">
              <w:rPr>
                <w:color w:val="0C0C0C"/>
                <w:spacing w:val="40"/>
                <w:w w:val="105"/>
                <w:sz w:val="24"/>
                <w:szCs w:val="24"/>
              </w:rPr>
              <w:t xml:space="preserve"> </w:t>
            </w:r>
            <w:r w:rsidRPr="004A6642">
              <w:rPr>
                <w:color w:val="0C0C0C"/>
                <w:w w:val="105"/>
                <w:sz w:val="24"/>
                <w:szCs w:val="24"/>
              </w:rPr>
              <w:t>and</w:t>
            </w:r>
            <w:r w:rsidRPr="004A6642">
              <w:rPr>
                <w:color w:val="747474"/>
                <w:spacing w:val="-1"/>
                <w:w w:val="105"/>
                <w:sz w:val="24"/>
                <w:szCs w:val="24"/>
              </w:rPr>
              <w:t xml:space="preserve"> </w:t>
            </w:r>
            <w:r w:rsidRPr="004A6642">
              <w:rPr>
                <w:color w:val="0C0C0C"/>
                <w:w w:val="105"/>
                <w:sz w:val="24"/>
                <w:szCs w:val="24"/>
              </w:rPr>
              <w:t>robust systems that the patient safety</w:t>
            </w:r>
            <w:r w:rsidRPr="004A6642">
              <w:rPr>
                <w:color w:val="0C0C0C"/>
                <w:spacing w:val="40"/>
                <w:w w:val="105"/>
                <w:sz w:val="24"/>
                <w:szCs w:val="24"/>
              </w:rPr>
              <w:t xml:space="preserve"> </w:t>
            </w:r>
            <w:r w:rsidRPr="004A6642">
              <w:rPr>
                <w:color w:val="0C0C0C"/>
                <w:w w:val="105"/>
                <w:sz w:val="24"/>
                <w:szCs w:val="24"/>
              </w:rPr>
              <w:t>and quality agendas</w:t>
            </w:r>
            <w:r w:rsidRPr="004A6642">
              <w:rPr>
                <w:color w:val="0C0C0C"/>
                <w:spacing w:val="40"/>
                <w:w w:val="105"/>
                <w:sz w:val="24"/>
                <w:szCs w:val="24"/>
              </w:rPr>
              <w:t xml:space="preserve"> </w:t>
            </w:r>
            <w:r w:rsidRPr="004A6642">
              <w:rPr>
                <w:color w:val="0C0C0C"/>
                <w:w w:val="105"/>
                <w:sz w:val="24"/>
                <w:szCs w:val="24"/>
              </w:rPr>
              <w:t>are being delivered at every level of the organisation by competent midwifery and nursing staff</w:t>
            </w:r>
            <w:r w:rsidRPr="004A6642">
              <w:rPr>
                <w:color w:val="3D3D3D"/>
                <w:w w:val="105"/>
                <w:sz w:val="24"/>
                <w:szCs w:val="24"/>
              </w:rPr>
              <w:t>.</w:t>
            </w:r>
          </w:p>
          <w:p w:rsidR="00EC6E7F" w:rsidRPr="004A6642" w:rsidRDefault="00EC6E7F" w:rsidP="004A6642">
            <w:pPr>
              <w:rPr>
                <w:sz w:val="24"/>
                <w:szCs w:val="24"/>
              </w:rPr>
            </w:pPr>
          </w:p>
          <w:p w:rsidR="00EC6E7F" w:rsidRPr="004A6642" w:rsidRDefault="00EC6E7F" w:rsidP="004A6642">
            <w:pPr>
              <w:rPr>
                <w:sz w:val="24"/>
                <w:szCs w:val="24"/>
              </w:rPr>
            </w:pPr>
            <w:r w:rsidRPr="004A6642">
              <w:rPr>
                <w:color w:val="0C0C0C"/>
                <w:w w:val="105"/>
                <w:sz w:val="24"/>
                <w:szCs w:val="24"/>
              </w:rPr>
              <w:t>Leading change and transformation that</w:t>
            </w:r>
            <w:r w:rsidRPr="004A6642">
              <w:rPr>
                <w:color w:val="0C0C0C"/>
                <w:spacing w:val="-7"/>
                <w:w w:val="105"/>
                <w:sz w:val="24"/>
                <w:szCs w:val="24"/>
              </w:rPr>
              <w:t xml:space="preserve"> </w:t>
            </w:r>
            <w:r w:rsidRPr="004A6642">
              <w:rPr>
                <w:color w:val="0C0C0C"/>
                <w:w w:val="105"/>
                <w:sz w:val="24"/>
                <w:szCs w:val="24"/>
              </w:rPr>
              <w:t>promotes proactive rather than reactive visioning and</w:t>
            </w:r>
            <w:r w:rsidRPr="004A6642">
              <w:rPr>
                <w:color w:val="0C0C0C"/>
                <w:spacing w:val="-8"/>
                <w:w w:val="105"/>
                <w:sz w:val="24"/>
                <w:szCs w:val="24"/>
              </w:rPr>
              <w:t xml:space="preserve"> </w:t>
            </w:r>
            <w:r w:rsidRPr="004A6642">
              <w:rPr>
                <w:color w:val="0C0C0C"/>
                <w:w w:val="105"/>
                <w:sz w:val="24"/>
                <w:szCs w:val="24"/>
              </w:rPr>
              <w:t>delivers cooperative, multidisciplinary</w:t>
            </w:r>
            <w:r w:rsidRPr="004A6642">
              <w:rPr>
                <w:color w:val="0C0C0C"/>
                <w:spacing w:val="-4"/>
                <w:w w:val="105"/>
                <w:sz w:val="24"/>
                <w:szCs w:val="24"/>
              </w:rPr>
              <w:t xml:space="preserve"> </w:t>
            </w:r>
            <w:r w:rsidRPr="004A6642">
              <w:rPr>
                <w:color w:val="0C0C0C"/>
                <w:w w:val="105"/>
                <w:sz w:val="24"/>
                <w:szCs w:val="24"/>
              </w:rPr>
              <w:t>working towards innovative solutions that</w:t>
            </w:r>
            <w:r w:rsidRPr="004A6642">
              <w:rPr>
                <w:color w:val="0C0C0C"/>
                <w:spacing w:val="-8"/>
                <w:w w:val="105"/>
                <w:sz w:val="24"/>
                <w:szCs w:val="24"/>
              </w:rPr>
              <w:t xml:space="preserve"> </w:t>
            </w:r>
            <w:r w:rsidRPr="004A6642">
              <w:rPr>
                <w:color w:val="0C0C0C"/>
                <w:w w:val="105"/>
                <w:sz w:val="24"/>
                <w:szCs w:val="24"/>
              </w:rPr>
              <w:t>ensure the</w:t>
            </w:r>
            <w:r w:rsidRPr="004A6642">
              <w:rPr>
                <w:color w:val="0C0C0C"/>
                <w:spacing w:val="-1"/>
                <w:w w:val="105"/>
                <w:sz w:val="24"/>
                <w:szCs w:val="24"/>
              </w:rPr>
              <w:t xml:space="preserve"> </w:t>
            </w:r>
            <w:r w:rsidRPr="004A6642">
              <w:rPr>
                <w:color w:val="0C0C0C"/>
                <w:w w:val="105"/>
                <w:sz w:val="24"/>
                <w:szCs w:val="24"/>
              </w:rPr>
              <w:t>provision of</w:t>
            </w:r>
            <w:r w:rsidRPr="004A6642">
              <w:rPr>
                <w:color w:val="0C0C0C"/>
                <w:spacing w:val="-5"/>
                <w:w w:val="105"/>
                <w:sz w:val="24"/>
                <w:szCs w:val="24"/>
              </w:rPr>
              <w:t xml:space="preserve"> </w:t>
            </w:r>
            <w:r w:rsidRPr="004A6642">
              <w:rPr>
                <w:color w:val="0C0C0C"/>
                <w:w w:val="105"/>
                <w:sz w:val="24"/>
                <w:szCs w:val="24"/>
              </w:rPr>
              <w:t>safe,</w:t>
            </w:r>
            <w:r w:rsidRPr="004A6642">
              <w:rPr>
                <w:color w:val="0C0C0C"/>
                <w:spacing w:val="-4"/>
                <w:w w:val="105"/>
                <w:sz w:val="24"/>
                <w:szCs w:val="24"/>
              </w:rPr>
              <w:t xml:space="preserve"> </w:t>
            </w:r>
            <w:r w:rsidRPr="004A6642">
              <w:rPr>
                <w:color w:val="0C0C0C"/>
                <w:w w:val="105"/>
                <w:sz w:val="24"/>
                <w:szCs w:val="24"/>
              </w:rPr>
              <w:t>effective and</w:t>
            </w:r>
            <w:r w:rsidRPr="004A6642">
              <w:rPr>
                <w:color w:val="0C0C0C"/>
                <w:spacing w:val="-7"/>
                <w:w w:val="105"/>
                <w:sz w:val="24"/>
                <w:szCs w:val="24"/>
              </w:rPr>
              <w:t xml:space="preserve"> </w:t>
            </w:r>
            <w:r w:rsidRPr="004A6642">
              <w:rPr>
                <w:color w:val="0C0C0C"/>
                <w:w w:val="105"/>
                <w:sz w:val="24"/>
                <w:szCs w:val="24"/>
              </w:rPr>
              <w:t>person</w:t>
            </w:r>
            <w:r w:rsidRPr="004A6642">
              <w:rPr>
                <w:color w:val="0C0C0C"/>
                <w:spacing w:val="-5"/>
                <w:w w:val="105"/>
                <w:sz w:val="24"/>
                <w:szCs w:val="24"/>
              </w:rPr>
              <w:t xml:space="preserve"> </w:t>
            </w:r>
            <w:r w:rsidRPr="004A6642">
              <w:rPr>
                <w:color w:val="0C0C0C"/>
                <w:w w:val="105"/>
                <w:sz w:val="24"/>
                <w:szCs w:val="24"/>
              </w:rPr>
              <w:t>centred care within maternity services.</w:t>
            </w:r>
          </w:p>
          <w:p w:rsidR="00EC6E7F" w:rsidRPr="004A6642" w:rsidRDefault="00EC6E7F" w:rsidP="004A6642">
            <w:pPr>
              <w:rPr>
                <w:sz w:val="24"/>
                <w:szCs w:val="24"/>
              </w:rPr>
            </w:pPr>
            <w:r w:rsidRPr="004A6642">
              <w:rPr>
                <w:color w:val="0C0C0C"/>
                <w:w w:val="105"/>
                <w:sz w:val="24"/>
                <w:szCs w:val="24"/>
              </w:rPr>
              <w:t>Developing the midwifery and</w:t>
            </w:r>
            <w:r w:rsidRPr="004A6642">
              <w:rPr>
                <w:color w:val="0C0C0C"/>
                <w:spacing w:val="-16"/>
                <w:w w:val="105"/>
                <w:sz w:val="24"/>
                <w:szCs w:val="24"/>
              </w:rPr>
              <w:t xml:space="preserve"> </w:t>
            </w:r>
            <w:r w:rsidRPr="004A6642">
              <w:rPr>
                <w:color w:val="0C0C0C"/>
                <w:w w:val="105"/>
                <w:sz w:val="24"/>
                <w:szCs w:val="24"/>
              </w:rPr>
              <w:t>nursing workforce in line</w:t>
            </w:r>
            <w:r w:rsidRPr="004A6642">
              <w:rPr>
                <w:color w:val="0C0C0C"/>
                <w:spacing w:val="-11"/>
                <w:w w:val="105"/>
                <w:sz w:val="24"/>
                <w:szCs w:val="24"/>
              </w:rPr>
              <w:t xml:space="preserve"> </w:t>
            </w:r>
            <w:r w:rsidRPr="004A6642">
              <w:rPr>
                <w:color w:val="0C0C0C"/>
                <w:w w:val="105"/>
                <w:sz w:val="24"/>
                <w:szCs w:val="24"/>
              </w:rPr>
              <w:t>to meet</w:t>
            </w:r>
            <w:r w:rsidRPr="004A6642">
              <w:rPr>
                <w:color w:val="0C0C0C"/>
                <w:spacing w:val="-4"/>
                <w:w w:val="105"/>
                <w:sz w:val="24"/>
                <w:szCs w:val="24"/>
              </w:rPr>
              <w:t xml:space="preserve"> </w:t>
            </w:r>
            <w:r w:rsidRPr="004A6642">
              <w:rPr>
                <w:color w:val="212121"/>
                <w:w w:val="105"/>
                <w:sz w:val="24"/>
                <w:szCs w:val="24"/>
              </w:rPr>
              <w:t xml:space="preserve">the </w:t>
            </w:r>
            <w:r w:rsidRPr="004A6642">
              <w:rPr>
                <w:color w:val="0C0C0C"/>
                <w:w w:val="105"/>
                <w:sz w:val="24"/>
                <w:szCs w:val="24"/>
              </w:rPr>
              <w:t>needs</w:t>
            </w:r>
            <w:r w:rsidRPr="004A6642">
              <w:rPr>
                <w:color w:val="0C0C0C"/>
                <w:spacing w:val="-3"/>
                <w:w w:val="105"/>
                <w:sz w:val="24"/>
                <w:szCs w:val="24"/>
              </w:rPr>
              <w:t xml:space="preserve"> </w:t>
            </w:r>
            <w:r w:rsidRPr="004A6642">
              <w:rPr>
                <w:color w:val="0C0C0C"/>
                <w:w w:val="105"/>
                <w:sz w:val="24"/>
                <w:szCs w:val="24"/>
              </w:rPr>
              <w:t>of</w:t>
            </w:r>
            <w:r w:rsidRPr="004A6642">
              <w:rPr>
                <w:color w:val="0C0C0C"/>
                <w:spacing w:val="-3"/>
                <w:w w:val="105"/>
                <w:sz w:val="24"/>
                <w:szCs w:val="24"/>
              </w:rPr>
              <w:t xml:space="preserve"> </w:t>
            </w:r>
            <w:r w:rsidRPr="004A6642">
              <w:rPr>
                <w:color w:val="0C0C0C"/>
                <w:w w:val="105"/>
                <w:sz w:val="24"/>
                <w:szCs w:val="24"/>
              </w:rPr>
              <w:t>and improve the health status of the Ayrshire &amp; Arran population.</w:t>
            </w:r>
            <w:r w:rsidRPr="004A6642">
              <w:rPr>
                <w:color w:val="0C0C0C"/>
                <w:sz w:val="24"/>
                <w:szCs w:val="24"/>
              </w:rPr>
              <w:tab/>
            </w:r>
            <w:r w:rsidRPr="004A6642">
              <w:rPr>
                <w:color w:val="9C9C9C"/>
                <w:spacing w:val="-10"/>
                <w:w w:val="105"/>
                <w:sz w:val="24"/>
                <w:szCs w:val="24"/>
              </w:rPr>
              <w:t>·</w:t>
            </w:r>
          </w:p>
          <w:p w:rsidR="00EC6E7F" w:rsidRPr="004A6642" w:rsidRDefault="00EC6E7F" w:rsidP="004A6642">
            <w:pPr>
              <w:rPr>
                <w:sz w:val="24"/>
                <w:szCs w:val="24"/>
              </w:rPr>
            </w:pPr>
          </w:p>
          <w:p w:rsidR="00EC6E7F" w:rsidRPr="004A6642" w:rsidRDefault="00EC6E7F" w:rsidP="004A6642">
            <w:pPr>
              <w:rPr>
                <w:i/>
                <w:sz w:val="24"/>
                <w:szCs w:val="24"/>
              </w:rPr>
            </w:pPr>
            <w:r w:rsidRPr="004A6642">
              <w:rPr>
                <w:color w:val="0C0C0C"/>
                <w:w w:val="105"/>
                <w:sz w:val="24"/>
                <w:szCs w:val="24"/>
              </w:rPr>
              <w:t>Developing and delivering exemplar clinical service and practice throughout significant service change</w:t>
            </w:r>
            <w:r w:rsidRPr="004A6642">
              <w:rPr>
                <w:color w:val="565656"/>
                <w:w w:val="105"/>
                <w:sz w:val="24"/>
                <w:szCs w:val="24"/>
              </w:rPr>
              <w:t xml:space="preserve">, </w:t>
            </w:r>
            <w:r w:rsidRPr="004A6642">
              <w:rPr>
                <w:color w:val="0C0C0C"/>
                <w:w w:val="105"/>
                <w:sz w:val="24"/>
                <w:szCs w:val="24"/>
              </w:rPr>
              <w:t>ensuring delivery of key national strategies such as Best Start</w:t>
            </w:r>
            <w:r w:rsidRPr="004A6642">
              <w:rPr>
                <w:color w:val="3D3D3D"/>
                <w:w w:val="105"/>
                <w:sz w:val="24"/>
                <w:szCs w:val="24"/>
              </w:rPr>
              <w:t>.</w:t>
            </w:r>
          </w:p>
          <w:p w:rsidR="00EC6E7F" w:rsidRPr="004A6642" w:rsidRDefault="00EC6E7F" w:rsidP="004A6642">
            <w:pPr>
              <w:rPr>
                <w:sz w:val="24"/>
                <w:szCs w:val="24"/>
              </w:rPr>
            </w:pPr>
          </w:p>
          <w:p w:rsidR="00EC6E7F" w:rsidRPr="004A6642" w:rsidRDefault="00EC6E7F" w:rsidP="004A6642">
            <w:pPr>
              <w:rPr>
                <w:sz w:val="24"/>
                <w:szCs w:val="24"/>
              </w:rPr>
            </w:pPr>
            <w:r w:rsidRPr="004A6642">
              <w:rPr>
                <w:color w:val="0C0C0C"/>
                <w:w w:val="105"/>
                <w:sz w:val="24"/>
                <w:szCs w:val="24"/>
              </w:rPr>
              <w:t>In a rapidly changing environment</w:t>
            </w:r>
            <w:r w:rsidRPr="004A6642">
              <w:rPr>
                <w:color w:val="3D3D3D"/>
                <w:w w:val="105"/>
                <w:sz w:val="24"/>
                <w:szCs w:val="24"/>
              </w:rPr>
              <w:t xml:space="preserve">, </w:t>
            </w:r>
            <w:r w:rsidRPr="004A6642">
              <w:rPr>
                <w:color w:val="0C0C0C"/>
                <w:w w:val="105"/>
                <w:sz w:val="24"/>
                <w:szCs w:val="24"/>
              </w:rPr>
              <w:t>deliver the ongoing development and implementation of effective</w:t>
            </w:r>
            <w:r w:rsidRPr="004A6642">
              <w:rPr>
                <w:color w:val="747474"/>
                <w:w w:val="105"/>
                <w:sz w:val="24"/>
                <w:szCs w:val="24"/>
              </w:rPr>
              <w:t xml:space="preserve"> </w:t>
            </w:r>
            <w:r w:rsidRPr="004A6642">
              <w:rPr>
                <w:color w:val="0C0C0C"/>
                <w:w w:val="105"/>
                <w:sz w:val="24"/>
                <w:szCs w:val="24"/>
              </w:rPr>
              <w:t>strategies that</w:t>
            </w:r>
            <w:r w:rsidRPr="004A6642">
              <w:rPr>
                <w:color w:val="0C0C0C"/>
                <w:spacing w:val="-1"/>
                <w:w w:val="105"/>
                <w:sz w:val="24"/>
                <w:szCs w:val="24"/>
              </w:rPr>
              <w:t xml:space="preserve"> </w:t>
            </w:r>
            <w:r w:rsidRPr="004A6642">
              <w:rPr>
                <w:color w:val="0C0C0C"/>
                <w:w w:val="105"/>
                <w:sz w:val="24"/>
                <w:szCs w:val="24"/>
              </w:rPr>
              <w:t>improve the</w:t>
            </w:r>
            <w:r w:rsidRPr="004A6642">
              <w:rPr>
                <w:color w:val="0C0C0C"/>
                <w:spacing w:val="-2"/>
                <w:w w:val="105"/>
                <w:sz w:val="24"/>
                <w:szCs w:val="24"/>
              </w:rPr>
              <w:t xml:space="preserve"> </w:t>
            </w:r>
            <w:r w:rsidRPr="004A6642">
              <w:rPr>
                <w:color w:val="0C0C0C"/>
                <w:w w:val="105"/>
                <w:sz w:val="24"/>
                <w:szCs w:val="24"/>
              </w:rPr>
              <w:t>health</w:t>
            </w:r>
            <w:r w:rsidRPr="004A6642">
              <w:rPr>
                <w:color w:val="0C0C0C"/>
                <w:spacing w:val="-4"/>
                <w:w w:val="105"/>
                <w:sz w:val="24"/>
                <w:szCs w:val="24"/>
              </w:rPr>
              <w:t xml:space="preserve"> </w:t>
            </w:r>
            <w:r w:rsidRPr="004A6642">
              <w:rPr>
                <w:color w:val="0C0C0C"/>
                <w:w w:val="105"/>
                <w:sz w:val="24"/>
                <w:szCs w:val="24"/>
              </w:rPr>
              <w:t>of the</w:t>
            </w:r>
            <w:r w:rsidRPr="004A6642">
              <w:rPr>
                <w:color w:val="0C0C0C"/>
                <w:spacing w:val="-3"/>
                <w:w w:val="105"/>
                <w:sz w:val="24"/>
                <w:szCs w:val="24"/>
              </w:rPr>
              <w:t xml:space="preserve"> </w:t>
            </w:r>
            <w:r w:rsidRPr="004A6642">
              <w:rPr>
                <w:color w:val="0C0C0C"/>
                <w:w w:val="105"/>
                <w:sz w:val="24"/>
                <w:szCs w:val="24"/>
              </w:rPr>
              <w:t>population of Ayrshire &amp; Arran and</w:t>
            </w:r>
            <w:r w:rsidRPr="004A6642">
              <w:rPr>
                <w:color w:val="0C0C0C"/>
                <w:spacing w:val="-7"/>
                <w:w w:val="105"/>
                <w:sz w:val="24"/>
                <w:szCs w:val="24"/>
              </w:rPr>
              <w:t xml:space="preserve"> </w:t>
            </w:r>
            <w:r w:rsidRPr="004A6642">
              <w:rPr>
                <w:color w:val="0C0C0C"/>
                <w:w w:val="105"/>
                <w:sz w:val="24"/>
                <w:szCs w:val="24"/>
              </w:rPr>
              <w:t>the</w:t>
            </w:r>
            <w:r w:rsidRPr="004A6642">
              <w:rPr>
                <w:color w:val="0C0C0C"/>
                <w:spacing w:val="-2"/>
                <w:w w:val="105"/>
                <w:sz w:val="24"/>
                <w:szCs w:val="24"/>
              </w:rPr>
              <w:t xml:space="preserve"> </w:t>
            </w:r>
            <w:r w:rsidRPr="004A6642">
              <w:rPr>
                <w:color w:val="0C0C0C"/>
                <w:w w:val="105"/>
                <w:sz w:val="24"/>
                <w:szCs w:val="24"/>
              </w:rPr>
              <w:t>quality of the health services experienced, within allocated resources</w:t>
            </w:r>
            <w:r w:rsidRPr="004A6642">
              <w:rPr>
                <w:color w:val="3D3D3D"/>
                <w:w w:val="105"/>
                <w:sz w:val="24"/>
                <w:szCs w:val="24"/>
              </w:rPr>
              <w:t>.</w:t>
            </w:r>
            <w:r w:rsidRPr="004A6642">
              <w:rPr>
                <w:color w:val="3D3D3D"/>
                <w:spacing w:val="80"/>
                <w:w w:val="105"/>
                <w:sz w:val="24"/>
                <w:szCs w:val="24"/>
              </w:rPr>
              <w:t xml:space="preserve"> </w:t>
            </w:r>
          </w:p>
          <w:p w:rsidR="00EC6E7F" w:rsidRPr="004A6642" w:rsidRDefault="00EC6E7F" w:rsidP="004A6642">
            <w:pPr>
              <w:rPr>
                <w:sz w:val="24"/>
                <w:szCs w:val="24"/>
              </w:rPr>
            </w:pPr>
          </w:p>
          <w:p w:rsidR="00BB6546" w:rsidRPr="00FB07AD" w:rsidRDefault="00EC6E7F" w:rsidP="004A6642">
            <w:r w:rsidRPr="004A6642">
              <w:rPr>
                <w:color w:val="0C0C0C"/>
                <w:w w:val="105"/>
                <w:sz w:val="24"/>
                <w:szCs w:val="24"/>
              </w:rPr>
              <w:t>Leading on complex</w:t>
            </w:r>
            <w:r w:rsidRPr="004A6642">
              <w:rPr>
                <w:color w:val="0C0C0C"/>
                <w:spacing w:val="-13"/>
                <w:w w:val="105"/>
                <w:sz w:val="24"/>
                <w:szCs w:val="24"/>
              </w:rPr>
              <w:t xml:space="preserve"> </w:t>
            </w:r>
            <w:r w:rsidRPr="004A6642">
              <w:rPr>
                <w:color w:val="0C0C0C"/>
                <w:w w:val="105"/>
                <w:sz w:val="24"/>
                <w:szCs w:val="24"/>
              </w:rPr>
              <w:t>agendas with</w:t>
            </w:r>
            <w:r w:rsidRPr="004A6642">
              <w:rPr>
                <w:color w:val="0C0C0C"/>
                <w:spacing w:val="-1"/>
                <w:w w:val="105"/>
                <w:sz w:val="24"/>
                <w:szCs w:val="24"/>
              </w:rPr>
              <w:t xml:space="preserve"> </w:t>
            </w:r>
            <w:r w:rsidRPr="004A6642">
              <w:rPr>
                <w:color w:val="0C0C0C"/>
                <w:w w:val="105"/>
                <w:sz w:val="24"/>
                <w:szCs w:val="24"/>
              </w:rPr>
              <w:t>competing and</w:t>
            </w:r>
            <w:r w:rsidRPr="004A6642">
              <w:rPr>
                <w:color w:val="0C0C0C"/>
                <w:spacing w:val="-2"/>
                <w:w w:val="105"/>
                <w:sz w:val="24"/>
                <w:szCs w:val="24"/>
              </w:rPr>
              <w:t xml:space="preserve"> </w:t>
            </w:r>
            <w:r w:rsidRPr="004A6642">
              <w:rPr>
                <w:color w:val="0C0C0C"/>
                <w:w w:val="105"/>
                <w:sz w:val="24"/>
                <w:szCs w:val="24"/>
              </w:rPr>
              <w:t>conflicting priorities in terms of resources and timescales for delivery</w:t>
            </w:r>
            <w:r w:rsidRPr="004A6642">
              <w:rPr>
                <w:color w:val="565656"/>
                <w:w w:val="105"/>
                <w:sz w:val="24"/>
                <w:szCs w:val="24"/>
              </w:rPr>
              <w:t>,</w:t>
            </w:r>
            <w:r w:rsidRPr="004A6642">
              <w:rPr>
                <w:color w:val="565656"/>
                <w:spacing w:val="-1"/>
                <w:w w:val="105"/>
                <w:sz w:val="24"/>
                <w:szCs w:val="24"/>
              </w:rPr>
              <w:t xml:space="preserve"> </w:t>
            </w:r>
            <w:r w:rsidRPr="004A6642">
              <w:rPr>
                <w:color w:val="0C0C0C"/>
                <w:w w:val="105"/>
                <w:sz w:val="24"/>
                <w:szCs w:val="24"/>
              </w:rPr>
              <w:t>across both hospital and community</w:t>
            </w:r>
            <w:r w:rsidRPr="004A6642">
              <w:rPr>
                <w:color w:val="0C0C0C"/>
                <w:spacing w:val="40"/>
                <w:w w:val="105"/>
                <w:sz w:val="24"/>
                <w:szCs w:val="24"/>
              </w:rPr>
              <w:t xml:space="preserve"> </w:t>
            </w:r>
            <w:r w:rsidRPr="004A6642">
              <w:rPr>
                <w:color w:val="0C0C0C"/>
                <w:w w:val="105"/>
                <w:sz w:val="24"/>
                <w:szCs w:val="24"/>
              </w:rPr>
              <w:t>services.</w:t>
            </w:r>
          </w:p>
        </w:tc>
      </w:tr>
    </w:tbl>
    <w:p w:rsidR="00783BF3" w:rsidRPr="00F23FF6" w:rsidRDefault="00783BF3" w:rsidP="00CA2807">
      <w:pPr>
        <w:rPr>
          <w:sz w:val="24"/>
          <w:szCs w:val="24"/>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F23FF6" w:rsidRPr="00F23FF6" w:rsidTr="00BC0A23">
        <w:trPr>
          <w:trHeight w:val="491"/>
        </w:trPr>
        <w:tc>
          <w:tcPr>
            <w:tcW w:w="10348" w:type="dxa"/>
          </w:tcPr>
          <w:p w:rsidR="00783BF3" w:rsidRPr="00F23FF6" w:rsidRDefault="00783BF3" w:rsidP="006669A0">
            <w:pPr>
              <w:pStyle w:val="TableParagraph"/>
              <w:numPr>
                <w:ilvl w:val="0"/>
                <w:numId w:val="4"/>
              </w:numPr>
              <w:spacing w:before="129"/>
              <w:rPr>
                <w:b/>
                <w:sz w:val="24"/>
                <w:szCs w:val="24"/>
              </w:rPr>
            </w:pPr>
            <w:r w:rsidRPr="00F23FF6">
              <w:rPr>
                <w:b/>
                <w:sz w:val="24"/>
                <w:szCs w:val="24"/>
              </w:rPr>
              <w:t xml:space="preserve"> </w:t>
            </w:r>
            <w:r w:rsidR="00391F44">
              <w:rPr>
                <w:b/>
                <w:sz w:val="24"/>
                <w:szCs w:val="24"/>
              </w:rPr>
              <w:t>COMMUNICATIONS AND RELATIONSHIPS</w:t>
            </w:r>
          </w:p>
        </w:tc>
      </w:tr>
      <w:tr w:rsidR="00F23FF6" w:rsidRPr="00EC6E7F" w:rsidTr="00C24371">
        <w:trPr>
          <w:trHeight w:val="697"/>
        </w:trPr>
        <w:tc>
          <w:tcPr>
            <w:tcW w:w="10348" w:type="dxa"/>
            <w:shd w:val="clear" w:color="auto" w:fill="FFFFFF" w:themeFill="background1"/>
          </w:tcPr>
          <w:p w:rsidR="002A0DE0" w:rsidRPr="004A6642" w:rsidRDefault="00EC6E7F" w:rsidP="004A6642">
            <w:pPr>
              <w:rPr>
                <w:spacing w:val="-6"/>
                <w:w w:val="105"/>
                <w:sz w:val="24"/>
              </w:rPr>
            </w:pPr>
            <w:r w:rsidRPr="004A6642">
              <w:rPr>
                <w:w w:val="105"/>
                <w:sz w:val="24"/>
              </w:rPr>
              <w:t>The post</w:t>
            </w:r>
            <w:r w:rsidRPr="004A6642">
              <w:rPr>
                <w:spacing w:val="27"/>
                <w:w w:val="105"/>
                <w:sz w:val="24"/>
              </w:rPr>
              <w:t xml:space="preserve"> </w:t>
            </w:r>
            <w:r w:rsidRPr="004A6642">
              <w:rPr>
                <w:w w:val="105"/>
                <w:sz w:val="24"/>
              </w:rPr>
              <w:t>holder</w:t>
            </w:r>
            <w:r w:rsidRPr="004A6642">
              <w:rPr>
                <w:spacing w:val="29"/>
                <w:w w:val="105"/>
                <w:sz w:val="24"/>
              </w:rPr>
              <w:t xml:space="preserve"> </w:t>
            </w:r>
            <w:r w:rsidRPr="004A6642">
              <w:rPr>
                <w:w w:val="105"/>
                <w:sz w:val="24"/>
              </w:rPr>
              <w:t>will communicate</w:t>
            </w:r>
            <w:r w:rsidRPr="004A6642">
              <w:rPr>
                <w:spacing w:val="40"/>
                <w:w w:val="105"/>
                <w:sz w:val="24"/>
              </w:rPr>
              <w:t xml:space="preserve"> </w:t>
            </w:r>
            <w:r w:rsidRPr="004A6642">
              <w:rPr>
                <w:w w:val="105"/>
                <w:sz w:val="24"/>
              </w:rPr>
              <w:t>with</w:t>
            </w:r>
            <w:r w:rsidRPr="004A6642">
              <w:rPr>
                <w:spacing w:val="32"/>
                <w:w w:val="105"/>
                <w:sz w:val="24"/>
              </w:rPr>
              <w:t xml:space="preserve"> </w:t>
            </w:r>
            <w:r w:rsidRPr="004A6642">
              <w:rPr>
                <w:w w:val="105"/>
                <w:sz w:val="24"/>
              </w:rPr>
              <w:t>a</w:t>
            </w:r>
            <w:r w:rsidRPr="004A6642">
              <w:rPr>
                <w:spacing w:val="33"/>
                <w:w w:val="105"/>
                <w:sz w:val="24"/>
              </w:rPr>
              <w:t xml:space="preserve"> </w:t>
            </w:r>
            <w:r w:rsidRPr="004A6642">
              <w:rPr>
                <w:w w:val="105"/>
                <w:sz w:val="24"/>
              </w:rPr>
              <w:t>wide</w:t>
            </w:r>
            <w:r w:rsidRPr="004A6642">
              <w:rPr>
                <w:spacing w:val="35"/>
                <w:w w:val="105"/>
                <w:sz w:val="24"/>
              </w:rPr>
              <w:t xml:space="preserve"> </w:t>
            </w:r>
            <w:r w:rsidRPr="004A6642">
              <w:rPr>
                <w:w w:val="105"/>
                <w:sz w:val="24"/>
              </w:rPr>
              <w:t>range</w:t>
            </w:r>
            <w:r w:rsidRPr="004A6642">
              <w:rPr>
                <w:spacing w:val="29"/>
                <w:w w:val="105"/>
                <w:sz w:val="24"/>
              </w:rPr>
              <w:t xml:space="preserve"> </w:t>
            </w:r>
            <w:r w:rsidRPr="004A6642">
              <w:rPr>
                <w:w w:val="105"/>
                <w:sz w:val="24"/>
              </w:rPr>
              <w:t>of</w:t>
            </w:r>
            <w:r w:rsidRPr="004A6642">
              <w:rPr>
                <w:spacing w:val="40"/>
                <w:w w:val="105"/>
                <w:sz w:val="24"/>
              </w:rPr>
              <w:t xml:space="preserve"> </w:t>
            </w:r>
            <w:r w:rsidRPr="004A6642">
              <w:rPr>
                <w:w w:val="105"/>
                <w:sz w:val="24"/>
              </w:rPr>
              <w:t>senior</w:t>
            </w:r>
            <w:r w:rsidRPr="004A6642">
              <w:rPr>
                <w:spacing w:val="34"/>
                <w:w w:val="105"/>
                <w:sz w:val="24"/>
              </w:rPr>
              <w:t xml:space="preserve"> </w:t>
            </w:r>
            <w:r w:rsidRPr="004A6642">
              <w:rPr>
                <w:w w:val="105"/>
                <w:sz w:val="24"/>
              </w:rPr>
              <w:t>clinical</w:t>
            </w:r>
            <w:r w:rsidRPr="004A6642">
              <w:rPr>
                <w:spacing w:val="28"/>
                <w:w w:val="105"/>
                <w:sz w:val="24"/>
              </w:rPr>
              <w:t xml:space="preserve"> </w:t>
            </w:r>
            <w:r w:rsidRPr="004A6642">
              <w:rPr>
                <w:w w:val="105"/>
                <w:sz w:val="24"/>
              </w:rPr>
              <w:t>and non-clinical</w:t>
            </w:r>
            <w:r w:rsidRPr="004A6642">
              <w:rPr>
                <w:spacing w:val="31"/>
                <w:w w:val="105"/>
                <w:sz w:val="24"/>
              </w:rPr>
              <w:t xml:space="preserve"> </w:t>
            </w:r>
            <w:r w:rsidRPr="004A6642">
              <w:rPr>
                <w:w w:val="105"/>
                <w:sz w:val="24"/>
              </w:rPr>
              <w:t>staff</w:t>
            </w:r>
            <w:r w:rsidRPr="004A6642">
              <w:rPr>
                <w:spacing w:val="33"/>
                <w:w w:val="105"/>
                <w:sz w:val="24"/>
              </w:rPr>
              <w:t xml:space="preserve"> </w:t>
            </w:r>
            <w:r w:rsidRPr="004A6642">
              <w:rPr>
                <w:color w:val="232323"/>
                <w:w w:val="105"/>
                <w:sz w:val="24"/>
              </w:rPr>
              <w:t xml:space="preserve">in </w:t>
            </w:r>
            <w:r w:rsidRPr="004A6642">
              <w:rPr>
                <w:w w:val="105"/>
                <w:sz w:val="24"/>
              </w:rPr>
              <w:t>NHS</w:t>
            </w:r>
            <w:r w:rsidRPr="004A6642">
              <w:rPr>
                <w:spacing w:val="37"/>
                <w:w w:val="105"/>
                <w:sz w:val="24"/>
              </w:rPr>
              <w:t xml:space="preserve"> </w:t>
            </w:r>
            <w:r w:rsidRPr="004A6642">
              <w:rPr>
                <w:w w:val="105"/>
                <w:sz w:val="24"/>
              </w:rPr>
              <w:t>Ayrshire</w:t>
            </w:r>
            <w:r w:rsidRPr="004A6642">
              <w:rPr>
                <w:spacing w:val="40"/>
                <w:w w:val="105"/>
                <w:sz w:val="24"/>
              </w:rPr>
              <w:t xml:space="preserve"> </w:t>
            </w:r>
            <w:r w:rsidRPr="004A6642">
              <w:rPr>
                <w:w w:val="105"/>
                <w:sz w:val="24"/>
              </w:rPr>
              <w:t>&amp;</w:t>
            </w:r>
            <w:r w:rsidRPr="004A6642">
              <w:rPr>
                <w:spacing w:val="40"/>
                <w:w w:val="105"/>
                <w:sz w:val="24"/>
              </w:rPr>
              <w:t xml:space="preserve"> </w:t>
            </w:r>
            <w:r w:rsidRPr="004A6642">
              <w:rPr>
                <w:w w:val="105"/>
                <w:sz w:val="24"/>
              </w:rPr>
              <w:t>Arran;</w:t>
            </w:r>
            <w:r w:rsidRPr="004A6642">
              <w:rPr>
                <w:spacing w:val="40"/>
                <w:w w:val="105"/>
                <w:sz w:val="24"/>
              </w:rPr>
              <w:t xml:space="preserve"> </w:t>
            </w:r>
            <w:r w:rsidRPr="004A6642">
              <w:rPr>
                <w:w w:val="105"/>
                <w:sz w:val="24"/>
              </w:rPr>
              <w:t>the</w:t>
            </w:r>
            <w:r w:rsidRPr="004A6642">
              <w:rPr>
                <w:spacing w:val="40"/>
                <w:w w:val="105"/>
                <w:sz w:val="24"/>
              </w:rPr>
              <w:t xml:space="preserve"> </w:t>
            </w:r>
            <w:r w:rsidRPr="004A6642">
              <w:rPr>
                <w:w w:val="105"/>
                <w:sz w:val="24"/>
              </w:rPr>
              <w:t>wider</w:t>
            </w:r>
            <w:r w:rsidRPr="004A6642">
              <w:rPr>
                <w:spacing w:val="40"/>
                <w:w w:val="105"/>
                <w:sz w:val="24"/>
              </w:rPr>
              <w:t xml:space="preserve"> </w:t>
            </w:r>
            <w:r w:rsidRPr="004A6642">
              <w:rPr>
                <w:w w:val="105"/>
                <w:sz w:val="24"/>
              </w:rPr>
              <w:t>NHS</w:t>
            </w:r>
            <w:r w:rsidRPr="004A6642">
              <w:rPr>
                <w:spacing w:val="40"/>
                <w:w w:val="105"/>
                <w:sz w:val="24"/>
              </w:rPr>
              <w:t xml:space="preserve"> </w:t>
            </w:r>
            <w:r w:rsidRPr="004A6642">
              <w:rPr>
                <w:w w:val="105"/>
                <w:sz w:val="24"/>
              </w:rPr>
              <w:t>in</w:t>
            </w:r>
            <w:r w:rsidRPr="004A6642">
              <w:rPr>
                <w:spacing w:val="40"/>
                <w:w w:val="105"/>
                <w:sz w:val="24"/>
              </w:rPr>
              <w:t xml:space="preserve"> </w:t>
            </w:r>
            <w:r w:rsidRPr="004A6642">
              <w:rPr>
                <w:w w:val="105"/>
                <w:sz w:val="24"/>
              </w:rPr>
              <w:t>Scotland</w:t>
            </w:r>
            <w:r w:rsidRPr="004A6642">
              <w:rPr>
                <w:spacing w:val="40"/>
                <w:w w:val="105"/>
                <w:sz w:val="24"/>
              </w:rPr>
              <w:t xml:space="preserve"> </w:t>
            </w:r>
            <w:r w:rsidRPr="004A6642">
              <w:rPr>
                <w:w w:val="105"/>
                <w:sz w:val="24"/>
              </w:rPr>
              <w:t>and</w:t>
            </w:r>
            <w:r w:rsidRPr="004A6642">
              <w:rPr>
                <w:spacing w:val="40"/>
                <w:w w:val="105"/>
                <w:sz w:val="24"/>
              </w:rPr>
              <w:t xml:space="preserve"> </w:t>
            </w:r>
            <w:r w:rsidRPr="004A6642">
              <w:rPr>
                <w:w w:val="105"/>
                <w:sz w:val="24"/>
              </w:rPr>
              <w:t>beyond;</w:t>
            </w:r>
            <w:r w:rsidRPr="004A6642">
              <w:rPr>
                <w:spacing w:val="40"/>
                <w:w w:val="105"/>
                <w:sz w:val="24"/>
              </w:rPr>
              <w:t xml:space="preserve"> </w:t>
            </w:r>
            <w:r w:rsidRPr="004A6642">
              <w:rPr>
                <w:w w:val="105"/>
                <w:sz w:val="24"/>
              </w:rPr>
              <w:t>and</w:t>
            </w:r>
            <w:r w:rsidRPr="004A6642">
              <w:rPr>
                <w:spacing w:val="40"/>
                <w:w w:val="105"/>
                <w:sz w:val="24"/>
              </w:rPr>
              <w:t xml:space="preserve"> </w:t>
            </w:r>
            <w:r w:rsidRPr="004A6642">
              <w:rPr>
                <w:w w:val="105"/>
                <w:sz w:val="24"/>
              </w:rPr>
              <w:t>with</w:t>
            </w:r>
            <w:r w:rsidRPr="004A6642">
              <w:rPr>
                <w:spacing w:val="40"/>
                <w:w w:val="105"/>
                <w:sz w:val="24"/>
              </w:rPr>
              <w:t xml:space="preserve"> </w:t>
            </w:r>
            <w:r w:rsidRPr="004A6642">
              <w:rPr>
                <w:w w:val="105"/>
                <w:sz w:val="24"/>
              </w:rPr>
              <w:t>senior</w:t>
            </w:r>
            <w:r w:rsidRPr="004A6642">
              <w:rPr>
                <w:spacing w:val="40"/>
                <w:w w:val="105"/>
                <w:sz w:val="24"/>
              </w:rPr>
              <w:t xml:space="preserve"> </w:t>
            </w:r>
            <w:r w:rsidRPr="004A6642">
              <w:rPr>
                <w:w w:val="105"/>
                <w:sz w:val="24"/>
              </w:rPr>
              <w:lastRenderedPageBreak/>
              <w:t>officials</w:t>
            </w:r>
            <w:r w:rsidRPr="004A6642">
              <w:rPr>
                <w:spacing w:val="40"/>
                <w:w w:val="105"/>
                <w:sz w:val="24"/>
              </w:rPr>
              <w:t xml:space="preserve"> </w:t>
            </w:r>
            <w:r w:rsidRPr="004A6642">
              <w:rPr>
                <w:w w:val="105"/>
                <w:sz w:val="24"/>
              </w:rPr>
              <w:t>of external organisations.</w:t>
            </w:r>
            <w:r w:rsidRPr="004A6642">
              <w:rPr>
                <w:spacing w:val="-6"/>
                <w:w w:val="105"/>
                <w:sz w:val="24"/>
              </w:rPr>
              <w:t xml:space="preserve"> </w:t>
            </w:r>
            <w:r w:rsidR="002A0DE0" w:rsidRPr="004A6642">
              <w:rPr>
                <w:spacing w:val="-6"/>
                <w:w w:val="105"/>
                <w:sz w:val="24"/>
              </w:rPr>
              <w:t xml:space="preserve"> </w:t>
            </w:r>
          </w:p>
          <w:p w:rsidR="002A0DE0" w:rsidRPr="004A6642" w:rsidRDefault="002A0DE0" w:rsidP="004A6642">
            <w:pPr>
              <w:rPr>
                <w:spacing w:val="-6"/>
                <w:w w:val="105"/>
                <w:sz w:val="24"/>
              </w:rPr>
            </w:pPr>
          </w:p>
          <w:p w:rsidR="002A0DE0" w:rsidRPr="004A6642" w:rsidRDefault="00EC6E7F" w:rsidP="004A6642">
            <w:pPr>
              <w:rPr>
                <w:color w:val="6E6E6E"/>
                <w:w w:val="105"/>
                <w:sz w:val="24"/>
              </w:rPr>
            </w:pPr>
            <w:r w:rsidRPr="004A6642">
              <w:rPr>
                <w:w w:val="105"/>
                <w:sz w:val="24"/>
              </w:rPr>
              <w:t>Excellent communication skills are required in order to persuade others</w:t>
            </w:r>
            <w:r w:rsidRPr="004A6642">
              <w:rPr>
                <w:color w:val="878787"/>
                <w:w w:val="105"/>
                <w:sz w:val="24"/>
              </w:rPr>
              <w:t xml:space="preserve"> </w:t>
            </w:r>
            <w:r w:rsidRPr="004A6642">
              <w:rPr>
                <w:w w:val="105"/>
                <w:sz w:val="24"/>
              </w:rPr>
              <w:t>and negotiate the implementation of change</w:t>
            </w:r>
            <w:r w:rsidRPr="004A6642">
              <w:rPr>
                <w:color w:val="6E6E6E"/>
                <w:w w:val="105"/>
                <w:sz w:val="24"/>
              </w:rPr>
              <w:t xml:space="preserve">. </w:t>
            </w:r>
          </w:p>
          <w:p w:rsidR="002A0DE0" w:rsidRPr="004A6642" w:rsidRDefault="002A0DE0" w:rsidP="004A6642">
            <w:pPr>
              <w:rPr>
                <w:color w:val="6E6E6E"/>
                <w:w w:val="105"/>
                <w:sz w:val="24"/>
              </w:rPr>
            </w:pPr>
          </w:p>
          <w:p w:rsidR="00EC6E7F" w:rsidRPr="004A6642" w:rsidRDefault="00EC6E7F" w:rsidP="004A6642">
            <w:pPr>
              <w:rPr>
                <w:color w:val="484848"/>
                <w:w w:val="105"/>
                <w:sz w:val="24"/>
              </w:rPr>
            </w:pPr>
            <w:r w:rsidRPr="004A6642">
              <w:rPr>
                <w:w w:val="105"/>
                <w:sz w:val="24"/>
              </w:rPr>
              <w:t>Strong presentational skills are required as is the ability to express views convincingly and coherently using a variety of skills and</w:t>
            </w:r>
            <w:r w:rsidRPr="004A6642">
              <w:rPr>
                <w:spacing w:val="-8"/>
                <w:w w:val="105"/>
                <w:sz w:val="24"/>
              </w:rPr>
              <w:t xml:space="preserve"> </w:t>
            </w:r>
            <w:r w:rsidRPr="004A6642">
              <w:rPr>
                <w:w w:val="105"/>
                <w:sz w:val="24"/>
              </w:rPr>
              <w:t>media</w:t>
            </w:r>
            <w:r w:rsidRPr="004A6642">
              <w:rPr>
                <w:color w:val="484848"/>
                <w:w w:val="105"/>
                <w:sz w:val="24"/>
              </w:rPr>
              <w:t>.</w:t>
            </w:r>
          </w:p>
          <w:p w:rsidR="00D1091E" w:rsidRPr="004A6642" w:rsidRDefault="00D1091E" w:rsidP="004A6642">
            <w:pPr>
              <w:rPr>
                <w:sz w:val="24"/>
              </w:rPr>
            </w:pPr>
          </w:p>
          <w:p w:rsidR="00D1091E" w:rsidRDefault="00D1091E" w:rsidP="004A6642">
            <w:pPr>
              <w:rPr>
                <w:sz w:val="24"/>
              </w:rPr>
            </w:pPr>
            <w:r w:rsidRPr="004A6642">
              <w:rPr>
                <w:sz w:val="24"/>
              </w:rPr>
              <w:t>The success of the services is heavily influenced by the triumvirate leadership model and the clarity of relationships, roles and responsibilities between the leadership team.</w:t>
            </w:r>
          </w:p>
          <w:p w:rsidR="00CF1059" w:rsidRDefault="00CF1059" w:rsidP="004A6642">
            <w:pPr>
              <w:rPr>
                <w:sz w:val="24"/>
              </w:rPr>
            </w:pPr>
          </w:p>
          <w:p w:rsidR="00CF1059" w:rsidRPr="006F62A5" w:rsidRDefault="00CF1059" w:rsidP="00CF1059">
            <w:pPr>
              <w:rPr>
                <w:b/>
                <w:sz w:val="24"/>
              </w:rPr>
            </w:pPr>
            <w:r w:rsidRPr="006F62A5">
              <w:rPr>
                <w:sz w:val="24"/>
              </w:rPr>
              <w:t xml:space="preserve">The effectiveness of the post holder’s contribution relies entirely on sound knowledge and good relationships, the ability to communicate clearly and consistently and to negotiate and influence.  </w:t>
            </w:r>
          </w:p>
          <w:p w:rsidR="00CF1059" w:rsidRPr="006F62A5" w:rsidRDefault="00CF1059" w:rsidP="00CF1059">
            <w:pPr>
              <w:rPr>
                <w:b/>
                <w:sz w:val="24"/>
              </w:rPr>
            </w:pPr>
            <w:r w:rsidRPr="006F62A5">
              <w:rPr>
                <w:sz w:val="24"/>
              </w:rPr>
              <w:t>The post holder requires to have excellent skill in managing both internal and external relationships and effective communication skills to ensure development of services.</w:t>
            </w:r>
          </w:p>
          <w:p w:rsidR="00EC6E7F" w:rsidRPr="004A6642" w:rsidRDefault="00EC6E7F" w:rsidP="004A6642">
            <w:pPr>
              <w:rPr>
                <w:sz w:val="24"/>
              </w:rPr>
            </w:pPr>
          </w:p>
          <w:p w:rsidR="00EC6E7F" w:rsidRPr="004A6642" w:rsidRDefault="00EC6E7F" w:rsidP="004A6642">
            <w:pPr>
              <w:rPr>
                <w:sz w:val="24"/>
              </w:rPr>
            </w:pPr>
            <w:r w:rsidRPr="004A6642">
              <w:rPr>
                <w:w w:val="105"/>
                <w:sz w:val="24"/>
              </w:rPr>
              <w:t>The post holder will deal with extremely sensitive and highly contentious information involving presentations</w:t>
            </w:r>
            <w:r w:rsidRPr="004A6642">
              <w:rPr>
                <w:spacing w:val="40"/>
                <w:w w:val="105"/>
                <w:sz w:val="24"/>
              </w:rPr>
              <w:t xml:space="preserve"> </w:t>
            </w:r>
            <w:r w:rsidRPr="004A6642">
              <w:rPr>
                <w:w w:val="105"/>
                <w:sz w:val="24"/>
              </w:rPr>
              <w:t>to staff members and groups, relatives and members of the public usually involving organisational changes, or service issues that may be viewed as controversial. Informa</w:t>
            </w:r>
            <w:r w:rsidR="002A0DE0" w:rsidRPr="004A6642">
              <w:rPr>
                <w:w w:val="105"/>
                <w:sz w:val="24"/>
              </w:rPr>
              <w:t>tion can often be unwelcome and/</w:t>
            </w:r>
            <w:r w:rsidRPr="004A6642">
              <w:rPr>
                <w:w w:val="105"/>
                <w:sz w:val="24"/>
              </w:rPr>
              <w:t xml:space="preserve">or significant barriers exist to accepting of such </w:t>
            </w:r>
            <w:r w:rsidRPr="004A6642">
              <w:rPr>
                <w:spacing w:val="-2"/>
                <w:w w:val="105"/>
                <w:sz w:val="24"/>
              </w:rPr>
              <w:t>information.</w:t>
            </w:r>
            <w:r w:rsidR="007250E7" w:rsidRPr="004A6642">
              <w:rPr>
                <w:spacing w:val="-2"/>
                <w:w w:val="105"/>
                <w:sz w:val="24"/>
              </w:rPr>
              <w:t xml:space="preserve"> </w:t>
            </w:r>
          </w:p>
          <w:p w:rsidR="002A0DE0" w:rsidRPr="004A6642" w:rsidRDefault="002A0DE0" w:rsidP="004A6642">
            <w:pPr>
              <w:rPr>
                <w:sz w:val="24"/>
              </w:rPr>
            </w:pPr>
          </w:p>
          <w:p w:rsidR="00EC6E7F" w:rsidRPr="004A6642" w:rsidRDefault="00EC6E7F" w:rsidP="004A6642">
            <w:pPr>
              <w:rPr>
                <w:sz w:val="24"/>
              </w:rPr>
            </w:pPr>
            <w:r w:rsidRPr="004A6642">
              <w:rPr>
                <w:w w:val="105"/>
                <w:sz w:val="24"/>
              </w:rPr>
              <w:t>In</w:t>
            </w:r>
            <w:r w:rsidRPr="004A6642">
              <w:rPr>
                <w:spacing w:val="-17"/>
                <w:w w:val="105"/>
                <w:sz w:val="24"/>
              </w:rPr>
              <w:t xml:space="preserve"> </w:t>
            </w:r>
            <w:r w:rsidRPr="004A6642">
              <w:rPr>
                <w:w w:val="105"/>
                <w:sz w:val="24"/>
              </w:rPr>
              <w:t>addition</w:t>
            </w:r>
            <w:r w:rsidRPr="004A6642">
              <w:rPr>
                <w:spacing w:val="-16"/>
                <w:w w:val="105"/>
                <w:sz w:val="24"/>
              </w:rPr>
              <w:t xml:space="preserve"> </w:t>
            </w:r>
            <w:r w:rsidRPr="004A6642">
              <w:rPr>
                <w:w w:val="105"/>
                <w:sz w:val="24"/>
              </w:rPr>
              <w:t>to</w:t>
            </w:r>
            <w:r w:rsidRPr="004A6642">
              <w:rPr>
                <w:spacing w:val="4"/>
                <w:w w:val="105"/>
                <w:sz w:val="24"/>
              </w:rPr>
              <w:t xml:space="preserve"> </w:t>
            </w:r>
            <w:r w:rsidRPr="004A6642">
              <w:rPr>
                <w:w w:val="105"/>
                <w:sz w:val="24"/>
              </w:rPr>
              <w:t>the</w:t>
            </w:r>
            <w:r w:rsidRPr="004A6642">
              <w:rPr>
                <w:spacing w:val="-18"/>
                <w:w w:val="105"/>
                <w:sz w:val="24"/>
              </w:rPr>
              <w:t xml:space="preserve"> </w:t>
            </w:r>
            <w:r w:rsidRPr="004A6642">
              <w:rPr>
                <w:w w:val="105"/>
                <w:sz w:val="24"/>
              </w:rPr>
              <w:t>post</w:t>
            </w:r>
            <w:r w:rsidRPr="004A6642">
              <w:rPr>
                <w:spacing w:val="-16"/>
                <w:w w:val="105"/>
                <w:sz w:val="24"/>
              </w:rPr>
              <w:t xml:space="preserve"> </w:t>
            </w:r>
            <w:r w:rsidRPr="004A6642">
              <w:rPr>
                <w:w w:val="105"/>
                <w:sz w:val="24"/>
              </w:rPr>
              <w:t>holder's</w:t>
            </w:r>
            <w:r w:rsidRPr="004A6642">
              <w:rPr>
                <w:spacing w:val="-3"/>
                <w:w w:val="105"/>
                <w:sz w:val="24"/>
              </w:rPr>
              <w:t xml:space="preserve"> </w:t>
            </w:r>
            <w:r w:rsidRPr="004A6642">
              <w:rPr>
                <w:w w:val="105"/>
                <w:sz w:val="24"/>
              </w:rPr>
              <w:t>immediate</w:t>
            </w:r>
            <w:r w:rsidRPr="004A6642">
              <w:rPr>
                <w:spacing w:val="1"/>
                <w:w w:val="105"/>
                <w:sz w:val="24"/>
              </w:rPr>
              <w:t xml:space="preserve"> </w:t>
            </w:r>
            <w:r w:rsidRPr="004A6642">
              <w:rPr>
                <w:w w:val="105"/>
                <w:sz w:val="24"/>
              </w:rPr>
              <w:t>line</w:t>
            </w:r>
            <w:r w:rsidRPr="004A6642">
              <w:rPr>
                <w:spacing w:val="-16"/>
                <w:w w:val="105"/>
                <w:sz w:val="24"/>
              </w:rPr>
              <w:t xml:space="preserve"> </w:t>
            </w:r>
            <w:r w:rsidRPr="004A6642">
              <w:rPr>
                <w:w w:val="105"/>
                <w:sz w:val="24"/>
              </w:rPr>
              <w:t>manager</w:t>
            </w:r>
            <w:r w:rsidRPr="004A6642">
              <w:rPr>
                <w:spacing w:val="-3"/>
                <w:w w:val="105"/>
                <w:sz w:val="24"/>
              </w:rPr>
              <w:t xml:space="preserve"> </w:t>
            </w:r>
            <w:r w:rsidRPr="004A6642">
              <w:rPr>
                <w:w w:val="105"/>
                <w:sz w:val="24"/>
              </w:rPr>
              <w:t>and</w:t>
            </w:r>
            <w:r w:rsidRPr="004A6642">
              <w:rPr>
                <w:spacing w:val="-16"/>
                <w:w w:val="105"/>
                <w:sz w:val="24"/>
              </w:rPr>
              <w:t xml:space="preserve"> </w:t>
            </w:r>
            <w:r w:rsidRPr="004A6642">
              <w:rPr>
                <w:w w:val="105"/>
                <w:sz w:val="24"/>
              </w:rPr>
              <w:t>direct</w:t>
            </w:r>
            <w:r w:rsidRPr="004A6642">
              <w:rPr>
                <w:spacing w:val="-14"/>
                <w:w w:val="105"/>
                <w:sz w:val="24"/>
              </w:rPr>
              <w:t xml:space="preserve"> </w:t>
            </w:r>
            <w:r w:rsidRPr="004A6642">
              <w:rPr>
                <w:w w:val="105"/>
                <w:sz w:val="24"/>
              </w:rPr>
              <w:t>reports</w:t>
            </w:r>
            <w:r w:rsidRPr="004A6642">
              <w:rPr>
                <w:spacing w:val="-10"/>
                <w:w w:val="105"/>
                <w:sz w:val="24"/>
              </w:rPr>
              <w:t xml:space="preserve"> </w:t>
            </w:r>
            <w:r w:rsidRPr="004A6642">
              <w:rPr>
                <w:w w:val="105"/>
                <w:sz w:val="24"/>
              </w:rPr>
              <w:t>within</w:t>
            </w:r>
            <w:r w:rsidRPr="004A6642">
              <w:rPr>
                <w:spacing w:val="-13"/>
                <w:w w:val="105"/>
                <w:sz w:val="24"/>
              </w:rPr>
              <w:t xml:space="preserve"> </w:t>
            </w:r>
            <w:r w:rsidRPr="004A6642">
              <w:rPr>
                <w:w w:val="105"/>
                <w:sz w:val="24"/>
              </w:rPr>
              <w:t>NHS</w:t>
            </w:r>
            <w:r w:rsidRPr="004A6642">
              <w:rPr>
                <w:spacing w:val="-25"/>
                <w:w w:val="105"/>
                <w:sz w:val="24"/>
              </w:rPr>
              <w:t xml:space="preserve"> </w:t>
            </w:r>
            <w:r w:rsidRPr="004A6642">
              <w:rPr>
                <w:w w:val="105"/>
                <w:sz w:val="24"/>
              </w:rPr>
              <w:t>Ayrshire</w:t>
            </w:r>
            <w:r w:rsidRPr="004A6642">
              <w:rPr>
                <w:spacing w:val="-10"/>
                <w:w w:val="105"/>
                <w:sz w:val="24"/>
              </w:rPr>
              <w:t xml:space="preserve"> &amp;</w:t>
            </w:r>
            <w:r w:rsidR="0024182C" w:rsidRPr="004A6642">
              <w:rPr>
                <w:sz w:val="24"/>
              </w:rPr>
              <w:t xml:space="preserve"> </w:t>
            </w:r>
            <w:r w:rsidRPr="004A6642">
              <w:rPr>
                <w:w w:val="105"/>
                <w:sz w:val="24"/>
              </w:rPr>
              <w:t>Arran, the</w:t>
            </w:r>
            <w:r w:rsidRPr="004A6642">
              <w:rPr>
                <w:spacing w:val="-18"/>
                <w:w w:val="105"/>
                <w:sz w:val="24"/>
              </w:rPr>
              <w:t xml:space="preserve"> </w:t>
            </w:r>
            <w:r w:rsidRPr="004A6642">
              <w:rPr>
                <w:w w:val="105"/>
                <w:sz w:val="24"/>
              </w:rPr>
              <w:t>following</w:t>
            </w:r>
            <w:r w:rsidRPr="004A6642">
              <w:rPr>
                <w:spacing w:val="11"/>
                <w:w w:val="105"/>
                <w:sz w:val="24"/>
              </w:rPr>
              <w:t xml:space="preserve"> </w:t>
            </w:r>
            <w:r w:rsidRPr="004A6642">
              <w:rPr>
                <w:w w:val="105"/>
                <w:sz w:val="24"/>
              </w:rPr>
              <w:t>are</w:t>
            </w:r>
            <w:r w:rsidRPr="004A6642">
              <w:rPr>
                <w:spacing w:val="-5"/>
                <w:w w:val="105"/>
                <w:sz w:val="24"/>
              </w:rPr>
              <w:t xml:space="preserve"> </w:t>
            </w:r>
            <w:r w:rsidRPr="004A6642">
              <w:rPr>
                <w:w w:val="105"/>
                <w:sz w:val="24"/>
              </w:rPr>
              <w:t>key</w:t>
            </w:r>
            <w:r w:rsidRPr="004A6642">
              <w:rPr>
                <w:spacing w:val="-10"/>
                <w:w w:val="105"/>
                <w:sz w:val="24"/>
              </w:rPr>
              <w:t xml:space="preserve"> </w:t>
            </w:r>
            <w:r w:rsidRPr="004A6642">
              <w:rPr>
                <w:w w:val="105"/>
                <w:sz w:val="24"/>
              </w:rPr>
              <w:t>working</w:t>
            </w:r>
            <w:r w:rsidRPr="004A6642">
              <w:rPr>
                <w:spacing w:val="-11"/>
                <w:w w:val="105"/>
                <w:sz w:val="24"/>
              </w:rPr>
              <w:t xml:space="preserve"> </w:t>
            </w:r>
            <w:r w:rsidRPr="004A6642">
              <w:rPr>
                <w:spacing w:val="-2"/>
                <w:w w:val="105"/>
                <w:sz w:val="24"/>
              </w:rPr>
              <w:t>relationships:</w:t>
            </w:r>
          </w:p>
          <w:p w:rsidR="00EC6E7F" w:rsidRPr="004A6642" w:rsidRDefault="00EC6E7F" w:rsidP="004A6642">
            <w:pPr>
              <w:rPr>
                <w:sz w:val="24"/>
              </w:rPr>
            </w:pPr>
          </w:p>
          <w:p w:rsidR="00EC6E7F" w:rsidRPr="008C31FE" w:rsidRDefault="00EC6E7F" w:rsidP="006669A0">
            <w:pPr>
              <w:pStyle w:val="ListParagraph"/>
              <w:numPr>
                <w:ilvl w:val="0"/>
                <w:numId w:val="18"/>
              </w:numPr>
              <w:rPr>
                <w:sz w:val="24"/>
              </w:rPr>
            </w:pPr>
            <w:r w:rsidRPr="008C31FE">
              <w:rPr>
                <w:w w:val="105"/>
                <w:sz w:val="24"/>
              </w:rPr>
              <w:t>With members of NHS Ayrshire &amp; Arran Board</w:t>
            </w:r>
            <w:r w:rsidRPr="008C31FE">
              <w:rPr>
                <w:color w:val="878787"/>
                <w:w w:val="105"/>
                <w:sz w:val="24"/>
              </w:rPr>
              <w:t xml:space="preserve"> </w:t>
            </w:r>
            <w:r w:rsidRPr="008C31FE">
              <w:rPr>
                <w:w w:val="105"/>
                <w:sz w:val="24"/>
              </w:rPr>
              <w:t>and in particular the members of the Healthcare Governance and Staff Governance Committees to ensure the provision of information and</w:t>
            </w:r>
            <w:r w:rsidRPr="008C31FE">
              <w:rPr>
                <w:spacing w:val="-2"/>
                <w:w w:val="105"/>
                <w:sz w:val="24"/>
              </w:rPr>
              <w:t xml:space="preserve"> </w:t>
            </w:r>
            <w:r w:rsidRPr="008C31FE">
              <w:rPr>
                <w:w w:val="105"/>
                <w:sz w:val="24"/>
              </w:rPr>
              <w:t>support to enable them to</w:t>
            </w:r>
            <w:r w:rsidRPr="008C31FE">
              <w:rPr>
                <w:spacing w:val="-4"/>
                <w:w w:val="105"/>
                <w:sz w:val="24"/>
              </w:rPr>
              <w:t xml:space="preserve"> </w:t>
            </w:r>
            <w:r w:rsidRPr="008C31FE">
              <w:rPr>
                <w:w w:val="105"/>
                <w:sz w:val="24"/>
              </w:rPr>
              <w:t>effectively fulfil their roles as</w:t>
            </w:r>
            <w:r w:rsidRPr="008C31FE">
              <w:rPr>
                <w:spacing w:val="-1"/>
                <w:w w:val="105"/>
                <w:sz w:val="24"/>
              </w:rPr>
              <w:t xml:space="preserve"> </w:t>
            </w:r>
            <w:r w:rsidRPr="008C31FE">
              <w:rPr>
                <w:w w:val="105"/>
                <w:sz w:val="24"/>
              </w:rPr>
              <w:t>Non-Executives</w:t>
            </w:r>
            <w:r w:rsidRPr="008C31FE">
              <w:rPr>
                <w:spacing w:val="-2"/>
                <w:w w:val="105"/>
                <w:sz w:val="24"/>
              </w:rPr>
              <w:t xml:space="preserve"> </w:t>
            </w:r>
            <w:r w:rsidRPr="008C31FE">
              <w:rPr>
                <w:w w:val="105"/>
                <w:sz w:val="24"/>
              </w:rPr>
              <w:t>and elected members.</w:t>
            </w:r>
          </w:p>
          <w:p w:rsidR="00EC6E7F" w:rsidRPr="008C31FE" w:rsidRDefault="00EC6E7F" w:rsidP="006669A0">
            <w:pPr>
              <w:pStyle w:val="ListParagraph"/>
              <w:numPr>
                <w:ilvl w:val="0"/>
                <w:numId w:val="18"/>
              </w:numPr>
              <w:rPr>
                <w:color w:val="232323"/>
                <w:sz w:val="24"/>
              </w:rPr>
            </w:pPr>
            <w:r w:rsidRPr="008C31FE">
              <w:rPr>
                <w:w w:val="105"/>
                <w:sz w:val="24"/>
              </w:rPr>
              <w:t xml:space="preserve">With members of the Corporate Management Team; </w:t>
            </w:r>
            <w:r w:rsidRPr="008C31FE">
              <w:rPr>
                <w:color w:val="232323"/>
                <w:w w:val="105"/>
                <w:sz w:val="24"/>
              </w:rPr>
              <w:t xml:space="preserve">senior </w:t>
            </w:r>
            <w:r w:rsidRPr="008C31FE">
              <w:rPr>
                <w:w w:val="105"/>
                <w:sz w:val="24"/>
              </w:rPr>
              <w:t xml:space="preserve">managers; senior clinical staff and senior staff side </w:t>
            </w:r>
            <w:r w:rsidRPr="008C31FE">
              <w:rPr>
                <w:color w:val="232323"/>
                <w:w w:val="105"/>
                <w:sz w:val="24"/>
              </w:rPr>
              <w:t xml:space="preserve">representatives </w:t>
            </w:r>
            <w:r w:rsidRPr="008C31FE">
              <w:rPr>
                <w:w w:val="105"/>
                <w:sz w:val="24"/>
              </w:rPr>
              <w:t>within NHS Ayrshire &amp; Arran to support the development and delivery of Corporate and Service Strategies</w:t>
            </w:r>
            <w:r w:rsidRPr="008C31FE">
              <w:rPr>
                <w:color w:val="484848"/>
                <w:w w:val="105"/>
                <w:sz w:val="24"/>
              </w:rPr>
              <w:t>.</w:t>
            </w:r>
          </w:p>
          <w:p w:rsidR="00EC6E7F" w:rsidRPr="008C31FE" w:rsidRDefault="00EC6E7F" w:rsidP="006669A0">
            <w:pPr>
              <w:pStyle w:val="ListParagraph"/>
              <w:numPr>
                <w:ilvl w:val="0"/>
                <w:numId w:val="18"/>
              </w:numPr>
              <w:rPr>
                <w:sz w:val="24"/>
              </w:rPr>
            </w:pPr>
            <w:r w:rsidRPr="008C31FE">
              <w:rPr>
                <w:w w:val="105"/>
                <w:sz w:val="24"/>
              </w:rPr>
              <w:t xml:space="preserve">With senior NMAHP professional </w:t>
            </w:r>
            <w:r w:rsidRPr="008C31FE">
              <w:rPr>
                <w:color w:val="232323"/>
                <w:w w:val="105"/>
                <w:sz w:val="24"/>
              </w:rPr>
              <w:t xml:space="preserve">leaders </w:t>
            </w:r>
            <w:r w:rsidRPr="008C31FE">
              <w:rPr>
                <w:w w:val="105"/>
                <w:sz w:val="24"/>
              </w:rPr>
              <w:t>to ensure delivery of objectives and the development of professions and</w:t>
            </w:r>
            <w:r w:rsidRPr="008C31FE">
              <w:rPr>
                <w:spacing w:val="-7"/>
                <w:w w:val="105"/>
                <w:sz w:val="24"/>
              </w:rPr>
              <w:t xml:space="preserve"> </w:t>
            </w:r>
            <w:r w:rsidRPr="008C31FE">
              <w:rPr>
                <w:w w:val="105"/>
                <w:sz w:val="24"/>
              </w:rPr>
              <w:t>staff.</w:t>
            </w:r>
          </w:p>
          <w:p w:rsidR="00EC6E7F" w:rsidRPr="008C31FE" w:rsidRDefault="00EC6E7F" w:rsidP="006669A0">
            <w:pPr>
              <w:pStyle w:val="ListParagraph"/>
              <w:numPr>
                <w:ilvl w:val="0"/>
                <w:numId w:val="18"/>
              </w:numPr>
              <w:rPr>
                <w:sz w:val="24"/>
              </w:rPr>
            </w:pPr>
            <w:r w:rsidRPr="008C31FE">
              <w:rPr>
                <w:w w:val="105"/>
                <w:sz w:val="24"/>
              </w:rPr>
              <w:t>With Further and</w:t>
            </w:r>
            <w:r w:rsidRPr="008C31FE">
              <w:rPr>
                <w:spacing w:val="-1"/>
                <w:w w:val="105"/>
                <w:sz w:val="24"/>
              </w:rPr>
              <w:t xml:space="preserve"> </w:t>
            </w:r>
            <w:r w:rsidRPr="008C31FE">
              <w:rPr>
                <w:w w:val="105"/>
                <w:sz w:val="24"/>
              </w:rPr>
              <w:t>Higher Education Institutes and</w:t>
            </w:r>
            <w:r w:rsidRPr="008C31FE">
              <w:rPr>
                <w:spacing w:val="-6"/>
                <w:w w:val="105"/>
                <w:sz w:val="24"/>
              </w:rPr>
              <w:t xml:space="preserve"> </w:t>
            </w:r>
            <w:r w:rsidRPr="008C31FE">
              <w:rPr>
                <w:w w:val="105"/>
                <w:sz w:val="24"/>
              </w:rPr>
              <w:t xml:space="preserve">NHS Education Scotland in relation to the pre and post registration and continuing professional development </w:t>
            </w:r>
            <w:r w:rsidR="0003570A" w:rsidRPr="008C31FE">
              <w:rPr>
                <w:w w:val="105"/>
                <w:sz w:val="24"/>
              </w:rPr>
              <w:t>of Nurses, Midwives and Health C</w:t>
            </w:r>
            <w:r w:rsidRPr="008C31FE">
              <w:rPr>
                <w:w w:val="105"/>
                <w:sz w:val="24"/>
              </w:rPr>
              <w:t xml:space="preserve">are </w:t>
            </w:r>
            <w:r w:rsidR="0003570A" w:rsidRPr="008C31FE">
              <w:rPr>
                <w:w w:val="105"/>
                <w:sz w:val="24"/>
              </w:rPr>
              <w:t>S</w:t>
            </w:r>
            <w:r w:rsidRPr="008C31FE">
              <w:rPr>
                <w:w w:val="105"/>
                <w:sz w:val="24"/>
              </w:rPr>
              <w:t xml:space="preserve">upport </w:t>
            </w:r>
            <w:r w:rsidR="0003570A" w:rsidRPr="008C31FE">
              <w:rPr>
                <w:w w:val="105"/>
                <w:sz w:val="24"/>
              </w:rPr>
              <w:t>W</w:t>
            </w:r>
            <w:r w:rsidRPr="008C31FE">
              <w:rPr>
                <w:w w:val="105"/>
                <w:sz w:val="24"/>
              </w:rPr>
              <w:t>orkers.</w:t>
            </w:r>
            <w:r w:rsidRPr="008C31FE">
              <w:rPr>
                <w:sz w:val="24"/>
              </w:rPr>
              <w:tab/>
            </w:r>
          </w:p>
          <w:p w:rsidR="00EC6E7F" w:rsidRPr="008C31FE" w:rsidRDefault="00EC6E7F" w:rsidP="006669A0">
            <w:pPr>
              <w:pStyle w:val="ListParagraph"/>
              <w:numPr>
                <w:ilvl w:val="0"/>
                <w:numId w:val="18"/>
              </w:numPr>
              <w:rPr>
                <w:sz w:val="24"/>
              </w:rPr>
            </w:pPr>
            <w:r w:rsidRPr="008C31FE">
              <w:rPr>
                <w:w w:val="105"/>
                <w:sz w:val="24"/>
              </w:rPr>
              <w:t>With statutory regulators such as the Nursing and Midwifery Council (NMC) on issues of registration</w:t>
            </w:r>
            <w:r w:rsidRPr="008C31FE">
              <w:rPr>
                <w:spacing w:val="33"/>
                <w:w w:val="105"/>
                <w:sz w:val="24"/>
              </w:rPr>
              <w:t xml:space="preserve"> </w:t>
            </w:r>
            <w:r w:rsidRPr="008C31FE">
              <w:rPr>
                <w:w w:val="105"/>
                <w:sz w:val="24"/>
              </w:rPr>
              <w:t>and</w:t>
            </w:r>
            <w:r w:rsidRPr="008C31FE">
              <w:rPr>
                <w:spacing w:val="19"/>
                <w:w w:val="105"/>
                <w:sz w:val="24"/>
              </w:rPr>
              <w:t xml:space="preserve"> </w:t>
            </w:r>
            <w:r w:rsidRPr="008C31FE">
              <w:rPr>
                <w:w w:val="105"/>
                <w:sz w:val="24"/>
              </w:rPr>
              <w:t>fitness</w:t>
            </w:r>
            <w:r w:rsidRPr="008C31FE">
              <w:rPr>
                <w:spacing w:val="30"/>
                <w:w w:val="105"/>
                <w:sz w:val="24"/>
              </w:rPr>
              <w:t xml:space="preserve"> </w:t>
            </w:r>
            <w:r w:rsidRPr="008C31FE">
              <w:rPr>
                <w:w w:val="105"/>
                <w:sz w:val="24"/>
              </w:rPr>
              <w:t>to practice</w:t>
            </w:r>
            <w:r w:rsidRPr="008C31FE">
              <w:rPr>
                <w:spacing w:val="16"/>
                <w:w w:val="105"/>
                <w:sz w:val="24"/>
              </w:rPr>
              <w:t xml:space="preserve"> </w:t>
            </w:r>
            <w:r w:rsidRPr="008C31FE">
              <w:rPr>
                <w:w w:val="105"/>
                <w:sz w:val="24"/>
              </w:rPr>
              <w:t>of</w:t>
            </w:r>
            <w:r w:rsidRPr="008C31FE">
              <w:rPr>
                <w:spacing w:val="25"/>
                <w:w w:val="105"/>
                <w:sz w:val="24"/>
              </w:rPr>
              <w:t xml:space="preserve"> </w:t>
            </w:r>
            <w:r w:rsidRPr="008C31FE">
              <w:rPr>
                <w:w w:val="105"/>
                <w:sz w:val="24"/>
              </w:rPr>
              <w:t>Nurses</w:t>
            </w:r>
            <w:r w:rsidRPr="008C31FE">
              <w:rPr>
                <w:spacing w:val="27"/>
                <w:w w:val="105"/>
                <w:sz w:val="24"/>
              </w:rPr>
              <w:t xml:space="preserve"> </w:t>
            </w:r>
            <w:r w:rsidRPr="008C31FE">
              <w:rPr>
                <w:w w:val="105"/>
                <w:sz w:val="24"/>
              </w:rPr>
              <w:t>and Midwives,</w:t>
            </w:r>
            <w:r w:rsidRPr="008C31FE">
              <w:rPr>
                <w:spacing w:val="32"/>
                <w:w w:val="105"/>
                <w:sz w:val="24"/>
              </w:rPr>
              <w:t xml:space="preserve"> </w:t>
            </w:r>
            <w:r w:rsidRPr="008C31FE">
              <w:rPr>
                <w:w w:val="105"/>
                <w:sz w:val="24"/>
              </w:rPr>
              <w:t>either</w:t>
            </w:r>
            <w:r w:rsidRPr="008C31FE">
              <w:rPr>
                <w:spacing w:val="30"/>
                <w:w w:val="105"/>
                <w:sz w:val="24"/>
              </w:rPr>
              <w:t xml:space="preserve"> </w:t>
            </w:r>
            <w:r w:rsidRPr="008C31FE">
              <w:rPr>
                <w:w w:val="105"/>
                <w:sz w:val="24"/>
              </w:rPr>
              <w:t>individual</w:t>
            </w:r>
            <w:r w:rsidRPr="008C31FE">
              <w:rPr>
                <w:spacing w:val="24"/>
                <w:w w:val="105"/>
                <w:sz w:val="24"/>
              </w:rPr>
              <w:t xml:space="preserve"> </w:t>
            </w:r>
            <w:r w:rsidRPr="008C31FE">
              <w:rPr>
                <w:w w:val="105"/>
                <w:sz w:val="24"/>
              </w:rPr>
              <w:t>or</w:t>
            </w:r>
            <w:r w:rsidRPr="008C31FE">
              <w:rPr>
                <w:spacing w:val="25"/>
                <w:w w:val="105"/>
                <w:sz w:val="24"/>
              </w:rPr>
              <w:t xml:space="preserve"> </w:t>
            </w:r>
            <w:r w:rsidRPr="008C31FE">
              <w:rPr>
                <w:w w:val="105"/>
                <w:sz w:val="24"/>
              </w:rPr>
              <w:t>collectively</w:t>
            </w:r>
            <w:r w:rsidR="00875E43" w:rsidRPr="008C31FE">
              <w:rPr>
                <w:sz w:val="24"/>
              </w:rPr>
              <w:t xml:space="preserve"> </w:t>
            </w:r>
            <w:r w:rsidRPr="008C31FE">
              <w:rPr>
                <w:w w:val="105"/>
                <w:sz w:val="24"/>
              </w:rPr>
              <w:t>and</w:t>
            </w:r>
            <w:r w:rsidRPr="008C31FE">
              <w:rPr>
                <w:spacing w:val="-10"/>
                <w:w w:val="105"/>
                <w:sz w:val="24"/>
              </w:rPr>
              <w:t xml:space="preserve"> </w:t>
            </w:r>
            <w:r w:rsidRPr="008C31FE">
              <w:rPr>
                <w:w w:val="105"/>
                <w:sz w:val="24"/>
              </w:rPr>
              <w:t>whether</w:t>
            </w:r>
            <w:r w:rsidRPr="008C31FE">
              <w:rPr>
                <w:spacing w:val="-12"/>
                <w:w w:val="105"/>
                <w:sz w:val="24"/>
              </w:rPr>
              <w:t xml:space="preserve"> </w:t>
            </w:r>
            <w:r w:rsidRPr="008C31FE">
              <w:rPr>
                <w:w w:val="105"/>
                <w:sz w:val="24"/>
              </w:rPr>
              <w:t>nor</w:t>
            </w:r>
            <w:r w:rsidRPr="008C31FE">
              <w:rPr>
                <w:spacing w:val="9"/>
                <w:w w:val="105"/>
                <w:sz w:val="24"/>
              </w:rPr>
              <w:t xml:space="preserve"> </w:t>
            </w:r>
            <w:r w:rsidRPr="008C31FE">
              <w:rPr>
                <w:w w:val="105"/>
                <w:sz w:val="24"/>
              </w:rPr>
              <w:t>not</w:t>
            </w:r>
            <w:r w:rsidRPr="008C31FE">
              <w:rPr>
                <w:spacing w:val="-10"/>
                <w:w w:val="105"/>
                <w:sz w:val="24"/>
              </w:rPr>
              <w:t xml:space="preserve"> </w:t>
            </w:r>
            <w:r w:rsidRPr="008C31FE">
              <w:rPr>
                <w:w w:val="105"/>
                <w:sz w:val="24"/>
              </w:rPr>
              <w:t>employed</w:t>
            </w:r>
            <w:r w:rsidRPr="008C31FE">
              <w:rPr>
                <w:spacing w:val="-2"/>
                <w:w w:val="105"/>
                <w:sz w:val="24"/>
              </w:rPr>
              <w:t xml:space="preserve"> </w:t>
            </w:r>
            <w:r w:rsidRPr="008C31FE">
              <w:rPr>
                <w:w w:val="105"/>
                <w:sz w:val="24"/>
              </w:rPr>
              <w:t>by</w:t>
            </w:r>
            <w:r w:rsidRPr="008C31FE">
              <w:rPr>
                <w:spacing w:val="10"/>
                <w:w w:val="105"/>
                <w:sz w:val="24"/>
              </w:rPr>
              <w:t xml:space="preserve"> </w:t>
            </w:r>
            <w:r w:rsidRPr="008C31FE">
              <w:rPr>
                <w:w w:val="105"/>
                <w:sz w:val="24"/>
              </w:rPr>
              <w:t>NHS</w:t>
            </w:r>
            <w:r w:rsidRPr="008C31FE">
              <w:rPr>
                <w:spacing w:val="-11"/>
                <w:w w:val="105"/>
                <w:sz w:val="24"/>
              </w:rPr>
              <w:t xml:space="preserve"> </w:t>
            </w:r>
            <w:r w:rsidRPr="008C31FE">
              <w:rPr>
                <w:w w:val="105"/>
                <w:sz w:val="24"/>
              </w:rPr>
              <w:t>Ayrshire</w:t>
            </w:r>
            <w:r w:rsidRPr="008C31FE">
              <w:rPr>
                <w:spacing w:val="-12"/>
                <w:w w:val="105"/>
                <w:sz w:val="24"/>
              </w:rPr>
              <w:t xml:space="preserve"> </w:t>
            </w:r>
            <w:r w:rsidRPr="008C31FE">
              <w:rPr>
                <w:w w:val="105"/>
                <w:sz w:val="24"/>
              </w:rPr>
              <w:t>&amp;</w:t>
            </w:r>
            <w:r w:rsidRPr="008C31FE">
              <w:rPr>
                <w:spacing w:val="-6"/>
                <w:w w:val="105"/>
                <w:sz w:val="24"/>
              </w:rPr>
              <w:t xml:space="preserve"> </w:t>
            </w:r>
            <w:r w:rsidRPr="008C31FE">
              <w:rPr>
                <w:spacing w:val="-2"/>
                <w:w w:val="105"/>
                <w:sz w:val="24"/>
              </w:rPr>
              <w:t>Arran</w:t>
            </w:r>
            <w:r w:rsidRPr="008C31FE">
              <w:rPr>
                <w:color w:val="484848"/>
                <w:spacing w:val="-2"/>
                <w:w w:val="105"/>
                <w:sz w:val="24"/>
              </w:rPr>
              <w:t>.</w:t>
            </w:r>
          </w:p>
          <w:p w:rsidR="008C31FE" w:rsidRPr="008C31FE" w:rsidRDefault="00EC6E7F" w:rsidP="006669A0">
            <w:pPr>
              <w:pStyle w:val="ListParagraph"/>
              <w:numPr>
                <w:ilvl w:val="0"/>
                <w:numId w:val="18"/>
              </w:numPr>
              <w:rPr>
                <w:sz w:val="24"/>
              </w:rPr>
            </w:pPr>
            <w:r w:rsidRPr="008C31FE">
              <w:rPr>
                <w:w w:val="105"/>
                <w:sz w:val="24"/>
              </w:rPr>
              <w:t xml:space="preserve">With </w:t>
            </w:r>
            <w:r w:rsidR="00A44E35" w:rsidRPr="008C31FE">
              <w:rPr>
                <w:w w:val="105"/>
                <w:sz w:val="24"/>
              </w:rPr>
              <w:t>neighbouring</w:t>
            </w:r>
            <w:r w:rsidRPr="008C31FE">
              <w:rPr>
                <w:w w:val="105"/>
                <w:sz w:val="24"/>
              </w:rPr>
              <w:t xml:space="preserve"> NHS systems to promote NHS Ayrshire &amp; Arran's</w:t>
            </w:r>
            <w:r w:rsidRPr="008C31FE">
              <w:rPr>
                <w:color w:val="878787"/>
                <w:w w:val="105"/>
                <w:sz w:val="24"/>
              </w:rPr>
              <w:t xml:space="preserve"> </w:t>
            </w:r>
            <w:r w:rsidRPr="008C31FE">
              <w:rPr>
                <w:w w:val="105"/>
                <w:sz w:val="24"/>
              </w:rPr>
              <w:t>involvement in relevant initiatives.</w:t>
            </w:r>
          </w:p>
          <w:p w:rsidR="008C31FE" w:rsidRPr="008C31FE" w:rsidRDefault="00EC6E7F" w:rsidP="006669A0">
            <w:pPr>
              <w:pStyle w:val="ListParagraph"/>
              <w:numPr>
                <w:ilvl w:val="0"/>
                <w:numId w:val="18"/>
              </w:numPr>
              <w:rPr>
                <w:sz w:val="24"/>
              </w:rPr>
            </w:pPr>
            <w:r w:rsidRPr="008C31FE">
              <w:rPr>
                <w:w w:val="105"/>
                <w:sz w:val="24"/>
              </w:rPr>
              <w:t>With Scottish Health Council and organisations such as SANDs to</w:t>
            </w:r>
            <w:r w:rsidRPr="008C31FE">
              <w:rPr>
                <w:spacing w:val="-4"/>
                <w:w w:val="105"/>
                <w:sz w:val="24"/>
              </w:rPr>
              <w:t xml:space="preserve"> </w:t>
            </w:r>
            <w:r w:rsidRPr="008C31FE">
              <w:rPr>
                <w:w w:val="105"/>
                <w:sz w:val="24"/>
              </w:rPr>
              <w:t>develop NHS Ayrshire &amp; Arran's approach</w:t>
            </w:r>
            <w:r w:rsidRPr="008C31FE">
              <w:rPr>
                <w:color w:val="6E6E6E"/>
                <w:w w:val="105"/>
                <w:sz w:val="24"/>
              </w:rPr>
              <w:t xml:space="preserve"> </w:t>
            </w:r>
            <w:r w:rsidRPr="008C31FE">
              <w:rPr>
                <w:w w:val="105"/>
                <w:sz w:val="24"/>
              </w:rPr>
              <w:t>to involving</w:t>
            </w:r>
            <w:r w:rsidRPr="008C31FE">
              <w:rPr>
                <w:color w:val="979797"/>
                <w:w w:val="105"/>
                <w:sz w:val="24"/>
              </w:rPr>
              <w:t xml:space="preserve"> </w:t>
            </w:r>
            <w:r w:rsidRPr="008C31FE">
              <w:rPr>
                <w:w w:val="105"/>
                <w:sz w:val="24"/>
              </w:rPr>
              <w:t>women and families in service change and</w:t>
            </w:r>
            <w:r w:rsidRPr="008C31FE">
              <w:rPr>
                <w:spacing w:val="-4"/>
                <w:w w:val="105"/>
                <w:sz w:val="24"/>
              </w:rPr>
              <w:t xml:space="preserve"> </w:t>
            </w:r>
            <w:r w:rsidRPr="008C31FE">
              <w:rPr>
                <w:w w:val="105"/>
                <w:sz w:val="24"/>
              </w:rPr>
              <w:t>development.</w:t>
            </w:r>
          </w:p>
          <w:p w:rsidR="008C31FE" w:rsidRPr="008C31FE" w:rsidRDefault="00EC6E7F" w:rsidP="006669A0">
            <w:pPr>
              <w:pStyle w:val="ListParagraph"/>
              <w:numPr>
                <w:ilvl w:val="0"/>
                <w:numId w:val="18"/>
              </w:numPr>
              <w:rPr>
                <w:sz w:val="24"/>
              </w:rPr>
            </w:pPr>
            <w:r w:rsidRPr="008C31FE">
              <w:rPr>
                <w:w w:val="105"/>
                <w:sz w:val="24"/>
              </w:rPr>
              <w:t>With Officers</w:t>
            </w:r>
            <w:r w:rsidRPr="008C31FE">
              <w:rPr>
                <w:spacing w:val="40"/>
                <w:w w:val="105"/>
                <w:sz w:val="24"/>
              </w:rPr>
              <w:t xml:space="preserve"> </w:t>
            </w:r>
            <w:r w:rsidRPr="008C31FE">
              <w:rPr>
                <w:w w:val="105"/>
                <w:sz w:val="24"/>
              </w:rPr>
              <w:t>of the Scottish Government Health Department to influence and contribute to national</w:t>
            </w:r>
            <w:r w:rsidRPr="008C31FE">
              <w:rPr>
                <w:spacing w:val="40"/>
                <w:w w:val="105"/>
                <w:sz w:val="24"/>
              </w:rPr>
              <w:t xml:space="preserve"> </w:t>
            </w:r>
            <w:r w:rsidRPr="008C31FE">
              <w:rPr>
                <w:w w:val="105"/>
                <w:sz w:val="24"/>
              </w:rPr>
              <w:t>midwifery,</w:t>
            </w:r>
            <w:r w:rsidRPr="008C31FE">
              <w:rPr>
                <w:spacing w:val="40"/>
                <w:w w:val="105"/>
                <w:sz w:val="24"/>
              </w:rPr>
              <w:t xml:space="preserve"> </w:t>
            </w:r>
            <w:r w:rsidRPr="008C31FE">
              <w:rPr>
                <w:w w:val="105"/>
                <w:sz w:val="24"/>
              </w:rPr>
              <w:t>nursing</w:t>
            </w:r>
            <w:r w:rsidRPr="008C31FE">
              <w:rPr>
                <w:spacing w:val="40"/>
                <w:w w:val="105"/>
                <w:sz w:val="24"/>
              </w:rPr>
              <w:t xml:space="preserve"> </w:t>
            </w:r>
            <w:r w:rsidRPr="008C31FE">
              <w:rPr>
                <w:spacing w:val="28"/>
                <w:w w:val="107"/>
                <w:sz w:val="24"/>
              </w:rPr>
              <w:t>an</w:t>
            </w:r>
            <w:r w:rsidRPr="008C31FE">
              <w:rPr>
                <w:spacing w:val="-87"/>
                <w:w w:val="107"/>
                <w:sz w:val="24"/>
              </w:rPr>
              <w:t>d</w:t>
            </w:r>
            <w:r w:rsidRPr="008C31FE">
              <w:rPr>
                <w:color w:val="6E6E6E"/>
                <w:spacing w:val="29"/>
                <w:w w:val="96"/>
                <w:sz w:val="24"/>
              </w:rPr>
              <w:t>-</w:t>
            </w:r>
            <w:r w:rsidRPr="008C31FE">
              <w:rPr>
                <w:color w:val="6E6E6E"/>
                <w:spacing w:val="80"/>
                <w:w w:val="105"/>
                <w:sz w:val="24"/>
              </w:rPr>
              <w:t xml:space="preserve"> </w:t>
            </w:r>
            <w:r w:rsidRPr="008C31FE">
              <w:rPr>
                <w:w w:val="105"/>
                <w:sz w:val="24"/>
              </w:rPr>
              <w:t>clinical</w:t>
            </w:r>
            <w:r w:rsidRPr="008C31FE">
              <w:rPr>
                <w:spacing w:val="40"/>
                <w:w w:val="105"/>
                <w:sz w:val="24"/>
              </w:rPr>
              <w:t xml:space="preserve"> </w:t>
            </w:r>
            <w:r w:rsidRPr="008C31FE">
              <w:rPr>
                <w:w w:val="105"/>
                <w:sz w:val="24"/>
              </w:rPr>
              <w:t>strategies,</w:t>
            </w:r>
            <w:r w:rsidRPr="008C31FE">
              <w:rPr>
                <w:spacing w:val="40"/>
                <w:w w:val="105"/>
                <w:sz w:val="24"/>
              </w:rPr>
              <w:t xml:space="preserve"> </w:t>
            </w:r>
            <w:r w:rsidRPr="008C31FE">
              <w:rPr>
                <w:w w:val="105"/>
                <w:sz w:val="24"/>
              </w:rPr>
              <w:t>to</w:t>
            </w:r>
            <w:r w:rsidRPr="008C31FE">
              <w:rPr>
                <w:spacing w:val="40"/>
                <w:w w:val="105"/>
                <w:sz w:val="24"/>
              </w:rPr>
              <w:t xml:space="preserve"> </w:t>
            </w:r>
            <w:r w:rsidRPr="008C31FE">
              <w:rPr>
                <w:w w:val="105"/>
                <w:sz w:val="24"/>
              </w:rPr>
              <w:t>participate</w:t>
            </w:r>
            <w:r w:rsidRPr="008C31FE">
              <w:rPr>
                <w:spacing w:val="72"/>
                <w:w w:val="105"/>
                <w:sz w:val="24"/>
              </w:rPr>
              <w:t xml:space="preserve"> </w:t>
            </w:r>
            <w:r w:rsidRPr="008C31FE">
              <w:rPr>
                <w:w w:val="105"/>
                <w:sz w:val="24"/>
              </w:rPr>
              <w:t>in</w:t>
            </w:r>
            <w:r w:rsidRPr="008C31FE">
              <w:rPr>
                <w:spacing w:val="40"/>
                <w:w w:val="105"/>
                <w:sz w:val="24"/>
              </w:rPr>
              <w:t xml:space="preserve"> </w:t>
            </w:r>
            <w:r w:rsidRPr="008C31FE">
              <w:rPr>
                <w:w w:val="105"/>
                <w:sz w:val="24"/>
              </w:rPr>
              <w:t>national</w:t>
            </w:r>
            <w:r w:rsidRPr="008C31FE">
              <w:rPr>
                <w:spacing w:val="40"/>
                <w:w w:val="105"/>
                <w:sz w:val="24"/>
              </w:rPr>
              <w:t xml:space="preserve"> </w:t>
            </w:r>
            <w:r w:rsidRPr="008C31FE">
              <w:rPr>
                <w:w w:val="105"/>
                <w:sz w:val="24"/>
              </w:rPr>
              <w:t>working</w:t>
            </w:r>
            <w:r w:rsidRPr="008C31FE">
              <w:rPr>
                <w:spacing w:val="40"/>
                <w:w w:val="105"/>
                <w:sz w:val="24"/>
              </w:rPr>
              <w:t xml:space="preserve"> </w:t>
            </w:r>
            <w:r w:rsidRPr="008C31FE">
              <w:rPr>
                <w:w w:val="105"/>
                <w:sz w:val="24"/>
              </w:rPr>
              <w:t>or</w:t>
            </w:r>
            <w:r w:rsidRPr="008C31FE">
              <w:rPr>
                <w:color w:val="6E6E6E"/>
                <w:w w:val="105"/>
                <w:sz w:val="24"/>
              </w:rPr>
              <w:t xml:space="preserve">· </w:t>
            </w:r>
            <w:r w:rsidRPr="008C31FE">
              <w:rPr>
                <w:w w:val="105"/>
                <w:sz w:val="24"/>
              </w:rPr>
              <w:t>planning groups and to respond to parliamentary questions.</w:t>
            </w:r>
          </w:p>
          <w:p w:rsidR="008C31FE" w:rsidRPr="008C31FE" w:rsidRDefault="00EC6E7F" w:rsidP="006669A0">
            <w:pPr>
              <w:pStyle w:val="ListParagraph"/>
              <w:numPr>
                <w:ilvl w:val="0"/>
                <w:numId w:val="18"/>
              </w:numPr>
              <w:rPr>
                <w:sz w:val="24"/>
              </w:rPr>
            </w:pPr>
            <w:r w:rsidRPr="008C31FE">
              <w:rPr>
                <w:w w:val="105"/>
                <w:sz w:val="24"/>
              </w:rPr>
              <w:t>With</w:t>
            </w:r>
            <w:r w:rsidRPr="008C31FE">
              <w:rPr>
                <w:spacing w:val="40"/>
                <w:w w:val="105"/>
                <w:sz w:val="24"/>
              </w:rPr>
              <w:t xml:space="preserve"> </w:t>
            </w:r>
            <w:r w:rsidRPr="008C31FE">
              <w:rPr>
                <w:w w:val="105"/>
                <w:sz w:val="24"/>
              </w:rPr>
              <w:t>MPs/MSPs/Public pressure</w:t>
            </w:r>
            <w:r w:rsidRPr="008C31FE">
              <w:rPr>
                <w:spacing w:val="40"/>
                <w:w w:val="105"/>
                <w:sz w:val="24"/>
              </w:rPr>
              <w:t xml:space="preserve"> </w:t>
            </w:r>
            <w:r w:rsidRPr="008C31FE">
              <w:rPr>
                <w:w w:val="105"/>
                <w:sz w:val="24"/>
              </w:rPr>
              <w:t>groups/patient</w:t>
            </w:r>
            <w:r w:rsidRPr="008C31FE">
              <w:rPr>
                <w:spacing w:val="-24"/>
                <w:w w:val="105"/>
                <w:sz w:val="24"/>
              </w:rPr>
              <w:t xml:space="preserve"> </w:t>
            </w:r>
            <w:r w:rsidRPr="008C31FE">
              <w:rPr>
                <w:w w:val="105"/>
                <w:sz w:val="24"/>
              </w:rPr>
              <w:t>representatives and</w:t>
            </w:r>
            <w:r w:rsidRPr="008C31FE">
              <w:rPr>
                <w:spacing w:val="40"/>
                <w:w w:val="105"/>
                <w:sz w:val="24"/>
              </w:rPr>
              <w:t xml:space="preserve"> </w:t>
            </w:r>
            <w:r w:rsidRPr="008C31FE">
              <w:rPr>
                <w:w w:val="105"/>
                <w:sz w:val="24"/>
              </w:rPr>
              <w:t>others</w:t>
            </w:r>
            <w:r w:rsidRPr="008C31FE">
              <w:rPr>
                <w:spacing w:val="40"/>
                <w:w w:val="105"/>
                <w:sz w:val="24"/>
              </w:rPr>
              <w:t xml:space="preserve"> </w:t>
            </w:r>
            <w:r w:rsidRPr="008C31FE">
              <w:rPr>
                <w:w w:val="105"/>
                <w:sz w:val="24"/>
              </w:rPr>
              <w:t>on</w:t>
            </w:r>
            <w:r w:rsidRPr="008C31FE">
              <w:rPr>
                <w:spacing w:val="38"/>
                <w:w w:val="105"/>
                <w:sz w:val="24"/>
              </w:rPr>
              <w:t xml:space="preserve"> </w:t>
            </w:r>
            <w:r w:rsidRPr="008C31FE">
              <w:rPr>
                <w:w w:val="105"/>
                <w:sz w:val="24"/>
              </w:rPr>
              <w:t>issues</w:t>
            </w:r>
            <w:r w:rsidRPr="008C31FE">
              <w:rPr>
                <w:spacing w:val="40"/>
                <w:w w:val="105"/>
                <w:sz w:val="24"/>
              </w:rPr>
              <w:t xml:space="preserve"> </w:t>
            </w:r>
            <w:r w:rsidRPr="008C31FE">
              <w:rPr>
                <w:w w:val="105"/>
                <w:sz w:val="24"/>
              </w:rPr>
              <w:t>and concerns about maternity services and midwifery within NHS Ayrshire &amp; Arran</w:t>
            </w:r>
            <w:r w:rsidRPr="008C31FE">
              <w:rPr>
                <w:color w:val="484848"/>
                <w:w w:val="105"/>
                <w:sz w:val="24"/>
              </w:rPr>
              <w:t>.</w:t>
            </w:r>
          </w:p>
          <w:p w:rsidR="008C31FE" w:rsidRPr="008C31FE" w:rsidRDefault="00EC6E7F" w:rsidP="006669A0">
            <w:pPr>
              <w:pStyle w:val="ListParagraph"/>
              <w:numPr>
                <w:ilvl w:val="0"/>
                <w:numId w:val="18"/>
              </w:numPr>
              <w:rPr>
                <w:sz w:val="24"/>
              </w:rPr>
            </w:pPr>
            <w:r w:rsidRPr="008C31FE">
              <w:rPr>
                <w:w w:val="105"/>
                <w:sz w:val="24"/>
              </w:rPr>
              <w:t>With the media</w:t>
            </w:r>
            <w:r w:rsidRPr="008C31FE">
              <w:rPr>
                <w:spacing w:val="28"/>
                <w:w w:val="105"/>
                <w:sz w:val="24"/>
              </w:rPr>
              <w:t xml:space="preserve"> </w:t>
            </w:r>
            <w:r w:rsidRPr="008C31FE">
              <w:rPr>
                <w:w w:val="105"/>
                <w:sz w:val="24"/>
              </w:rPr>
              <w:t>to respond to media questions about matters within NHS Ayrshire &amp;</w:t>
            </w:r>
            <w:r w:rsidRPr="008C31FE">
              <w:rPr>
                <w:spacing w:val="26"/>
                <w:w w:val="105"/>
                <w:sz w:val="24"/>
              </w:rPr>
              <w:t xml:space="preserve"> </w:t>
            </w:r>
            <w:r w:rsidRPr="008C31FE">
              <w:rPr>
                <w:w w:val="105"/>
                <w:sz w:val="24"/>
              </w:rPr>
              <w:t>Arran relating to the post holder's sphere of responsibility</w:t>
            </w:r>
            <w:r w:rsidRPr="008C31FE">
              <w:rPr>
                <w:color w:val="484848"/>
                <w:w w:val="105"/>
                <w:sz w:val="24"/>
              </w:rPr>
              <w:t>.</w:t>
            </w:r>
          </w:p>
          <w:p w:rsidR="00157FDE" w:rsidRPr="008C31FE" w:rsidRDefault="00EC6E7F" w:rsidP="006669A0">
            <w:pPr>
              <w:pStyle w:val="ListParagraph"/>
              <w:numPr>
                <w:ilvl w:val="0"/>
                <w:numId w:val="18"/>
              </w:numPr>
              <w:rPr>
                <w:sz w:val="24"/>
              </w:rPr>
            </w:pPr>
            <w:r w:rsidRPr="008C31FE">
              <w:rPr>
                <w:spacing w:val="-2"/>
                <w:w w:val="110"/>
                <w:sz w:val="24"/>
              </w:rPr>
              <w:t>With</w:t>
            </w:r>
            <w:r w:rsidRPr="008C31FE">
              <w:rPr>
                <w:spacing w:val="-5"/>
                <w:w w:val="110"/>
                <w:sz w:val="24"/>
              </w:rPr>
              <w:t xml:space="preserve"> </w:t>
            </w:r>
            <w:r w:rsidRPr="008C31FE">
              <w:rPr>
                <w:spacing w:val="-2"/>
                <w:w w:val="110"/>
                <w:sz w:val="24"/>
              </w:rPr>
              <w:t>national and local</w:t>
            </w:r>
            <w:r w:rsidRPr="008C31FE">
              <w:rPr>
                <w:spacing w:val="-13"/>
                <w:w w:val="110"/>
                <w:sz w:val="24"/>
              </w:rPr>
              <w:t xml:space="preserve"> </w:t>
            </w:r>
            <w:r w:rsidRPr="008C31FE">
              <w:rPr>
                <w:spacing w:val="-2"/>
                <w:w w:val="110"/>
                <w:sz w:val="24"/>
              </w:rPr>
              <w:t>representatives</w:t>
            </w:r>
            <w:r w:rsidRPr="008C31FE">
              <w:rPr>
                <w:spacing w:val="-17"/>
                <w:w w:val="110"/>
                <w:sz w:val="24"/>
              </w:rPr>
              <w:t xml:space="preserve"> </w:t>
            </w:r>
            <w:r w:rsidRPr="008C31FE">
              <w:rPr>
                <w:spacing w:val="-2"/>
                <w:w w:val="110"/>
                <w:sz w:val="24"/>
              </w:rPr>
              <w:t>of</w:t>
            </w:r>
            <w:r w:rsidRPr="008C31FE">
              <w:rPr>
                <w:spacing w:val="-13"/>
                <w:w w:val="110"/>
                <w:sz w:val="24"/>
              </w:rPr>
              <w:t xml:space="preserve"> </w:t>
            </w:r>
            <w:r w:rsidRPr="008C31FE">
              <w:rPr>
                <w:spacing w:val="-2"/>
                <w:w w:val="110"/>
                <w:sz w:val="24"/>
              </w:rPr>
              <w:t>staff side</w:t>
            </w:r>
            <w:r w:rsidRPr="008C31FE">
              <w:rPr>
                <w:spacing w:val="-11"/>
                <w:w w:val="110"/>
                <w:sz w:val="24"/>
              </w:rPr>
              <w:t xml:space="preserve"> </w:t>
            </w:r>
            <w:r w:rsidRPr="008C31FE">
              <w:rPr>
                <w:spacing w:val="-2"/>
                <w:w w:val="110"/>
                <w:sz w:val="24"/>
              </w:rPr>
              <w:t>organisations</w:t>
            </w:r>
            <w:r w:rsidRPr="008C31FE">
              <w:rPr>
                <w:spacing w:val="7"/>
                <w:w w:val="110"/>
                <w:sz w:val="24"/>
              </w:rPr>
              <w:t xml:space="preserve"> </w:t>
            </w:r>
            <w:r w:rsidRPr="008C31FE">
              <w:rPr>
                <w:spacing w:val="-2"/>
                <w:w w:val="110"/>
                <w:sz w:val="24"/>
              </w:rPr>
              <w:t>and</w:t>
            </w:r>
            <w:r w:rsidRPr="008C31FE">
              <w:rPr>
                <w:spacing w:val="-17"/>
                <w:w w:val="110"/>
                <w:sz w:val="24"/>
              </w:rPr>
              <w:t xml:space="preserve"> </w:t>
            </w:r>
            <w:r w:rsidRPr="008C31FE">
              <w:rPr>
                <w:spacing w:val="-2"/>
                <w:w w:val="110"/>
                <w:sz w:val="24"/>
              </w:rPr>
              <w:t>Partnership</w:t>
            </w:r>
            <w:r w:rsidRPr="008C31FE">
              <w:rPr>
                <w:spacing w:val="-4"/>
                <w:w w:val="110"/>
                <w:sz w:val="24"/>
              </w:rPr>
              <w:t xml:space="preserve"> </w:t>
            </w:r>
            <w:r w:rsidRPr="008C31FE">
              <w:rPr>
                <w:spacing w:val="-2"/>
                <w:w w:val="110"/>
                <w:sz w:val="24"/>
              </w:rPr>
              <w:t>Fora</w:t>
            </w:r>
            <w:r w:rsidRPr="008C31FE">
              <w:rPr>
                <w:color w:val="484848"/>
                <w:spacing w:val="-2"/>
                <w:w w:val="110"/>
                <w:sz w:val="24"/>
              </w:rPr>
              <w:t>.</w:t>
            </w:r>
          </w:p>
        </w:tc>
      </w:tr>
    </w:tbl>
    <w:p w:rsidR="007B46A9" w:rsidRPr="00F23FF6" w:rsidRDefault="007B46A9" w:rsidP="00CA2807">
      <w:pPr>
        <w:rPr>
          <w:sz w:val="24"/>
          <w:szCs w:val="24"/>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
        <w:gridCol w:w="10303"/>
      </w:tblGrid>
      <w:tr w:rsidR="00F23FF6" w:rsidRPr="00F23FF6" w:rsidTr="00FC707D">
        <w:trPr>
          <w:trHeight w:val="491"/>
        </w:trPr>
        <w:tc>
          <w:tcPr>
            <w:tcW w:w="10348" w:type="dxa"/>
            <w:gridSpan w:val="2"/>
          </w:tcPr>
          <w:p w:rsidR="00783BF3" w:rsidRPr="004821F5" w:rsidRDefault="00783BF3" w:rsidP="006669A0">
            <w:pPr>
              <w:pStyle w:val="TableParagraph"/>
              <w:numPr>
                <w:ilvl w:val="0"/>
                <w:numId w:val="4"/>
              </w:numPr>
              <w:spacing w:before="129"/>
              <w:rPr>
                <w:b/>
                <w:sz w:val="24"/>
                <w:szCs w:val="24"/>
              </w:rPr>
            </w:pPr>
            <w:r w:rsidRPr="00F23FF6">
              <w:rPr>
                <w:b/>
                <w:sz w:val="24"/>
                <w:szCs w:val="24"/>
              </w:rPr>
              <w:t xml:space="preserve"> </w:t>
            </w:r>
            <w:r w:rsidR="004821F5" w:rsidRPr="004821F5">
              <w:rPr>
                <w:b/>
                <w:bCs/>
                <w:sz w:val="24"/>
                <w:szCs w:val="24"/>
              </w:rPr>
              <w:t>PHYSICAL, MENTAL, EMOTIONAL AND ENVIRONMENTAL DEMANDS OF THE JOB</w:t>
            </w:r>
          </w:p>
        </w:tc>
      </w:tr>
      <w:tr w:rsidR="00EC6E7F" w:rsidRPr="00EC6E7F" w:rsidTr="006669A0">
        <w:trPr>
          <w:gridBefore w:val="1"/>
          <w:wBefore w:w="45" w:type="dxa"/>
          <w:trHeight w:val="694"/>
        </w:trPr>
        <w:tc>
          <w:tcPr>
            <w:tcW w:w="10303" w:type="dxa"/>
          </w:tcPr>
          <w:p w:rsidR="009B13BD" w:rsidRPr="00D07339" w:rsidRDefault="00D07339" w:rsidP="009B13BD">
            <w:pPr>
              <w:rPr>
                <w:b/>
                <w:bCs/>
                <w:sz w:val="24"/>
                <w:u w:val="single"/>
              </w:rPr>
            </w:pPr>
            <w:r w:rsidRPr="00D07339">
              <w:rPr>
                <w:b/>
                <w:bCs/>
                <w:sz w:val="24"/>
                <w:u w:val="single"/>
              </w:rPr>
              <w:t>Physical Skills</w:t>
            </w:r>
          </w:p>
          <w:p w:rsidR="00F6354D" w:rsidRDefault="009B13BD" w:rsidP="006669A0">
            <w:pPr>
              <w:pStyle w:val="ListParagraph"/>
              <w:numPr>
                <w:ilvl w:val="0"/>
                <w:numId w:val="20"/>
              </w:numPr>
              <w:rPr>
                <w:sz w:val="24"/>
              </w:rPr>
            </w:pPr>
            <w:r w:rsidRPr="00F6354D">
              <w:rPr>
                <w:sz w:val="24"/>
              </w:rPr>
              <w:t>The post will involve office-based work, which will involve the use of a VDU but will also involve the post holder frequently travelling between sites and partners.</w:t>
            </w:r>
          </w:p>
          <w:p w:rsidR="00F6354D" w:rsidRDefault="009B13BD" w:rsidP="006669A0">
            <w:pPr>
              <w:pStyle w:val="ListParagraph"/>
              <w:numPr>
                <w:ilvl w:val="0"/>
                <w:numId w:val="20"/>
              </w:numPr>
              <w:rPr>
                <w:sz w:val="24"/>
              </w:rPr>
            </w:pPr>
            <w:r w:rsidRPr="00F6354D">
              <w:rPr>
                <w:sz w:val="24"/>
              </w:rPr>
              <w:t>Keyboard skills for production of paperwork and reports.</w:t>
            </w:r>
          </w:p>
          <w:p w:rsidR="009B13BD" w:rsidRPr="00F6354D" w:rsidRDefault="009B13BD" w:rsidP="006669A0">
            <w:pPr>
              <w:pStyle w:val="ListParagraph"/>
              <w:numPr>
                <w:ilvl w:val="0"/>
                <w:numId w:val="20"/>
              </w:numPr>
              <w:rPr>
                <w:sz w:val="24"/>
              </w:rPr>
            </w:pPr>
            <w:r w:rsidRPr="00F6354D">
              <w:rPr>
                <w:sz w:val="24"/>
              </w:rPr>
              <w:t>Driving and moving between meetings, departments and sites across NHS Ayrshire &amp; Arran.</w:t>
            </w:r>
          </w:p>
          <w:p w:rsidR="009B13BD" w:rsidRPr="00812B39" w:rsidRDefault="009B13BD" w:rsidP="009B13BD">
            <w:pPr>
              <w:pStyle w:val="BodyText"/>
              <w:ind w:left="360"/>
              <w:rPr>
                <w:sz w:val="24"/>
              </w:rPr>
            </w:pPr>
          </w:p>
          <w:p w:rsidR="009B13BD" w:rsidRPr="00D07339" w:rsidRDefault="00D07339" w:rsidP="009B13BD">
            <w:pPr>
              <w:pStyle w:val="BodyText"/>
              <w:rPr>
                <w:b w:val="0"/>
                <w:sz w:val="24"/>
                <w:u w:val="single"/>
              </w:rPr>
            </w:pPr>
            <w:r w:rsidRPr="00D07339">
              <w:rPr>
                <w:sz w:val="24"/>
                <w:u w:val="single"/>
              </w:rPr>
              <w:t xml:space="preserve">Physical Effort </w:t>
            </w:r>
          </w:p>
          <w:p w:rsidR="00EC6E7F" w:rsidRPr="00F6354D" w:rsidRDefault="009B13BD" w:rsidP="006669A0">
            <w:pPr>
              <w:pStyle w:val="ListParagraph"/>
              <w:numPr>
                <w:ilvl w:val="0"/>
                <w:numId w:val="19"/>
              </w:numPr>
              <w:rPr>
                <w:sz w:val="24"/>
              </w:rPr>
            </w:pPr>
            <w:r w:rsidRPr="00F6354D">
              <w:rPr>
                <w:sz w:val="24"/>
              </w:rPr>
              <w:t>Mainly office based, light physical effort with a combination of sitting, standing and walking</w:t>
            </w:r>
            <w:r w:rsidR="00F1738F" w:rsidRPr="00F6354D">
              <w:rPr>
                <w:sz w:val="24"/>
              </w:rPr>
              <w:t>.</w:t>
            </w:r>
          </w:p>
          <w:p w:rsidR="00D07339" w:rsidRDefault="00D07339" w:rsidP="00D07339">
            <w:pPr>
              <w:pStyle w:val="BodyText"/>
              <w:widowControl/>
              <w:rPr>
                <w:b w:val="0"/>
                <w:sz w:val="24"/>
              </w:rPr>
            </w:pPr>
          </w:p>
          <w:p w:rsidR="00D07339" w:rsidRPr="00D07339" w:rsidRDefault="00D07339" w:rsidP="00D07339">
            <w:pPr>
              <w:pStyle w:val="BodyText"/>
              <w:widowControl/>
              <w:rPr>
                <w:sz w:val="24"/>
                <w:u w:val="single"/>
              </w:rPr>
            </w:pPr>
            <w:r w:rsidRPr="00D07339">
              <w:rPr>
                <w:sz w:val="24"/>
                <w:u w:val="single"/>
              </w:rPr>
              <w:t>Mental</w:t>
            </w:r>
          </w:p>
          <w:p w:rsidR="00F6354D" w:rsidRPr="00F6354D" w:rsidRDefault="00EC6E7F" w:rsidP="006669A0">
            <w:pPr>
              <w:pStyle w:val="ListParagraph"/>
              <w:numPr>
                <w:ilvl w:val="0"/>
                <w:numId w:val="21"/>
              </w:numPr>
              <w:rPr>
                <w:sz w:val="24"/>
              </w:rPr>
            </w:pPr>
            <w:r w:rsidRPr="00F6354D">
              <w:rPr>
                <w:w w:val="105"/>
                <w:sz w:val="24"/>
              </w:rPr>
              <w:t>During</w:t>
            </w:r>
            <w:r w:rsidRPr="00F6354D">
              <w:rPr>
                <w:spacing w:val="-19"/>
                <w:w w:val="105"/>
                <w:sz w:val="24"/>
              </w:rPr>
              <w:t xml:space="preserve"> </w:t>
            </w:r>
            <w:r w:rsidRPr="00F6354D">
              <w:rPr>
                <w:w w:val="105"/>
                <w:sz w:val="24"/>
              </w:rPr>
              <w:t>day-to-day work,</w:t>
            </w:r>
            <w:r w:rsidRPr="00F6354D">
              <w:rPr>
                <w:spacing w:val="-15"/>
                <w:w w:val="105"/>
                <w:sz w:val="24"/>
              </w:rPr>
              <w:t xml:space="preserve"> </w:t>
            </w:r>
            <w:r w:rsidRPr="00F6354D">
              <w:rPr>
                <w:w w:val="105"/>
                <w:sz w:val="24"/>
              </w:rPr>
              <w:t>experiencing frequent</w:t>
            </w:r>
            <w:r w:rsidRPr="00F6354D">
              <w:rPr>
                <w:spacing w:val="-1"/>
                <w:w w:val="105"/>
                <w:sz w:val="24"/>
              </w:rPr>
              <w:t xml:space="preserve"> </w:t>
            </w:r>
            <w:r w:rsidRPr="00F6354D">
              <w:rPr>
                <w:w w:val="105"/>
                <w:sz w:val="24"/>
              </w:rPr>
              <w:t>interruptions which</w:t>
            </w:r>
            <w:r w:rsidRPr="00F6354D">
              <w:rPr>
                <w:spacing w:val="-4"/>
                <w:w w:val="105"/>
                <w:sz w:val="24"/>
              </w:rPr>
              <w:t xml:space="preserve"> </w:t>
            </w:r>
            <w:r w:rsidRPr="00F6354D">
              <w:rPr>
                <w:w w:val="105"/>
                <w:sz w:val="24"/>
              </w:rPr>
              <w:t>may</w:t>
            </w:r>
            <w:r w:rsidRPr="00F6354D">
              <w:rPr>
                <w:spacing w:val="-5"/>
                <w:w w:val="105"/>
                <w:sz w:val="24"/>
              </w:rPr>
              <w:t xml:space="preserve"> </w:t>
            </w:r>
            <w:r w:rsidRPr="00F6354D">
              <w:rPr>
                <w:w w:val="105"/>
                <w:sz w:val="24"/>
              </w:rPr>
              <w:t>not</w:t>
            </w:r>
            <w:r w:rsidRPr="00F6354D">
              <w:rPr>
                <w:spacing w:val="-12"/>
                <w:w w:val="105"/>
                <w:sz w:val="24"/>
              </w:rPr>
              <w:t xml:space="preserve"> </w:t>
            </w:r>
            <w:r w:rsidRPr="00F6354D">
              <w:rPr>
                <w:w w:val="105"/>
                <w:sz w:val="24"/>
              </w:rPr>
              <w:t>be</w:t>
            </w:r>
            <w:r w:rsidRPr="00F6354D">
              <w:rPr>
                <w:spacing w:val="-5"/>
                <w:w w:val="105"/>
                <w:sz w:val="24"/>
              </w:rPr>
              <w:t xml:space="preserve"> </w:t>
            </w:r>
            <w:r w:rsidRPr="00F6354D">
              <w:rPr>
                <w:w w:val="105"/>
                <w:sz w:val="24"/>
              </w:rPr>
              <w:t>predictable or scheduled, resulting</w:t>
            </w:r>
            <w:r w:rsidRPr="00F6354D">
              <w:rPr>
                <w:spacing w:val="-6"/>
                <w:w w:val="105"/>
                <w:sz w:val="24"/>
              </w:rPr>
              <w:t xml:space="preserve"> </w:t>
            </w:r>
            <w:r w:rsidRPr="00F6354D">
              <w:rPr>
                <w:w w:val="105"/>
                <w:sz w:val="24"/>
              </w:rPr>
              <w:t>in post</w:t>
            </w:r>
            <w:r w:rsidRPr="00F6354D">
              <w:rPr>
                <w:spacing w:val="-13"/>
                <w:w w:val="105"/>
                <w:sz w:val="24"/>
              </w:rPr>
              <w:t xml:space="preserve"> </w:t>
            </w:r>
            <w:r w:rsidRPr="00F6354D">
              <w:rPr>
                <w:w w:val="105"/>
                <w:sz w:val="24"/>
              </w:rPr>
              <w:t>holder having</w:t>
            </w:r>
            <w:r w:rsidRPr="00F6354D">
              <w:rPr>
                <w:spacing w:val="-7"/>
                <w:w w:val="105"/>
                <w:sz w:val="24"/>
              </w:rPr>
              <w:t xml:space="preserve"> </w:t>
            </w:r>
            <w:r w:rsidR="0003570A" w:rsidRPr="00F6354D">
              <w:rPr>
                <w:w w:val="105"/>
                <w:sz w:val="24"/>
              </w:rPr>
              <w:t>to rearrange work schedule.</w:t>
            </w:r>
          </w:p>
          <w:p w:rsidR="00F6354D" w:rsidRPr="00F6354D" w:rsidRDefault="00EC6E7F" w:rsidP="006669A0">
            <w:pPr>
              <w:pStyle w:val="ListParagraph"/>
              <w:numPr>
                <w:ilvl w:val="0"/>
                <w:numId w:val="21"/>
              </w:numPr>
              <w:rPr>
                <w:sz w:val="24"/>
              </w:rPr>
            </w:pPr>
            <w:r w:rsidRPr="00F6354D">
              <w:rPr>
                <w:w w:val="105"/>
                <w:sz w:val="24"/>
              </w:rPr>
              <w:t>Periods of prolonged concentration whilst analysing and producing highly</w:t>
            </w:r>
            <w:r w:rsidRPr="00F6354D">
              <w:rPr>
                <w:color w:val="ACACAC"/>
                <w:w w:val="105"/>
                <w:sz w:val="24"/>
              </w:rPr>
              <w:t xml:space="preserve"> </w:t>
            </w:r>
            <w:r w:rsidRPr="00F6354D">
              <w:rPr>
                <w:w w:val="105"/>
                <w:sz w:val="24"/>
              </w:rPr>
              <w:t>complex reports, analysing financial, clinical and workforce</w:t>
            </w:r>
            <w:r w:rsidR="00A44E35" w:rsidRPr="00F6354D">
              <w:rPr>
                <w:spacing w:val="40"/>
                <w:w w:val="105"/>
                <w:sz w:val="24"/>
              </w:rPr>
              <w:t xml:space="preserve"> </w:t>
            </w:r>
            <w:r w:rsidRPr="00F6354D">
              <w:rPr>
                <w:w w:val="105"/>
                <w:sz w:val="24"/>
              </w:rPr>
              <w:t>data</w:t>
            </w:r>
            <w:r w:rsidR="0003570A" w:rsidRPr="00F6354D">
              <w:rPr>
                <w:w w:val="105"/>
                <w:sz w:val="24"/>
              </w:rPr>
              <w:t>.</w:t>
            </w:r>
          </w:p>
          <w:p w:rsidR="00F6354D" w:rsidRPr="00F6354D" w:rsidRDefault="00EC6E7F" w:rsidP="006669A0">
            <w:pPr>
              <w:pStyle w:val="ListParagraph"/>
              <w:numPr>
                <w:ilvl w:val="0"/>
                <w:numId w:val="21"/>
              </w:numPr>
              <w:rPr>
                <w:sz w:val="24"/>
              </w:rPr>
            </w:pPr>
            <w:r w:rsidRPr="00F6354D">
              <w:rPr>
                <w:w w:val="105"/>
                <w:sz w:val="24"/>
              </w:rPr>
              <w:t>Competing</w:t>
            </w:r>
            <w:r w:rsidRPr="00F6354D">
              <w:rPr>
                <w:spacing w:val="-1"/>
                <w:w w:val="105"/>
                <w:sz w:val="24"/>
              </w:rPr>
              <w:t xml:space="preserve"> </w:t>
            </w:r>
            <w:r w:rsidRPr="00F6354D">
              <w:rPr>
                <w:w w:val="105"/>
                <w:sz w:val="24"/>
              </w:rPr>
              <w:t>demands</w:t>
            </w:r>
            <w:r w:rsidRPr="00F6354D">
              <w:rPr>
                <w:spacing w:val="-1"/>
                <w:w w:val="105"/>
                <w:sz w:val="24"/>
              </w:rPr>
              <w:t xml:space="preserve"> </w:t>
            </w:r>
            <w:r w:rsidRPr="00F6354D">
              <w:rPr>
                <w:w w:val="105"/>
                <w:sz w:val="24"/>
              </w:rPr>
              <w:t>and</w:t>
            </w:r>
            <w:r w:rsidRPr="00F6354D">
              <w:rPr>
                <w:spacing w:val="-6"/>
                <w:w w:val="105"/>
                <w:sz w:val="24"/>
              </w:rPr>
              <w:t xml:space="preserve"> </w:t>
            </w:r>
            <w:r w:rsidRPr="00F6354D">
              <w:rPr>
                <w:w w:val="105"/>
                <w:sz w:val="24"/>
              </w:rPr>
              <w:t>strict deadlines'</w:t>
            </w:r>
            <w:r w:rsidRPr="00F6354D">
              <w:rPr>
                <w:spacing w:val="-2"/>
                <w:w w:val="105"/>
                <w:sz w:val="24"/>
              </w:rPr>
              <w:t xml:space="preserve"> </w:t>
            </w:r>
            <w:r w:rsidRPr="00F6354D">
              <w:rPr>
                <w:w w:val="105"/>
                <w:sz w:val="24"/>
              </w:rPr>
              <w:t>are</w:t>
            </w:r>
            <w:r w:rsidRPr="00F6354D">
              <w:rPr>
                <w:spacing w:val="-15"/>
                <w:w w:val="105"/>
                <w:sz w:val="24"/>
              </w:rPr>
              <w:t xml:space="preserve"> </w:t>
            </w:r>
            <w:r w:rsidRPr="00F6354D">
              <w:rPr>
                <w:w w:val="105"/>
                <w:sz w:val="24"/>
              </w:rPr>
              <w:t>part</w:t>
            </w:r>
            <w:r w:rsidRPr="00F6354D">
              <w:rPr>
                <w:spacing w:val="-4"/>
                <w:w w:val="105"/>
                <w:sz w:val="24"/>
              </w:rPr>
              <w:t xml:space="preserve"> </w:t>
            </w:r>
            <w:r w:rsidRPr="00F6354D">
              <w:rPr>
                <w:w w:val="105"/>
                <w:sz w:val="24"/>
              </w:rPr>
              <w:t>of the</w:t>
            </w:r>
            <w:r w:rsidRPr="00F6354D">
              <w:rPr>
                <w:spacing w:val="-5"/>
                <w:w w:val="105"/>
                <w:sz w:val="24"/>
              </w:rPr>
              <w:t xml:space="preserve"> </w:t>
            </w:r>
            <w:r w:rsidRPr="00F6354D">
              <w:rPr>
                <w:w w:val="105"/>
                <w:sz w:val="24"/>
              </w:rPr>
              <w:t>daily work as</w:t>
            </w:r>
            <w:r w:rsidRPr="00F6354D">
              <w:rPr>
                <w:spacing w:val="38"/>
                <w:w w:val="105"/>
                <w:sz w:val="24"/>
              </w:rPr>
              <w:t xml:space="preserve"> </w:t>
            </w:r>
            <w:r w:rsidRPr="00F6354D">
              <w:rPr>
                <w:w w:val="105"/>
                <w:sz w:val="24"/>
              </w:rPr>
              <w:t>are</w:t>
            </w:r>
            <w:r w:rsidRPr="00F6354D">
              <w:rPr>
                <w:spacing w:val="-3"/>
                <w:w w:val="105"/>
                <w:sz w:val="24"/>
              </w:rPr>
              <w:t xml:space="preserve"> </w:t>
            </w:r>
            <w:r w:rsidRPr="00F6354D">
              <w:rPr>
                <w:w w:val="105"/>
                <w:sz w:val="24"/>
              </w:rPr>
              <w:t>frequently dealing with highly complex, sensitive and contentious issues e.g. disciplinary hearing</w:t>
            </w:r>
            <w:r w:rsidRPr="00F6354D">
              <w:rPr>
                <w:color w:val="444444"/>
                <w:w w:val="105"/>
                <w:sz w:val="24"/>
              </w:rPr>
              <w:t>,</w:t>
            </w:r>
            <w:r w:rsidRPr="00F6354D">
              <w:rPr>
                <w:color w:val="444444"/>
                <w:spacing w:val="-1"/>
                <w:w w:val="105"/>
                <w:sz w:val="24"/>
              </w:rPr>
              <w:t xml:space="preserve"> </w:t>
            </w:r>
            <w:r w:rsidRPr="00F6354D">
              <w:rPr>
                <w:w w:val="105"/>
                <w:sz w:val="24"/>
              </w:rPr>
              <w:t>complaints</w:t>
            </w:r>
            <w:r w:rsidRPr="00F6354D">
              <w:rPr>
                <w:color w:val="444444"/>
                <w:w w:val="105"/>
                <w:sz w:val="24"/>
              </w:rPr>
              <w:t xml:space="preserve">, </w:t>
            </w:r>
            <w:r w:rsidRPr="00F6354D">
              <w:rPr>
                <w:w w:val="105"/>
                <w:sz w:val="24"/>
              </w:rPr>
              <w:t>public consultations and</w:t>
            </w:r>
            <w:r w:rsidRPr="00F6354D">
              <w:rPr>
                <w:spacing w:val="-4"/>
                <w:w w:val="105"/>
                <w:sz w:val="24"/>
              </w:rPr>
              <w:t xml:space="preserve"> </w:t>
            </w:r>
            <w:r w:rsidRPr="00F6354D">
              <w:rPr>
                <w:w w:val="105"/>
                <w:sz w:val="24"/>
              </w:rPr>
              <w:t>major service changes involving staff and the public</w:t>
            </w:r>
            <w:r w:rsidR="0003570A" w:rsidRPr="00F6354D">
              <w:rPr>
                <w:w w:val="105"/>
                <w:sz w:val="24"/>
              </w:rPr>
              <w:t>.</w:t>
            </w:r>
          </w:p>
          <w:p w:rsidR="00F6354D" w:rsidRPr="00F6354D" w:rsidRDefault="00EC6E7F" w:rsidP="006669A0">
            <w:pPr>
              <w:pStyle w:val="ListParagraph"/>
              <w:numPr>
                <w:ilvl w:val="0"/>
                <w:numId w:val="21"/>
              </w:numPr>
              <w:rPr>
                <w:sz w:val="24"/>
              </w:rPr>
            </w:pPr>
            <w:r w:rsidRPr="00F6354D">
              <w:rPr>
                <w:w w:val="105"/>
                <w:sz w:val="24"/>
              </w:rPr>
              <w:t>Providing solutions</w:t>
            </w:r>
            <w:r w:rsidRPr="00F6354D">
              <w:rPr>
                <w:spacing w:val="-5"/>
                <w:w w:val="105"/>
                <w:sz w:val="24"/>
              </w:rPr>
              <w:t xml:space="preserve"> </w:t>
            </w:r>
            <w:r w:rsidRPr="00F6354D">
              <w:rPr>
                <w:w w:val="105"/>
                <w:sz w:val="24"/>
              </w:rPr>
              <w:t>and</w:t>
            </w:r>
            <w:r w:rsidRPr="00F6354D">
              <w:rPr>
                <w:spacing w:val="-14"/>
                <w:w w:val="105"/>
                <w:sz w:val="24"/>
              </w:rPr>
              <w:t xml:space="preserve"> </w:t>
            </w:r>
            <w:r w:rsidRPr="00F6354D">
              <w:rPr>
                <w:w w:val="105"/>
                <w:sz w:val="24"/>
              </w:rPr>
              <w:t>planned</w:t>
            </w:r>
            <w:r w:rsidRPr="00F6354D">
              <w:rPr>
                <w:spacing w:val="-4"/>
                <w:w w:val="105"/>
                <w:sz w:val="24"/>
              </w:rPr>
              <w:t xml:space="preserve"> </w:t>
            </w:r>
            <w:r w:rsidRPr="00F6354D">
              <w:rPr>
                <w:w w:val="105"/>
                <w:sz w:val="24"/>
              </w:rPr>
              <w:t>responses whilst</w:t>
            </w:r>
            <w:r w:rsidRPr="00F6354D">
              <w:rPr>
                <w:spacing w:val="-9"/>
                <w:w w:val="105"/>
                <w:sz w:val="24"/>
              </w:rPr>
              <w:t xml:space="preserve"> </w:t>
            </w:r>
            <w:r w:rsidRPr="00F6354D">
              <w:rPr>
                <w:w w:val="105"/>
                <w:sz w:val="24"/>
              </w:rPr>
              <w:t>dealing</w:t>
            </w:r>
            <w:r w:rsidRPr="00F6354D">
              <w:rPr>
                <w:spacing w:val="-4"/>
                <w:w w:val="105"/>
                <w:sz w:val="24"/>
              </w:rPr>
              <w:t xml:space="preserve"> </w:t>
            </w:r>
            <w:r w:rsidRPr="00F6354D">
              <w:rPr>
                <w:w w:val="105"/>
                <w:sz w:val="24"/>
              </w:rPr>
              <w:t>with</w:t>
            </w:r>
            <w:r w:rsidRPr="00F6354D">
              <w:rPr>
                <w:spacing w:val="-5"/>
                <w:w w:val="105"/>
                <w:sz w:val="24"/>
              </w:rPr>
              <w:t xml:space="preserve"> </w:t>
            </w:r>
            <w:r w:rsidRPr="00F6354D">
              <w:rPr>
                <w:w w:val="105"/>
                <w:sz w:val="24"/>
              </w:rPr>
              <w:t>unpredictable workload and frequent interruptions for advice on complex</w:t>
            </w:r>
            <w:r w:rsidRPr="00F6354D">
              <w:rPr>
                <w:spacing w:val="-4"/>
                <w:w w:val="105"/>
                <w:sz w:val="24"/>
              </w:rPr>
              <w:t xml:space="preserve"> </w:t>
            </w:r>
            <w:r w:rsidRPr="00F6354D">
              <w:rPr>
                <w:w w:val="105"/>
                <w:sz w:val="24"/>
              </w:rPr>
              <w:t>day to day issues</w:t>
            </w:r>
            <w:r w:rsidR="0003570A" w:rsidRPr="00F6354D">
              <w:rPr>
                <w:spacing w:val="40"/>
                <w:w w:val="105"/>
                <w:sz w:val="24"/>
              </w:rPr>
              <w:t>.</w:t>
            </w:r>
          </w:p>
          <w:p w:rsidR="00EC6E7F" w:rsidRPr="00F6354D" w:rsidRDefault="00EC6E7F" w:rsidP="006669A0">
            <w:pPr>
              <w:pStyle w:val="ListParagraph"/>
              <w:numPr>
                <w:ilvl w:val="0"/>
                <w:numId w:val="21"/>
              </w:numPr>
              <w:rPr>
                <w:sz w:val="24"/>
              </w:rPr>
            </w:pPr>
            <w:r w:rsidRPr="00F6354D">
              <w:rPr>
                <w:w w:val="105"/>
                <w:sz w:val="24"/>
              </w:rPr>
              <w:t>Frequent</w:t>
            </w:r>
            <w:r w:rsidRPr="00F6354D">
              <w:rPr>
                <w:spacing w:val="-2"/>
                <w:w w:val="105"/>
                <w:sz w:val="24"/>
              </w:rPr>
              <w:t xml:space="preserve"> </w:t>
            </w:r>
            <w:r w:rsidRPr="00F6354D">
              <w:rPr>
                <w:w w:val="105"/>
                <w:sz w:val="24"/>
              </w:rPr>
              <w:t>requirement for</w:t>
            </w:r>
            <w:r w:rsidRPr="00F6354D">
              <w:rPr>
                <w:spacing w:val="-3"/>
                <w:w w:val="105"/>
                <w:sz w:val="24"/>
              </w:rPr>
              <w:t xml:space="preserve"> </w:t>
            </w:r>
            <w:r w:rsidRPr="00F6354D">
              <w:rPr>
                <w:w w:val="105"/>
                <w:sz w:val="24"/>
              </w:rPr>
              <w:t>focus</w:t>
            </w:r>
            <w:r w:rsidRPr="00F6354D">
              <w:rPr>
                <w:spacing w:val="-4"/>
                <w:w w:val="105"/>
                <w:sz w:val="24"/>
              </w:rPr>
              <w:t xml:space="preserve"> </w:t>
            </w:r>
            <w:r w:rsidRPr="00F6354D">
              <w:rPr>
                <w:w w:val="105"/>
                <w:sz w:val="24"/>
              </w:rPr>
              <w:t>and</w:t>
            </w:r>
            <w:r w:rsidRPr="00F6354D">
              <w:rPr>
                <w:spacing w:val="-18"/>
                <w:w w:val="105"/>
                <w:sz w:val="24"/>
              </w:rPr>
              <w:t xml:space="preserve"> </w:t>
            </w:r>
            <w:r w:rsidRPr="00F6354D">
              <w:rPr>
                <w:w w:val="105"/>
                <w:sz w:val="24"/>
              </w:rPr>
              <w:t xml:space="preserve">attention </w:t>
            </w:r>
            <w:r w:rsidRPr="00F6354D">
              <w:rPr>
                <w:color w:val="232323"/>
                <w:w w:val="105"/>
                <w:sz w:val="24"/>
              </w:rPr>
              <w:t>to</w:t>
            </w:r>
            <w:r w:rsidRPr="00F6354D">
              <w:rPr>
                <w:color w:val="232323"/>
                <w:spacing w:val="40"/>
                <w:w w:val="105"/>
                <w:sz w:val="24"/>
              </w:rPr>
              <w:t xml:space="preserve"> </w:t>
            </w:r>
            <w:r w:rsidRPr="00F6354D">
              <w:rPr>
                <w:w w:val="105"/>
                <w:sz w:val="24"/>
              </w:rPr>
              <w:t>operational detail</w:t>
            </w:r>
            <w:r w:rsidRPr="00F6354D">
              <w:rPr>
                <w:spacing w:val="-4"/>
                <w:w w:val="105"/>
                <w:sz w:val="24"/>
              </w:rPr>
              <w:t xml:space="preserve"> </w:t>
            </w:r>
            <w:r w:rsidRPr="00F6354D">
              <w:rPr>
                <w:w w:val="105"/>
                <w:sz w:val="24"/>
              </w:rPr>
              <w:t>whilst</w:t>
            </w:r>
            <w:r w:rsidRPr="00F6354D">
              <w:rPr>
                <w:spacing w:val="-5"/>
                <w:w w:val="105"/>
                <w:sz w:val="24"/>
              </w:rPr>
              <w:t xml:space="preserve"> </w:t>
            </w:r>
            <w:r w:rsidRPr="00F6354D">
              <w:rPr>
                <w:w w:val="105"/>
                <w:sz w:val="24"/>
              </w:rPr>
              <w:t>also</w:t>
            </w:r>
            <w:r w:rsidRPr="00F6354D">
              <w:rPr>
                <w:spacing w:val="-6"/>
                <w:w w:val="105"/>
                <w:sz w:val="24"/>
              </w:rPr>
              <w:t xml:space="preserve"> </w:t>
            </w:r>
            <w:r w:rsidRPr="00F6354D">
              <w:rPr>
                <w:w w:val="105"/>
                <w:sz w:val="24"/>
              </w:rPr>
              <w:t>developing vision, strategic approaches and innovative solutions to problems</w:t>
            </w:r>
            <w:r w:rsidR="0003570A" w:rsidRPr="00F6354D">
              <w:rPr>
                <w:w w:val="105"/>
                <w:sz w:val="24"/>
              </w:rPr>
              <w:t>.</w:t>
            </w:r>
            <w:r w:rsidRPr="00812B39">
              <w:tab/>
            </w:r>
          </w:p>
          <w:p w:rsidR="00EC6E7F" w:rsidRPr="00812B39" w:rsidRDefault="00EC6E7F" w:rsidP="004B3BDE">
            <w:pPr>
              <w:pStyle w:val="TableParagraph"/>
              <w:spacing w:before="8"/>
              <w:rPr>
                <w:sz w:val="24"/>
              </w:rPr>
            </w:pPr>
          </w:p>
          <w:p w:rsidR="00EC6E7F" w:rsidRPr="00D07339" w:rsidRDefault="00D07339" w:rsidP="00F6354D">
            <w:pPr>
              <w:pStyle w:val="TableParagraph"/>
              <w:rPr>
                <w:sz w:val="24"/>
                <w:u w:val="single"/>
              </w:rPr>
            </w:pPr>
            <w:r w:rsidRPr="00D07339">
              <w:rPr>
                <w:b/>
                <w:color w:val="0F0F0F"/>
                <w:spacing w:val="-2"/>
                <w:w w:val="105"/>
                <w:sz w:val="24"/>
                <w:u w:val="single"/>
              </w:rPr>
              <w:t>Emotional</w:t>
            </w:r>
          </w:p>
          <w:p w:rsidR="00EC6E7F" w:rsidRPr="00F6354D" w:rsidRDefault="00EC6E7F" w:rsidP="006669A0">
            <w:pPr>
              <w:pStyle w:val="ListParagraph"/>
              <w:numPr>
                <w:ilvl w:val="0"/>
                <w:numId w:val="22"/>
              </w:numPr>
              <w:rPr>
                <w:sz w:val="24"/>
              </w:rPr>
            </w:pPr>
            <w:r w:rsidRPr="00F6354D">
              <w:rPr>
                <w:w w:val="105"/>
                <w:sz w:val="24"/>
              </w:rPr>
              <w:t>Regularly</w:t>
            </w:r>
            <w:r w:rsidRPr="00F6354D">
              <w:rPr>
                <w:spacing w:val="3"/>
                <w:w w:val="105"/>
                <w:sz w:val="24"/>
              </w:rPr>
              <w:t xml:space="preserve"> </w:t>
            </w:r>
            <w:r w:rsidRPr="00F6354D">
              <w:rPr>
                <w:w w:val="105"/>
                <w:sz w:val="24"/>
              </w:rPr>
              <w:t>dealing with</w:t>
            </w:r>
            <w:r w:rsidRPr="00F6354D">
              <w:rPr>
                <w:spacing w:val="-6"/>
                <w:w w:val="105"/>
                <w:sz w:val="24"/>
              </w:rPr>
              <w:t xml:space="preserve"> </w:t>
            </w:r>
            <w:r w:rsidRPr="00F6354D">
              <w:rPr>
                <w:w w:val="105"/>
                <w:sz w:val="24"/>
              </w:rPr>
              <w:t>distressing</w:t>
            </w:r>
            <w:r w:rsidRPr="00F6354D">
              <w:rPr>
                <w:spacing w:val="9"/>
                <w:w w:val="105"/>
                <w:sz w:val="24"/>
              </w:rPr>
              <w:t xml:space="preserve"> </w:t>
            </w:r>
            <w:r w:rsidRPr="00F6354D">
              <w:rPr>
                <w:w w:val="105"/>
                <w:sz w:val="24"/>
              </w:rPr>
              <w:t>and</w:t>
            </w:r>
            <w:r w:rsidRPr="00F6354D">
              <w:rPr>
                <w:spacing w:val="-3"/>
                <w:w w:val="105"/>
                <w:sz w:val="24"/>
              </w:rPr>
              <w:t xml:space="preserve"> </w:t>
            </w:r>
            <w:r w:rsidRPr="00F6354D">
              <w:rPr>
                <w:w w:val="105"/>
                <w:sz w:val="24"/>
              </w:rPr>
              <w:t>emotional</w:t>
            </w:r>
            <w:r w:rsidRPr="00F6354D">
              <w:rPr>
                <w:spacing w:val="-1"/>
                <w:w w:val="105"/>
                <w:sz w:val="24"/>
              </w:rPr>
              <w:t xml:space="preserve"> </w:t>
            </w:r>
            <w:r w:rsidRPr="00F6354D">
              <w:rPr>
                <w:w w:val="105"/>
                <w:sz w:val="24"/>
              </w:rPr>
              <w:t>situations</w:t>
            </w:r>
            <w:r w:rsidRPr="00F6354D">
              <w:rPr>
                <w:spacing w:val="14"/>
                <w:w w:val="105"/>
                <w:sz w:val="24"/>
              </w:rPr>
              <w:t xml:space="preserve"> </w:t>
            </w:r>
            <w:r w:rsidRPr="00F6354D">
              <w:rPr>
                <w:w w:val="105"/>
                <w:sz w:val="24"/>
              </w:rPr>
              <w:t>involving</w:t>
            </w:r>
            <w:r w:rsidRPr="00F6354D">
              <w:rPr>
                <w:spacing w:val="6"/>
                <w:w w:val="105"/>
                <w:sz w:val="24"/>
              </w:rPr>
              <w:t xml:space="preserve"> </w:t>
            </w:r>
            <w:r w:rsidRPr="00F6354D">
              <w:rPr>
                <w:w w:val="105"/>
                <w:sz w:val="24"/>
              </w:rPr>
              <w:t>highly</w:t>
            </w:r>
            <w:r w:rsidRPr="00F6354D">
              <w:rPr>
                <w:spacing w:val="7"/>
                <w:w w:val="105"/>
                <w:sz w:val="24"/>
              </w:rPr>
              <w:t xml:space="preserve"> </w:t>
            </w:r>
            <w:r w:rsidRPr="00F6354D">
              <w:rPr>
                <w:w w:val="105"/>
                <w:sz w:val="24"/>
              </w:rPr>
              <w:t>sensitive,</w:t>
            </w:r>
            <w:r w:rsidRPr="00F6354D">
              <w:rPr>
                <w:spacing w:val="7"/>
                <w:w w:val="105"/>
                <w:sz w:val="24"/>
              </w:rPr>
              <w:t xml:space="preserve"> </w:t>
            </w:r>
            <w:r w:rsidRPr="00F6354D">
              <w:rPr>
                <w:spacing w:val="-2"/>
                <w:w w:val="105"/>
                <w:sz w:val="24"/>
              </w:rPr>
              <w:t>highly</w:t>
            </w:r>
            <w:r w:rsidR="007973F8" w:rsidRPr="00F6354D">
              <w:rPr>
                <w:spacing w:val="-2"/>
                <w:w w:val="105"/>
                <w:sz w:val="24"/>
              </w:rPr>
              <w:t xml:space="preserve"> </w:t>
            </w:r>
            <w:r w:rsidRPr="00F6354D">
              <w:rPr>
                <w:w w:val="105"/>
                <w:sz w:val="24"/>
              </w:rPr>
              <w:t>complex and</w:t>
            </w:r>
            <w:r w:rsidRPr="00F6354D">
              <w:rPr>
                <w:spacing w:val="-7"/>
                <w:w w:val="105"/>
                <w:sz w:val="24"/>
              </w:rPr>
              <w:t xml:space="preserve"> </w:t>
            </w:r>
            <w:r w:rsidRPr="00F6354D">
              <w:rPr>
                <w:w w:val="105"/>
                <w:sz w:val="24"/>
              </w:rPr>
              <w:t>often</w:t>
            </w:r>
            <w:r w:rsidRPr="00F6354D">
              <w:rPr>
                <w:spacing w:val="1"/>
                <w:w w:val="105"/>
                <w:sz w:val="24"/>
              </w:rPr>
              <w:t xml:space="preserve"> </w:t>
            </w:r>
            <w:r w:rsidRPr="00F6354D">
              <w:rPr>
                <w:w w:val="105"/>
                <w:sz w:val="24"/>
              </w:rPr>
              <w:t>highly</w:t>
            </w:r>
            <w:r w:rsidRPr="00F6354D">
              <w:rPr>
                <w:spacing w:val="14"/>
                <w:w w:val="105"/>
                <w:sz w:val="24"/>
              </w:rPr>
              <w:t xml:space="preserve"> </w:t>
            </w:r>
            <w:r w:rsidRPr="00F6354D">
              <w:rPr>
                <w:w w:val="105"/>
                <w:sz w:val="24"/>
              </w:rPr>
              <w:t>contentious</w:t>
            </w:r>
            <w:r w:rsidRPr="00F6354D">
              <w:rPr>
                <w:spacing w:val="18"/>
                <w:w w:val="105"/>
                <w:sz w:val="24"/>
              </w:rPr>
              <w:t xml:space="preserve"> </w:t>
            </w:r>
            <w:r w:rsidRPr="00F6354D">
              <w:rPr>
                <w:w w:val="105"/>
                <w:sz w:val="24"/>
              </w:rPr>
              <w:t>information,</w:t>
            </w:r>
            <w:r w:rsidRPr="00F6354D">
              <w:rPr>
                <w:spacing w:val="14"/>
                <w:w w:val="105"/>
                <w:sz w:val="24"/>
              </w:rPr>
              <w:t xml:space="preserve"> </w:t>
            </w:r>
            <w:r w:rsidRPr="00F6354D">
              <w:rPr>
                <w:w w:val="105"/>
                <w:sz w:val="24"/>
              </w:rPr>
              <w:t>which</w:t>
            </w:r>
            <w:r w:rsidRPr="00F6354D">
              <w:rPr>
                <w:spacing w:val="10"/>
                <w:w w:val="105"/>
                <w:sz w:val="24"/>
              </w:rPr>
              <w:t xml:space="preserve"> </w:t>
            </w:r>
            <w:r w:rsidRPr="00F6354D">
              <w:rPr>
                <w:w w:val="105"/>
                <w:sz w:val="24"/>
              </w:rPr>
              <w:t>requires</w:t>
            </w:r>
            <w:r w:rsidRPr="00F6354D">
              <w:rPr>
                <w:spacing w:val="1"/>
                <w:w w:val="105"/>
                <w:sz w:val="24"/>
              </w:rPr>
              <w:t xml:space="preserve"> </w:t>
            </w:r>
            <w:r w:rsidRPr="00F6354D">
              <w:rPr>
                <w:color w:val="232323"/>
                <w:w w:val="105"/>
                <w:sz w:val="24"/>
              </w:rPr>
              <w:t>empathy</w:t>
            </w:r>
            <w:r w:rsidRPr="00F6354D">
              <w:rPr>
                <w:color w:val="232323"/>
                <w:spacing w:val="9"/>
                <w:w w:val="105"/>
                <w:sz w:val="24"/>
              </w:rPr>
              <w:t xml:space="preserve"> </w:t>
            </w:r>
            <w:r w:rsidRPr="00F6354D">
              <w:rPr>
                <w:w w:val="105"/>
                <w:sz w:val="24"/>
              </w:rPr>
              <w:t>and</w:t>
            </w:r>
            <w:r w:rsidRPr="00F6354D">
              <w:rPr>
                <w:spacing w:val="-1"/>
                <w:w w:val="105"/>
                <w:sz w:val="24"/>
              </w:rPr>
              <w:t xml:space="preserve"> </w:t>
            </w:r>
            <w:r w:rsidRPr="00F6354D">
              <w:rPr>
                <w:spacing w:val="-2"/>
                <w:w w:val="105"/>
                <w:sz w:val="24"/>
              </w:rPr>
              <w:t>reassurance</w:t>
            </w:r>
            <w:r w:rsidR="007973F8" w:rsidRPr="00F6354D">
              <w:rPr>
                <w:spacing w:val="-2"/>
                <w:w w:val="105"/>
                <w:sz w:val="24"/>
              </w:rPr>
              <w:t xml:space="preserve">, </w:t>
            </w:r>
            <w:r w:rsidRPr="00F6354D">
              <w:rPr>
                <w:w w:val="105"/>
                <w:sz w:val="24"/>
              </w:rPr>
              <w:t>e</w:t>
            </w:r>
            <w:r w:rsidRPr="00F6354D">
              <w:rPr>
                <w:color w:val="444444"/>
                <w:w w:val="105"/>
                <w:sz w:val="24"/>
              </w:rPr>
              <w:t>.</w:t>
            </w:r>
            <w:r w:rsidRPr="00F6354D">
              <w:rPr>
                <w:w w:val="105"/>
                <w:sz w:val="24"/>
              </w:rPr>
              <w:t>g</w:t>
            </w:r>
            <w:r w:rsidRPr="00F6354D">
              <w:rPr>
                <w:color w:val="575757"/>
                <w:w w:val="105"/>
                <w:sz w:val="24"/>
              </w:rPr>
              <w:t>.</w:t>
            </w:r>
            <w:r w:rsidRPr="00F6354D">
              <w:rPr>
                <w:color w:val="575757"/>
                <w:spacing w:val="-1"/>
                <w:w w:val="105"/>
                <w:sz w:val="24"/>
              </w:rPr>
              <w:t xml:space="preserve"> </w:t>
            </w:r>
            <w:r w:rsidRPr="00F6354D">
              <w:rPr>
                <w:w w:val="105"/>
                <w:sz w:val="24"/>
              </w:rPr>
              <w:t>meeting with families</w:t>
            </w:r>
            <w:r w:rsidRPr="00F6354D">
              <w:rPr>
                <w:spacing w:val="80"/>
                <w:w w:val="105"/>
                <w:sz w:val="24"/>
              </w:rPr>
              <w:t xml:space="preserve"> </w:t>
            </w:r>
            <w:r w:rsidRPr="00F6354D">
              <w:rPr>
                <w:w w:val="105"/>
                <w:sz w:val="24"/>
              </w:rPr>
              <w:t>in relation</w:t>
            </w:r>
            <w:r w:rsidRPr="00F6354D">
              <w:rPr>
                <w:spacing w:val="80"/>
                <w:w w:val="105"/>
                <w:sz w:val="24"/>
              </w:rPr>
              <w:t xml:space="preserve"> </w:t>
            </w:r>
            <w:r w:rsidRPr="00F6354D">
              <w:rPr>
                <w:w w:val="105"/>
                <w:sz w:val="24"/>
              </w:rPr>
              <w:t>to</w:t>
            </w:r>
            <w:r w:rsidRPr="00F6354D">
              <w:rPr>
                <w:spacing w:val="80"/>
                <w:w w:val="105"/>
                <w:sz w:val="24"/>
              </w:rPr>
              <w:t xml:space="preserve"> </w:t>
            </w:r>
            <w:r w:rsidRPr="00F6354D">
              <w:rPr>
                <w:w w:val="105"/>
                <w:sz w:val="24"/>
              </w:rPr>
              <w:t>adverse events such</w:t>
            </w:r>
            <w:r w:rsidRPr="00F6354D">
              <w:rPr>
                <w:spacing w:val="-1"/>
                <w:w w:val="105"/>
                <w:sz w:val="24"/>
              </w:rPr>
              <w:t xml:space="preserve"> </w:t>
            </w:r>
            <w:r w:rsidRPr="00F6354D">
              <w:rPr>
                <w:w w:val="105"/>
                <w:sz w:val="24"/>
              </w:rPr>
              <w:t>as still</w:t>
            </w:r>
            <w:r w:rsidRPr="00F6354D">
              <w:rPr>
                <w:spacing w:val="-13"/>
                <w:w w:val="105"/>
                <w:sz w:val="24"/>
              </w:rPr>
              <w:t xml:space="preserve"> </w:t>
            </w:r>
            <w:r w:rsidRPr="00F6354D">
              <w:rPr>
                <w:w w:val="105"/>
                <w:sz w:val="24"/>
              </w:rPr>
              <w:t>births and complaints</w:t>
            </w:r>
            <w:r w:rsidR="007973F8" w:rsidRPr="00F6354D">
              <w:rPr>
                <w:w w:val="105"/>
                <w:sz w:val="24"/>
              </w:rPr>
              <w:t>.</w:t>
            </w:r>
          </w:p>
          <w:p w:rsidR="00EC6E7F" w:rsidRPr="00F6354D" w:rsidRDefault="00EC6E7F" w:rsidP="006669A0">
            <w:pPr>
              <w:pStyle w:val="ListParagraph"/>
              <w:numPr>
                <w:ilvl w:val="0"/>
                <w:numId w:val="22"/>
              </w:numPr>
              <w:rPr>
                <w:sz w:val="24"/>
              </w:rPr>
            </w:pPr>
            <w:r w:rsidRPr="00F6354D">
              <w:rPr>
                <w:w w:val="105"/>
                <w:sz w:val="24"/>
              </w:rPr>
              <w:t>Investigating</w:t>
            </w:r>
            <w:r w:rsidRPr="00F6354D">
              <w:rPr>
                <w:spacing w:val="40"/>
                <w:w w:val="105"/>
                <w:sz w:val="24"/>
              </w:rPr>
              <w:t xml:space="preserve"> </w:t>
            </w:r>
            <w:r w:rsidRPr="00F6354D">
              <w:rPr>
                <w:w w:val="105"/>
                <w:sz w:val="24"/>
              </w:rPr>
              <w:t>critical</w:t>
            </w:r>
            <w:r w:rsidRPr="00F6354D">
              <w:rPr>
                <w:spacing w:val="34"/>
                <w:w w:val="105"/>
                <w:sz w:val="24"/>
              </w:rPr>
              <w:t xml:space="preserve"> </w:t>
            </w:r>
            <w:r w:rsidRPr="00F6354D">
              <w:rPr>
                <w:color w:val="232323"/>
                <w:w w:val="105"/>
                <w:sz w:val="24"/>
              </w:rPr>
              <w:t>incidents/serious</w:t>
            </w:r>
            <w:r w:rsidRPr="00F6354D">
              <w:rPr>
                <w:color w:val="232323"/>
                <w:spacing w:val="40"/>
                <w:w w:val="105"/>
                <w:sz w:val="24"/>
              </w:rPr>
              <w:t xml:space="preserve"> </w:t>
            </w:r>
            <w:r w:rsidRPr="00F6354D">
              <w:rPr>
                <w:w w:val="105"/>
                <w:sz w:val="24"/>
              </w:rPr>
              <w:t>adverse</w:t>
            </w:r>
            <w:r w:rsidRPr="00F6354D">
              <w:rPr>
                <w:spacing w:val="40"/>
                <w:w w:val="105"/>
                <w:sz w:val="24"/>
              </w:rPr>
              <w:t xml:space="preserve"> </w:t>
            </w:r>
            <w:r w:rsidRPr="00F6354D">
              <w:rPr>
                <w:w w:val="105"/>
                <w:sz w:val="24"/>
              </w:rPr>
              <w:t>events</w:t>
            </w:r>
            <w:r w:rsidRPr="00F6354D">
              <w:rPr>
                <w:spacing w:val="40"/>
                <w:w w:val="105"/>
                <w:sz w:val="24"/>
              </w:rPr>
              <w:t xml:space="preserve"> </w:t>
            </w:r>
            <w:r w:rsidRPr="00F6354D">
              <w:rPr>
                <w:w w:val="105"/>
                <w:sz w:val="24"/>
              </w:rPr>
              <w:t>and</w:t>
            </w:r>
            <w:r w:rsidRPr="00F6354D">
              <w:rPr>
                <w:spacing w:val="35"/>
                <w:w w:val="105"/>
                <w:sz w:val="24"/>
              </w:rPr>
              <w:t xml:space="preserve"> </w:t>
            </w:r>
            <w:r w:rsidRPr="00F6354D">
              <w:rPr>
                <w:w w:val="105"/>
                <w:sz w:val="24"/>
              </w:rPr>
              <w:t>supporting</w:t>
            </w:r>
            <w:r w:rsidRPr="00F6354D">
              <w:rPr>
                <w:spacing w:val="40"/>
                <w:w w:val="105"/>
                <w:sz w:val="24"/>
              </w:rPr>
              <w:t xml:space="preserve"> </w:t>
            </w:r>
            <w:r w:rsidRPr="00F6354D">
              <w:rPr>
                <w:w w:val="105"/>
                <w:sz w:val="24"/>
              </w:rPr>
              <w:t>staff</w:t>
            </w:r>
            <w:r w:rsidRPr="00F6354D">
              <w:rPr>
                <w:spacing w:val="40"/>
                <w:w w:val="105"/>
                <w:sz w:val="24"/>
              </w:rPr>
              <w:t xml:space="preserve"> </w:t>
            </w:r>
            <w:r w:rsidRPr="00F6354D">
              <w:rPr>
                <w:w w:val="105"/>
                <w:sz w:val="24"/>
              </w:rPr>
              <w:t>following</w:t>
            </w:r>
            <w:r w:rsidRPr="00F6354D">
              <w:rPr>
                <w:spacing w:val="40"/>
                <w:w w:val="105"/>
                <w:sz w:val="24"/>
              </w:rPr>
              <w:t xml:space="preserve"> </w:t>
            </w:r>
            <w:r w:rsidRPr="00F6354D">
              <w:rPr>
                <w:w w:val="105"/>
                <w:sz w:val="24"/>
              </w:rPr>
              <w:t>such incidents and in situations where they require professional/personal support</w:t>
            </w:r>
            <w:r w:rsidRPr="00F6354D">
              <w:rPr>
                <w:color w:val="575757"/>
                <w:w w:val="105"/>
                <w:sz w:val="24"/>
              </w:rPr>
              <w:t>.</w:t>
            </w:r>
          </w:p>
          <w:p w:rsidR="00EC6E7F" w:rsidRPr="00F6354D" w:rsidRDefault="00EC6E7F" w:rsidP="006669A0">
            <w:pPr>
              <w:pStyle w:val="ListParagraph"/>
              <w:numPr>
                <w:ilvl w:val="0"/>
                <w:numId w:val="22"/>
              </w:numPr>
              <w:rPr>
                <w:sz w:val="24"/>
              </w:rPr>
            </w:pPr>
            <w:r w:rsidRPr="00F6354D">
              <w:rPr>
                <w:w w:val="105"/>
                <w:sz w:val="24"/>
              </w:rPr>
              <w:t>Providing</w:t>
            </w:r>
            <w:r w:rsidRPr="00F6354D">
              <w:rPr>
                <w:spacing w:val="-1"/>
                <w:w w:val="105"/>
                <w:sz w:val="24"/>
              </w:rPr>
              <w:t xml:space="preserve"> </w:t>
            </w:r>
            <w:r w:rsidRPr="00F6354D">
              <w:rPr>
                <w:w w:val="105"/>
                <w:sz w:val="24"/>
              </w:rPr>
              <w:t>professional and</w:t>
            </w:r>
            <w:r w:rsidRPr="00F6354D">
              <w:rPr>
                <w:spacing w:val="-10"/>
                <w:w w:val="105"/>
                <w:sz w:val="24"/>
              </w:rPr>
              <w:t xml:space="preserve"> </w:t>
            </w:r>
            <w:r w:rsidRPr="00F6354D">
              <w:rPr>
                <w:w w:val="105"/>
                <w:sz w:val="24"/>
              </w:rPr>
              <w:t>management input</w:t>
            </w:r>
            <w:r w:rsidRPr="00F6354D">
              <w:rPr>
                <w:spacing w:val="-5"/>
                <w:w w:val="105"/>
                <w:sz w:val="24"/>
              </w:rPr>
              <w:t xml:space="preserve"> </w:t>
            </w:r>
            <w:r w:rsidRPr="00F6354D">
              <w:rPr>
                <w:w w:val="105"/>
                <w:sz w:val="24"/>
              </w:rPr>
              <w:t>in relation to</w:t>
            </w:r>
            <w:r w:rsidRPr="00F6354D">
              <w:rPr>
                <w:spacing w:val="-11"/>
                <w:w w:val="105"/>
                <w:sz w:val="24"/>
              </w:rPr>
              <w:t xml:space="preserve"> </w:t>
            </w:r>
            <w:r w:rsidRPr="00F6354D">
              <w:rPr>
                <w:w w:val="105"/>
                <w:sz w:val="24"/>
              </w:rPr>
              <w:t>underperformance</w:t>
            </w:r>
            <w:r w:rsidRPr="00F6354D">
              <w:rPr>
                <w:spacing w:val="-16"/>
                <w:w w:val="105"/>
                <w:sz w:val="24"/>
              </w:rPr>
              <w:t xml:space="preserve"> </w:t>
            </w:r>
            <w:r w:rsidRPr="00F6354D">
              <w:rPr>
                <w:w w:val="105"/>
                <w:sz w:val="24"/>
              </w:rPr>
              <w:t>and</w:t>
            </w:r>
            <w:r w:rsidRPr="00F6354D">
              <w:rPr>
                <w:spacing w:val="-22"/>
                <w:w w:val="105"/>
                <w:sz w:val="24"/>
              </w:rPr>
              <w:t xml:space="preserve"> </w:t>
            </w:r>
            <w:r w:rsidRPr="00F6354D">
              <w:rPr>
                <w:w w:val="105"/>
                <w:sz w:val="24"/>
              </w:rPr>
              <w:t>disciplinary issues</w:t>
            </w:r>
            <w:r w:rsidR="007973F8" w:rsidRPr="00F6354D">
              <w:rPr>
                <w:w w:val="105"/>
                <w:sz w:val="24"/>
              </w:rPr>
              <w:t>.</w:t>
            </w:r>
          </w:p>
          <w:p w:rsidR="00C26C08" w:rsidRPr="00CF1059" w:rsidRDefault="00EC6E7F" w:rsidP="00CF1059">
            <w:pPr>
              <w:pStyle w:val="ListParagraph"/>
              <w:numPr>
                <w:ilvl w:val="0"/>
                <w:numId w:val="22"/>
              </w:numPr>
              <w:rPr>
                <w:sz w:val="24"/>
              </w:rPr>
            </w:pPr>
            <w:r w:rsidRPr="00F6354D">
              <w:rPr>
                <w:w w:val="105"/>
                <w:sz w:val="24"/>
              </w:rPr>
              <w:t>Requires resilience, emotional as well</w:t>
            </w:r>
            <w:r w:rsidRPr="00F6354D">
              <w:rPr>
                <w:spacing w:val="-2"/>
                <w:w w:val="105"/>
                <w:sz w:val="24"/>
              </w:rPr>
              <w:t xml:space="preserve"> </w:t>
            </w:r>
            <w:r w:rsidRPr="00F6354D">
              <w:rPr>
                <w:w w:val="105"/>
                <w:sz w:val="24"/>
              </w:rPr>
              <w:t>as</w:t>
            </w:r>
            <w:r w:rsidRPr="00F6354D">
              <w:rPr>
                <w:spacing w:val="-14"/>
                <w:w w:val="105"/>
                <w:sz w:val="24"/>
              </w:rPr>
              <w:t xml:space="preserve"> </w:t>
            </w:r>
            <w:r w:rsidRPr="00F6354D">
              <w:rPr>
                <w:w w:val="105"/>
                <w:sz w:val="24"/>
              </w:rPr>
              <w:t>physical, to deal</w:t>
            </w:r>
            <w:r w:rsidRPr="00F6354D">
              <w:rPr>
                <w:spacing w:val="-2"/>
                <w:w w:val="105"/>
                <w:sz w:val="24"/>
              </w:rPr>
              <w:t xml:space="preserve"> </w:t>
            </w:r>
            <w:r w:rsidRPr="00F6354D">
              <w:rPr>
                <w:w w:val="105"/>
                <w:sz w:val="24"/>
              </w:rPr>
              <w:t>with</w:t>
            </w:r>
            <w:r w:rsidRPr="00F6354D">
              <w:rPr>
                <w:spacing w:val="-7"/>
                <w:w w:val="105"/>
                <w:sz w:val="24"/>
              </w:rPr>
              <w:t xml:space="preserve"> </w:t>
            </w:r>
            <w:r w:rsidRPr="00F6354D">
              <w:rPr>
                <w:w w:val="105"/>
                <w:sz w:val="24"/>
              </w:rPr>
              <w:t>disagreements,</w:t>
            </w:r>
            <w:r w:rsidRPr="00F6354D">
              <w:rPr>
                <w:spacing w:val="-17"/>
                <w:w w:val="105"/>
                <w:sz w:val="24"/>
              </w:rPr>
              <w:t xml:space="preserve"> </w:t>
            </w:r>
            <w:r w:rsidRPr="00F6354D">
              <w:rPr>
                <w:w w:val="105"/>
                <w:sz w:val="24"/>
              </w:rPr>
              <w:t>conflict resolution and</w:t>
            </w:r>
            <w:r w:rsidRPr="00F6354D">
              <w:rPr>
                <w:spacing w:val="-2"/>
                <w:w w:val="105"/>
                <w:sz w:val="24"/>
              </w:rPr>
              <w:t xml:space="preserve"> </w:t>
            </w:r>
            <w:r w:rsidRPr="00F6354D">
              <w:rPr>
                <w:w w:val="105"/>
                <w:sz w:val="24"/>
              </w:rPr>
              <w:t xml:space="preserve">challenges </w:t>
            </w:r>
            <w:r w:rsidRPr="00F6354D">
              <w:rPr>
                <w:color w:val="232323"/>
                <w:w w:val="105"/>
                <w:sz w:val="24"/>
              </w:rPr>
              <w:t xml:space="preserve">around improving </w:t>
            </w:r>
            <w:r w:rsidRPr="00F6354D">
              <w:rPr>
                <w:w w:val="105"/>
                <w:sz w:val="24"/>
              </w:rPr>
              <w:t>services or ways of working with</w:t>
            </w:r>
            <w:r w:rsidRPr="00F6354D">
              <w:rPr>
                <w:spacing w:val="-1"/>
                <w:w w:val="105"/>
                <w:sz w:val="24"/>
              </w:rPr>
              <w:t xml:space="preserve"> </w:t>
            </w:r>
            <w:r w:rsidRPr="00F6354D">
              <w:rPr>
                <w:w w:val="105"/>
                <w:sz w:val="24"/>
              </w:rPr>
              <w:t xml:space="preserve">finite </w:t>
            </w:r>
            <w:r w:rsidRPr="00F6354D">
              <w:rPr>
                <w:spacing w:val="-2"/>
                <w:w w:val="105"/>
                <w:sz w:val="24"/>
              </w:rPr>
              <w:t>resources</w:t>
            </w:r>
            <w:r w:rsidR="007973F8" w:rsidRPr="00F6354D">
              <w:rPr>
                <w:spacing w:val="-2"/>
                <w:w w:val="105"/>
                <w:sz w:val="24"/>
              </w:rPr>
              <w:t>.</w:t>
            </w:r>
          </w:p>
          <w:p w:rsidR="00EC6E7F" w:rsidRPr="00D07339" w:rsidRDefault="00D07339" w:rsidP="006669A0">
            <w:pPr>
              <w:pStyle w:val="TableParagraph"/>
              <w:rPr>
                <w:b/>
                <w:sz w:val="24"/>
                <w:u w:val="single"/>
              </w:rPr>
            </w:pPr>
            <w:r w:rsidRPr="00D07339">
              <w:rPr>
                <w:b/>
                <w:color w:val="0F0F0F"/>
                <w:spacing w:val="-2"/>
                <w:w w:val="105"/>
                <w:sz w:val="24"/>
                <w:u w:val="single"/>
              </w:rPr>
              <w:t>Environment</w:t>
            </w:r>
          </w:p>
          <w:p w:rsidR="006669A0" w:rsidRPr="006669A0" w:rsidRDefault="00EC6E7F" w:rsidP="006669A0">
            <w:pPr>
              <w:pStyle w:val="ListParagraph"/>
              <w:numPr>
                <w:ilvl w:val="0"/>
                <w:numId w:val="23"/>
              </w:numPr>
              <w:rPr>
                <w:sz w:val="24"/>
              </w:rPr>
            </w:pPr>
            <w:r w:rsidRPr="006669A0">
              <w:rPr>
                <w:w w:val="105"/>
                <w:sz w:val="24"/>
              </w:rPr>
              <w:t>Working</w:t>
            </w:r>
            <w:r w:rsidRPr="006669A0">
              <w:rPr>
                <w:spacing w:val="-17"/>
                <w:w w:val="105"/>
                <w:sz w:val="24"/>
              </w:rPr>
              <w:t xml:space="preserve"> </w:t>
            </w:r>
            <w:r w:rsidRPr="006669A0">
              <w:rPr>
                <w:w w:val="105"/>
                <w:sz w:val="24"/>
              </w:rPr>
              <w:t>in</w:t>
            </w:r>
            <w:r w:rsidRPr="006669A0">
              <w:rPr>
                <w:spacing w:val="-16"/>
                <w:w w:val="105"/>
                <w:sz w:val="24"/>
              </w:rPr>
              <w:t xml:space="preserve"> </w:t>
            </w:r>
            <w:r w:rsidRPr="006669A0">
              <w:rPr>
                <w:w w:val="105"/>
                <w:sz w:val="24"/>
              </w:rPr>
              <w:t>clinical</w:t>
            </w:r>
            <w:r w:rsidRPr="006669A0">
              <w:rPr>
                <w:spacing w:val="-22"/>
                <w:w w:val="105"/>
                <w:sz w:val="24"/>
              </w:rPr>
              <w:t xml:space="preserve"> </w:t>
            </w:r>
            <w:r w:rsidR="00CF1059">
              <w:rPr>
                <w:w w:val="105"/>
                <w:sz w:val="24"/>
              </w:rPr>
              <w:t>and non-clinical areas.</w:t>
            </w:r>
          </w:p>
          <w:p w:rsidR="006669A0" w:rsidRPr="006669A0" w:rsidRDefault="00EC6E7F" w:rsidP="006669A0">
            <w:pPr>
              <w:pStyle w:val="ListParagraph"/>
              <w:numPr>
                <w:ilvl w:val="0"/>
                <w:numId w:val="23"/>
              </w:numPr>
              <w:rPr>
                <w:sz w:val="24"/>
              </w:rPr>
            </w:pPr>
            <w:r w:rsidRPr="006669A0">
              <w:rPr>
                <w:spacing w:val="-5"/>
                <w:w w:val="105"/>
                <w:sz w:val="24"/>
              </w:rPr>
              <w:t xml:space="preserve">Exposed to verbal aggression and unpredictable </w:t>
            </w:r>
            <w:r w:rsidR="00A44E35" w:rsidRPr="006669A0">
              <w:rPr>
                <w:spacing w:val="-5"/>
                <w:w w:val="105"/>
                <w:sz w:val="24"/>
              </w:rPr>
              <w:t>behaviour</w:t>
            </w:r>
            <w:r w:rsidRPr="006669A0">
              <w:rPr>
                <w:spacing w:val="-5"/>
                <w:w w:val="105"/>
                <w:sz w:val="24"/>
              </w:rPr>
              <w:t xml:space="preserve"> of service uses and their families</w:t>
            </w:r>
            <w:r w:rsidR="007973F8" w:rsidRPr="006669A0">
              <w:rPr>
                <w:spacing w:val="-5"/>
                <w:w w:val="105"/>
                <w:sz w:val="24"/>
              </w:rPr>
              <w:t>.</w:t>
            </w:r>
          </w:p>
          <w:p w:rsidR="00EC6E7F" w:rsidRPr="006669A0" w:rsidRDefault="00EC6E7F" w:rsidP="006669A0">
            <w:pPr>
              <w:pStyle w:val="ListParagraph"/>
              <w:numPr>
                <w:ilvl w:val="0"/>
                <w:numId w:val="23"/>
              </w:numPr>
              <w:rPr>
                <w:sz w:val="24"/>
              </w:rPr>
            </w:pPr>
            <w:r w:rsidRPr="006669A0">
              <w:rPr>
                <w:spacing w:val="-5"/>
                <w:w w:val="105"/>
                <w:sz w:val="24"/>
              </w:rPr>
              <w:t>Travel in varying weather conditions</w:t>
            </w:r>
            <w:r w:rsidR="007973F8" w:rsidRPr="006669A0">
              <w:rPr>
                <w:spacing w:val="-5"/>
                <w:w w:val="105"/>
                <w:sz w:val="24"/>
              </w:rPr>
              <w:t>.</w:t>
            </w:r>
          </w:p>
        </w:tc>
      </w:tr>
    </w:tbl>
    <w:p w:rsidR="0003570A" w:rsidRDefault="0003570A"/>
    <w:tbl>
      <w:tblPr>
        <w:tblW w:w="1020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
        <w:gridCol w:w="10058"/>
        <w:gridCol w:w="103"/>
      </w:tblGrid>
      <w:tr w:rsidR="00F23FF6" w:rsidRPr="00F23FF6" w:rsidTr="0003570A">
        <w:trPr>
          <w:trHeight w:val="491"/>
        </w:trPr>
        <w:tc>
          <w:tcPr>
            <w:tcW w:w="10206" w:type="dxa"/>
            <w:gridSpan w:val="3"/>
          </w:tcPr>
          <w:p w:rsidR="00D9291E" w:rsidRPr="00F23FF6" w:rsidRDefault="00B04C19" w:rsidP="006669A0">
            <w:pPr>
              <w:pStyle w:val="TableParagraph"/>
              <w:numPr>
                <w:ilvl w:val="0"/>
                <w:numId w:val="2"/>
              </w:numPr>
              <w:spacing w:before="129"/>
              <w:rPr>
                <w:b/>
                <w:sz w:val="24"/>
                <w:szCs w:val="24"/>
              </w:rPr>
            </w:pPr>
            <w:r>
              <w:rPr>
                <w:b/>
                <w:w w:val="105"/>
                <w:sz w:val="24"/>
                <w:szCs w:val="24"/>
              </w:rPr>
              <w:t xml:space="preserve"> </w:t>
            </w:r>
            <w:r w:rsidRPr="00556042">
              <w:rPr>
                <w:b/>
                <w:w w:val="105"/>
                <w:sz w:val="24"/>
                <w:szCs w:val="24"/>
              </w:rPr>
              <w:t>KNOWLEDGE, TRAINING AND EXPERIENCE REQUIRED TO DO THE JOB</w:t>
            </w:r>
          </w:p>
        </w:tc>
      </w:tr>
      <w:tr w:rsidR="00EC6E7F" w:rsidTr="00B452CB">
        <w:trPr>
          <w:gridBefore w:val="1"/>
          <w:gridAfter w:val="1"/>
          <w:wBefore w:w="45" w:type="dxa"/>
          <w:wAfter w:w="103" w:type="dxa"/>
          <w:trHeight w:val="836"/>
        </w:trPr>
        <w:tc>
          <w:tcPr>
            <w:tcW w:w="10058" w:type="dxa"/>
          </w:tcPr>
          <w:p w:rsidR="00EC6E7F" w:rsidRPr="006669A0" w:rsidRDefault="00EC6E7F" w:rsidP="006669A0">
            <w:pPr>
              <w:rPr>
                <w:sz w:val="24"/>
              </w:rPr>
            </w:pPr>
            <w:r w:rsidRPr="006669A0">
              <w:rPr>
                <w:sz w:val="24"/>
              </w:rPr>
              <w:t xml:space="preserve">The post holder must be able to demonstrate expertise at the highest level of professional knowledge combined with extensive operational management experience in order </w:t>
            </w:r>
            <w:r w:rsidRPr="006669A0">
              <w:rPr>
                <w:color w:val="212121"/>
                <w:sz w:val="24"/>
              </w:rPr>
              <w:t xml:space="preserve">to fulfil </w:t>
            </w:r>
            <w:r w:rsidRPr="006669A0">
              <w:rPr>
                <w:sz w:val="24"/>
              </w:rPr>
              <w:t>the requirements</w:t>
            </w:r>
            <w:r w:rsidRPr="006669A0">
              <w:rPr>
                <w:spacing w:val="40"/>
                <w:sz w:val="24"/>
              </w:rPr>
              <w:t xml:space="preserve"> </w:t>
            </w:r>
            <w:r w:rsidRPr="006669A0">
              <w:rPr>
                <w:sz w:val="24"/>
              </w:rPr>
              <w:t>of this post.</w:t>
            </w:r>
          </w:p>
          <w:p w:rsidR="00EC6E7F" w:rsidRPr="00812B39" w:rsidRDefault="00EC6E7F" w:rsidP="004B3BDE">
            <w:pPr>
              <w:pStyle w:val="TableParagraph"/>
              <w:spacing w:before="4"/>
              <w:rPr>
                <w:sz w:val="24"/>
                <w:szCs w:val="24"/>
              </w:rPr>
            </w:pPr>
          </w:p>
          <w:p w:rsidR="00531B41" w:rsidRDefault="00531B41" w:rsidP="00531B41">
            <w:pPr>
              <w:pStyle w:val="TableParagraph"/>
              <w:tabs>
                <w:tab w:val="left" w:pos="513"/>
                <w:tab w:val="left" w:pos="514"/>
              </w:tabs>
              <w:spacing w:before="14"/>
              <w:rPr>
                <w:color w:val="0E0E0E"/>
                <w:sz w:val="24"/>
                <w:szCs w:val="24"/>
              </w:rPr>
            </w:pPr>
            <w:r w:rsidRPr="00CF49B2">
              <w:rPr>
                <w:b/>
                <w:color w:val="0E0E0E"/>
                <w:spacing w:val="-2"/>
                <w:w w:val="105"/>
                <w:sz w:val="24"/>
                <w:szCs w:val="24"/>
                <w:u w:val="single"/>
              </w:rPr>
              <w:t>Qualifications</w:t>
            </w:r>
            <w:r>
              <w:rPr>
                <w:b/>
                <w:color w:val="0E0E0E"/>
                <w:spacing w:val="-2"/>
                <w:w w:val="105"/>
                <w:sz w:val="24"/>
                <w:szCs w:val="24"/>
                <w:u w:val="single"/>
              </w:rPr>
              <w:t>:</w:t>
            </w:r>
            <w:r w:rsidRPr="00812B39">
              <w:rPr>
                <w:color w:val="0E0E0E"/>
                <w:sz w:val="24"/>
                <w:szCs w:val="24"/>
              </w:rPr>
              <w:t xml:space="preserve"> </w:t>
            </w:r>
          </w:p>
          <w:p w:rsidR="00CF1059" w:rsidRDefault="00EC6E7F" w:rsidP="002F6E8D">
            <w:pPr>
              <w:pStyle w:val="ListParagraph"/>
              <w:numPr>
                <w:ilvl w:val="0"/>
                <w:numId w:val="24"/>
              </w:numPr>
              <w:rPr>
                <w:sz w:val="24"/>
              </w:rPr>
            </w:pPr>
            <w:r w:rsidRPr="00CF1059">
              <w:rPr>
                <w:sz w:val="24"/>
              </w:rPr>
              <w:t>Educated</w:t>
            </w:r>
            <w:r w:rsidRPr="00CF1059">
              <w:rPr>
                <w:spacing w:val="1"/>
                <w:sz w:val="24"/>
              </w:rPr>
              <w:t xml:space="preserve"> </w:t>
            </w:r>
            <w:r w:rsidRPr="00CF1059">
              <w:rPr>
                <w:sz w:val="24"/>
              </w:rPr>
              <w:t>to</w:t>
            </w:r>
            <w:r w:rsidRPr="00CF1059">
              <w:rPr>
                <w:spacing w:val="-13"/>
                <w:sz w:val="24"/>
              </w:rPr>
              <w:t xml:space="preserve"> </w:t>
            </w:r>
            <w:r w:rsidR="00CF1059">
              <w:rPr>
                <w:sz w:val="24"/>
              </w:rPr>
              <w:t>Masters L</w:t>
            </w:r>
            <w:r w:rsidRPr="00CF1059">
              <w:rPr>
                <w:sz w:val="24"/>
              </w:rPr>
              <w:t xml:space="preserve">evel </w:t>
            </w:r>
            <w:r w:rsidR="00CF1059" w:rsidRPr="00627260">
              <w:rPr>
                <w:sz w:val="24"/>
              </w:rPr>
              <w:t xml:space="preserve">or equivalent </w:t>
            </w:r>
            <w:r w:rsidR="00CF1059">
              <w:rPr>
                <w:sz w:val="24"/>
              </w:rPr>
              <w:t>demonstrable experience.</w:t>
            </w:r>
          </w:p>
          <w:p w:rsidR="006669A0" w:rsidRPr="00CF1059" w:rsidRDefault="00EC6E7F" w:rsidP="002F6E8D">
            <w:pPr>
              <w:pStyle w:val="ListParagraph"/>
              <w:numPr>
                <w:ilvl w:val="0"/>
                <w:numId w:val="24"/>
              </w:numPr>
              <w:rPr>
                <w:sz w:val="24"/>
              </w:rPr>
            </w:pPr>
            <w:r w:rsidRPr="00CF1059">
              <w:rPr>
                <w:sz w:val="24"/>
              </w:rPr>
              <w:t>Able to demonstrate continuing professional development</w:t>
            </w:r>
            <w:r w:rsidR="007973F8" w:rsidRPr="00CF1059">
              <w:rPr>
                <w:sz w:val="24"/>
              </w:rPr>
              <w:t>.</w:t>
            </w:r>
          </w:p>
          <w:p w:rsidR="00EC6E7F" w:rsidRPr="006669A0" w:rsidRDefault="00EC6E7F" w:rsidP="006669A0">
            <w:pPr>
              <w:pStyle w:val="ListParagraph"/>
              <w:numPr>
                <w:ilvl w:val="0"/>
                <w:numId w:val="24"/>
              </w:numPr>
              <w:rPr>
                <w:sz w:val="24"/>
              </w:rPr>
            </w:pPr>
            <w:r w:rsidRPr="006669A0">
              <w:rPr>
                <w:sz w:val="24"/>
              </w:rPr>
              <w:lastRenderedPageBreak/>
              <w:t>Current NMC registration</w:t>
            </w:r>
            <w:r w:rsidRPr="006669A0">
              <w:rPr>
                <w:color w:val="464646"/>
                <w:spacing w:val="-4"/>
              </w:rPr>
              <w:t>.</w:t>
            </w:r>
          </w:p>
          <w:p w:rsidR="00EC6E7F" w:rsidRPr="00812B39" w:rsidRDefault="00EC6E7F" w:rsidP="004B3BDE">
            <w:pPr>
              <w:pStyle w:val="TableParagraph"/>
              <w:spacing w:before="1"/>
              <w:rPr>
                <w:sz w:val="24"/>
                <w:szCs w:val="24"/>
              </w:rPr>
            </w:pPr>
          </w:p>
          <w:p w:rsidR="00531B41" w:rsidRDefault="009B13BD" w:rsidP="00531B41">
            <w:pPr>
              <w:pStyle w:val="ListParagraph"/>
              <w:spacing w:after="120"/>
              <w:rPr>
                <w:b/>
                <w:sz w:val="24"/>
                <w:szCs w:val="24"/>
                <w:u w:val="single"/>
              </w:rPr>
            </w:pPr>
            <w:r w:rsidRPr="00812B39">
              <w:rPr>
                <w:b/>
                <w:sz w:val="24"/>
                <w:szCs w:val="24"/>
                <w:u w:val="single"/>
              </w:rPr>
              <w:t xml:space="preserve">Knowledge and Experience: </w:t>
            </w:r>
          </w:p>
          <w:p w:rsidR="006669A0" w:rsidRPr="006669A0" w:rsidRDefault="009B13BD" w:rsidP="006669A0">
            <w:pPr>
              <w:pStyle w:val="ListParagraph"/>
              <w:numPr>
                <w:ilvl w:val="0"/>
                <w:numId w:val="25"/>
              </w:numPr>
              <w:rPr>
                <w:b/>
                <w:sz w:val="24"/>
                <w:u w:val="single"/>
              </w:rPr>
            </w:pPr>
            <w:r w:rsidRPr="006669A0">
              <w:rPr>
                <w:sz w:val="24"/>
              </w:rPr>
              <w:t xml:space="preserve">Significant experience in a senior management post with </w:t>
            </w:r>
            <w:r w:rsidR="00C24371" w:rsidRPr="006669A0">
              <w:rPr>
                <w:sz w:val="24"/>
              </w:rPr>
              <w:t>relevant</w:t>
            </w:r>
            <w:r w:rsidR="005F605F" w:rsidRPr="006669A0">
              <w:rPr>
                <w:sz w:val="24"/>
              </w:rPr>
              <w:t xml:space="preserve"> experience </w:t>
            </w:r>
            <w:r w:rsidRPr="006669A0">
              <w:rPr>
                <w:sz w:val="24"/>
              </w:rPr>
              <w:t xml:space="preserve">in </w:t>
            </w:r>
            <w:r w:rsidR="005F605F" w:rsidRPr="006669A0">
              <w:rPr>
                <w:sz w:val="24"/>
              </w:rPr>
              <w:t>healthcare or</w:t>
            </w:r>
            <w:r w:rsidR="005F605F" w:rsidRPr="006669A0">
              <w:rPr>
                <w:i/>
                <w:sz w:val="24"/>
              </w:rPr>
              <w:t xml:space="preserve"> </w:t>
            </w:r>
            <w:r w:rsidR="005F605F" w:rsidRPr="006669A0">
              <w:rPr>
                <w:sz w:val="24"/>
              </w:rPr>
              <w:t>another complex multidisciplinary public or private sector organisation, with the experience of working in multi-agency partnerships</w:t>
            </w:r>
            <w:r w:rsidR="005F605F" w:rsidRPr="006669A0">
              <w:rPr>
                <w:color w:val="464646"/>
                <w:sz w:val="24"/>
              </w:rPr>
              <w:t>.</w:t>
            </w:r>
          </w:p>
          <w:p w:rsidR="006669A0" w:rsidRPr="006669A0" w:rsidRDefault="009B13BD" w:rsidP="006669A0">
            <w:pPr>
              <w:pStyle w:val="ListParagraph"/>
              <w:numPr>
                <w:ilvl w:val="0"/>
                <w:numId w:val="25"/>
              </w:numPr>
              <w:rPr>
                <w:b/>
                <w:sz w:val="24"/>
                <w:u w:val="single"/>
              </w:rPr>
            </w:pPr>
            <w:r w:rsidRPr="006669A0">
              <w:rPr>
                <w:sz w:val="24"/>
              </w:rPr>
              <w:t>Demonstrate operational experience derived from senior management roles, managing both scheduled and unscheduled care in key operational posts.  An ability to meet deadlines, responsibility for revenue budgets, resource management, and with significant experience in managing people and employee relations issues.</w:t>
            </w:r>
          </w:p>
          <w:p w:rsidR="006669A0" w:rsidRPr="006669A0" w:rsidRDefault="009B13BD" w:rsidP="006669A0">
            <w:pPr>
              <w:pStyle w:val="ListParagraph"/>
              <w:numPr>
                <w:ilvl w:val="0"/>
                <w:numId w:val="25"/>
              </w:numPr>
              <w:rPr>
                <w:b/>
                <w:sz w:val="24"/>
                <w:u w:val="single"/>
              </w:rPr>
            </w:pPr>
            <w:r w:rsidRPr="006669A0">
              <w:rPr>
                <w:sz w:val="24"/>
              </w:rPr>
              <w:t>Demonstrate operational experience derived from senior management roles working alongside relevant legislation, e.g.</w:t>
            </w:r>
            <w:r w:rsidR="005F605F" w:rsidRPr="006669A0">
              <w:rPr>
                <w:sz w:val="24"/>
              </w:rPr>
              <w:t xml:space="preserve"> SARCS</w:t>
            </w:r>
            <w:r w:rsidRPr="006669A0">
              <w:rPr>
                <w:sz w:val="24"/>
              </w:rPr>
              <w:t xml:space="preserve">. </w:t>
            </w:r>
          </w:p>
          <w:p w:rsidR="006669A0" w:rsidRPr="006669A0" w:rsidRDefault="009B13BD" w:rsidP="006669A0">
            <w:pPr>
              <w:pStyle w:val="ListParagraph"/>
              <w:numPr>
                <w:ilvl w:val="0"/>
                <w:numId w:val="25"/>
              </w:numPr>
              <w:rPr>
                <w:b/>
                <w:sz w:val="24"/>
                <w:u w:val="single"/>
              </w:rPr>
            </w:pPr>
            <w:r w:rsidRPr="006669A0">
              <w:rPr>
                <w:sz w:val="24"/>
              </w:rPr>
              <w:t xml:space="preserve">Able to show clear leadership skills </w:t>
            </w:r>
            <w:r w:rsidR="005F605F" w:rsidRPr="006669A0">
              <w:rPr>
                <w:sz w:val="24"/>
              </w:rPr>
              <w:t xml:space="preserve">relating to Health and Social Care </w:t>
            </w:r>
            <w:r w:rsidRPr="006669A0">
              <w:rPr>
                <w:sz w:val="24"/>
              </w:rPr>
              <w:t>and have an understanding of the complexities, policies and structures of the health care environment.</w:t>
            </w:r>
          </w:p>
          <w:p w:rsidR="006669A0" w:rsidRPr="006669A0" w:rsidRDefault="009B13BD" w:rsidP="006669A0">
            <w:pPr>
              <w:pStyle w:val="ListParagraph"/>
              <w:numPr>
                <w:ilvl w:val="0"/>
                <w:numId w:val="25"/>
              </w:numPr>
              <w:rPr>
                <w:b/>
                <w:sz w:val="24"/>
                <w:u w:val="single"/>
              </w:rPr>
            </w:pPr>
            <w:r w:rsidRPr="006669A0">
              <w:rPr>
                <w:sz w:val="24"/>
              </w:rPr>
              <w:t>Innovative, lateral thinker who is able to influence and effect change combined with sound organisational and operational decision making skills.</w:t>
            </w:r>
          </w:p>
          <w:p w:rsidR="006669A0" w:rsidRPr="006669A0" w:rsidRDefault="009B13BD" w:rsidP="006669A0">
            <w:pPr>
              <w:pStyle w:val="ListParagraph"/>
              <w:numPr>
                <w:ilvl w:val="0"/>
                <w:numId w:val="25"/>
              </w:numPr>
              <w:rPr>
                <w:b/>
                <w:sz w:val="24"/>
                <w:u w:val="single"/>
              </w:rPr>
            </w:pPr>
            <w:r w:rsidRPr="006669A0">
              <w:rPr>
                <w:sz w:val="24"/>
              </w:rPr>
              <w:t>Sound knowledge of current practices within healthcare, and awareness of National Strategic Direction issues and how these impact upon the local agenda and subsequent service delivery.</w:t>
            </w:r>
          </w:p>
          <w:p w:rsidR="009B13BD" w:rsidRPr="006669A0" w:rsidRDefault="009B13BD" w:rsidP="006669A0">
            <w:pPr>
              <w:pStyle w:val="ListParagraph"/>
              <w:numPr>
                <w:ilvl w:val="0"/>
                <w:numId w:val="25"/>
              </w:numPr>
              <w:rPr>
                <w:b/>
                <w:sz w:val="24"/>
                <w:u w:val="single"/>
              </w:rPr>
            </w:pPr>
            <w:r w:rsidRPr="006669A0">
              <w:rPr>
                <w:sz w:val="24"/>
              </w:rPr>
              <w:t>Experience, flexibility and interpersonal ability to function effectively under uncertain conditions, whilst managing the responsibility for delivery of critical outputs on behalf of NHS Ayrshire and Arran.</w:t>
            </w:r>
          </w:p>
          <w:p w:rsidR="009B13BD" w:rsidRPr="00812B39" w:rsidRDefault="009B13BD" w:rsidP="002A0DE0">
            <w:pPr>
              <w:pStyle w:val="BodyTextIndent2"/>
              <w:spacing w:after="0" w:line="240" w:lineRule="auto"/>
              <w:ind w:left="0"/>
              <w:rPr>
                <w:sz w:val="24"/>
                <w:szCs w:val="24"/>
              </w:rPr>
            </w:pPr>
          </w:p>
          <w:p w:rsidR="009B13BD" w:rsidRPr="00812B39" w:rsidRDefault="009B13BD" w:rsidP="002A0DE0">
            <w:pPr>
              <w:pStyle w:val="ListParagraph"/>
              <w:spacing w:after="120"/>
              <w:rPr>
                <w:b/>
                <w:sz w:val="24"/>
                <w:szCs w:val="24"/>
                <w:u w:val="single"/>
              </w:rPr>
            </w:pPr>
            <w:r w:rsidRPr="00812B39">
              <w:rPr>
                <w:b/>
                <w:sz w:val="24"/>
                <w:szCs w:val="24"/>
                <w:u w:val="single"/>
              </w:rPr>
              <w:t xml:space="preserve">Skills and </w:t>
            </w:r>
            <w:r w:rsidR="00B452CB">
              <w:rPr>
                <w:b/>
                <w:sz w:val="24"/>
                <w:szCs w:val="24"/>
                <w:u w:val="single"/>
              </w:rPr>
              <w:t>C</w:t>
            </w:r>
            <w:r w:rsidRPr="00812B39">
              <w:rPr>
                <w:b/>
                <w:sz w:val="24"/>
                <w:szCs w:val="24"/>
                <w:u w:val="single"/>
              </w:rPr>
              <w:t>ompetencies:</w:t>
            </w:r>
          </w:p>
          <w:p w:rsidR="009E7B64" w:rsidRDefault="009B13BD" w:rsidP="009E7B64">
            <w:pPr>
              <w:pStyle w:val="ListParagraph"/>
              <w:numPr>
                <w:ilvl w:val="0"/>
                <w:numId w:val="26"/>
              </w:numPr>
              <w:rPr>
                <w:sz w:val="24"/>
              </w:rPr>
            </w:pPr>
            <w:r w:rsidRPr="009E7B64">
              <w:rPr>
                <w:sz w:val="24"/>
              </w:rPr>
              <w:t>Ability to inspire and motivate staff and create energy and momentum which drives excellence, transformation and improvement.</w:t>
            </w:r>
          </w:p>
          <w:p w:rsidR="009E7B64" w:rsidRDefault="009B13BD" w:rsidP="009E7B64">
            <w:pPr>
              <w:pStyle w:val="ListParagraph"/>
              <w:numPr>
                <w:ilvl w:val="0"/>
                <w:numId w:val="26"/>
              </w:numPr>
              <w:rPr>
                <w:sz w:val="24"/>
              </w:rPr>
            </w:pPr>
            <w:r w:rsidRPr="009E7B64">
              <w:rPr>
                <w:sz w:val="24"/>
              </w:rPr>
              <w:t xml:space="preserve">Experience, flexibility and interpersonal ability to function effectively under uncertain conditions, whilst managing the responsibility for delivery of critical outputs on behalf of NHS Ayrshire and Arran. </w:t>
            </w:r>
          </w:p>
          <w:p w:rsidR="009E7B64" w:rsidRDefault="009B13BD" w:rsidP="009E7B64">
            <w:pPr>
              <w:pStyle w:val="ListParagraph"/>
              <w:numPr>
                <w:ilvl w:val="0"/>
                <w:numId w:val="26"/>
              </w:numPr>
              <w:rPr>
                <w:sz w:val="24"/>
              </w:rPr>
            </w:pPr>
            <w:r w:rsidRPr="009E7B64">
              <w:rPr>
                <w:sz w:val="24"/>
              </w:rPr>
              <w:t>Ability to demonstrate integrity and effective leadership and management skills together with a proven track record of achievement in strategy and policy implementation.</w:t>
            </w:r>
          </w:p>
          <w:p w:rsidR="009E7B64" w:rsidRDefault="009B13BD" w:rsidP="009E7B64">
            <w:pPr>
              <w:pStyle w:val="ListParagraph"/>
              <w:numPr>
                <w:ilvl w:val="0"/>
                <w:numId w:val="26"/>
              </w:numPr>
              <w:rPr>
                <w:sz w:val="24"/>
              </w:rPr>
            </w:pPr>
            <w:r w:rsidRPr="009E7B64">
              <w:rPr>
                <w:sz w:val="24"/>
              </w:rPr>
              <w:t>Excellent well-developed interpersonal and strategic skills and a supportive and visible leadership style.</w:t>
            </w:r>
          </w:p>
          <w:p w:rsidR="009E7B64" w:rsidRDefault="009B13BD" w:rsidP="009E7B64">
            <w:pPr>
              <w:pStyle w:val="ListParagraph"/>
              <w:numPr>
                <w:ilvl w:val="0"/>
                <w:numId w:val="26"/>
              </w:numPr>
              <w:rPr>
                <w:sz w:val="24"/>
              </w:rPr>
            </w:pPr>
            <w:r w:rsidRPr="009E7B64">
              <w:rPr>
                <w:sz w:val="24"/>
              </w:rPr>
              <w:t>Excellent presentation, communication, problem solving and report writing skills.</w:t>
            </w:r>
          </w:p>
          <w:p w:rsidR="009E7B64" w:rsidRDefault="009B13BD" w:rsidP="009E7B64">
            <w:pPr>
              <w:pStyle w:val="ListParagraph"/>
              <w:numPr>
                <w:ilvl w:val="0"/>
                <w:numId w:val="26"/>
              </w:numPr>
              <w:rPr>
                <w:sz w:val="24"/>
              </w:rPr>
            </w:pPr>
            <w:r w:rsidRPr="009E7B64">
              <w:rPr>
                <w:sz w:val="24"/>
              </w:rPr>
              <w:t xml:space="preserve">Demonstrate the ability to work in developing and complex scenarios and must be able to provide guidance and support to senior colleagues. </w:t>
            </w:r>
          </w:p>
          <w:p w:rsidR="009E7B64" w:rsidRDefault="009B13BD" w:rsidP="009E7B64">
            <w:pPr>
              <w:pStyle w:val="ListParagraph"/>
              <w:numPr>
                <w:ilvl w:val="0"/>
                <w:numId w:val="26"/>
              </w:numPr>
              <w:rPr>
                <w:sz w:val="24"/>
              </w:rPr>
            </w:pPr>
            <w:r w:rsidRPr="009E7B64">
              <w:rPr>
                <w:sz w:val="24"/>
              </w:rPr>
              <w:t>Strong team-working and networking skills with a clear ability to engage with a wide range of staff at all levels in the organisation</w:t>
            </w:r>
            <w:r w:rsidR="007973F8" w:rsidRPr="009E7B64">
              <w:rPr>
                <w:sz w:val="24"/>
              </w:rPr>
              <w:t>.</w:t>
            </w:r>
            <w:r w:rsidRPr="009E7B64">
              <w:rPr>
                <w:sz w:val="24"/>
              </w:rPr>
              <w:t xml:space="preserve"> </w:t>
            </w:r>
          </w:p>
          <w:p w:rsidR="009E7B64" w:rsidRDefault="009B13BD" w:rsidP="009E7B64">
            <w:pPr>
              <w:pStyle w:val="ListParagraph"/>
              <w:numPr>
                <w:ilvl w:val="0"/>
                <w:numId w:val="26"/>
              </w:numPr>
              <w:rPr>
                <w:sz w:val="24"/>
              </w:rPr>
            </w:pPr>
            <w:r w:rsidRPr="009E7B64">
              <w:rPr>
                <w:sz w:val="24"/>
              </w:rPr>
              <w:t>Excellent and well developed leadership qualities and behaviours.</w:t>
            </w:r>
          </w:p>
          <w:p w:rsidR="009B13BD" w:rsidRPr="009E7B64" w:rsidRDefault="009B13BD" w:rsidP="009E7B64">
            <w:pPr>
              <w:pStyle w:val="ListParagraph"/>
              <w:numPr>
                <w:ilvl w:val="0"/>
                <w:numId w:val="26"/>
              </w:numPr>
              <w:rPr>
                <w:sz w:val="24"/>
              </w:rPr>
            </w:pPr>
            <w:r w:rsidRPr="009E7B64">
              <w:rPr>
                <w:sz w:val="24"/>
              </w:rPr>
              <w:t>Ability to develop and maintain effective, positive relationships with key partners and partner organisations, providing a positive role model for partnership working within Ayrshire &amp; Arran to optimise opportunities for integration of pathways within</w:t>
            </w:r>
            <w:r w:rsidR="00B452CB" w:rsidRPr="009E7B64">
              <w:rPr>
                <w:sz w:val="24"/>
              </w:rPr>
              <w:t xml:space="preserve"> Women and Children’s </w:t>
            </w:r>
            <w:r w:rsidRPr="009E7B64">
              <w:rPr>
                <w:sz w:val="24"/>
              </w:rPr>
              <w:t>Services.</w:t>
            </w:r>
          </w:p>
        </w:tc>
      </w:tr>
    </w:tbl>
    <w:p w:rsidR="0024011D" w:rsidRDefault="0024011D" w:rsidP="00CA2807">
      <w:pPr>
        <w:rPr>
          <w:sz w:val="24"/>
          <w:szCs w:val="24"/>
        </w:rPr>
      </w:pPr>
    </w:p>
    <w:tbl>
      <w:tblPr>
        <w:tblW w:w="10348" w:type="dxa"/>
        <w:tblInd w:w="137" w:type="dxa"/>
        <w:tblBorders>
          <w:insideV w:val="single" w:sz="4" w:space="0" w:color="auto"/>
        </w:tblBorders>
        <w:tblLayout w:type="fixed"/>
        <w:tblLook w:val="0000" w:firstRow="0" w:lastRow="0" w:firstColumn="0" w:lastColumn="0" w:noHBand="0" w:noVBand="0"/>
      </w:tblPr>
      <w:tblGrid>
        <w:gridCol w:w="7711"/>
        <w:gridCol w:w="2637"/>
      </w:tblGrid>
      <w:tr w:rsidR="00442287" w:rsidTr="00BC0A23">
        <w:tc>
          <w:tcPr>
            <w:tcW w:w="10348" w:type="dxa"/>
            <w:gridSpan w:val="2"/>
            <w:tcBorders>
              <w:top w:val="single" w:sz="4" w:space="0" w:color="auto"/>
              <w:left w:val="single" w:sz="4" w:space="0" w:color="auto"/>
              <w:bottom w:val="single" w:sz="4" w:space="0" w:color="auto"/>
              <w:right w:val="single" w:sz="4" w:space="0" w:color="auto"/>
            </w:tcBorders>
          </w:tcPr>
          <w:p w:rsidR="00442287" w:rsidRPr="00543B7E" w:rsidRDefault="00442287" w:rsidP="00651E17">
            <w:pPr>
              <w:jc w:val="both"/>
              <w:rPr>
                <w:b/>
              </w:rPr>
            </w:pPr>
            <w:r w:rsidRPr="00543B7E">
              <w:rPr>
                <w:b/>
              </w:rPr>
              <w:t>14.  JOB DESCRIPTION AGREEMENT</w:t>
            </w:r>
          </w:p>
        </w:tc>
      </w:tr>
      <w:tr w:rsidR="00442287" w:rsidTr="00BC0A23">
        <w:trPr>
          <w:trHeight w:val="1787"/>
        </w:trPr>
        <w:tc>
          <w:tcPr>
            <w:tcW w:w="7711" w:type="dxa"/>
            <w:tcBorders>
              <w:top w:val="single" w:sz="4" w:space="0" w:color="auto"/>
              <w:left w:val="single" w:sz="4" w:space="0" w:color="auto"/>
              <w:bottom w:val="single" w:sz="4" w:space="0" w:color="auto"/>
            </w:tcBorders>
          </w:tcPr>
          <w:p w:rsidR="00442287" w:rsidRDefault="00442287" w:rsidP="00651E17">
            <w:pPr>
              <w:pStyle w:val="BodyText"/>
              <w:rPr>
                <w:sz w:val="24"/>
                <w:szCs w:val="24"/>
              </w:rPr>
            </w:pPr>
          </w:p>
          <w:p w:rsidR="00442287" w:rsidRPr="00543B7E" w:rsidRDefault="00442287" w:rsidP="00651E17">
            <w:pPr>
              <w:pStyle w:val="BodyText"/>
              <w:rPr>
                <w:sz w:val="24"/>
                <w:szCs w:val="24"/>
              </w:rPr>
            </w:pPr>
            <w:r w:rsidRPr="00543B7E">
              <w:rPr>
                <w:sz w:val="24"/>
                <w:szCs w:val="24"/>
              </w:rPr>
              <w:t>A separate job description will need to be signed off by each jobholder to whom the job description applies.</w:t>
            </w:r>
          </w:p>
          <w:p w:rsidR="00442287" w:rsidRPr="00543B7E" w:rsidRDefault="00442287" w:rsidP="00651E17">
            <w:pPr>
              <w:tabs>
                <w:tab w:val="left" w:pos="630"/>
              </w:tabs>
              <w:ind w:right="-270"/>
              <w:jc w:val="both"/>
            </w:pPr>
          </w:p>
          <w:p w:rsidR="00442287" w:rsidRPr="00543B7E" w:rsidRDefault="00442287" w:rsidP="00651E17">
            <w:pPr>
              <w:ind w:right="-270"/>
              <w:jc w:val="both"/>
            </w:pPr>
            <w:r w:rsidRPr="00543B7E">
              <w:t xml:space="preserve"> Job Holder’s Signature:</w:t>
            </w:r>
          </w:p>
          <w:p w:rsidR="00442287" w:rsidRPr="00543B7E" w:rsidRDefault="00442287" w:rsidP="00651E17">
            <w:pPr>
              <w:ind w:right="-270"/>
              <w:jc w:val="both"/>
            </w:pPr>
          </w:p>
          <w:p w:rsidR="00442287" w:rsidRPr="00543B7E" w:rsidRDefault="00442287" w:rsidP="00651E17">
            <w:pPr>
              <w:ind w:right="-270"/>
              <w:jc w:val="both"/>
            </w:pPr>
            <w:r w:rsidRPr="00543B7E">
              <w:t xml:space="preserve"> Head of Department Signature:</w:t>
            </w:r>
          </w:p>
          <w:p w:rsidR="00442287" w:rsidRPr="00543B7E" w:rsidRDefault="00442287" w:rsidP="00651E17">
            <w:pPr>
              <w:ind w:right="-270"/>
              <w:jc w:val="both"/>
            </w:pPr>
          </w:p>
        </w:tc>
        <w:tc>
          <w:tcPr>
            <w:tcW w:w="2637" w:type="dxa"/>
            <w:tcBorders>
              <w:top w:val="single" w:sz="4" w:space="0" w:color="auto"/>
              <w:bottom w:val="single" w:sz="4" w:space="0" w:color="auto"/>
              <w:right w:val="single" w:sz="4" w:space="0" w:color="auto"/>
            </w:tcBorders>
          </w:tcPr>
          <w:p w:rsidR="00442287" w:rsidRPr="00543B7E" w:rsidRDefault="00442287" w:rsidP="00651E17">
            <w:pPr>
              <w:ind w:right="-270"/>
              <w:jc w:val="both"/>
            </w:pPr>
          </w:p>
          <w:p w:rsidR="00442287" w:rsidRPr="00543B7E" w:rsidRDefault="00442287" w:rsidP="00651E17">
            <w:pPr>
              <w:ind w:right="-270"/>
              <w:jc w:val="both"/>
            </w:pPr>
          </w:p>
          <w:p w:rsidR="00442287" w:rsidRPr="00543B7E" w:rsidRDefault="00442287" w:rsidP="00651E17">
            <w:pPr>
              <w:ind w:right="-270"/>
              <w:jc w:val="both"/>
            </w:pPr>
          </w:p>
          <w:p w:rsidR="00442287" w:rsidRPr="00543B7E" w:rsidRDefault="00442287" w:rsidP="00651E17">
            <w:pPr>
              <w:ind w:right="-270"/>
              <w:jc w:val="both"/>
            </w:pPr>
            <w:r w:rsidRPr="00543B7E">
              <w:t>Date:</w:t>
            </w:r>
          </w:p>
          <w:p w:rsidR="00442287" w:rsidRPr="00543B7E" w:rsidRDefault="00442287" w:rsidP="00651E17">
            <w:pPr>
              <w:ind w:right="-270"/>
              <w:jc w:val="both"/>
            </w:pPr>
          </w:p>
          <w:p w:rsidR="00442287" w:rsidRPr="00543B7E" w:rsidRDefault="00442287" w:rsidP="00651E17">
            <w:pPr>
              <w:ind w:right="-270"/>
              <w:jc w:val="both"/>
            </w:pPr>
            <w:r w:rsidRPr="00543B7E">
              <w:t>Date:</w:t>
            </w:r>
          </w:p>
        </w:tc>
      </w:tr>
    </w:tbl>
    <w:p w:rsidR="0024011D" w:rsidRDefault="0024011D" w:rsidP="00CA2807">
      <w:pPr>
        <w:rPr>
          <w:sz w:val="24"/>
          <w:szCs w:val="24"/>
        </w:rPr>
      </w:pPr>
    </w:p>
    <w:p w:rsidR="00F42F8E" w:rsidRPr="00F23FF6" w:rsidRDefault="00F42F8E" w:rsidP="00CA2807">
      <w:pPr>
        <w:rPr>
          <w:sz w:val="24"/>
          <w:szCs w:val="24"/>
        </w:rPr>
      </w:pPr>
    </w:p>
    <w:sectPr w:rsidR="00F42F8E" w:rsidRPr="00F23FF6" w:rsidSect="00566242">
      <w:footerReference w:type="default" r:id="rId8"/>
      <w:pgSz w:w="11900" w:h="16850"/>
      <w:pgMar w:top="284" w:right="92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00" w:rsidRDefault="00EF3800" w:rsidP="009C47C6">
      <w:r>
        <w:separator/>
      </w:r>
    </w:p>
  </w:endnote>
  <w:endnote w:type="continuationSeparator" w:id="0">
    <w:p w:rsidR="00EF3800" w:rsidRDefault="00EF3800" w:rsidP="009C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985285"/>
      <w:docPartObj>
        <w:docPartGallery w:val="Page Numbers (Bottom of Page)"/>
        <w:docPartUnique/>
      </w:docPartObj>
    </w:sdtPr>
    <w:sdtEndPr>
      <w:rPr>
        <w:noProof/>
      </w:rPr>
    </w:sdtEndPr>
    <w:sdtContent>
      <w:p w:rsidR="00EF3800" w:rsidRDefault="00EF3800">
        <w:pPr>
          <w:pStyle w:val="Footer"/>
          <w:jc w:val="right"/>
        </w:pPr>
        <w:r>
          <w:fldChar w:fldCharType="begin"/>
        </w:r>
        <w:r>
          <w:instrText xml:space="preserve"> PAGE   \* MERGEFORMAT </w:instrText>
        </w:r>
        <w:r>
          <w:fldChar w:fldCharType="separate"/>
        </w:r>
        <w:r w:rsidR="00A858EB">
          <w:rPr>
            <w:noProof/>
          </w:rPr>
          <w:t>1</w:t>
        </w:r>
        <w:r>
          <w:rPr>
            <w:noProof/>
          </w:rPr>
          <w:fldChar w:fldCharType="end"/>
        </w:r>
      </w:p>
    </w:sdtContent>
  </w:sdt>
  <w:p w:rsidR="00EF3800" w:rsidRDefault="00EF3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00" w:rsidRDefault="00EF3800" w:rsidP="009C47C6">
      <w:r>
        <w:separator/>
      </w:r>
    </w:p>
  </w:footnote>
  <w:footnote w:type="continuationSeparator" w:id="0">
    <w:p w:rsidR="00EF3800" w:rsidRDefault="00EF3800" w:rsidP="009C4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F42"/>
    <w:multiLevelType w:val="hybridMultilevel"/>
    <w:tmpl w:val="D5E67CEC"/>
    <w:lvl w:ilvl="0" w:tplc="35BE473A">
      <w:start w:val="8"/>
      <w:numFmt w:val="decimal"/>
      <w:lvlText w:val="%1."/>
      <w:lvlJc w:val="left"/>
      <w:pPr>
        <w:ind w:left="360" w:hanging="360"/>
      </w:pPr>
      <w:rPr>
        <w:rFonts w:hint="default"/>
        <w:w w:val="10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596E4E"/>
    <w:multiLevelType w:val="hybridMultilevel"/>
    <w:tmpl w:val="8BE09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7685C"/>
    <w:multiLevelType w:val="hybridMultilevel"/>
    <w:tmpl w:val="CD549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672733"/>
    <w:multiLevelType w:val="hybridMultilevel"/>
    <w:tmpl w:val="31F03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04160"/>
    <w:multiLevelType w:val="hybridMultilevel"/>
    <w:tmpl w:val="37AE6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169C6"/>
    <w:multiLevelType w:val="hybridMultilevel"/>
    <w:tmpl w:val="31AC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D19EB"/>
    <w:multiLevelType w:val="hybridMultilevel"/>
    <w:tmpl w:val="740A3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C4066"/>
    <w:multiLevelType w:val="hybridMultilevel"/>
    <w:tmpl w:val="B89A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F5CD4"/>
    <w:multiLevelType w:val="hybridMultilevel"/>
    <w:tmpl w:val="20C6A6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7521F"/>
    <w:multiLevelType w:val="hybridMultilevel"/>
    <w:tmpl w:val="31AC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702C9"/>
    <w:multiLevelType w:val="hybridMultilevel"/>
    <w:tmpl w:val="31AC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02FFC"/>
    <w:multiLevelType w:val="hybridMultilevel"/>
    <w:tmpl w:val="7A4C4F36"/>
    <w:lvl w:ilvl="0" w:tplc="C764D164">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22B35"/>
    <w:multiLevelType w:val="hybridMultilevel"/>
    <w:tmpl w:val="AB08ED8C"/>
    <w:lvl w:ilvl="0" w:tplc="CF8A7AA6">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F1CD0"/>
    <w:multiLevelType w:val="hybridMultilevel"/>
    <w:tmpl w:val="B9D6F6D2"/>
    <w:lvl w:ilvl="0" w:tplc="44A03716">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83EA1"/>
    <w:multiLevelType w:val="hybridMultilevel"/>
    <w:tmpl w:val="4C34C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95921"/>
    <w:multiLevelType w:val="hybridMultilevel"/>
    <w:tmpl w:val="91CE19F2"/>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4464D3"/>
    <w:multiLevelType w:val="hybridMultilevel"/>
    <w:tmpl w:val="38AEEB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7658DB"/>
    <w:multiLevelType w:val="hybridMultilevel"/>
    <w:tmpl w:val="68781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C0FA5"/>
    <w:multiLevelType w:val="hybridMultilevel"/>
    <w:tmpl w:val="A4806846"/>
    <w:lvl w:ilvl="0" w:tplc="1C08B698">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32273"/>
    <w:multiLevelType w:val="hybridMultilevel"/>
    <w:tmpl w:val="F1FE4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735F88"/>
    <w:multiLevelType w:val="hybridMultilevel"/>
    <w:tmpl w:val="D7B60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4769C"/>
    <w:multiLevelType w:val="hybridMultilevel"/>
    <w:tmpl w:val="34BA18BE"/>
    <w:lvl w:ilvl="0" w:tplc="5C42A6F2">
      <w:start w:val="1"/>
      <w:numFmt w:val="decimal"/>
      <w:lvlText w:val="%1."/>
      <w:lvlJc w:val="left"/>
      <w:pPr>
        <w:ind w:left="720" w:hanging="360"/>
      </w:pPr>
      <w:rPr>
        <w:rFonts w:hint="default"/>
        <w:color w:val="0C0C0C"/>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F80E21"/>
    <w:multiLevelType w:val="hybridMultilevel"/>
    <w:tmpl w:val="27CC1D5E"/>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3463AF2"/>
    <w:multiLevelType w:val="hybridMultilevel"/>
    <w:tmpl w:val="F0E639D0"/>
    <w:lvl w:ilvl="0" w:tplc="3676C494">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9B5352"/>
    <w:multiLevelType w:val="hybridMultilevel"/>
    <w:tmpl w:val="0F5E08A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1E0F2F"/>
    <w:multiLevelType w:val="hybridMultilevel"/>
    <w:tmpl w:val="E17CF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41438D"/>
    <w:multiLevelType w:val="hybridMultilevel"/>
    <w:tmpl w:val="1584E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8B575C"/>
    <w:multiLevelType w:val="hybridMultilevel"/>
    <w:tmpl w:val="DD7EA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1263B"/>
    <w:multiLevelType w:val="hybridMultilevel"/>
    <w:tmpl w:val="9438D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1928F6"/>
    <w:multiLevelType w:val="hybridMultilevel"/>
    <w:tmpl w:val="4080D23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66EAB"/>
    <w:multiLevelType w:val="hybridMultilevel"/>
    <w:tmpl w:val="F6B2CDF0"/>
    <w:lvl w:ilvl="0" w:tplc="3E826AEA">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90F11"/>
    <w:multiLevelType w:val="hybridMultilevel"/>
    <w:tmpl w:val="56C2A290"/>
    <w:lvl w:ilvl="0" w:tplc="0809000F">
      <w:start w:val="1"/>
      <w:numFmt w:val="decimal"/>
      <w:lvlText w:val="%1."/>
      <w:lvlJc w:val="left"/>
      <w:pPr>
        <w:ind w:left="467" w:hanging="360"/>
      </w:pPr>
      <w:rPr>
        <w:rFonts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2" w15:restartNumberingAfterBreak="0">
    <w:nsid w:val="7CF93343"/>
    <w:multiLevelType w:val="hybridMultilevel"/>
    <w:tmpl w:val="75A6F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5"/>
  </w:num>
  <w:num w:numId="3">
    <w:abstractNumId w:val="16"/>
  </w:num>
  <w:num w:numId="4">
    <w:abstractNumId w:val="0"/>
  </w:num>
  <w:num w:numId="5">
    <w:abstractNumId w:val="2"/>
  </w:num>
  <w:num w:numId="6">
    <w:abstractNumId w:val="18"/>
  </w:num>
  <w:num w:numId="7">
    <w:abstractNumId w:val="22"/>
  </w:num>
  <w:num w:numId="8">
    <w:abstractNumId w:val="8"/>
  </w:num>
  <w:num w:numId="9">
    <w:abstractNumId w:val="32"/>
  </w:num>
  <w:num w:numId="10">
    <w:abstractNumId w:val="25"/>
  </w:num>
  <w:num w:numId="11">
    <w:abstractNumId w:val="21"/>
  </w:num>
  <w:num w:numId="12">
    <w:abstractNumId w:val="4"/>
  </w:num>
  <w:num w:numId="13">
    <w:abstractNumId w:val="13"/>
  </w:num>
  <w:num w:numId="14">
    <w:abstractNumId w:val="3"/>
  </w:num>
  <w:num w:numId="15">
    <w:abstractNumId w:val="1"/>
  </w:num>
  <w:num w:numId="16">
    <w:abstractNumId w:val="6"/>
  </w:num>
  <w:num w:numId="17">
    <w:abstractNumId w:val="26"/>
  </w:num>
  <w:num w:numId="18">
    <w:abstractNumId w:val="12"/>
  </w:num>
  <w:num w:numId="19">
    <w:abstractNumId w:val="7"/>
  </w:num>
  <w:num w:numId="20">
    <w:abstractNumId w:val="27"/>
  </w:num>
  <w:num w:numId="21">
    <w:abstractNumId w:val="23"/>
  </w:num>
  <w:num w:numId="22">
    <w:abstractNumId w:val="11"/>
  </w:num>
  <w:num w:numId="23">
    <w:abstractNumId w:val="30"/>
  </w:num>
  <w:num w:numId="24">
    <w:abstractNumId w:val="19"/>
  </w:num>
  <w:num w:numId="25">
    <w:abstractNumId w:val="24"/>
  </w:num>
  <w:num w:numId="26">
    <w:abstractNumId w:val="28"/>
  </w:num>
  <w:num w:numId="27">
    <w:abstractNumId w:val="31"/>
  </w:num>
  <w:num w:numId="28">
    <w:abstractNumId w:val="29"/>
  </w:num>
  <w:num w:numId="29">
    <w:abstractNumId w:val="9"/>
  </w:num>
  <w:num w:numId="30">
    <w:abstractNumId w:val="5"/>
  </w:num>
  <w:num w:numId="31">
    <w:abstractNumId w:val="10"/>
  </w:num>
  <w:num w:numId="32">
    <w:abstractNumId w:val="14"/>
  </w:num>
  <w:num w:numId="3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57"/>
    <w:rsid w:val="000245C1"/>
    <w:rsid w:val="00026557"/>
    <w:rsid w:val="00031389"/>
    <w:rsid w:val="0003570A"/>
    <w:rsid w:val="00054200"/>
    <w:rsid w:val="00060917"/>
    <w:rsid w:val="00076943"/>
    <w:rsid w:val="000843B7"/>
    <w:rsid w:val="000908C6"/>
    <w:rsid w:val="000910BD"/>
    <w:rsid w:val="000911EB"/>
    <w:rsid w:val="000A3E95"/>
    <w:rsid w:val="000B29BF"/>
    <w:rsid w:val="000C2F5A"/>
    <w:rsid w:val="000D0B9D"/>
    <w:rsid w:val="000D11BD"/>
    <w:rsid w:val="000D1A86"/>
    <w:rsid w:val="00105FF8"/>
    <w:rsid w:val="00111EA8"/>
    <w:rsid w:val="00112273"/>
    <w:rsid w:val="00132EA8"/>
    <w:rsid w:val="00157FDE"/>
    <w:rsid w:val="0018114D"/>
    <w:rsid w:val="001B29EF"/>
    <w:rsid w:val="001C7267"/>
    <w:rsid w:val="002175CA"/>
    <w:rsid w:val="002365C3"/>
    <w:rsid w:val="002375CD"/>
    <w:rsid w:val="0024011D"/>
    <w:rsid w:val="002401BB"/>
    <w:rsid w:val="00240A73"/>
    <w:rsid w:val="0024182C"/>
    <w:rsid w:val="00241E60"/>
    <w:rsid w:val="0026072D"/>
    <w:rsid w:val="00272166"/>
    <w:rsid w:val="002823E6"/>
    <w:rsid w:val="002A0DE0"/>
    <w:rsid w:val="002A1406"/>
    <w:rsid w:val="002A61A2"/>
    <w:rsid w:val="002B09E5"/>
    <w:rsid w:val="002B1BF8"/>
    <w:rsid w:val="002B21EA"/>
    <w:rsid w:val="002B4B7F"/>
    <w:rsid w:val="002B704A"/>
    <w:rsid w:val="002C450B"/>
    <w:rsid w:val="002C531E"/>
    <w:rsid w:val="002C6BA5"/>
    <w:rsid w:val="002F0572"/>
    <w:rsid w:val="002F6DA7"/>
    <w:rsid w:val="002F70CA"/>
    <w:rsid w:val="002F7401"/>
    <w:rsid w:val="003070E9"/>
    <w:rsid w:val="00307DA3"/>
    <w:rsid w:val="00310B1E"/>
    <w:rsid w:val="003157F2"/>
    <w:rsid w:val="003221EC"/>
    <w:rsid w:val="00331408"/>
    <w:rsid w:val="00337644"/>
    <w:rsid w:val="00350BCE"/>
    <w:rsid w:val="00361AE5"/>
    <w:rsid w:val="00371C31"/>
    <w:rsid w:val="00374F3D"/>
    <w:rsid w:val="00387359"/>
    <w:rsid w:val="00391F44"/>
    <w:rsid w:val="00393F18"/>
    <w:rsid w:val="003A59E5"/>
    <w:rsid w:val="003B05B6"/>
    <w:rsid w:val="003C23E7"/>
    <w:rsid w:val="003D106C"/>
    <w:rsid w:val="003D6FF2"/>
    <w:rsid w:val="003F5341"/>
    <w:rsid w:val="003F7F34"/>
    <w:rsid w:val="00401EF7"/>
    <w:rsid w:val="00406A7D"/>
    <w:rsid w:val="00406BEC"/>
    <w:rsid w:val="00407B0C"/>
    <w:rsid w:val="004378CA"/>
    <w:rsid w:val="00442287"/>
    <w:rsid w:val="00450F55"/>
    <w:rsid w:val="004513AB"/>
    <w:rsid w:val="00471999"/>
    <w:rsid w:val="00473526"/>
    <w:rsid w:val="004821F5"/>
    <w:rsid w:val="004852CB"/>
    <w:rsid w:val="00496AA3"/>
    <w:rsid w:val="004A0029"/>
    <w:rsid w:val="004A113A"/>
    <w:rsid w:val="004A1509"/>
    <w:rsid w:val="004A6642"/>
    <w:rsid w:val="004A77E4"/>
    <w:rsid w:val="004B3BDE"/>
    <w:rsid w:val="004B56D9"/>
    <w:rsid w:val="004C3889"/>
    <w:rsid w:val="004C63A9"/>
    <w:rsid w:val="004F22E3"/>
    <w:rsid w:val="004F532C"/>
    <w:rsid w:val="00502FD3"/>
    <w:rsid w:val="005251AE"/>
    <w:rsid w:val="00531B41"/>
    <w:rsid w:val="00547BEF"/>
    <w:rsid w:val="00553F19"/>
    <w:rsid w:val="00566242"/>
    <w:rsid w:val="00566E5F"/>
    <w:rsid w:val="005A01F6"/>
    <w:rsid w:val="005B11DB"/>
    <w:rsid w:val="005C2AD4"/>
    <w:rsid w:val="005D2089"/>
    <w:rsid w:val="005D4918"/>
    <w:rsid w:val="005F605F"/>
    <w:rsid w:val="00623352"/>
    <w:rsid w:val="00626FB8"/>
    <w:rsid w:val="00637FAC"/>
    <w:rsid w:val="00642F60"/>
    <w:rsid w:val="00651E17"/>
    <w:rsid w:val="00662BD7"/>
    <w:rsid w:val="006669A0"/>
    <w:rsid w:val="0067302A"/>
    <w:rsid w:val="006B11E3"/>
    <w:rsid w:val="006D1A5D"/>
    <w:rsid w:val="006D698A"/>
    <w:rsid w:val="006E26F2"/>
    <w:rsid w:val="006E6E14"/>
    <w:rsid w:val="006E7965"/>
    <w:rsid w:val="006F04A6"/>
    <w:rsid w:val="00701DF0"/>
    <w:rsid w:val="0071644B"/>
    <w:rsid w:val="00720399"/>
    <w:rsid w:val="007250E7"/>
    <w:rsid w:val="00743FA4"/>
    <w:rsid w:val="007515B4"/>
    <w:rsid w:val="00764648"/>
    <w:rsid w:val="0076474D"/>
    <w:rsid w:val="00765951"/>
    <w:rsid w:val="0077720D"/>
    <w:rsid w:val="00781489"/>
    <w:rsid w:val="00783BF3"/>
    <w:rsid w:val="00796BF1"/>
    <w:rsid w:val="007973F8"/>
    <w:rsid w:val="007B46A9"/>
    <w:rsid w:val="007B495A"/>
    <w:rsid w:val="007C05DA"/>
    <w:rsid w:val="007D7FFE"/>
    <w:rsid w:val="007E3656"/>
    <w:rsid w:val="007E5BAF"/>
    <w:rsid w:val="00812B39"/>
    <w:rsid w:val="008231F3"/>
    <w:rsid w:val="0084271A"/>
    <w:rsid w:val="008445CE"/>
    <w:rsid w:val="00845983"/>
    <w:rsid w:val="008465E9"/>
    <w:rsid w:val="00875E43"/>
    <w:rsid w:val="008774F6"/>
    <w:rsid w:val="00882D7B"/>
    <w:rsid w:val="008853E7"/>
    <w:rsid w:val="008C31FE"/>
    <w:rsid w:val="008D3601"/>
    <w:rsid w:val="008E012F"/>
    <w:rsid w:val="008E0F21"/>
    <w:rsid w:val="009012A9"/>
    <w:rsid w:val="00907158"/>
    <w:rsid w:val="00910B3C"/>
    <w:rsid w:val="00911F99"/>
    <w:rsid w:val="0091729A"/>
    <w:rsid w:val="009245B5"/>
    <w:rsid w:val="0092694F"/>
    <w:rsid w:val="00935820"/>
    <w:rsid w:val="00952DDE"/>
    <w:rsid w:val="00967DF2"/>
    <w:rsid w:val="00973257"/>
    <w:rsid w:val="009A409F"/>
    <w:rsid w:val="009B13BD"/>
    <w:rsid w:val="009B26B7"/>
    <w:rsid w:val="009B286B"/>
    <w:rsid w:val="009B5621"/>
    <w:rsid w:val="009B75F1"/>
    <w:rsid w:val="009C47C6"/>
    <w:rsid w:val="009D2CEF"/>
    <w:rsid w:val="009E0566"/>
    <w:rsid w:val="009E7B64"/>
    <w:rsid w:val="00A12B36"/>
    <w:rsid w:val="00A13F92"/>
    <w:rsid w:val="00A22B1C"/>
    <w:rsid w:val="00A37496"/>
    <w:rsid w:val="00A44E35"/>
    <w:rsid w:val="00A45F4A"/>
    <w:rsid w:val="00A47798"/>
    <w:rsid w:val="00A52405"/>
    <w:rsid w:val="00A70341"/>
    <w:rsid w:val="00A858EB"/>
    <w:rsid w:val="00AB6134"/>
    <w:rsid w:val="00AC017E"/>
    <w:rsid w:val="00AC1BE9"/>
    <w:rsid w:val="00AD2E2E"/>
    <w:rsid w:val="00AD4C63"/>
    <w:rsid w:val="00AF0C0A"/>
    <w:rsid w:val="00B04C19"/>
    <w:rsid w:val="00B1530F"/>
    <w:rsid w:val="00B34006"/>
    <w:rsid w:val="00B452CB"/>
    <w:rsid w:val="00B478E3"/>
    <w:rsid w:val="00B82136"/>
    <w:rsid w:val="00B93E1F"/>
    <w:rsid w:val="00BA0C04"/>
    <w:rsid w:val="00BA37F6"/>
    <w:rsid w:val="00BB03A3"/>
    <w:rsid w:val="00BB13F3"/>
    <w:rsid w:val="00BB1B6F"/>
    <w:rsid w:val="00BB5C8F"/>
    <w:rsid w:val="00BB6546"/>
    <w:rsid w:val="00BC0A23"/>
    <w:rsid w:val="00BD79B6"/>
    <w:rsid w:val="00C24371"/>
    <w:rsid w:val="00C26C08"/>
    <w:rsid w:val="00C33B68"/>
    <w:rsid w:val="00C36FDA"/>
    <w:rsid w:val="00C525C5"/>
    <w:rsid w:val="00C640E7"/>
    <w:rsid w:val="00C64974"/>
    <w:rsid w:val="00C64DC0"/>
    <w:rsid w:val="00C72874"/>
    <w:rsid w:val="00C83048"/>
    <w:rsid w:val="00CA2807"/>
    <w:rsid w:val="00CB2191"/>
    <w:rsid w:val="00CB3D17"/>
    <w:rsid w:val="00CB6E21"/>
    <w:rsid w:val="00CC4B40"/>
    <w:rsid w:val="00CD62BE"/>
    <w:rsid w:val="00CF1059"/>
    <w:rsid w:val="00CF7067"/>
    <w:rsid w:val="00D01277"/>
    <w:rsid w:val="00D066DA"/>
    <w:rsid w:val="00D06AA0"/>
    <w:rsid w:val="00D07339"/>
    <w:rsid w:val="00D1091E"/>
    <w:rsid w:val="00D24582"/>
    <w:rsid w:val="00D2462D"/>
    <w:rsid w:val="00D41FD1"/>
    <w:rsid w:val="00D647BC"/>
    <w:rsid w:val="00D64AEE"/>
    <w:rsid w:val="00D75CC9"/>
    <w:rsid w:val="00D848AE"/>
    <w:rsid w:val="00D85A1F"/>
    <w:rsid w:val="00D9291E"/>
    <w:rsid w:val="00DA5AF3"/>
    <w:rsid w:val="00DB5C4E"/>
    <w:rsid w:val="00DD0146"/>
    <w:rsid w:val="00DD6E10"/>
    <w:rsid w:val="00E04A86"/>
    <w:rsid w:val="00E16371"/>
    <w:rsid w:val="00E30C26"/>
    <w:rsid w:val="00E5540D"/>
    <w:rsid w:val="00E60BCF"/>
    <w:rsid w:val="00E67C81"/>
    <w:rsid w:val="00E87060"/>
    <w:rsid w:val="00EB0E0A"/>
    <w:rsid w:val="00EC55FB"/>
    <w:rsid w:val="00EC6E7F"/>
    <w:rsid w:val="00EC7D70"/>
    <w:rsid w:val="00ED5410"/>
    <w:rsid w:val="00EF3800"/>
    <w:rsid w:val="00F1738F"/>
    <w:rsid w:val="00F2000B"/>
    <w:rsid w:val="00F23FF6"/>
    <w:rsid w:val="00F278D7"/>
    <w:rsid w:val="00F34444"/>
    <w:rsid w:val="00F40E1A"/>
    <w:rsid w:val="00F42F8E"/>
    <w:rsid w:val="00F44402"/>
    <w:rsid w:val="00F614B2"/>
    <w:rsid w:val="00F6354D"/>
    <w:rsid w:val="00F67C9B"/>
    <w:rsid w:val="00F779F7"/>
    <w:rsid w:val="00F910A0"/>
    <w:rsid w:val="00FA1610"/>
    <w:rsid w:val="00FA4778"/>
    <w:rsid w:val="00FB07AD"/>
    <w:rsid w:val="00FB3631"/>
    <w:rsid w:val="00FB70DB"/>
    <w:rsid w:val="00FB7F34"/>
    <w:rsid w:val="00FC3FE8"/>
    <w:rsid w:val="00FC707D"/>
    <w:rsid w:val="00FD17B5"/>
    <w:rsid w:val="00FD649E"/>
    <w:rsid w:val="00FF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B85AC-0B87-468B-A9B6-08BA124D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0B1E"/>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link w:val="TitleChar"/>
    <w:qFormat/>
    <w:pPr>
      <w:spacing w:line="548" w:lineRule="exact"/>
    </w:pPr>
    <w:rPr>
      <w:b/>
      <w:bCs/>
      <w:sz w:val="49"/>
      <w:szCs w:val="49"/>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2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A8"/>
    <w:rPr>
      <w:rFonts w:ascii="Segoe UI" w:eastAsia="Arial" w:hAnsi="Segoe UI" w:cs="Segoe UI"/>
      <w:sz w:val="18"/>
      <w:szCs w:val="18"/>
    </w:rPr>
  </w:style>
  <w:style w:type="paragraph" w:styleId="Header">
    <w:name w:val="header"/>
    <w:basedOn w:val="Normal"/>
    <w:link w:val="HeaderChar"/>
    <w:uiPriority w:val="99"/>
    <w:unhideWhenUsed/>
    <w:rsid w:val="009C47C6"/>
    <w:pPr>
      <w:tabs>
        <w:tab w:val="center" w:pos="4513"/>
        <w:tab w:val="right" w:pos="9026"/>
      </w:tabs>
    </w:pPr>
  </w:style>
  <w:style w:type="character" w:customStyle="1" w:styleId="HeaderChar">
    <w:name w:val="Header Char"/>
    <w:basedOn w:val="DefaultParagraphFont"/>
    <w:link w:val="Header"/>
    <w:uiPriority w:val="99"/>
    <w:rsid w:val="009C47C6"/>
    <w:rPr>
      <w:rFonts w:ascii="Arial" w:eastAsia="Arial" w:hAnsi="Arial" w:cs="Arial"/>
    </w:rPr>
  </w:style>
  <w:style w:type="paragraph" w:styleId="Footer">
    <w:name w:val="footer"/>
    <w:basedOn w:val="Normal"/>
    <w:link w:val="FooterChar"/>
    <w:uiPriority w:val="99"/>
    <w:unhideWhenUsed/>
    <w:rsid w:val="009C47C6"/>
    <w:pPr>
      <w:tabs>
        <w:tab w:val="center" w:pos="4513"/>
        <w:tab w:val="right" w:pos="9026"/>
      </w:tabs>
    </w:pPr>
  </w:style>
  <w:style w:type="character" w:customStyle="1" w:styleId="FooterChar">
    <w:name w:val="Footer Char"/>
    <w:basedOn w:val="DefaultParagraphFont"/>
    <w:link w:val="Footer"/>
    <w:uiPriority w:val="99"/>
    <w:rsid w:val="009C47C6"/>
    <w:rPr>
      <w:rFonts w:ascii="Arial" w:eastAsia="Arial" w:hAnsi="Arial" w:cs="Arial"/>
    </w:rPr>
  </w:style>
  <w:style w:type="paragraph" w:styleId="Revision">
    <w:name w:val="Revision"/>
    <w:hidden/>
    <w:uiPriority w:val="99"/>
    <w:semiHidden/>
    <w:rsid w:val="00BB6546"/>
    <w:pPr>
      <w:widowControl/>
      <w:autoSpaceDE/>
      <w:autoSpaceDN/>
    </w:pPr>
    <w:rPr>
      <w:rFonts w:ascii="Arial" w:eastAsia="Arial" w:hAnsi="Arial" w:cs="Arial"/>
    </w:rPr>
  </w:style>
  <w:style w:type="paragraph" w:styleId="NoSpacing">
    <w:name w:val="No Spacing"/>
    <w:uiPriority w:val="1"/>
    <w:qFormat/>
    <w:rsid w:val="00973257"/>
    <w:rPr>
      <w:rFonts w:ascii="Arial" w:eastAsia="Arial" w:hAnsi="Arial" w:cs="Arial"/>
    </w:rPr>
  </w:style>
  <w:style w:type="character" w:styleId="Hyperlink">
    <w:name w:val="Hyperlink"/>
    <w:basedOn w:val="DefaultParagraphFont"/>
    <w:uiPriority w:val="99"/>
    <w:semiHidden/>
    <w:unhideWhenUsed/>
    <w:rsid w:val="000911EB"/>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24582"/>
    <w:rPr>
      <w:rFonts w:ascii="Arial" w:eastAsia="Arial" w:hAnsi="Arial" w:cs="Arial"/>
    </w:rPr>
  </w:style>
  <w:style w:type="paragraph" w:styleId="BodyTextIndent2">
    <w:name w:val="Body Text Indent 2"/>
    <w:basedOn w:val="Normal"/>
    <w:link w:val="BodyTextIndent2Char"/>
    <w:uiPriority w:val="99"/>
    <w:semiHidden/>
    <w:unhideWhenUsed/>
    <w:rsid w:val="009B13BD"/>
    <w:pPr>
      <w:spacing w:after="120" w:line="480" w:lineRule="auto"/>
      <w:ind w:left="283"/>
    </w:pPr>
  </w:style>
  <w:style w:type="character" w:customStyle="1" w:styleId="BodyTextIndent2Char">
    <w:name w:val="Body Text Indent 2 Char"/>
    <w:basedOn w:val="DefaultParagraphFont"/>
    <w:link w:val="BodyTextIndent2"/>
    <w:uiPriority w:val="99"/>
    <w:semiHidden/>
    <w:rsid w:val="009B13BD"/>
    <w:rPr>
      <w:rFonts w:ascii="Arial" w:eastAsia="Arial" w:hAnsi="Arial" w:cs="Arial"/>
      <w:lang w:val="en-GB"/>
    </w:rPr>
  </w:style>
  <w:style w:type="character" w:customStyle="1" w:styleId="TitleChar">
    <w:name w:val="Title Char"/>
    <w:basedOn w:val="DefaultParagraphFont"/>
    <w:link w:val="Title"/>
    <w:rsid w:val="00407B0C"/>
    <w:rPr>
      <w:rFonts w:ascii="Arial" w:eastAsia="Arial" w:hAnsi="Arial" w:cs="Arial"/>
      <w:b/>
      <w:bCs/>
      <w:sz w:val="49"/>
      <w:szCs w:val="4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6308">
      <w:bodyDiv w:val="1"/>
      <w:marLeft w:val="0"/>
      <w:marRight w:val="0"/>
      <w:marTop w:val="0"/>
      <w:marBottom w:val="0"/>
      <w:divBdr>
        <w:top w:val="none" w:sz="0" w:space="0" w:color="auto"/>
        <w:left w:val="none" w:sz="0" w:space="0" w:color="auto"/>
        <w:bottom w:val="none" w:sz="0" w:space="0" w:color="auto"/>
        <w:right w:val="none" w:sz="0" w:space="0" w:color="auto"/>
      </w:divBdr>
    </w:div>
    <w:div w:id="748424731">
      <w:bodyDiv w:val="1"/>
      <w:marLeft w:val="0"/>
      <w:marRight w:val="0"/>
      <w:marTop w:val="0"/>
      <w:marBottom w:val="0"/>
      <w:divBdr>
        <w:top w:val="none" w:sz="0" w:space="0" w:color="auto"/>
        <w:left w:val="none" w:sz="0" w:space="0" w:color="auto"/>
        <w:bottom w:val="none" w:sz="0" w:space="0" w:color="auto"/>
        <w:right w:val="none" w:sz="0" w:space="0" w:color="auto"/>
      </w:divBdr>
    </w:div>
    <w:div w:id="159327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CARA-USER</dc:creator>
  <cp:lastModifiedBy>Caroline McCluskey (AA O&amp;HRD)</cp:lastModifiedBy>
  <cp:revision>2</cp:revision>
  <cp:lastPrinted>2023-05-17T14:15:00Z</cp:lastPrinted>
  <dcterms:created xsi:type="dcterms:W3CDTF">2024-06-17T15:05:00Z</dcterms:created>
  <dcterms:modified xsi:type="dcterms:W3CDTF">2024-06-17T15:05:00Z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2013</vt:lpwstr>
  </property>
  <property fmtid="{D5CDD505-2E9C-101B-9397-08002B2CF9AE}" pid="4" name="LastSaved">
    <vt:filetime>2023-01-04T00:00:00Z</vt:filetime>
  </property>
  <property fmtid="{D5CDD505-2E9C-101B-9397-08002B2CF9AE}" pid="5" name="Producer">
    <vt:lpwstr>Microsoft® Word 2013</vt:lpwstr>
  </property>
</Properties>
</file>