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F4F79" w14:textId="3672D27E" w:rsidR="005C0421" w:rsidRPr="00197DD5" w:rsidRDefault="004D16C6" w:rsidP="001E796B">
      <w:pPr>
        <w:spacing w:before="120" w:after="120"/>
        <w:rPr>
          <w:rFonts w:ascii="Arial" w:hAnsi="Arial" w:cs="Arial"/>
          <w:smallCaps/>
          <w:sz w:val="22"/>
          <w:szCs w:val="22"/>
        </w:rPr>
      </w:pPr>
      <w:r>
        <w:rPr>
          <w:rFonts w:ascii="Arial" w:hAnsi="Arial" w:cs="Arial"/>
          <w:noProof/>
          <w:sz w:val="22"/>
          <w:szCs w:val="22"/>
          <w:lang w:eastAsia="en-GB"/>
        </w:rPr>
        <w:drawing>
          <wp:inline distT="0" distB="0" distL="0" distR="0" wp14:anchorId="53257B4B" wp14:editId="5FF7D8AA">
            <wp:extent cx="765810" cy="640080"/>
            <wp:effectExtent l="19050" t="0" r="0" b="0"/>
            <wp:docPr id="4" name="Picture 1" descr="SNBT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BTS logo "/>
                    <pic:cNvPicPr>
                      <a:picLocks noChangeAspect="1" noChangeArrowheads="1"/>
                    </pic:cNvPicPr>
                  </pic:nvPicPr>
                  <pic:blipFill>
                    <a:blip r:embed="rId7" cstate="print"/>
                    <a:srcRect/>
                    <a:stretch>
                      <a:fillRect/>
                    </a:stretch>
                  </pic:blipFill>
                  <pic:spPr bwMode="auto">
                    <a:xfrm>
                      <a:off x="0" y="0"/>
                      <a:ext cx="765810" cy="640080"/>
                    </a:xfrm>
                    <a:prstGeom prst="rect">
                      <a:avLst/>
                    </a:prstGeom>
                    <a:noFill/>
                    <a:ln w="9525">
                      <a:noFill/>
                      <a:miter lim="800000"/>
                      <a:headEnd/>
                      <a:tailEnd/>
                    </a:ln>
                  </pic:spPr>
                </pic:pic>
              </a:graphicData>
            </a:graphic>
          </wp:inline>
        </w:drawing>
      </w:r>
      <w:r w:rsidR="00D24CD6">
        <w:rPr>
          <w:rFonts w:ascii="Arial" w:hAnsi="Arial" w:cs="Arial"/>
          <w:noProof/>
          <w:sz w:val="22"/>
          <w:szCs w:val="22"/>
          <w:lang w:eastAsia="en-GB"/>
        </w:rPr>
        <mc:AlternateContent>
          <mc:Choice Requires="wps">
            <w:drawing>
              <wp:anchor distT="0" distB="0" distL="114300" distR="114300" simplePos="0" relativeHeight="251656192" behindDoc="0" locked="0" layoutInCell="1" allowOverlap="1" wp14:anchorId="423FEB97" wp14:editId="5DF260A7">
                <wp:simplePos x="0" y="0"/>
                <wp:positionH relativeFrom="column">
                  <wp:posOffset>5339715</wp:posOffset>
                </wp:positionH>
                <wp:positionV relativeFrom="paragraph">
                  <wp:posOffset>-13970</wp:posOffset>
                </wp:positionV>
                <wp:extent cx="1110615" cy="1085850"/>
                <wp:effectExtent l="3175" t="3175" r="635" b="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79348" w14:textId="77777777" w:rsidR="001E796B" w:rsidRDefault="004D16C6">
                            <w:r>
                              <w:rPr>
                                <w:noProof/>
                                <w:sz w:val="28"/>
                                <w:lang w:eastAsia="en-GB"/>
                              </w:rPr>
                              <w:drawing>
                                <wp:inline distT="0" distB="0" distL="0" distR="0" wp14:anchorId="210B4192" wp14:editId="47DF308A">
                                  <wp:extent cx="891540" cy="914400"/>
                                  <wp:effectExtent l="19050" t="0" r="3810" b="0"/>
                                  <wp:docPr id="5"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8"/>
                                          <a:srcRect/>
                                          <a:stretch>
                                            <a:fillRect/>
                                          </a:stretch>
                                        </pic:blipFill>
                                        <pic:spPr bwMode="auto">
                                          <a:xfrm>
                                            <a:off x="0" y="0"/>
                                            <a:ext cx="891540"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FEB97" id="_x0000_t202" coordsize="21600,21600" o:spt="202" path="m,l,21600r21600,l21600,xe">
                <v:stroke joinstyle="miter"/>
                <v:path gradientshapeok="t" o:connecttype="rect"/>
              </v:shapetype>
              <v:shape id="Text Box 2" o:spid="_x0000_s1026" type="#_x0000_t202" style="position:absolute;margin-left:420.45pt;margin-top:-1.1pt;width:87.45pt;height: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" stroked="f">
                <v:textbox>
                  <w:txbxContent>
                    <w:p w14:paraId="31979348" w14:textId="77777777" w:rsidR="001E796B" w:rsidRDefault="004D16C6">
                      <w:r>
                        <w:rPr>
                          <w:noProof/>
                          <w:sz w:val="28"/>
                          <w:lang w:eastAsia="en-GB"/>
                        </w:rPr>
                        <w:drawing>
                          <wp:inline distT="0" distB="0" distL="0" distR="0" wp14:anchorId="210B4192" wp14:editId="47DF308A">
                            <wp:extent cx="891540" cy="914400"/>
                            <wp:effectExtent l="19050" t="0" r="3810" b="0"/>
                            <wp:docPr id="5"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9"/>
                                    <a:srcRect/>
                                    <a:stretch>
                                      <a:fillRect/>
                                    </a:stretch>
                                  </pic:blipFill>
                                  <pic:spPr bwMode="auto">
                                    <a:xfrm>
                                      <a:off x="0" y="0"/>
                                      <a:ext cx="891540" cy="914400"/>
                                    </a:xfrm>
                                    <a:prstGeom prst="rect">
                                      <a:avLst/>
                                    </a:prstGeom>
                                    <a:noFill/>
                                    <a:ln w="9525">
                                      <a:noFill/>
                                      <a:miter lim="800000"/>
                                      <a:headEnd/>
                                      <a:tailEnd/>
                                    </a:ln>
                                  </pic:spPr>
                                </pic:pic>
                              </a:graphicData>
                            </a:graphic>
                          </wp:inline>
                        </w:drawing>
                      </w:r>
                    </w:p>
                  </w:txbxContent>
                </v:textbox>
                <w10:wrap type="square"/>
              </v:shape>
            </w:pict>
          </mc:Fallback>
        </mc:AlternateContent>
      </w:r>
      <w:r w:rsidR="00FD578A" w:rsidRPr="00197DD5">
        <w:rPr>
          <w:rFonts w:ascii="Arial" w:hAnsi="Arial" w:cs="Arial"/>
          <w:smallCaps/>
          <w:sz w:val="22"/>
          <w:szCs w:val="22"/>
        </w:rPr>
        <w:t xml:space="preserve">      </w:t>
      </w:r>
    </w:p>
    <w:p w14:paraId="3D48947F" w14:textId="77777777" w:rsidR="00FD578A" w:rsidRPr="002E5C24" w:rsidRDefault="00EA1A7B" w:rsidP="00C13E5E">
      <w:pPr>
        <w:spacing w:before="120" w:after="120"/>
        <w:ind w:left="1560"/>
        <w:jc w:val="center"/>
        <w:rPr>
          <w:rFonts w:ascii="Arial" w:hAnsi="Arial" w:cs="Arial"/>
          <w:b/>
          <w:smallCaps/>
          <w:sz w:val="28"/>
          <w:szCs w:val="22"/>
        </w:rPr>
      </w:pPr>
      <w:r w:rsidRPr="002E5C24">
        <w:rPr>
          <w:rFonts w:ascii="Arial" w:hAnsi="Arial" w:cs="Arial"/>
          <w:b/>
          <w:smallCaps/>
          <w:sz w:val="28"/>
          <w:szCs w:val="22"/>
        </w:rPr>
        <w:t xml:space="preserve"> NHS NATIONAL SERVICES SCOTLAND</w:t>
      </w:r>
    </w:p>
    <w:p w14:paraId="2475A72D" w14:textId="77777777" w:rsidR="00FD578A" w:rsidRPr="002E5C24" w:rsidRDefault="00FD578A" w:rsidP="00C13E5E">
      <w:pPr>
        <w:pStyle w:val="Heading1"/>
        <w:spacing w:before="120" w:after="120"/>
        <w:jc w:val="center"/>
        <w:rPr>
          <w:rFonts w:ascii="Arial" w:hAnsi="Arial" w:cs="Arial"/>
          <w:szCs w:val="22"/>
        </w:rPr>
      </w:pPr>
      <w:r w:rsidRPr="002E5C24">
        <w:rPr>
          <w:rFonts w:ascii="Arial" w:hAnsi="Arial" w:cs="Arial"/>
          <w:szCs w:val="22"/>
        </w:rPr>
        <w:t xml:space="preserve">JOB DESCRIPTION </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63"/>
        <w:gridCol w:w="798"/>
        <w:gridCol w:w="3828"/>
        <w:gridCol w:w="790"/>
        <w:gridCol w:w="1684"/>
        <w:gridCol w:w="413"/>
      </w:tblGrid>
      <w:tr w:rsidR="002D0DEB" w:rsidRPr="00197DD5" w14:paraId="6DAA0E69" w14:textId="77777777">
        <w:tc>
          <w:tcPr>
            <w:tcW w:w="10632" w:type="dxa"/>
            <w:gridSpan w:val="7"/>
            <w:tcBorders>
              <w:top w:val="single" w:sz="4" w:space="0" w:color="auto"/>
              <w:left w:val="single" w:sz="4" w:space="0" w:color="auto"/>
              <w:bottom w:val="nil"/>
              <w:right w:val="single" w:sz="4" w:space="0" w:color="auto"/>
            </w:tcBorders>
          </w:tcPr>
          <w:p w14:paraId="509B376C" w14:textId="77777777" w:rsidR="002D0DEB" w:rsidRPr="00197DD5" w:rsidRDefault="002D0DEB" w:rsidP="00C13E5E">
            <w:pPr>
              <w:spacing w:before="120" w:after="120"/>
              <w:rPr>
                <w:rFonts w:ascii="Arial" w:hAnsi="Arial" w:cs="Arial"/>
                <w:b/>
                <w:sz w:val="22"/>
                <w:szCs w:val="22"/>
              </w:rPr>
            </w:pPr>
            <w:r w:rsidRPr="00197DD5">
              <w:rPr>
                <w:rFonts w:ascii="Arial" w:hAnsi="Arial" w:cs="Arial"/>
                <w:b/>
                <w:sz w:val="22"/>
                <w:szCs w:val="22"/>
              </w:rPr>
              <w:t>1.     JOB DETAILS</w:t>
            </w:r>
          </w:p>
        </w:tc>
      </w:tr>
      <w:tr w:rsidR="005C0421" w:rsidRPr="00197DD5" w14:paraId="547A63F4" w14:textId="77777777">
        <w:tc>
          <w:tcPr>
            <w:tcW w:w="3917" w:type="dxa"/>
            <w:gridSpan w:val="3"/>
            <w:tcBorders>
              <w:top w:val="nil"/>
              <w:left w:val="single" w:sz="4" w:space="0" w:color="auto"/>
              <w:bottom w:val="nil"/>
              <w:right w:val="nil"/>
            </w:tcBorders>
          </w:tcPr>
          <w:p w14:paraId="2FF7CCBB" w14:textId="77777777" w:rsidR="005C0421" w:rsidRPr="00197DD5" w:rsidRDefault="00510DE6" w:rsidP="00C13E5E">
            <w:pPr>
              <w:spacing w:before="120" w:after="120"/>
              <w:rPr>
                <w:rFonts w:ascii="Arial" w:hAnsi="Arial" w:cs="Arial"/>
                <w:sz w:val="22"/>
                <w:szCs w:val="22"/>
              </w:rPr>
            </w:pPr>
            <w:r w:rsidRPr="00197DD5">
              <w:rPr>
                <w:rFonts w:ascii="Arial" w:hAnsi="Arial" w:cs="Arial"/>
                <w:sz w:val="22"/>
                <w:szCs w:val="22"/>
              </w:rPr>
              <w:t>Job Title</w:t>
            </w:r>
          </w:p>
        </w:tc>
        <w:tc>
          <w:tcPr>
            <w:tcW w:w="6715" w:type="dxa"/>
            <w:gridSpan w:val="4"/>
            <w:tcBorders>
              <w:top w:val="nil"/>
              <w:left w:val="nil"/>
              <w:bottom w:val="nil"/>
              <w:right w:val="single" w:sz="4" w:space="0" w:color="auto"/>
            </w:tcBorders>
          </w:tcPr>
          <w:p w14:paraId="5075DBB4" w14:textId="77777777" w:rsidR="005C0421" w:rsidRPr="001E796B" w:rsidRDefault="001E796B" w:rsidP="00C13E5E">
            <w:pPr>
              <w:spacing w:before="120" w:after="120"/>
              <w:rPr>
                <w:rFonts w:ascii="Arial" w:hAnsi="Arial" w:cs="Arial"/>
                <w:b/>
                <w:sz w:val="22"/>
                <w:szCs w:val="22"/>
              </w:rPr>
            </w:pPr>
            <w:r w:rsidRPr="001E796B">
              <w:rPr>
                <w:rFonts w:ascii="Arial" w:hAnsi="Arial" w:cs="Arial"/>
                <w:b/>
                <w:sz w:val="22"/>
                <w:szCs w:val="22"/>
              </w:rPr>
              <w:t>Healthcare Support Worker</w:t>
            </w:r>
          </w:p>
        </w:tc>
      </w:tr>
      <w:tr w:rsidR="005C0421" w:rsidRPr="00197DD5" w14:paraId="1FCB736B" w14:textId="77777777">
        <w:tc>
          <w:tcPr>
            <w:tcW w:w="3917" w:type="dxa"/>
            <w:gridSpan w:val="3"/>
            <w:tcBorders>
              <w:top w:val="nil"/>
              <w:left w:val="single" w:sz="4" w:space="0" w:color="auto"/>
              <w:bottom w:val="nil"/>
              <w:right w:val="nil"/>
            </w:tcBorders>
          </w:tcPr>
          <w:p w14:paraId="76596021" w14:textId="77777777" w:rsidR="005C0421" w:rsidRPr="00197DD5" w:rsidRDefault="00510DE6" w:rsidP="00C13E5E">
            <w:pPr>
              <w:spacing w:before="120" w:after="120"/>
              <w:rPr>
                <w:rFonts w:ascii="Arial" w:hAnsi="Arial" w:cs="Arial"/>
                <w:sz w:val="22"/>
                <w:szCs w:val="22"/>
              </w:rPr>
            </w:pPr>
            <w:r w:rsidRPr="00197DD5">
              <w:rPr>
                <w:rFonts w:ascii="Arial" w:hAnsi="Arial" w:cs="Arial"/>
                <w:sz w:val="22"/>
                <w:szCs w:val="22"/>
              </w:rPr>
              <w:t>Immediate Senior Officer</w:t>
            </w:r>
            <w:r w:rsidR="001C4D55">
              <w:rPr>
                <w:rFonts w:ascii="Arial" w:hAnsi="Arial" w:cs="Arial"/>
                <w:sz w:val="22"/>
                <w:szCs w:val="22"/>
              </w:rPr>
              <w:t>/ Line Manager</w:t>
            </w:r>
          </w:p>
        </w:tc>
        <w:tc>
          <w:tcPr>
            <w:tcW w:w="6715" w:type="dxa"/>
            <w:gridSpan w:val="4"/>
            <w:tcBorders>
              <w:top w:val="nil"/>
              <w:left w:val="nil"/>
              <w:bottom w:val="nil"/>
              <w:right w:val="single" w:sz="4" w:space="0" w:color="auto"/>
            </w:tcBorders>
          </w:tcPr>
          <w:p w14:paraId="5DC9BFAF" w14:textId="77777777" w:rsidR="005C0421" w:rsidRPr="001E796B" w:rsidRDefault="001E796B" w:rsidP="00C13E5E">
            <w:pPr>
              <w:pStyle w:val="Heading3"/>
              <w:spacing w:before="120" w:after="120"/>
              <w:rPr>
                <w:rFonts w:ascii="Arial" w:hAnsi="Arial" w:cs="Arial"/>
                <w:b w:val="0"/>
                <w:szCs w:val="22"/>
              </w:rPr>
            </w:pPr>
            <w:r w:rsidRPr="001E796B">
              <w:rPr>
                <w:rFonts w:ascii="Arial" w:hAnsi="Arial" w:cs="Arial"/>
                <w:b w:val="0"/>
                <w:szCs w:val="22"/>
              </w:rPr>
              <w:t>Healthcare Scientist Practitioner</w:t>
            </w:r>
          </w:p>
        </w:tc>
      </w:tr>
      <w:tr w:rsidR="005C0421" w:rsidRPr="00197DD5" w14:paraId="771AD38F" w14:textId="77777777">
        <w:tc>
          <w:tcPr>
            <w:tcW w:w="3917" w:type="dxa"/>
            <w:gridSpan w:val="3"/>
            <w:tcBorders>
              <w:top w:val="nil"/>
              <w:left w:val="single" w:sz="4" w:space="0" w:color="auto"/>
              <w:bottom w:val="nil"/>
              <w:right w:val="nil"/>
            </w:tcBorders>
          </w:tcPr>
          <w:p w14:paraId="5B17975A" w14:textId="77777777" w:rsidR="005C0421" w:rsidRPr="00197DD5" w:rsidRDefault="00320CA6" w:rsidP="00C13E5E">
            <w:pPr>
              <w:spacing w:before="120" w:after="120"/>
              <w:rPr>
                <w:rFonts w:ascii="Arial" w:hAnsi="Arial" w:cs="Arial"/>
                <w:sz w:val="22"/>
                <w:szCs w:val="22"/>
              </w:rPr>
            </w:pPr>
            <w:r>
              <w:rPr>
                <w:rFonts w:ascii="Arial" w:hAnsi="Arial" w:cs="Arial"/>
                <w:sz w:val="22"/>
                <w:szCs w:val="22"/>
              </w:rPr>
              <w:t>Department</w:t>
            </w:r>
          </w:p>
        </w:tc>
        <w:tc>
          <w:tcPr>
            <w:tcW w:w="6715" w:type="dxa"/>
            <w:gridSpan w:val="4"/>
            <w:tcBorders>
              <w:top w:val="nil"/>
              <w:left w:val="nil"/>
              <w:bottom w:val="nil"/>
              <w:right w:val="single" w:sz="4" w:space="0" w:color="auto"/>
            </w:tcBorders>
          </w:tcPr>
          <w:p w14:paraId="33163C7A" w14:textId="77777777" w:rsidR="005C0421" w:rsidRPr="001E796B" w:rsidRDefault="005C0421" w:rsidP="00C13E5E">
            <w:pPr>
              <w:spacing w:before="120" w:after="120"/>
              <w:rPr>
                <w:rFonts w:ascii="Arial" w:hAnsi="Arial" w:cs="Arial"/>
                <w:sz w:val="22"/>
                <w:szCs w:val="22"/>
              </w:rPr>
            </w:pPr>
          </w:p>
        </w:tc>
      </w:tr>
      <w:tr w:rsidR="00320CA6" w:rsidRPr="00197DD5" w14:paraId="58BE924A" w14:textId="77777777">
        <w:tc>
          <w:tcPr>
            <w:tcW w:w="3917" w:type="dxa"/>
            <w:gridSpan w:val="3"/>
            <w:tcBorders>
              <w:top w:val="nil"/>
              <w:left w:val="single" w:sz="4" w:space="0" w:color="auto"/>
              <w:bottom w:val="nil"/>
              <w:right w:val="nil"/>
            </w:tcBorders>
          </w:tcPr>
          <w:p w14:paraId="5B32FA7A" w14:textId="77777777" w:rsidR="00320CA6" w:rsidRDefault="00320CA6" w:rsidP="00C13E5E">
            <w:pPr>
              <w:spacing w:before="120" w:after="120"/>
              <w:rPr>
                <w:rFonts w:ascii="Arial" w:hAnsi="Arial" w:cs="Arial"/>
                <w:sz w:val="22"/>
                <w:szCs w:val="22"/>
              </w:rPr>
            </w:pPr>
            <w:r>
              <w:rPr>
                <w:rFonts w:ascii="Arial" w:hAnsi="Arial" w:cs="Arial"/>
                <w:sz w:val="22"/>
                <w:szCs w:val="22"/>
              </w:rPr>
              <w:t>SBU</w:t>
            </w:r>
          </w:p>
        </w:tc>
        <w:tc>
          <w:tcPr>
            <w:tcW w:w="6715" w:type="dxa"/>
            <w:gridSpan w:val="4"/>
            <w:tcBorders>
              <w:top w:val="nil"/>
              <w:left w:val="nil"/>
              <w:bottom w:val="nil"/>
              <w:right w:val="single" w:sz="4" w:space="0" w:color="auto"/>
            </w:tcBorders>
          </w:tcPr>
          <w:p w14:paraId="4DBFF8F4" w14:textId="77777777" w:rsidR="00320CA6" w:rsidRPr="001E796B" w:rsidRDefault="001E796B" w:rsidP="00C13E5E">
            <w:pPr>
              <w:spacing w:before="120" w:after="120"/>
              <w:rPr>
                <w:rFonts w:ascii="Arial" w:hAnsi="Arial" w:cs="Arial"/>
                <w:sz w:val="22"/>
                <w:szCs w:val="22"/>
              </w:rPr>
            </w:pPr>
            <w:r w:rsidRPr="001E796B">
              <w:rPr>
                <w:rFonts w:ascii="Arial" w:hAnsi="Arial" w:cs="Arial"/>
                <w:sz w:val="22"/>
                <w:szCs w:val="22"/>
              </w:rPr>
              <w:t>SNBTS</w:t>
            </w:r>
          </w:p>
        </w:tc>
      </w:tr>
      <w:tr w:rsidR="005C0421" w:rsidRPr="00197DD5" w14:paraId="6F1CFAC9" w14:textId="77777777">
        <w:tc>
          <w:tcPr>
            <w:tcW w:w="3917" w:type="dxa"/>
            <w:gridSpan w:val="3"/>
            <w:tcBorders>
              <w:top w:val="nil"/>
              <w:left w:val="single" w:sz="4" w:space="0" w:color="auto"/>
              <w:bottom w:val="nil"/>
              <w:right w:val="nil"/>
            </w:tcBorders>
          </w:tcPr>
          <w:p w14:paraId="21FEFF12" w14:textId="77777777" w:rsidR="005C0421" w:rsidRPr="00197DD5" w:rsidRDefault="00510DE6" w:rsidP="00C13E5E">
            <w:pPr>
              <w:spacing w:before="120" w:after="120"/>
              <w:rPr>
                <w:rFonts w:ascii="Arial" w:hAnsi="Arial" w:cs="Arial"/>
                <w:sz w:val="22"/>
                <w:szCs w:val="22"/>
              </w:rPr>
            </w:pPr>
            <w:r w:rsidRPr="00197DD5">
              <w:rPr>
                <w:rFonts w:ascii="Arial" w:hAnsi="Arial" w:cs="Arial"/>
                <w:sz w:val="22"/>
                <w:szCs w:val="22"/>
              </w:rPr>
              <w:t>Location</w:t>
            </w:r>
          </w:p>
        </w:tc>
        <w:tc>
          <w:tcPr>
            <w:tcW w:w="6715" w:type="dxa"/>
            <w:gridSpan w:val="4"/>
            <w:tcBorders>
              <w:top w:val="nil"/>
              <w:left w:val="nil"/>
              <w:bottom w:val="nil"/>
              <w:right w:val="single" w:sz="4" w:space="0" w:color="auto"/>
            </w:tcBorders>
          </w:tcPr>
          <w:p w14:paraId="4E8C1561" w14:textId="7127AE13" w:rsidR="00F157E2" w:rsidRPr="001E796B" w:rsidRDefault="001E796B" w:rsidP="001E796B">
            <w:pPr>
              <w:rPr>
                <w:rFonts w:ascii="Arial" w:hAnsi="Arial" w:cs="Arial"/>
                <w:sz w:val="22"/>
                <w:szCs w:val="22"/>
              </w:rPr>
            </w:pPr>
            <w:r w:rsidRPr="001E796B">
              <w:rPr>
                <w:rFonts w:ascii="Arial" w:hAnsi="Arial" w:cs="Arial"/>
                <w:sz w:val="22"/>
                <w:szCs w:val="22"/>
              </w:rPr>
              <w:t>SNBTS Clinical Laboratories</w:t>
            </w:r>
          </w:p>
        </w:tc>
      </w:tr>
      <w:tr w:rsidR="005C0421" w:rsidRPr="00197DD5" w14:paraId="6078D696" w14:textId="77777777">
        <w:tc>
          <w:tcPr>
            <w:tcW w:w="3917" w:type="dxa"/>
            <w:gridSpan w:val="3"/>
            <w:tcBorders>
              <w:top w:val="nil"/>
              <w:left w:val="single" w:sz="4" w:space="0" w:color="auto"/>
              <w:bottom w:val="single" w:sz="4" w:space="0" w:color="auto"/>
              <w:right w:val="nil"/>
            </w:tcBorders>
          </w:tcPr>
          <w:p w14:paraId="45CDD4F9" w14:textId="77777777" w:rsidR="00510DE6" w:rsidRPr="00197DD5" w:rsidRDefault="00510DE6" w:rsidP="00510DE6">
            <w:pPr>
              <w:spacing w:before="120" w:after="120"/>
              <w:rPr>
                <w:rFonts w:ascii="Arial" w:hAnsi="Arial" w:cs="Arial"/>
                <w:sz w:val="22"/>
                <w:szCs w:val="22"/>
              </w:rPr>
            </w:pPr>
            <w:r>
              <w:rPr>
                <w:rFonts w:ascii="Arial" w:hAnsi="Arial" w:cs="Arial"/>
                <w:sz w:val="22"/>
                <w:szCs w:val="22"/>
              </w:rPr>
              <w:t>CAJE Reference</w:t>
            </w:r>
          </w:p>
        </w:tc>
        <w:tc>
          <w:tcPr>
            <w:tcW w:w="6715" w:type="dxa"/>
            <w:gridSpan w:val="4"/>
            <w:tcBorders>
              <w:top w:val="nil"/>
              <w:left w:val="nil"/>
              <w:bottom w:val="single" w:sz="4" w:space="0" w:color="auto"/>
              <w:right w:val="single" w:sz="4" w:space="0" w:color="auto"/>
            </w:tcBorders>
          </w:tcPr>
          <w:p w14:paraId="04703A4A" w14:textId="255CFBD0" w:rsidR="005C0421" w:rsidRPr="001E796B" w:rsidRDefault="005C0421" w:rsidP="00C13E5E">
            <w:pPr>
              <w:pStyle w:val="Header"/>
              <w:tabs>
                <w:tab w:val="clear" w:pos="4153"/>
                <w:tab w:val="clear" w:pos="8306"/>
              </w:tabs>
              <w:spacing w:before="120" w:after="120"/>
              <w:rPr>
                <w:rFonts w:ascii="Arial" w:hAnsi="Arial" w:cs="Arial"/>
                <w:sz w:val="22"/>
                <w:szCs w:val="22"/>
              </w:rPr>
            </w:pPr>
          </w:p>
        </w:tc>
      </w:tr>
      <w:tr w:rsidR="002D0DEB" w:rsidRPr="00197DD5" w14:paraId="58DFA387" w14:textId="77777777">
        <w:tc>
          <w:tcPr>
            <w:tcW w:w="10632" w:type="dxa"/>
            <w:gridSpan w:val="7"/>
            <w:tcBorders>
              <w:top w:val="single" w:sz="4" w:space="0" w:color="auto"/>
              <w:left w:val="nil"/>
              <w:bottom w:val="single" w:sz="4" w:space="0" w:color="auto"/>
              <w:right w:val="nil"/>
            </w:tcBorders>
          </w:tcPr>
          <w:p w14:paraId="16CD310E" w14:textId="77777777" w:rsidR="002D0DEB" w:rsidRPr="00197DD5" w:rsidRDefault="002D0DEB" w:rsidP="00C13E5E">
            <w:pPr>
              <w:spacing w:before="120" w:after="120"/>
              <w:rPr>
                <w:rFonts w:ascii="Arial" w:hAnsi="Arial" w:cs="Arial"/>
                <w:sz w:val="22"/>
                <w:szCs w:val="22"/>
              </w:rPr>
            </w:pPr>
          </w:p>
        </w:tc>
      </w:tr>
      <w:tr w:rsidR="005C0421" w:rsidRPr="00197DD5" w14:paraId="5EC87265" w14:textId="77777777">
        <w:tc>
          <w:tcPr>
            <w:tcW w:w="10632" w:type="dxa"/>
            <w:gridSpan w:val="7"/>
            <w:tcBorders>
              <w:top w:val="single" w:sz="4" w:space="0" w:color="auto"/>
              <w:left w:val="single" w:sz="4" w:space="0" w:color="auto"/>
              <w:bottom w:val="nil"/>
              <w:right w:val="single" w:sz="4" w:space="0" w:color="auto"/>
            </w:tcBorders>
          </w:tcPr>
          <w:p w14:paraId="169149C9" w14:textId="77777777" w:rsidR="005C0421" w:rsidRPr="00197DD5" w:rsidRDefault="002D0DEB" w:rsidP="00C13E5E">
            <w:pPr>
              <w:spacing w:before="120" w:after="120"/>
              <w:rPr>
                <w:rFonts w:ascii="Arial" w:hAnsi="Arial" w:cs="Arial"/>
                <w:b/>
                <w:sz w:val="22"/>
                <w:szCs w:val="22"/>
              </w:rPr>
            </w:pPr>
            <w:r w:rsidRPr="00197DD5">
              <w:rPr>
                <w:rFonts w:ascii="Arial" w:hAnsi="Arial" w:cs="Arial"/>
                <w:b/>
                <w:sz w:val="22"/>
                <w:szCs w:val="22"/>
              </w:rPr>
              <w:t>2.</w:t>
            </w:r>
            <w:r w:rsidRPr="00197DD5">
              <w:rPr>
                <w:rFonts w:ascii="Arial" w:hAnsi="Arial" w:cs="Arial"/>
                <w:b/>
                <w:sz w:val="22"/>
                <w:szCs w:val="22"/>
              </w:rPr>
              <w:tab/>
              <w:t>JOB PURPOSE</w:t>
            </w:r>
          </w:p>
        </w:tc>
      </w:tr>
      <w:tr w:rsidR="003902F3" w:rsidRPr="00197DD5" w14:paraId="70FF3BBC" w14:textId="77777777">
        <w:tc>
          <w:tcPr>
            <w:tcW w:w="10632" w:type="dxa"/>
            <w:gridSpan w:val="7"/>
            <w:tcBorders>
              <w:top w:val="nil"/>
              <w:left w:val="single" w:sz="4" w:space="0" w:color="auto"/>
              <w:bottom w:val="single" w:sz="4" w:space="0" w:color="auto"/>
              <w:right w:val="single" w:sz="4" w:space="0" w:color="auto"/>
            </w:tcBorders>
          </w:tcPr>
          <w:p w14:paraId="4AD96661" w14:textId="77777777" w:rsidR="001E796B" w:rsidRPr="001E796B" w:rsidRDefault="001E796B" w:rsidP="001E796B">
            <w:pPr>
              <w:ind w:right="720"/>
              <w:rPr>
                <w:rFonts w:ascii="Arial" w:hAnsi="Arial" w:cs="Arial"/>
                <w:bCs/>
                <w:sz w:val="22"/>
                <w:szCs w:val="24"/>
              </w:rPr>
            </w:pPr>
            <w:r w:rsidRPr="001E796B">
              <w:rPr>
                <w:rFonts w:ascii="Arial" w:hAnsi="Arial" w:cs="Arial"/>
                <w:bCs/>
                <w:sz w:val="22"/>
                <w:szCs w:val="24"/>
              </w:rPr>
              <w:t>The post holder provides technical support to Healthcare Science Practitioners and Scientists within the Healthcare Science discipline in which they are employed.  The post holder will be expected to have an understanding of a wide range of procedures carried out within the appropriate discipline.</w:t>
            </w:r>
          </w:p>
          <w:p w14:paraId="11398157" w14:textId="77777777" w:rsidR="001E796B" w:rsidRPr="001E796B" w:rsidRDefault="001E796B" w:rsidP="001E796B">
            <w:pPr>
              <w:ind w:right="720"/>
              <w:jc w:val="both"/>
              <w:rPr>
                <w:rFonts w:ascii="Arial" w:hAnsi="Arial" w:cs="Arial"/>
                <w:bCs/>
                <w:sz w:val="22"/>
                <w:szCs w:val="24"/>
              </w:rPr>
            </w:pPr>
          </w:p>
          <w:p w14:paraId="6623A1DF" w14:textId="77777777" w:rsidR="001E796B" w:rsidRDefault="001E796B" w:rsidP="001E796B">
            <w:pPr>
              <w:ind w:right="720"/>
              <w:jc w:val="both"/>
              <w:rPr>
                <w:rFonts w:ascii="Arial" w:hAnsi="Arial" w:cs="Arial"/>
                <w:bCs/>
                <w:sz w:val="22"/>
                <w:szCs w:val="24"/>
              </w:rPr>
            </w:pPr>
            <w:r w:rsidRPr="001E796B">
              <w:rPr>
                <w:rFonts w:ascii="Arial" w:hAnsi="Arial" w:cs="Arial"/>
                <w:bCs/>
                <w:sz w:val="22"/>
                <w:szCs w:val="24"/>
              </w:rPr>
              <w:t>Responsibilities will include:</w:t>
            </w:r>
          </w:p>
          <w:p w14:paraId="0005DBDB" w14:textId="77777777" w:rsidR="001E796B" w:rsidRPr="001E796B" w:rsidRDefault="001E796B" w:rsidP="001E796B">
            <w:pPr>
              <w:ind w:right="720"/>
              <w:jc w:val="both"/>
              <w:rPr>
                <w:rFonts w:ascii="Arial" w:hAnsi="Arial" w:cs="Arial"/>
                <w:bCs/>
                <w:sz w:val="22"/>
                <w:szCs w:val="24"/>
              </w:rPr>
            </w:pPr>
          </w:p>
          <w:p w14:paraId="7BD00CFD" w14:textId="77777777" w:rsidR="001E796B" w:rsidRPr="001E796B" w:rsidRDefault="001E796B" w:rsidP="00846A81">
            <w:pPr>
              <w:numPr>
                <w:ilvl w:val="0"/>
                <w:numId w:val="2"/>
              </w:numPr>
              <w:overflowPunct/>
              <w:autoSpaceDE/>
              <w:adjustRightInd/>
              <w:ind w:right="720"/>
              <w:textAlignment w:val="auto"/>
              <w:rPr>
                <w:rFonts w:ascii="Arial" w:hAnsi="Arial" w:cs="Arial"/>
                <w:bCs/>
                <w:sz w:val="22"/>
                <w:szCs w:val="24"/>
              </w:rPr>
            </w:pPr>
            <w:r w:rsidRPr="001E796B">
              <w:rPr>
                <w:rFonts w:ascii="Arial" w:hAnsi="Arial" w:cs="Arial"/>
                <w:bCs/>
                <w:sz w:val="22"/>
                <w:szCs w:val="24"/>
              </w:rPr>
              <w:t>Performing a number of healthcare science technical activities e.g. standard tests appropriate to the discipline including preparation of samples prior to procedure.</w:t>
            </w:r>
          </w:p>
          <w:p w14:paraId="778F3B19" w14:textId="77777777" w:rsidR="001E796B" w:rsidRPr="001E796B" w:rsidRDefault="001E796B" w:rsidP="00846A81">
            <w:pPr>
              <w:numPr>
                <w:ilvl w:val="0"/>
                <w:numId w:val="2"/>
              </w:numPr>
              <w:overflowPunct/>
              <w:autoSpaceDE/>
              <w:adjustRightInd/>
              <w:ind w:right="720"/>
              <w:textAlignment w:val="auto"/>
              <w:rPr>
                <w:rFonts w:ascii="Arial" w:hAnsi="Arial" w:cs="Arial"/>
                <w:bCs/>
                <w:sz w:val="22"/>
                <w:szCs w:val="24"/>
              </w:rPr>
            </w:pPr>
            <w:r w:rsidRPr="001E796B">
              <w:rPr>
                <w:rFonts w:ascii="Arial" w:hAnsi="Arial" w:cs="Arial"/>
                <w:bCs/>
                <w:sz w:val="22"/>
                <w:szCs w:val="24"/>
              </w:rPr>
              <w:t>Operation &amp; maintenance of complex equipment</w:t>
            </w:r>
            <w:r>
              <w:rPr>
                <w:rFonts w:ascii="Arial" w:hAnsi="Arial" w:cs="Arial"/>
                <w:bCs/>
                <w:sz w:val="22"/>
                <w:szCs w:val="24"/>
              </w:rPr>
              <w:t>.</w:t>
            </w:r>
          </w:p>
          <w:p w14:paraId="4CDB1927" w14:textId="77777777" w:rsidR="001E796B" w:rsidRPr="001E796B" w:rsidRDefault="001E796B" w:rsidP="00846A81">
            <w:pPr>
              <w:numPr>
                <w:ilvl w:val="0"/>
                <w:numId w:val="2"/>
              </w:numPr>
              <w:overflowPunct/>
              <w:autoSpaceDE/>
              <w:adjustRightInd/>
              <w:ind w:right="720"/>
              <w:textAlignment w:val="auto"/>
              <w:rPr>
                <w:rFonts w:ascii="Arial" w:hAnsi="Arial" w:cs="Arial"/>
                <w:bCs/>
                <w:sz w:val="22"/>
                <w:szCs w:val="24"/>
              </w:rPr>
            </w:pPr>
            <w:r w:rsidRPr="001E796B">
              <w:rPr>
                <w:rFonts w:ascii="Arial" w:hAnsi="Arial" w:cs="Arial"/>
                <w:bCs/>
                <w:sz w:val="22"/>
                <w:szCs w:val="24"/>
              </w:rPr>
              <w:t>Providing technical support to registered Healthcare Practitioners and Scientists</w:t>
            </w:r>
            <w:r>
              <w:rPr>
                <w:rFonts w:ascii="Arial" w:hAnsi="Arial" w:cs="Arial"/>
                <w:bCs/>
                <w:sz w:val="22"/>
                <w:szCs w:val="24"/>
              </w:rPr>
              <w:t>.</w:t>
            </w:r>
            <w:r w:rsidRPr="001E796B">
              <w:rPr>
                <w:rFonts w:ascii="Arial" w:hAnsi="Arial" w:cs="Arial"/>
                <w:bCs/>
                <w:sz w:val="22"/>
                <w:szCs w:val="24"/>
              </w:rPr>
              <w:t xml:space="preserve"> </w:t>
            </w:r>
          </w:p>
          <w:p w14:paraId="0C60DCBD" w14:textId="77777777" w:rsidR="001E796B" w:rsidRPr="001E796B" w:rsidRDefault="001E796B" w:rsidP="00846A81">
            <w:pPr>
              <w:numPr>
                <w:ilvl w:val="0"/>
                <w:numId w:val="2"/>
              </w:numPr>
              <w:overflowPunct/>
              <w:autoSpaceDE/>
              <w:adjustRightInd/>
              <w:ind w:right="720"/>
              <w:textAlignment w:val="auto"/>
              <w:rPr>
                <w:rFonts w:ascii="Arial" w:hAnsi="Arial" w:cs="Arial"/>
                <w:bCs/>
                <w:sz w:val="22"/>
                <w:szCs w:val="24"/>
              </w:rPr>
            </w:pPr>
            <w:r w:rsidRPr="001E796B">
              <w:rPr>
                <w:rFonts w:ascii="Arial" w:hAnsi="Arial" w:cs="Arial"/>
                <w:bCs/>
                <w:sz w:val="22"/>
                <w:szCs w:val="24"/>
              </w:rPr>
              <w:t xml:space="preserve">Maintaining accurate records in relation to a diverse </w:t>
            </w:r>
            <w:r>
              <w:rPr>
                <w:rFonts w:ascii="Arial" w:hAnsi="Arial" w:cs="Arial"/>
                <w:bCs/>
                <w:sz w:val="22"/>
                <w:szCs w:val="24"/>
              </w:rPr>
              <w:t>range of activities carried out.</w:t>
            </w:r>
          </w:p>
          <w:p w14:paraId="7B0103E4" w14:textId="77777777" w:rsidR="003902F3" w:rsidRPr="001E796B" w:rsidRDefault="001E796B" w:rsidP="00846A81">
            <w:pPr>
              <w:numPr>
                <w:ilvl w:val="0"/>
                <w:numId w:val="2"/>
              </w:numPr>
              <w:overflowPunct/>
              <w:autoSpaceDE/>
              <w:adjustRightInd/>
              <w:ind w:right="720"/>
              <w:textAlignment w:val="auto"/>
              <w:rPr>
                <w:rFonts w:ascii="Arial" w:hAnsi="Arial" w:cs="Arial"/>
                <w:bCs/>
                <w:sz w:val="22"/>
                <w:szCs w:val="24"/>
              </w:rPr>
            </w:pPr>
            <w:r w:rsidRPr="001E796B">
              <w:rPr>
                <w:rFonts w:ascii="Arial" w:hAnsi="Arial" w:cs="Arial"/>
                <w:bCs/>
                <w:sz w:val="22"/>
                <w:szCs w:val="24"/>
              </w:rPr>
              <w:t>Recognising limits of practice and refer to registered practitioners as required</w:t>
            </w:r>
            <w:r>
              <w:rPr>
                <w:rFonts w:ascii="Arial" w:hAnsi="Arial" w:cs="Arial"/>
                <w:bCs/>
                <w:sz w:val="22"/>
                <w:szCs w:val="24"/>
              </w:rPr>
              <w:t>.</w:t>
            </w:r>
          </w:p>
        </w:tc>
      </w:tr>
      <w:tr w:rsidR="005C0421" w:rsidRPr="00197DD5" w14:paraId="3EDF6E49" w14:textId="77777777">
        <w:tc>
          <w:tcPr>
            <w:tcW w:w="10632" w:type="dxa"/>
            <w:gridSpan w:val="7"/>
            <w:tcBorders>
              <w:top w:val="single" w:sz="4" w:space="0" w:color="auto"/>
              <w:left w:val="nil"/>
              <w:bottom w:val="single" w:sz="4" w:space="0" w:color="auto"/>
              <w:right w:val="nil"/>
            </w:tcBorders>
          </w:tcPr>
          <w:p w14:paraId="0AA38985" w14:textId="77777777" w:rsidR="005C0421" w:rsidRPr="00197DD5" w:rsidRDefault="005C0421" w:rsidP="00C13E5E">
            <w:pPr>
              <w:spacing w:before="120" w:after="120"/>
              <w:rPr>
                <w:rFonts w:ascii="Arial" w:hAnsi="Arial" w:cs="Arial"/>
                <w:sz w:val="22"/>
                <w:szCs w:val="22"/>
              </w:rPr>
            </w:pPr>
          </w:p>
        </w:tc>
      </w:tr>
      <w:tr w:rsidR="005C0421" w:rsidRPr="00197DD5" w14:paraId="5E167E53" w14:textId="77777777">
        <w:tc>
          <w:tcPr>
            <w:tcW w:w="10632" w:type="dxa"/>
            <w:gridSpan w:val="7"/>
            <w:tcBorders>
              <w:top w:val="single" w:sz="4" w:space="0" w:color="auto"/>
              <w:left w:val="single" w:sz="4" w:space="0" w:color="auto"/>
              <w:bottom w:val="nil"/>
              <w:right w:val="single" w:sz="4" w:space="0" w:color="auto"/>
            </w:tcBorders>
          </w:tcPr>
          <w:p w14:paraId="1C96BE7D" w14:textId="77777777" w:rsidR="005C0421" w:rsidRPr="00197DD5" w:rsidRDefault="005C0421" w:rsidP="00C13E5E">
            <w:pPr>
              <w:spacing w:before="120" w:after="120"/>
              <w:rPr>
                <w:rFonts w:ascii="Arial" w:hAnsi="Arial" w:cs="Arial"/>
                <w:b/>
                <w:sz w:val="22"/>
                <w:szCs w:val="22"/>
              </w:rPr>
            </w:pPr>
            <w:r w:rsidRPr="00197DD5">
              <w:rPr>
                <w:rFonts w:ascii="Arial" w:hAnsi="Arial" w:cs="Arial"/>
                <w:b/>
                <w:sz w:val="22"/>
                <w:szCs w:val="22"/>
              </w:rPr>
              <w:t xml:space="preserve">3.  </w:t>
            </w:r>
            <w:r w:rsidR="002D0DEB" w:rsidRPr="00197DD5">
              <w:rPr>
                <w:rFonts w:ascii="Arial" w:hAnsi="Arial" w:cs="Arial"/>
                <w:b/>
                <w:sz w:val="22"/>
                <w:szCs w:val="22"/>
              </w:rPr>
              <w:tab/>
            </w:r>
            <w:r w:rsidRPr="00197DD5">
              <w:rPr>
                <w:rFonts w:ascii="Arial" w:hAnsi="Arial" w:cs="Arial"/>
                <w:b/>
                <w:sz w:val="22"/>
                <w:szCs w:val="22"/>
              </w:rPr>
              <w:t xml:space="preserve"> DIMENSIONS</w:t>
            </w:r>
          </w:p>
        </w:tc>
      </w:tr>
      <w:tr w:rsidR="003902F3" w:rsidRPr="00197DD5" w14:paraId="12BB1185" w14:textId="77777777">
        <w:trPr>
          <w:trHeight w:val="1122"/>
        </w:trPr>
        <w:tc>
          <w:tcPr>
            <w:tcW w:w="10632" w:type="dxa"/>
            <w:gridSpan w:val="7"/>
            <w:tcBorders>
              <w:top w:val="nil"/>
              <w:left w:val="single" w:sz="4" w:space="0" w:color="auto"/>
              <w:bottom w:val="single" w:sz="4" w:space="0" w:color="auto"/>
              <w:right w:val="single" w:sz="4" w:space="0" w:color="auto"/>
            </w:tcBorders>
          </w:tcPr>
          <w:p w14:paraId="1FF929D8" w14:textId="77777777" w:rsidR="001E796B" w:rsidRPr="001E796B" w:rsidRDefault="001E796B" w:rsidP="001E796B">
            <w:pPr>
              <w:rPr>
                <w:rFonts w:ascii="Arial" w:hAnsi="Arial" w:cs="Arial"/>
                <w:sz w:val="22"/>
                <w:szCs w:val="24"/>
              </w:rPr>
            </w:pPr>
            <w:r w:rsidRPr="001E796B">
              <w:rPr>
                <w:rFonts w:ascii="Arial" w:hAnsi="Arial" w:cs="Arial"/>
                <w:sz w:val="22"/>
                <w:szCs w:val="24"/>
              </w:rPr>
              <w:t>Site Specific</w:t>
            </w:r>
          </w:p>
          <w:p w14:paraId="34C70854" w14:textId="1A22E49A" w:rsidR="001E796B" w:rsidRDefault="00D24CD6" w:rsidP="001E796B">
            <w:pPr>
              <w:tabs>
                <w:tab w:val="left" w:pos="440"/>
              </w:tabs>
              <w:ind w:right="720"/>
              <w:jc w:val="both"/>
              <w:rPr>
                <w:rFonts w:ascii="Arial" w:hAnsi="Arial" w:cs="Arial"/>
                <w:iCs/>
                <w:szCs w:val="24"/>
              </w:rPr>
            </w:pPr>
            <w:r>
              <w:rPr>
                <w:rFonts w:ascii="Arial" w:hAnsi="Arial" w:cs="Arial"/>
                <w:iCs/>
                <w:noProof/>
                <w:szCs w:val="24"/>
                <w:lang w:eastAsia="en-GB"/>
              </w:rPr>
              <mc:AlternateContent>
                <mc:Choice Requires="wpc">
                  <w:drawing>
                    <wp:inline distT="0" distB="0" distL="0" distR="0" wp14:anchorId="293DE709" wp14:editId="3B7888BF">
                      <wp:extent cx="6553200" cy="2468880"/>
                      <wp:effectExtent l="4445" t="0" r="0" b="635"/>
                      <wp:docPr id="139" name="Canvas 1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 name="Rectangle 141"/>
                              <wps:cNvSpPr>
                                <a:spLocks noChangeArrowheads="1"/>
                              </wps:cNvSpPr>
                              <wps:spPr bwMode="auto">
                                <a:xfrm>
                                  <a:off x="2667699" y="152298"/>
                                  <a:ext cx="911987" cy="333955"/>
                                </a:xfrm>
                                <a:prstGeom prst="rect">
                                  <a:avLst/>
                                </a:prstGeom>
                                <a:solidFill>
                                  <a:srgbClr val="FFFFFF"/>
                                </a:solidFill>
                                <a:ln w="9525">
                                  <a:solidFill>
                                    <a:srgbClr val="000000"/>
                                  </a:solidFill>
                                  <a:miter lim="800000"/>
                                  <a:headEnd/>
                                  <a:tailEnd/>
                                </a:ln>
                              </wps:spPr>
                              <wps:txbx>
                                <w:txbxContent>
                                  <w:p w14:paraId="7956AC60" w14:textId="77777777" w:rsidR="001E796B" w:rsidRDefault="001E796B" w:rsidP="001E796B">
                                    <w:pPr>
                                      <w:jc w:val="center"/>
                                      <w:rPr>
                                        <w:rFonts w:ascii="Arial" w:hAnsi="Arial" w:cs="Arial"/>
                                        <w:b/>
                                        <w:sz w:val="16"/>
                                        <w:szCs w:val="16"/>
                                      </w:rPr>
                                    </w:pPr>
                                    <w:r>
                                      <w:rPr>
                                        <w:rFonts w:ascii="Arial" w:hAnsi="Arial" w:cs="Arial"/>
                                        <w:b/>
                                        <w:sz w:val="16"/>
                                        <w:szCs w:val="16"/>
                                      </w:rPr>
                                      <w:t>Clinical</w:t>
                                    </w:r>
                                  </w:p>
                                  <w:p w14:paraId="0D1FD3D7" w14:textId="77777777" w:rsidR="001E796B" w:rsidRDefault="001E796B" w:rsidP="001E796B">
                                    <w:pPr>
                                      <w:jc w:val="center"/>
                                      <w:rPr>
                                        <w:rFonts w:ascii="Arial" w:hAnsi="Arial" w:cs="Arial"/>
                                        <w:b/>
                                        <w:sz w:val="16"/>
                                        <w:szCs w:val="16"/>
                                      </w:rPr>
                                    </w:pPr>
                                    <w:r>
                                      <w:rPr>
                                        <w:rFonts w:ascii="Arial" w:hAnsi="Arial" w:cs="Arial"/>
                                        <w:b/>
                                        <w:sz w:val="16"/>
                                        <w:szCs w:val="16"/>
                                      </w:rPr>
                                      <w:t>Director</w:t>
                                    </w:r>
                                  </w:p>
                                </w:txbxContent>
                              </wps:txbx>
                              <wps:bodyPr rot="0" vert="horz" wrap="square" lIns="91440" tIns="45720" rIns="91440" bIns="45720" anchor="t" anchorCtr="0" upright="1">
                                <a:noAutofit/>
                              </wps:bodyPr>
                            </wps:wsp>
                            <wps:wsp>
                              <wps:cNvPr id="34" name="Rectangle 142"/>
                              <wps:cNvSpPr>
                                <a:spLocks noChangeArrowheads="1"/>
                              </wps:cNvSpPr>
                              <wps:spPr bwMode="auto">
                                <a:xfrm>
                                  <a:off x="2667699" y="638551"/>
                                  <a:ext cx="911987" cy="221107"/>
                                </a:xfrm>
                                <a:prstGeom prst="rect">
                                  <a:avLst/>
                                </a:prstGeom>
                                <a:solidFill>
                                  <a:srgbClr val="FFFFFF"/>
                                </a:solidFill>
                                <a:ln w="9525">
                                  <a:solidFill>
                                    <a:srgbClr val="000000"/>
                                  </a:solidFill>
                                  <a:miter lim="800000"/>
                                  <a:headEnd/>
                                  <a:tailEnd/>
                                </a:ln>
                              </wps:spPr>
                              <wps:txbx>
                                <w:txbxContent>
                                  <w:p w14:paraId="62394BD9" w14:textId="77777777" w:rsidR="001E796B" w:rsidRDefault="001E796B" w:rsidP="001E796B">
                                    <w:pPr>
                                      <w:jc w:val="center"/>
                                      <w:rPr>
                                        <w:rFonts w:ascii="Arial" w:hAnsi="Arial" w:cs="Arial"/>
                                        <w:b/>
                                        <w:sz w:val="16"/>
                                        <w:szCs w:val="16"/>
                                      </w:rPr>
                                    </w:pPr>
                                    <w:r>
                                      <w:rPr>
                                        <w:rFonts w:ascii="Arial" w:hAnsi="Arial" w:cs="Arial"/>
                                        <w:b/>
                                        <w:sz w:val="16"/>
                                        <w:szCs w:val="16"/>
                                      </w:rPr>
                                      <w:t>BMS 4</w:t>
                                    </w:r>
                                  </w:p>
                                </w:txbxContent>
                              </wps:txbx>
                              <wps:bodyPr rot="0" vert="horz" wrap="square" lIns="91440" tIns="45720" rIns="91440" bIns="45720" anchor="t" anchorCtr="0" upright="1">
                                <a:noAutofit/>
                              </wps:bodyPr>
                            </wps:wsp>
                            <wps:wsp>
                              <wps:cNvPr id="35" name="Rectangle 143"/>
                              <wps:cNvSpPr>
                                <a:spLocks noChangeArrowheads="1"/>
                              </wps:cNvSpPr>
                              <wps:spPr bwMode="auto">
                                <a:xfrm>
                                  <a:off x="2667699" y="1011956"/>
                                  <a:ext cx="913807" cy="241292"/>
                                </a:xfrm>
                                <a:prstGeom prst="rect">
                                  <a:avLst/>
                                </a:prstGeom>
                                <a:solidFill>
                                  <a:srgbClr val="FFFFFF"/>
                                </a:solidFill>
                                <a:ln w="9525">
                                  <a:solidFill>
                                    <a:srgbClr val="000000"/>
                                  </a:solidFill>
                                  <a:miter lim="800000"/>
                                  <a:headEnd/>
                                  <a:tailEnd/>
                                </a:ln>
                              </wps:spPr>
                              <wps:txbx>
                                <w:txbxContent>
                                  <w:p w14:paraId="17A898E2" w14:textId="77777777" w:rsidR="001E796B" w:rsidRDefault="000706F8" w:rsidP="001E796B">
                                    <w:pPr>
                                      <w:jc w:val="center"/>
                                      <w:rPr>
                                        <w:rFonts w:ascii="Arial" w:hAnsi="Arial" w:cs="Arial"/>
                                        <w:b/>
                                        <w:sz w:val="16"/>
                                        <w:szCs w:val="16"/>
                                      </w:rPr>
                                    </w:pPr>
                                    <w:r>
                                      <w:rPr>
                                        <w:rFonts w:ascii="Arial" w:hAnsi="Arial" w:cs="Arial"/>
                                        <w:b/>
                                        <w:sz w:val="16"/>
                                        <w:szCs w:val="16"/>
                                      </w:rPr>
                                      <w:t>BMS 3 x 1</w:t>
                                    </w:r>
                                  </w:p>
                                </w:txbxContent>
                              </wps:txbx>
                              <wps:bodyPr rot="0" vert="horz" wrap="square" lIns="91440" tIns="45720" rIns="91440" bIns="45720" anchor="t" anchorCtr="0" upright="1">
                                <a:noAutofit/>
                              </wps:bodyPr>
                            </wps:wsp>
                            <wps:wsp>
                              <wps:cNvPr id="36" name="Rectangle 144"/>
                              <wps:cNvSpPr>
                                <a:spLocks noChangeArrowheads="1"/>
                              </wps:cNvSpPr>
                              <wps:spPr bwMode="auto">
                                <a:xfrm>
                                  <a:off x="2667699" y="1404628"/>
                                  <a:ext cx="913807" cy="216520"/>
                                </a:xfrm>
                                <a:prstGeom prst="rect">
                                  <a:avLst/>
                                </a:prstGeom>
                                <a:solidFill>
                                  <a:srgbClr val="FFFFFF"/>
                                </a:solidFill>
                                <a:ln w="9525">
                                  <a:solidFill>
                                    <a:srgbClr val="000000"/>
                                  </a:solidFill>
                                  <a:miter lim="800000"/>
                                  <a:headEnd/>
                                  <a:tailEnd/>
                                </a:ln>
                              </wps:spPr>
                              <wps:txbx>
                                <w:txbxContent>
                                  <w:p w14:paraId="58D1BCEF" w14:textId="7F1E0F4F" w:rsidR="001E796B" w:rsidRDefault="000706F8" w:rsidP="001E796B">
                                    <w:pPr>
                                      <w:jc w:val="center"/>
                                      <w:rPr>
                                        <w:rFonts w:ascii="Arial" w:hAnsi="Arial" w:cs="Arial"/>
                                        <w:b/>
                                        <w:sz w:val="16"/>
                                        <w:szCs w:val="16"/>
                                      </w:rPr>
                                    </w:pPr>
                                    <w:r>
                                      <w:rPr>
                                        <w:rFonts w:ascii="Arial" w:hAnsi="Arial" w:cs="Arial"/>
                                        <w:b/>
                                        <w:sz w:val="16"/>
                                        <w:szCs w:val="16"/>
                                      </w:rPr>
                                      <w:t>B</w:t>
                                    </w:r>
                                    <w:r w:rsidR="00606FDA">
                                      <w:rPr>
                                        <w:rFonts w:ascii="Arial" w:hAnsi="Arial" w:cs="Arial"/>
                                        <w:b/>
                                        <w:sz w:val="16"/>
                                        <w:szCs w:val="16"/>
                                      </w:rPr>
                                      <w:t>MS 2 x 5</w:t>
                                    </w:r>
                                  </w:p>
                                </w:txbxContent>
                              </wps:txbx>
                              <wps:bodyPr rot="0" vert="horz" wrap="square" lIns="91440" tIns="45720" rIns="91440" bIns="45720" anchor="t" anchorCtr="0" upright="1">
                                <a:noAutofit/>
                              </wps:bodyPr>
                            </wps:wsp>
                            <wps:wsp>
                              <wps:cNvPr id="37" name="Rectangle 145"/>
                              <wps:cNvSpPr>
                                <a:spLocks noChangeArrowheads="1"/>
                              </wps:cNvSpPr>
                              <wps:spPr bwMode="auto">
                                <a:xfrm>
                                  <a:off x="2666788" y="1773447"/>
                                  <a:ext cx="912897" cy="219273"/>
                                </a:xfrm>
                                <a:prstGeom prst="rect">
                                  <a:avLst/>
                                </a:prstGeom>
                                <a:solidFill>
                                  <a:srgbClr val="FFFFFF"/>
                                </a:solidFill>
                                <a:ln w="9525">
                                  <a:solidFill>
                                    <a:srgbClr val="000000"/>
                                  </a:solidFill>
                                  <a:miter lim="800000"/>
                                  <a:headEnd/>
                                  <a:tailEnd/>
                                </a:ln>
                              </wps:spPr>
                              <wps:txbx>
                                <w:txbxContent>
                                  <w:p w14:paraId="11E3F741" w14:textId="2DAA206F" w:rsidR="001E796B" w:rsidRDefault="000706F8" w:rsidP="001E796B">
                                    <w:pPr>
                                      <w:jc w:val="center"/>
                                      <w:rPr>
                                        <w:rFonts w:ascii="Arial" w:hAnsi="Arial" w:cs="Arial"/>
                                        <w:b/>
                                        <w:sz w:val="16"/>
                                        <w:szCs w:val="16"/>
                                      </w:rPr>
                                    </w:pPr>
                                    <w:r>
                                      <w:rPr>
                                        <w:rFonts w:ascii="Arial" w:hAnsi="Arial" w:cs="Arial"/>
                                        <w:b/>
                                        <w:sz w:val="16"/>
                                        <w:szCs w:val="16"/>
                                      </w:rPr>
                                      <w:t xml:space="preserve">BMS </w:t>
                                    </w:r>
                                    <w:r w:rsidR="00F07A24">
                                      <w:rPr>
                                        <w:rFonts w:ascii="Arial" w:hAnsi="Arial" w:cs="Arial"/>
                                        <w:b/>
                                        <w:sz w:val="16"/>
                                        <w:szCs w:val="16"/>
                                      </w:rPr>
                                      <w:t xml:space="preserve">1 </w:t>
                                    </w:r>
                                    <w:r w:rsidR="00606FDA">
                                      <w:rPr>
                                        <w:rFonts w:ascii="Arial" w:hAnsi="Arial" w:cs="Arial"/>
                                        <w:b/>
                                        <w:sz w:val="16"/>
                                        <w:szCs w:val="16"/>
                                      </w:rPr>
                                      <w:t>x 13</w:t>
                                    </w:r>
                                  </w:p>
                                </w:txbxContent>
                              </wps:txbx>
                              <wps:bodyPr rot="0" vert="horz" wrap="square" lIns="91440" tIns="45720" rIns="91440" bIns="45720" anchor="t" anchorCtr="0" upright="1">
                                <a:noAutofit/>
                              </wps:bodyPr>
                            </wps:wsp>
                            <wps:wsp>
                              <wps:cNvPr id="38" name="Rectangle 146"/>
                              <wps:cNvSpPr>
                                <a:spLocks noChangeArrowheads="1"/>
                              </wps:cNvSpPr>
                              <wps:spPr bwMode="auto">
                                <a:xfrm>
                                  <a:off x="2667699" y="2145017"/>
                                  <a:ext cx="914718" cy="219273"/>
                                </a:xfrm>
                                <a:prstGeom prst="rect">
                                  <a:avLst/>
                                </a:prstGeom>
                                <a:solidFill>
                                  <a:srgbClr val="FFFFFF"/>
                                </a:solidFill>
                                <a:ln w="9525">
                                  <a:solidFill>
                                    <a:srgbClr val="000000"/>
                                  </a:solidFill>
                                  <a:miter lim="800000"/>
                                  <a:headEnd/>
                                  <a:tailEnd/>
                                </a:ln>
                              </wps:spPr>
                              <wps:txbx>
                                <w:txbxContent>
                                  <w:p w14:paraId="6B1B7718" w14:textId="77777777" w:rsidR="001E796B" w:rsidRDefault="000706F8" w:rsidP="001E796B">
                                    <w:pPr>
                                      <w:jc w:val="center"/>
                                      <w:rPr>
                                        <w:rFonts w:ascii="Arial" w:hAnsi="Arial" w:cs="Arial"/>
                                        <w:b/>
                                        <w:sz w:val="16"/>
                                        <w:szCs w:val="16"/>
                                      </w:rPr>
                                    </w:pPr>
                                    <w:r>
                                      <w:rPr>
                                        <w:rFonts w:ascii="Arial" w:hAnsi="Arial" w:cs="Arial"/>
                                        <w:b/>
                                        <w:sz w:val="16"/>
                                        <w:szCs w:val="16"/>
                                      </w:rPr>
                                      <w:t>BMSW</w:t>
                                    </w:r>
                                    <w:r w:rsidR="001E796B">
                                      <w:rPr>
                                        <w:rFonts w:ascii="Arial" w:hAnsi="Arial" w:cs="Arial"/>
                                        <w:b/>
                                        <w:sz w:val="16"/>
                                        <w:szCs w:val="16"/>
                                      </w:rPr>
                                      <w:t xml:space="preserve"> x </w:t>
                                    </w:r>
                                    <w:r>
                                      <w:rPr>
                                        <w:rFonts w:ascii="Arial" w:hAnsi="Arial" w:cs="Arial"/>
                                        <w:b/>
                                        <w:sz w:val="16"/>
                                        <w:szCs w:val="16"/>
                                      </w:rPr>
                                      <w:t>14</w:t>
                                    </w:r>
                                  </w:p>
                                </w:txbxContent>
                              </wps:txbx>
                              <wps:bodyPr rot="0" vert="horz" wrap="square" lIns="91440" tIns="45720" rIns="91440" bIns="45720" anchor="t" anchorCtr="0" upright="1">
                                <a:noAutofit/>
                              </wps:bodyPr>
                            </wps:wsp>
                            <wps:wsp>
                              <wps:cNvPr id="39" name="Line 147"/>
                              <wps:cNvCnPr>
                                <a:cxnSpLocks noChangeShapeType="1"/>
                              </wps:cNvCnPr>
                              <wps:spPr bwMode="auto">
                                <a:xfrm>
                                  <a:off x="3111860" y="486253"/>
                                  <a:ext cx="910" cy="152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48"/>
                              <wps:cNvCnPr>
                                <a:cxnSpLocks noChangeShapeType="1"/>
                              </wps:cNvCnPr>
                              <wps:spPr bwMode="auto">
                                <a:xfrm>
                                  <a:off x="3124602" y="859658"/>
                                  <a:ext cx="910" cy="152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54"/>
                              <wps:cNvCnPr>
                                <a:cxnSpLocks noChangeShapeType="1"/>
                              </wps:cNvCnPr>
                              <wps:spPr bwMode="auto">
                                <a:xfrm>
                                  <a:off x="3125512" y="1253248"/>
                                  <a:ext cx="910" cy="151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55"/>
                              <wps:cNvCnPr>
                                <a:cxnSpLocks noChangeShapeType="1"/>
                              </wps:cNvCnPr>
                              <wps:spPr bwMode="auto">
                                <a:xfrm>
                                  <a:off x="3126423" y="1621149"/>
                                  <a:ext cx="910" cy="152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56"/>
                              <wps:cNvCnPr>
                                <a:cxnSpLocks noChangeShapeType="1"/>
                              </wps:cNvCnPr>
                              <wps:spPr bwMode="auto">
                                <a:xfrm>
                                  <a:off x="3124602" y="1992719"/>
                                  <a:ext cx="910" cy="152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93DE709" id="Canvas 139" o:spid="_x0000_s1027" editas="canvas" style="width:516pt;height:194.4pt;mso-position-horizontal-relative:char;mso-position-vertical-relative:line" coordsize="65532,2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5532;height:24688;visibility:visible;mso-wrap-style:square">
                        <v:fill o:detectmouseclick="t"/>
                        <v:path o:connecttype="none"/>
                      </v:shape>
                      <v:rect id="Rectangle 141" o:spid="_x0000_s1029" style="position:absolute;left:26676;top:1522;width:9120;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7956AC60" w14:textId="77777777" w:rsidR="001E796B" w:rsidRDefault="001E796B" w:rsidP="001E796B">
                              <w:pPr>
                                <w:jc w:val="center"/>
                                <w:rPr>
                                  <w:rFonts w:ascii="Arial" w:hAnsi="Arial" w:cs="Arial"/>
                                  <w:b/>
                                  <w:sz w:val="16"/>
                                  <w:szCs w:val="16"/>
                                </w:rPr>
                              </w:pPr>
                              <w:r>
                                <w:rPr>
                                  <w:rFonts w:ascii="Arial" w:hAnsi="Arial" w:cs="Arial"/>
                                  <w:b/>
                                  <w:sz w:val="16"/>
                                  <w:szCs w:val="16"/>
                                </w:rPr>
                                <w:t>Clinical</w:t>
                              </w:r>
                            </w:p>
                            <w:p w14:paraId="0D1FD3D7" w14:textId="77777777" w:rsidR="001E796B" w:rsidRDefault="001E796B" w:rsidP="001E796B">
                              <w:pPr>
                                <w:jc w:val="center"/>
                                <w:rPr>
                                  <w:rFonts w:ascii="Arial" w:hAnsi="Arial" w:cs="Arial"/>
                                  <w:b/>
                                  <w:sz w:val="16"/>
                                  <w:szCs w:val="16"/>
                                </w:rPr>
                              </w:pPr>
                              <w:r>
                                <w:rPr>
                                  <w:rFonts w:ascii="Arial" w:hAnsi="Arial" w:cs="Arial"/>
                                  <w:b/>
                                  <w:sz w:val="16"/>
                                  <w:szCs w:val="16"/>
                                </w:rPr>
                                <w:t>Director</w:t>
                              </w:r>
                            </w:p>
                          </w:txbxContent>
                        </v:textbox>
                      </v:rect>
                      <v:rect id="Rectangle 142" o:spid="_x0000_s1030" style="position:absolute;left:26676;top:6385;width:9120;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14:paraId="62394BD9" w14:textId="77777777" w:rsidR="001E796B" w:rsidRDefault="001E796B" w:rsidP="001E796B">
                              <w:pPr>
                                <w:jc w:val="center"/>
                                <w:rPr>
                                  <w:rFonts w:ascii="Arial" w:hAnsi="Arial" w:cs="Arial"/>
                                  <w:b/>
                                  <w:sz w:val="16"/>
                                  <w:szCs w:val="16"/>
                                </w:rPr>
                              </w:pPr>
                              <w:r>
                                <w:rPr>
                                  <w:rFonts w:ascii="Arial" w:hAnsi="Arial" w:cs="Arial"/>
                                  <w:b/>
                                  <w:sz w:val="16"/>
                                  <w:szCs w:val="16"/>
                                </w:rPr>
                                <w:t>BMS 4</w:t>
                              </w:r>
                            </w:p>
                          </w:txbxContent>
                        </v:textbox>
                      </v:rect>
                      <v:rect id="Rectangle 143" o:spid="_x0000_s1031" style="position:absolute;left:26676;top:10119;width:9139;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17A898E2" w14:textId="77777777" w:rsidR="001E796B" w:rsidRDefault="000706F8" w:rsidP="001E796B">
                              <w:pPr>
                                <w:jc w:val="center"/>
                                <w:rPr>
                                  <w:rFonts w:ascii="Arial" w:hAnsi="Arial" w:cs="Arial"/>
                                  <w:b/>
                                  <w:sz w:val="16"/>
                                  <w:szCs w:val="16"/>
                                </w:rPr>
                              </w:pPr>
                              <w:r>
                                <w:rPr>
                                  <w:rFonts w:ascii="Arial" w:hAnsi="Arial" w:cs="Arial"/>
                                  <w:b/>
                                  <w:sz w:val="16"/>
                                  <w:szCs w:val="16"/>
                                </w:rPr>
                                <w:t>BMS 3 x 1</w:t>
                              </w:r>
                            </w:p>
                          </w:txbxContent>
                        </v:textbox>
                      </v:rect>
                      <v:rect id="Rectangle 144" o:spid="_x0000_s1032" style="position:absolute;left:26676;top:14046;width:9139;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58D1BCEF" w14:textId="7F1E0F4F" w:rsidR="001E796B" w:rsidRDefault="000706F8" w:rsidP="001E796B">
                              <w:pPr>
                                <w:jc w:val="center"/>
                                <w:rPr>
                                  <w:rFonts w:ascii="Arial" w:hAnsi="Arial" w:cs="Arial"/>
                                  <w:b/>
                                  <w:sz w:val="16"/>
                                  <w:szCs w:val="16"/>
                                </w:rPr>
                              </w:pPr>
                              <w:r>
                                <w:rPr>
                                  <w:rFonts w:ascii="Arial" w:hAnsi="Arial" w:cs="Arial"/>
                                  <w:b/>
                                  <w:sz w:val="16"/>
                                  <w:szCs w:val="16"/>
                                </w:rPr>
                                <w:t>B</w:t>
                              </w:r>
                              <w:r w:rsidR="00606FDA">
                                <w:rPr>
                                  <w:rFonts w:ascii="Arial" w:hAnsi="Arial" w:cs="Arial"/>
                                  <w:b/>
                                  <w:sz w:val="16"/>
                                  <w:szCs w:val="16"/>
                                </w:rPr>
                                <w:t>MS 2 x 5</w:t>
                              </w:r>
                            </w:p>
                          </w:txbxContent>
                        </v:textbox>
                      </v:rect>
                      <v:rect id="Rectangle 145" o:spid="_x0000_s1033" style="position:absolute;left:26667;top:17734;width:9129;height: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14:paraId="11E3F741" w14:textId="2DAA206F" w:rsidR="001E796B" w:rsidRDefault="000706F8" w:rsidP="001E796B">
                              <w:pPr>
                                <w:jc w:val="center"/>
                                <w:rPr>
                                  <w:rFonts w:ascii="Arial" w:hAnsi="Arial" w:cs="Arial"/>
                                  <w:b/>
                                  <w:sz w:val="16"/>
                                  <w:szCs w:val="16"/>
                                </w:rPr>
                              </w:pPr>
                              <w:r>
                                <w:rPr>
                                  <w:rFonts w:ascii="Arial" w:hAnsi="Arial" w:cs="Arial"/>
                                  <w:b/>
                                  <w:sz w:val="16"/>
                                  <w:szCs w:val="16"/>
                                </w:rPr>
                                <w:t xml:space="preserve">BMS </w:t>
                              </w:r>
                              <w:r w:rsidR="00F07A24">
                                <w:rPr>
                                  <w:rFonts w:ascii="Arial" w:hAnsi="Arial" w:cs="Arial"/>
                                  <w:b/>
                                  <w:sz w:val="16"/>
                                  <w:szCs w:val="16"/>
                                </w:rPr>
                                <w:t xml:space="preserve">1 </w:t>
                              </w:r>
                              <w:r w:rsidR="00606FDA">
                                <w:rPr>
                                  <w:rFonts w:ascii="Arial" w:hAnsi="Arial" w:cs="Arial"/>
                                  <w:b/>
                                  <w:sz w:val="16"/>
                                  <w:szCs w:val="16"/>
                                </w:rPr>
                                <w:t>x 13</w:t>
                              </w:r>
                            </w:p>
                          </w:txbxContent>
                        </v:textbox>
                      </v:rect>
                      <v:rect id="Rectangle 146" o:spid="_x0000_s1034" style="position:absolute;left:26676;top:21450;width:9148;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6B1B7718" w14:textId="77777777" w:rsidR="001E796B" w:rsidRDefault="000706F8" w:rsidP="001E796B">
                              <w:pPr>
                                <w:jc w:val="center"/>
                                <w:rPr>
                                  <w:rFonts w:ascii="Arial" w:hAnsi="Arial" w:cs="Arial"/>
                                  <w:b/>
                                  <w:sz w:val="16"/>
                                  <w:szCs w:val="16"/>
                                </w:rPr>
                              </w:pPr>
                              <w:r>
                                <w:rPr>
                                  <w:rFonts w:ascii="Arial" w:hAnsi="Arial" w:cs="Arial"/>
                                  <w:b/>
                                  <w:sz w:val="16"/>
                                  <w:szCs w:val="16"/>
                                </w:rPr>
                                <w:t>BMSW</w:t>
                              </w:r>
                              <w:r w:rsidR="001E796B">
                                <w:rPr>
                                  <w:rFonts w:ascii="Arial" w:hAnsi="Arial" w:cs="Arial"/>
                                  <w:b/>
                                  <w:sz w:val="16"/>
                                  <w:szCs w:val="16"/>
                                </w:rPr>
                                <w:t xml:space="preserve"> x </w:t>
                              </w:r>
                              <w:r>
                                <w:rPr>
                                  <w:rFonts w:ascii="Arial" w:hAnsi="Arial" w:cs="Arial"/>
                                  <w:b/>
                                  <w:sz w:val="16"/>
                                  <w:szCs w:val="16"/>
                                </w:rPr>
                                <w:t>14</w:t>
                              </w:r>
                            </w:p>
                          </w:txbxContent>
                        </v:textbox>
                      </v:rect>
                      <v:line id="Line 147" o:spid="_x0000_s1035" style="position:absolute;visibility:visible;mso-wrap-style:square" from="31118,4862" to="31127,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148" o:spid="_x0000_s1036" style="position:absolute;visibility:visible;mso-wrap-style:square" from="31246,8596" to="31255,10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154" o:spid="_x0000_s1037" style="position:absolute;visibility:visible;mso-wrap-style:square" from="31255,12532" to="31264,14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155" o:spid="_x0000_s1038" style="position:absolute;visibility:visible;mso-wrap-style:square" from="31264,16211" to="31273,17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156" o:spid="_x0000_s1039" style="position:absolute;visibility:visible;mso-wrap-style:square" from="31246,19927" to="31255,2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w10:anchorlock/>
                    </v:group>
                  </w:pict>
                </mc:Fallback>
              </mc:AlternateContent>
            </w:r>
          </w:p>
          <w:p w14:paraId="52975595" w14:textId="77777777" w:rsidR="003902F3" w:rsidRPr="001E796B" w:rsidRDefault="000706F8" w:rsidP="000706F8">
            <w:pPr>
              <w:tabs>
                <w:tab w:val="left" w:pos="440"/>
              </w:tabs>
              <w:ind w:right="720"/>
              <w:rPr>
                <w:rFonts w:ascii="Arial" w:hAnsi="Arial" w:cs="Arial"/>
                <w:iCs/>
                <w:sz w:val="22"/>
                <w:szCs w:val="24"/>
              </w:rPr>
            </w:pPr>
            <w:r>
              <w:rPr>
                <w:rFonts w:ascii="Arial" w:hAnsi="Arial" w:cs="Arial"/>
                <w:iCs/>
                <w:sz w:val="22"/>
                <w:szCs w:val="24"/>
              </w:rPr>
              <w:lastRenderedPageBreak/>
              <w:t>Edinburgh</w:t>
            </w:r>
            <w:r w:rsidR="001E796B" w:rsidRPr="001E796B">
              <w:rPr>
                <w:rFonts w:ascii="Arial" w:hAnsi="Arial" w:cs="Arial"/>
                <w:iCs/>
                <w:sz w:val="22"/>
                <w:szCs w:val="24"/>
              </w:rPr>
              <w:t xml:space="preserve"> BTS process in excess of </w:t>
            </w:r>
            <w:r>
              <w:rPr>
                <w:rFonts w:ascii="Arial" w:hAnsi="Arial" w:cs="Arial"/>
                <w:iCs/>
                <w:sz w:val="22"/>
                <w:szCs w:val="24"/>
              </w:rPr>
              <w:t>50</w:t>
            </w:r>
            <w:r w:rsidR="001E796B" w:rsidRPr="001E796B">
              <w:rPr>
                <w:rFonts w:ascii="Arial" w:hAnsi="Arial" w:cs="Arial"/>
                <w:iCs/>
                <w:sz w:val="22"/>
                <w:szCs w:val="24"/>
              </w:rPr>
              <w:t>,0</w:t>
            </w:r>
            <w:r>
              <w:rPr>
                <w:rFonts w:ascii="Arial" w:hAnsi="Arial" w:cs="Arial"/>
                <w:iCs/>
                <w:sz w:val="22"/>
                <w:szCs w:val="24"/>
              </w:rPr>
              <w:t>00 patient samples and issues 19</w:t>
            </w:r>
            <w:r w:rsidR="001E796B" w:rsidRPr="001E796B">
              <w:rPr>
                <w:rFonts w:ascii="Arial" w:hAnsi="Arial" w:cs="Arial"/>
                <w:iCs/>
                <w:sz w:val="22"/>
                <w:szCs w:val="24"/>
              </w:rPr>
              <w:t xml:space="preserve">,000 Blood Components Annually. </w:t>
            </w:r>
          </w:p>
        </w:tc>
      </w:tr>
      <w:tr w:rsidR="005C0421" w:rsidRPr="00197DD5" w14:paraId="4D2275E0" w14:textId="77777777">
        <w:tc>
          <w:tcPr>
            <w:tcW w:w="10632" w:type="dxa"/>
            <w:gridSpan w:val="7"/>
            <w:tcBorders>
              <w:top w:val="single" w:sz="4" w:space="0" w:color="auto"/>
              <w:left w:val="single" w:sz="4" w:space="0" w:color="auto"/>
              <w:bottom w:val="nil"/>
              <w:right w:val="single" w:sz="4" w:space="0" w:color="auto"/>
            </w:tcBorders>
          </w:tcPr>
          <w:p w14:paraId="2D9BCD5F" w14:textId="77777777" w:rsidR="005C0421" w:rsidRPr="00197DD5" w:rsidRDefault="005C0421" w:rsidP="00C13E5E">
            <w:pPr>
              <w:spacing w:before="120" w:after="120"/>
              <w:rPr>
                <w:rFonts w:ascii="Arial" w:hAnsi="Arial" w:cs="Arial"/>
                <w:b/>
                <w:sz w:val="22"/>
                <w:szCs w:val="22"/>
              </w:rPr>
            </w:pPr>
            <w:r w:rsidRPr="00197DD5">
              <w:rPr>
                <w:rFonts w:ascii="Arial" w:hAnsi="Arial" w:cs="Arial"/>
                <w:b/>
                <w:sz w:val="22"/>
                <w:szCs w:val="22"/>
              </w:rPr>
              <w:lastRenderedPageBreak/>
              <w:t xml:space="preserve">4.   </w:t>
            </w:r>
            <w:r w:rsidR="002D0DEB" w:rsidRPr="00197DD5">
              <w:rPr>
                <w:rFonts w:ascii="Arial" w:hAnsi="Arial" w:cs="Arial"/>
                <w:b/>
                <w:sz w:val="22"/>
                <w:szCs w:val="22"/>
              </w:rPr>
              <w:tab/>
            </w:r>
            <w:r w:rsidRPr="00197DD5">
              <w:rPr>
                <w:rFonts w:ascii="Arial" w:hAnsi="Arial" w:cs="Arial"/>
                <w:b/>
                <w:sz w:val="22"/>
                <w:szCs w:val="22"/>
              </w:rPr>
              <w:t>ORGANISATION CHART</w:t>
            </w:r>
          </w:p>
        </w:tc>
      </w:tr>
      <w:tr w:rsidR="001E796B" w:rsidRPr="00197DD5" w14:paraId="48FBE723" w14:textId="77777777">
        <w:trPr>
          <w:trHeight w:val="2643"/>
        </w:trPr>
        <w:tc>
          <w:tcPr>
            <w:tcW w:w="10632" w:type="dxa"/>
            <w:gridSpan w:val="7"/>
            <w:tcBorders>
              <w:top w:val="nil"/>
              <w:left w:val="single" w:sz="4" w:space="0" w:color="auto"/>
              <w:bottom w:val="nil"/>
              <w:right w:val="single" w:sz="4" w:space="0" w:color="auto"/>
            </w:tcBorders>
          </w:tcPr>
          <w:p w14:paraId="3E10ED57" w14:textId="77777777" w:rsidR="001E796B" w:rsidRPr="004E256E" w:rsidRDefault="001E796B" w:rsidP="001E796B">
            <w:pPr>
              <w:rPr>
                <w:rFonts w:ascii="Arial" w:hAnsi="Arial" w:cs="Arial"/>
                <w:sz w:val="22"/>
                <w:szCs w:val="24"/>
              </w:rPr>
            </w:pPr>
            <w:r w:rsidRPr="004E256E">
              <w:rPr>
                <w:rFonts w:ascii="Arial" w:hAnsi="Arial" w:cs="Arial"/>
                <w:sz w:val="22"/>
                <w:szCs w:val="24"/>
              </w:rPr>
              <w:t>Site Specific</w:t>
            </w:r>
          </w:p>
          <w:p w14:paraId="2A6DE9B7" w14:textId="77777777" w:rsidR="001E796B" w:rsidRDefault="001E796B" w:rsidP="001E796B">
            <w:pPr>
              <w:pStyle w:val="BodyText"/>
              <w:tabs>
                <w:tab w:val="left" w:pos="0"/>
              </w:tabs>
              <w:jc w:val="center"/>
              <w:rPr>
                <w:rFonts w:ascii="Arial" w:hAnsi="Arial" w:cs="Arial"/>
                <w:sz w:val="16"/>
                <w:szCs w:val="16"/>
              </w:rPr>
            </w:pPr>
          </w:p>
          <w:p w14:paraId="55ABD36B" w14:textId="5DE565C4" w:rsidR="001E796B" w:rsidRDefault="00D24CD6" w:rsidP="001E796B">
            <w:pPr>
              <w:pStyle w:val="BodyText"/>
              <w:tabs>
                <w:tab w:val="left" w:pos="0"/>
              </w:tabs>
              <w:jc w:val="center"/>
              <w:rPr>
                <w:rFonts w:ascii="Arial" w:hAnsi="Arial" w:cs="Arial"/>
                <w:szCs w:val="24"/>
              </w:rPr>
            </w:pPr>
            <w:r>
              <w:rPr>
                <w:rFonts w:ascii="Arial" w:hAnsi="Arial" w:cs="Arial"/>
                <w:noProof/>
                <w:szCs w:val="24"/>
                <w:lang w:eastAsia="en-GB"/>
              </w:rPr>
              <mc:AlternateContent>
                <mc:Choice Requires="wpc">
                  <w:drawing>
                    <wp:inline distT="0" distB="0" distL="0" distR="0" wp14:anchorId="73E0842B" wp14:editId="6334065F">
                      <wp:extent cx="6172200" cy="3321685"/>
                      <wp:effectExtent l="0" t="12065" r="3175" b="0"/>
                      <wp:docPr id="164" name="Canvas 1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Rectangle 166"/>
                              <wps:cNvSpPr>
                                <a:spLocks noChangeArrowheads="1"/>
                              </wps:cNvSpPr>
                              <wps:spPr bwMode="auto">
                                <a:xfrm>
                                  <a:off x="199739" y="454689"/>
                                  <a:ext cx="828961" cy="324294"/>
                                </a:xfrm>
                                <a:prstGeom prst="rect">
                                  <a:avLst/>
                                </a:prstGeom>
                                <a:solidFill>
                                  <a:srgbClr val="FFFFFF"/>
                                </a:solidFill>
                                <a:ln w="9525">
                                  <a:solidFill>
                                    <a:srgbClr val="000000"/>
                                  </a:solidFill>
                                  <a:miter lim="800000"/>
                                  <a:headEnd/>
                                  <a:tailEnd/>
                                </a:ln>
                              </wps:spPr>
                              <wps:txbx>
                                <w:txbxContent>
                                  <w:p w14:paraId="0BBD7E51" w14:textId="77777777" w:rsidR="001E796B" w:rsidRDefault="001E796B" w:rsidP="001E796B">
                                    <w:pPr>
                                      <w:jc w:val="center"/>
                                      <w:rPr>
                                        <w:rFonts w:ascii="Arial" w:hAnsi="Arial" w:cs="Arial"/>
                                        <w:b/>
                                        <w:sz w:val="16"/>
                                        <w:szCs w:val="16"/>
                                      </w:rPr>
                                    </w:pPr>
                                    <w:r>
                                      <w:rPr>
                                        <w:rFonts w:ascii="Arial" w:hAnsi="Arial" w:cs="Arial"/>
                                        <w:b/>
                                        <w:sz w:val="16"/>
                                        <w:szCs w:val="16"/>
                                      </w:rPr>
                                      <w:t>BMS 2</w:t>
                                    </w:r>
                                  </w:p>
                                  <w:p w14:paraId="7FA3A6B7" w14:textId="77777777" w:rsidR="001E796B" w:rsidRDefault="001E796B" w:rsidP="001E796B">
                                    <w:pPr>
                                      <w:jc w:val="center"/>
                                      <w:rPr>
                                        <w:rFonts w:ascii="Arial" w:hAnsi="Arial" w:cs="Arial"/>
                                        <w:b/>
                                        <w:sz w:val="16"/>
                                        <w:szCs w:val="16"/>
                                      </w:rPr>
                                    </w:pPr>
                                    <w:r>
                                      <w:rPr>
                                        <w:rFonts w:ascii="Arial" w:hAnsi="Arial" w:cs="Arial"/>
                                        <w:b/>
                                        <w:sz w:val="16"/>
                                        <w:szCs w:val="16"/>
                                      </w:rPr>
                                      <w:t>Quality</w:t>
                                    </w:r>
                                  </w:p>
                                </w:txbxContent>
                              </wps:txbx>
                              <wps:bodyPr rot="0" vert="horz" wrap="square" lIns="91440" tIns="45720" rIns="91440" bIns="45720" anchor="t" anchorCtr="0" upright="1">
                                <a:noAutofit/>
                              </wps:bodyPr>
                            </wps:wsp>
                            <wps:wsp>
                              <wps:cNvPr id="7" name="Rectangle 167"/>
                              <wps:cNvSpPr>
                                <a:spLocks noChangeArrowheads="1"/>
                              </wps:cNvSpPr>
                              <wps:spPr bwMode="auto">
                                <a:xfrm>
                                  <a:off x="2523744" y="1207424"/>
                                  <a:ext cx="913829" cy="257403"/>
                                </a:xfrm>
                                <a:prstGeom prst="rect">
                                  <a:avLst/>
                                </a:prstGeom>
                                <a:solidFill>
                                  <a:srgbClr val="FFFFFF"/>
                                </a:solidFill>
                                <a:ln w="9525">
                                  <a:solidFill>
                                    <a:srgbClr val="000000"/>
                                  </a:solidFill>
                                  <a:miter lim="800000"/>
                                  <a:headEnd/>
                                  <a:tailEnd/>
                                </a:ln>
                              </wps:spPr>
                              <wps:txbx>
                                <w:txbxContent>
                                  <w:p w14:paraId="598278FF" w14:textId="77777777" w:rsidR="001E796B" w:rsidRDefault="001E796B" w:rsidP="001E796B">
                                    <w:pPr>
                                      <w:jc w:val="center"/>
                                      <w:rPr>
                                        <w:rFonts w:ascii="Arial" w:hAnsi="Arial" w:cs="Arial"/>
                                        <w:b/>
                                        <w:sz w:val="16"/>
                                        <w:szCs w:val="16"/>
                                      </w:rPr>
                                    </w:pPr>
                                    <w:r>
                                      <w:rPr>
                                        <w:rFonts w:ascii="Arial" w:hAnsi="Arial" w:cs="Arial"/>
                                        <w:b/>
                                        <w:sz w:val="16"/>
                                        <w:szCs w:val="16"/>
                                      </w:rPr>
                                      <w:t>BMS 4</w:t>
                                    </w:r>
                                  </w:p>
                                </w:txbxContent>
                              </wps:txbx>
                              <wps:bodyPr rot="0" vert="horz" wrap="square" lIns="91440" tIns="45720" rIns="91440" bIns="45720" anchor="t" anchorCtr="0" upright="1">
                                <a:noAutofit/>
                              </wps:bodyPr>
                            </wps:wsp>
                            <wps:wsp>
                              <wps:cNvPr id="8" name="Rectangle 168"/>
                              <wps:cNvSpPr>
                                <a:spLocks noChangeArrowheads="1"/>
                              </wps:cNvSpPr>
                              <wps:spPr bwMode="auto">
                                <a:xfrm>
                                  <a:off x="1142714" y="873816"/>
                                  <a:ext cx="1195864" cy="248089"/>
                                </a:xfrm>
                                <a:prstGeom prst="rect">
                                  <a:avLst/>
                                </a:prstGeom>
                                <a:solidFill>
                                  <a:srgbClr val="FFFFFF"/>
                                </a:solidFill>
                                <a:ln w="9525">
                                  <a:solidFill>
                                    <a:srgbClr val="000000"/>
                                  </a:solidFill>
                                  <a:miter lim="800000"/>
                                  <a:headEnd/>
                                  <a:tailEnd/>
                                </a:ln>
                              </wps:spPr>
                              <wps:txbx>
                                <w:txbxContent>
                                  <w:p w14:paraId="33FCF785" w14:textId="77777777" w:rsidR="001E796B" w:rsidRDefault="001E796B" w:rsidP="001E796B">
                                    <w:pPr>
                                      <w:rPr>
                                        <w:rFonts w:ascii="Arial" w:hAnsi="Arial" w:cs="Arial"/>
                                        <w:b/>
                                        <w:sz w:val="16"/>
                                        <w:szCs w:val="16"/>
                                      </w:rPr>
                                    </w:pPr>
                                    <w:r>
                                      <w:rPr>
                                        <w:rFonts w:ascii="Arial" w:hAnsi="Arial" w:cs="Arial"/>
                                        <w:b/>
                                        <w:sz w:val="16"/>
                                        <w:szCs w:val="16"/>
                                      </w:rPr>
                                      <w:t xml:space="preserve">Associate Specialist </w:t>
                                    </w:r>
                                  </w:p>
                                </w:txbxContent>
                              </wps:txbx>
                              <wps:bodyPr rot="0" vert="horz" wrap="square" lIns="91440" tIns="45720" rIns="91440" bIns="45720" anchor="t" anchorCtr="0" upright="1">
                                <a:noAutofit/>
                              </wps:bodyPr>
                            </wps:wsp>
                            <wps:wsp>
                              <wps:cNvPr id="9" name="Rectangle 169"/>
                              <wps:cNvSpPr>
                                <a:spLocks noChangeArrowheads="1"/>
                              </wps:cNvSpPr>
                              <wps:spPr bwMode="auto">
                                <a:xfrm>
                                  <a:off x="3501009" y="800151"/>
                                  <a:ext cx="1047560" cy="321754"/>
                                </a:xfrm>
                                <a:prstGeom prst="rect">
                                  <a:avLst/>
                                </a:prstGeom>
                                <a:solidFill>
                                  <a:srgbClr val="FFFFFF"/>
                                </a:solidFill>
                                <a:ln w="9525">
                                  <a:solidFill>
                                    <a:srgbClr val="000000"/>
                                  </a:solidFill>
                                  <a:miter lim="800000"/>
                                  <a:headEnd/>
                                  <a:tailEnd/>
                                </a:ln>
                              </wps:spPr>
                              <wps:txbx>
                                <w:txbxContent>
                                  <w:p w14:paraId="2C8E1647" w14:textId="77777777" w:rsidR="001E796B" w:rsidRDefault="001E796B" w:rsidP="001E796B">
                                    <w:pPr>
                                      <w:jc w:val="center"/>
                                      <w:rPr>
                                        <w:rFonts w:ascii="Arial" w:hAnsi="Arial" w:cs="Arial"/>
                                        <w:b/>
                                        <w:sz w:val="16"/>
                                        <w:szCs w:val="16"/>
                                      </w:rPr>
                                    </w:pPr>
                                    <w:r>
                                      <w:rPr>
                                        <w:rFonts w:ascii="Arial" w:hAnsi="Arial" w:cs="Arial"/>
                                        <w:b/>
                                        <w:sz w:val="16"/>
                                        <w:szCs w:val="16"/>
                                      </w:rPr>
                                      <w:t>Consultant Deputy Director</w:t>
                                    </w:r>
                                  </w:p>
                                </w:txbxContent>
                              </wps:txbx>
                              <wps:bodyPr rot="0" vert="horz" wrap="square" lIns="91440" tIns="45720" rIns="91440" bIns="45720" anchor="t" anchorCtr="0" upright="1">
                                <a:noAutofit/>
                              </wps:bodyPr>
                            </wps:wsp>
                            <wps:wsp>
                              <wps:cNvPr id="10" name="Rectangle 170"/>
                              <wps:cNvSpPr>
                                <a:spLocks noChangeArrowheads="1"/>
                              </wps:cNvSpPr>
                              <wps:spPr bwMode="auto">
                                <a:xfrm>
                                  <a:off x="1142714" y="454689"/>
                                  <a:ext cx="1028700" cy="324294"/>
                                </a:xfrm>
                                <a:prstGeom prst="rect">
                                  <a:avLst/>
                                </a:prstGeom>
                                <a:solidFill>
                                  <a:srgbClr val="FFFFFF"/>
                                </a:solidFill>
                                <a:ln w="9525">
                                  <a:solidFill>
                                    <a:srgbClr val="000000"/>
                                  </a:solidFill>
                                  <a:miter lim="800000"/>
                                  <a:headEnd/>
                                  <a:tailEnd/>
                                </a:ln>
                              </wps:spPr>
                              <wps:txbx>
                                <w:txbxContent>
                                  <w:p w14:paraId="3B8D0193" w14:textId="77777777" w:rsidR="001E796B" w:rsidRDefault="001E796B" w:rsidP="001E796B">
                                    <w:pPr>
                                      <w:jc w:val="center"/>
                                      <w:rPr>
                                        <w:rFonts w:ascii="Arial" w:hAnsi="Arial" w:cs="Arial"/>
                                        <w:b/>
                                        <w:sz w:val="16"/>
                                        <w:szCs w:val="16"/>
                                      </w:rPr>
                                    </w:pPr>
                                    <w:r>
                                      <w:rPr>
                                        <w:rFonts w:ascii="Arial" w:hAnsi="Arial" w:cs="Arial"/>
                                        <w:b/>
                                        <w:sz w:val="16"/>
                                        <w:szCs w:val="16"/>
                                      </w:rPr>
                                      <w:t>Quality</w:t>
                                    </w:r>
                                  </w:p>
                                  <w:p w14:paraId="2B82400B" w14:textId="77777777" w:rsidR="001E796B" w:rsidRDefault="001E796B" w:rsidP="001E796B">
                                    <w:pPr>
                                      <w:jc w:val="center"/>
                                      <w:rPr>
                                        <w:rFonts w:ascii="Arial" w:hAnsi="Arial" w:cs="Arial"/>
                                        <w:b/>
                                        <w:sz w:val="16"/>
                                        <w:szCs w:val="16"/>
                                      </w:rPr>
                                    </w:pPr>
                                    <w:r>
                                      <w:rPr>
                                        <w:rFonts w:ascii="Arial" w:hAnsi="Arial" w:cs="Arial"/>
                                        <w:b/>
                                        <w:sz w:val="16"/>
                                        <w:szCs w:val="16"/>
                                      </w:rPr>
                                      <w:t>Support Officer</w:t>
                                    </w:r>
                                  </w:p>
                                </w:txbxContent>
                              </wps:txbx>
                              <wps:bodyPr rot="0" vert="horz" wrap="square" lIns="91440" tIns="45720" rIns="91440" bIns="45720" anchor="t" anchorCtr="0" upright="1">
                                <a:noAutofit/>
                              </wps:bodyPr>
                            </wps:wsp>
                            <wps:wsp>
                              <wps:cNvPr id="11" name="Rectangle 171"/>
                              <wps:cNvSpPr>
                                <a:spLocks noChangeArrowheads="1"/>
                              </wps:cNvSpPr>
                              <wps:spPr bwMode="auto">
                                <a:xfrm>
                                  <a:off x="1206151" y="1407250"/>
                                  <a:ext cx="913829" cy="228615"/>
                                </a:xfrm>
                                <a:prstGeom prst="rect">
                                  <a:avLst/>
                                </a:prstGeom>
                                <a:solidFill>
                                  <a:srgbClr val="FFFFFF"/>
                                </a:solidFill>
                                <a:ln w="9525">
                                  <a:solidFill>
                                    <a:srgbClr val="000000"/>
                                  </a:solidFill>
                                  <a:miter lim="800000"/>
                                  <a:headEnd/>
                                  <a:tailEnd/>
                                </a:ln>
                              </wps:spPr>
                              <wps:txbx>
                                <w:txbxContent>
                                  <w:p w14:paraId="23E71EEE" w14:textId="77777777" w:rsidR="001E796B" w:rsidRDefault="001E796B" w:rsidP="001E796B">
                                    <w:pPr>
                                      <w:jc w:val="center"/>
                                      <w:rPr>
                                        <w:rFonts w:ascii="Arial" w:hAnsi="Arial" w:cs="Arial"/>
                                        <w:b/>
                                        <w:sz w:val="16"/>
                                        <w:szCs w:val="16"/>
                                      </w:rPr>
                                    </w:pPr>
                                    <w:r>
                                      <w:rPr>
                                        <w:rFonts w:ascii="Arial" w:hAnsi="Arial" w:cs="Arial"/>
                                        <w:b/>
                                        <w:sz w:val="16"/>
                                        <w:szCs w:val="16"/>
                                      </w:rPr>
                                      <w:t>BMS 3 H &amp; I</w:t>
                                    </w:r>
                                  </w:p>
                                </w:txbxContent>
                              </wps:txbx>
                              <wps:bodyPr rot="0" vert="horz" wrap="square" lIns="91440" tIns="45720" rIns="91440" bIns="45720" anchor="t" anchorCtr="0" upright="1">
                                <a:noAutofit/>
                              </wps:bodyPr>
                            </wps:wsp>
                            <wps:wsp>
                              <wps:cNvPr id="12" name="Rectangle 172"/>
                              <wps:cNvSpPr>
                                <a:spLocks noChangeArrowheads="1"/>
                              </wps:cNvSpPr>
                              <wps:spPr bwMode="auto">
                                <a:xfrm>
                                  <a:off x="2523744" y="1693441"/>
                                  <a:ext cx="977265" cy="237928"/>
                                </a:xfrm>
                                <a:prstGeom prst="rect">
                                  <a:avLst/>
                                </a:prstGeom>
                                <a:solidFill>
                                  <a:srgbClr val="FFFFFF"/>
                                </a:solidFill>
                                <a:ln w="9525">
                                  <a:solidFill>
                                    <a:srgbClr val="000000"/>
                                  </a:solidFill>
                                  <a:miter lim="800000"/>
                                  <a:headEnd/>
                                  <a:tailEnd/>
                                </a:ln>
                              </wps:spPr>
                              <wps:txbx>
                                <w:txbxContent>
                                  <w:p w14:paraId="6288422B" w14:textId="77777777" w:rsidR="001E796B" w:rsidRDefault="001E796B" w:rsidP="000706F8">
                                    <w:pPr>
                                      <w:jc w:val="center"/>
                                      <w:rPr>
                                        <w:rFonts w:ascii="Arial" w:hAnsi="Arial" w:cs="Arial"/>
                                        <w:b/>
                                        <w:sz w:val="16"/>
                                        <w:szCs w:val="16"/>
                                      </w:rPr>
                                    </w:pPr>
                                    <w:r>
                                      <w:rPr>
                                        <w:rFonts w:ascii="Arial" w:hAnsi="Arial" w:cs="Arial"/>
                                        <w:b/>
                                        <w:sz w:val="16"/>
                                        <w:szCs w:val="16"/>
                                      </w:rPr>
                                      <w:t>BMS 3</w:t>
                                    </w:r>
                                  </w:p>
                                </w:txbxContent>
                              </wps:txbx>
                              <wps:bodyPr rot="0" vert="horz" wrap="square" lIns="91440" tIns="45720" rIns="91440" bIns="45720" anchor="t" anchorCtr="0" upright="1">
                                <a:noAutofit/>
                              </wps:bodyPr>
                            </wps:wsp>
                            <wps:wsp>
                              <wps:cNvPr id="13" name="Line 175"/>
                              <wps:cNvCnPr>
                                <a:cxnSpLocks noChangeShapeType="1"/>
                              </wps:cNvCnPr>
                              <wps:spPr bwMode="auto">
                                <a:xfrm>
                                  <a:off x="2120837" y="2275138"/>
                                  <a:ext cx="1924526"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77"/>
                              <wps:cNvCnPr>
                                <a:cxnSpLocks noChangeShapeType="1"/>
                              </wps:cNvCnPr>
                              <wps:spPr bwMode="auto">
                                <a:xfrm>
                                  <a:off x="2119979" y="2274292"/>
                                  <a:ext cx="857" cy="3429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78"/>
                              <wps:cNvCnPr>
                                <a:cxnSpLocks noChangeShapeType="1"/>
                              </wps:cNvCnPr>
                              <wps:spPr bwMode="auto">
                                <a:xfrm>
                                  <a:off x="3006376" y="2275138"/>
                                  <a:ext cx="857" cy="3429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9"/>
                              <wps:cNvCnPr>
                                <a:cxnSpLocks noChangeShapeType="1"/>
                              </wps:cNvCnPr>
                              <wps:spPr bwMode="auto">
                                <a:xfrm>
                                  <a:off x="4043648" y="2274292"/>
                                  <a:ext cx="1715" cy="3429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0"/>
                              <wps:cNvCnPr>
                                <a:cxnSpLocks noChangeShapeType="1"/>
                              </wps:cNvCnPr>
                              <wps:spPr bwMode="auto">
                                <a:xfrm>
                                  <a:off x="3005519" y="1931370"/>
                                  <a:ext cx="857" cy="3429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81"/>
                              <wps:cNvCnPr>
                                <a:cxnSpLocks noChangeShapeType="1"/>
                              </wps:cNvCnPr>
                              <wps:spPr bwMode="auto">
                                <a:xfrm flipV="1">
                                  <a:off x="2119979" y="1314957"/>
                                  <a:ext cx="403765" cy="14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82"/>
                              <wps:cNvCnPr>
                                <a:cxnSpLocks noChangeShapeType="1"/>
                              </wps:cNvCnPr>
                              <wps:spPr bwMode="auto">
                                <a:xfrm>
                                  <a:off x="2948940" y="1464827"/>
                                  <a:ext cx="857" cy="228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83"/>
                              <wps:cNvCnPr>
                                <a:cxnSpLocks noChangeShapeType="1"/>
                              </wps:cNvCnPr>
                              <wps:spPr bwMode="auto">
                                <a:xfrm>
                                  <a:off x="2948083" y="331068"/>
                                  <a:ext cx="857" cy="8763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84"/>
                              <wps:cNvCnPr>
                                <a:cxnSpLocks noChangeShapeType="1"/>
                              </wps:cNvCnPr>
                              <wps:spPr bwMode="auto">
                                <a:xfrm>
                                  <a:off x="2357438" y="978809"/>
                                  <a:ext cx="1143572"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85"/>
                              <wps:cNvCnPr>
                                <a:cxnSpLocks noChangeShapeType="1"/>
                              </wps:cNvCnPr>
                              <wps:spPr bwMode="auto">
                                <a:xfrm>
                                  <a:off x="1142714" y="226074"/>
                                  <a:ext cx="349758" cy="228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86"/>
                              <wps:cNvCnPr>
                                <a:cxnSpLocks noChangeShapeType="1"/>
                              </wps:cNvCnPr>
                              <wps:spPr bwMode="auto">
                                <a:xfrm flipH="1">
                                  <a:off x="576929" y="226074"/>
                                  <a:ext cx="565785" cy="228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187"/>
                              <wps:cNvSpPr>
                                <a:spLocks noChangeArrowheads="1"/>
                              </wps:cNvSpPr>
                              <wps:spPr bwMode="auto">
                                <a:xfrm>
                                  <a:off x="2438019" y="0"/>
                                  <a:ext cx="1062990" cy="331068"/>
                                </a:xfrm>
                                <a:prstGeom prst="rect">
                                  <a:avLst/>
                                </a:prstGeom>
                                <a:solidFill>
                                  <a:srgbClr val="FFFFFF"/>
                                </a:solidFill>
                                <a:ln w="9525">
                                  <a:solidFill>
                                    <a:srgbClr val="000000"/>
                                  </a:solidFill>
                                  <a:miter lim="800000"/>
                                  <a:headEnd/>
                                  <a:tailEnd/>
                                </a:ln>
                              </wps:spPr>
                              <wps:txbx>
                                <w:txbxContent>
                                  <w:p w14:paraId="06485FE2" w14:textId="77777777" w:rsidR="001E796B" w:rsidRDefault="001E796B" w:rsidP="001E796B">
                                    <w:pPr>
                                      <w:jc w:val="center"/>
                                      <w:rPr>
                                        <w:rFonts w:ascii="Arial" w:hAnsi="Arial" w:cs="Arial"/>
                                        <w:b/>
                                        <w:sz w:val="16"/>
                                        <w:szCs w:val="16"/>
                                      </w:rPr>
                                    </w:pPr>
                                    <w:r>
                                      <w:rPr>
                                        <w:rFonts w:ascii="Arial" w:hAnsi="Arial" w:cs="Arial"/>
                                        <w:b/>
                                        <w:sz w:val="16"/>
                                        <w:szCs w:val="16"/>
                                      </w:rPr>
                                      <w:t>ESBTC Clinical</w:t>
                                    </w:r>
                                  </w:p>
                                  <w:p w14:paraId="21930A8A" w14:textId="77777777" w:rsidR="001E796B" w:rsidRDefault="001E796B" w:rsidP="001E796B">
                                    <w:pPr>
                                      <w:jc w:val="center"/>
                                      <w:rPr>
                                        <w:rFonts w:ascii="Arial" w:hAnsi="Arial" w:cs="Arial"/>
                                        <w:b/>
                                        <w:sz w:val="16"/>
                                        <w:szCs w:val="16"/>
                                      </w:rPr>
                                    </w:pPr>
                                    <w:r>
                                      <w:rPr>
                                        <w:rFonts w:ascii="Arial" w:hAnsi="Arial" w:cs="Arial"/>
                                        <w:b/>
                                        <w:sz w:val="16"/>
                                        <w:szCs w:val="16"/>
                                      </w:rPr>
                                      <w:t>Director</w:t>
                                    </w:r>
                                  </w:p>
                                </w:txbxContent>
                              </wps:txbx>
                              <wps:bodyPr rot="0" vert="horz" wrap="square" lIns="91440" tIns="45720" rIns="91440" bIns="45720" anchor="t" anchorCtr="0" upright="1">
                                <a:noAutofit/>
                              </wps:bodyPr>
                            </wps:wsp>
                            <wps:wsp>
                              <wps:cNvPr id="25" name="Rectangle 189"/>
                              <wps:cNvSpPr>
                                <a:spLocks noChangeArrowheads="1"/>
                              </wps:cNvSpPr>
                              <wps:spPr bwMode="auto">
                                <a:xfrm>
                                  <a:off x="1723073" y="2617213"/>
                                  <a:ext cx="800672" cy="323447"/>
                                </a:xfrm>
                                <a:prstGeom prst="rect">
                                  <a:avLst/>
                                </a:prstGeom>
                                <a:solidFill>
                                  <a:srgbClr val="FFFFFF"/>
                                </a:solidFill>
                                <a:ln w="9525">
                                  <a:solidFill>
                                    <a:srgbClr val="000000"/>
                                  </a:solidFill>
                                  <a:miter lim="800000"/>
                                  <a:headEnd/>
                                  <a:tailEnd/>
                                </a:ln>
                              </wps:spPr>
                              <wps:txbx>
                                <w:txbxContent>
                                  <w:p w14:paraId="4E118BBA" w14:textId="77777777" w:rsidR="00F07A24" w:rsidRDefault="00F07A24" w:rsidP="00F07A24">
                                    <w:pPr>
                                      <w:jc w:val="center"/>
                                      <w:rPr>
                                        <w:rFonts w:ascii="Arial" w:hAnsi="Arial" w:cs="Arial"/>
                                        <w:b/>
                                        <w:sz w:val="16"/>
                                        <w:szCs w:val="16"/>
                                      </w:rPr>
                                    </w:pPr>
                                    <w:r>
                                      <w:rPr>
                                        <w:rFonts w:ascii="Arial" w:hAnsi="Arial" w:cs="Arial"/>
                                        <w:b/>
                                        <w:sz w:val="16"/>
                                        <w:szCs w:val="16"/>
                                      </w:rPr>
                                      <w:t>BMS</w:t>
                                    </w:r>
                                  </w:p>
                                  <w:p w14:paraId="122A4753" w14:textId="77777777" w:rsidR="00F07A24" w:rsidRDefault="00F07A24" w:rsidP="00F07A24">
                                    <w:pPr>
                                      <w:jc w:val="center"/>
                                    </w:pPr>
                                    <w:r>
                                      <w:rPr>
                                        <w:rFonts w:ascii="Arial" w:hAnsi="Arial" w:cs="Arial"/>
                                        <w:b/>
                                        <w:sz w:val="16"/>
                                        <w:szCs w:val="16"/>
                                      </w:rPr>
                                      <w:t>Training</w:t>
                                    </w:r>
                                  </w:p>
                                </w:txbxContent>
                              </wps:txbx>
                              <wps:bodyPr rot="0" vert="horz" wrap="square" lIns="91440" tIns="45720" rIns="91440" bIns="45720" anchor="t" anchorCtr="0" upright="1">
                                <a:noAutofit/>
                              </wps:bodyPr>
                            </wps:wsp>
                            <wps:wsp>
                              <wps:cNvPr id="26" name="Rectangle 190"/>
                              <wps:cNvSpPr>
                                <a:spLocks noChangeArrowheads="1"/>
                              </wps:cNvSpPr>
                              <wps:spPr bwMode="auto">
                                <a:xfrm>
                                  <a:off x="2605183" y="2617213"/>
                                  <a:ext cx="961835" cy="322601"/>
                                </a:xfrm>
                                <a:prstGeom prst="rect">
                                  <a:avLst/>
                                </a:prstGeom>
                                <a:solidFill>
                                  <a:srgbClr val="FFFFFF"/>
                                </a:solidFill>
                                <a:ln w="9525">
                                  <a:solidFill>
                                    <a:srgbClr val="000000"/>
                                  </a:solidFill>
                                  <a:miter lim="800000"/>
                                  <a:headEnd/>
                                  <a:tailEnd/>
                                </a:ln>
                              </wps:spPr>
                              <wps:txbx>
                                <w:txbxContent>
                                  <w:p w14:paraId="20B3AC8F" w14:textId="0B119DA5" w:rsidR="00F07A24" w:rsidRPr="00F07A24" w:rsidRDefault="00F07A24" w:rsidP="00F07A24">
                                    <w:pPr>
                                      <w:jc w:val="center"/>
                                      <w:rPr>
                                        <w:rFonts w:ascii="Arial" w:hAnsi="Arial" w:cs="Arial"/>
                                        <w:b/>
                                        <w:sz w:val="18"/>
                                        <w:szCs w:val="18"/>
                                      </w:rPr>
                                    </w:pPr>
                                    <w:r w:rsidRPr="00F07A24">
                                      <w:rPr>
                                        <w:rFonts w:ascii="Arial" w:hAnsi="Arial" w:cs="Arial"/>
                                        <w:b/>
                                        <w:sz w:val="18"/>
                                        <w:szCs w:val="18"/>
                                      </w:rPr>
                                      <w:t>B</w:t>
                                    </w:r>
                                    <w:r w:rsidR="00B7144D">
                                      <w:rPr>
                                        <w:rFonts w:ascii="Arial" w:hAnsi="Arial" w:cs="Arial"/>
                                        <w:b/>
                                        <w:sz w:val="18"/>
                                        <w:szCs w:val="18"/>
                                      </w:rPr>
                                      <w:t>MS 2 x 3</w:t>
                                    </w:r>
                                  </w:p>
                                  <w:p w14:paraId="27EFB601" w14:textId="77777777" w:rsidR="00F07A24" w:rsidRDefault="00F07A24"/>
                                </w:txbxContent>
                              </wps:txbx>
                              <wps:bodyPr rot="0" vert="horz" wrap="square" lIns="91440" tIns="45720" rIns="91440" bIns="45720" anchor="t" anchorCtr="0" upright="1">
                                <a:noAutofit/>
                              </wps:bodyPr>
                            </wps:wsp>
                            <wps:wsp>
                              <wps:cNvPr id="27" name="Rectangle 191"/>
                              <wps:cNvSpPr>
                                <a:spLocks noChangeArrowheads="1"/>
                              </wps:cNvSpPr>
                              <wps:spPr bwMode="auto">
                                <a:xfrm>
                                  <a:off x="3633883" y="2530848"/>
                                  <a:ext cx="914686" cy="500412"/>
                                </a:xfrm>
                                <a:prstGeom prst="rect">
                                  <a:avLst/>
                                </a:prstGeom>
                                <a:solidFill>
                                  <a:srgbClr val="FFFFFF"/>
                                </a:solidFill>
                                <a:ln w="9525">
                                  <a:solidFill>
                                    <a:srgbClr val="000000"/>
                                  </a:solidFill>
                                  <a:miter lim="800000"/>
                                  <a:headEnd/>
                                  <a:tailEnd/>
                                </a:ln>
                              </wps:spPr>
                              <wps:txbx>
                                <w:txbxContent>
                                  <w:p w14:paraId="77BB4C97" w14:textId="77777777" w:rsidR="00F07A24" w:rsidRDefault="000706F8" w:rsidP="00F07A24">
                                    <w:pPr>
                                      <w:jc w:val="center"/>
                                      <w:rPr>
                                        <w:rFonts w:ascii="Arial" w:hAnsi="Arial" w:cs="Arial"/>
                                        <w:b/>
                                        <w:sz w:val="16"/>
                                        <w:szCs w:val="16"/>
                                      </w:rPr>
                                    </w:pPr>
                                    <w:r>
                                      <w:rPr>
                                        <w:rFonts w:ascii="Arial" w:hAnsi="Arial" w:cs="Arial"/>
                                        <w:b/>
                                        <w:sz w:val="16"/>
                                        <w:szCs w:val="16"/>
                                      </w:rPr>
                                      <w:t>BMS 2 Compliance</w:t>
                                    </w:r>
                                    <w:r w:rsidR="00F07A24" w:rsidRPr="00F07A24">
                                      <w:rPr>
                                        <w:rFonts w:ascii="Arial" w:hAnsi="Arial" w:cs="Arial"/>
                                        <w:b/>
                                        <w:sz w:val="16"/>
                                        <w:szCs w:val="16"/>
                                      </w:rPr>
                                      <w:t xml:space="preserve"> </w:t>
                                    </w:r>
                                    <w:r w:rsidR="00F07A24">
                                      <w:rPr>
                                        <w:rFonts w:ascii="Arial" w:hAnsi="Arial" w:cs="Arial"/>
                                        <w:b/>
                                        <w:sz w:val="16"/>
                                        <w:szCs w:val="16"/>
                                      </w:rPr>
                                      <w:t>Officer</w:t>
                                    </w:r>
                                  </w:p>
                                  <w:p w14:paraId="6776393C" w14:textId="77777777" w:rsidR="000706F8" w:rsidRDefault="000706F8" w:rsidP="000706F8">
                                    <w:pPr>
                                      <w:jc w:val="center"/>
                                      <w:rPr>
                                        <w:rFonts w:ascii="Arial" w:hAnsi="Arial" w:cs="Arial"/>
                                        <w:b/>
                                        <w:sz w:val="16"/>
                                        <w:szCs w:val="16"/>
                                      </w:rPr>
                                    </w:pPr>
                                  </w:p>
                                  <w:p w14:paraId="3D7EA0B8" w14:textId="77777777" w:rsidR="001E796B" w:rsidRPr="000706F8" w:rsidRDefault="001E796B" w:rsidP="000706F8">
                                    <w:pPr>
                                      <w:rPr>
                                        <w:szCs w:val="16"/>
                                      </w:rPr>
                                    </w:pPr>
                                  </w:p>
                                </w:txbxContent>
                              </wps:txbx>
                              <wps:bodyPr rot="0" vert="horz" wrap="square" lIns="91440" tIns="45720" rIns="91440" bIns="45720" anchor="t" anchorCtr="0" upright="1">
                                <a:noAutofit/>
                              </wps:bodyPr>
                            </wps:wsp>
                            <wps:wsp>
                              <wps:cNvPr id="28" name="Line 196"/>
                              <wps:cNvCnPr>
                                <a:cxnSpLocks noChangeShapeType="1"/>
                              </wps:cNvCnPr>
                              <wps:spPr bwMode="auto">
                                <a:xfrm>
                                  <a:off x="2119979" y="2940661"/>
                                  <a:ext cx="0" cy="228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97"/>
                              <wps:cNvCnPr>
                                <a:cxnSpLocks noChangeShapeType="1"/>
                              </wps:cNvCnPr>
                              <wps:spPr bwMode="auto">
                                <a:xfrm>
                                  <a:off x="3007233" y="2939814"/>
                                  <a:ext cx="0" cy="228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98"/>
                              <wps:cNvCnPr>
                                <a:cxnSpLocks noChangeShapeType="1"/>
                              </wps:cNvCnPr>
                              <wps:spPr bwMode="auto">
                                <a:xfrm>
                                  <a:off x="4043648" y="2940661"/>
                                  <a:ext cx="0" cy="228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00"/>
                              <wps:cNvCnPr>
                                <a:cxnSpLocks noChangeShapeType="1"/>
                              </wps:cNvCnPr>
                              <wps:spPr bwMode="auto">
                                <a:xfrm>
                                  <a:off x="2119979" y="3169275"/>
                                  <a:ext cx="1925384"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201"/>
                              <wps:cNvSpPr>
                                <a:spLocks noChangeArrowheads="1"/>
                              </wps:cNvSpPr>
                              <wps:spPr bwMode="auto">
                                <a:xfrm>
                                  <a:off x="628364" y="0"/>
                                  <a:ext cx="1038130" cy="226074"/>
                                </a:xfrm>
                                <a:prstGeom prst="rect">
                                  <a:avLst/>
                                </a:prstGeom>
                                <a:solidFill>
                                  <a:srgbClr val="FFFFFF"/>
                                </a:solidFill>
                                <a:ln w="9525">
                                  <a:solidFill>
                                    <a:srgbClr val="000000"/>
                                  </a:solidFill>
                                  <a:miter lim="800000"/>
                                  <a:headEnd/>
                                  <a:tailEnd/>
                                </a:ln>
                              </wps:spPr>
                              <wps:txbx>
                                <w:txbxContent>
                                  <w:p w14:paraId="1A592A8E" w14:textId="77777777" w:rsidR="001E796B" w:rsidRDefault="001E796B" w:rsidP="001E796B">
                                    <w:pPr>
                                      <w:rPr>
                                        <w:rFonts w:ascii="Arial" w:hAnsi="Arial" w:cs="Arial"/>
                                        <w:b/>
                                        <w:sz w:val="16"/>
                                        <w:szCs w:val="16"/>
                                      </w:rPr>
                                    </w:pPr>
                                    <w:r>
                                      <w:rPr>
                                        <w:rFonts w:ascii="Arial" w:hAnsi="Arial" w:cs="Arial"/>
                                        <w:b/>
                                        <w:sz w:val="16"/>
                                        <w:szCs w:val="16"/>
                                      </w:rPr>
                                      <w:t xml:space="preserve">Quality Manager </w:t>
                                    </w:r>
                                  </w:p>
                                </w:txbxContent>
                              </wps:txbx>
                              <wps:bodyPr rot="0" vert="horz" wrap="square" lIns="91440" tIns="45720" rIns="91440" bIns="45720" anchor="t" anchorCtr="0" upright="1">
                                <a:noAutofit/>
                              </wps:bodyPr>
                            </wps:wsp>
                          </wpc:wpc>
                        </a:graphicData>
                      </a:graphic>
                    </wp:inline>
                  </w:drawing>
                </mc:Choice>
                <mc:Fallback>
                  <w:pict>
                    <v:group w14:anchorId="73E0842B" id="Canvas 164" o:spid="_x0000_s1040" editas="canvas" style="width:486pt;height:261.55pt;mso-position-horizontal-relative:char;mso-position-vertical-relative:line" coordsize="61722,3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">
                      <v:shape id="_x0000_s1041" type="#_x0000_t75" style="position:absolute;width:61722;height:33216;visibility:visible;mso-wrap-style:square">
                        <v:fill o:detectmouseclick="t"/>
                        <v:path o:connecttype="none"/>
                      </v:shape>
                      <v:rect id="Rectangle 166" o:spid="_x0000_s1042" style="position:absolute;left:1997;top:4546;width:8290;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0BBD7E51" w14:textId="77777777" w:rsidR="001E796B" w:rsidRDefault="001E796B" w:rsidP="001E796B">
                              <w:pPr>
                                <w:jc w:val="center"/>
                                <w:rPr>
                                  <w:rFonts w:ascii="Arial" w:hAnsi="Arial" w:cs="Arial"/>
                                  <w:b/>
                                  <w:sz w:val="16"/>
                                  <w:szCs w:val="16"/>
                                </w:rPr>
                              </w:pPr>
                              <w:r>
                                <w:rPr>
                                  <w:rFonts w:ascii="Arial" w:hAnsi="Arial" w:cs="Arial"/>
                                  <w:b/>
                                  <w:sz w:val="16"/>
                                  <w:szCs w:val="16"/>
                                </w:rPr>
                                <w:t>BMS 2</w:t>
                              </w:r>
                            </w:p>
                            <w:p w14:paraId="7FA3A6B7" w14:textId="77777777" w:rsidR="001E796B" w:rsidRDefault="001E796B" w:rsidP="001E796B">
                              <w:pPr>
                                <w:jc w:val="center"/>
                                <w:rPr>
                                  <w:rFonts w:ascii="Arial" w:hAnsi="Arial" w:cs="Arial"/>
                                  <w:b/>
                                  <w:sz w:val="16"/>
                                  <w:szCs w:val="16"/>
                                </w:rPr>
                              </w:pPr>
                              <w:r>
                                <w:rPr>
                                  <w:rFonts w:ascii="Arial" w:hAnsi="Arial" w:cs="Arial"/>
                                  <w:b/>
                                  <w:sz w:val="16"/>
                                  <w:szCs w:val="16"/>
                                </w:rPr>
                                <w:t>Quality</w:t>
                              </w:r>
                            </w:p>
                          </w:txbxContent>
                        </v:textbox>
                      </v:rect>
                      <v:rect id="Rectangle 167" o:spid="_x0000_s1043" style="position:absolute;left:25237;top:12074;width:9138;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98278FF" w14:textId="77777777" w:rsidR="001E796B" w:rsidRDefault="001E796B" w:rsidP="001E796B">
                              <w:pPr>
                                <w:jc w:val="center"/>
                                <w:rPr>
                                  <w:rFonts w:ascii="Arial" w:hAnsi="Arial" w:cs="Arial"/>
                                  <w:b/>
                                  <w:sz w:val="16"/>
                                  <w:szCs w:val="16"/>
                                </w:rPr>
                              </w:pPr>
                              <w:r>
                                <w:rPr>
                                  <w:rFonts w:ascii="Arial" w:hAnsi="Arial" w:cs="Arial"/>
                                  <w:b/>
                                  <w:sz w:val="16"/>
                                  <w:szCs w:val="16"/>
                                </w:rPr>
                                <w:t>BMS 4</w:t>
                              </w:r>
                            </w:p>
                          </w:txbxContent>
                        </v:textbox>
                      </v:rect>
                      <v:rect id="Rectangle 168" o:spid="_x0000_s1044" style="position:absolute;left:11427;top:8738;width:11958;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33FCF785" w14:textId="77777777" w:rsidR="001E796B" w:rsidRDefault="001E796B" w:rsidP="001E796B">
                              <w:pPr>
                                <w:rPr>
                                  <w:rFonts w:ascii="Arial" w:hAnsi="Arial" w:cs="Arial"/>
                                  <w:b/>
                                  <w:sz w:val="16"/>
                                  <w:szCs w:val="16"/>
                                </w:rPr>
                              </w:pPr>
                              <w:r>
                                <w:rPr>
                                  <w:rFonts w:ascii="Arial" w:hAnsi="Arial" w:cs="Arial"/>
                                  <w:b/>
                                  <w:sz w:val="16"/>
                                  <w:szCs w:val="16"/>
                                </w:rPr>
                                <w:t xml:space="preserve">Associate Specialist </w:t>
                              </w:r>
                            </w:p>
                          </w:txbxContent>
                        </v:textbox>
                      </v:rect>
                      <v:rect id="Rectangle 169" o:spid="_x0000_s1045" style="position:absolute;left:35010;top:8001;width:10475;height:3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2C8E1647" w14:textId="77777777" w:rsidR="001E796B" w:rsidRDefault="001E796B" w:rsidP="001E796B">
                              <w:pPr>
                                <w:jc w:val="center"/>
                                <w:rPr>
                                  <w:rFonts w:ascii="Arial" w:hAnsi="Arial" w:cs="Arial"/>
                                  <w:b/>
                                  <w:sz w:val="16"/>
                                  <w:szCs w:val="16"/>
                                </w:rPr>
                              </w:pPr>
                              <w:r>
                                <w:rPr>
                                  <w:rFonts w:ascii="Arial" w:hAnsi="Arial" w:cs="Arial"/>
                                  <w:b/>
                                  <w:sz w:val="16"/>
                                  <w:szCs w:val="16"/>
                                </w:rPr>
                                <w:t>Consultant Deputy Director</w:t>
                              </w:r>
                            </w:p>
                          </w:txbxContent>
                        </v:textbox>
                      </v:rect>
                      <v:rect id="Rectangle 170" o:spid="_x0000_s1046" style="position:absolute;left:11427;top:4546;width:10287;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B8D0193" w14:textId="77777777" w:rsidR="001E796B" w:rsidRDefault="001E796B" w:rsidP="001E796B">
                              <w:pPr>
                                <w:jc w:val="center"/>
                                <w:rPr>
                                  <w:rFonts w:ascii="Arial" w:hAnsi="Arial" w:cs="Arial"/>
                                  <w:b/>
                                  <w:sz w:val="16"/>
                                  <w:szCs w:val="16"/>
                                </w:rPr>
                              </w:pPr>
                              <w:r>
                                <w:rPr>
                                  <w:rFonts w:ascii="Arial" w:hAnsi="Arial" w:cs="Arial"/>
                                  <w:b/>
                                  <w:sz w:val="16"/>
                                  <w:szCs w:val="16"/>
                                </w:rPr>
                                <w:t>Quality</w:t>
                              </w:r>
                            </w:p>
                            <w:p w14:paraId="2B82400B" w14:textId="77777777" w:rsidR="001E796B" w:rsidRDefault="001E796B" w:rsidP="001E796B">
                              <w:pPr>
                                <w:jc w:val="center"/>
                                <w:rPr>
                                  <w:rFonts w:ascii="Arial" w:hAnsi="Arial" w:cs="Arial"/>
                                  <w:b/>
                                  <w:sz w:val="16"/>
                                  <w:szCs w:val="16"/>
                                </w:rPr>
                              </w:pPr>
                              <w:r>
                                <w:rPr>
                                  <w:rFonts w:ascii="Arial" w:hAnsi="Arial" w:cs="Arial"/>
                                  <w:b/>
                                  <w:sz w:val="16"/>
                                  <w:szCs w:val="16"/>
                                </w:rPr>
                                <w:t>Support Officer</w:t>
                              </w:r>
                            </w:p>
                          </w:txbxContent>
                        </v:textbox>
                      </v:rect>
                      <v:rect id="Rectangle 171" o:spid="_x0000_s1047" style="position:absolute;left:12061;top:14072;width:913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23E71EEE" w14:textId="77777777" w:rsidR="001E796B" w:rsidRDefault="001E796B" w:rsidP="001E796B">
                              <w:pPr>
                                <w:jc w:val="center"/>
                                <w:rPr>
                                  <w:rFonts w:ascii="Arial" w:hAnsi="Arial" w:cs="Arial"/>
                                  <w:b/>
                                  <w:sz w:val="16"/>
                                  <w:szCs w:val="16"/>
                                </w:rPr>
                              </w:pPr>
                              <w:r>
                                <w:rPr>
                                  <w:rFonts w:ascii="Arial" w:hAnsi="Arial" w:cs="Arial"/>
                                  <w:b/>
                                  <w:sz w:val="16"/>
                                  <w:szCs w:val="16"/>
                                </w:rPr>
                                <w:t>BMS 3 H &amp; I</w:t>
                              </w:r>
                            </w:p>
                          </w:txbxContent>
                        </v:textbox>
                      </v:rect>
                      <v:rect id="Rectangle 172" o:spid="_x0000_s1048" style="position:absolute;left:25237;top:16934;width:9773;height:2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6288422B" w14:textId="77777777" w:rsidR="001E796B" w:rsidRDefault="001E796B" w:rsidP="000706F8">
                              <w:pPr>
                                <w:jc w:val="center"/>
                                <w:rPr>
                                  <w:rFonts w:ascii="Arial" w:hAnsi="Arial" w:cs="Arial"/>
                                  <w:b/>
                                  <w:sz w:val="16"/>
                                  <w:szCs w:val="16"/>
                                </w:rPr>
                              </w:pPr>
                              <w:r>
                                <w:rPr>
                                  <w:rFonts w:ascii="Arial" w:hAnsi="Arial" w:cs="Arial"/>
                                  <w:b/>
                                  <w:sz w:val="16"/>
                                  <w:szCs w:val="16"/>
                                </w:rPr>
                                <w:t>BMS 3</w:t>
                              </w:r>
                            </w:p>
                          </w:txbxContent>
                        </v:textbox>
                      </v:rect>
                      <v:line id="Line 175" o:spid="_x0000_s1049" style="position:absolute;visibility:visible;mso-wrap-style:square" from="21208,22751" to="40453,2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77" o:spid="_x0000_s1050" style="position:absolute;visibility:visible;mso-wrap-style:square" from="21199,22742" to="21208,2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78" o:spid="_x0000_s1051" style="position:absolute;visibility:visible;mso-wrap-style:square" from="30063,22751" to="30072,26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79" o:spid="_x0000_s1052" style="position:absolute;visibility:visible;mso-wrap-style:square" from="40436,22742" to="40453,2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80" o:spid="_x0000_s1053" style="position:absolute;visibility:visible;mso-wrap-style:square" from="30055,19313" to="30063,2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81" o:spid="_x0000_s1054" style="position:absolute;flip:y;visibility:visible;mso-wrap-style:square" from="21199,13149" to="25237,14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182" o:spid="_x0000_s1055" style="position:absolute;visibility:visible;mso-wrap-style:square" from="29489,14648" to="29497,16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83" o:spid="_x0000_s1056" style="position:absolute;visibility:visible;mso-wrap-style:square" from="29480,3310" to="29489,1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84" o:spid="_x0000_s1057" style="position:absolute;visibility:visible;mso-wrap-style:square" from="23574,9788" to="35010,9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85" o:spid="_x0000_s1058" style="position:absolute;visibility:visible;mso-wrap-style:square" from="11427,2260" to="14924,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86" o:spid="_x0000_s1059" style="position:absolute;flip:x;visibility:visible;mso-wrap-style:square" from="5769,2260" to="11427,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rect id="Rectangle 187" o:spid="_x0000_s1060" style="position:absolute;left:24380;width:10630;height:3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06485FE2" w14:textId="77777777" w:rsidR="001E796B" w:rsidRDefault="001E796B" w:rsidP="001E796B">
                              <w:pPr>
                                <w:jc w:val="center"/>
                                <w:rPr>
                                  <w:rFonts w:ascii="Arial" w:hAnsi="Arial" w:cs="Arial"/>
                                  <w:b/>
                                  <w:sz w:val="16"/>
                                  <w:szCs w:val="16"/>
                                </w:rPr>
                              </w:pPr>
                              <w:r>
                                <w:rPr>
                                  <w:rFonts w:ascii="Arial" w:hAnsi="Arial" w:cs="Arial"/>
                                  <w:b/>
                                  <w:sz w:val="16"/>
                                  <w:szCs w:val="16"/>
                                </w:rPr>
                                <w:t>ESBTC Clinical</w:t>
                              </w:r>
                            </w:p>
                            <w:p w14:paraId="21930A8A" w14:textId="77777777" w:rsidR="001E796B" w:rsidRDefault="001E796B" w:rsidP="001E796B">
                              <w:pPr>
                                <w:jc w:val="center"/>
                                <w:rPr>
                                  <w:rFonts w:ascii="Arial" w:hAnsi="Arial" w:cs="Arial"/>
                                  <w:b/>
                                  <w:sz w:val="16"/>
                                  <w:szCs w:val="16"/>
                                </w:rPr>
                              </w:pPr>
                              <w:r>
                                <w:rPr>
                                  <w:rFonts w:ascii="Arial" w:hAnsi="Arial" w:cs="Arial"/>
                                  <w:b/>
                                  <w:sz w:val="16"/>
                                  <w:szCs w:val="16"/>
                                </w:rPr>
                                <w:t>Director</w:t>
                              </w:r>
                            </w:p>
                          </w:txbxContent>
                        </v:textbox>
                      </v:rect>
                      <v:rect id="Rectangle 189" o:spid="_x0000_s1061" style="position:absolute;left:17230;top:26172;width:8007;height:3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14:paraId="4E118BBA" w14:textId="77777777" w:rsidR="00F07A24" w:rsidRDefault="00F07A24" w:rsidP="00F07A24">
                              <w:pPr>
                                <w:jc w:val="center"/>
                                <w:rPr>
                                  <w:rFonts w:ascii="Arial" w:hAnsi="Arial" w:cs="Arial"/>
                                  <w:b/>
                                  <w:sz w:val="16"/>
                                  <w:szCs w:val="16"/>
                                </w:rPr>
                              </w:pPr>
                              <w:r>
                                <w:rPr>
                                  <w:rFonts w:ascii="Arial" w:hAnsi="Arial" w:cs="Arial"/>
                                  <w:b/>
                                  <w:sz w:val="16"/>
                                  <w:szCs w:val="16"/>
                                </w:rPr>
                                <w:t>BMS</w:t>
                              </w:r>
                            </w:p>
                            <w:p w14:paraId="122A4753" w14:textId="77777777" w:rsidR="00F07A24" w:rsidRDefault="00F07A24" w:rsidP="00F07A24">
                              <w:pPr>
                                <w:jc w:val="center"/>
                              </w:pPr>
                              <w:r>
                                <w:rPr>
                                  <w:rFonts w:ascii="Arial" w:hAnsi="Arial" w:cs="Arial"/>
                                  <w:b/>
                                  <w:sz w:val="16"/>
                                  <w:szCs w:val="16"/>
                                </w:rPr>
                                <w:t>Training</w:t>
                              </w:r>
                            </w:p>
                          </w:txbxContent>
                        </v:textbox>
                      </v:rect>
                      <v:rect id="Rectangle 190" o:spid="_x0000_s1062" style="position:absolute;left:26051;top:26172;width:9619;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20B3AC8F" w14:textId="0B119DA5" w:rsidR="00F07A24" w:rsidRPr="00F07A24" w:rsidRDefault="00F07A24" w:rsidP="00F07A24">
                              <w:pPr>
                                <w:jc w:val="center"/>
                                <w:rPr>
                                  <w:rFonts w:ascii="Arial" w:hAnsi="Arial" w:cs="Arial"/>
                                  <w:b/>
                                  <w:sz w:val="18"/>
                                  <w:szCs w:val="18"/>
                                </w:rPr>
                              </w:pPr>
                              <w:r w:rsidRPr="00F07A24">
                                <w:rPr>
                                  <w:rFonts w:ascii="Arial" w:hAnsi="Arial" w:cs="Arial"/>
                                  <w:b/>
                                  <w:sz w:val="18"/>
                                  <w:szCs w:val="18"/>
                                </w:rPr>
                                <w:t>B</w:t>
                              </w:r>
                              <w:r w:rsidR="00B7144D">
                                <w:rPr>
                                  <w:rFonts w:ascii="Arial" w:hAnsi="Arial" w:cs="Arial"/>
                                  <w:b/>
                                  <w:sz w:val="18"/>
                                  <w:szCs w:val="18"/>
                                </w:rPr>
                                <w:t>MS 2 x 3</w:t>
                              </w:r>
                            </w:p>
                            <w:p w14:paraId="27EFB601" w14:textId="77777777" w:rsidR="00F07A24" w:rsidRDefault="00F07A24"/>
                          </w:txbxContent>
                        </v:textbox>
                      </v:rect>
                      <v:rect id="Rectangle 191" o:spid="_x0000_s1063" style="position:absolute;left:36338;top:25308;width:9147;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77BB4C97" w14:textId="77777777" w:rsidR="00F07A24" w:rsidRDefault="000706F8" w:rsidP="00F07A24">
                              <w:pPr>
                                <w:jc w:val="center"/>
                                <w:rPr>
                                  <w:rFonts w:ascii="Arial" w:hAnsi="Arial" w:cs="Arial"/>
                                  <w:b/>
                                  <w:sz w:val="16"/>
                                  <w:szCs w:val="16"/>
                                </w:rPr>
                              </w:pPr>
                              <w:r>
                                <w:rPr>
                                  <w:rFonts w:ascii="Arial" w:hAnsi="Arial" w:cs="Arial"/>
                                  <w:b/>
                                  <w:sz w:val="16"/>
                                  <w:szCs w:val="16"/>
                                </w:rPr>
                                <w:t>BMS 2 Compliance</w:t>
                              </w:r>
                              <w:r w:rsidR="00F07A24" w:rsidRPr="00F07A24">
                                <w:rPr>
                                  <w:rFonts w:ascii="Arial" w:hAnsi="Arial" w:cs="Arial"/>
                                  <w:b/>
                                  <w:sz w:val="16"/>
                                  <w:szCs w:val="16"/>
                                </w:rPr>
                                <w:t xml:space="preserve"> </w:t>
                              </w:r>
                              <w:r w:rsidR="00F07A24">
                                <w:rPr>
                                  <w:rFonts w:ascii="Arial" w:hAnsi="Arial" w:cs="Arial"/>
                                  <w:b/>
                                  <w:sz w:val="16"/>
                                  <w:szCs w:val="16"/>
                                </w:rPr>
                                <w:t>Officer</w:t>
                              </w:r>
                            </w:p>
                            <w:p w14:paraId="6776393C" w14:textId="77777777" w:rsidR="000706F8" w:rsidRDefault="000706F8" w:rsidP="000706F8">
                              <w:pPr>
                                <w:jc w:val="center"/>
                                <w:rPr>
                                  <w:rFonts w:ascii="Arial" w:hAnsi="Arial" w:cs="Arial"/>
                                  <w:b/>
                                  <w:sz w:val="16"/>
                                  <w:szCs w:val="16"/>
                                </w:rPr>
                              </w:pPr>
                            </w:p>
                            <w:p w14:paraId="3D7EA0B8" w14:textId="77777777" w:rsidR="001E796B" w:rsidRPr="000706F8" w:rsidRDefault="001E796B" w:rsidP="000706F8">
                              <w:pPr>
                                <w:rPr>
                                  <w:szCs w:val="16"/>
                                </w:rPr>
                              </w:pPr>
                            </w:p>
                          </w:txbxContent>
                        </v:textbox>
                      </v:rect>
                      <v:line id="Line 196" o:spid="_x0000_s1064" style="position:absolute;visibility:visible;mso-wrap-style:square" from="21199,29406" to="21199,31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97" o:spid="_x0000_s1065" style="position:absolute;visibility:visible;mso-wrap-style:square" from="30072,29398" to="30072,3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198" o:spid="_x0000_s1066" style="position:absolute;visibility:visible;mso-wrap-style:square" from="40436,29406" to="40436,31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200" o:spid="_x0000_s1067" style="position:absolute;visibility:visible;mso-wrap-style:square" from="21199,31692" to="40453,3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rect id="Rectangle 201" o:spid="_x0000_s1068" style="position:absolute;left:6283;width:1038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14:paraId="1A592A8E" w14:textId="77777777" w:rsidR="001E796B" w:rsidRDefault="001E796B" w:rsidP="001E796B">
                              <w:pPr>
                                <w:rPr>
                                  <w:rFonts w:ascii="Arial" w:hAnsi="Arial" w:cs="Arial"/>
                                  <w:b/>
                                  <w:sz w:val="16"/>
                                  <w:szCs w:val="16"/>
                                </w:rPr>
                              </w:pPr>
                              <w:r>
                                <w:rPr>
                                  <w:rFonts w:ascii="Arial" w:hAnsi="Arial" w:cs="Arial"/>
                                  <w:b/>
                                  <w:sz w:val="16"/>
                                  <w:szCs w:val="16"/>
                                </w:rPr>
                                <w:t xml:space="preserve">Quality Manager </w:t>
                              </w:r>
                            </w:p>
                          </w:txbxContent>
                        </v:textbox>
                      </v:rect>
                      <w10:anchorlock/>
                    </v:group>
                  </w:pict>
                </mc:Fallback>
              </mc:AlternateContent>
            </w:r>
          </w:p>
          <w:p w14:paraId="3BDA83B7" w14:textId="2EB1AD31" w:rsidR="001E796B" w:rsidRPr="001E796B" w:rsidRDefault="00D24CD6" w:rsidP="001E796B">
            <w:pPr>
              <w:pStyle w:val="BodyText"/>
              <w:tabs>
                <w:tab w:val="left" w:pos="0"/>
              </w:tabs>
              <w:jc w:val="center"/>
              <w:rPr>
                <w:rFonts w:ascii="Arial" w:hAnsi="Arial" w:cs="Arial"/>
                <w:szCs w:val="24"/>
              </w:rPr>
            </w:pPr>
            <w:r>
              <w:rPr>
                <w:rFonts w:ascii="Arial" w:hAnsi="Arial" w:cs="Arial"/>
                <w:noProof/>
                <w:szCs w:val="24"/>
                <w:lang w:eastAsia="en-GB"/>
              </w:rPr>
              <mc:AlternateContent>
                <mc:Choice Requires="wpc">
                  <w:drawing>
                    <wp:inline distT="0" distB="0" distL="0" distR="0" wp14:anchorId="097F66DA" wp14:editId="1110058D">
                      <wp:extent cx="4914900" cy="1261745"/>
                      <wp:effectExtent l="0" t="2540" r="3175" b="2540"/>
                      <wp:docPr id="202" name="Canvas 2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04"/>
                              <wps:cNvSpPr>
                                <a:spLocks noChangeArrowheads="1"/>
                              </wps:cNvSpPr>
                              <wps:spPr bwMode="auto">
                                <a:xfrm>
                                  <a:off x="2097707" y="68810"/>
                                  <a:ext cx="838264" cy="278550"/>
                                </a:xfrm>
                                <a:prstGeom prst="rect">
                                  <a:avLst/>
                                </a:prstGeom>
                                <a:solidFill>
                                  <a:srgbClr val="FFFFFF"/>
                                </a:solidFill>
                                <a:ln w="9525">
                                  <a:solidFill>
                                    <a:srgbClr val="000000"/>
                                  </a:solidFill>
                                  <a:miter lim="800000"/>
                                  <a:headEnd/>
                                  <a:tailEnd/>
                                </a:ln>
                              </wps:spPr>
                              <wps:txbx>
                                <w:txbxContent>
                                  <w:p w14:paraId="5D7C2BA9" w14:textId="6DE8235D" w:rsidR="001E796B" w:rsidRDefault="00F07A24" w:rsidP="001E796B">
                                    <w:pPr>
                                      <w:jc w:val="center"/>
                                      <w:rPr>
                                        <w:rFonts w:ascii="Arial" w:hAnsi="Arial" w:cs="Arial"/>
                                        <w:b/>
                                        <w:sz w:val="16"/>
                                        <w:szCs w:val="16"/>
                                      </w:rPr>
                                    </w:pPr>
                                    <w:r>
                                      <w:rPr>
                                        <w:rFonts w:ascii="Arial" w:hAnsi="Arial" w:cs="Arial"/>
                                        <w:b/>
                                        <w:sz w:val="16"/>
                                        <w:szCs w:val="16"/>
                                      </w:rPr>
                                      <w:t>BMS</w:t>
                                    </w:r>
                                    <w:r w:rsidR="001E796B">
                                      <w:rPr>
                                        <w:rFonts w:ascii="Arial" w:hAnsi="Arial" w:cs="Arial"/>
                                        <w:b/>
                                        <w:sz w:val="16"/>
                                        <w:szCs w:val="16"/>
                                      </w:rPr>
                                      <w:t xml:space="preserve"> 1 x </w:t>
                                    </w:r>
                                    <w:r w:rsidR="00B7144D">
                                      <w:rPr>
                                        <w:rFonts w:ascii="Arial" w:hAnsi="Arial" w:cs="Arial"/>
                                        <w:b/>
                                        <w:sz w:val="16"/>
                                        <w:szCs w:val="16"/>
                                      </w:rPr>
                                      <w:t xml:space="preserve"> 13</w:t>
                                    </w:r>
                                  </w:p>
                                </w:txbxContent>
                              </wps:txbx>
                              <wps:bodyPr rot="0" vert="horz" wrap="square" lIns="91440" tIns="45720" rIns="91440" bIns="45720" anchor="t" anchorCtr="0" upright="1">
                                <a:noAutofit/>
                              </wps:bodyPr>
                            </wps:wsp>
                            <wps:wsp>
                              <wps:cNvPr id="2" name="Rectangle 205"/>
                              <wps:cNvSpPr>
                                <a:spLocks noChangeArrowheads="1"/>
                              </wps:cNvSpPr>
                              <wps:spPr bwMode="auto">
                                <a:xfrm>
                                  <a:off x="2097707" y="492921"/>
                                  <a:ext cx="838264" cy="285828"/>
                                </a:xfrm>
                                <a:prstGeom prst="rect">
                                  <a:avLst/>
                                </a:prstGeom>
                                <a:solidFill>
                                  <a:srgbClr val="FFFFFF"/>
                                </a:solidFill>
                                <a:ln w="9525">
                                  <a:solidFill>
                                    <a:srgbClr val="000000"/>
                                  </a:solidFill>
                                  <a:miter lim="800000"/>
                                  <a:headEnd/>
                                  <a:tailEnd/>
                                </a:ln>
                              </wps:spPr>
                              <wps:txbx>
                                <w:txbxContent>
                                  <w:p w14:paraId="4DDB5D8F" w14:textId="77777777" w:rsidR="001E796B" w:rsidRDefault="00F07A24" w:rsidP="001E796B">
                                    <w:pPr>
                                      <w:jc w:val="center"/>
                                      <w:rPr>
                                        <w:rFonts w:ascii="Arial" w:hAnsi="Arial" w:cs="Arial"/>
                                        <w:b/>
                                        <w:sz w:val="16"/>
                                        <w:szCs w:val="16"/>
                                      </w:rPr>
                                    </w:pPr>
                                    <w:r>
                                      <w:rPr>
                                        <w:rFonts w:ascii="Arial" w:hAnsi="Arial" w:cs="Arial"/>
                                        <w:b/>
                                        <w:sz w:val="16"/>
                                        <w:szCs w:val="16"/>
                                      </w:rPr>
                                      <w:t>BMSW</w:t>
                                    </w:r>
                                    <w:r w:rsidR="001E796B">
                                      <w:rPr>
                                        <w:rFonts w:ascii="Arial" w:hAnsi="Arial" w:cs="Arial"/>
                                        <w:b/>
                                        <w:sz w:val="16"/>
                                        <w:szCs w:val="16"/>
                                      </w:rPr>
                                      <w:t xml:space="preserve"> x </w:t>
                                    </w:r>
                                    <w:r>
                                      <w:rPr>
                                        <w:rFonts w:ascii="Arial" w:hAnsi="Arial" w:cs="Arial"/>
                                        <w:b/>
                                        <w:sz w:val="16"/>
                                        <w:szCs w:val="16"/>
                                      </w:rPr>
                                      <w:t>14</w:t>
                                    </w:r>
                                  </w:p>
                                </w:txbxContent>
                              </wps:txbx>
                              <wps:bodyPr rot="0" vert="horz" wrap="square" lIns="91440" tIns="45720" rIns="91440" bIns="45720" anchor="t" anchorCtr="0" upright="1">
                                <a:noAutofit/>
                              </wps:bodyPr>
                            </wps:wsp>
                            <wps:wsp>
                              <wps:cNvPr id="3" name="Line 207"/>
                              <wps:cNvCnPr>
                                <a:cxnSpLocks noChangeShapeType="1"/>
                              </wps:cNvCnPr>
                              <wps:spPr bwMode="auto">
                                <a:xfrm>
                                  <a:off x="2443115" y="311632"/>
                                  <a:ext cx="683" cy="1812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97F66DA" id="Canvas 202" o:spid="_x0000_s1069" editas="canvas" style="width:387pt;height:99.35pt;mso-position-horizontal-relative:char;mso-position-vertical-relative:line" coordsize="49149,1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">
                      <v:shape id="_x0000_s1070" type="#_x0000_t75" style="position:absolute;width:49149;height:12617;visibility:visible;mso-wrap-style:square">
                        <v:fill o:detectmouseclick="t"/>
                        <v:path o:connecttype="none"/>
                      </v:shape>
                      <v:rect id="Rectangle 204" o:spid="_x0000_s1071" style="position:absolute;left:20977;top:688;width:8382;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5D7C2BA9" w14:textId="6DE8235D" w:rsidR="001E796B" w:rsidRDefault="00F07A24" w:rsidP="001E796B">
                              <w:pPr>
                                <w:jc w:val="center"/>
                                <w:rPr>
                                  <w:rFonts w:ascii="Arial" w:hAnsi="Arial" w:cs="Arial"/>
                                  <w:b/>
                                  <w:sz w:val="16"/>
                                  <w:szCs w:val="16"/>
                                </w:rPr>
                              </w:pPr>
                              <w:r>
                                <w:rPr>
                                  <w:rFonts w:ascii="Arial" w:hAnsi="Arial" w:cs="Arial"/>
                                  <w:b/>
                                  <w:sz w:val="16"/>
                                  <w:szCs w:val="16"/>
                                </w:rPr>
                                <w:t>BMS</w:t>
                              </w:r>
                              <w:r w:rsidR="001E796B">
                                <w:rPr>
                                  <w:rFonts w:ascii="Arial" w:hAnsi="Arial" w:cs="Arial"/>
                                  <w:b/>
                                  <w:sz w:val="16"/>
                                  <w:szCs w:val="16"/>
                                </w:rPr>
                                <w:t xml:space="preserve"> 1 x </w:t>
                              </w:r>
                              <w:r w:rsidR="00B7144D">
                                <w:rPr>
                                  <w:rFonts w:ascii="Arial" w:hAnsi="Arial" w:cs="Arial"/>
                                  <w:b/>
                                  <w:sz w:val="16"/>
                                  <w:szCs w:val="16"/>
                                </w:rPr>
                                <w:t xml:space="preserve"> </w:t>
                              </w:r>
                              <w:r w:rsidR="00B7144D">
                                <w:rPr>
                                  <w:rFonts w:ascii="Arial" w:hAnsi="Arial" w:cs="Arial"/>
                                  <w:b/>
                                  <w:sz w:val="16"/>
                                  <w:szCs w:val="16"/>
                                </w:rPr>
                                <w:t>13</w:t>
                              </w:r>
                              <w:bookmarkStart w:id="1" w:name="_GoBack"/>
                              <w:bookmarkEnd w:id="1"/>
                            </w:p>
                          </w:txbxContent>
                        </v:textbox>
                      </v:rect>
                      <v:rect id="Rectangle 205" o:spid="_x0000_s1072" style="position:absolute;left:20977;top:4929;width:8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4DDB5D8F" w14:textId="77777777" w:rsidR="001E796B" w:rsidRDefault="00F07A24" w:rsidP="001E796B">
                              <w:pPr>
                                <w:jc w:val="center"/>
                                <w:rPr>
                                  <w:rFonts w:ascii="Arial" w:hAnsi="Arial" w:cs="Arial"/>
                                  <w:b/>
                                  <w:sz w:val="16"/>
                                  <w:szCs w:val="16"/>
                                </w:rPr>
                              </w:pPr>
                              <w:r>
                                <w:rPr>
                                  <w:rFonts w:ascii="Arial" w:hAnsi="Arial" w:cs="Arial"/>
                                  <w:b/>
                                  <w:sz w:val="16"/>
                                  <w:szCs w:val="16"/>
                                </w:rPr>
                                <w:t>BMSW</w:t>
                              </w:r>
                              <w:r w:rsidR="001E796B">
                                <w:rPr>
                                  <w:rFonts w:ascii="Arial" w:hAnsi="Arial" w:cs="Arial"/>
                                  <w:b/>
                                  <w:sz w:val="16"/>
                                  <w:szCs w:val="16"/>
                                </w:rPr>
                                <w:t xml:space="preserve"> x </w:t>
                              </w:r>
                              <w:r>
                                <w:rPr>
                                  <w:rFonts w:ascii="Arial" w:hAnsi="Arial" w:cs="Arial"/>
                                  <w:b/>
                                  <w:sz w:val="16"/>
                                  <w:szCs w:val="16"/>
                                </w:rPr>
                                <w:t>14</w:t>
                              </w:r>
                            </w:p>
                          </w:txbxContent>
                        </v:textbox>
                      </v:rect>
                      <v:line id="Line 207" o:spid="_x0000_s1073" style="position:absolute;visibility:visible;mso-wrap-style:square" from="24431,3116" to="24437,4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anchorlock/>
                    </v:group>
                  </w:pict>
                </mc:Fallback>
              </mc:AlternateContent>
            </w:r>
          </w:p>
        </w:tc>
      </w:tr>
      <w:tr w:rsidR="001E796B" w:rsidRPr="00197DD5" w14:paraId="3E310BEF" w14:textId="77777777">
        <w:tc>
          <w:tcPr>
            <w:tcW w:w="10632" w:type="dxa"/>
            <w:gridSpan w:val="7"/>
            <w:tcBorders>
              <w:top w:val="single" w:sz="4" w:space="0" w:color="auto"/>
              <w:left w:val="nil"/>
              <w:bottom w:val="single" w:sz="4" w:space="0" w:color="auto"/>
              <w:right w:val="nil"/>
            </w:tcBorders>
          </w:tcPr>
          <w:p w14:paraId="02DEF386" w14:textId="77777777" w:rsidR="001E796B" w:rsidRPr="00197DD5" w:rsidRDefault="001E796B" w:rsidP="001E796B">
            <w:pPr>
              <w:spacing w:before="120" w:after="120"/>
              <w:jc w:val="center"/>
              <w:rPr>
                <w:rFonts w:ascii="Arial" w:hAnsi="Arial" w:cs="Arial"/>
                <w:sz w:val="22"/>
                <w:szCs w:val="22"/>
              </w:rPr>
            </w:pPr>
          </w:p>
        </w:tc>
      </w:tr>
      <w:tr w:rsidR="001E796B" w:rsidRPr="00197DD5" w14:paraId="738E48FB" w14:textId="77777777">
        <w:tc>
          <w:tcPr>
            <w:tcW w:w="10632" w:type="dxa"/>
            <w:gridSpan w:val="7"/>
            <w:tcBorders>
              <w:top w:val="single" w:sz="4" w:space="0" w:color="auto"/>
              <w:left w:val="single" w:sz="4" w:space="0" w:color="auto"/>
              <w:bottom w:val="nil"/>
              <w:right w:val="single" w:sz="4" w:space="0" w:color="auto"/>
            </w:tcBorders>
          </w:tcPr>
          <w:p w14:paraId="7AA3A8C3" w14:textId="77777777" w:rsidR="001E796B" w:rsidRPr="00197DD5" w:rsidRDefault="001E796B" w:rsidP="001E796B">
            <w:pPr>
              <w:spacing w:before="120" w:after="120"/>
              <w:jc w:val="both"/>
              <w:rPr>
                <w:rFonts w:ascii="Arial" w:hAnsi="Arial" w:cs="Arial"/>
                <w:iCs/>
                <w:sz w:val="22"/>
                <w:szCs w:val="22"/>
              </w:rPr>
            </w:pPr>
            <w:r>
              <w:rPr>
                <w:rFonts w:ascii="Arial" w:hAnsi="Arial" w:cs="Arial"/>
                <w:b/>
                <w:sz w:val="22"/>
                <w:szCs w:val="22"/>
              </w:rPr>
              <w:t>5</w:t>
            </w:r>
            <w:r w:rsidRPr="00197DD5">
              <w:rPr>
                <w:rFonts w:ascii="Arial" w:hAnsi="Arial" w:cs="Arial"/>
                <w:b/>
                <w:sz w:val="22"/>
                <w:szCs w:val="22"/>
              </w:rPr>
              <w:t xml:space="preserve">.   </w:t>
            </w:r>
            <w:r w:rsidRPr="00197DD5">
              <w:rPr>
                <w:rFonts w:ascii="Arial" w:hAnsi="Arial" w:cs="Arial"/>
                <w:b/>
                <w:sz w:val="22"/>
                <w:szCs w:val="22"/>
              </w:rPr>
              <w:tab/>
            </w:r>
            <w:r>
              <w:rPr>
                <w:rFonts w:ascii="Arial" w:hAnsi="Arial" w:cs="Arial"/>
                <w:b/>
                <w:sz w:val="22"/>
                <w:szCs w:val="22"/>
              </w:rPr>
              <w:t>ROLE OF THE DEPARTMENT</w:t>
            </w:r>
          </w:p>
        </w:tc>
      </w:tr>
      <w:tr w:rsidR="001E796B" w:rsidRPr="00197DD5" w14:paraId="47274DD9" w14:textId="77777777">
        <w:tc>
          <w:tcPr>
            <w:tcW w:w="10632" w:type="dxa"/>
            <w:gridSpan w:val="7"/>
            <w:tcBorders>
              <w:top w:val="nil"/>
              <w:left w:val="single" w:sz="4" w:space="0" w:color="auto"/>
              <w:bottom w:val="single" w:sz="4" w:space="0" w:color="auto"/>
              <w:right w:val="single" w:sz="4" w:space="0" w:color="auto"/>
            </w:tcBorders>
          </w:tcPr>
          <w:p w14:paraId="3492C709" w14:textId="77777777" w:rsidR="001E796B" w:rsidRPr="001E796B" w:rsidRDefault="001E796B" w:rsidP="001E796B">
            <w:pPr>
              <w:pStyle w:val="Default"/>
              <w:spacing w:before="120"/>
              <w:rPr>
                <w:rFonts w:ascii="Arial" w:hAnsi="Arial" w:cs="Arial"/>
                <w:sz w:val="22"/>
              </w:rPr>
            </w:pPr>
            <w:r w:rsidRPr="001E796B">
              <w:rPr>
                <w:rFonts w:ascii="Arial" w:hAnsi="Arial" w:cs="Arial"/>
                <w:sz w:val="22"/>
              </w:rPr>
              <w:t>Blood, Tissues and Cells (BTC) is a division of NHS National Services Scotland (NSS). As part of the Health Support Group, BTCs contributes to NSS core purpose of delivering effective national and specialist services which enable and support improvements in the health and well</w:t>
            </w:r>
            <w:r w:rsidRPr="001E796B">
              <w:rPr>
                <w:rFonts w:cs="Arial"/>
                <w:sz w:val="22"/>
              </w:rPr>
              <w:t>‐</w:t>
            </w:r>
            <w:r w:rsidRPr="001E796B">
              <w:rPr>
                <w:rFonts w:ascii="Arial" w:hAnsi="Arial" w:cs="Arial"/>
                <w:sz w:val="22"/>
              </w:rPr>
              <w:t xml:space="preserve">being of all the people in </w:t>
            </w:r>
            <w:smartTag w:uri="urn:schemas-microsoft-com:office:smarttags" w:element="country-region">
              <w:smartTag w:uri="urn:schemas-microsoft-com:office:smarttags" w:element="place">
                <w:r w:rsidRPr="001E796B">
                  <w:rPr>
                    <w:rFonts w:ascii="Arial" w:hAnsi="Arial" w:cs="Arial"/>
                    <w:sz w:val="22"/>
                  </w:rPr>
                  <w:t>Scotland</w:t>
                </w:r>
              </w:smartTag>
            </w:smartTag>
            <w:r w:rsidRPr="001E796B">
              <w:rPr>
                <w:rFonts w:ascii="Arial" w:hAnsi="Arial" w:cs="Arial"/>
                <w:sz w:val="22"/>
              </w:rPr>
              <w:t xml:space="preserve">. The Core Purpose of the Scottish National Blood Transfusion Service is to meet the transfusion needs of patients in </w:t>
            </w:r>
            <w:smartTag w:uri="urn:schemas-microsoft-com:office:smarttags" w:element="country-region">
              <w:smartTag w:uri="urn:schemas-microsoft-com:office:smarttags" w:element="place">
                <w:r w:rsidRPr="001E796B">
                  <w:rPr>
                    <w:rFonts w:ascii="Arial" w:hAnsi="Arial" w:cs="Arial"/>
                    <w:sz w:val="22"/>
                  </w:rPr>
                  <w:t>Scotland</w:t>
                </w:r>
              </w:smartTag>
            </w:smartTag>
            <w:r w:rsidRPr="001E796B">
              <w:rPr>
                <w:rFonts w:ascii="Arial" w:hAnsi="Arial" w:cs="Arial"/>
                <w:sz w:val="22"/>
              </w:rPr>
              <w:t>.</w:t>
            </w:r>
          </w:p>
          <w:p w14:paraId="7DEA75DD" w14:textId="77777777" w:rsidR="001E796B" w:rsidRPr="001E796B" w:rsidRDefault="001E796B" w:rsidP="001E796B">
            <w:pPr>
              <w:tabs>
                <w:tab w:val="left" w:pos="3240"/>
              </w:tabs>
              <w:rPr>
                <w:rFonts w:ascii="Arial" w:hAnsi="Arial" w:cs="Arial"/>
                <w:sz w:val="22"/>
                <w:szCs w:val="24"/>
              </w:rPr>
            </w:pPr>
          </w:p>
          <w:p w14:paraId="26B89812" w14:textId="77777777" w:rsidR="001E796B" w:rsidRPr="001E796B" w:rsidRDefault="001E796B" w:rsidP="001E796B">
            <w:pPr>
              <w:tabs>
                <w:tab w:val="left" w:pos="3240"/>
              </w:tabs>
              <w:rPr>
                <w:rFonts w:ascii="Arial" w:hAnsi="Arial" w:cs="Arial"/>
                <w:sz w:val="22"/>
                <w:szCs w:val="24"/>
              </w:rPr>
            </w:pPr>
            <w:r w:rsidRPr="001E796B">
              <w:rPr>
                <w:rFonts w:ascii="Arial" w:hAnsi="Arial" w:cs="Arial"/>
                <w:sz w:val="22"/>
                <w:szCs w:val="24"/>
              </w:rPr>
              <w:t xml:space="preserve">To deliver this, SNBTS is the specialist provider of transfusion medicine in </w:t>
            </w:r>
            <w:smartTag w:uri="urn:schemas-microsoft-com:office:smarttags" w:element="country-region">
              <w:smartTag w:uri="urn:schemas-microsoft-com:office:smarttags" w:element="place">
                <w:r w:rsidRPr="001E796B">
                  <w:rPr>
                    <w:rFonts w:ascii="Arial" w:hAnsi="Arial" w:cs="Arial"/>
                    <w:sz w:val="22"/>
                    <w:szCs w:val="24"/>
                  </w:rPr>
                  <w:t>Scotland</w:t>
                </w:r>
              </w:smartTag>
            </w:smartTag>
            <w:r w:rsidRPr="001E796B">
              <w:rPr>
                <w:rFonts w:ascii="Arial" w:hAnsi="Arial" w:cs="Arial"/>
                <w:sz w:val="22"/>
                <w:szCs w:val="24"/>
              </w:rPr>
              <w:t>, supplying high quality blood, tissues, cells, products and services. SNBTS works with communities, hospitals and professionals to ensure that the donor’s gift is used wisely and for the benefit of patients.</w:t>
            </w:r>
          </w:p>
          <w:p w14:paraId="12AEBCE3" w14:textId="77777777" w:rsidR="001E796B" w:rsidRPr="001E796B" w:rsidRDefault="001E796B" w:rsidP="001E796B">
            <w:pPr>
              <w:pStyle w:val="Default"/>
              <w:spacing w:before="120"/>
              <w:rPr>
                <w:rFonts w:ascii="Arial" w:hAnsi="Arial" w:cs="Arial"/>
                <w:sz w:val="22"/>
              </w:rPr>
            </w:pPr>
            <w:r w:rsidRPr="001E796B">
              <w:rPr>
                <w:rFonts w:ascii="Arial" w:hAnsi="Arial" w:cs="Arial"/>
                <w:sz w:val="22"/>
              </w:rPr>
              <w:t xml:space="preserve">This post is within the Clinical Directorate that provides a comprehensive range of specialist clinical services in strategically located transfusion centres in the major cities in </w:t>
            </w:r>
            <w:smartTag w:uri="urn:schemas-microsoft-com:office:smarttags" w:element="country-region">
              <w:smartTag w:uri="urn:schemas-microsoft-com:office:smarttags" w:element="place">
                <w:r w:rsidRPr="001E796B">
                  <w:rPr>
                    <w:rFonts w:ascii="Arial" w:hAnsi="Arial" w:cs="Arial"/>
                    <w:sz w:val="22"/>
                  </w:rPr>
                  <w:t>Scotland</w:t>
                </w:r>
              </w:smartTag>
            </w:smartTag>
            <w:r w:rsidRPr="001E796B">
              <w:rPr>
                <w:rFonts w:ascii="Arial" w:hAnsi="Arial" w:cs="Arial"/>
                <w:sz w:val="22"/>
              </w:rPr>
              <w:t xml:space="preserve">. Services include blood banking and </w:t>
            </w:r>
            <w:proofErr w:type="spellStart"/>
            <w:r w:rsidRPr="001E796B">
              <w:rPr>
                <w:rFonts w:ascii="Arial" w:hAnsi="Arial" w:cs="Arial"/>
                <w:sz w:val="22"/>
              </w:rPr>
              <w:t>Immunohaematolgy</w:t>
            </w:r>
            <w:proofErr w:type="spellEnd"/>
            <w:r w:rsidRPr="001E796B">
              <w:rPr>
                <w:rFonts w:ascii="Arial" w:hAnsi="Arial" w:cs="Arial"/>
                <w:sz w:val="22"/>
              </w:rPr>
              <w:t xml:space="preserve"> reference work, Histocompatibility and Immunogenetics in support of donors and transplantation, Clinical Apheresis and Better Blood Transfusion. </w:t>
            </w:r>
          </w:p>
          <w:p w14:paraId="54911BD7" w14:textId="77777777" w:rsidR="001E796B" w:rsidRDefault="001E796B" w:rsidP="001E796B">
            <w:pPr>
              <w:pStyle w:val="Default"/>
              <w:spacing w:before="120"/>
              <w:rPr>
                <w:rFonts w:ascii="Arial" w:hAnsi="Arial" w:cs="Arial"/>
                <w:sz w:val="22"/>
              </w:rPr>
            </w:pPr>
            <w:r w:rsidRPr="001E796B">
              <w:rPr>
                <w:rFonts w:ascii="Arial" w:hAnsi="Arial" w:cs="Arial"/>
                <w:sz w:val="22"/>
              </w:rPr>
              <w:t>SNBTS also has two other core operating directorates:</w:t>
            </w:r>
          </w:p>
          <w:p w14:paraId="5DE5FCF7" w14:textId="77777777" w:rsidR="001E796B" w:rsidRPr="001E796B" w:rsidRDefault="001E796B" w:rsidP="001E796B">
            <w:pPr>
              <w:pStyle w:val="Default"/>
              <w:spacing w:before="120"/>
              <w:rPr>
                <w:rFonts w:ascii="Arial" w:hAnsi="Arial" w:cs="Arial"/>
                <w:sz w:val="22"/>
              </w:rPr>
            </w:pPr>
          </w:p>
          <w:p w14:paraId="5B268537" w14:textId="77777777" w:rsidR="001E796B" w:rsidRPr="001E796B" w:rsidRDefault="001E796B" w:rsidP="00846A81">
            <w:pPr>
              <w:widowControl w:val="0"/>
              <w:numPr>
                <w:ilvl w:val="0"/>
                <w:numId w:val="3"/>
              </w:numPr>
              <w:tabs>
                <w:tab w:val="left" w:pos="3240"/>
              </w:tabs>
              <w:overflowPunct/>
              <w:autoSpaceDE/>
              <w:adjustRightInd/>
              <w:textAlignment w:val="auto"/>
              <w:rPr>
                <w:rFonts w:ascii="Arial" w:hAnsi="Arial" w:cs="Arial"/>
                <w:sz w:val="22"/>
                <w:szCs w:val="24"/>
              </w:rPr>
            </w:pPr>
            <w:r w:rsidRPr="001E796B">
              <w:rPr>
                <w:rFonts w:ascii="Arial" w:hAnsi="Arial" w:cs="Arial"/>
                <w:sz w:val="22"/>
                <w:szCs w:val="24"/>
              </w:rPr>
              <w:t xml:space="preserve">The Supply Chain Directorate: collecting some 250,000 donations of blood and platelets,  </w:t>
            </w:r>
            <w:r w:rsidRPr="001E796B">
              <w:rPr>
                <w:rFonts w:ascii="Arial" w:hAnsi="Arial" w:cs="Arial"/>
                <w:sz w:val="22"/>
                <w:szCs w:val="24"/>
              </w:rPr>
              <w:lastRenderedPageBreak/>
              <w:t>manufacturing via modern processing, testing a comprehensive, safe and efficacious range of blood components and then delivering them to blood banks for clinical use.</w:t>
            </w:r>
          </w:p>
          <w:p w14:paraId="6FD187FD" w14:textId="77777777" w:rsidR="001E796B" w:rsidRPr="001E796B" w:rsidRDefault="001E796B" w:rsidP="001E796B">
            <w:pPr>
              <w:tabs>
                <w:tab w:val="left" w:pos="3240"/>
              </w:tabs>
              <w:rPr>
                <w:rFonts w:ascii="Arial" w:hAnsi="Arial" w:cs="Arial"/>
                <w:sz w:val="22"/>
                <w:szCs w:val="24"/>
              </w:rPr>
            </w:pPr>
          </w:p>
          <w:p w14:paraId="545ADC29" w14:textId="77777777" w:rsidR="001E796B" w:rsidRPr="001E796B" w:rsidRDefault="001E796B" w:rsidP="00846A81">
            <w:pPr>
              <w:pStyle w:val="Default"/>
              <w:numPr>
                <w:ilvl w:val="0"/>
                <w:numId w:val="3"/>
              </w:numPr>
              <w:spacing w:before="120"/>
              <w:rPr>
                <w:rFonts w:ascii="Arial" w:hAnsi="Arial" w:cs="Arial"/>
                <w:sz w:val="22"/>
              </w:rPr>
            </w:pPr>
            <w:r w:rsidRPr="001E796B">
              <w:rPr>
                <w:rFonts w:ascii="Arial" w:hAnsi="Arial" w:cs="Arial"/>
                <w:sz w:val="22"/>
              </w:rPr>
              <w:t>The Tissues Directorate: collecting from living and deceased donors a comprehensive range of bone, tissues and cells, processing and testing them to ensure that patients receive safe and efficacious products and then delivering to patients</w:t>
            </w:r>
          </w:p>
          <w:p w14:paraId="3CBCF66C" w14:textId="77777777" w:rsidR="001E796B" w:rsidRPr="001E796B" w:rsidRDefault="001E796B" w:rsidP="001E796B">
            <w:pPr>
              <w:pStyle w:val="Default"/>
              <w:spacing w:before="120"/>
              <w:rPr>
                <w:rFonts w:ascii="Arial" w:hAnsi="Arial" w:cs="Arial"/>
                <w:sz w:val="22"/>
              </w:rPr>
            </w:pPr>
          </w:p>
          <w:p w14:paraId="38466BCB" w14:textId="77777777" w:rsidR="001E796B" w:rsidRPr="001E796B" w:rsidRDefault="001E796B" w:rsidP="001E796B">
            <w:pPr>
              <w:tabs>
                <w:tab w:val="left" w:pos="3240"/>
              </w:tabs>
              <w:rPr>
                <w:rFonts w:ascii="Arial" w:hAnsi="Arial" w:cs="Arial"/>
                <w:sz w:val="22"/>
                <w:szCs w:val="24"/>
              </w:rPr>
            </w:pPr>
            <w:r w:rsidRPr="001E796B">
              <w:rPr>
                <w:rFonts w:ascii="Arial" w:hAnsi="Arial" w:cs="Arial"/>
                <w:sz w:val="22"/>
                <w:szCs w:val="24"/>
              </w:rPr>
              <w:t xml:space="preserve">Core Operating Directorates are also supported by: </w:t>
            </w:r>
          </w:p>
          <w:p w14:paraId="00A22D6E" w14:textId="77777777" w:rsidR="001E796B" w:rsidRPr="001E796B" w:rsidRDefault="001E796B" w:rsidP="001E796B">
            <w:pPr>
              <w:tabs>
                <w:tab w:val="left" w:pos="3240"/>
              </w:tabs>
              <w:rPr>
                <w:rFonts w:ascii="Arial" w:hAnsi="Arial" w:cs="Arial"/>
                <w:sz w:val="22"/>
                <w:szCs w:val="24"/>
              </w:rPr>
            </w:pPr>
          </w:p>
          <w:p w14:paraId="68B590E7" w14:textId="77777777" w:rsidR="001E796B" w:rsidRPr="001E796B" w:rsidRDefault="001E796B" w:rsidP="00846A81">
            <w:pPr>
              <w:widowControl w:val="0"/>
              <w:numPr>
                <w:ilvl w:val="0"/>
                <w:numId w:val="4"/>
              </w:numPr>
              <w:tabs>
                <w:tab w:val="left" w:pos="3240"/>
              </w:tabs>
              <w:overflowPunct/>
              <w:autoSpaceDE/>
              <w:adjustRightInd/>
              <w:textAlignment w:val="auto"/>
              <w:rPr>
                <w:rFonts w:ascii="Arial" w:hAnsi="Arial" w:cs="Arial"/>
                <w:sz w:val="22"/>
                <w:szCs w:val="24"/>
              </w:rPr>
            </w:pPr>
            <w:r w:rsidRPr="001E796B">
              <w:rPr>
                <w:rFonts w:ascii="Arial" w:hAnsi="Arial" w:cs="Arial"/>
                <w:sz w:val="22"/>
                <w:szCs w:val="24"/>
              </w:rPr>
              <w:t xml:space="preserve">The Research Directorate: carrying out research and development activities in support of and to develop the core activities of SNBTS to ensure that it is a science led organisation operating in the fields of </w:t>
            </w:r>
            <w:proofErr w:type="spellStart"/>
            <w:r w:rsidRPr="001E796B">
              <w:rPr>
                <w:rFonts w:ascii="Arial" w:hAnsi="Arial" w:cs="Arial"/>
                <w:sz w:val="22"/>
                <w:szCs w:val="24"/>
              </w:rPr>
              <w:t>Immunhaematology</w:t>
            </w:r>
            <w:proofErr w:type="spellEnd"/>
            <w:r w:rsidRPr="001E796B">
              <w:rPr>
                <w:rFonts w:ascii="Arial" w:hAnsi="Arial" w:cs="Arial"/>
                <w:sz w:val="22"/>
                <w:szCs w:val="24"/>
              </w:rPr>
              <w:t>, products and components, Transfusion Transmitted Infection, Cellular Therapy and the effective use of blood.</w:t>
            </w:r>
          </w:p>
          <w:p w14:paraId="1884D3C0" w14:textId="77777777" w:rsidR="001E796B" w:rsidRPr="001E796B" w:rsidRDefault="001E796B" w:rsidP="001E796B">
            <w:pPr>
              <w:tabs>
                <w:tab w:val="left" w:pos="3240"/>
              </w:tabs>
              <w:ind w:left="1440"/>
              <w:rPr>
                <w:rFonts w:ascii="Arial" w:hAnsi="Arial" w:cs="Arial"/>
                <w:sz w:val="22"/>
                <w:szCs w:val="24"/>
              </w:rPr>
            </w:pPr>
          </w:p>
          <w:p w14:paraId="3ABC25EC" w14:textId="77777777" w:rsidR="001E796B" w:rsidRPr="001E796B" w:rsidRDefault="001E796B" w:rsidP="00846A81">
            <w:pPr>
              <w:widowControl w:val="0"/>
              <w:numPr>
                <w:ilvl w:val="0"/>
                <w:numId w:val="4"/>
              </w:numPr>
              <w:tabs>
                <w:tab w:val="left" w:pos="3240"/>
              </w:tabs>
              <w:overflowPunct/>
              <w:autoSpaceDE/>
              <w:adjustRightInd/>
              <w:textAlignment w:val="auto"/>
              <w:rPr>
                <w:rFonts w:ascii="Arial" w:hAnsi="Arial" w:cs="Arial"/>
                <w:sz w:val="22"/>
                <w:szCs w:val="24"/>
              </w:rPr>
            </w:pPr>
            <w:r w:rsidRPr="001E796B">
              <w:rPr>
                <w:rFonts w:ascii="Arial" w:hAnsi="Arial" w:cs="Arial"/>
                <w:sz w:val="22"/>
                <w:szCs w:val="24"/>
              </w:rPr>
              <w:t>The Quality and Regulatory Directorate: providing a quality management system and regulatory framework to ensure that SNBTS acquires and retains the necessary licences and regulatory permissions to transact its business safely and effectively.</w:t>
            </w:r>
          </w:p>
          <w:p w14:paraId="5F0798E9" w14:textId="77777777" w:rsidR="001E796B" w:rsidRPr="001E796B" w:rsidRDefault="001E796B" w:rsidP="001E796B">
            <w:pPr>
              <w:tabs>
                <w:tab w:val="left" w:pos="3240"/>
              </w:tabs>
              <w:ind w:left="1440"/>
              <w:rPr>
                <w:rFonts w:ascii="Arial" w:hAnsi="Arial" w:cs="Arial"/>
                <w:sz w:val="22"/>
                <w:szCs w:val="24"/>
              </w:rPr>
            </w:pPr>
          </w:p>
          <w:p w14:paraId="41821C1B" w14:textId="77777777" w:rsidR="001E796B" w:rsidRPr="001E796B" w:rsidRDefault="001E796B" w:rsidP="00846A81">
            <w:pPr>
              <w:widowControl w:val="0"/>
              <w:numPr>
                <w:ilvl w:val="0"/>
                <w:numId w:val="4"/>
              </w:numPr>
              <w:tabs>
                <w:tab w:val="left" w:pos="3240"/>
              </w:tabs>
              <w:overflowPunct/>
              <w:autoSpaceDE/>
              <w:adjustRightInd/>
              <w:textAlignment w:val="auto"/>
              <w:rPr>
                <w:rFonts w:ascii="Arial" w:hAnsi="Arial" w:cs="Arial"/>
                <w:sz w:val="22"/>
                <w:szCs w:val="24"/>
              </w:rPr>
            </w:pPr>
            <w:r w:rsidRPr="001E796B">
              <w:rPr>
                <w:rFonts w:ascii="Arial" w:hAnsi="Arial" w:cs="Arial"/>
                <w:sz w:val="22"/>
                <w:szCs w:val="24"/>
              </w:rPr>
              <w:t>The National Information Systems Directorate: providing information and system support to enable SNBTS to carry out its operations safely and effectively.</w:t>
            </w:r>
          </w:p>
          <w:p w14:paraId="377CFC25" w14:textId="77777777" w:rsidR="001E796B" w:rsidRPr="001E796B" w:rsidRDefault="001E796B" w:rsidP="001E796B">
            <w:pPr>
              <w:tabs>
                <w:tab w:val="left" w:pos="3240"/>
              </w:tabs>
              <w:ind w:left="1440"/>
              <w:rPr>
                <w:rFonts w:ascii="Arial" w:hAnsi="Arial" w:cs="Arial"/>
                <w:sz w:val="22"/>
                <w:szCs w:val="24"/>
              </w:rPr>
            </w:pPr>
          </w:p>
          <w:p w14:paraId="50E1E418" w14:textId="77777777" w:rsidR="001E796B" w:rsidRPr="001E796B" w:rsidRDefault="001E796B" w:rsidP="00846A81">
            <w:pPr>
              <w:widowControl w:val="0"/>
              <w:numPr>
                <w:ilvl w:val="0"/>
                <w:numId w:val="4"/>
              </w:numPr>
              <w:tabs>
                <w:tab w:val="left" w:pos="3240"/>
              </w:tabs>
              <w:overflowPunct/>
              <w:autoSpaceDE/>
              <w:adjustRightInd/>
              <w:textAlignment w:val="auto"/>
              <w:rPr>
                <w:rFonts w:ascii="Arial" w:hAnsi="Arial" w:cs="Arial"/>
                <w:sz w:val="22"/>
                <w:szCs w:val="24"/>
              </w:rPr>
            </w:pPr>
            <w:r w:rsidRPr="001E796B">
              <w:rPr>
                <w:rFonts w:ascii="Arial" w:hAnsi="Arial" w:cs="Arial"/>
                <w:sz w:val="22"/>
                <w:szCs w:val="24"/>
              </w:rPr>
              <w:t>The National Finance and Procurement Directorate: providing financial management information support, control and analysis to support the delivery of the business, along with business development and procurement support.</w:t>
            </w:r>
          </w:p>
          <w:p w14:paraId="04F83F98" w14:textId="77777777" w:rsidR="001E796B" w:rsidRPr="001E796B" w:rsidRDefault="001E796B" w:rsidP="001E796B">
            <w:pPr>
              <w:tabs>
                <w:tab w:val="left" w:pos="3240"/>
              </w:tabs>
              <w:ind w:left="1440"/>
              <w:rPr>
                <w:rFonts w:ascii="Arial" w:hAnsi="Arial" w:cs="Arial"/>
                <w:sz w:val="22"/>
                <w:szCs w:val="24"/>
              </w:rPr>
            </w:pPr>
          </w:p>
          <w:p w14:paraId="42AC59A6" w14:textId="77777777" w:rsidR="001E796B" w:rsidRPr="001E796B" w:rsidRDefault="001E796B" w:rsidP="00846A81">
            <w:pPr>
              <w:widowControl w:val="0"/>
              <w:numPr>
                <w:ilvl w:val="0"/>
                <w:numId w:val="4"/>
              </w:numPr>
              <w:tabs>
                <w:tab w:val="left" w:pos="3240"/>
              </w:tabs>
              <w:overflowPunct/>
              <w:autoSpaceDE/>
              <w:adjustRightInd/>
              <w:textAlignment w:val="auto"/>
              <w:rPr>
                <w:rFonts w:ascii="Arial" w:hAnsi="Arial" w:cs="Arial"/>
                <w:sz w:val="22"/>
                <w:szCs w:val="24"/>
              </w:rPr>
            </w:pPr>
            <w:r w:rsidRPr="001E796B">
              <w:rPr>
                <w:rFonts w:ascii="Arial" w:hAnsi="Arial" w:cs="Arial"/>
                <w:sz w:val="22"/>
                <w:szCs w:val="24"/>
              </w:rPr>
              <w:t>The Head Office Team: providing overall leadership and support including Public relations and strategic planning and reporting.</w:t>
            </w:r>
          </w:p>
          <w:p w14:paraId="68F80E51" w14:textId="77777777" w:rsidR="001E796B" w:rsidRPr="001E796B" w:rsidRDefault="001E796B" w:rsidP="001E796B">
            <w:pPr>
              <w:widowControl w:val="0"/>
              <w:tabs>
                <w:tab w:val="left" w:pos="3240"/>
              </w:tabs>
              <w:rPr>
                <w:rFonts w:ascii="Arial" w:hAnsi="Arial" w:cs="Arial"/>
                <w:sz w:val="22"/>
                <w:szCs w:val="24"/>
              </w:rPr>
            </w:pPr>
          </w:p>
          <w:p w14:paraId="0F4A318A" w14:textId="77777777" w:rsidR="001E796B" w:rsidRPr="001E796B" w:rsidRDefault="001E796B" w:rsidP="001E796B">
            <w:pPr>
              <w:widowControl w:val="0"/>
              <w:tabs>
                <w:tab w:val="left" w:pos="3240"/>
              </w:tabs>
              <w:rPr>
                <w:rFonts w:ascii="Arial" w:hAnsi="Arial" w:cs="Arial"/>
                <w:sz w:val="22"/>
                <w:szCs w:val="24"/>
              </w:rPr>
            </w:pPr>
            <w:r w:rsidRPr="001E796B">
              <w:rPr>
                <w:rFonts w:ascii="Arial" w:hAnsi="Arial" w:cs="Arial"/>
                <w:sz w:val="22"/>
                <w:szCs w:val="24"/>
              </w:rPr>
              <w:t xml:space="preserve">The vision of the Scottish National Blood Transfusion Service is to focus on donors and patients to ensure safe and effective transfusion and transplantation. </w:t>
            </w:r>
          </w:p>
          <w:p w14:paraId="2C5B3521" w14:textId="77777777" w:rsidR="001E796B" w:rsidRPr="001E796B" w:rsidRDefault="001E796B" w:rsidP="001E796B">
            <w:pPr>
              <w:spacing w:before="60" w:after="120"/>
              <w:rPr>
                <w:rFonts w:ascii="Arial" w:hAnsi="Arial" w:cs="Arial"/>
                <w:sz w:val="22"/>
                <w:szCs w:val="24"/>
              </w:rPr>
            </w:pPr>
            <w:r w:rsidRPr="001E796B">
              <w:rPr>
                <w:rFonts w:ascii="Arial" w:hAnsi="Arial" w:cs="Arial"/>
                <w:sz w:val="22"/>
                <w:szCs w:val="24"/>
              </w:rPr>
              <w:t>Clinical Transfusion Medicine services provided by SNBTS are a vital service to clinical users in support of specialist patient care. Blood Banking services are also essential to support key elements of the core business of SNBTS provision of blood and blood component therapy. All five geographical clinical Blood Banks based in Aberdeen, Dundee, Edinburgh, Glasgow and Inverness, are able to deliver the core capabilities of a transfusion laboratory.</w:t>
            </w:r>
          </w:p>
          <w:p w14:paraId="4211FD18" w14:textId="77777777" w:rsidR="001E796B" w:rsidRPr="00197DD5" w:rsidRDefault="001E796B" w:rsidP="001E796B">
            <w:pPr>
              <w:spacing w:before="120" w:after="120"/>
              <w:rPr>
                <w:rFonts w:ascii="Arial" w:hAnsi="Arial" w:cs="Arial"/>
                <w:iCs/>
                <w:sz w:val="22"/>
                <w:szCs w:val="22"/>
              </w:rPr>
            </w:pPr>
            <w:r w:rsidRPr="001E796B">
              <w:rPr>
                <w:rFonts w:ascii="Arial" w:hAnsi="Arial" w:cs="Arial"/>
                <w:iCs/>
                <w:sz w:val="22"/>
                <w:szCs w:val="24"/>
              </w:rPr>
              <w:t xml:space="preserve">The H&amp;I service within the SNBTS Clinical Directorate provides transplantation and diagnostic testing from a number of different sites. Within the Edinburgh H&amp;I laboratory the emphasis is on the testing required to support solid organ/islet transplantation (renal, SPK, islet and liver) and an </w:t>
            </w:r>
            <w:proofErr w:type="spellStart"/>
            <w:r w:rsidRPr="001E796B">
              <w:rPr>
                <w:rFonts w:ascii="Arial" w:hAnsi="Arial" w:cs="Arial"/>
                <w:iCs/>
                <w:sz w:val="22"/>
                <w:szCs w:val="24"/>
              </w:rPr>
              <w:t>allo</w:t>
            </w:r>
            <w:proofErr w:type="spellEnd"/>
            <w:r w:rsidRPr="001E796B">
              <w:rPr>
                <w:rFonts w:ascii="Arial" w:hAnsi="Arial" w:cs="Arial"/>
                <w:iCs/>
                <w:sz w:val="22"/>
                <w:szCs w:val="24"/>
              </w:rPr>
              <w:t xml:space="preserve"> and auto HSCT programme. As well as up to date HLA typing, antibody testing and crossmatching procedures the laboratory provides clinical liaison for these programmes at multiple MDT meetings. The Glasgow SNBTS H&amp;I laboratory is primarily involved in the HLA testing of apheresis donors and provision of HLA/HPA selected platelets to patients in the West of Scotland. The </w:t>
            </w:r>
            <w:smartTag w:uri="urn:schemas-microsoft-com:office:smarttags" w:element="place">
              <w:r w:rsidRPr="001E796B">
                <w:rPr>
                  <w:rFonts w:ascii="Arial" w:hAnsi="Arial" w:cs="Arial"/>
                  <w:iCs/>
                  <w:sz w:val="22"/>
                  <w:szCs w:val="24"/>
                </w:rPr>
                <w:t>Dundee</w:t>
              </w:r>
            </w:smartTag>
            <w:r w:rsidRPr="001E796B">
              <w:rPr>
                <w:rFonts w:ascii="Arial" w:hAnsi="Arial" w:cs="Arial"/>
                <w:iCs/>
                <w:sz w:val="22"/>
                <w:szCs w:val="24"/>
              </w:rPr>
              <w:t xml:space="preserve"> H&amp;I laboratory undertakes apheresis donor testing and all HLA disease association testing for the SNBTS. Lastly, the Molecular </w:t>
            </w:r>
            <w:proofErr w:type="spellStart"/>
            <w:r w:rsidRPr="001E796B">
              <w:rPr>
                <w:rFonts w:ascii="Arial" w:hAnsi="Arial" w:cs="Arial"/>
                <w:iCs/>
                <w:sz w:val="22"/>
                <w:szCs w:val="24"/>
              </w:rPr>
              <w:t>Immunohaematology</w:t>
            </w:r>
            <w:proofErr w:type="spellEnd"/>
            <w:r w:rsidRPr="001E796B">
              <w:rPr>
                <w:rFonts w:ascii="Arial" w:hAnsi="Arial" w:cs="Arial"/>
                <w:iCs/>
                <w:sz w:val="22"/>
                <w:szCs w:val="24"/>
              </w:rPr>
              <w:t xml:space="preserve"> laboratory in </w:t>
            </w:r>
            <w:smartTag w:uri="urn:schemas-microsoft-com:office:smarttags" w:element="City">
              <w:smartTag w:uri="urn:schemas-microsoft-com:office:smarttags" w:element="place">
                <w:r w:rsidRPr="001E796B">
                  <w:rPr>
                    <w:rFonts w:ascii="Arial" w:hAnsi="Arial" w:cs="Arial"/>
                    <w:iCs/>
                    <w:sz w:val="22"/>
                    <w:szCs w:val="24"/>
                  </w:rPr>
                  <w:t>Aberdeen</w:t>
                </w:r>
              </w:smartTag>
            </w:smartTag>
            <w:r w:rsidRPr="001E796B">
              <w:rPr>
                <w:rFonts w:ascii="Arial" w:hAnsi="Arial" w:cs="Arial"/>
                <w:iCs/>
                <w:sz w:val="22"/>
                <w:szCs w:val="24"/>
              </w:rPr>
              <w:t xml:space="preserve"> provides specialist testing for the HPA and HNA systems for investigations of transfusion reactions.</w:t>
            </w:r>
          </w:p>
        </w:tc>
      </w:tr>
      <w:tr w:rsidR="001E796B" w:rsidRPr="00197DD5" w14:paraId="08AF512A" w14:textId="77777777">
        <w:tc>
          <w:tcPr>
            <w:tcW w:w="10632" w:type="dxa"/>
            <w:gridSpan w:val="7"/>
            <w:tcBorders>
              <w:top w:val="single" w:sz="4" w:space="0" w:color="auto"/>
              <w:left w:val="nil"/>
              <w:bottom w:val="single" w:sz="4" w:space="0" w:color="auto"/>
              <w:right w:val="nil"/>
            </w:tcBorders>
          </w:tcPr>
          <w:p w14:paraId="49E2464A" w14:textId="77777777" w:rsidR="001E796B" w:rsidRPr="00197DD5" w:rsidRDefault="001E796B" w:rsidP="00C13E5E">
            <w:pPr>
              <w:spacing w:before="120" w:after="120"/>
              <w:rPr>
                <w:rFonts w:ascii="Arial" w:hAnsi="Arial" w:cs="Arial"/>
                <w:sz w:val="22"/>
                <w:szCs w:val="22"/>
              </w:rPr>
            </w:pPr>
          </w:p>
        </w:tc>
      </w:tr>
      <w:tr w:rsidR="001E796B" w:rsidRPr="00197DD5" w14:paraId="71B2A2EA" w14:textId="77777777">
        <w:tc>
          <w:tcPr>
            <w:tcW w:w="10632" w:type="dxa"/>
            <w:gridSpan w:val="7"/>
            <w:tcBorders>
              <w:top w:val="single" w:sz="4" w:space="0" w:color="auto"/>
              <w:left w:val="single" w:sz="4" w:space="0" w:color="auto"/>
              <w:bottom w:val="nil"/>
              <w:right w:val="single" w:sz="4" w:space="0" w:color="auto"/>
            </w:tcBorders>
          </w:tcPr>
          <w:p w14:paraId="48C96849" w14:textId="77777777" w:rsidR="001E796B" w:rsidRPr="00197DD5" w:rsidRDefault="001E796B" w:rsidP="00C13E5E">
            <w:pPr>
              <w:spacing w:before="120" w:after="120"/>
              <w:rPr>
                <w:rFonts w:ascii="Arial" w:hAnsi="Arial" w:cs="Arial"/>
                <w:b/>
                <w:sz w:val="22"/>
                <w:szCs w:val="22"/>
              </w:rPr>
            </w:pPr>
            <w:r w:rsidRPr="00197DD5">
              <w:rPr>
                <w:rFonts w:ascii="Arial" w:hAnsi="Arial" w:cs="Arial"/>
                <w:b/>
                <w:sz w:val="22"/>
                <w:szCs w:val="22"/>
              </w:rPr>
              <w:t xml:space="preserve">6.   </w:t>
            </w:r>
            <w:r w:rsidRPr="00197DD5">
              <w:rPr>
                <w:rFonts w:ascii="Arial" w:hAnsi="Arial" w:cs="Arial"/>
                <w:b/>
                <w:sz w:val="22"/>
                <w:szCs w:val="22"/>
              </w:rPr>
              <w:tab/>
              <w:t>KEY RESULT AREAS</w:t>
            </w:r>
          </w:p>
        </w:tc>
      </w:tr>
      <w:tr w:rsidR="001E796B" w:rsidRPr="00197DD5" w14:paraId="3EEBC2A0" w14:textId="77777777">
        <w:tc>
          <w:tcPr>
            <w:tcW w:w="10632" w:type="dxa"/>
            <w:gridSpan w:val="7"/>
            <w:tcBorders>
              <w:top w:val="nil"/>
              <w:left w:val="single" w:sz="4" w:space="0" w:color="auto"/>
              <w:bottom w:val="single" w:sz="4" w:space="0" w:color="auto"/>
              <w:right w:val="single" w:sz="4" w:space="0" w:color="auto"/>
            </w:tcBorders>
          </w:tcPr>
          <w:p w14:paraId="6D20E883" w14:textId="77777777" w:rsidR="001E796B" w:rsidRPr="001E796B" w:rsidRDefault="001E796B" w:rsidP="001E796B">
            <w:pPr>
              <w:ind w:right="-270"/>
              <w:rPr>
                <w:rFonts w:ascii="Arial" w:hAnsi="Arial" w:cs="Arial"/>
                <w:bCs/>
                <w:sz w:val="22"/>
                <w:szCs w:val="24"/>
              </w:rPr>
            </w:pPr>
            <w:r w:rsidRPr="001E796B">
              <w:rPr>
                <w:rFonts w:ascii="Arial" w:hAnsi="Arial" w:cs="Arial"/>
                <w:sz w:val="22"/>
                <w:szCs w:val="24"/>
              </w:rPr>
              <w:t xml:space="preserve">The main duties that the post holder will be expected to undertake will vary dependent on the discipline in which they are employed. </w:t>
            </w:r>
            <w:r w:rsidRPr="001E796B">
              <w:rPr>
                <w:rFonts w:ascii="Arial" w:hAnsi="Arial" w:cs="Arial"/>
                <w:bCs/>
                <w:sz w:val="22"/>
                <w:szCs w:val="24"/>
              </w:rPr>
              <w:t>General duties common to all disciplines are listed below</w:t>
            </w:r>
          </w:p>
          <w:p w14:paraId="2284CD06" w14:textId="77777777" w:rsidR="001E796B" w:rsidRPr="001E796B" w:rsidRDefault="001E796B" w:rsidP="001E796B">
            <w:pPr>
              <w:ind w:right="720"/>
              <w:rPr>
                <w:rFonts w:ascii="Arial" w:hAnsi="Arial" w:cs="Arial"/>
                <w:sz w:val="22"/>
                <w:szCs w:val="24"/>
              </w:rPr>
            </w:pPr>
          </w:p>
          <w:p w14:paraId="5BBA1427" w14:textId="77777777" w:rsidR="001E796B" w:rsidRPr="001E796B" w:rsidRDefault="001E796B" w:rsidP="001E796B">
            <w:pPr>
              <w:ind w:right="720"/>
              <w:rPr>
                <w:rFonts w:ascii="Arial" w:hAnsi="Arial" w:cs="Arial"/>
                <w:b/>
                <w:sz w:val="22"/>
                <w:szCs w:val="24"/>
              </w:rPr>
            </w:pPr>
            <w:r w:rsidRPr="001E796B">
              <w:rPr>
                <w:rFonts w:ascii="Arial" w:hAnsi="Arial" w:cs="Arial"/>
                <w:b/>
                <w:sz w:val="22"/>
                <w:szCs w:val="24"/>
              </w:rPr>
              <w:t>Pre-analytical procedures including:</w:t>
            </w:r>
          </w:p>
          <w:p w14:paraId="0CA4061F" w14:textId="77777777" w:rsidR="001E796B" w:rsidRPr="001E796B" w:rsidRDefault="001E796B" w:rsidP="00846A81">
            <w:pPr>
              <w:numPr>
                <w:ilvl w:val="0"/>
                <w:numId w:val="5"/>
              </w:numPr>
              <w:overflowPunct/>
              <w:autoSpaceDE/>
              <w:adjustRightInd/>
              <w:ind w:right="720"/>
              <w:textAlignment w:val="auto"/>
              <w:rPr>
                <w:rFonts w:ascii="Arial" w:hAnsi="Arial" w:cs="Arial"/>
                <w:sz w:val="22"/>
                <w:szCs w:val="24"/>
              </w:rPr>
            </w:pPr>
            <w:r w:rsidRPr="001E796B">
              <w:rPr>
                <w:rFonts w:ascii="Arial" w:hAnsi="Arial" w:cs="Arial"/>
                <w:sz w:val="22"/>
                <w:szCs w:val="24"/>
              </w:rPr>
              <w:t>Telephone communication with</w:t>
            </w:r>
            <w:r w:rsidR="00055310">
              <w:rPr>
                <w:rFonts w:ascii="Arial" w:hAnsi="Arial" w:cs="Arial"/>
                <w:sz w:val="22"/>
                <w:szCs w:val="24"/>
              </w:rPr>
              <w:t xml:space="preserve"> service users, sample/request </w:t>
            </w:r>
            <w:r w:rsidRPr="001E796B">
              <w:rPr>
                <w:rFonts w:ascii="Arial" w:hAnsi="Arial" w:cs="Arial"/>
                <w:sz w:val="22"/>
                <w:szCs w:val="24"/>
              </w:rPr>
              <w:t>receipt, integrity checks.</w:t>
            </w:r>
          </w:p>
          <w:p w14:paraId="0B8B8099" w14:textId="77777777" w:rsidR="001E796B" w:rsidRPr="001E796B" w:rsidRDefault="001E796B" w:rsidP="001E796B">
            <w:pPr>
              <w:overflowPunct/>
              <w:autoSpaceDE/>
              <w:adjustRightInd/>
              <w:ind w:left="720" w:right="720"/>
              <w:textAlignment w:val="auto"/>
              <w:rPr>
                <w:rFonts w:ascii="Arial" w:hAnsi="Arial" w:cs="Arial"/>
                <w:sz w:val="22"/>
                <w:szCs w:val="24"/>
              </w:rPr>
            </w:pPr>
          </w:p>
          <w:p w14:paraId="01D11CF1" w14:textId="77777777" w:rsidR="001E796B" w:rsidRPr="001E796B" w:rsidRDefault="00055310" w:rsidP="00846A81">
            <w:pPr>
              <w:numPr>
                <w:ilvl w:val="0"/>
                <w:numId w:val="5"/>
              </w:numPr>
              <w:overflowPunct/>
              <w:autoSpaceDE/>
              <w:adjustRightInd/>
              <w:ind w:right="720"/>
              <w:textAlignment w:val="auto"/>
              <w:rPr>
                <w:rFonts w:ascii="Arial" w:hAnsi="Arial" w:cs="Arial"/>
                <w:sz w:val="22"/>
                <w:szCs w:val="24"/>
              </w:rPr>
            </w:pPr>
            <w:r w:rsidRPr="001E796B">
              <w:rPr>
                <w:rFonts w:ascii="Arial" w:hAnsi="Arial" w:cs="Arial"/>
                <w:sz w:val="22"/>
                <w:szCs w:val="24"/>
              </w:rPr>
              <w:t>Identify</w:t>
            </w:r>
            <w:r w:rsidR="001E796B" w:rsidRPr="001E796B">
              <w:rPr>
                <w:rFonts w:ascii="Arial" w:hAnsi="Arial" w:cs="Arial"/>
                <w:sz w:val="22"/>
                <w:szCs w:val="24"/>
              </w:rPr>
              <w:t xml:space="preserve"> suitability for investiga</w:t>
            </w:r>
            <w:r>
              <w:rPr>
                <w:rFonts w:ascii="Arial" w:hAnsi="Arial" w:cs="Arial"/>
                <w:sz w:val="22"/>
                <w:szCs w:val="24"/>
              </w:rPr>
              <w:t xml:space="preserve">tion requested, sample/request </w:t>
            </w:r>
            <w:r w:rsidR="001E796B" w:rsidRPr="001E796B">
              <w:rPr>
                <w:rFonts w:ascii="Arial" w:hAnsi="Arial" w:cs="Arial"/>
                <w:sz w:val="22"/>
                <w:szCs w:val="24"/>
              </w:rPr>
              <w:t>labelling and registration into Information Management System.</w:t>
            </w:r>
          </w:p>
          <w:p w14:paraId="4E4FF53C" w14:textId="77777777" w:rsidR="001E796B" w:rsidRPr="001E796B" w:rsidRDefault="001E796B" w:rsidP="001E796B">
            <w:pPr>
              <w:overflowPunct/>
              <w:autoSpaceDE/>
              <w:adjustRightInd/>
              <w:ind w:right="720"/>
              <w:textAlignment w:val="auto"/>
              <w:rPr>
                <w:rFonts w:ascii="Arial" w:hAnsi="Arial" w:cs="Arial"/>
                <w:sz w:val="22"/>
                <w:szCs w:val="24"/>
              </w:rPr>
            </w:pPr>
          </w:p>
          <w:p w14:paraId="6C7FD4AA" w14:textId="77777777" w:rsidR="001E796B" w:rsidRPr="001E796B" w:rsidRDefault="001E796B" w:rsidP="00846A81">
            <w:pPr>
              <w:numPr>
                <w:ilvl w:val="0"/>
                <w:numId w:val="5"/>
              </w:numPr>
              <w:overflowPunct/>
              <w:autoSpaceDE/>
              <w:adjustRightInd/>
              <w:ind w:right="720"/>
              <w:textAlignment w:val="auto"/>
              <w:rPr>
                <w:rFonts w:ascii="Arial" w:hAnsi="Arial" w:cs="Arial"/>
                <w:sz w:val="22"/>
                <w:szCs w:val="24"/>
              </w:rPr>
            </w:pPr>
            <w:r w:rsidRPr="001E796B">
              <w:rPr>
                <w:rFonts w:ascii="Arial" w:hAnsi="Arial" w:cs="Arial"/>
                <w:sz w:val="22"/>
                <w:szCs w:val="24"/>
              </w:rPr>
              <w:lastRenderedPageBreak/>
              <w:t>Prioritisation of emergency &amp; urgent requests ensuring that they are directed to the appropriate section in a timely manner.</w:t>
            </w:r>
          </w:p>
          <w:p w14:paraId="7F0E74BE" w14:textId="77777777" w:rsidR="001E796B" w:rsidRPr="001E796B" w:rsidRDefault="001E796B" w:rsidP="001E796B">
            <w:pPr>
              <w:overflowPunct/>
              <w:autoSpaceDE/>
              <w:adjustRightInd/>
              <w:ind w:right="720"/>
              <w:textAlignment w:val="auto"/>
              <w:rPr>
                <w:rFonts w:ascii="Arial" w:hAnsi="Arial" w:cs="Arial"/>
                <w:sz w:val="22"/>
                <w:szCs w:val="24"/>
              </w:rPr>
            </w:pPr>
          </w:p>
          <w:p w14:paraId="68A187F2" w14:textId="77777777" w:rsidR="001E796B" w:rsidRPr="001E796B" w:rsidRDefault="001E796B" w:rsidP="00846A81">
            <w:pPr>
              <w:numPr>
                <w:ilvl w:val="0"/>
                <w:numId w:val="5"/>
              </w:numPr>
              <w:overflowPunct/>
              <w:autoSpaceDE/>
              <w:adjustRightInd/>
              <w:ind w:right="720"/>
              <w:textAlignment w:val="auto"/>
              <w:rPr>
                <w:rFonts w:ascii="Arial" w:hAnsi="Arial" w:cs="Arial"/>
                <w:bCs/>
                <w:sz w:val="22"/>
                <w:szCs w:val="24"/>
              </w:rPr>
            </w:pPr>
            <w:r w:rsidRPr="001E796B">
              <w:rPr>
                <w:rFonts w:ascii="Arial" w:hAnsi="Arial" w:cs="Arial"/>
                <w:sz w:val="22"/>
                <w:szCs w:val="24"/>
              </w:rPr>
              <w:t>Package samples for onward transit and / or processing  according to policies and procedures.</w:t>
            </w:r>
          </w:p>
          <w:p w14:paraId="17E9308C" w14:textId="77777777" w:rsidR="001E796B" w:rsidRPr="001E796B" w:rsidRDefault="001E796B" w:rsidP="001E796B">
            <w:pPr>
              <w:overflowPunct/>
              <w:autoSpaceDE/>
              <w:adjustRightInd/>
              <w:ind w:right="720"/>
              <w:textAlignment w:val="auto"/>
              <w:rPr>
                <w:rFonts w:ascii="Arial" w:hAnsi="Arial" w:cs="Arial"/>
                <w:bCs/>
                <w:sz w:val="22"/>
                <w:szCs w:val="24"/>
              </w:rPr>
            </w:pPr>
          </w:p>
          <w:p w14:paraId="67F83855" w14:textId="77777777" w:rsidR="001E796B" w:rsidRPr="001E796B" w:rsidRDefault="001E796B" w:rsidP="00846A81">
            <w:pPr>
              <w:numPr>
                <w:ilvl w:val="0"/>
                <w:numId w:val="5"/>
              </w:numPr>
              <w:overflowPunct/>
              <w:autoSpaceDE/>
              <w:adjustRightInd/>
              <w:ind w:right="720"/>
              <w:textAlignment w:val="auto"/>
              <w:rPr>
                <w:rFonts w:ascii="Arial" w:hAnsi="Arial" w:cs="Arial"/>
                <w:bCs/>
                <w:sz w:val="22"/>
                <w:szCs w:val="24"/>
              </w:rPr>
            </w:pPr>
            <w:r w:rsidRPr="001E796B">
              <w:rPr>
                <w:rFonts w:ascii="Arial" w:hAnsi="Arial" w:cs="Arial"/>
                <w:sz w:val="22"/>
                <w:szCs w:val="24"/>
              </w:rPr>
              <w:t>Manipulates and prepares samples/requests for analysis.</w:t>
            </w:r>
          </w:p>
          <w:p w14:paraId="38960E0A" w14:textId="77777777" w:rsidR="001E796B" w:rsidRPr="001E796B" w:rsidRDefault="001E796B" w:rsidP="001E796B">
            <w:pPr>
              <w:overflowPunct/>
              <w:autoSpaceDE/>
              <w:adjustRightInd/>
              <w:ind w:right="720"/>
              <w:textAlignment w:val="auto"/>
              <w:rPr>
                <w:rFonts w:ascii="Arial" w:hAnsi="Arial" w:cs="Arial"/>
                <w:bCs/>
                <w:sz w:val="22"/>
                <w:szCs w:val="24"/>
              </w:rPr>
            </w:pPr>
          </w:p>
          <w:p w14:paraId="6FA56474" w14:textId="77777777" w:rsidR="001E796B" w:rsidRPr="001E796B" w:rsidRDefault="001E796B" w:rsidP="00846A81">
            <w:pPr>
              <w:numPr>
                <w:ilvl w:val="0"/>
                <w:numId w:val="5"/>
              </w:numPr>
              <w:overflowPunct/>
              <w:autoSpaceDE/>
              <w:adjustRightInd/>
              <w:ind w:right="720"/>
              <w:textAlignment w:val="auto"/>
              <w:rPr>
                <w:rFonts w:ascii="Arial" w:hAnsi="Arial" w:cs="Arial"/>
                <w:bCs/>
                <w:sz w:val="22"/>
                <w:szCs w:val="24"/>
              </w:rPr>
            </w:pPr>
            <w:r w:rsidRPr="001E796B">
              <w:rPr>
                <w:rFonts w:ascii="Arial" w:hAnsi="Arial" w:cs="Arial"/>
                <w:sz w:val="22"/>
                <w:szCs w:val="24"/>
              </w:rPr>
              <w:t>Adheres to policies, procedures and discipline specific requirements, including Health &amp; Safety (H&amp;S).</w:t>
            </w:r>
          </w:p>
          <w:p w14:paraId="370BB9A4" w14:textId="77777777" w:rsidR="001E796B" w:rsidRPr="001E796B" w:rsidRDefault="001E796B" w:rsidP="001E796B">
            <w:pPr>
              <w:overflowPunct/>
              <w:autoSpaceDE/>
              <w:adjustRightInd/>
              <w:ind w:right="720"/>
              <w:textAlignment w:val="auto"/>
              <w:rPr>
                <w:rFonts w:ascii="Arial" w:hAnsi="Arial" w:cs="Arial"/>
                <w:bCs/>
                <w:sz w:val="22"/>
                <w:szCs w:val="24"/>
              </w:rPr>
            </w:pPr>
          </w:p>
          <w:p w14:paraId="57DD9A06" w14:textId="77777777" w:rsidR="001E796B" w:rsidRPr="001E796B" w:rsidRDefault="001E796B" w:rsidP="00846A81">
            <w:pPr>
              <w:numPr>
                <w:ilvl w:val="0"/>
                <w:numId w:val="5"/>
              </w:numPr>
              <w:overflowPunct/>
              <w:autoSpaceDE/>
              <w:adjustRightInd/>
              <w:ind w:right="720"/>
              <w:textAlignment w:val="auto"/>
              <w:rPr>
                <w:rFonts w:ascii="Arial" w:hAnsi="Arial" w:cs="Arial"/>
                <w:bCs/>
                <w:sz w:val="22"/>
                <w:szCs w:val="24"/>
              </w:rPr>
            </w:pPr>
            <w:r w:rsidRPr="001E796B">
              <w:rPr>
                <w:rFonts w:ascii="Arial" w:hAnsi="Arial" w:cs="Arial"/>
                <w:sz w:val="22"/>
                <w:szCs w:val="24"/>
              </w:rPr>
              <w:t>Operates discipline specific pieces of equipment in accordance to procedure, adhering to H&amp;S measures at all times.</w:t>
            </w:r>
          </w:p>
          <w:p w14:paraId="6B6AC306" w14:textId="77777777" w:rsidR="001E796B" w:rsidRPr="001E796B" w:rsidRDefault="001E796B" w:rsidP="001E796B">
            <w:pPr>
              <w:overflowPunct/>
              <w:autoSpaceDE/>
              <w:adjustRightInd/>
              <w:ind w:right="720"/>
              <w:textAlignment w:val="auto"/>
              <w:rPr>
                <w:rFonts w:ascii="Arial" w:hAnsi="Arial" w:cs="Arial"/>
                <w:bCs/>
                <w:sz w:val="22"/>
                <w:szCs w:val="24"/>
              </w:rPr>
            </w:pPr>
          </w:p>
          <w:p w14:paraId="79C8BE21" w14:textId="77777777" w:rsidR="001E796B" w:rsidRPr="001E796B" w:rsidRDefault="001E796B" w:rsidP="00846A81">
            <w:pPr>
              <w:numPr>
                <w:ilvl w:val="0"/>
                <w:numId w:val="5"/>
              </w:numPr>
              <w:overflowPunct/>
              <w:autoSpaceDE/>
              <w:adjustRightInd/>
              <w:ind w:right="720"/>
              <w:textAlignment w:val="auto"/>
              <w:rPr>
                <w:rFonts w:ascii="Arial" w:hAnsi="Arial" w:cs="Arial"/>
                <w:bCs/>
                <w:sz w:val="22"/>
                <w:szCs w:val="24"/>
              </w:rPr>
            </w:pPr>
            <w:r w:rsidRPr="001E796B">
              <w:rPr>
                <w:rFonts w:ascii="Arial" w:hAnsi="Arial" w:cs="Arial"/>
                <w:bCs/>
                <w:sz w:val="22"/>
                <w:szCs w:val="24"/>
              </w:rPr>
              <w:t>Completes patient data integrity checks and patient file management in local information system in line with National and Local policies and procedures relating to patient confidentiality and data protection.</w:t>
            </w:r>
          </w:p>
          <w:p w14:paraId="2532E90F" w14:textId="77777777" w:rsidR="001E796B" w:rsidRPr="001E796B" w:rsidRDefault="001E796B" w:rsidP="001E796B">
            <w:pPr>
              <w:overflowPunct/>
              <w:autoSpaceDE/>
              <w:adjustRightInd/>
              <w:ind w:right="720"/>
              <w:textAlignment w:val="auto"/>
              <w:rPr>
                <w:rFonts w:ascii="Arial" w:hAnsi="Arial" w:cs="Arial"/>
                <w:bCs/>
                <w:sz w:val="22"/>
                <w:szCs w:val="24"/>
              </w:rPr>
            </w:pPr>
          </w:p>
          <w:p w14:paraId="2D239BAC" w14:textId="77777777" w:rsidR="001E796B" w:rsidRPr="001E796B" w:rsidRDefault="001E796B" w:rsidP="00846A81">
            <w:pPr>
              <w:numPr>
                <w:ilvl w:val="0"/>
                <w:numId w:val="5"/>
              </w:numPr>
              <w:overflowPunct/>
              <w:autoSpaceDE/>
              <w:adjustRightInd/>
              <w:ind w:right="720"/>
              <w:textAlignment w:val="auto"/>
              <w:rPr>
                <w:rFonts w:ascii="Arial" w:hAnsi="Arial" w:cs="Arial"/>
                <w:bCs/>
                <w:sz w:val="22"/>
                <w:szCs w:val="24"/>
              </w:rPr>
            </w:pPr>
            <w:r w:rsidRPr="001E796B">
              <w:rPr>
                <w:rFonts w:ascii="Arial" w:hAnsi="Arial" w:cs="Arial"/>
                <w:bCs/>
                <w:sz w:val="22"/>
                <w:szCs w:val="24"/>
              </w:rPr>
              <w:t>Issue of Blood Products and blood components under supervision of Healthcare Scientists.</w:t>
            </w:r>
          </w:p>
          <w:p w14:paraId="4A17EA4E" w14:textId="77777777" w:rsidR="001E796B" w:rsidRPr="001E796B" w:rsidRDefault="001E796B" w:rsidP="001E796B">
            <w:pPr>
              <w:overflowPunct/>
              <w:autoSpaceDE/>
              <w:adjustRightInd/>
              <w:ind w:right="720"/>
              <w:textAlignment w:val="auto"/>
              <w:rPr>
                <w:rFonts w:ascii="Arial" w:hAnsi="Arial" w:cs="Arial"/>
                <w:bCs/>
                <w:sz w:val="22"/>
                <w:szCs w:val="24"/>
              </w:rPr>
            </w:pPr>
          </w:p>
          <w:p w14:paraId="12847D7E" w14:textId="77777777" w:rsidR="001E796B" w:rsidRPr="001E796B" w:rsidRDefault="001E796B" w:rsidP="00846A81">
            <w:pPr>
              <w:numPr>
                <w:ilvl w:val="0"/>
                <w:numId w:val="5"/>
              </w:numPr>
              <w:overflowPunct/>
              <w:autoSpaceDE/>
              <w:adjustRightInd/>
              <w:ind w:right="720"/>
              <w:textAlignment w:val="auto"/>
              <w:rPr>
                <w:rFonts w:ascii="Arial" w:hAnsi="Arial" w:cs="Arial"/>
                <w:bCs/>
                <w:sz w:val="22"/>
                <w:szCs w:val="24"/>
              </w:rPr>
            </w:pPr>
            <w:r w:rsidRPr="001E796B">
              <w:rPr>
                <w:rFonts w:ascii="Arial" w:hAnsi="Arial" w:cs="Arial"/>
                <w:bCs/>
                <w:sz w:val="22"/>
                <w:szCs w:val="24"/>
              </w:rPr>
              <w:t>Place orders for blood components and blood products and receive them into stock.</w:t>
            </w:r>
          </w:p>
          <w:p w14:paraId="7FCF055D" w14:textId="77777777" w:rsidR="001E796B" w:rsidRPr="001E796B" w:rsidRDefault="001E796B" w:rsidP="001E796B">
            <w:pPr>
              <w:overflowPunct/>
              <w:autoSpaceDE/>
              <w:adjustRightInd/>
              <w:ind w:left="360" w:right="720"/>
              <w:textAlignment w:val="auto"/>
              <w:rPr>
                <w:rFonts w:ascii="Arial" w:hAnsi="Arial" w:cs="Arial"/>
                <w:bCs/>
                <w:sz w:val="22"/>
                <w:szCs w:val="24"/>
              </w:rPr>
            </w:pPr>
          </w:p>
          <w:p w14:paraId="440DC2A3" w14:textId="77777777" w:rsidR="001E796B" w:rsidRPr="001E796B" w:rsidRDefault="001E796B" w:rsidP="00846A81">
            <w:pPr>
              <w:numPr>
                <w:ilvl w:val="0"/>
                <w:numId w:val="5"/>
              </w:numPr>
              <w:overflowPunct/>
              <w:autoSpaceDE/>
              <w:adjustRightInd/>
              <w:ind w:right="720"/>
              <w:textAlignment w:val="auto"/>
              <w:rPr>
                <w:rFonts w:ascii="Arial" w:hAnsi="Arial" w:cs="Arial"/>
                <w:bCs/>
                <w:sz w:val="22"/>
                <w:szCs w:val="24"/>
              </w:rPr>
            </w:pPr>
            <w:r w:rsidRPr="001E796B">
              <w:rPr>
                <w:rFonts w:ascii="Arial" w:hAnsi="Arial" w:cs="Arial"/>
                <w:bCs/>
                <w:sz w:val="22"/>
                <w:szCs w:val="24"/>
              </w:rPr>
              <w:t>May be asked to deliver blood to clinical users.</w:t>
            </w:r>
          </w:p>
          <w:p w14:paraId="5EF0B8CF" w14:textId="77777777" w:rsidR="001E796B" w:rsidRPr="001E796B" w:rsidRDefault="001E796B" w:rsidP="001E796B">
            <w:pPr>
              <w:overflowPunct/>
              <w:autoSpaceDE/>
              <w:adjustRightInd/>
              <w:ind w:right="720"/>
              <w:textAlignment w:val="auto"/>
              <w:rPr>
                <w:rFonts w:ascii="Arial" w:hAnsi="Arial" w:cs="Arial"/>
                <w:bCs/>
                <w:sz w:val="22"/>
                <w:szCs w:val="24"/>
              </w:rPr>
            </w:pPr>
          </w:p>
          <w:p w14:paraId="53EED5FC" w14:textId="77777777" w:rsidR="001E796B" w:rsidRPr="001E796B" w:rsidRDefault="001E796B" w:rsidP="00846A81">
            <w:pPr>
              <w:numPr>
                <w:ilvl w:val="0"/>
                <w:numId w:val="5"/>
              </w:numPr>
              <w:overflowPunct/>
              <w:autoSpaceDE/>
              <w:adjustRightInd/>
              <w:ind w:right="720"/>
              <w:textAlignment w:val="auto"/>
              <w:rPr>
                <w:rFonts w:ascii="Arial" w:hAnsi="Arial" w:cs="Arial"/>
                <w:bCs/>
                <w:sz w:val="22"/>
                <w:szCs w:val="24"/>
              </w:rPr>
            </w:pPr>
            <w:r w:rsidRPr="001E796B">
              <w:rPr>
                <w:rFonts w:ascii="Arial" w:hAnsi="Arial" w:cs="Arial"/>
                <w:bCs/>
                <w:sz w:val="22"/>
                <w:szCs w:val="24"/>
              </w:rPr>
              <w:t>Will participate in departmental 24 hour shift working under supervision of qualified HCS staff.</w:t>
            </w:r>
          </w:p>
          <w:p w14:paraId="0C93F6E6" w14:textId="77777777" w:rsidR="001E796B" w:rsidRPr="001E796B" w:rsidRDefault="001E796B" w:rsidP="001E796B">
            <w:pPr>
              <w:ind w:left="360" w:right="720"/>
              <w:rPr>
                <w:rFonts w:ascii="Arial" w:hAnsi="Arial" w:cs="Arial"/>
                <w:bCs/>
                <w:sz w:val="22"/>
                <w:szCs w:val="24"/>
              </w:rPr>
            </w:pPr>
          </w:p>
          <w:p w14:paraId="23737A92" w14:textId="77777777" w:rsidR="001E796B" w:rsidRPr="001E796B" w:rsidRDefault="001E796B" w:rsidP="001E796B">
            <w:pPr>
              <w:ind w:left="360" w:right="720" w:hanging="360"/>
              <w:rPr>
                <w:rFonts w:ascii="Arial" w:hAnsi="Arial" w:cs="Arial"/>
                <w:b/>
                <w:bCs/>
                <w:sz w:val="22"/>
                <w:szCs w:val="24"/>
              </w:rPr>
            </w:pPr>
            <w:r w:rsidRPr="001E796B">
              <w:rPr>
                <w:rFonts w:ascii="Arial" w:hAnsi="Arial" w:cs="Arial"/>
                <w:b/>
                <w:bCs/>
                <w:sz w:val="22"/>
                <w:szCs w:val="24"/>
              </w:rPr>
              <w:t>Analytical</w:t>
            </w:r>
          </w:p>
          <w:p w14:paraId="2032028A" w14:textId="77777777" w:rsidR="001E796B" w:rsidRPr="00055310" w:rsidRDefault="001E796B" w:rsidP="00846A81">
            <w:pPr>
              <w:numPr>
                <w:ilvl w:val="0"/>
                <w:numId w:val="5"/>
              </w:numPr>
              <w:overflowPunct/>
              <w:autoSpaceDE/>
              <w:adjustRightInd/>
              <w:ind w:right="720"/>
              <w:textAlignment w:val="auto"/>
              <w:rPr>
                <w:rFonts w:ascii="Arial" w:hAnsi="Arial" w:cs="Arial"/>
                <w:bCs/>
                <w:sz w:val="22"/>
                <w:szCs w:val="24"/>
              </w:rPr>
            </w:pPr>
            <w:r w:rsidRPr="00055310">
              <w:rPr>
                <w:rFonts w:ascii="Arial" w:hAnsi="Arial" w:cs="Arial"/>
                <w:bCs/>
                <w:sz w:val="22"/>
                <w:szCs w:val="24"/>
              </w:rPr>
              <w:t>Completes specified training to acquire the underpinning knowledge and practical skills necessary to operate in the associated healthcare working environment</w:t>
            </w:r>
            <w:r w:rsidR="00055310" w:rsidRPr="00055310">
              <w:rPr>
                <w:rFonts w:ascii="Arial" w:hAnsi="Arial" w:cs="Arial"/>
                <w:bCs/>
                <w:sz w:val="22"/>
                <w:szCs w:val="24"/>
              </w:rPr>
              <w:t>.</w:t>
            </w:r>
          </w:p>
          <w:p w14:paraId="39983742" w14:textId="77777777" w:rsidR="00055310" w:rsidRPr="00055310" w:rsidRDefault="00055310" w:rsidP="00055310">
            <w:pPr>
              <w:overflowPunct/>
              <w:autoSpaceDE/>
              <w:adjustRightInd/>
              <w:ind w:left="720" w:right="720"/>
              <w:textAlignment w:val="auto"/>
              <w:rPr>
                <w:rFonts w:ascii="Arial" w:hAnsi="Arial" w:cs="Arial"/>
                <w:bCs/>
                <w:sz w:val="22"/>
                <w:szCs w:val="24"/>
              </w:rPr>
            </w:pPr>
          </w:p>
          <w:p w14:paraId="1F8CB1A0" w14:textId="77777777" w:rsidR="001E796B" w:rsidRPr="00055310" w:rsidRDefault="001E796B" w:rsidP="00846A81">
            <w:pPr>
              <w:numPr>
                <w:ilvl w:val="0"/>
                <w:numId w:val="5"/>
              </w:numPr>
              <w:overflowPunct/>
              <w:autoSpaceDE/>
              <w:adjustRightInd/>
              <w:ind w:right="720"/>
              <w:textAlignment w:val="auto"/>
              <w:rPr>
                <w:rFonts w:ascii="Arial" w:hAnsi="Arial" w:cs="Arial"/>
                <w:bCs/>
                <w:sz w:val="22"/>
                <w:szCs w:val="24"/>
              </w:rPr>
            </w:pPr>
            <w:r w:rsidRPr="00055310">
              <w:rPr>
                <w:rFonts w:ascii="Arial" w:hAnsi="Arial" w:cs="Arial"/>
                <w:sz w:val="22"/>
                <w:szCs w:val="24"/>
              </w:rPr>
              <w:t>Safely operates analytical instruments according to established protocols</w:t>
            </w:r>
            <w:r w:rsidR="00055310" w:rsidRPr="00055310">
              <w:rPr>
                <w:rFonts w:ascii="Arial" w:hAnsi="Arial" w:cs="Arial"/>
                <w:sz w:val="22"/>
                <w:szCs w:val="24"/>
              </w:rPr>
              <w:t>.</w:t>
            </w:r>
          </w:p>
          <w:p w14:paraId="73870803" w14:textId="77777777" w:rsidR="00055310" w:rsidRPr="00055310" w:rsidRDefault="00055310" w:rsidP="00055310">
            <w:pPr>
              <w:overflowPunct/>
              <w:autoSpaceDE/>
              <w:adjustRightInd/>
              <w:ind w:right="720"/>
              <w:textAlignment w:val="auto"/>
              <w:rPr>
                <w:rFonts w:ascii="Arial" w:hAnsi="Arial" w:cs="Arial"/>
                <w:bCs/>
                <w:sz w:val="22"/>
                <w:szCs w:val="24"/>
              </w:rPr>
            </w:pPr>
          </w:p>
          <w:p w14:paraId="1E4B4078" w14:textId="77777777" w:rsidR="001E796B" w:rsidRPr="00055310" w:rsidRDefault="001E796B" w:rsidP="00846A81">
            <w:pPr>
              <w:numPr>
                <w:ilvl w:val="0"/>
                <w:numId w:val="5"/>
              </w:numPr>
              <w:overflowPunct/>
              <w:autoSpaceDE/>
              <w:adjustRightInd/>
              <w:ind w:right="720"/>
              <w:textAlignment w:val="auto"/>
              <w:rPr>
                <w:rFonts w:ascii="Arial" w:hAnsi="Arial" w:cs="Arial"/>
                <w:bCs/>
                <w:sz w:val="22"/>
                <w:szCs w:val="24"/>
              </w:rPr>
            </w:pPr>
            <w:r w:rsidRPr="00055310">
              <w:rPr>
                <w:rFonts w:ascii="Arial" w:hAnsi="Arial" w:cs="Arial"/>
                <w:sz w:val="22"/>
                <w:szCs w:val="24"/>
              </w:rPr>
              <w:t>Ability to recognise when results deviate from normal and take appropriate action within scope of practice</w:t>
            </w:r>
            <w:r w:rsidR="00055310" w:rsidRPr="00055310">
              <w:rPr>
                <w:rFonts w:ascii="Arial" w:hAnsi="Arial" w:cs="Arial"/>
                <w:sz w:val="22"/>
                <w:szCs w:val="24"/>
              </w:rPr>
              <w:t>.</w:t>
            </w:r>
          </w:p>
          <w:p w14:paraId="47F50C4B" w14:textId="77777777" w:rsidR="00055310" w:rsidRPr="00055310" w:rsidRDefault="00055310" w:rsidP="00055310">
            <w:pPr>
              <w:overflowPunct/>
              <w:autoSpaceDE/>
              <w:adjustRightInd/>
              <w:ind w:right="720"/>
              <w:textAlignment w:val="auto"/>
              <w:rPr>
                <w:rFonts w:ascii="Arial" w:hAnsi="Arial" w:cs="Arial"/>
                <w:bCs/>
                <w:sz w:val="22"/>
                <w:szCs w:val="24"/>
              </w:rPr>
            </w:pPr>
          </w:p>
          <w:p w14:paraId="1EE564C7" w14:textId="77777777" w:rsidR="001E796B" w:rsidRPr="00055310" w:rsidRDefault="001E796B" w:rsidP="00846A81">
            <w:pPr>
              <w:numPr>
                <w:ilvl w:val="0"/>
                <w:numId w:val="5"/>
              </w:numPr>
              <w:overflowPunct/>
              <w:autoSpaceDE/>
              <w:adjustRightInd/>
              <w:ind w:right="720"/>
              <w:textAlignment w:val="auto"/>
              <w:rPr>
                <w:rFonts w:ascii="Arial" w:hAnsi="Arial" w:cs="Arial"/>
                <w:bCs/>
                <w:sz w:val="22"/>
                <w:szCs w:val="24"/>
              </w:rPr>
            </w:pPr>
            <w:r w:rsidRPr="00055310">
              <w:rPr>
                <w:rFonts w:ascii="Arial" w:hAnsi="Arial" w:cs="Arial"/>
                <w:bCs/>
                <w:sz w:val="22"/>
                <w:szCs w:val="24"/>
              </w:rPr>
              <w:t>Attains competence to perform planned preventative maintenance on automated equipment according to protocol</w:t>
            </w:r>
            <w:r w:rsidR="00055310" w:rsidRPr="00055310">
              <w:rPr>
                <w:rFonts w:ascii="Arial" w:hAnsi="Arial" w:cs="Arial"/>
                <w:bCs/>
                <w:sz w:val="22"/>
                <w:szCs w:val="24"/>
              </w:rPr>
              <w:t>.</w:t>
            </w:r>
          </w:p>
          <w:p w14:paraId="6157DD5D" w14:textId="77777777" w:rsidR="00055310" w:rsidRPr="00055310" w:rsidRDefault="00055310" w:rsidP="00055310">
            <w:pPr>
              <w:overflowPunct/>
              <w:autoSpaceDE/>
              <w:adjustRightInd/>
              <w:ind w:right="720"/>
              <w:textAlignment w:val="auto"/>
              <w:rPr>
                <w:rFonts w:ascii="Arial" w:hAnsi="Arial" w:cs="Arial"/>
                <w:bCs/>
                <w:sz w:val="22"/>
                <w:szCs w:val="24"/>
              </w:rPr>
            </w:pPr>
          </w:p>
          <w:p w14:paraId="02D42609" w14:textId="77777777" w:rsidR="001E796B" w:rsidRPr="00055310" w:rsidRDefault="001E796B" w:rsidP="00846A81">
            <w:pPr>
              <w:numPr>
                <w:ilvl w:val="0"/>
                <w:numId w:val="5"/>
              </w:numPr>
              <w:overflowPunct/>
              <w:autoSpaceDE/>
              <w:adjustRightInd/>
              <w:ind w:right="720"/>
              <w:textAlignment w:val="auto"/>
              <w:rPr>
                <w:rFonts w:ascii="Arial" w:hAnsi="Arial" w:cs="Arial"/>
                <w:bCs/>
                <w:sz w:val="22"/>
                <w:szCs w:val="24"/>
              </w:rPr>
            </w:pPr>
            <w:r w:rsidRPr="00055310">
              <w:rPr>
                <w:rFonts w:ascii="Arial" w:hAnsi="Arial" w:cs="Arial"/>
                <w:sz w:val="22"/>
                <w:szCs w:val="24"/>
              </w:rPr>
              <w:t>Carry out corrective actions as directed and according to policies and procedures</w:t>
            </w:r>
            <w:r w:rsidR="00055310" w:rsidRPr="00055310">
              <w:rPr>
                <w:rFonts w:ascii="Arial" w:hAnsi="Arial" w:cs="Arial"/>
                <w:sz w:val="22"/>
                <w:szCs w:val="24"/>
              </w:rPr>
              <w:t>.</w:t>
            </w:r>
          </w:p>
          <w:p w14:paraId="1FC3D44E" w14:textId="77777777" w:rsidR="00055310" w:rsidRPr="00055310" w:rsidRDefault="00055310" w:rsidP="00055310">
            <w:pPr>
              <w:overflowPunct/>
              <w:autoSpaceDE/>
              <w:adjustRightInd/>
              <w:ind w:right="720"/>
              <w:textAlignment w:val="auto"/>
              <w:rPr>
                <w:rFonts w:ascii="Arial" w:hAnsi="Arial" w:cs="Arial"/>
                <w:bCs/>
                <w:sz w:val="22"/>
                <w:szCs w:val="24"/>
              </w:rPr>
            </w:pPr>
          </w:p>
          <w:p w14:paraId="36B46E2F" w14:textId="77777777" w:rsidR="001E796B" w:rsidRPr="00055310" w:rsidRDefault="001E796B" w:rsidP="00846A81">
            <w:pPr>
              <w:numPr>
                <w:ilvl w:val="0"/>
                <w:numId w:val="5"/>
              </w:numPr>
              <w:overflowPunct/>
              <w:autoSpaceDE/>
              <w:adjustRightInd/>
              <w:ind w:right="720"/>
              <w:textAlignment w:val="auto"/>
              <w:rPr>
                <w:rFonts w:ascii="Arial" w:hAnsi="Arial" w:cs="Arial"/>
                <w:bCs/>
                <w:sz w:val="22"/>
                <w:szCs w:val="24"/>
              </w:rPr>
            </w:pPr>
            <w:r w:rsidRPr="00055310">
              <w:rPr>
                <w:rFonts w:ascii="Arial" w:hAnsi="Arial" w:cs="Arial"/>
                <w:sz w:val="22"/>
                <w:szCs w:val="24"/>
              </w:rPr>
              <w:t>Check patient demographics and retrieve results as requested</w:t>
            </w:r>
            <w:r w:rsidR="00055310" w:rsidRPr="00055310">
              <w:rPr>
                <w:rFonts w:ascii="Arial" w:hAnsi="Arial" w:cs="Arial"/>
                <w:sz w:val="22"/>
                <w:szCs w:val="24"/>
              </w:rPr>
              <w:t>.</w:t>
            </w:r>
          </w:p>
          <w:p w14:paraId="42F3D43F" w14:textId="77777777" w:rsidR="00055310" w:rsidRPr="00055310" w:rsidRDefault="00055310" w:rsidP="00055310">
            <w:pPr>
              <w:overflowPunct/>
              <w:autoSpaceDE/>
              <w:adjustRightInd/>
              <w:ind w:right="720"/>
              <w:textAlignment w:val="auto"/>
              <w:rPr>
                <w:rFonts w:ascii="Arial" w:hAnsi="Arial" w:cs="Arial"/>
                <w:bCs/>
                <w:sz w:val="22"/>
                <w:szCs w:val="24"/>
              </w:rPr>
            </w:pPr>
          </w:p>
          <w:p w14:paraId="1F224031" w14:textId="77777777" w:rsidR="001E796B" w:rsidRPr="00055310" w:rsidRDefault="001E796B" w:rsidP="00846A81">
            <w:pPr>
              <w:numPr>
                <w:ilvl w:val="0"/>
                <w:numId w:val="5"/>
              </w:numPr>
              <w:overflowPunct/>
              <w:autoSpaceDE/>
              <w:adjustRightInd/>
              <w:ind w:right="720"/>
              <w:textAlignment w:val="auto"/>
              <w:rPr>
                <w:rFonts w:ascii="Arial" w:hAnsi="Arial" w:cs="Arial"/>
                <w:bCs/>
                <w:sz w:val="22"/>
                <w:szCs w:val="24"/>
              </w:rPr>
            </w:pPr>
            <w:r w:rsidRPr="00055310">
              <w:rPr>
                <w:rFonts w:ascii="Arial" w:hAnsi="Arial" w:cs="Arial"/>
                <w:sz w:val="22"/>
                <w:szCs w:val="24"/>
              </w:rPr>
              <w:t>Recognise limits of practice and refer to registered practitioners as required</w:t>
            </w:r>
            <w:r w:rsidR="00055310" w:rsidRPr="00055310">
              <w:rPr>
                <w:rFonts w:ascii="Arial" w:hAnsi="Arial" w:cs="Arial"/>
                <w:sz w:val="22"/>
                <w:szCs w:val="24"/>
              </w:rPr>
              <w:t>.</w:t>
            </w:r>
          </w:p>
          <w:p w14:paraId="00056056" w14:textId="77777777" w:rsidR="00055310" w:rsidRPr="00055310" w:rsidRDefault="00055310" w:rsidP="00055310">
            <w:pPr>
              <w:overflowPunct/>
              <w:autoSpaceDE/>
              <w:adjustRightInd/>
              <w:ind w:right="720"/>
              <w:textAlignment w:val="auto"/>
              <w:rPr>
                <w:rFonts w:ascii="Arial" w:hAnsi="Arial" w:cs="Arial"/>
                <w:bCs/>
                <w:sz w:val="22"/>
                <w:szCs w:val="24"/>
              </w:rPr>
            </w:pPr>
          </w:p>
          <w:p w14:paraId="694D701F" w14:textId="77777777" w:rsidR="00055310" w:rsidRPr="00055310" w:rsidRDefault="001E796B" w:rsidP="00846A81">
            <w:pPr>
              <w:numPr>
                <w:ilvl w:val="0"/>
                <w:numId w:val="5"/>
              </w:numPr>
              <w:overflowPunct/>
              <w:autoSpaceDE/>
              <w:adjustRightInd/>
              <w:ind w:right="720"/>
              <w:textAlignment w:val="auto"/>
              <w:rPr>
                <w:rFonts w:ascii="Arial" w:hAnsi="Arial" w:cs="Arial"/>
                <w:bCs/>
                <w:sz w:val="22"/>
                <w:szCs w:val="24"/>
              </w:rPr>
            </w:pPr>
            <w:r w:rsidRPr="00055310">
              <w:rPr>
                <w:rFonts w:ascii="Arial" w:hAnsi="Arial" w:cs="Arial"/>
                <w:sz w:val="22"/>
                <w:szCs w:val="24"/>
              </w:rPr>
              <w:t>Handle and dispose of clinical waste safely according to local protocol</w:t>
            </w:r>
            <w:r w:rsidR="00055310" w:rsidRPr="00055310">
              <w:rPr>
                <w:rFonts w:ascii="Arial" w:hAnsi="Arial" w:cs="Arial"/>
                <w:sz w:val="22"/>
                <w:szCs w:val="24"/>
              </w:rPr>
              <w:t>.</w:t>
            </w:r>
          </w:p>
          <w:p w14:paraId="5AD34DE5" w14:textId="77777777" w:rsidR="001E796B" w:rsidRPr="001E796B" w:rsidRDefault="001E796B" w:rsidP="001E796B">
            <w:pPr>
              <w:ind w:left="360" w:right="720"/>
              <w:rPr>
                <w:rFonts w:ascii="Arial" w:hAnsi="Arial" w:cs="Arial"/>
                <w:b/>
                <w:bCs/>
                <w:sz w:val="22"/>
                <w:szCs w:val="24"/>
              </w:rPr>
            </w:pPr>
          </w:p>
          <w:p w14:paraId="776042D3" w14:textId="77777777" w:rsidR="001E796B" w:rsidRPr="001E796B" w:rsidRDefault="001E796B" w:rsidP="001E796B">
            <w:pPr>
              <w:ind w:left="360" w:right="720" w:hanging="280"/>
              <w:rPr>
                <w:rFonts w:ascii="Arial" w:hAnsi="Arial" w:cs="Arial"/>
                <w:b/>
                <w:bCs/>
                <w:sz w:val="22"/>
                <w:szCs w:val="24"/>
              </w:rPr>
            </w:pPr>
            <w:r w:rsidRPr="001E796B">
              <w:rPr>
                <w:rFonts w:ascii="Arial" w:hAnsi="Arial" w:cs="Arial"/>
                <w:b/>
                <w:bCs/>
                <w:sz w:val="22"/>
                <w:szCs w:val="24"/>
              </w:rPr>
              <w:t>Quality Assurance</w:t>
            </w:r>
          </w:p>
          <w:p w14:paraId="42F0836D" w14:textId="77777777" w:rsidR="001E796B" w:rsidRPr="00055310" w:rsidRDefault="00055310" w:rsidP="00846A81">
            <w:pPr>
              <w:numPr>
                <w:ilvl w:val="0"/>
                <w:numId w:val="5"/>
              </w:numPr>
              <w:overflowPunct/>
              <w:autoSpaceDE/>
              <w:adjustRightInd/>
              <w:ind w:right="720"/>
              <w:textAlignment w:val="auto"/>
              <w:rPr>
                <w:rFonts w:ascii="Arial" w:hAnsi="Arial" w:cs="Arial"/>
                <w:bCs/>
                <w:sz w:val="22"/>
                <w:szCs w:val="24"/>
              </w:rPr>
            </w:pPr>
            <w:r w:rsidRPr="00055310">
              <w:rPr>
                <w:rFonts w:ascii="Arial" w:hAnsi="Arial" w:cs="Arial"/>
                <w:sz w:val="22"/>
                <w:szCs w:val="24"/>
              </w:rPr>
              <w:t>Perform</w:t>
            </w:r>
            <w:r>
              <w:rPr>
                <w:rFonts w:ascii="Arial" w:hAnsi="Arial" w:cs="Arial"/>
                <w:sz w:val="22"/>
                <w:szCs w:val="24"/>
              </w:rPr>
              <w:t>,</w:t>
            </w:r>
            <w:r w:rsidR="001E796B" w:rsidRPr="00055310">
              <w:rPr>
                <w:rFonts w:ascii="Arial" w:hAnsi="Arial" w:cs="Arial"/>
                <w:sz w:val="22"/>
                <w:szCs w:val="24"/>
              </w:rPr>
              <w:t xml:space="preserve"> record and report quality assurance procedures and report any failures or deviations in Quality control to senior member of staff</w:t>
            </w:r>
            <w:r w:rsidRPr="00055310">
              <w:rPr>
                <w:rFonts w:ascii="Arial" w:hAnsi="Arial" w:cs="Arial"/>
                <w:sz w:val="22"/>
                <w:szCs w:val="24"/>
              </w:rPr>
              <w:t>.</w:t>
            </w:r>
          </w:p>
          <w:p w14:paraId="1FEEC04B" w14:textId="77777777" w:rsidR="00055310" w:rsidRPr="00055310" w:rsidRDefault="00055310" w:rsidP="00055310">
            <w:pPr>
              <w:overflowPunct/>
              <w:autoSpaceDE/>
              <w:adjustRightInd/>
              <w:ind w:right="720"/>
              <w:textAlignment w:val="auto"/>
              <w:rPr>
                <w:rFonts w:ascii="Arial" w:hAnsi="Arial" w:cs="Arial"/>
                <w:bCs/>
                <w:sz w:val="22"/>
                <w:szCs w:val="24"/>
              </w:rPr>
            </w:pPr>
          </w:p>
          <w:p w14:paraId="2553D2F7" w14:textId="77777777" w:rsidR="001E796B" w:rsidRPr="00055310" w:rsidRDefault="001E796B" w:rsidP="00846A81">
            <w:pPr>
              <w:numPr>
                <w:ilvl w:val="0"/>
                <w:numId w:val="5"/>
              </w:numPr>
              <w:overflowPunct/>
              <w:autoSpaceDE/>
              <w:adjustRightInd/>
              <w:ind w:right="720"/>
              <w:textAlignment w:val="auto"/>
              <w:rPr>
                <w:rFonts w:ascii="Arial" w:hAnsi="Arial" w:cs="Arial"/>
                <w:bCs/>
                <w:sz w:val="22"/>
                <w:szCs w:val="24"/>
              </w:rPr>
            </w:pPr>
            <w:r w:rsidRPr="00055310">
              <w:rPr>
                <w:rFonts w:ascii="Arial" w:hAnsi="Arial" w:cs="Arial"/>
                <w:sz w:val="22"/>
                <w:szCs w:val="24"/>
              </w:rPr>
              <w:t>Completes paperwork according to HSC discipline protocol complying with regulatory standards</w:t>
            </w:r>
            <w:r w:rsidR="00055310" w:rsidRPr="00055310">
              <w:rPr>
                <w:rFonts w:ascii="Arial" w:hAnsi="Arial" w:cs="Arial"/>
                <w:sz w:val="22"/>
                <w:szCs w:val="24"/>
              </w:rPr>
              <w:t>.</w:t>
            </w:r>
          </w:p>
          <w:p w14:paraId="1BD11FC8" w14:textId="77777777" w:rsidR="00055310" w:rsidRPr="00055310" w:rsidRDefault="00055310" w:rsidP="00055310">
            <w:pPr>
              <w:overflowPunct/>
              <w:autoSpaceDE/>
              <w:adjustRightInd/>
              <w:ind w:right="720"/>
              <w:textAlignment w:val="auto"/>
              <w:rPr>
                <w:rFonts w:ascii="Arial" w:hAnsi="Arial" w:cs="Arial"/>
                <w:bCs/>
                <w:sz w:val="22"/>
                <w:szCs w:val="24"/>
              </w:rPr>
            </w:pPr>
          </w:p>
          <w:p w14:paraId="40BCEB29" w14:textId="77777777" w:rsidR="001E796B" w:rsidRPr="00055310" w:rsidRDefault="001E796B" w:rsidP="00846A81">
            <w:pPr>
              <w:numPr>
                <w:ilvl w:val="0"/>
                <w:numId w:val="5"/>
              </w:numPr>
              <w:overflowPunct/>
              <w:autoSpaceDE/>
              <w:adjustRightInd/>
              <w:ind w:right="720"/>
              <w:textAlignment w:val="auto"/>
              <w:rPr>
                <w:rFonts w:ascii="Arial" w:hAnsi="Arial" w:cs="Arial"/>
                <w:bCs/>
                <w:sz w:val="22"/>
                <w:szCs w:val="24"/>
              </w:rPr>
            </w:pPr>
            <w:r w:rsidRPr="00055310">
              <w:rPr>
                <w:rFonts w:ascii="Arial" w:hAnsi="Arial" w:cs="Arial"/>
                <w:sz w:val="22"/>
                <w:szCs w:val="24"/>
              </w:rPr>
              <w:t>Participates in Validation and evaluation of new equipment.</w:t>
            </w:r>
          </w:p>
          <w:p w14:paraId="2A9663E1" w14:textId="77777777" w:rsidR="001E796B" w:rsidRPr="001E796B" w:rsidRDefault="001E796B" w:rsidP="001E796B">
            <w:pPr>
              <w:ind w:left="360" w:right="720"/>
              <w:rPr>
                <w:rFonts w:ascii="Arial" w:hAnsi="Arial" w:cs="Arial"/>
                <w:b/>
                <w:bCs/>
                <w:sz w:val="22"/>
                <w:szCs w:val="24"/>
              </w:rPr>
            </w:pPr>
          </w:p>
          <w:p w14:paraId="66827C5D" w14:textId="77777777" w:rsidR="001E796B" w:rsidRPr="001E796B" w:rsidRDefault="001E796B" w:rsidP="001E796B">
            <w:pPr>
              <w:ind w:left="360" w:right="720" w:hanging="280"/>
              <w:rPr>
                <w:rFonts w:ascii="Arial" w:hAnsi="Arial" w:cs="Arial"/>
                <w:b/>
                <w:bCs/>
                <w:sz w:val="22"/>
                <w:szCs w:val="24"/>
              </w:rPr>
            </w:pPr>
            <w:r w:rsidRPr="001E796B">
              <w:rPr>
                <w:rFonts w:ascii="Arial" w:hAnsi="Arial" w:cs="Arial"/>
                <w:b/>
                <w:sz w:val="22"/>
                <w:szCs w:val="24"/>
              </w:rPr>
              <w:t xml:space="preserve">Health and Safety </w:t>
            </w:r>
          </w:p>
          <w:p w14:paraId="36E9DC85" w14:textId="77777777" w:rsidR="001E796B" w:rsidRPr="001E796B" w:rsidRDefault="001E796B" w:rsidP="00846A81">
            <w:pPr>
              <w:numPr>
                <w:ilvl w:val="0"/>
                <w:numId w:val="5"/>
              </w:numPr>
              <w:overflowPunct/>
              <w:autoSpaceDE/>
              <w:adjustRightInd/>
              <w:ind w:right="720"/>
              <w:jc w:val="both"/>
              <w:textAlignment w:val="auto"/>
              <w:rPr>
                <w:rFonts w:ascii="Arial" w:hAnsi="Arial" w:cs="Arial"/>
                <w:bCs/>
                <w:sz w:val="22"/>
                <w:szCs w:val="24"/>
              </w:rPr>
            </w:pPr>
            <w:r w:rsidRPr="001E796B">
              <w:rPr>
                <w:rFonts w:ascii="Arial" w:hAnsi="Arial" w:cs="Arial"/>
                <w:bCs/>
                <w:sz w:val="22"/>
                <w:szCs w:val="24"/>
              </w:rPr>
              <w:t>Complies with Health and Safety control measures at all times</w:t>
            </w:r>
            <w:r w:rsidR="00055310">
              <w:rPr>
                <w:rFonts w:ascii="Arial" w:hAnsi="Arial" w:cs="Arial"/>
                <w:bCs/>
                <w:sz w:val="22"/>
                <w:szCs w:val="24"/>
              </w:rPr>
              <w:t>.</w:t>
            </w:r>
          </w:p>
          <w:p w14:paraId="44BDA0E6" w14:textId="77777777" w:rsidR="001E796B" w:rsidRPr="001E796B" w:rsidRDefault="001E796B" w:rsidP="001E796B">
            <w:pPr>
              <w:ind w:left="360" w:right="720"/>
              <w:rPr>
                <w:rFonts w:ascii="Arial" w:hAnsi="Arial" w:cs="Arial"/>
                <w:b/>
                <w:bCs/>
                <w:sz w:val="22"/>
                <w:szCs w:val="24"/>
              </w:rPr>
            </w:pPr>
          </w:p>
          <w:p w14:paraId="39D27571" w14:textId="77777777" w:rsidR="001E796B" w:rsidRPr="001E796B" w:rsidRDefault="001E796B" w:rsidP="001E796B">
            <w:pPr>
              <w:ind w:left="360" w:right="720" w:hanging="360"/>
              <w:rPr>
                <w:rFonts w:ascii="Arial" w:hAnsi="Arial" w:cs="Arial"/>
                <w:b/>
                <w:bCs/>
                <w:sz w:val="22"/>
                <w:szCs w:val="24"/>
              </w:rPr>
            </w:pPr>
            <w:r w:rsidRPr="001E796B">
              <w:rPr>
                <w:rFonts w:ascii="Arial" w:hAnsi="Arial" w:cs="Arial"/>
                <w:b/>
                <w:bCs/>
                <w:sz w:val="22"/>
                <w:szCs w:val="24"/>
              </w:rPr>
              <w:t xml:space="preserve">Stock Control </w:t>
            </w:r>
          </w:p>
          <w:p w14:paraId="59F03A61" w14:textId="77777777" w:rsidR="00055310" w:rsidRPr="00055310" w:rsidRDefault="001E796B" w:rsidP="00846A81">
            <w:pPr>
              <w:numPr>
                <w:ilvl w:val="0"/>
                <w:numId w:val="5"/>
              </w:numPr>
              <w:overflowPunct/>
              <w:autoSpaceDE/>
              <w:adjustRightInd/>
              <w:ind w:right="720"/>
              <w:textAlignment w:val="auto"/>
              <w:rPr>
                <w:rFonts w:ascii="Arial" w:hAnsi="Arial" w:cs="Arial"/>
                <w:bCs/>
                <w:sz w:val="22"/>
                <w:szCs w:val="24"/>
              </w:rPr>
            </w:pPr>
            <w:r w:rsidRPr="00055310">
              <w:rPr>
                <w:rFonts w:ascii="Arial" w:hAnsi="Arial" w:cs="Arial"/>
                <w:sz w:val="22"/>
                <w:szCs w:val="24"/>
              </w:rPr>
              <w:t>Monitor &amp; maintain stock levels of reagents and consumables</w:t>
            </w:r>
            <w:r w:rsidR="00055310" w:rsidRPr="00055310">
              <w:rPr>
                <w:rFonts w:ascii="Arial" w:hAnsi="Arial" w:cs="Arial"/>
                <w:sz w:val="22"/>
                <w:szCs w:val="24"/>
              </w:rPr>
              <w:t>.</w:t>
            </w:r>
          </w:p>
          <w:p w14:paraId="6FFC7C45" w14:textId="77777777" w:rsidR="00055310" w:rsidRPr="00055310" w:rsidRDefault="00055310" w:rsidP="00055310">
            <w:pPr>
              <w:overflowPunct/>
              <w:autoSpaceDE/>
              <w:adjustRightInd/>
              <w:ind w:right="720"/>
              <w:textAlignment w:val="auto"/>
              <w:rPr>
                <w:rFonts w:ascii="Arial" w:hAnsi="Arial" w:cs="Arial"/>
                <w:bCs/>
                <w:sz w:val="22"/>
                <w:szCs w:val="24"/>
              </w:rPr>
            </w:pPr>
          </w:p>
          <w:p w14:paraId="44384586" w14:textId="77777777" w:rsidR="00055310" w:rsidRPr="00055310" w:rsidRDefault="001E796B" w:rsidP="00846A81">
            <w:pPr>
              <w:numPr>
                <w:ilvl w:val="0"/>
                <w:numId w:val="5"/>
              </w:numPr>
              <w:overflowPunct/>
              <w:autoSpaceDE/>
              <w:adjustRightInd/>
              <w:ind w:right="720"/>
              <w:textAlignment w:val="auto"/>
              <w:rPr>
                <w:rFonts w:ascii="Arial" w:hAnsi="Arial" w:cs="Arial"/>
                <w:bCs/>
                <w:sz w:val="22"/>
                <w:szCs w:val="24"/>
              </w:rPr>
            </w:pPr>
            <w:r w:rsidRPr="00055310">
              <w:rPr>
                <w:rFonts w:ascii="Arial" w:hAnsi="Arial" w:cs="Arial"/>
                <w:sz w:val="22"/>
                <w:szCs w:val="24"/>
              </w:rPr>
              <w:t>Handles and stores reagents and consumables in appropriate storage conditions</w:t>
            </w:r>
            <w:r w:rsidR="00055310" w:rsidRPr="00055310">
              <w:rPr>
                <w:rFonts w:ascii="Arial" w:hAnsi="Arial" w:cs="Arial"/>
                <w:sz w:val="22"/>
                <w:szCs w:val="24"/>
              </w:rPr>
              <w:t>.</w:t>
            </w:r>
          </w:p>
          <w:p w14:paraId="3DCFF33B" w14:textId="77777777" w:rsidR="001E796B" w:rsidRPr="00055310" w:rsidRDefault="001E796B" w:rsidP="00846A81">
            <w:pPr>
              <w:numPr>
                <w:ilvl w:val="0"/>
                <w:numId w:val="5"/>
              </w:numPr>
              <w:overflowPunct/>
              <w:autoSpaceDE/>
              <w:adjustRightInd/>
              <w:ind w:right="720"/>
              <w:textAlignment w:val="auto"/>
              <w:rPr>
                <w:rFonts w:ascii="Arial" w:hAnsi="Arial" w:cs="Arial"/>
                <w:bCs/>
                <w:sz w:val="22"/>
                <w:szCs w:val="24"/>
              </w:rPr>
            </w:pPr>
            <w:r w:rsidRPr="00055310">
              <w:rPr>
                <w:rFonts w:ascii="Arial" w:hAnsi="Arial" w:cs="Arial"/>
                <w:sz w:val="22"/>
                <w:szCs w:val="24"/>
              </w:rPr>
              <w:t>Ordering of stocks and supplies following departmental procedures</w:t>
            </w:r>
          </w:p>
          <w:p w14:paraId="6DB2F832" w14:textId="77777777" w:rsidR="001E796B" w:rsidRPr="001E796B" w:rsidRDefault="001E796B" w:rsidP="001E796B">
            <w:pPr>
              <w:ind w:right="720"/>
              <w:rPr>
                <w:rFonts w:ascii="Arial" w:hAnsi="Arial" w:cs="Arial"/>
                <w:b/>
                <w:bCs/>
                <w:sz w:val="22"/>
                <w:szCs w:val="24"/>
                <w:highlight w:val="red"/>
              </w:rPr>
            </w:pPr>
          </w:p>
          <w:p w14:paraId="05E8873C" w14:textId="77777777" w:rsidR="001E796B" w:rsidRPr="001E796B" w:rsidRDefault="001E796B" w:rsidP="001E796B">
            <w:pPr>
              <w:ind w:left="360" w:right="720" w:hanging="280"/>
              <w:rPr>
                <w:rFonts w:ascii="Arial" w:hAnsi="Arial" w:cs="Arial"/>
                <w:b/>
                <w:bCs/>
                <w:sz w:val="22"/>
                <w:szCs w:val="24"/>
              </w:rPr>
            </w:pPr>
            <w:r w:rsidRPr="001E796B">
              <w:rPr>
                <w:rFonts w:ascii="Arial" w:hAnsi="Arial" w:cs="Arial"/>
                <w:b/>
                <w:bCs/>
                <w:sz w:val="22"/>
                <w:szCs w:val="24"/>
              </w:rPr>
              <w:t>Information Management</w:t>
            </w:r>
          </w:p>
          <w:p w14:paraId="4498C005" w14:textId="77777777" w:rsidR="001E796B" w:rsidRPr="001E796B" w:rsidRDefault="001E796B" w:rsidP="00846A81">
            <w:pPr>
              <w:numPr>
                <w:ilvl w:val="0"/>
                <w:numId w:val="5"/>
              </w:numPr>
              <w:ind w:right="720"/>
              <w:rPr>
                <w:rFonts w:ascii="Arial" w:hAnsi="Arial" w:cs="Arial"/>
                <w:bCs/>
                <w:sz w:val="22"/>
                <w:szCs w:val="24"/>
              </w:rPr>
            </w:pPr>
            <w:r w:rsidRPr="001E796B">
              <w:rPr>
                <w:rFonts w:ascii="Arial" w:hAnsi="Arial" w:cs="Arial"/>
                <w:bCs/>
                <w:sz w:val="22"/>
                <w:szCs w:val="24"/>
              </w:rPr>
              <w:t>The post holder will use a range of systems within their day to day role dependent on</w:t>
            </w:r>
          </w:p>
          <w:p w14:paraId="330B54A3" w14:textId="77777777" w:rsidR="001E796B" w:rsidRPr="001E796B" w:rsidRDefault="001E796B" w:rsidP="00055310">
            <w:pPr>
              <w:ind w:left="432" w:right="720"/>
              <w:rPr>
                <w:rFonts w:ascii="Arial" w:hAnsi="Arial" w:cs="Arial"/>
                <w:bCs/>
                <w:sz w:val="22"/>
                <w:szCs w:val="24"/>
              </w:rPr>
            </w:pPr>
            <w:r w:rsidRPr="001E796B">
              <w:rPr>
                <w:rFonts w:ascii="Arial" w:hAnsi="Arial" w:cs="Arial"/>
                <w:bCs/>
                <w:sz w:val="22"/>
                <w:szCs w:val="24"/>
              </w:rPr>
              <w:t>the Life Science discipline:</w:t>
            </w:r>
          </w:p>
          <w:p w14:paraId="54BABC5E" w14:textId="77777777" w:rsidR="001E796B" w:rsidRPr="001E796B" w:rsidRDefault="001E796B" w:rsidP="00846A81">
            <w:pPr>
              <w:numPr>
                <w:ilvl w:val="0"/>
                <w:numId w:val="6"/>
              </w:numPr>
              <w:overflowPunct/>
              <w:autoSpaceDE/>
              <w:adjustRightInd/>
              <w:ind w:right="720"/>
              <w:textAlignment w:val="auto"/>
              <w:rPr>
                <w:rFonts w:ascii="Arial" w:hAnsi="Arial" w:cs="Arial"/>
                <w:bCs/>
                <w:sz w:val="22"/>
                <w:szCs w:val="24"/>
              </w:rPr>
            </w:pPr>
            <w:r w:rsidRPr="001E796B">
              <w:rPr>
                <w:rFonts w:ascii="Arial" w:hAnsi="Arial" w:cs="Arial"/>
                <w:bCs/>
                <w:sz w:val="22"/>
                <w:szCs w:val="24"/>
              </w:rPr>
              <w:t>Information Management systems</w:t>
            </w:r>
          </w:p>
          <w:p w14:paraId="1AD9431C" w14:textId="77777777" w:rsidR="001E796B" w:rsidRPr="001E796B" w:rsidRDefault="001E796B" w:rsidP="00846A81">
            <w:pPr>
              <w:numPr>
                <w:ilvl w:val="0"/>
                <w:numId w:val="6"/>
              </w:numPr>
              <w:overflowPunct/>
              <w:autoSpaceDE/>
              <w:adjustRightInd/>
              <w:ind w:right="720"/>
              <w:textAlignment w:val="auto"/>
              <w:rPr>
                <w:rFonts w:ascii="Arial" w:hAnsi="Arial" w:cs="Arial"/>
                <w:bCs/>
                <w:sz w:val="22"/>
                <w:szCs w:val="24"/>
              </w:rPr>
            </w:pPr>
            <w:r w:rsidRPr="001E796B">
              <w:rPr>
                <w:rFonts w:ascii="Arial" w:hAnsi="Arial" w:cs="Arial"/>
                <w:bCs/>
                <w:sz w:val="22"/>
                <w:szCs w:val="24"/>
              </w:rPr>
              <w:t>Incident reporting systems</w:t>
            </w:r>
          </w:p>
          <w:p w14:paraId="1BF03E4C" w14:textId="77777777" w:rsidR="001E796B" w:rsidRPr="001E796B" w:rsidRDefault="001E796B" w:rsidP="00846A81">
            <w:pPr>
              <w:numPr>
                <w:ilvl w:val="0"/>
                <w:numId w:val="6"/>
              </w:numPr>
              <w:overflowPunct/>
              <w:autoSpaceDE/>
              <w:adjustRightInd/>
              <w:ind w:right="720"/>
              <w:textAlignment w:val="auto"/>
              <w:rPr>
                <w:rFonts w:ascii="Arial" w:hAnsi="Arial" w:cs="Arial"/>
                <w:bCs/>
                <w:sz w:val="22"/>
                <w:szCs w:val="24"/>
              </w:rPr>
            </w:pPr>
            <w:r w:rsidRPr="001E796B">
              <w:rPr>
                <w:rFonts w:ascii="Arial" w:hAnsi="Arial" w:cs="Arial"/>
                <w:bCs/>
                <w:sz w:val="22"/>
                <w:szCs w:val="24"/>
              </w:rPr>
              <w:t>PCs and software packages</w:t>
            </w:r>
          </w:p>
          <w:p w14:paraId="6A92BB21" w14:textId="77777777" w:rsidR="001E796B" w:rsidRPr="001E796B" w:rsidRDefault="001E796B" w:rsidP="00846A81">
            <w:pPr>
              <w:numPr>
                <w:ilvl w:val="0"/>
                <w:numId w:val="6"/>
              </w:numPr>
              <w:overflowPunct/>
              <w:autoSpaceDE/>
              <w:adjustRightInd/>
              <w:ind w:right="720"/>
              <w:textAlignment w:val="auto"/>
              <w:rPr>
                <w:rFonts w:ascii="Arial" w:hAnsi="Arial" w:cs="Arial"/>
                <w:bCs/>
                <w:sz w:val="22"/>
                <w:szCs w:val="24"/>
              </w:rPr>
            </w:pPr>
            <w:r w:rsidRPr="001E796B">
              <w:rPr>
                <w:rFonts w:ascii="Arial" w:hAnsi="Arial" w:cs="Arial"/>
                <w:bCs/>
                <w:sz w:val="22"/>
                <w:szCs w:val="24"/>
              </w:rPr>
              <w:t>Stock management system</w:t>
            </w:r>
          </w:p>
          <w:p w14:paraId="1A21D2CF" w14:textId="77777777" w:rsidR="001E796B" w:rsidRPr="001E796B" w:rsidRDefault="001E796B" w:rsidP="00846A81">
            <w:pPr>
              <w:numPr>
                <w:ilvl w:val="0"/>
                <w:numId w:val="6"/>
              </w:numPr>
              <w:overflowPunct/>
              <w:autoSpaceDE/>
              <w:adjustRightInd/>
              <w:ind w:right="720"/>
              <w:textAlignment w:val="auto"/>
              <w:rPr>
                <w:rFonts w:ascii="Arial" w:hAnsi="Arial" w:cs="Arial"/>
                <w:bCs/>
                <w:sz w:val="22"/>
                <w:szCs w:val="24"/>
              </w:rPr>
            </w:pPr>
            <w:r w:rsidRPr="001E796B">
              <w:rPr>
                <w:rFonts w:ascii="Arial" w:hAnsi="Arial" w:cs="Arial"/>
                <w:bCs/>
                <w:sz w:val="22"/>
                <w:szCs w:val="24"/>
              </w:rPr>
              <w:t>Purchase ordering system</w:t>
            </w:r>
          </w:p>
          <w:p w14:paraId="1EA0FF4E" w14:textId="77777777" w:rsidR="001E796B" w:rsidRDefault="001E796B" w:rsidP="00846A81">
            <w:pPr>
              <w:numPr>
                <w:ilvl w:val="0"/>
                <w:numId w:val="6"/>
              </w:numPr>
              <w:overflowPunct/>
              <w:autoSpaceDE/>
              <w:adjustRightInd/>
              <w:ind w:right="720"/>
              <w:textAlignment w:val="auto"/>
              <w:rPr>
                <w:rFonts w:ascii="Arial" w:hAnsi="Arial" w:cs="Arial"/>
                <w:bCs/>
                <w:sz w:val="22"/>
                <w:szCs w:val="24"/>
              </w:rPr>
            </w:pPr>
            <w:r w:rsidRPr="001E796B">
              <w:rPr>
                <w:rFonts w:ascii="Arial" w:hAnsi="Arial" w:cs="Arial"/>
                <w:bCs/>
                <w:sz w:val="22"/>
                <w:szCs w:val="24"/>
              </w:rPr>
              <w:t xml:space="preserve">Statistical reporting package </w:t>
            </w:r>
          </w:p>
          <w:p w14:paraId="216F1E57" w14:textId="77777777" w:rsidR="00055310" w:rsidRPr="00055310" w:rsidRDefault="00055310" w:rsidP="00055310">
            <w:pPr>
              <w:overflowPunct/>
              <w:autoSpaceDE/>
              <w:adjustRightInd/>
              <w:ind w:right="720"/>
              <w:jc w:val="both"/>
              <w:textAlignment w:val="auto"/>
              <w:rPr>
                <w:rFonts w:ascii="Arial" w:hAnsi="Arial" w:cs="Arial"/>
                <w:bCs/>
                <w:sz w:val="22"/>
                <w:szCs w:val="24"/>
              </w:rPr>
            </w:pPr>
          </w:p>
        </w:tc>
      </w:tr>
      <w:tr w:rsidR="001E796B" w:rsidRPr="00197DD5" w14:paraId="23B53D55" w14:textId="77777777">
        <w:tc>
          <w:tcPr>
            <w:tcW w:w="10632" w:type="dxa"/>
            <w:gridSpan w:val="7"/>
            <w:tcBorders>
              <w:top w:val="single" w:sz="4" w:space="0" w:color="auto"/>
              <w:left w:val="nil"/>
              <w:bottom w:val="single" w:sz="4" w:space="0" w:color="auto"/>
              <w:right w:val="nil"/>
            </w:tcBorders>
          </w:tcPr>
          <w:p w14:paraId="759657DA" w14:textId="77777777" w:rsidR="001E796B" w:rsidRPr="00197DD5" w:rsidRDefault="001E796B" w:rsidP="00C13E5E">
            <w:pPr>
              <w:pStyle w:val="Header"/>
              <w:spacing w:before="120" w:after="120"/>
              <w:ind w:left="420"/>
              <w:rPr>
                <w:rFonts w:ascii="Arial" w:hAnsi="Arial" w:cs="Arial"/>
                <w:sz w:val="22"/>
                <w:szCs w:val="22"/>
              </w:rPr>
            </w:pPr>
          </w:p>
        </w:tc>
      </w:tr>
      <w:tr w:rsidR="001E796B" w:rsidRPr="00197DD5" w14:paraId="18F9D3EF" w14:textId="77777777">
        <w:tc>
          <w:tcPr>
            <w:tcW w:w="10632" w:type="dxa"/>
            <w:gridSpan w:val="7"/>
            <w:tcBorders>
              <w:top w:val="single" w:sz="4" w:space="0" w:color="auto"/>
              <w:left w:val="single" w:sz="4" w:space="0" w:color="auto"/>
              <w:bottom w:val="single" w:sz="4" w:space="0" w:color="auto"/>
              <w:right w:val="single" w:sz="4" w:space="0" w:color="auto"/>
            </w:tcBorders>
          </w:tcPr>
          <w:p w14:paraId="7AFEB886" w14:textId="77777777" w:rsidR="001E796B" w:rsidRPr="00197DD5" w:rsidRDefault="001E796B" w:rsidP="00C13E5E">
            <w:pPr>
              <w:spacing w:before="120" w:after="120"/>
              <w:rPr>
                <w:rFonts w:ascii="Arial" w:hAnsi="Arial" w:cs="Arial"/>
                <w:b/>
                <w:bCs/>
                <w:sz w:val="22"/>
                <w:szCs w:val="22"/>
              </w:rPr>
            </w:pPr>
            <w:r w:rsidRPr="00197DD5">
              <w:rPr>
                <w:rFonts w:ascii="Arial" w:hAnsi="Arial" w:cs="Arial"/>
                <w:b/>
                <w:bCs/>
                <w:sz w:val="22"/>
                <w:szCs w:val="22"/>
              </w:rPr>
              <w:t xml:space="preserve">7.    </w:t>
            </w:r>
            <w:r w:rsidRPr="00197DD5">
              <w:rPr>
                <w:rFonts w:ascii="Arial" w:hAnsi="Arial" w:cs="Arial"/>
                <w:b/>
                <w:bCs/>
                <w:sz w:val="22"/>
                <w:szCs w:val="22"/>
              </w:rPr>
              <w:tab/>
              <w:t>ASSIGNMENT AND REVIEW OF WORK</w:t>
            </w:r>
          </w:p>
        </w:tc>
      </w:tr>
      <w:tr w:rsidR="001E796B" w:rsidRPr="00197DD5" w14:paraId="20F1DDBB" w14:textId="77777777">
        <w:trPr>
          <w:trHeight w:val="493"/>
        </w:trPr>
        <w:tc>
          <w:tcPr>
            <w:tcW w:w="10632" w:type="dxa"/>
            <w:gridSpan w:val="7"/>
            <w:vMerge w:val="restart"/>
            <w:tcBorders>
              <w:top w:val="nil"/>
              <w:left w:val="single" w:sz="4" w:space="0" w:color="auto"/>
              <w:bottom w:val="single" w:sz="4" w:space="0" w:color="auto"/>
              <w:right w:val="single" w:sz="4" w:space="0" w:color="auto"/>
            </w:tcBorders>
          </w:tcPr>
          <w:p w14:paraId="434436FD" w14:textId="77777777" w:rsidR="00055310" w:rsidRDefault="00055310" w:rsidP="00055310">
            <w:pPr>
              <w:numPr>
                <w:ilvl w:val="12"/>
                <w:numId w:val="0"/>
              </w:numPr>
              <w:jc w:val="both"/>
              <w:rPr>
                <w:rFonts w:ascii="Arial" w:hAnsi="Arial" w:cs="Arial"/>
                <w:sz w:val="22"/>
                <w:szCs w:val="24"/>
              </w:rPr>
            </w:pPr>
          </w:p>
          <w:p w14:paraId="2AFE6679" w14:textId="77777777" w:rsidR="00055310" w:rsidRPr="00055310" w:rsidRDefault="00055310" w:rsidP="00055310">
            <w:pPr>
              <w:numPr>
                <w:ilvl w:val="12"/>
                <w:numId w:val="0"/>
              </w:numPr>
              <w:jc w:val="both"/>
              <w:rPr>
                <w:rFonts w:ascii="Arial" w:hAnsi="Arial" w:cs="Arial"/>
                <w:sz w:val="22"/>
                <w:szCs w:val="24"/>
              </w:rPr>
            </w:pPr>
            <w:r w:rsidRPr="00055310">
              <w:rPr>
                <w:rFonts w:ascii="Arial" w:hAnsi="Arial" w:cs="Arial"/>
                <w:sz w:val="22"/>
                <w:szCs w:val="24"/>
              </w:rPr>
              <w:t>HCSWs generally work with direct/indirect supervision of Healthcare Scientists close by and within well established procedures e.g. SOPs</w:t>
            </w:r>
            <w:r>
              <w:rPr>
                <w:rFonts w:ascii="Arial" w:hAnsi="Arial" w:cs="Arial"/>
                <w:sz w:val="22"/>
                <w:szCs w:val="24"/>
              </w:rPr>
              <w:t>.</w:t>
            </w:r>
            <w:r w:rsidRPr="00055310">
              <w:rPr>
                <w:rFonts w:ascii="Arial" w:hAnsi="Arial" w:cs="Arial"/>
                <w:sz w:val="22"/>
                <w:szCs w:val="24"/>
              </w:rPr>
              <w:t xml:space="preserve"> </w:t>
            </w:r>
          </w:p>
          <w:p w14:paraId="7CADEC45" w14:textId="77777777" w:rsidR="00055310" w:rsidRPr="00055310" w:rsidRDefault="00055310" w:rsidP="00055310">
            <w:pPr>
              <w:numPr>
                <w:ilvl w:val="12"/>
                <w:numId w:val="0"/>
              </w:numPr>
              <w:jc w:val="both"/>
              <w:rPr>
                <w:rFonts w:ascii="Arial" w:hAnsi="Arial" w:cs="Arial"/>
                <w:sz w:val="22"/>
                <w:szCs w:val="24"/>
              </w:rPr>
            </w:pPr>
          </w:p>
          <w:p w14:paraId="374E1BBD" w14:textId="77777777" w:rsidR="00055310" w:rsidRPr="00055310" w:rsidRDefault="00055310" w:rsidP="00055310">
            <w:pPr>
              <w:numPr>
                <w:ilvl w:val="12"/>
                <w:numId w:val="0"/>
              </w:numPr>
              <w:jc w:val="both"/>
              <w:rPr>
                <w:rFonts w:ascii="Arial" w:hAnsi="Arial" w:cs="Arial"/>
                <w:sz w:val="22"/>
                <w:szCs w:val="24"/>
              </w:rPr>
            </w:pPr>
            <w:r w:rsidRPr="00055310">
              <w:rPr>
                <w:rFonts w:ascii="Arial" w:hAnsi="Arial" w:cs="Arial"/>
                <w:sz w:val="22"/>
                <w:szCs w:val="24"/>
              </w:rPr>
              <w:t>HCSWs decide whether test request or telephone orders need to be referred to a senior member of staff</w:t>
            </w:r>
            <w:r>
              <w:rPr>
                <w:rFonts w:ascii="Arial" w:hAnsi="Arial" w:cs="Arial"/>
                <w:sz w:val="22"/>
                <w:szCs w:val="24"/>
              </w:rPr>
              <w:t>.</w:t>
            </w:r>
          </w:p>
          <w:p w14:paraId="4A8AE120" w14:textId="77777777" w:rsidR="00055310" w:rsidRPr="00055310" w:rsidRDefault="00055310" w:rsidP="00055310">
            <w:pPr>
              <w:numPr>
                <w:ilvl w:val="12"/>
                <w:numId w:val="0"/>
              </w:numPr>
              <w:jc w:val="both"/>
              <w:rPr>
                <w:rFonts w:ascii="Arial" w:hAnsi="Arial" w:cs="Arial"/>
                <w:sz w:val="22"/>
                <w:szCs w:val="24"/>
              </w:rPr>
            </w:pPr>
          </w:p>
          <w:p w14:paraId="4CEB5CB2" w14:textId="77777777" w:rsidR="001E796B" w:rsidRPr="00055310" w:rsidRDefault="00055310" w:rsidP="00055310">
            <w:pPr>
              <w:numPr>
                <w:ilvl w:val="12"/>
                <w:numId w:val="0"/>
              </w:numPr>
              <w:jc w:val="both"/>
              <w:rPr>
                <w:rFonts w:ascii="Arial" w:hAnsi="Arial" w:cs="Arial"/>
                <w:sz w:val="22"/>
                <w:szCs w:val="24"/>
              </w:rPr>
            </w:pPr>
            <w:r w:rsidRPr="00055310">
              <w:rPr>
                <w:rFonts w:ascii="Arial" w:hAnsi="Arial" w:cs="Arial"/>
                <w:sz w:val="22"/>
                <w:szCs w:val="24"/>
              </w:rPr>
              <w:t>Formal objectives are set and agreed annually and reviewed bi-annually during the departmental appraisal system.</w:t>
            </w:r>
          </w:p>
          <w:p w14:paraId="7C4FEADB" w14:textId="77777777" w:rsidR="00055310" w:rsidRPr="00055310" w:rsidRDefault="00055310" w:rsidP="00055310">
            <w:pPr>
              <w:numPr>
                <w:ilvl w:val="12"/>
                <w:numId w:val="0"/>
              </w:numPr>
              <w:jc w:val="both"/>
              <w:rPr>
                <w:rFonts w:ascii="Arial" w:hAnsi="Arial" w:cs="Arial"/>
                <w:szCs w:val="24"/>
              </w:rPr>
            </w:pPr>
          </w:p>
        </w:tc>
      </w:tr>
      <w:tr w:rsidR="001E796B" w:rsidRPr="00197DD5" w14:paraId="551CCB70" w14:textId="77777777">
        <w:trPr>
          <w:trHeight w:val="493"/>
        </w:trPr>
        <w:tc>
          <w:tcPr>
            <w:tcW w:w="10632" w:type="dxa"/>
            <w:gridSpan w:val="7"/>
            <w:vMerge/>
            <w:tcBorders>
              <w:top w:val="nil"/>
              <w:left w:val="single" w:sz="4" w:space="0" w:color="auto"/>
              <w:bottom w:val="single" w:sz="4" w:space="0" w:color="auto"/>
              <w:right w:val="single" w:sz="4" w:space="0" w:color="auto"/>
            </w:tcBorders>
          </w:tcPr>
          <w:p w14:paraId="79D4004F" w14:textId="77777777" w:rsidR="001E796B" w:rsidRPr="00197DD5" w:rsidRDefault="001E796B" w:rsidP="00C13E5E">
            <w:pPr>
              <w:pStyle w:val="Header"/>
              <w:numPr>
                <w:ilvl w:val="0"/>
                <w:numId w:val="1"/>
              </w:numPr>
              <w:spacing w:before="120" w:after="120"/>
              <w:rPr>
                <w:rFonts w:ascii="Arial" w:hAnsi="Arial" w:cs="Arial"/>
                <w:sz w:val="22"/>
                <w:szCs w:val="22"/>
              </w:rPr>
            </w:pPr>
          </w:p>
        </w:tc>
      </w:tr>
      <w:tr w:rsidR="001E796B" w:rsidRPr="00197DD5" w14:paraId="656B49B6" w14:textId="77777777">
        <w:tc>
          <w:tcPr>
            <w:tcW w:w="10632" w:type="dxa"/>
            <w:gridSpan w:val="7"/>
            <w:tcBorders>
              <w:top w:val="single" w:sz="4" w:space="0" w:color="auto"/>
              <w:left w:val="nil"/>
              <w:bottom w:val="nil"/>
              <w:right w:val="nil"/>
            </w:tcBorders>
          </w:tcPr>
          <w:p w14:paraId="4CB56187" w14:textId="77777777" w:rsidR="001E796B" w:rsidRPr="00197DD5" w:rsidRDefault="001E796B" w:rsidP="00C13E5E">
            <w:pPr>
              <w:spacing w:before="120" w:after="120"/>
              <w:rPr>
                <w:rFonts w:ascii="Arial" w:hAnsi="Arial" w:cs="Arial"/>
                <w:sz w:val="22"/>
                <w:szCs w:val="22"/>
              </w:rPr>
            </w:pPr>
          </w:p>
        </w:tc>
      </w:tr>
      <w:tr w:rsidR="001E796B" w:rsidRPr="00197DD5" w14:paraId="402E9B3D" w14:textId="77777777">
        <w:tc>
          <w:tcPr>
            <w:tcW w:w="10632" w:type="dxa"/>
            <w:gridSpan w:val="7"/>
            <w:tcBorders>
              <w:top w:val="single" w:sz="4" w:space="0" w:color="auto"/>
              <w:left w:val="single" w:sz="4" w:space="0" w:color="auto"/>
              <w:bottom w:val="nil"/>
              <w:right w:val="single" w:sz="4" w:space="0" w:color="auto"/>
            </w:tcBorders>
          </w:tcPr>
          <w:p w14:paraId="5FF7CADE" w14:textId="77777777" w:rsidR="001E796B" w:rsidRPr="00197DD5" w:rsidRDefault="001E796B" w:rsidP="00C13E5E">
            <w:pPr>
              <w:spacing w:before="120" w:after="120"/>
              <w:rPr>
                <w:rFonts w:ascii="Arial" w:hAnsi="Arial" w:cs="Arial"/>
                <w:b/>
                <w:sz w:val="22"/>
                <w:szCs w:val="22"/>
              </w:rPr>
            </w:pPr>
            <w:r w:rsidRPr="00197DD5">
              <w:rPr>
                <w:rFonts w:ascii="Arial" w:hAnsi="Arial" w:cs="Arial"/>
                <w:b/>
                <w:bCs/>
                <w:sz w:val="22"/>
                <w:szCs w:val="22"/>
              </w:rPr>
              <w:t xml:space="preserve">8.    </w:t>
            </w:r>
            <w:r w:rsidRPr="00197DD5">
              <w:rPr>
                <w:rFonts w:ascii="Arial" w:hAnsi="Arial" w:cs="Arial"/>
                <w:b/>
                <w:bCs/>
                <w:sz w:val="22"/>
                <w:szCs w:val="22"/>
              </w:rPr>
              <w:tab/>
            </w:r>
            <w:r w:rsidRPr="00197DD5">
              <w:rPr>
                <w:rFonts w:ascii="Arial" w:hAnsi="Arial" w:cs="Arial"/>
                <w:b/>
                <w:sz w:val="22"/>
                <w:szCs w:val="22"/>
              </w:rPr>
              <w:t>COMMUNICATIONS AND WORKING RELATIONSHIPS</w:t>
            </w:r>
          </w:p>
        </w:tc>
      </w:tr>
      <w:tr w:rsidR="001E796B" w:rsidRPr="00197DD5" w14:paraId="1CBBEB3B" w14:textId="77777777">
        <w:tc>
          <w:tcPr>
            <w:tcW w:w="10632" w:type="dxa"/>
            <w:gridSpan w:val="7"/>
            <w:tcBorders>
              <w:top w:val="nil"/>
              <w:left w:val="single" w:sz="4" w:space="0" w:color="auto"/>
              <w:bottom w:val="single" w:sz="4" w:space="0" w:color="auto"/>
              <w:right w:val="single" w:sz="4" w:space="0" w:color="auto"/>
            </w:tcBorders>
          </w:tcPr>
          <w:p w14:paraId="57063EE9" w14:textId="77777777" w:rsidR="00055310" w:rsidRPr="00055310" w:rsidRDefault="00055310" w:rsidP="00055310">
            <w:pPr>
              <w:jc w:val="both"/>
              <w:rPr>
                <w:rFonts w:ascii="Arial" w:hAnsi="Arial" w:cs="Arial"/>
                <w:sz w:val="22"/>
                <w:szCs w:val="24"/>
              </w:rPr>
            </w:pPr>
            <w:r w:rsidRPr="00055310">
              <w:rPr>
                <w:rFonts w:ascii="Arial" w:hAnsi="Arial" w:cs="Arial"/>
                <w:sz w:val="22"/>
                <w:szCs w:val="24"/>
              </w:rPr>
              <w:t>HCSWs provide and receive routine communication orally, telephonically and electronically from:</w:t>
            </w:r>
          </w:p>
          <w:p w14:paraId="25A862FD" w14:textId="77777777" w:rsidR="00055310" w:rsidRPr="00055310" w:rsidRDefault="00055310" w:rsidP="00055310">
            <w:pPr>
              <w:jc w:val="both"/>
              <w:rPr>
                <w:rFonts w:ascii="Arial" w:hAnsi="Arial" w:cs="Arial"/>
                <w:sz w:val="22"/>
                <w:szCs w:val="24"/>
              </w:rPr>
            </w:pPr>
          </w:p>
          <w:p w14:paraId="47EA3E6E" w14:textId="77777777" w:rsidR="00055310" w:rsidRPr="00055310" w:rsidRDefault="00055310" w:rsidP="00846A81">
            <w:pPr>
              <w:numPr>
                <w:ilvl w:val="0"/>
                <w:numId w:val="7"/>
              </w:numPr>
              <w:overflowPunct/>
              <w:autoSpaceDE/>
              <w:autoSpaceDN/>
              <w:adjustRightInd/>
              <w:jc w:val="both"/>
              <w:textAlignment w:val="auto"/>
              <w:rPr>
                <w:rFonts w:ascii="Arial" w:hAnsi="Arial" w:cs="Arial"/>
                <w:sz w:val="22"/>
                <w:szCs w:val="24"/>
              </w:rPr>
            </w:pPr>
            <w:r w:rsidRPr="00055310">
              <w:rPr>
                <w:rFonts w:ascii="Arial" w:hAnsi="Arial" w:cs="Arial"/>
                <w:sz w:val="22"/>
                <w:szCs w:val="24"/>
              </w:rPr>
              <w:t>medical and nursing staff</w:t>
            </w:r>
          </w:p>
          <w:p w14:paraId="0069D67C" w14:textId="77777777" w:rsidR="00055310" w:rsidRPr="00055310" w:rsidRDefault="00055310" w:rsidP="00846A81">
            <w:pPr>
              <w:numPr>
                <w:ilvl w:val="0"/>
                <w:numId w:val="7"/>
              </w:numPr>
              <w:overflowPunct/>
              <w:autoSpaceDE/>
              <w:autoSpaceDN/>
              <w:adjustRightInd/>
              <w:jc w:val="both"/>
              <w:textAlignment w:val="auto"/>
              <w:rPr>
                <w:rFonts w:ascii="Arial" w:hAnsi="Arial" w:cs="Arial"/>
                <w:sz w:val="22"/>
                <w:szCs w:val="24"/>
              </w:rPr>
            </w:pPr>
            <w:r w:rsidRPr="00055310">
              <w:rPr>
                <w:rFonts w:ascii="Arial" w:hAnsi="Arial" w:cs="Arial"/>
                <w:sz w:val="22"/>
                <w:szCs w:val="24"/>
              </w:rPr>
              <w:t>colleagues</w:t>
            </w:r>
          </w:p>
          <w:p w14:paraId="77560253" w14:textId="77777777" w:rsidR="00055310" w:rsidRPr="00055310" w:rsidRDefault="00055310" w:rsidP="00055310">
            <w:pPr>
              <w:jc w:val="both"/>
              <w:rPr>
                <w:rFonts w:ascii="Arial" w:hAnsi="Arial" w:cs="Arial"/>
                <w:sz w:val="22"/>
                <w:szCs w:val="24"/>
              </w:rPr>
            </w:pPr>
          </w:p>
          <w:p w14:paraId="39A41B99" w14:textId="77777777" w:rsidR="00055310" w:rsidRPr="00055310" w:rsidRDefault="00055310" w:rsidP="00055310">
            <w:pPr>
              <w:jc w:val="both"/>
              <w:rPr>
                <w:rFonts w:ascii="Arial" w:hAnsi="Arial" w:cs="Arial"/>
                <w:sz w:val="22"/>
                <w:szCs w:val="24"/>
              </w:rPr>
            </w:pPr>
            <w:r w:rsidRPr="00055310">
              <w:rPr>
                <w:rFonts w:ascii="Arial" w:hAnsi="Arial" w:cs="Arial"/>
                <w:sz w:val="22"/>
                <w:szCs w:val="24"/>
              </w:rPr>
              <w:t>HCSW staff may be required to take telephone calls of an urgent and complex nature in respect of major haemorrhage protocols.</w:t>
            </w:r>
          </w:p>
          <w:p w14:paraId="67C37E97" w14:textId="77777777" w:rsidR="00055310" w:rsidRPr="00055310" w:rsidRDefault="00055310" w:rsidP="00055310">
            <w:pPr>
              <w:jc w:val="both"/>
              <w:rPr>
                <w:rFonts w:ascii="Arial" w:hAnsi="Arial" w:cs="Arial"/>
                <w:sz w:val="22"/>
                <w:szCs w:val="24"/>
              </w:rPr>
            </w:pPr>
          </w:p>
          <w:p w14:paraId="51DC6808" w14:textId="77777777" w:rsidR="001E796B" w:rsidRPr="00055310" w:rsidRDefault="00055310" w:rsidP="00055310">
            <w:pPr>
              <w:jc w:val="both"/>
              <w:rPr>
                <w:rFonts w:ascii="Arial" w:hAnsi="Arial" w:cs="Arial"/>
                <w:sz w:val="22"/>
                <w:szCs w:val="24"/>
              </w:rPr>
            </w:pPr>
            <w:r w:rsidRPr="00055310">
              <w:rPr>
                <w:rFonts w:ascii="Arial" w:hAnsi="Arial" w:cs="Arial"/>
                <w:sz w:val="22"/>
                <w:szCs w:val="24"/>
              </w:rPr>
              <w:t>HCSWs also have direct contact with medical teams and indirectly with patients e.g. delivering blood to wards, outside hospitals etc.</w:t>
            </w:r>
          </w:p>
          <w:p w14:paraId="0F8FDA71" w14:textId="77777777" w:rsidR="00055310" w:rsidRPr="00197DD5" w:rsidRDefault="00055310" w:rsidP="00055310">
            <w:pPr>
              <w:jc w:val="both"/>
              <w:rPr>
                <w:rFonts w:ascii="Arial" w:hAnsi="Arial" w:cs="Arial"/>
                <w:iCs/>
                <w:sz w:val="22"/>
                <w:szCs w:val="22"/>
              </w:rPr>
            </w:pPr>
          </w:p>
        </w:tc>
      </w:tr>
      <w:tr w:rsidR="001E796B" w:rsidRPr="00197DD5" w14:paraId="4A466ABE" w14:textId="77777777">
        <w:tc>
          <w:tcPr>
            <w:tcW w:w="10632" w:type="dxa"/>
            <w:gridSpan w:val="7"/>
            <w:tcBorders>
              <w:top w:val="single" w:sz="4" w:space="0" w:color="auto"/>
              <w:left w:val="nil"/>
              <w:bottom w:val="single" w:sz="4" w:space="0" w:color="auto"/>
              <w:right w:val="nil"/>
            </w:tcBorders>
          </w:tcPr>
          <w:p w14:paraId="703C0987" w14:textId="77777777" w:rsidR="001E796B" w:rsidRPr="00197DD5" w:rsidRDefault="001E796B" w:rsidP="00C13E5E">
            <w:pPr>
              <w:spacing w:before="120" w:after="120"/>
              <w:rPr>
                <w:rFonts w:ascii="Arial" w:hAnsi="Arial" w:cs="Arial"/>
                <w:bCs/>
                <w:sz w:val="22"/>
                <w:szCs w:val="22"/>
              </w:rPr>
            </w:pPr>
          </w:p>
        </w:tc>
      </w:tr>
      <w:tr w:rsidR="001E796B" w:rsidRPr="00197DD5" w14:paraId="7CEE0AB7" w14:textId="77777777">
        <w:tc>
          <w:tcPr>
            <w:tcW w:w="10632" w:type="dxa"/>
            <w:gridSpan w:val="7"/>
            <w:tcBorders>
              <w:top w:val="single" w:sz="4" w:space="0" w:color="auto"/>
              <w:left w:val="single" w:sz="4" w:space="0" w:color="auto"/>
              <w:bottom w:val="nil"/>
              <w:right w:val="single" w:sz="4" w:space="0" w:color="auto"/>
            </w:tcBorders>
          </w:tcPr>
          <w:p w14:paraId="0A79C7AE" w14:textId="77777777" w:rsidR="001E796B" w:rsidRPr="00197DD5" w:rsidRDefault="001E796B" w:rsidP="00C13E5E">
            <w:pPr>
              <w:spacing w:before="120" w:after="120"/>
              <w:rPr>
                <w:rFonts w:ascii="Arial" w:hAnsi="Arial" w:cs="Arial"/>
                <w:b/>
                <w:sz w:val="22"/>
                <w:szCs w:val="22"/>
              </w:rPr>
            </w:pPr>
            <w:r w:rsidRPr="00197DD5">
              <w:rPr>
                <w:rFonts w:ascii="Arial" w:hAnsi="Arial" w:cs="Arial"/>
                <w:b/>
                <w:bCs/>
                <w:sz w:val="22"/>
                <w:szCs w:val="22"/>
              </w:rPr>
              <w:t>9.</w:t>
            </w:r>
            <w:r w:rsidRPr="00197DD5">
              <w:rPr>
                <w:rFonts w:ascii="Arial" w:hAnsi="Arial" w:cs="Arial"/>
                <w:b/>
                <w:bCs/>
                <w:sz w:val="22"/>
                <w:szCs w:val="22"/>
              </w:rPr>
              <w:tab/>
              <w:t xml:space="preserve">MOST CHALLENGING PART OF THE JOB </w:t>
            </w:r>
          </w:p>
        </w:tc>
      </w:tr>
      <w:tr w:rsidR="001E796B" w:rsidRPr="00197DD5" w14:paraId="4D89DAFD" w14:textId="77777777">
        <w:tc>
          <w:tcPr>
            <w:tcW w:w="10632" w:type="dxa"/>
            <w:gridSpan w:val="7"/>
            <w:tcBorders>
              <w:top w:val="nil"/>
              <w:left w:val="single" w:sz="4" w:space="0" w:color="auto"/>
              <w:bottom w:val="single" w:sz="4" w:space="0" w:color="auto"/>
              <w:right w:val="single" w:sz="4" w:space="0" w:color="auto"/>
            </w:tcBorders>
          </w:tcPr>
          <w:p w14:paraId="531E0AA3" w14:textId="77777777" w:rsidR="00055310" w:rsidRPr="00055310" w:rsidRDefault="00055310" w:rsidP="00846A81">
            <w:pPr>
              <w:numPr>
                <w:ilvl w:val="0"/>
                <w:numId w:val="8"/>
              </w:numPr>
              <w:overflowPunct/>
              <w:autoSpaceDE/>
              <w:autoSpaceDN/>
              <w:adjustRightInd/>
              <w:textAlignment w:val="auto"/>
              <w:rPr>
                <w:rFonts w:ascii="Arial" w:hAnsi="Arial" w:cs="Arial"/>
                <w:sz w:val="22"/>
                <w:szCs w:val="24"/>
              </w:rPr>
            </w:pPr>
            <w:r w:rsidRPr="00055310">
              <w:rPr>
                <w:rFonts w:ascii="Arial" w:hAnsi="Arial" w:cs="Arial"/>
                <w:sz w:val="22"/>
                <w:szCs w:val="24"/>
              </w:rPr>
              <w:t>Uses own initiative to prioritise urgent work.</w:t>
            </w:r>
          </w:p>
          <w:p w14:paraId="428AE84E" w14:textId="77777777" w:rsidR="00055310" w:rsidRPr="00055310" w:rsidRDefault="00055310" w:rsidP="00846A81">
            <w:pPr>
              <w:numPr>
                <w:ilvl w:val="0"/>
                <w:numId w:val="8"/>
              </w:numPr>
              <w:overflowPunct/>
              <w:autoSpaceDE/>
              <w:autoSpaceDN/>
              <w:adjustRightInd/>
              <w:textAlignment w:val="auto"/>
              <w:rPr>
                <w:rFonts w:ascii="Arial" w:hAnsi="Arial" w:cs="Arial"/>
                <w:sz w:val="22"/>
                <w:szCs w:val="24"/>
              </w:rPr>
            </w:pPr>
            <w:r w:rsidRPr="00055310">
              <w:rPr>
                <w:rFonts w:ascii="Arial" w:hAnsi="Arial" w:cs="Arial"/>
                <w:sz w:val="22"/>
                <w:szCs w:val="24"/>
              </w:rPr>
              <w:t>Ensure appropriate samples are received for requested tests.</w:t>
            </w:r>
          </w:p>
          <w:p w14:paraId="65FED10D" w14:textId="77777777" w:rsidR="00055310" w:rsidRPr="00055310" w:rsidRDefault="00055310" w:rsidP="00846A81">
            <w:pPr>
              <w:numPr>
                <w:ilvl w:val="0"/>
                <w:numId w:val="8"/>
              </w:numPr>
              <w:overflowPunct/>
              <w:autoSpaceDE/>
              <w:autoSpaceDN/>
              <w:adjustRightInd/>
              <w:textAlignment w:val="auto"/>
              <w:rPr>
                <w:rFonts w:ascii="Arial" w:hAnsi="Arial" w:cs="Arial"/>
                <w:sz w:val="22"/>
                <w:szCs w:val="24"/>
              </w:rPr>
            </w:pPr>
            <w:r w:rsidRPr="00055310">
              <w:rPr>
                <w:rFonts w:ascii="Arial" w:hAnsi="Arial" w:cs="Arial"/>
                <w:sz w:val="22"/>
                <w:szCs w:val="24"/>
              </w:rPr>
              <w:t>Ensure appropriate stock levels are maintained, informing senior staff when levels are running low.</w:t>
            </w:r>
          </w:p>
          <w:p w14:paraId="7BA6BBF5" w14:textId="77777777" w:rsidR="00055310" w:rsidRPr="00055310" w:rsidRDefault="00055310" w:rsidP="00846A81">
            <w:pPr>
              <w:numPr>
                <w:ilvl w:val="0"/>
                <w:numId w:val="8"/>
              </w:numPr>
              <w:overflowPunct/>
              <w:autoSpaceDE/>
              <w:autoSpaceDN/>
              <w:adjustRightInd/>
              <w:textAlignment w:val="auto"/>
              <w:rPr>
                <w:rFonts w:ascii="Arial" w:hAnsi="Arial" w:cs="Arial"/>
                <w:sz w:val="22"/>
                <w:szCs w:val="24"/>
              </w:rPr>
            </w:pPr>
            <w:r w:rsidRPr="00055310">
              <w:rPr>
                <w:rFonts w:ascii="Arial" w:hAnsi="Arial" w:cs="Arial"/>
                <w:sz w:val="22"/>
                <w:szCs w:val="24"/>
              </w:rPr>
              <w:t>Meeting deadlines in order to enable the routine to continues in an organised fashion.</w:t>
            </w:r>
          </w:p>
          <w:p w14:paraId="468596D9" w14:textId="77777777" w:rsidR="00055310" w:rsidRPr="00055310" w:rsidRDefault="00055310" w:rsidP="00846A81">
            <w:pPr>
              <w:numPr>
                <w:ilvl w:val="0"/>
                <w:numId w:val="8"/>
              </w:numPr>
              <w:overflowPunct/>
              <w:autoSpaceDE/>
              <w:autoSpaceDN/>
              <w:adjustRightInd/>
              <w:textAlignment w:val="auto"/>
              <w:rPr>
                <w:rFonts w:ascii="Arial" w:hAnsi="Arial" w:cs="Arial"/>
                <w:sz w:val="22"/>
                <w:szCs w:val="24"/>
              </w:rPr>
            </w:pPr>
            <w:r w:rsidRPr="00055310">
              <w:rPr>
                <w:rFonts w:ascii="Arial" w:hAnsi="Arial" w:cs="Arial"/>
                <w:sz w:val="22"/>
                <w:szCs w:val="24"/>
              </w:rPr>
              <w:t>Daily indirect exposure to distressing information when taking telephone calls.</w:t>
            </w:r>
          </w:p>
          <w:p w14:paraId="0DF8CB97" w14:textId="77777777" w:rsidR="00055310" w:rsidRPr="00055310" w:rsidRDefault="00055310" w:rsidP="00846A81">
            <w:pPr>
              <w:numPr>
                <w:ilvl w:val="0"/>
                <w:numId w:val="8"/>
              </w:numPr>
              <w:overflowPunct/>
              <w:autoSpaceDE/>
              <w:autoSpaceDN/>
              <w:adjustRightInd/>
              <w:textAlignment w:val="auto"/>
              <w:rPr>
                <w:rFonts w:ascii="Arial" w:hAnsi="Arial" w:cs="Arial"/>
                <w:sz w:val="22"/>
                <w:szCs w:val="24"/>
              </w:rPr>
            </w:pPr>
            <w:r w:rsidRPr="00055310">
              <w:rPr>
                <w:rFonts w:ascii="Arial" w:hAnsi="Arial" w:cs="Arial"/>
                <w:sz w:val="22"/>
                <w:szCs w:val="24"/>
              </w:rPr>
              <w:t>Dependent on discipline may have direct exposure to distressing situations.</w:t>
            </w:r>
          </w:p>
          <w:p w14:paraId="1CA721A5" w14:textId="77777777" w:rsidR="00055310" w:rsidRPr="00055310" w:rsidRDefault="00055310" w:rsidP="00846A81">
            <w:pPr>
              <w:numPr>
                <w:ilvl w:val="0"/>
                <w:numId w:val="8"/>
              </w:numPr>
              <w:overflowPunct/>
              <w:autoSpaceDE/>
              <w:autoSpaceDN/>
              <w:adjustRightInd/>
              <w:textAlignment w:val="auto"/>
              <w:rPr>
                <w:rFonts w:ascii="Arial" w:hAnsi="Arial" w:cs="Arial"/>
                <w:sz w:val="22"/>
                <w:szCs w:val="24"/>
              </w:rPr>
            </w:pPr>
            <w:r w:rsidRPr="00055310">
              <w:rPr>
                <w:rFonts w:ascii="Arial" w:hAnsi="Arial" w:cs="Arial"/>
                <w:sz w:val="22"/>
                <w:szCs w:val="24"/>
              </w:rPr>
              <w:t>Ensuring accuracy of work in a busy environment.</w:t>
            </w:r>
          </w:p>
          <w:p w14:paraId="52C27CD9" w14:textId="77777777" w:rsidR="00055310" w:rsidRPr="00055310" w:rsidRDefault="00055310" w:rsidP="00846A81">
            <w:pPr>
              <w:numPr>
                <w:ilvl w:val="0"/>
                <w:numId w:val="8"/>
              </w:numPr>
              <w:overflowPunct/>
              <w:autoSpaceDE/>
              <w:autoSpaceDN/>
              <w:adjustRightInd/>
              <w:textAlignment w:val="auto"/>
              <w:rPr>
                <w:rFonts w:ascii="Arial" w:hAnsi="Arial" w:cs="Arial"/>
                <w:sz w:val="22"/>
                <w:szCs w:val="24"/>
              </w:rPr>
            </w:pPr>
            <w:r w:rsidRPr="00055310">
              <w:rPr>
                <w:rFonts w:ascii="Arial" w:hAnsi="Arial" w:cs="Arial"/>
                <w:sz w:val="22"/>
                <w:szCs w:val="24"/>
              </w:rPr>
              <w:t>Provide a safe, accurate &amp; efficient service, reducing the potential serious consequences of laboratory error.</w:t>
            </w:r>
          </w:p>
          <w:p w14:paraId="0A3C7CBB" w14:textId="77777777" w:rsidR="001E796B" w:rsidRPr="00055310" w:rsidRDefault="00055310" w:rsidP="00846A81">
            <w:pPr>
              <w:numPr>
                <w:ilvl w:val="0"/>
                <w:numId w:val="8"/>
              </w:numPr>
              <w:overflowPunct/>
              <w:autoSpaceDE/>
              <w:autoSpaceDN/>
              <w:adjustRightInd/>
              <w:textAlignment w:val="auto"/>
              <w:rPr>
                <w:rFonts w:ascii="Arial" w:hAnsi="Arial" w:cs="Arial"/>
                <w:szCs w:val="24"/>
              </w:rPr>
            </w:pPr>
            <w:r w:rsidRPr="00055310">
              <w:rPr>
                <w:rFonts w:ascii="Arial" w:hAnsi="Arial" w:cs="Arial"/>
                <w:sz w:val="22"/>
                <w:szCs w:val="24"/>
              </w:rPr>
              <w:t>Requirement to work out of routine hours.</w:t>
            </w:r>
          </w:p>
        </w:tc>
      </w:tr>
      <w:tr w:rsidR="001E796B" w:rsidRPr="00197DD5" w14:paraId="0ACE02B2" w14:textId="77777777">
        <w:tc>
          <w:tcPr>
            <w:tcW w:w="10632" w:type="dxa"/>
            <w:gridSpan w:val="7"/>
            <w:tcBorders>
              <w:top w:val="single" w:sz="4" w:space="0" w:color="auto"/>
              <w:left w:val="nil"/>
              <w:bottom w:val="single" w:sz="4" w:space="0" w:color="auto"/>
              <w:right w:val="nil"/>
            </w:tcBorders>
          </w:tcPr>
          <w:p w14:paraId="3CA2F992" w14:textId="77777777" w:rsidR="001E796B" w:rsidRDefault="001E796B" w:rsidP="00C13E5E">
            <w:pPr>
              <w:spacing w:before="120" w:after="120"/>
              <w:rPr>
                <w:rFonts w:ascii="Arial" w:hAnsi="Arial" w:cs="Arial"/>
                <w:sz w:val="22"/>
                <w:szCs w:val="22"/>
              </w:rPr>
            </w:pPr>
          </w:p>
          <w:p w14:paraId="534D31D3" w14:textId="77777777" w:rsidR="00055310" w:rsidRDefault="00055310" w:rsidP="00C13E5E">
            <w:pPr>
              <w:spacing w:before="120" w:after="120"/>
              <w:rPr>
                <w:rFonts w:ascii="Arial" w:hAnsi="Arial" w:cs="Arial"/>
                <w:sz w:val="22"/>
                <w:szCs w:val="22"/>
              </w:rPr>
            </w:pPr>
          </w:p>
          <w:p w14:paraId="537D590C" w14:textId="77777777" w:rsidR="00055310" w:rsidRPr="00197DD5" w:rsidRDefault="00055310" w:rsidP="00C13E5E">
            <w:pPr>
              <w:spacing w:before="120" w:after="120"/>
              <w:rPr>
                <w:rFonts w:ascii="Arial" w:hAnsi="Arial" w:cs="Arial"/>
                <w:sz w:val="22"/>
                <w:szCs w:val="22"/>
              </w:rPr>
            </w:pPr>
          </w:p>
        </w:tc>
      </w:tr>
      <w:tr w:rsidR="001E796B" w:rsidRPr="00197DD5" w14:paraId="6191CBFB" w14:textId="77777777">
        <w:tc>
          <w:tcPr>
            <w:tcW w:w="10632" w:type="dxa"/>
            <w:gridSpan w:val="7"/>
            <w:tcBorders>
              <w:top w:val="single" w:sz="4" w:space="0" w:color="auto"/>
              <w:left w:val="single" w:sz="4" w:space="0" w:color="auto"/>
              <w:bottom w:val="single" w:sz="4" w:space="0" w:color="auto"/>
              <w:right w:val="single" w:sz="4" w:space="0" w:color="auto"/>
            </w:tcBorders>
          </w:tcPr>
          <w:p w14:paraId="1C4A1845" w14:textId="77777777" w:rsidR="001E796B" w:rsidRPr="00197DD5" w:rsidRDefault="001E796B" w:rsidP="00C13E5E">
            <w:pPr>
              <w:spacing w:before="120" w:after="120"/>
              <w:rPr>
                <w:rFonts w:ascii="Arial" w:hAnsi="Arial" w:cs="Arial"/>
                <w:b/>
                <w:sz w:val="22"/>
                <w:szCs w:val="22"/>
              </w:rPr>
            </w:pPr>
            <w:r w:rsidRPr="00197DD5">
              <w:rPr>
                <w:rFonts w:ascii="Arial" w:hAnsi="Arial" w:cs="Arial"/>
                <w:b/>
                <w:sz w:val="22"/>
                <w:szCs w:val="22"/>
              </w:rPr>
              <w:lastRenderedPageBreak/>
              <w:t>10.</w:t>
            </w:r>
            <w:r w:rsidRPr="00197DD5">
              <w:rPr>
                <w:rFonts w:ascii="Arial" w:hAnsi="Arial" w:cs="Arial"/>
                <w:b/>
                <w:sz w:val="22"/>
                <w:szCs w:val="22"/>
              </w:rPr>
              <w:tab/>
            </w:r>
            <w:r w:rsidRPr="00197DD5">
              <w:rPr>
                <w:rFonts w:ascii="Arial" w:hAnsi="Arial" w:cs="Arial"/>
                <w:b/>
                <w:caps/>
                <w:sz w:val="22"/>
                <w:szCs w:val="22"/>
              </w:rPr>
              <w:t>Systems</w:t>
            </w:r>
          </w:p>
        </w:tc>
      </w:tr>
      <w:tr w:rsidR="001E796B" w:rsidRPr="00197DD5" w14:paraId="1BC08AAE" w14:textId="77777777">
        <w:tc>
          <w:tcPr>
            <w:tcW w:w="10632" w:type="dxa"/>
            <w:gridSpan w:val="7"/>
            <w:tcBorders>
              <w:top w:val="single" w:sz="4" w:space="0" w:color="auto"/>
              <w:left w:val="single" w:sz="4" w:space="0" w:color="auto"/>
              <w:bottom w:val="single" w:sz="4" w:space="0" w:color="auto"/>
              <w:right w:val="single" w:sz="4" w:space="0" w:color="auto"/>
            </w:tcBorders>
          </w:tcPr>
          <w:p w14:paraId="314B4FE0" w14:textId="77777777" w:rsidR="00055310" w:rsidRDefault="00055310" w:rsidP="00055310">
            <w:pPr>
              <w:ind w:right="720"/>
              <w:jc w:val="both"/>
              <w:rPr>
                <w:rFonts w:ascii="Arial" w:hAnsi="Arial" w:cs="Arial"/>
                <w:bCs/>
                <w:sz w:val="22"/>
                <w:szCs w:val="24"/>
              </w:rPr>
            </w:pPr>
          </w:p>
          <w:p w14:paraId="3144093C" w14:textId="77777777" w:rsidR="00055310" w:rsidRPr="00055310" w:rsidRDefault="00055310" w:rsidP="00055310">
            <w:pPr>
              <w:ind w:right="720"/>
              <w:rPr>
                <w:rFonts w:ascii="Arial" w:hAnsi="Arial" w:cs="Arial"/>
                <w:bCs/>
                <w:sz w:val="22"/>
                <w:szCs w:val="24"/>
              </w:rPr>
            </w:pPr>
            <w:r w:rsidRPr="00055310">
              <w:rPr>
                <w:rFonts w:ascii="Arial" w:hAnsi="Arial" w:cs="Arial"/>
                <w:bCs/>
                <w:sz w:val="22"/>
                <w:szCs w:val="24"/>
              </w:rPr>
              <w:t>The post holder will use the following equipment within their day to day role dependent on</w:t>
            </w:r>
            <w:r>
              <w:rPr>
                <w:rFonts w:ascii="Arial" w:hAnsi="Arial" w:cs="Arial"/>
                <w:bCs/>
                <w:sz w:val="22"/>
                <w:szCs w:val="24"/>
              </w:rPr>
              <w:t xml:space="preserve"> the h</w:t>
            </w:r>
            <w:r w:rsidRPr="00055310">
              <w:rPr>
                <w:rFonts w:ascii="Arial" w:hAnsi="Arial" w:cs="Arial"/>
                <w:bCs/>
                <w:sz w:val="22"/>
                <w:szCs w:val="24"/>
              </w:rPr>
              <w:t>ealthcare science discipline:</w:t>
            </w:r>
          </w:p>
          <w:p w14:paraId="1A2319DE" w14:textId="77777777" w:rsidR="00055310" w:rsidRPr="00055310" w:rsidRDefault="00055310" w:rsidP="00055310">
            <w:pPr>
              <w:ind w:left="360" w:right="720"/>
              <w:jc w:val="both"/>
              <w:rPr>
                <w:rFonts w:ascii="Arial" w:hAnsi="Arial" w:cs="Arial"/>
                <w:bCs/>
                <w:sz w:val="22"/>
                <w:szCs w:val="24"/>
              </w:rPr>
            </w:pPr>
          </w:p>
          <w:p w14:paraId="4FA40FAC" w14:textId="77777777" w:rsidR="00055310" w:rsidRPr="00055310" w:rsidRDefault="00055310" w:rsidP="00846A81">
            <w:pPr>
              <w:numPr>
                <w:ilvl w:val="0"/>
                <w:numId w:val="9"/>
              </w:numPr>
              <w:overflowPunct/>
              <w:autoSpaceDE/>
              <w:autoSpaceDN/>
              <w:adjustRightInd/>
              <w:ind w:right="720"/>
              <w:jc w:val="both"/>
              <w:textAlignment w:val="auto"/>
              <w:rPr>
                <w:rFonts w:ascii="Arial" w:hAnsi="Arial" w:cs="Arial"/>
                <w:bCs/>
                <w:sz w:val="22"/>
                <w:szCs w:val="24"/>
              </w:rPr>
            </w:pPr>
            <w:r w:rsidRPr="00055310">
              <w:rPr>
                <w:rFonts w:ascii="Arial" w:hAnsi="Arial" w:cs="Arial"/>
                <w:bCs/>
                <w:sz w:val="22"/>
                <w:szCs w:val="24"/>
              </w:rPr>
              <w:t xml:space="preserve">Various automated and </w:t>
            </w:r>
            <w:proofErr w:type="spellStart"/>
            <w:r w:rsidRPr="00055310">
              <w:rPr>
                <w:rFonts w:ascii="Arial" w:hAnsi="Arial" w:cs="Arial"/>
                <w:bCs/>
                <w:sz w:val="22"/>
                <w:szCs w:val="24"/>
              </w:rPr>
              <w:t>semi automated</w:t>
            </w:r>
            <w:proofErr w:type="spellEnd"/>
            <w:r w:rsidRPr="00055310">
              <w:rPr>
                <w:rFonts w:ascii="Arial" w:hAnsi="Arial" w:cs="Arial"/>
                <w:bCs/>
                <w:sz w:val="22"/>
                <w:szCs w:val="24"/>
              </w:rPr>
              <w:t xml:space="preserve"> analysers </w:t>
            </w:r>
          </w:p>
          <w:p w14:paraId="63FA11E6" w14:textId="77777777" w:rsidR="00055310" w:rsidRPr="00055310" w:rsidRDefault="00055310" w:rsidP="00846A81">
            <w:pPr>
              <w:numPr>
                <w:ilvl w:val="0"/>
                <w:numId w:val="9"/>
              </w:numPr>
              <w:overflowPunct/>
              <w:autoSpaceDE/>
              <w:autoSpaceDN/>
              <w:adjustRightInd/>
              <w:ind w:right="720"/>
              <w:jc w:val="both"/>
              <w:textAlignment w:val="auto"/>
              <w:rPr>
                <w:rFonts w:ascii="Arial" w:hAnsi="Arial" w:cs="Arial"/>
                <w:bCs/>
                <w:sz w:val="22"/>
                <w:szCs w:val="24"/>
              </w:rPr>
            </w:pPr>
            <w:r w:rsidRPr="00055310">
              <w:rPr>
                <w:rFonts w:ascii="Arial" w:hAnsi="Arial" w:cs="Arial"/>
                <w:bCs/>
                <w:sz w:val="22"/>
                <w:szCs w:val="24"/>
              </w:rPr>
              <w:t xml:space="preserve">Temperature controlled equipment </w:t>
            </w:r>
          </w:p>
          <w:p w14:paraId="0B8D8B49" w14:textId="77777777" w:rsidR="00055310" w:rsidRPr="00055310" w:rsidRDefault="00055310" w:rsidP="00846A81">
            <w:pPr>
              <w:numPr>
                <w:ilvl w:val="0"/>
                <w:numId w:val="9"/>
              </w:numPr>
              <w:overflowPunct/>
              <w:autoSpaceDE/>
              <w:autoSpaceDN/>
              <w:adjustRightInd/>
              <w:ind w:right="720"/>
              <w:jc w:val="both"/>
              <w:textAlignment w:val="auto"/>
              <w:rPr>
                <w:rFonts w:ascii="Arial" w:hAnsi="Arial" w:cs="Arial"/>
                <w:bCs/>
                <w:sz w:val="22"/>
                <w:szCs w:val="24"/>
              </w:rPr>
            </w:pPr>
            <w:r w:rsidRPr="00055310">
              <w:rPr>
                <w:rFonts w:ascii="Arial" w:hAnsi="Arial" w:cs="Arial"/>
                <w:bCs/>
                <w:sz w:val="22"/>
                <w:szCs w:val="24"/>
              </w:rPr>
              <w:t>Recording, mapping and monitoring equipment</w:t>
            </w:r>
          </w:p>
          <w:p w14:paraId="5025241E" w14:textId="77777777" w:rsidR="00055310" w:rsidRPr="00055310" w:rsidRDefault="00055310" w:rsidP="00846A81">
            <w:pPr>
              <w:numPr>
                <w:ilvl w:val="0"/>
                <w:numId w:val="9"/>
              </w:numPr>
              <w:overflowPunct/>
              <w:autoSpaceDE/>
              <w:autoSpaceDN/>
              <w:adjustRightInd/>
              <w:ind w:right="720"/>
              <w:jc w:val="both"/>
              <w:textAlignment w:val="auto"/>
              <w:rPr>
                <w:rFonts w:ascii="Arial" w:hAnsi="Arial" w:cs="Arial"/>
                <w:bCs/>
                <w:sz w:val="22"/>
                <w:szCs w:val="24"/>
              </w:rPr>
            </w:pPr>
            <w:r w:rsidRPr="00055310">
              <w:rPr>
                <w:rFonts w:ascii="Arial" w:hAnsi="Arial" w:cs="Arial"/>
                <w:bCs/>
                <w:sz w:val="22"/>
                <w:szCs w:val="24"/>
              </w:rPr>
              <w:t>Scanners and labelling equipment</w:t>
            </w:r>
          </w:p>
          <w:p w14:paraId="3BE7805F" w14:textId="77777777" w:rsidR="00055310" w:rsidRPr="00055310" w:rsidRDefault="00055310" w:rsidP="00846A81">
            <w:pPr>
              <w:numPr>
                <w:ilvl w:val="0"/>
                <w:numId w:val="9"/>
              </w:numPr>
              <w:overflowPunct/>
              <w:autoSpaceDE/>
              <w:autoSpaceDN/>
              <w:adjustRightInd/>
              <w:ind w:right="720"/>
              <w:jc w:val="both"/>
              <w:textAlignment w:val="auto"/>
              <w:rPr>
                <w:rFonts w:ascii="Arial" w:hAnsi="Arial" w:cs="Arial"/>
                <w:bCs/>
                <w:sz w:val="22"/>
                <w:szCs w:val="24"/>
              </w:rPr>
            </w:pPr>
            <w:r w:rsidRPr="00055310">
              <w:rPr>
                <w:rFonts w:ascii="Arial" w:hAnsi="Arial" w:cs="Arial"/>
                <w:bCs/>
                <w:sz w:val="22"/>
                <w:szCs w:val="24"/>
              </w:rPr>
              <w:t>Manual equipment requiring dexterity.</w:t>
            </w:r>
          </w:p>
          <w:p w14:paraId="3B347E73" w14:textId="77777777" w:rsidR="00055310" w:rsidRPr="00055310" w:rsidRDefault="00055310" w:rsidP="00846A81">
            <w:pPr>
              <w:numPr>
                <w:ilvl w:val="0"/>
                <w:numId w:val="9"/>
              </w:numPr>
              <w:overflowPunct/>
              <w:autoSpaceDE/>
              <w:autoSpaceDN/>
              <w:adjustRightInd/>
              <w:ind w:right="720"/>
              <w:jc w:val="both"/>
              <w:textAlignment w:val="auto"/>
              <w:rPr>
                <w:rFonts w:ascii="Arial" w:hAnsi="Arial" w:cs="Arial"/>
                <w:bCs/>
                <w:sz w:val="22"/>
                <w:szCs w:val="24"/>
              </w:rPr>
            </w:pPr>
            <w:r w:rsidRPr="00055310">
              <w:rPr>
                <w:rFonts w:ascii="Arial" w:hAnsi="Arial" w:cs="Arial"/>
                <w:bCs/>
                <w:sz w:val="22"/>
                <w:szCs w:val="24"/>
              </w:rPr>
              <w:t>Sterilisation and disinfection equipment</w:t>
            </w:r>
          </w:p>
          <w:p w14:paraId="67E3D59F" w14:textId="77777777" w:rsidR="001E796B" w:rsidRPr="00055310" w:rsidRDefault="00055310" w:rsidP="00846A81">
            <w:pPr>
              <w:numPr>
                <w:ilvl w:val="0"/>
                <w:numId w:val="9"/>
              </w:numPr>
              <w:overflowPunct/>
              <w:autoSpaceDE/>
              <w:autoSpaceDN/>
              <w:adjustRightInd/>
              <w:ind w:right="720"/>
              <w:jc w:val="both"/>
              <w:textAlignment w:val="auto"/>
              <w:rPr>
                <w:rFonts w:ascii="Arial" w:hAnsi="Arial" w:cs="Arial"/>
                <w:bCs/>
                <w:sz w:val="22"/>
                <w:szCs w:val="24"/>
              </w:rPr>
            </w:pPr>
            <w:r w:rsidRPr="00055310">
              <w:rPr>
                <w:rFonts w:ascii="Arial" w:hAnsi="Arial" w:cs="Arial"/>
                <w:bCs/>
                <w:sz w:val="22"/>
                <w:szCs w:val="24"/>
              </w:rPr>
              <w:t>Various pieces of office equipment</w:t>
            </w:r>
          </w:p>
          <w:p w14:paraId="2A87186B" w14:textId="77777777" w:rsidR="00055310" w:rsidRPr="00055310" w:rsidRDefault="00055310" w:rsidP="00055310">
            <w:pPr>
              <w:overflowPunct/>
              <w:autoSpaceDE/>
              <w:autoSpaceDN/>
              <w:adjustRightInd/>
              <w:ind w:right="720"/>
              <w:jc w:val="both"/>
              <w:textAlignment w:val="auto"/>
              <w:rPr>
                <w:rFonts w:ascii="Arial" w:hAnsi="Arial" w:cs="Arial"/>
                <w:bCs/>
                <w:szCs w:val="24"/>
              </w:rPr>
            </w:pPr>
          </w:p>
        </w:tc>
      </w:tr>
      <w:tr w:rsidR="001E796B" w:rsidRPr="00197DD5" w14:paraId="1F33DF2C" w14:textId="77777777">
        <w:tc>
          <w:tcPr>
            <w:tcW w:w="10632" w:type="dxa"/>
            <w:gridSpan w:val="7"/>
            <w:tcBorders>
              <w:top w:val="single" w:sz="4" w:space="0" w:color="auto"/>
              <w:left w:val="nil"/>
              <w:bottom w:val="single" w:sz="4" w:space="0" w:color="auto"/>
              <w:right w:val="nil"/>
            </w:tcBorders>
          </w:tcPr>
          <w:p w14:paraId="4494E577" w14:textId="77777777" w:rsidR="001E796B" w:rsidRPr="00197DD5" w:rsidRDefault="001E796B" w:rsidP="00C13E5E">
            <w:pPr>
              <w:spacing w:before="120" w:after="120"/>
              <w:rPr>
                <w:rFonts w:ascii="Arial" w:hAnsi="Arial" w:cs="Arial"/>
                <w:sz w:val="22"/>
                <w:szCs w:val="22"/>
              </w:rPr>
            </w:pPr>
          </w:p>
        </w:tc>
      </w:tr>
      <w:tr w:rsidR="001E796B" w:rsidRPr="00197DD5" w14:paraId="7E1DCE51" w14:textId="77777777">
        <w:tc>
          <w:tcPr>
            <w:tcW w:w="10632" w:type="dxa"/>
            <w:gridSpan w:val="7"/>
            <w:tcBorders>
              <w:top w:val="single" w:sz="4" w:space="0" w:color="auto"/>
              <w:left w:val="single" w:sz="4" w:space="0" w:color="auto"/>
              <w:bottom w:val="single" w:sz="4" w:space="0" w:color="auto"/>
              <w:right w:val="single" w:sz="4" w:space="0" w:color="auto"/>
            </w:tcBorders>
          </w:tcPr>
          <w:p w14:paraId="240565C4" w14:textId="77777777" w:rsidR="001E796B" w:rsidRPr="00197DD5" w:rsidRDefault="001E796B" w:rsidP="00C13E5E">
            <w:pPr>
              <w:spacing w:before="120" w:after="120"/>
              <w:rPr>
                <w:rFonts w:ascii="Arial" w:hAnsi="Arial" w:cs="Arial"/>
                <w:b/>
                <w:sz w:val="22"/>
                <w:szCs w:val="22"/>
              </w:rPr>
            </w:pPr>
            <w:r w:rsidRPr="00197DD5">
              <w:rPr>
                <w:rFonts w:ascii="Arial" w:hAnsi="Arial" w:cs="Arial"/>
                <w:b/>
                <w:sz w:val="22"/>
                <w:szCs w:val="22"/>
              </w:rPr>
              <w:t xml:space="preserve">11. </w:t>
            </w:r>
            <w:r w:rsidRPr="00197DD5">
              <w:rPr>
                <w:rFonts w:ascii="Arial" w:hAnsi="Arial" w:cs="Arial"/>
                <w:b/>
                <w:sz w:val="22"/>
                <w:szCs w:val="22"/>
              </w:rPr>
              <w:tab/>
              <w:t>WORKING ENVIRONMENT AND EFFORT</w:t>
            </w:r>
          </w:p>
        </w:tc>
      </w:tr>
      <w:tr w:rsidR="001E796B" w:rsidRPr="00197DD5" w14:paraId="648B62F7" w14:textId="77777777">
        <w:tc>
          <w:tcPr>
            <w:tcW w:w="10632" w:type="dxa"/>
            <w:gridSpan w:val="7"/>
            <w:tcBorders>
              <w:top w:val="nil"/>
              <w:left w:val="single" w:sz="4" w:space="0" w:color="auto"/>
              <w:bottom w:val="nil"/>
              <w:right w:val="single" w:sz="4" w:space="0" w:color="auto"/>
            </w:tcBorders>
          </w:tcPr>
          <w:p w14:paraId="5880E984" w14:textId="77777777" w:rsidR="001E796B" w:rsidRPr="00197DD5" w:rsidRDefault="001E796B" w:rsidP="00C13E5E">
            <w:pPr>
              <w:spacing w:before="120" w:after="120"/>
              <w:rPr>
                <w:rFonts w:ascii="Arial" w:hAnsi="Arial" w:cs="Arial"/>
                <w:b/>
                <w:sz w:val="22"/>
                <w:szCs w:val="22"/>
              </w:rPr>
            </w:pPr>
            <w:r w:rsidRPr="00197DD5">
              <w:rPr>
                <w:rFonts w:ascii="Arial" w:hAnsi="Arial" w:cs="Arial"/>
                <w:b/>
                <w:sz w:val="22"/>
                <w:szCs w:val="22"/>
              </w:rPr>
              <w:t>Physical Effort</w:t>
            </w:r>
          </w:p>
        </w:tc>
      </w:tr>
      <w:tr w:rsidR="001E796B" w:rsidRPr="00197DD5" w14:paraId="78F5C08C" w14:textId="77777777">
        <w:tc>
          <w:tcPr>
            <w:tcW w:w="10632" w:type="dxa"/>
            <w:gridSpan w:val="7"/>
            <w:tcBorders>
              <w:top w:val="nil"/>
              <w:left w:val="single" w:sz="4" w:space="0" w:color="auto"/>
              <w:bottom w:val="nil"/>
              <w:right w:val="single" w:sz="4" w:space="0" w:color="auto"/>
            </w:tcBorders>
          </w:tcPr>
          <w:p w14:paraId="52607ACA" w14:textId="77777777" w:rsidR="00055310" w:rsidRDefault="00055310" w:rsidP="00846A81">
            <w:pPr>
              <w:numPr>
                <w:ilvl w:val="0"/>
                <w:numId w:val="10"/>
              </w:numPr>
              <w:overflowPunct/>
              <w:autoSpaceDE/>
              <w:autoSpaceDN/>
              <w:adjustRightInd/>
              <w:ind w:right="-270"/>
              <w:textAlignment w:val="auto"/>
              <w:rPr>
                <w:rFonts w:ascii="Arial" w:hAnsi="Arial" w:cs="Arial"/>
                <w:bCs/>
                <w:sz w:val="22"/>
                <w:szCs w:val="22"/>
              </w:rPr>
            </w:pPr>
            <w:r w:rsidRPr="00055310">
              <w:rPr>
                <w:rFonts w:ascii="Arial" w:hAnsi="Arial" w:cs="Arial"/>
                <w:bCs/>
                <w:sz w:val="22"/>
                <w:szCs w:val="22"/>
              </w:rPr>
              <w:t>Accurate hand-eye co-ordination and manual dexterity are required for manipulation of sample material e.g. pipetting</w:t>
            </w:r>
            <w:r>
              <w:rPr>
                <w:rFonts w:ascii="Arial" w:hAnsi="Arial" w:cs="Arial"/>
                <w:bCs/>
                <w:sz w:val="22"/>
                <w:szCs w:val="22"/>
              </w:rPr>
              <w:t>.</w:t>
            </w:r>
          </w:p>
          <w:p w14:paraId="5A538826" w14:textId="77777777" w:rsidR="00055310" w:rsidRPr="00055310" w:rsidRDefault="00055310" w:rsidP="00055310">
            <w:pPr>
              <w:overflowPunct/>
              <w:autoSpaceDE/>
              <w:autoSpaceDN/>
              <w:adjustRightInd/>
              <w:ind w:left="360" w:right="-270"/>
              <w:textAlignment w:val="auto"/>
              <w:rPr>
                <w:rFonts w:ascii="Arial" w:hAnsi="Arial" w:cs="Arial"/>
                <w:bCs/>
                <w:sz w:val="22"/>
                <w:szCs w:val="22"/>
              </w:rPr>
            </w:pPr>
          </w:p>
          <w:p w14:paraId="519B01CE" w14:textId="77777777" w:rsidR="00055310" w:rsidRPr="00055310" w:rsidRDefault="00055310" w:rsidP="00846A81">
            <w:pPr>
              <w:numPr>
                <w:ilvl w:val="0"/>
                <w:numId w:val="10"/>
              </w:numPr>
              <w:tabs>
                <w:tab w:val="left" w:pos="792"/>
              </w:tabs>
              <w:overflowPunct/>
              <w:autoSpaceDE/>
              <w:autoSpaceDN/>
              <w:adjustRightInd/>
              <w:ind w:right="720"/>
              <w:textAlignment w:val="auto"/>
              <w:rPr>
                <w:rFonts w:ascii="Arial" w:hAnsi="Arial" w:cs="Arial"/>
                <w:bCs/>
                <w:sz w:val="22"/>
                <w:szCs w:val="22"/>
              </w:rPr>
            </w:pPr>
            <w:r w:rsidRPr="00055310">
              <w:rPr>
                <w:rFonts w:ascii="Arial" w:hAnsi="Arial" w:cs="Arial"/>
                <w:bCs/>
                <w:sz w:val="22"/>
                <w:szCs w:val="22"/>
              </w:rPr>
              <w:t>Keyboard skills using high levels of speed and accuracy</w:t>
            </w:r>
            <w:r>
              <w:rPr>
                <w:rFonts w:ascii="Arial" w:hAnsi="Arial" w:cs="Arial"/>
                <w:bCs/>
                <w:sz w:val="22"/>
                <w:szCs w:val="22"/>
              </w:rPr>
              <w:t>.</w:t>
            </w:r>
          </w:p>
          <w:p w14:paraId="42A11A2C" w14:textId="77777777" w:rsidR="00055310" w:rsidRPr="00055310" w:rsidRDefault="00055310" w:rsidP="00055310">
            <w:pPr>
              <w:tabs>
                <w:tab w:val="left" w:pos="792"/>
              </w:tabs>
              <w:overflowPunct/>
              <w:autoSpaceDE/>
              <w:autoSpaceDN/>
              <w:adjustRightInd/>
              <w:ind w:right="720"/>
              <w:textAlignment w:val="auto"/>
              <w:rPr>
                <w:rFonts w:ascii="Arial" w:hAnsi="Arial" w:cs="Arial"/>
                <w:bCs/>
                <w:sz w:val="22"/>
                <w:szCs w:val="22"/>
              </w:rPr>
            </w:pPr>
          </w:p>
          <w:p w14:paraId="3975D7C3" w14:textId="77777777" w:rsidR="00055310" w:rsidRPr="00055310" w:rsidRDefault="00055310" w:rsidP="00846A81">
            <w:pPr>
              <w:numPr>
                <w:ilvl w:val="0"/>
                <w:numId w:val="10"/>
              </w:numPr>
              <w:tabs>
                <w:tab w:val="left" w:pos="792"/>
              </w:tabs>
              <w:overflowPunct/>
              <w:autoSpaceDE/>
              <w:autoSpaceDN/>
              <w:adjustRightInd/>
              <w:ind w:right="720"/>
              <w:textAlignment w:val="auto"/>
              <w:rPr>
                <w:rFonts w:ascii="Arial" w:hAnsi="Arial" w:cs="Arial"/>
                <w:bCs/>
                <w:sz w:val="22"/>
                <w:szCs w:val="22"/>
              </w:rPr>
            </w:pPr>
            <w:r w:rsidRPr="00055310">
              <w:rPr>
                <w:rFonts w:ascii="Arial" w:hAnsi="Arial" w:cs="Arial"/>
                <w:bCs/>
                <w:sz w:val="22"/>
                <w:szCs w:val="22"/>
              </w:rPr>
              <w:t>Combination sitting/standing for long periods of time dependent on task, in most cases requiring repetitive movement</w:t>
            </w:r>
            <w:r>
              <w:rPr>
                <w:rFonts w:ascii="Arial" w:hAnsi="Arial" w:cs="Arial"/>
                <w:bCs/>
                <w:sz w:val="22"/>
                <w:szCs w:val="22"/>
              </w:rPr>
              <w:t>.</w:t>
            </w:r>
          </w:p>
          <w:p w14:paraId="78E31C24" w14:textId="77777777" w:rsidR="00055310" w:rsidRPr="00055310" w:rsidRDefault="00055310" w:rsidP="00055310">
            <w:pPr>
              <w:tabs>
                <w:tab w:val="left" w:pos="792"/>
              </w:tabs>
              <w:overflowPunct/>
              <w:autoSpaceDE/>
              <w:autoSpaceDN/>
              <w:adjustRightInd/>
              <w:ind w:right="720"/>
              <w:textAlignment w:val="auto"/>
              <w:rPr>
                <w:rFonts w:ascii="Arial" w:hAnsi="Arial" w:cs="Arial"/>
                <w:bCs/>
                <w:sz w:val="22"/>
                <w:szCs w:val="22"/>
              </w:rPr>
            </w:pPr>
          </w:p>
          <w:p w14:paraId="3BBB9C25" w14:textId="77777777" w:rsidR="001E796B" w:rsidRDefault="00055310" w:rsidP="00846A81">
            <w:pPr>
              <w:numPr>
                <w:ilvl w:val="0"/>
                <w:numId w:val="10"/>
              </w:numPr>
              <w:tabs>
                <w:tab w:val="left" w:pos="792"/>
              </w:tabs>
              <w:overflowPunct/>
              <w:autoSpaceDE/>
              <w:autoSpaceDN/>
              <w:adjustRightInd/>
              <w:ind w:right="720"/>
              <w:textAlignment w:val="auto"/>
              <w:rPr>
                <w:rFonts w:ascii="Arial" w:hAnsi="Arial" w:cs="Arial"/>
                <w:bCs/>
                <w:sz w:val="22"/>
                <w:szCs w:val="22"/>
              </w:rPr>
            </w:pPr>
            <w:r w:rsidRPr="00055310">
              <w:rPr>
                <w:rFonts w:ascii="Arial" w:hAnsi="Arial" w:cs="Arial"/>
                <w:bCs/>
                <w:sz w:val="22"/>
                <w:szCs w:val="22"/>
              </w:rPr>
              <w:t>Manual handling tasks, dependent on HCS discipline involve: e.g. delivery of blood, replacing reagents on analysers, moving clinical waste, stocks and consumables</w:t>
            </w:r>
            <w:r>
              <w:rPr>
                <w:rFonts w:ascii="Arial" w:hAnsi="Arial" w:cs="Arial"/>
                <w:bCs/>
                <w:sz w:val="22"/>
                <w:szCs w:val="22"/>
              </w:rPr>
              <w:t>.</w:t>
            </w:r>
          </w:p>
          <w:p w14:paraId="27621614" w14:textId="77777777" w:rsidR="00055310" w:rsidRPr="00055310" w:rsidRDefault="00055310" w:rsidP="00055310">
            <w:pPr>
              <w:tabs>
                <w:tab w:val="left" w:pos="792"/>
              </w:tabs>
              <w:overflowPunct/>
              <w:autoSpaceDE/>
              <w:autoSpaceDN/>
              <w:adjustRightInd/>
              <w:ind w:right="720"/>
              <w:textAlignment w:val="auto"/>
              <w:rPr>
                <w:rFonts w:ascii="Arial" w:hAnsi="Arial" w:cs="Arial"/>
                <w:bCs/>
                <w:sz w:val="22"/>
                <w:szCs w:val="22"/>
              </w:rPr>
            </w:pPr>
          </w:p>
        </w:tc>
      </w:tr>
      <w:tr w:rsidR="001E796B" w:rsidRPr="00197DD5" w14:paraId="2A03DF0F" w14:textId="77777777">
        <w:tc>
          <w:tcPr>
            <w:tcW w:w="10632" w:type="dxa"/>
            <w:gridSpan w:val="7"/>
            <w:tcBorders>
              <w:top w:val="nil"/>
              <w:left w:val="single" w:sz="4" w:space="0" w:color="auto"/>
              <w:bottom w:val="nil"/>
              <w:right w:val="single" w:sz="4" w:space="0" w:color="auto"/>
            </w:tcBorders>
          </w:tcPr>
          <w:p w14:paraId="06E8BF69" w14:textId="77777777" w:rsidR="001E796B" w:rsidRPr="00197DD5" w:rsidRDefault="001E796B" w:rsidP="00C13E5E">
            <w:pPr>
              <w:pStyle w:val="BodyText"/>
              <w:spacing w:line="264" w:lineRule="auto"/>
              <w:rPr>
                <w:rFonts w:ascii="Arial" w:hAnsi="Arial" w:cs="Arial"/>
                <w:bCs/>
                <w:iCs/>
                <w:sz w:val="22"/>
                <w:szCs w:val="22"/>
              </w:rPr>
            </w:pPr>
            <w:r w:rsidRPr="00197DD5">
              <w:rPr>
                <w:rFonts w:ascii="Arial" w:hAnsi="Arial" w:cs="Arial"/>
                <w:bCs/>
                <w:iCs/>
                <w:sz w:val="22"/>
                <w:szCs w:val="22"/>
              </w:rPr>
              <w:t>Mental Effort</w:t>
            </w:r>
          </w:p>
        </w:tc>
      </w:tr>
      <w:tr w:rsidR="001E796B" w:rsidRPr="00197DD5" w14:paraId="1DBAEB8A" w14:textId="77777777">
        <w:tc>
          <w:tcPr>
            <w:tcW w:w="10632" w:type="dxa"/>
            <w:gridSpan w:val="7"/>
            <w:tcBorders>
              <w:top w:val="nil"/>
              <w:left w:val="single" w:sz="4" w:space="0" w:color="auto"/>
              <w:bottom w:val="nil"/>
              <w:right w:val="single" w:sz="4" w:space="0" w:color="auto"/>
            </w:tcBorders>
          </w:tcPr>
          <w:p w14:paraId="719119F6" w14:textId="77777777" w:rsidR="00055310" w:rsidRDefault="00055310" w:rsidP="00846A81">
            <w:pPr>
              <w:numPr>
                <w:ilvl w:val="0"/>
                <w:numId w:val="11"/>
              </w:numPr>
              <w:overflowPunct/>
              <w:autoSpaceDE/>
              <w:autoSpaceDN/>
              <w:adjustRightInd/>
              <w:ind w:right="-270"/>
              <w:textAlignment w:val="auto"/>
              <w:rPr>
                <w:rFonts w:ascii="Arial" w:hAnsi="Arial" w:cs="Arial"/>
                <w:bCs/>
                <w:sz w:val="22"/>
                <w:szCs w:val="22"/>
              </w:rPr>
            </w:pPr>
            <w:r w:rsidRPr="00055310">
              <w:rPr>
                <w:rFonts w:ascii="Arial" w:hAnsi="Arial" w:cs="Arial"/>
                <w:bCs/>
                <w:sz w:val="22"/>
                <w:szCs w:val="22"/>
              </w:rPr>
              <w:t>Prolonged periods of concentration while inputting data e.g. patient demographics</w:t>
            </w:r>
            <w:r>
              <w:rPr>
                <w:rFonts w:ascii="Arial" w:hAnsi="Arial" w:cs="Arial"/>
                <w:bCs/>
                <w:sz w:val="22"/>
                <w:szCs w:val="22"/>
              </w:rPr>
              <w:t>.</w:t>
            </w:r>
          </w:p>
          <w:p w14:paraId="669DF890" w14:textId="77777777" w:rsidR="00055310" w:rsidRPr="00055310" w:rsidRDefault="00055310" w:rsidP="00055310">
            <w:pPr>
              <w:overflowPunct/>
              <w:autoSpaceDE/>
              <w:autoSpaceDN/>
              <w:adjustRightInd/>
              <w:ind w:right="-270"/>
              <w:textAlignment w:val="auto"/>
              <w:rPr>
                <w:rFonts w:ascii="Arial" w:hAnsi="Arial" w:cs="Arial"/>
                <w:bCs/>
                <w:sz w:val="22"/>
                <w:szCs w:val="22"/>
              </w:rPr>
            </w:pPr>
          </w:p>
          <w:p w14:paraId="55559270" w14:textId="77777777" w:rsidR="00055310" w:rsidRPr="00055310" w:rsidRDefault="00055310" w:rsidP="00846A81">
            <w:pPr>
              <w:numPr>
                <w:ilvl w:val="0"/>
                <w:numId w:val="11"/>
              </w:numPr>
              <w:overflowPunct/>
              <w:autoSpaceDE/>
              <w:autoSpaceDN/>
              <w:adjustRightInd/>
              <w:ind w:right="720"/>
              <w:textAlignment w:val="auto"/>
              <w:rPr>
                <w:rFonts w:ascii="Arial" w:hAnsi="Arial" w:cs="Arial"/>
                <w:bCs/>
                <w:sz w:val="22"/>
                <w:szCs w:val="22"/>
              </w:rPr>
            </w:pPr>
            <w:r w:rsidRPr="00055310">
              <w:rPr>
                <w:rFonts w:ascii="Arial" w:hAnsi="Arial" w:cs="Arial"/>
                <w:bCs/>
                <w:sz w:val="22"/>
                <w:szCs w:val="22"/>
              </w:rPr>
              <w:t>Maintaining a service in the presence of possible adverse events e.g. equipment failure, IT</w:t>
            </w:r>
            <w:r>
              <w:rPr>
                <w:rFonts w:ascii="Arial" w:hAnsi="Arial" w:cs="Arial"/>
                <w:bCs/>
                <w:sz w:val="22"/>
                <w:szCs w:val="22"/>
              </w:rPr>
              <w:t xml:space="preserve"> </w:t>
            </w:r>
            <w:r w:rsidRPr="00055310">
              <w:rPr>
                <w:rFonts w:ascii="Arial" w:hAnsi="Arial" w:cs="Arial"/>
                <w:bCs/>
                <w:sz w:val="22"/>
                <w:szCs w:val="22"/>
              </w:rPr>
              <w:t>downtime, Staff shortages</w:t>
            </w:r>
            <w:r>
              <w:rPr>
                <w:rFonts w:ascii="Arial" w:hAnsi="Arial" w:cs="Arial"/>
                <w:bCs/>
                <w:sz w:val="22"/>
                <w:szCs w:val="22"/>
              </w:rPr>
              <w:t>.</w:t>
            </w:r>
          </w:p>
          <w:p w14:paraId="4EDFC2A1" w14:textId="77777777" w:rsidR="00055310" w:rsidRPr="00055310" w:rsidRDefault="00055310" w:rsidP="00846A81">
            <w:pPr>
              <w:numPr>
                <w:ilvl w:val="0"/>
                <w:numId w:val="11"/>
              </w:numPr>
              <w:overflowPunct/>
              <w:autoSpaceDE/>
              <w:autoSpaceDN/>
              <w:adjustRightInd/>
              <w:spacing w:before="120" w:after="120"/>
              <w:ind w:right="-468"/>
              <w:textAlignment w:val="auto"/>
              <w:rPr>
                <w:rFonts w:ascii="Arial" w:hAnsi="Arial" w:cs="Arial"/>
                <w:iCs/>
                <w:sz w:val="22"/>
                <w:szCs w:val="22"/>
              </w:rPr>
            </w:pPr>
            <w:r w:rsidRPr="00055310">
              <w:rPr>
                <w:rFonts w:ascii="Arial" w:hAnsi="Arial" w:cs="Arial"/>
                <w:bCs/>
                <w:sz w:val="22"/>
                <w:szCs w:val="22"/>
              </w:rPr>
              <w:t>Competing demands on time requires prioritisation of work</w:t>
            </w:r>
            <w:r>
              <w:rPr>
                <w:rFonts w:ascii="Arial" w:hAnsi="Arial" w:cs="Arial"/>
                <w:bCs/>
                <w:sz w:val="22"/>
                <w:szCs w:val="22"/>
              </w:rPr>
              <w:t xml:space="preserve">load where interruption is </w:t>
            </w:r>
            <w:r w:rsidRPr="00055310">
              <w:rPr>
                <w:rFonts w:ascii="Arial" w:hAnsi="Arial" w:cs="Arial"/>
                <w:bCs/>
                <w:sz w:val="22"/>
                <w:szCs w:val="22"/>
              </w:rPr>
              <w:t xml:space="preserve">frequent with the </w:t>
            </w:r>
            <w:r w:rsidRPr="00055310">
              <w:rPr>
                <w:rFonts w:ascii="Arial" w:hAnsi="Arial" w:cs="Arial"/>
                <w:iCs/>
                <w:sz w:val="22"/>
                <w:szCs w:val="22"/>
              </w:rPr>
              <w:t>requirement to change from one activity to another on request</w:t>
            </w:r>
            <w:r>
              <w:rPr>
                <w:rFonts w:ascii="Arial" w:hAnsi="Arial" w:cs="Arial"/>
                <w:iCs/>
                <w:sz w:val="22"/>
                <w:szCs w:val="22"/>
              </w:rPr>
              <w:t>.</w:t>
            </w:r>
          </w:p>
          <w:p w14:paraId="793A828F" w14:textId="77777777" w:rsidR="00055310" w:rsidRDefault="00055310" w:rsidP="00846A81">
            <w:pPr>
              <w:numPr>
                <w:ilvl w:val="0"/>
                <w:numId w:val="11"/>
              </w:numPr>
              <w:overflowPunct/>
              <w:autoSpaceDE/>
              <w:autoSpaceDN/>
              <w:adjustRightInd/>
              <w:ind w:right="-270"/>
              <w:textAlignment w:val="auto"/>
              <w:rPr>
                <w:rFonts w:ascii="Arial" w:hAnsi="Arial" w:cs="Arial"/>
                <w:bCs/>
                <w:sz w:val="22"/>
                <w:szCs w:val="22"/>
              </w:rPr>
            </w:pPr>
            <w:r w:rsidRPr="00055310">
              <w:rPr>
                <w:rFonts w:ascii="Arial" w:hAnsi="Arial" w:cs="Arial"/>
                <w:bCs/>
                <w:sz w:val="22"/>
                <w:szCs w:val="22"/>
              </w:rPr>
              <w:t>Pressure to ensure investigations are carried efficiently &amp; effectively, knowing that</w:t>
            </w:r>
            <w:r>
              <w:rPr>
                <w:rFonts w:ascii="Arial" w:hAnsi="Arial" w:cs="Arial"/>
                <w:bCs/>
                <w:sz w:val="22"/>
                <w:szCs w:val="22"/>
              </w:rPr>
              <w:t xml:space="preserve"> </w:t>
            </w:r>
            <w:r w:rsidRPr="00055310">
              <w:rPr>
                <w:rFonts w:ascii="Arial" w:hAnsi="Arial" w:cs="Arial"/>
                <w:bCs/>
                <w:sz w:val="22"/>
                <w:szCs w:val="22"/>
              </w:rPr>
              <w:t>inaccurate and /or delayed results could result in inappropriate treatment of patients</w:t>
            </w:r>
            <w:r>
              <w:rPr>
                <w:rFonts w:ascii="Arial" w:hAnsi="Arial" w:cs="Arial"/>
                <w:bCs/>
                <w:sz w:val="22"/>
                <w:szCs w:val="22"/>
              </w:rPr>
              <w:t>.</w:t>
            </w:r>
          </w:p>
          <w:p w14:paraId="54AFB39D" w14:textId="77777777" w:rsidR="00055310" w:rsidRPr="00055310" w:rsidRDefault="00055310" w:rsidP="00055310">
            <w:pPr>
              <w:overflowPunct/>
              <w:autoSpaceDE/>
              <w:autoSpaceDN/>
              <w:adjustRightInd/>
              <w:ind w:right="-270"/>
              <w:textAlignment w:val="auto"/>
              <w:rPr>
                <w:rFonts w:ascii="Arial" w:hAnsi="Arial" w:cs="Arial"/>
                <w:bCs/>
                <w:sz w:val="22"/>
                <w:szCs w:val="22"/>
              </w:rPr>
            </w:pPr>
          </w:p>
          <w:p w14:paraId="738A7E0D" w14:textId="77777777" w:rsidR="00055310" w:rsidRDefault="00055310" w:rsidP="00846A81">
            <w:pPr>
              <w:numPr>
                <w:ilvl w:val="0"/>
                <w:numId w:val="11"/>
              </w:numPr>
              <w:overflowPunct/>
              <w:autoSpaceDE/>
              <w:autoSpaceDN/>
              <w:adjustRightInd/>
              <w:ind w:right="-270"/>
              <w:textAlignment w:val="auto"/>
              <w:rPr>
                <w:rFonts w:ascii="Arial" w:hAnsi="Arial" w:cs="Arial"/>
                <w:bCs/>
                <w:szCs w:val="24"/>
              </w:rPr>
            </w:pPr>
            <w:r w:rsidRPr="00055310">
              <w:rPr>
                <w:rFonts w:ascii="Arial" w:hAnsi="Arial" w:cs="Arial"/>
                <w:bCs/>
                <w:sz w:val="22"/>
                <w:szCs w:val="22"/>
              </w:rPr>
              <w:t>Working out of hours with reduced staffing resources covering emergency requirements of</w:t>
            </w:r>
            <w:r>
              <w:rPr>
                <w:rFonts w:ascii="Arial" w:hAnsi="Arial" w:cs="Arial"/>
                <w:bCs/>
                <w:sz w:val="22"/>
                <w:szCs w:val="22"/>
              </w:rPr>
              <w:t xml:space="preserve"> </w:t>
            </w:r>
            <w:r w:rsidRPr="00055310">
              <w:rPr>
                <w:rFonts w:ascii="Arial" w:hAnsi="Arial" w:cs="Arial"/>
                <w:bCs/>
                <w:sz w:val="22"/>
                <w:szCs w:val="22"/>
              </w:rPr>
              <w:t>the job</w:t>
            </w:r>
            <w:r>
              <w:rPr>
                <w:rFonts w:ascii="Arial" w:hAnsi="Arial" w:cs="Arial"/>
                <w:bCs/>
                <w:sz w:val="22"/>
                <w:szCs w:val="22"/>
              </w:rPr>
              <w:t>.</w:t>
            </w:r>
          </w:p>
          <w:p w14:paraId="2312A7C5" w14:textId="77777777" w:rsidR="00055310" w:rsidRPr="00055310" w:rsidRDefault="00055310" w:rsidP="00055310">
            <w:pPr>
              <w:overflowPunct/>
              <w:autoSpaceDE/>
              <w:autoSpaceDN/>
              <w:adjustRightInd/>
              <w:ind w:right="-270"/>
              <w:textAlignment w:val="auto"/>
              <w:rPr>
                <w:rFonts w:ascii="Arial" w:hAnsi="Arial" w:cs="Arial"/>
                <w:bCs/>
                <w:szCs w:val="24"/>
              </w:rPr>
            </w:pPr>
          </w:p>
        </w:tc>
      </w:tr>
      <w:tr w:rsidR="001E796B" w:rsidRPr="00197DD5" w14:paraId="16A41594" w14:textId="77777777">
        <w:tc>
          <w:tcPr>
            <w:tcW w:w="10632" w:type="dxa"/>
            <w:gridSpan w:val="7"/>
            <w:tcBorders>
              <w:top w:val="nil"/>
              <w:left w:val="single" w:sz="4" w:space="0" w:color="auto"/>
              <w:bottom w:val="nil"/>
              <w:right w:val="single" w:sz="4" w:space="0" w:color="auto"/>
            </w:tcBorders>
          </w:tcPr>
          <w:p w14:paraId="26EABEBD" w14:textId="77777777" w:rsidR="001E796B" w:rsidRPr="00197DD5" w:rsidRDefault="001E796B" w:rsidP="00C13E5E">
            <w:pPr>
              <w:spacing w:before="120" w:after="120"/>
              <w:rPr>
                <w:rFonts w:ascii="Arial" w:hAnsi="Arial" w:cs="Arial"/>
                <w:b/>
                <w:sz w:val="22"/>
                <w:szCs w:val="22"/>
              </w:rPr>
            </w:pPr>
            <w:r w:rsidRPr="00197DD5">
              <w:rPr>
                <w:rFonts w:ascii="Arial" w:hAnsi="Arial" w:cs="Arial"/>
                <w:b/>
                <w:sz w:val="22"/>
                <w:szCs w:val="22"/>
              </w:rPr>
              <w:t>Emotional Effort</w:t>
            </w:r>
          </w:p>
        </w:tc>
      </w:tr>
      <w:tr w:rsidR="001E796B" w:rsidRPr="00197DD5" w14:paraId="3D5D0994" w14:textId="77777777">
        <w:tc>
          <w:tcPr>
            <w:tcW w:w="10632" w:type="dxa"/>
            <w:gridSpan w:val="7"/>
            <w:tcBorders>
              <w:top w:val="nil"/>
              <w:left w:val="single" w:sz="4" w:space="0" w:color="auto"/>
              <w:bottom w:val="nil"/>
              <w:right w:val="single" w:sz="4" w:space="0" w:color="auto"/>
            </w:tcBorders>
          </w:tcPr>
          <w:p w14:paraId="2FDC9C18" w14:textId="77777777" w:rsidR="00055310" w:rsidRPr="00055310" w:rsidRDefault="00055310" w:rsidP="00846A81">
            <w:pPr>
              <w:numPr>
                <w:ilvl w:val="0"/>
                <w:numId w:val="12"/>
              </w:numPr>
              <w:overflowPunct/>
              <w:autoSpaceDE/>
              <w:autoSpaceDN/>
              <w:adjustRightInd/>
              <w:ind w:right="-270"/>
              <w:jc w:val="both"/>
              <w:textAlignment w:val="auto"/>
              <w:rPr>
                <w:rFonts w:ascii="Arial" w:hAnsi="Arial" w:cs="Arial"/>
                <w:bCs/>
                <w:szCs w:val="24"/>
              </w:rPr>
            </w:pPr>
            <w:r w:rsidRPr="00055310">
              <w:rPr>
                <w:rFonts w:ascii="Arial" w:hAnsi="Arial" w:cs="Arial"/>
                <w:bCs/>
                <w:sz w:val="22"/>
                <w:szCs w:val="24"/>
              </w:rPr>
              <w:t>Dealing with negative clinical outcomes on patients who have had intensive work performed by the department</w:t>
            </w:r>
            <w:r>
              <w:rPr>
                <w:rFonts w:ascii="Arial" w:hAnsi="Arial" w:cs="Arial"/>
                <w:bCs/>
                <w:sz w:val="22"/>
                <w:szCs w:val="24"/>
              </w:rPr>
              <w:t>.</w:t>
            </w:r>
          </w:p>
        </w:tc>
      </w:tr>
      <w:tr w:rsidR="001E796B" w:rsidRPr="00197DD5" w14:paraId="3E2E4CC4" w14:textId="77777777">
        <w:tc>
          <w:tcPr>
            <w:tcW w:w="10632" w:type="dxa"/>
            <w:gridSpan w:val="7"/>
            <w:tcBorders>
              <w:top w:val="single" w:sz="4" w:space="0" w:color="auto"/>
              <w:left w:val="nil"/>
              <w:bottom w:val="single" w:sz="4" w:space="0" w:color="auto"/>
              <w:right w:val="nil"/>
            </w:tcBorders>
          </w:tcPr>
          <w:p w14:paraId="354549D5" w14:textId="77777777" w:rsidR="001E796B" w:rsidRPr="00197DD5" w:rsidRDefault="001E796B" w:rsidP="00C13E5E">
            <w:pPr>
              <w:spacing w:before="120" w:after="120"/>
              <w:rPr>
                <w:rFonts w:ascii="Arial" w:hAnsi="Arial" w:cs="Arial"/>
                <w:sz w:val="22"/>
                <w:szCs w:val="22"/>
              </w:rPr>
            </w:pPr>
          </w:p>
        </w:tc>
      </w:tr>
      <w:tr w:rsidR="001E796B" w:rsidRPr="00197DD5" w14:paraId="721A3B1F" w14:textId="77777777">
        <w:tc>
          <w:tcPr>
            <w:tcW w:w="10632" w:type="dxa"/>
            <w:gridSpan w:val="7"/>
            <w:tcBorders>
              <w:top w:val="single" w:sz="4" w:space="0" w:color="auto"/>
              <w:left w:val="single" w:sz="4" w:space="0" w:color="auto"/>
              <w:bottom w:val="nil"/>
              <w:right w:val="single" w:sz="4" w:space="0" w:color="auto"/>
            </w:tcBorders>
          </w:tcPr>
          <w:p w14:paraId="1143D39F" w14:textId="77777777" w:rsidR="001E796B" w:rsidRPr="00197DD5" w:rsidRDefault="001E796B" w:rsidP="00C13E5E">
            <w:pPr>
              <w:spacing w:before="120" w:after="120"/>
              <w:rPr>
                <w:rFonts w:ascii="Arial" w:hAnsi="Arial" w:cs="Arial"/>
                <w:b/>
                <w:sz w:val="22"/>
                <w:szCs w:val="22"/>
              </w:rPr>
            </w:pPr>
            <w:r w:rsidRPr="00197DD5">
              <w:rPr>
                <w:rFonts w:ascii="Arial" w:hAnsi="Arial" w:cs="Arial"/>
                <w:b/>
                <w:sz w:val="22"/>
                <w:szCs w:val="22"/>
              </w:rPr>
              <w:t xml:space="preserve">12. </w:t>
            </w:r>
            <w:r w:rsidRPr="00197DD5">
              <w:rPr>
                <w:rFonts w:ascii="Arial" w:hAnsi="Arial" w:cs="Arial"/>
                <w:b/>
                <w:sz w:val="22"/>
                <w:szCs w:val="22"/>
              </w:rPr>
              <w:tab/>
            </w:r>
            <w:r w:rsidRPr="00197DD5">
              <w:rPr>
                <w:rFonts w:ascii="Arial" w:hAnsi="Arial" w:cs="Arial"/>
                <w:b/>
                <w:bCs/>
                <w:sz w:val="22"/>
                <w:szCs w:val="22"/>
              </w:rPr>
              <w:t>ENVIRONMENTAL / WORKING CONDITIONS &amp; MACHINERY AND EQUIPMENT</w:t>
            </w:r>
          </w:p>
        </w:tc>
      </w:tr>
      <w:tr w:rsidR="001E796B" w:rsidRPr="00197DD5" w14:paraId="5AB4794E" w14:textId="77777777">
        <w:tc>
          <w:tcPr>
            <w:tcW w:w="10632" w:type="dxa"/>
            <w:gridSpan w:val="7"/>
            <w:tcBorders>
              <w:top w:val="nil"/>
              <w:left w:val="single" w:sz="4" w:space="0" w:color="auto"/>
              <w:bottom w:val="single" w:sz="4" w:space="0" w:color="auto"/>
              <w:right w:val="single" w:sz="4" w:space="0" w:color="auto"/>
            </w:tcBorders>
          </w:tcPr>
          <w:p w14:paraId="735B1596" w14:textId="77777777" w:rsidR="00055310" w:rsidRPr="00055310" w:rsidRDefault="00055310" w:rsidP="00846A81">
            <w:pPr>
              <w:numPr>
                <w:ilvl w:val="0"/>
                <w:numId w:val="13"/>
              </w:numPr>
              <w:overflowPunct/>
              <w:autoSpaceDE/>
              <w:autoSpaceDN/>
              <w:adjustRightInd/>
              <w:ind w:right="-270"/>
              <w:jc w:val="both"/>
              <w:textAlignment w:val="auto"/>
              <w:rPr>
                <w:rFonts w:ascii="Arial" w:hAnsi="Arial" w:cs="Arial"/>
                <w:bCs/>
                <w:sz w:val="22"/>
              </w:rPr>
            </w:pPr>
            <w:r w:rsidRPr="00055310">
              <w:rPr>
                <w:rFonts w:ascii="Arial" w:hAnsi="Arial" w:cs="Arial"/>
                <w:bCs/>
                <w:sz w:val="22"/>
              </w:rPr>
              <w:t>Continuous, unavoidable exposure to open samples of blood &amp; other potentially infectious biological body fluids</w:t>
            </w:r>
            <w:r>
              <w:rPr>
                <w:rFonts w:ascii="Arial" w:hAnsi="Arial" w:cs="Arial"/>
                <w:bCs/>
                <w:sz w:val="22"/>
              </w:rPr>
              <w:t>.</w:t>
            </w:r>
          </w:p>
          <w:p w14:paraId="0858091E" w14:textId="77777777" w:rsidR="00055310" w:rsidRPr="00055310" w:rsidRDefault="00055310" w:rsidP="00846A81">
            <w:pPr>
              <w:numPr>
                <w:ilvl w:val="0"/>
                <w:numId w:val="13"/>
              </w:numPr>
              <w:overflowPunct/>
              <w:autoSpaceDE/>
              <w:autoSpaceDN/>
              <w:adjustRightInd/>
              <w:ind w:right="-270"/>
              <w:jc w:val="both"/>
              <w:textAlignment w:val="auto"/>
              <w:rPr>
                <w:rFonts w:ascii="Arial" w:hAnsi="Arial" w:cs="Arial"/>
                <w:bCs/>
                <w:sz w:val="22"/>
              </w:rPr>
            </w:pPr>
            <w:r w:rsidRPr="00055310">
              <w:rPr>
                <w:rFonts w:ascii="Arial" w:hAnsi="Arial" w:cs="Arial"/>
                <w:bCs/>
                <w:sz w:val="22"/>
              </w:rPr>
              <w:t>Manual manipulation of highly unpleasant specimens e.g. urine, faeces</w:t>
            </w:r>
            <w:r>
              <w:rPr>
                <w:rFonts w:ascii="Arial" w:hAnsi="Arial" w:cs="Arial"/>
                <w:bCs/>
                <w:sz w:val="22"/>
              </w:rPr>
              <w:t>.</w:t>
            </w:r>
          </w:p>
          <w:p w14:paraId="34626D7C" w14:textId="77777777" w:rsidR="00055310" w:rsidRPr="00055310" w:rsidRDefault="00055310" w:rsidP="00846A81">
            <w:pPr>
              <w:numPr>
                <w:ilvl w:val="0"/>
                <w:numId w:val="13"/>
              </w:numPr>
              <w:overflowPunct/>
              <w:autoSpaceDE/>
              <w:autoSpaceDN/>
              <w:adjustRightInd/>
              <w:ind w:right="-270"/>
              <w:jc w:val="both"/>
              <w:textAlignment w:val="auto"/>
              <w:rPr>
                <w:rFonts w:ascii="Arial" w:hAnsi="Arial" w:cs="Arial"/>
                <w:bCs/>
                <w:sz w:val="22"/>
              </w:rPr>
            </w:pPr>
            <w:r w:rsidRPr="00055310">
              <w:rPr>
                <w:rFonts w:ascii="Arial" w:hAnsi="Arial" w:cs="Arial"/>
                <w:bCs/>
                <w:sz w:val="22"/>
              </w:rPr>
              <w:t xml:space="preserve">Working for prolonged periods of time in walk in </w:t>
            </w:r>
            <w:r w:rsidRPr="00055310">
              <w:rPr>
                <w:rFonts w:ascii="Arial" w:hAnsi="Arial" w:cs="Arial"/>
                <w:sz w:val="22"/>
              </w:rPr>
              <w:t>4</w:t>
            </w:r>
            <w:r w:rsidRPr="00055310">
              <w:rPr>
                <w:rFonts w:ascii="Arial" w:hAnsi="Arial" w:cs="Arial"/>
                <w:sz w:val="22"/>
                <w:vertAlign w:val="superscript"/>
              </w:rPr>
              <w:t>o</w:t>
            </w:r>
            <w:r w:rsidRPr="00055310">
              <w:rPr>
                <w:rFonts w:ascii="Arial" w:hAnsi="Arial" w:cs="Arial"/>
                <w:sz w:val="22"/>
              </w:rPr>
              <w:t>C</w:t>
            </w:r>
            <w:r w:rsidRPr="00055310">
              <w:rPr>
                <w:rFonts w:ascii="Arial" w:hAnsi="Arial" w:cs="Arial"/>
                <w:bCs/>
                <w:sz w:val="22"/>
              </w:rPr>
              <w:t xml:space="preserve"> cold room storage facilities.</w:t>
            </w:r>
          </w:p>
          <w:p w14:paraId="3F0F009E" w14:textId="77777777" w:rsidR="00055310" w:rsidRPr="00055310" w:rsidRDefault="00055310" w:rsidP="00846A81">
            <w:pPr>
              <w:numPr>
                <w:ilvl w:val="0"/>
                <w:numId w:val="13"/>
              </w:numPr>
              <w:overflowPunct/>
              <w:autoSpaceDE/>
              <w:autoSpaceDN/>
              <w:adjustRightInd/>
              <w:ind w:right="720"/>
              <w:jc w:val="both"/>
              <w:textAlignment w:val="auto"/>
              <w:rPr>
                <w:rFonts w:ascii="Arial" w:hAnsi="Arial" w:cs="Arial"/>
                <w:bCs/>
                <w:sz w:val="22"/>
              </w:rPr>
            </w:pPr>
            <w:r w:rsidRPr="00055310">
              <w:rPr>
                <w:rFonts w:ascii="Arial" w:hAnsi="Arial" w:cs="Arial"/>
                <w:sz w:val="22"/>
              </w:rPr>
              <w:t>Working with hazardous substances</w:t>
            </w:r>
            <w:r>
              <w:rPr>
                <w:rFonts w:ascii="Arial" w:hAnsi="Arial" w:cs="Arial"/>
                <w:sz w:val="22"/>
              </w:rPr>
              <w:t>.</w:t>
            </w:r>
          </w:p>
          <w:p w14:paraId="3D978DAF" w14:textId="77777777" w:rsidR="00055310" w:rsidRPr="00055310" w:rsidRDefault="00055310" w:rsidP="00846A81">
            <w:pPr>
              <w:numPr>
                <w:ilvl w:val="0"/>
                <w:numId w:val="13"/>
              </w:numPr>
              <w:overflowPunct/>
              <w:autoSpaceDE/>
              <w:autoSpaceDN/>
              <w:adjustRightInd/>
              <w:jc w:val="both"/>
              <w:textAlignment w:val="auto"/>
              <w:rPr>
                <w:rFonts w:ascii="Arial" w:hAnsi="Arial" w:cs="Arial"/>
                <w:szCs w:val="24"/>
              </w:rPr>
            </w:pPr>
            <w:r w:rsidRPr="00055310">
              <w:rPr>
                <w:rFonts w:ascii="Arial" w:hAnsi="Arial" w:cs="Arial"/>
                <w:sz w:val="22"/>
              </w:rPr>
              <w:t>working with liquid N</w:t>
            </w:r>
            <w:r w:rsidRPr="00055310">
              <w:rPr>
                <w:rFonts w:ascii="Arial" w:hAnsi="Arial" w:cs="Arial"/>
                <w:sz w:val="22"/>
                <w:vertAlign w:val="subscript"/>
              </w:rPr>
              <w:t>2</w:t>
            </w:r>
          </w:p>
          <w:p w14:paraId="7A2335B5" w14:textId="77777777" w:rsidR="001E796B" w:rsidRPr="00055310" w:rsidRDefault="00055310" w:rsidP="00846A81">
            <w:pPr>
              <w:numPr>
                <w:ilvl w:val="0"/>
                <w:numId w:val="13"/>
              </w:numPr>
              <w:overflowPunct/>
              <w:autoSpaceDE/>
              <w:autoSpaceDN/>
              <w:adjustRightInd/>
              <w:jc w:val="both"/>
              <w:textAlignment w:val="auto"/>
              <w:rPr>
                <w:rFonts w:ascii="Arial" w:hAnsi="Arial" w:cs="Arial"/>
                <w:iCs/>
                <w:sz w:val="22"/>
                <w:szCs w:val="22"/>
              </w:rPr>
            </w:pPr>
            <w:r w:rsidRPr="00055310">
              <w:rPr>
                <w:rFonts w:ascii="Arial" w:hAnsi="Arial" w:cs="Arial"/>
                <w:sz w:val="22"/>
              </w:rPr>
              <w:lastRenderedPageBreak/>
              <w:t>continual use of VDU's</w:t>
            </w:r>
          </w:p>
          <w:p w14:paraId="33D0575E" w14:textId="77777777" w:rsidR="00055310" w:rsidRPr="00197DD5" w:rsidRDefault="00055310" w:rsidP="00055310">
            <w:pPr>
              <w:overflowPunct/>
              <w:autoSpaceDE/>
              <w:autoSpaceDN/>
              <w:adjustRightInd/>
              <w:ind w:left="360"/>
              <w:jc w:val="both"/>
              <w:textAlignment w:val="auto"/>
              <w:rPr>
                <w:rFonts w:ascii="Arial" w:hAnsi="Arial" w:cs="Arial"/>
                <w:iCs/>
                <w:sz w:val="22"/>
                <w:szCs w:val="22"/>
              </w:rPr>
            </w:pPr>
          </w:p>
        </w:tc>
      </w:tr>
      <w:tr w:rsidR="001E796B" w:rsidRPr="00197DD5" w14:paraId="530BD852" w14:textId="77777777">
        <w:tc>
          <w:tcPr>
            <w:tcW w:w="10632" w:type="dxa"/>
            <w:gridSpan w:val="7"/>
            <w:tcBorders>
              <w:top w:val="single" w:sz="4" w:space="0" w:color="auto"/>
              <w:left w:val="nil"/>
              <w:bottom w:val="single" w:sz="4" w:space="0" w:color="auto"/>
              <w:right w:val="nil"/>
            </w:tcBorders>
          </w:tcPr>
          <w:p w14:paraId="589E7C1A" w14:textId="77777777" w:rsidR="001E796B" w:rsidRPr="00197DD5" w:rsidDel="00D71D10" w:rsidRDefault="001E796B" w:rsidP="00C13E5E">
            <w:pPr>
              <w:spacing w:before="120" w:after="120"/>
              <w:rPr>
                <w:rFonts w:ascii="Arial" w:hAnsi="Arial" w:cs="Arial"/>
                <w:sz w:val="22"/>
                <w:szCs w:val="22"/>
              </w:rPr>
            </w:pPr>
          </w:p>
        </w:tc>
      </w:tr>
      <w:tr w:rsidR="001E796B" w:rsidRPr="00197DD5" w14:paraId="4B7F072A" w14:textId="77777777">
        <w:tc>
          <w:tcPr>
            <w:tcW w:w="10632" w:type="dxa"/>
            <w:gridSpan w:val="7"/>
            <w:tcBorders>
              <w:top w:val="single" w:sz="4" w:space="0" w:color="auto"/>
              <w:left w:val="single" w:sz="4" w:space="0" w:color="auto"/>
              <w:bottom w:val="nil"/>
              <w:right w:val="single" w:sz="4" w:space="0" w:color="auto"/>
            </w:tcBorders>
          </w:tcPr>
          <w:p w14:paraId="0876AAB1" w14:textId="77777777" w:rsidR="001E796B" w:rsidRPr="00197DD5" w:rsidRDefault="001E796B" w:rsidP="00C13E5E">
            <w:pPr>
              <w:spacing w:before="120" w:after="120"/>
              <w:rPr>
                <w:rFonts w:ascii="Arial" w:hAnsi="Arial" w:cs="Arial"/>
                <w:b/>
                <w:sz w:val="22"/>
                <w:szCs w:val="22"/>
              </w:rPr>
            </w:pPr>
            <w:r w:rsidRPr="00197DD5">
              <w:rPr>
                <w:rFonts w:ascii="Arial" w:hAnsi="Arial" w:cs="Arial"/>
                <w:b/>
                <w:sz w:val="22"/>
                <w:szCs w:val="22"/>
              </w:rPr>
              <w:t xml:space="preserve">13. </w:t>
            </w:r>
            <w:r w:rsidRPr="00197DD5">
              <w:rPr>
                <w:rFonts w:ascii="Arial" w:hAnsi="Arial" w:cs="Arial"/>
                <w:b/>
                <w:sz w:val="22"/>
                <w:szCs w:val="22"/>
              </w:rPr>
              <w:tab/>
              <w:t>QUALIFICATIONS AND/OR EXPERIENCE SPECIFIED FOR THE POST</w:t>
            </w:r>
          </w:p>
        </w:tc>
      </w:tr>
      <w:tr w:rsidR="001E796B" w:rsidRPr="00197DD5" w14:paraId="625B4D64" w14:textId="77777777">
        <w:tc>
          <w:tcPr>
            <w:tcW w:w="10632" w:type="dxa"/>
            <w:gridSpan w:val="7"/>
            <w:tcBorders>
              <w:top w:val="nil"/>
              <w:left w:val="single" w:sz="4" w:space="0" w:color="auto"/>
              <w:bottom w:val="single" w:sz="4" w:space="0" w:color="auto"/>
              <w:right w:val="single" w:sz="4" w:space="0" w:color="auto"/>
            </w:tcBorders>
          </w:tcPr>
          <w:p w14:paraId="6342BF4E" w14:textId="77777777" w:rsidR="00055310" w:rsidRPr="00055310" w:rsidRDefault="00055310" w:rsidP="00055310">
            <w:pPr>
              <w:ind w:right="-270"/>
              <w:rPr>
                <w:rFonts w:ascii="Arial" w:hAnsi="Arial" w:cs="Arial"/>
                <w:bCs/>
                <w:sz w:val="22"/>
                <w:szCs w:val="22"/>
                <w:u w:val="single"/>
              </w:rPr>
            </w:pPr>
            <w:r w:rsidRPr="00055310">
              <w:rPr>
                <w:rFonts w:ascii="Arial" w:hAnsi="Arial" w:cs="Arial"/>
                <w:bCs/>
                <w:sz w:val="22"/>
                <w:szCs w:val="22"/>
                <w:u w:val="single"/>
              </w:rPr>
              <w:t>Qualifications</w:t>
            </w:r>
          </w:p>
          <w:p w14:paraId="12B20681" w14:textId="77777777" w:rsidR="00055310" w:rsidRDefault="00055310" w:rsidP="00055310">
            <w:pPr>
              <w:ind w:right="-270"/>
              <w:rPr>
                <w:rFonts w:ascii="Arial" w:hAnsi="Arial" w:cs="Arial"/>
                <w:bCs/>
                <w:sz w:val="22"/>
                <w:szCs w:val="22"/>
                <w:u w:val="single"/>
              </w:rPr>
            </w:pPr>
          </w:p>
          <w:p w14:paraId="52B03D4E" w14:textId="77777777" w:rsidR="00055310" w:rsidRPr="00055310" w:rsidRDefault="00055310" w:rsidP="00055310">
            <w:pPr>
              <w:ind w:right="-270"/>
              <w:rPr>
                <w:rFonts w:ascii="Arial" w:hAnsi="Arial" w:cs="Arial"/>
                <w:bCs/>
                <w:sz w:val="22"/>
                <w:szCs w:val="22"/>
              </w:rPr>
            </w:pPr>
            <w:r w:rsidRPr="00055310">
              <w:rPr>
                <w:rFonts w:ascii="Arial" w:hAnsi="Arial" w:cs="Arial"/>
                <w:bCs/>
                <w:sz w:val="22"/>
                <w:szCs w:val="22"/>
              </w:rPr>
              <w:t>Minimum SVQ Level 3 in Laboratory Science or equivalent (</w:t>
            </w:r>
            <w:proofErr w:type="spellStart"/>
            <w:r w:rsidRPr="00055310">
              <w:rPr>
                <w:rFonts w:ascii="Arial" w:hAnsi="Arial" w:cs="Arial"/>
                <w:bCs/>
                <w:sz w:val="22"/>
                <w:szCs w:val="22"/>
              </w:rPr>
              <w:t>eg.</w:t>
            </w:r>
            <w:proofErr w:type="spellEnd"/>
            <w:r w:rsidRPr="00055310">
              <w:rPr>
                <w:rFonts w:ascii="Arial" w:hAnsi="Arial" w:cs="Arial"/>
                <w:bCs/>
                <w:sz w:val="22"/>
                <w:szCs w:val="22"/>
              </w:rPr>
              <w:t xml:space="preserve"> HNC in applied science).</w:t>
            </w:r>
          </w:p>
          <w:p w14:paraId="4E2CCD40" w14:textId="77777777" w:rsidR="00055310" w:rsidRPr="00055310" w:rsidRDefault="00055310" w:rsidP="00055310">
            <w:pPr>
              <w:ind w:left="360" w:right="-270"/>
              <w:rPr>
                <w:rFonts w:ascii="Arial" w:hAnsi="Arial" w:cs="Arial"/>
                <w:bCs/>
                <w:sz w:val="22"/>
                <w:szCs w:val="22"/>
              </w:rPr>
            </w:pPr>
          </w:p>
          <w:p w14:paraId="27CAEA04" w14:textId="77777777" w:rsidR="00055310" w:rsidRPr="00055310" w:rsidRDefault="00055310" w:rsidP="00846A81">
            <w:pPr>
              <w:numPr>
                <w:ilvl w:val="0"/>
                <w:numId w:val="14"/>
              </w:numPr>
              <w:overflowPunct/>
              <w:autoSpaceDE/>
              <w:autoSpaceDN/>
              <w:adjustRightInd/>
              <w:ind w:right="-270"/>
              <w:textAlignment w:val="auto"/>
              <w:rPr>
                <w:rFonts w:ascii="Arial" w:hAnsi="Arial" w:cs="Arial"/>
                <w:bCs/>
                <w:sz w:val="22"/>
                <w:szCs w:val="22"/>
              </w:rPr>
            </w:pPr>
            <w:r w:rsidRPr="00055310">
              <w:rPr>
                <w:rFonts w:ascii="Arial" w:hAnsi="Arial" w:cs="Arial"/>
                <w:bCs/>
                <w:sz w:val="22"/>
                <w:szCs w:val="22"/>
              </w:rPr>
              <w:t>Excellent communication skills</w:t>
            </w:r>
            <w:r>
              <w:rPr>
                <w:rFonts w:ascii="Arial" w:hAnsi="Arial" w:cs="Arial"/>
                <w:bCs/>
                <w:sz w:val="22"/>
                <w:szCs w:val="22"/>
              </w:rPr>
              <w:t>.</w:t>
            </w:r>
          </w:p>
          <w:p w14:paraId="2E806628" w14:textId="77777777" w:rsidR="00055310" w:rsidRPr="00055310" w:rsidRDefault="00055310" w:rsidP="00846A81">
            <w:pPr>
              <w:numPr>
                <w:ilvl w:val="0"/>
                <w:numId w:val="14"/>
              </w:numPr>
              <w:overflowPunct/>
              <w:autoSpaceDE/>
              <w:autoSpaceDN/>
              <w:adjustRightInd/>
              <w:ind w:right="-270"/>
              <w:textAlignment w:val="auto"/>
              <w:rPr>
                <w:rFonts w:ascii="Arial" w:hAnsi="Arial" w:cs="Arial"/>
                <w:bCs/>
                <w:sz w:val="22"/>
                <w:szCs w:val="22"/>
              </w:rPr>
            </w:pPr>
            <w:r w:rsidRPr="00055310">
              <w:rPr>
                <w:rFonts w:ascii="Arial" w:hAnsi="Arial" w:cs="Arial"/>
                <w:bCs/>
                <w:sz w:val="22"/>
                <w:szCs w:val="22"/>
              </w:rPr>
              <w:t>Ability to work both as part of a team &amp; on own initiative</w:t>
            </w:r>
            <w:r>
              <w:rPr>
                <w:rFonts w:ascii="Arial" w:hAnsi="Arial" w:cs="Arial"/>
                <w:bCs/>
                <w:sz w:val="22"/>
                <w:szCs w:val="22"/>
              </w:rPr>
              <w:t>.</w:t>
            </w:r>
          </w:p>
          <w:p w14:paraId="0EDBEA0C" w14:textId="77777777" w:rsidR="00055310" w:rsidRPr="00055310" w:rsidRDefault="00055310" w:rsidP="00846A81">
            <w:pPr>
              <w:numPr>
                <w:ilvl w:val="0"/>
                <w:numId w:val="14"/>
              </w:numPr>
              <w:overflowPunct/>
              <w:autoSpaceDE/>
              <w:autoSpaceDN/>
              <w:adjustRightInd/>
              <w:ind w:right="-270"/>
              <w:textAlignment w:val="auto"/>
              <w:rPr>
                <w:rFonts w:ascii="Arial" w:hAnsi="Arial" w:cs="Arial"/>
                <w:bCs/>
                <w:sz w:val="22"/>
                <w:szCs w:val="22"/>
              </w:rPr>
            </w:pPr>
            <w:r w:rsidRPr="00055310">
              <w:rPr>
                <w:rFonts w:ascii="Arial" w:hAnsi="Arial" w:cs="Arial"/>
                <w:bCs/>
                <w:sz w:val="22"/>
                <w:szCs w:val="22"/>
              </w:rPr>
              <w:t>Knowledge of Health &amp; Safety, Standard Operating Procedures</w:t>
            </w:r>
            <w:r>
              <w:rPr>
                <w:rFonts w:ascii="Arial" w:hAnsi="Arial" w:cs="Arial"/>
                <w:bCs/>
                <w:sz w:val="22"/>
                <w:szCs w:val="22"/>
              </w:rPr>
              <w:t>.</w:t>
            </w:r>
          </w:p>
          <w:p w14:paraId="25AE75D9" w14:textId="77777777" w:rsidR="001E796B" w:rsidRPr="00055310" w:rsidRDefault="00055310" w:rsidP="00846A81">
            <w:pPr>
              <w:numPr>
                <w:ilvl w:val="0"/>
                <w:numId w:val="14"/>
              </w:numPr>
              <w:overflowPunct/>
              <w:autoSpaceDE/>
              <w:autoSpaceDN/>
              <w:adjustRightInd/>
              <w:ind w:right="-270"/>
              <w:textAlignment w:val="auto"/>
              <w:rPr>
                <w:rFonts w:ascii="Arial" w:hAnsi="Arial" w:cs="Arial"/>
                <w:iCs/>
                <w:sz w:val="22"/>
                <w:szCs w:val="22"/>
              </w:rPr>
            </w:pPr>
            <w:r w:rsidRPr="00055310">
              <w:rPr>
                <w:rFonts w:ascii="Arial" w:hAnsi="Arial" w:cs="Arial"/>
                <w:bCs/>
                <w:sz w:val="22"/>
                <w:szCs w:val="22"/>
              </w:rPr>
              <w:t>Experience &amp; basic knowledge of computers is essent</w:t>
            </w:r>
            <w:r>
              <w:rPr>
                <w:rFonts w:ascii="Arial" w:hAnsi="Arial" w:cs="Arial"/>
                <w:bCs/>
                <w:sz w:val="22"/>
                <w:szCs w:val="22"/>
              </w:rPr>
              <w:t xml:space="preserve">ial as well as a willingness to </w:t>
            </w:r>
            <w:r w:rsidRPr="00055310">
              <w:rPr>
                <w:rFonts w:ascii="Arial" w:hAnsi="Arial" w:cs="Arial"/>
                <w:bCs/>
                <w:sz w:val="22"/>
                <w:szCs w:val="22"/>
              </w:rPr>
              <w:t>learn new procedures</w:t>
            </w:r>
            <w:r>
              <w:rPr>
                <w:rFonts w:ascii="Arial" w:hAnsi="Arial" w:cs="Arial"/>
                <w:bCs/>
                <w:sz w:val="22"/>
                <w:szCs w:val="22"/>
              </w:rPr>
              <w:t>.</w:t>
            </w:r>
          </w:p>
          <w:p w14:paraId="30EBD51B" w14:textId="77777777" w:rsidR="00055310" w:rsidRPr="00197DD5" w:rsidRDefault="00055310" w:rsidP="00055310">
            <w:pPr>
              <w:overflowPunct/>
              <w:autoSpaceDE/>
              <w:autoSpaceDN/>
              <w:adjustRightInd/>
              <w:ind w:left="360" w:right="-270"/>
              <w:textAlignment w:val="auto"/>
              <w:rPr>
                <w:rFonts w:ascii="Arial" w:hAnsi="Arial" w:cs="Arial"/>
                <w:iCs/>
                <w:sz w:val="22"/>
                <w:szCs w:val="22"/>
              </w:rPr>
            </w:pPr>
          </w:p>
        </w:tc>
      </w:tr>
      <w:tr w:rsidR="001E796B" w:rsidRPr="00197DD5" w14:paraId="2B42CD5F" w14:textId="77777777">
        <w:tc>
          <w:tcPr>
            <w:tcW w:w="10632" w:type="dxa"/>
            <w:gridSpan w:val="7"/>
            <w:tcBorders>
              <w:top w:val="single" w:sz="4" w:space="0" w:color="auto"/>
              <w:left w:val="nil"/>
              <w:bottom w:val="single" w:sz="4" w:space="0" w:color="auto"/>
              <w:right w:val="nil"/>
            </w:tcBorders>
          </w:tcPr>
          <w:p w14:paraId="63B4D456" w14:textId="77777777" w:rsidR="001E796B" w:rsidRPr="00197DD5" w:rsidRDefault="001E796B" w:rsidP="00C13E5E">
            <w:pPr>
              <w:spacing w:before="120" w:after="120"/>
              <w:rPr>
                <w:rFonts w:ascii="Arial" w:hAnsi="Arial" w:cs="Arial"/>
                <w:sz w:val="22"/>
                <w:szCs w:val="22"/>
              </w:rPr>
            </w:pPr>
          </w:p>
        </w:tc>
      </w:tr>
      <w:tr w:rsidR="001E796B" w:rsidRPr="00197DD5" w14:paraId="32917D6F" w14:textId="77777777">
        <w:tc>
          <w:tcPr>
            <w:tcW w:w="10632" w:type="dxa"/>
            <w:gridSpan w:val="7"/>
            <w:tcBorders>
              <w:top w:val="single" w:sz="4" w:space="0" w:color="auto"/>
              <w:left w:val="single" w:sz="4" w:space="0" w:color="auto"/>
              <w:bottom w:val="nil"/>
              <w:right w:val="single" w:sz="4" w:space="0" w:color="auto"/>
            </w:tcBorders>
          </w:tcPr>
          <w:p w14:paraId="3CCD7F18" w14:textId="77777777" w:rsidR="001E796B" w:rsidRPr="00197DD5" w:rsidRDefault="001E796B" w:rsidP="00C13E5E">
            <w:pPr>
              <w:spacing w:before="120" w:after="120"/>
              <w:rPr>
                <w:rFonts w:ascii="Arial" w:hAnsi="Arial" w:cs="Arial"/>
                <w:b/>
                <w:sz w:val="22"/>
                <w:szCs w:val="22"/>
              </w:rPr>
            </w:pPr>
            <w:r w:rsidRPr="00197DD5">
              <w:rPr>
                <w:rFonts w:ascii="Arial" w:hAnsi="Arial" w:cs="Arial"/>
                <w:b/>
                <w:sz w:val="22"/>
                <w:szCs w:val="22"/>
              </w:rPr>
              <w:t xml:space="preserve">14.   </w:t>
            </w:r>
            <w:r w:rsidRPr="00197DD5">
              <w:rPr>
                <w:rFonts w:ascii="Arial" w:hAnsi="Arial" w:cs="Arial"/>
                <w:b/>
                <w:sz w:val="22"/>
                <w:szCs w:val="22"/>
              </w:rPr>
              <w:tab/>
              <w:t>JOB DESCRIPTION AGREEMENT</w:t>
            </w:r>
          </w:p>
        </w:tc>
      </w:tr>
      <w:tr w:rsidR="001E796B" w:rsidRPr="00197DD5" w14:paraId="62BCFE1A" w14:textId="77777777">
        <w:tc>
          <w:tcPr>
            <w:tcW w:w="10632" w:type="dxa"/>
            <w:gridSpan w:val="7"/>
            <w:tcBorders>
              <w:top w:val="nil"/>
              <w:left w:val="single" w:sz="4" w:space="0" w:color="auto"/>
              <w:bottom w:val="nil"/>
              <w:right w:val="single" w:sz="4" w:space="0" w:color="auto"/>
            </w:tcBorders>
          </w:tcPr>
          <w:p w14:paraId="1285CA44" w14:textId="77777777" w:rsidR="001E796B" w:rsidRDefault="001E796B" w:rsidP="00510DE6">
            <w:pPr>
              <w:pStyle w:val="BodyText"/>
              <w:spacing w:line="264" w:lineRule="auto"/>
              <w:rPr>
                <w:rFonts w:ascii="Arial" w:hAnsi="Arial" w:cs="Arial"/>
                <w:b w:val="0"/>
                <w:sz w:val="22"/>
                <w:szCs w:val="22"/>
              </w:rPr>
            </w:pPr>
            <w:r w:rsidRPr="00197DD5">
              <w:rPr>
                <w:rFonts w:ascii="Arial" w:hAnsi="Arial" w:cs="Arial"/>
                <w:b w:val="0"/>
                <w:sz w:val="22"/>
                <w:szCs w:val="22"/>
              </w:rPr>
              <w:t xml:space="preserve">A separate job description will </w:t>
            </w:r>
            <w:r>
              <w:rPr>
                <w:rFonts w:ascii="Arial" w:hAnsi="Arial" w:cs="Arial"/>
                <w:b w:val="0"/>
                <w:sz w:val="22"/>
                <w:szCs w:val="22"/>
              </w:rPr>
              <w:t>need to be signed off by each post</w:t>
            </w:r>
            <w:r w:rsidRPr="00197DD5">
              <w:rPr>
                <w:rFonts w:ascii="Arial" w:hAnsi="Arial" w:cs="Arial"/>
                <w:b w:val="0"/>
                <w:sz w:val="22"/>
                <w:szCs w:val="22"/>
              </w:rPr>
              <w:t>holder to whom the job description applies.</w:t>
            </w:r>
          </w:p>
          <w:p w14:paraId="31AD5C5C" w14:textId="77777777" w:rsidR="001E796B" w:rsidRPr="00197DD5" w:rsidRDefault="001E796B" w:rsidP="00510DE6">
            <w:pPr>
              <w:pStyle w:val="BodyText"/>
              <w:spacing w:line="264" w:lineRule="auto"/>
              <w:rPr>
                <w:rFonts w:ascii="Arial" w:hAnsi="Arial" w:cs="Arial"/>
                <w:b w:val="0"/>
                <w:sz w:val="22"/>
                <w:szCs w:val="22"/>
              </w:rPr>
            </w:pPr>
          </w:p>
        </w:tc>
      </w:tr>
      <w:tr w:rsidR="001E796B" w:rsidRPr="00197DD5" w14:paraId="13357C50" w14:textId="77777777">
        <w:tc>
          <w:tcPr>
            <w:tcW w:w="3056" w:type="dxa"/>
            <w:tcBorders>
              <w:top w:val="nil"/>
              <w:left w:val="single" w:sz="4" w:space="0" w:color="auto"/>
              <w:bottom w:val="nil"/>
              <w:right w:val="single" w:sz="4" w:space="0" w:color="auto"/>
            </w:tcBorders>
          </w:tcPr>
          <w:p w14:paraId="076D0CA2" w14:textId="77777777" w:rsidR="001E796B" w:rsidRPr="005A0CBC" w:rsidRDefault="001E796B" w:rsidP="005A0CBC">
            <w:pPr>
              <w:spacing w:before="120" w:after="120"/>
              <w:rPr>
                <w:rFonts w:ascii="Arial" w:hAnsi="Arial" w:cs="Arial"/>
                <w:sz w:val="22"/>
                <w:szCs w:val="22"/>
              </w:rPr>
            </w:pPr>
            <w:r w:rsidRPr="005A0CBC">
              <w:rPr>
                <w:rFonts w:ascii="Arial" w:hAnsi="Arial" w:cs="Arial"/>
                <w:sz w:val="22"/>
                <w:szCs w:val="22"/>
              </w:rPr>
              <w:t>Postholder Signature</w:t>
            </w:r>
            <w:r>
              <w:rPr>
                <w:rFonts w:ascii="Arial" w:hAnsi="Arial" w:cs="Arial"/>
                <w:sz w:val="22"/>
                <w:szCs w:val="22"/>
              </w:rPr>
              <w:t>:</w:t>
            </w:r>
          </w:p>
        </w:tc>
        <w:tc>
          <w:tcPr>
            <w:tcW w:w="4689" w:type="dxa"/>
            <w:gridSpan w:val="3"/>
            <w:tcBorders>
              <w:top w:val="single" w:sz="4" w:space="0" w:color="auto"/>
              <w:left w:val="single" w:sz="4" w:space="0" w:color="auto"/>
              <w:bottom w:val="single" w:sz="4" w:space="0" w:color="auto"/>
              <w:right w:val="single" w:sz="4" w:space="0" w:color="auto"/>
            </w:tcBorders>
          </w:tcPr>
          <w:p w14:paraId="7D8A4684" w14:textId="77777777" w:rsidR="001E796B" w:rsidRPr="005A0CBC" w:rsidRDefault="001E796B"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3CC0217A" w14:textId="77777777" w:rsidR="001E796B" w:rsidRPr="005A0CBC" w:rsidRDefault="001E796B" w:rsidP="00C13E5E">
            <w:pPr>
              <w:spacing w:before="120" w:after="120"/>
              <w:jc w:val="right"/>
              <w:rPr>
                <w:rFonts w:ascii="Arial" w:hAnsi="Arial" w:cs="Arial"/>
                <w:sz w:val="22"/>
                <w:szCs w:val="22"/>
              </w:rPr>
            </w:pPr>
            <w:r w:rsidRPr="005A0CBC">
              <w:rPr>
                <w:rFonts w:ascii="Arial" w:hAnsi="Arial" w:cs="Arial"/>
                <w:sz w:val="22"/>
                <w:szCs w:val="22"/>
              </w:rPr>
              <w:t>Date</w:t>
            </w:r>
            <w:r>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1D111F9" w14:textId="77777777" w:rsidR="001E796B" w:rsidRPr="005A0CBC" w:rsidRDefault="001E796B" w:rsidP="00C13E5E">
            <w:pPr>
              <w:spacing w:before="120" w:after="120"/>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3CAB5054" w14:textId="77777777" w:rsidR="001E796B" w:rsidRPr="005A0CBC" w:rsidRDefault="001E796B" w:rsidP="00C13E5E">
            <w:pPr>
              <w:spacing w:before="120" w:after="120"/>
              <w:rPr>
                <w:rFonts w:ascii="Arial" w:hAnsi="Arial" w:cs="Arial"/>
                <w:sz w:val="22"/>
                <w:szCs w:val="22"/>
              </w:rPr>
            </w:pPr>
          </w:p>
        </w:tc>
      </w:tr>
      <w:tr w:rsidR="001E796B" w:rsidRPr="00197DD5" w14:paraId="413CF8CB" w14:textId="77777777">
        <w:trPr>
          <w:trHeight w:hRule="exact" w:val="170"/>
        </w:trPr>
        <w:tc>
          <w:tcPr>
            <w:tcW w:w="3056" w:type="dxa"/>
            <w:tcBorders>
              <w:top w:val="nil"/>
              <w:left w:val="single" w:sz="4" w:space="0" w:color="auto"/>
              <w:bottom w:val="nil"/>
              <w:right w:val="nil"/>
            </w:tcBorders>
          </w:tcPr>
          <w:p w14:paraId="05EEBBB8" w14:textId="77777777" w:rsidR="001E796B" w:rsidRPr="005A0CBC" w:rsidRDefault="001E796B" w:rsidP="00C13E5E">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32A42D3A" w14:textId="77777777" w:rsidR="001E796B" w:rsidRPr="005A0CBC" w:rsidRDefault="001E796B" w:rsidP="00C13E5E">
            <w:pPr>
              <w:spacing w:before="120" w:after="120"/>
              <w:rPr>
                <w:rFonts w:ascii="Arial" w:hAnsi="Arial" w:cs="Arial"/>
                <w:sz w:val="22"/>
                <w:szCs w:val="22"/>
              </w:rPr>
            </w:pPr>
          </w:p>
        </w:tc>
        <w:tc>
          <w:tcPr>
            <w:tcW w:w="790" w:type="dxa"/>
            <w:tcBorders>
              <w:top w:val="nil"/>
              <w:left w:val="nil"/>
              <w:bottom w:val="nil"/>
              <w:right w:val="nil"/>
            </w:tcBorders>
          </w:tcPr>
          <w:p w14:paraId="5F67EA6D" w14:textId="77777777" w:rsidR="001E796B" w:rsidRPr="005A0CBC" w:rsidRDefault="001E796B" w:rsidP="00C13E5E">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30994811" w14:textId="77777777" w:rsidR="001E796B" w:rsidRPr="005A0CBC" w:rsidRDefault="001E796B"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036E804F" w14:textId="77777777" w:rsidR="001E796B" w:rsidRPr="005A0CBC" w:rsidRDefault="001E796B" w:rsidP="00C13E5E">
            <w:pPr>
              <w:spacing w:before="120" w:after="120"/>
              <w:rPr>
                <w:rFonts w:ascii="Arial" w:hAnsi="Arial" w:cs="Arial"/>
                <w:sz w:val="22"/>
                <w:szCs w:val="22"/>
              </w:rPr>
            </w:pPr>
          </w:p>
        </w:tc>
      </w:tr>
      <w:tr w:rsidR="001E796B" w:rsidRPr="00197DD5" w14:paraId="3DA072CE" w14:textId="77777777">
        <w:tc>
          <w:tcPr>
            <w:tcW w:w="3056" w:type="dxa"/>
            <w:tcBorders>
              <w:top w:val="nil"/>
              <w:left w:val="single" w:sz="4" w:space="0" w:color="auto"/>
              <w:bottom w:val="nil"/>
              <w:right w:val="single" w:sz="4" w:space="0" w:color="auto"/>
            </w:tcBorders>
          </w:tcPr>
          <w:p w14:paraId="5B215006" w14:textId="77777777" w:rsidR="001E796B" w:rsidRPr="005A0CBC" w:rsidRDefault="001E796B" w:rsidP="00C13E5E">
            <w:pPr>
              <w:spacing w:before="120" w:after="120"/>
              <w:rPr>
                <w:rFonts w:ascii="Arial" w:hAnsi="Arial" w:cs="Arial"/>
                <w:sz w:val="22"/>
                <w:szCs w:val="22"/>
              </w:rPr>
            </w:pPr>
            <w:r w:rsidRPr="005A0CBC">
              <w:rPr>
                <w:rFonts w:ascii="Arial" w:hAnsi="Arial" w:cs="Arial"/>
                <w:sz w:val="22"/>
                <w:szCs w:val="22"/>
              </w:rPr>
              <w:t>Postholder Print</w:t>
            </w:r>
            <w:r>
              <w:rPr>
                <w:rFonts w:ascii="Arial" w:hAnsi="Arial" w:cs="Arial"/>
                <w:sz w:val="22"/>
                <w:szCs w:val="22"/>
              </w:rPr>
              <w:t>:</w:t>
            </w:r>
          </w:p>
        </w:tc>
        <w:tc>
          <w:tcPr>
            <w:tcW w:w="4689" w:type="dxa"/>
            <w:gridSpan w:val="3"/>
            <w:tcBorders>
              <w:top w:val="single" w:sz="4" w:space="0" w:color="auto"/>
              <w:left w:val="single" w:sz="4" w:space="0" w:color="auto"/>
              <w:bottom w:val="single" w:sz="4" w:space="0" w:color="auto"/>
              <w:right w:val="single" w:sz="4" w:space="0" w:color="auto"/>
            </w:tcBorders>
          </w:tcPr>
          <w:p w14:paraId="2807CC93" w14:textId="77777777" w:rsidR="001E796B" w:rsidRPr="005A0CBC" w:rsidRDefault="001E796B" w:rsidP="00C13E5E">
            <w:pPr>
              <w:spacing w:before="120" w:after="120"/>
              <w:rPr>
                <w:rFonts w:ascii="Arial" w:hAnsi="Arial" w:cs="Arial"/>
                <w:sz w:val="22"/>
                <w:szCs w:val="22"/>
              </w:rPr>
            </w:pPr>
          </w:p>
        </w:tc>
        <w:tc>
          <w:tcPr>
            <w:tcW w:w="790" w:type="dxa"/>
            <w:tcBorders>
              <w:top w:val="nil"/>
              <w:left w:val="single" w:sz="4" w:space="0" w:color="auto"/>
              <w:bottom w:val="nil"/>
              <w:right w:val="nil"/>
            </w:tcBorders>
          </w:tcPr>
          <w:p w14:paraId="4E3FE770" w14:textId="77777777" w:rsidR="001E796B" w:rsidRPr="005A0CBC" w:rsidRDefault="001E796B" w:rsidP="005A0CBC">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049E8AD5" w14:textId="77777777" w:rsidR="001E796B" w:rsidRPr="005A0CBC" w:rsidRDefault="001E796B"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5140CA5F" w14:textId="77777777" w:rsidR="001E796B" w:rsidRPr="005A0CBC" w:rsidRDefault="001E796B" w:rsidP="00C13E5E">
            <w:pPr>
              <w:spacing w:before="120" w:after="120"/>
              <w:rPr>
                <w:rFonts w:ascii="Arial" w:hAnsi="Arial" w:cs="Arial"/>
                <w:sz w:val="22"/>
                <w:szCs w:val="22"/>
              </w:rPr>
            </w:pPr>
          </w:p>
        </w:tc>
      </w:tr>
      <w:tr w:rsidR="001E796B" w:rsidRPr="00197DD5" w14:paraId="3D0A5D9B" w14:textId="77777777">
        <w:trPr>
          <w:trHeight w:hRule="exact" w:val="170"/>
        </w:trPr>
        <w:tc>
          <w:tcPr>
            <w:tcW w:w="3056" w:type="dxa"/>
            <w:tcBorders>
              <w:top w:val="nil"/>
              <w:left w:val="single" w:sz="4" w:space="0" w:color="auto"/>
              <w:bottom w:val="nil"/>
              <w:right w:val="nil"/>
            </w:tcBorders>
          </w:tcPr>
          <w:p w14:paraId="4F612FF0" w14:textId="77777777" w:rsidR="001E796B" w:rsidRPr="005A0CBC" w:rsidRDefault="001E796B" w:rsidP="00E26E50">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5E78E1A1" w14:textId="77777777" w:rsidR="001E796B" w:rsidRPr="005A0CBC" w:rsidRDefault="001E796B" w:rsidP="00E26E50">
            <w:pPr>
              <w:spacing w:before="120" w:after="120"/>
              <w:rPr>
                <w:rFonts w:ascii="Arial" w:hAnsi="Arial" w:cs="Arial"/>
                <w:sz w:val="22"/>
                <w:szCs w:val="22"/>
              </w:rPr>
            </w:pPr>
          </w:p>
        </w:tc>
        <w:tc>
          <w:tcPr>
            <w:tcW w:w="790" w:type="dxa"/>
            <w:tcBorders>
              <w:top w:val="nil"/>
              <w:left w:val="nil"/>
              <w:bottom w:val="nil"/>
              <w:right w:val="nil"/>
            </w:tcBorders>
          </w:tcPr>
          <w:p w14:paraId="5E74B65A" w14:textId="77777777" w:rsidR="001E796B" w:rsidRPr="005A0CBC" w:rsidRDefault="001E796B"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3E8484DE" w14:textId="77777777" w:rsidR="001E796B" w:rsidRPr="005A0CBC" w:rsidRDefault="001E796B"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7CEA213F" w14:textId="77777777" w:rsidR="001E796B" w:rsidRPr="005A0CBC" w:rsidRDefault="001E796B" w:rsidP="00E26E50">
            <w:pPr>
              <w:spacing w:before="120" w:after="120"/>
              <w:rPr>
                <w:rFonts w:ascii="Arial" w:hAnsi="Arial" w:cs="Arial"/>
                <w:sz w:val="22"/>
                <w:szCs w:val="22"/>
              </w:rPr>
            </w:pPr>
          </w:p>
        </w:tc>
      </w:tr>
      <w:tr w:rsidR="001E796B" w:rsidRPr="00197DD5" w14:paraId="23CE997F" w14:textId="77777777" w:rsidTr="00510DE6">
        <w:trPr>
          <w:trHeight w:val="383"/>
        </w:trPr>
        <w:tc>
          <w:tcPr>
            <w:tcW w:w="3056" w:type="dxa"/>
            <w:tcBorders>
              <w:top w:val="nil"/>
              <w:left w:val="single" w:sz="4" w:space="0" w:color="auto"/>
              <w:bottom w:val="nil"/>
              <w:right w:val="single" w:sz="4" w:space="0" w:color="auto"/>
            </w:tcBorders>
          </w:tcPr>
          <w:p w14:paraId="51B5D68E" w14:textId="77777777" w:rsidR="001E796B" w:rsidRPr="005A0CBC" w:rsidRDefault="001E796B" w:rsidP="005A0CBC">
            <w:pPr>
              <w:spacing w:before="120" w:after="120"/>
              <w:rPr>
                <w:rFonts w:ascii="Arial" w:hAnsi="Arial" w:cs="Arial"/>
                <w:sz w:val="22"/>
                <w:szCs w:val="22"/>
              </w:rPr>
            </w:pPr>
            <w:r w:rsidRPr="005A0CBC">
              <w:rPr>
                <w:rFonts w:ascii="Arial" w:hAnsi="Arial" w:cs="Arial"/>
                <w:sz w:val="22"/>
                <w:szCs w:val="22"/>
              </w:rPr>
              <w:t>Manager Signature</w:t>
            </w:r>
            <w:r>
              <w:rPr>
                <w:rFonts w:ascii="Arial" w:hAnsi="Arial" w:cs="Arial"/>
                <w:sz w:val="22"/>
                <w:szCs w:val="22"/>
              </w:rPr>
              <w:t>:</w:t>
            </w:r>
          </w:p>
        </w:tc>
        <w:tc>
          <w:tcPr>
            <w:tcW w:w="4689" w:type="dxa"/>
            <w:gridSpan w:val="3"/>
            <w:tcBorders>
              <w:top w:val="single" w:sz="4" w:space="0" w:color="auto"/>
              <w:left w:val="single" w:sz="4" w:space="0" w:color="auto"/>
              <w:bottom w:val="single" w:sz="4" w:space="0" w:color="auto"/>
              <w:right w:val="single" w:sz="4" w:space="0" w:color="auto"/>
            </w:tcBorders>
          </w:tcPr>
          <w:p w14:paraId="47F4D7DB" w14:textId="77777777" w:rsidR="001E796B" w:rsidRPr="005A0CBC" w:rsidRDefault="001E796B"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1709D756" w14:textId="77777777" w:rsidR="001E796B" w:rsidRPr="005A0CBC" w:rsidRDefault="001E796B" w:rsidP="00C13E5E">
            <w:pPr>
              <w:spacing w:before="120" w:after="120"/>
              <w:jc w:val="right"/>
              <w:rPr>
                <w:rFonts w:ascii="Arial" w:hAnsi="Arial" w:cs="Arial"/>
                <w:sz w:val="22"/>
                <w:szCs w:val="22"/>
              </w:rPr>
            </w:pPr>
            <w:r w:rsidRPr="005A0CBC">
              <w:rPr>
                <w:rFonts w:ascii="Arial" w:hAnsi="Arial" w:cs="Arial"/>
                <w:sz w:val="22"/>
                <w:szCs w:val="22"/>
              </w:rPr>
              <w:t>Date</w:t>
            </w:r>
            <w:r>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F96AB7F" w14:textId="77777777" w:rsidR="001E796B" w:rsidRPr="005A0CBC" w:rsidRDefault="001E796B" w:rsidP="00C13E5E">
            <w:pPr>
              <w:spacing w:before="120" w:after="120"/>
              <w:rPr>
                <w:rFonts w:ascii="Arial" w:hAnsi="Arial" w:cs="Arial"/>
                <w:sz w:val="22"/>
                <w:szCs w:val="22"/>
              </w:rPr>
            </w:pPr>
          </w:p>
        </w:tc>
        <w:tc>
          <w:tcPr>
            <w:tcW w:w="413" w:type="dxa"/>
            <w:tcBorders>
              <w:left w:val="single" w:sz="4" w:space="0" w:color="auto"/>
              <w:right w:val="single" w:sz="4" w:space="0" w:color="auto"/>
            </w:tcBorders>
            <w:shd w:val="clear" w:color="auto" w:fill="auto"/>
          </w:tcPr>
          <w:p w14:paraId="023E1C41" w14:textId="77777777" w:rsidR="001E796B" w:rsidRPr="005A0CBC" w:rsidRDefault="001E796B" w:rsidP="00C13E5E">
            <w:pPr>
              <w:spacing w:before="120" w:after="120"/>
              <w:rPr>
                <w:rFonts w:ascii="Arial" w:hAnsi="Arial" w:cs="Arial"/>
                <w:sz w:val="22"/>
                <w:szCs w:val="22"/>
              </w:rPr>
            </w:pPr>
          </w:p>
        </w:tc>
      </w:tr>
      <w:tr w:rsidR="001E796B" w:rsidRPr="00197DD5" w14:paraId="48DAB840" w14:textId="77777777">
        <w:trPr>
          <w:trHeight w:hRule="exact" w:val="170"/>
        </w:trPr>
        <w:tc>
          <w:tcPr>
            <w:tcW w:w="3056" w:type="dxa"/>
            <w:tcBorders>
              <w:top w:val="nil"/>
              <w:left w:val="single" w:sz="4" w:space="0" w:color="auto"/>
              <w:bottom w:val="nil"/>
              <w:right w:val="nil"/>
            </w:tcBorders>
          </w:tcPr>
          <w:p w14:paraId="47E3533D" w14:textId="77777777" w:rsidR="001E796B" w:rsidRPr="005A0CBC" w:rsidRDefault="001E796B" w:rsidP="00E26E50">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76FD1B2E" w14:textId="77777777" w:rsidR="001E796B" w:rsidRPr="005A0CBC" w:rsidRDefault="001E796B" w:rsidP="00E26E50">
            <w:pPr>
              <w:spacing w:before="120" w:after="120"/>
              <w:rPr>
                <w:rFonts w:ascii="Arial" w:hAnsi="Arial" w:cs="Arial"/>
                <w:sz w:val="22"/>
                <w:szCs w:val="22"/>
              </w:rPr>
            </w:pPr>
          </w:p>
        </w:tc>
        <w:tc>
          <w:tcPr>
            <w:tcW w:w="790" w:type="dxa"/>
            <w:tcBorders>
              <w:top w:val="nil"/>
              <w:left w:val="nil"/>
              <w:bottom w:val="nil"/>
              <w:right w:val="nil"/>
            </w:tcBorders>
          </w:tcPr>
          <w:p w14:paraId="6708B39D" w14:textId="77777777" w:rsidR="001E796B" w:rsidRPr="005A0CBC" w:rsidRDefault="001E796B"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53DF6A45" w14:textId="77777777" w:rsidR="001E796B" w:rsidRPr="005A0CBC" w:rsidRDefault="001E796B"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3CFCC9E9" w14:textId="77777777" w:rsidR="001E796B" w:rsidRPr="005A0CBC" w:rsidRDefault="001E796B" w:rsidP="00E26E50">
            <w:pPr>
              <w:spacing w:before="120" w:after="120"/>
              <w:rPr>
                <w:rFonts w:ascii="Arial" w:hAnsi="Arial" w:cs="Arial"/>
                <w:sz w:val="22"/>
                <w:szCs w:val="22"/>
              </w:rPr>
            </w:pPr>
          </w:p>
        </w:tc>
      </w:tr>
      <w:tr w:rsidR="001E796B" w:rsidRPr="00197DD5" w14:paraId="3B023210" w14:textId="77777777">
        <w:tc>
          <w:tcPr>
            <w:tcW w:w="3056" w:type="dxa"/>
            <w:tcBorders>
              <w:top w:val="nil"/>
              <w:left w:val="single" w:sz="4" w:space="0" w:color="auto"/>
              <w:bottom w:val="nil"/>
              <w:right w:val="single" w:sz="4" w:space="0" w:color="auto"/>
            </w:tcBorders>
          </w:tcPr>
          <w:p w14:paraId="09DB4978" w14:textId="77777777" w:rsidR="001E796B" w:rsidRPr="005A0CBC" w:rsidRDefault="001E796B" w:rsidP="00C13E5E">
            <w:pPr>
              <w:spacing w:before="120" w:after="120"/>
              <w:rPr>
                <w:rFonts w:ascii="Arial" w:hAnsi="Arial" w:cs="Arial"/>
                <w:sz w:val="22"/>
                <w:szCs w:val="22"/>
              </w:rPr>
            </w:pPr>
            <w:r w:rsidRPr="005A0CBC">
              <w:rPr>
                <w:rFonts w:ascii="Arial" w:hAnsi="Arial" w:cs="Arial"/>
                <w:sz w:val="22"/>
                <w:szCs w:val="22"/>
              </w:rPr>
              <w:t>Manager Print</w:t>
            </w:r>
            <w:r>
              <w:rPr>
                <w:rFonts w:ascii="Arial" w:hAnsi="Arial" w:cs="Arial"/>
                <w:sz w:val="22"/>
                <w:szCs w:val="22"/>
              </w:rPr>
              <w:t>:</w:t>
            </w:r>
          </w:p>
        </w:tc>
        <w:tc>
          <w:tcPr>
            <w:tcW w:w="4689" w:type="dxa"/>
            <w:gridSpan w:val="3"/>
            <w:tcBorders>
              <w:top w:val="single" w:sz="4" w:space="0" w:color="auto"/>
              <w:left w:val="single" w:sz="4" w:space="0" w:color="auto"/>
              <w:bottom w:val="single" w:sz="4" w:space="0" w:color="auto"/>
              <w:right w:val="single" w:sz="4" w:space="0" w:color="auto"/>
            </w:tcBorders>
          </w:tcPr>
          <w:p w14:paraId="3C9E2862" w14:textId="77777777" w:rsidR="001E796B" w:rsidRPr="005A0CBC" w:rsidRDefault="001E796B"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1A7FFC63" w14:textId="77777777" w:rsidR="001E796B" w:rsidRPr="005A0CBC" w:rsidRDefault="001E796B" w:rsidP="00C13E5E">
            <w:pPr>
              <w:spacing w:before="120" w:after="120"/>
              <w:rPr>
                <w:rFonts w:ascii="Arial" w:hAnsi="Arial" w:cs="Arial"/>
                <w:sz w:val="22"/>
                <w:szCs w:val="22"/>
              </w:rPr>
            </w:pPr>
          </w:p>
        </w:tc>
      </w:tr>
      <w:tr w:rsidR="001E796B" w:rsidRPr="00197DD5" w14:paraId="55AB960F" w14:textId="77777777">
        <w:trPr>
          <w:trHeight w:hRule="exact" w:val="170"/>
        </w:trPr>
        <w:tc>
          <w:tcPr>
            <w:tcW w:w="3056" w:type="dxa"/>
            <w:tcBorders>
              <w:top w:val="nil"/>
              <w:left w:val="single" w:sz="4" w:space="0" w:color="auto"/>
              <w:bottom w:val="nil"/>
              <w:right w:val="nil"/>
            </w:tcBorders>
          </w:tcPr>
          <w:p w14:paraId="5E477052" w14:textId="77777777" w:rsidR="001E796B" w:rsidRPr="005A0CBC" w:rsidRDefault="001E796B" w:rsidP="00E26E50">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75ACD1D4" w14:textId="77777777" w:rsidR="001E796B" w:rsidRPr="005A0CBC" w:rsidRDefault="001E796B" w:rsidP="00E26E50">
            <w:pPr>
              <w:spacing w:before="120" w:after="120"/>
              <w:rPr>
                <w:rFonts w:ascii="Arial" w:hAnsi="Arial" w:cs="Arial"/>
                <w:sz w:val="22"/>
                <w:szCs w:val="22"/>
              </w:rPr>
            </w:pPr>
          </w:p>
        </w:tc>
        <w:tc>
          <w:tcPr>
            <w:tcW w:w="790" w:type="dxa"/>
            <w:tcBorders>
              <w:top w:val="nil"/>
              <w:left w:val="nil"/>
              <w:bottom w:val="nil"/>
              <w:right w:val="nil"/>
            </w:tcBorders>
          </w:tcPr>
          <w:p w14:paraId="01FA9C45" w14:textId="77777777" w:rsidR="001E796B" w:rsidRPr="005A0CBC" w:rsidRDefault="001E796B"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0649A610" w14:textId="77777777" w:rsidR="001E796B" w:rsidRPr="005A0CBC" w:rsidRDefault="001E796B"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5274609F" w14:textId="77777777" w:rsidR="001E796B" w:rsidRPr="005A0CBC" w:rsidRDefault="001E796B" w:rsidP="00E26E50">
            <w:pPr>
              <w:spacing w:before="120" w:after="120"/>
              <w:rPr>
                <w:rFonts w:ascii="Arial" w:hAnsi="Arial" w:cs="Arial"/>
                <w:sz w:val="22"/>
                <w:szCs w:val="22"/>
              </w:rPr>
            </w:pPr>
          </w:p>
        </w:tc>
      </w:tr>
      <w:tr w:rsidR="001E796B" w:rsidRPr="00197DD5" w14:paraId="228A3720" w14:textId="77777777">
        <w:tc>
          <w:tcPr>
            <w:tcW w:w="3056" w:type="dxa"/>
            <w:tcBorders>
              <w:top w:val="nil"/>
              <w:left w:val="single" w:sz="4" w:space="0" w:color="auto"/>
              <w:bottom w:val="nil"/>
              <w:right w:val="single" w:sz="4" w:space="0" w:color="auto"/>
            </w:tcBorders>
          </w:tcPr>
          <w:p w14:paraId="32A893FE" w14:textId="77777777" w:rsidR="001E796B" w:rsidRPr="005A0CBC" w:rsidRDefault="001E796B" w:rsidP="00C13E5E">
            <w:pPr>
              <w:spacing w:before="120" w:after="120"/>
              <w:rPr>
                <w:rFonts w:ascii="Arial" w:hAnsi="Arial" w:cs="Arial"/>
                <w:sz w:val="22"/>
                <w:szCs w:val="22"/>
              </w:rPr>
            </w:pPr>
            <w:r w:rsidRPr="005A0CBC">
              <w:rPr>
                <w:rFonts w:ascii="Arial" w:hAnsi="Arial" w:cs="Arial"/>
                <w:sz w:val="22"/>
                <w:szCs w:val="22"/>
              </w:rPr>
              <w:t>Manager Title</w:t>
            </w:r>
            <w:r>
              <w:rPr>
                <w:rFonts w:ascii="Arial" w:hAnsi="Arial" w:cs="Arial"/>
                <w:sz w:val="22"/>
                <w:szCs w:val="22"/>
              </w:rPr>
              <w:t>:</w:t>
            </w:r>
          </w:p>
        </w:tc>
        <w:tc>
          <w:tcPr>
            <w:tcW w:w="4689" w:type="dxa"/>
            <w:gridSpan w:val="3"/>
            <w:tcBorders>
              <w:top w:val="single" w:sz="4" w:space="0" w:color="auto"/>
              <w:left w:val="single" w:sz="4" w:space="0" w:color="auto"/>
              <w:bottom w:val="single" w:sz="4" w:space="0" w:color="auto"/>
              <w:right w:val="single" w:sz="4" w:space="0" w:color="auto"/>
            </w:tcBorders>
          </w:tcPr>
          <w:p w14:paraId="08424940" w14:textId="77777777" w:rsidR="001E796B" w:rsidRPr="005A0CBC" w:rsidRDefault="001E796B"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7200C4C9" w14:textId="77777777" w:rsidR="001E796B" w:rsidRPr="005A0CBC" w:rsidRDefault="001E796B" w:rsidP="00C13E5E">
            <w:pPr>
              <w:spacing w:before="120" w:after="120"/>
              <w:rPr>
                <w:rFonts w:ascii="Arial" w:hAnsi="Arial" w:cs="Arial"/>
                <w:sz w:val="22"/>
                <w:szCs w:val="22"/>
              </w:rPr>
            </w:pPr>
          </w:p>
        </w:tc>
      </w:tr>
      <w:tr w:rsidR="001E796B" w:rsidRPr="00197DD5" w14:paraId="4C2B15E5" w14:textId="77777777">
        <w:trPr>
          <w:trHeight w:hRule="exact" w:val="170"/>
        </w:trPr>
        <w:tc>
          <w:tcPr>
            <w:tcW w:w="3056" w:type="dxa"/>
            <w:tcBorders>
              <w:top w:val="nil"/>
              <w:left w:val="single" w:sz="4" w:space="0" w:color="auto"/>
              <w:bottom w:val="nil"/>
              <w:right w:val="nil"/>
            </w:tcBorders>
          </w:tcPr>
          <w:p w14:paraId="2B7193E1" w14:textId="77777777" w:rsidR="001E796B" w:rsidRPr="00197DD5" w:rsidRDefault="001E796B" w:rsidP="00E26E50">
            <w:pPr>
              <w:spacing w:before="120" w:after="120"/>
              <w:rPr>
                <w:rFonts w:ascii="Arial" w:hAnsi="Arial" w:cs="Arial"/>
                <w:sz w:val="20"/>
                <w:szCs w:val="22"/>
              </w:rPr>
            </w:pPr>
          </w:p>
        </w:tc>
        <w:tc>
          <w:tcPr>
            <w:tcW w:w="4689" w:type="dxa"/>
            <w:gridSpan w:val="3"/>
            <w:tcBorders>
              <w:top w:val="nil"/>
              <w:left w:val="nil"/>
              <w:bottom w:val="nil"/>
              <w:right w:val="nil"/>
            </w:tcBorders>
          </w:tcPr>
          <w:p w14:paraId="3F42DCA1" w14:textId="77777777" w:rsidR="001E796B" w:rsidRPr="00197DD5" w:rsidRDefault="001E796B" w:rsidP="00E26E50">
            <w:pPr>
              <w:spacing w:before="120" w:after="120"/>
              <w:rPr>
                <w:rFonts w:ascii="Arial" w:hAnsi="Arial" w:cs="Arial"/>
                <w:sz w:val="22"/>
                <w:szCs w:val="22"/>
              </w:rPr>
            </w:pPr>
          </w:p>
        </w:tc>
        <w:tc>
          <w:tcPr>
            <w:tcW w:w="790" w:type="dxa"/>
            <w:tcBorders>
              <w:top w:val="nil"/>
              <w:left w:val="nil"/>
              <w:bottom w:val="nil"/>
              <w:right w:val="nil"/>
            </w:tcBorders>
          </w:tcPr>
          <w:p w14:paraId="0316E7AE" w14:textId="77777777" w:rsidR="001E796B" w:rsidRPr="00197DD5" w:rsidRDefault="001E796B" w:rsidP="00E26E50">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20C2B3DD" w14:textId="77777777" w:rsidR="001E796B" w:rsidRPr="00197DD5" w:rsidRDefault="001E796B" w:rsidP="00E26E50">
            <w:pPr>
              <w:spacing w:before="120" w:after="120"/>
              <w:rPr>
                <w:rFonts w:ascii="Arial" w:hAnsi="Arial" w:cs="Arial"/>
                <w:sz w:val="22"/>
                <w:szCs w:val="22"/>
              </w:rPr>
            </w:pPr>
          </w:p>
        </w:tc>
        <w:tc>
          <w:tcPr>
            <w:tcW w:w="413" w:type="dxa"/>
            <w:tcBorders>
              <w:top w:val="nil"/>
              <w:left w:val="nil"/>
              <w:bottom w:val="nil"/>
              <w:right w:val="single" w:sz="4" w:space="0" w:color="auto"/>
            </w:tcBorders>
            <w:shd w:val="clear" w:color="auto" w:fill="auto"/>
          </w:tcPr>
          <w:p w14:paraId="687ADADC" w14:textId="77777777" w:rsidR="001E796B" w:rsidRPr="00197DD5" w:rsidRDefault="001E796B" w:rsidP="00E26E50">
            <w:pPr>
              <w:spacing w:before="120" w:after="120"/>
              <w:rPr>
                <w:rFonts w:ascii="Arial" w:hAnsi="Arial" w:cs="Arial"/>
                <w:sz w:val="22"/>
                <w:szCs w:val="22"/>
              </w:rPr>
            </w:pPr>
          </w:p>
        </w:tc>
      </w:tr>
      <w:tr w:rsidR="001E796B" w:rsidRPr="00197DD5" w14:paraId="41017BAB" w14:textId="77777777" w:rsidTr="005A0CBC">
        <w:trPr>
          <w:trHeight w:val="70"/>
        </w:trPr>
        <w:tc>
          <w:tcPr>
            <w:tcW w:w="3119" w:type="dxa"/>
            <w:gridSpan w:val="2"/>
            <w:tcBorders>
              <w:top w:val="nil"/>
              <w:left w:val="single" w:sz="4" w:space="0" w:color="auto"/>
              <w:bottom w:val="nil"/>
              <w:right w:val="single" w:sz="4" w:space="0" w:color="auto"/>
            </w:tcBorders>
          </w:tcPr>
          <w:p w14:paraId="2BF3C237" w14:textId="77777777" w:rsidR="001E796B" w:rsidRPr="00197DD5" w:rsidRDefault="001E796B" w:rsidP="005A0CBC">
            <w:pPr>
              <w:spacing w:before="120" w:after="120"/>
              <w:rPr>
                <w:rFonts w:ascii="Arial" w:hAnsi="Arial" w:cs="Arial"/>
                <w:sz w:val="20"/>
                <w:szCs w:val="22"/>
              </w:rPr>
            </w:pPr>
            <w:r w:rsidRPr="005A0CBC">
              <w:rPr>
                <w:rFonts w:ascii="Arial" w:hAnsi="Arial" w:cs="Arial"/>
                <w:sz w:val="22"/>
                <w:szCs w:val="22"/>
              </w:rPr>
              <w:t xml:space="preserve">HR </w:t>
            </w:r>
            <w:r>
              <w:rPr>
                <w:rFonts w:ascii="Arial" w:hAnsi="Arial" w:cs="Arial"/>
                <w:sz w:val="22"/>
                <w:szCs w:val="22"/>
              </w:rPr>
              <w:t>S</w:t>
            </w:r>
            <w:r w:rsidRPr="005A0CBC">
              <w:rPr>
                <w:rFonts w:ascii="Arial" w:hAnsi="Arial" w:cs="Arial"/>
                <w:sz w:val="22"/>
                <w:szCs w:val="22"/>
              </w:rPr>
              <w:t>tamp</w:t>
            </w:r>
            <w:r>
              <w:rPr>
                <w:rFonts w:ascii="Arial" w:hAnsi="Arial" w:cs="Arial"/>
                <w:sz w:val="22"/>
                <w:szCs w:val="22"/>
              </w:rPr>
              <w:t>:</w:t>
            </w:r>
          </w:p>
        </w:tc>
        <w:tc>
          <w:tcPr>
            <w:tcW w:w="4626" w:type="dxa"/>
            <w:gridSpan w:val="2"/>
            <w:tcBorders>
              <w:top w:val="single" w:sz="4" w:space="0" w:color="auto"/>
              <w:left w:val="single" w:sz="4" w:space="0" w:color="auto"/>
              <w:bottom w:val="single" w:sz="4" w:space="0" w:color="auto"/>
              <w:right w:val="single" w:sz="4" w:space="0" w:color="auto"/>
            </w:tcBorders>
          </w:tcPr>
          <w:p w14:paraId="416E9185" w14:textId="77777777" w:rsidR="001E796B" w:rsidRDefault="001E796B" w:rsidP="00C13E5E">
            <w:pPr>
              <w:spacing w:before="120" w:after="120"/>
              <w:rPr>
                <w:rFonts w:ascii="Arial" w:hAnsi="Arial" w:cs="Arial"/>
                <w:sz w:val="22"/>
                <w:szCs w:val="22"/>
              </w:rPr>
            </w:pPr>
          </w:p>
          <w:p w14:paraId="49D1777A" w14:textId="77777777" w:rsidR="001E796B" w:rsidRDefault="001E796B" w:rsidP="00C13E5E">
            <w:pPr>
              <w:spacing w:before="120" w:after="120"/>
              <w:rPr>
                <w:rFonts w:ascii="Arial" w:hAnsi="Arial" w:cs="Arial"/>
                <w:sz w:val="22"/>
                <w:szCs w:val="22"/>
              </w:rPr>
            </w:pPr>
          </w:p>
          <w:p w14:paraId="03E16D33" w14:textId="77777777" w:rsidR="001E796B" w:rsidRPr="00197DD5" w:rsidRDefault="001E796B"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7A26E3E3" w14:textId="77777777" w:rsidR="001E796B" w:rsidRPr="00197DD5" w:rsidRDefault="001E796B" w:rsidP="00C13E5E">
            <w:pPr>
              <w:spacing w:before="120" w:after="120"/>
              <w:rPr>
                <w:rFonts w:ascii="Arial" w:hAnsi="Arial" w:cs="Arial"/>
                <w:sz w:val="22"/>
                <w:szCs w:val="22"/>
              </w:rPr>
            </w:pPr>
          </w:p>
        </w:tc>
      </w:tr>
      <w:tr w:rsidR="001E796B" w:rsidRPr="00197DD5" w14:paraId="0C48EF43" w14:textId="77777777">
        <w:trPr>
          <w:trHeight w:hRule="exact" w:val="170"/>
        </w:trPr>
        <w:tc>
          <w:tcPr>
            <w:tcW w:w="3056" w:type="dxa"/>
            <w:tcBorders>
              <w:top w:val="nil"/>
              <w:left w:val="single" w:sz="4" w:space="0" w:color="auto"/>
              <w:bottom w:val="single" w:sz="4" w:space="0" w:color="auto"/>
              <w:right w:val="nil"/>
            </w:tcBorders>
          </w:tcPr>
          <w:p w14:paraId="70F220DD" w14:textId="77777777" w:rsidR="001E796B" w:rsidRPr="00197DD5" w:rsidRDefault="001E796B" w:rsidP="00E26E50">
            <w:pPr>
              <w:spacing w:before="120" w:after="120"/>
              <w:rPr>
                <w:rFonts w:ascii="Arial" w:hAnsi="Arial" w:cs="Arial"/>
                <w:sz w:val="20"/>
                <w:szCs w:val="22"/>
              </w:rPr>
            </w:pPr>
          </w:p>
        </w:tc>
        <w:tc>
          <w:tcPr>
            <w:tcW w:w="4689" w:type="dxa"/>
            <w:gridSpan w:val="3"/>
            <w:tcBorders>
              <w:top w:val="nil"/>
              <w:left w:val="nil"/>
              <w:bottom w:val="single" w:sz="4" w:space="0" w:color="auto"/>
              <w:right w:val="nil"/>
            </w:tcBorders>
          </w:tcPr>
          <w:p w14:paraId="13E3C502" w14:textId="77777777" w:rsidR="001E796B" w:rsidRPr="00197DD5" w:rsidRDefault="001E796B" w:rsidP="00E26E50">
            <w:pPr>
              <w:spacing w:before="120" w:after="120"/>
              <w:rPr>
                <w:rFonts w:ascii="Arial" w:hAnsi="Arial" w:cs="Arial"/>
                <w:sz w:val="22"/>
                <w:szCs w:val="22"/>
              </w:rPr>
            </w:pPr>
          </w:p>
        </w:tc>
        <w:tc>
          <w:tcPr>
            <w:tcW w:w="790" w:type="dxa"/>
            <w:tcBorders>
              <w:top w:val="nil"/>
              <w:left w:val="nil"/>
              <w:bottom w:val="single" w:sz="4" w:space="0" w:color="auto"/>
              <w:right w:val="nil"/>
            </w:tcBorders>
          </w:tcPr>
          <w:p w14:paraId="2409A7FC" w14:textId="77777777" w:rsidR="001E796B" w:rsidRPr="00197DD5" w:rsidRDefault="001E796B" w:rsidP="00E26E50">
            <w:pPr>
              <w:spacing w:before="120" w:after="120"/>
              <w:jc w:val="right"/>
              <w:rPr>
                <w:rFonts w:ascii="Arial" w:hAnsi="Arial" w:cs="Arial"/>
                <w:sz w:val="20"/>
                <w:szCs w:val="22"/>
              </w:rPr>
            </w:pPr>
          </w:p>
        </w:tc>
        <w:tc>
          <w:tcPr>
            <w:tcW w:w="1684" w:type="dxa"/>
            <w:tcBorders>
              <w:top w:val="nil"/>
              <w:left w:val="nil"/>
              <w:bottom w:val="single" w:sz="4" w:space="0" w:color="auto"/>
              <w:right w:val="nil"/>
            </w:tcBorders>
            <w:shd w:val="clear" w:color="auto" w:fill="auto"/>
          </w:tcPr>
          <w:p w14:paraId="217E2240" w14:textId="77777777" w:rsidR="001E796B" w:rsidRPr="00197DD5" w:rsidRDefault="001E796B" w:rsidP="00E26E50">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7EF4B176" w14:textId="77777777" w:rsidR="001E796B" w:rsidRPr="00197DD5" w:rsidRDefault="001E796B" w:rsidP="00E26E50">
            <w:pPr>
              <w:spacing w:before="120" w:after="120"/>
              <w:rPr>
                <w:rFonts w:ascii="Arial" w:hAnsi="Arial" w:cs="Arial"/>
                <w:sz w:val="22"/>
                <w:szCs w:val="22"/>
              </w:rPr>
            </w:pPr>
          </w:p>
        </w:tc>
      </w:tr>
    </w:tbl>
    <w:p w14:paraId="650F8653" w14:textId="77777777" w:rsidR="008F5DEF" w:rsidRPr="00197DD5" w:rsidRDefault="008F5DEF" w:rsidP="00C13E5E">
      <w:pPr>
        <w:spacing w:before="120" w:after="120"/>
        <w:rPr>
          <w:rFonts w:ascii="Arial" w:hAnsi="Arial" w:cs="Arial"/>
          <w:sz w:val="22"/>
          <w:szCs w:val="22"/>
        </w:rPr>
      </w:pPr>
    </w:p>
    <w:p w14:paraId="1FA105B5" w14:textId="77777777" w:rsidR="00FB3FE1" w:rsidRPr="00197DD5" w:rsidRDefault="00FB3FE1" w:rsidP="00C13E5E">
      <w:pPr>
        <w:spacing w:before="120" w:after="120"/>
        <w:rPr>
          <w:rFonts w:ascii="Arial" w:hAnsi="Arial" w:cs="Arial"/>
          <w:sz w:val="22"/>
          <w:szCs w:val="22"/>
        </w:rPr>
      </w:pPr>
    </w:p>
    <w:p w14:paraId="7F64A546" w14:textId="77777777" w:rsidR="00FD578A" w:rsidRPr="00197DD5" w:rsidRDefault="00FD578A" w:rsidP="00C13E5E">
      <w:pPr>
        <w:spacing w:before="120" w:after="120"/>
        <w:rPr>
          <w:rFonts w:ascii="Arial" w:hAnsi="Arial" w:cs="Arial"/>
          <w:sz w:val="22"/>
          <w:szCs w:val="22"/>
        </w:rPr>
      </w:pPr>
    </w:p>
    <w:sectPr w:rsidR="00FD578A" w:rsidRPr="00197DD5" w:rsidSect="00813274">
      <w:footerReference w:type="default" r:id="rId10"/>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F3E73" w14:textId="77777777" w:rsidR="00E73C6F" w:rsidRDefault="00E73C6F">
      <w:r>
        <w:separator/>
      </w:r>
    </w:p>
  </w:endnote>
  <w:endnote w:type="continuationSeparator" w:id="0">
    <w:p w14:paraId="31E38DD0" w14:textId="77777777" w:rsidR="00E73C6F" w:rsidRDefault="00E7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D5617" w14:textId="51C84376" w:rsidR="001E796B" w:rsidRPr="005C0421" w:rsidRDefault="001E796B"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00611B83"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00611B83" w:rsidRPr="005C0421">
      <w:rPr>
        <w:rStyle w:val="PageNumber"/>
        <w:rFonts w:ascii="Tahoma" w:hAnsi="Tahoma" w:cs="Tahoma"/>
        <w:sz w:val="16"/>
        <w:szCs w:val="16"/>
      </w:rPr>
      <w:fldChar w:fldCharType="separate"/>
    </w:r>
    <w:r w:rsidR="00F157E2">
      <w:rPr>
        <w:rStyle w:val="PageNumber"/>
        <w:rFonts w:ascii="Tahoma" w:hAnsi="Tahoma" w:cs="Tahoma"/>
        <w:noProof/>
        <w:sz w:val="16"/>
        <w:szCs w:val="16"/>
      </w:rPr>
      <w:t>1</w:t>
    </w:r>
    <w:r w:rsidR="00611B83"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00611B83"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00611B83" w:rsidRPr="005C0421">
      <w:rPr>
        <w:rStyle w:val="PageNumber"/>
        <w:rFonts w:ascii="Tahoma" w:hAnsi="Tahoma" w:cs="Tahoma"/>
        <w:sz w:val="16"/>
        <w:szCs w:val="16"/>
      </w:rPr>
      <w:fldChar w:fldCharType="separate"/>
    </w:r>
    <w:r w:rsidR="00F157E2">
      <w:rPr>
        <w:rStyle w:val="PageNumber"/>
        <w:rFonts w:ascii="Tahoma" w:hAnsi="Tahoma" w:cs="Tahoma"/>
        <w:noProof/>
        <w:sz w:val="16"/>
        <w:szCs w:val="16"/>
      </w:rPr>
      <w:t>7</w:t>
    </w:r>
    <w:r w:rsidR="00611B83"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259E7" w14:textId="77777777" w:rsidR="00E73C6F" w:rsidRDefault="00E73C6F">
      <w:r>
        <w:separator/>
      </w:r>
    </w:p>
  </w:footnote>
  <w:footnote w:type="continuationSeparator" w:id="0">
    <w:p w14:paraId="485D33FE" w14:textId="77777777" w:rsidR="00E73C6F" w:rsidRDefault="00E73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577D2"/>
    <w:multiLevelType w:val="hybridMultilevel"/>
    <w:tmpl w:val="EC704A5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2464ACA"/>
    <w:multiLevelType w:val="hybridMultilevel"/>
    <w:tmpl w:val="B7C816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636AC"/>
    <w:multiLevelType w:val="hybridMultilevel"/>
    <w:tmpl w:val="2A3812A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03B2530"/>
    <w:multiLevelType w:val="hybridMultilevel"/>
    <w:tmpl w:val="B9DA6D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728BC"/>
    <w:multiLevelType w:val="hybridMultilevel"/>
    <w:tmpl w:val="E8D03996"/>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0C23F06"/>
    <w:multiLevelType w:val="hybridMultilevel"/>
    <w:tmpl w:val="F79472C8"/>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3418358D"/>
    <w:multiLevelType w:val="hybridMultilevel"/>
    <w:tmpl w:val="4BBCF1C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4740C85"/>
    <w:multiLevelType w:val="hybridMultilevel"/>
    <w:tmpl w:val="0E96F4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70612"/>
    <w:multiLevelType w:val="hybridMultilevel"/>
    <w:tmpl w:val="0FBC1FD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5CE91747"/>
    <w:multiLevelType w:val="hybridMultilevel"/>
    <w:tmpl w:val="4DBA3C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2526C6"/>
    <w:multiLevelType w:val="hybridMultilevel"/>
    <w:tmpl w:val="4CD629A6"/>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FC099A"/>
    <w:multiLevelType w:val="hybridMultilevel"/>
    <w:tmpl w:val="F7507EA2"/>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7D8248FF"/>
    <w:multiLevelType w:val="hybridMultilevel"/>
    <w:tmpl w:val="5792EB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8062924">
    <w:abstractNumId w:val="11"/>
  </w:num>
  <w:num w:numId="2" w16cid:durableId="1829324875">
    <w:abstractNumId w:val="2"/>
  </w:num>
  <w:num w:numId="3" w16cid:durableId="485516432">
    <w:abstractNumId w:val="8"/>
  </w:num>
  <w:num w:numId="4" w16cid:durableId="149638588">
    <w:abstractNumId w:val="0"/>
  </w:num>
  <w:num w:numId="5" w16cid:durableId="944970004">
    <w:abstractNumId w:val="5"/>
  </w:num>
  <w:num w:numId="6" w16cid:durableId="964386190">
    <w:abstractNumId w:val="12"/>
  </w:num>
  <w:num w:numId="7" w16cid:durableId="62141552">
    <w:abstractNumId w:val="6"/>
  </w:num>
  <w:num w:numId="8" w16cid:durableId="995451736">
    <w:abstractNumId w:val="4"/>
  </w:num>
  <w:num w:numId="9" w16cid:durableId="1324434099">
    <w:abstractNumId w:val="10"/>
  </w:num>
  <w:num w:numId="10" w16cid:durableId="1681278425">
    <w:abstractNumId w:val="13"/>
  </w:num>
  <w:num w:numId="11" w16cid:durableId="680664219">
    <w:abstractNumId w:val="3"/>
  </w:num>
  <w:num w:numId="12" w16cid:durableId="1773477647">
    <w:abstractNumId w:val="7"/>
  </w:num>
  <w:num w:numId="13" w16cid:durableId="1145320179">
    <w:abstractNumId w:val="1"/>
  </w:num>
  <w:num w:numId="14" w16cid:durableId="52802833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04"/>
    <w:rsid w:val="0001383F"/>
    <w:rsid w:val="000139DC"/>
    <w:rsid w:val="000307E8"/>
    <w:rsid w:val="00055310"/>
    <w:rsid w:val="00067928"/>
    <w:rsid w:val="000706F8"/>
    <w:rsid w:val="00072F01"/>
    <w:rsid w:val="000B712E"/>
    <w:rsid w:val="000D2F04"/>
    <w:rsid w:val="00123B09"/>
    <w:rsid w:val="00142A8D"/>
    <w:rsid w:val="00144D2B"/>
    <w:rsid w:val="00177937"/>
    <w:rsid w:val="00197DD5"/>
    <w:rsid w:val="001C4D55"/>
    <w:rsid w:val="001D2AB0"/>
    <w:rsid w:val="001E6ABE"/>
    <w:rsid w:val="001E796B"/>
    <w:rsid w:val="00206F06"/>
    <w:rsid w:val="00243F90"/>
    <w:rsid w:val="002674F8"/>
    <w:rsid w:val="00271B31"/>
    <w:rsid w:val="00276BD4"/>
    <w:rsid w:val="00286E15"/>
    <w:rsid w:val="002965E3"/>
    <w:rsid w:val="002A029F"/>
    <w:rsid w:val="002C37AE"/>
    <w:rsid w:val="002D0DEB"/>
    <w:rsid w:val="002D1707"/>
    <w:rsid w:val="002E4013"/>
    <w:rsid w:val="002E5C24"/>
    <w:rsid w:val="0031392C"/>
    <w:rsid w:val="00320CA6"/>
    <w:rsid w:val="00350DD1"/>
    <w:rsid w:val="0036040F"/>
    <w:rsid w:val="003707E0"/>
    <w:rsid w:val="003902F3"/>
    <w:rsid w:val="003C5941"/>
    <w:rsid w:val="003E73F9"/>
    <w:rsid w:val="00404128"/>
    <w:rsid w:val="0040630F"/>
    <w:rsid w:val="004065AA"/>
    <w:rsid w:val="00474673"/>
    <w:rsid w:val="00490355"/>
    <w:rsid w:val="004A7AF6"/>
    <w:rsid w:val="004B1F5B"/>
    <w:rsid w:val="004D16C6"/>
    <w:rsid w:val="004E49C8"/>
    <w:rsid w:val="004F252E"/>
    <w:rsid w:val="00510DE6"/>
    <w:rsid w:val="00515583"/>
    <w:rsid w:val="00567103"/>
    <w:rsid w:val="00582D8D"/>
    <w:rsid w:val="005A0CBC"/>
    <w:rsid w:val="005A3D37"/>
    <w:rsid w:val="005C0421"/>
    <w:rsid w:val="005C53E2"/>
    <w:rsid w:val="005F663B"/>
    <w:rsid w:val="00606FDA"/>
    <w:rsid w:val="00611B83"/>
    <w:rsid w:val="006319F8"/>
    <w:rsid w:val="00655EDE"/>
    <w:rsid w:val="006665CD"/>
    <w:rsid w:val="006E44F1"/>
    <w:rsid w:val="006F5166"/>
    <w:rsid w:val="00703503"/>
    <w:rsid w:val="00720AF9"/>
    <w:rsid w:val="007510D0"/>
    <w:rsid w:val="00782AAE"/>
    <w:rsid w:val="007914ED"/>
    <w:rsid w:val="007921C6"/>
    <w:rsid w:val="00795B2C"/>
    <w:rsid w:val="007A4D81"/>
    <w:rsid w:val="007A54E2"/>
    <w:rsid w:val="007E0473"/>
    <w:rsid w:val="007F5223"/>
    <w:rsid w:val="00813274"/>
    <w:rsid w:val="00815E3E"/>
    <w:rsid w:val="00846A81"/>
    <w:rsid w:val="008C711D"/>
    <w:rsid w:val="008F5361"/>
    <w:rsid w:val="008F5DEF"/>
    <w:rsid w:val="008F6819"/>
    <w:rsid w:val="00907A71"/>
    <w:rsid w:val="009547A5"/>
    <w:rsid w:val="00956C38"/>
    <w:rsid w:val="00982FE7"/>
    <w:rsid w:val="00983B34"/>
    <w:rsid w:val="00985E25"/>
    <w:rsid w:val="009A3BDA"/>
    <w:rsid w:val="00A02A8C"/>
    <w:rsid w:val="00A1123F"/>
    <w:rsid w:val="00A300D3"/>
    <w:rsid w:val="00A33A83"/>
    <w:rsid w:val="00AA3721"/>
    <w:rsid w:val="00AD11DC"/>
    <w:rsid w:val="00B10400"/>
    <w:rsid w:val="00B7144D"/>
    <w:rsid w:val="00B7287A"/>
    <w:rsid w:val="00BA1599"/>
    <w:rsid w:val="00BE5A0E"/>
    <w:rsid w:val="00C13E5E"/>
    <w:rsid w:val="00C378DF"/>
    <w:rsid w:val="00CD2AF6"/>
    <w:rsid w:val="00CD5E1A"/>
    <w:rsid w:val="00D202B8"/>
    <w:rsid w:val="00D24CD6"/>
    <w:rsid w:val="00D44FEC"/>
    <w:rsid w:val="00D476C2"/>
    <w:rsid w:val="00D71D10"/>
    <w:rsid w:val="00D7631D"/>
    <w:rsid w:val="00D772FA"/>
    <w:rsid w:val="00D9612A"/>
    <w:rsid w:val="00DB6575"/>
    <w:rsid w:val="00DC5982"/>
    <w:rsid w:val="00E26E50"/>
    <w:rsid w:val="00E360B2"/>
    <w:rsid w:val="00E62D05"/>
    <w:rsid w:val="00E73C6F"/>
    <w:rsid w:val="00E86A34"/>
    <w:rsid w:val="00EA1A7B"/>
    <w:rsid w:val="00EE09B6"/>
    <w:rsid w:val="00EE217A"/>
    <w:rsid w:val="00EE5E7E"/>
    <w:rsid w:val="00EF15E6"/>
    <w:rsid w:val="00EF398D"/>
    <w:rsid w:val="00F07A24"/>
    <w:rsid w:val="00F157E2"/>
    <w:rsid w:val="00F16DE0"/>
    <w:rsid w:val="00F42798"/>
    <w:rsid w:val="00F85E79"/>
    <w:rsid w:val="00FB3FE1"/>
    <w:rsid w:val="00FD578A"/>
    <w:rsid w:val="00FD7215"/>
    <w:rsid w:val="00FE114D"/>
    <w:rsid w:val="00FF12A7"/>
    <w:rsid w:val="00FF6DB7"/>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78980EF"/>
  <w15:docId w15:val="{7512DE19-114F-4099-ABAF-E965E0DD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274"/>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sz w:val="22"/>
    </w:rPr>
  </w:style>
  <w:style w:type="paragraph" w:styleId="Heading4">
    <w:name w:val="heading 4"/>
    <w:basedOn w:val="Normal"/>
    <w:next w:val="Normal"/>
    <w:qFormat/>
    <w:rsid w:val="00813274"/>
    <w:pPr>
      <w:keepNext/>
      <w:spacing w:before="120"/>
      <w:ind w:left="720"/>
      <w:outlineLvl w:val="3"/>
    </w:pPr>
    <w:rPr>
      <w:rFonts w:ascii="Arial" w:hAnsi="Arial" w:cs="Arial"/>
      <w:b/>
      <w:sz w:val="22"/>
    </w:rPr>
  </w:style>
  <w:style w:type="paragraph" w:styleId="Heading5">
    <w:name w:val="heading 5"/>
    <w:basedOn w:val="Normal"/>
    <w:next w:val="Normal"/>
    <w:qFormat/>
    <w:rsid w:val="00813274"/>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3274"/>
    <w:pPr>
      <w:tabs>
        <w:tab w:val="center" w:pos="4153"/>
        <w:tab w:val="right" w:pos="8306"/>
      </w:tabs>
    </w:pPr>
  </w:style>
  <w:style w:type="paragraph" w:styleId="Footer">
    <w:name w:val="footer"/>
    <w:basedOn w:val="Normal"/>
    <w:rsid w:val="00813274"/>
    <w:pPr>
      <w:tabs>
        <w:tab w:val="center" w:pos="4153"/>
        <w:tab w:val="right" w:pos="8306"/>
      </w:tabs>
    </w:pPr>
  </w:style>
  <w:style w:type="paragraph" w:styleId="BodyText">
    <w:name w:val="Body Text"/>
    <w:basedOn w:val="Normal"/>
    <w:rsid w:val="00813274"/>
    <w:pPr>
      <w:spacing w:before="120" w:after="120"/>
    </w:pPr>
    <w:rPr>
      <w:b/>
    </w:rPr>
  </w:style>
  <w:style w:type="paragraph" w:styleId="BodyText2">
    <w:name w:val="Body Text 2"/>
    <w:basedOn w:val="Normal"/>
    <w:rsid w:val="00813274"/>
    <w:pPr>
      <w:jc w:val="both"/>
    </w:pPr>
    <w:rPr>
      <w:sz w:val="22"/>
    </w:rPr>
  </w:style>
  <w:style w:type="paragraph" w:styleId="BodyText3">
    <w:name w:val="Body Text 3"/>
    <w:basedOn w:val="Normal"/>
    <w:rsid w:val="00813274"/>
    <w:pPr>
      <w:jc w:val="both"/>
    </w:pPr>
  </w:style>
  <w:style w:type="paragraph" w:styleId="BodyTextIndent">
    <w:name w:val="Body Text Indent"/>
    <w:basedOn w:val="Normal"/>
    <w:rsid w:val="00813274"/>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13274"/>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table" w:styleId="TableGrid">
    <w:name w:val="Table Grid"/>
    <w:basedOn w:val="TableNormal"/>
    <w:rsid w:val="005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796B"/>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1E796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20.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1926</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Caroline McGinley</cp:lastModifiedBy>
  <cp:revision>2</cp:revision>
  <cp:lastPrinted>2017-06-05T08:51:00Z</cp:lastPrinted>
  <dcterms:created xsi:type="dcterms:W3CDTF">2024-06-21T10:39:00Z</dcterms:created>
  <dcterms:modified xsi:type="dcterms:W3CDTF">2024-06-21T10:39:00Z</dcterms:modified>
</cp:coreProperties>
</file>