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0B" w:rsidRDefault="004E6484" w:rsidP="00A263AC">
      <w:pPr>
        <w:pStyle w:val="Heading1"/>
        <w:ind w:right="140"/>
        <w:jc w:val="center"/>
        <w:rPr>
          <w:bCs w:val="0"/>
        </w:rPr>
      </w:pPr>
      <w:r>
        <w:rPr>
          <w:bCs w:val="0"/>
          <w:noProof/>
          <w:sz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18pt;width:81pt;height:77.65pt;z-index:-251658240;mso-wrap-edited:t" wrapcoords="-102 0 -102 21498 21600 21498 21600 0 18365 -123 -102 0" fillcolor="window">
            <v:imagedata r:id="rId8" o:title=""/>
            <w10:wrap type="tight"/>
          </v:shape>
          <o:OLEObject Type="Embed" ProgID="Word.Picture.8" ShapeID="_x0000_s1026" DrawAspect="Content" ObjectID="_1777275398" r:id="rId9"/>
        </w:object>
      </w:r>
    </w:p>
    <w:p w:rsidR="00E71C0B" w:rsidRDefault="00E71C0B" w:rsidP="00A263AC">
      <w:pPr>
        <w:pStyle w:val="Heading1"/>
        <w:ind w:right="140"/>
        <w:jc w:val="center"/>
        <w:rPr>
          <w:bCs w:val="0"/>
        </w:rPr>
      </w:pPr>
    </w:p>
    <w:p w:rsidR="00E71C0B" w:rsidRDefault="00E71C0B" w:rsidP="00A263AC">
      <w:pPr>
        <w:pStyle w:val="Heading1"/>
        <w:ind w:right="140"/>
        <w:jc w:val="center"/>
        <w:rPr>
          <w:bCs w:val="0"/>
        </w:rPr>
      </w:pPr>
    </w:p>
    <w:p w:rsidR="00E71C0B" w:rsidRDefault="00E71C0B" w:rsidP="00A263AC">
      <w:pPr>
        <w:pStyle w:val="Heading1"/>
        <w:ind w:right="140"/>
        <w:jc w:val="center"/>
        <w:rPr>
          <w:bCs w:val="0"/>
        </w:rPr>
      </w:pPr>
    </w:p>
    <w:p w:rsidR="00E71C0B" w:rsidRDefault="00E71C0B" w:rsidP="00A263AC">
      <w:pPr>
        <w:pStyle w:val="Heading1"/>
        <w:ind w:right="140"/>
        <w:jc w:val="center"/>
        <w:rPr>
          <w:bCs w:val="0"/>
        </w:rPr>
      </w:pPr>
    </w:p>
    <w:p w:rsidR="00E71C0B" w:rsidRDefault="00E71C0B" w:rsidP="00A263AC">
      <w:pPr>
        <w:pStyle w:val="Heading1"/>
        <w:ind w:right="140"/>
        <w:jc w:val="center"/>
        <w:rPr>
          <w:u w:val="single"/>
        </w:rPr>
      </w:pPr>
      <w:r>
        <w:rPr>
          <w:bCs w:val="0"/>
          <w:u w:val="single"/>
        </w:rPr>
        <w:t>JOB DESCRIPTION (JD)</w:t>
      </w:r>
    </w:p>
    <w:p w:rsidR="00E71C0B" w:rsidRDefault="00E71C0B" w:rsidP="00A263AC">
      <w:pPr>
        <w:ind w:righ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6475"/>
        <w:gridCol w:w="30"/>
      </w:tblGrid>
      <w:tr w:rsidR="00E71C0B" w:rsidTr="001410AC">
        <w:trPr>
          <w:trHeight w:val="53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  JOB DETAILS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C0B" w:rsidRDefault="00A4648F" w:rsidP="00A4648F">
            <w:pPr>
              <w:ind w:right="1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5492A</w:t>
            </w:r>
          </w:p>
        </w:tc>
      </w:tr>
      <w:tr w:rsidR="00E71C0B" w:rsidTr="001410AC">
        <w:trPr>
          <w:trHeight w:val="550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Assistant</w:t>
            </w:r>
          </w:p>
        </w:tc>
      </w:tr>
      <w:tr w:rsidR="00E71C0B" w:rsidTr="001410AC">
        <w:trPr>
          <w:trHeight w:val="550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Manager</w:t>
            </w:r>
          </w:p>
        </w:tc>
      </w:tr>
      <w:tr w:rsidR="00E71C0B" w:rsidTr="001410AC">
        <w:trPr>
          <w:trHeight w:val="534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 &amp; Base:</w:t>
            </w: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 Directorate</w:t>
            </w:r>
          </w:p>
        </w:tc>
      </w:tr>
      <w:tr w:rsidR="00E71C0B" w:rsidTr="001410AC">
        <w:trPr>
          <w:trHeight w:val="550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Reference number:</w:t>
            </w:r>
          </w:p>
        </w:tc>
        <w:tc>
          <w:tcPr>
            <w:tcW w:w="6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</w:t>
            </w:r>
          </w:p>
        </w:tc>
      </w:tr>
      <w:tr w:rsidR="00E71C0B" w:rsidTr="004D3780">
        <w:trPr>
          <w:trHeight w:val="158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  JOB PURPOSE 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E71C0B" w:rsidP="00A263AC">
            <w:pPr>
              <w:ind w:left="390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as part of the Catering Team, assisting in all aspects of preparation, service,</w:t>
            </w:r>
            <w:r w:rsidR="00DA6980">
              <w:rPr>
                <w:rFonts w:ascii="Arial" w:hAnsi="Arial" w:cs="Arial"/>
              </w:rPr>
              <w:t xml:space="preserve"> delivery,</w:t>
            </w:r>
            <w:r>
              <w:rPr>
                <w:rFonts w:ascii="Arial" w:hAnsi="Arial" w:cs="Arial"/>
              </w:rPr>
              <w:t xml:space="preserve"> wash-up and cleaning duties related to the provision of a high quality catering service to patients, staff, visitors and</w:t>
            </w:r>
            <w:r w:rsidR="00DA6980">
              <w:rPr>
                <w:rFonts w:ascii="Arial" w:hAnsi="Arial" w:cs="Arial"/>
              </w:rPr>
              <w:t xml:space="preserve"> external customers.</w:t>
            </w:r>
          </w:p>
          <w:p w:rsidR="003F5F8D" w:rsidRDefault="003F5F8D" w:rsidP="00A263AC">
            <w:pPr>
              <w:ind w:left="390" w:right="140"/>
              <w:jc w:val="both"/>
              <w:rPr>
                <w:rFonts w:ascii="Arial" w:hAnsi="Arial" w:cs="Arial"/>
              </w:rPr>
            </w:pPr>
          </w:p>
          <w:p w:rsidR="003F5F8D" w:rsidRDefault="003F5F8D" w:rsidP="00A263AC">
            <w:pPr>
              <w:ind w:left="390"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</w:tc>
      </w:tr>
      <w:tr w:rsidR="00E71C0B" w:rsidTr="001410AC">
        <w:trPr>
          <w:trHeight w:val="13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E71C0B" w:rsidP="00A263AC">
            <w:pPr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 ORGANISATIONAL POSITION</w:t>
            </w:r>
          </w:p>
          <w:p w:rsidR="00E71C0B" w:rsidRDefault="00E71C0B" w:rsidP="00A263AC">
            <w:pPr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10384B" w:rsidP="004D3780">
            <w:pPr>
              <w:tabs>
                <w:tab w:val="left" w:pos="1350"/>
              </w:tabs>
              <w:ind w:right="140" w:firstLine="3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see attached</w:t>
            </w:r>
          </w:p>
          <w:p w:rsidR="004D3780" w:rsidRDefault="004D3780" w:rsidP="004D3780">
            <w:pPr>
              <w:tabs>
                <w:tab w:val="left" w:pos="1350"/>
              </w:tabs>
              <w:ind w:right="140" w:firstLine="338"/>
              <w:jc w:val="both"/>
              <w:rPr>
                <w:rFonts w:ascii="Arial" w:hAnsi="Arial" w:cs="Arial"/>
              </w:rPr>
            </w:pPr>
          </w:p>
        </w:tc>
      </w:tr>
      <w:tr w:rsidR="00E71C0B" w:rsidTr="003F3DE1">
        <w:trPr>
          <w:trHeight w:val="424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 SCOPE AND RANGE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346EAC" w:rsidP="00A263AC">
            <w:pPr>
              <w:pStyle w:val="BlockText"/>
              <w:ind w:left="284" w:right="14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There are 60</w:t>
            </w:r>
            <w:r w:rsidR="00E71C0B">
              <w:rPr>
                <w:rFonts w:cs="Arial"/>
                <w:sz w:val="22"/>
              </w:rPr>
              <w:t xml:space="preserve"> staff within the Catering Depa</w:t>
            </w:r>
            <w:r w:rsidR="007B4FF1">
              <w:rPr>
                <w:rFonts w:cs="Arial"/>
                <w:sz w:val="22"/>
              </w:rPr>
              <w:t>rtment of which approximately 50</w:t>
            </w:r>
            <w:r w:rsidR="00A263AC">
              <w:rPr>
                <w:rFonts w:cs="Arial"/>
                <w:sz w:val="22"/>
              </w:rPr>
              <w:t xml:space="preserve"> are Catering Assistants </w:t>
            </w:r>
            <w:r w:rsidR="00E71C0B">
              <w:rPr>
                <w:rFonts w:cs="Arial"/>
                <w:sz w:val="22"/>
              </w:rPr>
              <w:t>working in the Kitchen, Plated Meals and Dining Room areas.</w:t>
            </w:r>
          </w:p>
          <w:p w:rsidR="00E71C0B" w:rsidRDefault="00E71C0B" w:rsidP="00A263AC">
            <w:pPr>
              <w:ind w:left="284" w:right="140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left="284"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provides a trayed meal service for approximately </w:t>
            </w:r>
            <w:r w:rsidR="007B4FF1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patients plus a bu</w:t>
            </w:r>
            <w:r w:rsidR="00ED265D">
              <w:rPr>
                <w:rFonts w:ascii="Arial" w:hAnsi="Arial" w:cs="Arial"/>
              </w:rPr>
              <w:t xml:space="preserve">lk service to a number of wards, </w:t>
            </w:r>
            <w:r>
              <w:rPr>
                <w:rFonts w:ascii="Arial" w:hAnsi="Arial" w:cs="Arial"/>
              </w:rPr>
              <w:t>Kelso</w:t>
            </w:r>
            <w:r w:rsidR="00ED265D">
              <w:rPr>
                <w:rFonts w:ascii="Arial" w:hAnsi="Arial" w:cs="Arial"/>
              </w:rPr>
              <w:t xml:space="preserve"> and Hawick</w:t>
            </w:r>
            <w:r>
              <w:rPr>
                <w:rFonts w:ascii="Arial" w:hAnsi="Arial" w:cs="Arial"/>
              </w:rPr>
              <w:t xml:space="preserve"> </w:t>
            </w:r>
            <w:r w:rsidR="00ED265D">
              <w:rPr>
                <w:rFonts w:ascii="Arial" w:hAnsi="Arial" w:cs="Arial"/>
              </w:rPr>
              <w:t>Hospital and provide care homes</w:t>
            </w:r>
            <w:r>
              <w:rPr>
                <w:rFonts w:ascii="Arial" w:hAnsi="Arial" w:cs="Arial"/>
              </w:rPr>
              <w:t xml:space="preserve"> at all main meals and caters for up to 1,500 staff at main meal and break times over seven days per week.   </w:t>
            </w:r>
          </w:p>
          <w:p w:rsidR="00E71C0B" w:rsidRDefault="00E71C0B" w:rsidP="00A263A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E71C0B" w:rsidRDefault="00E71C0B" w:rsidP="00A263A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i</w:t>
            </w:r>
            <w:r w:rsidR="007B4FF1">
              <w:rPr>
                <w:rFonts w:ascii="Arial" w:hAnsi="Arial" w:cs="Arial"/>
              </w:rPr>
              <w:t>s open from 07.00 hours to 19</w:t>
            </w:r>
            <w:r w:rsidR="00DA6980">
              <w:rPr>
                <w:rFonts w:ascii="Arial" w:hAnsi="Arial" w:cs="Arial"/>
              </w:rPr>
              <w:t>.</w:t>
            </w:r>
            <w:r w:rsidR="007B4FF1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hours </w:t>
            </w:r>
            <w:r w:rsidR="00A263AC">
              <w:rPr>
                <w:rFonts w:ascii="Arial" w:hAnsi="Arial" w:cs="Arial"/>
              </w:rPr>
              <w:t xml:space="preserve">and the Catering Assistants are </w:t>
            </w:r>
            <w:r>
              <w:rPr>
                <w:rFonts w:ascii="Arial" w:hAnsi="Arial" w:cs="Arial"/>
              </w:rPr>
              <w:t>required to</w:t>
            </w:r>
            <w:r w:rsidR="00A263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work between these hours. </w:t>
            </w:r>
          </w:p>
          <w:p w:rsidR="00E71C0B" w:rsidRDefault="00E71C0B" w:rsidP="00A263AC">
            <w:pPr>
              <w:ind w:left="284" w:right="140"/>
              <w:jc w:val="both"/>
              <w:rPr>
                <w:rFonts w:ascii="Arial" w:hAnsi="Arial" w:cs="Arial"/>
              </w:rPr>
            </w:pPr>
          </w:p>
          <w:p w:rsidR="004D0C9C" w:rsidRDefault="00E71C0B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occasions, Catering Assistants may be required to work outwith these hours</w:t>
            </w:r>
            <w:r w:rsidR="00DA6980">
              <w:rPr>
                <w:rFonts w:ascii="Arial" w:hAnsi="Arial" w:cs="Arial"/>
              </w:rPr>
              <w:t xml:space="preserve"> and off site</w:t>
            </w:r>
            <w:r>
              <w:rPr>
                <w:rFonts w:ascii="Arial" w:hAnsi="Arial" w:cs="Arial"/>
              </w:rPr>
              <w:t xml:space="preserve"> to cover functions</w:t>
            </w:r>
            <w:r w:rsidR="004D0C9C">
              <w:rPr>
                <w:rFonts w:ascii="Arial" w:hAnsi="Arial" w:cs="Arial"/>
              </w:rPr>
              <w:t>.</w:t>
            </w:r>
            <w:r w:rsidR="001410AC">
              <w:rPr>
                <w:rFonts w:ascii="Arial" w:hAnsi="Arial" w:cs="Arial"/>
              </w:rPr>
              <w:t xml:space="preserve"> </w:t>
            </w:r>
          </w:p>
          <w:p w:rsidR="003F5F8D" w:rsidRDefault="003F5F8D" w:rsidP="004D0C9C">
            <w:pPr>
              <w:ind w:left="284" w:right="140"/>
              <w:jc w:val="both"/>
              <w:rPr>
                <w:rFonts w:ascii="Arial" w:hAnsi="Arial" w:cs="Arial"/>
              </w:rPr>
            </w:pPr>
          </w:p>
          <w:p w:rsidR="003F5F8D" w:rsidRPr="003F5F8D" w:rsidRDefault="00ED265D" w:rsidP="003F5F8D">
            <w:pPr>
              <w:ind w:right="148"/>
              <w:rPr>
                <w:rFonts w:ascii="Arial" w:hAnsi="Arial" w:cs="Arial"/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3F5F8D" w:rsidRPr="003F5F8D">
              <w:rPr>
                <w:rFonts w:ascii="Arial" w:hAnsi="Arial" w:cs="Arial"/>
                <w:szCs w:val="22"/>
              </w:rPr>
              <w:t>To understand and comply with Staff Governance Standards and Healthcare Support Worker</w:t>
            </w:r>
            <w:r w:rsidR="003F5F8D">
              <w:rPr>
                <w:rFonts w:ascii="Arial" w:hAnsi="Arial" w:cs="Arial"/>
                <w:szCs w:val="22"/>
              </w:rPr>
              <w:t xml:space="preserve">             </w:t>
            </w:r>
            <w:r>
              <w:rPr>
                <w:rFonts w:ascii="Arial" w:hAnsi="Arial" w:cs="Arial"/>
                <w:szCs w:val="22"/>
              </w:rPr>
              <w:t xml:space="preserve">                </w:t>
            </w:r>
            <w:r w:rsidR="003F5F8D">
              <w:rPr>
                <w:rFonts w:ascii="Arial" w:hAnsi="Arial" w:cs="Arial"/>
                <w:szCs w:val="22"/>
              </w:rPr>
              <w:t xml:space="preserve">Code of </w:t>
            </w:r>
            <w:r w:rsidR="003F5F8D" w:rsidRPr="003F5F8D">
              <w:rPr>
                <w:rFonts w:ascii="Arial" w:hAnsi="Arial" w:cs="Arial"/>
                <w:szCs w:val="22"/>
              </w:rPr>
              <w:t xml:space="preserve">Conduct.  </w:t>
            </w:r>
          </w:p>
          <w:p w:rsidR="003F5F8D" w:rsidRDefault="003F5F8D" w:rsidP="004D0C9C">
            <w:pPr>
              <w:ind w:left="284" w:right="140"/>
              <w:jc w:val="both"/>
              <w:rPr>
                <w:rFonts w:ascii="Arial" w:hAnsi="Arial" w:cs="Arial"/>
              </w:rPr>
            </w:pPr>
          </w:p>
          <w:p w:rsidR="003F5F8D" w:rsidRDefault="003F5F8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szCs w:val="22"/>
              </w:rPr>
              <w:t xml:space="preserve"> </w:t>
            </w:r>
          </w:p>
          <w:p w:rsidR="00E71C0B" w:rsidRDefault="00E71C0B" w:rsidP="001410AC">
            <w:pPr>
              <w:ind w:left="284" w:right="140"/>
              <w:jc w:val="both"/>
              <w:rPr>
                <w:rFonts w:ascii="Arial" w:hAnsi="Arial" w:cs="Arial"/>
              </w:rPr>
            </w:pPr>
          </w:p>
        </w:tc>
      </w:tr>
      <w:tr w:rsidR="00E71C0B" w:rsidTr="003F3DE1">
        <w:trPr>
          <w:gridAfter w:val="1"/>
          <w:wAfter w:w="30" w:type="dxa"/>
          <w:trHeight w:val="325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 MAIN DUTIES/RESPONSIBILITIES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63AC" w:rsidRDefault="00E71C0B" w:rsidP="00A263AC">
            <w:pPr>
              <w:spacing w:line="360" w:lineRule="auto"/>
              <w:ind w:left="357"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These will vary between Kitchen/Dining Room.</w:t>
            </w:r>
          </w:p>
          <w:p w:rsidR="00E71C0B" w:rsidRPr="00A263AC" w:rsidRDefault="00E71C0B" w:rsidP="00A263AC">
            <w:pPr>
              <w:spacing w:line="360" w:lineRule="auto"/>
              <w:ind w:left="357"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This list covers all the main du</w:t>
            </w:r>
            <w:r w:rsidR="00A263AC">
              <w:rPr>
                <w:rFonts w:ascii="Arial" w:hAnsi="Arial" w:cs="Arial"/>
              </w:rPr>
              <w:t>ties that would be expected of Catering A</w:t>
            </w:r>
            <w:r>
              <w:rPr>
                <w:rFonts w:ascii="Arial" w:hAnsi="Arial" w:cs="Arial"/>
              </w:rPr>
              <w:t>ssistants</w:t>
            </w:r>
            <w:r w:rsidR="00A263AC">
              <w:rPr>
                <w:rFonts w:ascii="Arial" w:hAnsi="Arial" w:cs="Arial"/>
              </w:rPr>
              <w:t>:</w:t>
            </w:r>
          </w:p>
          <w:p w:rsidR="00E71C0B" w:rsidRDefault="00E71C0B" w:rsidP="00A263AC">
            <w:pPr>
              <w:ind w:left="357"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A2499">
              <w:rPr>
                <w:rFonts w:ascii="Arial" w:hAnsi="Arial" w:cs="Arial"/>
              </w:rPr>
              <w:t>aintaining safe systems of work, in line with loca</w:t>
            </w:r>
            <w:r w:rsidR="00335D86">
              <w:rPr>
                <w:rFonts w:ascii="Arial" w:hAnsi="Arial" w:cs="Arial"/>
              </w:rPr>
              <w:t>l OH&amp;S, manual handling and COSH</w:t>
            </w:r>
            <w:r w:rsidR="00AA2499">
              <w:rPr>
                <w:rFonts w:ascii="Arial" w:hAnsi="Arial" w:cs="Arial"/>
              </w:rPr>
              <w:t>H guidelines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Maintaining high standards of personal and general food hygiene as well as high standards of cleanliness throughout the department.  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 &amp; Storage of supplies</w:t>
            </w:r>
            <w:r w:rsidR="00AA2499">
              <w:rPr>
                <w:rFonts w:ascii="Arial" w:hAnsi="Arial" w:cs="Arial"/>
              </w:rPr>
              <w:t xml:space="preserve"> checking for quality, quantity, date coding and rejection and quarantine of non conforming products, </w:t>
            </w:r>
            <w:r w:rsidR="00333969">
              <w:rPr>
                <w:rFonts w:ascii="Arial" w:hAnsi="Arial" w:cs="Arial"/>
              </w:rPr>
              <w:t xml:space="preserve">as per Food Safety Assurance System 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keeping including HACCP records</w:t>
            </w:r>
            <w:r w:rsidR="00333969">
              <w:rPr>
                <w:rFonts w:ascii="Arial" w:hAnsi="Arial" w:cs="Arial"/>
              </w:rPr>
              <w:t xml:space="preserve"> (Food Safety Assurance System)</w:t>
            </w:r>
          </w:p>
          <w:p w:rsidR="00E71C0B" w:rsidRDefault="00AA5C20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71C0B">
              <w:rPr>
                <w:rFonts w:ascii="Arial" w:hAnsi="Arial" w:cs="Arial"/>
              </w:rPr>
              <w:t xml:space="preserve">reparation and </w:t>
            </w:r>
            <w:r w:rsidR="00AA2499">
              <w:rPr>
                <w:rFonts w:ascii="Arial" w:hAnsi="Arial" w:cs="Arial"/>
              </w:rPr>
              <w:t xml:space="preserve">face to face </w:t>
            </w:r>
            <w:r w:rsidR="00E71C0B">
              <w:rPr>
                <w:rFonts w:ascii="Arial" w:hAnsi="Arial" w:cs="Arial"/>
              </w:rPr>
              <w:t xml:space="preserve">service </w:t>
            </w:r>
            <w:r>
              <w:rPr>
                <w:rFonts w:ascii="Arial" w:hAnsi="Arial" w:cs="Arial"/>
              </w:rPr>
              <w:t>of food and beverages for patients, staff,</w:t>
            </w:r>
            <w:r w:rsidR="00E71C0B">
              <w:rPr>
                <w:rFonts w:ascii="Arial" w:hAnsi="Arial" w:cs="Arial"/>
              </w:rPr>
              <w:t xml:space="preserve"> visitors and functions including salad, sandwiches</w:t>
            </w:r>
            <w:r>
              <w:rPr>
                <w:rFonts w:ascii="Arial" w:hAnsi="Arial" w:cs="Arial"/>
              </w:rPr>
              <w:t xml:space="preserve">, </w:t>
            </w:r>
            <w:r w:rsidR="00E71C0B">
              <w:rPr>
                <w:rFonts w:ascii="Arial" w:hAnsi="Arial" w:cs="Arial"/>
              </w:rPr>
              <w:t>vegetab</w:t>
            </w:r>
            <w:r>
              <w:rPr>
                <w:rFonts w:ascii="Arial" w:hAnsi="Arial" w:cs="Arial"/>
              </w:rPr>
              <w:t>les, chilled foods and commercially available pre-packaged foods.</w:t>
            </w:r>
            <w:r w:rsidR="00E71C0B">
              <w:rPr>
                <w:rFonts w:ascii="Arial" w:hAnsi="Arial" w:cs="Arial"/>
              </w:rPr>
              <w:t xml:space="preserve"> 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and wash-up of all equipment, machinery, crockery and cutlery associated with the above service.</w:t>
            </w:r>
          </w:p>
          <w:p w:rsidR="00E71C0B" w:rsidRDefault="00AA5C20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handling duties including EPOS tills, dat</w:t>
            </w:r>
            <w:r w:rsidR="00AA2499">
              <w:rPr>
                <w:rFonts w:ascii="Arial" w:hAnsi="Arial" w:cs="Arial"/>
              </w:rPr>
              <w:t>a collection and record keeping in line with standing financial instructions.</w:t>
            </w:r>
          </w:p>
          <w:p w:rsidR="00E71C0B" w:rsidRDefault="00AA2499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and stocking</w:t>
            </w:r>
            <w:r w:rsidR="00E71C0B">
              <w:rPr>
                <w:rFonts w:ascii="Arial" w:hAnsi="Arial" w:cs="Arial"/>
              </w:rPr>
              <w:t xml:space="preserve"> vending machines</w:t>
            </w:r>
            <w:r>
              <w:rPr>
                <w:rFonts w:ascii="Arial" w:hAnsi="Arial" w:cs="Arial"/>
              </w:rPr>
              <w:t xml:space="preserve"> both on and off site</w:t>
            </w:r>
            <w:r w:rsidR="00E71C0B">
              <w:rPr>
                <w:rFonts w:ascii="Arial" w:hAnsi="Arial" w:cs="Arial"/>
              </w:rPr>
              <w:t>.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Topping up all cleaning materials in work area as appropriate.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Appropriate disposal of refuse</w:t>
            </w:r>
            <w:r w:rsidR="00AA2499">
              <w:rPr>
                <w:rFonts w:ascii="Arial" w:hAnsi="Arial" w:cs="Arial"/>
              </w:rPr>
              <w:t xml:space="preserve"> adhering to segregation of waste guidelines for recycling.</w:t>
            </w:r>
          </w:p>
          <w:p w:rsidR="00E71C0B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Delivery of meals and provisions </w:t>
            </w:r>
            <w:r w:rsidR="00AA2499">
              <w:rPr>
                <w:rFonts w:ascii="Arial" w:hAnsi="Arial" w:cs="Arial"/>
              </w:rPr>
              <w:t>into patient areas</w:t>
            </w:r>
            <w:r>
              <w:rPr>
                <w:rFonts w:ascii="Arial" w:hAnsi="Arial" w:cs="Arial"/>
              </w:rPr>
              <w:t xml:space="preserve"> and to other units which may include driving duties</w:t>
            </w:r>
            <w:r w:rsidR="00AA5C20">
              <w:rPr>
                <w:rFonts w:ascii="Arial" w:hAnsi="Arial" w:cs="Arial"/>
              </w:rPr>
              <w:t xml:space="preserve"> and care of delivery equipment, including vehicles.</w:t>
            </w:r>
          </w:p>
          <w:p w:rsidR="00E71C0B" w:rsidRPr="00267250" w:rsidRDefault="00E71C0B" w:rsidP="00A263AC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Basic cooking duties in cook’s absence.</w:t>
            </w:r>
          </w:p>
          <w:p w:rsidR="004D0C9C" w:rsidRPr="0097190D" w:rsidRDefault="00267250" w:rsidP="0097190D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Delivery and collection of meal trolleys to internal wards.</w:t>
            </w:r>
          </w:p>
          <w:p w:rsidR="0097190D" w:rsidRPr="00662329" w:rsidRDefault="0097190D" w:rsidP="0097190D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Dealing with Customers face to face and by telephone</w:t>
            </w:r>
            <w:r w:rsidR="00ED265D">
              <w:rPr>
                <w:rFonts w:ascii="Arial" w:hAnsi="Arial" w:cs="Arial"/>
              </w:rPr>
              <w:t xml:space="preserve"> and provide excellent customer care</w:t>
            </w:r>
            <w:r>
              <w:rPr>
                <w:rFonts w:ascii="Arial" w:hAnsi="Arial" w:cs="Arial"/>
              </w:rPr>
              <w:t>.</w:t>
            </w:r>
          </w:p>
          <w:p w:rsidR="00662329" w:rsidRPr="0097190D" w:rsidRDefault="00662329" w:rsidP="0097190D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Locking department up at night making sure it is secure.</w:t>
            </w:r>
          </w:p>
          <w:p w:rsidR="0097190D" w:rsidRPr="0097190D" w:rsidRDefault="0097190D" w:rsidP="0097190D">
            <w:pPr>
              <w:numPr>
                <w:ilvl w:val="0"/>
                <w:numId w:val="15"/>
              </w:numPr>
              <w:spacing w:line="360" w:lineRule="auto"/>
              <w:ind w:left="709" w:right="14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Rotate through the various sections of the Catering Department:-</w:t>
            </w:r>
          </w:p>
          <w:p w:rsidR="004D0C9C" w:rsidRDefault="0097190D" w:rsidP="0097190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Meal Delivery, External and Internal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Patient Food Service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Staff</w:t>
            </w:r>
            <w:r w:rsidR="00ED265D">
              <w:rPr>
                <w:rFonts w:ascii="Arial" w:hAnsi="Arial" w:cs="Arial"/>
              </w:rPr>
              <w:t>, Visitor and Hospitality</w:t>
            </w:r>
            <w:r w:rsidR="004D0C9C">
              <w:rPr>
                <w:rFonts w:ascii="Arial" w:hAnsi="Arial" w:cs="Arial"/>
              </w:rPr>
              <w:t xml:space="preserve"> Food Service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Stores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Dishwash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Trolleys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Portering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Salad Prep.</w:t>
            </w:r>
          </w:p>
          <w:p w:rsidR="004D0C9C" w:rsidRDefault="0097190D" w:rsidP="004D0C9C">
            <w:pPr>
              <w:ind w:left="284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0C9C">
              <w:rPr>
                <w:rFonts w:ascii="Arial" w:hAnsi="Arial" w:cs="Arial"/>
              </w:rPr>
              <w:t>Sandwich Prep.</w:t>
            </w:r>
          </w:p>
          <w:p w:rsidR="003F5F8D" w:rsidRDefault="004D0C9C" w:rsidP="003F5F8D">
            <w:pPr>
              <w:spacing w:line="360" w:lineRule="auto"/>
              <w:ind w:left="709"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 wash</w:t>
            </w:r>
          </w:p>
          <w:p w:rsidR="003F5F8D" w:rsidRPr="003F5F8D" w:rsidRDefault="003F5F8D" w:rsidP="003F5F8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lang w:val="en-US"/>
              </w:rPr>
            </w:pPr>
            <w:r w:rsidRPr="003F5F8D">
              <w:rPr>
                <w:rFonts w:ascii="Arial" w:hAnsi="Arial" w:cs="Arial"/>
                <w:lang w:val="en-US"/>
              </w:rPr>
              <w:t>Comply with the Organisation’s values of Dignity and Respect, Quality and Teamwork, Care and Compassion and Openness, Honesty and Responsibility at all times.</w:t>
            </w:r>
          </w:p>
          <w:p w:rsidR="003F5F8D" w:rsidRPr="003F5F8D" w:rsidRDefault="003F5F8D" w:rsidP="003F5F8D">
            <w:pPr>
              <w:pStyle w:val="ListParagraph"/>
              <w:shd w:val="clear" w:color="auto" w:fill="FFFFFF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4D0C9C" w:rsidRPr="00ED265D" w:rsidRDefault="003F5F8D" w:rsidP="00ED265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lang w:val="en-US"/>
              </w:rPr>
            </w:pPr>
            <w:r w:rsidRPr="003F5F8D">
              <w:rPr>
                <w:rFonts w:ascii="Arial" w:hAnsi="Arial" w:cs="Arial"/>
                <w:lang w:val="en-US"/>
              </w:rPr>
              <w:t>Comply with all Organisational and Departmental Policies and Procedures.</w:t>
            </w:r>
          </w:p>
        </w:tc>
      </w:tr>
      <w:tr w:rsidR="00E71C0B" w:rsidTr="001410AC">
        <w:trPr>
          <w:gridAfter w:val="1"/>
          <w:wAfter w:w="30" w:type="dxa"/>
          <w:trHeight w:val="465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E71C0B" w:rsidRDefault="00E71C0B" w:rsidP="00A263AC">
            <w:pPr>
              <w:numPr>
                <w:ilvl w:val="0"/>
                <w:numId w:val="8"/>
              </w:numPr>
              <w:tabs>
                <w:tab w:val="clear" w:pos="720"/>
              </w:tabs>
              <w:ind w:left="338"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SYSTEMS AND EQUIPMENT 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left="360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will be required to have a working knowledge of the following systems: -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</w:rPr>
            </w:pPr>
          </w:p>
          <w:p w:rsidR="00E71C0B" w:rsidRDefault="00E71C0B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System</w:t>
            </w:r>
          </w:p>
          <w:p w:rsidR="00AA5C20" w:rsidRDefault="00AA5C20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Safety Legislation</w:t>
            </w:r>
          </w:p>
          <w:p w:rsidR="00E71C0B" w:rsidRDefault="00E71C0B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HACCP System</w:t>
            </w:r>
            <w:r w:rsidR="00AA5C20">
              <w:rPr>
                <w:rFonts w:ascii="Arial" w:hAnsi="Arial" w:cs="Arial"/>
              </w:rPr>
              <w:t xml:space="preserve"> (Food Safety Assurance System)</w:t>
            </w:r>
          </w:p>
          <w:p w:rsidR="00E71C0B" w:rsidRDefault="00E71C0B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Handling procedures</w:t>
            </w:r>
          </w:p>
          <w:p w:rsidR="00E71C0B" w:rsidRDefault="005913D2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Stores Requisition </w:t>
            </w:r>
            <w:r w:rsidR="00E71C0B">
              <w:rPr>
                <w:rFonts w:ascii="Arial" w:hAnsi="Arial" w:cs="Arial"/>
              </w:rPr>
              <w:t>system</w:t>
            </w:r>
          </w:p>
          <w:p w:rsidR="00E71C0B" w:rsidRDefault="00AA5C20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Schedules including COSHH</w:t>
            </w:r>
          </w:p>
          <w:p w:rsidR="00AA5C20" w:rsidRDefault="00AA5C20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Motorised Tug</w:t>
            </w:r>
          </w:p>
          <w:p w:rsidR="00ED265D" w:rsidRDefault="00ED265D" w:rsidP="00A263AC">
            <w:pPr>
              <w:numPr>
                <w:ilvl w:val="0"/>
                <w:numId w:val="16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Protective Clothing</w:t>
            </w:r>
          </w:p>
          <w:p w:rsidR="00A263AC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Assistant</w:t>
            </w:r>
            <w:r w:rsidR="005913D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will be required to use, dismantle, clean and re-assemble A wide range of</w:t>
            </w:r>
            <w:r w:rsidR="00A263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specialised</w:t>
            </w:r>
            <w:r w:rsidR="00AA5C20">
              <w:rPr>
                <w:rFonts w:ascii="Arial" w:hAnsi="Arial" w:cs="Arial"/>
              </w:rPr>
              <w:t>, high value, catering equipment.</w:t>
            </w:r>
          </w:p>
        </w:tc>
      </w:tr>
      <w:tr w:rsidR="00E71C0B" w:rsidTr="001410AC">
        <w:trPr>
          <w:gridAfter w:val="1"/>
          <w:wAfter w:w="30" w:type="dxa"/>
          <w:trHeight w:val="985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 DECISIONS AND JUDGEMENTS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</w:p>
          <w:p w:rsidR="00E71C0B" w:rsidRDefault="00E71C0B" w:rsidP="00A263AC">
            <w:pPr>
              <w:ind w:right="140" w:firstLine="3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Frequency and nature of supervision on the job is such that there is always someone on hand </w:t>
            </w:r>
          </w:p>
          <w:p w:rsidR="00E71C0B" w:rsidRDefault="00E71C0B" w:rsidP="00A263AC">
            <w:pPr>
              <w:ind w:right="140" w:firstLine="3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provide guidance or it is available by telephone. </w:t>
            </w:r>
          </w:p>
          <w:p w:rsidR="00E71C0B" w:rsidRDefault="00E71C0B" w:rsidP="00A263AC">
            <w:pPr>
              <w:ind w:right="140" w:firstLine="338"/>
              <w:jc w:val="both"/>
              <w:rPr>
                <w:rFonts w:ascii="Arial" w:hAnsi="Arial" w:cs="Arial"/>
              </w:rPr>
            </w:pPr>
          </w:p>
          <w:p w:rsidR="00EA2EB3" w:rsidRDefault="00E71C0B" w:rsidP="00AB65EA">
            <w:pPr>
              <w:spacing w:after="120"/>
              <w:ind w:right="142" w:firstLine="3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A2EB3">
              <w:rPr>
                <w:rFonts w:ascii="Arial" w:hAnsi="Arial" w:cs="Arial"/>
              </w:rPr>
              <w:t>areas of discretion are minimal and may include making decisions regarding:</w:t>
            </w:r>
          </w:p>
          <w:p w:rsidR="00EA2EB3" w:rsidRDefault="00EA2EB3" w:rsidP="00AB65EA">
            <w:pPr>
              <w:numPr>
                <w:ilvl w:val="0"/>
                <w:numId w:val="24"/>
              </w:numPr>
              <w:spacing w:after="120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Minimising food waste</w:t>
            </w:r>
          </w:p>
          <w:p w:rsidR="00EA2EB3" w:rsidRDefault="00EA2EB3" w:rsidP="00AB65EA">
            <w:pPr>
              <w:numPr>
                <w:ilvl w:val="0"/>
                <w:numId w:val="24"/>
              </w:numPr>
              <w:spacing w:after="120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of faults and breakdowns</w:t>
            </w:r>
          </w:p>
          <w:p w:rsidR="00EA2EB3" w:rsidRDefault="00AB65EA" w:rsidP="00AB65EA">
            <w:pPr>
              <w:numPr>
                <w:ilvl w:val="0"/>
                <w:numId w:val="24"/>
              </w:numPr>
              <w:spacing w:after="120"/>
              <w:ind w:left="1054" w:right="1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point of contact for customer complaints</w:t>
            </w:r>
          </w:p>
          <w:p w:rsidR="00AB65EA" w:rsidRDefault="00AB65EA" w:rsidP="00AB65EA">
            <w:pPr>
              <w:numPr>
                <w:ilvl w:val="0"/>
                <w:numId w:val="24"/>
              </w:numPr>
              <w:spacing w:after="120"/>
              <w:ind w:left="1054" w:right="1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with food trolley flow</w:t>
            </w:r>
          </w:p>
          <w:p w:rsidR="00AB65EA" w:rsidRDefault="00AB65EA" w:rsidP="00AB65EA">
            <w:pPr>
              <w:numPr>
                <w:ilvl w:val="0"/>
                <w:numId w:val="24"/>
              </w:numPr>
              <w:spacing w:after="120"/>
              <w:ind w:left="1054" w:right="1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of ad-hoc work load e.g. hospitality, extra meals, special requests</w:t>
            </w:r>
          </w:p>
          <w:p w:rsidR="00AB65EA" w:rsidRDefault="00AB65EA" w:rsidP="00AB65EA">
            <w:pPr>
              <w:numPr>
                <w:ilvl w:val="0"/>
                <w:numId w:val="24"/>
              </w:numPr>
              <w:spacing w:after="120"/>
              <w:ind w:left="1054" w:right="1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Deviation from normal routine/work schedule if necessary</w:t>
            </w:r>
          </w:p>
          <w:p w:rsidR="00AB65EA" w:rsidRDefault="00AB65EA" w:rsidP="00AB65EA">
            <w:pPr>
              <w:numPr>
                <w:ilvl w:val="0"/>
                <w:numId w:val="24"/>
              </w:numPr>
              <w:spacing w:after="120"/>
              <w:ind w:left="1054" w:right="1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control of food service for patients, staff and visitors</w:t>
            </w:r>
          </w:p>
          <w:p w:rsidR="005913D2" w:rsidRDefault="005B7B0C" w:rsidP="00AB65EA">
            <w:pPr>
              <w:numPr>
                <w:ilvl w:val="0"/>
                <w:numId w:val="24"/>
              </w:numPr>
              <w:spacing w:after="120"/>
              <w:ind w:left="1054" w:right="142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information on dish ingredients to service users</w:t>
            </w:r>
          </w:p>
          <w:p w:rsidR="00E71C0B" w:rsidRDefault="00E71C0B" w:rsidP="00A263AC">
            <w:pPr>
              <w:tabs>
                <w:tab w:val="left" w:pos="8792"/>
              </w:tabs>
              <w:ind w:right="140"/>
              <w:rPr>
                <w:rFonts w:ascii="Arial" w:hAnsi="Arial" w:cs="Arial"/>
              </w:rPr>
            </w:pPr>
          </w:p>
        </w:tc>
      </w:tr>
      <w:tr w:rsidR="00E71C0B" w:rsidTr="001410AC">
        <w:trPr>
          <w:gridAfter w:val="1"/>
          <w:wAfter w:w="30" w:type="dxa"/>
          <w:trHeight w:val="409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  COMMUNICATIONS AND RELATIONSHIPS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</w:p>
          <w:p w:rsidR="00E71C0B" w:rsidRDefault="00E71C0B" w:rsidP="0097190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Assistants will be required to develop and maintain effective</w:t>
            </w:r>
            <w:r w:rsidR="001B0BFF">
              <w:rPr>
                <w:rFonts w:ascii="Arial" w:hAnsi="Arial" w:cs="Arial"/>
              </w:rPr>
              <w:t>, accurate</w:t>
            </w:r>
            <w:r>
              <w:rPr>
                <w:rFonts w:ascii="Arial" w:hAnsi="Arial" w:cs="Arial"/>
              </w:rPr>
              <w:t xml:space="preserve"> communication links and working relationships with the following individuals or groups: -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  <w:p w:rsidR="001B0BFF" w:rsidRDefault="00E71C0B" w:rsidP="00A263AC">
            <w:pPr>
              <w:numPr>
                <w:ilvl w:val="0"/>
                <w:numId w:val="17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 w:rsidRPr="000869C1">
              <w:rPr>
                <w:rFonts w:ascii="Arial" w:hAnsi="Arial" w:cs="Arial"/>
              </w:rPr>
              <w:t>Catering staff and supervisors within the department</w:t>
            </w:r>
            <w:r w:rsidR="001B0BFF">
              <w:rPr>
                <w:rFonts w:ascii="Arial" w:hAnsi="Arial" w:cs="Arial"/>
              </w:rPr>
              <w:t>.</w:t>
            </w:r>
          </w:p>
          <w:p w:rsidR="00E71C0B" w:rsidRPr="000869C1" w:rsidRDefault="00E71C0B" w:rsidP="00A263AC">
            <w:pPr>
              <w:numPr>
                <w:ilvl w:val="0"/>
                <w:numId w:val="17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 w:rsidRPr="000869C1">
              <w:rPr>
                <w:rFonts w:ascii="Arial" w:hAnsi="Arial" w:cs="Arial"/>
              </w:rPr>
              <w:t>Catering Management</w:t>
            </w:r>
            <w:r w:rsidR="00EE6F4B">
              <w:rPr>
                <w:rFonts w:ascii="Arial" w:hAnsi="Arial" w:cs="Arial"/>
              </w:rPr>
              <w:t>, catering stores, admin and clerical staff</w:t>
            </w:r>
          </w:p>
          <w:p w:rsidR="00E71C0B" w:rsidRPr="000869C1" w:rsidRDefault="00E71C0B" w:rsidP="00A263AC">
            <w:pPr>
              <w:numPr>
                <w:ilvl w:val="0"/>
                <w:numId w:val="17"/>
              </w:numPr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  <w:r w:rsidRPr="000869C1">
              <w:rPr>
                <w:rFonts w:ascii="Arial" w:hAnsi="Arial" w:cs="Arial"/>
              </w:rPr>
              <w:t>Ward staff</w:t>
            </w:r>
            <w:r w:rsidR="00D90E41" w:rsidRPr="000869C1">
              <w:rPr>
                <w:rFonts w:ascii="Arial" w:hAnsi="Arial" w:cs="Arial"/>
              </w:rPr>
              <w:t>, nursing and clerical</w:t>
            </w:r>
          </w:p>
          <w:p w:rsidR="00D90E41" w:rsidRDefault="00D90E41" w:rsidP="00A263AC">
            <w:pPr>
              <w:pStyle w:val="BodyText"/>
              <w:numPr>
                <w:ilvl w:val="0"/>
                <w:numId w:val="17"/>
              </w:numPr>
              <w:spacing w:line="360" w:lineRule="auto"/>
              <w:ind w:right="140"/>
              <w:rPr>
                <w:rFonts w:cs="Arial"/>
              </w:rPr>
            </w:pPr>
            <w:r w:rsidRPr="000869C1">
              <w:rPr>
                <w:rFonts w:cs="Arial"/>
              </w:rPr>
              <w:t xml:space="preserve">Dietetics and Speech and Language </w:t>
            </w:r>
            <w:r>
              <w:rPr>
                <w:rFonts w:cs="Arial"/>
              </w:rPr>
              <w:t>Therapy Staff</w:t>
            </w:r>
          </w:p>
          <w:p w:rsidR="00E71C0B" w:rsidRDefault="00EE6F4B" w:rsidP="00A263AC">
            <w:pPr>
              <w:pStyle w:val="BodyText"/>
              <w:numPr>
                <w:ilvl w:val="0"/>
                <w:numId w:val="17"/>
              </w:numPr>
              <w:spacing w:line="360" w:lineRule="auto"/>
              <w:ind w:right="140"/>
              <w:rPr>
                <w:rFonts w:cs="Arial"/>
              </w:rPr>
            </w:pPr>
            <w:r>
              <w:rPr>
                <w:rFonts w:cs="Arial"/>
              </w:rPr>
              <w:t xml:space="preserve">Staff from other facilities departments including </w:t>
            </w:r>
            <w:r w:rsidR="00E71C0B">
              <w:rPr>
                <w:rFonts w:cs="Arial"/>
              </w:rPr>
              <w:t>Estates</w:t>
            </w:r>
            <w:r>
              <w:rPr>
                <w:rFonts w:cs="Arial"/>
              </w:rPr>
              <w:t xml:space="preserve">, Transport, </w:t>
            </w:r>
            <w:r w:rsidR="00335D86">
              <w:rPr>
                <w:rFonts w:cs="Arial"/>
              </w:rPr>
              <w:t>Delivery, General services and L</w:t>
            </w:r>
            <w:r>
              <w:rPr>
                <w:rFonts w:cs="Arial"/>
              </w:rPr>
              <w:t>aundry</w:t>
            </w:r>
            <w:r w:rsidR="00E71C0B">
              <w:rPr>
                <w:rFonts w:cs="Arial"/>
              </w:rPr>
              <w:t xml:space="preserve"> staff</w:t>
            </w:r>
            <w:r>
              <w:rPr>
                <w:rFonts w:cs="Arial"/>
              </w:rPr>
              <w:t>.</w:t>
            </w:r>
          </w:p>
          <w:p w:rsidR="00E71C0B" w:rsidRDefault="00E71C0B" w:rsidP="00A263AC">
            <w:pPr>
              <w:pStyle w:val="BodyText"/>
              <w:numPr>
                <w:ilvl w:val="0"/>
                <w:numId w:val="17"/>
              </w:numPr>
              <w:spacing w:line="360" w:lineRule="auto"/>
              <w:ind w:right="140"/>
              <w:rPr>
                <w:rFonts w:cs="Arial"/>
              </w:rPr>
            </w:pPr>
            <w:r>
              <w:rPr>
                <w:rFonts w:cs="Arial"/>
              </w:rPr>
              <w:t>Customers/</w:t>
            </w:r>
            <w:r w:rsidR="00D90E41">
              <w:rPr>
                <w:rFonts w:cs="Arial"/>
              </w:rPr>
              <w:t>patients and</w:t>
            </w:r>
            <w:r>
              <w:rPr>
                <w:rFonts w:cs="Arial"/>
              </w:rPr>
              <w:t xml:space="preserve"> members of public</w:t>
            </w:r>
            <w:r w:rsidR="00A21A72">
              <w:rPr>
                <w:rFonts w:cs="Arial"/>
              </w:rPr>
              <w:t xml:space="preserve"> and staff</w:t>
            </w:r>
            <w:r w:rsidR="007404AB">
              <w:rPr>
                <w:rFonts w:cs="Arial"/>
              </w:rPr>
              <w:t>, who on occasion could be upset or aggressive</w:t>
            </w:r>
          </w:p>
          <w:p w:rsidR="001B0BFF" w:rsidRDefault="001B0BFF" w:rsidP="001B0BFF">
            <w:pPr>
              <w:pStyle w:val="BodyText"/>
              <w:spacing w:line="360" w:lineRule="auto"/>
              <w:ind w:right="140"/>
              <w:rPr>
                <w:rFonts w:cs="Arial"/>
              </w:rPr>
            </w:pPr>
          </w:p>
          <w:p w:rsidR="00A263AC" w:rsidRDefault="001B0BFF" w:rsidP="0072562C">
            <w:pPr>
              <w:pStyle w:val="BodyText"/>
              <w:spacing w:line="360" w:lineRule="auto"/>
              <w:ind w:left="284" w:right="140"/>
              <w:rPr>
                <w:rFonts w:cs="Arial"/>
              </w:rPr>
            </w:pPr>
            <w:r>
              <w:rPr>
                <w:rFonts w:cs="Arial"/>
              </w:rPr>
              <w:t>Communication</w:t>
            </w:r>
            <w:r w:rsidR="005B7B0C">
              <w:rPr>
                <w:rFonts w:cs="Arial"/>
              </w:rPr>
              <w:t>s and relationships also extend</w:t>
            </w:r>
            <w:r>
              <w:rPr>
                <w:rFonts w:cs="Arial"/>
              </w:rPr>
              <w:t xml:space="preserve"> to occasional provision of guidance, support and coaching to new members of catering staff </w:t>
            </w:r>
            <w:r w:rsidR="005B7B0C">
              <w:rPr>
                <w:rFonts w:cs="Arial"/>
              </w:rPr>
              <w:t xml:space="preserve">and student placements </w:t>
            </w:r>
            <w:r>
              <w:rPr>
                <w:rFonts w:cs="Arial"/>
              </w:rPr>
              <w:t>during in</w:t>
            </w:r>
            <w:r w:rsidR="00843119">
              <w:rPr>
                <w:rFonts w:cs="Arial"/>
              </w:rPr>
              <w:t>duction and on the job trainin</w:t>
            </w:r>
            <w:r w:rsidR="00C30A4C">
              <w:rPr>
                <w:rFonts w:cs="Arial"/>
              </w:rPr>
              <w:t>g</w:t>
            </w:r>
            <w:r w:rsidR="0072562C">
              <w:rPr>
                <w:rFonts w:cs="Arial"/>
              </w:rPr>
              <w:t>.</w:t>
            </w:r>
          </w:p>
        </w:tc>
      </w:tr>
      <w:tr w:rsidR="00E71C0B" w:rsidTr="003F3DE1">
        <w:trPr>
          <w:gridAfter w:val="1"/>
          <w:wAfter w:w="30" w:type="dxa"/>
          <w:trHeight w:val="5452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E71C0B" w:rsidP="00A263AC">
            <w:pPr>
              <w:ind w:left="312" w:right="140" w:hanging="31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  PHYSICAL DEMANDS OF THE JOB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  <w:p w:rsidR="00232D13" w:rsidRDefault="00E71C0B" w:rsidP="00232D13">
            <w:pPr>
              <w:ind w:right="140" w:firstLine="2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physical requirements of t</w:t>
            </w:r>
            <w:r w:rsidR="00232D13">
              <w:rPr>
                <w:rFonts w:ascii="Arial" w:hAnsi="Arial" w:cs="Arial"/>
              </w:rPr>
              <w:t>he job can be</w:t>
            </w:r>
            <w:r>
              <w:rPr>
                <w:rFonts w:ascii="Arial" w:hAnsi="Arial" w:cs="Arial"/>
              </w:rPr>
              <w:t xml:space="preserve"> demanding and staff will spend most of their time </w:t>
            </w:r>
          </w:p>
          <w:p w:rsidR="00E71C0B" w:rsidRDefault="00E71C0B" w:rsidP="00232D13">
            <w:pPr>
              <w:ind w:right="140" w:firstLine="2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or walking and some lifting and handling of goods will be required.</w:t>
            </w:r>
          </w:p>
          <w:p w:rsidR="00232D13" w:rsidRDefault="00232D13" w:rsidP="00232D13">
            <w:pPr>
              <w:ind w:right="140" w:firstLine="286"/>
              <w:rPr>
                <w:rFonts w:ascii="Arial" w:hAnsi="Arial" w:cs="Arial"/>
              </w:rPr>
            </w:pPr>
          </w:p>
          <w:p w:rsidR="00D000F3" w:rsidRDefault="00232D13" w:rsidP="00232D13">
            <w:pPr>
              <w:ind w:right="140" w:firstLine="2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Frequent, intense physical effort over long periods of time for the movement of food trolleys </w:t>
            </w:r>
          </w:p>
          <w:p w:rsidR="006B4A82" w:rsidRDefault="00D000F3" w:rsidP="00232D13">
            <w:pPr>
              <w:ind w:right="140" w:firstLine="2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requiring pushing forces of up to 12.5KG</w:t>
            </w:r>
            <w:r w:rsidR="00232D13">
              <w:rPr>
                <w:rFonts w:ascii="Arial" w:hAnsi="Arial" w:cs="Arial"/>
              </w:rPr>
              <w:t xml:space="preserve"> is</w:t>
            </w:r>
            <w:r w:rsidR="00566961">
              <w:rPr>
                <w:rFonts w:ascii="Arial" w:hAnsi="Arial" w:cs="Arial"/>
              </w:rPr>
              <w:t xml:space="preserve"> </w:t>
            </w:r>
            <w:r w:rsidR="004E6484">
              <w:rPr>
                <w:rFonts w:ascii="Arial" w:hAnsi="Arial" w:cs="Arial"/>
              </w:rPr>
              <w:t>required; -</w:t>
            </w:r>
            <w:r w:rsidR="00232D13">
              <w:rPr>
                <w:rFonts w:ascii="Arial" w:hAnsi="Arial" w:cs="Arial"/>
              </w:rPr>
              <w:t xml:space="preserve"> </w:t>
            </w:r>
            <w:r w:rsidR="00566961">
              <w:rPr>
                <w:rFonts w:ascii="Arial" w:hAnsi="Arial" w:cs="Arial"/>
              </w:rPr>
              <w:t>mechanical aid is provided.</w:t>
            </w:r>
            <w:r w:rsidR="006B4A82">
              <w:rPr>
                <w:rFonts w:ascii="Arial" w:hAnsi="Arial" w:cs="Arial"/>
              </w:rPr>
              <w:t xml:space="preserve"> Occasional </w:t>
            </w:r>
          </w:p>
          <w:p w:rsidR="00232D13" w:rsidRDefault="006B4A82" w:rsidP="00232D13">
            <w:pPr>
              <w:ind w:right="140" w:firstLine="2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lifting of up to </w:t>
            </w:r>
            <w:r w:rsidR="000F54F9">
              <w:rPr>
                <w:rFonts w:ascii="Arial" w:hAnsi="Arial" w:cs="Arial"/>
              </w:rPr>
              <w:t>12.5 kg will be required.</w:t>
            </w:r>
          </w:p>
          <w:p w:rsidR="00C30A4C" w:rsidRDefault="00C30A4C" w:rsidP="00232D13">
            <w:pPr>
              <w:ind w:right="140" w:firstLine="286"/>
              <w:rPr>
                <w:rFonts w:ascii="Arial" w:hAnsi="Arial" w:cs="Arial"/>
              </w:rPr>
            </w:pPr>
          </w:p>
          <w:p w:rsidR="00232D13" w:rsidRDefault="00232D13" w:rsidP="00A263AC">
            <w:pPr>
              <w:spacing w:line="36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Staff will</w:t>
            </w:r>
            <w:r w:rsidR="00E71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frequently be </w:t>
            </w:r>
            <w:r w:rsidR="00E71C0B">
              <w:rPr>
                <w:rFonts w:ascii="Arial" w:hAnsi="Arial" w:cs="Arial"/>
              </w:rPr>
              <w:t xml:space="preserve">exposed to </w:t>
            </w:r>
            <w:r>
              <w:rPr>
                <w:rFonts w:ascii="Arial" w:hAnsi="Arial" w:cs="Arial"/>
              </w:rPr>
              <w:t>unpleasant working condition</w:t>
            </w:r>
            <w:r w:rsidR="00C30A4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including;</w:t>
            </w:r>
            <w:r w:rsidR="00C30A4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E71C0B">
              <w:rPr>
                <w:rFonts w:ascii="Arial" w:hAnsi="Arial" w:cs="Arial"/>
              </w:rPr>
              <w:t xml:space="preserve">wide variations in </w:t>
            </w:r>
          </w:p>
          <w:p w:rsidR="00232D13" w:rsidRDefault="00232D13" w:rsidP="00A263AC">
            <w:pPr>
              <w:spacing w:line="36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71C0B">
              <w:rPr>
                <w:rFonts w:ascii="Arial" w:hAnsi="Arial" w:cs="Arial"/>
              </w:rPr>
              <w:t xml:space="preserve">temperature </w:t>
            </w:r>
            <w:r>
              <w:rPr>
                <w:rFonts w:ascii="Arial" w:hAnsi="Arial" w:cs="Arial"/>
              </w:rPr>
              <w:t xml:space="preserve">from hot and humid to refrigeration and freezing temperatures, direct exposure to </w:t>
            </w:r>
          </w:p>
          <w:p w:rsidR="00232D13" w:rsidRDefault="00232D13" w:rsidP="00A263AC">
            <w:pPr>
              <w:spacing w:line="36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waste food and food smells as well as noise from various pieces of heavy industrial </w:t>
            </w:r>
          </w:p>
          <w:p w:rsidR="00E71C0B" w:rsidRDefault="00232D13" w:rsidP="00A263AC">
            <w:pPr>
              <w:spacing w:line="36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equipment. </w:t>
            </w:r>
          </w:p>
          <w:p w:rsidR="00E71C0B" w:rsidRDefault="00E71C0B" w:rsidP="00A263AC">
            <w:pPr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Staff are required to concentrate for long periods of time whilst serving patient meals and </w:t>
            </w:r>
          </w:p>
          <w:p w:rsidR="00E71C0B" w:rsidRDefault="00E71C0B" w:rsidP="00A263AC">
            <w:pPr>
              <w:spacing w:line="360" w:lineRule="auto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require good co-ordination and dexterity.</w:t>
            </w:r>
          </w:p>
          <w:p w:rsidR="00E71C0B" w:rsidRDefault="00E71C0B" w:rsidP="00A263AC">
            <w:pPr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The nature of the service requires staff to work to strict </w:t>
            </w:r>
            <w:r w:rsidR="00C30A4C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schedules.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</w:p>
        </w:tc>
      </w:tr>
      <w:tr w:rsidR="00E71C0B" w:rsidTr="001410AC">
        <w:trPr>
          <w:gridAfter w:val="1"/>
          <w:wAfter w:w="30" w:type="dxa"/>
          <w:trHeight w:val="71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71C0B" w:rsidRDefault="00E71C0B" w:rsidP="00A263A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  MOST CHALLENGING/DIFFICULT PARTS OF THE JOB</w:t>
            </w:r>
          </w:p>
          <w:p w:rsidR="00E71C0B" w:rsidRDefault="00E71C0B" w:rsidP="00A263AC">
            <w:pPr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</w:p>
          <w:p w:rsidR="00E71C0B" w:rsidRDefault="00E71C0B" w:rsidP="00A263AC">
            <w:pPr>
              <w:numPr>
                <w:ilvl w:val="0"/>
                <w:numId w:val="19"/>
              </w:numPr>
              <w:spacing w:line="360" w:lineRule="auto"/>
              <w:ind w:left="714" w:right="14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within a strict time scale.</w:t>
            </w:r>
          </w:p>
          <w:p w:rsidR="00E71C0B" w:rsidRDefault="00E71C0B" w:rsidP="00A263AC">
            <w:pPr>
              <w:numPr>
                <w:ilvl w:val="0"/>
                <w:numId w:val="19"/>
              </w:numPr>
              <w:spacing w:line="360" w:lineRule="auto"/>
              <w:ind w:left="714" w:right="14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Ensuring that the standard of service provided meets the expectations </w:t>
            </w:r>
            <w:r w:rsidR="00335D86">
              <w:rPr>
                <w:rFonts w:ascii="Arial" w:hAnsi="Arial" w:cs="Arial"/>
              </w:rPr>
              <w:t xml:space="preserve">and requirements </w:t>
            </w:r>
            <w:r>
              <w:rPr>
                <w:rFonts w:ascii="Arial" w:hAnsi="Arial" w:cs="Arial"/>
              </w:rPr>
              <w:t>of patients/customers.</w:t>
            </w:r>
          </w:p>
          <w:p w:rsidR="00E71C0B" w:rsidRDefault="00E71C0B" w:rsidP="00A263AC">
            <w:pPr>
              <w:numPr>
                <w:ilvl w:val="0"/>
                <w:numId w:val="19"/>
              </w:numPr>
              <w:spacing w:line="360" w:lineRule="auto"/>
              <w:ind w:left="714" w:right="14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members of the public.</w:t>
            </w:r>
          </w:p>
          <w:p w:rsidR="00E71C0B" w:rsidRDefault="00E71C0B" w:rsidP="00A263AC">
            <w:pPr>
              <w:numPr>
                <w:ilvl w:val="0"/>
                <w:numId w:val="19"/>
              </w:numPr>
              <w:spacing w:line="360" w:lineRule="auto"/>
              <w:ind w:left="714" w:right="14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high levels of hygienic practices.</w:t>
            </w:r>
          </w:p>
          <w:p w:rsidR="0097190D" w:rsidRPr="003F3DE1" w:rsidRDefault="00D90E41" w:rsidP="0097190D">
            <w:pPr>
              <w:numPr>
                <w:ilvl w:val="0"/>
                <w:numId w:val="19"/>
              </w:numPr>
              <w:spacing w:line="360" w:lineRule="auto"/>
              <w:ind w:left="714" w:right="140" w:hanging="357"/>
              <w:rPr>
                <w:rFonts w:ascii="Arial" w:hAnsi="Arial" w:cs="Arial"/>
              </w:rPr>
            </w:pPr>
            <w:r w:rsidRPr="00843119">
              <w:rPr>
                <w:rFonts w:ascii="Arial" w:hAnsi="Arial" w:cs="Arial"/>
              </w:rPr>
              <w:t>Maintaining knowledge and awareness of current Food Safety Legislation Requirements</w:t>
            </w:r>
          </w:p>
        </w:tc>
      </w:tr>
      <w:tr w:rsidR="000869C1" w:rsidTr="001410AC">
        <w:trPr>
          <w:gridAfter w:val="1"/>
          <w:wAfter w:w="30" w:type="dxa"/>
          <w:trHeight w:val="71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1" w:rsidRDefault="004D0C9C" w:rsidP="00A263AC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  <w:r w:rsidRPr="0072562C">
              <w:rPr>
                <w:rFonts w:ascii="Arial" w:hAnsi="Arial" w:cs="Arial"/>
                <w:b/>
              </w:rPr>
              <w:lastRenderedPageBreak/>
              <w:t>11</w:t>
            </w:r>
            <w:r>
              <w:rPr>
                <w:rFonts w:ascii="Arial" w:hAnsi="Arial" w:cs="Arial"/>
              </w:rPr>
              <w:t xml:space="preserve">. </w:t>
            </w:r>
            <w:r w:rsidRPr="004D0C9C">
              <w:rPr>
                <w:rFonts w:ascii="Arial" w:hAnsi="Arial" w:cs="Arial"/>
                <w:b/>
                <w:sz w:val="24"/>
              </w:rPr>
              <w:t>KNOWLEDGE TRAINING AND EXPERIENCE</w:t>
            </w:r>
          </w:p>
          <w:p w:rsidR="004D0C9C" w:rsidRDefault="004D0C9C" w:rsidP="00A263AC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Essential: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Numerate, literate and practical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Good standard of personal hygiene and smart appearance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Elementary Food Hygiene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Customer care skills</w:t>
            </w:r>
            <w:r w:rsidR="00ED265D">
              <w:rPr>
                <w:rFonts w:ascii="Arial" w:hAnsi="Arial" w:cs="Arial"/>
              </w:rPr>
              <w:t xml:space="preserve"> and good communication skills</w:t>
            </w:r>
            <w:r>
              <w:rPr>
                <w:rFonts w:ascii="Arial" w:hAnsi="Arial" w:cs="Arial"/>
              </w:rPr>
              <w:t>.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Moving and handling procedures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Desirable: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Experience of cash handling procedures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Waitress Service skills an advantage.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Experience of working in a large scale industrial kitchen </w:t>
            </w: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catering assistants must be prepared to work towards SVQ Level 2 and Prevention and management of aggression and violence training including de-escalation. Training will be provided.</w:t>
            </w:r>
          </w:p>
          <w:p w:rsidR="00D4791D" w:rsidRDefault="00D4791D" w:rsidP="00A263AC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</w:p>
          <w:p w:rsidR="004D0C9C" w:rsidRDefault="004D0C9C" w:rsidP="00D4791D">
            <w:p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will be required to use, dismantle where appropriate, clean and re-assemble a range of catering equipment including: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Vending and dispensing machines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and cold food service counters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Flight dishwasher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scrubbers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 ovens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Deep fat fryers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Utensil washer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Slicer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disposal unit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Ganymede Belt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Bain maries</w:t>
            </w:r>
            <w:bookmarkStart w:id="0" w:name="_GoBack"/>
            <w:bookmarkEnd w:id="0"/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Boilers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registers</w:t>
            </w:r>
          </w:p>
          <w:p w:rsidR="004D0C9C" w:rsidRDefault="004D0C9C" w:rsidP="00D4791D">
            <w:pPr>
              <w:numPr>
                <w:ilvl w:val="0"/>
                <w:numId w:val="23"/>
              </w:numPr>
              <w:ind w:left="284" w:right="140" w:hanging="284"/>
              <w:jc w:val="both"/>
              <w:rPr>
                <w:rFonts w:ascii="Arial" w:hAnsi="Arial" w:cs="Arial"/>
              </w:rPr>
            </w:pPr>
            <w:r w:rsidRPr="00843119">
              <w:rPr>
                <w:rFonts w:ascii="Arial" w:hAnsi="Arial" w:cs="Arial"/>
              </w:rPr>
              <w:t>Food distribution trolleys</w:t>
            </w:r>
          </w:p>
          <w:p w:rsidR="0072562C" w:rsidRDefault="0072562C" w:rsidP="00D4791D">
            <w:pPr>
              <w:ind w:left="284" w:right="140" w:hanging="284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left="284" w:right="14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will be provided.</w:t>
            </w:r>
          </w:p>
          <w:p w:rsidR="00D4791D" w:rsidRDefault="00D4791D" w:rsidP="00D4791D">
            <w:pPr>
              <w:ind w:left="284" w:right="140" w:hanging="284"/>
              <w:jc w:val="both"/>
              <w:rPr>
                <w:rFonts w:ascii="Arial" w:hAnsi="Arial" w:cs="Arial"/>
              </w:rPr>
            </w:pPr>
          </w:p>
          <w:p w:rsidR="00D4791D" w:rsidRDefault="00D4791D" w:rsidP="00D4791D">
            <w:pPr>
              <w:ind w:left="284" w:right="14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2562C">
              <w:rPr>
                <w:rFonts w:ascii="Arial" w:hAnsi="Arial" w:cs="Arial"/>
              </w:rPr>
              <w:t>taff must have knowledge of</w:t>
            </w:r>
            <w:r>
              <w:rPr>
                <w:rFonts w:ascii="Arial" w:hAnsi="Arial" w:cs="Arial"/>
              </w:rPr>
              <w:t>:</w:t>
            </w:r>
            <w:r w:rsidR="0072562C">
              <w:rPr>
                <w:rFonts w:ascii="Arial" w:hAnsi="Arial" w:cs="Arial"/>
              </w:rPr>
              <w:t xml:space="preserve"> </w:t>
            </w:r>
          </w:p>
          <w:p w:rsidR="00D4791D" w:rsidRDefault="0072562C" w:rsidP="00D4791D">
            <w:pPr>
              <w:pStyle w:val="ListParagraph"/>
              <w:numPr>
                <w:ilvl w:val="0"/>
                <w:numId w:val="27"/>
              </w:numPr>
              <w:ind w:left="284" w:right="140" w:hanging="284"/>
              <w:jc w:val="both"/>
              <w:rPr>
                <w:rFonts w:ascii="Arial" w:hAnsi="Arial" w:cs="Arial"/>
              </w:rPr>
            </w:pPr>
            <w:r w:rsidRPr="00D4791D">
              <w:rPr>
                <w:rFonts w:ascii="Arial" w:hAnsi="Arial" w:cs="Arial"/>
              </w:rPr>
              <w:t xml:space="preserve">Food Safety, </w:t>
            </w:r>
          </w:p>
          <w:p w:rsidR="00D4791D" w:rsidRDefault="0072562C" w:rsidP="00D4791D">
            <w:pPr>
              <w:pStyle w:val="ListParagraph"/>
              <w:numPr>
                <w:ilvl w:val="0"/>
                <w:numId w:val="27"/>
              </w:numPr>
              <w:ind w:left="284" w:right="140" w:hanging="284"/>
              <w:jc w:val="both"/>
              <w:rPr>
                <w:rFonts w:ascii="Arial" w:hAnsi="Arial" w:cs="Arial"/>
              </w:rPr>
            </w:pPr>
            <w:r w:rsidRPr="00D4791D">
              <w:rPr>
                <w:rFonts w:ascii="Arial" w:hAnsi="Arial" w:cs="Arial"/>
              </w:rPr>
              <w:t xml:space="preserve">COSHH, </w:t>
            </w:r>
          </w:p>
          <w:p w:rsidR="00D4791D" w:rsidRDefault="0072562C" w:rsidP="00D4791D">
            <w:pPr>
              <w:pStyle w:val="ListParagraph"/>
              <w:numPr>
                <w:ilvl w:val="0"/>
                <w:numId w:val="27"/>
              </w:numPr>
              <w:ind w:left="284" w:right="140" w:hanging="284"/>
              <w:jc w:val="both"/>
              <w:rPr>
                <w:rFonts w:ascii="Arial" w:hAnsi="Arial" w:cs="Arial"/>
              </w:rPr>
            </w:pPr>
            <w:r w:rsidRPr="00D4791D">
              <w:rPr>
                <w:rFonts w:ascii="Arial" w:hAnsi="Arial" w:cs="Arial"/>
              </w:rPr>
              <w:t xml:space="preserve">Health and Safety and </w:t>
            </w:r>
          </w:p>
          <w:p w:rsidR="0072562C" w:rsidRDefault="0072562C" w:rsidP="00D4791D">
            <w:pPr>
              <w:pStyle w:val="ListParagraph"/>
              <w:numPr>
                <w:ilvl w:val="0"/>
                <w:numId w:val="27"/>
              </w:numPr>
              <w:ind w:left="284" w:right="140" w:hanging="284"/>
              <w:jc w:val="both"/>
              <w:rPr>
                <w:rFonts w:ascii="Arial" w:hAnsi="Arial" w:cs="Arial"/>
              </w:rPr>
            </w:pPr>
            <w:r w:rsidRPr="00D4791D">
              <w:rPr>
                <w:rFonts w:ascii="Arial" w:hAnsi="Arial" w:cs="Arial"/>
              </w:rPr>
              <w:t>Moving and Handling Legislation.</w:t>
            </w:r>
          </w:p>
          <w:p w:rsidR="00D4791D" w:rsidRPr="00D4791D" w:rsidRDefault="00D4791D" w:rsidP="00D4791D">
            <w:pPr>
              <w:ind w:right="140"/>
              <w:jc w:val="both"/>
              <w:rPr>
                <w:rFonts w:ascii="Arial" w:hAnsi="Arial" w:cs="Arial"/>
              </w:rPr>
            </w:pPr>
          </w:p>
          <w:p w:rsidR="004D0C9C" w:rsidRDefault="004D0C9C" w:rsidP="00A263AC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</w:p>
          <w:p w:rsidR="004D0C9C" w:rsidRDefault="004D0C9C" w:rsidP="00A263AC">
            <w:pPr>
              <w:ind w:right="140"/>
              <w:jc w:val="both"/>
              <w:rPr>
                <w:rFonts w:ascii="Arial" w:hAnsi="Arial" w:cs="Arial"/>
              </w:rPr>
            </w:pPr>
          </w:p>
        </w:tc>
      </w:tr>
    </w:tbl>
    <w:p w:rsidR="00E71C0B" w:rsidRDefault="00E71C0B" w:rsidP="00A263AC">
      <w:pPr>
        <w:ind w:right="140"/>
        <w:jc w:val="center"/>
        <w:rPr>
          <w:rFonts w:ascii="Arial" w:hAnsi="Arial" w:cs="Arial"/>
        </w:rPr>
      </w:pPr>
    </w:p>
    <w:p w:rsidR="00E71C0B" w:rsidRDefault="00E71C0B" w:rsidP="00A263AC">
      <w:pPr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job description is not definitive and may be subject to</w:t>
      </w:r>
    </w:p>
    <w:p w:rsidR="00E71C0B" w:rsidRDefault="00E71C0B" w:rsidP="00A263AC">
      <w:pPr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future amendments following negotiation and consultation.</w:t>
      </w:r>
    </w:p>
    <w:p w:rsidR="00E71C0B" w:rsidRDefault="00E71C0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</w:p>
    <w:p w:rsidR="0010384B" w:rsidRDefault="0010384B" w:rsidP="00A263AC">
      <w:pPr>
        <w:ind w:right="140"/>
        <w:jc w:val="center"/>
        <w:rPr>
          <w:rFonts w:ascii="Arial" w:hAnsi="Arial" w:cs="Arial"/>
        </w:rPr>
      </w:pPr>
      <w:r w:rsidRPr="001038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308610</wp:posOffset>
            </wp:positionV>
            <wp:extent cx="7791450" cy="5062220"/>
            <wp:effectExtent l="0" t="0" r="0" b="5080"/>
            <wp:wrapSquare wrapText="bothSides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sectPr w:rsidR="0010384B" w:rsidSect="00A521E3">
      <w:footerReference w:type="default" r:id="rId15"/>
      <w:pgSz w:w="11906" w:h="16838" w:code="9"/>
      <w:pgMar w:top="851" w:right="1134" w:bottom="851" w:left="1134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8D" w:rsidRDefault="00912C8D">
      <w:r>
        <w:separator/>
      </w:r>
    </w:p>
  </w:endnote>
  <w:endnote w:type="continuationSeparator" w:id="0">
    <w:p w:rsidR="00912C8D" w:rsidRDefault="009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8D" w:rsidRDefault="003F5F8D">
    <w:pPr>
      <w:pStyle w:val="Footer"/>
      <w:jc w:val="right"/>
      <w:rPr>
        <w:rFonts w:ascii="Arial" w:hAnsi="Arial" w:cs="Arial"/>
        <w:i/>
        <w:iCs/>
        <w:sz w:val="16"/>
        <w:lang w:val="en-US"/>
      </w:rPr>
    </w:pPr>
    <w:r>
      <w:rPr>
        <w:rFonts w:ascii="Arial" w:hAnsi="Arial" w:cs="Arial"/>
        <w:i/>
        <w:iCs/>
        <w:sz w:val="16"/>
        <w:lang w:val="en-US"/>
      </w:rPr>
      <w:t xml:space="preserve"> </w:t>
    </w:r>
  </w:p>
  <w:p w:rsidR="003F5F8D" w:rsidRDefault="003F5F8D">
    <w:pPr>
      <w:pStyle w:val="Footer"/>
      <w:jc w:val="righ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  <w:lang w:val="en-US"/>
      </w:rPr>
      <w:t xml:space="preserve">Page </w:t>
    </w:r>
    <w:r w:rsidR="00E9228E">
      <w:rPr>
        <w:rFonts w:ascii="Arial" w:hAnsi="Arial" w:cs="Arial"/>
        <w:i/>
        <w:iCs/>
        <w:sz w:val="16"/>
        <w:lang w:val="en-US"/>
      </w:rPr>
      <w:fldChar w:fldCharType="begin"/>
    </w:r>
    <w:r>
      <w:rPr>
        <w:rFonts w:ascii="Arial" w:hAnsi="Arial" w:cs="Arial"/>
        <w:i/>
        <w:iCs/>
        <w:sz w:val="16"/>
        <w:lang w:val="en-US"/>
      </w:rPr>
      <w:instrText xml:space="preserve"> PAGE </w:instrText>
    </w:r>
    <w:r w:rsidR="00E9228E">
      <w:rPr>
        <w:rFonts w:ascii="Arial" w:hAnsi="Arial" w:cs="Arial"/>
        <w:i/>
        <w:iCs/>
        <w:sz w:val="16"/>
        <w:lang w:val="en-US"/>
      </w:rPr>
      <w:fldChar w:fldCharType="separate"/>
    </w:r>
    <w:r w:rsidR="004E6484">
      <w:rPr>
        <w:rFonts w:ascii="Arial" w:hAnsi="Arial" w:cs="Arial"/>
        <w:i/>
        <w:iCs/>
        <w:noProof/>
        <w:sz w:val="16"/>
        <w:lang w:val="en-US"/>
      </w:rPr>
      <w:t>1</w:t>
    </w:r>
    <w:r w:rsidR="00E9228E">
      <w:rPr>
        <w:rFonts w:ascii="Arial" w:hAnsi="Arial" w:cs="Arial"/>
        <w:i/>
        <w:iCs/>
        <w:sz w:val="16"/>
        <w:lang w:val="en-US"/>
      </w:rPr>
      <w:fldChar w:fldCharType="end"/>
    </w:r>
    <w:r>
      <w:rPr>
        <w:rFonts w:ascii="Arial" w:hAnsi="Arial" w:cs="Arial"/>
        <w:i/>
        <w:iCs/>
        <w:sz w:val="16"/>
        <w:lang w:val="en-US"/>
      </w:rPr>
      <w:t xml:space="preserve"> of </w:t>
    </w:r>
    <w:r w:rsidR="00E9228E">
      <w:rPr>
        <w:rFonts w:ascii="Arial" w:hAnsi="Arial" w:cs="Arial"/>
        <w:i/>
        <w:iCs/>
        <w:sz w:val="16"/>
        <w:lang w:val="en-US"/>
      </w:rPr>
      <w:fldChar w:fldCharType="begin"/>
    </w:r>
    <w:r>
      <w:rPr>
        <w:rFonts w:ascii="Arial" w:hAnsi="Arial" w:cs="Arial"/>
        <w:i/>
        <w:iCs/>
        <w:sz w:val="16"/>
        <w:lang w:val="en-US"/>
      </w:rPr>
      <w:instrText xml:space="preserve"> NUMPAGES </w:instrText>
    </w:r>
    <w:r w:rsidR="00E9228E">
      <w:rPr>
        <w:rFonts w:ascii="Arial" w:hAnsi="Arial" w:cs="Arial"/>
        <w:i/>
        <w:iCs/>
        <w:sz w:val="16"/>
        <w:lang w:val="en-US"/>
      </w:rPr>
      <w:fldChar w:fldCharType="separate"/>
    </w:r>
    <w:r w:rsidR="004E6484">
      <w:rPr>
        <w:rFonts w:ascii="Arial" w:hAnsi="Arial" w:cs="Arial"/>
        <w:i/>
        <w:iCs/>
        <w:noProof/>
        <w:sz w:val="16"/>
        <w:lang w:val="en-US"/>
      </w:rPr>
      <w:t>6</w:t>
    </w:r>
    <w:r w:rsidR="00E9228E">
      <w:rPr>
        <w:rFonts w:ascii="Arial" w:hAnsi="Arial" w:cs="Arial"/>
        <w:i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8D" w:rsidRDefault="00912C8D">
      <w:r>
        <w:separator/>
      </w:r>
    </w:p>
  </w:footnote>
  <w:footnote w:type="continuationSeparator" w:id="0">
    <w:p w:rsidR="00912C8D" w:rsidRDefault="009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5A6"/>
    <w:multiLevelType w:val="hybridMultilevel"/>
    <w:tmpl w:val="A4D0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DDE"/>
    <w:multiLevelType w:val="hybridMultilevel"/>
    <w:tmpl w:val="679E79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F3D2C"/>
    <w:multiLevelType w:val="singleLevel"/>
    <w:tmpl w:val="0D909B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E42A8"/>
    <w:multiLevelType w:val="hybridMultilevel"/>
    <w:tmpl w:val="5762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F5F05"/>
    <w:multiLevelType w:val="hybridMultilevel"/>
    <w:tmpl w:val="1D1294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101CF"/>
    <w:multiLevelType w:val="hybridMultilevel"/>
    <w:tmpl w:val="123855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36E8"/>
    <w:multiLevelType w:val="hybridMultilevel"/>
    <w:tmpl w:val="531481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47262A"/>
    <w:multiLevelType w:val="hybridMultilevel"/>
    <w:tmpl w:val="9C6A0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5297"/>
    <w:multiLevelType w:val="hybridMultilevel"/>
    <w:tmpl w:val="253A9E7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D26F6D"/>
    <w:multiLevelType w:val="hybridMultilevel"/>
    <w:tmpl w:val="FB488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935B4"/>
    <w:multiLevelType w:val="hybridMultilevel"/>
    <w:tmpl w:val="CE74D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E4347"/>
    <w:multiLevelType w:val="hybridMultilevel"/>
    <w:tmpl w:val="8EE42994"/>
    <w:lvl w:ilvl="0" w:tplc="0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55461A2A"/>
    <w:multiLevelType w:val="hybridMultilevel"/>
    <w:tmpl w:val="AE5C997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205AE2"/>
    <w:multiLevelType w:val="hybridMultilevel"/>
    <w:tmpl w:val="A394D592"/>
    <w:lvl w:ilvl="0" w:tplc="93C09A3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527E2"/>
    <w:multiLevelType w:val="hybridMultilevel"/>
    <w:tmpl w:val="A00A0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440AA"/>
    <w:multiLevelType w:val="hybridMultilevel"/>
    <w:tmpl w:val="D96EC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F6CDA"/>
    <w:multiLevelType w:val="hybridMultilevel"/>
    <w:tmpl w:val="693234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F2BF5"/>
    <w:multiLevelType w:val="hybridMultilevel"/>
    <w:tmpl w:val="3CE6B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D515F"/>
    <w:multiLevelType w:val="hybridMultilevel"/>
    <w:tmpl w:val="86968B1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5267EC"/>
    <w:multiLevelType w:val="hybridMultilevel"/>
    <w:tmpl w:val="27F070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5"/>
  </w:num>
  <w:num w:numId="18">
    <w:abstractNumId w:val="6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7"/>
  </w:num>
  <w:num w:numId="24">
    <w:abstractNumId w:val="12"/>
  </w:num>
  <w:num w:numId="25">
    <w:abstractNumId w:val="1"/>
  </w:num>
  <w:num w:numId="26">
    <w:abstractNumId w:val="3"/>
  </w:num>
  <w:num w:numId="27">
    <w:abstractNumId w:val="21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FF1"/>
    <w:rsid w:val="00027017"/>
    <w:rsid w:val="00082CF8"/>
    <w:rsid w:val="000869C1"/>
    <w:rsid w:val="000F54F9"/>
    <w:rsid w:val="0010384B"/>
    <w:rsid w:val="00113A59"/>
    <w:rsid w:val="00115652"/>
    <w:rsid w:val="001410AC"/>
    <w:rsid w:val="0019254B"/>
    <w:rsid w:val="001B0BFF"/>
    <w:rsid w:val="001C4AB9"/>
    <w:rsid w:val="00231186"/>
    <w:rsid w:val="00232D13"/>
    <w:rsid w:val="00267250"/>
    <w:rsid w:val="00296D47"/>
    <w:rsid w:val="002B05AB"/>
    <w:rsid w:val="00327078"/>
    <w:rsid w:val="00333969"/>
    <w:rsid w:val="00335D86"/>
    <w:rsid w:val="00346EAC"/>
    <w:rsid w:val="003F3DE1"/>
    <w:rsid w:val="003F5F8D"/>
    <w:rsid w:val="0043734D"/>
    <w:rsid w:val="00465E33"/>
    <w:rsid w:val="004D0C9C"/>
    <w:rsid w:val="004D3780"/>
    <w:rsid w:val="004E2FFA"/>
    <w:rsid w:val="004E6484"/>
    <w:rsid w:val="005533B4"/>
    <w:rsid w:val="0055603E"/>
    <w:rsid w:val="00566961"/>
    <w:rsid w:val="00573F28"/>
    <w:rsid w:val="00590B73"/>
    <w:rsid w:val="005913D2"/>
    <w:rsid w:val="005B7B0C"/>
    <w:rsid w:val="005E3C68"/>
    <w:rsid w:val="005F2D31"/>
    <w:rsid w:val="00662329"/>
    <w:rsid w:val="006728A6"/>
    <w:rsid w:val="006B3086"/>
    <w:rsid w:val="006B3D4C"/>
    <w:rsid w:val="006B4A82"/>
    <w:rsid w:val="006E7B43"/>
    <w:rsid w:val="0072562C"/>
    <w:rsid w:val="007404AB"/>
    <w:rsid w:val="007868C2"/>
    <w:rsid w:val="007953C6"/>
    <w:rsid w:val="007B4FF1"/>
    <w:rsid w:val="00843119"/>
    <w:rsid w:val="008C4919"/>
    <w:rsid w:val="00912C8D"/>
    <w:rsid w:val="00926588"/>
    <w:rsid w:val="0097190D"/>
    <w:rsid w:val="009D2809"/>
    <w:rsid w:val="00A138BB"/>
    <w:rsid w:val="00A21A72"/>
    <w:rsid w:val="00A263AC"/>
    <w:rsid w:val="00A4648F"/>
    <w:rsid w:val="00A521E3"/>
    <w:rsid w:val="00A87343"/>
    <w:rsid w:val="00AA2499"/>
    <w:rsid w:val="00AA4A0D"/>
    <w:rsid w:val="00AA5C20"/>
    <w:rsid w:val="00AB65EA"/>
    <w:rsid w:val="00AE4E76"/>
    <w:rsid w:val="00AF2D7D"/>
    <w:rsid w:val="00B044A3"/>
    <w:rsid w:val="00B07536"/>
    <w:rsid w:val="00BA5747"/>
    <w:rsid w:val="00BD421A"/>
    <w:rsid w:val="00BE14DF"/>
    <w:rsid w:val="00C30A4C"/>
    <w:rsid w:val="00C34210"/>
    <w:rsid w:val="00CB7BF2"/>
    <w:rsid w:val="00CD7595"/>
    <w:rsid w:val="00D000F3"/>
    <w:rsid w:val="00D3409C"/>
    <w:rsid w:val="00D45A90"/>
    <w:rsid w:val="00D4791D"/>
    <w:rsid w:val="00D90E41"/>
    <w:rsid w:val="00DA6980"/>
    <w:rsid w:val="00DB35F0"/>
    <w:rsid w:val="00DE0A6C"/>
    <w:rsid w:val="00DF4A18"/>
    <w:rsid w:val="00E71C0B"/>
    <w:rsid w:val="00E9228E"/>
    <w:rsid w:val="00EA2EB3"/>
    <w:rsid w:val="00ED265D"/>
    <w:rsid w:val="00EE6F4B"/>
    <w:rsid w:val="00F202C4"/>
    <w:rsid w:val="00F849CC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EF2F0E8E-A594-41C0-9271-40E1B8C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E3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521E3"/>
    <w:pPr>
      <w:keepNext/>
      <w:ind w:right="-360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A521E3"/>
    <w:pPr>
      <w:keepNext/>
      <w:ind w:right="-270"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A521E3"/>
    <w:pPr>
      <w:keepNext/>
      <w:spacing w:before="240" w:after="60"/>
      <w:outlineLvl w:val="2"/>
    </w:pPr>
    <w:rPr>
      <w:rFonts w:ascii="Verdana" w:hAnsi="Verdana" w:cs="Arial"/>
      <w:bCs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21E3"/>
    <w:pPr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rsid w:val="00A521E3"/>
    <w:pPr>
      <w:jc w:val="both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A521E3"/>
    <w:pPr>
      <w:ind w:right="152"/>
      <w:jc w:val="both"/>
    </w:pPr>
    <w:rPr>
      <w:rFonts w:ascii="Arial" w:hAnsi="Arial" w:cs="Arial"/>
    </w:rPr>
  </w:style>
  <w:style w:type="paragraph" w:styleId="Header">
    <w:name w:val="header"/>
    <w:basedOn w:val="Normal"/>
    <w:rsid w:val="00A521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21E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A521E3"/>
    <w:pPr>
      <w:ind w:right="-270" w:firstLine="338"/>
    </w:pPr>
    <w:rPr>
      <w:rFonts w:ascii="Arial" w:hAnsi="Arial"/>
      <w:sz w:val="20"/>
    </w:rPr>
  </w:style>
  <w:style w:type="paragraph" w:styleId="BlockText">
    <w:name w:val="Block Text"/>
    <w:basedOn w:val="Normal"/>
    <w:rsid w:val="00A521E3"/>
    <w:pPr>
      <w:ind w:left="312" w:right="-270" w:firstLine="26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A521E3"/>
    <w:pPr>
      <w:ind w:left="39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740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4A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4D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diagramColors" Target="diagrams/colors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diagramQuickStyle" Target="diagrams/quickStyle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diagramLayout" Target="diagrams/layout1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diagramData" Target="diagrams/data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microsoft.com/office/2007/relationships/diagramDrawing" Target="diagrams/drawing1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24781-DA1C-4874-B2DE-C76EB42CBFD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GB"/>
        </a:p>
      </dgm:t>
    </dgm:pt>
    <dgm:pt modelId="{D4C026DE-6184-47F2-9AA6-D781DDB858A4}">
      <dgm:prSet phldrT="[Text]"/>
      <dgm:spPr/>
      <dgm:t>
        <a:bodyPr/>
        <a:lstStyle/>
        <a:p>
          <a:r>
            <a:rPr lang="en-GB" b="0"/>
            <a:t>Catering Manager</a:t>
          </a:r>
        </a:p>
      </dgm:t>
    </dgm:pt>
    <dgm:pt modelId="{2810A090-4583-4592-9CC7-DBF24F904CFD}" type="parTrans" cxnId="{59E30A7B-2EA6-4250-AE4A-48DE7C3E9FA0}">
      <dgm:prSet/>
      <dgm:spPr/>
      <dgm:t>
        <a:bodyPr/>
        <a:lstStyle/>
        <a:p>
          <a:endParaRPr lang="en-GB" b="0"/>
        </a:p>
      </dgm:t>
    </dgm:pt>
    <dgm:pt modelId="{8B89C9B9-EF04-492A-98AB-EF68C6E1A126}" type="sibTrans" cxnId="{59E30A7B-2EA6-4250-AE4A-48DE7C3E9FA0}">
      <dgm:prSet/>
      <dgm:spPr/>
      <dgm:t>
        <a:bodyPr/>
        <a:lstStyle/>
        <a:p>
          <a:endParaRPr lang="en-GB" b="0"/>
        </a:p>
      </dgm:t>
    </dgm:pt>
    <dgm:pt modelId="{438CB5AE-9147-474F-81DE-1EE1FC04B11F}">
      <dgm:prSet phldrT="[Text]"/>
      <dgm:spPr/>
      <dgm:t>
        <a:bodyPr/>
        <a:lstStyle/>
        <a:p>
          <a:r>
            <a:rPr lang="en-GB" b="0"/>
            <a:t>Deputy Catering Manager</a:t>
          </a:r>
        </a:p>
      </dgm:t>
    </dgm:pt>
    <dgm:pt modelId="{8A1EE313-27C3-4D53-8AC2-77A4151DF934}" type="parTrans" cxnId="{6102A457-8B02-4A09-BF3D-CC08BA19FC82}">
      <dgm:prSet/>
      <dgm:spPr/>
      <dgm:t>
        <a:bodyPr/>
        <a:lstStyle/>
        <a:p>
          <a:endParaRPr lang="en-GB" b="0"/>
        </a:p>
      </dgm:t>
    </dgm:pt>
    <dgm:pt modelId="{8D1DF662-B824-4C7E-B4DC-26CB95C04F49}" type="sibTrans" cxnId="{6102A457-8B02-4A09-BF3D-CC08BA19FC82}">
      <dgm:prSet/>
      <dgm:spPr/>
      <dgm:t>
        <a:bodyPr/>
        <a:lstStyle/>
        <a:p>
          <a:endParaRPr lang="en-GB" b="0"/>
        </a:p>
      </dgm:t>
    </dgm:pt>
    <dgm:pt modelId="{54CF6A57-C3C7-4F0E-9962-E2F3E6EDA7B9}">
      <dgm:prSet/>
      <dgm:spPr/>
      <dgm:t>
        <a:bodyPr/>
        <a:lstStyle/>
        <a:p>
          <a:r>
            <a:rPr lang="en-GB" b="0"/>
            <a:t>Team Leads</a:t>
          </a:r>
        </a:p>
      </dgm:t>
    </dgm:pt>
    <dgm:pt modelId="{100282E9-97E7-4005-818F-466AA69AEB85}" type="parTrans" cxnId="{0C66BCA4-A0A8-4398-A98A-E3DB48EBCE0A}">
      <dgm:prSet/>
      <dgm:spPr/>
      <dgm:t>
        <a:bodyPr/>
        <a:lstStyle/>
        <a:p>
          <a:endParaRPr lang="en-GB" b="0"/>
        </a:p>
      </dgm:t>
    </dgm:pt>
    <dgm:pt modelId="{332130A4-07B7-4F89-85D1-38F466D632BE}" type="sibTrans" cxnId="{0C66BCA4-A0A8-4398-A98A-E3DB48EBCE0A}">
      <dgm:prSet/>
      <dgm:spPr/>
      <dgm:t>
        <a:bodyPr/>
        <a:lstStyle/>
        <a:p>
          <a:endParaRPr lang="en-GB" b="0"/>
        </a:p>
      </dgm:t>
    </dgm:pt>
    <dgm:pt modelId="{C8D2314A-61C3-4199-84C4-3B3B32597C7C}">
      <dgm:prSet/>
      <dgm:spPr/>
      <dgm:t>
        <a:bodyPr/>
        <a:lstStyle/>
        <a:p>
          <a:r>
            <a:rPr lang="en-GB" b="0"/>
            <a:t>Head Cook</a:t>
          </a:r>
        </a:p>
      </dgm:t>
    </dgm:pt>
    <dgm:pt modelId="{D77D3071-331F-466B-9479-AC1101684DCB}" type="parTrans" cxnId="{439BA713-7FD3-4C37-99DD-C284887A965E}">
      <dgm:prSet/>
      <dgm:spPr/>
      <dgm:t>
        <a:bodyPr/>
        <a:lstStyle/>
        <a:p>
          <a:endParaRPr lang="en-GB" b="0"/>
        </a:p>
      </dgm:t>
    </dgm:pt>
    <dgm:pt modelId="{EC7DE73D-7743-40A5-BF11-F1D9AD35C31C}" type="sibTrans" cxnId="{439BA713-7FD3-4C37-99DD-C284887A965E}">
      <dgm:prSet/>
      <dgm:spPr/>
      <dgm:t>
        <a:bodyPr/>
        <a:lstStyle/>
        <a:p>
          <a:endParaRPr lang="en-GB" b="0"/>
        </a:p>
      </dgm:t>
    </dgm:pt>
    <dgm:pt modelId="{6894A269-0D36-4582-B4D8-7431F16FEAF0}">
      <dgm:prSet/>
      <dgm:spPr/>
      <dgm:t>
        <a:bodyPr/>
        <a:lstStyle/>
        <a:p>
          <a:r>
            <a:rPr lang="en-GB" b="0"/>
            <a:t>Dining Room Supervisor</a:t>
          </a:r>
        </a:p>
      </dgm:t>
    </dgm:pt>
    <dgm:pt modelId="{A51F01E7-3420-487E-8852-BB72205ABF81}" type="parTrans" cxnId="{792E7012-A209-4434-837E-AAE1BA9E990C}">
      <dgm:prSet/>
      <dgm:spPr/>
      <dgm:t>
        <a:bodyPr/>
        <a:lstStyle/>
        <a:p>
          <a:endParaRPr lang="en-GB" b="0"/>
        </a:p>
      </dgm:t>
    </dgm:pt>
    <dgm:pt modelId="{CA14D8F2-3B5B-4F85-BEB6-B60696407A4E}" type="sibTrans" cxnId="{792E7012-A209-4434-837E-AAE1BA9E990C}">
      <dgm:prSet/>
      <dgm:spPr/>
      <dgm:t>
        <a:bodyPr/>
        <a:lstStyle/>
        <a:p>
          <a:endParaRPr lang="en-GB" b="0"/>
        </a:p>
      </dgm:t>
    </dgm:pt>
    <dgm:pt modelId="{F2D9DF73-6DB1-432E-8E9E-A931CA51A88E}" type="asst">
      <dgm:prSet/>
      <dgm:spPr/>
      <dgm:t>
        <a:bodyPr/>
        <a:lstStyle/>
        <a:p>
          <a:r>
            <a:rPr lang="en-GB" b="0"/>
            <a:t>Administration Staff</a:t>
          </a:r>
        </a:p>
      </dgm:t>
    </dgm:pt>
    <dgm:pt modelId="{6CFF362E-F641-46AC-88AE-BAD01069E513}" type="parTrans" cxnId="{6F4033B9-F76F-4E4C-8249-AAC206705B69}">
      <dgm:prSet/>
      <dgm:spPr/>
      <dgm:t>
        <a:bodyPr/>
        <a:lstStyle/>
        <a:p>
          <a:endParaRPr lang="en-GB" b="0"/>
        </a:p>
      </dgm:t>
    </dgm:pt>
    <dgm:pt modelId="{3DD363AA-E07A-4BBA-8BF2-AE56EA18E336}" type="sibTrans" cxnId="{6F4033B9-F76F-4E4C-8249-AAC206705B69}">
      <dgm:prSet/>
      <dgm:spPr/>
      <dgm:t>
        <a:bodyPr/>
        <a:lstStyle/>
        <a:p>
          <a:endParaRPr lang="en-GB" b="0"/>
        </a:p>
      </dgm:t>
    </dgm:pt>
    <dgm:pt modelId="{94F36280-2DB2-45E9-BD76-8DAAA255FC06}">
      <dgm:prSet/>
      <dgm:spPr/>
      <dgm:t>
        <a:bodyPr/>
        <a:lstStyle/>
        <a:p>
          <a:r>
            <a:rPr lang="en-GB" b="0"/>
            <a:t>Kitchen Supervisor</a:t>
          </a:r>
        </a:p>
      </dgm:t>
    </dgm:pt>
    <dgm:pt modelId="{029CA7DA-1B0B-4A48-8421-539B9819D857}" type="parTrans" cxnId="{A7B1BC32-0FF0-4CE8-A35A-34E78CBF4160}">
      <dgm:prSet/>
      <dgm:spPr/>
      <dgm:t>
        <a:bodyPr/>
        <a:lstStyle/>
        <a:p>
          <a:endParaRPr lang="en-GB" b="0"/>
        </a:p>
      </dgm:t>
    </dgm:pt>
    <dgm:pt modelId="{D1DE35DB-E90F-4EBC-A5FF-50293A492260}" type="sibTrans" cxnId="{A7B1BC32-0FF0-4CE8-A35A-34E78CBF4160}">
      <dgm:prSet/>
      <dgm:spPr/>
      <dgm:t>
        <a:bodyPr/>
        <a:lstStyle/>
        <a:p>
          <a:endParaRPr lang="en-GB" b="0"/>
        </a:p>
      </dgm:t>
    </dgm:pt>
    <dgm:pt modelId="{790CA818-3B6F-40A4-A042-655F8DF2AE07}">
      <dgm:prSet/>
      <dgm:spPr/>
      <dgm:t>
        <a:bodyPr/>
        <a:lstStyle/>
        <a:p>
          <a:r>
            <a:rPr lang="en-GB" b="0"/>
            <a:t>Kitchen Chargehands</a:t>
          </a:r>
        </a:p>
      </dgm:t>
    </dgm:pt>
    <dgm:pt modelId="{C997383B-BB5B-431C-9739-C0F9E1A56BE8}" type="parTrans" cxnId="{390A6021-7AF4-4BB3-959E-92080D491A79}">
      <dgm:prSet/>
      <dgm:spPr/>
      <dgm:t>
        <a:bodyPr/>
        <a:lstStyle/>
        <a:p>
          <a:endParaRPr lang="en-GB" b="0"/>
        </a:p>
      </dgm:t>
    </dgm:pt>
    <dgm:pt modelId="{9DE238D7-5059-4C39-98B4-2A7B87351B50}" type="sibTrans" cxnId="{390A6021-7AF4-4BB3-959E-92080D491A79}">
      <dgm:prSet/>
      <dgm:spPr/>
      <dgm:t>
        <a:bodyPr/>
        <a:lstStyle/>
        <a:p>
          <a:endParaRPr lang="en-GB" b="0"/>
        </a:p>
      </dgm:t>
    </dgm:pt>
    <dgm:pt modelId="{388C5469-10F0-431C-A249-ED56D0671128}">
      <dgm:prSet/>
      <dgm:spPr/>
      <dgm:t>
        <a:bodyPr/>
        <a:lstStyle/>
        <a:p>
          <a:r>
            <a:rPr lang="en-GB" b="0"/>
            <a:t>Stores Staff</a:t>
          </a:r>
        </a:p>
      </dgm:t>
    </dgm:pt>
    <dgm:pt modelId="{19757C6C-A38C-4886-BBFA-223AD590D02E}" type="parTrans" cxnId="{A452F460-611C-4D51-935C-66AAA18ACA83}">
      <dgm:prSet/>
      <dgm:spPr/>
      <dgm:t>
        <a:bodyPr/>
        <a:lstStyle/>
        <a:p>
          <a:endParaRPr lang="en-GB" b="0"/>
        </a:p>
      </dgm:t>
    </dgm:pt>
    <dgm:pt modelId="{3D17D16E-5722-4177-A5BF-B852FA03494B}" type="sibTrans" cxnId="{A452F460-611C-4D51-935C-66AAA18ACA83}">
      <dgm:prSet/>
      <dgm:spPr/>
      <dgm:t>
        <a:bodyPr/>
        <a:lstStyle/>
        <a:p>
          <a:endParaRPr lang="en-GB" b="0"/>
        </a:p>
      </dgm:t>
    </dgm:pt>
    <dgm:pt modelId="{3EB88896-2295-466A-93F4-14CD14CD327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 b="0"/>
            <a:t>Cooks</a:t>
          </a:r>
        </a:p>
      </dgm:t>
    </dgm:pt>
    <dgm:pt modelId="{865471CA-3428-43FF-BE57-474B87329E6C}" type="parTrans" cxnId="{45202F0B-1FB1-4862-A879-1C02A3D42EF1}">
      <dgm:prSet/>
      <dgm:spPr/>
      <dgm:t>
        <a:bodyPr/>
        <a:lstStyle/>
        <a:p>
          <a:endParaRPr lang="en-GB" b="0"/>
        </a:p>
      </dgm:t>
    </dgm:pt>
    <dgm:pt modelId="{977E68F2-2501-4FDE-B8EE-CE5094F4098D}" type="sibTrans" cxnId="{45202F0B-1FB1-4862-A879-1C02A3D42EF1}">
      <dgm:prSet/>
      <dgm:spPr/>
      <dgm:t>
        <a:bodyPr/>
        <a:lstStyle/>
        <a:p>
          <a:endParaRPr lang="en-GB" b="0"/>
        </a:p>
      </dgm:t>
    </dgm:pt>
    <dgm:pt modelId="{9A03276B-5ACE-4A17-9AA8-46DBEBC2C24D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 b="0"/>
            <a:t>Catering Assistants</a:t>
          </a:r>
        </a:p>
      </dgm:t>
    </dgm:pt>
    <dgm:pt modelId="{71271F9F-E55E-48C4-8B2B-19102A15FBA2}" type="parTrans" cxnId="{600E2D94-3943-43E3-BBB5-F6038E91D240}">
      <dgm:prSet/>
      <dgm:spPr/>
      <dgm:t>
        <a:bodyPr/>
        <a:lstStyle/>
        <a:p>
          <a:endParaRPr lang="en-GB" b="0"/>
        </a:p>
      </dgm:t>
    </dgm:pt>
    <dgm:pt modelId="{F78BD955-5821-4758-B387-B365283CE709}" type="sibTrans" cxnId="{600E2D94-3943-43E3-BBB5-F6038E91D240}">
      <dgm:prSet/>
      <dgm:spPr/>
      <dgm:t>
        <a:bodyPr/>
        <a:lstStyle/>
        <a:p>
          <a:endParaRPr lang="en-GB" b="0"/>
        </a:p>
      </dgm:t>
    </dgm:pt>
    <dgm:pt modelId="{51CDD974-BD36-42C9-A046-DFB848D22A0E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 b="0"/>
            <a:t>Catering Assistants</a:t>
          </a:r>
        </a:p>
      </dgm:t>
    </dgm:pt>
    <dgm:pt modelId="{DF0CFA98-3A58-4276-A8CC-1D2392F7DDA9}" type="parTrans" cxnId="{080A8072-C3A3-4837-86B2-190DE85925A6}">
      <dgm:prSet/>
      <dgm:spPr/>
      <dgm:t>
        <a:bodyPr/>
        <a:lstStyle/>
        <a:p>
          <a:endParaRPr lang="en-GB" b="0"/>
        </a:p>
      </dgm:t>
    </dgm:pt>
    <dgm:pt modelId="{B8068782-B975-4A0B-A535-34C7EE8497BE}" type="sibTrans" cxnId="{080A8072-C3A3-4837-86B2-190DE85925A6}">
      <dgm:prSet/>
      <dgm:spPr/>
      <dgm:t>
        <a:bodyPr/>
        <a:lstStyle/>
        <a:p>
          <a:endParaRPr lang="en-GB" b="0"/>
        </a:p>
      </dgm:t>
    </dgm:pt>
    <dgm:pt modelId="{0DFC1D3A-D5E5-4A7F-A89D-F3D745CDE8A5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 b="0"/>
            <a:t>Catering Assistants</a:t>
          </a:r>
        </a:p>
      </dgm:t>
    </dgm:pt>
    <dgm:pt modelId="{B37104BF-C105-41BC-B4D7-09402F00A8CD}" type="parTrans" cxnId="{23B2FA04-8B96-44F3-9483-774461302E41}">
      <dgm:prSet/>
      <dgm:spPr/>
      <dgm:t>
        <a:bodyPr/>
        <a:lstStyle/>
        <a:p>
          <a:endParaRPr lang="en-GB" b="0"/>
        </a:p>
      </dgm:t>
    </dgm:pt>
    <dgm:pt modelId="{2B2DFF21-2519-45AE-9512-055DB4ADAD52}" type="sibTrans" cxnId="{23B2FA04-8B96-44F3-9483-774461302E41}">
      <dgm:prSet/>
      <dgm:spPr/>
      <dgm:t>
        <a:bodyPr/>
        <a:lstStyle/>
        <a:p>
          <a:endParaRPr lang="en-GB" b="0"/>
        </a:p>
      </dgm:t>
    </dgm:pt>
    <dgm:pt modelId="{E8FC14E4-1AD8-429B-BDDA-5239C52EB33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 b="0"/>
            <a:t>Catering Assistants</a:t>
          </a:r>
        </a:p>
      </dgm:t>
    </dgm:pt>
    <dgm:pt modelId="{59083E23-860C-463F-9F55-302E1A545B1D}" type="parTrans" cxnId="{96DEB30D-EECC-4B14-BA35-19DD8C5ED505}">
      <dgm:prSet/>
      <dgm:spPr/>
      <dgm:t>
        <a:bodyPr/>
        <a:lstStyle/>
        <a:p>
          <a:endParaRPr lang="en-GB" b="0"/>
        </a:p>
      </dgm:t>
    </dgm:pt>
    <dgm:pt modelId="{272E4F63-3B25-492E-BCBE-A10BFD154CE9}" type="sibTrans" cxnId="{96DEB30D-EECC-4B14-BA35-19DD8C5ED505}">
      <dgm:prSet/>
      <dgm:spPr/>
      <dgm:t>
        <a:bodyPr/>
        <a:lstStyle/>
        <a:p>
          <a:endParaRPr lang="en-GB" b="0"/>
        </a:p>
      </dgm:t>
    </dgm:pt>
    <dgm:pt modelId="{DB7D6B60-5652-47C9-8346-EAB230CF1C27}" type="pres">
      <dgm:prSet presAssocID="{D8F24781-DA1C-4874-B2DE-C76EB42CBF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D56F9FB-3A77-4772-B65F-344264B83BE8}" type="pres">
      <dgm:prSet presAssocID="{D4C026DE-6184-47F2-9AA6-D781DDB858A4}" presName="hierRoot1" presStyleCnt="0"/>
      <dgm:spPr/>
    </dgm:pt>
    <dgm:pt modelId="{63102B6C-F54C-4135-BB2A-B20BE2B75830}" type="pres">
      <dgm:prSet presAssocID="{D4C026DE-6184-47F2-9AA6-D781DDB858A4}" presName="composite" presStyleCnt="0"/>
      <dgm:spPr/>
    </dgm:pt>
    <dgm:pt modelId="{3E25144B-66F8-486E-B9EB-224833FFDCC1}" type="pres">
      <dgm:prSet presAssocID="{D4C026DE-6184-47F2-9AA6-D781DDB858A4}" presName="background" presStyleLbl="node0" presStyleIdx="0" presStyleCnt="1"/>
      <dgm:spPr/>
    </dgm:pt>
    <dgm:pt modelId="{46212B0B-4088-4393-A2BA-0C2846873B1B}" type="pres">
      <dgm:prSet presAssocID="{D4C026DE-6184-47F2-9AA6-D781DDB858A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FEB5447-1020-4CB2-A8C2-0CA94327BC40}" type="pres">
      <dgm:prSet presAssocID="{D4C026DE-6184-47F2-9AA6-D781DDB858A4}" presName="hierChild2" presStyleCnt="0"/>
      <dgm:spPr/>
    </dgm:pt>
    <dgm:pt modelId="{41D5DA90-6FBE-4E6E-9EA2-A6216A1CE198}" type="pres">
      <dgm:prSet presAssocID="{8A1EE313-27C3-4D53-8AC2-77A4151DF934}" presName="Name10" presStyleLbl="parChTrans1D2" presStyleIdx="0" presStyleCnt="1"/>
      <dgm:spPr/>
      <dgm:t>
        <a:bodyPr/>
        <a:lstStyle/>
        <a:p>
          <a:endParaRPr lang="en-GB"/>
        </a:p>
      </dgm:t>
    </dgm:pt>
    <dgm:pt modelId="{B001E3A7-AEE7-40CA-99BC-238F99B33CC6}" type="pres">
      <dgm:prSet presAssocID="{438CB5AE-9147-474F-81DE-1EE1FC04B11F}" presName="hierRoot2" presStyleCnt="0"/>
      <dgm:spPr/>
    </dgm:pt>
    <dgm:pt modelId="{8B954027-4F1E-4D6D-AF3F-79AC29736CC7}" type="pres">
      <dgm:prSet presAssocID="{438CB5AE-9147-474F-81DE-1EE1FC04B11F}" presName="composite2" presStyleCnt="0"/>
      <dgm:spPr/>
    </dgm:pt>
    <dgm:pt modelId="{682B9645-2CB6-4A11-801D-3A9F4609C460}" type="pres">
      <dgm:prSet presAssocID="{438CB5AE-9147-474F-81DE-1EE1FC04B11F}" presName="background2" presStyleLbl="node2" presStyleIdx="0" presStyleCnt="1"/>
      <dgm:spPr/>
    </dgm:pt>
    <dgm:pt modelId="{6FEA6BD3-0E4F-4192-95B3-031ABB5DA8CD}" type="pres">
      <dgm:prSet presAssocID="{438CB5AE-9147-474F-81DE-1EE1FC04B11F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EB41E98-8C5D-4BF4-82FF-56DBBBBDA82A}" type="pres">
      <dgm:prSet presAssocID="{438CB5AE-9147-474F-81DE-1EE1FC04B11F}" presName="hierChild3" presStyleCnt="0"/>
      <dgm:spPr/>
    </dgm:pt>
    <dgm:pt modelId="{FB9660AF-4F1B-4F64-8143-A87A85A26109}" type="pres">
      <dgm:prSet presAssocID="{100282E9-97E7-4005-818F-466AA69AEB85}" presName="Name17" presStyleLbl="parChTrans1D3" presStyleIdx="0" presStyleCnt="2"/>
      <dgm:spPr/>
      <dgm:t>
        <a:bodyPr/>
        <a:lstStyle/>
        <a:p>
          <a:endParaRPr lang="en-GB"/>
        </a:p>
      </dgm:t>
    </dgm:pt>
    <dgm:pt modelId="{8B6B286D-DF21-4124-A4F4-311F41FCDC74}" type="pres">
      <dgm:prSet presAssocID="{54CF6A57-C3C7-4F0E-9962-E2F3E6EDA7B9}" presName="hierRoot3" presStyleCnt="0"/>
      <dgm:spPr/>
    </dgm:pt>
    <dgm:pt modelId="{67FCA60F-700E-4970-8F80-E59D91C7A6AA}" type="pres">
      <dgm:prSet presAssocID="{54CF6A57-C3C7-4F0E-9962-E2F3E6EDA7B9}" presName="composite3" presStyleCnt="0"/>
      <dgm:spPr/>
    </dgm:pt>
    <dgm:pt modelId="{55E53E51-F88C-439A-83C1-57FA0B90FFD5}" type="pres">
      <dgm:prSet presAssocID="{54CF6A57-C3C7-4F0E-9962-E2F3E6EDA7B9}" presName="background3" presStyleLbl="node3" presStyleIdx="0" presStyleCnt="1"/>
      <dgm:spPr/>
    </dgm:pt>
    <dgm:pt modelId="{AE0928EE-820C-441D-BF27-4654FD81F12C}" type="pres">
      <dgm:prSet presAssocID="{54CF6A57-C3C7-4F0E-9962-E2F3E6EDA7B9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470585B-1F9B-4D04-BE5B-0197AC8A3B46}" type="pres">
      <dgm:prSet presAssocID="{54CF6A57-C3C7-4F0E-9962-E2F3E6EDA7B9}" presName="hierChild4" presStyleCnt="0"/>
      <dgm:spPr/>
    </dgm:pt>
    <dgm:pt modelId="{5C2705DA-45D0-4090-9FE6-900C1ABF5CC8}" type="pres">
      <dgm:prSet presAssocID="{D77D3071-331F-466B-9479-AC1101684DCB}" presName="Name23" presStyleLbl="parChTrans1D4" presStyleIdx="0" presStyleCnt="10"/>
      <dgm:spPr/>
      <dgm:t>
        <a:bodyPr/>
        <a:lstStyle/>
        <a:p>
          <a:endParaRPr lang="en-GB"/>
        </a:p>
      </dgm:t>
    </dgm:pt>
    <dgm:pt modelId="{EDF0579A-8FD0-4F26-A5C5-778F32A663AB}" type="pres">
      <dgm:prSet presAssocID="{C8D2314A-61C3-4199-84C4-3B3B32597C7C}" presName="hierRoot4" presStyleCnt="0"/>
      <dgm:spPr/>
    </dgm:pt>
    <dgm:pt modelId="{93D3D930-D8C9-4674-81FE-9EAD63E45C77}" type="pres">
      <dgm:prSet presAssocID="{C8D2314A-61C3-4199-84C4-3B3B32597C7C}" presName="composite4" presStyleCnt="0"/>
      <dgm:spPr/>
    </dgm:pt>
    <dgm:pt modelId="{A24A7EC7-841F-46A9-B569-998CF6B3FB5D}" type="pres">
      <dgm:prSet presAssocID="{C8D2314A-61C3-4199-84C4-3B3B32597C7C}" presName="background4" presStyleLbl="node4" presStyleIdx="0" presStyleCnt="10"/>
      <dgm:spPr/>
    </dgm:pt>
    <dgm:pt modelId="{49BF0C19-D3E0-4A9E-9E34-AEAAC4A5689A}" type="pres">
      <dgm:prSet presAssocID="{C8D2314A-61C3-4199-84C4-3B3B32597C7C}" presName="text4" presStyleLbl="fgAcc4" presStyleIdx="0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D069D64-BAFC-4DFD-A924-568E10240A8B}" type="pres">
      <dgm:prSet presAssocID="{C8D2314A-61C3-4199-84C4-3B3B32597C7C}" presName="hierChild5" presStyleCnt="0"/>
      <dgm:spPr/>
    </dgm:pt>
    <dgm:pt modelId="{93298DB9-9FAB-473A-9FA6-45CBC4512D92}" type="pres">
      <dgm:prSet presAssocID="{865471CA-3428-43FF-BE57-474B87329E6C}" presName="Name23" presStyleLbl="parChTrans1D4" presStyleIdx="1" presStyleCnt="10"/>
      <dgm:spPr/>
      <dgm:t>
        <a:bodyPr/>
        <a:lstStyle/>
        <a:p>
          <a:endParaRPr lang="en-GB"/>
        </a:p>
      </dgm:t>
    </dgm:pt>
    <dgm:pt modelId="{806479CB-2033-4A03-927F-1C8D049E4912}" type="pres">
      <dgm:prSet presAssocID="{3EB88896-2295-466A-93F4-14CD14CD3274}" presName="hierRoot4" presStyleCnt="0"/>
      <dgm:spPr/>
    </dgm:pt>
    <dgm:pt modelId="{0F58CC6C-6407-43F8-BC71-128C9F809528}" type="pres">
      <dgm:prSet presAssocID="{3EB88896-2295-466A-93F4-14CD14CD3274}" presName="composite4" presStyleCnt="0"/>
      <dgm:spPr/>
    </dgm:pt>
    <dgm:pt modelId="{46F9A3C6-AC5F-4209-96D0-8C53826D84CC}" type="pres">
      <dgm:prSet presAssocID="{3EB88896-2295-466A-93F4-14CD14CD3274}" presName="background4" presStyleLbl="node4" presStyleIdx="1" presStyleCnt="10"/>
      <dgm:spPr>
        <a:solidFill>
          <a:schemeClr val="accent6"/>
        </a:solidFill>
      </dgm:spPr>
    </dgm:pt>
    <dgm:pt modelId="{8BFC4671-0BC5-4502-8F9C-260C37F36494}" type="pres">
      <dgm:prSet presAssocID="{3EB88896-2295-466A-93F4-14CD14CD3274}" presName="text4" presStyleLbl="fgAcc4" presStyleIdx="1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27B52B0-5AA4-4764-8E72-613753E4A40D}" type="pres">
      <dgm:prSet presAssocID="{3EB88896-2295-466A-93F4-14CD14CD3274}" presName="hierChild5" presStyleCnt="0"/>
      <dgm:spPr/>
    </dgm:pt>
    <dgm:pt modelId="{B4105518-BE9F-47DD-9FF6-90F5D95039C8}" type="pres">
      <dgm:prSet presAssocID="{59083E23-860C-463F-9F55-302E1A545B1D}" presName="Name23" presStyleLbl="parChTrans1D4" presStyleIdx="2" presStyleCnt="10"/>
      <dgm:spPr/>
      <dgm:t>
        <a:bodyPr/>
        <a:lstStyle/>
        <a:p>
          <a:endParaRPr lang="en-GB"/>
        </a:p>
      </dgm:t>
    </dgm:pt>
    <dgm:pt modelId="{926F51E4-5421-45DF-8AC6-C112FD975844}" type="pres">
      <dgm:prSet presAssocID="{E8FC14E4-1AD8-429B-BDDA-5239C52EB330}" presName="hierRoot4" presStyleCnt="0"/>
      <dgm:spPr/>
    </dgm:pt>
    <dgm:pt modelId="{4276F0D6-CF28-46BD-BC18-8380046311CE}" type="pres">
      <dgm:prSet presAssocID="{E8FC14E4-1AD8-429B-BDDA-5239C52EB330}" presName="composite4" presStyleCnt="0"/>
      <dgm:spPr/>
    </dgm:pt>
    <dgm:pt modelId="{3CF6B213-C32E-43B2-BAFF-15BB01A4B48F}" type="pres">
      <dgm:prSet presAssocID="{E8FC14E4-1AD8-429B-BDDA-5239C52EB330}" presName="background4" presStyleLbl="node4" presStyleIdx="2" presStyleCnt="10"/>
      <dgm:spPr>
        <a:solidFill>
          <a:schemeClr val="accent5"/>
        </a:solidFill>
      </dgm:spPr>
    </dgm:pt>
    <dgm:pt modelId="{B26782A0-4972-4162-BC65-F3BF1E6698CC}" type="pres">
      <dgm:prSet presAssocID="{E8FC14E4-1AD8-429B-BDDA-5239C52EB330}" presName="text4" presStyleLbl="fgAcc4" presStyleIdx="2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DCC61F0-50A9-481E-9A59-825FBAB9D62D}" type="pres">
      <dgm:prSet presAssocID="{E8FC14E4-1AD8-429B-BDDA-5239C52EB330}" presName="hierChild5" presStyleCnt="0"/>
      <dgm:spPr/>
    </dgm:pt>
    <dgm:pt modelId="{7593C738-E93A-4E33-AFBE-22704810B9D2}" type="pres">
      <dgm:prSet presAssocID="{A51F01E7-3420-487E-8852-BB72205ABF81}" presName="Name23" presStyleLbl="parChTrans1D4" presStyleIdx="3" presStyleCnt="10"/>
      <dgm:spPr/>
      <dgm:t>
        <a:bodyPr/>
        <a:lstStyle/>
        <a:p>
          <a:endParaRPr lang="en-GB"/>
        </a:p>
      </dgm:t>
    </dgm:pt>
    <dgm:pt modelId="{6F399A78-F7FE-425A-8C30-92E87987A0ED}" type="pres">
      <dgm:prSet presAssocID="{6894A269-0D36-4582-B4D8-7431F16FEAF0}" presName="hierRoot4" presStyleCnt="0"/>
      <dgm:spPr/>
    </dgm:pt>
    <dgm:pt modelId="{1FD39868-973E-479E-9A36-6620713A41B7}" type="pres">
      <dgm:prSet presAssocID="{6894A269-0D36-4582-B4D8-7431F16FEAF0}" presName="composite4" presStyleCnt="0"/>
      <dgm:spPr/>
    </dgm:pt>
    <dgm:pt modelId="{33DCAD0E-7FD9-43F6-A6FA-8C9328F6A488}" type="pres">
      <dgm:prSet presAssocID="{6894A269-0D36-4582-B4D8-7431F16FEAF0}" presName="background4" presStyleLbl="node4" presStyleIdx="3" presStyleCnt="10"/>
      <dgm:spPr/>
    </dgm:pt>
    <dgm:pt modelId="{8C83DF00-DBC5-4B26-B7A5-764D510E65CC}" type="pres">
      <dgm:prSet presAssocID="{6894A269-0D36-4582-B4D8-7431F16FEAF0}" presName="text4" presStyleLbl="fgAcc4" presStyleIdx="3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8AF9520-A208-4D59-941E-2B6C8179B6D6}" type="pres">
      <dgm:prSet presAssocID="{6894A269-0D36-4582-B4D8-7431F16FEAF0}" presName="hierChild5" presStyleCnt="0"/>
      <dgm:spPr/>
    </dgm:pt>
    <dgm:pt modelId="{55DE19B9-4513-4364-B0DD-1D8B007E8BE3}" type="pres">
      <dgm:prSet presAssocID="{71271F9F-E55E-48C4-8B2B-19102A15FBA2}" presName="Name23" presStyleLbl="parChTrans1D4" presStyleIdx="4" presStyleCnt="10"/>
      <dgm:spPr/>
      <dgm:t>
        <a:bodyPr/>
        <a:lstStyle/>
        <a:p>
          <a:endParaRPr lang="en-GB"/>
        </a:p>
      </dgm:t>
    </dgm:pt>
    <dgm:pt modelId="{6B1FD658-9F7C-4B07-A2CC-329D486D9633}" type="pres">
      <dgm:prSet presAssocID="{9A03276B-5ACE-4A17-9AA8-46DBEBC2C24D}" presName="hierRoot4" presStyleCnt="0"/>
      <dgm:spPr/>
    </dgm:pt>
    <dgm:pt modelId="{8C20C4FE-7B68-4E8A-A6E0-9A737BEAA69B}" type="pres">
      <dgm:prSet presAssocID="{9A03276B-5ACE-4A17-9AA8-46DBEBC2C24D}" presName="composite4" presStyleCnt="0"/>
      <dgm:spPr/>
    </dgm:pt>
    <dgm:pt modelId="{78999FE7-8736-4FAB-AC91-1D1DAEA5A32B}" type="pres">
      <dgm:prSet presAssocID="{9A03276B-5ACE-4A17-9AA8-46DBEBC2C24D}" presName="background4" presStyleLbl="node4" presStyleIdx="4" presStyleCnt="10"/>
      <dgm:spPr>
        <a:solidFill>
          <a:schemeClr val="accent6"/>
        </a:solidFill>
      </dgm:spPr>
    </dgm:pt>
    <dgm:pt modelId="{9F164010-644E-452E-95EA-38616222211C}" type="pres">
      <dgm:prSet presAssocID="{9A03276B-5ACE-4A17-9AA8-46DBEBC2C24D}" presName="text4" presStyleLbl="fgAcc4" presStyleIdx="4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31A7CB0-68AE-4600-BAEA-F59D2D08C675}" type="pres">
      <dgm:prSet presAssocID="{9A03276B-5ACE-4A17-9AA8-46DBEBC2C24D}" presName="hierChild5" presStyleCnt="0"/>
      <dgm:spPr/>
    </dgm:pt>
    <dgm:pt modelId="{FDB83F32-0FEB-497D-A37F-51620DA9D1D7}" type="pres">
      <dgm:prSet presAssocID="{029CA7DA-1B0B-4A48-8421-539B9819D857}" presName="Name23" presStyleLbl="parChTrans1D4" presStyleIdx="5" presStyleCnt="10"/>
      <dgm:spPr/>
      <dgm:t>
        <a:bodyPr/>
        <a:lstStyle/>
        <a:p>
          <a:endParaRPr lang="en-GB"/>
        </a:p>
      </dgm:t>
    </dgm:pt>
    <dgm:pt modelId="{FE3F699E-4BB3-46C1-AABC-7A4FD4968497}" type="pres">
      <dgm:prSet presAssocID="{94F36280-2DB2-45E9-BD76-8DAAA255FC06}" presName="hierRoot4" presStyleCnt="0"/>
      <dgm:spPr/>
    </dgm:pt>
    <dgm:pt modelId="{A0378C16-46C0-4881-AF2A-E93CB79BB74E}" type="pres">
      <dgm:prSet presAssocID="{94F36280-2DB2-45E9-BD76-8DAAA255FC06}" presName="composite4" presStyleCnt="0"/>
      <dgm:spPr/>
    </dgm:pt>
    <dgm:pt modelId="{A03EEAEA-FDB9-4D2E-B929-96D543CE6AFC}" type="pres">
      <dgm:prSet presAssocID="{94F36280-2DB2-45E9-BD76-8DAAA255FC06}" presName="background4" presStyleLbl="node4" presStyleIdx="5" presStyleCnt="10"/>
      <dgm:spPr/>
    </dgm:pt>
    <dgm:pt modelId="{98D5917F-1D2C-4D1C-B174-94AD8F50A50A}" type="pres">
      <dgm:prSet presAssocID="{94F36280-2DB2-45E9-BD76-8DAAA255FC06}" presName="text4" presStyleLbl="fgAcc4" presStyleIdx="5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A3AC8EA-DD5E-47F6-B1EF-2D0CB51E5FC1}" type="pres">
      <dgm:prSet presAssocID="{94F36280-2DB2-45E9-BD76-8DAAA255FC06}" presName="hierChild5" presStyleCnt="0"/>
      <dgm:spPr/>
    </dgm:pt>
    <dgm:pt modelId="{6459147D-D50D-4189-8C55-CD92D4366352}" type="pres">
      <dgm:prSet presAssocID="{DF0CFA98-3A58-4276-A8CC-1D2392F7DDA9}" presName="Name23" presStyleLbl="parChTrans1D4" presStyleIdx="6" presStyleCnt="10"/>
      <dgm:spPr/>
      <dgm:t>
        <a:bodyPr/>
        <a:lstStyle/>
        <a:p>
          <a:endParaRPr lang="en-GB"/>
        </a:p>
      </dgm:t>
    </dgm:pt>
    <dgm:pt modelId="{E1419ABB-1B3F-4C27-9F75-968E796EF2AB}" type="pres">
      <dgm:prSet presAssocID="{51CDD974-BD36-42C9-A046-DFB848D22A0E}" presName="hierRoot4" presStyleCnt="0"/>
      <dgm:spPr/>
    </dgm:pt>
    <dgm:pt modelId="{A2782497-BDC9-467F-BC2C-789A09B9283C}" type="pres">
      <dgm:prSet presAssocID="{51CDD974-BD36-42C9-A046-DFB848D22A0E}" presName="composite4" presStyleCnt="0"/>
      <dgm:spPr/>
    </dgm:pt>
    <dgm:pt modelId="{8AFC7949-F297-44A7-A3C0-C0CF74D46D05}" type="pres">
      <dgm:prSet presAssocID="{51CDD974-BD36-42C9-A046-DFB848D22A0E}" presName="background4" presStyleLbl="node4" presStyleIdx="6" presStyleCnt="10"/>
      <dgm:spPr>
        <a:solidFill>
          <a:schemeClr val="accent6"/>
        </a:solidFill>
      </dgm:spPr>
    </dgm:pt>
    <dgm:pt modelId="{E92D4E2B-E73D-4AFB-9FF3-717AA47A9E09}" type="pres">
      <dgm:prSet presAssocID="{51CDD974-BD36-42C9-A046-DFB848D22A0E}" presName="text4" presStyleLbl="fgAcc4" presStyleIdx="6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A8034C0-81E4-41F2-BAEF-067E333C599E}" type="pres">
      <dgm:prSet presAssocID="{51CDD974-BD36-42C9-A046-DFB848D22A0E}" presName="hierChild5" presStyleCnt="0"/>
      <dgm:spPr/>
    </dgm:pt>
    <dgm:pt modelId="{CDAFFE5E-D4BD-47F0-ABA0-693FA2B31A3A}" type="pres">
      <dgm:prSet presAssocID="{C997383B-BB5B-431C-9739-C0F9E1A56BE8}" presName="Name23" presStyleLbl="parChTrans1D4" presStyleIdx="7" presStyleCnt="10"/>
      <dgm:spPr/>
      <dgm:t>
        <a:bodyPr/>
        <a:lstStyle/>
        <a:p>
          <a:endParaRPr lang="en-GB"/>
        </a:p>
      </dgm:t>
    </dgm:pt>
    <dgm:pt modelId="{C7FC9C6F-B005-47DE-A23F-2B85A9320F4E}" type="pres">
      <dgm:prSet presAssocID="{790CA818-3B6F-40A4-A042-655F8DF2AE07}" presName="hierRoot4" presStyleCnt="0"/>
      <dgm:spPr/>
    </dgm:pt>
    <dgm:pt modelId="{9001B663-27EF-4874-995E-0D6EFB3B8942}" type="pres">
      <dgm:prSet presAssocID="{790CA818-3B6F-40A4-A042-655F8DF2AE07}" presName="composite4" presStyleCnt="0"/>
      <dgm:spPr/>
    </dgm:pt>
    <dgm:pt modelId="{E434A0A5-DC16-40E0-A570-3DB3A9EAE070}" type="pres">
      <dgm:prSet presAssocID="{790CA818-3B6F-40A4-A042-655F8DF2AE07}" presName="background4" presStyleLbl="node4" presStyleIdx="7" presStyleCnt="10"/>
      <dgm:spPr/>
    </dgm:pt>
    <dgm:pt modelId="{EDFD995A-7F2C-4C6E-8145-FC7878EDE2C9}" type="pres">
      <dgm:prSet presAssocID="{790CA818-3B6F-40A4-A042-655F8DF2AE07}" presName="text4" presStyleLbl="fgAcc4" presStyleIdx="7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9E0EEBA-7CB6-411C-8BC2-E7C289CF51AC}" type="pres">
      <dgm:prSet presAssocID="{790CA818-3B6F-40A4-A042-655F8DF2AE07}" presName="hierChild5" presStyleCnt="0"/>
      <dgm:spPr/>
    </dgm:pt>
    <dgm:pt modelId="{48A626F7-67CD-4037-BCD6-02B75FE6F702}" type="pres">
      <dgm:prSet presAssocID="{B37104BF-C105-41BC-B4D7-09402F00A8CD}" presName="Name23" presStyleLbl="parChTrans1D4" presStyleIdx="8" presStyleCnt="10"/>
      <dgm:spPr/>
      <dgm:t>
        <a:bodyPr/>
        <a:lstStyle/>
        <a:p>
          <a:endParaRPr lang="en-GB"/>
        </a:p>
      </dgm:t>
    </dgm:pt>
    <dgm:pt modelId="{A5869146-845A-49DC-A1AA-9E19C7CC350E}" type="pres">
      <dgm:prSet presAssocID="{0DFC1D3A-D5E5-4A7F-A89D-F3D745CDE8A5}" presName="hierRoot4" presStyleCnt="0"/>
      <dgm:spPr/>
    </dgm:pt>
    <dgm:pt modelId="{52A62E15-326F-4681-910A-63D373A9D901}" type="pres">
      <dgm:prSet presAssocID="{0DFC1D3A-D5E5-4A7F-A89D-F3D745CDE8A5}" presName="composite4" presStyleCnt="0"/>
      <dgm:spPr/>
    </dgm:pt>
    <dgm:pt modelId="{83757FFF-A42A-4162-9C61-8BAE6C0DD310}" type="pres">
      <dgm:prSet presAssocID="{0DFC1D3A-D5E5-4A7F-A89D-F3D745CDE8A5}" presName="background4" presStyleLbl="node4" presStyleIdx="8" presStyleCnt="10"/>
      <dgm:spPr>
        <a:solidFill>
          <a:schemeClr val="accent6"/>
        </a:solidFill>
      </dgm:spPr>
    </dgm:pt>
    <dgm:pt modelId="{5404FA50-F9D1-42F8-9849-EBAB6B27E79D}" type="pres">
      <dgm:prSet presAssocID="{0DFC1D3A-D5E5-4A7F-A89D-F3D745CDE8A5}" presName="text4" presStyleLbl="fgAcc4" presStyleIdx="8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CF6BC30-EB38-40D2-9667-4E4AB5A96BDB}" type="pres">
      <dgm:prSet presAssocID="{0DFC1D3A-D5E5-4A7F-A89D-F3D745CDE8A5}" presName="hierChild5" presStyleCnt="0"/>
      <dgm:spPr/>
    </dgm:pt>
    <dgm:pt modelId="{57952BD1-4C72-4BFA-B56A-5E12B08E445C}" type="pres">
      <dgm:prSet presAssocID="{19757C6C-A38C-4886-BBFA-223AD590D02E}" presName="Name23" presStyleLbl="parChTrans1D4" presStyleIdx="9" presStyleCnt="10"/>
      <dgm:spPr/>
      <dgm:t>
        <a:bodyPr/>
        <a:lstStyle/>
        <a:p>
          <a:endParaRPr lang="en-GB"/>
        </a:p>
      </dgm:t>
    </dgm:pt>
    <dgm:pt modelId="{FD611C2F-21E9-40A8-98DB-E54FC4A146F3}" type="pres">
      <dgm:prSet presAssocID="{388C5469-10F0-431C-A249-ED56D0671128}" presName="hierRoot4" presStyleCnt="0"/>
      <dgm:spPr/>
    </dgm:pt>
    <dgm:pt modelId="{3D693AF8-0C62-402A-9184-0628B1E764C8}" type="pres">
      <dgm:prSet presAssocID="{388C5469-10F0-431C-A249-ED56D0671128}" presName="composite4" presStyleCnt="0"/>
      <dgm:spPr/>
    </dgm:pt>
    <dgm:pt modelId="{D601D137-7554-4800-8F95-7C186C0F5D1A}" type="pres">
      <dgm:prSet presAssocID="{388C5469-10F0-431C-A249-ED56D0671128}" presName="background4" presStyleLbl="node4" presStyleIdx="9" presStyleCnt="10"/>
      <dgm:spPr/>
    </dgm:pt>
    <dgm:pt modelId="{343B1C1F-62E0-4FD4-B90D-39B71371EBA1}" type="pres">
      <dgm:prSet presAssocID="{388C5469-10F0-431C-A249-ED56D0671128}" presName="text4" presStyleLbl="fgAcc4" presStyleIdx="9" presStyleCnt="1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4D4D326-A3F9-454B-862B-34857F548F3E}" type="pres">
      <dgm:prSet presAssocID="{388C5469-10F0-431C-A249-ED56D0671128}" presName="hierChild5" presStyleCnt="0"/>
      <dgm:spPr/>
    </dgm:pt>
    <dgm:pt modelId="{294BB806-1282-4D74-BB6B-92DA5BF6F154}" type="pres">
      <dgm:prSet presAssocID="{6CFF362E-F641-46AC-88AE-BAD01069E513}" presName="Name17" presStyleLbl="parChTrans1D3" presStyleIdx="1" presStyleCnt="2"/>
      <dgm:spPr/>
      <dgm:t>
        <a:bodyPr/>
        <a:lstStyle/>
        <a:p>
          <a:endParaRPr lang="en-GB"/>
        </a:p>
      </dgm:t>
    </dgm:pt>
    <dgm:pt modelId="{98C4150A-DB86-4323-960B-EFE493A695A9}" type="pres">
      <dgm:prSet presAssocID="{F2D9DF73-6DB1-432E-8E9E-A931CA51A88E}" presName="hierRoot3" presStyleCnt="0"/>
      <dgm:spPr/>
    </dgm:pt>
    <dgm:pt modelId="{D1782C36-A968-4397-A816-18C5C423404E}" type="pres">
      <dgm:prSet presAssocID="{F2D9DF73-6DB1-432E-8E9E-A931CA51A88E}" presName="composite3" presStyleCnt="0"/>
      <dgm:spPr/>
    </dgm:pt>
    <dgm:pt modelId="{C3DB45E3-2640-4102-99F6-4826C1A4AC2E}" type="pres">
      <dgm:prSet presAssocID="{F2D9DF73-6DB1-432E-8E9E-A931CA51A88E}" presName="background3" presStyleLbl="asst2" presStyleIdx="0" presStyleCnt="1"/>
      <dgm:spPr/>
    </dgm:pt>
    <dgm:pt modelId="{DA5A0F33-6FC2-4343-B589-21AC94D72D8D}" type="pres">
      <dgm:prSet presAssocID="{F2D9DF73-6DB1-432E-8E9E-A931CA51A88E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6F5B855-B0AB-4F8B-BB5B-6A92B961F0AC}" type="pres">
      <dgm:prSet presAssocID="{F2D9DF73-6DB1-432E-8E9E-A931CA51A88E}" presName="hierChild4" presStyleCnt="0"/>
      <dgm:spPr/>
    </dgm:pt>
  </dgm:ptLst>
  <dgm:cxnLst>
    <dgm:cxn modelId="{F5567DB9-5651-4DCF-8A0E-FE8F6D359FA7}" type="presOf" srcId="{100282E9-97E7-4005-818F-466AA69AEB85}" destId="{FB9660AF-4F1B-4F64-8143-A87A85A26109}" srcOrd="0" destOrd="0" presId="urn:microsoft.com/office/officeart/2005/8/layout/hierarchy1"/>
    <dgm:cxn modelId="{080A8072-C3A3-4837-86B2-190DE85925A6}" srcId="{94F36280-2DB2-45E9-BD76-8DAAA255FC06}" destId="{51CDD974-BD36-42C9-A046-DFB848D22A0E}" srcOrd="0" destOrd="0" parTransId="{DF0CFA98-3A58-4276-A8CC-1D2392F7DDA9}" sibTransId="{B8068782-B975-4A0B-A535-34C7EE8497BE}"/>
    <dgm:cxn modelId="{2462CBE7-959A-4587-A9E0-E5E9C6878D17}" type="presOf" srcId="{9A03276B-5ACE-4A17-9AA8-46DBEBC2C24D}" destId="{9F164010-644E-452E-95EA-38616222211C}" srcOrd="0" destOrd="0" presId="urn:microsoft.com/office/officeart/2005/8/layout/hierarchy1"/>
    <dgm:cxn modelId="{96DEB30D-EECC-4B14-BA35-19DD8C5ED505}" srcId="{3EB88896-2295-466A-93F4-14CD14CD3274}" destId="{E8FC14E4-1AD8-429B-BDDA-5239C52EB330}" srcOrd="0" destOrd="0" parTransId="{59083E23-860C-463F-9F55-302E1A545B1D}" sibTransId="{272E4F63-3B25-492E-BCBE-A10BFD154CE9}"/>
    <dgm:cxn modelId="{9124940B-5496-4C8E-8146-E1BE5424733B}" type="presOf" srcId="{D77D3071-331F-466B-9479-AC1101684DCB}" destId="{5C2705DA-45D0-4090-9FE6-900C1ABF5CC8}" srcOrd="0" destOrd="0" presId="urn:microsoft.com/office/officeart/2005/8/layout/hierarchy1"/>
    <dgm:cxn modelId="{45202F0B-1FB1-4862-A879-1C02A3D42EF1}" srcId="{C8D2314A-61C3-4199-84C4-3B3B32597C7C}" destId="{3EB88896-2295-466A-93F4-14CD14CD3274}" srcOrd="0" destOrd="0" parTransId="{865471CA-3428-43FF-BE57-474B87329E6C}" sibTransId="{977E68F2-2501-4FDE-B8EE-CE5094F4098D}"/>
    <dgm:cxn modelId="{3341B5E3-B83E-4257-A1EE-F67215D3FA54}" type="presOf" srcId="{B37104BF-C105-41BC-B4D7-09402F00A8CD}" destId="{48A626F7-67CD-4037-BCD6-02B75FE6F702}" srcOrd="0" destOrd="0" presId="urn:microsoft.com/office/officeart/2005/8/layout/hierarchy1"/>
    <dgm:cxn modelId="{A534D0CF-9917-4CCF-84AB-EB4997037FE5}" type="presOf" srcId="{71271F9F-E55E-48C4-8B2B-19102A15FBA2}" destId="{55DE19B9-4513-4364-B0DD-1D8B007E8BE3}" srcOrd="0" destOrd="0" presId="urn:microsoft.com/office/officeart/2005/8/layout/hierarchy1"/>
    <dgm:cxn modelId="{72E7E36F-143C-467E-8705-421F89FD02C5}" type="presOf" srcId="{6894A269-0D36-4582-B4D8-7431F16FEAF0}" destId="{8C83DF00-DBC5-4B26-B7A5-764D510E65CC}" srcOrd="0" destOrd="0" presId="urn:microsoft.com/office/officeart/2005/8/layout/hierarchy1"/>
    <dgm:cxn modelId="{DF873A97-5546-4DBE-A292-D31CFFE08698}" type="presOf" srcId="{54CF6A57-C3C7-4F0E-9962-E2F3E6EDA7B9}" destId="{AE0928EE-820C-441D-BF27-4654FD81F12C}" srcOrd="0" destOrd="0" presId="urn:microsoft.com/office/officeart/2005/8/layout/hierarchy1"/>
    <dgm:cxn modelId="{FBDB5356-7F70-4E23-8FE1-398E0F9FBE00}" type="presOf" srcId="{C997383B-BB5B-431C-9739-C0F9E1A56BE8}" destId="{CDAFFE5E-D4BD-47F0-ABA0-693FA2B31A3A}" srcOrd="0" destOrd="0" presId="urn:microsoft.com/office/officeart/2005/8/layout/hierarchy1"/>
    <dgm:cxn modelId="{F87D7CE9-E305-48B3-B270-25610D7E926A}" type="presOf" srcId="{DF0CFA98-3A58-4276-A8CC-1D2392F7DDA9}" destId="{6459147D-D50D-4189-8C55-CD92D4366352}" srcOrd="0" destOrd="0" presId="urn:microsoft.com/office/officeart/2005/8/layout/hierarchy1"/>
    <dgm:cxn modelId="{390A6021-7AF4-4BB3-959E-92080D491A79}" srcId="{54CF6A57-C3C7-4F0E-9962-E2F3E6EDA7B9}" destId="{790CA818-3B6F-40A4-A042-655F8DF2AE07}" srcOrd="3" destOrd="0" parTransId="{C997383B-BB5B-431C-9739-C0F9E1A56BE8}" sibTransId="{9DE238D7-5059-4C39-98B4-2A7B87351B50}"/>
    <dgm:cxn modelId="{082868D9-5602-4A91-A24F-5461F7138EA0}" type="presOf" srcId="{438CB5AE-9147-474F-81DE-1EE1FC04B11F}" destId="{6FEA6BD3-0E4F-4192-95B3-031ABB5DA8CD}" srcOrd="0" destOrd="0" presId="urn:microsoft.com/office/officeart/2005/8/layout/hierarchy1"/>
    <dgm:cxn modelId="{C2A962BE-4ED0-4962-8C59-EF0B4577811A}" type="presOf" srcId="{A51F01E7-3420-487E-8852-BB72205ABF81}" destId="{7593C738-E93A-4E33-AFBE-22704810B9D2}" srcOrd="0" destOrd="0" presId="urn:microsoft.com/office/officeart/2005/8/layout/hierarchy1"/>
    <dgm:cxn modelId="{20503632-B42F-4D53-B50C-F513E17F66B0}" type="presOf" srcId="{8A1EE313-27C3-4D53-8AC2-77A4151DF934}" destId="{41D5DA90-6FBE-4E6E-9EA2-A6216A1CE198}" srcOrd="0" destOrd="0" presId="urn:microsoft.com/office/officeart/2005/8/layout/hierarchy1"/>
    <dgm:cxn modelId="{FEAB1663-DB1A-4E43-89AF-1CD811AA3A96}" type="presOf" srcId="{3EB88896-2295-466A-93F4-14CD14CD3274}" destId="{8BFC4671-0BC5-4502-8F9C-260C37F36494}" srcOrd="0" destOrd="0" presId="urn:microsoft.com/office/officeart/2005/8/layout/hierarchy1"/>
    <dgm:cxn modelId="{A16C3B0F-6312-4309-91AE-A33D749CEDE8}" type="presOf" srcId="{94F36280-2DB2-45E9-BD76-8DAAA255FC06}" destId="{98D5917F-1D2C-4D1C-B174-94AD8F50A50A}" srcOrd="0" destOrd="0" presId="urn:microsoft.com/office/officeart/2005/8/layout/hierarchy1"/>
    <dgm:cxn modelId="{A452F460-611C-4D51-935C-66AAA18ACA83}" srcId="{54CF6A57-C3C7-4F0E-9962-E2F3E6EDA7B9}" destId="{388C5469-10F0-431C-A249-ED56D0671128}" srcOrd="4" destOrd="0" parTransId="{19757C6C-A38C-4886-BBFA-223AD590D02E}" sibTransId="{3D17D16E-5722-4177-A5BF-B852FA03494B}"/>
    <dgm:cxn modelId="{439BA713-7FD3-4C37-99DD-C284887A965E}" srcId="{54CF6A57-C3C7-4F0E-9962-E2F3E6EDA7B9}" destId="{C8D2314A-61C3-4199-84C4-3B3B32597C7C}" srcOrd="0" destOrd="0" parTransId="{D77D3071-331F-466B-9479-AC1101684DCB}" sibTransId="{EC7DE73D-7743-40A5-BF11-F1D9AD35C31C}"/>
    <dgm:cxn modelId="{4B93CDFF-F575-41B9-ACAD-578766A216A1}" type="presOf" srcId="{D4C026DE-6184-47F2-9AA6-D781DDB858A4}" destId="{46212B0B-4088-4393-A2BA-0C2846873B1B}" srcOrd="0" destOrd="0" presId="urn:microsoft.com/office/officeart/2005/8/layout/hierarchy1"/>
    <dgm:cxn modelId="{6102A457-8B02-4A09-BF3D-CC08BA19FC82}" srcId="{D4C026DE-6184-47F2-9AA6-D781DDB858A4}" destId="{438CB5AE-9147-474F-81DE-1EE1FC04B11F}" srcOrd="0" destOrd="0" parTransId="{8A1EE313-27C3-4D53-8AC2-77A4151DF934}" sibTransId="{8D1DF662-B824-4C7E-B4DC-26CB95C04F49}"/>
    <dgm:cxn modelId="{59E30A7B-2EA6-4250-AE4A-48DE7C3E9FA0}" srcId="{D8F24781-DA1C-4874-B2DE-C76EB42CBFDD}" destId="{D4C026DE-6184-47F2-9AA6-D781DDB858A4}" srcOrd="0" destOrd="0" parTransId="{2810A090-4583-4592-9CC7-DBF24F904CFD}" sibTransId="{8B89C9B9-EF04-492A-98AB-EF68C6E1A126}"/>
    <dgm:cxn modelId="{1801B49C-0B9E-4EB8-949E-59A5B09E9227}" type="presOf" srcId="{790CA818-3B6F-40A4-A042-655F8DF2AE07}" destId="{EDFD995A-7F2C-4C6E-8145-FC7878EDE2C9}" srcOrd="0" destOrd="0" presId="urn:microsoft.com/office/officeart/2005/8/layout/hierarchy1"/>
    <dgm:cxn modelId="{A7B1BC32-0FF0-4CE8-A35A-34E78CBF4160}" srcId="{54CF6A57-C3C7-4F0E-9962-E2F3E6EDA7B9}" destId="{94F36280-2DB2-45E9-BD76-8DAAA255FC06}" srcOrd="2" destOrd="0" parTransId="{029CA7DA-1B0B-4A48-8421-539B9819D857}" sibTransId="{D1DE35DB-E90F-4EBC-A5FF-50293A492260}"/>
    <dgm:cxn modelId="{22F1A9FF-AC7A-44F5-88F0-5CBD89940F3C}" type="presOf" srcId="{C8D2314A-61C3-4199-84C4-3B3B32597C7C}" destId="{49BF0C19-D3E0-4A9E-9E34-AEAAC4A5689A}" srcOrd="0" destOrd="0" presId="urn:microsoft.com/office/officeart/2005/8/layout/hierarchy1"/>
    <dgm:cxn modelId="{3C21D01D-DA30-4337-B6B9-21E952F5CEDD}" type="presOf" srcId="{D8F24781-DA1C-4874-B2DE-C76EB42CBFDD}" destId="{DB7D6B60-5652-47C9-8346-EAB230CF1C27}" srcOrd="0" destOrd="0" presId="urn:microsoft.com/office/officeart/2005/8/layout/hierarchy1"/>
    <dgm:cxn modelId="{528E01B0-91C3-4512-BCA9-A80C84BD60E2}" type="presOf" srcId="{F2D9DF73-6DB1-432E-8E9E-A931CA51A88E}" destId="{DA5A0F33-6FC2-4343-B589-21AC94D72D8D}" srcOrd="0" destOrd="0" presId="urn:microsoft.com/office/officeart/2005/8/layout/hierarchy1"/>
    <dgm:cxn modelId="{CE33C30C-1CA6-46CC-97A5-8186886365D8}" type="presOf" srcId="{19757C6C-A38C-4886-BBFA-223AD590D02E}" destId="{57952BD1-4C72-4BFA-B56A-5E12B08E445C}" srcOrd="0" destOrd="0" presId="urn:microsoft.com/office/officeart/2005/8/layout/hierarchy1"/>
    <dgm:cxn modelId="{21714B2D-489D-4CC5-A0A4-D9801F1D232D}" type="presOf" srcId="{59083E23-860C-463F-9F55-302E1A545B1D}" destId="{B4105518-BE9F-47DD-9FF6-90F5D95039C8}" srcOrd="0" destOrd="0" presId="urn:microsoft.com/office/officeart/2005/8/layout/hierarchy1"/>
    <dgm:cxn modelId="{0C66BCA4-A0A8-4398-A98A-E3DB48EBCE0A}" srcId="{438CB5AE-9147-474F-81DE-1EE1FC04B11F}" destId="{54CF6A57-C3C7-4F0E-9962-E2F3E6EDA7B9}" srcOrd="0" destOrd="0" parTransId="{100282E9-97E7-4005-818F-466AA69AEB85}" sibTransId="{332130A4-07B7-4F89-85D1-38F466D632BE}"/>
    <dgm:cxn modelId="{99869BE8-7647-4457-AE66-F178D3E06A55}" type="presOf" srcId="{6CFF362E-F641-46AC-88AE-BAD01069E513}" destId="{294BB806-1282-4D74-BB6B-92DA5BF6F154}" srcOrd="0" destOrd="0" presId="urn:microsoft.com/office/officeart/2005/8/layout/hierarchy1"/>
    <dgm:cxn modelId="{DBA7B19A-DCBB-459E-ABED-903EE265E0A6}" type="presOf" srcId="{029CA7DA-1B0B-4A48-8421-539B9819D857}" destId="{FDB83F32-0FEB-497D-A37F-51620DA9D1D7}" srcOrd="0" destOrd="0" presId="urn:microsoft.com/office/officeart/2005/8/layout/hierarchy1"/>
    <dgm:cxn modelId="{FAA91F3D-77C8-45EB-8911-C938664AEC55}" type="presOf" srcId="{388C5469-10F0-431C-A249-ED56D0671128}" destId="{343B1C1F-62E0-4FD4-B90D-39B71371EBA1}" srcOrd="0" destOrd="0" presId="urn:microsoft.com/office/officeart/2005/8/layout/hierarchy1"/>
    <dgm:cxn modelId="{D7B5DE10-388F-492F-AE4A-B74245BB6302}" type="presOf" srcId="{51CDD974-BD36-42C9-A046-DFB848D22A0E}" destId="{E92D4E2B-E73D-4AFB-9FF3-717AA47A9E09}" srcOrd="0" destOrd="0" presId="urn:microsoft.com/office/officeart/2005/8/layout/hierarchy1"/>
    <dgm:cxn modelId="{DAFEA00D-DA18-477F-A6C9-3D53EFF8AD39}" type="presOf" srcId="{E8FC14E4-1AD8-429B-BDDA-5239C52EB330}" destId="{B26782A0-4972-4162-BC65-F3BF1E6698CC}" srcOrd="0" destOrd="0" presId="urn:microsoft.com/office/officeart/2005/8/layout/hierarchy1"/>
    <dgm:cxn modelId="{792E7012-A209-4434-837E-AAE1BA9E990C}" srcId="{54CF6A57-C3C7-4F0E-9962-E2F3E6EDA7B9}" destId="{6894A269-0D36-4582-B4D8-7431F16FEAF0}" srcOrd="1" destOrd="0" parTransId="{A51F01E7-3420-487E-8852-BB72205ABF81}" sibTransId="{CA14D8F2-3B5B-4F85-BEB6-B60696407A4E}"/>
    <dgm:cxn modelId="{23B2FA04-8B96-44F3-9483-774461302E41}" srcId="{790CA818-3B6F-40A4-A042-655F8DF2AE07}" destId="{0DFC1D3A-D5E5-4A7F-A89D-F3D745CDE8A5}" srcOrd="0" destOrd="0" parTransId="{B37104BF-C105-41BC-B4D7-09402F00A8CD}" sibTransId="{2B2DFF21-2519-45AE-9512-055DB4ADAD52}"/>
    <dgm:cxn modelId="{6F4033B9-F76F-4E4C-8249-AAC206705B69}" srcId="{438CB5AE-9147-474F-81DE-1EE1FC04B11F}" destId="{F2D9DF73-6DB1-432E-8E9E-A931CA51A88E}" srcOrd="1" destOrd="0" parTransId="{6CFF362E-F641-46AC-88AE-BAD01069E513}" sibTransId="{3DD363AA-E07A-4BBA-8BF2-AE56EA18E336}"/>
    <dgm:cxn modelId="{4884A6F7-C6FC-4DE1-A8F8-B21A4B1D5781}" type="presOf" srcId="{0DFC1D3A-D5E5-4A7F-A89D-F3D745CDE8A5}" destId="{5404FA50-F9D1-42F8-9849-EBAB6B27E79D}" srcOrd="0" destOrd="0" presId="urn:microsoft.com/office/officeart/2005/8/layout/hierarchy1"/>
    <dgm:cxn modelId="{600E2D94-3943-43E3-BBB5-F6038E91D240}" srcId="{6894A269-0D36-4582-B4D8-7431F16FEAF0}" destId="{9A03276B-5ACE-4A17-9AA8-46DBEBC2C24D}" srcOrd="0" destOrd="0" parTransId="{71271F9F-E55E-48C4-8B2B-19102A15FBA2}" sibTransId="{F78BD955-5821-4758-B387-B365283CE709}"/>
    <dgm:cxn modelId="{BEECDA04-7973-42B6-BB0D-5DFA8C73C9C6}" type="presOf" srcId="{865471CA-3428-43FF-BE57-474B87329E6C}" destId="{93298DB9-9FAB-473A-9FA6-45CBC4512D92}" srcOrd="0" destOrd="0" presId="urn:microsoft.com/office/officeart/2005/8/layout/hierarchy1"/>
    <dgm:cxn modelId="{CD868DFA-AD21-4423-879B-083F7DB89D9A}" type="presParOf" srcId="{DB7D6B60-5652-47C9-8346-EAB230CF1C27}" destId="{6D56F9FB-3A77-4772-B65F-344264B83BE8}" srcOrd="0" destOrd="0" presId="urn:microsoft.com/office/officeart/2005/8/layout/hierarchy1"/>
    <dgm:cxn modelId="{0C5778CA-7C6E-4686-8BD2-B48100EFC314}" type="presParOf" srcId="{6D56F9FB-3A77-4772-B65F-344264B83BE8}" destId="{63102B6C-F54C-4135-BB2A-B20BE2B75830}" srcOrd="0" destOrd="0" presId="urn:microsoft.com/office/officeart/2005/8/layout/hierarchy1"/>
    <dgm:cxn modelId="{A5990F7F-3BDE-4348-8CF8-6A0E033F8917}" type="presParOf" srcId="{63102B6C-F54C-4135-BB2A-B20BE2B75830}" destId="{3E25144B-66F8-486E-B9EB-224833FFDCC1}" srcOrd="0" destOrd="0" presId="urn:microsoft.com/office/officeart/2005/8/layout/hierarchy1"/>
    <dgm:cxn modelId="{CF9E7037-4BCA-41FF-80A3-32B412355316}" type="presParOf" srcId="{63102B6C-F54C-4135-BB2A-B20BE2B75830}" destId="{46212B0B-4088-4393-A2BA-0C2846873B1B}" srcOrd="1" destOrd="0" presId="urn:microsoft.com/office/officeart/2005/8/layout/hierarchy1"/>
    <dgm:cxn modelId="{A1F83E96-FAD3-4DC9-AC8A-5C383F258105}" type="presParOf" srcId="{6D56F9FB-3A77-4772-B65F-344264B83BE8}" destId="{FFEB5447-1020-4CB2-A8C2-0CA94327BC40}" srcOrd="1" destOrd="0" presId="urn:microsoft.com/office/officeart/2005/8/layout/hierarchy1"/>
    <dgm:cxn modelId="{25F30BAC-DA86-48CB-A56C-2511AFD87BB2}" type="presParOf" srcId="{FFEB5447-1020-4CB2-A8C2-0CA94327BC40}" destId="{41D5DA90-6FBE-4E6E-9EA2-A6216A1CE198}" srcOrd="0" destOrd="0" presId="urn:microsoft.com/office/officeart/2005/8/layout/hierarchy1"/>
    <dgm:cxn modelId="{1F7447E7-0161-49F2-A383-D5967074FB3C}" type="presParOf" srcId="{FFEB5447-1020-4CB2-A8C2-0CA94327BC40}" destId="{B001E3A7-AEE7-40CA-99BC-238F99B33CC6}" srcOrd="1" destOrd="0" presId="urn:microsoft.com/office/officeart/2005/8/layout/hierarchy1"/>
    <dgm:cxn modelId="{CCF5AB33-E1A7-4B89-BFA4-4D4FCCCB3A13}" type="presParOf" srcId="{B001E3A7-AEE7-40CA-99BC-238F99B33CC6}" destId="{8B954027-4F1E-4D6D-AF3F-79AC29736CC7}" srcOrd="0" destOrd="0" presId="urn:microsoft.com/office/officeart/2005/8/layout/hierarchy1"/>
    <dgm:cxn modelId="{799C7EAB-3FC7-4976-A218-C0858422E965}" type="presParOf" srcId="{8B954027-4F1E-4D6D-AF3F-79AC29736CC7}" destId="{682B9645-2CB6-4A11-801D-3A9F4609C460}" srcOrd="0" destOrd="0" presId="urn:microsoft.com/office/officeart/2005/8/layout/hierarchy1"/>
    <dgm:cxn modelId="{20BE486C-75B4-4643-9C32-A2018DA3C50E}" type="presParOf" srcId="{8B954027-4F1E-4D6D-AF3F-79AC29736CC7}" destId="{6FEA6BD3-0E4F-4192-95B3-031ABB5DA8CD}" srcOrd="1" destOrd="0" presId="urn:microsoft.com/office/officeart/2005/8/layout/hierarchy1"/>
    <dgm:cxn modelId="{C8ABB833-897A-4F1F-95B5-5EC5F4C3654A}" type="presParOf" srcId="{B001E3A7-AEE7-40CA-99BC-238F99B33CC6}" destId="{EEB41E98-8C5D-4BF4-82FF-56DBBBBDA82A}" srcOrd="1" destOrd="0" presId="urn:microsoft.com/office/officeart/2005/8/layout/hierarchy1"/>
    <dgm:cxn modelId="{940E085A-13B7-4896-B217-C5CD70470483}" type="presParOf" srcId="{EEB41E98-8C5D-4BF4-82FF-56DBBBBDA82A}" destId="{FB9660AF-4F1B-4F64-8143-A87A85A26109}" srcOrd="0" destOrd="0" presId="urn:microsoft.com/office/officeart/2005/8/layout/hierarchy1"/>
    <dgm:cxn modelId="{5772CB23-A8F1-4431-A22A-9B90A47BD5F3}" type="presParOf" srcId="{EEB41E98-8C5D-4BF4-82FF-56DBBBBDA82A}" destId="{8B6B286D-DF21-4124-A4F4-311F41FCDC74}" srcOrd="1" destOrd="0" presId="urn:microsoft.com/office/officeart/2005/8/layout/hierarchy1"/>
    <dgm:cxn modelId="{4BA415BF-4437-4E96-A253-C9866C40D06C}" type="presParOf" srcId="{8B6B286D-DF21-4124-A4F4-311F41FCDC74}" destId="{67FCA60F-700E-4970-8F80-E59D91C7A6AA}" srcOrd="0" destOrd="0" presId="urn:microsoft.com/office/officeart/2005/8/layout/hierarchy1"/>
    <dgm:cxn modelId="{738B7EA3-55B3-4B55-A94A-B90F163BB9B6}" type="presParOf" srcId="{67FCA60F-700E-4970-8F80-E59D91C7A6AA}" destId="{55E53E51-F88C-439A-83C1-57FA0B90FFD5}" srcOrd="0" destOrd="0" presId="urn:microsoft.com/office/officeart/2005/8/layout/hierarchy1"/>
    <dgm:cxn modelId="{0A8D87D4-F6AE-49BB-BE0A-B8CFB476DCEF}" type="presParOf" srcId="{67FCA60F-700E-4970-8F80-E59D91C7A6AA}" destId="{AE0928EE-820C-441D-BF27-4654FD81F12C}" srcOrd="1" destOrd="0" presId="urn:microsoft.com/office/officeart/2005/8/layout/hierarchy1"/>
    <dgm:cxn modelId="{7035BF62-2639-4463-9CD0-E4A9116C458D}" type="presParOf" srcId="{8B6B286D-DF21-4124-A4F4-311F41FCDC74}" destId="{4470585B-1F9B-4D04-BE5B-0197AC8A3B46}" srcOrd="1" destOrd="0" presId="urn:microsoft.com/office/officeart/2005/8/layout/hierarchy1"/>
    <dgm:cxn modelId="{A5235D6C-E106-4CB0-842A-278DD3AD2F38}" type="presParOf" srcId="{4470585B-1F9B-4D04-BE5B-0197AC8A3B46}" destId="{5C2705DA-45D0-4090-9FE6-900C1ABF5CC8}" srcOrd="0" destOrd="0" presId="urn:microsoft.com/office/officeart/2005/8/layout/hierarchy1"/>
    <dgm:cxn modelId="{4AD1AEEC-436F-4649-A4BB-B56522FF3A8B}" type="presParOf" srcId="{4470585B-1F9B-4D04-BE5B-0197AC8A3B46}" destId="{EDF0579A-8FD0-4F26-A5C5-778F32A663AB}" srcOrd="1" destOrd="0" presId="urn:microsoft.com/office/officeart/2005/8/layout/hierarchy1"/>
    <dgm:cxn modelId="{8B3FDBD2-87D7-4D84-88FA-F72725BD1E57}" type="presParOf" srcId="{EDF0579A-8FD0-4F26-A5C5-778F32A663AB}" destId="{93D3D930-D8C9-4674-81FE-9EAD63E45C77}" srcOrd="0" destOrd="0" presId="urn:microsoft.com/office/officeart/2005/8/layout/hierarchy1"/>
    <dgm:cxn modelId="{C5715613-E0AF-441E-A0F3-5DE5A7C027AD}" type="presParOf" srcId="{93D3D930-D8C9-4674-81FE-9EAD63E45C77}" destId="{A24A7EC7-841F-46A9-B569-998CF6B3FB5D}" srcOrd="0" destOrd="0" presId="urn:microsoft.com/office/officeart/2005/8/layout/hierarchy1"/>
    <dgm:cxn modelId="{9D6251E0-0372-4773-B63C-9262D3250669}" type="presParOf" srcId="{93D3D930-D8C9-4674-81FE-9EAD63E45C77}" destId="{49BF0C19-D3E0-4A9E-9E34-AEAAC4A5689A}" srcOrd="1" destOrd="0" presId="urn:microsoft.com/office/officeart/2005/8/layout/hierarchy1"/>
    <dgm:cxn modelId="{2AC9E297-02C4-40F9-B226-97BD4CAEE8E9}" type="presParOf" srcId="{EDF0579A-8FD0-4F26-A5C5-778F32A663AB}" destId="{3D069D64-BAFC-4DFD-A924-568E10240A8B}" srcOrd="1" destOrd="0" presId="urn:microsoft.com/office/officeart/2005/8/layout/hierarchy1"/>
    <dgm:cxn modelId="{890C986C-ACD9-4CCF-BCD8-38AEAF681679}" type="presParOf" srcId="{3D069D64-BAFC-4DFD-A924-568E10240A8B}" destId="{93298DB9-9FAB-473A-9FA6-45CBC4512D92}" srcOrd="0" destOrd="0" presId="urn:microsoft.com/office/officeart/2005/8/layout/hierarchy1"/>
    <dgm:cxn modelId="{562EFCA0-4AEB-446F-9DE1-CF622C01153C}" type="presParOf" srcId="{3D069D64-BAFC-4DFD-A924-568E10240A8B}" destId="{806479CB-2033-4A03-927F-1C8D049E4912}" srcOrd="1" destOrd="0" presId="urn:microsoft.com/office/officeart/2005/8/layout/hierarchy1"/>
    <dgm:cxn modelId="{BD01870F-7816-4483-8723-9043F16B7F6A}" type="presParOf" srcId="{806479CB-2033-4A03-927F-1C8D049E4912}" destId="{0F58CC6C-6407-43F8-BC71-128C9F809528}" srcOrd="0" destOrd="0" presId="urn:microsoft.com/office/officeart/2005/8/layout/hierarchy1"/>
    <dgm:cxn modelId="{59EE1717-3E74-4ADE-BB3B-390D2E5C3126}" type="presParOf" srcId="{0F58CC6C-6407-43F8-BC71-128C9F809528}" destId="{46F9A3C6-AC5F-4209-96D0-8C53826D84CC}" srcOrd="0" destOrd="0" presId="urn:microsoft.com/office/officeart/2005/8/layout/hierarchy1"/>
    <dgm:cxn modelId="{B9359E53-7AB9-4780-A84C-51B4B55FFBAA}" type="presParOf" srcId="{0F58CC6C-6407-43F8-BC71-128C9F809528}" destId="{8BFC4671-0BC5-4502-8F9C-260C37F36494}" srcOrd="1" destOrd="0" presId="urn:microsoft.com/office/officeart/2005/8/layout/hierarchy1"/>
    <dgm:cxn modelId="{287CD22A-DCB0-4E3F-8A05-3308FA0F0247}" type="presParOf" srcId="{806479CB-2033-4A03-927F-1C8D049E4912}" destId="{D27B52B0-5AA4-4764-8E72-613753E4A40D}" srcOrd="1" destOrd="0" presId="urn:microsoft.com/office/officeart/2005/8/layout/hierarchy1"/>
    <dgm:cxn modelId="{7FD0F356-B28A-435A-9C72-FCBD3DA4B1CE}" type="presParOf" srcId="{D27B52B0-5AA4-4764-8E72-613753E4A40D}" destId="{B4105518-BE9F-47DD-9FF6-90F5D95039C8}" srcOrd="0" destOrd="0" presId="urn:microsoft.com/office/officeart/2005/8/layout/hierarchy1"/>
    <dgm:cxn modelId="{3B00AA40-86E2-4C54-B019-50D65AA3AC8B}" type="presParOf" srcId="{D27B52B0-5AA4-4764-8E72-613753E4A40D}" destId="{926F51E4-5421-45DF-8AC6-C112FD975844}" srcOrd="1" destOrd="0" presId="urn:microsoft.com/office/officeart/2005/8/layout/hierarchy1"/>
    <dgm:cxn modelId="{627D192E-2A0B-4C91-9405-1E417D7941DC}" type="presParOf" srcId="{926F51E4-5421-45DF-8AC6-C112FD975844}" destId="{4276F0D6-CF28-46BD-BC18-8380046311CE}" srcOrd="0" destOrd="0" presId="urn:microsoft.com/office/officeart/2005/8/layout/hierarchy1"/>
    <dgm:cxn modelId="{284C9E2E-E2B0-4544-81C2-4F8CA8CB6402}" type="presParOf" srcId="{4276F0D6-CF28-46BD-BC18-8380046311CE}" destId="{3CF6B213-C32E-43B2-BAFF-15BB01A4B48F}" srcOrd="0" destOrd="0" presId="urn:microsoft.com/office/officeart/2005/8/layout/hierarchy1"/>
    <dgm:cxn modelId="{F884AA5D-1AB9-4439-92DE-2767C41A629F}" type="presParOf" srcId="{4276F0D6-CF28-46BD-BC18-8380046311CE}" destId="{B26782A0-4972-4162-BC65-F3BF1E6698CC}" srcOrd="1" destOrd="0" presId="urn:microsoft.com/office/officeart/2005/8/layout/hierarchy1"/>
    <dgm:cxn modelId="{5AEA22EA-1697-49E7-88F0-532844E01B03}" type="presParOf" srcId="{926F51E4-5421-45DF-8AC6-C112FD975844}" destId="{DDCC61F0-50A9-481E-9A59-825FBAB9D62D}" srcOrd="1" destOrd="0" presId="urn:microsoft.com/office/officeart/2005/8/layout/hierarchy1"/>
    <dgm:cxn modelId="{12988065-357D-4864-B544-2022FFBC3375}" type="presParOf" srcId="{4470585B-1F9B-4D04-BE5B-0197AC8A3B46}" destId="{7593C738-E93A-4E33-AFBE-22704810B9D2}" srcOrd="2" destOrd="0" presId="urn:microsoft.com/office/officeart/2005/8/layout/hierarchy1"/>
    <dgm:cxn modelId="{A5F7E7F2-42C8-4D6C-AE60-1F47A88311E7}" type="presParOf" srcId="{4470585B-1F9B-4D04-BE5B-0197AC8A3B46}" destId="{6F399A78-F7FE-425A-8C30-92E87987A0ED}" srcOrd="3" destOrd="0" presId="urn:microsoft.com/office/officeart/2005/8/layout/hierarchy1"/>
    <dgm:cxn modelId="{635F9034-0A74-4B14-84D2-4461F0671759}" type="presParOf" srcId="{6F399A78-F7FE-425A-8C30-92E87987A0ED}" destId="{1FD39868-973E-479E-9A36-6620713A41B7}" srcOrd="0" destOrd="0" presId="urn:microsoft.com/office/officeart/2005/8/layout/hierarchy1"/>
    <dgm:cxn modelId="{F718166B-2112-4CE0-BC92-457E7FD238EB}" type="presParOf" srcId="{1FD39868-973E-479E-9A36-6620713A41B7}" destId="{33DCAD0E-7FD9-43F6-A6FA-8C9328F6A488}" srcOrd="0" destOrd="0" presId="urn:microsoft.com/office/officeart/2005/8/layout/hierarchy1"/>
    <dgm:cxn modelId="{C442E069-B926-4748-9A3C-CB47914118E2}" type="presParOf" srcId="{1FD39868-973E-479E-9A36-6620713A41B7}" destId="{8C83DF00-DBC5-4B26-B7A5-764D510E65CC}" srcOrd="1" destOrd="0" presId="urn:microsoft.com/office/officeart/2005/8/layout/hierarchy1"/>
    <dgm:cxn modelId="{79BCB6AD-0C02-477A-9637-9CCAF8BD2071}" type="presParOf" srcId="{6F399A78-F7FE-425A-8C30-92E87987A0ED}" destId="{B8AF9520-A208-4D59-941E-2B6C8179B6D6}" srcOrd="1" destOrd="0" presId="urn:microsoft.com/office/officeart/2005/8/layout/hierarchy1"/>
    <dgm:cxn modelId="{40D1ABD7-7CAC-4B1F-8862-69A4B4CFD561}" type="presParOf" srcId="{B8AF9520-A208-4D59-941E-2B6C8179B6D6}" destId="{55DE19B9-4513-4364-B0DD-1D8B007E8BE3}" srcOrd="0" destOrd="0" presId="urn:microsoft.com/office/officeart/2005/8/layout/hierarchy1"/>
    <dgm:cxn modelId="{1A2F02D0-9950-476F-A52F-EF837B4DC03C}" type="presParOf" srcId="{B8AF9520-A208-4D59-941E-2B6C8179B6D6}" destId="{6B1FD658-9F7C-4B07-A2CC-329D486D9633}" srcOrd="1" destOrd="0" presId="urn:microsoft.com/office/officeart/2005/8/layout/hierarchy1"/>
    <dgm:cxn modelId="{852EEC23-738A-4F29-894B-73995429C327}" type="presParOf" srcId="{6B1FD658-9F7C-4B07-A2CC-329D486D9633}" destId="{8C20C4FE-7B68-4E8A-A6E0-9A737BEAA69B}" srcOrd="0" destOrd="0" presId="urn:microsoft.com/office/officeart/2005/8/layout/hierarchy1"/>
    <dgm:cxn modelId="{23878C4A-FDB2-4B88-B593-DFA0CA608C7B}" type="presParOf" srcId="{8C20C4FE-7B68-4E8A-A6E0-9A737BEAA69B}" destId="{78999FE7-8736-4FAB-AC91-1D1DAEA5A32B}" srcOrd="0" destOrd="0" presId="urn:microsoft.com/office/officeart/2005/8/layout/hierarchy1"/>
    <dgm:cxn modelId="{9417C984-410A-4CD2-A8CD-7921A67EB056}" type="presParOf" srcId="{8C20C4FE-7B68-4E8A-A6E0-9A737BEAA69B}" destId="{9F164010-644E-452E-95EA-38616222211C}" srcOrd="1" destOrd="0" presId="urn:microsoft.com/office/officeart/2005/8/layout/hierarchy1"/>
    <dgm:cxn modelId="{0FF6C93A-217F-4DB8-A771-6FAFE72E6B90}" type="presParOf" srcId="{6B1FD658-9F7C-4B07-A2CC-329D486D9633}" destId="{A31A7CB0-68AE-4600-BAEA-F59D2D08C675}" srcOrd="1" destOrd="0" presId="urn:microsoft.com/office/officeart/2005/8/layout/hierarchy1"/>
    <dgm:cxn modelId="{9F47F0D7-5D9F-4D25-B220-57CDFFD102F2}" type="presParOf" srcId="{4470585B-1F9B-4D04-BE5B-0197AC8A3B46}" destId="{FDB83F32-0FEB-497D-A37F-51620DA9D1D7}" srcOrd="4" destOrd="0" presId="urn:microsoft.com/office/officeart/2005/8/layout/hierarchy1"/>
    <dgm:cxn modelId="{86FB2496-F440-4263-9545-69A0549EAFD0}" type="presParOf" srcId="{4470585B-1F9B-4D04-BE5B-0197AC8A3B46}" destId="{FE3F699E-4BB3-46C1-AABC-7A4FD4968497}" srcOrd="5" destOrd="0" presId="urn:microsoft.com/office/officeart/2005/8/layout/hierarchy1"/>
    <dgm:cxn modelId="{D07AC911-51BC-43E8-B3A6-1F651D12BFF3}" type="presParOf" srcId="{FE3F699E-4BB3-46C1-AABC-7A4FD4968497}" destId="{A0378C16-46C0-4881-AF2A-E93CB79BB74E}" srcOrd="0" destOrd="0" presId="urn:microsoft.com/office/officeart/2005/8/layout/hierarchy1"/>
    <dgm:cxn modelId="{EB798651-6C07-41AB-BB24-0C44A9CB2DF9}" type="presParOf" srcId="{A0378C16-46C0-4881-AF2A-E93CB79BB74E}" destId="{A03EEAEA-FDB9-4D2E-B929-96D543CE6AFC}" srcOrd="0" destOrd="0" presId="urn:microsoft.com/office/officeart/2005/8/layout/hierarchy1"/>
    <dgm:cxn modelId="{86A2D4BC-3B0F-45F2-A1C1-698880AFD184}" type="presParOf" srcId="{A0378C16-46C0-4881-AF2A-E93CB79BB74E}" destId="{98D5917F-1D2C-4D1C-B174-94AD8F50A50A}" srcOrd="1" destOrd="0" presId="urn:microsoft.com/office/officeart/2005/8/layout/hierarchy1"/>
    <dgm:cxn modelId="{B84395D2-5CB2-4515-9899-690D2A64F51D}" type="presParOf" srcId="{FE3F699E-4BB3-46C1-AABC-7A4FD4968497}" destId="{6A3AC8EA-DD5E-47F6-B1EF-2D0CB51E5FC1}" srcOrd="1" destOrd="0" presId="urn:microsoft.com/office/officeart/2005/8/layout/hierarchy1"/>
    <dgm:cxn modelId="{C12CA976-E18D-43B0-B1BA-D7D45EE4399D}" type="presParOf" srcId="{6A3AC8EA-DD5E-47F6-B1EF-2D0CB51E5FC1}" destId="{6459147D-D50D-4189-8C55-CD92D4366352}" srcOrd="0" destOrd="0" presId="urn:microsoft.com/office/officeart/2005/8/layout/hierarchy1"/>
    <dgm:cxn modelId="{BEAFEAFA-23E3-4334-A789-C7646FB40528}" type="presParOf" srcId="{6A3AC8EA-DD5E-47F6-B1EF-2D0CB51E5FC1}" destId="{E1419ABB-1B3F-4C27-9F75-968E796EF2AB}" srcOrd="1" destOrd="0" presId="urn:microsoft.com/office/officeart/2005/8/layout/hierarchy1"/>
    <dgm:cxn modelId="{4C7C406C-9D70-4E0B-B74E-80AE660DD616}" type="presParOf" srcId="{E1419ABB-1B3F-4C27-9F75-968E796EF2AB}" destId="{A2782497-BDC9-467F-BC2C-789A09B9283C}" srcOrd="0" destOrd="0" presId="urn:microsoft.com/office/officeart/2005/8/layout/hierarchy1"/>
    <dgm:cxn modelId="{3F94B2E3-C058-4C19-A9A9-76C4FBB40D54}" type="presParOf" srcId="{A2782497-BDC9-467F-BC2C-789A09B9283C}" destId="{8AFC7949-F297-44A7-A3C0-C0CF74D46D05}" srcOrd="0" destOrd="0" presId="urn:microsoft.com/office/officeart/2005/8/layout/hierarchy1"/>
    <dgm:cxn modelId="{1FBECB35-56F7-40C8-BD0B-F98B43055A66}" type="presParOf" srcId="{A2782497-BDC9-467F-BC2C-789A09B9283C}" destId="{E92D4E2B-E73D-4AFB-9FF3-717AA47A9E09}" srcOrd="1" destOrd="0" presId="urn:microsoft.com/office/officeart/2005/8/layout/hierarchy1"/>
    <dgm:cxn modelId="{2F1A76D7-0BA3-4286-9793-8986433B5814}" type="presParOf" srcId="{E1419ABB-1B3F-4C27-9F75-968E796EF2AB}" destId="{FA8034C0-81E4-41F2-BAEF-067E333C599E}" srcOrd="1" destOrd="0" presId="urn:microsoft.com/office/officeart/2005/8/layout/hierarchy1"/>
    <dgm:cxn modelId="{F38053F2-BEAF-4E64-B599-8711822038B2}" type="presParOf" srcId="{4470585B-1F9B-4D04-BE5B-0197AC8A3B46}" destId="{CDAFFE5E-D4BD-47F0-ABA0-693FA2B31A3A}" srcOrd="6" destOrd="0" presId="urn:microsoft.com/office/officeart/2005/8/layout/hierarchy1"/>
    <dgm:cxn modelId="{3AFD9472-21B4-450F-B5E6-E0422C0F821F}" type="presParOf" srcId="{4470585B-1F9B-4D04-BE5B-0197AC8A3B46}" destId="{C7FC9C6F-B005-47DE-A23F-2B85A9320F4E}" srcOrd="7" destOrd="0" presId="urn:microsoft.com/office/officeart/2005/8/layout/hierarchy1"/>
    <dgm:cxn modelId="{8168B17A-B837-4619-8D5C-DA1067A238F6}" type="presParOf" srcId="{C7FC9C6F-B005-47DE-A23F-2B85A9320F4E}" destId="{9001B663-27EF-4874-995E-0D6EFB3B8942}" srcOrd="0" destOrd="0" presId="urn:microsoft.com/office/officeart/2005/8/layout/hierarchy1"/>
    <dgm:cxn modelId="{C566A13F-CDF3-4985-AED5-6BFC475F9D37}" type="presParOf" srcId="{9001B663-27EF-4874-995E-0D6EFB3B8942}" destId="{E434A0A5-DC16-40E0-A570-3DB3A9EAE070}" srcOrd="0" destOrd="0" presId="urn:microsoft.com/office/officeart/2005/8/layout/hierarchy1"/>
    <dgm:cxn modelId="{8CF31B8E-FD22-49AB-8912-65298CAC9B57}" type="presParOf" srcId="{9001B663-27EF-4874-995E-0D6EFB3B8942}" destId="{EDFD995A-7F2C-4C6E-8145-FC7878EDE2C9}" srcOrd="1" destOrd="0" presId="urn:microsoft.com/office/officeart/2005/8/layout/hierarchy1"/>
    <dgm:cxn modelId="{BAA2B763-AB90-4870-BBBD-7811551BC106}" type="presParOf" srcId="{C7FC9C6F-B005-47DE-A23F-2B85A9320F4E}" destId="{F9E0EEBA-7CB6-411C-8BC2-E7C289CF51AC}" srcOrd="1" destOrd="0" presId="urn:microsoft.com/office/officeart/2005/8/layout/hierarchy1"/>
    <dgm:cxn modelId="{D24EE808-F57F-470C-99AC-BA0380C4BF3D}" type="presParOf" srcId="{F9E0EEBA-7CB6-411C-8BC2-E7C289CF51AC}" destId="{48A626F7-67CD-4037-BCD6-02B75FE6F702}" srcOrd="0" destOrd="0" presId="urn:microsoft.com/office/officeart/2005/8/layout/hierarchy1"/>
    <dgm:cxn modelId="{D0890A35-734C-475D-B20A-7CE738872A01}" type="presParOf" srcId="{F9E0EEBA-7CB6-411C-8BC2-E7C289CF51AC}" destId="{A5869146-845A-49DC-A1AA-9E19C7CC350E}" srcOrd="1" destOrd="0" presId="urn:microsoft.com/office/officeart/2005/8/layout/hierarchy1"/>
    <dgm:cxn modelId="{82367CF2-A024-4029-A761-7DABF3652BF5}" type="presParOf" srcId="{A5869146-845A-49DC-A1AA-9E19C7CC350E}" destId="{52A62E15-326F-4681-910A-63D373A9D901}" srcOrd="0" destOrd="0" presId="urn:microsoft.com/office/officeart/2005/8/layout/hierarchy1"/>
    <dgm:cxn modelId="{069D4E1C-2CEA-4C83-8B5B-BA43AD2FA597}" type="presParOf" srcId="{52A62E15-326F-4681-910A-63D373A9D901}" destId="{83757FFF-A42A-4162-9C61-8BAE6C0DD310}" srcOrd="0" destOrd="0" presId="urn:microsoft.com/office/officeart/2005/8/layout/hierarchy1"/>
    <dgm:cxn modelId="{B4EB51DD-504D-434A-8100-5D625D2F513C}" type="presParOf" srcId="{52A62E15-326F-4681-910A-63D373A9D901}" destId="{5404FA50-F9D1-42F8-9849-EBAB6B27E79D}" srcOrd="1" destOrd="0" presId="urn:microsoft.com/office/officeart/2005/8/layout/hierarchy1"/>
    <dgm:cxn modelId="{E089C65A-DCFD-410A-B355-46B6163D9561}" type="presParOf" srcId="{A5869146-845A-49DC-A1AA-9E19C7CC350E}" destId="{6CF6BC30-EB38-40D2-9667-4E4AB5A96BDB}" srcOrd="1" destOrd="0" presId="urn:microsoft.com/office/officeart/2005/8/layout/hierarchy1"/>
    <dgm:cxn modelId="{8FB04634-593F-4E39-B61D-9DCB7685CE59}" type="presParOf" srcId="{4470585B-1F9B-4D04-BE5B-0197AC8A3B46}" destId="{57952BD1-4C72-4BFA-B56A-5E12B08E445C}" srcOrd="8" destOrd="0" presId="urn:microsoft.com/office/officeart/2005/8/layout/hierarchy1"/>
    <dgm:cxn modelId="{901F3A32-312B-409D-8669-30B45F1EF943}" type="presParOf" srcId="{4470585B-1F9B-4D04-BE5B-0197AC8A3B46}" destId="{FD611C2F-21E9-40A8-98DB-E54FC4A146F3}" srcOrd="9" destOrd="0" presId="urn:microsoft.com/office/officeart/2005/8/layout/hierarchy1"/>
    <dgm:cxn modelId="{B1BA1D2F-B26E-440A-A9BE-F6C154E719F9}" type="presParOf" srcId="{FD611C2F-21E9-40A8-98DB-E54FC4A146F3}" destId="{3D693AF8-0C62-402A-9184-0628B1E764C8}" srcOrd="0" destOrd="0" presId="urn:microsoft.com/office/officeart/2005/8/layout/hierarchy1"/>
    <dgm:cxn modelId="{AE7FEB9B-ED00-49F7-9484-DFEAC9A7634E}" type="presParOf" srcId="{3D693AF8-0C62-402A-9184-0628B1E764C8}" destId="{D601D137-7554-4800-8F95-7C186C0F5D1A}" srcOrd="0" destOrd="0" presId="urn:microsoft.com/office/officeart/2005/8/layout/hierarchy1"/>
    <dgm:cxn modelId="{3BFCF0F6-75DC-409C-858B-5DBDDA2E8C77}" type="presParOf" srcId="{3D693AF8-0C62-402A-9184-0628B1E764C8}" destId="{343B1C1F-62E0-4FD4-B90D-39B71371EBA1}" srcOrd="1" destOrd="0" presId="urn:microsoft.com/office/officeart/2005/8/layout/hierarchy1"/>
    <dgm:cxn modelId="{F6FE1BF5-5145-4480-A3E3-D6CCFE518932}" type="presParOf" srcId="{FD611C2F-21E9-40A8-98DB-E54FC4A146F3}" destId="{44D4D326-A3F9-454B-862B-34857F548F3E}" srcOrd="1" destOrd="0" presId="urn:microsoft.com/office/officeart/2005/8/layout/hierarchy1"/>
    <dgm:cxn modelId="{75BE80E7-1B60-42C2-A789-43878D65B132}" type="presParOf" srcId="{EEB41E98-8C5D-4BF4-82FF-56DBBBBDA82A}" destId="{294BB806-1282-4D74-BB6B-92DA5BF6F154}" srcOrd="2" destOrd="0" presId="urn:microsoft.com/office/officeart/2005/8/layout/hierarchy1"/>
    <dgm:cxn modelId="{A0D63369-78AB-444E-87B7-24968BD26C14}" type="presParOf" srcId="{EEB41E98-8C5D-4BF4-82FF-56DBBBBDA82A}" destId="{98C4150A-DB86-4323-960B-EFE493A695A9}" srcOrd="3" destOrd="0" presId="urn:microsoft.com/office/officeart/2005/8/layout/hierarchy1"/>
    <dgm:cxn modelId="{7A28B8BC-BE02-4E2A-9080-08B0D710F9E3}" type="presParOf" srcId="{98C4150A-DB86-4323-960B-EFE493A695A9}" destId="{D1782C36-A968-4397-A816-18C5C423404E}" srcOrd="0" destOrd="0" presId="urn:microsoft.com/office/officeart/2005/8/layout/hierarchy1"/>
    <dgm:cxn modelId="{B669514A-CF90-46B7-A2A7-9D812A21DAB3}" type="presParOf" srcId="{D1782C36-A968-4397-A816-18C5C423404E}" destId="{C3DB45E3-2640-4102-99F6-4826C1A4AC2E}" srcOrd="0" destOrd="0" presId="urn:microsoft.com/office/officeart/2005/8/layout/hierarchy1"/>
    <dgm:cxn modelId="{BAA7E1DC-766E-4F1F-86AA-F61D02D68E10}" type="presParOf" srcId="{D1782C36-A968-4397-A816-18C5C423404E}" destId="{DA5A0F33-6FC2-4343-B589-21AC94D72D8D}" srcOrd="1" destOrd="0" presId="urn:microsoft.com/office/officeart/2005/8/layout/hierarchy1"/>
    <dgm:cxn modelId="{29FFAC0B-661C-43AD-BDED-ECEF322BAD1D}" type="presParOf" srcId="{98C4150A-DB86-4323-960B-EFE493A695A9}" destId="{26F5B855-B0AB-4F8B-BB5B-6A92B961F0A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BB806-1282-4D74-BB6B-92DA5BF6F154}">
      <dsp:nvSpPr>
        <dsp:cNvPr id="0" name=""/>
        <dsp:cNvSpPr/>
      </dsp:nvSpPr>
      <dsp:spPr>
        <a:xfrm>
          <a:off x="4418832" y="1472732"/>
          <a:ext cx="575418" cy="27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618"/>
              </a:lnTo>
              <a:lnTo>
                <a:pt x="575418" y="186618"/>
              </a:lnTo>
              <a:lnTo>
                <a:pt x="575418" y="2738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52BD1-4C72-4BFA-B56A-5E12B08E445C}">
      <dsp:nvSpPr>
        <dsp:cNvPr id="0" name=""/>
        <dsp:cNvSpPr/>
      </dsp:nvSpPr>
      <dsp:spPr>
        <a:xfrm>
          <a:off x="3843414" y="2344491"/>
          <a:ext cx="2301673" cy="27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618"/>
              </a:lnTo>
              <a:lnTo>
                <a:pt x="2301673" y="186618"/>
              </a:lnTo>
              <a:lnTo>
                <a:pt x="2301673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A626F7-67CD-4037-BCD6-02B75FE6F702}">
      <dsp:nvSpPr>
        <dsp:cNvPr id="0" name=""/>
        <dsp:cNvSpPr/>
      </dsp:nvSpPr>
      <dsp:spPr>
        <a:xfrm>
          <a:off x="4948530" y="3216250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FFE5E-D4BD-47F0-ABA0-693FA2B31A3A}">
      <dsp:nvSpPr>
        <dsp:cNvPr id="0" name=""/>
        <dsp:cNvSpPr/>
      </dsp:nvSpPr>
      <dsp:spPr>
        <a:xfrm>
          <a:off x="3843414" y="2344491"/>
          <a:ext cx="1150836" cy="27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618"/>
              </a:lnTo>
              <a:lnTo>
                <a:pt x="1150836" y="186618"/>
              </a:lnTo>
              <a:lnTo>
                <a:pt x="1150836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9147D-D50D-4189-8C55-CD92D4366352}">
      <dsp:nvSpPr>
        <dsp:cNvPr id="0" name=""/>
        <dsp:cNvSpPr/>
      </dsp:nvSpPr>
      <dsp:spPr>
        <a:xfrm>
          <a:off x="3797694" y="3216250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83F32-0FEB-497D-A37F-51620DA9D1D7}">
      <dsp:nvSpPr>
        <dsp:cNvPr id="0" name=""/>
        <dsp:cNvSpPr/>
      </dsp:nvSpPr>
      <dsp:spPr>
        <a:xfrm>
          <a:off x="3797694" y="2344491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E19B9-4513-4364-B0DD-1D8B007E8BE3}">
      <dsp:nvSpPr>
        <dsp:cNvPr id="0" name=""/>
        <dsp:cNvSpPr/>
      </dsp:nvSpPr>
      <dsp:spPr>
        <a:xfrm>
          <a:off x="2646857" y="3216250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3C738-E93A-4E33-AFBE-22704810B9D2}">
      <dsp:nvSpPr>
        <dsp:cNvPr id="0" name=""/>
        <dsp:cNvSpPr/>
      </dsp:nvSpPr>
      <dsp:spPr>
        <a:xfrm>
          <a:off x="2692577" y="2344491"/>
          <a:ext cx="1150836" cy="273846"/>
        </a:xfrm>
        <a:custGeom>
          <a:avLst/>
          <a:gdLst/>
          <a:ahLst/>
          <a:cxnLst/>
          <a:rect l="0" t="0" r="0" b="0"/>
          <a:pathLst>
            <a:path>
              <a:moveTo>
                <a:pt x="1150836" y="0"/>
              </a:moveTo>
              <a:lnTo>
                <a:pt x="1150836" y="186618"/>
              </a:lnTo>
              <a:lnTo>
                <a:pt x="0" y="186618"/>
              </a:lnTo>
              <a:lnTo>
                <a:pt x="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105518-BE9F-47DD-9FF6-90F5D95039C8}">
      <dsp:nvSpPr>
        <dsp:cNvPr id="0" name=""/>
        <dsp:cNvSpPr/>
      </dsp:nvSpPr>
      <dsp:spPr>
        <a:xfrm>
          <a:off x="1496020" y="4088009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98DB9-9FAB-473A-9FA6-45CBC4512D92}">
      <dsp:nvSpPr>
        <dsp:cNvPr id="0" name=""/>
        <dsp:cNvSpPr/>
      </dsp:nvSpPr>
      <dsp:spPr>
        <a:xfrm>
          <a:off x="1496020" y="3216250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705DA-45D0-4090-9FE6-900C1ABF5CC8}">
      <dsp:nvSpPr>
        <dsp:cNvPr id="0" name=""/>
        <dsp:cNvSpPr/>
      </dsp:nvSpPr>
      <dsp:spPr>
        <a:xfrm>
          <a:off x="1541740" y="2344491"/>
          <a:ext cx="2301673" cy="273846"/>
        </a:xfrm>
        <a:custGeom>
          <a:avLst/>
          <a:gdLst/>
          <a:ahLst/>
          <a:cxnLst/>
          <a:rect l="0" t="0" r="0" b="0"/>
          <a:pathLst>
            <a:path>
              <a:moveTo>
                <a:pt x="2301673" y="0"/>
              </a:moveTo>
              <a:lnTo>
                <a:pt x="2301673" y="186618"/>
              </a:lnTo>
              <a:lnTo>
                <a:pt x="0" y="186618"/>
              </a:lnTo>
              <a:lnTo>
                <a:pt x="0" y="2738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660AF-4F1B-4F64-8143-A87A85A26109}">
      <dsp:nvSpPr>
        <dsp:cNvPr id="0" name=""/>
        <dsp:cNvSpPr/>
      </dsp:nvSpPr>
      <dsp:spPr>
        <a:xfrm>
          <a:off x="3843414" y="1472732"/>
          <a:ext cx="575418" cy="273846"/>
        </a:xfrm>
        <a:custGeom>
          <a:avLst/>
          <a:gdLst/>
          <a:ahLst/>
          <a:cxnLst/>
          <a:rect l="0" t="0" r="0" b="0"/>
          <a:pathLst>
            <a:path>
              <a:moveTo>
                <a:pt x="575418" y="0"/>
              </a:moveTo>
              <a:lnTo>
                <a:pt x="575418" y="186618"/>
              </a:lnTo>
              <a:lnTo>
                <a:pt x="0" y="186618"/>
              </a:lnTo>
              <a:lnTo>
                <a:pt x="0" y="2738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5DA90-6FBE-4E6E-9EA2-A6216A1CE198}">
      <dsp:nvSpPr>
        <dsp:cNvPr id="0" name=""/>
        <dsp:cNvSpPr/>
      </dsp:nvSpPr>
      <dsp:spPr>
        <a:xfrm>
          <a:off x="4373112" y="600973"/>
          <a:ext cx="91440" cy="273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4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5144B-66F8-486E-B9EB-224833FFDCC1}">
      <dsp:nvSpPr>
        <dsp:cNvPr id="0" name=""/>
        <dsp:cNvSpPr/>
      </dsp:nvSpPr>
      <dsp:spPr>
        <a:xfrm>
          <a:off x="3948035" y="3061"/>
          <a:ext cx="941593" cy="597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12B0B-4088-4393-A2BA-0C2846873B1B}">
      <dsp:nvSpPr>
        <dsp:cNvPr id="0" name=""/>
        <dsp:cNvSpPr/>
      </dsp:nvSpPr>
      <dsp:spPr>
        <a:xfrm>
          <a:off x="4052657" y="102452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Catering Manager</a:t>
          </a:r>
        </a:p>
      </dsp:txBody>
      <dsp:txXfrm>
        <a:off x="4070169" y="119964"/>
        <a:ext cx="906569" cy="562887"/>
      </dsp:txXfrm>
    </dsp:sp>
    <dsp:sp modelId="{682B9645-2CB6-4A11-801D-3A9F4609C460}">
      <dsp:nvSpPr>
        <dsp:cNvPr id="0" name=""/>
        <dsp:cNvSpPr/>
      </dsp:nvSpPr>
      <dsp:spPr>
        <a:xfrm>
          <a:off x="3948035" y="874820"/>
          <a:ext cx="941593" cy="59791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EA6BD3-0E4F-4192-95B3-031ABB5DA8CD}">
      <dsp:nvSpPr>
        <dsp:cNvPr id="0" name=""/>
        <dsp:cNvSpPr/>
      </dsp:nvSpPr>
      <dsp:spPr>
        <a:xfrm>
          <a:off x="4052657" y="974210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Deputy Catering Manager</a:t>
          </a:r>
        </a:p>
      </dsp:txBody>
      <dsp:txXfrm>
        <a:off x="4070169" y="991722"/>
        <a:ext cx="906569" cy="562887"/>
      </dsp:txXfrm>
    </dsp:sp>
    <dsp:sp modelId="{55E53E51-F88C-439A-83C1-57FA0B90FFD5}">
      <dsp:nvSpPr>
        <dsp:cNvPr id="0" name=""/>
        <dsp:cNvSpPr/>
      </dsp:nvSpPr>
      <dsp:spPr>
        <a:xfrm>
          <a:off x="3372617" y="1746579"/>
          <a:ext cx="941593" cy="59791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928EE-820C-441D-BF27-4654FD81F12C}">
      <dsp:nvSpPr>
        <dsp:cNvPr id="0" name=""/>
        <dsp:cNvSpPr/>
      </dsp:nvSpPr>
      <dsp:spPr>
        <a:xfrm>
          <a:off x="3477238" y="1845969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Team Leads</a:t>
          </a:r>
        </a:p>
      </dsp:txBody>
      <dsp:txXfrm>
        <a:off x="3494750" y="1863481"/>
        <a:ext cx="906569" cy="562887"/>
      </dsp:txXfrm>
    </dsp:sp>
    <dsp:sp modelId="{A24A7EC7-841F-46A9-B569-998CF6B3FB5D}">
      <dsp:nvSpPr>
        <dsp:cNvPr id="0" name=""/>
        <dsp:cNvSpPr/>
      </dsp:nvSpPr>
      <dsp:spPr>
        <a:xfrm>
          <a:off x="1070943" y="2618338"/>
          <a:ext cx="941593" cy="5979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BF0C19-D3E0-4A9E-9E34-AEAAC4A5689A}">
      <dsp:nvSpPr>
        <dsp:cNvPr id="0" name=""/>
        <dsp:cNvSpPr/>
      </dsp:nvSpPr>
      <dsp:spPr>
        <a:xfrm>
          <a:off x="1175565" y="2717728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Head Cook</a:t>
          </a:r>
        </a:p>
      </dsp:txBody>
      <dsp:txXfrm>
        <a:off x="1193077" y="2735240"/>
        <a:ext cx="906569" cy="562887"/>
      </dsp:txXfrm>
    </dsp:sp>
    <dsp:sp modelId="{46F9A3C6-AC5F-4209-96D0-8C53826D84CC}">
      <dsp:nvSpPr>
        <dsp:cNvPr id="0" name=""/>
        <dsp:cNvSpPr/>
      </dsp:nvSpPr>
      <dsp:spPr>
        <a:xfrm>
          <a:off x="1070943" y="3490097"/>
          <a:ext cx="941593" cy="597911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FC4671-0BC5-4502-8F9C-260C37F36494}">
      <dsp:nvSpPr>
        <dsp:cNvPr id="0" name=""/>
        <dsp:cNvSpPr/>
      </dsp:nvSpPr>
      <dsp:spPr>
        <a:xfrm>
          <a:off x="1175565" y="3589487"/>
          <a:ext cx="941593" cy="59791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Cooks</a:t>
          </a:r>
        </a:p>
      </dsp:txBody>
      <dsp:txXfrm>
        <a:off x="1193077" y="3606999"/>
        <a:ext cx="906569" cy="562887"/>
      </dsp:txXfrm>
    </dsp:sp>
    <dsp:sp modelId="{3CF6B213-C32E-43B2-BAFF-15BB01A4B48F}">
      <dsp:nvSpPr>
        <dsp:cNvPr id="0" name=""/>
        <dsp:cNvSpPr/>
      </dsp:nvSpPr>
      <dsp:spPr>
        <a:xfrm>
          <a:off x="1070943" y="4361855"/>
          <a:ext cx="941593" cy="597911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6782A0-4972-4162-BC65-F3BF1E6698CC}">
      <dsp:nvSpPr>
        <dsp:cNvPr id="0" name=""/>
        <dsp:cNvSpPr/>
      </dsp:nvSpPr>
      <dsp:spPr>
        <a:xfrm>
          <a:off x="1175565" y="4461246"/>
          <a:ext cx="941593" cy="59791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Catering Assistants</a:t>
          </a:r>
        </a:p>
      </dsp:txBody>
      <dsp:txXfrm>
        <a:off x="1193077" y="4478758"/>
        <a:ext cx="906569" cy="562887"/>
      </dsp:txXfrm>
    </dsp:sp>
    <dsp:sp modelId="{33DCAD0E-7FD9-43F6-A6FA-8C9328F6A488}">
      <dsp:nvSpPr>
        <dsp:cNvPr id="0" name=""/>
        <dsp:cNvSpPr/>
      </dsp:nvSpPr>
      <dsp:spPr>
        <a:xfrm>
          <a:off x="2221780" y="2618338"/>
          <a:ext cx="941593" cy="5979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83DF00-DBC5-4B26-B7A5-764D510E65CC}">
      <dsp:nvSpPr>
        <dsp:cNvPr id="0" name=""/>
        <dsp:cNvSpPr/>
      </dsp:nvSpPr>
      <dsp:spPr>
        <a:xfrm>
          <a:off x="2326402" y="2717728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Dining Room Supervisor</a:t>
          </a:r>
        </a:p>
      </dsp:txBody>
      <dsp:txXfrm>
        <a:off x="2343914" y="2735240"/>
        <a:ext cx="906569" cy="562887"/>
      </dsp:txXfrm>
    </dsp:sp>
    <dsp:sp modelId="{78999FE7-8736-4FAB-AC91-1D1DAEA5A32B}">
      <dsp:nvSpPr>
        <dsp:cNvPr id="0" name=""/>
        <dsp:cNvSpPr/>
      </dsp:nvSpPr>
      <dsp:spPr>
        <a:xfrm>
          <a:off x="2221780" y="3490097"/>
          <a:ext cx="941593" cy="597911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164010-644E-452E-95EA-38616222211C}">
      <dsp:nvSpPr>
        <dsp:cNvPr id="0" name=""/>
        <dsp:cNvSpPr/>
      </dsp:nvSpPr>
      <dsp:spPr>
        <a:xfrm>
          <a:off x="2326402" y="3589487"/>
          <a:ext cx="941593" cy="59791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Catering Assistants</a:t>
          </a:r>
        </a:p>
      </dsp:txBody>
      <dsp:txXfrm>
        <a:off x="2343914" y="3606999"/>
        <a:ext cx="906569" cy="562887"/>
      </dsp:txXfrm>
    </dsp:sp>
    <dsp:sp modelId="{A03EEAEA-FDB9-4D2E-B929-96D543CE6AFC}">
      <dsp:nvSpPr>
        <dsp:cNvPr id="0" name=""/>
        <dsp:cNvSpPr/>
      </dsp:nvSpPr>
      <dsp:spPr>
        <a:xfrm>
          <a:off x="3372617" y="2618338"/>
          <a:ext cx="941593" cy="5979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D5917F-1D2C-4D1C-B174-94AD8F50A50A}">
      <dsp:nvSpPr>
        <dsp:cNvPr id="0" name=""/>
        <dsp:cNvSpPr/>
      </dsp:nvSpPr>
      <dsp:spPr>
        <a:xfrm>
          <a:off x="3477238" y="2717728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Kitchen Supervisor</a:t>
          </a:r>
        </a:p>
      </dsp:txBody>
      <dsp:txXfrm>
        <a:off x="3494750" y="2735240"/>
        <a:ext cx="906569" cy="562887"/>
      </dsp:txXfrm>
    </dsp:sp>
    <dsp:sp modelId="{8AFC7949-F297-44A7-A3C0-C0CF74D46D05}">
      <dsp:nvSpPr>
        <dsp:cNvPr id="0" name=""/>
        <dsp:cNvSpPr/>
      </dsp:nvSpPr>
      <dsp:spPr>
        <a:xfrm>
          <a:off x="3372617" y="3490097"/>
          <a:ext cx="941593" cy="597911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2D4E2B-E73D-4AFB-9FF3-717AA47A9E09}">
      <dsp:nvSpPr>
        <dsp:cNvPr id="0" name=""/>
        <dsp:cNvSpPr/>
      </dsp:nvSpPr>
      <dsp:spPr>
        <a:xfrm>
          <a:off x="3477238" y="3589487"/>
          <a:ext cx="941593" cy="59791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Catering Assistants</a:t>
          </a:r>
        </a:p>
      </dsp:txBody>
      <dsp:txXfrm>
        <a:off x="3494750" y="3606999"/>
        <a:ext cx="906569" cy="562887"/>
      </dsp:txXfrm>
    </dsp:sp>
    <dsp:sp modelId="{E434A0A5-DC16-40E0-A570-3DB3A9EAE070}">
      <dsp:nvSpPr>
        <dsp:cNvPr id="0" name=""/>
        <dsp:cNvSpPr/>
      </dsp:nvSpPr>
      <dsp:spPr>
        <a:xfrm>
          <a:off x="4523454" y="2618338"/>
          <a:ext cx="941593" cy="5979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D995A-7F2C-4C6E-8145-FC7878EDE2C9}">
      <dsp:nvSpPr>
        <dsp:cNvPr id="0" name=""/>
        <dsp:cNvSpPr/>
      </dsp:nvSpPr>
      <dsp:spPr>
        <a:xfrm>
          <a:off x="4628075" y="2717728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Kitchen Chargehands</a:t>
          </a:r>
        </a:p>
      </dsp:txBody>
      <dsp:txXfrm>
        <a:off x="4645587" y="2735240"/>
        <a:ext cx="906569" cy="562887"/>
      </dsp:txXfrm>
    </dsp:sp>
    <dsp:sp modelId="{83757FFF-A42A-4162-9C61-8BAE6C0DD310}">
      <dsp:nvSpPr>
        <dsp:cNvPr id="0" name=""/>
        <dsp:cNvSpPr/>
      </dsp:nvSpPr>
      <dsp:spPr>
        <a:xfrm>
          <a:off x="4523454" y="3490097"/>
          <a:ext cx="941593" cy="597911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4FA50-F9D1-42F8-9849-EBAB6B27E79D}">
      <dsp:nvSpPr>
        <dsp:cNvPr id="0" name=""/>
        <dsp:cNvSpPr/>
      </dsp:nvSpPr>
      <dsp:spPr>
        <a:xfrm>
          <a:off x="4628075" y="3589487"/>
          <a:ext cx="941593" cy="59791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Catering Assistants</a:t>
          </a:r>
        </a:p>
      </dsp:txBody>
      <dsp:txXfrm>
        <a:off x="4645587" y="3606999"/>
        <a:ext cx="906569" cy="562887"/>
      </dsp:txXfrm>
    </dsp:sp>
    <dsp:sp modelId="{D601D137-7554-4800-8F95-7C186C0F5D1A}">
      <dsp:nvSpPr>
        <dsp:cNvPr id="0" name=""/>
        <dsp:cNvSpPr/>
      </dsp:nvSpPr>
      <dsp:spPr>
        <a:xfrm>
          <a:off x="5674290" y="2618338"/>
          <a:ext cx="941593" cy="5979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3B1C1F-62E0-4FD4-B90D-39B71371EBA1}">
      <dsp:nvSpPr>
        <dsp:cNvPr id="0" name=""/>
        <dsp:cNvSpPr/>
      </dsp:nvSpPr>
      <dsp:spPr>
        <a:xfrm>
          <a:off x="5778912" y="2717728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Stores Staff</a:t>
          </a:r>
        </a:p>
      </dsp:txBody>
      <dsp:txXfrm>
        <a:off x="5796424" y="2735240"/>
        <a:ext cx="906569" cy="562887"/>
      </dsp:txXfrm>
    </dsp:sp>
    <dsp:sp modelId="{C3DB45E3-2640-4102-99F6-4826C1A4AC2E}">
      <dsp:nvSpPr>
        <dsp:cNvPr id="0" name=""/>
        <dsp:cNvSpPr/>
      </dsp:nvSpPr>
      <dsp:spPr>
        <a:xfrm>
          <a:off x="4523454" y="1746579"/>
          <a:ext cx="941593" cy="59791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5A0F33-6FC2-4343-B589-21AC94D72D8D}">
      <dsp:nvSpPr>
        <dsp:cNvPr id="0" name=""/>
        <dsp:cNvSpPr/>
      </dsp:nvSpPr>
      <dsp:spPr>
        <a:xfrm>
          <a:off x="4628075" y="1845969"/>
          <a:ext cx="941593" cy="5979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Administration Staff</a:t>
          </a:r>
        </a:p>
      </dsp:txBody>
      <dsp:txXfrm>
        <a:off x="4645587" y="1863481"/>
        <a:ext cx="906569" cy="562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 Borders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mhall1</dc:creator>
  <cp:lastModifiedBy>Isabella Mcindoe (NHS Borders)</cp:lastModifiedBy>
  <cp:revision>4</cp:revision>
  <cp:lastPrinted>2016-07-14T07:57:00Z</cp:lastPrinted>
  <dcterms:created xsi:type="dcterms:W3CDTF">2023-06-16T15:16:00Z</dcterms:created>
  <dcterms:modified xsi:type="dcterms:W3CDTF">2024-05-15T09:50:00Z</dcterms:modified>
</cp:coreProperties>
</file>