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58" w:rsidRPr="00631458" w:rsidRDefault="00631458" w:rsidP="00631458">
      <w:pPr>
        <w:spacing w:after="0"/>
        <w:rPr>
          <w:rFonts w:asciiTheme="majorHAnsi" w:hAnsiTheme="majorHAnsi" w:cstheme="minorHAnsi"/>
          <w:b/>
          <w:bCs/>
          <w:sz w:val="32"/>
          <w:szCs w:val="32"/>
        </w:rPr>
      </w:pPr>
      <w:r w:rsidRPr="00631458">
        <w:rPr>
          <w:rFonts w:asciiTheme="majorHAnsi" w:hAnsiTheme="majorHAnsi" w:cstheme="minorHAnsi"/>
          <w:b/>
          <w:bCs/>
          <w:sz w:val="32"/>
          <w:szCs w:val="32"/>
        </w:rPr>
        <w:t>Medicine for the Elderly Training in Tayside</w:t>
      </w:r>
    </w:p>
    <w:p w:rsidR="00631458" w:rsidRDefault="00631458" w:rsidP="00631458">
      <w:pPr>
        <w:spacing w:after="0"/>
        <w:rPr>
          <w:rFonts w:asciiTheme="majorHAnsi" w:hAnsiTheme="majorHAnsi" w:cstheme="minorHAnsi"/>
          <w:sz w:val="24"/>
          <w:szCs w:val="24"/>
        </w:rPr>
      </w:pPr>
    </w:p>
    <w:p w:rsidR="009951A5" w:rsidRDefault="000F11DD" w:rsidP="00631458">
      <w:pPr>
        <w:spacing w:after="0"/>
        <w:rPr>
          <w:rFonts w:asciiTheme="majorHAnsi" w:hAnsiTheme="majorHAnsi" w:cstheme="minorHAnsi"/>
          <w:sz w:val="24"/>
          <w:szCs w:val="24"/>
        </w:rPr>
      </w:pPr>
      <w:r w:rsidRPr="00EE5A73">
        <w:rPr>
          <w:rFonts w:asciiTheme="majorHAnsi" w:hAnsiTheme="majorHAnsi" w:cstheme="minorHAnsi"/>
          <w:sz w:val="24"/>
          <w:szCs w:val="24"/>
        </w:rPr>
        <w:t>This document outlines the Medicine for the Elderly (MFE) training programme in NHS Tayside. The following gives a broad outline of each of the attachments that will make up your train</w:t>
      </w:r>
      <w:r w:rsidR="009951A5" w:rsidRPr="00EE5A73">
        <w:rPr>
          <w:rFonts w:asciiTheme="majorHAnsi" w:hAnsiTheme="majorHAnsi" w:cstheme="minorHAnsi"/>
          <w:sz w:val="24"/>
          <w:szCs w:val="24"/>
        </w:rPr>
        <w:t>ing program and provides a list of the educational opportunities available to you as you go through your training. The document will be updated regularly as you go through your training</w:t>
      </w:r>
      <w:r w:rsidR="006C2E6A" w:rsidRPr="00EE5A73">
        <w:rPr>
          <w:rFonts w:asciiTheme="majorHAnsi" w:hAnsiTheme="majorHAnsi" w:cstheme="minorHAnsi"/>
          <w:sz w:val="24"/>
          <w:szCs w:val="24"/>
        </w:rPr>
        <w:t xml:space="preserve"> </w:t>
      </w:r>
      <w:r w:rsidR="009951A5" w:rsidRPr="00EE5A73">
        <w:rPr>
          <w:rFonts w:asciiTheme="majorHAnsi" w:hAnsiTheme="majorHAnsi" w:cstheme="minorHAnsi"/>
          <w:sz w:val="24"/>
          <w:szCs w:val="24"/>
        </w:rPr>
        <w:t xml:space="preserve">and </w:t>
      </w:r>
      <w:r w:rsidR="006C2E6A" w:rsidRPr="00EE5A73">
        <w:rPr>
          <w:rFonts w:asciiTheme="majorHAnsi" w:hAnsiTheme="majorHAnsi" w:cstheme="minorHAnsi"/>
          <w:sz w:val="24"/>
          <w:szCs w:val="24"/>
        </w:rPr>
        <w:t xml:space="preserve">will </w:t>
      </w:r>
      <w:r w:rsidR="009951A5" w:rsidRPr="00EE5A73">
        <w:rPr>
          <w:rFonts w:asciiTheme="majorHAnsi" w:hAnsiTheme="majorHAnsi" w:cstheme="minorHAnsi"/>
          <w:sz w:val="24"/>
          <w:szCs w:val="24"/>
        </w:rPr>
        <w:t xml:space="preserve">be available on-line. </w:t>
      </w:r>
    </w:p>
    <w:p w:rsidR="00C51488" w:rsidRDefault="00C51488" w:rsidP="00631458">
      <w:pPr>
        <w:spacing w:after="0"/>
        <w:rPr>
          <w:rFonts w:asciiTheme="majorHAnsi" w:hAnsiTheme="majorHAnsi" w:cstheme="minorHAnsi"/>
          <w:sz w:val="24"/>
          <w:szCs w:val="24"/>
        </w:rPr>
      </w:pPr>
      <w:r>
        <w:rPr>
          <w:rFonts w:asciiTheme="majorHAnsi" w:hAnsiTheme="majorHAnsi" w:cstheme="minorHAnsi"/>
          <w:sz w:val="24"/>
          <w:szCs w:val="24"/>
        </w:rPr>
        <w:t>The 2022 curriculum outlines your training requirements and you should make yourself familiar with it.</w:t>
      </w:r>
    </w:p>
    <w:p w:rsidR="00C51488" w:rsidRPr="00C51488" w:rsidRDefault="00C51488" w:rsidP="00631458">
      <w:pPr>
        <w:spacing w:after="0"/>
        <w:rPr>
          <w:rFonts w:asciiTheme="majorHAnsi" w:hAnsiTheme="majorHAnsi" w:cstheme="minorHAnsi"/>
          <w:i/>
          <w:iCs/>
          <w:color w:val="0070C0"/>
          <w:sz w:val="24"/>
          <w:szCs w:val="24"/>
          <w:u w:val="single"/>
        </w:rPr>
      </w:pPr>
      <w:r w:rsidRPr="00C51488">
        <w:rPr>
          <w:rFonts w:asciiTheme="majorHAnsi" w:hAnsiTheme="majorHAnsi" w:cstheme="minorHAnsi"/>
          <w:i/>
          <w:iCs/>
          <w:color w:val="0070C0"/>
          <w:sz w:val="24"/>
          <w:szCs w:val="24"/>
          <w:u w:val="single"/>
        </w:rPr>
        <w:t>https://www.thefederation.uk/sites/default/files/Geriatric%2520Medicine%25202022%2520curriculum%2520FINAL.pdf</w:t>
      </w:r>
    </w:p>
    <w:p w:rsidR="009951A5" w:rsidRPr="00EE5A73" w:rsidRDefault="009951A5" w:rsidP="00631458">
      <w:pPr>
        <w:spacing w:after="0"/>
        <w:rPr>
          <w:rFonts w:asciiTheme="majorHAnsi" w:hAnsiTheme="majorHAnsi" w:cstheme="minorHAnsi"/>
          <w:sz w:val="24"/>
          <w:szCs w:val="24"/>
        </w:rPr>
      </w:pPr>
    </w:p>
    <w:p w:rsidR="000F11DD" w:rsidRPr="00EE5A73" w:rsidRDefault="000F11DD" w:rsidP="00631458">
      <w:pPr>
        <w:spacing w:after="0"/>
        <w:rPr>
          <w:rFonts w:asciiTheme="majorHAnsi" w:hAnsiTheme="majorHAnsi" w:cstheme="minorHAnsi"/>
          <w:sz w:val="24"/>
          <w:szCs w:val="24"/>
        </w:rPr>
      </w:pPr>
      <w:r w:rsidRPr="00EE5A73">
        <w:rPr>
          <w:rFonts w:asciiTheme="majorHAnsi" w:hAnsiTheme="majorHAnsi" w:cstheme="minorHAnsi"/>
          <w:sz w:val="24"/>
          <w:szCs w:val="24"/>
        </w:rPr>
        <w:t>Your training will be composed of the following attachments. There will be some variability but this is the basic structure. The programme is designed to match your increasing experience and seniority as you progress through your training.</w:t>
      </w:r>
    </w:p>
    <w:p w:rsidR="000F11DD" w:rsidRPr="00EE5A73" w:rsidRDefault="000F11DD" w:rsidP="00631458">
      <w:pPr>
        <w:spacing w:after="0"/>
        <w:rPr>
          <w:rFonts w:asciiTheme="majorHAnsi" w:hAnsiTheme="majorHAnsi" w:cstheme="minorHAnsi"/>
          <w:sz w:val="24"/>
          <w:szCs w:val="24"/>
        </w:rPr>
      </w:pPr>
    </w:p>
    <w:tbl>
      <w:tblPr>
        <w:tblStyle w:val="TableGrid"/>
        <w:tblW w:w="10173" w:type="dxa"/>
        <w:tblLook w:val="04A0"/>
      </w:tblPr>
      <w:tblGrid>
        <w:gridCol w:w="959"/>
        <w:gridCol w:w="1913"/>
        <w:gridCol w:w="1914"/>
        <w:gridCol w:w="2693"/>
        <w:gridCol w:w="2694"/>
      </w:tblGrid>
      <w:tr w:rsidR="000F11DD" w:rsidRPr="00EE5A73" w:rsidTr="00840E4D">
        <w:tc>
          <w:tcPr>
            <w:tcW w:w="959" w:type="dxa"/>
          </w:tcPr>
          <w:p w:rsidR="000F11DD" w:rsidRPr="00EE5A73" w:rsidRDefault="000F11DD" w:rsidP="00631458">
            <w:pPr>
              <w:rPr>
                <w:rFonts w:asciiTheme="majorHAnsi" w:hAnsiTheme="majorHAnsi" w:cstheme="minorHAnsi"/>
                <w:sz w:val="24"/>
                <w:szCs w:val="24"/>
              </w:rPr>
            </w:pPr>
          </w:p>
        </w:tc>
        <w:tc>
          <w:tcPr>
            <w:tcW w:w="3827" w:type="dxa"/>
            <w:gridSpan w:val="2"/>
          </w:tcPr>
          <w:p w:rsidR="000F11DD" w:rsidRPr="00EE5A73" w:rsidRDefault="000F11DD" w:rsidP="00631458">
            <w:pPr>
              <w:rPr>
                <w:rFonts w:asciiTheme="majorHAnsi" w:hAnsiTheme="majorHAnsi" w:cstheme="minorHAnsi"/>
                <w:sz w:val="24"/>
                <w:szCs w:val="24"/>
              </w:rPr>
            </w:pPr>
            <w:r w:rsidRPr="00EE5A73">
              <w:rPr>
                <w:rFonts w:asciiTheme="majorHAnsi" w:hAnsiTheme="majorHAnsi" w:cstheme="minorHAnsi"/>
                <w:sz w:val="24"/>
                <w:szCs w:val="24"/>
              </w:rPr>
              <w:t xml:space="preserve">First or second </w:t>
            </w:r>
            <w:r w:rsidR="00631458" w:rsidRPr="00EE5A73">
              <w:rPr>
                <w:rFonts w:asciiTheme="majorHAnsi" w:hAnsiTheme="majorHAnsi" w:cstheme="minorHAnsi"/>
                <w:sz w:val="24"/>
                <w:szCs w:val="24"/>
              </w:rPr>
              <w:t>6-month</w:t>
            </w:r>
            <w:r w:rsidRPr="00EE5A73">
              <w:rPr>
                <w:rFonts w:asciiTheme="majorHAnsi" w:hAnsiTheme="majorHAnsi" w:cstheme="minorHAnsi"/>
                <w:sz w:val="24"/>
                <w:szCs w:val="24"/>
              </w:rPr>
              <w:t xml:space="preserve"> block</w:t>
            </w:r>
          </w:p>
        </w:tc>
        <w:tc>
          <w:tcPr>
            <w:tcW w:w="5387" w:type="dxa"/>
            <w:gridSpan w:val="2"/>
          </w:tcPr>
          <w:p w:rsidR="000F11DD" w:rsidRPr="00EE5A73" w:rsidRDefault="000F11DD" w:rsidP="00631458">
            <w:pPr>
              <w:rPr>
                <w:rFonts w:asciiTheme="majorHAnsi" w:hAnsiTheme="majorHAnsi" w:cstheme="minorHAnsi"/>
                <w:sz w:val="24"/>
                <w:szCs w:val="24"/>
              </w:rPr>
            </w:pPr>
            <w:r w:rsidRPr="00EE5A73">
              <w:rPr>
                <w:rFonts w:asciiTheme="majorHAnsi" w:hAnsiTheme="majorHAnsi" w:cstheme="minorHAnsi"/>
                <w:sz w:val="24"/>
                <w:szCs w:val="24"/>
              </w:rPr>
              <w:t xml:space="preserve">First or second </w:t>
            </w:r>
            <w:r w:rsidR="00631458" w:rsidRPr="00EE5A73">
              <w:rPr>
                <w:rFonts w:asciiTheme="majorHAnsi" w:hAnsiTheme="majorHAnsi" w:cstheme="minorHAnsi"/>
                <w:sz w:val="24"/>
                <w:szCs w:val="24"/>
              </w:rPr>
              <w:t>6-month</w:t>
            </w:r>
            <w:r w:rsidRPr="00EE5A73">
              <w:rPr>
                <w:rFonts w:asciiTheme="majorHAnsi" w:hAnsiTheme="majorHAnsi" w:cstheme="minorHAnsi"/>
                <w:sz w:val="24"/>
                <w:szCs w:val="24"/>
              </w:rPr>
              <w:t xml:space="preserve"> block</w:t>
            </w:r>
          </w:p>
        </w:tc>
      </w:tr>
      <w:tr w:rsidR="007B6F2D" w:rsidRPr="00EE5A73" w:rsidTr="00840E4D">
        <w:tc>
          <w:tcPr>
            <w:tcW w:w="959" w:type="dxa"/>
          </w:tcPr>
          <w:p w:rsidR="007B6F2D" w:rsidRPr="00EE5A73" w:rsidRDefault="007B6F2D" w:rsidP="007B6F2D">
            <w:pPr>
              <w:rPr>
                <w:rFonts w:asciiTheme="majorHAnsi" w:hAnsiTheme="majorHAnsi" w:cstheme="minorHAnsi"/>
                <w:sz w:val="24"/>
                <w:szCs w:val="24"/>
              </w:rPr>
            </w:pPr>
            <w:r w:rsidRPr="00EE5A73">
              <w:rPr>
                <w:rFonts w:asciiTheme="majorHAnsi" w:hAnsiTheme="majorHAnsi" w:cstheme="minorHAnsi"/>
                <w:sz w:val="24"/>
                <w:szCs w:val="24"/>
              </w:rPr>
              <w:t>Year 1</w:t>
            </w:r>
          </w:p>
        </w:tc>
        <w:tc>
          <w:tcPr>
            <w:tcW w:w="3827" w:type="dxa"/>
            <w:gridSpan w:val="2"/>
          </w:tcPr>
          <w:p w:rsidR="007B6F2D" w:rsidRPr="00EE5A73" w:rsidRDefault="007B6F2D" w:rsidP="007B6F2D">
            <w:pPr>
              <w:rPr>
                <w:rFonts w:asciiTheme="majorHAnsi" w:hAnsiTheme="majorHAnsi" w:cstheme="minorHAnsi"/>
                <w:sz w:val="24"/>
                <w:szCs w:val="24"/>
              </w:rPr>
            </w:pPr>
            <w:r w:rsidRPr="00EE5A73">
              <w:rPr>
                <w:rFonts w:asciiTheme="majorHAnsi" w:hAnsiTheme="majorHAnsi" w:cstheme="minorHAnsi"/>
                <w:sz w:val="24"/>
                <w:szCs w:val="24"/>
              </w:rPr>
              <w:t>MFE Ninewells</w:t>
            </w:r>
          </w:p>
        </w:tc>
        <w:tc>
          <w:tcPr>
            <w:tcW w:w="5387" w:type="dxa"/>
            <w:gridSpan w:val="2"/>
          </w:tcPr>
          <w:p w:rsidR="007B6F2D" w:rsidRPr="00EE5A73" w:rsidRDefault="007B6F2D" w:rsidP="007B6F2D">
            <w:pPr>
              <w:rPr>
                <w:rFonts w:asciiTheme="majorHAnsi" w:hAnsiTheme="majorHAnsi" w:cstheme="minorHAnsi"/>
                <w:sz w:val="24"/>
                <w:szCs w:val="24"/>
              </w:rPr>
            </w:pPr>
            <w:r w:rsidRPr="00EE5A73">
              <w:rPr>
                <w:rFonts w:asciiTheme="majorHAnsi" w:hAnsiTheme="majorHAnsi" w:cstheme="minorHAnsi"/>
                <w:sz w:val="24"/>
                <w:szCs w:val="24"/>
              </w:rPr>
              <w:t>MFE R</w:t>
            </w:r>
            <w:r w:rsidR="00507018">
              <w:rPr>
                <w:rFonts w:asciiTheme="majorHAnsi" w:hAnsiTheme="majorHAnsi" w:cstheme="minorHAnsi"/>
                <w:sz w:val="24"/>
                <w:szCs w:val="24"/>
              </w:rPr>
              <w:t>oyal Victoria Hospital</w:t>
            </w:r>
          </w:p>
        </w:tc>
      </w:tr>
      <w:tr w:rsidR="00507018" w:rsidRPr="00EE5A73" w:rsidTr="009F4457">
        <w:tc>
          <w:tcPr>
            <w:tcW w:w="959" w:type="dxa"/>
          </w:tcPr>
          <w:p w:rsidR="00507018" w:rsidRPr="00EE5A73" w:rsidRDefault="00507018" w:rsidP="00507018">
            <w:pPr>
              <w:rPr>
                <w:rFonts w:asciiTheme="majorHAnsi" w:hAnsiTheme="majorHAnsi" w:cstheme="minorHAnsi"/>
                <w:sz w:val="24"/>
                <w:szCs w:val="24"/>
              </w:rPr>
            </w:pPr>
            <w:r w:rsidRPr="00EE5A73">
              <w:rPr>
                <w:rFonts w:asciiTheme="majorHAnsi" w:hAnsiTheme="majorHAnsi" w:cstheme="minorHAnsi"/>
                <w:sz w:val="24"/>
                <w:szCs w:val="24"/>
              </w:rPr>
              <w:t xml:space="preserve">Year </w:t>
            </w:r>
            <w:r>
              <w:rPr>
                <w:rFonts w:asciiTheme="majorHAnsi" w:hAnsiTheme="majorHAnsi" w:cstheme="minorHAnsi"/>
                <w:sz w:val="24"/>
                <w:szCs w:val="24"/>
              </w:rPr>
              <w:t>2</w:t>
            </w:r>
          </w:p>
        </w:tc>
        <w:tc>
          <w:tcPr>
            <w:tcW w:w="1913" w:type="dxa"/>
          </w:tcPr>
          <w:p w:rsidR="00507018" w:rsidRDefault="00507018" w:rsidP="00507018">
            <w:pPr>
              <w:rPr>
                <w:rFonts w:asciiTheme="majorHAnsi" w:hAnsiTheme="majorHAnsi" w:cstheme="minorHAnsi"/>
                <w:sz w:val="24"/>
                <w:szCs w:val="24"/>
              </w:rPr>
            </w:pPr>
            <w:r>
              <w:rPr>
                <w:rFonts w:asciiTheme="majorHAnsi" w:hAnsiTheme="majorHAnsi" w:cstheme="minorHAnsi"/>
                <w:sz w:val="24"/>
                <w:szCs w:val="24"/>
              </w:rPr>
              <w:t>General Medicine</w:t>
            </w:r>
          </w:p>
          <w:p w:rsidR="00507018" w:rsidRPr="00EE5A73" w:rsidRDefault="00507018" w:rsidP="00507018">
            <w:pPr>
              <w:rPr>
                <w:rFonts w:asciiTheme="majorHAnsi" w:hAnsiTheme="majorHAnsi" w:cstheme="minorHAnsi"/>
                <w:sz w:val="24"/>
                <w:szCs w:val="24"/>
              </w:rPr>
            </w:pPr>
            <w:r>
              <w:rPr>
                <w:rFonts w:asciiTheme="majorHAnsi" w:hAnsiTheme="majorHAnsi" w:cstheme="minorHAnsi"/>
                <w:sz w:val="24"/>
                <w:szCs w:val="24"/>
              </w:rPr>
              <w:t>Ninewells</w:t>
            </w:r>
          </w:p>
        </w:tc>
        <w:tc>
          <w:tcPr>
            <w:tcW w:w="1914" w:type="dxa"/>
          </w:tcPr>
          <w:p w:rsidR="00507018" w:rsidRPr="00EE5A73" w:rsidRDefault="00507018" w:rsidP="00507018">
            <w:pPr>
              <w:rPr>
                <w:rFonts w:asciiTheme="majorHAnsi" w:hAnsiTheme="majorHAnsi" w:cstheme="minorHAnsi"/>
                <w:sz w:val="24"/>
                <w:szCs w:val="24"/>
              </w:rPr>
            </w:pPr>
            <w:r>
              <w:rPr>
                <w:rFonts w:asciiTheme="majorHAnsi" w:hAnsiTheme="majorHAnsi" w:cstheme="minorHAnsi"/>
                <w:sz w:val="24"/>
                <w:szCs w:val="24"/>
              </w:rPr>
              <w:t>Stroke Ninewells</w:t>
            </w:r>
          </w:p>
        </w:tc>
        <w:tc>
          <w:tcPr>
            <w:tcW w:w="2693" w:type="dxa"/>
          </w:tcPr>
          <w:p w:rsidR="00507018" w:rsidRPr="00EE5A73" w:rsidRDefault="00507018" w:rsidP="00507018">
            <w:pPr>
              <w:rPr>
                <w:rFonts w:asciiTheme="majorHAnsi" w:hAnsiTheme="majorHAnsi" w:cstheme="minorHAnsi"/>
                <w:sz w:val="24"/>
                <w:szCs w:val="24"/>
              </w:rPr>
            </w:pPr>
            <w:r w:rsidRPr="00EE5A73">
              <w:rPr>
                <w:rFonts w:asciiTheme="majorHAnsi" w:hAnsiTheme="majorHAnsi" w:cstheme="minorHAnsi"/>
                <w:sz w:val="24"/>
                <w:szCs w:val="24"/>
              </w:rPr>
              <w:t>MFE Angus</w:t>
            </w:r>
          </w:p>
        </w:tc>
        <w:tc>
          <w:tcPr>
            <w:tcW w:w="2694" w:type="dxa"/>
          </w:tcPr>
          <w:p w:rsidR="00507018" w:rsidRDefault="00507018" w:rsidP="00507018">
            <w:pPr>
              <w:rPr>
                <w:rFonts w:asciiTheme="majorHAnsi" w:hAnsiTheme="majorHAnsi" w:cstheme="minorHAnsi"/>
                <w:sz w:val="24"/>
                <w:szCs w:val="24"/>
              </w:rPr>
            </w:pPr>
            <w:r>
              <w:rPr>
                <w:rFonts w:asciiTheme="majorHAnsi" w:hAnsiTheme="majorHAnsi" w:cstheme="minorHAnsi"/>
                <w:sz w:val="24"/>
                <w:szCs w:val="24"/>
              </w:rPr>
              <w:t>General Medicine</w:t>
            </w:r>
          </w:p>
          <w:p w:rsidR="00507018" w:rsidRPr="00EE5A73" w:rsidRDefault="00507018" w:rsidP="00507018">
            <w:pPr>
              <w:rPr>
                <w:rFonts w:asciiTheme="majorHAnsi" w:hAnsiTheme="majorHAnsi" w:cstheme="minorHAnsi"/>
                <w:sz w:val="24"/>
                <w:szCs w:val="24"/>
              </w:rPr>
            </w:pPr>
            <w:r>
              <w:rPr>
                <w:rFonts w:asciiTheme="majorHAnsi" w:hAnsiTheme="majorHAnsi" w:cstheme="minorHAnsi"/>
                <w:sz w:val="24"/>
                <w:szCs w:val="24"/>
              </w:rPr>
              <w:t>Perth Royal Infirmary</w:t>
            </w:r>
          </w:p>
        </w:tc>
      </w:tr>
      <w:tr w:rsidR="00507018" w:rsidRPr="00EE5A73" w:rsidTr="00884B67">
        <w:tc>
          <w:tcPr>
            <w:tcW w:w="959" w:type="dxa"/>
          </w:tcPr>
          <w:p w:rsidR="00507018" w:rsidRPr="00EE5A73" w:rsidRDefault="00507018" w:rsidP="00631458">
            <w:pPr>
              <w:rPr>
                <w:rFonts w:asciiTheme="majorHAnsi" w:hAnsiTheme="majorHAnsi" w:cstheme="minorHAnsi"/>
                <w:sz w:val="24"/>
                <w:szCs w:val="24"/>
              </w:rPr>
            </w:pPr>
            <w:r w:rsidRPr="00EE5A73">
              <w:rPr>
                <w:rFonts w:asciiTheme="majorHAnsi" w:hAnsiTheme="majorHAnsi" w:cstheme="minorHAnsi"/>
                <w:sz w:val="24"/>
                <w:szCs w:val="24"/>
              </w:rPr>
              <w:t xml:space="preserve">Year </w:t>
            </w:r>
            <w:r>
              <w:rPr>
                <w:rFonts w:asciiTheme="majorHAnsi" w:hAnsiTheme="majorHAnsi" w:cstheme="minorHAnsi"/>
                <w:sz w:val="24"/>
                <w:szCs w:val="24"/>
              </w:rPr>
              <w:t>3</w:t>
            </w:r>
          </w:p>
        </w:tc>
        <w:tc>
          <w:tcPr>
            <w:tcW w:w="1913" w:type="dxa"/>
          </w:tcPr>
          <w:p w:rsidR="00507018" w:rsidRPr="00EE5A73" w:rsidRDefault="00507018" w:rsidP="00631458">
            <w:pPr>
              <w:rPr>
                <w:rFonts w:asciiTheme="majorHAnsi" w:hAnsiTheme="majorHAnsi" w:cstheme="minorHAnsi"/>
                <w:sz w:val="24"/>
                <w:szCs w:val="24"/>
              </w:rPr>
            </w:pPr>
            <w:r w:rsidRPr="00EE5A73">
              <w:rPr>
                <w:rFonts w:asciiTheme="majorHAnsi" w:hAnsiTheme="majorHAnsi" w:cstheme="minorHAnsi"/>
                <w:sz w:val="24"/>
                <w:szCs w:val="24"/>
              </w:rPr>
              <w:t>MFE Ninewells</w:t>
            </w:r>
          </w:p>
        </w:tc>
        <w:tc>
          <w:tcPr>
            <w:tcW w:w="1914" w:type="dxa"/>
          </w:tcPr>
          <w:p w:rsidR="00507018" w:rsidRPr="00EE5A73" w:rsidRDefault="00507018" w:rsidP="00631458">
            <w:pPr>
              <w:rPr>
                <w:rFonts w:asciiTheme="majorHAnsi" w:hAnsiTheme="majorHAnsi" w:cstheme="minorHAnsi"/>
                <w:sz w:val="24"/>
                <w:szCs w:val="24"/>
              </w:rPr>
            </w:pPr>
            <w:proofErr w:type="spellStart"/>
            <w:r>
              <w:rPr>
                <w:rFonts w:asciiTheme="majorHAnsi" w:hAnsiTheme="majorHAnsi" w:cstheme="minorHAnsi"/>
                <w:sz w:val="24"/>
                <w:szCs w:val="24"/>
              </w:rPr>
              <w:t>Orthogeriatrics</w:t>
            </w:r>
            <w:proofErr w:type="spellEnd"/>
            <w:r>
              <w:rPr>
                <w:rFonts w:asciiTheme="majorHAnsi" w:hAnsiTheme="majorHAnsi" w:cstheme="minorHAnsi"/>
                <w:sz w:val="24"/>
                <w:szCs w:val="24"/>
              </w:rPr>
              <w:t xml:space="preserve"> Ninewells</w:t>
            </w:r>
          </w:p>
        </w:tc>
        <w:tc>
          <w:tcPr>
            <w:tcW w:w="2693" w:type="dxa"/>
          </w:tcPr>
          <w:p w:rsidR="00507018" w:rsidRDefault="00507018" w:rsidP="00631458">
            <w:pPr>
              <w:rPr>
                <w:rFonts w:asciiTheme="majorHAnsi" w:hAnsiTheme="majorHAnsi" w:cstheme="minorHAnsi"/>
                <w:sz w:val="24"/>
                <w:szCs w:val="24"/>
              </w:rPr>
            </w:pPr>
            <w:r>
              <w:rPr>
                <w:rFonts w:asciiTheme="majorHAnsi" w:hAnsiTheme="majorHAnsi" w:cstheme="minorHAnsi"/>
                <w:sz w:val="24"/>
                <w:szCs w:val="24"/>
              </w:rPr>
              <w:t>Hospital at Home</w:t>
            </w:r>
          </w:p>
          <w:p w:rsidR="00507018" w:rsidRPr="00EE5A73" w:rsidRDefault="00507018" w:rsidP="00631458">
            <w:pPr>
              <w:rPr>
                <w:rFonts w:asciiTheme="majorHAnsi" w:hAnsiTheme="majorHAnsi" w:cstheme="minorHAnsi"/>
                <w:sz w:val="24"/>
                <w:szCs w:val="24"/>
              </w:rPr>
            </w:pPr>
            <w:r>
              <w:rPr>
                <w:rFonts w:asciiTheme="majorHAnsi" w:hAnsiTheme="majorHAnsi" w:cstheme="minorHAnsi"/>
                <w:sz w:val="24"/>
                <w:szCs w:val="24"/>
              </w:rPr>
              <w:t>Dundee</w:t>
            </w:r>
          </w:p>
        </w:tc>
        <w:tc>
          <w:tcPr>
            <w:tcW w:w="2694" w:type="dxa"/>
          </w:tcPr>
          <w:p w:rsidR="00507018" w:rsidRPr="00EE5A73" w:rsidRDefault="00507018" w:rsidP="00631458">
            <w:pPr>
              <w:rPr>
                <w:rFonts w:asciiTheme="majorHAnsi" w:hAnsiTheme="majorHAnsi" w:cstheme="minorHAnsi"/>
                <w:sz w:val="24"/>
                <w:szCs w:val="24"/>
              </w:rPr>
            </w:pPr>
            <w:r>
              <w:rPr>
                <w:rFonts w:asciiTheme="majorHAnsi" w:hAnsiTheme="majorHAnsi" w:cstheme="minorHAnsi"/>
                <w:sz w:val="24"/>
                <w:szCs w:val="24"/>
              </w:rPr>
              <w:t>Theme for Service</w:t>
            </w:r>
          </w:p>
        </w:tc>
      </w:tr>
      <w:tr w:rsidR="00507018" w:rsidRPr="00EE5A73" w:rsidTr="004B67EC">
        <w:tc>
          <w:tcPr>
            <w:tcW w:w="959" w:type="dxa"/>
          </w:tcPr>
          <w:p w:rsidR="00507018" w:rsidRPr="00EE5A73" w:rsidRDefault="00507018" w:rsidP="00507018">
            <w:pPr>
              <w:rPr>
                <w:rFonts w:asciiTheme="majorHAnsi" w:hAnsiTheme="majorHAnsi" w:cstheme="minorHAnsi"/>
                <w:sz w:val="24"/>
                <w:szCs w:val="24"/>
              </w:rPr>
            </w:pPr>
            <w:r w:rsidRPr="00EE5A73">
              <w:rPr>
                <w:rFonts w:asciiTheme="majorHAnsi" w:hAnsiTheme="majorHAnsi" w:cstheme="minorHAnsi"/>
                <w:sz w:val="24"/>
                <w:szCs w:val="24"/>
              </w:rPr>
              <w:t xml:space="preserve">Year </w:t>
            </w:r>
            <w:r>
              <w:rPr>
                <w:rFonts w:asciiTheme="majorHAnsi" w:hAnsiTheme="majorHAnsi" w:cstheme="minorHAnsi"/>
                <w:sz w:val="24"/>
                <w:szCs w:val="24"/>
              </w:rPr>
              <w:t>4</w:t>
            </w:r>
          </w:p>
        </w:tc>
        <w:tc>
          <w:tcPr>
            <w:tcW w:w="1913" w:type="dxa"/>
          </w:tcPr>
          <w:p w:rsidR="00507018" w:rsidRPr="00EE5A73" w:rsidRDefault="00507018" w:rsidP="00507018">
            <w:pPr>
              <w:rPr>
                <w:rFonts w:asciiTheme="majorHAnsi" w:hAnsiTheme="majorHAnsi" w:cstheme="minorHAnsi"/>
                <w:sz w:val="24"/>
                <w:szCs w:val="24"/>
              </w:rPr>
            </w:pPr>
            <w:r w:rsidRPr="00EE5A73">
              <w:rPr>
                <w:rFonts w:asciiTheme="majorHAnsi" w:hAnsiTheme="majorHAnsi" w:cstheme="minorHAnsi"/>
                <w:sz w:val="24"/>
                <w:szCs w:val="24"/>
              </w:rPr>
              <w:t>GIM Ninewells</w:t>
            </w:r>
          </w:p>
        </w:tc>
        <w:tc>
          <w:tcPr>
            <w:tcW w:w="1914" w:type="dxa"/>
          </w:tcPr>
          <w:p w:rsidR="00507018" w:rsidRPr="00EE5A73" w:rsidRDefault="00507018" w:rsidP="00507018">
            <w:pPr>
              <w:rPr>
                <w:rFonts w:asciiTheme="majorHAnsi" w:hAnsiTheme="majorHAnsi" w:cstheme="minorHAnsi"/>
                <w:sz w:val="24"/>
                <w:szCs w:val="24"/>
              </w:rPr>
            </w:pPr>
            <w:r w:rsidRPr="00EE5A73">
              <w:rPr>
                <w:rFonts w:asciiTheme="majorHAnsi" w:hAnsiTheme="majorHAnsi" w:cstheme="minorHAnsi"/>
                <w:sz w:val="24"/>
                <w:szCs w:val="24"/>
              </w:rPr>
              <w:t>MFE Ninewells</w:t>
            </w:r>
          </w:p>
        </w:tc>
        <w:tc>
          <w:tcPr>
            <w:tcW w:w="5387" w:type="dxa"/>
            <w:gridSpan w:val="2"/>
          </w:tcPr>
          <w:p w:rsidR="00507018" w:rsidRPr="00EE5A73" w:rsidRDefault="00507018" w:rsidP="00507018">
            <w:pPr>
              <w:rPr>
                <w:rFonts w:asciiTheme="majorHAnsi" w:hAnsiTheme="majorHAnsi" w:cstheme="minorHAnsi"/>
                <w:sz w:val="24"/>
                <w:szCs w:val="24"/>
              </w:rPr>
            </w:pPr>
            <w:r w:rsidRPr="00EE5A73">
              <w:rPr>
                <w:rFonts w:asciiTheme="majorHAnsi" w:hAnsiTheme="majorHAnsi" w:cstheme="minorHAnsi"/>
                <w:sz w:val="24"/>
                <w:szCs w:val="24"/>
              </w:rPr>
              <w:t>MFE PRI</w:t>
            </w:r>
          </w:p>
        </w:tc>
      </w:tr>
    </w:tbl>
    <w:p w:rsidR="000F11DD" w:rsidRPr="00EE5A73" w:rsidRDefault="000F11DD" w:rsidP="00631458">
      <w:pPr>
        <w:spacing w:after="0"/>
        <w:rPr>
          <w:rFonts w:asciiTheme="majorHAnsi" w:hAnsiTheme="majorHAnsi" w:cstheme="minorHAnsi"/>
          <w:sz w:val="24"/>
          <w:szCs w:val="24"/>
        </w:rPr>
      </w:pPr>
    </w:p>
    <w:p w:rsidR="00550F14" w:rsidRPr="00A00139" w:rsidRDefault="00550F14" w:rsidP="00631458">
      <w:pPr>
        <w:spacing w:after="0"/>
        <w:rPr>
          <w:rFonts w:asciiTheme="majorHAnsi" w:hAnsiTheme="majorHAnsi" w:cstheme="minorHAnsi"/>
          <w:b/>
          <w:bCs/>
          <w:caps/>
          <w:sz w:val="24"/>
          <w:szCs w:val="24"/>
        </w:rPr>
      </w:pPr>
      <w:r w:rsidRPr="00A00139">
        <w:rPr>
          <w:rFonts w:asciiTheme="majorHAnsi" w:hAnsiTheme="majorHAnsi" w:cstheme="minorHAnsi"/>
          <w:b/>
          <w:bCs/>
          <w:caps/>
          <w:sz w:val="24"/>
          <w:szCs w:val="24"/>
          <w:u w:val="single"/>
        </w:rPr>
        <w:t>Ninewells Hospital</w:t>
      </w:r>
    </w:p>
    <w:p w:rsidR="00A00139" w:rsidRDefault="00550F14" w:rsidP="00631458">
      <w:pPr>
        <w:spacing w:after="0"/>
        <w:rPr>
          <w:rFonts w:asciiTheme="majorHAnsi" w:hAnsiTheme="majorHAnsi" w:cstheme="minorHAnsi"/>
          <w:sz w:val="24"/>
          <w:szCs w:val="24"/>
        </w:rPr>
      </w:pPr>
      <w:r w:rsidRPr="00EE5A73">
        <w:rPr>
          <w:rFonts w:asciiTheme="majorHAnsi" w:hAnsiTheme="majorHAnsi" w:cstheme="minorHAnsi"/>
          <w:sz w:val="24"/>
          <w:szCs w:val="24"/>
        </w:rPr>
        <w:t>Ninewells is the teaching hospital at the centre of NHS Tayside and you will spend a significant amount of your training here.</w:t>
      </w:r>
      <w:r w:rsidR="005C171B">
        <w:rPr>
          <w:rFonts w:asciiTheme="majorHAnsi" w:hAnsiTheme="majorHAnsi" w:cstheme="minorHAnsi"/>
          <w:sz w:val="24"/>
          <w:szCs w:val="24"/>
        </w:rPr>
        <w:t xml:space="preserve"> </w:t>
      </w:r>
      <w:r w:rsidRPr="00EE5A73">
        <w:rPr>
          <w:rFonts w:asciiTheme="majorHAnsi" w:hAnsiTheme="majorHAnsi" w:cstheme="minorHAnsi"/>
          <w:sz w:val="24"/>
          <w:szCs w:val="24"/>
        </w:rPr>
        <w:t>Your attachments in Ninewell</w:t>
      </w:r>
      <w:r w:rsidR="005C171B">
        <w:rPr>
          <w:rFonts w:asciiTheme="majorHAnsi" w:hAnsiTheme="majorHAnsi" w:cstheme="minorHAnsi"/>
          <w:sz w:val="24"/>
          <w:szCs w:val="24"/>
        </w:rPr>
        <w:t>s will</w:t>
      </w:r>
      <w:r w:rsidRPr="00EE5A73">
        <w:rPr>
          <w:rFonts w:asciiTheme="majorHAnsi" w:hAnsiTheme="majorHAnsi" w:cstheme="minorHAnsi"/>
          <w:sz w:val="24"/>
          <w:szCs w:val="24"/>
        </w:rPr>
        <w:t xml:space="preserve"> </w:t>
      </w:r>
      <w:r w:rsidR="00631458" w:rsidRPr="00EE5A73">
        <w:rPr>
          <w:rFonts w:asciiTheme="majorHAnsi" w:hAnsiTheme="majorHAnsi" w:cstheme="minorHAnsi"/>
          <w:sz w:val="24"/>
          <w:szCs w:val="24"/>
        </w:rPr>
        <w:t>include</w:t>
      </w:r>
      <w:r w:rsidR="00631458">
        <w:rPr>
          <w:rFonts w:asciiTheme="majorHAnsi" w:hAnsiTheme="majorHAnsi" w:cstheme="minorHAnsi"/>
          <w:sz w:val="24"/>
          <w:szCs w:val="24"/>
        </w:rPr>
        <w:t>.</w:t>
      </w:r>
    </w:p>
    <w:p w:rsidR="005C171B" w:rsidRDefault="005C171B" w:rsidP="00631458">
      <w:pPr>
        <w:spacing w:after="0"/>
        <w:rPr>
          <w:rFonts w:asciiTheme="majorHAnsi" w:hAnsiTheme="majorHAnsi" w:cstheme="minorHAnsi"/>
          <w:b/>
          <w:bCs/>
          <w:sz w:val="24"/>
          <w:szCs w:val="24"/>
        </w:rPr>
      </w:pPr>
    </w:p>
    <w:p w:rsidR="00550F14" w:rsidRPr="00A00139" w:rsidRDefault="00550F14" w:rsidP="00631458">
      <w:pPr>
        <w:spacing w:after="0"/>
        <w:rPr>
          <w:rFonts w:asciiTheme="majorHAnsi" w:hAnsiTheme="majorHAnsi" w:cstheme="minorHAnsi"/>
          <w:b/>
          <w:bCs/>
          <w:sz w:val="24"/>
          <w:szCs w:val="24"/>
        </w:rPr>
      </w:pPr>
      <w:r w:rsidRPr="00A00139">
        <w:rPr>
          <w:rFonts w:asciiTheme="majorHAnsi" w:hAnsiTheme="majorHAnsi" w:cstheme="minorHAnsi"/>
          <w:b/>
          <w:bCs/>
          <w:sz w:val="24"/>
          <w:szCs w:val="24"/>
        </w:rPr>
        <w:t>Medicine for the Elderly</w:t>
      </w:r>
    </w:p>
    <w:p w:rsidR="00A00139" w:rsidRPr="00A00139" w:rsidRDefault="00A00139" w:rsidP="00631458">
      <w:pPr>
        <w:spacing w:after="0"/>
        <w:rPr>
          <w:rFonts w:asciiTheme="majorHAnsi" w:hAnsiTheme="majorHAnsi" w:cs="Segoe UI"/>
          <w:i/>
          <w:iCs/>
          <w:color w:val="212121"/>
          <w:sz w:val="24"/>
          <w:szCs w:val="24"/>
          <w:shd w:val="clear" w:color="auto" w:fill="FFFFFF"/>
        </w:rPr>
      </w:pPr>
      <w:r w:rsidRPr="00A00139">
        <w:rPr>
          <w:rFonts w:asciiTheme="majorHAnsi" w:hAnsiTheme="majorHAnsi" w:cs="Segoe UI"/>
          <w:i/>
          <w:iCs/>
          <w:color w:val="212121"/>
          <w:sz w:val="24"/>
          <w:szCs w:val="24"/>
          <w:shd w:val="clear" w:color="auto" w:fill="FFFFFF"/>
        </w:rPr>
        <w:t xml:space="preserve">Educational supervisor Dr Simon Laidlaw </w:t>
      </w:r>
      <w:hyperlink r:id="rId5" w:history="1">
        <w:r w:rsidR="00840E4D" w:rsidRPr="00191E50">
          <w:rPr>
            <w:rStyle w:val="Hyperlink"/>
            <w:rFonts w:asciiTheme="majorHAnsi" w:hAnsiTheme="majorHAnsi" w:cstheme="minorHAnsi"/>
            <w:i/>
            <w:iCs/>
            <w:sz w:val="24"/>
            <w:szCs w:val="24"/>
          </w:rPr>
          <w:t>simon.laidlaw@nhs.scot</w:t>
        </w:r>
      </w:hyperlink>
    </w:p>
    <w:p w:rsidR="009951A5" w:rsidRPr="00A00139" w:rsidRDefault="00F83642" w:rsidP="00631458">
      <w:pPr>
        <w:spacing w:after="0"/>
        <w:rPr>
          <w:rFonts w:asciiTheme="majorHAnsi" w:hAnsiTheme="majorHAnsi" w:cstheme="minorHAnsi"/>
          <w:sz w:val="24"/>
          <w:szCs w:val="24"/>
        </w:rPr>
      </w:pPr>
      <w:r w:rsidRPr="00EE5A73">
        <w:rPr>
          <w:rFonts w:asciiTheme="majorHAnsi" w:hAnsiTheme="majorHAnsi" w:cstheme="minorHAnsi"/>
          <w:sz w:val="24"/>
          <w:szCs w:val="24"/>
        </w:rPr>
        <w:t xml:space="preserve">You will be based in the general medicine for the Elderly wards (5 and 6), in the early part of your training. </w:t>
      </w:r>
      <w:r w:rsidR="00F65711" w:rsidRPr="00EE5A73">
        <w:rPr>
          <w:rFonts w:asciiTheme="majorHAnsi" w:hAnsiTheme="majorHAnsi" w:cs="Calibri"/>
          <w:color w:val="000000"/>
          <w:sz w:val="24"/>
          <w:szCs w:val="24"/>
        </w:rPr>
        <w:t xml:space="preserve">These are male and female MFE </w:t>
      </w:r>
      <w:r w:rsidR="00631458" w:rsidRPr="00EE5A73">
        <w:rPr>
          <w:rFonts w:asciiTheme="majorHAnsi" w:hAnsiTheme="majorHAnsi" w:cs="Calibri"/>
          <w:color w:val="000000"/>
          <w:sz w:val="24"/>
          <w:szCs w:val="24"/>
        </w:rPr>
        <w:t>wards,</w:t>
      </w:r>
      <w:r w:rsidR="00F65711" w:rsidRPr="00EE5A73">
        <w:rPr>
          <w:rFonts w:asciiTheme="majorHAnsi" w:hAnsiTheme="majorHAnsi" w:cs="Calibri"/>
          <w:color w:val="000000"/>
          <w:sz w:val="24"/>
          <w:szCs w:val="24"/>
        </w:rPr>
        <w:t xml:space="preserve"> respectively.  These wards look after patients who require a more prolonged admission to an acute hospital site due to medical complexity.  </w:t>
      </w:r>
      <w:r w:rsidRPr="00EE5A73">
        <w:rPr>
          <w:rFonts w:asciiTheme="majorHAnsi" w:hAnsiTheme="majorHAnsi" w:cstheme="minorHAnsi"/>
          <w:sz w:val="24"/>
          <w:szCs w:val="24"/>
        </w:rPr>
        <w:t>This</w:t>
      </w:r>
      <w:r w:rsidR="00F65711" w:rsidRPr="00EE5A73">
        <w:rPr>
          <w:rFonts w:asciiTheme="majorHAnsi" w:hAnsiTheme="majorHAnsi" w:cstheme="minorHAnsi"/>
          <w:sz w:val="24"/>
          <w:szCs w:val="24"/>
        </w:rPr>
        <w:t xml:space="preserve"> attachment</w:t>
      </w:r>
      <w:r w:rsidRPr="00EE5A73">
        <w:rPr>
          <w:rFonts w:asciiTheme="majorHAnsi" w:hAnsiTheme="majorHAnsi" w:cstheme="minorHAnsi"/>
          <w:sz w:val="24"/>
          <w:szCs w:val="24"/>
        </w:rPr>
        <w:t xml:space="preserve"> will give you an introduction to the fundamentals of MFE  in an acute hospital setting</w:t>
      </w:r>
      <w:r w:rsidR="009951A5" w:rsidRPr="00EE5A73">
        <w:rPr>
          <w:rFonts w:asciiTheme="majorHAnsi" w:hAnsiTheme="majorHAnsi" w:cs="Calibri"/>
          <w:color w:val="000000"/>
          <w:sz w:val="24"/>
          <w:szCs w:val="24"/>
        </w:rPr>
        <w:t xml:space="preserve">.  </w:t>
      </w:r>
      <w:r w:rsidR="00F65711" w:rsidRPr="00EE5A73">
        <w:rPr>
          <w:rFonts w:asciiTheme="majorHAnsi" w:hAnsiTheme="majorHAnsi" w:cs="Calibri"/>
          <w:color w:val="000000"/>
          <w:sz w:val="24"/>
          <w:szCs w:val="24"/>
        </w:rPr>
        <w:t xml:space="preserve">You will be allocated to a </w:t>
      </w:r>
      <w:r w:rsidR="009951A5" w:rsidRPr="00EE5A73">
        <w:rPr>
          <w:rFonts w:asciiTheme="majorHAnsi" w:hAnsiTheme="majorHAnsi" w:cs="Calibri"/>
          <w:color w:val="000000"/>
          <w:sz w:val="24"/>
          <w:szCs w:val="24"/>
        </w:rPr>
        <w:t>specific Consultant team and participate in Consultant wards rounds, carry out you</w:t>
      </w:r>
      <w:r w:rsidR="00F65711" w:rsidRPr="00EE5A73">
        <w:rPr>
          <w:rFonts w:asciiTheme="majorHAnsi" w:hAnsiTheme="majorHAnsi" w:cs="Calibri"/>
          <w:color w:val="000000"/>
          <w:sz w:val="24"/>
          <w:szCs w:val="24"/>
        </w:rPr>
        <w:t>r</w:t>
      </w:r>
      <w:r w:rsidR="009951A5" w:rsidRPr="00EE5A73">
        <w:rPr>
          <w:rFonts w:asciiTheme="majorHAnsi" w:hAnsiTheme="majorHAnsi" w:cs="Calibri"/>
          <w:color w:val="000000"/>
          <w:sz w:val="24"/>
          <w:szCs w:val="24"/>
        </w:rPr>
        <w:t xml:space="preserve"> own ward rounds, attend </w:t>
      </w:r>
      <w:r w:rsidR="00F65711" w:rsidRPr="00EE5A73">
        <w:rPr>
          <w:rFonts w:asciiTheme="majorHAnsi" w:hAnsiTheme="majorHAnsi" w:cs="Calibri"/>
          <w:color w:val="000000"/>
          <w:sz w:val="24"/>
          <w:szCs w:val="24"/>
        </w:rPr>
        <w:t xml:space="preserve">and contribute to the daily </w:t>
      </w:r>
      <w:r w:rsidR="009951A5" w:rsidRPr="00EE5A73">
        <w:rPr>
          <w:rFonts w:asciiTheme="majorHAnsi" w:hAnsiTheme="majorHAnsi" w:cs="Calibri"/>
          <w:color w:val="000000"/>
          <w:sz w:val="24"/>
          <w:szCs w:val="24"/>
        </w:rPr>
        <w:t>MDT</w:t>
      </w:r>
      <w:r w:rsidR="00F65711" w:rsidRPr="00EE5A73">
        <w:rPr>
          <w:rFonts w:asciiTheme="majorHAnsi" w:hAnsiTheme="majorHAnsi" w:cs="Calibri"/>
          <w:color w:val="000000"/>
          <w:sz w:val="24"/>
          <w:szCs w:val="24"/>
        </w:rPr>
        <w:t xml:space="preserve"> meetings</w:t>
      </w:r>
      <w:r w:rsidR="009951A5" w:rsidRPr="00EE5A73">
        <w:rPr>
          <w:rFonts w:asciiTheme="majorHAnsi" w:hAnsiTheme="majorHAnsi" w:cs="Calibri"/>
          <w:color w:val="000000"/>
          <w:sz w:val="24"/>
          <w:szCs w:val="24"/>
        </w:rPr>
        <w:t xml:space="preserve"> and contribute to general ward work.</w:t>
      </w:r>
      <w:r w:rsidR="006C2E6A" w:rsidRPr="00EE5A73">
        <w:rPr>
          <w:rFonts w:asciiTheme="majorHAnsi" w:hAnsiTheme="majorHAnsi" w:cs="Calibri"/>
          <w:color w:val="000000"/>
          <w:sz w:val="24"/>
          <w:szCs w:val="24"/>
        </w:rPr>
        <w:t xml:space="preserve"> </w:t>
      </w:r>
      <w:r w:rsidR="00A00139">
        <w:rPr>
          <w:rFonts w:asciiTheme="majorHAnsi" w:hAnsiTheme="majorHAnsi" w:cstheme="minorHAnsi"/>
          <w:sz w:val="24"/>
          <w:szCs w:val="24"/>
        </w:rPr>
        <w:t xml:space="preserve">You will also </w:t>
      </w:r>
      <w:r w:rsidR="009951A5" w:rsidRPr="00EE5A73">
        <w:rPr>
          <w:rFonts w:asciiTheme="majorHAnsi" w:eastAsia="Times New Roman" w:hAnsiTheme="majorHAnsi" w:cs="Calibri"/>
          <w:color w:val="000000"/>
          <w:sz w:val="24"/>
          <w:szCs w:val="24"/>
          <w:lang w:eastAsia="en-GB"/>
        </w:rPr>
        <w:t xml:space="preserve">have allocated days when you contribute to the Acute Frailty Team </w:t>
      </w:r>
      <w:r w:rsidR="00F65711" w:rsidRPr="00EE5A73">
        <w:rPr>
          <w:rFonts w:asciiTheme="majorHAnsi" w:eastAsia="Times New Roman" w:hAnsiTheme="majorHAnsi" w:cs="Calibri"/>
          <w:color w:val="000000"/>
          <w:sz w:val="24"/>
          <w:szCs w:val="24"/>
          <w:lang w:eastAsia="en-GB"/>
        </w:rPr>
        <w:t xml:space="preserve">– see below. You </w:t>
      </w:r>
      <w:r w:rsidR="009951A5" w:rsidRPr="00EE5A73">
        <w:rPr>
          <w:rFonts w:asciiTheme="majorHAnsi" w:eastAsia="Times New Roman" w:hAnsiTheme="majorHAnsi" w:cs="Calibri"/>
          <w:color w:val="000000"/>
          <w:sz w:val="24"/>
          <w:szCs w:val="24"/>
          <w:lang w:eastAsia="en-GB"/>
        </w:rPr>
        <w:t xml:space="preserve">will also attend </w:t>
      </w:r>
      <w:r w:rsidR="00631458" w:rsidRPr="00EE5A73">
        <w:rPr>
          <w:rFonts w:asciiTheme="majorHAnsi" w:eastAsia="Times New Roman" w:hAnsiTheme="majorHAnsi" w:cs="Calibri"/>
          <w:color w:val="000000"/>
          <w:sz w:val="24"/>
          <w:szCs w:val="24"/>
          <w:lang w:eastAsia="en-GB"/>
        </w:rPr>
        <w:t>outpatient</w:t>
      </w:r>
      <w:r w:rsidR="009951A5" w:rsidRPr="00EE5A73">
        <w:rPr>
          <w:rFonts w:asciiTheme="majorHAnsi" w:eastAsia="Times New Roman" w:hAnsiTheme="majorHAnsi" w:cs="Calibri"/>
          <w:color w:val="000000"/>
          <w:sz w:val="24"/>
          <w:szCs w:val="24"/>
          <w:lang w:eastAsia="en-GB"/>
        </w:rPr>
        <w:t xml:space="preserve"> clinics in </w:t>
      </w:r>
      <w:r w:rsidR="00F65711" w:rsidRPr="00EE5A73">
        <w:rPr>
          <w:rFonts w:asciiTheme="majorHAnsi" w:eastAsia="Times New Roman" w:hAnsiTheme="majorHAnsi" w:cs="Calibri"/>
          <w:color w:val="000000"/>
          <w:sz w:val="24"/>
          <w:szCs w:val="24"/>
          <w:lang w:eastAsia="en-GB"/>
        </w:rPr>
        <w:t>Royal Victoria Hospital, and join them in attending MDT meetings in local GP practices</w:t>
      </w:r>
      <w:r w:rsidR="009951A5" w:rsidRPr="00EE5A73">
        <w:rPr>
          <w:rFonts w:asciiTheme="majorHAnsi" w:eastAsia="Times New Roman" w:hAnsiTheme="majorHAnsi" w:cs="Calibri"/>
          <w:color w:val="000000"/>
          <w:sz w:val="24"/>
          <w:szCs w:val="24"/>
          <w:lang w:eastAsia="en-GB"/>
        </w:rPr>
        <w:t>.</w:t>
      </w:r>
    </w:p>
    <w:p w:rsidR="00F83642" w:rsidRPr="00EE5A73" w:rsidRDefault="00F83642" w:rsidP="00631458">
      <w:pPr>
        <w:spacing w:after="0"/>
        <w:rPr>
          <w:rFonts w:asciiTheme="majorHAnsi" w:hAnsiTheme="majorHAnsi" w:cstheme="minorHAnsi"/>
          <w:sz w:val="24"/>
          <w:szCs w:val="24"/>
        </w:rPr>
      </w:pPr>
    </w:p>
    <w:p w:rsidR="00C51488" w:rsidRDefault="00C51488" w:rsidP="00631458">
      <w:pPr>
        <w:spacing w:after="0"/>
        <w:rPr>
          <w:rFonts w:asciiTheme="majorHAnsi" w:hAnsiTheme="majorHAnsi" w:cstheme="minorHAnsi"/>
          <w:b/>
          <w:bCs/>
          <w:sz w:val="24"/>
          <w:szCs w:val="24"/>
        </w:rPr>
      </w:pPr>
    </w:p>
    <w:p w:rsidR="00550F14" w:rsidRPr="00A00139" w:rsidRDefault="00550F14" w:rsidP="00631458">
      <w:pPr>
        <w:spacing w:after="0"/>
        <w:rPr>
          <w:rFonts w:asciiTheme="majorHAnsi" w:hAnsiTheme="majorHAnsi" w:cstheme="minorHAnsi"/>
          <w:b/>
          <w:bCs/>
          <w:sz w:val="24"/>
          <w:szCs w:val="24"/>
        </w:rPr>
      </w:pPr>
      <w:r w:rsidRPr="00A00139">
        <w:rPr>
          <w:rFonts w:asciiTheme="majorHAnsi" w:hAnsiTheme="majorHAnsi" w:cstheme="minorHAnsi"/>
          <w:b/>
          <w:bCs/>
          <w:sz w:val="24"/>
          <w:szCs w:val="24"/>
        </w:rPr>
        <w:lastRenderedPageBreak/>
        <w:t>Stroke</w:t>
      </w:r>
    </w:p>
    <w:p w:rsidR="00A00139" w:rsidRDefault="00A00139" w:rsidP="00631458">
      <w:pPr>
        <w:spacing w:after="0"/>
        <w:rPr>
          <w:rFonts w:asciiTheme="majorHAnsi" w:hAnsiTheme="majorHAnsi" w:cstheme="minorHAnsi"/>
          <w:i/>
          <w:iCs/>
          <w:sz w:val="24"/>
          <w:szCs w:val="24"/>
        </w:rPr>
      </w:pPr>
      <w:r w:rsidRPr="00A00139">
        <w:rPr>
          <w:rFonts w:asciiTheme="majorHAnsi" w:hAnsiTheme="majorHAnsi" w:cs="Segoe UI"/>
          <w:i/>
          <w:iCs/>
          <w:color w:val="212121"/>
          <w:sz w:val="24"/>
          <w:szCs w:val="24"/>
          <w:shd w:val="clear" w:color="auto" w:fill="FFFFFF"/>
        </w:rPr>
        <w:t xml:space="preserve">Educational supervisor </w:t>
      </w:r>
      <w:r>
        <w:rPr>
          <w:rFonts w:asciiTheme="majorHAnsi" w:hAnsiTheme="majorHAnsi" w:cs="Segoe UI"/>
          <w:i/>
          <w:iCs/>
          <w:color w:val="212121"/>
          <w:sz w:val="24"/>
          <w:szCs w:val="24"/>
          <w:shd w:val="clear" w:color="auto" w:fill="FFFFFF"/>
        </w:rPr>
        <w:t xml:space="preserve">Dr Matt Lambert </w:t>
      </w:r>
      <w:hyperlink r:id="rId6" w:history="1">
        <w:r w:rsidR="00840E4D" w:rsidRPr="00191E50">
          <w:rPr>
            <w:rStyle w:val="Hyperlink"/>
            <w:rFonts w:asciiTheme="majorHAnsi" w:hAnsiTheme="majorHAnsi" w:cstheme="minorHAnsi"/>
            <w:i/>
            <w:iCs/>
            <w:sz w:val="24"/>
            <w:szCs w:val="24"/>
          </w:rPr>
          <w:t>matthew.lambert@nhs.scot</w:t>
        </w:r>
      </w:hyperlink>
    </w:p>
    <w:p w:rsidR="00A57F45" w:rsidRPr="00EE5A73" w:rsidRDefault="00F83642" w:rsidP="00631458">
      <w:pPr>
        <w:spacing w:after="0"/>
        <w:rPr>
          <w:rFonts w:asciiTheme="majorHAnsi" w:hAnsiTheme="majorHAnsi"/>
          <w:sz w:val="24"/>
          <w:szCs w:val="24"/>
        </w:rPr>
      </w:pPr>
      <w:r w:rsidRPr="00EE5A73">
        <w:rPr>
          <w:rFonts w:asciiTheme="majorHAnsi" w:hAnsiTheme="majorHAnsi" w:cstheme="minorHAnsi"/>
          <w:sz w:val="24"/>
          <w:szCs w:val="24"/>
        </w:rPr>
        <w:t>Stroke services in Tayside are now centralised, with all new patients referred to the acute stroke team</w:t>
      </w:r>
      <w:r w:rsidR="00EB2495" w:rsidRPr="00EE5A73">
        <w:rPr>
          <w:rFonts w:asciiTheme="majorHAnsi" w:hAnsiTheme="majorHAnsi" w:cstheme="minorHAnsi"/>
          <w:sz w:val="24"/>
          <w:szCs w:val="24"/>
        </w:rPr>
        <w:t xml:space="preserve"> in Ninewells</w:t>
      </w:r>
      <w:r w:rsidRPr="00EE5A73">
        <w:rPr>
          <w:rFonts w:asciiTheme="majorHAnsi" w:hAnsiTheme="majorHAnsi" w:cstheme="minorHAnsi"/>
          <w:sz w:val="24"/>
          <w:szCs w:val="24"/>
        </w:rPr>
        <w:t xml:space="preserve">.  </w:t>
      </w:r>
      <w:r w:rsidR="00A57F45" w:rsidRPr="00EE5A73">
        <w:rPr>
          <w:rFonts w:asciiTheme="majorHAnsi" w:hAnsiTheme="majorHAnsi"/>
          <w:sz w:val="24"/>
          <w:szCs w:val="24"/>
        </w:rPr>
        <w:t xml:space="preserve">Your stroke attachment is based mainly in the acute stroke unit at Ninewells (ward 33). This is a 20 bedded unit and takes admissions of people having had a stroke direct from </w:t>
      </w:r>
      <w:r w:rsidR="00A00139">
        <w:rPr>
          <w:rFonts w:asciiTheme="majorHAnsi" w:hAnsiTheme="majorHAnsi"/>
          <w:sz w:val="24"/>
          <w:szCs w:val="24"/>
        </w:rPr>
        <w:t xml:space="preserve">the Emergency Department </w:t>
      </w:r>
      <w:r w:rsidR="00A57F45" w:rsidRPr="00EE5A73">
        <w:rPr>
          <w:rFonts w:asciiTheme="majorHAnsi" w:hAnsiTheme="majorHAnsi"/>
          <w:sz w:val="24"/>
          <w:szCs w:val="24"/>
        </w:rPr>
        <w:t xml:space="preserve">and (in hours) from GPs and paramedics. You will have experience delivering hyperacute care including thrombolysis and thrombectomy as well as management of acute haemorrhage.  You will also </w:t>
      </w:r>
      <w:proofErr w:type="gramStart"/>
      <w:r w:rsidR="00A57F45" w:rsidRPr="00EE5A73">
        <w:rPr>
          <w:rFonts w:asciiTheme="majorHAnsi" w:hAnsiTheme="majorHAnsi"/>
          <w:sz w:val="24"/>
          <w:szCs w:val="24"/>
        </w:rPr>
        <w:t>gain  experience</w:t>
      </w:r>
      <w:proofErr w:type="gramEnd"/>
      <w:r w:rsidR="00A57F45" w:rsidRPr="00EE5A73">
        <w:rPr>
          <w:rFonts w:asciiTheme="majorHAnsi" w:hAnsiTheme="majorHAnsi"/>
          <w:sz w:val="24"/>
          <w:szCs w:val="24"/>
        </w:rPr>
        <w:t xml:space="preserve"> in looking after patients in the acute phase of their stroke care including: investigating the aetiology of their stroke and therefore selecting appropriate secondary prevention, multidisciplinary discharge planning, management of complications of stroke. You will also review patients referred with possible TIAs or stroke mimics. There is a weekly neuroradiology meeting which provides great educational opportunities. Although the attachment is mainly based in the acute unit there is also the chance to see patients in the stroke rehabilitation wards and observe the work of the stroke liaison team in the community to allow you to experience the entire patient pathway. </w:t>
      </w:r>
    </w:p>
    <w:p w:rsidR="00F83642" w:rsidRPr="00EE5A73" w:rsidRDefault="00F83642" w:rsidP="00631458">
      <w:pPr>
        <w:spacing w:after="0"/>
        <w:rPr>
          <w:rFonts w:asciiTheme="majorHAnsi" w:hAnsiTheme="majorHAnsi" w:cstheme="minorHAnsi"/>
          <w:sz w:val="24"/>
          <w:szCs w:val="24"/>
        </w:rPr>
      </w:pPr>
    </w:p>
    <w:p w:rsidR="00550F14" w:rsidRPr="00A00139" w:rsidRDefault="00550F14" w:rsidP="00631458">
      <w:pPr>
        <w:spacing w:after="0"/>
        <w:rPr>
          <w:rFonts w:asciiTheme="majorHAnsi" w:hAnsiTheme="majorHAnsi" w:cstheme="minorHAnsi"/>
          <w:b/>
          <w:bCs/>
          <w:sz w:val="24"/>
          <w:szCs w:val="24"/>
        </w:rPr>
      </w:pPr>
      <w:r w:rsidRPr="00A00139">
        <w:rPr>
          <w:rFonts w:asciiTheme="majorHAnsi" w:hAnsiTheme="majorHAnsi" w:cstheme="minorHAnsi"/>
          <w:b/>
          <w:bCs/>
          <w:sz w:val="24"/>
          <w:szCs w:val="24"/>
        </w:rPr>
        <w:t>Acute frailty service</w:t>
      </w:r>
    </w:p>
    <w:p w:rsidR="00A00139" w:rsidRPr="00A00139" w:rsidRDefault="00A00139" w:rsidP="00631458">
      <w:pPr>
        <w:spacing w:after="0"/>
        <w:rPr>
          <w:rFonts w:asciiTheme="majorHAnsi" w:hAnsiTheme="majorHAnsi" w:cstheme="minorHAnsi"/>
          <w:i/>
          <w:iCs/>
          <w:sz w:val="24"/>
          <w:szCs w:val="24"/>
        </w:rPr>
      </w:pPr>
      <w:r w:rsidRPr="00A00139">
        <w:rPr>
          <w:rFonts w:asciiTheme="majorHAnsi" w:hAnsiTheme="majorHAnsi" w:cstheme="minorHAnsi"/>
          <w:i/>
          <w:iCs/>
          <w:sz w:val="24"/>
          <w:szCs w:val="24"/>
        </w:rPr>
        <w:t xml:space="preserve">Educational supervisor Dr </w:t>
      </w:r>
      <w:r w:rsidR="007B6F2D">
        <w:rPr>
          <w:rFonts w:asciiTheme="majorHAnsi" w:hAnsiTheme="majorHAnsi" w:cstheme="minorHAnsi"/>
          <w:i/>
          <w:iCs/>
          <w:sz w:val="24"/>
          <w:szCs w:val="24"/>
        </w:rPr>
        <w:t xml:space="preserve">Helen Elder </w:t>
      </w:r>
      <w:r w:rsidRPr="00A00139">
        <w:rPr>
          <w:rFonts w:asciiTheme="majorHAnsi" w:hAnsiTheme="majorHAnsi" w:cstheme="minorHAnsi"/>
          <w:i/>
          <w:iCs/>
          <w:sz w:val="24"/>
          <w:szCs w:val="24"/>
        </w:rPr>
        <w:t xml:space="preserve"> </w:t>
      </w:r>
      <w:hyperlink r:id="rId7" w:history="1">
        <w:r w:rsidR="007B6F2D" w:rsidRPr="00191E50">
          <w:rPr>
            <w:rStyle w:val="Hyperlink"/>
            <w:rFonts w:asciiTheme="majorHAnsi" w:hAnsiTheme="majorHAnsi" w:cstheme="minorHAnsi"/>
            <w:i/>
            <w:iCs/>
            <w:sz w:val="24"/>
            <w:szCs w:val="24"/>
          </w:rPr>
          <w:t>helen.elder3@nhs.scot</w:t>
        </w:r>
      </w:hyperlink>
    </w:p>
    <w:p w:rsidR="00F83642" w:rsidRDefault="00F83642" w:rsidP="00631458">
      <w:pPr>
        <w:spacing w:after="0"/>
        <w:rPr>
          <w:rFonts w:asciiTheme="majorHAnsi" w:hAnsiTheme="majorHAnsi" w:cstheme="minorHAnsi"/>
          <w:sz w:val="24"/>
          <w:szCs w:val="24"/>
        </w:rPr>
      </w:pPr>
      <w:r w:rsidRPr="00EE5A73">
        <w:rPr>
          <w:rFonts w:asciiTheme="majorHAnsi" w:hAnsiTheme="majorHAnsi" w:cstheme="minorHAnsi"/>
          <w:sz w:val="24"/>
          <w:szCs w:val="24"/>
        </w:rPr>
        <w:t xml:space="preserve">The </w:t>
      </w:r>
      <w:r w:rsidR="001914D6" w:rsidRPr="00EE5A73">
        <w:rPr>
          <w:rFonts w:asciiTheme="majorHAnsi" w:hAnsiTheme="majorHAnsi" w:cstheme="minorHAnsi"/>
          <w:sz w:val="24"/>
          <w:szCs w:val="24"/>
        </w:rPr>
        <w:t>Acute Frailty Team (AFT) assesses frail patients presenting acutely to the Ninewells Acute Medical Unit, either via GPs or the Emergency department. It is linked to the Acute Medicine for the Elderly ward (AME), which acts as a short stay unit for patients not requiring a long hospital stay. You will be attached to the service in the middle part of your training. This post will give you the opportunity to assess frail patients at the “front door” and, in AME, work with the multidisciplinary team managing patients who only need short hospital stays.</w:t>
      </w:r>
      <w:r w:rsidR="00EB2495" w:rsidRPr="00EE5A73">
        <w:rPr>
          <w:rFonts w:asciiTheme="majorHAnsi" w:hAnsiTheme="majorHAnsi" w:cstheme="minorHAnsi"/>
          <w:sz w:val="24"/>
          <w:szCs w:val="24"/>
        </w:rPr>
        <w:t xml:space="preserve"> </w:t>
      </w:r>
    </w:p>
    <w:p w:rsidR="00A846B1" w:rsidRDefault="00A846B1" w:rsidP="00631458">
      <w:pPr>
        <w:spacing w:after="0"/>
        <w:rPr>
          <w:rFonts w:asciiTheme="majorHAnsi" w:hAnsiTheme="majorHAnsi" w:cstheme="minorHAnsi"/>
          <w:sz w:val="24"/>
          <w:szCs w:val="24"/>
        </w:rPr>
      </w:pPr>
    </w:p>
    <w:p w:rsidR="00A846B1" w:rsidRDefault="00A846B1" w:rsidP="00A846B1">
      <w:pPr>
        <w:spacing w:after="0"/>
      </w:pPr>
    </w:p>
    <w:p w:rsidR="00A846B1" w:rsidRPr="00A846B1" w:rsidRDefault="00A846B1" w:rsidP="00A846B1">
      <w:pPr>
        <w:spacing w:after="0"/>
        <w:rPr>
          <w:rFonts w:asciiTheme="majorHAnsi" w:hAnsiTheme="majorHAnsi"/>
          <w:b/>
          <w:bCs/>
          <w:sz w:val="24"/>
          <w:szCs w:val="24"/>
        </w:rPr>
      </w:pPr>
      <w:proofErr w:type="spellStart"/>
      <w:r>
        <w:rPr>
          <w:rFonts w:asciiTheme="majorHAnsi" w:hAnsiTheme="majorHAnsi"/>
          <w:b/>
          <w:bCs/>
          <w:sz w:val="24"/>
          <w:szCs w:val="24"/>
        </w:rPr>
        <w:t>Orthogeriatrics</w:t>
      </w:r>
      <w:proofErr w:type="spellEnd"/>
    </w:p>
    <w:p w:rsidR="00A846B1" w:rsidRPr="00D62B66" w:rsidRDefault="00A846B1" w:rsidP="00A846B1">
      <w:pPr>
        <w:spacing w:after="0"/>
        <w:rPr>
          <w:rFonts w:asciiTheme="majorHAnsi" w:hAnsiTheme="majorHAnsi"/>
          <w:i/>
          <w:iCs/>
          <w:sz w:val="24"/>
          <w:szCs w:val="24"/>
        </w:rPr>
      </w:pPr>
      <w:r>
        <w:rPr>
          <w:rFonts w:asciiTheme="majorHAnsi" w:hAnsiTheme="majorHAnsi"/>
          <w:i/>
          <w:iCs/>
          <w:sz w:val="24"/>
          <w:szCs w:val="24"/>
        </w:rPr>
        <w:t xml:space="preserve">Educational supervisor Dr Phenyo Matlhare </w:t>
      </w:r>
      <w:hyperlink r:id="rId8" w:history="1">
        <w:r w:rsidRPr="00CF0EE0">
          <w:rPr>
            <w:rStyle w:val="Hyperlink"/>
            <w:rFonts w:asciiTheme="majorHAnsi" w:hAnsiTheme="majorHAnsi"/>
            <w:i/>
            <w:iCs/>
            <w:sz w:val="24"/>
            <w:szCs w:val="24"/>
          </w:rPr>
          <w:t>phenyo.matlhare@nhs.scot</w:t>
        </w:r>
      </w:hyperlink>
      <w:r>
        <w:rPr>
          <w:rFonts w:asciiTheme="majorHAnsi" w:hAnsiTheme="majorHAnsi"/>
          <w:i/>
          <w:iCs/>
          <w:sz w:val="24"/>
          <w:szCs w:val="24"/>
        </w:rPr>
        <w:t xml:space="preserve"> </w:t>
      </w:r>
    </w:p>
    <w:p w:rsidR="00A846B1" w:rsidRPr="008B35EE" w:rsidRDefault="00A846B1" w:rsidP="00A846B1">
      <w:pPr>
        <w:spacing w:after="0"/>
        <w:rPr>
          <w:rFonts w:asciiTheme="majorHAnsi" w:hAnsiTheme="majorHAnsi"/>
          <w:sz w:val="24"/>
          <w:szCs w:val="24"/>
        </w:rPr>
      </w:pPr>
      <w:r>
        <w:rPr>
          <w:rFonts w:asciiTheme="majorHAnsi" w:hAnsiTheme="majorHAnsi"/>
          <w:sz w:val="24"/>
          <w:szCs w:val="24"/>
        </w:rPr>
        <w:t xml:space="preserve">Trauma admissions in Tayside are mainly cared for in Ninewells, with many stepping down to local hospitals for rehabilitation. You will spend 3 months attached to this service training in the acute and ongoing care of elderly trauma patients. </w:t>
      </w:r>
      <w:r w:rsidRPr="008B35EE">
        <w:rPr>
          <w:rFonts w:asciiTheme="majorHAnsi" w:hAnsiTheme="majorHAnsi"/>
          <w:sz w:val="24"/>
          <w:szCs w:val="24"/>
        </w:rPr>
        <w:t xml:space="preserve"> </w:t>
      </w:r>
    </w:p>
    <w:p w:rsidR="00A846B1" w:rsidRPr="008B35EE" w:rsidRDefault="00A846B1" w:rsidP="00A846B1">
      <w:pPr>
        <w:spacing w:after="0"/>
        <w:rPr>
          <w:rFonts w:asciiTheme="majorHAnsi" w:hAnsiTheme="majorHAnsi"/>
          <w:sz w:val="24"/>
          <w:szCs w:val="24"/>
        </w:rPr>
      </w:pPr>
    </w:p>
    <w:p w:rsidR="00A846B1" w:rsidRDefault="00A846B1" w:rsidP="00A846B1">
      <w:pPr>
        <w:spacing w:after="0"/>
        <w:rPr>
          <w:rFonts w:asciiTheme="majorHAnsi" w:hAnsiTheme="majorHAnsi" w:cstheme="minorHAnsi"/>
          <w:sz w:val="24"/>
          <w:szCs w:val="24"/>
        </w:rPr>
      </w:pPr>
    </w:p>
    <w:p w:rsidR="00550F14" w:rsidRPr="00032C10" w:rsidRDefault="00550F14" w:rsidP="00631458">
      <w:pPr>
        <w:spacing w:after="0"/>
        <w:rPr>
          <w:rFonts w:asciiTheme="majorHAnsi" w:hAnsiTheme="majorHAnsi" w:cstheme="minorHAnsi"/>
          <w:b/>
          <w:bCs/>
          <w:caps/>
          <w:sz w:val="24"/>
          <w:szCs w:val="24"/>
          <w:u w:val="single"/>
        </w:rPr>
      </w:pPr>
      <w:r w:rsidRPr="00032C10">
        <w:rPr>
          <w:rFonts w:asciiTheme="majorHAnsi" w:hAnsiTheme="majorHAnsi" w:cstheme="minorHAnsi"/>
          <w:b/>
          <w:bCs/>
          <w:caps/>
          <w:sz w:val="24"/>
          <w:szCs w:val="24"/>
          <w:u w:val="single"/>
        </w:rPr>
        <w:t>Royal Victoria Hospital</w:t>
      </w:r>
      <w:r w:rsidR="00507018">
        <w:rPr>
          <w:rFonts w:asciiTheme="majorHAnsi" w:hAnsiTheme="majorHAnsi" w:cstheme="minorHAnsi"/>
          <w:b/>
          <w:bCs/>
          <w:caps/>
          <w:sz w:val="24"/>
          <w:szCs w:val="24"/>
          <w:u w:val="single"/>
        </w:rPr>
        <w:t xml:space="preserve"> (RVH)</w:t>
      </w:r>
    </w:p>
    <w:p w:rsidR="00A00139" w:rsidRDefault="00A00139" w:rsidP="00631458">
      <w:pPr>
        <w:spacing w:after="0"/>
        <w:rPr>
          <w:rFonts w:asciiTheme="majorHAnsi" w:hAnsiTheme="majorHAnsi" w:cstheme="minorHAnsi"/>
          <w:sz w:val="24"/>
          <w:szCs w:val="24"/>
        </w:rPr>
      </w:pPr>
      <w:r>
        <w:rPr>
          <w:rFonts w:asciiTheme="majorHAnsi" w:hAnsiTheme="majorHAnsi" w:cstheme="minorHAnsi"/>
          <w:sz w:val="24"/>
          <w:szCs w:val="24"/>
        </w:rPr>
        <w:t xml:space="preserve">The Royal Victoria Hospital is located 0.5 miles from Ninewells. This is the main MFE rehabilitation and assessment </w:t>
      </w:r>
      <w:r w:rsidR="005C171B">
        <w:rPr>
          <w:rFonts w:asciiTheme="majorHAnsi" w:hAnsiTheme="majorHAnsi" w:cstheme="minorHAnsi"/>
          <w:sz w:val="24"/>
          <w:szCs w:val="24"/>
        </w:rPr>
        <w:t>hospital for Dundee city for patients who require longer hospital admissions. Most patients are transferred from Ninewells. The Dundee Hospital at Home service and Dundee palliative care services are also based on the RVH site.</w:t>
      </w:r>
    </w:p>
    <w:p w:rsidR="005C171B" w:rsidRPr="00A00139" w:rsidRDefault="005C171B" w:rsidP="00631458">
      <w:pPr>
        <w:spacing w:after="0"/>
        <w:rPr>
          <w:rFonts w:asciiTheme="majorHAnsi" w:hAnsiTheme="majorHAnsi" w:cstheme="minorHAnsi"/>
          <w:sz w:val="24"/>
          <w:szCs w:val="24"/>
        </w:rPr>
      </w:pPr>
      <w:r>
        <w:rPr>
          <w:rFonts w:asciiTheme="majorHAnsi" w:hAnsiTheme="majorHAnsi" w:cstheme="minorHAnsi"/>
          <w:sz w:val="24"/>
          <w:szCs w:val="24"/>
        </w:rPr>
        <w:t>Your attachments in RVH will include;</w:t>
      </w:r>
    </w:p>
    <w:p w:rsidR="005C171B" w:rsidRDefault="005C171B" w:rsidP="00631458">
      <w:pPr>
        <w:spacing w:after="0"/>
        <w:rPr>
          <w:rFonts w:asciiTheme="majorHAnsi" w:hAnsiTheme="majorHAnsi" w:cstheme="minorHAnsi"/>
          <w:i/>
          <w:iCs/>
          <w:sz w:val="24"/>
          <w:szCs w:val="24"/>
        </w:rPr>
      </w:pPr>
    </w:p>
    <w:p w:rsidR="00C51488" w:rsidRDefault="00C51488" w:rsidP="00631458">
      <w:pPr>
        <w:spacing w:after="0"/>
        <w:rPr>
          <w:rFonts w:asciiTheme="majorHAnsi" w:hAnsiTheme="majorHAnsi" w:cstheme="minorHAnsi"/>
          <w:b/>
          <w:bCs/>
          <w:sz w:val="24"/>
          <w:szCs w:val="24"/>
        </w:rPr>
      </w:pPr>
    </w:p>
    <w:p w:rsidR="005C171B" w:rsidRPr="005C171B" w:rsidRDefault="005C171B" w:rsidP="00631458">
      <w:pPr>
        <w:spacing w:after="0"/>
        <w:rPr>
          <w:rFonts w:asciiTheme="majorHAnsi" w:hAnsiTheme="majorHAnsi" w:cstheme="minorHAnsi"/>
          <w:b/>
          <w:bCs/>
          <w:sz w:val="24"/>
          <w:szCs w:val="24"/>
        </w:rPr>
      </w:pPr>
      <w:r w:rsidRPr="005C171B">
        <w:rPr>
          <w:rFonts w:asciiTheme="majorHAnsi" w:hAnsiTheme="majorHAnsi" w:cstheme="minorHAnsi"/>
          <w:b/>
          <w:bCs/>
          <w:sz w:val="24"/>
          <w:szCs w:val="24"/>
        </w:rPr>
        <w:t>Ward 6</w:t>
      </w:r>
    </w:p>
    <w:p w:rsidR="00A00139" w:rsidRPr="00A00139" w:rsidRDefault="00A00139" w:rsidP="00631458">
      <w:pPr>
        <w:spacing w:after="0"/>
        <w:rPr>
          <w:rFonts w:asciiTheme="majorHAnsi" w:hAnsiTheme="majorHAnsi" w:cstheme="minorHAnsi"/>
          <w:i/>
          <w:iCs/>
          <w:sz w:val="24"/>
          <w:szCs w:val="24"/>
        </w:rPr>
      </w:pPr>
      <w:r w:rsidRPr="00A00139">
        <w:rPr>
          <w:rFonts w:asciiTheme="majorHAnsi" w:hAnsiTheme="majorHAnsi" w:cstheme="minorHAnsi"/>
          <w:i/>
          <w:iCs/>
          <w:sz w:val="24"/>
          <w:szCs w:val="24"/>
        </w:rPr>
        <w:t xml:space="preserve">Educational supervisor </w:t>
      </w:r>
      <w:r w:rsidR="00507018">
        <w:rPr>
          <w:rFonts w:asciiTheme="majorHAnsi" w:hAnsiTheme="majorHAnsi" w:cstheme="minorHAnsi"/>
          <w:i/>
          <w:iCs/>
          <w:sz w:val="24"/>
          <w:szCs w:val="24"/>
        </w:rPr>
        <w:t xml:space="preserve">Dr Chandra Poudel </w:t>
      </w:r>
      <w:hyperlink r:id="rId9" w:history="1">
        <w:r w:rsidR="00507018" w:rsidRPr="00CF0EE0">
          <w:rPr>
            <w:rStyle w:val="Hyperlink"/>
            <w:rFonts w:asciiTheme="majorHAnsi" w:hAnsiTheme="majorHAnsi" w:cstheme="minorHAnsi"/>
            <w:i/>
            <w:iCs/>
            <w:sz w:val="24"/>
            <w:szCs w:val="24"/>
          </w:rPr>
          <w:t>chandra.poudel@nhs.scot</w:t>
        </w:r>
      </w:hyperlink>
    </w:p>
    <w:p w:rsidR="00E30DDB" w:rsidRPr="00EE5A73" w:rsidRDefault="00550F14" w:rsidP="00631458">
      <w:pPr>
        <w:spacing w:after="0" w:line="240" w:lineRule="auto"/>
        <w:rPr>
          <w:rFonts w:asciiTheme="majorHAnsi" w:eastAsia="Times New Roman" w:hAnsiTheme="majorHAnsi" w:cs="Segoe UI"/>
          <w:color w:val="212121"/>
          <w:sz w:val="24"/>
          <w:szCs w:val="24"/>
          <w:lang w:eastAsia="en-GB"/>
        </w:rPr>
      </w:pPr>
      <w:r w:rsidRPr="00EE5A73">
        <w:rPr>
          <w:rFonts w:asciiTheme="majorHAnsi" w:hAnsiTheme="majorHAnsi" w:cstheme="minorHAnsi"/>
          <w:sz w:val="24"/>
          <w:szCs w:val="24"/>
        </w:rPr>
        <w:t xml:space="preserve">RVH is the specialised rehabilitation and assessment hospital for MFE and Stroke patients in Dundee. </w:t>
      </w:r>
      <w:r w:rsidR="00F83642" w:rsidRPr="00EE5A73">
        <w:rPr>
          <w:rFonts w:asciiTheme="majorHAnsi" w:hAnsiTheme="majorHAnsi" w:cstheme="minorHAnsi"/>
          <w:sz w:val="24"/>
          <w:szCs w:val="24"/>
        </w:rPr>
        <w:t xml:space="preserve"> You will </w:t>
      </w:r>
      <w:r w:rsidR="00E909B7" w:rsidRPr="00EE5A73">
        <w:rPr>
          <w:rFonts w:asciiTheme="majorHAnsi" w:hAnsiTheme="majorHAnsi" w:cstheme="minorHAnsi"/>
          <w:sz w:val="24"/>
          <w:szCs w:val="24"/>
        </w:rPr>
        <w:t xml:space="preserve">be attached here in the early </w:t>
      </w:r>
      <w:r w:rsidR="00F83642" w:rsidRPr="00EE5A73">
        <w:rPr>
          <w:rFonts w:asciiTheme="majorHAnsi" w:hAnsiTheme="majorHAnsi" w:cstheme="minorHAnsi"/>
          <w:sz w:val="24"/>
          <w:szCs w:val="24"/>
        </w:rPr>
        <w:t>part of your training</w:t>
      </w:r>
      <w:r w:rsidR="00E909B7" w:rsidRPr="00EE5A73">
        <w:rPr>
          <w:rFonts w:asciiTheme="majorHAnsi" w:hAnsiTheme="majorHAnsi" w:cstheme="minorHAnsi"/>
          <w:sz w:val="24"/>
          <w:szCs w:val="24"/>
        </w:rPr>
        <w:t>, based in ward 6</w:t>
      </w:r>
      <w:r w:rsidR="00F83642" w:rsidRPr="00EE5A73">
        <w:rPr>
          <w:rFonts w:asciiTheme="majorHAnsi" w:hAnsiTheme="majorHAnsi" w:cstheme="minorHAnsi"/>
          <w:sz w:val="24"/>
          <w:szCs w:val="24"/>
        </w:rPr>
        <w:t xml:space="preserve">. </w:t>
      </w:r>
      <w:r w:rsidR="00E909B7" w:rsidRPr="00EE5A73">
        <w:rPr>
          <w:rFonts w:asciiTheme="majorHAnsi" w:eastAsia="Times New Roman" w:hAnsiTheme="majorHAnsi" w:cs="Segoe UI"/>
          <w:color w:val="212121"/>
          <w:sz w:val="24"/>
          <w:szCs w:val="24"/>
          <w:shd w:val="clear" w:color="auto" w:fill="FFFFFF"/>
          <w:lang w:eastAsia="en-GB"/>
        </w:rPr>
        <w:t>This attachment will focus on MFE assessment and rehabilitation in an urban community hospital setting contrasting that with assessment in the community. </w:t>
      </w:r>
      <w:r w:rsidR="00E30DDB" w:rsidRPr="00EE5A73">
        <w:rPr>
          <w:rFonts w:asciiTheme="majorHAnsi" w:eastAsia="Times New Roman" w:hAnsiTheme="majorHAnsi" w:cs="Segoe UI"/>
          <w:color w:val="212121"/>
          <w:sz w:val="24"/>
          <w:szCs w:val="24"/>
          <w:lang w:eastAsia="en-GB"/>
        </w:rPr>
        <w:t>Experience will be gained managing inpatients on the RVH site. These patients commonly have multiple comorbidities and frailty.</w:t>
      </w:r>
      <w:r w:rsidR="00E909B7" w:rsidRPr="00EE5A73">
        <w:rPr>
          <w:rFonts w:asciiTheme="majorHAnsi" w:eastAsia="Times New Roman" w:hAnsiTheme="majorHAnsi" w:cs="Segoe UI"/>
          <w:color w:val="212121"/>
          <w:sz w:val="24"/>
          <w:szCs w:val="24"/>
          <w:lang w:eastAsia="en-GB"/>
        </w:rPr>
        <w:t xml:space="preserve"> </w:t>
      </w:r>
      <w:r w:rsidR="00E909B7" w:rsidRPr="00EE5A73">
        <w:rPr>
          <w:rFonts w:asciiTheme="majorHAnsi" w:hAnsiTheme="majorHAnsi" w:cstheme="minorHAnsi"/>
          <w:sz w:val="24"/>
          <w:szCs w:val="24"/>
        </w:rPr>
        <w:t xml:space="preserve">Most admissions are transfers from Ninewells Hospital. </w:t>
      </w:r>
      <w:r w:rsidR="00E30DDB" w:rsidRPr="00EE5A73">
        <w:rPr>
          <w:rFonts w:asciiTheme="majorHAnsi" w:eastAsia="Times New Roman" w:hAnsiTheme="majorHAnsi" w:cs="Segoe UI"/>
          <w:color w:val="212121"/>
          <w:sz w:val="24"/>
          <w:szCs w:val="24"/>
          <w:lang w:eastAsia="en-GB"/>
        </w:rPr>
        <w:t xml:space="preserve"> Discharge planning is often complex. </w:t>
      </w:r>
      <w:r w:rsidR="00A57F45" w:rsidRPr="00EE5A73">
        <w:rPr>
          <w:rFonts w:asciiTheme="majorHAnsi" w:eastAsia="Times New Roman" w:hAnsiTheme="majorHAnsi" w:cs="Segoe UI"/>
          <w:color w:val="212121"/>
          <w:sz w:val="24"/>
          <w:szCs w:val="24"/>
          <w:lang w:eastAsia="en-GB"/>
        </w:rPr>
        <w:t xml:space="preserve">You will gain </w:t>
      </w:r>
      <w:r w:rsidR="00E30DDB" w:rsidRPr="00EE5A73">
        <w:rPr>
          <w:rFonts w:asciiTheme="majorHAnsi" w:eastAsia="Times New Roman" w:hAnsiTheme="majorHAnsi" w:cs="Segoe UI"/>
          <w:color w:val="212121"/>
          <w:sz w:val="24"/>
          <w:szCs w:val="24"/>
          <w:lang w:eastAsia="en-GB"/>
        </w:rPr>
        <w:t xml:space="preserve">outpatient experience in </w:t>
      </w:r>
      <w:r w:rsidR="00A57F45" w:rsidRPr="00EE5A73">
        <w:rPr>
          <w:rFonts w:asciiTheme="majorHAnsi" w:eastAsia="Times New Roman" w:hAnsiTheme="majorHAnsi" w:cs="Segoe UI"/>
          <w:color w:val="212121"/>
          <w:sz w:val="24"/>
          <w:szCs w:val="24"/>
          <w:lang w:eastAsia="en-GB"/>
        </w:rPr>
        <w:t xml:space="preserve">a weekly </w:t>
      </w:r>
      <w:r w:rsidR="00E909B7" w:rsidRPr="00EE5A73">
        <w:rPr>
          <w:rFonts w:asciiTheme="majorHAnsi" w:eastAsia="Times New Roman" w:hAnsiTheme="majorHAnsi" w:cs="Segoe UI"/>
          <w:color w:val="212121"/>
          <w:sz w:val="24"/>
          <w:szCs w:val="24"/>
          <w:lang w:eastAsia="en-GB"/>
        </w:rPr>
        <w:t>Movement Disorders</w:t>
      </w:r>
      <w:r w:rsidR="00E30DDB" w:rsidRPr="00EE5A73">
        <w:rPr>
          <w:rFonts w:asciiTheme="majorHAnsi" w:eastAsia="Times New Roman" w:hAnsiTheme="majorHAnsi" w:cs="Segoe UI"/>
          <w:color w:val="212121"/>
          <w:sz w:val="24"/>
          <w:szCs w:val="24"/>
          <w:lang w:eastAsia="en-GB"/>
        </w:rPr>
        <w:t xml:space="preserve"> </w:t>
      </w:r>
      <w:r w:rsidR="00A57F45" w:rsidRPr="00EE5A73">
        <w:rPr>
          <w:rFonts w:asciiTheme="majorHAnsi" w:eastAsia="Times New Roman" w:hAnsiTheme="majorHAnsi" w:cs="Segoe UI"/>
          <w:color w:val="212121"/>
          <w:sz w:val="24"/>
          <w:szCs w:val="24"/>
          <w:lang w:eastAsia="en-GB"/>
        </w:rPr>
        <w:t xml:space="preserve">clinic, as well as an </w:t>
      </w:r>
      <w:r w:rsidR="00E30DDB" w:rsidRPr="00EE5A73">
        <w:rPr>
          <w:rFonts w:asciiTheme="majorHAnsi" w:eastAsia="Times New Roman" w:hAnsiTheme="majorHAnsi" w:cs="Segoe UI"/>
          <w:color w:val="212121"/>
          <w:sz w:val="24"/>
          <w:szCs w:val="24"/>
          <w:lang w:eastAsia="en-GB"/>
        </w:rPr>
        <w:t xml:space="preserve">MFE clinic. </w:t>
      </w:r>
      <w:r w:rsidR="00A57F45" w:rsidRPr="00EE5A73">
        <w:rPr>
          <w:rFonts w:asciiTheme="majorHAnsi" w:eastAsia="Times New Roman" w:hAnsiTheme="majorHAnsi" w:cs="Segoe UI"/>
          <w:color w:val="212121"/>
          <w:sz w:val="24"/>
          <w:szCs w:val="24"/>
          <w:lang w:eastAsia="en-GB"/>
        </w:rPr>
        <w:t xml:space="preserve">You will </w:t>
      </w:r>
      <w:r w:rsidR="00E909B7" w:rsidRPr="00EE5A73">
        <w:rPr>
          <w:rFonts w:asciiTheme="majorHAnsi" w:eastAsia="Times New Roman" w:hAnsiTheme="majorHAnsi" w:cs="Segoe UI"/>
          <w:color w:val="212121"/>
          <w:sz w:val="24"/>
          <w:szCs w:val="24"/>
          <w:lang w:eastAsia="en-GB"/>
        </w:rPr>
        <w:t xml:space="preserve">also </w:t>
      </w:r>
      <w:r w:rsidR="00A57F45" w:rsidRPr="00EE5A73">
        <w:rPr>
          <w:rFonts w:asciiTheme="majorHAnsi" w:eastAsia="Times New Roman" w:hAnsiTheme="majorHAnsi" w:cs="Segoe UI"/>
          <w:color w:val="212121"/>
          <w:sz w:val="24"/>
          <w:szCs w:val="24"/>
          <w:lang w:eastAsia="en-GB"/>
        </w:rPr>
        <w:t xml:space="preserve">gain early experience in </w:t>
      </w:r>
      <w:r w:rsidR="00E30DDB" w:rsidRPr="00EE5A73">
        <w:rPr>
          <w:rFonts w:asciiTheme="majorHAnsi" w:eastAsia="Times New Roman" w:hAnsiTheme="majorHAnsi" w:cs="Segoe UI"/>
          <w:color w:val="212121"/>
          <w:sz w:val="24"/>
          <w:szCs w:val="24"/>
          <w:lang w:eastAsia="en-GB"/>
        </w:rPr>
        <w:t xml:space="preserve">Community </w:t>
      </w:r>
      <w:r w:rsidR="00A57F45" w:rsidRPr="00EE5A73">
        <w:rPr>
          <w:rFonts w:asciiTheme="majorHAnsi" w:eastAsia="Times New Roman" w:hAnsiTheme="majorHAnsi" w:cs="Segoe UI"/>
          <w:color w:val="212121"/>
          <w:sz w:val="24"/>
          <w:szCs w:val="24"/>
          <w:lang w:eastAsia="en-GB"/>
        </w:rPr>
        <w:t xml:space="preserve">MFE </w:t>
      </w:r>
      <w:r w:rsidR="00E909B7" w:rsidRPr="00EE5A73">
        <w:rPr>
          <w:rFonts w:asciiTheme="majorHAnsi" w:eastAsia="Times New Roman" w:hAnsiTheme="majorHAnsi" w:cs="Segoe UI"/>
          <w:color w:val="212121"/>
          <w:sz w:val="24"/>
          <w:szCs w:val="24"/>
          <w:lang w:eastAsia="en-GB"/>
        </w:rPr>
        <w:t xml:space="preserve">by spending time with the </w:t>
      </w:r>
      <w:r w:rsidR="00E30DDB" w:rsidRPr="00EE5A73">
        <w:rPr>
          <w:rFonts w:asciiTheme="majorHAnsi" w:eastAsia="Times New Roman" w:hAnsiTheme="majorHAnsi" w:cs="Segoe UI"/>
          <w:color w:val="212121"/>
          <w:sz w:val="24"/>
          <w:szCs w:val="24"/>
          <w:lang w:eastAsia="en-GB"/>
        </w:rPr>
        <w:t xml:space="preserve">DECSA </w:t>
      </w:r>
      <w:r w:rsidR="00E909B7" w:rsidRPr="00EE5A73">
        <w:rPr>
          <w:rFonts w:asciiTheme="majorHAnsi" w:eastAsia="Times New Roman" w:hAnsiTheme="majorHAnsi" w:cs="Segoe UI"/>
          <w:color w:val="212121"/>
          <w:sz w:val="24"/>
          <w:szCs w:val="24"/>
          <w:lang w:eastAsia="en-GB"/>
        </w:rPr>
        <w:t>(see below) service</w:t>
      </w:r>
      <w:r w:rsidR="00E30DDB" w:rsidRPr="00EE5A73">
        <w:rPr>
          <w:rFonts w:asciiTheme="majorHAnsi" w:eastAsia="Times New Roman" w:hAnsiTheme="majorHAnsi" w:cs="Segoe UI"/>
          <w:color w:val="212121"/>
          <w:sz w:val="24"/>
          <w:szCs w:val="24"/>
          <w:lang w:eastAsia="en-GB"/>
        </w:rPr>
        <w:t>. </w:t>
      </w:r>
      <w:r w:rsidR="00E909B7" w:rsidRPr="00EE5A73">
        <w:rPr>
          <w:rFonts w:asciiTheme="majorHAnsi" w:eastAsia="Times New Roman" w:hAnsiTheme="majorHAnsi" w:cs="Segoe UI"/>
          <w:color w:val="212121"/>
          <w:sz w:val="24"/>
          <w:szCs w:val="24"/>
          <w:lang w:eastAsia="en-GB"/>
        </w:rPr>
        <w:t xml:space="preserve">You will have </w:t>
      </w:r>
      <w:r w:rsidR="00E30DDB" w:rsidRPr="00EE5A73">
        <w:rPr>
          <w:rFonts w:asciiTheme="majorHAnsi" w:eastAsia="Times New Roman" w:hAnsiTheme="majorHAnsi" w:cs="Segoe UI"/>
          <w:color w:val="212121"/>
          <w:sz w:val="24"/>
          <w:szCs w:val="24"/>
          <w:lang w:eastAsia="en-GB"/>
        </w:rPr>
        <w:t>plenty of opportunities to obtain evidence for specific geriatric medicine</w:t>
      </w:r>
      <w:r w:rsidR="00E909B7" w:rsidRPr="00EE5A73">
        <w:rPr>
          <w:rFonts w:asciiTheme="majorHAnsi" w:eastAsia="Times New Roman" w:hAnsiTheme="majorHAnsi" w:cs="Segoe UI"/>
          <w:color w:val="212121"/>
          <w:sz w:val="24"/>
          <w:szCs w:val="24"/>
          <w:lang w:eastAsia="en-GB"/>
        </w:rPr>
        <w:t>, as well as generic, c</w:t>
      </w:r>
      <w:r w:rsidR="00E30DDB" w:rsidRPr="00EE5A73">
        <w:rPr>
          <w:rFonts w:asciiTheme="majorHAnsi" w:eastAsia="Times New Roman" w:hAnsiTheme="majorHAnsi" w:cs="Segoe UI"/>
          <w:color w:val="212121"/>
          <w:sz w:val="24"/>
          <w:szCs w:val="24"/>
          <w:lang w:eastAsia="en-GB"/>
        </w:rPr>
        <w:t>ompetencies</w:t>
      </w:r>
      <w:r w:rsidR="00E909B7" w:rsidRPr="00EE5A73">
        <w:rPr>
          <w:rFonts w:asciiTheme="majorHAnsi" w:eastAsia="Times New Roman" w:hAnsiTheme="majorHAnsi" w:cs="Segoe UI"/>
          <w:color w:val="212121"/>
          <w:sz w:val="24"/>
          <w:szCs w:val="24"/>
          <w:lang w:eastAsia="en-GB"/>
        </w:rPr>
        <w:t xml:space="preserve">. </w:t>
      </w:r>
    </w:p>
    <w:p w:rsidR="00E30DDB" w:rsidRDefault="00E30DDB" w:rsidP="00631458">
      <w:pPr>
        <w:spacing w:after="0"/>
        <w:rPr>
          <w:rFonts w:asciiTheme="majorHAnsi" w:hAnsiTheme="majorHAnsi" w:cstheme="minorHAnsi"/>
          <w:sz w:val="24"/>
          <w:szCs w:val="24"/>
        </w:rPr>
      </w:pPr>
    </w:p>
    <w:p w:rsidR="00840E4D" w:rsidRDefault="00840E4D" w:rsidP="00631458">
      <w:pPr>
        <w:spacing w:after="0"/>
        <w:rPr>
          <w:rFonts w:asciiTheme="majorHAnsi" w:hAnsiTheme="majorHAnsi" w:cstheme="minorHAnsi"/>
          <w:sz w:val="24"/>
          <w:szCs w:val="24"/>
        </w:rPr>
      </w:pPr>
    </w:p>
    <w:p w:rsidR="00840E4D" w:rsidRDefault="00840E4D" w:rsidP="00631458">
      <w:pPr>
        <w:spacing w:after="0"/>
        <w:rPr>
          <w:rFonts w:asciiTheme="majorHAnsi" w:hAnsiTheme="majorHAnsi" w:cstheme="minorHAnsi"/>
          <w:sz w:val="24"/>
          <w:szCs w:val="24"/>
        </w:rPr>
      </w:pPr>
    </w:p>
    <w:p w:rsidR="00EB2495" w:rsidRDefault="00EB2495" w:rsidP="00631458">
      <w:pPr>
        <w:spacing w:after="0"/>
        <w:rPr>
          <w:rFonts w:asciiTheme="majorHAnsi" w:hAnsiTheme="majorHAnsi" w:cstheme="minorHAnsi"/>
          <w:b/>
          <w:bCs/>
          <w:sz w:val="24"/>
          <w:szCs w:val="24"/>
        </w:rPr>
      </w:pPr>
      <w:r w:rsidRPr="002268C0">
        <w:rPr>
          <w:rFonts w:asciiTheme="majorHAnsi" w:hAnsiTheme="majorHAnsi" w:cstheme="minorHAnsi"/>
          <w:b/>
          <w:bCs/>
          <w:sz w:val="24"/>
          <w:szCs w:val="24"/>
        </w:rPr>
        <w:t>Hospital at Home</w:t>
      </w:r>
    </w:p>
    <w:p w:rsidR="00032C10" w:rsidRPr="00250E3A" w:rsidRDefault="00032C10" w:rsidP="00631458">
      <w:pPr>
        <w:spacing w:after="0"/>
        <w:rPr>
          <w:rFonts w:asciiTheme="majorHAnsi" w:hAnsiTheme="majorHAnsi" w:cstheme="minorHAnsi"/>
          <w:i/>
          <w:iCs/>
          <w:sz w:val="24"/>
          <w:szCs w:val="24"/>
        </w:rPr>
      </w:pPr>
      <w:r w:rsidRPr="00250E3A">
        <w:rPr>
          <w:rFonts w:asciiTheme="majorHAnsi" w:hAnsiTheme="majorHAnsi" w:cstheme="minorHAnsi"/>
          <w:i/>
          <w:iCs/>
          <w:sz w:val="24"/>
          <w:szCs w:val="24"/>
        </w:rPr>
        <w:t xml:space="preserve">Educational supervisor Dr </w:t>
      </w:r>
      <w:r>
        <w:rPr>
          <w:rFonts w:asciiTheme="majorHAnsi" w:hAnsiTheme="majorHAnsi" w:cstheme="minorHAnsi"/>
          <w:i/>
          <w:iCs/>
          <w:sz w:val="24"/>
          <w:szCs w:val="24"/>
        </w:rPr>
        <w:t xml:space="preserve">Louise Burton </w:t>
      </w:r>
      <w:r w:rsidRPr="00250E3A">
        <w:rPr>
          <w:rFonts w:asciiTheme="majorHAnsi" w:hAnsiTheme="majorHAnsi" w:cstheme="minorHAnsi"/>
          <w:i/>
          <w:iCs/>
          <w:sz w:val="24"/>
          <w:szCs w:val="24"/>
        </w:rPr>
        <w:t xml:space="preserve"> </w:t>
      </w:r>
      <w:hyperlink r:id="rId10" w:history="1">
        <w:r w:rsidR="00840E4D" w:rsidRPr="00191E50">
          <w:rPr>
            <w:rStyle w:val="Hyperlink"/>
            <w:rFonts w:asciiTheme="majorHAnsi" w:hAnsiTheme="majorHAnsi" w:cstheme="minorHAnsi"/>
            <w:i/>
            <w:iCs/>
            <w:sz w:val="24"/>
            <w:szCs w:val="24"/>
          </w:rPr>
          <w:t>louise.burton@nhs.scot</w:t>
        </w:r>
      </w:hyperlink>
    </w:p>
    <w:p w:rsidR="00EB2495" w:rsidRPr="00EE5A73" w:rsidRDefault="00550F14" w:rsidP="00631458">
      <w:pPr>
        <w:spacing w:after="0" w:line="240" w:lineRule="auto"/>
        <w:rPr>
          <w:rFonts w:asciiTheme="majorHAnsi" w:eastAsia="Times New Roman" w:hAnsiTheme="majorHAnsi" w:cs="Segoe UI"/>
          <w:color w:val="212121"/>
          <w:sz w:val="24"/>
          <w:szCs w:val="24"/>
          <w:lang w:eastAsia="en-GB"/>
        </w:rPr>
      </w:pPr>
      <w:r w:rsidRPr="00EE5A73">
        <w:rPr>
          <w:rFonts w:asciiTheme="majorHAnsi" w:hAnsiTheme="majorHAnsi" w:cstheme="minorHAnsi"/>
          <w:sz w:val="24"/>
          <w:szCs w:val="24"/>
        </w:rPr>
        <w:t xml:space="preserve">The Dundee Hospital at Home service </w:t>
      </w:r>
      <w:r w:rsidRPr="002268C0">
        <w:rPr>
          <w:rFonts w:asciiTheme="majorHAnsi" w:hAnsiTheme="majorHAnsi" w:cstheme="minorHAnsi"/>
          <w:sz w:val="24"/>
          <w:szCs w:val="24"/>
        </w:rPr>
        <w:t>(</w:t>
      </w:r>
      <w:r w:rsidR="00EC79B7" w:rsidRPr="002268C0">
        <w:rPr>
          <w:rFonts w:asciiTheme="majorHAnsi" w:hAnsiTheme="majorHAnsi"/>
          <w:sz w:val="24"/>
          <w:szCs w:val="24"/>
        </w:rPr>
        <w:t xml:space="preserve">Dundee Enhanced Community Support-Acute - </w:t>
      </w:r>
      <w:r w:rsidRPr="002268C0">
        <w:rPr>
          <w:rFonts w:asciiTheme="majorHAnsi" w:hAnsiTheme="majorHAnsi" w:cstheme="minorHAnsi"/>
          <w:sz w:val="24"/>
          <w:szCs w:val="24"/>
        </w:rPr>
        <w:t xml:space="preserve">DECSA) is based at RVH. </w:t>
      </w:r>
      <w:r w:rsidR="00F83642" w:rsidRPr="002268C0">
        <w:rPr>
          <w:rFonts w:asciiTheme="majorHAnsi" w:hAnsiTheme="majorHAnsi" w:cstheme="minorHAnsi"/>
          <w:sz w:val="24"/>
          <w:szCs w:val="24"/>
        </w:rPr>
        <w:t xml:space="preserve">This has evolved in a short time to a fully dedicated team </w:t>
      </w:r>
      <w:r w:rsidR="00317045" w:rsidRPr="002268C0">
        <w:rPr>
          <w:rFonts w:asciiTheme="majorHAnsi" w:hAnsiTheme="majorHAnsi" w:cstheme="minorHAnsi"/>
          <w:sz w:val="24"/>
          <w:szCs w:val="24"/>
        </w:rPr>
        <w:t>of</w:t>
      </w:r>
      <w:r w:rsidR="00317045" w:rsidRPr="00EE5A73">
        <w:rPr>
          <w:rFonts w:asciiTheme="majorHAnsi" w:hAnsiTheme="majorHAnsi" w:cstheme="minorHAnsi"/>
          <w:sz w:val="24"/>
          <w:szCs w:val="24"/>
        </w:rPr>
        <w:t xml:space="preserve"> specialist nurses and GPs </w:t>
      </w:r>
      <w:r w:rsidR="00F83642" w:rsidRPr="00EE5A73">
        <w:rPr>
          <w:rFonts w:asciiTheme="majorHAnsi" w:hAnsiTheme="majorHAnsi" w:cstheme="minorHAnsi"/>
          <w:sz w:val="24"/>
          <w:szCs w:val="24"/>
        </w:rPr>
        <w:t>that cares for patients throughout Dundee, led by Dr Louise Burton.</w:t>
      </w:r>
      <w:r w:rsidR="00EC79B7" w:rsidRPr="00EE5A73">
        <w:rPr>
          <w:rFonts w:asciiTheme="majorHAnsi" w:hAnsiTheme="majorHAnsi" w:cstheme="minorHAnsi"/>
          <w:sz w:val="24"/>
          <w:szCs w:val="24"/>
        </w:rPr>
        <w:t xml:space="preserve"> The service takes referrals directly from both the community, and the acute frailty service. The goal of the service is, where possible, to provide acute care for patients in their own homes, including full MDT assessments and diagnostic</w:t>
      </w:r>
      <w:r w:rsidR="00317045" w:rsidRPr="00EE5A73">
        <w:rPr>
          <w:rFonts w:asciiTheme="majorHAnsi" w:hAnsiTheme="majorHAnsi" w:cstheme="minorHAnsi"/>
          <w:sz w:val="24"/>
          <w:szCs w:val="24"/>
        </w:rPr>
        <w:t xml:space="preserve">s, with hospital based services provided on an out-patient basis at RVH Day Hospital. You will carry the ’hot’ referral phone and assess patients in their own homes. You will spend time with DECSA in </w:t>
      </w:r>
      <w:r w:rsidR="00D62B66">
        <w:rPr>
          <w:rFonts w:asciiTheme="majorHAnsi" w:hAnsiTheme="majorHAnsi" w:cstheme="minorHAnsi"/>
          <w:sz w:val="24"/>
          <w:szCs w:val="24"/>
        </w:rPr>
        <w:t xml:space="preserve">your first year, when you are based at </w:t>
      </w:r>
      <w:proofErr w:type="gramStart"/>
      <w:r w:rsidR="00D62B66">
        <w:rPr>
          <w:rFonts w:asciiTheme="majorHAnsi" w:hAnsiTheme="majorHAnsi" w:cstheme="minorHAnsi"/>
          <w:sz w:val="24"/>
          <w:szCs w:val="24"/>
        </w:rPr>
        <w:t>RVH,</w:t>
      </w:r>
      <w:proofErr w:type="gramEnd"/>
      <w:r w:rsidR="00D62B66">
        <w:rPr>
          <w:rFonts w:asciiTheme="majorHAnsi" w:hAnsiTheme="majorHAnsi" w:cstheme="minorHAnsi"/>
          <w:sz w:val="24"/>
          <w:szCs w:val="24"/>
        </w:rPr>
        <w:t xml:space="preserve"> and in a more independent role in a 3 month attachment later on in your training. </w:t>
      </w:r>
    </w:p>
    <w:p w:rsidR="00EB2495" w:rsidRPr="00EE5A73" w:rsidRDefault="00EB2495" w:rsidP="00631458">
      <w:pPr>
        <w:spacing w:after="0" w:line="240" w:lineRule="auto"/>
        <w:rPr>
          <w:rFonts w:asciiTheme="majorHAnsi" w:eastAsia="Times New Roman" w:hAnsiTheme="majorHAnsi" w:cs="Segoe UI"/>
          <w:color w:val="212121"/>
          <w:sz w:val="24"/>
          <w:szCs w:val="24"/>
          <w:lang w:eastAsia="en-GB"/>
        </w:rPr>
      </w:pPr>
      <w:r w:rsidRPr="00EE5A73">
        <w:rPr>
          <w:rFonts w:asciiTheme="majorHAnsi" w:eastAsia="Times New Roman" w:hAnsiTheme="majorHAnsi" w:cs="Segoe UI"/>
          <w:color w:val="212121"/>
          <w:sz w:val="24"/>
          <w:szCs w:val="24"/>
          <w:lang w:eastAsia="en-GB"/>
        </w:rPr>
        <w:t xml:space="preserve"> </w:t>
      </w:r>
    </w:p>
    <w:p w:rsidR="00550F14" w:rsidRPr="00EE5A73" w:rsidRDefault="00550F14" w:rsidP="00631458">
      <w:pPr>
        <w:spacing w:after="0"/>
        <w:rPr>
          <w:rFonts w:asciiTheme="majorHAnsi" w:hAnsiTheme="majorHAnsi" w:cstheme="minorHAnsi"/>
          <w:sz w:val="24"/>
          <w:szCs w:val="24"/>
        </w:rPr>
      </w:pPr>
    </w:p>
    <w:p w:rsidR="00550F14" w:rsidRPr="00EE5A73" w:rsidRDefault="00550F14" w:rsidP="00631458">
      <w:pPr>
        <w:spacing w:after="0"/>
        <w:rPr>
          <w:rFonts w:asciiTheme="majorHAnsi" w:hAnsiTheme="majorHAnsi" w:cstheme="minorHAnsi"/>
          <w:sz w:val="24"/>
          <w:szCs w:val="24"/>
        </w:rPr>
      </w:pPr>
    </w:p>
    <w:p w:rsidR="00550F14" w:rsidRPr="00032C10" w:rsidRDefault="00032C10" w:rsidP="00631458">
      <w:pPr>
        <w:spacing w:after="0"/>
        <w:rPr>
          <w:rFonts w:asciiTheme="majorHAnsi" w:hAnsiTheme="majorHAnsi" w:cstheme="minorHAnsi"/>
          <w:b/>
          <w:bCs/>
          <w:sz w:val="24"/>
          <w:szCs w:val="24"/>
          <w:u w:val="single"/>
        </w:rPr>
      </w:pPr>
      <w:r>
        <w:rPr>
          <w:rFonts w:asciiTheme="majorHAnsi" w:hAnsiTheme="majorHAnsi" w:cstheme="minorHAnsi"/>
          <w:b/>
          <w:bCs/>
          <w:sz w:val="24"/>
          <w:szCs w:val="24"/>
          <w:u w:val="single"/>
        </w:rPr>
        <w:t>ANGUS</w:t>
      </w:r>
    </w:p>
    <w:p w:rsidR="005C171B" w:rsidRDefault="005C171B" w:rsidP="00631458">
      <w:pPr>
        <w:spacing w:after="0"/>
        <w:rPr>
          <w:rFonts w:asciiTheme="majorHAnsi" w:hAnsiTheme="majorHAnsi" w:cstheme="minorHAnsi"/>
          <w:sz w:val="24"/>
          <w:szCs w:val="24"/>
        </w:rPr>
      </w:pPr>
      <w:r w:rsidRPr="00EE5A73">
        <w:rPr>
          <w:rFonts w:asciiTheme="majorHAnsi" w:hAnsiTheme="majorHAnsi" w:cstheme="minorHAnsi"/>
          <w:sz w:val="24"/>
          <w:szCs w:val="24"/>
        </w:rPr>
        <w:t xml:space="preserve">The MFE service in Angus is provided in three hospitals – </w:t>
      </w:r>
      <w:proofErr w:type="spellStart"/>
      <w:r w:rsidRPr="00EE5A73">
        <w:rPr>
          <w:rFonts w:asciiTheme="majorHAnsi" w:hAnsiTheme="majorHAnsi" w:cstheme="minorHAnsi"/>
          <w:sz w:val="24"/>
          <w:szCs w:val="24"/>
        </w:rPr>
        <w:t>Stracathro</w:t>
      </w:r>
      <w:proofErr w:type="spellEnd"/>
      <w:r w:rsidRPr="00EE5A73">
        <w:rPr>
          <w:rFonts w:asciiTheme="majorHAnsi" w:hAnsiTheme="majorHAnsi" w:cstheme="minorHAnsi"/>
          <w:sz w:val="24"/>
          <w:szCs w:val="24"/>
        </w:rPr>
        <w:t xml:space="preserve">, Arbroath Infirmary and Whitehills. </w:t>
      </w:r>
      <w:r w:rsidR="00250E3A">
        <w:rPr>
          <w:rFonts w:asciiTheme="majorHAnsi" w:hAnsiTheme="majorHAnsi" w:cstheme="minorHAnsi"/>
          <w:sz w:val="24"/>
          <w:szCs w:val="24"/>
        </w:rPr>
        <w:t xml:space="preserve">The in-patients are a combination of transfers from Ninewells hospital </w:t>
      </w:r>
      <w:r w:rsidR="00631458">
        <w:rPr>
          <w:rFonts w:asciiTheme="majorHAnsi" w:hAnsiTheme="majorHAnsi" w:cstheme="minorHAnsi"/>
          <w:sz w:val="24"/>
          <w:szCs w:val="24"/>
        </w:rPr>
        <w:t>and</w:t>
      </w:r>
      <w:r w:rsidR="00250E3A">
        <w:rPr>
          <w:rFonts w:asciiTheme="majorHAnsi" w:hAnsiTheme="majorHAnsi" w:cstheme="minorHAnsi"/>
          <w:sz w:val="24"/>
          <w:szCs w:val="24"/>
        </w:rPr>
        <w:t xml:space="preserve"> some direct admissions. </w:t>
      </w:r>
      <w:r>
        <w:rPr>
          <w:rFonts w:asciiTheme="majorHAnsi" w:hAnsiTheme="majorHAnsi" w:cstheme="minorHAnsi"/>
          <w:sz w:val="24"/>
          <w:szCs w:val="24"/>
        </w:rPr>
        <w:t xml:space="preserve">Much of the service is also community based. </w:t>
      </w:r>
      <w:r w:rsidR="00250E3A">
        <w:rPr>
          <w:rFonts w:asciiTheme="majorHAnsi" w:hAnsiTheme="majorHAnsi" w:cstheme="minorHAnsi"/>
          <w:sz w:val="24"/>
          <w:szCs w:val="24"/>
        </w:rPr>
        <w:t xml:space="preserve">You will </w:t>
      </w:r>
      <w:r w:rsidR="00250E3A" w:rsidRPr="00EE5A73">
        <w:rPr>
          <w:rFonts w:asciiTheme="majorHAnsi" w:hAnsiTheme="majorHAnsi" w:cstheme="minorHAnsi"/>
          <w:sz w:val="24"/>
          <w:szCs w:val="24"/>
        </w:rPr>
        <w:t>spend 6 months in Angus in the middle part of your training, when you have gained experience and can work more independently.</w:t>
      </w:r>
    </w:p>
    <w:p w:rsidR="005C171B" w:rsidRDefault="005C171B" w:rsidP="00631458">
      <w:pPr>
        <w:spacing w:after="0"/>
        <w:rPr>
          <w:rFonts w:asciiTheme="majorHAnsi" w:hAnsiTheme="majorHAnsi" w:cstheme="minorHAnsi"/>
          <w:sz w:val="24"/>
          <w:szCs w:val="24"/>
        </w:rPr>
      </w:pPr>
    </w:p>
    <w:p w:rsidR="00EB2495" w:rsidRPr="00250E3A" w:rsidRDefault="00EB2495" w:rsidP="00631458">
      <w:pPr>
        <w:spacing w:after="0"/>
        <w:rPr>
          <w:rFonts w:asciiTheme="majorHAnsi" w:hAnsiTheme="majorHAnsi" w:cstheme="minorHAnsi"/>
          <w:i/>
          <w:iCs/>
          <w:sz w:val="24"/>
          <w:szCs w:val="24"/>
        </w:rPr>
      </w:pPr>
      <w:r w:rsidRPr="00250E3A">
        <w:rPr>
          <w:rFonts w:asciiTheme="majorHAnsi" w:hAnsiTheme="majorHAnsi" w:cstheme="minorHAnsi"/>
          <w:i/>
          <w:iCs/>
          <w:sz w:val="24"/>
          <w:szCs w:val="24"/>
        </w:rPr>
        <w:t xml:space="preserve">Educational supervisor Dr James Shaw </w:t>
      </w:r>
      <w:hyperlink r:id="rId11" w:history="1">
        <w:r w:rsidR="00840E4D" w:rsidRPr="00191E50">
          <w:rPr>
            <w:rStyle w:val="Hyperlink"/>
            <w:rFonts w:asciiTheme="majorHAnsi" w:hAnsiTheme="majorHAnsi" w:cstheme="minorHAnsi"/>
            <w:i/>
            <w:iCs/>
            <w:sz w:val="24"/>
            <w:szCs w:val="24"/>
          </w:rPr>
          <w:t>james.shaw@nhs.scot</w:t>
        </w:r>
      </w:hyperlink>
    </w:p>
    <w:p w:rsidR="006720C7" w:rsidRPr="00EE5A73" w:rsidRDefault="00F83642" w:rsidP="00631458">
      <w:pPr>
        <w:pStyle w:val="NormalWeb"/>
        <w:spacing w:before="0" w:beforeAutospacing="0" w:after="0" w:afterAutospacing="0"/>
        <w:rPr>
          <w:rFonts w:asciiTheme="majorHAnsi" w:hAnsiTheme="majorHAnsi" w:cs="Calibri"/>
          <w:color w:val="000000"/>
        </w:rPr>
      </w:pPr>
      <w:r w:rsidRPr="00EE5A73">
        <w:rPr>
          <w:rFonts w:asciiTheme="majorHAnsi" w:hAnsiTheme="majorHAnsi" w:cstheme="minorHAnsi"/>
        </w:rPr>
        <w:t xml:space="preserve">This attachment gives you a broad </w:t>
      </w:r>
      <w:r w:rsidR="006720C7" w:rsidRPr="00EE5A73">
        <w:rPr>
          <w:rFonts w:asciiTheme="majorHAnsi" w:hAnsiTheme="majorHAnsi" w:cstheme="minorHAnsi"/>
        </w:rPr>
        <w:t xml:space="preserve">experience in </w:t>
      </w:r>
      <w:r w:rsidRPr="00EE5A73">
        <w:rPr>
          <w:rFonts w:asciiTheme="majorHAnsi" w:hAnsiTheme="majorHAnsi" w:cstheme="minorHAnsi"/>
        </w:rPr>
        <w:t xml:space="preserve">community and rurally based MFE. </w:t>
      </w:r>
      <w:r w:rsidR="006720C7" w:rsidRPr="00EE5A73">
        <w:rPr>
          <w:rFonts w:asciiTheme="majorHAnsi" w:hAnsiTheme="majorHAnsi" w:cs="Calibri"/>
          <w:color w:val="000000"/>
        </w:rPr>
        <w:t xml:space="preserve">The Angus block is a mix of acute, community hospital, community (outpatients, GP MDTs, home visits and care homes). </w:t>
      </w:r>
      <w:r w:rsidR="00250E3A">
        <w:rPr>
          <w:rFonts w:asciiTheme="majorHAnsi" w:hAnsiTheme="majorHAnsi" w:cs="Calibri"/>
          <w:color w:val="000000"/>
        </w:rPr>
        <w:t xml:space="preserve">Patients’ journey of care is locality-based from the point of admission and you will be involved in all aspect of this.  </w:t>
      </w:r>
      <w:r w:rsidR="006720C7" w:rsidRPr="00EE5A73">
        <w:rPr>
          <w:rFonts w:asciiTheme="majorHAnsi" w:hAnsiTheme="majorHAnsi" w:cs="Calibri"/>
          <w:color w:val="000000"/>
        </w:rPr>
        <w:t xml:space="preserve">You will be based in North West Angus to become familiar with a locality, their patients, </w:t>
      </w:r>
      <w:r w:rsidR="00631458" w:rsidRPr="00EE5A73">
        <w:rPr>
          <w:rFonts w:asciiTheme="majorHAnsi" w:hAnsiTheme="majorHAnsi" w:cs="Calibri"/>
          <w:color w:val="000000"/>
        </w:rPr>
        <w:t>staff,</w:t>
      </w:r>
      <w:r w:rsidR="006720C7" w:rsidRPr="00EE5A73">
        <w:rPr>
          <w:rFonts w:asciiTheme="majorHAnsi" w:hAnsiTheme="majorHAnsi" w:cs="Calibri"/>
          <w:color w:val="000000"/>
        </w:rPr>
        <w:t xml:space="preserve"> and GPs but educational opportunities will be spread across Angus. </w:t>
      </w:r>
      <w:r w:rsidR="00250E3A">
        <w:rPr>
          <w:rFonts w:asciiTheme="majorHAnsi" w:hAnsiTheme="majorHAnsi" w:cs="Calibri"/>
          <w:color w:val="000000"/>
        </w:rPr>
        <w:t>Your</w:t>
      </w:r>
      <w:r w:rsidR="006720C7" w:rsidRPr="00EE5A73">
        <w:rPr>
          <w:rFonts w:asciiTheme="majorHAnsi" w:hAnsiTheme="majorHAnsi" w:cs="Calibri"/>
          <w:color w:val="000000"/>
        </w:rPr>
        <w:t xml:space="preserve"> community hospital base </w:t>
      </w:r>
      <w:r w:rsidR="006720C7" w:rsidRPr="00EE5A73">
        <w:rPr>
          <w:rFonts w:asciiTheme="majorHAnsi" w:hAnsiTheme="majorHAnsi" w:cs="Calibri"/>
          <w:color w:val="000000"/>
        </w:rPr>
        <w:lastRenderedPageBreak/>
        <w:t>will be Whitehills in Forfar. Whitehills has three wards (2 MFE and one psychiatry of old</w:t>
      </w:r>
      <w:r w:rsidR="00250E3A">
        <w:rPr>
          <w:rFonts w:asciiTheme="majorHAnsi" w:hAnsiTheme="majorHAnsi" w:cs="Calibri"/>
          <w:color w:val="000000"/>
        </w:rPr>
        <w:t xml:space="preserve"> </w:t>
      </w:r>
      <w:r w:rsidR="006720C7" w:rsidRPr="00EE5A73">
        <w:rPr>
          <w:rFonts w:asciiTheme="majorHAnsi" w:hAnsiTheme="majorHAnsi" w:cs="Calibri"/>
          <w:color w:val="000000"/>
        </w:rPr>
        <w:t>age) and a 4-bedded hospice for non-complex palliative care (run by MFE</w:t>
      </w:r>
      <w:r w:rsidR="00250E3A">
        <w:rPr>
          <w:rFonts w:asciiTheme="majorHAnsi" w:hAnsiTheme="majorHAnsi" w:cs="Calibri"/>
          <w:color w:val="000000"/>
        </w:rPr>
        <w:t xml:space="preserve"> services)</w:t>
      </w:r>
      <w:r w:rsidR="006720C7" w:rsidRPr="00EE5A73">
        <w:rPr>
          <w:rFonts w:asciiTheme="majorHAnsi" w:hAnsiTheme="majorHAnsi" w:cs="Calibri"/>
          <w:color w:val="000000"/>
        </w:rPr>
        <w:t xml:space="preserve">. Junior doctor support is provided by GPST1 trainees. Outpatient opportunities will be at Whitehills on Thursday afternoon and Arbroath Infirmary on Friday morning and include Movement Disorders, general MFE, and falls. You will also be able to spend time with the Angus Parkinson’s specialist nurse in clinics and on home visits and with the MFE </w:t>
      </w:r>
      <w:r w:rsidR="00250E3A">
        <w:rPr>
          <w:rFonts w:asciiTheme="majorHAnsi" w:hAnsiTheme="majorHAnsi" w:cs="Calibri"/>
          <w:color w:val="000000"/>
        </w:rPr>
        <w:t>advanced nurse practitioners (ANPs)</w:t>
      </w:r>
      <w:r w:rsidR="006720C7" w:rsidRPr="00EE5A73">
        <w:rPr>
          <w:rFonts w:asciiTheme="majorHAnsi" w:hAnsiTheme="majorHAnsi" w:cs="Calibri"/>
          <w:color w:val="000000"/>
        </w:rPr>
        <w:t xml:space="preserve"> on community visits</w:t>
      </w:r>
      <w:r w:rsidR="00250E3A">
        <w:rPr>
          <w:rFonts w:asciiTheme="majorHAnsi" w:hAnsiTheme="majorHAnsi" w:cs="Calibri"/>
          <w:color w:val="000000"/>
        </w:rPr>
        <w:t>.</w:t>
      </w:r>
      <w:r w:rsidR="006720C7" w:rsidRPr="00EE5A73">
        <w:rPr>
          <w:rFonts w:asciiTheme="majorHAnsi" w:hAnsiTheme="majorHAnsi" w:cs="Calibri"/>
          <w:color w:val="000000"/>
        </w:rPr>
        <w:t> </w:t>
      </w:r>
    </w:p>
    <w:p w:rsidR="006720C7" w:rsidRPr="00EE5A73" w:rsidRDefault="006720C7" w:rsidP="00631458">
      <w:pPr>
        <w:spacing w:after="0" w:line="240" w:lineRule="auto"/>
        <w:rPr>
          <w:rFonts w:asciiTheme="majorHAnsi" w:eastAsia="Times New Roman" w:hAnsiTheme="majorHAnsi" w:cs="Calibri"/>
          <w:color w:val="000000"/>
          <w:sz w:val="24"/>
          <w:szCs w:val="24"/>
          <w:lang w:eastAsia="en-GB"/>
        </w:rPr>
      </w:pPr>
      <w:r w:rsidRPr="00EE5A73">
        <w:rPr>
          <w:rFonts w:asciiTheme="majorHAnsi" w:eastAsia="Times New Roman" w:hAnsiTheme="majorHAnsi" w:cs="Calibri"/>
          <w:color w:val="000000"/>
          <w:sz w:val="24"/>
          <w:szCs w:val="24"/>
          <w:lang w:eastAsia="en-GB"/>
        </w:rPr>
        <w:t>GP MDTs in Angus follow the Enhanced Community Support (ECS) model</w:t>
      </w:r>
      <w:r w:rsidR="00806F0D" w:rsidRPr="00EE5A73">
        <w:rPr>
          <w:rFonts w:asciiTheme="majorHAnsi" w:eastAsia="Times New Roman" w:hAnsiTheme="majorHAnsi" w:cs="Calibri"/>
          <w:color w:val="000000"/>
          <w:sz w:val="24"/>
          <w:szCs w:val="24"/>
          <w:lang w:eastAsia="en-GB"/>
        </w:rPr>
        <w:t>. You will have the opportunity to attend the regular practice MDT meetings with the GPs, DNs and wider primary care team in different areas of Angus. This will give you the</w:t>
      </w:r>
      <w:r w:rsidRPr="00EE5A73">
        <w:rPr>
          <w:rFonts w:asciiTheme="majorHAnsi" w:eastAsia="Times New Roman" w:hAnsiTheme="majorHAnsi" w:cs="Calibri"/>
          <w:color w:val="000000"/>
          <w:sz w:val="24"/>
          <w:szCs w:val="24"/>
          <w:lang w:eastAsia="en-GB"/>
        </w:rPr>
        <w:t xml:space="preserve"> opportunity </w:t>
      </w:r>
      <w:r w:rsidR="00806F0D" w:rsidRPr="00EE5A73">
        <w:rPr>
          <w:rFonts w:asciiTheme="majorHAnsi" w:eastAsia="Times New Roman" w:hAnsiTheme="majorHAnsi" w:cs="Calibri"/>
          <w:color w:val="000000"/>
          <w:sz w:val="24"/>
          <w:szCs w:val="24"/>
          <w:lang w:eastAsia="en-GB"/>
        </w:rPr>
        <w:t xml:space="preserve">to </w:t>
      </w:r>
      <w:r w:rsidRPr="00EE5A73">
        <w:rPr>
          <w:rFonts w:asciiTheme="majorHAnsi" w:eastAsia="Times New Roman" w:hAnsiTheme="majorHAnsi" w:cs="Calibri"/>
          <w:color w:val="000000"/>
          <w:sz w:val="24"/>
          <w:szCs w:val="24"/>
          <w:lang w:eastAsia="en-GB"/>
        </w:rPr>
        <w:t xml:space="preserve">see things from </w:t>
      </w:r>
      <w:r w:rsidR="00806F0D" w:rsidRPr="00EE5A73">
        <w:rPr>
          <w:rFonts w:asciiTheme="majorHAnsi" w:eastAsia="Times New Roman" w:hAnsiTheme="majorHAnsi" w:cs="Calibri"/>
          <w:color w:val="000000"/>
          <w:sz w:val="24"/>
          <w:szCs w:val="24"/>
          <w:lang w:eastAsia="en-GB"/>
        </w:rPr>
        <w:t>the GPs</w:t>
      </w:r>
      <w:r w:rsidRPr="00EE5A73">
        <w:rPr>
          <w:rFonts w:asciiTheme="majorHAnsi" w:eastAsia="Times New Roman" w:hAnsiTheme="majorHAnsi" w:cs="Calibri"/>
          <w:color w:val="000000"/>
          <w:sz w:val="24"/>
          <w:szCs w:val="24"/>
          <w:lang w:eastAsia="en-GB"/>
        </w:rPr>
        <w:t xml:space="preserve"> side of the interface</w:t>
      </w:r>
      <w:r w:rsidR="00806F0D" w:rsidRPr="00EE5A73">
        <w:rPr>
          <w:rFonts w:asciiTheme="majorHAnsi" w:eastAsia="Times New Roman" w:hAnsiTheme="majorHAnsi" w:cs="Calibri"/>
          <w:color w:val="000000"/>
          <w:sz w:val="24"/>
          <w:szCs w:val="24"/>
          <w:lang w:eastAsia="en-GB"/>
        </w:rPr>
        <w:t>.</w:t>
      </w:r>
      <w:r w:rsidR="00722D83" w:rsidRPr="00EE5A73">
        <w:rPr>
          <w:rFonts w:asciiTheme="majorHAnsi" w:eastAsia="Times New Roman" w:hAnsiTheme="majorHAnsi" w:cs="Calibri"/>
          <w:color w:val="000000"/>
          <w:sz w:val="24"/>
          <w:szCs w:val="24"/>
          <w:lang w:eastAsia="en-GB"/>
        </w:rPr>
        <w:t xml:space="preserve"> </w:t>
      </w:r>
      <w:r w:rsidR="00806F0D" w:rsidRPr="00EE5A73">
        <w:rPr>
          <w:rFonts w:asciiTheme="majorHAnsi" w:eastAsia="Times New Roman" w:hAnsiTheme="majorHAnsi" w:cs="Calibri"/>
          <w:color w:val="000000"/>
          <w:sz w:val="24"/>
          <w:szCs w:val="24"/>
          <w:lang w:eastAsia="en-GB"/>
        </w:rPr>
        <w:t xml:space="preserve">You will have the opportunity to provide input into local care homes, </w:t>
      </w:r>
      <w:r w:rsidR="002268C0">
        <w:rPr>
          <w:rFonts w:asciiTheme="majorHAnsi" w:eastAsia="Times New Roman" w:hAnsiTheme="majorHAnsi" w:cs="Calibri"/>
          <w:color w:val="000000"/>
          <w:sz w:val="24"/>
          <w:szCs w:val="24"/>
          <w:lang w:eastAsia="en-GB"/>
        </w:rPr>
        <w:t>including</w:t>
      </w:r>
      <w:r w:rsidR="00806F0D" w:rsidRPr="00EE5A73">
        <w:rPr>
          <w:rFonts w:asciiTheme="majorHAnsi" w:eastAsia="Times New Roman" w:hAnsiTheme="majorHAnsi" w:cs="Calibri"/>
          <w:color w:val="000000"/>
          <w:sz w:val="24"/>
          <w:szCs w:val="24"/>
          <w:lang w:eastAsia="en-GB"/>
        </w:rPr>
        <w:t xml:space="preserve"> annual r</w:t>
      </w:r>
      <w:r w:rsidRPr="00EE5A73">
        <w:rPr>
          <w:rFonts w:asciiTheme="majorHAnsi" w:eastAsia="Times New Roman" w:hAnsiTheme="majorHAnsi" w:cs="Calibri"/>
          <w:color w:val="000000"/>
          <w:sz w:val="24"/>
          <w:szCs w:val="24"/>
          <w:lang w:eastAsia="en-GB"/>
        </w:rPr>
        <w:t xml:space="preserve">eviews </w:t>
      </w:r>
      <w:r w:rsidR="00806F0D" w:rsidRPr="00EE5A73">
        <w:rPr>
          <w:rFonts w:asciiTheme="majorHAnsi" w:eastAsia="Times New Roman" w:hAnsiTheme="majorHAnsi" w:cs="Calibri"/>
          <w:color w:val="000000"/>
          <w:sz w:val="24"/>
          <w:szCs w:val="24"/>
          <w:lang w:eastAsia="en-GB"/>
        </w:rPr>
        <w:t>and as required visits</w:t>
      </w:r>
      <w:r w:rsidRPr="00EE5A73">
        <w:rPr>
          <w:rFonts w:asciiTheme="majorHAnsi" w:eastAsia="Times New Roman" w:hAnsiTheme="majorHAnsi" w:cs="Calibri"/>
          <w:color w:val="000000"/>
          <w:sz w:val="24"/>
          <w:szCs w:val="24"/>
          <w:lang w:eastAsia="en-GB"/>
        </w:rPr>
        <w:t>.</w:t>
      </w:r>
      <w:r w:rsidR="00722D83" w:rsidRPr="00EE5A73">
        <w:rPr>
          <w:rFonts w:asciiTheme="majorHAnsi" w:eastAsia="Times New Roman" w:hAnsiTheme="majorHAnsi" w:cs="Calibri"/>
          <w:color w:val="000000"/>
          <w:sz w:val="24"/>
          <w:szCs w:val="24"/>
          <w:lang w:eastAsia="en-GB"/>
        </w:rPr>
        <w:t xml:space="preserve"> </w:t>
      </w:r>
      <w:r w:rsidR="00806F0D" w:rsidRPr="00EE5A73">
        <w:rPr>
          <w:rFonts w:asciiTheme="majorHAnsi" w:eastAsia="Times New Roman" w:hAnsiTheme="majorHAnsi" w:cs="Calibri"/>
          <w:color w:val="000000"/>
          <w:sz w:val="24"/>
          <w:szCs w:val="24"/>
          <w:lang w:eastAsia="en-GB"/>
        </w:rPr>
        <w:t>Finally</w:t>
      </w:r>
      <w:r w:rsidR="00722D83" w:rsidRPr="00EE5A73">
        <w:rPr>
          <w:rFonts w:asciiTheme="majorHAnsi" w:eastAsia="Times New Roman" w:hAnsiTheme="majorHAnsi" w:cs="Calibri"/>
          <w:color w:val="000000"/>
          <w:sz w:val="24"/>
          <w:szCs w:val="24"/>
          <w:lang w:eastAsia="en-GB"/>
        </w:rPr>
        <w:t xml:space="preserve"> you will also provide input to </w:t>
      </w:r>
      <w:r w:rsidRPr="00EE5A73">
        <w:rPr>
          <w:rFonts w:asciiTheme="majorHAnsi" w:eastAsia="Times New Roman" w:hAnsiTheme="majorHAnsi" w:cs="Calibri"/>
          <w:color w:val="000000"/>
          <w:sz w:val="24"/>
          <w:szCs w:val="24"/>
          <w:lang w:eastAsia="en-GB"/>
        </w:rPr>
        <w:t xml:space="preserve">the Acute Frailty Team </w:t>
      </w:r>
      <w:r w:rsidR="00722D83" w:rsidRPr="00EE5A73">
        <w:rPr>
          <w:rFonts w:asciiTheme="majorHAnsi" w:eastAsia="Times New Roman" w:hAnsiTheme="majorHAnsi" w:cs="Calibri"/>
          <w:color w:val="000000"/>
          <w:sz w:val="24"/>
          <w:szCs w:val="24"/>
          <w:lang w:eastAsia="en-GB"/>
        </w:rPr>
        <w:t>based in Ninewells (see above), which will give you an opportunity to follow Angus patients on their journeys of care from acute admission onwards.</w:t>
      </w:r>
    </w:p>
    <w:p w:rsidR="00550F14" w:rsidRPr="00EE5A73" w:rsidRDefault="00550F14" w:rsidP="00631458">
      <w:pPr>
        <w:spacing w:after="0"/>
        <w:rPr>
          <w:rFonts w:asciiTheme="majorHAnsi" w:hAnsiTheme="majorHAnsi" w:cstheme="minorHAnsi"/>
          <w:sz w:val="24"/>
          <w:szCs w:val="24"/>
        </w:rPr>
      </w:pPr>
    </w:p>
    <w:p w:rsidR="00550F14" w:rsidRPr="00EE5A73" w:rsidRDefault="00550F14" w:rsidP="00631458">
      <w:pPr>
        <w:spacing w:after="0"/>
        <w:rPr>
          <w:rFonts w:asciiTheme="majorHAnsi" w:hAnsiTheme="majorHAnsi" w:cstheme="minorHAnsi"/>
          <w:sz w:val="24"/>
          <w:szCs w:val="24"/>
        </w:rPr>
      </w:pPr>
    </w:p>
    <w:p w:rsidR="00550F14" w:rsidRPr="00032C10" w:rsidRDefault="00550F14" w:rsidP="00631458">
      <w:pPr>
        <w:spacing w:after="0"/>
        <w:rPr>
          <w:rFonts w:asciiTheme="majorHAnsi" w:hAnsiTheme="majorHAnsi" w:cstheme="minorHAnsi"/>
          <w:b/>
          <w:bCs/>
          <w:caps/>
          <w:sz w:val="24"/>
          <w:szCs w:val="24"/>
          <w:u w:val="single"/>
        </w:rPr>
      </w:pPr>
      <w:r w:rsidRPr="00032C10">
        <w:rPr>
          <w:rFonts w:asciiTheme="majorHAnsi" w:hAnsiTheme="majorHAnsi" w:cstheme="minorHAnsi"/>
          <w:b/>
          <w:bCs/>
          <w:caps/>
          <w:sz w:val="24"/>
          <w:szCs w:val="24"/>
          <w:u w:val="single"/>
        </w:rPr>
        <w:t>Perth and Kinross</w:t>
      </w:r>
    </w:p>
    <w:p w:rsidR="00E909B7" w:rsidRDefault="00550F14" w:rsidP="00631458">
      <w:pPr>
        <w:spacing w:after="0"/>
        <w:rPr>
          <w:rFonts w:asciiTheme="majorHAnsi" w:hAnsiTheme="majorHAnsi" w:cstheme="minorHAnsi"/>
          <w:sz w:val="24"/>
          <w:szCs w:val="24"/>
        </w:rPr>
      </w:pPr>
      <w:r w:rsidRPr="00EE5A73">
        <w:rPr>
          <w:rFonts w:asciiTheme="majorHAnsi" w:hAnsiTheme="majorHAnsi" w:cstheme="minorHAnsi"/>
          <w:sz w:val="24"/>
          <w:szCs w:val="24"/>
        </w:rPr>
        <w:t>The main hospital is Perth Royal Infirmar</w:t>
      </w:r>
      <w:r w:rsidR="002268C0">
        <w:rPr>
          <w:rFonts w:asciiTheme="majorHAnsi" w:hAnsiTheme="majorHAnsi" w:cstheme="minorHAnsi"/>
          <w:sz w:val="24"/>
          <w:szCs w:val="24"/>
        </w:rPr>
        <w:t xml:space="preserve">y </w:t>
      </w:r>
      <w:r w:rsidR="00E909B7" w:rsidRPr="00EE5A73">
        <w:rPr>
          <w:rFonts w:asciiTheme="majorHAnsi" w:hAnsiTheme="majorHAnsi" w:cstheme="minorHAnsi"/>
          <w:sz w:val="24"/>
          <w:szCs w:val="24"/>
        </w:rPr>
        <w:t>(PRI)</w:t>
      </w:r>
      <w:r w:rsidR="002268C0">
        <w:rPr>
          <w:rFonts w:asciiTheme="majorHAnsi" w:hAnsiTheme="majorHAnsi" w:cstheme="minorHAnsi"/>
          <w:sz w:val="24"/>
          <w:szCs w:val="24"/>
        </w:rPr>
        <w:t xml:space="preserve">, a traditional </w:t>
      </w:r>
      <w:r w:rsidR="002268C0" w:rsidRPr="00EE5A73">
        <w:rPr>
          <w:rFonts w:asciiTheme="majorHAnsi" w:hAnsiTheme="majorHAnsi" w:cstheme="minorHAnsi"/>
          <w:sz w:val="24"/>
          <w:szCs w:val="24"/>
        </w:rPr>
        <w:t>District General Hospital</w:t>
      </w:r>
      <w:r w:rsidRPr="00EE5A73">
        <w:rPr>
          <w:rFonts w:asciiTheme="majorHAnsi" w:hAnsiTheme="majorHAnsi" w:cstheme="minorHAnsi"/>
          <w:sz w:val="24"/>
          <w:szCs w:val="24"/>
        </w:rPr>
        <w:t>. There are four community hospitals (Crieff, Pitlochry, Auchtera</w:t>
      </w:r>
      <w:r w:rsidR="00631458">
        <w:rPr>
          <w:rFonts w:asciiTheme="majorHAnsi" w:hAnsiTheme="majorHAnsi" w:cstheme="minorHAnsi"/>
          <w:sz w:val="24"/>
          <w:szCs w:val="24"/>
        </w:rPr>
        <w:t>r</w:t>
      </w:r>
      <w:r w:rsidRPr="00EE5A73">
        <w:rPr>
          <w:rFonts w:asciiTheme="majorHAnsi" w:hAnsiTheme="majorHAnsi" w:cstheme="minorHAnsi"/>
          <w:sz w:val="24"/>
          <w:szCs w:val="24"/>
        </w:rPr>
        <w:t>der and Blairgowrie)</w:t>
      </w:r>
      <w:r w:rsidR="002268C0">
        <w:rPr>
          <w:rFonts w:asciiTheme="majorHAnsi" w:hAnsiTheme="majorHAnsi" w:cstheme="minorHAnsi"/>
          <w:sz w:val="24"/>
          <w:szCs w:val="24"/>
        </w:rPr>
        <w:t>, largely cared for by the MFE consultants. You will have attachments in both GIM and MFE based in PRI.</w:t>
      </w:r>
    </w:p>
    <w:p w:rsidR="002268C0" w:rsidRDefault="002268C0" w:rsidP="00631458">
      <w:pPr>
        <w:spacing w:after="0"/>
        <w:rPr>
          <w:rFonts w:asciiTheme="majorHAnsi" w:hAnsiTheme="majorHAnsi" w:cstheme="minorHAnsi"/>
          <w:sz w:val="24"/>
          <w:szCs w:val="24"/>
        </w:rPr>
      </w:pPr>
    </w:p>
    <w:p w:rsidR="00836A9A" w:rsidRPr="00631458" w:rsidRDefault="00836A9A" w:rsidP="00631458">
      <w:pPr>
        <w:spacing w:after="0"/>
        <w:rPr>
          <w:rFonts w:asciiTheme="majorHAnsi" w:hAnsiTheme="majorHAnsi" w:cstheme="minorHAnsi"/>
          <w:b/>
          <w:bCs/>
          <w:sz w:val="24"/>
          <w:szCs w:val="24"/>
        </w:rPr>
      </w:pPr>
      <w:r w:rsidRPr="00631458">
        <w:rPr>
          <w:rFonts w:asciiTheme="majorHAnsi" w:hAnsiTheme="majorHAnsi" w:cstheme="minorHAnsi"/>
          <w:b/>
          <w:bCs/>
          <w:sz w:val="24"/>
          <w:szCs w:val="24"/>
        </w:rPr>
        <w:t>MFE</w:t>
      </w:r>
    </w:p>
    <w:p w:rsidR="00032C10" w:rsidRPr="00250E3A" w:rsidRDefault="00032C10" w:rsidP="00631458">
      <w:pPr>
        <w:spacing w:after="0"/>
        <w:rPr>
          <w:rFonts w:asciiTheme="majorHAnsi" w:hAnsiTheme="majorHAnsi" w:cstheme="minorHAnsi"/>
          <w:i/>
          <w:iCs/>
          <w:sz w:val="24"/>
          <w:szCs w:val="24"/>
        </w:rPr>
      </w:pPr>
      <w:r w:rsidRPr="00250E3A">
        <w:rPr>
          <w:rFonts w:asciiTheme="majorHAnsi" w:hAnsiTheme="majorHAnsi" w:cstheme="minorHAnsi"/>
          <w:i/>
          <w:iCs/>
          <w:sz w:val="24"/>
          <w:szCs w:val="24"/>
        </w:rPr>
        <w:t xml:space="preserve">Educational supervisor Dr </w:t>
      </w:r>
      <w:r w:rsidR="00D62B66">
        <w:rPr>
          <w:rFonts w:asciiTheme="majorHAnsi" w:hAnsiTheme="majorHAnsi" w:cstheme="minorHAnsi"/>
          <w:i/>
          <w:iCs/>
          <w:sz w:val="24"/>
          <w:szCs w:val="24"/>
        </w:rPr>
        <w:t>Donna Clark</w:t>
      </w:r>
      <w:r>
        <w:rPr>
          <w:rFonts w:asciiTheme="majorHAnsi" w:hAnsiTheme="majorHAnsi" w:cstheme="minorHAnsi"/>
          <w:i/>
          <w:iCs/>
          <w:sz w:val="24"/>
          <w:szCs w:val="24"/>
        </w:rPr>
        <w:t xml:space="preserve"> </w:t>
      </w:r>
      <w:hyperlink r:id="rId12" w:history="1">
        <w:r w:rsidR="00D62B66" w:rsidRPr="00CF0EE0">
          <w:rPr>
            <w:rStyle w:val="Hyperlink"/>
            <w:rFonts w:asciiTheme="majorHAnsi" w:hAnsiTheme="majorHAnsi" w:cstheme="minorHAnsi"/>
            <w:i/>
            <w:iCs/>
            <w:sz w:val="24"/>
            <w:szCs w:val="24"/>
          </w:rPr>
          <w:t>donna.clark@nhs.scot</w:t>
        </w:r>
      </w:hyperlink>
    </w:p>
    <w:p w:rsidR="00550F14" w:rsidRPr="00EE5A73" w:rsidRDefault="00550F14" w:rsidP="00631458">
      <w:pPr>
        <w:spacing w:after="0"/>
        <w:rPr>
          <w:rFonts w:asciiTheme="majorHAnsi" w:hAnsiTheme="majorHAnsi" w:cstheme="minorHAnsi"/>
          <w:sz w:val="24"/>
          <w:szCs w:val="24"/>
        </w:rPr>
      </w:pPr>
      <w:r w:rsidRPr="00EE5A73">
        <w:rPr>
          <w:rFonts w:asciiTheme="majorHAnsi" w:hAnsiTheme="majorHAnsi" w:cstheme="minorHAnsi"/>
          <w:sz w:val="24"/>
          <w:szCs w:val="24"/>
        </w:rPr>
        <w:t>You will have an attachment to MFE in Perth and Kinross towards the end of your training</w:t>
      </w:r>
      <w:r w:rsidR="00F83642" w:rsidRPr="00EE5A73">
        <w:rPr>
          <w:rFonts w:asciiTheme="majorHAnsi" w:hAnsiTheme="majorHAnsi" w:cstheme="minorHAnsi"/>
          <w:sz w:val="24"/>
          <w:szCs w:val="24"/>
        </w:rPr>
        <w:t xml:space="preserve"> when you will be given the opportunity to work more autonomously, and </w:t>
      </w:r>
      <w:r w:rsidR="00D62B66">
        <w:rPr>
          <w:rFonts w:asciiTheme="majorHAnsi" w:hAnsiTheme="majorHAnsi" w:cstheme="minorHAnsi"/>
          <w:sz w:val="24"/>
          <w:szCs w:val="24"/>
        </w:rPr>
        <w:t xml:space="preserve">potentially </w:t>
      </w:r>
      <w:r w:rsidR="00F83642" w:rsidRPr="00EE5A73">
        <w:rPr>
          <w:rFonts w:asciiTheme="majorHAnsi" w:hAnsiTheme="majorHAnsi" w:cstheme="minorHAnsi"/>
          <w:sz w:val="24"/>
          <w:szCs w:val="24"/>
        </w:rPr>
        <w:t>to act-up as a consultant</w:t>
      </w:r>
      <w:r w:rsidRPr="00EE5A73">
        <w:rPr>
          <w:rFonts w:asciiTheme="majorHAnsi" w:hAnsiTheme="majorHAnsi" w:cstheme="minorHAnsi"/>
          <w:sz w:val="24"/>
          <w:szCs w:val="24"/>
        </w:rPr>
        <w:t xml:space="preserve">. </w:t>
      </w:r>
      <w:r w:rsidR="00F83642" w:rsidRPr="00EE5A73">
        <w:rPr>
          <w:rFonts w:asciiTheme="majorHAnsi" w:hAnsiTheme="majorHAnsi" w:cstheme="minorHAnsi"/>
          <w:sz w:val="24"/>
          <w:szCs w:val="24"/>
        </w:rPr>
        <w:t xml:space="preserve">Your training at this stage will focus on your training needs, and you will have the opportunity to focus on your areas of interest and ensure you have completed your Portfolio requirements.   Possibilities include </w:t>
      </w:r>
      <w:r w:rsidRPr="00EE5A73">
        <w:rPr>
          <w:rFonts w:asciiTheme="majorHAnsi" w:hAnsiTheme="majorHAnsi" w:cstheme="minorHAnsi"/>
          <w:sz w:val="24"/>
          <w:szCs w:val="24"/>
        </w:rPr>
        <w:t xml:space="preserve">working with the front door frailty team, </w:t>
      </w:r>
      <w:r w:rsidR="00032C10">
        <w:rPr>
          <w:rFonts w:asciiTheme="majorHAnsi" w:hAnsiTheme="majorHAnsi" w:cstheme="minorHAnsi"/>
          <w:sz w:val="24"/>
          <w:szCs w:val="24"/>
        </w:rPr>
        <w:t>orthopaedics</w:t>
      </w:r>
      <w:r w:rsidRPr="00EE5A73">
        <w:rPr>
          <w:rFonts w:asciiTheme="majorHAnsi" w:hAnsiTheme="majorHAnsi" w:cstheme="minorHAnsi"/>
          <w:sz w:val="24"/>
          <w:szCs w:val="24"/>
        </w:rPr>
        <w:t xml:space="preserve"> step down, MFE and movement disorder clinics</w:t>
      </w:r>
      <w:r w:rsidR="00F83642" w:rsidRPr="00EE5A73">
        <w:rPr>
          <w:rFonts w:asciiTheme="majorHAnsi" w:hAnsiTheme="majorHAnsi" w:cstheme="minorHAnsi"/>
          <w:sz w:val="24"/>
          <w:szCs w:val="24"/>
        </w:rPr>
        <w:t>, liaison with community-based teams and community hospitals</w:t>
      </w:r>
      <w:r w:rsidRPr="00EE5A73">
        <w:rPr>
          <w:rFonts w:asciiTheme="majorHAnsi" w:hAnsiTheme="majorHAnsi" w:cstheme="minorHAnsi"/>
          <w:sz w:val="24"/>
          <w:szCs w:val="24"/>
        </w:rPr>
        <w:t>.</w:t>
      </w:r>
      <w:r w:rsidR="000F11DD" w:rsidRPr="00EE5A73">
        <w:rPr>
          <w:rFonts w:asciiTheme="majorHAnsi" w:hAnsiTheme="majorHAnsi" w:cstheme="minorHAnsi"/>
          <w:sz w:val="24"/>
          <w:szCs w:val="24"/>
        </w:rPr>
        <w:t xml:space="preserve"> This attachment is also a good opportunity to attend the meetings that will form such an interesting part of your life as a consultant, covering areas such as management, complaints, the interface between health and social work, and incident reviews.</w:t>
      </w:r>
    </w:p>
    <w:p w:rsidR="00F314CA" w:rsidRDefault="00F314CA" w:rsidP="00631458">
      <w:pPr>
        <w:spacing w:after="0"/>
      </w:pPr>
    </w:p>
    <w:p w:rsidR="00840E4D" w:rsidRDefault="00A846B1" w:rsidP="00631458">
      <w:pPr>
        <w:spacing w:after="0"/>
        <w:rPr>
          <w:rFonts w:asciiTheme="majorHAnsi" w:hAnsiTheme="majorHAnsi"/>
          <w:b/>
          <w:bCs/>
          <w:sz w:val="24"/>
          <w:szCs w:val="24"/>
          <w:u w:val="single"/>
        </w:rPr>
      </w:pPr>
      <w:r>
        <w:rPr>
          <w:rFonts w:asciiTheme="majorHAnsi" w:hAnsiTheme="majorHAnsi"/>
          <w:b/>
          <w:bCs/>
          <w:sz w:val="24"/>
          <w:szCs w:val="24"/>
          <w:u w:val="single"/>
        </w:rPr>
        <w:t>THEME FOR SERVICE</w:t>
      </w:r>
    </w:p>
    <w:p w:rsidR="008B35EE" w:rsidRPr="008B35EE" w:rsidRDefault="00A846B1" w:rsidP="00631458">
      <w:pPr>
        <w:spacing w:after="0"/>
        <w:rPr>
          <w:rFonts w:asciiTheme="majorHAnsi" w:hAnsiTheme="majorHAnsi"/>
          <w:sz w:val="24"/>
          <w:szCs w:val="24"/>
        </w:rPr>
      </w:pPr>
      <w:r>
        <w:rPr>
          <w:rFonts w:asciiTheme="majorHAnsi" w:hAnsiTheme="majorHAnsi"/>
          <w:sz w:val="24"/>
          <w:szCs w:val="24"/>
        </w:rPr>
        <w:t>You will have the opportunity during your training to develop a specialist interest, or theme for service, as outlined in the 2022 Geriatric Medicine curriculum. This may be spread out over your training, or as a dedicated 3-month attachment.</w:t>
      </w:r>
    </w:p>
    <w:p w:rsidR="00840E4D" w:rsidRPr="008B35EE" w:rsidRDefault="00840E4D" w:rsidP="00631458">
      <w:pPr>
        <w:spacing w:after="0"/>
        <w:rPr>
          <w:rFonts w:asciiTheme="majorHAnsi" w:hAnsiTheme="majorHAnsi"/>
          <w:sz w:val="24"/>
          <w:szCs w:val="24"/>
        </w:rPr>
      </w:pPr>
    </w:p>
    <w:p w:rsidR="00840E4D" w:rsidRDefault="00840E4D" w:rsidP="00631458">
      <w:pPr>
        <w:spacing w:after="0"/>
        <w:rPr>
          <w:rFonts w:asciiTheme="majorHAnsi" w:hAnsiTheme="majorHAnsi" w:cstheme="minorHAnsi"/>
          <w:sz w:val="24"/>
          <w:szCs w:val="24"/>
        </w:rPr>
      </w:pPr>
    </w:p>
    <w:p w:rsidR="00032C10" w:rsidRPr="00032C10" w:rsidRDefault="00032C10" w:rsidP="00631458">
      <w:pPr>
        <w:spacing w:after="0"/>
        <w:rPr>
          <w:rFonts w:asciiTheme="majorHAnsi" w:hAnsiTheme="majorHAnsi" w:cstheme="minorHAnsi"/>
          <w:b/>
          <w:bCs/>
          <w:caps/>
          <w:sz w:val="24"/>
          <w:szCs w:val="24"/>
          <w:u w:val="single"/>
        </w:rPr>
      </w:pPr>
      <w:r w:rsidRPr="00032C10">
        <w:rPr>
          <w:rFonts w:asciiTheme="majorHAnsi" w:hAnsiTheme="majorHAnsi" w:cstheme="minorHAnsi"/>
          <w:b/>
          <w:bCs/>
          <w:caps/>
          <w:sz w:val="24"/>
          <w:szCs w:val="24"/>
          <w:u w:val="single"/>
        </w:rPr>
        <w:t>Non-clinical training</w:t>
      </w:r>
    </w:p>
    <w:p w:rsidR="00032C10" w:rsidRPr="00EE5A73" w:rsidRDefault="00032C10" w:rsidP="00631458">
      <w:pPr>
        <w:spacing w:after="0"/>
        <w:rPr>
          <w:rFonts w:asciiTheme="majorHAnsi" w:hAnsiTheme="majorHAnsi" w:cstheme="minorHAnsi"/>
          <w:sz w:val="24"/>
          <w:szCs w:val="24"/>
        </w:rPr>
      </w:pPr>
      <w:r w:rsidRPr="00EE5A73">
        <w:rPr>
          <w:rFonts w:asciiTheme="majorHAnsi" w:hAnsiTheme="majorHAnsi" w:cstheme="minorHAnsi"/>
          <w:sz w:val="24"/>
          <w:szCs w:val="24"/>
        </w:rPr>
        <w:t xml:space="preserve">You will have the opportunity throughout your training to cover non-clinical parts of the curriculum such as quality improvement, management, teaching and research. This </w:t>
      </w:r>
      <w:r w:rsidRPr="00EE5A73">
        <w:rPr>
          <w:rFonts w:asciiTheme="majorHAnsi" w:hAnsiTheme="majorHAnsi" w:cstheme="minorHAnsi"/>
          <w:sz w:val="24"/>
          <w:szCs w:val="24"/>
        </w:rPr>
        <w:lastRenderedPageBreak/>
        <w:t>includes both direct experience and support for study days and other courses. This can extend from fulfilling curriculum requirements to gaining greater experience and knowledge if you have a</w:t>
      </w:r>
      <w:r w:rsidR="00D62B66">
        <w:rPr>
          <w:rFonts w:asciiTheme="majorHAnsi" w:hAnsiTheme="majorHAnsi" w:cstheme="minorHAnsi"/>
          <w:sz w:val="24"/>
          <w:szCs w:val="24"/>
        </w:rPr>
        <w:t>n</w:t>
      </w:r>
      <w:r w:rsidRPr="00EE5A73">
        <w:rPr>
          <w:rFonts w:asciiTheme="majorHAnsi" w:hAnsiTheme="majorHAnsi" w:cstheme="minorHAnsi"/>
          <w:sz w:val="24"/>
          <w:szCs w:val="24"/>
        </w:rPr>
        <w:t xml:space="preserve"> </w:t>
      </w:r>
      <w:r w:rsidR="00631458" w:rsidRPr="00EE5A73">
        <w:rPr>
          <w:rFonts w:asciiTheme="majorHAnsi" w:hAnsiTheme="majorHAnsi" w:cstheme="minorHAnsi"/>
          <w:sz w:val="24"/>
          <w:szCs w:val="24"/>
        </w:rPr>
        <w:t>interest</w:t>
      </w:r>
      <w:r w:rsidRPr="00EE5A73">
        <w:rPr>
          <w:rFonts w:asciiTheme="majorHAnsi" w:hAnsiTheme="majorHAnsi" w:cstheme="minorHAnsi"/>
          <w:sz w:val="24"/>
          <w:szCs w:val="24"/>
        </w:rPr>
        <w:t xml:space="preserve"> in one of these areas. </w:t>
      </w:r>
    </w:p>
    <w:p w:rsidR="00032C10" w:rsidRPr="00EE5A73" w:rsidRDefault="00032C10" w:rsidP="00631458">
      <w:pPr>
        <w:spacing w:after="0"/>
        <w:rPr>
          <w:rFonts w:asciiTheme="majorHAnsi" w:hAnsiTheme="majorHAnsi" w:cstheme="minorHAnsi"/>
          <w:sz w:val="24"/>
          <w:szCs w:val="24"/>
        </w:rPr>
      </w:pPr>
    </w:p>
    <w:p w:rsidR="00032C10" w:rsidRPr="00EE5A73" w:rsidRDefault="00032C10" w:rsidP="00631458">
      <w:pPr>
        <w:spacing w:after="0"/>
        <w:rPr>
          <w:rFonts w:asciiTheme="majorHAnsi" w:hAnsiTheme="majorHAnsi" w:cstheme="minorHAnsi"/>
          <w:sz w:val="24"/>
          <w:szCs w:val="24"/>
        </w:rPr>
      </w:pPr>
    </w:p>
    <w:p w:rsidR="000F11DD" w:rsidRPr="00032C10" w:rsidRDefault="000F11DD" w:rsidP="00631458">
      <w:pPr>
        <w:spacing w:after="0"/>
        <w:rPr>
          <w:rFonts w:asciiTheme="majorHAnsi" w:hAnsiTheme="majorHAnsi" w:cstheme="minorHAnsi"/>
          <w:b/>
          <w:bCs/>
          <w:caps/>
          <w:sz w:val="24"/>
          <w:szCs w:val="24"/>
          <w:u w:val="single"/>
        </w:rPr>
      </w:pPr>
      <w:r w:rsidRPr="00032C10">
        <w:rPr>
          <w:rFonts w:asciiTheme="majorHAnsi" w:hAnsiTheme="majorHAnsi" w:cstheme="minorHAnsi"/>
          <w:b/>
          <w:bCs/>
          <w:caps/>
          <w:sz w:val="24"/>
          <w:szCs w:val="24"/>
          <w:u w:val="single"/>
        </w:rPr>
        <w:t>Non-core clinical experience</w:t>
      </w:r>
    </w:p>
    <w:p w:rsidR="000F11DD" w:rsidRPr="00EE5A73" w:rsidRDefault="000F11DD" w:rsidP="00631458">
      <w:pPr>
        <w:spacing w:after="0"/>
        <w:rPr>
          <w:rFonts w:asciiTheme="majorHAnsi" w:hAnsiTheme="majorHAnsi" w:cstheme="minorHAnsi"/>
          <w:sz w:val="24"/>
          <w:szCs w:val="24"/>
        </w:rPr>
      </w:pPr>
      <w:r w:rsidRPr="00EE5A73">
        <w:rPr>
          <w:rFonts w:asciiTheme="majorHAnsi" w:hAnsiTheme="majorHAnsi" w:cstheme="minorHAnsi"/>
          <w:sz w:val="24"/>
          <w:szCs w:val="24"/>
        </w:rPr>
        <w:t>You will have the opportunity in most of your attachments to gain experience in other parts of the curriculum. You should take these opportunities throughout your training, remembering that trainees in other specialties have dedicated sessions away from their base wards. Given the nature of our specialty, and how we work, this can often be hard to do in practice. It is worthwhile to cover these areas throughout your training</w:t>
      </w:r>
      <w:r w:rsidR="00032C10">
        <w:rPr>
          <w:rFonts w:asciiTheme="majorHAnsi" w:hAnsiTheme="majorHAnsi" w:cstheme="minorHAnsi"/>
          <w:sz w:val="24"/>
          <w:szCs w:val="24"/>
        </w:rPr>
        <w:t>. Otherwise</w:t>
      </w:r>
      <w:r w:rsidRPr="00EE5A73">
        <w:rPr>
          <w:rFonts w:asciiTheme="majorHAnsi" w:hAnsiTheme="majorHAnsi" w:cstheme="minorHAnsi"/>
          <w:sz w:val="24"/>
          <w:szCs w:val="24"/>
        </w:rPr>
        <w:t xml:space="preserve"> the last 6 months of your training can be a very tedious exercise of tramping from one observation experience to another, when that time is much better used in other ways!  The following lists these topics and the contacts you need to make in each area.</w:t>
      </w:r>
    </w:p>
    <w:p w:rsidR="000F11DD" w:rsidRDefault="000F11DD" w:rsidP="00631458">
      <w:pPr>
        <w:spacing w:after="0"/>
        <w:rPr>
          <w:rFonts w:asciiTheme="majorHAnsi" w:hAnsiTheme="majorHAnsi" w:cstheme="minorHAnsi"/>
          <w:sz w:val="24"/>
          <w:szCs w:val="24"/>
        </w:rPr>
      </w:pPr>
    </w:p>
    <w:p w:rsidR="00631458" w:rsidRDefault="00631458" w:rsidP="00631458">
      <w:pPr>
        <w:spacing w:after="0"/>
        <w:rPr>
          <w:rFonts w:asciiTheme="majorHAnsi" w:hAnsiTheme="majorHAnsi" w:cstheme="minorHAnsi"/>
          <w:sz w:val="24"/>
          <w:szCs w:val="24"/>
        </w:rPr>
      </w:pPr>
    </w:p>
    <w:p w:rsidR="00BA74FD" w:rsidRPr="00EE5A73" w:rsidRDefault="00BA74FD" w:rsidP="00631458">
      <w:pPr>
        <w:spacing w:after="0"/>
        <w:rPr>
          <w:rFonts w:asciiTheme="majorHAnsi" w:hAnsiTheme="majorHAnsi" w:cstheme="minorHAnsi"/>
          <w:b/>
          <w:caps/>
          <w:sz w:val="24"/>
          <w:szCs w:val="24"/>
          <w:u w:val="single"/>
        </w:rPr>
      </w:pPr>
      <w:r w:rsidRPr="00EE5A73">
        <w:rPr>
          <w:rFonts w:asciiTheme="majorHAnsi" w:hAnsiTheme="majorHAnsi" w:cstheme="minorHAnsi"/>
          <w:b/>
          <w:caps/>
          <w:sz w:val="24"/>
          <w:szCs w:val="24"/>
          <w:u w:val="single"/>
        </w:rPr>
        <w:t>Psychiatry of Old Age (POA)</w:t>
      </w:r>
    </w:p>
    <w:p w:rsidR="00371DD9" w:rsidRDefault="00371DD9" w:rsidP="00631458">
      <w:pPr>
        <w:spacing w:after="0"/>
        <w:rPr>
          <w:rFonts w:asciiTheme="majorHAnsi" w:hAnsiTheme="majorHAnsi" w:cstheme="minorHAnsi"/>
          <w:b/>
          <w:sz w:val="24"/>
          <w:szCs w:val="24"/>
        </w:rPr>
      </w:pPr>
      <w:r>
        <w:rPr>
          <w:rFonts w:asciiTheme="majorHAnsi" w:hAnsiTheme="majorHAnsi" w:cstheme="minorHAnsi"/>
          <w:b/>
          <w:sz w:val="24"/>
          <w:szCs w:val="24"/>
        </w:rPr>
        <w:t>Main attachment</w:t>
      </w:r>
    </w:p>
    <w:p w:rsidR="00BA74FD" w:rsidRDefault="00A846B1" w:rsidP="00631458">
      <w:pPr>
        <w:spacing w:after="0"/>
        <w:rPr>
          <w:rFonts w:asciiTheme="majorHAnsi" w:hAnsiTheme="majorHAnsi" w:cstheme="minorHAnsi"/>
          <w:b/>
          <w:sz w:val="24"/>
          <w:szCs w:val="24"/>
        </w:rPr>
      </w:pPr>
      <w:r>
        <w:rPr>
          <w:rFonts w:asciiTheme="majorHAnsi" w:hAnsiTheme="majorHAnsi" w:cstheme="minorHAnsi"/>
          <w:b/>
          <w:sz w:val="24"/>
          <w:szCs w:val="24"/>
        </w:rPr>
        <w:t xml:space="preserve">Murray Royal Hospital. </w:t>
      </w:r>
      <w:r w:rsidR="00BA74FD" w:rsidRPr="00EE5A73">
        <w:rPr>
          <w:rFonts w:asciiTheme="majorHAnsi" w:hAnsiTheme="majorHAnsi" w:cstheme="minorHAnsi"/>
          <w:b/>
          <w:sz w:val="24"/>
          <w:szCs w:val="24"/>
        </w:rPr>
        <w:t>Perth</w:t>
      </w:r>
    </w:p>
    <w:p w:rsidR="00371DD9" w:rsidRPr="00EE5A73" w:rsidRDefault="00371DD9" w:rsidP="00631458">
      <w:pPr>
        <w:spacing w:after="0"/>
        <w:rPr>
          <w:rFonts w:asciiTheme="majorHAnsi" w:hAnsiTheme="majorHAnsi" w:cstheme="minorHAnsi"/>
          <w:b/>
          <w:sz w:val="24"/>
          <w:szCs w:val="24"/>
        </w:rPr>
      </w:pPr>
      <w:r>
        <w:rPr>
          <w:rFonts w:asciiTheme="majorHAnsi" w:hAnsiTheme="majorHAnsi" w:cstheme="minorHAnsi"/>
          <w:sz w:val="24"/>
          <w:szCs w:val="24"/>
        </w:rPr>
        <w:t>Ward rounds and clinics, community services, liaison to PRI.</w:t>
      </w:r>
    </w:p>
    <w:p w:rsidR="00371DD9" w:rsidRDefault="00371DD9" w:rsidP="00631458">
      <w:pPr>
        <w:spacing w:after="0"/>
        <w:ind w:left="4320" w:hanging="4320"/>
        <w:rPr>
          <w:rFonts w:asciiTheme="majorHAnsi" w:hAnsiTheme="majorHAnsi" w:cstheme="minorHAnsi"/>
          <w:sz w:val="24"/>
          <w:szCs w:val="24"/>
        </w:rPr>
      </w:pPr>
    </w:p>
    <w:p w:rsidR="00371DD9" w:rsidRDefault="00BA74FD" w:rsidP="00371DD9">
      <w:pPr>
        <w:spacing w:after="0"/>
        <w:ind w:left="4320" w:hanging="4320"/>
        <w:rPr>
          <w:rFonts w:asciiTheme="majorHAnsi" w:hAnsiTheme="majorHAnsi" w:cstheme="minorHAnsi"/>
          <w:sz w:val="24"/>
          <w:szCs w:val="24"/>
        </w:rPr>
      </w:pPr>
      <w:r w:rsidRPr="00EE5A73">
        <w:rPr>
          <w:rFonts w:asciiTheme="majorHAnsi" w:hAnsiTheme="majorHAnsi" w:cstheme="minorHAnsi"/>
          <w:sz w:val="24"/>
          <w:szCs w:val="24"/>
        </w:rPr>
        <w:t xml:space="preserve">Dr </w:t>
      </w:r>
      <w:r w:rsidR="00A846B1">
        <w:rPr>
          <w:rFonts w:asciiTheme="majorHAnsi" w:hAnsiTheme="majorHAnsi" w:cstheme="minorHAnsi"/>
          <w:sz w:val="24"/>
          <w:szCs w:val="24"/>
        </w:rPr>
        <w:t>Nupur Ghandi</w:t>
      </w:r>
    </w:p>
    <w:p w:rsidR="00371DD9" w:rsidRPr="00EE5A73" w:rsidRDefault="007E3EE5" w:rsidP="00371DD9">
      <w:pPr>
        <w:spacing w:after="0"/>
        <w:ind w:left="4320" w:hanging="4320"/>
        <w:rPr>
          <w:rFonts w:asciiTheme="majorHAnsi" w:hAnsiTheme="majorHAnsi" w:cstheme="minorHAnsi"/>
          <w:sz w:val="24"/>
          <w:szCs w:val="24"/>
        </w:rPr>
      </w:pPr>
      <w:hyperlink r:id="rId13" w:history="1">
        <w:r w:rsidR="00371DD9" w:rsidRPr="00CF0EE0">
          <w:rPr>
            <w:rStyle w:val="Hyperlink"/>
            <w:rFonts w:asciiTheme="majorHAnsi" w:hAnsiTheme="majorHAnsi" w:cstheme="minorHAnsi"/>
            <w:sz w:val="24"/>
            <w:szCs w:val="24"/>
          </w:rPr>
          <w:t>nupur.ghandi@nhs.scot</w:t>
        </w:r>
      </w:hyperlink>
    </w:p>
    <w:p w:rsidR="00A846B1" w:rsidRDefault="00A846B1" w:rsidP="00631458">
      <w:pPr>
        <w:spacing w:after="0"/>
        <w:rPr>
          <w:rFonts w:asciiTheme="majorHAnsi" w:hAnsiTheme="majorHAnsi" w:cstheme="minorHAnsi"/>
          <w:sz w:val="24"/>
          <w:szCs w:val="24"/>
        </w:rPr>
      </w:pPr>
    </w:p>
    <w:p w:rsidR="00BA74FD" w:rsidRDefault="00B72AE4" w:rsidP="00631458">
      <w:pPr>
        <w:spacing w:after="0"/>
        <w:rPr>
          <w:rFonts w:asciiTheme="majorHAnsi" w:hAnsiTheme="majorHAnsi" w:cstheme="minorHAnsi"/>
          <w:sz w:val="24"/>
          <w:szCs w:val="24"/>
        </w:rPr>
      </w:pPr>
      <w:r>
        <w:rPr>
          <w:rFonts w:asciiTheme="majorHAnsi" w:hAnsiTheme="majorHAnsi" w:cstheme="minorHAnsi"/>
          <w:sz w:val="24"/>
          <w:szCs w:val="24"/>
        </w:rPr>
        <w:t xml:space="preserve">Charge </w:t>
      </w:r>
      <w:r w:rsidR="00BA74FD" w:rsidRPr="00EE5A73">
        <w:rPr>
          <w:rFonts w:asciiTheme="majorHAnsi" w:hAnsiTheme="majorHAnsi" w:cstheme="minorHAnsi"/>
          <w:sz w:val="24"/>
          <w:szCs w:val="24"/>
        </w:rPr>
        <w:t>Nurse Gill</w:t>
      </w:r>
      <w:r>
        <w:rPr>
          <w:rFonts w:asciiTheme="majorHAnsi" w:hAnsiTheme="majorHAnsi" w:cstheme="minorHAnsi"/>
          <w:sz w:val="24"/>
          <w:szCs w:val="24"/>
        </w:rPr>
        <w:t xml:space="preserve"> Irving</w:t>
      </w:r>
      <w:r w:rsidR="00BA74FD" w:rsidRPr="00EE5A73">
        <w:rPr>
          <w:rFonts w:asciiTheme="majorHAnsi" w:hAnsiTheme="majorHAnsi" w:cstheme="minorHAnsi"/>
          <w:sz w:val="24"/>
          <w:szCs w:val="24"/>
        </w:rPr>
        <w:tab/>
      </w:r>
      <w:r w:rsidR="00BA74FD" w:rsidRPr="00EE5A73">
        <w:rPr>
          <w:rFonts w:asciiTheme="majorHAnsi" w:hAnsiTheme="majorHAnsi" w:cstheme="minorHAnsi"/>
          <w:sz w:val="24"/>
          <w:szCs w:val="24"/>
        </w:rPr>
        <w:tab/>
      </w:r>
      <w:r w:rsidR="002F3057" w:rsidRPr="00EE5A73">
        <w:rPr>
          <w:rFonts w:asciiTheme="majorHAnsi" w:hAnsiTheme="majorHAnsi" w:cstheme="minorHAnsi"/>
          <w:sz w:val="24"/>
          <w:szCs w:val="24"/>
        </w:rPr>
        <w:tab/>
      </w:r>
    </w:p>
    <w:p w:rsidR="00B72AE4" w:rsidRPr="00EE5A73" w:rsidRDefault="007E3EE5" w:rsidP="00631458">
      <w:pPr>
        <w:spacing w:after="0"/>
        <w:rPr>
          <w:rFonts w:asciiTheme="majorHAnsi" w:hAnsiTheme="majorHAnsi" w:cstheme="minorHAnsi"/>
          <w:sz w:val="24"/>
          <w:szCs w:val="24"/>
        </w:rPr>
      </w:pPr>
      <w:hyperlink r:id="rId14" w:history="1">
        <w:r w:rsidR="008B35EE" w:rsidRPr="00191E50">
          <w:rPr>
            <w:rStyle w:val="Hyperlink"/>
            <w:rFonts w:asciiTheme="majorHAnsi" w:hAnsiTheme="majorHAnsi" w:cstheme="minorHAnsi"/>
            <w:sz w:val="24"/>
            <w:szCs w:val="24"/>
          </w:rPr>
          <w:t>gillian.irving@nhs.scot</w:t>
        </w:r>
      </w:hyperlink>
    </w:p>
    <w:p w:rsidR="00BA74FD" w:rsidRPr="00EE5A73" w:rsidRDefault="00BA74FD" w:rsidP="00631458">
      <w:pPr>
        <w:spacing w:after="0"/>
        <w:rPr>
          <w:rFonts w:asciiTheme="majorHAnsi" w:hAnsiTheme="majorHAnsi" w:cstheme="minorHAnsi"/>
          <w:sz w:val="24"/>
          <w:szCs w:val="24"/>
        </w:rPr>
      </w:pPr>
    </w:p>
    <w:p w:rsidR="00371DD9" w:rsidRDefault="00371DD9" w:rsidP="00631458">
      <w:pPr>
        <w:spacing w:after="0"/>
        <w:rPr>
          <w:rFonts w:asciiTheme="majorHAnsi" w:hAnsiTheme="majorHAnsi" w:cstheme="minorHAnsi"/>
          <w:b/>
          <w:sz w:val="24"/>
          <w:szCs w:val="24"/>
        </w:rPr>
      </w:pPr>
      <w:r>
        <w:rPr>
          <w:rFonts w:asciiTheme="majorHAnsi" w:hAnsiTheme="majorHAnsi" w:cstheme="minorHAnsi"/>
          <w:b/>
          <w:sz w:val="24"/>
          <w:szCs w:val="24"/>
        </w:rPr>
        <w:t>Other training opportunities</w:t>
      </w:r>
    </w:p>
    <w:p w:rsidR="00BA74FD" w:rsidRDefault="00371DD9" w:rsidP="00631458">
      <w:pPr>
        <w:spacing w:after="0"/>
        <w:rPr>
          <w:rFonts w:asciiTheme="majorHAnsi" w:hAnsiTheme="majorHAnsi" w:cstheme="minorHAnsi"/>
          <w:b/>
          <w:sz w:val="24"/>
          <w:szCs w:val="24"/>
        </w:rPr>
      </w:pPr>
      <w:r>
        <w:rPr>
          <w:rFonts w:asciiTheme="majorHAnsi" w:hAnsiTheme="majorHAnsi" w:cstheme="minorHAnsi"/>
          <w:b/>
          <w:sz w:val="24"/>
          <w:szCs w:val="24"/>
        </w:rPr>
        <w:t xml:space="preserve">Ninewells, </w:t>
      </w:r>
      <w:r w:rsidR="00BA74FD" w:rsidRPr="00EE5A73">
        <w:rPr>
          <w:rFonts w:asciiTheme="majorHAnsi" w:hAnsiTheme="majorHAnsi" w:cstheme="minorHAnsi"/>
          <w:b/>
          <w:sz w:val="24"/>
          <w:szCs w:val="24"/>
        </w:rPr>
        <w:t>Dundee</w:t>
      </w:r>
    </w:p>
    <w:p w:rsidR="00371DD9" w:rsidRPr="00EE5A73" w:rsidRDefault="00371DD9" w:rsidP="00631458">
      <w:pPr>
        <w:spacing w:after="0"/>
        <w:rPr>
          <w:rFonts w:asciiTheme="majorHAnsi" w:hAnsiTheme="majorHAnsi" w:cstheme="minorHAnsi"/>
          <w:b/>
          <w:sz w:val="24"/>
          <w:szCs w:val="24"/>
        </w:rPr>
      </w:pPr>
      <w:r w:rsidRPr="00EE5A73">
        <w:rPr>
          <w:rFonts w:asciiTheme="majorHAnsi" w:hAnsiTheme="majorHAnsi" w:cstheme="minorHAnsi"/>
          <w:sz w:val="24"/>
          <w:szCs w:val="24"/>
        </w:rPr>
        <w:t xml:space="preserve">POA liaison Ninewells, link </w:t>
      </w:r>
      <w:r>
        <w:rPr>
          <w:rFonts w:asciiTheme="majorHAnsi" w:hAnsiTheme="majorHAnsi" w:cstheme="minorHAnsi"/>
          <w:sz w:val="24"/>
          <w:szCs w:val="24"/>
        </w:rPr>
        <w:t>for</w:t>
      </w:r>
      <w:r w:rsidRPr="00EE5A73">
        <w:rPr>
          <w:rFonts w:asciiTheme="majorHAnsi" w:hAnsiTheme="majorHAnsi" w:cstheme="minorHAnsi"/>
          <w:sz w:val="24"/>
          <w:szCs w:val="24"/>
        </w:rPr>
        <w:t xml:space="preserve"> other POA experience in Dundee</w:t>
      </w:r>
    </w:p>
    <w:p w:rsidR="00371DD9" w:rsidRDefault="002F3057" w:rsidP="00631458">
      <w:pPr>
        <w:spacing w:after="0"/>
        <w:ind w:left="5040" w:hanging="5040"/>
        <w:rPr>
          <w:rFonts w:asciiTheme="majorHAnsi" w:hAnsiTheme="majorHAnsi" w:cstheme="minorHAnsi"/>
          <w:sz w:val="24"/>
          <w:szCs w:val="24"/>
        </w:rPr>
      </w:pPr>
      <w:r w:rsidRPr="00EE5A73">
        <w:rPr>
          <w:rFonts w:asciiTheme="majorHAnsi" w:hAnsiTheme="majorHAnsi" w:cstheme="minorHAnsi"/>
          <w:sz w:val="24"/>
          <w:szCs w:val="24"/>
        </w:rPr>
        <w:t xml:space="preserve">Dr Cara McDonald </w:t>
      </w:r>
    </w:p>
    <w:p w:rsidR="00BA74FD" w:rsidRPr="00EE5A73" w:rsidRDefault="007E3EE5" w:rsidP="00631458">
      <w:pPr>
        <w:spacing w:after="0"/>
        <w:ind w:left="5040" w:hanging="5040"/>
        <w:rPr>
          <w:rFonts w:asciiTheme="majorHAnsi" w:hAnsiTheme="majorHAnsi" w:cstheme="minorHAnsi"/>
          <w:sz w:val="24"/>
          <w:szCs w:val="24"/>
        </w:rPr>
      </w:pPr>
      <w:hyperlink r:id="rId15" w:history="1">
        <w:r w:rsidR="00371DD9" w:rsidRPr="00CF0EE0">
          <w:rPr>
            <w:rStyle w:val="Hyperlink"/>
            <w:rFonts w:asciiTheme="majorHAnsi" w:hAnsiTheme="majorHAnsi" w:cstheme="minorHAnsi"/>
            <w:sz w:val="24"/>
            <w:szCs w:val="24"/>
          </w:rPr>
          <w:t>cara.mcdonald@nhs.scot</w:t>
        </w:r>
      </w:hyperlink>
      <w:r w:rsidR="002F3057" w:rsidRPr="00EE5A73">
        <w:rPr>
          <w:rFonts w:asciiTheme="majorHAnsi" w:hAnsiTheme="majorHAnsi" w:cstheme="minorHAnsi"/>
          <w:sz w:val="24"/>
          <w:szCs w:val="24"/>
        </w:rPr>
        <w:tab/>
      </w:r>
    </w:p>
    <w:p w:rsidR="00371DD9" w:rsidRDefault="00371DD9" w:rsidP="00631458">
      <w:pPr>
        <w:spacing w:after="0"/>
        <w:rPr>
          <w:rFonts w:asciiTheme="majorHAnsi" w:hAnsiTheme="majorHAnsi" w:cstheme="minorHAnsi"/>
          <w:b/>
          <w:sz w:val="24"/>
          <w:szCs w:val="24"/>
        </w:rPr>
      </w:pPr>
    </w:p>
    <w:p w:rsidR="00BA74FD" w:rsidRDefault="00BA74FD" w:rsidP="00631458">
      <w:pPr>
        <w:spacing w:after="0"/>
        <w:rPr>
          <w:rFonts w:asciiTheme="majorHAnsi" w:hAnsiTheme="majorHAnsi" w:cstheme="minorHAnsi"/>
          <w:b/>
          <w:sz w:val="24"/>
          <w:szCs w:val="24"/>
        </w:rPr>
      </w:pPr>
      <w:r w:rsidRPr="00EE5A73">
        <w:rPr>
          <w:rFonts w:asciiTheme="majorHAnsi" w:hAnsiTheme="majorHAnsi" w:cstheme="minorHAnsi"/>
          <w:b/>
          <w:sz w:val="24"/>
          <w:szCs w:val="24"/>
        </w:rPr>
        <w:t>Angus</w:t>
      </w:r>
    </w:p>
    <w:p w:rsidR="00371DD9" w:rsidRPr="00EE5A73" w:rsidRDefault="00371DD9" w:rsidP="00631458">
      <w:pPr>
        <w:spacing w:after="0"/>
        <w:rPr>
          <w:rFonts w:asciiTheme="majorHAnsi" w:hAnsiTheme="majorHAnsi" w:cstheme="minorHAnsi"/>
          <w:b/>
          <w:sz w:val="24"/>
          <w:szCs w:val="24"/>
        </w:rPr>
      </w:pPr>
      <w:r w:rsidRPr="00EE5A73">
        <w:rPr>
          <w:rFonts w:asciiTheme="majorHAnsi" w:hAnsiTheme="majorHAnsi" w:cstheme="minorHAnsi"/>
          <w:sz w:val="24"/>
          <w:szCs w:val="24"/>
        </w:rPr>
        <w:t>Link for POA experience in Angus</w:t>
      </w:r>
    </w:p>
    <w:p w:rsidR="00BA74FD" w:rsidRPr="00EE5A73" w:rsidRDefault="002F3057" w:rsidP="00631458">
      <w:pPr>
        <w:spacing w:after="0"/>
        <w:rPr>
          <w:rFonts w:asciiTheme="majorHAnsi" w:hAnsiTheme="majorHAnsi" w:cstheme="minorHAnsi"/>
          <w:sz w:val="24"/>
          <w:szCs w:val="24"/>
        </w:rPr>
      </w:pPr>
      <w:r w:rsidRPr="00EE5A73">
        <w:rPr>
          <w:rFonts w:asciiTheme="majorHAnsi" w:hAnsiTheme="majorHAnsi" w:cstheme="minorHAnsi"/>
          <w:sz w:val="24"/>
          <w:szCs w:val="24"/>
        </w:rPr>
        <w:t xml:space="preserve">Dr </w:t>
      </w:r>
      <w:r w:rsidR="000A60C2" w:rsidRPr="00EE5A73">
        <w:rPr>
          <w:rFonts w:asciiTheme="majorHAnsi" w:hAnsiTheme="majorHAnsi" w:cstheme="minorHAnsi"/>
          <w:sz w:val="24"/>
          <w:szCs w:val="24"/>
        </w:rPr>
        <w:t xml:space="preserve">David Rooke </w:t>
      </w:r>
      <w:hyperlink r:id="rId16" w:history="1">
        <w:r w:rsidR="00961C92" w:rsidRPr="00191E50">
          <w:rPr>
            <w:rStyle w:val="Hyperlink"/>
            <w:rFonts w:asciiTheme="majorHAnsi" w:hAnsiTheme="majorHAnsi" w:cstheme="minorHAnsi"/>
            <w:sz w:val="24"/>
            <w:szCs w:val="24"/>
          </w:rPr>
          <w:t>david.rooke@nhs.scot</w:t>
        </w:r>
      </w:hyperlink>
      <w:r w:rsidR="000A60C2" w:rsidRPr="00EE5A73">
        <w:rPr>
          <w:rFonts w:asciiTheme="majorHAnsi" w:hAnsiTheme="majorHAnsi" w:cstheme="minorHAnsi"/>
          <w:sz w:val="24"/>
          <w:szCs w:val="24"/>
        </w:rPr>
        <w:t xml:space="preserve"> </w:t>
      </w:r>
      <w:r w:rsidR="000A60C2" w:rsidRPr="00EE5A73">
        <w:rPr>
          <w:rFonts w:asciiTheme="majorHAnsi" w:hAnsiTheme="majorHAnsi" w:cstheme="minorHAnsi"/>
          <w:sz w:val="24"/>
          <w:szCs w:val="24"/>
        </w:rPr>
        <w:tab/>
      </w:r>
      <w:r w:rsidR="000A60C2" w:rsidRPr="00EE5A73">
        <w:rPr>
          <w:rFonts w:asciiTheme="majorHAnsi" w:hAnsiTheme="majorHAnsi" w:cstheme="minorHAnsi"/>
          <w:sz w:val="24"/>
          <w:szCs w:val="24"/>
        </w:rPr>
        <w:tab/>
      </w:r>
    </w:p>
    <w:p w:rsidR="00961C92" w:rsidRDefault="00961C92" w:rsidP="00631458">
      <w:pPr>
        <w:spacing w:after="0"/>
        <w:rPr>
          <w:rFonts w:asciiTheme="majorHAnsi" w:hAnsiTheme="majorHAnsi" w:cstheme="minorHAnsi"/>
          <w:b/>
          <w:caps/>
          <w:sz w:val="24"/>
          <w:szCs w:val="24"/>
          <w:u w:val="single"/>
        </w:rPr>
      </w:pPr>
    </w:p>
    <w:p w:rsidR="00C51488" w:rsidRDefault="00C51488" w:rsidP="00631458">
      <w:pPr>
        <w:spacing w:after="0"/>
        <w:rPr>
          <w:rFonts w:asciiTheme="majorHAnsi" w:hAnsiTheme="majorHAnsi" w:cstheme="minorHAnsi"/>
          <w:b/>
          <w:caps/>
          <w:sz w:val="24"/>
          <w:szCs w:val="24"/>
          <w:u w:val="single"/>
        </w:rPr>
      </w:pPr>
    </w:p>
    <w:p w:rsidR="00C51488" w:rsidRDefault="00C51488" w:rsidP="00631458">
      <w:pPr>
        <w:spacing w:after="0"/>
        <w:rPr>
          <w:rFonts w:asciiTheme="majorHAnsi" w:hAnsiTheme="majorHAnsi" w:cstheme="minorHAnsi"/>
          <w:b/>
          <w:caps/>
          <w:sz w:val="24"/>
          <w:szCs w:val="24"/>
          <w:u w:val="single"/>
        </w:rPr>
      </w:pPr>
    </w:p>
    <w:p w:rsidR="00C51488" w:rsidRDefault="00C51488" w:rsidP="00631458">
      <w:pPr>
        <w:spacing w:after="0"/>
        <w:rPr>
          <w:rFonts w:asciiTheme="majorHAnsi" w:hAnsiTheme="majorHAnsi" w:cstheme="minorHAnsi"/>
          <w:b/>
          <w:caps/>
          <w:sz w:val="24"/>
          <w:szCs w:val="24"/>
          <w:u w:val="single"/>
        </w:rPr>
      </w:pPr>
    </w:p>
    <w:p w:rsidR="00C51488" w:rsidRDefault="00C51488" w:rsidP="00631458">
      <w:pPr>
        <w:spacing w:after="0"/>
        <w:rPr>
          <w:rFonts w:asciiTheme="majorHAnsi" w:hAnsiTheme="majorHAnsi" w:cstheme="minorHAnsi"/>
          <w:b/>
          <w:caps/>
          <w:sz w:val="24"/>
          <w:szCs w:val="24"/>
          <w:u w:val="single"/>
        </w:rPr>
      </w:pPr>
    </w:p>
    <w:p w:rsidR="00C51488" w:rsidRDefault="00C51488" w:rsidP="00631458">
      <w:pPr>
        <w:spacing w:after="0"/>
        <w:rPr>
          <w:rFonts w:asciiTheme="majorHAnsi" w:hAnsiTheme="majorHAnsi" w:cstheme="minorHAnsi"/>
          <w:b/>
          <w:caps/>
          <w:sz w:val="24"/>
          <w:szCs w:val="24"/>
          <w:u w:val="single"/>
        </w:rPr>
      </w:pPr>
    </w:p>
    <w:p w:rsidR="00BA74FD" w:rsidRPr="00EE5A73" w:rsidRDefault="00BA74FD" w:rsidP="00631458">
      <w:pPr>
        <w:spacing w:after="0"/>
        <w:rPr>
          <w:rFonts w:asciiTheme="majorHAnsi" w:hAnsiTheme="majorHAnsi" w:cstheme="minorHAnsi"/>
          <w:b/>
          <w:caps/>
          <w:sz w:val="24"/>
          <w:szCs w:val="24"/>
          <w:u w:val="single"/>
        </w:rPr>
      </w:pPr>
      <w:r w:rsidRPr="00EE5A73">
        <w:rPr>
          <w:rFonts w:asciiTheme="majorHAnsi" w:hAnsiTheme="majorHAnsi" w:cstheme="minorHAnsi"/>
          <w:b/>
          <w:caps/>
          <w:sz w:val="24"/>
          <w:szCs w:val="24"/>
          <w:u w:val="single"/>
        </w:rPr>
        <w:lastRenderedPageBreak/>
        <w:t>Tissue viability</w:t>
      </w:r>
    </w:p>
    <w:p w:rsidR="00BA74FD" w:rsidRPr="00EE5A73" w:rsidRDefault="00BA74FD" w:rsidP="00631458">
      <w:pPr>
        <w:spacing w:after="0"/>
        <w:rPr>
          <w:rFonts w:asciiTheme="majorHAnsi" w:hAnsiTheme="majorHAnsi" w:cstheme="minorHAnsi"/>
          <w:b/>
          <w:sz w:val="24"/>
          <w:szCs w:val="24"/>
        </w:rPr>
      </w:pPr>
      <w:r w:rsidRPr="00EE5A73">
        <w:rPr>
          <w:rFonts w:asciiTheme="majorHAnsi" w:hAnsiTheme="majorHAnsi" w:cstheme="minorHAnsi"/>
          <w:b/>
          <w:sz w:val="24"/>
          <w:szCs w:val="24"/>
        </w:rPr>
        <w:t>Perth</w:t>
      </w:r>
    </w:p>
    <w:p w:rsidR="00BA74FD" w:rsidRPr="00EE5A73" w:rsidRDefault="007E3EE5" w:rsidP="00631458">
      <w:pPr>
        <w:spacing w:after="0"/>
        <w:rPr>
          <w:rFonts w:asciiTheme="majorHAnsi" w:hAnsiTheme="majorHAnsi" w:cstheme="minorHAnsi"/>
          <w:color w:val="000000"/>
          <w:sz w:val="24"/>
          <w:szCs w:val="24"/>
        </w:rPr>
      </w:pPr>
      <w:hyperlink r:id="rId17" w:history="1">
        <w:r w:rsidR="00961C92" w:rsidRPr="00191E50">
          <w:rPr>
            <w:rStyle w:val="Hyperlink"/>
            <w:rFonts w:asciiTheme="majorHAnsi" w:hAnsiTheme="majorHAnsi" w:cstheme="minorHAnsi"/>
            <w:sz w:val="24"/>
            <w:szCs w:val="24"/>
          </w:rPr>
          <w:t>julie.dunn@nhs.scot</w:t>
        </w:r>
      </w:hyperlink>
      <w:r w:rsidR="002F3057" w:rsidRPr="00EE5A73">
        <w:rPr>
          <w:rFonts w:asciiTheme="majorHAnsi" w:hAnsiTheme="majorHAnsi" w:cstheme="minorHAnsi"/>
          <w:color w:val="000000"/>
          <w:sz w:val="24"/>
          <w:szCs w:val="24"/>
        </w:rPr>
        <w:t xml:space="preserve"> (</w:t>
      </w:r>
      <w:r w:rsidR="00032C10">
        <w:rPr>
          <w:rFonts w:asciiTheme="majorHAnsi" w:hAnsiTheme="majorHAnsi" w:cstheme="minorHAnsi"/>
          <w:color w:val="000000"/>
          <w:sz w:val="24"/>
          <w:szCs w:val="24"/>
        </w:rPr>
        <w:t>L</w:t>
      </w:r>
      <w:r w:rsidR="002F3057" w:rsidRPr="00EE5A73">
        <w:rPr>
          <w:rFonts w:asciiTheme="majorHAnsi" w:hAnsiTheme="majorHAnsi" w:cstheme="minorHAnsi"/>
          <w:color w:val="000000"/>
          <w:sz w:val="24"/>
          <w:szCs w:val="24"/>
        </w:rPr>
        <w:t>ead community nurse)</w:t>
      </w:r>
      <w:r w:rsidR="00032C10">
        <w:rPr>
          <w:rFonts w:asciiTheme="majorHAnsi" w:hAnsiTheme="majorHAnsi" w:cstheme="minorHAnsi"/>
          <w:color w:val="000000"/>
          <w:sz w:val="24"/>
          <w:szCs w:val="24"/>
        </w:rPr>
        <w:t>.</w:t>
      </w:r>
      <w:r w:rsidR="002F3057" w:rsidRPr="00EE5A73">
        <w:rPr>
          <w:rFonts w:asciiTheme="majorHAnsi" w:hAnsiTheme="majorHAnsi" w:cstheme="minorHAnsi"/>
          <w:color w:val="000000"/>
          <w:sz w:val="24"/>
          <w:szCs w:val="24"/>
        </w:rPr>
        <w:t xml:space="preserve"> </w:t>
      </w:r>
      <w:r w:rsidR="00BA74FD" w:rsidRPr="00EE5A73">
        <w:rPr>
          <w:rFonts w:asciiTheme="majorHAnsi" w:hAnsiTheme="majorHAnsi" w:cstheme="minorHAnsi"/>
          <w:color w:val="000000"/>
          <w:sz w:val="24"/>
          <w:szCs w:val="24"/>
        </w:rPr>
        <w:t xml:space="preserve">Julie </w:t>
      </w:r>
      <w:r w:rsidR="00032C10">
        <w:rPr>
          <w:rFonts w:asciiTheme="majorHAnsi" w:hAnsiTheme="majorHAnsi" w:cstheme="minorHAnsi"/>
          <w:color w:val="000000"/>
          <w:sz w:val="24"/>
          <w:szCs w:val="24"/>
        </w:rPr>
        <w:t xml:space="preserve">can </w:t>
      </w:r>
      <w:r w:rsidR="00BA74FD" w:rsidRPr="00EE5A73">
        <w:rPr>
          <w:rFonts w:asciiTheme="majorHAnsi" w:hAnsiTheme="majorHAnsi" w:cstheme="minorHAnsi"/>
          <w:color w:val="000000"/>
          <w:sz w:val="24"/>
          <w:szCs w:val="24"/>
        </w:rPr>
        <w:t xml:space="preserve">be contacted to arrange attendance at leg ulcer clinics. She </w:t>
      </w:r>
      <w:r w:rsidR="00032C10">
        <w:rPr>
          <w:rFonts w:asciiTheme="majorHAnsi" w:hAnsiTheme="majorHAnsi" w:cstheme="minorHAnsi"/>
          <w:color w:val="000000"/>
          <w:sz w:val="24"/>
          <w:szCs w:val="24"/>
        </w:rPr>
        <w:t xml:space="preserve">is also a </w:t>
      </w:r>
      <w:r w:rsidR="00BA74FD" w:rsidRPr="00EE5A73">
        <w:rPr>
          <w:rFonts w:asciiTheme="majorHAnsi" w:hAnsiTheme="majorHAnsi" w:cstheme="minorHAnsi"/>
          <w:color w:val="000000"/>
          <w:sz w:val="24"/>
          <w:szCs w:val="24"/>
        </w:rPr>
        <w:t xml:space="preserve">good contact </w:t>
      </w:r>
      <w:r w:rsidR="00032C10">
        <w:rPr>
          <w:rFonts w:asciiTheme="majorHAnsi" w:hAnsiTheme="majorHAnsi" w:cstheme="minorHAnsi"/>
          <w:color w:val="000000"/>
          <w:sz w:val="24"/>
          <w:szCs w:val="24"/>
        </w:rPr>
        <w:t>for</w:t>
      </w:r>
      <w:r w:rsidR="00BA74FD" w:rsidRPr="00EE5A73">
        <w:rPr>
          <w:rFonts w:asciiTheme="majorHAnsi" w:hAnsiTheme="majorHAnsi" w:cstheme="minorHAnsi"/>
          <w:color w:val="000000"/>
          <w:sz w:val="24"/>
          <w:szCs w:val="24"/>
        </w:rPr>
        <w:t xml:space="preserve"> arrang</w:t>
      </w:r>
      <w:r w:rsidR="00032C10">
        <w:rPr>
          <w:rFonts w:asciiTheme="majorHAnsi" w:hAnsiTheme="majorHAnsi" w:cstheme="minorHAnsi"/>
          <w:color w:val="000000"/>
          <w:sz w:val="24"/>
          <w:szCs w:val="24"/>
        </w:rPr>
        <w:t>ing</w:t>
      </w:r>
      <w:r w:rsidR="00BA74FD" w:rsidRPr="00EE5A73">
        <w:rPr>
          <w:rFonts w:asciiTheme="majorHAnsi" w:hAnsiTheme="majorHAnsi" w:cstheme="minorHAnsi"/>
          <w:color w:val="000000"/>
          <w:sz w:val="24"/>
          <w:szCs w:val="24"/>
        </w:rPr>
        <w:t xml:space="preserve"> spending</w:t>
      </w:r>
      <w:r w:rsidR="00032C10">
        <w:rPr>
          <w:rFonts w:asciiTheme="majorHAnsi" w:hAnsiTheme="majorHAnsi" w:cstheme="minorHAnsi"/>
          <w:color w:val="000000"/>
          <w:sz w:val="24"/>
          <w:szCs w:val="24"/>
        </w:rPr>
        <w:t xml:space="preserve"> time </w:t>
      </w:r>
      <w:r w:rsidR="00BA74FD" w:rsidRPr="00EE5A73">
        <w:rPr>
          <w:rFonts w:asciiTheme="majorHAnsi" w:hAnsiTheme="majorHAnsi" w:cstheme="minorHAnsi"/>
          <w:color w:val="000000"/>
          <w:sz w:val="24"/>
          <w:szCs w:val="24"/>
        </w:rPr>
        <w:t>with one of the community nurses on their home visits.</w:t>
      </w:r>
    </w:p>
    <w:p w:rsidR="00076C47" w:rsidRDefault="00076C47" w:rsidP="00631458">
      <w:pPr>
        <w:spacing w:after="0"/>
        <w:rPr>
          <w:rFonts w:asciiTheme="majorHAnsi" w:hAnsiTheme="majorHAnsi" w:cstheme="minorHAnsi"/>
          <w:b/>
          <w:color w:val="000000"/>
          <w:sz w:val="24"/>
          <w:szCs w:val="24"/>
        </w:rPr>
      </w:pPr>
    </w:p>
    <w:p w:rsidR="00BA74FD" w:rsidRPr="00EE5A73" w:rsidRDefault="00BA74FD" w:rsidP="00631458">
      <w:pPr>
        <w:spacing w:after="0"/>
        <w:rPr>
          <w:rFonts w:asciiTheme="majorHAnsi" w:hAnsiTheme="majorHAnsi" w:cstheme="minorHAnsi"/>
          <w:b/>
          <w:color w:val="000000"/>
          <w:sz w:val="24"/>
          <w:szCs w:val="24"/>
        </w:rPr>
      </w:pPr>
      <w:r w:rsidRPr="00EE5A73">
        <w:rPr>
          <w:rFonts w:asciiTheme="majorHAnsi" w:hAnsiTheme="majorHAnsi" w:cstheme="minorHAnsi"/>
          <w:b/>
          <w:color w:val="000000"/>
          <w:sz w:val="24"/>
          <w:szCs w:val="24"/>
        </w:rPr>
        <w:t>Dundee</w:t>
      </w:r>
    </w:p>
    <w:p w:rsidR="002F3057" w:rsidRPr="00EE5A73" w:rsidRDefault="002F3057" w:rsidP="00631458">
      <w:pPr>
        <w:spacing w:after="0"/>
        <w:rPr>
          <w:rFonts w:asciiTheme="majorHAnsi" w:hAnsiTheme="majorHAnsi" w:cstheme="minorHAnsi"/>
          <w:color w:val="000000"/>
          <w:sz w:val="24"/>
          <w:szCs w:val="24"/>
        </w:rPr>
      </w:pPr>
      <w:r w:rsidRPr="00EE5A73">
        <w:rPr>
          <w:rFonts w:asciiTheme="majorHAnsi" w:hAnsiTheme="majorHAnsi" w:cstheme="minorHAnsi"/>
          <w:sz w:val="24"/>
          <w:szCs w:val="24"/>
        </w:rPr>
        <w:t xml:space="preserve">Cathy Cook </w:t>
      </w:r>
      <w:hyperlink r:id="rId18" w:history="1">
        <w:r w:rsidR="00961C92" w:rsidRPr="00191E50">
          <w:rPr>
            <w:rStyle w:val="Hyperlink"/>
            <w:rFonts w:asciiTheme="majorHAnsi" w:hAnsiTheme="majorHAnsi" w:cstheme="minorHAnsi"/>
            <w:sz w:val="24"/>
            <w:szCs w:val="24"/>
          </w:rPr>
          <w:t>cathy.cook@nhs.scot</w:t>
        </w:r>
      </w:hyperlink>
      <w:r w:rsidRPr="00EE5A73">
        <w:rPr>
          <w:rFonts w:asciiTheme="majorHAnsi" w:hAnsiTheme="majorHAnsi" w:cstheme="minorHAnsi"/>
          <w:color w:val="000000"/>
          <w:sz w:val="24"/>
          <w:szCs w:val="24"/>
        </w:rPr>
        <w:t xml:space="preserve"> (</w:t>
      </w:r>
      <w:r w:rsidR="00032C10">
        <w:rPr>
          <w:rFonts w:asciiTheme="majorHAnsi" w:hAnsiTheme="majorHAnsi" w:cstheme="minorHAnsi"/>
          <w:color w:val="000000"/>
          <w:sz w:val="24"/>
          <w:szCs w:val="24"/>
        </w:rPr>
        <w:t>L</w:t>
      </w:r>
      <w:r w:rsidRPr="00EE5A73">
        <w:rPr>
          <w:rFonts w:asciiTheme="majorHAnsi" w:hAnsiTheme="majorHAnsi" w:cstheme="minorHAnsi"/>
          <w:color w:val="000000"/>
          <w:sz w:val="24"/>
          <w:szCs w:val="24"/>
        </w:rPr>
        <w:t>ead nurse for leg ulcer clinics)</w:t>
      </w:r>
    </w:p>
    <w:p w:rsidR="00BA74FD" w:rsidRPr="00EE5A73" w:rsidRDefault="00BA74FD" w:rsidP="00631458">
      <w:pPr>
        <w:spacing w:after="0"/>
        <w:rPr>
          <w:rFonts w:asciiTheme="majorHAnsi" w:hAnsiTheme="majorHAnsi" w:cstheme="minorHAnsi"/>
          <w:color w:val="000000"/>
          <w:sz w:val="24"/>
          <w:szCs w:val="24"/>
        </w:rPr>
      </w:pPr>
      <w:r w:rsidRPr="00EE5A73">
        <w:rPr>
          <w:rFonts w:asciiTheme="majorHAnsi" w:hAnsiTheme="majorHAnsi" w:cstheme="minorHAnsi"/>
          <w:color w:val="000000"/>
          <w:sz w:val="24"/>
          <w:szCs w:val="24"/>
        </w:rPr>
        <w:t xml:space="preserve">Cathy has outlined how </w:t>
      </w:r>
      <w:r w:rsidR="002F3057" w:rsidRPr="00EE5A73">
        <w:rPr>
          <w:rFonts w:asciiTheme="majorHAnsi" w:hAnsiTheme="majorHAnsi" w:cstheme="minorHAnsi"/>
          <w:color w:val="000000"/>
          <w:sz w:val="24"/>
          <w:szCs w:val="24"/>
        </w:rPr>
        <w:t xml:space="preserve">Dundee </w:t>
      </w:r>
      <w:r w:rsidRPr="00EE5A73">
        <w:rPr>
          <w:rFonts w:asciiTheme="majorHAnsi" w:hAnsiTheme="majorHAnsi" w:cstheme="minorHAnsi"/>
          <w:color w:val="000000"/>
          <w:sz w:val="24"/>
          <w:szCs w:val="24"/>
        </w:rPr>
        <w:t>clinics operate:</w:t>
      </w:r>
    </w:p>
    <w:p w:rsidR="002F3057" w:rsidRPr="00B72AE4" w:rsidRDefault="002F3057" w:rsidP="00631458">
      <w:pPr>
        <w:spacing w:after="0"/>
        <w:rPr>
          <w:rFonts w:asciiTheme="majorHAnsi" w:hAnsiTheme="majorHAnsi" w:cstheme="minorHAnsi"/>
          <w:iCs/>
          <w:color w:val="000000"/>
          <w:sz w:val="24"/>
          <w:szCs w:val="24"/>
        </w:rPr>
      </w:pPr>
      <w:r w:rsidRPr="00B72AE4">
        <w:rPr>
          <w:rFonts w:asciiTheme="majorHAnsi" w:hAnsiTheme="majorHAnsi" w:cstheme="minorHAnsi"/>
          <w:iCs/>
          <w:color w:val="000000"/>
          <w:sz w:val="24"/>
          <w:szCs w:val="24"/>
        </w:rPr>
        <w:t>“</w:t>
      </w:r>
      <w:proofErr w:type="gramStart"/>
      <w:r w:rsidR="00BA74FD" w:rsidRPr="00B72AE4">
        <w:rPr>
          <w:rFonts w:asciiTheme="majorHAnsi" w:hAnsiTheme="majorHAnsi" w:cstheme="minorHAnsi"/>
          <w:iCs/>
          <w:color w:val="000000"/>
          <w:sz w:val="24"/>
          <w:szCs w:val="24"/>
        </w:rPr>
        <w:t>assessment</w:t>
      </w:r>
      <w:proofErr w:type="gramEnd"/>
      <w:r w:rsidR="00BA74FD" w:rsidRPr="00B72AE4">
        <w:rPr>
          <w:rFonts w:asciiTheme="majorHAnsi" w:hAnsiTheme="majorHAnsi" w:cstheme="minorHAnsi"/>
          <w:iCs/>
          <w:color w:val="000000"/>
          <w:sz w:val="24"/>
          <w:szCs w:val="24"/>
        </w:rPr>
        <w:t xml:space="preserve"> day on a Thursday</w:t>
      </w:r>
      <w:r w:rsidRPr="00B72AE4">
        <w:rPr>
          <w:rFonts w:asciiTheme="majorHAnsi" w:hAnsiTheme="majorHAnsi" w:cstheme="minorHAnsi"/>
          <w:iCs/>
          <w:color w:val="000000"/>
          <w:sz w:val="24"/>
          <w:szCs w:val="24"/>
        </w:rPr>
        <w:t>….</w:t>
      </w:r>
      <w:r w:rsidR="00BA74FD" w:rsidRPr="00B72AE4">
        <w:rPr>
          <w:rFonts w:asciiTheme="majorHAnsi" w:hAnsiTheme="majorHAnsi" w:cstheme="minorHAnsi"/>
          <w:iCs/>
          <w:color w:val="000000"/>
          <w:sz w:val="24"/>
          <w:szCs w:val="24"/>
        </w:rPr>
        <w:t xml:space="preserve"> good day to attend. </w:t>
      </w:r>
      <w:r w:rsidRPr="00B72AE4">
        <w:rPr>
          <w:rFonts w:asciiTheme="majorHAnsi" w:hAnsiTheme="majorHAnsi" w:cstheme="minorHAnsi"/>
          <w:iCs/>
          <w:color w:val="000000"/>
          <w:sz w:val="24"/>
          <w:szCs w:val="24"/>
        </w:rPr>
        <w:t>….</w:t>
      </w:r>
      <w:r w:rsidR="00BA74FD" w:rsidRPr="00B72AE4">
        <w:rPr>
          <w:rFonts w:asciiTheme="majorHAnsi" w:hAnsiTheme="majorHAnsi" w:cstheme="minorHAnsi"/>
          <w:iCs/>
          <w:color w:val="000000"/>
          <w:sz w:val="24"/>
          <w:szCs w:val="24"/>
        </w:rPr>
        <w:t>involves t</w:t>
      </w:r>
      <w:r w:rsidRPr="00B72AE4">
        <w:rPr>
          <w:rFonts w:asciiTheme="majorHAnsi" w:hAnsiTheme="majorHAnsi" w:cstheme="minorHAnsi"/>
          <w:iCs/>
          <w:color w:val="000000"/>
          <w:sz w:val="24"/>
          <w:szCs w:val="24"/>
        </w:rPr>
        <w:t>he vascular/doppler assessment….</w:t>
      </w:r>
      <w:r w:rsidR="00BA74FD" w:rsidRPr="00B72AE4">
        <w:rPr>
          <w:rFonts w:asciiTheme="majorHAnsi" w:hAnsiTheme="majorHAnsi" w:cstheme="minorHAnsi"/>
          <w:iCs/>
          <w:color w:val="000000"/>
          <w:sz w:val="24"/>
          <w:szCs w:val="24"/>
        </w:rPr>
        <w:t>health education and our partnership with patients.</w:t>
      </w:r>
      <w:r w:rsidRPr="00B72AE4">
        <w:rPr>
          <w:rFonts w:asciiTheme="majorHAnsi" w:hAnsiTheme="majorHAnsi" w:cstheme="minorHAnsi"/>
          <w:iCs/>
          <w:color w:val="000000"/>
          <w:sz w:val="24"/>
          <w:szCs w:val="24"/>
        </w:rPr>
        <w:t xml:space="preserve"> </w:t>
      </w:r>
    </w:p>
    <w:p w:rsidR="00BA74FD" w:rsidRPr="00B72AE4" w:rsidRDefault="00BA74FD" w:rsidP="00631458">
      <w:pPr>
        <w:spacing w:after="0"/>
        <w:rPr>
          <w:rFonts w:asciiTheme="majorHAnsi" w:hAnsiTheme="majorHAnsi" w:cstheme="minorHAnsi"/>
          <w:iCs/>
          <w:color w:val="000000"/>
          <w:sz w:val="24"/>
          <w:szCs w:val="24"/>
        </w:rPr>
      </w:pPr>
      <w:r w:rsidRPr="00B72AE4">
        <w:rPr>
          <w:rFonts w:asciiTheme="majorHAnsi" w:hAnsiTheme="majorHAnsi" w:cstheme="minorHAnsi"/>
          <w:iCs/>
          <w:color w:val="000000"/>
          <w:sz w:val="24"/>
          <w:szCs w:val="24"/>
        </w:rPr>
        <w:t xml:space="preserve">The other days are follow up bandaging days,  ongoing assessment </w:t>
      </w:r>
      <w:r w:rsidR="002F3057" w:rsidRPr="00B72AE4">
        <w:rPr>
          <w:rFonts w:asciiTheme="majorHAnsi" w:hAnsiTheme="majorHAnsi" w:cstheme="minorHAnsi"/>
          <w:iCs/>
          <w:color w:val="000000"/>
          <w:sz w:val="24"/>
          <w:szCs w:val="24"/>
        </w:rPr>
        <w:t>and continued health education…</w:t>
      </w:r>
      <w:r w:rsidRPr="00B72AE4">
        <w:rPr>
          <w:rFonts w:asciiTheme="majorHAnsi" w:hAnsiTheme="majorHAnsi" w:cstheme="minorHAnsi"/>
          <w:iCs/>
          <w:color w:val="000000"/>
          <w:sz w:val="24"/>
          <w:szCs w:val="24"/>
        </w:rPr>
        <w:t>Wednesday is "stocking" day</w:t>
      </w:r>
      <w:r w:rsidR="002F3057" w:rsidRPr="00B72AE4">
        <w:rPr>
          <w:rFonts w:asciiTheme="majorHAnsi" w:hAnsiTheme="majorHAnsi" w:cstheme="minorHAnsi"/>
          <w:iCs/>
          <w:color w:val="000000"/>
          <w:sz w:val="24"/>
          <w:szCs w:val="24"/>
        </w:rPr>
        <w:t>…</w:t>
      </w:r>
      <w:r w:rsidRPr="00B72AE4">
        <w:rPr>
          <w:rFonts w:asciiTheme="majorHAnsi" w:hAnsiTheme="majorHAnsi" w:cstheme="minorHAnsi"/>
          <w:iCs/>
          <w:color w:val="000000"/>
          <w:sz w:val="24"/>
          <w:szCs w:val="24"/>
        </w:rPr>
        <w:t>we measure patients for compression hosie</w:t>
      </w:r>
      <w:r w:rsidR="002F3057" w:rsidRPr="00B72AE4">
        <w:rPr>
          <w:rFonts w:asciiTheme="majorHAnsi" w:hAnsiTheme="majorHAnsi" w:cstheme="minorHAnsi"/>
          <w:iCs/>
          <w:color w:val="000000"/>
          <w:sz w:val="24"/>
          <w:szCs w:val="24"/>
        </w:rPr>
        <w:t>ry,  teach them and their carer</w:t>
      </w:r>
      <w:r w:rsidRPr="00B72AE4">
        <w:rPr>
          <w:rFonts w:asciiTheme="majorHAnsi" w:hAnsiTheme="majorHAnsi" w:cstheme="minorHAnsi"/>
          <w:iCs/>
          <w:color w:val="000000"/>
          <w:sz w:val="24"/>
          <w:szCs w:val="24"/>
        </w:rPr>
        <w:t xml:space="preserve">s how to apply them </w:t>
      </w:r>
      <w:r w:rsidR="002F3057" w:rsidRPr="00B72AE4">
        <w:rPr>
          <w:rFonts w:asciiTheme="majorHAnsi" w:hAnsiTheme="majorHAnsi" w:cstheme="minorHAnsi"/>
          <w:iCs/>
          <w:color w:val="000000"/>
          <w:sz w:val="24"/>
          <w:szCs w:val="24"/>
        </w:rPr>
        <w:t>…</w:t>
      </w:r>
      <w:r w:rsidRPr="00B72AE4">
        <w:rPr>
          <w:rFonts w:asciiTheme="majorHAnsi" w:hAnsiTheme="majorHAnsi" w:cstheme="minorHAnsi"/>
          <w:iCs/>
          <w:color w:val="000000"/>
          <w:sz w:val="24"/>
          <w:szCs w:val="24"/>
        </w:rPr>
        <w:t xml:space="preserve">in preparation for discharge from </w:t>
      </w:r>
      <w:r w:rsidR="002F3057" w:rsidRPr="00B72AE4">
        <w:rPr>
          <w:rFonts w:asciiTheme="majorHAnsi" w:hAnsiTheme="majorHAnsi" w:cstheme="minorHAnsi"/>
          <w:iCs/>
          <w:color w:val="000000"/>
          <w:sz w:val="24"/>
          <w:szCs w:val="24"/>
        </w:rPr>
        <w:t>the clinic.”</w:t>
      </w:r>
    </w:p>
    <w:p w:rsidR="00BA74FD" w:rsidRPr="00EE5A73" w:rsidRDefault="00BA74FD" w:rsidP="00631458">
      <w:pPr>
        <w:pStyle w:val="NormalWeb"/>
        <w:shd w:val="clear" w:color="auto" w:fill="FFFFFF"/>
        <w:spacing w:before="0" w:beforeAutospacing="0" w:after="0" w:afterAutospacing="0"/>
        <w:rPr>
          <w:rFonts w:asciiTheme="majorHAnsi" w:hAnsiTheme="majorHAnsi" w:cstheme="minorHAnsi"/>
        </w:rPr>
      </w:pPr>
      <w:r w:rsidRPr="00EE5A73">
        <w:rPr>
          <w:rFonts w:asciiTheme="majorHAnsi" w:hAnsiTheme="majorHAnsi" w:cstheme="minorHAnsi"/>
        </w:rPr>
        <w:t>Dr Alyson Bryden (</w:t>
      </w:r>
      <w:hyperlink r:id="rId19" w:history="1">
        <w:r w:rsidR="007203C3" w:rsidRPr="00191E50">
          <w:rPr>
            <w:rStyle w:val="Hyperlink"/>
            <w:rFonts w:asciiTheme="majorHAnsi" w:hAnsiTheme="majorHAnsi" w:cstheme="minorHAnsi"/>
          </w:rPr>
          <w:t>alyson.bryden@nhs.scot</w:t>
        </w:r>
      </w:hyperlink>
      <w:r w:rsidRPr="00EE5A73">
        <w:rPr>
          <w:rFonts w:asciiTheme="majorHAnsi" w:hAnsiTheme="majorHAnsi" w:cstheme="minorHAnsi"/>
        </w:rPr>
        <w:t>) does a consultant led leg ulcer clinic every 4</w:t>
      </w:r>
      <w:r w:rsidRPr="00EE5A73">
        <w:rPr>
          <w:rFonts w:asciiTheme="majorHAnsi" w:hAnsiTheme="majorHAnsi" w:cstheme="minorHAnsi"/>
          <w:vertAlign w:val="superscript"/>
        </w:rPr>
        <w:t>th</w:t>
      </w:r>
      <w:r w:rsidRPr="00EE5A73">
        <w:rPr>
          <w:rFonts w:asciiTheme="majorHAnsi" w:hAnsiTheme="majorHAnsi" w:cstheme="minorHAnsi"/>
        </w:rPr>
        <w:t xml:space="preserve"> Tuesday afternoon.</w:t>
      </w:r>
    </w:p>
    <w:p w:rsidR="00032C10" w:rsidRDefault="00032C10" w:rsidP="00631458">
      <w:pPr>
        <w:pStyle w:val="NormalWeb"/>
        <w:shd w:val="clear" w:color="auto" w:fill="FFFFFF"/>
        <w:spacing w:before="0" w:beforeAutospacing="0" w:after="0" w:afterAutospacing="0"/>
        <w:rPr>
          <w:rFonts w:asciiTheme="majorHAnsi" w:hAnsiTheme="majorHAnsi" w:cstheme="minorHAnsi"/>
          <w:b/>
          <w:u w:val="single"/>
        </w:rPr>
      </w:pPr>
    </w:p>
    <w:p w:rsidR="00BA74FD" w:rsidRPr="00EE5A73" w:rsidRDefault="00BA74FD" w:rsidP="00631458">
      <w:pPr>
        <w:spacing w:after="0"/>
        <w:rPr>
          <w:rFonts w:asciiTheme="majorHAnsi" w:hAnsiTheme="majorHAnsi" w:cstheme="minorHAnsi"/>
          <w:b/>
          <w:sz w:val="24"/>
          <w:szCs w:val="24"/>
          <w:u w:val="single"/>
        </w:rPr>
      </w:pPr>
      <w:r w:rsidRPr="00EE5A73">
        <w:rPr>
          <w:rFonts w:asciiTheme="majorHAnsi" w:hAnsiTheme="majorHAnsi" w:cstheme="minorHAnsi"/>
          <w:b/>
          <w:sz w:val="24"/>
          <w:szCs w:val="24"/>
          <w:u w:val="single"/>
        </w:rPr>
        <w:t>D</w:t>
      </w:r>
      <w:r w:rsidR="002F3057" w:rsidRPr="00EE5A73">
        <w:rPr>
          <w:rFonts w:asciiTheme="majorHAnsi" w:hAnsiTheme="majorHAnsi" w:cstheme="minorHAnsi"/>
          <w:b/>
          <w:sz w:val="24"/>
          <w:szCs w:val="24"/>
          <w:u w:val="single"/>
        </w:rPr>
        <w:t xml:space="preserve">iabetic </w:t>
      </w:r>
      <w:r w:rsidRPr="00EE5A73">
        <w:rPr>
          <w:rFonts w:asciiTheme="majorHAnsi" w:hAnsiTheme="majorHAnsi" w:cstheme="minorHAnsi"/>
          <w:b/>
          <w:sz w:val="24"/>
          <w:szCs w:val="24"/>
          <w:u w:val="single"/>
        </w:rPr>
        <w:t>foot clinics</w:t>
      </w:r>
    </w:p>
    <w:p w:rsidR="00BA74FD" w:rsidRPr="00EE5A73" w:rsidRDefault="00BA74FD" w:rsidP="00631458">
      <w:pPr>
        <w:spacing w:after="0"/>
        <w:rPr>
          <w:rFonts w:asciiTheme="majorHAnsi" w:hAnsiTheme="majorHAnsi" w:cstheme="minorHAnsi"/>
          <w:sz w:val="24"/>
          <w:szCs w:val="24"/>
        </w:rPr>
      </w:pPr>
      <w:r w:rsidRPr="00EE5A73">
        <w:rPr>
          <w:rFonts w:asciiTheme="majorHAnsi" w:hAnsiTheme="majorHAnsi" w:cstheme="minorHAnsi"/>
          <w:sz w:val="24"/>
          <w:szCs w:val="24"/>
        </w:rPr>
        <w:t>Every Monday afternoon in diabetes centre, Ninewells. Contact diabetes team to find which consultants doing as does vary.</w:t>
      </w:r>
    </w:p>
    <w:p w:rsidR="00BA74FD" w:rsidRPr="00EE5A73" w:rsidRDefault="00BA74FD" w:rsidP="00631458">
      <w:pPr>
        <w:spacing w:after="0"/>
        <w:rPr>
          <w:rFonts w:asciiTheme="majorHAnsi" w:hAnsiTheme="majorHAnsi" w:cstheme="minorHAnsi"/>
          <w:sz w:val="24"/>
          <w:szCs w:val="24"/>
        </w:rPr>
      </w:pPr>
    </w:p>
    <w:p w:rsidR="00BA74FD" w:rsidRPr="00EE5A73" w:rsidRDefault="00BA74FD" w:rsidP="00631458">
      <w:pPr>
        <w:spacing w:after="0"/>
        <w:rPr>
          <w:rFonts w:asciiTheme="majorHAnsi" w:hAnsiTheme="majorHAnsi" w:cstheme="minorHAnsi"/>
          <w:b/>
          <w:sz w:val="24"/>
          <w:szCs w:val="24"/>
          <w:u w:val="single"/>
        </w:rPr>
      </w:pPr>
      <w:r w:rsidRPr="00EE5A73">
        <w:rPr>
          <w:rFonts w:asciiTheme="majorHAnsi" w:hAnsiTheme="majorHAnsi" w:cstheme="minorHAnsi"/>
          <w:b/>
          <w:sz w:val="24"/>
          <w:szCs w:val="24"/>
          <w:u w:val="single"/>
        </w:rPr>
        <w:t>Vascular clinic</w:t>
      </w:r>
    </w:p>
    <w:p w:rsidR="00BA74FD" w:rsidRPr="00EE5A73" w:rsidRDefault="006C2E6A" w:rsidP="00631458">
      <w:pPr>
        <w:spacing w:after="0"/>
        <w:rPr>
          <w:rFonts w:asciiTheme="majorHAnsi" w:hAnsiTheme="majorHAnsi" w:cstheme="minorHAnsi"/>
          <w:sz w:val="24"/>
          <w:szCs w:val="24"/>
        </w:rPr>
      </w:pPr>
      <w:r w:rsidRPr="00EE5A73">
        <w:rPr>
          <w:rFonts w:asciiTheme="majorHAnsi" w:hAnsiTheme="majorHAnsi" w:cstheme="minorHAnsi"/>
          <w:sz w:val="24"/>
          <w:szCs w:val="24"/>
        </w:rPr>
        <w:t xml:space="preserve">Jackie Smith </w:t>
      </w:r>
      <w:hyperlink r:id="rId20" w:history="1">
        <w:r w:rsidR="007203C3" w:rsidRPr="00191E50">
          <w:rPr>
            <w:rStyle w:val="Hyperlink"/>
            <w:rFonts w:asciiTheme="majorHAnsi" w:hAnsiTheme="majorHAnsi" w:cstheme="minorHAnsi"/>
            <w:sz w:val="24"/>
            <w:szCs w:val="24"/>
          </w:rPr>
          <w:t>jacqueline.smith6@nhs.scot</w:t>
        </w:r>
      </w:hyperlink>
      <w:r w:rsidR="00BA74FD" w:rsidRPr="00EE5A73">
        <w:rPr>
          <w:rFonts w:asciiTheme="majorHAnsi" w:hAnsiTheme="majorHAnsi" w:cstheme="minorHAnsi"/>
          <w:sz w:val="24"/>
          <w:szCs w:val="24"/>
        </w:rPr>
        <w:t xml:space="preserve"> </w:t>
      </w:r>
      <w:r w:rsidRPr="00EE5A73">
        <w:rPr>
          <w:rFonts w:asciiTheme="majorHAnsi" w:hAnsiTheme="majorHAnsi" w:cstheme="minorHAnsi"/>
          <w:sz w:val="24"/>
          <w:szCs w:val="24"/>
        </w:rPr>
        <w:t xml:space="preserve">and Ailsa Herron </w:t>
      </w:r>
      <w:hyperlink r:id="rId21" w:history="1">
        <w:r w:rsidR="007203C3" w:rsidRPr="00191E50">
          <w:rPr>
            <w:rStyle w:val="Hyperlink"/>
            <w:rFonts w:asciiTheme="majorHAnsi" w:hAnsiTheme="majorHAnsi" w:cstheme="minorHAnsi"/>
            <w:sz w:val="24"/>
            <w:szCs w:val="24"/>
          </w:rPr>
          <w:t>ailsa.herron@nhs.scot</w:t>
        </w:r>
      </w:hyperlink>
      <w:r w:rsidR="00BA74FD" w:rsidRPr="00EE5A73">
        <w:rPr>
          <w:rFonts w:asciiTheme="majorHAnsi" w:hAnsiTheme="majorHAnsi" w:cstheme="minorHAnsi"/>
          <w:sz w:val="24"/>
          <w:szCs w:val="24"/>
        </w:rPr>
        <w:t xml:space="preserve"> </w:t>
      </w:r>
      <w:r w:rsidRPr="00EE5A73">
        <w:rPr>
          <w:rFonts w:asciiTheme="majorHAnsi" w:hAnsiTheme="majorHAnsi" w:cstheme="minorHAnsi"/>
          <w:sz w:val="24"/>
          <w:szCs w:val="24"/>
        </w:rPr>
        <w:t xml:space="preserve">run the vascular </w:t>
      </w:r>
      <w:r w:rsidR="00BA74FD" w:rsidRPr="00EE5A73">
        <w:rPr>
          <w:rFonts w:asciiTheme="majorHAnsi" w:hAnsiTheme="majorHAnsi" w:cstheme="minorHAnsi"/>
          <w:sz w:val="24"/>
          <w:szCs w:val="24"/>
        </w:rPr>
        <w:t>tissue viability clinics that trainees have found very helpful to attend.</w:t>
      </w:r>
    </w:p>
    <w:p w:rsidR="00BA74FD" w:rsidRPr="00EE5A73" w:rsidRDefault="00BA74FD" w:rsidP="00631458">
      <w:pPr>
        <w:spacing w:after="0"/>
        <w:rPr>
          <w:rFonts w:asciiTheme="majorHAnsi" w:hAnsiTheme="majorHAnsi" w:cstheme="minorHAnsi"/>
          <w:sz w:val="24"/>
          <w:szCs w:val="24"/>
        </w:rPr>
      </w:pPr>
    </w:p>
    <w:p w:rsidR="00BA74FD" w:rsidRPr="00EE5A73" w:rsidRDefault="00BA74FD" w:rsidP="00631458">
      <w:pPr>
        <w:spacing w:after="0"/>
        <w:rPr>
          <w:rFonts w:asciiTheme="majorHAnsi" w:hAnsiTheme="majorHAnsi" w:cstheme="minorHAnsi"/>
          <w:b/>
          <w:caps/>
          <w:sz w:val="24"/>
          <w:szCs w:val="24"/>
          <w:u w:val="single"/>
        </w:rPr>
      </w:pPr>
      <w:r w:rsidRPr="00EE5A73">
        <w:rPr>
          <w:rFonts w:asciiTheme="majorHAnsi" w:hAnsiTheme="majorHAnsi" w:cstheme="minorHAnsi"/>
          <w:b/>
          <w:caps/>
          <w:sz w:val="24"/>
          <w:szCs w:val="24"/>
          <w:u w:val="single"/>
        </w:rPr>
        <w:t>Nutrition</w:t>
      </w:r>
    </w:p>
    <w:p w:rsidR="002F3057" w:rsidRPr="00EE5A73" w:rsidRDefault="002F3057" w:rsidP="00631458">
      <w:pPr>
        <w:spacing w:after="0"/>
        <w:rPr>
          <w:rFonts w:asciiTheme="majorHAnsi" w:hAnsiTheme="majorHAnsi" w:cstheme="minorHAnsi"/>
          <w:b/>
          <w:sz w:val="24"/>
          <w:szCs w:val="24"/>
          <w:u w:val="single"/>
        </w:rPr>
      </w:pPr>
      <w:r w:rsidRPr="00EE5A73">
        <w:rPr>
          <w:rFonts w:asciiTheme="majorHAnsi" w:hAnsiTheme="majorHAnsi" w:cstheme="minorHAnsi"/>
          <w:b/>
          <w:sz w:val="24"/>
          <w:szCs w:val="24"/>
          <w:u w:val="single"/>
        </w:rPr>
        <w:t>Ward rounds</w:t>
      </w:r>
    </w:p>
    <w:p w:rsidR="00BA74FD" w:rsidRPr="00EE5A73" w:rsidRDefault="00BA74FD" w:rsidP="00631458">
      <w:pPr>
        <w:spacing w:after="0"/>
        <w:rPr>
          <w:rFonts w:asciiTheme="majorHAnsi" w:hAnsiTheme="majorHAnsi" w:cstheme="minorHAnsi"/>
          <w:sz w:val="24"/>
          <w:szCs w:val="24"/>
        </w:rPr>
      </w:pPr>
      <w:r w:rsidRPr="00EE5A73">
        <w:rPr>
          <w:rFonts w:asciiTheme="majorHAnsi" w:hAnsiTheme="majorHAnsi" w:cstheme="minorHAnsi"/>
          <w:sz w:val="24"/>
          <w:szCs w:val="24"/>
        </w:rPr>
        <w:t xml:space="preserve">Dr Jackie Paterson </w:t>
      </w:r>
      <w:hyperlink r:id="rId22" w:history="1">
        <w:r w:rsidR="007203C3" w:rsidRPr="00191E50">
          <w:rPr>
            <w:rStyle w:val="Hyperlink"/>
            <w:rFonts w:asciiTheme="majorHAnsi" w:hAnsiTheme="majorHAnsi" w:cstheme="minorHAnsi"/>
            <w:sz w:val="24"/>
            <w:szCs w:val="24"/>
          </w:rPr>
          <w:t>jacqueline.paterson@nhs.scot</w:t>
        </w:r>
      </w:hyperlink>
      <w:r w:rsidRPr="00EE5A73">
        <w:rPr>
          <w:rFonts w:asciiTheme="majorHAnsi" w:hAnsiTheme="majorHAnsi" w:cstheme="minorHAnsi"/>
          <w:sz w:val="24"/>
          <w:szCs w:val="24"/>
        </w:rPr>
        <w:t xml:space="preserve">  – gastroenterologist, Ninewells – does a nutrition ward round, and also runs a weekly nutrition MDT. </w:t>
      </w:r>
      <w:r w:rsidR="002F3057" w:rsidRPr="00EE5A73">
        <w:rPr>
          <w:rFonts w:asciiTheme="majorHAnsi" w:hAnsiTheme="majorHAnsi" w:cstheme="minorHAnsi"/>
          <w:sz w:val="24"/>
          <w:szCs w:val="24"/>
        </w:rPr>
        <w:t>She is a</w:t>
      </w:r>
      <w:r w:rsidRPr="00EE5A73">
        <w:rPr>
          <w:rFonts w:asciiTheme="majorHAnsi" w:hAnsiTheme="majorHAnsi" w:cstheme="minorHAnsi"/>
          <w:sz w:val="24"/>
          <w:szCs w:val="24"/>
        </w:rPr>
        <w:t xml:space="preserve">lways happy for trainees to join. </w:t>
      </w:r>
    </w:p>
    <w:p w:rsidR="00BA74FD" w:rsidRPr="00EE5A73" w:rsidRDefault="00BA74FD" w:rsidP="00631458">
      <w:pPr>
        <w:spacing w:after="0"/>
        <w:rPr>
          <w:rFonts w:asciiTheme="majorHAnsi" w:hAnsiTheme="majorHAnsi" w:cstheme="minorHAnsi"/>
          <w:sz w:val="24"/>
          <w:szCs w:val="24"/>
        </w:rPr>
      </w:pPr>
    </w:p>
    <w:p w:rsidR="00BA74FD" w:rsidRPr="00EE5A73" w:rsidRDefault="00BA74FD" w:rsidP="00631458">
      <w:pPr>
        <w:spacing w:after="0"/>
        <w:rPr>
          <w:rFonts w:asciiTheme="majorHAnsi" w:hAnsiTheme="majorHAnsi" w:cstheme="minorHAnsi"/>
          <w:b/>
          <w:caps/>
          <w:sz w:val="24"/>
          <w:szCs w:val="24"/>
          <w:u w:val="single"/>
        </w:rPr>
      </w:pPr>
      <w:r w:rsidRPr="00EE5A73">
        <w:rPr>
          <w:rFonts w:asciiTheme="majorHAnsi" w:hAnsiTheme="majorHAnsi" w:cstheme="minorHAnsi"/>
          <w:b/>
          <w:caps/>
          <w:sz w:val="24"/>
          <w:szCs w:val="24"/>
          <w:u w:val="single"/>
        </w:rPr>
        <w:t>Continence</w:t>
      </w:r>
    </w:p>
    <w:p w:rsidR="002F3057" w:rsidRPr="00EE5A73" w:rsidRDefault="002F3057" w:rsidP="00631458">
      <w:pPr>
        <w:spacing w:after="0"/>
        <w:rPr>
          <w:rFonts w:asciiTheme="majorHAnsi" w:hAnsiTheme="majorHAnsi" w:cstheme="minorHAnsi"/>
          <w:b/>
          <w:sz w:val="24"/>
          <w:szCs w:val="24"/>
        </w:rPr>
      </w:pPr>
      <w:r w:rsidRPr="00EE5A73">
        <w:rPr>
          <w:rFonts w:asciiTheme="majorHAnsi" w:hAnsiTheme="majorHAnsi" w:cstheme="minorHAnsi"/>
          <w:b/>
          <w:sz w:val="24"/>
          <w:szCs w:val="24"/>
        </w:rPr>
        <w:t>Dundee</w:t>
      </w:r>
    </w:p>
    <w:p w:rsidR="00BA74FD" w:rsidRPr="00EE5A73" w:rsidRDefault="00BA74FD" w:rsidP="00631458">
      <w:pPr>
        <w:spacing w:after="0"/>
        <w:rPr>
          <w:rFonts w:asciiTheme="majorHAnsi" w:hAnsiTheme="majorHAnsi" w:cstheme="minorHAnsi"/>
          <w:sz w:val="24"/>
          <w:szCs w:val="24"/>
        </w:rPr>
      </w:pPr>
      <w:r w:rsidRPr="00EE5A73">
        <w:rPr>
          <w:rFonts w:asciiTheme="majorHAnsi" w:hAnsiTheme="majorHAnsi" w:cstheme="minorHAnsi"/>
          <w:sz w:val="24"/>
          <w:szCs w:val="24"/>
        </w:rPr>
        <w:t xml:space="preserve">Nurse and physio led clinics in Kings Cross and </w:t>
      </w:r>
      <w:proofErr w:type="spellStart"/>
      <w:r w:rsidRPr="00EE5A73">
        <w:rPr>
          <w:rFonts w:asciiTheme="majorHAnsi" w:hAnsiTheme="majorHAnsi" w:cstheme="minorHAnsi"/>
          <w:sz w:val="24"/>
          <w:szCs w:val="24"/>
        </w:rPr>
        <w:t>Wallacetown</w:t>
      </w:r>
      <w:proofErr w:type="spellEnd"/>
      <w:r w:rsidRPr="00EE5A73">
        <w:rPr>
          <w:rFonts w:asciiTheme="majorHAnsi" w:hAnsiTheme="majorHAnsi" w:cstheme="minorHAnsi"/>
          <w:sz w:val="24"/>
          <w:szCs w:val="24"/>
        </w:rPr>
        <w:t xml:space="preserve"> Health Centre. Lisa Henry </w:t>
      </w:r>
      <w:hyperlink r:id="rId23" w:history="1">
        <w:r w:rsidR="007203C3" w:rsidRPr="00191E50">
          <w:rPr>
            <w:rStyle w:val="Hyperlink"/>
            <w:rFonts w:asciiTheme="majorHAnsi" w:hAnsiTheme="majorHAnsi" w:cstheme="minorHAnsi"/>
            <w:sz w:val="24"/>
            <w:szCs w:val="24"/>
          </w:rPr>
          <w:t>lisa.henry@nhs.scot</w:t>
        </w:r>
      </w:hyperlink>
      <w:r w:rsidRPr="00EE5A73">
        <w:rPr>
          <w:rFonts w:asciiTheme="majorHAnsi" w:hAnsiTheme="majorHAnsi" w:cstheme="minorHAnsi"/>
          <w:sz w:val="24"/>
          <w:szCs w:val="24"/>
        </w:rPr>
        <w:t xml:space="preserve"> is the lead nurse and Carolyn Davie </w:t>
      </w:r>
      <w:hyperlink r:id="rId24" w:history="1">
        <w:r w:rsidR="007203C3" w:rsidRPr="00191E50">
          <w:rPr>
            <w:rStyle w:val="Hyperlink"/>
            <w:rFonts w:asciiTheme="majorHAnsi" w:hAnsiTheme="majorHAnsi" w:cstheme="minorHAnsi"/>
            <w:sz w:val="24"/>
            <w:szCs w:val="24"/>
          </w:rPr>
          <w:t>carolyn.davie@nhs.scot</w:t>
        </w:r>
      </w:hyperlink>
      <w:r w:rsidRPr="00EE5A73">
        <w:rPr>
          <w:rFonts w:asciiTheme="majorHAnsi" w:hAnsiTheme="majorHAnsi" w:cstheme="minorHAnsi"/>
          <w:sz w:val="24"/>
          <w:szCs w:val="24"/>
        </w:rPr>
        <w:t xml:space="preserve"> is the physio team leader.</w:t>
      </w:r>
    </w:p>
    <w:p w:rsidR="00BA74FD" w:rsidRPr="00EE5A73" w:rsidRDefault="002F3057" w:rsidP="00631458">
      <w:pPr>
        <w:spacing w:after="0"/>
        <w:rPr>
          <w:rFonts w:asciiTheme="majorHAnsi" w:hAnsiTheme="majorHAnsi" w:cstheme="minorHAnsi"/>
          <w:sz w:val="24"/>
          <w:szCs w:val="24"/>
        </w:rPr>
      </w:pPr>
      <w:r w:rsidRPr="00EE5A73">
        <w:rPr>
          <w:rFonts w:asciiTheme="majorHAnsi" w:hAnsiTheme="majorHAnsi" w:cstheme="minorHAnsi"/>
          <w:sz w:val="24"/>
          <w:szCs w:val="24"/>
        </w:rPr>
        <w:t>U</w:t>
      </w:r>
      <w:r w:rsidR="00BA74FD" w:rsidRPr="00EE5A73">
        <w:rPr>
          <w:rFonts w:asciiTheme="majorHAnsi" w:hAnsiTheme="majorHAnsi" w:cstheme="minorHAnsi"/>
          <w:sz w:val="24"/>
          <w:szCs w:val="24"/>
        </w:rPr>
        <w:t xml:space="preserve">rogynaecology clinics and urodynamics.  </w:t>
      </w:r>
      <w:r w:rsidR="00032C10">
        <w:rPr>
          <w:rFonts w:asciiTheme="majorHAnsi" w:hAnsiTheme="majorHAnsi" w:cstheme="minorHAnsi"/>
          <w:sz w:val="24"/>
          <w:szCs w:val="24"/>
        </w:rPr>
        <w:t xml:space="preserve">Dr </w:t>
      </w:r>
      <w:r w:rsidR="00BA74FD" w:rsidRPr="00EE5A73">
        <w:rPr>
          <w:rFonts w:asciiTheme="majorHAnsi" w:hAnsiTheme="majorHAnsi" w:cstheme="minorHAnsi"/>
          <w:sz w:val="24"/>
          <w:szCs w:val="24"/>
        </w:rPr>
        <w:t xml:space="preserve">Zbig Tkacz </w:t>
      </w:r>
      <w:hyperlink r:id="rId25" w:history="1">
        <w:r w:rsidR="00A16BC7" w:rsidRPr="00191E50">
          <w:rPr>
            <w:rStyle w:val="Hyperlink"/>
            <w:rFonts w:asciiTheme="majorHAnsi" w:hAnsiTheme="majorHAnsi" w:cstheme="minorHAnsi"/>
            <w:sz w:val="24"/>
            <w:szCs w:val="24"/>
          </w:rPr>
          <w:t>zbigniew.tkacz@nhs.scot</w:t>
        </w:r>
      </w:hyperlink>
      <w:r w:rsidR="00BA74FD" w:rsidRPr="00EE5A73">
        <w:rPr>
          <w:rFonts w:asciiTheme="majorHAnsi" w:hAnsiTheme="majorHAnsi" w:cstheme="minorHAnsi"/>
          <w:sz w:val="24"/>
          <w:szCs w:val="24"/>
        </w:rPr>
        <w:t xml:space="preserve"> is very helpful and a good teacher.  </w:t>
      </w:r>
      <w:r w:rsidR="00032C10">
        <w:rPr>
          <w:rFonts w:asciiTheme="majorHAnsi" w:hAnsiTheme="majorHAnsi" w:cstheme="minorHAnsi"/>
          <w:sz w:val="24"/>
          <w:szCs w:val="24"/>
        </w:rPr>
        <w:t xml:space="preserve">He </w:t>
      </w:r>
      <w:r w:rsidR="00032C10" w:rsidRPr="00EE5A73">
        <w:rPr>
          <w:rFonts w:asciiTheme="majorHAnsi" w:hAnsiTheme="majorHAnsi" w:cstheme="minorHAnsi"/>
          <w:sz w:val="24"/>
          <w:szCs w:val="24"/>
        </w:rPr>
        <w:t xml:space="preserve">has clinics in Perth (some Tuesdays) and Dundee (Thursdays).  </w:t>
      </w:r>
      <w:r w:rsidR="00A16BC7">
        <w:rPr>
          <w:rFonts w:asciiTheme="majorHAnsi" w:hAnsiTheme="majorHAnsi" w:cstheme="minorHAnsi"/>
          <w:sz w:val="24"/>
          <w:szCs w:val="24"/>
        </w:rPr>
        <w:t xml:space="preserve">Dr </w:t>
      </w:r>
      <w:r w:rsidR="00BA74FD" w:rsidRPr="00EE5A73">
        <w:rPr>
          <w:rFonts w:asciiTheme="majorHAnsi" w:hAnsiTheme="majorHAnsi" w:cstheme="minorHAnsi"/>
          <w:sz w:val="24"/>
          <w:szCs w:val="24"/>
        </w:rPr>
        <w:t xml:space="preserve">Julie Christie </w:t>
      </w:r>
      <w:hyperlink r:id="rId26" w:history="1">
        <w:r w:rsidR="00032C10" w:rsidRPr="00A15B41">
          <w:rPr>
            <w:rStyle w:val="Hyperlink"/>
            <w:rFonts w:asciiTheme="majorHAnsi" w:hAnsiTheme="majorHAnsi" w:cstheme="minorHAnsi"/>
            <w:sz w:val="24"/>
            <w:szCs w:val="24"/>
          </w:rPr>
          <w:t>julie</w:t>
        </w:r>
        <w:r w:rsidR="00A16BC7">
          <w:rPr>
            <w:rStyle w:val="Hyperlink"/>
            <w:rFonts w:asciiTheme="majorHAnsi" w:hAnsiTheme="majorHAnsi" w:cstheme="minorHAnsi"/>
            <w:sz w:val="24"/>
            <w:szCs w:val="24"/>
          </w:rPr>
          <w:t>,</w:t>
        </w:r>
        <w:r w:rsidR="00032C10" w:rsidRPr="00A15B41">
          <w:rPr>
            <w:rStyle w:val="Hyperlink"/>
            <w:rFonts w:asciiTheme="majorHAnsi" w:hAnsiTheme="majorHAnsi" w:cstheme="minorHAnsi"/>
            <w:sz w:val="24"/>
            <w:szCs w:val="24"/>
          </w:rPr>
          <w:t>christie</w:t>
        </w:r>
        <w:r w:rsidR="00A16BC7">
          <w:rPr>
            <w:rStyle w:val="Hyperlink"/>
            <w:rFonts w:asciiTheme="majorHAnsi" w:hAnsiTheme="majorHAnsi" w:cstheme="minorHAnsi"/>
            <w:sz w:val="24"/>
            <w:szCs w:val="24"/>
          </w:rPr>
          <w:t>2</w:t>
        </w:r>
        <w:r w:rsidR="00032C10" w:rsidRPr="00A15B41">
          <w:rPr>
            <w:rStyle w:val="Hyperlink"/>
            <w:rFonts w:asciiTheme="majorHAnsi" w:hAnsiTheme="majorHAnsi" w:cstheme="minorHAnsi"/>
            <w:sz w:val="24"/>
            <w:szCs w:val="24"/>
          </w:rPr>
          <w:t>@nhs.</w:t>
        </w:r>
        <w:r w:rsidR="00A16BC7">
          <w:rPr>
            <w:rStyle w:val="Hyperlink"/>
            <w:rFonts w:asciiTheme="majorHAnsi" w:hAnsiTheme="majorHAnsi" w:cstheme="minorHAnsi"/>
            <w:sz w:val="24"/>
            <w:szCs w:val="24"/>
          </w:rPr>
          <w:t>scot</w:t>
        </w:r>
      </w:hyperlink>
      <w:r w:rsidR="00032C10">
        <w:rPr>
          <w:rFonts w:asciiTheme="majorHAnsi" w:hAnsiTheme="majorHAnsi" w:cstheme="minorHAnsi"/>
          <w:sz w:val="24"/>
          <w:szCs w:val="24"/>
        </w:rPr>
        <w:t xml:space="preserve"> a</w:t>
      </w:r>
      <w:r w:rsidR="00BA74FD" w:rsidRPr="00EE5A73">
        <w:rPr>
          <w:rFonts w:asciiTheme="majorHAnsi" w:hAnsiTheme="majorHAnsi" w:cstheme="minorHAnsi"/>
          <w:sz w:val="24"/>
          <w:szCs w:val="24"/>
        </w:rPr>
        <w:t xml:space="preserve">lso does urogynaecology </w:t>
      </w:r>
      <w:r w:rsidR="00032C10">
        <w:rPr>
          <w:rFonts w:asciiTheme="majorHAnsi" w:hAnsiTheme="majorHAnsi" w:cstheme="minorHAnsi"/>
          <w:sz w:val="24"/>
          <w:szCs w:val="24"/>
        </w:rPr>
        <w:t>clinics</w:t>
      </w:r>
      <w:r w:rsidR="00BA74FD" w:rsidRPr="00EE5A73">
        <w:rPr>
          <w:rFonts w:asciiTheme="majorHAnsi" w:hAnsiTheme="majorHAnsi" w:cstheme="minorHAnsi"/>
          <w:sz w:val="24"/>
          <w:szCs w:val="24"/>
        </w:rPr>
        <w:t xml:space="preserve">.  </w:t>
      </w:r>
    </w:p>
    <w:p w:rsidR="002F3057" w:rsidRDefault="002F3057" w:rsidP="00631458">
      <w:pPr>
        <w:spacing w:after="0"/>
        <w:rPr>
          <w:rFonts w:asciiTheme="majorHAnsi" w:hAnsiTheme="majorHAnsi" w:cstheme="minorHAnsi"/>
          <w:sz w:val="24"/>
          <w:szCs w:val="24"/>
        </w:rPr>
      </w:pPr>
    </w:p>
    <w:p w:rsidR="00076C47" w:rsidRPr="00EE5A73" w:rsidRDefault="00076C47" w:rsidP="00631458">
      <w:pPr>
        <w:spacing w:after="0"/>
        <w:rPr>
          <w:rFonts w:asciiTheme="majorHAnsi" w:hAnsiTheme="majorHAnsi" w:cstheme="minorHAnsi"/>
          <w:sz w:val="24"/>
          <w:szCs w:val="24"/>
        </w:rPr>
      </w:pPr>
    </w:p>
    <w:p w:rsidR="00C51488" w:rsidRDefault="000F4CE1" w:rsidP="00631458">
      <w:pPr>
        <w:spacing w:after="0"/>
        <w:rPr>
          <w:rFonts w:asciiTheme="majorHAnsi" w:hAnsiTheme="majorHAnsi" w:cstheme="minorHAnsi"/>
          <w:b/>
          <w:bCs/>
          <w:sz w:val="24"/>
          <w:szCs w:val="24"/>
          <w:u w:val="single"/>
        </w:rPr>
      </w:pPr>
      <w:r w:rsidRPr="00B72AE4">
        <w:rPr>
          <w:rFonts w:asciiTheme="majorHAnsi" w:hAnsiTheme="majorHAnsi" w:cstheme="minorHAnsi"/>
          <w:b/>
          <w:bCs/>
          <w:sz w:val="24"/>
          <w:szCs w:val="24"/>
          <w:u w:val="single"/>
        </w:rPr>
        <w:t>Community continence nurses</w:t>
      </w:r>
      <w:r w:rsidR="00A16BC7">
        <w:rPr>
          <w:rFonts w:asciiTheme="majorHAnsi" w:hAnsiTheme="majorHAnsi" w:cstheme="minorHAnsi"/>
          <w:b/>
          <w:bCs/>
          <w:sz w:val="24"/>
          <w:szCs w:val="24"/>
          <w:u w:val="single"/>
        </w:rPr>
        <w:t xml:space="preserve"> – contacts still to be identifie</w:t>
      </w:r>
      <w:r w:rsidR="00C51488">
        <w:rPr>
          <w:rFonts w:asciiTheme="majorHAnsi" w:hAnsiTheme="majorHAnsi" w:cstheme="minorHAnsi"/>
          <w:b/>
          <w:bCs/>
          <w:sz w:val="24"/>
          <w:szCs w:val="24"/>
          <w:u w:val="single"/>
        </w:rPr>
        <w:t>d</w:t>
      </w:r>
    </w:p>
    <w:p w:rsidR="00BA74FD" w:rsidRPr="00C51488" w:rsidRDefault="00BA74FD" w:rsidP="00631458">
      <w:pPr>
        <w:spacing w:after="0"/>
        <w:rPr>
          <w:rFonts w:asciiTheme="majorHAnsi" w:hAnsiTheme="majorHAnsi" w:cstheme="minorHAnsi"/>
          <w:b/>
          <w:bCs/>
          <w:sz w:val="24"/>
          <w:szCs w:val="24"/>
          <w:u w:val="single"/>
        </w:rPr>
      </w:pPr>
      <w:r w:rsidRPr="00EE5A73">
        <w:rPr>
          <w:rFonts w:asciiTheme="majorHAnsi" w:hAnsiTheme="majorHAnsi" w:cstheme="minorHAnsi"/>
          <w:b/>
          <w:caps/>
          <w:sz w:val="24"/>
          <w:szCs w:val="24"/>
          <w:u w:val="single"/>
        </w:rPr>
        <w:lastRenderedPageBreak/>
        <w:t xml:space="preserve">Palliative Care </w:t>
      </w:r>
    </w:p>
    <w:p w:rsidR="00371DD9" w:rsidRDefault="00371DD9" w:rsidP="00631458">
      <w:pPr>
        <w:spacing w:after="0"/>
        <w:rPr>
          <w:rFonts w:asciiTheme="majorHAnsi" w:hAnsiTheme="majorHAnsi" w:cstheme="minorHAnsi"/>
          <w:b/>
          <w:sz w:val="24"/>
          <w:szCs w:val="24"/>
        </w:rPr>
      </w:pPr>
      <w:r>
        <w:rPr>
          <w:rFonts w:asciiTheme="majorHAnsi" w:hAnsiTheme="majorHAnsi" w:cstheme="minorHAnsi"/>
          <w:b/>
          <w:sz w:val="24"/>
          <w:szCs w:val="24"/>
        </w:rPr>
        <w:t xml:space="preserve">Main attachment </w:t>
      </w:r>
    </w:p>
    <w:p w:rsidR="00371DD9" w:rsidRDefault="00371DD9" w:rsidP="00631458">
      <w:pPr>
        <w:spacing w:after="0"/>
        <w:rPr>
          <w:rFonts w:asciiTheme="majorHAnsi" w:hAnsiTheme="majorHAnsi" w:cstheme="minorHAnsi"/>
          <w:b/>
          <w:sz w:val="24"/>
          <w:szCs w:val="24"/>
        </w:rPr>
      </w:pPr>
      <w:r>
        <w:rPr>
          <w:rFonts w:asciiTheme="majorHAnsi" w:hAnsiTheme="majorHAnsi" w:cstheme="minorHAnsi"/>
          <w:b/>
          <w:sz w:val="24"/>
          <w:szCs w:val="24"/>
        </w:rPr>
        <w:t>Cornhill McMillan Centre, Perth Royal Infirmary</w:t>
      </w:r>
    </w:p>
    <w:p w:rsidR="00371DD9" w:rsidRPr="00371DD9" w:rsidRDefault="00371DD9" w:rsidP="00371DD9">
      <w:pPr>
        <w:spacing w:after="0"/>
        <w:rPr>
          <w:rFonts w:asciiTheme="majorHAnsi" w:hAnsiTheme="majorHAnsi" w:cstheme="minorHAnsi"/>
          <w:bCs/>
          <w:sz w:val="24"/>
          <w:szCs w:val="24"/>
        </w:rPr>
      </w:pPr>
      <w:r w:rsidRPr="00371DD9">
        <w:rPr>
          <w:rFonts w:asciiTheme="majorHAnsi" w:hAnsiTheme="majorHAnsi" w:cstheme="minorHAnsi"/>
          <w:bCs/>
          <w:sz w:val="24"/>
          <w:szCs w:val="24"/>
        </w:rPr>
        <w:t>In-patient care, PRI and community liaison</w:t>
      </w:r>
    </w:p>
    <w:p w:rsidR="00371DD9" w:rsidRDefault="00371DD9" w:rsidP="00371DD9">
      <w:pPr>
        <w:spacing w:after="0"/>
        <w:rPr>
          <w:rFonts w:asciiTheme="majorHAnsi" w:hAnsiTheme="majorHAnsi" w:cstheme="minorHAnsi"/>
          <w:sz w:val="24"/>
          <w:szCs w:val="24"/>
        </w:rPr>
      </w:pPr>
      <w:r w:rsidRPr="00EE5A73">
        <w:rPr>
          <w:rFonts w:asciiTheme="majorHAnsi" w:hAnsiTheme="majorHAnsi" w:cstheme="minorHAnsi"/>
          <w:sz w:val="24"/>
          <w:szCs w:val="24"/>
        </w:rPr>
        <w:t xml:space="preserve">Dr Claire Douglas </w:t>
      </w:r>
      <w:hyperlink r:id="rId27" w:history="1">
        <w:r w:rsidRPr="00191E50">
          <w:rPr>
            <w:rStyle w:val="Hyperlink"/>
            <w:rFonts w:asciiTheme="majorHAnsi" w:hAnsiTheme="majorHAnsi" w:cstheme="minorHAnsi"/>
            <w:sz w:val="24"/>
            <w:szCs w:val="24"/>
          </w:rPr>
          <w:t>claire.douglas5@nhs.scot</w:t>
        </w:r>
      </w:hyperlink>
    </w:p>
    <w:p w:rsidR="00371DD9" w:rsidRDefault="00371DD9" w:rsidP="00631458">
      <w:pPr>
        <w:spacing w:after="0"/>
        <w:rPr>
          <w:rFonts w:asciiTheme="majorHAnsi" w:hAnsiTheme="majorHAnsi" w:cstheme="minorHAnsi"/>
          <w:b/>
          <w:sz w:val="24"/>
          <w:szCs w:val="24"/>
        </w:rPr>
      </w:pPr>
    </w:p>
    <w:p w:rsidR="00371DD9" w:rsidRDefault="00371DD9" w:rsidP="00631458">
      <w:pPr>
        <w:spacing w:after="0"/>
        <w:rPr>
          <w:rFonts w:asciiTheme="majorHAnsi" w:hAnsiTheme="majorHAnsi" w:cstheme="minorHAnsi"/>
          <w:b/>
          <w:sz w:val="24"/>
          <w:szCs w:val="24"/>
        </w:rPr>
      </w:pPr>
      <w:r>
        <w:rPr>
          <w:rFonts w:asciiTheme="majorHAnsi" w:hAnsiTheme="majorHAnsi" w:cstheme="minorHAnsi"/>
          <w:b/>
          <w:sz w:val="24"/>
          <w:szCs w:val="24"/>
        </w:rPr>
        <w:t>Other training opportunity</w:t>
      </w:r>
    </w:p>
    <w:p w:rsidR="002F3057" w:rsidRPr="00EE5A73" w:rsidRDefault="002F3057" w:rsidP="00631458">
      <w:pPr>
        <w:spacing w:after="0"/>
        <w:rPr>
          <w:rFonts w:asciiTheme="majorHAnsi" w:hAnsiTheme="majorHAnsi" w:cstheme="minorHAnsi"/>
          <w:b/>
          <w:sz w:val="24"/>
          <w:szCs w:val="24"/>
        </w:rPr>
      </w:pPr>
      <w:r w:rsidRPr="00EE5A73">
        <w:rPr>
          <w:rFonts w:asciiTheme="majorHAnsi" w:hAnsiTheme="majorHAnsi" w:cstheme="minorHAnsi"/>
          <w:b/>
          <w:sz w:val="24"/>
          <w:szCs w:val="24"/>
        </w:rPr>
        <w:t>Dundee</w:t>
      </w:r>
    </w:p>
    <w:p w:rsidR="002F3057" w:rsidRPr="00EE5A73" w:rsidRDefault="00032C10" w:rsidP="00631458">
      <w:pPr>
        <w:spacing w:after="0"/>
        <w:rPr>
          <w:rFonts w:asciiTheme="majorHAnsi" w:hAnsiTheme="majorHAnsi" w:cstheme="minorHAnsi"/>
          <w:sz w:val="24"/>
          <w:szCs w:val="24"/>
        </w:rPr>
      </w:pPr>
      <w:r>
        <w:rPr>
          <w:rFonts w:asciiTheme="majorHAnsi" w:hAnsiTheme="majorHAnsi" w:cstheme="minorHAnsi"/>
          <w:sz w:val="24"/>
          <w:szCs w:val="24"/>
        </w:rPr>
        <w:t xml:space="preserve">Ninewells </w:t>
      </w:r>
      <w:r w:rsidR="00BA74FD" w:rsidRPr="00EE5A73">
        <w:rPr>
          <w:rFonts w:asciiTheme="majorHAnsi" w:hAnsiTheme="majorHAnsi" w:cstheme="minorHAnsi"/>
          <w:sz w:val="24"/>
          <w:szCs w:val="24"/>
        </w:rPr>
        <w:t xml:space="preserve">palliative care </w:t>
      </w:r>
      <w:r w:rsidR="002F3057" w:rsidRPr="00EE5A73">
        <w:rPr>
          <w:rFonts w:asciiTheme="majorHAnsi" w:hAnsiTheme="majorHAnsi" w:cstheme="minorHAnsi"/>
          <w:sz w:val="24"/>
          <w:szCs w:val="24"/>
        </w:rPr>
        <w:t>team</w:t>
      </w:r>
      <w:r w:rsidR="00A16BC7">
        <w:rPr>
          <w:rFonts w:asciiTheme="majorHAnsi" w:hAnsiTheme="majorHAnsi" w:cstheme="minorHAnsi"/>
          <w:sz w:val="24"/>
          <w:szCs w:val="24"/>
        </w:rPr>
        <w:tab/>
      </w:r>
      <w:r w:rsidR="002F3057" w:rsidRPr="00EE5A73">
        <w:rPr>
          <w:rFonts w:asciiTheme="majorHAnsi" w:hAnsiTheme="majorHAnsi" w:cstheme="minorHAnsi"/>
          <w:sz w:val="24"/>
          <w:szCs w:val="24"/>
        </w:rPr>
        <w:t xml:space="preserve">Dr Deans Buchanan </w:t>
      </w:r>
      <w:hyperlink r:id="rId28" w:history="1">
        <w:r w:rsidR="00A16BC7" w:rsidRPr="00191E50">
          <w:rPr>
            <w:rStyle w:val="Hyperlink"/>
            <w:rFonts w:asciiTheme="majorHAnsi" w:hAnsiTheme="majorHAnsi" w:cstheme="minorHAnsi"/>
            <w:sz w:val="24"/>
            <w:szCs w:val="24"/>
          </w:rPr>
          <w:t>deans.buchanan@nhs.scot</w:t>
        </w:r>
      </w:hyperlink>
    </w:p>
    <w:p w:rsidR="002F3057" w:rsidRPr="00EE5A73" w:rsidRDefault="002F3057" w:rsidP="00631458">
      <w:pPr>
        <w:spacing w:after="0"/>
        <w:rPr>
          <w:rFonts w:asciiTheme="majorHAnsi" w:hAnsiTheme="majorHAnsi" w:cstheme="minorHAnsi"/>
          <w:sz w:val="24"/>
          <w:szCs w:val="24"/>
        </w:rPr>
      </w:pPr>
      <w:r w:rsidRPr="00EE5A73">
        <w:rPr>
          <w:rFonts w:asciiTheme="majorHAnsi" w:hAnsiTheme="majorHAnsi" w:cstheme="minorHAnsi"/>
          <w:sz w:val="24"/>
          <w:szCs w:val="24"/>
        </w:rPr>
        <w:t>Roxburgh house (Inpatient</w:t>
      </w:r>
      <w:r w:rsidR="00A16BC7">
        <w:rPr>
          <w:rFonts w:asciiTheme="majorHAnsi" w:hAnsiTheme="majorHAnsi" w:cstheme="minorHAnsi"/>
          <w:sz w:val="24"/>
          <w:szCs w:val="24"/>
        </w:rPr>
        <w:t>s</w:t>
      </w:r>
      <w:r w:rsidR="007E20D6">
        <w:rPr>
          <w:rFonts w:asciiTheme="majorHAnsi" w:hAnsiTheme="majorHAnsi" w:cstheme="minorHAnsi"/>
          <w:sz w:val="24"/>
          <w:szCs w:val="24"/>
        </w:rPr>
        <w:t>, RVH</w:t>
      </w:r>
      <w:r w:rsidRPr="00EE5A73">
        <w:rPr>
          <w:rFonts w:asciiTheme="majorHAnsi" w:hAnsiTheme="majorHAnsi" w:cstheme="minorHAnsi"/>
          <w:sz w:val="24"/>
          <w:szCs w:val="24"/>
        </w:rPr>
        <w:t xml:space="preserve">) </w:t>
      </w:r>
      <w:r w:rsidR="00BA74FD" w:rsidRPr="00EE5A73">
        <w:rPr>
          <w:rFonts w:asciiTheme="majorHAnsi" w:hAnsiTheme="majorHAnsi" w:cstheme="minorHAnsi"/>
          <w:sz w:val="24"/>
          <w:szCs w:val="24"/>
        </w:rPr>
        <w:t xml:space="preserve"> </w:t>
      </w:r>
      <w:r w:rsidR="00032C10">
        <w:rPr>
          <w:rFonts w:asciiTheme="majorHAnsi" w:hAnsiTheme="majorHAnsi" w:cstheme="minorHAnsi"/>
          <w:sz w:val="24"/>
          <w:szCs w:val="24"/>
        </w:rPr>
        <w:tab/>
      </w:r>
      <w:r w:rsidR="00BA74FD" w:rsidRPr="00EE5A73">
        <w:rPr>
          <w:rFonts w:asciiTheme="majorHAnsi" w:hAnsiTheme="majorHAnsi" w:cstheme="minorHAnsi"/>
          <w:sz w:val="24"/>
          <w:szCs w:val="24"/>
        </w:rPr>
        <w:t>Dr Elinor Brabin</w:t>
      </w:r>
      <w:r w:rsidRPr="00EE5A73">
        <w:rPr>
          <w:rFonts w:asciiTheme="majorHAnsi" w:hAnsiTheme="majorHAnsi" w:cstheme="minorHAnsi"/>
          <w:sz w:val="24"/>
          <w:szCs w:val="24"/>
        </w:rPr>
        <w:t xml:space="preserve"> </w:t>
      </w:r>
      <w:hyperlink r:id="rId29" w:history="1">
        <w:r w:rsidR="007E20D6" w:rsidRPr="00191E50">
          <w:rPr>
            <w:rStyle w:val="Hyperlink"/>
            <w:rFonts w:asciiTheme="majorHAnsi" w:hAnsiTheme="majorHAnsi" w:cstheme="minorHAnsi"/>
            <w:sz w:val="24"/>
            <w:szCs w:val="24"/>
          </w:rPr>
          <w:t>elinor.brabin@nhs.scot</w:t>
        </w:r>
      </w:hyperlink>
      <w:r w:rsidRPr="00EE5A73">
        <w:rPr>
          <w:rFonts w:asciiTheme="majorHAnsi" w:hAnsiTheme="majorHAnsi" w:cstheme="minorHAnsi"/>
          <w:sz w:val="24"/>
          <w:szCs w:val="24"/>
        </w:rPr>
        <w:t xml:space="preserve"> </w:t>
      </w:r>
    </w:p>
    <w:p w:rsidR="00F314CA" w:rsidRPr="00EE5A73" w:rsidRDefault="00F314CA" w:rsidP="00631458">
      <w:pPr>
        <w:spacing w:after="0"/>
        <w:rPr>
          <w:rFonts w:asciiTheme="majorHAnsi" w:hAnsiTheme="majorHAnsi" w:cstheme="minorHAnsi"/>
          <w:sz w:val="24"/>
          <w:szCs w:val="24"/>
        </w:rPr>
      </w:pPr>
    </w:p>
    <w:p w:rsidR="00F314CA" w:rsidRPr="00EE5A73" w:rsidRDefault="00F314CA" w:rsidP="00631458">
      <w:pPr>
        <w:spacing w:after="0"/>
        <w:rPr>
          <w:rFonts w:asciiTheme="majorHAnsi" w:hAnsiTheme="majorHAnsi"/>
          <w:sz w:val="24"/>
          <w:szCs w:val="24"/>
        </w:rPr>
      </w:pPr>
    </w:p>
    <w:p w:rsidR="00550F14" w:rsidRPr="00EE5A73" w:rsidRDefault="00550F14" w:rsidP="00631458">
      <w:pPr>
        <w:spacing w:after="0"/>
        <w:rPr>
          <w:rFonts w:asciiTheme="majorHAnsi" w:hAnsiTheme="majorHAnsi"/>
          <w:sz w:val="24"/>
          <w:szCs w:val="24"/>
        </w:rPr>
      </w:pPr>
    </w:p>
    <w:p w:rsidR="00550F14" w:rsidRPr="00EE5A73" w:rsidRDefault="00550F14" w:rsidP="00631458">
      <w:pPr>
        <w:spacing w:after="0"/>
        <w:rPr>
          <w:rFonts w:asciiTheme="majorHAnsi" w:hAnsiTheme="majorHAnsi"/>
          <w:sz w:val="24"/>
          <w:szCs w:val="24"/>
        </w:rPr>
      </w:pPr>
    </w:p>
    <w:p w:rsidR="00550F14" w:rsidRPr="00EE5A73" w:rsidRDefault="00550F14" w:rsidP="00631458">
      <w:pPr>
        <w:spacing w:after="0"/>
        <w:rPr>
          <w:rFonts w:asciiTheme="majorHAnsi" w:hAnsiTheme="majorHAnsi"/>
          <w:sz w:val="24"/>
          <w:szCs w:val="24"/>
        </w:rPr>
      </w:pPr>
    </w:p>
    <w:sectPr w:rsidR="00550F14" w:rsidRPr="00EE5A73" w:rsidSect="003F4C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D30B6"/>
    <w:multiLevelType w:val="hybridMultilevel"/>
    <w:tmpl w:val="002E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4D580F"/>
    <w:multiLevelType w:val="hybridMultilevel"/>
    <w:tmpl w:val="E146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0F14"/>
    <w:rsid w:val="00032C10"/>
    <w:rsid w:val="00076C47"/>
    <w:rsid w:val="000A60C2"/>
    <w:rsid w:val="000C454D"/>
    <w:rsid w:val="000F11DD"/>
    <w:rsid w:val="000F4CE1"/>
    <w:rsid w:val="001914D6"/>
    <w:rsid w:val="002268C0"/>
    <w:rsid w:val="00250E3A"/>
    <w:rsid w:val="002656B8"/>
    <w:rsid w:val="00283C08"/>
    <w:rsid w:val="002F0BC4"/>
    <w:rsid w:val="002F3057"/>
    <w:rsid w:val="00317045"/>
    <w:rsid w:val="0032767B"/>
    <w:rsid w:val="00371DD9"/>
    <w:rsid w:val="003F4C11"/>
    <w:rsid w:val="00507018"/>
    <w:rsid w:val="00550F14"/>
    <w:rsid w:val="005C171B"/>
    <w:rsid w:val="00631458"/>
    <w:rsid w:val="006720C7"/>
    <w:rsid w:val="006C2E6A"/>
    <w:rsid w:val="00715BCF"/>
    <w:rsid w:val="007203C3"/>
    <w:rsid w:val="00722D83"/>
    <w:rsid w:val="007B6F2D"/>
    <w:rsid w:val="007E20D6"/>
    <w:rsid w:val="007E3EE5"/>
    <w:rsid w:val="00806F0D"/>
    <w:rsid w:val="00836A9A"/>
    <w:rsid w:val="00840E4D"/>
    <w:rsid w:val="008B35EE"/>
    <w:rsid w:val="00961C92"/>
    <w:rsid w:val="009951A5"/>
    <w:rsid w:val="00A00139"/>
    <w:rsid w:val="00A16BC7"/>
    <w:rsid w:val="00A50821"/>
    <w:rsid w:val="00A57F45"/>
    <w:rsid w:val="00A7342C"/>
    <w:rsid w:val="00A846B1"/>
    <w:rsid w:val="00B72AE4"/>
    <w:rsid w:val="00BA74FD"/>
    <w:rsid w:val="00BD3508"/>
    <w:rsid w:val="00C13136"/>
    <w:rsid w:val="00C3419A"/>
    <w:rsid w:val="00C51488"/>
    <w:rsid w:val="00D62B66"/>
    <w:rsid w:val="00E30DDB"/>
    <w:rsid w:val="00E328B0"/>
    <w:rsid w:val="00E909B7"/>
    <w:rsid w:val="00EB2495"/>
    <w:rsid w:val="00EC79B7"/>
    <w:rsid w:val="00EE5A73"/>
    <w:rsid w:val="00F314CA"/>
    <w:rsid w:val="00F65711"/>
    <w:rsid w:val="00F836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C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74FD"/>
    <w:rPr>
      <w:color w:val="0000FF" w:themeColor="hyperlink"/>
      <w:u w:val="single"/>
    </w:rPr>
  </w:style>
  <w:style w:type="paragraph" w:styleId="NormalWeb">
    <w:name w:val="Normal (Web)"/>
    <w:basedOn w:val="Normal"/>
    <w:uiPriority w:val="99"/>
    <w:unhideWhenUsed/>
    <w:rsid w:val="00BA74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A74FD"/>
    <w:pPr>
      <w:spacing w:after="0" w:line="240" w:lineRule="auto"/>
      <w:ind w:left="720"/>
      <w:contextualSpacing/>
    </w:pPr>
    <w:rPr>
      <w:sz w:val="24"/>
      <w:szCs w:val="24"/>
    </w:rPr>
  </w:style>
  <w:style w:type="character" w:customStyle="1" w:styleId="UnresolvedMention">
    <w:name w:val="Unresolved Mention"/>
    <w:basedOn w:val="DefaultParagraphFont"/>
    <w:uiPriority w:val="99"/>
    <w:semiHidden/>
    <w:unhideWhenUsed/>
    <w:rsid w:val="000A60C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8711234">
      <w:bodyDiv w:val="1"/>
      <w:marLeft w:val="0"/>
      <w:marRight w:val="0"/>
      <w:marTop w:val="0"/>
      <w:marBottom w:val="0"/>
      <w:divBdr>
        <w:top w:val="none" w:sz="0" w:space="0" w:color="auto"/>
        <w:left w:val="none" w:sz="0" w:space="0" w:color="auto"/>
        <w:bottom w:val="none" w:sz="0" w:space="0" w:color="auto"/>
        <w:right w:val="none" w:sz="0" w:space="0" w:color="auto"/>
      </w:divBdr>
    </w:div>
    <w:div w:id="1346860398">
      <w:bodyDiv w:val="1"/>
      <w:marLeft w:val="0"/>
      <w:marRight w:val="0"/>
      <w:marTop w:val="0"/>
      <w:marBottom w:val="0"/>
      <w:divBdr>
        <w:top w:val="none" w:sz="0" w:space="0" w:color="auto"/>
        <w:left w:val="none" w:sz="0" w:space="0" w:color="auto"/>
        <w:bottom w:val="none" w:sz="0" w:space="0" w:color="auto"/>
        <w:right w:val="none" w:sz="0" w:space="0" w:color="auto"/>
      </w:divBdr>
    </w:div>
    <w:div w:id="1441753539">
      <w:bodyDiv w:val="1"/>
      <w:marLeft w:val="0"/>
      <w:marRight w:val="0"/>
      <w:marTop w:val="0"/>
      <w:marBottom w:val="0"/>
      <w:divBdr>
        <w:top w:val="none" w:sz="0" w:space="0" w:color="auto"/>
        <w:left w:val="none" w:sz="0" w:space="0" w:color="auto"/>
        <w:bottom w:val="none" w:sz="0" w:space="0" w:color="auto"/>
        <w:right w:val="none" w:sz="0" w:space="0" w:color="auto"/>
      </w:divBdr>
      <w:divsChild>
        <w:div w:id="1443112891">
          <w:marLeft w:val="0"/>
          <w:marRight w:val="0"/>
          <w:marTop w:val="0"/>
          <w:marBottom w:val="0"/>
          <w:divBdr>
            <w:top w:val="none" w:sz="0" w:space="0" w:color="auto"/>
            <w:left w:val="none" w:sz="0" w:space="0" w:color="auto"/>
            <w:bottom w:val="none" w:sz="0" w:space="0" w:color="auto"/>
            <w:right w:val="none" w:sz="0" w:space="0" w:color="auto"/>
          </w:divBdr>
          <w:divsChild>
            <w:div w:id="1642929600">
              <w:marLeft w:val="0"/>
              <w:marRight w:val="0"/>
              <w:marTop w:val="0"/>
              <w:marBottom w:val="0"/>
              <w:divBdr>
                <w:top w:val="none" w:sz="0" w:space="0" w:color="auto"/>
                <w:left w:val="none" w:sz="0" w:space="0" w:color="auto"/>
                <w:bottom w:val="none" w:sz="0" w:space="0" w:color="auto"/>
                <w:right w:val="none" w:sz="0" w:space="0" w:color="auto"/>
              </w:divBdr>
              <w:divsChild>
                <w:div w:id="1063674522">
                  <w:marLeft w:val="0"/>
                  <w:marRight w:val="0"/>
                  <w:marTop w:val="0"/>
                  <w:marBottom w:val="0"/>
                  <w:divBdr>
                    <w:top w:val="none" w:sz="0" w:space="0" w:color="auto"/>
                    <w:left w:val="none" w:sz="0" w:space="0" w:color="auto"/>
                    <w:bottom w:val="none" w:sz="0" w:space="0" w:color="auto"/>
                    <w:right w:val="none" w:sz="0" w:space="0" w:color="auto"/>
                  </w:divBdr>
                  <w:divsChild>
                    <w:div w:id="870726765">
                      <w:marLeft w:val="0"/>
                      <w:marRight w:val="0"/>
                      <w:marTop w:val="0"/>
                      <w:marBottom w:val="0"/>
                      <w:divBdr>
                        <w:top w:val="none" w:sz="0" w:space="0" w:color="auto"/>
                        <w:left w:val="none" w:sz="0" w:space="0" w:color="auto"/>
                        <w:bottom w:val="none" w:sz="0" w:space="0" w:color="auto"/>
                        <w:right w:val="none" w:sz="0" w:space="0" w:color="auto"/>
                      </w:divBdr>
                      <w:divsChild>
                        <w:div w:id="283121023">
                          <w:marLeft w:val="0"/>
                          <w:marRight w:val="0"/>
                          <w:marTop w:val="0"/>
                          <w:marBottom w:val="0"/>
                          <w:divBdr>
                            <w:top w:val="none" w:sz="0" w:space="0" w:color="auto"/>
                            <w:left w:val="none" w:sz="0" w:space="0" w:color="auto"/>
                            <w:bottom w:val="none" w:sz="0" w:space="0" w:color="auto"/>
                            <w:right w:val="none" w:sz="0" w:space="0" w:color="auto"/>
                          </w:divBdr>
                          <w:divsChild>
                            <w:div w:id="1049496997">
                              <w:marLeft w:val="0"/>
                              <w:marRight w:val="0"/>
                              <w:marTop w:val="0"/>
                              <w:marBottom w:val="0"/>
                              <w:divBdr>
                                <w:top w:val="none" w:sz="0" w:space="0" w:color="auto"/>
                                <w:left w:val="single" w:sz="6" w:space="0" w:color="E5E3E3"/>
                                <w:bottom w:val="none" w:sz="0" w:space="0" w:color="auto"/>
                                <w:right w:val="none" w:sz="0" w:space="0" w:color="auto"/>
                              </w:divBdr>
                              <w:divsChild>
                                <w:div w:id="72243842">
                                  <w:marLeft w:val="0"/>
                                  <w:marRight w:val="0"/>
                                  <w:marTop w:val="0"/>
                                  <w:marBottom w:val="0"/>
                                  <w:divBdr>
                                    <w:top w:val="none" w:sz="0" w:space="0" w:color="auto"/>
                                    <w:left w:val="none" w:sz="0" w:space="0" w:color="auto"/>
                                    <w:bottom w:val="none" w:sz="0" w:space="0" w:color="auto"/>
                                    <w:right w:val="none" w:sz="0" w:space="0" w:color="auto"/>
                                  </w:divBdr>
                                  <w:divsChild>
                                    <w:div w:id="1195996782">
                                      <w:marLeft w:val="0"/>
                                      <w:marRight w:val="0"/>
                                      <w:marTop w:val="0"/>
                                      <w:marBottom w:val="0"/>
                                      <w:divBdr>
                                        <w:top w:val="none" w:sz="0" w:space="0" w:color="auto"/>
                                        <w:left w:val="none" w:sz="0" w:space="0" w:color="auto"/>
                                        <w:bottom w:val="none" w:sz="0" w:space="0" w:color="auto"/>
                                        <w:right w:val="none" w:sz="0" w:space="0" w:color="auto"/>
                                      </w:divBdr>
                                      <w:divsChild>
                                        <w:div w:id="209418757">
                                          <w:marLeft w:val="0"/>
                                          <w:marRight w:val="0"/>
                                          <w:marTop w:val="0"/>
                                          <w:marBottom w:val="0"/>
                                          <w:divBdr>
                                            <w:top w:val="none" w:sz="0" w:space="0" w:color="auto"/>
                                            <w:left w:val="none" w:sz="0" w:space="0" w:color="auto"/>
                                            <w:bottom w:val="none" w:sz="0" w:space="0" w:color="auto"/>
                                            <w:right w:val="none" w:sz="0" w:space="0" w:color="auto"/>
                                          </w:divBdr>
                                          <w:divsChild>
                                            <w:div w:id="1194884705">
                                              <w:marLeft w:val="0"/>
                                              <w:marRight w:val="0"/>
                                              <w:marTop w:val="0"/>
                                              <w:marBottom w:val="0"/>
                                              <w:divBdr>
                                                <w:top w:val="none" w:sz="0" w:space="0" w:color="auto"/>
                                                <w:left w:val="none" w:sz="0" w:space="0" w:color="auto"/>
                                                <w:bottom w:val="none" w:sz="0" w:space="0" w:color="auto"/>
                                                <w:right w:val="none" w:sz="0" w:space="0" w:color="auto"/>
                                              </w:divBdr>
                                              <w:divsChild>
                                                <w:div w:id="806750604">
                                                  <w:marLeft w:val="0"/>
                                                  <w:marRight w:val="0"/>
                                                  <w:marTop w:val="0"/>
                                                  <w:marBottom w:val="0"/>
                                                  <w:divBdr>
                                                    <w:top w:val="none" w:sz="0" w:space="0" w:color="auto"/>
                                                    <w:left w:val="none" w:sz="0" w:space="0" w:color="auto"/>
                                                    <w:bottom w:val="none" w:sz="0" w:space="0" w:color="auto"/>
                                                    <w:right w:val="none" w:sz="0" w:space="0" w:color="auto"/>
                                                  </w:divBdr>
                                                  <w:divsChild>
                                                    <w:div w:id="756632169">
                                                      <w:marLeft w:val="0"/>
                                                      <w:marRight w:val="0"/>
                                                      <w:marTop w:val="0"/>
                                                      <w:marBottom w:val="0"/>
                                                      <w:divBdr>
                                                        <w:top w:val="none" w:sz="0" w:space="0" w:color="auto"/>
                                                        <w:left w:val="none" w:sz="0" w:space="0" w:color="auto"/>
                                                        <w:bottom w:val="none" w:sz="0" w:space="0" w:color="auto"/>
                                                        <w:right w:val="none" w:sz="0" w:space="0" w:color="auto"/>
                                                      </w:divBdr>
                                                      <w:divsChild>
                                                        <w:div w:id="1161657467">
                                                          <w:marLeft w:val="480"/>
                                                          <w:marRight w:val="0"/>
                                                          <w:marTop w:val="0"/>
                                                          <w:marBottom w:val="0"/>
                                                          <w:divBdr>
                                                            <w:top w:val="none" w:sz="0" w:space="0" w:color="auto"/>
                                                            <w:left w:val="none" w:sz="0" w:space="0" w:color="auto"/>
                                                            <w:bottom w:val="none" w:sz="0" w:space="0" w:color="auto"/>
                                                            <w:right w:val="none" w:sz="0" w:space="0" w:color="auto"/>
                                                          </w:divBdr>
                                                          <w:divsChild>
                                                            <w:div w:id="1490831884">
                                                              <w:marLeft w:val="0"/>
                                                              <w:marRight w:val="0"/>
                                                              <w:marTop w:val="0"/>
                                                              <w:marBottom w:val="0"/>
                                                              <w:divBdr>
                                                                <w:top w:val="none" w:sz="0" w:space="0" w:color="auto"/>
                                                                <w:left w:val="none" w:sz="0" w:space="0" w:color="auto"/>
                                                                <w:bottom w:val="none" w:sz="0" w:space="0" w:color="auto"/>
                                                                <w:right w:val="none" w:sz="0" w:space="0" w:color="auto"/>
                                                              </w:divBdr>
                                                              <w:divsChild>
                                                                <w:div w:id="706413450">
                                                                  <w:marLeft w:val="0"/>
                                                                  <w:marRight w:val="0"/>
                                                                  <w:marTop w:val="0"/>
                                                                  <w:marBottom w:val="0"/>
                                                                  <w:divBdr>
                                                                    <w:top w:val="none" w:sz="0" w:space="0" w:color="auto"/>
                                                                    <w:left w:val="none" w:sz="0" w:space="0" w:color="auto"/>
                                                                    <w:bottom w:val="none" w:sz="0" w:space="0" w:color="auto"/>
                                                                    <w:right w:val="none" w:sz="0" w:space="0" w:color="auto"/>
                                                                  </w:divBdr>
                                                                  <w:divsChild>
                                                                    <w:div w:id="486432812">
                                                                      <w:marLeft w:val="0"/>
                                                                      <w:marRight w:val="0"/>
                                                                      <w:marTop w:val="240"/>
                                                                      <w:marBottom w:val="0"/>
                                                                      <w:divBdr>
                                                                        <w:top w:val="none" w:sz="0" w:space="0" w:color="auto"/>
                                                                        <w:left w:val="none" w:sz="0" w:space="0" w:color="auto"/>
                                                                        <w:bottom w:val="none" w:sz="0" w:space="0" w:color="auto"/>
                                                                        <w:right w:val="none" w:sz="0" w:space="0" w:color="auto"/>
                                                                      </w:divBdr>
                                                                      <w:divsChild>
                                                                        <w:div w:id="1481733209">
                                                                          <w:marLeft w:val="0"/>
                                                                          <w:marRight w:val="0"/>
                                                                          <w:marTop w:val="0"/>
                                                                          <w:marBottom w:val="0"/>
                                                                          <w:divBdr>
                                                                            <w:top w:val="none" w:sz="0" w:space="0" w:color="auto"/>
                                                                            <w:left w:val="none" w:sz="0" w:space="0" w:color="auto"/>
                                                                            <w:bottom w:val="none" w:sz="0" w:space="0" w:color="auto"/>
                                                                            <w:right w:val="none" w:sz="0" w:space="0" w:color="auto"/>
                                                                          </w:divBdr>
                                                                          <w:divsChild>
                                                                            <w:div w:id="653291997">
                                                                              <w:marLeft w:val="0"/>
                                                                              <w:marRight w:val="0"/>
                                                                              <w:marTop w:val="0"/>
                                                                              <w:marBottom w:val="0"/>
                                                                              <w:divBdr>
                                                                                <w:top w:val="none" w:sz="0" w:space="0" w:color="auto"/>
                                                                                <w:left w:val="none" w:sz="0" w:space="0" w:color="auto"/>
                                                                                <w:bottom w:val="none" w:sz="0" w:space="0" w:color="auto"/>
                                                                                <w:right w:val="none" w:sz="0" w:space="0" w:color="auto"/>
                                                                              </w:divBdr>
                                                                              <w:divsChild>
                                                                                <w:div w:id="1317418626">
                                                                                  <w:marLeft w:val="0"/>
                                                                                  <w:marRight w:val="0"/>
                                                                                  <w:marTop w:val="0"/>
                                                                                  <w:marBottom w:val="0"/>
                                                                                  <w:divBdr>
                                                                                    <w:top w:val="none" w:sz="0" w:space="0" w:color="auto"/>
                                                                                    <w:left w:val="none" w:sz="0" w:space="0" w:color="auto"/>
                                                                                    <w:bottom w:val="none" w:sz="0" w:space="0" w:color="auto"/>
                                                                                    <w:right w:val="none" w:sz="0" w:space="0" w:color="auto"/>
                                                                                  </w:divBdr>
                                                                                  <w:divsChild>
                                                                                    <w:div w:id="1371880060">
                                                                                      <w:marLeft w:val="0"/>
                                                                                      <w:marRight w:val="0"/>
                                                                                      <w:marTop w:val="0"/>
                                                                                      <w:marBottom w:val="0"/>
                                                                                      <w:divBdr>
                                                                                        <w:top w:val="none" w:sz="0" w:space="0" w:color="auto"/>
                                                                                        <w:left w:val="none" w:sz="0" w:space="0" w:color="auto"/>
                                                                                        <w:bottom w:val="none" w:sz="0" w:space="0" w:color="auto"/>
                                                                                        <w:right w:val="none" w:sz="0" w:space="0" w:color="auto"/>
                                                                                      </w:divBdr>
                                                                                      <w:divsChild>
                                                                                        <w:div w:id="1276595324">
                                                                                          <w:marLeft w:val="0"/>
                                                                                          <w:marRight w:val="0"/>
                                                                                          <w:marTop w:val="0"/>
                                                                                          <w:marBottom w:val="0"/>
                                                                                          <w:divBdr>
                                                                                            <w:top w:val="none" w:sz="0" w:space="0" w:color="auto"/>
                                                                                            <w:left w:val="none" w:sz="0" w:space="0" w:color="auto"/>
                                                                                            <w:bottom w:val="none" w:sz="0" w:space="0" w:color="auto"/>
                                                                                            <w:right w:val="none" w:sz="0" w:space="0" w:color="auto"/>
                                                                                          </w:divBdr>
                                                                                          <w:divsChild>
                                                                                            <w:div w:id="21451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896596">
      <w:bodyDiv w:val="1"/>
      <w:marLeft w:val="0"/>
      <w:marRight w:val="0"/>
      <w:marTop w:val="0"/>
      <w:marBottom w:val="0"/>
      <w:divBdr>
        <w:top w:val="none" w:sz="0" w:space="0" w:color="auto"/>
        <w:left w:val="none" w:sz="0" w:space="0" w:color="auto"/>
        <w:bottom w:val="none" w:sz="0" w:space="0" w:color="auto"/>
        <w:right w:val="none" w:sz="0" w:space="0" w:color="auto"/>
      </w:divBdr>
      <w:divsChild>
        <w:div w:id="912423367">
          <w:marLeft w:val="0"/>
          <w:marRight w:val="0"/>
          <w:marTop w:val="0"/>
          <w:marBottom w:val="0"/>
          <w:divBdr>
            <w:top w:val="none" w:sz="0" w:space="0" w:color="auto"/>
            <w:left w:val="none" w:sz="0" w:space="0" w:color="auto"/>
            <w:bottom w:val="none" w:sz="0" w:space="0" w:color="auto"/>
            <w:right w:val="none" w:sz="0" w:space="0" w:color="auto"/>
          </w:divBdr>
        </w:div>
        <w:div w:id="103503607">
          <w:marLeft w:val="0"/>
          <w:marRight w:val="0"/>
          <w:marTop w:val="0"/>
          <w:marBottom w:val="0"/>
          <w:divBdr>
            <w:top w:val="none" w:sz="0" w:space="0" w:color="auto"/>
            <w:left w:val="none" w:sz="0" w:space="0" w:color="auto"/>
            <w:bottom w:val="none" w:sz="0" w:space="0" w:color="auto"/>
            <w:right w:val="none" w:sz="0" w:space="0" w:color="auto"/>
          </w:divBdr>
        </w:div>
        <w:div w:id="1789816260">
          <w:marLeft w:val="0"/>
          <w:marRight w:val="0"/>
          <w:marTop w:val="0"/>
          <w:marBottom w:val="0"/>
          <w:divBdr>
            <w:top w:val="none" w:sz="0" w:space="0" w:color="auto"/>
            <w:left w:val="none" w:sz="0" w:space="0" w:color="auto"/>
            <w:bottom w:val="none" w:sz="0" w:space="0" w:color="auto"/>
            <w:right w:val="none" w:sz="0" w:space="0" w:color="auto"/>
          </w:divBdr>
        </w:div>
        <w:div w:id="567155166">
          <w:marLeft w:val="0"/>
          <w:marRight w:val="0"/>
          <w:marTop w:val="0"/>
          <w:marBottom w:val="0"/>
          <w:divBdr>
            <w:top w:val="none" w:sz="0" w:space="0" w:color="auto"/>
            <w:left w:val="none" w:sz="0" w:space="0" w:color="auto"/>
            <w:bottom w:val="none" w:sz="0" w:space="0" w:color="auto"/>
            <w:right w:val="none" w:sz="0" w:space="0" w:color="auto"/>
          </w:divBdr>
        </w:div>
        <w:div w:id="2010255091">
          <w:marLeft w:val="0"/>
          <w:marRight w:val="0"/>
          <w:marTop w:val="0"/>
          <w:marBottom w:val="0"/>
          <w:divBdr>
            <w:top w:val="none" w:sz="0" w:space="0" w:color="auto"/>
            <w:left w:val="none" w:sz="0" w:space="0" w:color="auto"/>
            <w:bottom w:val="none" w:sz="0" w:space="0" w:color="auto"/>
            <w:right w:val="none" w:sz="0" w:space="0" w:color="auto"/>
          </w:divBdr>
        </w:div>
        <w:div w:id="304548159">
          <w:marLeft w:val="0"/>
          <w:marRight w:val="0"/>
          <w:marTop w:val="0"/>
          <w:marBottom w:val="0"/>
          <w:divBdr>
            <w:top w:val="none" w:sz="0" w:space="0" w:color="auto"/>
            <w:left w:val="none" w:sz="0" w:space="0" w:color="auto"/>
            <w:bottom w:val="none" w:sz="0" w:space="0" w:color="auto"/>
            <w:right w:val="none" w:sz="0" w:space="0" w:color="auto"/>
          </w:divBdr>
        </w:div>
        <w:div w:id="833227338">
          <w:marLeft w:val="0"/>
          <w:marRight w:val="0"/>
          <w:marTop w:val="0"/>
          <w:marBottom w:val="0"/>
          <w:divBdr>
            <w:top w:val="none" w:sz="0" w:space="0" w:color="auto"/>
            <w:left w:val="none" w:sz="0" w:space="0" w:color="auto"/>
            <w:bottom w:val="none" w:sz="0" w:space="0" w:color="auto"/>
            <w:right w:val="none" w:sz="0" w:space="0" w:color="auto"/>
          </w:divBdr>
        </w:div>
        <w:div w:id="1157261622">
          <w:marLeft w:val="0"/>
          <w:marRight w:val="0"/>
          <w:marTop w:val="0"/>
          <w:marBottom w:val="0"/>
          <w:divBdr>
            <w:top w:val="none" w:sz="0" w:space="0" w:color="auto"/>
            <w:left w:val="none" w:sz="0" w:space="0" w:color="auto"/>
            <w:bottom w:val="none" w:sz="0" w:space="0" w:color="auto"/>
            <w:right w:val="none" w:sz="0" w:space="0" w:color="auto"/>
          </w:divBdr>
        </w:div>
      </w:divsChild>
    </w:div>
    <w:div w:id="16260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hyperlink" Target="#" TargetMode="Externa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hyperlink" Target="#" TargetMode="Externa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hyperlink" Target="#" TargetMode="Externa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jharper</dc:creator>
  <cp:lastModifiedBy>jharper</cp:lastModifiedBy>
  <cp:revision>2</cp:revision>
  <dcterms:created xsi:type="dcterms:W3CDTF">2024-07-09T09:41:00Z</dcterms:created>
  <dcterms:modified xsi:type="dcterms:W3CDTF">2024-07-09T09:41:00Z</dcterms:modified>
</cp:coreProperties>
</file>