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AA80" w14:textId="69D60526" w:rsidR="00AF3856" w:rsidRDefault="00E9133D">
      <w:pPr>
        <w:pStyle w:val="Heading4"/>
        <w:jc w:val="center"/>
        <w:rPr>
          <w:rFonts w:ascii="Arial" w:hAnsi="Arial" w:cs="Arial"/>
        </w:rPr>
      </w:pPr>
      <w:r>
        <w:rPr>
          <w:noProof/>
        </w:rPr>
        <w:drawing>
          <wp:inline distT="0" distB="0" distL="0" distR="0" wp14:anchorId="2FC9E273" wp14:editId="4E86F775">
            <wp:extent cx="6572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477AD31" w14:textId="77777777" w:rsidR="002B1327" w:rsidRPr="00FF2DDE" w:rsidRDefault="002B1327" w:rsidP="002B1327">
      <w:pPr>
        <w:jc w:val="center"/>
        <w:rPr>
          <w:rFonts w:ascii="Arial" w:hAnsi="Arial" w:cs="Arial"/>
          <w:b/>
          <w:sz w:val="28"/>
          <w:szCs w:val="28"/>
        </w:rPr>
      </w:pPr>
      <w:r w:rsidRPr="00FF2DDE">
        <w:rPr>
          <w:rFonts w:ascii="Arial" w:hAnsi="Arial" w:cs="Arial"/>
          <w:b/>
          <w:sz w:val="28"/>
          <w:szCs w:val="28"/>
        </w:rPr>
        <w:t xml:space="preserve">Directorate of Laboratory Medicine    </w:t>
      </w:r>
    </w:p>
    <w:p w14:paraId="6E3C0F95" w14:textId="77777777" w:rsidR="002B1327" w:rsidRDefault="002B1327" w:rsidP="002B1327">
      <w:pPr>
        <w:jc w:val="center"/>
        <w:rPr>
          <w:rFonts w:ascii="Arial" w:hAnsi="Arial" w:cs="Arial"/>
          <w:b/>
          <w:sz w:val="28"/>
          <w:szCs w:val="28"/>
        </w:rPr>
      </w:pPr>
      <w:r w:rsidRPr="00FF2DDE">
        <w:rPr>
          <w:rFonts w:ascii="Arial" w:hAnsi="Arial" w:cs="Arial"/>
          <w:b/>
          <w:sz w:val="28"/>
          <w:szCs w:val="28"/>
        </w:rPr>
        <w:t xml:space="preserve">Department of Medical </w:t>
      </w:r>
      <w:smartTag w:uri="urn:schemas-microsoft-com:office:smarttags" w:element="PersonName">
        <w:r w:rsidRPr="00FF2DDE">
          <w:rPr>
            <w:rFonts w:ascii="Arial" w:hAnsi="Arial" w:cs="Arial"/>
            <w:b/>
            <w:sz w:val="28"/>
            <w:szCs w:val="28"/>
          </w:rPr>
          <w:t>Micro</w:t>
        </w:r>
      </w:smartTag>
      <w:r>
        <w:rPr>
          <w:rFonts w:ascii="Arial" w:hAnsi="Arial" w:cs="Arial"/>
          <w:b/>
          <w:sz w:val="28"/>
          <w:szCs w:val="28"/>
        </w:rPr>
        <w:t>biology and Infection Control</w:t>
      </w:r>
    </w:p>
    <w:p w14:paraId="112EBEB8" w14:textId="77777777" w:rsidR="002B1327" w:rsidRPr="00FF2DDE" w:rsidRDefault="002B1327" w:rsidP="002B1327">
      <w:pPr>
        <w:jc w:val="center"/>
        <w:rPr>
          <w:rFonts w:ascii="Arial" w:hAnsi="Arial" w:cs="Arial"/>
          <w:b/>
          <w:sz w:val="28"/>
          <w:szCs w:val="28"/>
        </w:rPr>
      </w:pPr>
    </w:p>
    <w:p w14:paraId="4957486C" w14:textId="77777777" w:rsidR="00AF3856" w:rsidRDefault="002B1327" w:rsidP="002B1327">
      <w:pPr>
        <w:jc w:val="center"/>
        <w:rPr>
          <w:rFonts w:ascii="Arial" w:hAnsi="Arial" w:cs="Arial"/>
          <w:b/>
        </w:rPr>
      </w:pPr>
      <w:r w:rsidRPr="002B1327">
        <w:rPr>
          <w:rFonts w:ascii="Arial" w:hAnsi="Arial" w:cs="Arial"/>
          <w:b/>
        </w:rPr>
        <w:t>JOB DESCRIPTION</w:t>
      </w:r>
    </w:p>
    <w:p w14:paraId="34823E30" w14:textId="77777777" w:rsidR="00316D46" w:rsidRDefault="00316D46" w:rsidP="00316D46">
      <w:pPr>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F3856" w:rsidRPr="00BA2641" w14:paraId="0C977EA9" w14:textId="77777777">
        <w:tblPrEx>
          <w:tblCellMar>
            <w:top w:w="0" w:type="dxa"/>
            <w:bottom w:w="0" w:type="dxa"/>
          </w:tblCellMar>
        </w:tblPrEx>
        <w:tc>
          <w:tcPr>
            <w:tcW w:w="10440" w:type="dxa"/>
          </w:tcPr>
          <w:p w14:paraId="039880F2" w14:textId="77777777" w:rsidR="00AF3856" w:rsidRPr="00BA2641" w:rsidRDefault="00AF3856">
            <w:pPr>
              <w:pStyle w:val="Heading3"/>
              <w:numPr>
                <w:ilvl w:val="0"/>
                <w:numId w:val="1"/>
              </w:numPr>
              <w:spacing w:before="120" w:after="120"/>
              <w:rPr>
                <w:sz w:val="22"/>
                <w:szCs w:val="22"/>
              </w:rPr>
            </w:pPr>
            <w:r w:rsidRPr="00BA2641">
              <w:rPr>
                <w:sz w:val="22"/>
                <w:szCs w:val="22"/>
              </w:rPr>
              <w:t>JOB IDENTIFICATION</w:t>
            </w:r>
          </w:p>
        </w:tc>
      </w:tr>
      <w:tr w:rsidR="00CD6E6C" w14:paraId="7772CE53" w14:textId="77777777">
        <w:tblPrEx>
          <w:tblCellMar>
            <w:top w:w="0" w:type="dxa"/>
            <w:bottom w:w="0" w:type="dxa"/>
          </w:tblCellMar>
        </w:tblPrEx>
        <w:tc>
          <w:tcPr>
            <w:tcW w:w="10440" w:type="dxa"/>
          </w:tcPr>
          <w:p w14:paraId="2AE2DC75" w14:textId="77777777" w:rsidR="00091182" w:rsidRPr="00A42A70" w:rsidRDefault="00CD6E6C" w:rsidP="00CD6E6C">
            <w:pPr>
              <w:pStyle w:val="BodyText"/>
              <w:jc w:val="left"/>
              <w:rPr>
                <w:rFonts w:cs="Arial"/>
                <w:szCs w:val="22"/>
              </w:rPr>
            </w:pPr>
            <w:r w:rsidRPr="00A42A70">
              <w:rPr>
                <w:rFonts w:cs="Arial"/>
                <w:szCs w:val="22"/>
              </w:rPr>
              <w:t xml:space="preserve"> </w:t>
            </w:r>
          </w:p>
          <w:p w14:paraId="5C303DC8" w14:textId="77777777" w:rsidR="00CD6E6C" w:rsidRPr="00FD1DEA" w:rsidRDefault="00CD6E6C" w:rsidP="00D60316">
            <w:pPr>
              <w:tabs>
                <w:tab w:val="left" w:pos="4170"/>
              </w:tabs>
              <w:ind w:left="4212" w:hanging="4212"/>
              <w:rPr>
                <w:rFonts w:ascii="Arial" w:hAnsi="Arial" w:cs="Arial"/>
                <w:sz w:val="22"/>
                <w:szCs w:val="22"/>
              </w:rPr>
            </w:pPr>
            <w:r w:rsidRPr="00BA2641">
              <w:rPr>
                <w:rFonts w:ascii="Arial" w:hAnsi="Arial" w:cs="Arial"/>
                <w:sz w:val="22"/>
                <w:szCs w:val="22"/>
              </w:rPr>
              <w:t>Job Title:</w:t>
            </w:r>
            <w:r w:rsidRPr="00BA2641">
              <w:rPr>
                <w:rFonts w:ascii="Arial" w:hAnsi="Arial" w:cs="Arial"/>
                <w:sz w:val="22"/>
                <w:szCs w:val="22"/>
              </w:rPr>
              <w:tab/>
            </w:r>
            <w:r w:rsidR="009A47F9" w:rsidRPr="002827A8">
              <w:rPr>
                <w:rFonts w:ascii="Arial" w:hAnsi="Arial" w:cs="Arial"/>
                <w:b/>
                <w:sz w:val="22"/>
                <w:szCs w:val="22"/>
              </w:rPr>
              <w:t xml:space="preserve">Professional </w:t>
            </w:r>
            <w:r w:rsidR="00FB1A38">
              <w:rPr>
                <w:rFonts w:ascii="Arial" w:hAnsi="Arial" w:cs="Arial"/>
                <w:b/>
                <w:sz w:val="22"/>
                <w:szCs w:val="22"/>
              </w:rPr>
              <w:t xml:space="preserve">BMS </w:t>
            </w:r>
            <w:r w:rsidR="007B4DAC">
              <w:rPr>
                <w:rFonts w:ascii="Arial" w:hAnsi="Arial" w:cs="Arial"/>
                <w:b/>
                <w:sz w:val="22"/>
                <w:szCs w:val="22"/>
              </w:rPr>
              <w:t xml:space="preserve">Manager- Quality &amp; </w:t>
            </w:r>
            <w:r w:rsidR="009A47F9" w:rsidRPr="002827A8">
              <w:rPr>
                <w:rFonts w:ascii="Arial" w:hAnsi="Arial" w:cs="Arial"/>
                <w:b/>
                <w:sz w:val="22"/>
                <w:szCs w:val="22"/>
              </w:rPr>
              <w:t xml:space="preserve">Training </w:t>
            </w:r>
          </w:p>
          <w:p w14:paraId="41BF1439" w14:textId="77777777" w:rsidR="00CD6E6C" w:rsidRPr="00BA2641" w:rsidRDefault="00CD6E6C" w:rsidP="00CD6E6C">
            <w:pPr>
              <w:rPr>
                <w:rFonts w:ascii="Arial" w:hAnsi="Arial" w:cs="Arial"/>
                <w:sz w:val="22"/>
                <w:szCs w:val="22"/>
              </w:rPr>
            </w:pPr>
          </w:p>
          <w:p w14:paraId="5A779E21" w14:textId="77777777" w:rsidR="006A4620" w:rsidRDefault="00CD6E6C" w:rsidP="004A6B17">
            <w:pPr>
              <w:tabs>
                <w:tab w:val="left" w:pos="4155"/>
              </w:tabs>
              <w:ind w:left="4212" w:hanging="4212"/>
              <w:rPr>
                <w:rFonts w:ascii="Arial" w:hAnsi="Arial" w:cs="Arial"/>
                <w:sz w:val="22"/>
                <w:szCs w:val="22"/>
              </w:rPr>
            </w:pPr>
            <w:r w:rsidRPr="00BA2641">
              <w:rPr>
                <w:rFonts w:ascii="Arial" w:hAnsi="Arial" w:cs="Arial"/>
                <w:sz w:val="22"/>
                <w:szCs w:val="22"/>
              </w:rPr>
              <w:t>R</w:t>
            </w:r>
            <w:r w:rsidR="002F2582">
              <w:rPr>
                <w:rFonts w:ascii="Arial" w:hAnsi="Arial" w:cs="Arial"/>
                <w:sz w:val="22"/>
                <w:szCs w:val="22"/>
              </w:rPr>
              <w:t xml:space="preserve">esponsible to </w:t>
            </w:r>
            <w:r w:rsidRPr="00BA2641">
              <w:rPr>
                <w:rFonts w:ascii="Arial" w:hAnsi="Arial" w:cs="Arial"/>
                <w:sz w:val="22"/>
                <w:szCs w:val="22"/>
              </w:rPr>
              <w:t>:</w:t>
            </w:r>
            <w:r w:rsidRPr="00BA2641">
              <w:rPr>
                <w:rFonts w:ascii="Arial" w:hAnsi="Arial" w:cs="Arial"/>
                <w:sz w:val="22"/>
                <w:szCs w:val="22"/>
              </w:rPr>
              <w:tab/>
            </w:r>
            <w:r w:rsidR="00E128F3">
              <w:rPr>
                <w:rFonts w:ascii="Arial" w:hAnsi="Arial" w:cs="Arial"/>
                <w:sz w:val="22"/>
                <w:szCs w:val="22"/>
              </w:rPr>
              <w:t>Head of Department through the</w:t>
            </w:r>
            <w:r w:rsidR="00091182">
              <w:rPr>
                <w:rFonts w:ascii="Arial" w:hAnsi="Arial" w:cs="Arial"/>
                <w:sz w:val="22"/>
                <w:szCs w:val="22"/>
              </w:rPr>
              <w:t xml:space="preserve"> </w:t>
            </w:r>
            <w:r w:rsidRPr="00BA2641">
              <w:rPr>
                <w:rFonts w:ascii="Arial" w:hAnsi="Arial" w:cs="Arial"/>
                <w:sz w:val="22"/>
                <w:szCs w:val="22"/>
              </w:rPr>
              <w:t>Service Manager</w:t>
            </w:r>
            <w:r w:rsidR="00091182">
              <w:rPr>
                <w:rFonts w:ascii="Arial" w:hAnsi="Arial" w:cs="Arial"/>
                <w:sz w:val="22"/>
                <w:szCs w:val="22"/>
              </w:rPr>
              <w:t xml:space="preserve"> in </w:t>
            </w:r>
            <w:smartTag w:uri="urn:schemas-microsoft-com:office:smarttags" w:element="PersonName">
              <w:r w:rsidR="000251AD">
                <w:rPr>
                  <w:rFonts w:ascii="Arial" w:hAnsi="Arial" w:cs="Arial"/>
                  <w:sz w:val="22"/>
                  <w:szCs w:val="22"/>
                </w:rPr>
                <w:t>Micro</w:t>
              </w:r>
            </w:smartTag>
            <w:r w:rsidR="000251AD">
              <w:rPr>
                <w:rFonts w:ascii="Arial" w:hAnsi="Arial" w:cs="Arial"/>
                <w:sz w:val="22"/>
                <w:szCs w:val="22"/>
              </w:rPr>
              <w:t>biology &amp; Infection Control</w:t>
            </w:r>
          </w:p>
          <w:p w14:paraId="39FA4682" w14:textId="77777777" w:rsidR="002827A8" w:rsidRPr="00BA2641" w:rsidRDefault="002827A8" w:rsidP="004A6B17">
            <w:pPr>
              <w:tabs>
                <w:tab w:val="left" w:pos="4155"/>
              </w:tabs>
              <w:ind w:left="4212" w:hanging="4212"/>
              <w:rPr>
                <w:rFonts w:ascii="Arial" w:hAnsi="Arial" w:cs="Arial"/>
                <w:sz w:val="22"/>
                <w:szCs w:val="22"/>
              </w:rPr>
            </w:pPr>
          </w:p>
          <w:p w14:paraId="516FBFFE" w14:textId="77777777" w:rsidR="00CD6E6C" w:rsidRPr="00BA2641" w:rsidRDefault="00CD6E6C" w:rsidP="00CD6E6C">
            <w:pPr>
              <w:tabs>
                <w:tab w:val="left" w:pos="4155"/>
                <w:tab w:val="left" w:pos="4185"/>
                <w:tab w:val="left" w:pos="4245"/>
              </w:tabs>
              <w:rPr>
                <w:rFonts w:ascii="Arial" w:hAnsi="Arial" w:cs="Arial"/>
                <w:sz w:val="22"/>
                <w:szCs w:val="22"/>
              </w:rPr>
            </w:pPr>
            <w:r w:rsidRPr="00BA2641">
              <w:rPr>
                <w:rFonts w:ascii="Arial" w:hAnsi="Arial" w:cs="Arial"/>
                <w:sz w:val="22"/>
                <w:szCs w:val="22"/>
              </w:rPr>
              <w:t>Department(s):</w:t>
            </w:r>
            <w:r w:rsidRPr="00BA2641">
              <w:rPr>
                <w:rFonts w:ascii="Arial" w:hAnsi="Arial" w:cs="Arial"/>
                <w:sz w:val="22"/>
                <w:szCs w:val="22"/>
              </w:rPr>
              <w:tab/>
              <w:t xml:space="preserve">Department of Medical </w:t>
            </w:r>
            <w:smartTag w:uri="urn:schemas-microsoft-com:office:smarttags" w:element="PersonName">
              <w:r w:rsidRPr="00BA2641">
                <w:rPr>
                  <w:rFonts w:ascii="Arial" w:hAnsi="Arial" w:cs="Arial"/>
                  <w:sz w:val="22"/>
                  <w:szCs w:val="22"/>
                </w:rPr>
                <w:t>Micro</w:t>
              </w:r>
            </w:smartTag>
            <w:r w:rsidRPr="00BA2641">
              <w:rPr>
                <w:rFonts w:ascii="Arial" w:hAnsi="Arial" w:cs="Arial"/>
                <w:sz w:val="22"/>
                <w:szCs w:val="22"/>
              </w:rPr>
              <w:t>biology and Infection Control</w:t>
            </w:r>
          </w:p>
          <w:p w14:paraId="47255A26" w14:textId="77777777" w:rsidR="00CD6E6C" w:rsidRPr="00BA2641" w:rsidRDefault="00CD6E6C" w:rsidP="00CD6E6C">
            <w:pPr>
              <w:rPr>
                <w:rFonts w:ascii="Arial" w:hAnsi="Arial" w:cs="Arial"/>
                <w:sz w:val="22"/>
                <w:szCs w:val="22"/>
              </w:rPr>
            </w:pPr>
          </w:p>
          <w:p w14:paraId="7F004CB3" w14:textId="77777777" w:rsidR="00CD6E6C" w:rsidRPr="00FD1DEA" w:rsidRDefault="00CD6E6C" w:rsidP="00CD6E6C">
            <w:pPr>
              <w:tabs>
                <w:tab w:val="left" w:pos="4155"/>
                <w:tab w:val="left" w:pos="4200"/>
                <w:tab w:val="left" w:pos="4245"/>
                <w:tab w:val="left" w:pos="4290"/>
              </w:tabs>
              <w:rPr>
                <w:rFonts w:ascii="Arial" w:hAnsi="Arial" w:cs="Arial"/>
                <w:sz w:val="22"/>
                <w:szCs w:val="22"/>
              </w:rPr>
            </w:pPr>
            <w:r w:rsidRPr="00BA2641">
              <w:rPr>
                <w:rFonts w:ascii="Arial" w:hAnsi="Arial" w:cs="Arial"/>
                <w:sz w:val="22"/>
                <w:szCs w:val="22"/>
              </w:rPr>
              <w:t>Directorate:</w:t>
            </w:r>
            <w:r w:rsidRPr="00BA2641">
              <w:rPr>
                <w:rFonts w:ascii="Arial" w:hAnsi="Arial" w:cs="Arial"/>
                <w:sz w:val="22"/>
                <w:szCs w:val="22"/>
              </w:rPr>
              <w:tab/>
              <w:t xml:space="preserve">Directorate of </w:t>
            </w:r>
            <w:r w:rsidR="00546F6F">
              <w:rPr>
                <w:rFonts w:ascii="Arial" w:hAnsi="Arial" w:cs="Arial"/>
                <w:sz w:val="22"/>
                <w:szCs w:val="22"/>
              </w:rPr>
              <w:t>Women &amp; Children and Clinical Support</w:t>
            </w:r>
          </w:p>
          <w:p w14:paraId="498B7A9E" w14:textId="77777777" w:rsidR="00CD6E6C" w:rsidRPr="00BA2641" w:rsidRDefault="00CD6E6C" w:rsidP="00CD6E6C">
            <w:pPr>
              <w:rPr>
                <w:rFonts w:ascii="Arial" w:hAnsi="Arial" w:cs="Arial"/>
                <w:sz w:val="22"/>
                <w:szCs w:val="22"/>
              </w:rPr>
            </w:pPr>
          </w:p>
          <w:p w14:paraId="06EBE887" w14:textId="77777777" w:rsidR="00CD6E6C" w:rsidRPr="00BA2641" w:rsidRDefault="002F2582" w:rsidP="00CD6E6C">
            <w:pPr>
              <w:tabs>
                <w:tab w:val="left" w:pos="4140"/>
                <w:tab w:val="left" w:pos="4185"/>
              </w:tabs>
              <w:rPr>
                <w:rFonts w:ascii="Arial" w:hAnsi="Arial" w:cs="Arial"/>
                <w:sz w:val="22"/>
                <w:szCs w:val="22"/>
              </w:rPr>
            </w:pPr>
            <w:r>
              <w:rPr>
                <w:rFonts w:ascii="Arial" w:hAnsi="Arial" w:cs="Arial"/>
                <w:sz w:val="22"/>
                <w:szCs w:val="22"/>
              </w:rPr>
              <w:t>Operating Division:</w:t>
            </w:r>
            <w:r>
              <w:rPr>
                <w:rFonts w:ascii="Arial" w:hAnsi="Arial" w:cs="Arial"/>
                <w:sz w:val="22"/>
                <w:szCs w:val="22"/>
              </w:rPr>
              <w:tab/>
              <w:t>Acute</w:t>
            </w:r>
          </w:p>
          <w:p w14:paraId="23443074" w14:textId="77777777" w:rsidR="00CD6E6C" w:rsidRPr="00BA2641" w:rsidRDefault="00CD6E6C" w:rsidP="00CD6E6C">
            <w:pPr>
              <w:rPr>
                <w:rFonts w:ascii="Arial" w:hAnsi="Arial" w:cs="Arial"/>
                <w:sz w:val="22"/>
                <w:szCs w:val="22"/>
              </w:rPr>
            </w:pPr>
          </w:p>
          <w:p w14:paraId="0A038878" w14:textId="77777777" w:rsidR="00CD6E6C" w:rsidRPr="00BA2641" w:rsidRDefault="00CD6E6C" w:rsidP="00CD6E6C">
            <w:pPr>
              <w:rPr>
                <w:rFonts w:ascii="Arial" w:hAnsi="Arial" w:cs="Arial"/>
                <w:sz w:val="22"/>
                <w:szCs w:val="22"/>
              </w:rPr>
            </w:pPr>
            <w:r w:rsidRPr="00BA2641">
              <w:rPr>
                <w:rFonts w:ascii="Arial" w:hAnsi="Arial" w:cs="Arial"/>
                <w:sz w:val="22"/>
                <w:szCs w:val="22"/>
              </w:rPr>
              <w:t>Job Reference:</w:t>
            </w:r>
          </w:p>
          <w:p w14:paraId="44970B28" w14:textId="77777777" w:rsidR="00CD6E6C" w:rsidRPr="00BA2641" w:rsidRDefault="00CD6E6C" w:rsidP="00CD6E6C">
            <w:pPr>
              <w:rPr>
                <w:rFonts w:ascii="Arial" w:hAnsi="Arial" w:cs="Arial"/>
                <w:sz w:val="22"/>
                <w:szCs w:val="22"/>
              </w:rPr>
            </w:pPr>
          </w:p>
          <w:p w14:paraId="7193D3C5" w14:textId="77777777" w:rsidR="00CD6E6C" w:rsidRPr="00BA2641" w:rsidRDefault="00CD6E6C" w:rsidP="00CD6E6C">
            <w:pPr>
              <w:tabs>
                <w:tab w:val="left" w:pos="4155"/>
              </w:tabs>
              <w:rPr>
                <w:rFonts w:ascii="Arial" w:hAnsi="Arial" w:cs="Arial"/>
                <w:sz w:val="22"/>
                <w:szCs w:val="22"/>
              </w:rPr>
            </w:pPr>
            <w:r w:rsidRPr="00BA2641">
              <w:rPr>
                <w:rFonts w:ascii="Arial" w:hAnsi="Arial" w:cs="Arial"/>
                <w:sz w:val="22"/>
                <w:szCs w:val="22"/>
              </w:rPr>
              <w:t>No of Job Hol</w:t>
            </w:r>
            <w:r w:rsidR="0002106C">
              <w:rPr>
                <w:rFonts w:ascii="Arial" w:hAnsi="Arial" w:cs="Arial"/>
                <w:sz w:val="22"/>
                <w:szCs w:val="22"/>
              </w:rPr>
              <w:t>ders:</w:t>
            </w:r>
            <w:r w:rsidR="0002106C">
              <w:rPr>
                <w:rFonts w:ascii="Arial" w:hAnsi="Arial" w:cs="Arial"/>
                <w:sz w:val="22"/>
                <w:szCs w:val="22"/>
              </w:rPr>
              <w:tab/>
            </w:r>
            <w:r w:rsidR="009A47F9">
              <w:rPr>
                <w:rFonts w:ascii="Arial" w:hAnsi="Arial" w:cs="Arial"/>
                <w:sz w:val="22"/>
                <w:szCs w:val="22"/>
              </w:rPr>
              <w:t>1</w:t>
            </w:r>
          </w:p>
          <w:p w14:paraId="4F302F64" w14:textId="77777777" w:rsidR="00CD6E6C" w:rsidRPr="00BA2641" w:rsidRDefault="00CD6E6C" w:rsidP="00CD6E6C">
            <w:pPr>
              <w:rPr>
                <w:rFonts w:ascii="Arial" w:hAnsi="Arial" w:cs="Arial"/>
                <w:sz w:val="22"/>
                <w:szCs w:val="22"/>
              </w:rPr>
            </w:pPr>
          </w:p>
          <w:p w14:paraId="0696EEDE" w14:textId="77777777" w:rsidR="00CD6E6C" w:rsidRDefault="00CD6E6C" w:rsidP="00CD6E6C">
            <w:pPr>
              <w:tabs>
                <w:tab w:val="left" w:pos="4155"/>
              </w:tabs>
              <w:rPr>
                <w:rFonts w:ascii="Arial" w:hAnsi="Arial" w:cs="Arial"/>
                <w:sz w:val="22"/>
                <w:szCs w:val="22"/>
              </w:rPr>
            </w:pPr>
            <w:r w:rsidRPr="00BA2641">
              <w:rPr>
                <w:rFonts w:ascii="Arial" w:hAnsi="Arial" w:cs="Arial"/>
                <w:sz w:val="22"/>
                <w:szCs w:val="22"/>
              </w:rPr>
              <w:t>Last Update (insert date):</w:t>
            </w:r>
            <w:r w:rsidRPr="00BA2641">
              <w:rPr>
                <w:rFonts w:ascii="Arial" w:hAnsi="Arial" w:cs="Arial"/>
                <w:sz w:val="22"/>
                <w:szCs w:val="22"/>
              </w:rPr>
              <w:tab/>
            </w:r>
            <w:r w:rsidR="000251AD">
              <w:rPr>
                <w:rFonts w:ascii="Arial" w:hAnsi="Arial" w:cs="Arial"/>
                <w:sz w:val="22"/>
                <w:szCs w:val="22"/>
              </w:rPr>
              <w:fldChar w:fldCharType="begin"/>
            </w:r>
            <w:r w:rsidR="000251AD">
              <w:rPr>
                <w:rFonts w:ascii="Arial" w:hAnsi="Arial" w:cs="Arial"/>
                <w:sz w:val="22"/>
                <w:szCs w:val="22"/>
              </w:rPr>
              <w:instrText xml:space="preserve"> DATE  \@ "dd MMMM yyyy"  \* MERGEFORMAT </w:instrText>
            </w:r>
            <w:r w:rsidR="000251AD">
              <w:rPr>
                <w:rFonts w:ascii="Arial" w:hAnsi="Arial" w:cs="Arial"/>
                <w:sz w:val="22"/>
                <w:szCs w:val="22"/>
              </w:rPr>
              <w:fldChar w:fldCharType="separate"/>
            </w:r>
            <w:r w:rsidR="00E9133D">
              <w:rPr>
                <w:rFonts w:ascii="Arial" w:hAnsi="Arial" w:cs="Arial"/>
                <w:noProof/>
                <w:sz w:val="22"/>
                <w:szCs w:val="22"/>
              </w:rPr>
              <w:t>28 May 2024</w:t>
            </w:r>
            <w:r w:rsidR="000251AD">
              <w:rPr>
                <w:rFonts w:ascii="Arial" w:hAnsi="Arial" w:cs="Arial"/>
                <w:sz w:val="22"/>
                <w:szCs w:val="22"/>
              </w:rPr>
              <w:fldChar w:fldCharType="end"/>
            </w:r>
          </w:p>
          <w:p w14:paraId="67565E76" w14:textId="77777777" w:rsidR="00CD6E6C" w:rsidRPr="00A42A70" w:rsidRDefault="00CD6E6C" w:rsidP="00440999">
            <w:pPr>
              <w:jc w:val="both"/>
              <w:rPr>
                <w:rFonts w:ascii="Arial" w:hAnsi="Arial" w:cs="Arial"/>
                <w:sz w:val="22"/>
                <w:szCs w:val="22"/>
              </w:rPr>
            </w:pPr>
          </w:p>
        </w:tc>
      </w:tr>
      <w:tr w:rsidR="00AF3856" w:rsidRPr="00BA2641" w14:paraId="73F8E7D8" w14:textId="77777777">
        <w:tblPrEx>
          <w:tblBorders>
            <w:insideH w:val="single" w:sz="4" w:space="0" w:color="auto"/>
            <w:insideV w:val="single" w:sz="4" w:space="0" w:color="auto"/>
          </w:tblBorders>
          <w:tblCellMar>
            <w:top w:w="0" w:type="dxa"/>
            <w:bottom w:w="0" w:type="dxa"/>
          </w:tblCellMar>
        </w:tblPrEx>
        <w:tc>
          <w:tcPr>
            <w:tcW w:w="10440" w:type="dxa"/>
          </w:tcPr>
          <w:p w14:paraId="0A6230DB" w14:textId="77777777" w:rsidR="00AF3856" w:rsidRPr="00BA2641" w:rsidRDefault="00AF3856">
            <w:pPr>
              <w:pStyle w:val="Heading3"/>
              <w:spacing w:before="120" w:after="120"/>
              <w:rPr>
                <w:sz w:val="22"/>
                <w:szCs w:val="22"/>
              </w:rPr>
            </w:pPr>
            <w:r w:rsidRPr="00BA2641">
              <w:rPr>
                <w:sz w:val="22"/>
                <w:szCs w:val="22"/>
              </w:rPr>
              <w:t>2.  JOB PURPOSE</w:t>
            </w:r>
          </w:p>
        </w:tc>
      </w:tr>
      <w:tr w:rsidR="00AF3856" w:rsidRPr="00FF2DDE" w14:paraId="69C8FAF9" w14:textId="77777777">
        <w:tblPrEx>
          <w:tblBorders>
            <w:insideH w:val="single" w:sz="4" w:space="0" w:color="auto"/>
            <w:insideV w:val="single" w:sz="4" w:space="0" w:color="auto"/>
          </w:tblBorders>
          <w:tblCellMar>
            <w:top w:w="0" w:type="dxa"/>
            <w:bottom w:w="0" w:type="dxa"/>
          </w:tblCellMar>
        </w:tblPrEx>
        <w:trPr>
          <w:trHeight w:val="266"/>
        </w:trPr>
        <w:tc>
          <w:tcPr>
            <w:tcW w:w="10440" w:type="dxa"/>
          </w:tcPr>
          <w:p w14:paraId="2EE342B4" w14:textId="77777777" w:rsidR="00E128F3" w:rsidRDefault="002827A8" w:rsidP="002827A8">
            <w:pPr>
              <w:numPr>
                <w:ilvl w:val="0"/>
                <w:numId w:val="17"/>
              </w:numPr>
              <w:spacing w:before="120"/>
              <w:jc w:val="both"/>
              <w:rPr>
                <w:rFonts w:ascii="Arial" w:hAnsi="Arial" w:cs="Arial"/>
                <w:sz w:val="22"/>
              </w:rPr>
            </w:pPr>
            <w:r w:rsidRPr="00AD6EFE">
              <w:rPr>
                <w:rFonts w:ascii="Arial" w:hAnsi="Arial" w:cs="Arial"/>
                <w:sz w:val="22"/>
                <w:lang w:val="en-US"/>
              </w:rPr>
              <w:t>Practicing</w:t>
            </w:r>
            <w:r w:rsidRPr="00AD6EFE">
              <w:rPr>
                <w:rFonts w:ascii="Arial" w:hAnsi="Arial" w:cs="Arial"/>
                <w:sz w:val="22"/>
              </w:rPr>
              <w:t xml:space="preserve"> lead Specialist Biomedical Scientist </w:t>
            </w:r>
            <w:r w:rsidR="00467C7C" w:rsidRPr="00AD6EFE">
              <w:rPr>
                <w:rFonts w:ascii="Arial" w:hAnsi="Arial" w:cs="Arial"/>
                <w:sz w:val="22"/>
              </w:rPr>
              <w:t>perform</w:t>
            </w:r>
            <w:r w:rsidRPr="00AD6EFE">
              <w:rPr>
                <w:rFonts w:ascii="Arial" w:hAnsi="Arial" w:cs="Arial"/>
                <w:sz w:val="22"/>
              </w:rPr>
              <w:t>ing</w:t>
            </w:r>
            <w:r w:rsidR="00467C7C" w:rsidRPr="00AD6EFE">
              <w:rPr>
                <w:rFonts w:ascii="Arial" w:hAnsi="Arial" w:cs="Arial"/>
                <w:sz w:val="22"/>
              </w:rPr>
              <w:t xml:space="preserve"> a broad range of </w:t>
            </w:r>
            <w:r w:rsidR="00530018" w:rsidRPr="00AD6EFE">
              <w:rPr>
                <w:rFonts w:ascii="Arial" w:hAnsi="Arial" w:cs="Arial"/>
                <w:sz w:val="22"/>
              </w:rPr>
              <w:t xml:space="preserve">specialist and routine </w:t>
            </w:r>
            <w:smartTag w:uri="urn:schemas-microsoft-com:office:smarttags" w:element="PersonName">
              <w:r w:rsidR="00530018" w:rsidRPr="00AD6EFE">
                <w:rPr>
                  <w:rFonts w:ascii="Arial" w:hAnsi="Arial" w:cs="Arial"/>
                  <w:sz w:val="22"/>
                </w:rPr>
                <w:t>Micro</w:t>
              </w:r>
            </w:smartTag>
            <w:r w:rsidR="00530018" w:rsidRPr="00AD6EFE">
              <w:rPr>
                <w:rFonts w:ascii="Arial" w:hAnsi="Arial" w:cs="Arial"/>
                <w:sz w:val="22"/>
              </w:rPr>
              <w:t>biological analyses to facilitate the diagnosis and treatment of</w:t>
            </w:r>
            <w:r w:rsidR="002F2582" w:rsidRPr="00AD6EFE">
              <w:rPr>
                <w:rFonts w:ascii="Arial" w:hAnsi="Arial" w:cs="Arial"/>
                <w:sz w:val="22"/>
              </w:rPr>
              <w:t xml:space="preserve"> infections, infestations and</w:t>
            </w:r>
            <w:r w:rsidR="00530018" w:rsidRPr="00AD6EFE">
              <w:rPr>
                <w:rFonts w:ascii="Arial" w:hAnsi="Arial" w:cs="Arial"/>
                <w:sz w:val="22"/>
              </w:rPr>
              <w:t xml:space="preserve"> disease</w:t>
            </w:r>
            <w:r w:rsidR="002F2582" w:rsidRPr="00AD6EFE">
              <w:rPr>
                <w:rFonts w:ascii="Arial" w:hAnsi="Arial" w:cs="Arial"/>
                <w:sz w:val="22"/>
              </w:rPr>
              <w:t xml:space="preserve"> processes</w:t>
            </w:r>
            <w:r w:rsidR="0088584B" w:rsidRPr="00AD6EFE">
              <w:rPr>
                <w:rFonts w:ascii="Arial" w:hAnsi="Arial" w:cs="Arial"/>
                <w:bCs/>
                <w:sz w:val="22"/>
              </w:rPr>
              <w:t xml:space="preserve"> over a </w:t>
            </w:r>
            <w:r w:rsidR="0088584B" w:rsidRPr="00AD6EFE">
              <w:rPr>
                <w:rFonts w:ascii="Arial" w:hAnsi="Arial" w:cs="Arial"/>
                <w:sz w:val="22"/>
              </w:rPr>
              <w:t>24 hours a day 365 days a year service</w:t>
            </w:r>
            <w:r w:rsidR="0088584B" w:rsidRPr="00AD6EFE">
              <w:rPr>
                <w:rFonts w:ascii="Arial" w:hAnsi="Arial" w:cs="Arial"/>
                <w:bCs/>
                <w:sz w:val="22"/>
              </w:rPr>
              <w:t>.</w:t>
            </w:r>
            <w:r w:rsidR="00530018" w:rsidRPr="00AD6EFE">
              <w:rPr>
                <w:rFonts w:ascii="Arial" w:hAnsi="Arial" w:cs="Arial"/>
                <w:sz w:val="22"/>
              </w:rPr>
              <w:t xml:space="preserve"> </w:t>
            </w:r>
            <w:r w:rsidR="00AE0F6D">
              <w:rPr>
                <w:rFonts w:ascii="Arial" w:hAnsi="Arial" w:cs="Arial"/>
                <w:sz w:val="22"/>
              </w:rPr>
              <w:t>Providing expert</w:t>
            </w:r>
            <w:r w:rsidR="0019033B">
              <w:rPr>
                <w:rFonts w:ascii="Arial" w:hAnsi="Arial" w:cs="Arial"/>
                <w:sz w:val="22"/>
              </w:rPr>
              <w:t xml:space="preserve"> specialist </w:t>
            </w:r>
            <w:r w:rsidR="0019033B" w:rsidRPr="00AD6EFE">
              <w:rPr>
                <w:rFonts w:ascii="Arial" w:hAnsi="Arial" w:cs="Arial"/>
                <w:sz w:val="22"/>
              </w:rPr>
              <w:t xml:space="preserve">advice to </w:t>
            </w:r>
            <w:r w:rsidR="0019033B">
              <w:rPr>
                <w:rFonts w:ascii="Arial" w:hAnsi="Arial" w:cs="Arial"/>
                <w:sz w:val="22"/>
              </w:rPr>
              <w:t xml:space="preserve">departmental staff, </w:t>
            </w:r>
            <w:r w:rsidR="0019033B" w:rsidRPr="00AD6EFE">
              <w:rPr>
                <w:rFonts w:ascii="Arial" w:hAnsi="Arial" w:cs="Arial"/>
                <w:sz w:val="22"/>
              </w:rPr>
              <w:t>clinicians and other healthcare staff</w:t>
            </w:r>
            <w:r w:rsidR="008B79E8" w:rsidRPr="00AD6EFE">
              <w:rPr>
                <w:rFonts w:ascii="Arial" w:hAnsi="Arial" w:cs="Arial"/>
                <w:sz w:val="22"/>
              </w:rPr>
              <w:t xml:space="preserve"> (</w:t>
            </w:r>
            <w:r w:rsidR="008B79E8">
              <w:rPr>
                <w:rFonts w:ascii="Arial" w:hAnsi="Arial" w:cs="Arial"/>
                <w:sz w:val="22"/>
              </w:rPr>
              <w:t>10</w:t>
            </w:r>
            <w:r w:rsidR="008B79E8" w:rsidRPr="00AD6EFE">
              <w:rPr>
                <w:rFonts w:ascii="Arial" w:hAnsi="Arial" w:cs="Arial"/>
                <w:sz w:val="22"/>
              </w:rPr>
              <w:t>%)</w:t>
            </w:r>
            <w:r w:rsidR="008B79E8">
              <w:rPr>
                <w:rFonts w:ascii="Arial" w:hAnsi="Arial" w:cs="Arial"/>
                <w:sz w:val="22"/>
              </w:rPr>
              <w:t xml:space="preserve">.  </w:t>
            </w:r>
          </w:p>
          <w:p w14:paraId="5F82C955" w14:textId="77777777" w:rsidR="00AE0F6D" w:rsidRPr="00AE0F6D" w:rsidRDefault="00AE0F6D" w:rsidP="00AE0F6D">
            <w:pPr>
              <w:numPr>
                <w:ilvl w:val="0"/>
                <w:numId w:val="17"/>
              </w:numPr>
              <w:spacing w:before="120"/>
              <w:jc w:val="both"/>
              <w:rPr>
                <w:rFonts w:ascii="Arial" w:hAnsi="Arial" w:cs="Arial"/>
                <w:sz w:val="22"/>
              </w:rPr>
            </w:pPr>
            <w:r w:rsidRPr="00AD6EFE">
              <w:rPr>
                <w:rFonts w:ascii="Arial" w:hAnsi="Arial" w:cs="Arial"/>
                <w:sz w:val="22"/>
              </w:rPr>
              <w:t xml:space="preserve">To </w:t>
            </w:r>
            <w:r>
              <w:rPr>
                <w:rFonts w:ascii="Arial" w:hAnsi="Arial" w:cs="Arial"/>
                <w:sz w:val="22"/>
              </w:rPr>
              <w:t xml:space="preserve">assist the Service Manager in the efficient and effective management </w:t>
            </w:r>
            <w:r w:rsidR="00B6149D">
              <w:rPr>
                <w:rFonts w:ascii="Arial" w:hAnsi="Arial" w:cs="Arial"/>
                <w:sz w:val="22"/>
              </w:rPr>
              <w:t xml:space="preserve">of </w:t>
            </w:r>
            <w:r w:rsidRPr="00AC754C">
              <w:rPr>
                <w:rFonts w:ascii="Arial" w:hAnsi="Arial" w:cs="Arial"/>
                <w:sz w:val="22"/>
              </w:rPr>
              <w:t xml:space="preserve">the clinical technical </w:t>
            </w:r>
            <w:r w:rsidRPr="00AC754C">
              <w:rPr>
                <w:rFonts w:ascii="Arial" w:hAnsi="Arial" w:cs="Arial"/>
                <w:sz w:val="22"/>
                <w:szCs w:val="22"/>
              </w:rPr>
              <w:t>services (</w:t>
            </w:r>
            <w:smartTag w:uri="urn:schemas-microsoft-com:office:smarttags" w:element="PersonName">
              <w:r w:rsidRPr="00AC754C">
                <w:rPr>
                  <w:rFonts w:ascii="Arial" w:hAnsi="Arial" w:cs="Arial"/>
                  <w:sz w:val="22"/>
                  <w:szCs w:val="22"/>
                </w:rPr>
                <w:t>Micro</w:t>
              </w:r>
            </w:smartTag>
            <w:r w:rsidR="006800BD">
              <w:rPr>
                <w:rFonts w:ascii="Arial" w:hAnsi="Arial" w:cs="Arial"/>
                <w:sz w:val="22"/>
                <w:szCs w:val="22"/>
              </w:rPr>
              <w:t>biology &amp; Infection Control</w:t>
            </w:r>
            <w:r w:rsidRPr="00AC754C">
              <w:rPr>
                <w:rFonts w:ascii="Arial" w:hAnsi="Arial" w:cs="Arial"/>
                <w:sz w:val="22"/>
                <w:szCs w:val="22"/>
              </w:rPr>
              <w:t xml:space="preserve">) provided by the Department of Medical </w:t>
            </w:r>
            <w:smartTag w:uri="urn:schemas-microsoft-com:office:smarttags" w:element="PersonName">
              <w:r w:rsidRPr="00AC754C">
                <w:rPr>
                  <w:rFonts w:ascii="Arial" w:hAnsi="Arial" w:cs="Arial"/>
                  <w:sz w:val="22"/>
                  <w:szCs w:val="22"/>
                </w:rPr>
                <w:t>Micro</w:t>
              </w:r>
            </w:smartTag>
            <w:r w:rsidRPr="00AC754C">
              <w:rPr>
                <w:rFonts w:ascii="Arial" w:hAnsi="Arial" w:cs="Arial"/>
                <w:sz w:val="22"/>
                <w:szCs w:val="22"/>
              </w:rPr>
              <w:t>biology &amp; Infectio</w:t>
            </w:r>
            <w:r>
              <w:rPr>
                <w:rFonts w:ascii="Arial" w:hAnsi="Arial" w:cs="Arial"/>
                <w:sz w:val="22"/>
                <w:szCs w:val="22"/>
              </w:rPr>
              <w:t>n Control, with particular responsibility for the management of quality standards and staff training and development.</w:t>
            </w:r>
          </w:p>
          <w:p w14:paraId="3772A8D5" w14:textId="77777777" w:rsidR="00AE0F6D" w:rsidRPr="00AE0F6D" w:rsidRDefault="00AE0F6D" w:rsidP="00AE0F6D">
            <w:pPr>
              <w:numPr>
                <w:ilvl w:val="0"/>
                <w:numId w:val="17"/>
              </w:numPr>
              <w:spacing w:before="120"/>
              <w:jc w:val="both"/>
              <w:rPr>
                <w:rFonts w:ascii="Arial" w:hAnsi="Arial" w:cs="Arial"/>
                <w:sz w:val="22"/>
              </w:rPr>
            </w:pPr>
            <w:r>
              <w:rPr>
                <w:rFonts w:ascii="Arial" w:hAnsi="Arial" w:cs="Arial"/>
                <w:sz w:val="22"/>
                <w:szCs w:val="22"/>
              </w:rPr>
              <w:t>The post holder will play a lead role with</w:t>
            </w:r>
            <w:r w:rsidR="00F557CB">
              <w:rPr>
                <w:rFonts w:ascii="Arial" w:hAnsi="Arial" w:cs="Arial"/>
                <w:sz w:val="22"/>
                <w:szCs w:val="22"/>
              </w:rPr>
              <w:t>in</w:t>
            </w:r>
            <w:r>
              <w:rPr>
                <w:rFonts w:ascii="Arial" w:hAnsi="Arial" w:cs="Arial"/>
                <w:sz w:val="22"/>
                <w:szCs w:val="22"/>
              </w:rPr>
              <w:t xml:space="preserve"> the clinical technical services and will be expected to propose policy</w:t>
            </w:r>
            <w:r w:rsidR="005A0F02">
              <w:rPr>
                <w:rFonts w:ascii="Arial" w:hAnsi="Arial" w:cs="Arial"/>
                <w:sz w:val="22"/>
                <w:szCs w:val="22"/>
              </w:rPr>
              <w:t xml:space="preserve"> and service developments and</w:t>
            </w:r>
            <w:r>
              <w:rPr>
                <w:rFonts w:ascii="Arial" w:hAnsi="Arial" w:cs="Arial"/>
                <w:sz w:val="22"/>
                <w:szCs w:val="22"/>
              </w:rPr>
              <w:t xml:space="preserve"> assist in the implementation of such developments.</w:t>
            </w:r>
          </w:p>
          <w:p w14:paraId="44C3BCE2" w14:textId="77777777" w:rsidR="00AE0F6D" w:rsidRPr="00AE0F6D" w:rsidRDefault="00AE0F6D" w:rsidP="00AE0F6D">
            <w:pPr>
              <w:numPr>
                <w:ilvl w:val="0"/>
                <w:numId w:val="17"/>
              </w:numPr>
              <w:spacing w:before="120"/>
              <w:jc w:val="both"/>
              <w:rPr>
                <w:rFonts w:ascii="Arial" w:hAnsi="Arial" w:cs="Arial"/>
                <w:sz w:val="22"/>
              </w:rPr>
            </w:pPr>
            <w:r>
              <w:rPr>
                <w:rFonts w:ascii="Arial" w:hAnsi="Arial" w:cs="Arial"/>
                <w:sz w:val="22"/>
                <w:szCs w:val="22"/>
              </w:rPr>
              <w:t>Duties specific to this post:-</w:t>
            </w:r>
          </w:p>
          <w:p w14:paraId="24320B36" w14:textId="77777777" w:rsidR="00AE0F6D" w:rsidRPr="00AD6EFE" w:rsidRDefault="00AE0F6D" w:rsidP="00B6149D">
            <w:pPr>
              <w:numPr>
                <w:ilvl w:val="0"/>
                <w:numId w:val="28"/>
              </w:numPr>
              <w:spacing w:before="120"/>
              <w:jc w:val="both"/>
              <w:rPr>
                <w:rFonts w:ascii="Arial" w:hAnsi="Arial" w:cs="Arial"/>
                <w:sz w:val="22"/>
              </w:rPr>
            </w:pPr>
            <w:r>
              <w:rPr>
                <w:rFonts w:ascii="Arial" w:hAnsi="Arial" w:cs="Arial"/>
                <w:sz w:val="22"/>
              </w:rPr>
              <w:t>Responsible for</w:t>
            </w:r>
            <w:r w:rsidRPr="00AD6EFE">
              <w:rPr>
                <w:rFonts w:ascii="Arial" w:hAnsi="Arial" w:cs="Arial"/>
                <w:sz w:val="22"/>
              </w:rPr>
              <w:t xml:space="preserve"> </w:t>
            </w:r>
            <w:r w:rsidRPr="00AD6EFE">
              <w:rPr>
                <w:rFonts w:ascii="Arial" w:hAnsi="Arial" w:cs="Arial"/>
                <w:sz w:val="22"/>
                <w:szCs w:val="22"/>
              </w:rPr>
              <w:t xml:space="preserve">the training, assessment, competence and development of staff for </w:t>
            </w:r>
            <w:r w:rsidRPr="00AC754C">
              <w:rPr>
                <w:rFonts w:ascii="Arial" w:hAnsi="Arial" w:cs="Arial"/>
                <w:sz w:val="22"/>
              </w:rPr>
              <w:t xml:space="preserve">the clinical </w:t>
            </w:r>
            <w:r w:rsidR="00FB051E">
              <w:rPr>
                <w:rFonts w:ascii="Arial" w:hAnsi="Arial" w:cs="Arial"/>
                <w:sz w:val="22"/>
              </w:rPr>
              <w:t>two</w:t>
            </w:r>
            <w:r w:rsidRPr="00AC754C">
              <w:rPr>
                <w:rFonts w:ascii="Arial" w:hAnsi="Arial" w:cs="Arial"/>
                <w:sz w:val="22"/>
              </w:rPr>
              <w:t xml:space="preserve"> </w:t>
            </w:r>
            <w:r w:rsidRPr="00AC754C">
              <w:rPr>
                <w:rFonts w:ascii="Arial" w:hAnsi="Arial" w:cs="Arial"/>
                <w:sz w:val="22"/>
                <w:szCs w:val="22"/>
              </w:rPr>
              <w:t xml:space="preserve">services. </w:t>
            </w:r>
            <w:r w:rsidRPr="00AC754C">
              <w:rPr>
                <w:rFonts w:ascii="Arial" w:hAnsi="Arial" w:cs="Arial"/>
                <w:sz w:val="22"/>
              </w:rPr>
              <w:t>(</w:t>
            </w:r>
            <w:r>
              <w:rPr>
                <w:rFonts w:ascii="Arial" w:hAnsi="Arial" w:cs="Arial"/>
                <w:sz w:val="22"/>
              </w:rPr>
              <w:t>40</w:t>
            </w:r>
            <w:r w:rsidRPr="00AC754C">
              <w:rPr>
                <w:rFonts w:ascii="Arial" w:hAnsi="Arial" w:cs="Arial"/>
                <w:sz w:val="22"/>
              </w:rPr>
              <w:t>%)</w:t>
            </w:r>
          </w:p>
          <w:p w14:paraId="2EE4D9AE" w14:textId="77777777" w:rsidR="00AE0F6D" w:rsidRDefault="00AE0F6D" w:rsidP="00B6149D">
            <w:pPr>
              <w:numPr>
                <w:ilvl w:val="0"/>
                <w:numId w:val="28"/>
              </w:numPr>
              <w:spacing w:before="120"/>
              <w:jc w:val="both"/>
              <w:rPr>
                <w:rFonts w:ascii="Arial" w:hAnsi="Arial" w:cs="Arial"/>
                <w:sz w:val="22"/>
              </w:rPr>
            </w:pPr>
            <w:r>
              <w:rPr>
                <w:rFonts w:ascii="Arial" w:hAnsi="Arial" w:cs="Arial"/>
                <w:sz w:val="22"/>
                <w:szCs w:val="22"/>
              </w:rPr>
              <w:t xml:space="preserve">Responsible for the management of </w:t>
            </w:r>
            <w:r w:rsidRPr="00AD6EFE">
              <w:rPr>
                <w:rFonts w:ascii="Arial" w:hAnsi="Arial" w:cs="Arial"/>
                <w:sz w:val="22"/>
                <w:szCs w:val="22"/>
              </w:rPr>
              <w:t xml:space="preserve">the quality assurance systems critical in maintaining the standard and quality of the work for the clinical technical services. </w:t>
            </w:r>
            <w:r w:rsidRPr="00AD6EFE">
              <w:rPr>
                <w:rFonts w:ascii="Arial" w:hAnsi="Arial" w:cs="Arial"/>
                <w:sz w:val="22"/>
              </w:rPr>
              <w:t>(</w:t>
            </w:r>
            <w:r>
              <w:rPr>
                <w:rFonts w:ascii="Arial" w:hAnsi="Arial" w:cs="Arial"/>
                <w:sz w:val="22"/>
              </w:rPr>
              <w:t>30</w:t>
            </w:r>
            <w:r w:rsidRPr="00AD6EFE">
              <w:rPr>
                <w:rFonts w:ascii="Arial" w:hAnsi="Arial" w:cs="Arial"/>
                <w:sz w:val="22"/>
              </w:rPr>
              <w:t>%)</w:t>
            </w:r>
          </w:p>
          <w:p w14:paraId="1C7FB17E" w14:textId="77777777" w:rsidR="00091182" w:rsidRPr="00E128F3" w:rsidRDefault="00AE0F6D" w:rsidP="00F763E6">
            <w:pPr>
              <w:numPr>
                <w:ilvl w:val="0"/>
                <w:numId w:val="28"/>
              </w:numPr>
              <w:spacing w:before="120"/>
              <w:jc w:val="both"/>
              <w:rPr>
                <w:rFonts w:ascii="Arial" w:hAnsi="Arial" w:cs="Arial"/>
                <w:sz w:val="22"/>
              </w:rPr>
            </w:pPr>
            <w:r>
              <w:rPr>
                <w:rFonts w:ascii="Arial" w:hAnsi="Arial" w:cs="Arial"/>
                <w:sz w:val="22"/>
              </w:rPr>
              <w:t xml:space="preserve">Responsible for the </w:t>
            </w:r>
            <w:r w:rsidRPr="00AD6EFE">
              <w:rPr>
                <w:rFonts w:ascii="Arial" w:hAnsi="Arial" w:cs="Arial"/>
                <w:sz w:val="22"/>
              </w:rPr>
              <w:t>manage</w:t>
            </w:r>
            <w:r>
              <w:rPr>
                <w:rFonts w:ascii="Arial" w:hAnsi="Arial" w:cs="Arial"/>
                <w:sz w:val="22"/>
              </w:rPr>
              <w:t xml:space="preserve">ment of </w:t>
            </w:r>
            <w:r w:rsidRPr="00AD6EFE">
              <w:rPr>
                <w:rFonts w:ascii="Arial" w:hAnsi="Arial" w:cs="Arial"/>
                <w:sz w:val="22"/>
              </w:rPr>
              <w:t xml:space="preserve">the </w:t>
            </w:r>
            <w:r>
              <w:rPr>
                <w:rFonts w:ascii="Arial" w:hAnsi="Arial" w:cs="Arial"/>
                <w:sz w:val="22"/>
              </w:rPr>
              <w:t xml:space="preserve">Department’s </w:t>
            </w:r>
            <w:r w:rsidRPr="00AD6EFE">
              <w:rPr>
                <w:rFonts w:ascii="Arial" w:hAnsi="Arial" w:cs="Arial"/>
                <w:sz w:val="22"/>
              </w:rPr>
              <w:t>Clinical Risk system for the</w:t>
            </w:r>
            <w:r w:rsidR="00FB051E">
              <w:rPr>
                <w:rFonts w:ascii="Arial" w:hAnsi="Arial" w:cs="Arial"/>
                <w:sz w:val="22"/>
              </w:rPr>
              <w:t xml:space="preserve"> </w:t>
            </w:r>
            <w:r w:rsidRPr="00AD6EFE">
              <w:rPr>
                <w:rFonts w:ascii="Arial" w:hAnsi="Arial" w:cs="Arial"/>
                <w:sz w:val="22"/>
                <w:szCs w:val="22"/>
              </w:rPr>
              <w:t xml:space="preserve">clinical technical services. </w:t>
            </w:r>
            <w:r w:rsidRPr="00AD6EFE">
              <w:rPr>
                <w:rFonts w:ascii="Arial" w:hAnsi="Arial" w:cs="Arial"/>
                <w:sz w:val="22"/>
              </w:rPr>
              <w:t>(</w:t>
            </w:r>
            <w:r>
              <w:rPr>
                <w:rFonts w:ascii="Arial" w:hAnsi="Arial" w:cs="Arial"/>
                <w:sz w:val="22"/>
              </w:rPr>
              <w:t>20</w:t>
            </w:r>
            <w:r w:rsidRPr="00AD6EFE">
              <w:rPr>
                <w:rFonts w:ascii="Arial" w:hAnsi="Arial" w:cs="Arial"/>
                <w:sz w:val="22"/>
              </w:rPr>
              <w:t>%)</w:t>
            </w:r>
          </w:p>
        </w:tc>
      </w:tr>
      <w:tr w:rsidR="00AF3856" w:rsidRPr="00BA2641" w14:paraId="681BF10A" w14:textId="77777777">
        <w:tblPrEx>
          <w:tblBorders>
            <w:insideH w:val="single" w:sz="4" w:space="0" w:color="auto"/>
            <w:insideV w:val="single" w:sz="4" w:space="0" w:color="auto"/>
          </w:tblBorders>
          <w:tblCellMar>
            <w:top w:w="0" w:type="dxa"/>
            <w:bottom w:w="0" w:type="dxa"/>
          </w:tblCellMar>
        </w:tblPrEx>
        <w:tc>
          <w:tcPr>
            <w:tcW w:w="10440" w:type="dxa"/>
          </w:tcPr>
          <w:p w14:paraId="5E51183E" w14:textId="77777777" w:rsidR="00AF3856" w:rsidRPr="00BA2641" w:rsidRDefault="00AF3856">
            <w:pPr>
              <w:spacing w:before="120" w:after="120"/>
              <w:jc w:val="both"/>
              <w:rPr>
                <w:rFonts w:ascii="Arial" w:hAnsi="Arial" w:cs="Arial"/>
                <w:b/>
                <w:sz w:val="22"/>
                <w:szCs w:val="22"/>
              </w:rPr>
            </w:pPr>
            <w:r w:rsidRPr="00BA2641">
              <w:rPr>
                <w:rFonts w:ascii="Arial" w:hAnsi="Arial" w:cs="Arial"/>
                <w:b/>
                <w:sz w:val="22"/>
                <w:szCs w:val="22"/>
              </w:rPr>
              <w:lastRenderedPageBreak/>
              <w:t>3. DIMENSIONS</w:t>
            </w:r>
          </w:p>
        </w:tc>
      </w:tr>
      <w:tr w:rsidR="00AF3856" w:rsidRPr="00FF2DDE" w14:paraId="2726E70A" w14:textId="77777777">
        <w:tblPrEx>
          <w:tblBorders>
            <w:insideH w:val="single" w:sz="4" w:space="0" w:color="auto"/>
            <w:insideV w:val="single" w:sz="4" w:space="0" w:color="auto"/>
          </w:tblBorders>
          <w:tblCellMar>
            <w:top w:w="0" w:type="dxa"/>
            <w:bottom w:w="0" w:type="dxa"/>
          </w:tblCellMar>
        </w:tblPrEx>
        <w:trPr>
          <w:trHeight w:val="3944"/>
        </w:trPr>
        <w:tc>
          <w:tcPr>
            <w:tcW w:w="10440" w:type="dxa"/>
          </w:tcPr>
          <w:p w14:paraId="12FB09C4" w14:textId="77777777" w:rsidR="00BA2641" w:rsidRPr="00B545A8" w:rsidRDefault="00BA2641">
            <w:pPr>
              <w:numPr>
                <w:ilvl w:val="12"/>
                <w:numId w:val="0"/>
              </w:numPr>
              <w:jc w:val="both"/>
              <w:rPr>
                <w:rFonts w:ascii="Arial" w:hAnsi="Arial" w:cs="Arial"/>
                <w:sz w:val="22"/>
                <w:szCs w:val="22"/>
                <w:lang w:val="en-US"/>
              </w:rPr>
            </w:pPr>
          </w:p>
          <w:p w14:paraId="43B264B7" w14:textId="77777777" w:rsidR="002174FC" w:rsidRPr="00FF1DAF" w:rsidRDefault="002174FC" w:rsidP="002174FC">
            <w:pPr>
              <w:spacing w:before="120" w:after="120"/>
              <w:jc w:val="both"/>
              <w:rPr>
                <w:rFonts w:ascii="Arial" w:hAnsi="Arial" w:cs="Arial"/>
                <w:sz w:val="22"/>
                <w:szCs w:val="22"/>
              </w:rPr>
            </w:pPr>
            <w:r w:rsidRPr="00FF1DAF">
              <w:rPr>
                <w:rFonts w:ascii="Arial" w:hAnsi="Arial" w:cs="Arial"/>
                <w:sz w:val="22"/>
                <w:szCs w:val="22"/>
              </w:rPr>
              <w:t>The Directorate of Laboratory Me</w:t>
            </w:r>
            <w:r w:rsidR="004E5EB6">
              <w:rPr>
                <w:rFonts w:ascii="Arial" w:hAnsi="Arial" w:cs="Arial"/>
                <w:sz w:val="22"/>
                <w:szCs w:val="22"/>
              </w:rPr>
              <w:t>dicine employs approximately 170</w:t>
            </w:r>
            <w:r w:rsidRPr="00FF1DAF">
              <w:rPr>
                <w:rFonts w:ascii="Arial" w:hAnsi="Arial" w:cs="Arial"/>
                <w:sz w:val="22"/>
                <w:szCs w:val="22"/>
              </w:rPr>
              <w:t xml:space="preserve"> staff and has an annual re</w:t>
            </w:r>
            <w:r w:rsidR="004E5EB6">
              <w:rPr>
                <w:rFonts w:ascii="Arial" w:hAnsi="Arial" w:cs="Arial"/>
                <w:sz w:val="22"/>
                <w:szCs w:val="22"/>
              </w:rPr>
              <w:t>venue budget of approximately £</w:t>
            </w:r>
            <w:r w:rsidR="007B4DAC">
              <w:rPr>
                <w:rFonts w:ascii="Arial" w:hAnsi="Arial" w:cs="Arial"/>
                <w:sz w:val="22"/>
                <w:szCs w:val="22"/>
              </w:rPr>
              <w:t>11</w:t>
            </w:r>
            <w:r w:rsidRPr="00FF1DAF">
              <w:rPr>
                <w:rFonts w:ascii="Arial" w:hAnsi="Arial" w:cs="Arial"/>
                <w:sz w:val="22"/>
                <w:szCs w:val="22"/>
              </w:rPr>
              <w:t xml:space="preserve"> million.  The service currently provides laboratory diagnostic services for</w:t>
            </w:r>
          </w:p>
          <w:p w14:paraId="2DCEA962" w14:textId="77777777" w:rsidR="002174FC" w:rsidRPr="00FF1DAF" w:rsidRDefault="002174FC" w:rsidP="002174FC">
            <w:pPr>
              <w:numPr>
                <w:ilvl w:val="0"/>
                <w:numId w:val="16"/>
              </w:numPr>
              <w:jc w:val="both"/>
              <w:rPr>
                <w:rFonts w:ascii="Arial" w:hAnsi="Arial"/>
                <w:sz w:val="22"/>
                <w:szCs w:val="22"/>
              </w:rPr>
            </w:pPr>
            <w:r w:rsidRPr="00FF1DAF">
              <w:rPr>
                <w:rFonts w:ascii="Arial" w:hAnsi="Arial"/>
                <w:sz w:val="22"/>
                <w:szCs w:val="22"/>
              </w:rPr>
              <w:t>Clinical Biochemistry and Haematology</w:t>
            </w:r>
          </w:p>
          <w:p w14:paraId="6C44D377" w14:textId="77777777" w:rsidR="002174FC" w:rsidRPr="00FF1DAF" w:rsidRDefault="002174FC" w:rsidP="002174FC">
            <w:pPr>
              <w:numPr>
                <w:ilvl w:val="0"/>
                <w:numId w:val="16"/>
              </w:numPr>
              <w:jc w:val="both"/>
              <w:rPr>
                <w:rFonts w:ascii="Arial" w:hAnsi="Arial"/>
                <w:sz w:val="22"/>
                <w:szCs w:val="22"/>
              </w:rPr>
            </w:pPr>
            <w:r w:rsidRPr="00FF1DAF">
              <w:rPr>
                <w:rFonts w:ascii="Arial" w:hAnsi="Arial"/>
                <w:sz w:val="22"/>
                <w:szCs w:val="22"/>
              </w:rPr>
              <w:t xml:space="preserve">Cytopathology and Histopathology </w:t>
            </w:r>
          </w:p>
          <w:p w14:paraId="27716548" w14:textId="77777777" w:rsidR="002174FC" w:rsidRPr="00FF1DAF" w:rsidRDefault="002174FC" w:rsidP="002174FC">
            <w:pPr>
              <w:numPr>
                <w:ilvl w:val="0"/>
                <w:numId w:val="16"/>
              </w:numPr>
              <w:jc w:val="both"/>
              <w:rPr>
                <w:rFonts w:ascii="Arial" w:hAnsi="Arial"/>
                <w:sz w:val="22"/>
                <w:szCs w:val="22"/>
              </w:rPr>
            </w:pPr>
            <w:r w:rsidRPr="00FF1DAF">
              <w:rPr>
                <w:rFonts w:ascii="Arial" w:hAnsi="Arial"/>
                <w:sz w:val="22"/>
                <w:szCs w:val="22"/>
              </w:rPr>
              <w:t xml:space="preserve">Microbiology &amp; Infection Control </w:t>
            </w:r>
          </w:p>
          <w:p w14:paraId="4447481C" w14:textId="77777777" w:rsidR="002174FC" w:rsidRPr="00B545A8" w:rsidRDefault="002174FC" w:rsidP="00F763E6">
            <w:pPr>
              <w:spacing w:before="120" w:after="120"/>
              <w:jc w:val="both"/>
              <w:rPr>
                <w:rFonts w:ascii="Arial" w:hAnsi="Arial" w:cs="Arial"/>
                <w:sz w:val="22"/>
                <w:szCs w:val="22"/>
              </w:rPr>
            </w:pPr>
            <w:r w:rsidRPr="00B545A8">
              <w:rPr>
                <w:rFonts w:ascii="Arial" w:hAnsi="Arial" w:cs="Arial"/>
                <w:sz w:val="22"/>
                <w:szCs w:val="22"/>
              </w:rPr>
              <w:t xml:space="preserve">The Department of Medical </w:t>
            </w:r>
            <w:smartTag w:uri="urn:schemas-microsoft-com:office:smarttags" w:element="PersonName">
              <w:r w:rsidRPr="00B545A8">
                <w:rPr>
                  <w:rFonts w:ascii="Arial" w:hAnsi="Arial" w:cs="Arial"/>
                  <w:sz w:val="22"/>
                  <w:szCs w:val="22"/>
                </w:rPr>
                <w:t>Micro</w:t>
              </w:r>
            </w:smartTag>
            <w:r w:rsidRPr="00B545A8">
              <w:rPr>
                <w:rFonts w:ascii="Arial" w:hAnsi="Arial" w:cs="Arial"/>
                <w:sz w:val="22"/>
                <w:szCs w:val="22"/>
              </w:rPr>
              <w:t>biology &amp; Infection Control has an annual workload of approximately 2</w:t>
            </w:r>
            <w:r w:rsidR="007B4DAC">
              <w:rPr>
                <w:rFonts w:ascii="Arial" w:hAnsi="Arial" w:cs="Arial"/>
                <w:sz w:val="22"/>
                <w:szCs w:val="22"/>
              </w:rPr>
              <w:t>5</w:t>
            </w:r>
            <w:r w:rsidRPr="00B545A8">
              <w:rPr>
                <w:rFonts w:ascii="Arial" w:hAnsi="Arial" w:cs="Arial"/>
                <w:sz w:val="22"/>
                <w:szCs w:val="22"/>
              </w:rPr>
              <w:t>0,000 specimens</w:t>
            </w:r>
            <w:r>
              <w:rPr>
                <w:rFonts w:ascii="Arial" w:hAnsi="Arial" w:cs="Arial"/>
                <w:sz w:val="22"/>
                <w:szCs w:val="22"/>
              </w:rPr>
              <w:t>,</w:t>
            </w:r>
            <w:r w:rsidRPr="00B545A8">
              <w:rPr>
                <w:rFonts w:ascii="Arial" w:hAnsi="Arial" w:cs="Arial"/>
                <w:sz w:val="22"/>
                <w:szCs w:val="22"/>
              </w:rPr>
              <w:t xml:space="preserve"> with an average</w:t>
            </w:r>
            <w:r w:rsidR="007B4DAC">
              <w:rPr>
                <w:rFonts w:ascii="Arial" w:hAnsi="Arial" w:cs="Arial"/>
                <w:sz w:val="22"/>
                <w:szCs w:val="22"/>
              </w:rPr>
              <w:t xml:space="preserve"> 6</w:t>
            </w:r>
            <w:r w:rsidRPr="00B545A8">
              <w:rPr>
                <w:rFonts w:ascii="Arial" w:hAnsi="Arial" w:cs="Arial"/>
                <w:sz w:val="22"/>
                <w:szCs w:val="22"/>
              </w:rPr>
              <w:t xml:space="preserve">% year-on-year increase in workload and </w:t>
            </w:r>
            <w:r w:rsidR="00822C68">
              <w:rPr>
                <w:rFonts w:ascii="Arial" w:hAnsi="Arial" w:cs="Arial"/>
                <w:sz w:val="22"/>
                <w:szCs w:val="22"/>
              </w:rPr>
              <w:t>has</w:t>
            </w:r>
            <w:r w:rsidR="00AD6043">
              <w:rPr>
                <w:rFonts w:ascii="Arial" w:hAnsi="Arial" w:cs="Arial"/>
                <w:sz w:val="22"/>
                <w:szCs w:val="22"/>
              </w:rPr>
              <w:t xml:space="preserve"> 42</w:t>
            </w:r>
            <w:r w:rsidRPr="00B545A8">
              <w:rPr>
                <w:rFonts w:ascii="Arial" w:hAnsi="Arial" w:cs="Arial"/>
                <w:sz w:val="22"/>
                <w:szCs w:val="22"/>
              </w:rPr>
              <w:t xml:space="preserve"> staff across </w:t>
            </w:r>
            <w:r w:rsidR="006800BD">
              <w:rPr>
                <w:rFonts w:ascii="Arial" w:hAnsi="Arial" w:cs="Arial"/>
                <w:sz w:val="22"/>
                <w:szCs w:val="22"/>
              </w:rPr>
              <w:t xml:space="preserve">the </w:t>
            </w:r>
            <w:r w:rsidR="00F763E6">
              <w:rPr>
                <w:rFonts w:ascii="Arial" w:hAnsi="Arial" w:cs="Arial"/>
                <w:sz w:val="22"/>
                <w:szCs w:val="22"/>
              </w:rPr>
              <w:t>clinical technical services.</w:t>
            </w:r>
          </w:p>
          <w:p w14:paraId="7DA6228D" w14:textId="77777777" w:rsidR="002174FC" w:rsidRPr="00B545A8" w:rsidRDefault="006800BD" w:rsidP="002174FC">
            <w:pPr>
              <w:jc w:val="both"/>
              <w:rPr>
                <w:rFonts w:ascii="Arial" w:hAnsi="Arial" w:cs="Arial"/>
                <w:sz w:val="22"/>
                <w:szCs w:val="22"/>
              </w:rPr>
            </w:pPr>
            <w:r w:rsidRPr="00B545A8">
              <w:rPr>
                <w:rFonts w:ascii="Arial" w:hAnsi="Arial" w:cs="Arial"/>
                <w:sz w:val="22"/>
                <w:szCs w:val="22"/>
              </w:rPr>
              <w:t>The disciplines</w:t>
            </w:r>
            <w:r w:rsidR="002174FC" w:rsidRPr="00B545A8">
              <w:rPr>
                <w:rFonts w:ascii="Arial" w:hAnsi="Arial" w:cs="Arial"/>
                <w:sz w:val="22"/>
                <w:szCs w:val="22"/>
              </w:rPr>
              <w:t xml:space="preserve"> are organised into</w:t>
            </w:r>
            <w:r>
              <w:rPr>
                <w:rFonts w:ascii="Arial" w:hAnsi="Arial" w:cs="Arial"/>
                <w:sz w:val="22"/>
                <w:szCs w:val="22"/>
              </w:rPr>
              <w:t xml:space="preserve"> </w:t>
            </w:r>
            <w:r w:rsidR="002174FC" w:rsidRPr="00B545A8">
              <w:rPr>
                <w:rFonts w:ascii="Arial" w:hAnsi="Arial" w:cs="Arial"/>
                <w:sz w:val="22"/>
                <w:szCs w:val="22"/>
              </w:rPr>
              <w:t xml:space="preserve">distinct </w:t>
            </w:r>
            <w:r w:rsidR="002174FC">
              <w:rPr>
                <w:rFonts w:ascii="Arial" w:hAnsi="Arial" w:cs="Arial"/>
                <w:sz w:val="22"/>
                <w:szCs w:val="22"/>
              </w:rPr>
              <w:t>services/</w:t>
            </w:r>
            <w:r w:rsidR="002174FC" w:rsidRPr="00B545A8">
              <w:rPr>
                <w:rFonts w:ascii="Arial" w:hAnsi="Arial" w:cs="Arial"/>
                <w:sz w:val="22"/>
                <w:szCs w:val="22"/>
              </w:rPr>
              <w:t xml:space="preserve">sections, all </w:t>
            </w:r>
            <w:r w:rsidR="0019590E">
              <w:rPr>
                <w:rFonts w:ascii="Arial" w:hAnsi="Arial" w:cs="Arial"/>
                <w:sz w:val="22"/>
                <w:szCs w:val="22"/>
              </w:rPr>
              <w:t>of which</w:t>
            </w:r>
            <w:r w:rsidR="002174FC" w:rsidRPr="00B545A8">
              <w:rPr>
                <w:rFonts w:ascii="Arial" w:hAnsi="Arial" w:cs="Arial"/>
                <w:sz w:val="22"/>
                <w:szCs w:val="22"/>
              </w:rPr>
              <w:t xml:space="preserve"> perform diagnostic work by analysis of a diverse range of patient and environmental samples. </w:t>
            </w:r>
          </w:p>
          <w:p w14:paraId="698866E4" w14:textId="77777777" w:rsidR="00797AAE" w:rsidRDefault="002174FC" w:rsidP="002174FC">
            <w:pPr>
              <w:jc w:val="both"/>
              <w:rPr>
                <w:rFonts w:ascii="Arial" w:hAnsi="Arial" w:cs="Arial"/>
                <w:sz w:val="22"/>
                <w:szCs w:val="22"/>
              </w:rPr>
            </w:pPr>
            <w:r w:rsidRPr="00B545A8">
              <w:rPr>
                <w:rFonts w:ascii="Arial" w:hAnsi="Arial" w:cs="Arial"/>
                <w:sz w:val="22"/>
                <w:szCs w:val="22"/>
              </w:rPr>
              <w:t xml:space="preserve">All </w:t>
            </w:r>
            <w:r>
              <w:rPr>
                <w:rFonts w:ascii="Arial" w:hAnsi="Arial" w:cs="Arial"/>
                <w:sz w:val="22"/>
                <w:szCs w:val="22"/>
              </w:rPr>
              <w:t>services/</w:t>
            </w:r>
            <w:r w:rsidRPr="00B545A8">
              <w:rPr>
                <w:rFonts w:ascii="Arial" w:hAnsi="Arial" w:cs="Arial"/>
                <w:sz w:val="22"/>
                <w:szCs w:val="22"/>
              </w:rPr>
              <w:t xml:space="preserve">sections use a variety of routine and </w:t>
            </w:r>
            <w:r w:rsidR="007F52A8">
              <w:rPr>
                <w:rFonts w:ascii="Arial" w:hAnsi="Arial" w:cs="Arial"/>
                <w:sz w:val="22"/>
                <w:szCs w:val="22"/>
              </w:rPr>
              <w:t xml:space="preserve">specialist </w:t>
            </w:r>
            <w:r w:rsidRPr="00B545A8">
              <w:rPr>
                <w:rFonts w:ascii="Arial" w:hAnsi="Arial" w:cs="Arial"/>
                <w:sz w:val="22"/>
                <w:szCs w:val="22"/>
              </w:rPr>
              <w:t>microbiological, serological and molecular methods and techni</w:t>
            </w:r>
            <w:r w:rsidR="00F763E6">
              <w:rPr>
                <w:rFonts w:ascii="Arial" w:hAnsi="Arial" w:cs="Arial"/>
                <w:sz w:val="22"/>
                <w:szCs w:val="22"/>
              </w:rPr>
              <w:t>ques both automated and manual for specimen investigation and analysis</w:t>
            </w:r>
          </w:p>
          <w:p w14:paraId="30E039C8" w14:textId="77777777" w:rsidR="00797AAE" w:rsidRDefault="00797AAE" w:rsidP="002174FC">
            <w:pPr>
              <w:jc w:val="both"/>
              <w:rPr>
                <w:rFonts w:ascii="Arial" w:hAnsi="Arial" w:cs="Arial"/>
                <w:sz w:val="22"/>
                <w:szCs w:val="22"/>
              </w:rPr>
            </w:pPr>
          </w:p>
          <w:p w14:paraId="25157849" w14:textId="77777777" w:rsidR="00797AAE" w:rsidRDefault="00797AAE" w:rsidP="00797AAE">
            <w:pPr>
              <w:jc w:val="both"/>
              <w:rPr>
                <w:rFonts w:ascii="Arial" w:hAnsi="Arial" w:cs="Arial"/>
                <w:sz w:val="22"/>
                <w:szCs w:val="22"/>
              </w:rPr>
            </w:pPr>
            <w:r>
              <w:rPr>
                <w:rFonts w:ascii="Arial" w:hAnsi="Arial" w:cs="Arial"/>
                <w:sz w:val="22"/>
                <w:szCs w:val="22"/>
              </w:rPr>
              <w:t xml:space="preserve">Senior Specialist Biomedical Scientists </w:t>
            </w:r>
            <w:r w:rsidRPr="00316D46">
              <w:rPr>
                <w:rFonts w:ascii="Arial" w:hAnsi="Arial" w:cs="Arial"/>
                <w:sz w:val="22"/>
              </w:rPr>
              <w:t xml:space="preserve">perform a broad range of specialist and routine </w:t>
            </w:r>
            <w:r>
              <w:rPr>
                <w:rFonts w:ascii="Arial" w:hAnsi="Arial" w:cs="Arial"/>
                <w:sz w:val="22"/>
              </w:rPr>
              <w:t xml:space="preserve">clinical technical activities and </w:t>
            </w:r>
            <w:r>
              <w:rPr>
                <w:rFonts w:ascii="Arial" w:hAnsi="Arial" w:cs="Arial"/>
                <w:sz w:val="22"/>
                <w:szCs w:val="22"/>
              </w:rPr>
              <w:t xml:space="preserve">are responsible for managing and co-ordinating the </w:t>
            </w:r>
            <w:r w:rsidRPr="00316D46">
              <w:rPr>
                <w:rFonts w:ascii="Arial" w:hAnsi="Arial" w:cs="Arial"/>
                <w:sz w:val="22"/>
                <w:szCs w:val="22"/>
              </w:rPr>
              <w:t xml:space="preserve">day-to-day running of the </w:t>
            </w:r>
            <w:r>
              <w:rPr>
                <w:rFonts w:ascii="Arial" w:hAnsi="Arial" w:cs="Arial"/>
                <w:sz w:val="22"/>
                <w:szCs w:val="22"/>
              </w:rPr>
              <w:t xml:space="preserve">technical activities of a </w:t>
            </w:r>
            <w:r w:rsidRPr="00316D46">
              <w:rPr>
                <w:rFonts w:ascii="Arial" w:hAnsi="Arial" w:cs="Arial"/>
                <w:sz w:val="22"/>
                <w:szCs w:val="22"/>
              </w:rPr>
              <w:t>service/section</w:t>
            </w:r>
            <w:r>
              <w:rPr>
                <w:rFonts w:ascii="Arial" w:hAnsi="Arial" w:cs="Arial"/>
                <w:sz w:val="22"/>
                <w:szCs w:val="22"/>
              </w:rPr>
              <w:t xml:space="preserve"> reporting to the Biomedical Scientist Manager for day-to-day operational issues and to the Quality/Training</w:t>
            </w:r>
            <w:r w:rsidRPr="00F132C4">
              <w:rPr>
                <w:rFonts w:ascii="Arial" w:hAnsi="Arial" w:cs="Arial"/>
                <w:color w:val="FF0000"/>
                <w:sz w:val="22"/>
                <w:szCs w:val="22"/>
              </w:rPr>
              <w:t xml:space="preserve"> </w:t>
            </w:r>
            <w:r w:rsidR="00F763E6">
              <w:rPr>
                <w:rFonts w:ascii="Arial" w:hAnsi="Arial" w:cs="Arial"/>
                <w:sz w:val="22"/>
                <w:szCs w:val="22"/>
              </w:rPr>
              <w:t>Manager</w:t>
            </w:r>
            <w:r w:rsidRPr="00FD1DEA">
              <w:rPr>
                <w:rFonts w:ascii="Arial" w:hAnsi="Arial" w:cs="Arial"/>
                <w:sz w:val="22"/>
                <w:szCs w:val="22"/>
              </w:rPr>
              <w:t xml:space="preserve"> </w:t>
            </w:r>
            <w:r>
              <w:rPr>
                <w:rFonts w:ascii="Arial" w:hAnsi="Arial" w:cs="Arial"/>
                <w:sz w:val="22"/>
                <w:szCs w:val="22"/>
              </w:rPr>
              <w:t>for all quality and training issues.</w:t>
            </w:r>
          </w:p>
          <w:p w14:paraId="43B45F10" w14:textId="77777777" w:rsidR="00797AAE" w:rsidRDefault="00797AAE" w:rsidP="00797AAE">
            <w:pPr>
              <w:jc w:val="both"/>
              <w:rPr>
                <w:rFonts w:ascii="Arial" w:hAnsi="Arial" w:cs="Arial"/>
                <w:sz w:val="22"/>
                <w:szCs w:val="22"/>
              </w:rPr>
            </w:pPr>
          </w:p>
          <w:p w14:paraId="79AFBAC8" w14:textId="77777777" w:rsidR="00B6149D" w:rsidRDefault="00722FC0" w:rsidP="00751C0B">
            <w:pPr>
              <w:jc w:val="both"/>
              <w:rPr>
                <w:rFonts w:ascii="Arial" w:hAnsi="Arial" w:cs="Arial"/>
                <w:sz w:val="22"/>
                <w:szCs w:val="22"/>
              </w:rPr>
            </w:pPr>
            <w:r w:rsidRPr="00FB5CB5">
              <w:rPr>
                <w:rFonts w:ascii="Arial" w:hAnsi="Arial" w:cs="Arial"/>
                <w:sz w:val="22"/>
                <w:szCs w:val="22"/>
              </w:rPr>
              <w:t>The post holder is responsible for managing the training</w:t>
            </w:r>
            <w:r w:rsidR="00902F44" w:rsidRPr="00FB5CB5">
              <w:rPr>
                <w:rFonts w:ascii="Arial" w:hAnsi="Arial" w:cs="Arial"/>
                <w:sz w:val="22"/>
                <w:szCs w:val="22"/>
              </w:rPr>
              <w:t>, assessment, delivery and development of</w:t>
            </w:r>
            <w:r w:rsidRPr="00FB5CB5">
              <w:rPr>
                <w:rFonts w:ascii="Arial" w:hAnsi="Arial" w:cs="Arial"/>
                <w:sz w:val="22"/>
                <w:szCs w:val="22"/>
              </w:rPr>
              <w:t xml:space="preserve"> all Biomedical and Clinical Support Staff </w:t>
            </w:r>
            <w:r w:rsidR="00902F44" w:rsidRPr="00FB5CB5">
              <w:rPr>
                <w:rFonts w:ascii="Arial" w:hAnsi="Arial" w:cs="Arial"/>
                <w:sz w:val="22"/>
                <w:szCs w:val="22"/>
              </w:rPr>
              <w:t xml:space="preserve">to meet the legal requirements of the Health </w:t>
            </w:r>
            <w:r w:rsidR="007B4DAC">
              <w:rPr>
                <w:rFonts w:ascii="Arial" w:hAnsi="Arial" w:cs="Arial"/>
                <w:sz w:val="22"/>
                <w:szCs w:val="22"/>
              </w:rPr>
              <w:t>&amp; Care P</w:t>
            </w:r>
            <w:r w:rsidR="00902F44" w:rsidRPr="00FB5CB5">
              <w:rPr>
                <w:rFonts w:ascii="Arial" w:hAnsi="Arial" w:cs="Arial"/>
                <w:sz w:val="22"/>
                <w:szCs w:val="22"/>
              </w:rPr>
              <w:t>rofessions Council</w:t>
            </w:r>
            <w:r w:rsidR="008F02B3" w:rsidRPr="00FB5CB5">
              <w:rPr>
                <w:rFonts w:ascii="Arial" w:hAnsi="Arial" w:cs="Arial"/>
                <w:sz w:val="22"/>
                <w:szCs w:val="22"/>
              </w:rPr>
              <w:t xml:space="preserve"> (H</w:t>
            </w:r>
            <w:r w:rsidR="007B4DAC">
              <w:rPr>
                <w:rFonts w:ascii="Arial" w:hAnsi="Arial" w:cs="Arial"/>
                <w:sz w:val="22"/>
                <w:szCs w:val="22"/>
              </w:rPr>
              <w:t>C</w:t>
            </w:r>
            <w:r w:rsidR="008F02B3" w:rsidRPr="00FB5CB5">
              <w:rPr>
                <w:rFonts w:ascii="Arial" w:hAnsi="Arial" w:cs="Arial"/>
                <w:sz w:val="22"/>
                <w:szCs w:val="22"/>
              </w:rPr>
              <w:t>PC)</w:t>
            </w:r>
            <w:r w:rsidR="00902F44" w:rsidRPr="00FB5CB5">
              <w:rPr>
                <w:rFonts w:ascii="Arial" w:hAnsi="Arial" w:cs="Arial"/>
                <w:sz w:val="22"/>
                <w:szCs w:val="22"/>
              </w:rPr>
              <w:t>, the professional requirements of the Institute of Biomedical Scientists</w:t>
            </w:r>
            <w:r w:rsidR="0019033B">
              <w:rPr>
                <w:rFonts w:ascii="Arial" w:hAnsi="Arial" w:cs="Arial"/>
                <w:sz w:val="22"/>
                <w:szCs w:val="22"/>
              </w:rPr>
              <w:t xml:space="preserve"> </w:t>
            </w:r>
            <w:r w:rsidR="008F02B3" w:rsidRPr="00FB5CB5">
              <w:rPr>
                <w:rFonts w:ascii="Arial" w:hAnsi="Arial" w:cs="Arial"/>
                <w:sz w:val="22"/>
                <w:szCs w:val="22"/>
              </w:rPr>
              <w:t>(IBMS)</w:t>
            </w:r>
            <w:r w:rsidR="00902F44" w:rsidRPr="00FB5CB5">
              <w:rPr>
                <w:rFonts w:ascii="Arial" w:hAnsi="Arial" w:cs="Arial"/>
                <w:sz w:val="22"/>
                <w:szCs w:val="22"/>
              </w:rPr>
              <w:t xml:space="preserve"> and the regulatory requirements of</w:t>
            </w:r>
            <w:r w:rsidR="00257CA8">
              <w:rPr>
                <w:rFonts w:ascii="Arial" w:hAnsi="Arial" w:cs="Arial"/>
                <w:sz w:val="22"/>
                <w:szCs w:val="22"/>
              </w:rPr>
              <w:t xml:space="preserve"> ISO 15189 (Medical Laboratories-requirements for quality and competence</w:t>
            </w:r>
            <w:r w:rsidR="00902F44" w:rsidRPr="00FB5CB5">
              <w:rPr>
                <w:rFonts w:ascii="Arial" w:hAnsi="Arial" w:cs="Arial"/>
                <w:sz w:val="22"/>
                <w:szCs w:val="22"/>
              </w:rPr>
              <w:t xml:space="preserve"> </w:t>
            </w:r>
            <w:r w:rsidR="00257CA8">
              <w:rPr>
                <w:rFonts w:ascii="Arial" w:hAnsi="Arial" w:cs="Arial"/>
                <w:sz w:val="22"/>
                <w:szCs w:val="22"/>
              </w:rPr>
              <w:t xml:space="preserve">as assessed by  the </w:t>
            </w:r>
            <w:r w:rsidR="00902F44" w:rsidRPr="00FB5CB5">
              <w:rPr>
                <w:rFonts w:ascii="Arial" w:hAnsi="Arial" w:cs="Arial"/>
                <w:sz w:val="22"/>
                <w:szCs w:val="22"/>
              </w:rPr>
              <w:t xml:space="preserve"> </w:t>
            </w:r>
            <w:r w:rsidR="00257CA8">
              <w:rPr>
                <w:rFonts w:ascii="Arial" w:hAnsi="Arial" w:cs="Arial"/>
                <w:sz w:val="22"/>
                <w:szCs w:val="22"/>
              </w:rPr>
              <w:t>United Kingdom Accreditatio</w:t>
            </w:r>
            <w:r w:rsidR="007B4DAC">
              <w:rPr>
                <w:rFonts w:ascii="Arial" w:hAnsi="Arial" w:cs="Arial"/>
                <w:sz w:val="22"/>
                <w:szCs w:val="22"/>
              </w:rPr>
              <w:t>n Service</w:t>
            </w:r>
            <w:r w:rsidR="00257CA8">
              <w:rPr>
                <w:rFonts w:ascii="Arial" w:hAnsi="Arial" w:cs="Arial"/>
                <w:sz w:val="22"/>
                <w:szCs w:val="22"/>
              </w:rPr>
              <w:t xml:space="preserve"> (UKAS).</w:t>
            </w:r>
          </w:p>
          <w:p w14:paraId="659D7FEB" w14:textId="77777777" w:rsidR="0019033B" w:rsidRPr="00AD6EFE" w:rsidRDefault="0019033B" w:rsidP="0019033B">
            <w:pPr>
              <w:jc w:val="both"/>
              <w:rPr>
                <w:rFonts w:ascii="Arial" w:hAnsi="Arial" w:cs="Arial"/>
                <w:sz w:val="22"/>
              </w:rPr>
            </w:pPr>
            <w:r>
              <w:rPr>
                <w:rFonts w:ascii="Arial" w:hAnsi="Arial" w:cs="Arial"/>
                <w:sz w:val="22"/>
                <w:szCs w:val="22"/>
              </w:rPr>
              <w:t>The post holder is responsible for managing</w:t>
            </w:r>
            <w:r w:rsidRPr="00AD6EFE">
              <w:rPr>
                <w:rFonts w:ascii="Arial" w:hAnsi="Arial" w:cs="Arial"/>
                <w:sz w:val="22"/>
                <w:szCs w:val="22"/>
              </w:rPr>
              <w:t xml:space="preserve"> the quality assurance systems</w:t>
            </w:r>
            <w:r>
              <w:rPr>
                <w:rFonts w:ascii="Arial" w:hAnsi="Arial" w:cs="Arial"/>
                <w:sz w:val="22"/>
                <w:szCs w:val="22"/>
              </w:rPr>
              <w:t xml:space="preserve"> to meet the</w:t>
            </w:r>
            <w:r w:rsidRPr="00FB5CB5">
              <w:rPr>
                <w:rFonts w:ascii="Arial" w:hAnsi="Arial" w:cs="Arial"/>
                <w:sz w:val="22"/>
                <w:szCs w:val="22"/>
              </w:rPr>
              <w:t xml:space="preserve"> regulatory requirements </w:t>
            </w:r>
            <w:r w:rsidRPr="00AD6EFE">
              <w:rPr>
                <w:rFonts w:ascii="Arial" w:hAnsi="Arial" w:cs="Arial"/>
                <w:sz w:val="22"/>
                <w:szCs w:val="22"/>
              </w:rPr>
              <w:t>critical in maintaining the standard and quality of the work for t</w:t>
            </w:r>
            <w:r w:rsidR="00F763E6">
              <w:rPr>
                <w:rFonts w:ascii="Arial" w:hAnsi="Arial" w:cs="Arial"/>
                <w:sz w:val="22"/>
                <w:szCs w:val="22"/>
              </w:rPr>
              <w:t>he</w:t>
            </w:r>
            <w:r w:rsidR="00FB051E" w:rsidRPr="00AD6EFE">
              <w:rPr>
                <w:rFonts w:ascii="Arial" w:hAnsi="Arial" w:cs="Arial"/>
                <w:sz w:val="22"/>
                <w:szCs w:val="22"/>
              </w:rPr>
              <w:t xml:space="preserve"> clinical</w:t>
            </w:r>
            <w:r w:rsidRPr="00AD6EFE">
              <w:rPr>
                <w:rFonts w:ascii="Arial" w:hAnsi="Arial" w:cs="Arial"/>
                <w:sz w:val="22"/>
                <w:szCs w:val="22"/>
              </w:rPr>
              <w:t xml:space="preserve"> technical services.</w:t>
            </w:r>
          </w:p>
          <w:p w14:paraId="66413E8C" w14:textId="77777777" w:rsidR="0019033B" w:rsidRPr="00AD6EFE" w:rsidRDefault="0019033B" w:rsidP="00DE1FBB">
            <w:pPr>
              <w:spacing w:before="120"/>
              <w:jc w:val="both"/>
              <w:rPr>
                <w:rFonts w:ascii="Arial" w:hAnsi="Arial" w:cs="Arial"/>
                <w:sz w:val="22"/>
              </w:rPr>
            </w:pPr>
            <w:r w:rsidRPr="00AD6EFE">
              <w:rPr>
                <w:rFonts w:ascii="Arial" w:hAnsi="Arial" w:cs="Arial"/>
                <w:sz w:val="22"/>
              </w:rPr>
              <w:t xml:space="preserve">To manage the </w:t>
            </w:r>
            <w:r w:rsidR="00DE1FBB">
              <w:rPr>
                <w:rFonts w:ascii="Arial" w:hAnsi="Arial" w:cs="Arial"/>
                <w:sz w:val="22"/>
              </w:rPr>
              <w:t>Department’s</w:t>
            </w:r>
            <w:r w:rsidRPr="00AD6EFE">
              <w:rPr>
                <w:rFonts w:ascii="Arial" w:hAnsi="Arial" w:cs="Arial"/>
                <w:sz w:val="22"/>
              </w:rPr>
              <w:t xml:space="preserve"> Clinical Risk system </w:t>
            </w:r>
            <w:r w:rsidR="00DE1FBB">
              <w:rPr>
                <w:rFonts w:ascii="Arial" w:hAnsi="Arial" w:cs="Arial"/>
                <w:sz w:val="22"/>
              </w:rPr>
              <w:t xml:space="preserve">to comply with the Clinical Governance </w:t>
            </w:r>
            <w:r w:rsidRPr="00AD6EFE">
              <w:rPr>
                <w:rFonts w:ascii="Arial" w:hAnsi="Arial" w:cs="Arial"/>
                <w:sz w:val="22"/>
              </w:rPr>
              <w:t xml:space="preserve">for the </w:t>
            </w:r>
            <w:r w:rsidR="00FB051E">
              <w:rPr>
                <w:rFonts w:ascii="Arial" w:hAnsi="Arial" w:cs="Arial"/>
                <w:sz w:val="22"/>
              </w:rPr>
              <w:t xml:space="preserve">two </w:t>
            </w:r>
            <w:r w:rsidRPr="00AD6EFE">
              <w:rPr>
                <w:rFonts w:ascii="Arial" w:hAnsi="Arial" w:cs="Arial"/>
                <w:sz w:val="22"/>
                <w:szCs w:val="22"/>
              </w:rPr>
              <w:t xml:space="preserve">clinical technical services. </w:t>
            </w:r>
          </w:p>
          <w:p w14:paraId="70097B70" w14:textId="77777777" w:rsidR="0019033B" w:rsidRPr="00FB5CB5" w:rsidRDefault="0019033B" w:rsidP="00751C0B">
            <w:pPr>
              <w:jc w:val="both"/>
              <w:rPr>
                <w:rFonts w:ascii="Arial" w:hAnsi="Arial" w:cs="Arial"/>
                <w:sz w:val="22"/>
                <w:szCs w:val="22"/>
              </w:rPr>
            </w:pPr>
          </w:p>
          <w:p w14:paraId="36D17E2F" w14:textId="77777777" w:rsidR="00B545A8" w:rsidRDefault="00B545A8" w:rsidP="00B545A8">
            <w:pPr>
              <w:jc w:val="both"/>
              <w:rPr>
                <w:rFonts w:ascii="Arial" w:hAnsi="Arial" w:cs="Arial"/>
                <w:sz w:val="22"/>
                <w:szCs w:val="22"/>
              </w:rPr>
            </w:pPr>
            <w:r w:rsidRPr="00B545A8">
              <w:rPr>
                <w:rFonts w:ascii="Arial" w:hAnsi="Arial" w:cs="Arial"/>
                <w:sz w:val="22"/>
                <w:szCs w:val="22"/>
              </w:rPr>
              <w:t xml:space="preserve">The department’s quality management system is regulated by the </w:t>
            </w:r>
            <w:r w:rsidR="00DF5990">
              <w:rPr>
                <w:rFonts w:ascii="Arial" w:hAnsi="Arial" w:cs="Arial"/>
                <w:sz w:val="22"/>
                <w:szCs w:val="22"/>
              </w:rPr>
              <w:t xml:space="preserve">UKAS </w:t>
            </w:r>
            <w:r w:rsidRPr="00B545A8">
              <w:rPr>
                <w:rFonts w:ascii="Arial" w:hAnsi="Arial" w:cs="Arial"/>
                <w:sz w:val="22"/>
                <w:szCs w:val="22"/>
              </w:rPr>
              <w:t xml:space="preserve"> and the department holds accreditation for </w:t>
            </w:r>
            <w:r w:rsidR="00DF5990">
              <w:rPr>
                <w:rFonts w:ascii="Arial" w:hAnsi="Arial" w:cs="Arial"/>
                <w:sz w:val="22"/>
                <w:szCs w:val="22"/>
              </w:rPr>
              <w:t xml:space="preserve">an appropriate scope of services for </w:t>
            </w:r>
            <w:r w:rsidRPr="00B545A8">
              <w:rPr>
                <w:rFonts w:ascii="Arial" w:hAnsi="Arial" w:cs="Arial"/>
                <w:sz w:val="22"/>
                <w:szCs w:val="22"/>
              </w:rPr>
              <w:t xml:space="preserve"> </w:t>
            </w:r>
            <w:smartTag w:uri="urn:schemas-microsoft-com:office:smarttags" w:element="PersonName">
              <w:r w:rsidRPr="00B545A8">
                <w:rPr>
                  <w:rFonts w:ascii="Arial" w:hAnsi="Arial" w:cs="Arial"/>
                  <w:sz w:val="22"/>
                  <w:szCs w:val="22"/>
                </w:rPr>
                <w:t>Micro</w:t>
              </w:r>
            </w:smartTag>
            <w:r w:rsidRPr="00B545A8">
              <w:rPr>
                <w:rFonts w:ascii="Arial" w:hAnsi="Arial" w:cs="Arial"/>
                <w:sz w:val="22"/>
                <w:szCs w:val="22"/>
              </w:rPr>
              <w:t>biology &amp; Infection Control.</w:t>
            </w:r>
            <w:r w:rsidR="00055BFE">
              <w:rPr>
                <w:rFonts w:ascii="Arial" w:hAnsi="Arial" w:cs="Arial"/>
                <w:sz w:val="22"/>
                <w:szCs w:val="22"/>
              </w:rPr>
              <w:t xml:space="preserve">  Maintaining a quality management system to this level involves a high degree of </w:t>
            </w:r>
            <w:r w:rsidR="00DF5990">
              <w:rPr>
                <w:rFonts w:ascii="Arial" w:hAnsi="Arial" w:cs="Arial"/>
                <w:sz w:val="22"/>
                <w:szCs w:val="22"/>
              </w:rPr>
              <w:t xml:space="preserve">governance specifically </w:t>
            </w:r>
            <w:r w:rsidR="00055BFE">
              <w:rPr>
                <w:rFonts w:ascii="Arial" w:hAnsi="Arial" w:cs="Arial"/>
                <w:sz w:val="22"/>
                <w:szCs w:val="22"/>
              </w:rPr>
              <w:t>docu</w:t>
            </w:r>
            <w:r w:rsidR="00E128F3">
              <w:rPr>
                <w:rFonts w:ascii="Arial" w:hAnsi="Arial" w:cs="Arial"/>
                <w:sz w:val="22"/>
                <w:szCs w:val="22"/>
              </w:rPr>
              <w:t>mentation and document control.</w:t>
            </w:r>
          </w:p>
          <w:p w14:paraId="1DE2ACB7" w14:textId="77777777" w:rsidR="00D77F21" w:rsidRDefault="00D77F21" w:rsidP="00B545A8">
            <w:pPr>
              <w:jc w:val="both"/>
              <w:rPr>
                <w:rFonts w:ascii="Arial" w:hAnsi="Arial" w:cs="Arial"/>
                <w:sz w:val="22"/>
                <w:szCs w:val="22"/>
              </w:rPr>
            </w:pPr>
          </w:p>
          <w:p w14:paraId="1C08A194" w14:textId="77777777" w:rsidR="00D77F21" w:rsidRDefault="00D77F21" w:rsidP="00B545A8">
            <w:pPr>
              <w:jc w:val="both"/>
              <w:rPr>
                <w:rFonts w:ascii="Arial" w:hAnsi="Arial" w:cs="Arial"/>
                <w:sz w:val="22"/>
                <w:szCs w:val="22"/>
              </w:rPr>
            </w:pPr>
            <w:r>
              <w:rPr>
                <w:rFonts w:ascii="Arial" w:hAnsi="Arial" w:cs="Arial"/>
                <w:sz w:val="22"/>
                <w:szCs w:val="22"/>
              </w:rPr>
              <w:t>T</w:t>
            </w:r>
            <w:r w:rsidRPr="005B0D97">
              <w:rPr>
                <w:rFonts w:ascii="Arial" w:hAnsi="Arial" w:cs="Arial"/>
                <w:sz w:val="22"/>
                <w:szCs w:val="22"/>
              </w:rPr>
              <w:t>he</w:t>
            </w:r>
            <w:r w:rsidR="00F763E6">
              <w:rPr>
                <w:rFonts w:ascii="Arial" w:hAnsi="Arial" w:cs="Arial"/>
                <w:sz w:val="22"/>
                <w:szCs w:val="22"/>
              </w:rPr>
              <w:t xml:space="preserve"> key  overarching </w:t>
            </w:r>
            <w:r w:rsidRPr="005B0D97">
              <w:rPr>
                <w:rFonts w:ascii="Arial" w:hAnsi="Arial" w:cs="Arial"/>
                <w:sz w:val="22"/>
                <w:szCs w:val="22"/>
              </w:rPr>
              <w:t xml:space="preserve"> objective</w:t>
            </w:r>
            <w:r w:rsidR="00F763E6">
              <w:rPr>
                <w:rFonts w:ascii="Arial" w:hAnsi="Arial" w:cs="Arial"/>
                <w:sz w:val="22"/>
                <w:szCs w:val="22"/>
              </w:rPr>
              <w:t xml:space="preserve"> of this role is</w:t>
            </w:r>
            <w:r w:rsidRPr="005B0D97">
              <w:rPr>
                <w:rFonts w:ascii="Arial" w:hAnsi="Arial" w:cs="Arial"/>
                <w:sz w:val="22"/>
                <w:szCs w:val="22"/>
              </w:rPr>
              <w:t xml:space="preserve"> that the department </w:t>
            </w:r>
            <w:r w:rsidR="00DF5990">
              <w:rPr>
                <w:rFonts w:ascii="Arial" w:hAnsi="Arial" w:cs="Arial"/>
                <w:sz w:val="22"/>
                <w:szCs w:val="22"/>
              </w:rPr>
              <w:t>continually improve</w:t>
            </w:r>
            <w:r w:rsidR="00F763E6">
              <w:rPr>
                <w:rFonts w:ascii="Arial" w:hAnsi="Arial" w:cs="Arial"/>
                <w:sz w:val="22"/>
                <w:szCs w:val="22"/>
              </w:rPr>
              <w:t>s</w:t>
            </w:r>
            <w:r w:rsidR="00DF5990">
              <w:rPr>
                <w:rFonts w:ascii="Arial" w:hAnsi="Arial" w:cs="Arial"/>
                <w:sz w:val="22"/>
                <w:szCs w:val="22"/>
              </w:rPr>
              <w:t xml:space="preserve"> the delivery of</w:t>
            </w:r>
            <w:r w:rsidRPr="005B0D97">
              <w:rPr>
                <w:rFonts w:ascii="Arial" w:hAnsi="Arial" w:cs="Arial"/>
                <w:sz w:val="22"/>
                <w:szCs w:val="22"/>
              </w:rPr>
              <w:t xml:space="preserve"> a high quality service in meeting both regulatory and accreditation requirements</w:t>
            </w:r>
            <w:r w:rsidRPr="00B545A8">
              <w:rPr>
                <w:rFonts w:ascii="Arial" w:hAnsi="Arial" w:cs="Arial"/>
                <w:sz w:val="22"/>
                <w:szCs w:val="22"/>
              </w:rPr>
              <w:t>.</w:t>
            </w:r>
          </w:p>
          <w:p w14:paraId="122B6DFB" w14:textId="77777777" w:rsidR="00091182" w:rsidRPr="00B545A8" w:rsidRDefault="00091182" w:rsidP="00B545A8">
            <w:pPr>
              <w:jc w:val="both"/>
              <w:rPr>
                <w:rFonts w:ascii="Arial" w:hAnsi="Arial" w:cs="Arial"/>
                <w:sz w:val="22"/>
                <w:szCs w:val="22"/>
              </w:rPr>
            </w:pPr>
          </w:p>
        </w:tc>
      </w:tr>
      <w:tr w:rsidR="00AF3856" w:rsidRPr="00BA2641" w14:paraId="5C5A4D64" w14:textId="77777777">
        <w:tblPrEx>
          <w:tblBorders>
            <w:insideH w:val="single" w:sz="4" w:space="0" w:color="auto"/>
            <w:insideV w:val="single" w:sz="4" w:space="0" w:color="auto"/>
          </w:tblBorders>
          <w:tblCellMar>
            <w:top w:w="0" w:type="dxa"/>
            <w:bottom w:w="0" w:type="dxa"/>
          </w:tblCellMar>
        </w:tblPrEx>
        <w:trPr>
          <w:trHeight w:val="161"/>
        </w:trPr>
        <w:tc>
          <w:tcPr>
            <w:tcW w:w="10440" w:type="dxa"/>
          </w:tcPr>
          <w:p w14:paraId="1A7A2E98" w14:textId="77777777" w:rsidR="00AF3856" w:rsidRPr="00BA2641" w:rsidRDefault="00AF3856">
            <w:pPr>
              <w:pStyle w:val="Heading3"/>
              <w:spacing w:before="120" w:after="120"/>
              <w:rPr>
                <w:sz w:val="22"/>
                <w:szCs w:val="22"/>
              </w:rPr>
            </w:pPr>
            <w:r w:rsidRPr="00BA2641">
              <w:rPr>
                <w:sz w:val="22"/>
                <w:szCs w:val="22"/>
              </w:rPr>
              <w:lastRenderedPageBreak/>
              <w:t>4.  ORGANISATIONAL POSITION</w:t>
            </w:r>
          </w:p>
        </w:tc>
      </w:tr>
      <w:tr w:rsidR="00AF3856" w:rsidRPr="00FF2DDE" w14:paraId="38BE9EC2" w14:textId="77777777">
        <w:tblPrEx>
          <w:tblBorders>
            <w:insideH w:val="single" w:sz="4" w:space="0" w:color="auto"/>
            <w:insideV w:val="single" w:sz="4" w:space="0" w:color="auto"/>
          </w:tblBorders>
          <w:tblCellMar>
            <w:top w:w="0" w:type="dxa"/>
            <w:bottom w:w="0" w:type="dxa"/>
          </w:tblCellMar>
        </w:tblPrEx>
        <w:trPr>
          <w:trHeight w:val="4255"/>
        </w:trPr>
        <w:tc>
          <w:tcPr>
            <w:tcW w:w="10440" w:type="dxa"/>
          </w:tcPr>
          <w:p w14:paraId="0F57DCCF" w14:textId="77777777" w:rsidR="00091182" w:rsidRPr="002F4CD9" w:rsidRDefault="00FB051E" w:rsidP="00091182">
            <w:pPr>
              <w:pStyle w:val="BodyText"/>
              <w:tabs>
                <w:tab w:val="left" w:pos="0"/>
                <w:tab w:val="left" w:pos="435"/>
                <w:tab w:val="center" w:pos="5112"/>
              </w:tabs>
              <w:jc w:val="left"/>
              <w:rPr>
                <w:rFonts w:cs="Arial"/>
                <w:szCs w:val="22"/>
              </w:rPr>
            </w:pPr>
            <w:r>
              <w:rPr>
                <w:rFonts w:cs="Arial"/>
                <w:szCs w:val="22"/>
              </w:rPr>
              <w:t xml:space="preserve">(see </w:t>
            </w:r>
            <w:r w:rsidR="00FF7982">
              <w:rPr>
                <w:rFonts w:cs="Arial"/>
                <w:szCs w:val="22"/>
              </w:rPr>
              <w:t xml:space="preserve">current department </w:t>
            </w:r>
            <w:r>
              <w:rPr>
                <w:rFonts w:cs="Arial"/>
                <w:szCs w:val="22"/>
              </w:rPr>
              <w:t>chart)</w:t>
            </w:r>
          </w:p>
        </w:tc>
      </w:tr>
      <w:tr w:rsidR="00AF3856" w:rsidRPr="00BA2641" w14:paraId="596FE45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10440" w:type="dxa"/>
            <w:tcBorders>
              <w:top w:val="single" w:sz="6" w:space="0" w:color="auto"/>
              <w:left w:val="single" w:sz="4" w:space="0" w:color="auto"/>
              <w:bottom w:val="single" w:sz="6" w:space="0" w:color="auto"/>
              <w:right w:val="single" w:sz="4" w:space="0" w:color="auto"/>
            </w:tcBorders>
          </w:tcPr>
          <w:p w14:paraId="03DD3CBE" w14:textId="77777777" w:rsidR="00AF3856" w:rsidRPr="00BA2641" w:rsidRDefault="00AF3856">
            <w:pPr>
              <w:pStyle w:val="Heading3"/>
              <w:spacing w:before="120" w:after="120"/>
              <w:rPr>
                <w:sz w:val="22"/>
                <w:szCs w:val="22"/>
              </w:rPr>
            </w:pPr>
            <w:r w:rsidRPr="00BA2641">
              <w:rPr>
                <w:sz w:val="22"/>
                <w:szCs w:val="22"/>
              </w:rPr>
              <w:t>5.   ROLE OF DEPARTMENT</w:t>
            </w:r>
          </w:p>
        </w:tc>
      </w:tr>
      <w:tr w:rsidR="002F4CD9" w:rsidRPr="00FF2DDE" w14:paraId="3A58271B"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rPr>
          <w:trHeight w:val="883"/>
        </w:trPr>
        <w:tc>
          <w:tcPr>
            <w:tcW w:w="10440" w:type="dxa"/>
            <w:tcBorders>
              <w:top w:val="single" w:sz="6" w:space="0" w:color="auto"/>
              <w:left w:val="single" w:sz="4" w:space="0" w:color="auto"/>
              <w:bottom w:val="single" w:sz="6" w:space="0" w:color="auto"/>
              <w:right w:val="single" w:sz="4" w:space="0" w:color="auto"/>
            </w:tcBorders>
          </w:tcPr>
          <w:p w14:paraId="3497DAF6" w14:textId="77777777" w:rsidR="00316D46" w:rsidRDefault="00316D46" w:rsidP="00440999">
            <w:pPr>
              <w:rPr>
                <w:rFonts w:ascii="Arial" w:hAnsi="Arial" w:cs="Arial"/>
                <w:sz w:val="22"/>
                <w:szCs w:val="22"/>
              </w:rPr>
            </w:pPr>
          </w:p>
          <w:p w14:paraId="40B7E4C9" w14:textId="77777777" w:rsidR="002F4CD9" w:rsidRDefault="002F4CD9" w:rsidP="008B79E8">
            <w:pPr>
              <w:jc w:val="both"/>
              <w:rPr>
                <w:rFonts w:ascii="Arial" w:hAnsi="Arial" w:cs="Arial"/>
                <w:sz w:val="22"/>
                <w:szCs w:val="22"/>
              </w:rPr>
            </w:pPr>
            <w:r w:rsidRPr="00B545A8">
              <w:rPr>
                <w:rFonts w:ascii="Arial" w:hAnsi="Arial" w:cs="Arial"/>
                <w:sz w:val="22"/>
                <w:szCs w:val="22"/>
              </w:rPr>
              <w:t xml:space="preserve">The department’s team provides a high quality </w:t>
            </w:r>
            <w:r w:rsidR="00B545A8" w:rsidRPr="00B545A8">
              <w:rPr>
                <w:rFonts w:ascii="Arial" w:hAnsi="Arial" w:cs="Arial"/>
                <w:sz w:val="22"/>
                <w:szCs w:val="22"/>
              </w:rPr>
              <w:t xml:space="preserve">routine and specialist </w:t>
            </w:r>
            <w:r w:rsidRPr="00B545A8">
              <w:rPr>
                <w:rFonts w:ascii="Arial" w:hAnsi="Arial" w:cs="Arial"/>
                <w:sz w:val="22"/>
                <w:szCs w:val="22"/>
              </w:rPr>
              <w:t xml:space="preserve">diagnostic service to improve the health care of the population of Fife, taking into consideration the </w:t>
            </w:r>
            <w:r w:rsidR="00F763E6">
              <w:rPr>
                <w:rFonts w:ascii="Arial" w:hAnsi="Arial" w:cs="Arial"/>
                <w:sz w:val="22"/>
                <w:szCs w:val="22"/>
              </w:rPr>
              <w:t>needs and requirements of users and the NHS Fife strategic framework</w:t>
            </w:r>
            <w:r w:rsidRPr="00B545A8">
              <w:rPr>
                <w:rFonts w:ascii="Arial" w:hAnsi="Arial" w:cs="Arial"/>
                <w:sz w:val="22"/>
                <w:szCs w:val="22"/>
              </w:rPr>
              <w:t xml:space="preserve">  </w:t>
            </w:r>
          </w:p>
          <w:p w14:paraId="69D0CF8E" w14:textId="77777777" w:rsidR="00316D46" w:rsidRPr="00B545A8" w:rsidRDefault="00316D46" w:rsidP="008B79E8">
            <w:pPr>
              <w:jc w:val="both"/>
              <w:rPr>
                <w:rFonts w:ascii="Arial" w:hAnsi="Arial" w:cs="Arial"/>
                <w:sz w:val="22"/>
                <w:szCs w:val="22"/>
              </w:rPr>
            </w:pPr>
          </w:p>
          <w:p w14:paraId="0AB760F1" w14:textId="77777777" w:rsidR="002F4CD9" w:rsidRDefault="002F4CD9" w:rsidP="008B79E8">
            <w:pPr>
              <w:jc w:val="both"/>
              <w:rPr>
                <w:rFonts w:ascii="Arial" w:hAnsi="Arial" w:cs="Arial"/>
                <w:sz w:val="22"/>
                <w:szCs w:val="22"/>
              </w:rPr>
            </w:pPr>
            <w:r w:rsidRPr="00B545A8">
              <w:rPr>
                <w:rFonts w:ascii="Arial" w:hAnsi="Arial" w:cs="Arial"/>
                <w:sz w:val="22"/>
                <w:szCs w:val="22"/>
              </w:rPr>
              <w:t xml:space="preserve">The department’s health care </w:t>
            </w:r>
            <w:r w:rsidR="00CC39FE" w:rsidRPr="00B545A8">
              <w:rPr>
                <w:rFonts w:ascii="Arial" w:hAnsi="Arial" w:cs="Arial"/>
                <w:sz w:val="22"/>
                <w:szCs w:val="22"/>
              </w:rPr>
              <w:t>role is to provide a</w:t>
            </w:r>
            <w:r w:rsidRPr="00B545A8">
              <w:rPr>
                <w:rFonts w:ascii="Arial" w:hAnsi="Arial" w:cs="Arial"/>
                <w:sz w:val="22"/>
                <w:szCs w:val="22"/>
              </w:rPr>
              <w:t xml:space="preserve"> quality, efficient and</w:t>
            </w:r>
            <w:r w:rsidR="00CC39FE" w:rsidRPr="00B545A8">
              <w:rPr>
                <w:rFonts w:ascii="Arial" w:hAnsi="Arial" w:cs="Arial"/>
                <w:sz w:val="22"/>
                <w:szCs w:val="22"/>
              </w:rPr>
              <w:t xml:space="preserve"> effective </w:t>
            </w:r>
            <w:r w:rsidR="00B545A8" w:rsidRPr="00B545A8">
              <w:rPr>
                <w:rFonts w:ascii="Arial" w:hAnsi="Arial" w:cs="Arial"/>
                <w:sz w:val="22"/>
                <w:szCs w:val="22"/>
              </w:rPr>
              <w:t xml:space="preserve">routine and specialist </w:t>
            </w:r>
            <w:r w:rsidR="00CC39FE" w:rsidRPr="00B545A8">
              <w:rPr>
                <w:rFonts w:ascii="Arial" w:hAnsi="Arial" w:cs="Arial"/>
                <w:sz w:val="22"/>
                <w:szCs w:val="22"/>
              </w:rPr>
              <w:t xml:space="preserve">diagnostic area service </w:t>
            </w:r>
            <w:r w:rsidRPr="00B545A8">
              <w:rPr>
                <w:rFonts w:ascii="Arial" w:hAnsi="Arial" w:cs="Arial"/>
                <w:sz w:val="22"/>
                <w:szCs w:val="22"/>
              </w:rPr>
              <w:t xml:space="preserve">for hospital and community clinicians and support staff, General Practioners, </w:t>
            </w:r>
            <w:smartTag w:uri="urn:schemas-microsoft-com:office:smarttags" w:element="PersonName">
              <w:r w:rsidRPr="00B545A8">
                <w:rPr>
                  <w:rFonts w:ascii="Arial" w:hAnsi="Arial" w:cs="Arial"/>
                  <w:sz w:val="22"/>
                  <w:szCs w:val="22"/>
                </w:rPr>
                <w:t>Public Health</w:t>
              </w:r>
            </w:smartTag>
            <w:r w:rsidR="00C162EE">
              <w:rPr>
                <w:rFonts w:ascii="Arial" w:hAnsi="Arial" w:cs="Arial"/>
                <w:sz w:val="22"/>
                <w:szCs w:val="22"/>
              </w:rPr>
              <w:t xml:space="preserve"> Medicine C</w:t>
            </w:r>
            <w:r w:rsidRPr="00B545A8">
              <w:rPr>
                <w:rFonts w:ascii="Arial" w:hAnsi="Arial" w:cs="Arial"/>
                <w:sz w:val="22"/>
                <w:szCs w:val="22"/>
              </w:rPr>
              <w:t>onsultants and support staff, Fife Co</w:t>
            </w:r>
            <w:r w:rsidR="00C162EE">
              <w:rPr>
                <w:rFonts w:ascii="Arial" w:hAnsi="Arial" w:cs="Arial"/>
                <w:sz w:val="22"/>
                <w:szCs w:val="22"/>
              </w:rPr>
              <w:t>uncil Environmental Health O</w:t>
            </w:r>
            <w:r w:rsidRPr="00B545A8">
              <w:rPr>
                <w:rFonts w:ascii="Arial" w:hAnsi="Arial" w:cs="Arial"/>
                <w:sz w:val="22"/>
                <w:szCs w:val="22"/>
              </w:rPr>
              <w:t xml:space="preserve">fficers and </w:t>
            </w:r>
            <w:r w:rsidR="00DF5990">
              <w:rPr>
                <w:rFonts w:ascii="Arial" w:hAnsi="Arial" w:cs="Arial"/>
                <w:sz w:val="22"/>
                <w:szCs w:val="22"/>
              </w:rPr>
              <w:t>Occupational Health Services.</w:t>
            </w:r>
          </w:p>
          <w:p w14:paraId="380EB5AC" w14:textId="77777777" w:rsidR="005E4AEE" w:rsidRPr="00B545A8" w:rsidRDefault="005E4AEE" w:rsidP="008B79E8">
            <w:pPr>
              <w:jc w:val="both"/>
              <w:rPr>
                <w:rFonts w:ascii="Arial" w:hAnsi="Arial" w:cs="Arial"/>
                <w:sz w:val="22"/>
                <w:szCs w:val="22"/>
              </w:rPr>
            </w:pPr>
          </w:p>
          <w:p w14:paraId="275C6333" w14:textId="77777777" w:rsidR="00CC39FE" w:rsidRPr="005B0D97" w:rsidRDefault="00CC39FE" w:rsidP="008B79E8">
            <w:pPr>
              <w:jc w:val="both"/>
              <w:rPr>
                <w:rFonts w:ascii="Arial" w:hAnsi="Arial" w:cs="Arial"/>
                <w:sz w:val="22"/>
                <w:szCs w:val="22"/>
              </w:rPr>
            </w:pPr>
            <w:r w:rsidRPr="00B545A8">
              <w:rPr>
                <w:rFonts w:ascii="Arial" w:hAnsi="Arial" w:cs="Arial"/>
                <w:sz w:val="22"/>
                <w:szCs w:val="22"/>
              </w:rPr>
              <w:t xml:space="preserve">The </w:t>
            </w:r>
            <w:r w:rsidRPr="005B0D97">
              <w:rPr>
                <w:rFonts w:ascii="Arial" w:hAnsi="Arial" w:cs="Arial"/>
                <w:sz w:val="22"/>
                <w:szCs w:val="22"/>
              </w:rPr>
              <w:t>department provides a range of routine and specialist services as follows:</w:t>
            </w:r>
          </w:p>
          <w:p w14:paraId="1E565B98" w14:textId="77777777" w:rsidR="00CC39FE" w:rsidRPr="005B0D97" w:rsidRDefault="00CC39FE" w:rsidP="008B79E8">
            <w:pPr>
              <w:numPr>
                <w:ilvl w:val="0"/>
                <w:numId w:val="14"/>
              </w:numPr>
              <w:jc w:val="both"/>
              <w:rPr>
                <w:rFonts w:ascii="Arial" w:hAnsi="Arial" w:cs="Arial"/>
                <w:sz w:val="22"/>
                <w:szCs w:val="22"/>
              </w:rPr>
            </w:pPr>
            <w:r w:rsidRPr="005B0D97">
              <w:rPr>
                <w:rFonts w:ascii="Arial" w:hAnsi="Arial" w:cs="Arial"/>
                <w:sz w:val="22"/>
                <w:szCs w:val="22"/>
              </w:rPr>
              <w:t>Routine services</w:t>
            </w:r>
            <w:r w:rsidR="00467C7C" w:rsidRPr="005B0D97">
              <w:rPr>
                <w:rFonts w:ascii="Arial" w:hAnsi="Arial" w:cs="Arial"/>
                <w:sz w:val="22"/>
                <w:szCs w:val="22"/>
              </w:rPr>
              <w:t>: -</w:t>
            </w:r>
            <w:r w:rsidR="005B0D97" w:rsidRPr="005B0D97">
              <w:rPr>
                <w:rFonts w:ascii="Arial" w:hAnsi="Arial" w:cs="Arial"/>
                <w:sz w:val="22"/>
                <w:szCs w:val="22"/>
              </w:rPr>
              <w:t xml:space="preserve"> Bacteriology, Parasito</w:t>
            </w:r>
            <w:r w:rsidR="00E12DE0">
              <w:rPr>
                <w:rFonts w:ascii="Arial" w:hAnsi="Arial" w:cs="Arial"/>
                <w:sz w:val="22"/>
                <w:szCs w:val="22"/>
              </w:rPr>
              <w:t>logy,</w:t>
            </w:r>
            <w:r w:rsidR="005B0D97" w:rsidRPr="005B0D97">
              <w:rPr>
                <w:rFonts w:ascii="Arial" w:hAnsi="Arial" w:cs="Arial"/>
                <w:sz w:val="22"/>
                <w:szCs w:val="22"/>
              </w:rPr>
              <w:t xml:space="preserve"> Mycology isolation</w:t>
            </w:r>
            <w:r w:rsidR="00E12DE0">
              <w:rPr>
                <w:rFonts w:ascii="Arial" w:hAnsi="Arial" w:cs="Arial"/>
                <w:sz w:val="22"/>
                <w:szCs w:val="22"/>
              </w:rPr>
              <w:t xml:space="preserve"> and Infection Control.</w:t>
            </w:r>
            <w:r w:rsidR="00F763E6" w:rsidRPr="005B0D97">
              <w:rPr>
                <w:rFonts w:ascii="Arial" w:hAnsi="Arial"/>
                <w:sz w:val="22"/>
                <w:szCs w:val="22"/>
              </w:rPr>
              <w:t xml:space="preserve"> Enteric virus detection, Ent</w:t>
            </w:r>
            <w:r w:rsidR="00F763E6">
              <w:rPr>
                <w:rFonts w:ascii="Arial" w:hAnsi="Arial"/>
                <w:sz w:val="22"/>
                <w:szCs w:val="22"/>
              </w:rPr>
              <w:t>eric bacterial toxin detection,</w:t>
            </w:r>
            <w:r w:rsidR="00F763E6" w:rsidRPr="00316D46">
              <w:rPr>
                <w:rFonts w:ascii="Arial" w:hAnsi="Arial" w:cs="Arial"/>
                <w:sz w:val="22"/>
              </w:rPr>
              <w:t xml:space="preserve"> diagnostic microscopy for the Department of Genito-Urinary Medicine (GUM) </w:t>
            </w:r>
            <w:r w:rsidR="00F763E6">
              <w:rPr>
                <w:rFonts w:ascii="Arial" w:hAnsi="Arial"/>
                <w:sz w:val="22"/>
                <w:szCs w:val="22"/>
              </w:rPr>
              <w:t>and</w:t>
            </w:r>
            <w:r w:rsidR="00F763E6" w:rsidRPr="005B0D97">
              <w:rPr>
                <w:rFonts w:ascii="Arial" w:hAnsi="Arial"/>
                <w:sz w:val="22"/>
                <w:szCs w:val="22"/>
              </w:rPr>
              <w:t xml:space="preserve"> Mycology Identification and anti fungal testing.</w:t>
            </w:r>
          </w:p>
          <w:p w14:paraId="7204954E" w14:textId="77777777" w:rsidR="005E4AEE" w:rsidRPr="005B0D97" w:rsidRDefault="00CC39FE" w:rsidP="008B79E8">
            <w:pPr>
              <w:numPr>
                <w:ilvl w:val="0"/>
                <w:numId w:val="14"/>
              </w:numPr>
              <w:jc w:val="both"/>
              <w:rPr>
                <w:rFonts w:ascii="Arial" w:hAnsi="Arial"/>
                <w:b/>
                <w:sz w:val="22"/>
                <w:szCs w:val="22"/>
              </w:rPr>
            </w:pPr>
            <w:r w:rsidRPr="005B0D97">
              <w:rPr>
                <w:rFonts w:ascii="Arial" w:hAnsi="Arial" w:cs="Arial"/>
                <w:sz w:val="22"/>
                <w:szCs w:val="22"/>
              </w:rPr>
              <w:t>Specialist services</w:t>
            </w:r>
            <w:r w:rsidR="005B0D97" w:rsidRPr="005B0D97">
              <w:rPr>
                <w:rFonts w:ascii="Arial" w:hAnsi="Arial" w:cs="Arial"/>
                <w:sz w:val="22"/>
                <w:szCs w:val="22"/>
              </w:rPr>
              <w:t xml:space="preserve">: - </w:t>
            </w:r>
            <w:r w:rsidR="005B0D97" w:rsidRPr="005B0D97">
              <w:rPr>
                <w:rFonts w:ascii="Arial" w:hAnsi="Arial"/>
                <w:sz w:val="22"/>
                <w:szCs w:val="22"/>
              </w:rPr>
              <w:t>Andrology (Semen analysis fertility and post vasectomy)</w:t>
            </w:r>
            <w:r w:rsidR="008B79E8">
              <w:rPr>
                <w:rFonts w:ascii="Arial" w:hAnsi="Arial"/>
                <w:sz w:val="22"/>
                <w:szCs w:val="22"/>
              </w:rPr>
              <w:t xml:space="preserve"> (not accredi</w:t>
            </w:r>
            <w:r w:rsidR="00DF5990">
              <w:rPr>
                <w:rFonts w:ascii="Arial" w:hAnsi="Arial"/>
                <w:sz w:val="22"/>
                <w:szCs w:val="22"/>
              </w:rPr>
              <w:t>ted)</w:t>
            </w:r>
            <w:r w:rsidR="005B0D97" w:rsidRPr="005B0D97">
              <w:rPr>
                <w:rFonts w:ascii="Arial" w:hAnsi="Arial"/>
                <w:sz w:val="22"/>
                <w:szCs w:val="22"/>
              </w:rPr>
              <w:t xml:space="preserve">, Viral serology, </w:t>
            </w:r>
            <w:r w:rsidR="008B79E8">
              <w:rPr>
                <w:rFonts w:ascii="Arial" w:hAnsi="Arial"/>
                <w:sz w:val="22"/>
                <w:szCs w:val="22"/>
              </w:rPr>
              <w:t>Molecular</w:t>
            </w:r>
            <w:r w:rsidR="00DF5990">
              <w:rPr>
                <w:rFonts w:ascii="Arial" w:hAnsi="Arial"/>
                <w:sz w:val="22"/>
                <w:szCs w:val="22"/>
              </w:rPr>
              <w:t xml:space="preserve"> investigations</w:t>
            </w:r>
            <w:r w:rsidR="00316D46">
              <w:rPr>
                <w:rFonts w:ascii="Arial" w:hAnsi="Arial"/>
                <w:sz w:val="22"/>
                <w:szCs w:val="22"/>
              </w:rPr>
              <w:t xml:space="preserve"> </w:t>
            </w:r>
          </w:p>
          <w:p w14:paraId="34E0CF4B" w14:textId="77777777" w:rsidR="002F2582" w:rsidRDefault="002F4CD9" w:rsidP="008B79E8">
            <w:pPr>
              <w:jc w:val="both"/>
              <w:rPr>
                <w:rFonts w:ascii="Arial" w:hAnsi="Arial" w:cs="Arial"/>
                <w:sz w:val="22"/>
                <w:szCs w:val="22"/>
              </w:rPr>
            </w:pPr>
            <w:r w:rsidRPr="005B0D97">
              <w:rPr>
                <w:rFonts w:ascii="Arial" w:hAnsi="Arial" w:cs="Arial"/>
                <w:sz w:val="22"/>
                <w:szCs w:val="22"/>
              </w:rPr>
              <w:t>These services are consultant led providing advisory and interpretative service to assist clinicians in patient management, diagnosis and treatment.</w:t>
            </w:r>
          </w:p>
          <w:p w14:paraId="2F7D30C3" w14:textId="77777777" w:rsidR="005E4AEE" w:rsidRPr="005B0D97" w:rsidRDefault="005E4AEE" w:rsidP="008B79E8">
            <w:pPr>
              <w:jc w:val="both"/>
              <w:rPr>
                <w:rFonts w:ascii="Arial" w:hAnsi="Arial" w:cs="Arial"/>
                <w:sz w:val="22"/>
                <w:szCs w:val="22"/>
              </w:rPr>
            </w:pPr>
          </w:p>
          <w:p w14:paraId="70C46B60" w14:textId="77777777" w:rsidR="00BD1305" w:rsidRPr="00B545A8" w:rsidRDefault="00D77F21" w:rsidP="00F763E6">
            <w:pPr>
              <w:jc w:val="both"/>
              <w:rPr>
                <w:rFonts w:ascii="Arial" w:hAnsi="Arial" w:cs="Arial"/>
                <w:sz w:val="22"/>
                <w:szCs w:val="22"/>
              </w:rPr>
            </w:pPr>
            <w:r w:rsidRPr="00D77F21">
              <w:rPr>
                <w:rFonts w:ascii="Arial" w:hAnsi="Arial" w:cs="Arial"/>
                <w:sz w:val="22"/>
                <w:szCs w:val="22"/>
              </w:rPr>
              <w:t xml:space="preserve">The Department is led by the Head of Department who is accountable for the delivery of the clinical services </w:t>
            </w:r>
            <w:smartTag w:uri="urn:schemas-microsoft-com:office:smarttags" w:element="PersonName">
              <w:r w:rsidRPr="00D77F21">
                <w:rPr>
                  <w:rFonts w:ascii="Arial" w:hAnsi="Arial" w:cs="Arial"/>
                  <w:sz w:val="22"/>
                  <w:szCs w:val="22"/>
                </w:rPr>
                <w:t>Micro</w:t>
              </w:r>
            </w:smartTag>
            <w:r w:rsidRPr="00D77F21">
              <w:rPr>
                <w:rFonts w:ascii="Arial" w:hAnsi="Arial" w:cs="Arial"/>
                <w:sz w:val="22"/>
                <w:szCs w:val="22"/>
              </w:rPr>
              <w:t>biology &amp; Infection C</w:t>
            </w:r>
            <w:r w:rsidR="00FB051E">
              <w:rPr>
                <w:rFonts w:ascii="Arial" w:hAnsi="Arial" w:cs="Arial"/>
                <w:sz w:val="22"/>
                <w:szCs w:val="22"/>
              </w:rPr>
              <w:t>ontrol.</w:t>
            </w:r>
            <w:r w:rsidRPr="00D77F21">
              <w:rPr>
                <w:rFonts w:ascii="Arial" w:hAnsi="Arial" w:cs="Arial"/>
                <w:sz w:val="22"/>
                <w:szCs w:val="22"/>
              </w:rPr>
              <w:t xml:space="preserve">  The Head of Department is supported by a single Service Manager</w:t>
            </w:r>
            <w:r>
              <w:rPr>
                <w:rFonts w:ascii="Arial" w:hAnsi="Arial" w:cs="Arial"/>
                <w:sz w:val="22"/>
                <w:szCs w:val="22"/>
              </w:rPr>
              <w:t xml:space="preserve"> (</w:t>
            </w:r>
            <w:r w:rsidRPr="00B6149D">
              <w:rPr>
                <w:rFonts w:ascii="Arial" w:hAnsi="Arial" w:cs="Arial"/>
                <w:sz w:val="22"/>
                <w:szCs w:val="22"/>
              </w:rPr>
              <w:t>Head Biomedical Scientist</w:t>
            </w:r>
            <w:r>
              <w:rPr>
                <w:rFonts w:ascii="Arial" w:hAnsi="Arial" w:cs="Arial"/>
                <w:sz w:val="22"/>
                <w:szCs w:val="22"/>
              </w:rPr>
              <w:t>)</w:t>
            </w:r>
            <w:r w:rsidRPr="00D2001C">
              <w:rPr>
                <w:rFonts w:ascii="Arial" w:hAnsi="Arial" w:cs="Arial"/>
                <w:color w:val="FF0000"/>
                <w:sz w:val="22"/>
                <w:szCs w:val="22"/>
              </w:rPr>
              <w:t>.</w:t>
            </w:r>
            <w:r>
              <w:rPr>
                <w:rFonts w:ascii="Arial" w:hAnsi="Arial" w:cs="Arial"/>
                <w:color w:val="FF0000"/>
                <w:sz w:val="22"/>
                <w:szCs w:val="22"/>
              </w:rPr>
              <w:t xml:space="preserve">  </w:t>
            </w:r>
          </w:p>
        </w:tc>
      </w:tr>
      <w:tr w:rsidR="00AF3856" w:rsidRPr="00BA2641" w14:paraId="6BD329C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10440" w:type="dxa"/>
            <w:tcBorders>
              <w:top w:val="single" w:sz="6" w:space="0" w:color="auto"/>
              <w:left w:val="single" w:sz="4" w:space="0" w:color="auto"/>
              <w:bottom w:val="single" w:sz="6" w:space="0" w:color="auto"/>
              <w:right w:val="single" w:sz="4" w:space="0" w:color="auto"/>
            </w:tcBorders>
          </w:tcPr>
          <w:p w14:paraId="62E0F991" w14:textId="77777777" w:rsidR="00AF3856" w:rsidRPr="00BA2641" w:rsidRDefault="00AF3856">
            <w:pPr>
              <w:pStyle w:val="Heading3"/>
              <w:spacing w:before="120" w:after="120"/>
              <w:rPr>
                <w:b w:val="0"/>
                <w:sz w:val="22"/>
                <w:szCs w:val="22"/>
              </w:rPr>
            </w:pPr>
            <w:r w:rsidRPr="00BA2641">
              <w:rPr>
                <w:sz w:val="22"/>
                <w:szCs w:val="22"/>
              </w:rPr>
              <w:lastRenderedPageBreak/>
              <w:t>6.  KEY RESULT AREAS</w:t>
            </w:r>
          </w:p>
        </w:tc>
      </w:tr>
      <w:tr w:rsidR="00091182" w:rsidRPr="00BA2641" w14:paraId="4465856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bottom w:w="0" w:type="dxa"/>
          </w:tblCellMar>
        </w:tblPrEx>
        <w:tc>
          <w:tcPr>
            <w:tcW w:w="10440" w:type="dxa"/>
            <w:tcBorders>
              <w:top w:val="single" w:sz="6" w:space="0" w:color="auto"/>
              <w:left w:val="single" w:sz="4" w:space="0" w:color="auto"/>
              <w:bottom w:val="single" w:sz="6" w:space="0" w:color="auto"/>
              <w:right w:val="single" w:sz="4" w:space="0" w:color="auto"/>
            </w:tcBorders>
          </w:tcPr>
          <w:p w14:paraId="1EF7C6E3" w14:textId="77777777" w:rsidR="00091182" w:rsidRDefault="00091182" w:rsidP="00091182">
            <w:pPr>
              <w:pStyle w:val="Heading3"/>
              <w:ind w:right="72"/>
              <w:rPr>
                <w:sz w:val="22"/>
                <w:szCs w:val="22"/>
              </w:rPr>
            </w:pPr>
          </w:p>
          <w:p w14:paraId="2295C078" w14:textId="77777777" w:rsidR="00091182" w:rsidRPr="00CE1A8C" w:rsidRDefault="00091182" w:rsidP="00091182">
            <w:pPr>
              <w:pStyle w:val="Heading3"/>
              <w:ind w:right="72"/>
              <w:rPr>
                <w:sz w:val="22"/>
                <w:szCs w:val="22"/>
              </w:rPr>
            </w:pPr>
            <w:r w:rsidRPr="00CE1A8C">
              <w:rPr>
                <w:sz w:val="22"/>
                <w:szCs w:val="22"/>
              </w:rPr>
              <w:t>Professional:</w:t>
            </w:r>
          </w:p>
          <w:p w14:paraId="66057270" w14:textId="77777777" w:rsidR="00091182" w:rsidRPr="00CE1A8C" w:rsidRDefault="00091182" w:rsidP="00091182">
            <w:pPr>
              <w:numPr>
                <w:ilvl w:val="0"/>
                <w:numId w:val="12"/>
              </w:numPr>
              <w:rPr>
                <w:rFonts w:ascii="Arial" w:hAnsi="Arial" w:cs="Arial"/>
                <w:sz w:val="22"/>
                <w:szCs w:val="22"/>
              </w:rPr>
            </w:pPr>
            <w:r w:rsidRPr="00CE1A8C">
              <w:rPr>
                <w:rFonts w:ascii="Arial" w:hAnsi="Arial" w:cs="Arial"/>
                <w:sz w:val="22"/>
                <w:szCs w:val="22"/>
              </w:rPr>
              <w:t xml:space="preserve">Maintain Registration with </w:t>
            </w:r>
            <w:r w:rsidR="007C26DC">
              <w:rPr>
                <w:rFonts w:ascii="Arial" w:hAnsi="Arial" w:cs="Arial"/>
                <w:sz w:val="22"/>
                <w:szCs w:val="22"/>
              </w:rPr>
              <w:t>HC</w:t>
            </w:r>
            <w:r w:rsidRPr="00CE1A8C">
              <w:rPr>
                <w:rFonts w:ascii="Arial" w:hAnsi="Arial" w:cs="Arial"/>
                <w:sz w:val="22"/>
                <w:szCs w:val="22"/>
              </w:rPr>
              <w:t>PC as a Biomedical Scientist.</w:t>
            </w:r>
          </w:p>
          <w:p w14:paraId="7A043163" w14:textId="77777777" w:rsidR="00091182" w:rsidRPr="00CE1A8C" w:rsidRDefault="00091182" w:rsidP="00091182">
            <w:pPr>
              <w:numPr>
                <w:ilvl w:val="0"/>
                <w:numId w:val="12"/>
              </w:numPr>
              <w:rPr>
                <w:rFonts w:ascii="Arial" w:hAnsi="Arial" w:cs="Arial"/>
                <w:sz w:val="22"/>
                <w:szCs w:val="22"/>
              </w:rPr>
            </w:pPr>
            <w:r w:rsidRPr="00CE1A8C">
              <w:rPr>
                <w:rFonts w:ascii="Arial" w:hAnsi="Arial" w:cs="Arial"/>
                <w:sz w:val="22"/>
                <w:szCs w:val="22"/>
              </w:rPr>
              <w:t>Act in a way that promotes patient care and maintains the integrity of the department in line with the H</w:t>
            </w:r>
            <w:r w:rsidR="007C26DC">
              <w:rPr>
                <w:rFonts w:ascii="Arial" w:hAnsi="Arial" w:cs="Arial"/>
                <w:sz w:val="22"/>
                <w:szCs w:val="22"/>
              </w:rPr>
              <w:t>C</w:t>
            </w:r>
            <w:r w:rsidRPr="00CE1A8C">
              <w:rPr>
                <w:rFonts w:ascii="Arial" w:hAnsi="Arial" w:cs="Arial"/>
                <w:sz w:val="22"/>
                <w:szCs w:val="22"/>
              </w:rPr>
              <w:t>PC code of conduct, delivering a high quality service in meeting both regulatory and accreditation requirements.</w:t>
            </w:r>
          </w:p>
          <w:p w14:paraId="0DE7A917" w14:textId="77777777" w:rsidR="00091182" w:rsidRPr="00FA2508" w:rsidRDefault="00091182" w:rsidP="00091182">
            <w:pPr>
              <w:numPr>
                <w:ilvl w:val="0"/>
                <w:numId w:val="12"/>
              </w:numPr>
              <w:rPr>
                <w:rFonts w:ascii="Arial" w:hAnsi="Arial" w:cs="Arial"/>
                <w:sz w:val="22"/>
                <w:szCs w:val="22"/>
              </w:rPr>
            </w:pPr>
            <w:r w:rsidRPr="00FA2508">
              <w:rPr>
                <w:rFonts w:ascii="Arial" w:hAnsi="Arial" w:cs="Arial"/>
                <w:sz w:val="22"/>
                <w:szCs w:val="22"/>
              </w:rPr>
              <w:t xml:space="preserve">Comply with Data Protection Act and maintain confidentiality of staff, patients and NHS Fife business. </w:t>
            </w:r>
          </w:p>
          <w:p w14:paraId="0B4E903B" w14:textId="77777777" w:rsidR="00091182" w:rsidRPr="00FA2508" w:rsidRDefault="00091182" w:rsidP="00091182">
            <w:pPr>
              <w:numPr>
                <w:ilvl w:val="0"/>
                <w:numId w:val="12"/>
              </w:numPr>
              <w:rPr>
                <w:rFonts w:ascii="Arial" w:hAnsi="Arial" w:cs="Arial"/>
                <w:sz w:val="22"/>
                <w:szCs w:val="22"/>
              </w:rPr>
            </w:pPr>
            <w:r w:rsidRPr="00FA2508">
              <w:rPr>
                <w:rFonts w:ascii="Arial" w:hAnsi="Arial" w:cs="Arial"/>
                <w:sz w:val="22"/>
                <w:szCs w:val="22"/>
              </w:rPr>
              <w:t>Carry out responsibilities with due regard to the Organisation’s Equal Opportunities policy, ensuring that staff receive equal treatment throughout their employment.</w:t>
            </w:r>
          </w:p>
          <w:p w14:paraId="5FFFD5BD" w14:textId="77777777" w:rsidR="00091182" w:rsidRPr="00524861" w:rsidRDefault="00091182" w:rsidP="00091182">
            <w:pPr>
              <w:numPr>
                <w:ilvl w:val="0"/>
                <w:numId w:val="12"/>
              </w:numPr>
              <w:rPr>
                <w:rFonts w:ascii="Arial" w:hAnsi="Arial" w:cs="Arial"/>
                <w:sz w:val="22"/>
                <w:szCs w:val="22"/>
              </w:rPr>
            </w:pPr>
            <w:r w:rsidRPr="00524861">
              <w:rPr>
                <w:rFonts w:ascii="Arial" w:hAnsi="Arial" w:cs="Arial"/>
                <w:sz w:val="22"/>
                <w:szCs w:val="22"/>
              </w:rPr>
              <w:t>Responsible for ensuring a high standard of patient care is provided by enabling staff to work as part of a team and independently.</w:t>
            </w:r>
          </w:p>
          <w:p w14:paraId="74B7973D" w14:textId="77777777" w:rsidR="00091182" w:rsidRDefault="00091182" w:rsidP="00091182">
            <w:pPr>
              <w:numPr>
                <w:ilvl w:val="0"/>
                <w:numId w:val="12"/>
              </w:numPr>
              <w:rPr>
                <w:rFonts w:ascii="Arial" w:hAnsi="Arial" w:cs="Arial"/>
                <w:sz w:val="22"/>
                <w:szCs w:val="22"/>
              </w:rPr>
            </w:pPr>
            <w:r>
              <w:rPr>
                <w:rFonts w:ascii="Arial" w:hAnsi="Arial" w:cs="Arial"/>
                <w:sz w:val="22"/>
                <w:szCs w:val="22"/>
              </w:rPr>
              <w:t>Acts as</w:t>
            </w:r>
            <w:r w:rsidRPr="00524861">
              <w:rPr>
                <w:rFonts w:ascii="Arial" w:hAnsi="Arial" w:cs="Arial"/>
                <w:sz w:val="22"/>
                <w:szCs w:val="22"/>
              </w:rPr>
              <w:t xml:space="preserve"> signatory for the chain of evidence link in medico-legal investigations.</w:t>
            </w:r>
          </w:p>
          <w:p w14:paraId="4231E85C" w14:textId="77777777" w:rsidR="00D724C6" w:rsidRDefault="00D724C6" w:rsidP="00D724C6">
            <w:pPr>
              <w:numPr>
                <w:ilvl w:val="0"/>
                <w:numId w:val="12"/>
              </w:numPr>
              <w:rPr>
                <w:rFonts w:ascii="Arial" w:hAnsi="Arial" w:cs="Arial"/>
                <w:sz w:val="22"/>
                <w:szCs w:val="22"/>
              </w:rPr>
            </w:pPr>
            <w:r w:rsidRPr="00495D3B">
              <w:rPr>
                <w:rFonts w:ascii="Arial" w:hAnsi="Arial" w:cs="Arial"/>
                <w:sz w:val="22"/>
                <w:szCs w:val="22"/>
              </w:rPr>
              <w:t>Perform financial and physical resources duties in line with the Organisation’s financial standing instructions.</w:t>
            </w:r>
          </w:p>
          <w:p w14:paraId="0FABEC2A" w14:textId="77777777" w:rsidR="00D21D25" w:rsidRPr="00495D3B" w:rsidRDefault="00D21D25" w:rsidP="00D724C6">
            <w:pPr>
              <w:numPr>
                <w:ilvl w:val="0"/>
                <w:numId w:val="12"/>
              </w:numPr>
              <w:rPr>
                <w:rFonts w:ascii="Arial" w:hAnsi="Arial" w:cs="Arial"/>
                <w:sz w:val="22"/>
                <w:szCs w:val="22"/>
              </w:rPr>
            </w:pPr>
            <w:r>
              <w:rPr>
                <w:rFonts w:ascii="Arial" w:hAnsi="Arial" w:cs="Arial"/>
                <w:sz w:val="22"/>
                <w:szCs w:val="22"/>
              </w:rPr>
              <w:t>Ensures compliance across department with UKAS ISO 15189</w:t>
            </w:r>
          </w:p>
          <w:p w14:paraId="518FB976" w14:textId="77777777" w:rsidR="00091182" w:rsidRPr="00524861" w:rsidRDefault="00091182" w:rsidP="00091182">
            <w:pPr>
              <w:rPr>
                <w:rFonts w:ascii="Arial" w:hAnsi="Arial" w:cs="Arial"/>
                <w:sz w:val="22"/>
                <w:szCs w:val="22"/>
              </w:rPr>
            </w:pPr>
          </w:p>
          <w:p w14:paraId="11CAB22C" w14:textId="77777777" w:rsidR="00091182" w:rsidRPr="00BA2641" w:rsidRDefault="00091182" w:rsidP="00091182">
            <w:pPr>
              <w:rPr>
                <w:rFonts w:ascii="Arial" w:hAnsi="Arial" w:cs="Arial"/>
                <w:b/>
                <w:sz w:val="22"/>
                <w:szCs w:val="22"/>
              </w:rPr>
            </w:pPr>
            <w:r>
              <w:rPr>
                <w:rFonts w:ascii="Arial" w:hAnsi="Arial" w:cs="Arial"/>
                <w:b/>
                <w:sz w:val="22"/>
                <w:szCs w:val="22"/>
              </w:rPr>
              <w:t>Leadership</w:t>
            </w:r>
            <w:r w:rsidRPr="00BA2641">
              <w:rPr>
                <w:rFonts w:ascii="Arial" w:hAnsi="Arial" w:cs="Arial"/>
                <w:b/>
                <w:sz w:val="22"/>
                <w:szCs w:val="22"/>
              </w:rPr>
              <w:t>:</w:t>
            </w:r>
          </w:p>
          <w:p w14:paraId="2821EE58" w14:textId="77777777" w:rsidR="00091182" w:rsidRPr="00FA2508" w:rsidRDefault="00091182" w:rsidP="00091182">
            <w:pPr>
              <w:numPr>
                <w:ilvl w:val="0"/>
                <w:numId w:val="18"/>
              </w:numPr>
              <w:jc w:val="both"/>
              <w:rPr>
                <w:rFonts w:ascii="Arial" w:hAnsi="Arial" w:cs="Arial"/>
                <w:sz w:val="22"/>
                <w:szCs w:val="22"/>
              </w:rPr>
            </w:pPr>
            <w:r w:rsidRPr="006F37CE">
              <w:rPr>
                <w:rFonts w:ascii="Arial" w:hAnsi="Arial" w:cs="Arial"/>
                <w:sz w:val="22"/>
                <w:szCs w:val="22"/>
              </w:rPr>
              <w:t>To support the Clinical Technical Service Manager in leading</w:t>
            </w:r>
            <w:r w:rsidRPr="003415EC">
              <w:rPr>
                <w:rFonts w:ascii="Arial" w:hAnsi="Arial" w:cs="Arial"/>
                <w:color w:val="0000FF"/>
                <w:sz w:val="22"/>
                <w:szCs w:val="22"/>
              </w:rPr>
              <w:t xml:space="preserve"> </w:t>
            </w:r>
            <w:r>
              <w:rPr>
                <w:rFonts w:ascii="Arial" w:hAnsi="Arial" w:cs="Arial"/>
                <w:sz w:val="22"/>
                <w:szCs w:val="22"/>
              </w:rPr>
              <w:t>the Biomedical and Clinical Support staff as a team, ensuring that the</w:t>
            </w:r>
            <w:r w:rsidRPr="00FA2508">
              <w:rPr>
                <w:rFonts w:ascii="Arial" w:hAnsi="Arial" w:cs="Arial"/>
                <w:sz w:val="22"/>
                <w:szCs w:val="22"/>
              </w:rPr>
              <w:t xml:space="preserve"> team works effectively and efficiently with clear areas of responsibility. </w:t>
            </w:r>
          </w:p>
          <w:p w14:paraId="38C16DD3" w14:textId="77777777" w:rsidR="00091182" w:rsidRPr="00FA2508" w:rsidRDefault="00091182" w:rsidP="00091182">
            <w:pPr>
              <w:numPr>
                <w:ilvl w:val="0"/>
                <w:numId w:val="18"/>
              </w:numPr>
              <w:rPr>
                <w:rFonts w:ascii="Arial" w:hAnsi="Arial" w:cs="Arial"/>
                <w:sz w:val="22"/>
                <w:szCs w:val="22"/>
              </w:rPr>
            </w:pPr>
            <w:r w:rsidRPr="00FA2508">
              <w:rPr>
                <w:rFonts w:ascii="Arial" w:hAnsi="Arial" w:cs="Arial"/>
                <w:sz w:val="22"/>
                <w:szCs w:val="22"/>
              </w:rPr>
              <w:t xml:space="preserve">Ensure that </w:t>
            </w:r>
            <w:r>
              <w:rPr>
                <w:rFonts w:ascii="Arial" w:hAnsi="Arial" w:cs="Arial"/>
                <w:sz w:val="22"/>
                <w:szCs w:val="22"/>
              </w:rPr>
              <w:t>Biomedical and Clinical support staff</w:t>
            </w:r>
            <w:r w:rsidRPr="00FA2508">
              <w:rPr>
                <w:rFonts w:ascii="Arial" w:hAnsi="Arial" w:cs="Arial"/>
                <w:sz w:val="22"/>
                <w:szCs w:val="22"/>
              </w:rPr>
              <w:t xml:space="preserve"> work in a climate where their contribution is valued, developing roles across boundaries and working collaboratively in teams.</w:t>
            </w:r>
          </w:p>
          <w:p w14:paraId="6F9F18E8" w14:textId="77777777" w:rsidR="00091182" w:rsidRDefault="00091182" w:rsidP="00091182">
            <w:pPr>
              <w:numPr>
                <w:ilvl w:val="0"/>
                <w:numId w:val="18"/>
              </w:numPr>
              <w:rPr>
                <w:rFonts w:ascii="Arial" w:hAnsi="Arial" w:cs="Arial"/>
                <w:sz w:val="22"/>
                <w:szCs w:val="22"/>
              </w:rPr>
            </w:pPr>
            <w:r w:rsidRPr="00FA2508">
              <w:rPr>
                <w:rFonts w:ascii="Arial" w:hAnsi="Arial" w:cs="Arial"/>
                <w:sz w:val="22"/>
                <w:szCs w:val="22"/>
              </w:rPr>
              <w:t xml:space="preserve">To </w:t>
            </w:r>
            <w:r>
              <w:rPr>
                <w:rFonts w:ascii="Arial" w:hAnsi="Arial" w:cs="Arial"/>
                <w:sz w:val="22"/>
                <w:szCs w:val="22"/>
              </w:rPr>
              <w:t xml:space="preserve">assist </w:t>
            </w:r>
            <w:r w:rsidRPr="00FA2508">
              <w:rPr>
                <w:rFonts w:ascii="Arial" w:hAnsi="Arial" w:cs="Arial"/>
                <w:sz w:val="22"/>
                <w:szCs w:val="22"/>
              </w:rPr>
              <w:t xml:space="preserve">the </w:t>
            </w:r>
            <w:r>
              <w:rPr>
                <w:rFonts w:ascii="Arial" w:hAnsi="Arial" w:cs="Arial"/>
                <w:sz w:val="22"/>
                <w:szCs w:val="22"/>
              </w:rPr>
              <w:t>Clinical Technical Service Manager</w:t>
            </w:r>
            <w:r w:rsidRPr="00FA2508">
              <w:rPr>
                <w:rFonts w:ascii="Arial" w:hAnsi="Arial" w:cs="Arial"/>
                <w:sz w:val="22"/>
                <w:szCs w:val="22"/>
              </w:rPr>
              <w:t xml:space="preserve"> in promoting Partnership working within the Directorate.</w:t>
            </w:r>
          </w:p>
          <w:p w14:paraId="458B73A4" w14:textId="77777777" w:rsidR="00FB051E" w:rsidRDefault="00FB051E" w:rsidP="00FB051E">
            <w:pPr>
              <w:pStyle w:val="Heading3"/>
              <w:ind w:right="72"/>
              <w:rPr>
                <w:sz w:val="22"/>
                <w:szCs w:val="22"/>
              </w:rPr>
            </w:pPr>
          </w:p>
          <w:p w14:paraId="11E0420F" w14:textId="77777777" w:rsidR="00FB051E" w:rsidRPr="00BA2641" w:rsidRDefault="00FB051E" w:rsidP="00FB051E">
            <w:pPr>
              <w:rPr>
                <w:rFonts w:ascii="Arial" w:hAnsi="Arial" w:cs="Arial"/>
                <w:b/>
                <w:sz w:val="22"/>
                <w:szCs w:val="22"/>
              </w:rPr>
            </w:pPr>
            <w:r>
              <w:rPr>
                <w:rFonts w:ascii="Arial" w:hAnsi="Arial" w:cs="Arial"/>
                <w:b/>
                <w:sz w:val="22"/>
                <w:szCs w:val="22"/>
              </w:rPr>
              <w:t>Policy &amp; Service Development</w:t>
            </w:r>
            <w:r w:rsidRPr="00BA2641">
              <w:rPr>
                <w:rFonts w:ascii="Arial" w:hAnsi="Arial" w:cs="Arial"/>
                <w:b/>
                <w:sz w:val="22"/>
                <w:szCs w:val="22"/>
              </w:rPr>
              <w:t>:</w:t>
            </w:r>
          </w:p>
          <w:p w14:paraId="6352E701" w14:textId="77777777" w:rsidR="00FB051E" w:rsidRPr="006F37CE" w:rsidRDefault="00FB051E" w:rsidP="00FB051E">
            <w:pPr>
              <w:numPr>
                <w:ilvl w:val="0"/>
                <w:numId w:val="19"/>
              </w:numPr>
              <w:rPr>
                <w:rFonts w:ascii="Arial" w:hAnsi="Arial" w:cs="Arial"/>
                <w:sz w:val="22"/>
                <w:szCs w:val="22"/>
              </w:rPr>
            </w:pPr>
            <w:r w:rsidRPr="006F37CE">
              <w:rPr>
                <w:rFonts w:ascii="Arial" w:hAnsi="Arial" w:cs="Arial"/>
                <w:sz w:val="22"/>
                <w:szCs w:val="22"/>
              </w:rPr>
              <w:t xml:space="preserve">As a member of the Department’s </w:t>
            </w:r>
            <w:r>
              <w:rPr>
                <w:rFonts w:ascii="Arial" w:hAnsi="Arial" w:cs="Arial"/>
                <w:sz w:val="22"/>
                <w:szCs w:val="22"/>
              </w:rPr>
              <w:t>Laboratory committee</w:t>
            </w:r>
            <w:r w:rsidRPr="006F37CE">
              <w:rPr>
                <w:rFonts w:ascii="Arial" w:hAnsi="Arial" w:cs="Arial"/>
                <w:sz w:val="22"/>
                <w:szCs w:val="22"/>
              </w:rPr>
              <w:t xml:space="preserve"> </w:t>
            </w:r>
            <w:r>
              <w:rPr>
                <w:rFonts w:ascii="Arial" w:hAnsi="Arial" w:cs="Arial"/>
                <w:sz w:val="22"/>
                <w:szCs w:val="22"/>
              </w:rPr>
              <w:t xml:space="preserve">propose </w:t>
            </w:r>
            <w:r w:rsidRPr="006F37CE">
              <w:rPr>
                <w:rFonts w:ascii="Arial" w:hAnsi="Arial" w:cs="Arial"/>
                <w:sz w:val="22"/>
                <w:szCs w:val="22"/>
              </w:rPr>
              <w:t>policy and service development for the clinical technical services in line with directorate, NHS Fife and national policies.</w:t>
            </w:r>
          </w:p>
          <w:p w14:paraId="7E74FBFC" w14:textId="77777777" w:rsidR="00FB051E" w:rsidRDefault="00FB051E" w:rsidP="00FB051E">
            <w:pPr>
              <w:numPr>
                <w:ilvl w:val="0"/>
                <w:numId w:val="19"/>
              </w:numPr>
              <w:rPr>
                <w:rFonts w:ascii="Arial" w:hAnsi="Arial" w:cs="Arial"/>
                <w:sz w:val="22"/>
                <w:szCs w:val="22"/>
              </w:rPr>
            </w:pPr>
            <w:r>
              <w:rPr>
                <w:rFonts w:ascii="Arial" w:hAnsi="Arial" w:cs="Arial"/>
                <w:sz w:val="22"/>
                <w:szCs w:val="22"/>
              </w:rPr>
              <w:t xml:space="preserve">As a member of the </w:t>
            </w:r>
            <w:r w:rsidRPr="006F37CE">
              <w:rPr>
                <w:rFonts w:ascii="Arial" w:hAnsi="Arial" w:cs="Arial"/>
                <w:sz w:val="22"/>
                <w:szCs w:val="22"/>
              </w:rPr>
              <w:t xml:space="preserve">Department’s </w:t>
            </w:r>
            <w:r>
              <w:rPr>
                <w:rFonts w:ascii="Arial" w:hAnsi="Arial" w:cs="Arial"/>
                <w:sz w:val="22"/>
                <w:szCs w:val="22"/>
              </w:rPr>
              <w:t>Laboratory committee</w:t>
            </w:r>
            <w:r w:rsidR="007C26DC">
              <w:rPr>
                <w:rFonts w:ascii="Arial" w:hAnsi="Arial" w:cs="Arial"/>
                <w:sz w:val="22"/>
                <w:szCs w:val="22"/>
              </w:rPr>
              <w:t xml:space="preserve"> promote and support</w:t>
            </w:r>
            <w:r>
              <w:rPr>
                <w:rFonts w:ascii="Arial" w:hAnsi="Arial" w:cs="Arial"/>
                <w:sz w:val="22"/>
                <w:szCs w:val="22"/>
              </w:rPr>
              <w:t xml:space="preserve"> the implementation</w:t>
            </w:r>
            <w:r w:rsidRPr="00524861">
              <w:rPr>
                <w:rFonts w:ascii="Arial" w:hAnsi="Arial" w:cs="Arial"/>
                <w:sz w:val="22"/>
                <w:szCs w:val="22"/>
              </w:rPr>
              <w:t xml:space="preserve"> </w:t>
            </w:r>
            <w:r>
              <w:rPr>
                <w:rFonts w:ascii="Arial" w:hAnsi="Arial" w:cs="Arial"/>
                <w:sz w:val="22"/>
                <w:szCs w:val="22"/>
              </w:rPr>
              <w:t>of</w:t>
            </w:r>
            <w:r w:rsidRPr="00524861">
              <w:rPr>
                <w:rFonts w:ascii="Arial" w:hAnsi="Arial" w:cs="Arial"/>
                <w:sz w:val="22"/>
                <w:szCs w:val="22"/>
              </w:rPr>
              <w:t xml:space="preserve"> policies and procedures for the clinical technical services in accordance with Departmental, Directorate and Organisational requirements</w:t>
            </w:r>
            <w:r>
              <w:rPr>
                <w:rFonts w:ascii="Arial" w:hAnsi="Arial" w:cs="Arial"/>
                <w:sz w:val="22"/>
                <w:szCs w:val="22"/>
              </w:rPr>
              <w:t>.</w:t>
            </w:r>
          </w:p>
          <w:p w14:paraId="68F3DE97" w14:textId="77777777" w:rsidR="00FB051E" w:rsidRPr="00BA2641" w:rsidRDefault="00FB051E" w:rsidP="00FB051E">
            <w:pPr>
              <w:rPr>
                <w:rFonts w:ascii="Arial" w:hAnsi="Arial" w:cs="Arial"/>
                <w:b/>
                <w:sz w:val="22"/>
                <w:szCs w:val="22"/>
              </w:rPr>
            </w:pPr>
            <w:r w:rsidRPr="00BA2641">
              <w:rPr>
                <w:rFonts w:ascii="Arial" w:hAnsi="Arial" w:cs="Arial"/>
                <w:b/>
                <w:sz w:val="22"/>
                <w:szCs w:val="22"/>
              </w:rPr>
              <w:t>Human Resource/Line Management:</w:t>
            </w:r>
          </w:p>
          <w:p w14:paraId="6EAF445C" w14:textId="77777777" w:rsidR="00FB051E" w:rsidRPr="00FA2508" w:rsidRDefault="00FB051E" w:rsidP="00FB051E">
            <w:pPr>
              <w:numPr>
                <w:ilvl w:val="0"/>
                <w:numId w:val="20"/>
              </w:numPr>
              <w:spacing w:before="120"/>
              <w:jc w:val="both"/>
              <w:rPr>
                <w:rFonts w:ascii="Arial" w:hAnsi="Arial" w:cs="Arial"/>
                <w:sz w:val="22"/>
                <w:szCs w:val="22"/>
              </w:rPr>
            </w:pPr>
            <w:r>
              <w:rPr>
                <w:rFonts w:ascii="Arial" w:hAnsi="Arial" w:cs="Arial"/>
                <w:sz w:val="22"/>
                <w:szCs w:val="22"/>
              </w:rPr>
              <w:t>A</w:t>
            </w:r>
            <w:r w:rsidRPr="00FA2508">
              <w:rPr>
                <w:rFonts w:ascii="Arial" w:hAnsi="Arial" w:cs="Arial"/>
                <w:sz w:val="22"/>
                <w:szCs w:val="22"/>
              </w:rPr>
              <w:t xml:space="preserve">s line manager </w:t>
            </w:r>
            <w:r>
              <w:rPr>
                <w:rFonts w:ascii="Arial" w:hAnsi="Arial" w:cs="Arial"/>
                <w:sz w:val="22"/>
                <w:szCs w:val="22"/>
              </w:rPr>
              <w:t xml:space="preserve">perform all the human resource functions for staff </w:t>
            </w:r>
            <w:r>
              <w:rPr>
                <w:rFonts w:ascii="Arial" w:hAnsi="Arial" w:cs="Arial"/>
                <w:iCs/>
                <w:sz w:val="22"/>
                <w:szCs w:val="22"/>
              </w:rPr>
              <w:t>(exception of Medical and Clinical Scientists)</w:t>
            </w:r>
            <w:r w:rsidRPr="00FA2508">
              <w:rPr>
                <w:rFonts w:ascii="Arial" w:hAnsi="Arial" w:cs="Arial"/>
                <w:iCs/>
                <w:sz w:val="22"/>
                <w:szCs w:val="22"/>
              </w:rPr>
              <w:t xml:space="preserve"> </w:t>
            </w:r>
            <w:r w:rsidRPr="00FA2508">
              <w:rPr>
                <w:rFonts w:ascii="Arial" w:hAnsi="Arial" w:cs="Arial"/>
                <w:sz w:val="22"/>
                <w:szCs w:val="22"/>
              </w:rPr>
              <w:t xml:space="preserve">for the clinical technical </w:t>
            </w:r>
            <w:r>
              <w:rPr>
                <w:rFonts w:ascii="Arial" w:hAnsi="Arial" w:cs="Arial"/>
                <w:sz w:val="22"/>
                <w:szCs w:val="22"/>
              </w:rPr>
              <w:t xml:space="preserve">services </w:t>
            </w:r>
            <w:r w:rsidRPr="00FA2508">
              <w:rPr>
                <w:rFonts w:ascii="Arial" w:hAnsi="Arial" w:cs="Arial"/>
                <w:sz w:val="22"/>
                <w:szCs w:val="22"/>
              </w:rPr>
              <w:t>to include:</w:t>
            </w:r>
          </w:p>
          <w:p w14:paraId="54DE60C7" w14:textId="77777777" w:rsidR="00FB051E" w:rsidRPr="00FA2508" w:rsidRDefault="00FB051E" w:rsidP="00FB051E">
            <w:pPr>
              <w:numPr>
                <w:ilvl w:val="1"/>
                <w:numId w:val="20"/>
              </w:numPr>
              <w:spacing w:before="120"/>
              <w:jc w:val="both"/>
              <w:rPr>
                <w:rFonts w:ascii="Arial" w:hAnsi="Arial" w:cs="Arial"/>
                <w:sz w:val="22"/>
                <w:szCs w:val="22"/>
              </w:rPr>
            </w:pPr>
            <w:r w:rsidRPr="00FA2508">
              <w:rPr>
                <w:rFonts w:ascii="Arial" w:hAnsi="Arial" w:cs="Arial"/>
                <w:sz w:val="22"/>
                <w:szCs w:val="22"/>
              </w:rPr>
              <w:t>recruitment</w:t>
            </w:r>
          </w:p>
          <w:p w14:paraId="723386BC" w14:textId="77777777" w:rsidR="00FB051E" w:rsidRPr="00FA2508" w:rsidRDefault="00FB051E" w:rsidP="00FB051E">
            <w:pPr>
              <w:numPr>
                <w:ilvl w:val="1"/>
                <w:numId w:val="20"/>
              </w:numPr>
              <w:spacing w:before="120"/>
              <w:jc w:val="both"/>
              <w:rPr>
                <w:rFonts w:ascii="Arial" w:hAnsi="Arial" w:cs="Arial"/>
                <w:sz w:val="22"/>
                <w:szCs w:val="22"/>
              </w:rPr>
            </w:pPr>
            <w:r w:rsidRPr="00FA2508">
              <w:rPr>
                <w:rFonts w:ascii="Arial" w:hAnsi="Arial" w:cs="Arial"/>
                <w:sz w:val="22"/>
                <w:szCs w:val="22"/>
              </w:rPr>
              <w:t>career development</w:t>
            </w:r>
          </w:p>
          <w:p w14:paraId="3DC4CF56" w14:textId="77777777" w:rsidR="00FB051E" w:rsidRPr="00FA2508" w:rsidRDefault="00FB051E" w:rsidP="00FB051E">
            <w:pPr>
              <w:numPr>
                <w:ilvl w:val="1"/>
                <w:numId w:val="20"/>
              </w:numPr>
              <w:spacing w:before="120"/>
              <w:jc w:val="both"/>
              <w:rPr>
                <w:rFonts w:ascii="Arial" w:hAnsi="Arial" w:cs="Arial"/>
                <w:sz w:val="22"/>
                <w:szCs w:val="22"/>
              </w:rPr>
            </w:pPr>
            <w:r w:rsidRPr="00FA2508">
              <w:rPr>
                <w:rFonts w:ascii="Arial" w:hAnsi="Arial" w:cs="Arial"/>
                <w:sz w:val="22"/>
                <w:szCs w:val="22"/>
              </w:rPr>
              <w:t>performance</w:t>
            </w:r>
          </w:p>
          <w:p w14:paraId="4252E597" w14:textId="77777777" w:rsidR="00FB051E" w:rsidRPr="00FA2508" w:rsidRDefault="00FB051E" w:rsidP="00FB051E">
            <w:pPr>
              <w:numPr>
                <w:ilvl w:val="1"/>
                <w:numId w:val="20"/>
              </w:numPr>
              <w:spacing w:before="120"/>
              <w:jc w:val="both"/>
              <w:rPr>
                <w:rFonts w:ascii="Arial" w:hAnsi="Arial" w:cs="Arial"/>
                <w:sz w:val="22"/>
                <w:szCs w:val="22"/>
              </w:rPr>
            </w:pPr>
            <w:r w:rsidRPr="00FA2508">
              <w:rPr>
                <w:rFonts w:ascii="Arial" w:hAnsi="Arial" w:cs="Arial"/>
                <w:sz w:val="22"/>
                <w:szCs w:val="22"/>
              </w:rPr>
              <w:t>discipline</w:t>
            </w:r>
          </w:p>
          <w:p w14:paraId="013EB969" w14:textId="77777777" w:rsidR="00FB051E" w:rsidRPr="00FA2508" w:rsidRDefault="00FB051E" w:rsidP="00FB051E">
            <w:pPr>
              <w:numPr>
                <w:ilvl w:val="1"/>
                <w:numId w:val="20"/>
              </w:numPr>
              <w:spacing w:before="120"/>
              <w:jc w:val="both"/>
              <w:rPr>
                <w:rFonts w:ascii="Arial" w:hAnsi="Arial" w:cs="Arial"/>
                <w:sz w:val="22"/>
                <w:szCs w:val="22"/>
              </w:rPr>
            </w:pPr>
            <w:r w:rsidRPr="00FA2508">
              <w:rPr>
                <w:rFonts w:ascii="Arial" w:hAnsi="Arial" w:cs="Arial"/>
                <w:sz w:val="22"/>
                <w:szCs w:val="22"/>
              </w:rPr>
              <w:t>work evaluation</w:t>
            </w:r>
          </w:p>
          <w:p w14:paraId="5E5BA5AB" w14:textId="77777777" w:rsidR="00FB051E" w:rsidRDefault="00FB051E" w:rsidP="00FB051E">
            <w:pPr>
              <w:ind w:left="360"/>
              <w:rPr>
                <w:rFonts w:ascii="Arial" w:hAnsi="Arial" w:cs="Arial"/>
                <w:sz w:val="22"/>
                <w:szCs w:val="22"/>
              </w:rPr>
            </w:pPr>
          </w:p>
          <w:p w14:paraId="7CEF779F" w14:textId="77777777" w:rsidR="00FB051E" w:rsidRPr="00091182" w:rsidRDefault="00FB051E" w:rsidP="00FB051E">
            <w:pPr>
              <w:numPr>
                <w:ilvl w:val="0"/>
                <w:numId w:val="8"/>
              </w:numPr>
              <w:rPr>
                <w:rFonts w:ascii="Arial" w:hAnsi="Arial" w:cs="Arial"/>
                <w:sz w:val="22"/>
                <w:szCs w:val="22"/>
              </w:rPr>
            </w:pPr>
            <w:r w:rsidRPr="00091182">
              <w:rPr>
                <w:rFonts w:ascii="Arial" w:hAnsi="Arial" w:cs="Arial"/>
                <w:sz w:val="22"/>
                <w:szCs w:val="22"/>
              </w:rPr>
              <w:t xml:space="preserve">Assist the Service Manager in developing human resource procedures in line with Organisational Policy that also meets the requirements of </w:t>
            </w:r>
            <w:r w:rsidR="007C26DC">
              <w:rPr>
                <w:rFonts w:ascii="Arial" w:hAnsi="Arial" w:cs="Arial"/>
                <w:sz w:val="22"/>
                <w:szCs w:val="22"/>
              </w:rPr>
              <w:t>regulatory and accreditation standards</w:t>
            </w:r>
            <w:r w:rsidRPr="00091182">
              <w:rPr>
                <w:rFonts w:ascii="Arial" w:hAnsi="Arial" w:cs="Arial"/>
                <w:sz w:val="22"/>
                <w:szCs w:val="22"/>
              </w:rPr>
              <w:t>.</w:t>
            </w:r>
          </w:p>
          <w:p w14:paraId="09CD06A7" w14:textId="77777777" w:rsidR="00FB051E" w:rsidRPr="00091182" w:rsidRDefault="00FB051E" w:rsidP="00FB051E">
            <w:pPr>
              <w:numPr>
                <w:ilvl w:val="0"/>
                <w:numId w:val="8"/>
              </w:numPr>
              <w:rPr>
                <w:rFonts w:ascii="Arial" w:hAnsi="Arial"/>
                <w:sz w:val="22"/>
              </w:rPr>
            </w:pPr>
            <w:r w:rsidRPr="00091182">
              <w:rPr>
                <w:rFonts w:ascii="Arial" w:hAnsi="Arial"/>
                <w:sz w:val="22"/>
              </w:rPr>
              <w:t xml:space="preserve">Deputises for </w:t>
            </w:r>
            <w:r w:rsidRPr="00091182">
              <w:rPr>
                <w:rFonts w:ascii="Arial" w:hAnsi="Arial" w:cs="Arial"/>
                <w:bCs/>
                <w:sz w:val="22"/>
              </w:rPr>
              <w:t xml:space="preserve">the </w:t>
            </w:r>
            <w:r w:rsidRPr="00091182">
              <w:rPr>
                <w:rFonts w:ascii="Arial" w:hAnsi="Arial" w:cs="Arial"/>
                <w:sz w:val="22"/>
                <w:szCs w:val="22"/>
              </w:rPr>
              <w:t>Service Manager.</w:t>
            </w:r>
          </w:p>
          <w:p w14:paraId="1984D9C3" w14:textId="77777777" w:rsidR="00FB051E" w:rsidRPr="00091182" w:rsidRDefault="00FB051E" w:rsidP="00FB051E">
            <w:pPr>
              <w:numPr>
                <w:ilvl w:val="0"/>
                <w:numId w:val="8"/>
              </w:numPr>
              <w:rPr>
                <w:rFonts w:ascii="Arial" w:hAnsi="Arial"/>
                <w:sz w:val="22"/>
              </w:rPr>
            </w:pPr>
            <w:r w:rsidRPr="00091182">
              <w:rPr>
                <w:rFonts w:ascii="Arial" w:hAnsi="Arial" w:cs="Arial"/>
                <w:sz w:val="22"/>
                <w:szCs w:val="22"/>
              </w:rPr>
              <w:t xml:space="preserve">Provides cross cover </w:t>
            </w:r>
            <w:r w:rsidRPr="00091182">
              <w:rPr>
                <w:rFonts w:ascii="Arial" w:hAnsi="Arial" w:cs="Arial"/>
                <w:bCs/>
                <w:sz w:val="22"/>
              </w:rPr>
              <w:t xml:space="preserve">for the </w:t>
            </w:r>
            <w:r w:rsidRPr="00091182">
              <w:rPr>
                <w:rFonts w:ascii="Arial" w:hAnsi="Arial" w:cs="Arial"/>
                <w:sz w:val="22"/>
                <w:szCs w:val="22"/>
              </w:rPr>
              <w:t>Biomedical Scientist Manager</w:t>
            </w:r>
            <w:r>
              <w:rPr>
                <w:rFonts w:ascii="Arial" w:hAnsi="Arial" w:cs="Arial"/>
                <w:sz w:val="22"/>
                <w:szCs w:val="22"/>
              </w:rPr>
              <w:t>s</w:t>
            </w:r>
            <w:r w:rsidRPr="00091182">
              <w:rPr>
                <w:rFonts w:ascii="Arial" w:hAnsi="Arial" w:cs="Arial"/>
                <w:sz w:val="22"/>
                <w:szCs w:val="22"/>
              </w:rPr>
              <w:t>.</w:t>
            </w:r>
          </w:p>
          <w:p w14:paraId="18A2BDF2" w14:textId="77777777" w:rsidR="00FB051E" w:rsidRDefault="00FB051E" w:rsidP="00FB051E">
            <w:pPr>
              <w:ind w:left="360"/>
              <w:rPr>
                <w:rFonts w:ascii="Arial" w:hAnsi="Arial" w:cs="Arial"/>
                <w:sz w:val="22"/>
                <w:szCs w:val="22"/>
              </w:rPr>
            </w:pPr>
          </w:p>
          <w:p w14:paraId="365DB7EB" w14:textId="77777777" w:rsidR="00091182" w:rsidRPr="00BA2641" w:rsidRDefault="00091182">
            <w:pPr>
              <w:pStyle w:val="Heading3"/>
              <w:spacing w:before="120" w:after="120"/>
              <w:rPr>
                <w:sz w:val="22"/>
                <w:szCs w:val="22"/>
              </w:rPr>
            </w:pPr>
          </w:p>
        </w:tc>
      </w:tr>
    </w:tbl>
    <w:p w14:paraId="05BB3110" w14:textId="77777777" w:rsidR="00091182" w:rsidRDefault="0009118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F3856" w:rsidRPr="00FF2DDE" w14:paraId="7051847B" w14:textId="77777777">
        <w:tblPrEx>
          <w:tblCellMar>
            <w:top w:w="0" w:type="dxa"/>
            <w:bottom w:w="0" w:type="dxa"/>
          </w:tblCellMar>
        </w:tblPrEx>
        <w:trPr>
          <w:trHeight w:val="1063"/>
        </w:trPr>
        <w:tc>
          <w:tcPr>
            <w:tcW w:w="10440" w:type="dxa"/>
            <w:tcBorders>
              <w:top w:val="single" w:sz="6" w:space="0" w:color="auto"/>
              <w:left w:val="single" w:sz="4" w:space="0" w:color="auto"/>
              <w:bottom w:val="single" w:sz="4" w:space="0" w:color="auto"/>
              <w:right w:val="single" w:sz="4" w:space="0" w:color="auto"/>
            </w:tcBorders>
          </w:tcPr>
          <w:p w14:paraId="7955DD38" w14:textId="77777777" w:rsidR="005B3A55" w:rsidRDefault="005B3A55" w:rsidP="00FB608B">
            <w:pPr>
              <w:numPr>
                <w:ilvl w:val="0"/>
                <w:numId w:val="8"/>
              </w:numPr>
            </w:pPr>
            <w:r w:rsidRPr="00091182">
              <w:rPr>
                <w:rFonts w:ascii="Arial" w:hAnsi="Arial" w:cs="Arial"/>
                <w:sz w:val="22"/>
                <w:szCs w:val="22"/>
              </w:rPr>
              <w:t>Support Senior Specialist Biomedical Scientist</w:t>
            </w:r>
            <w:r w:rsidR="00C162EE">
              <w:rPr>
                <w:rFonts w:ascii="Arial" w:hAnsi="Arial" w:cs="Arial"/>
                <w:sz w:val="22"/>
                <w:szCs w:val="22"/>
              </w:rPr>
              <w:t>s</w:t>
            </w:r>
            <w:r w:rsidRPr="00091182">
              <w:rPr>
                <w:rFonts w:ascii="Arial" w:hAnsi="Arial" w:cs="Arial"/>
                <w:sz w:val="22"/>
                <w:szCs w:val="22"/>
              </w:rPr>
              <w:t xml:space="preserve"> to </w:t>
            </w:r>
            <w:r w:rsidR="00FB608B" w:rsidRPr="00091182">
              <w:rPr>
                <w:rFonts w:ascii="Arial" w:hAnsi="Arial" w:cs="Arial"/>
                <w:sz w:val="22"/>
                <w:szCs w:val="22"/>
              </w:rPr>
              <w:t>manage the rotation of staff in the department to meet the training needs for the organisation, directorate, department and individual</w:t>
            </w:r>
            <w:r w:rsidR="00FB608B" w:rsidRPr="00091182">
              <w:t>.</w:t>
            </w:r>
          </w:p>
          <w:p w14:paraId="6E14A633" w14:textId="77777777" w:rsidR="00DD093D" w:rsidRDefault="00D21D25" w:rsidP="00DD093D">
            <w:pPr>
              <w:numPr>
                <w:ilvl w:val="0"/>
                <w:numId w:val="8"/>
              </w:numPr>
              <w:rPr>
                <w:rFonts w:ascii="Arial" w:hAnsi="Arial"/>
                <w:sz w:val="22"/>
              </w:rPr>
            </w:pPr>
            <w:r>
              <w:rPr>
                <w:rFonts w:ascii="Arial" w:hAnsi="Arial"/>
                <w:sz w:val="22"/>
              </w:rPr>
              <w:t>Motivates staff to maintain S</w:t>
            </w:r>
            <w:r w:rsidR="00DD093D">
              <w:rPr>
                <w:rFonts w:ascii="Arial" w:hAnsi="Arial"/>
                <w:sz w:val="22"/>
              </w:rPr>
              <w:t>tandards</w:t>
            </w:r>
            <w:r>
              <w:rPr>
                <w:rFonts w:ascii="Arial" w:hAnsi="Arial"/>
                <w:sz w:val="22"/>
              </w:rPr>
              <w:t xml:space="preserve"> of Proficiency</w:t>
            </w:r>
            <w:r w:rsidR="00DD093D">
              <w:rPr>
                <w:rFonts w:ascii="Arial" w:hAnsi="Arial"/>
                <w:sz w:val="22"/>
              </w:rPr>
              <w:t xml:space="preserve"> and quality of work.</w:t>
            </w:r>
          </w:p>
          <w:p w14:paraId="2938F248" w14:textId="77777777" w:rsidR="00DD093D" w:rsidRPr="00DD093D" w:rsidRDefault="00DD093D" w:rsidP="00DD093D">
            <w:pPr>
              <w:numPr>
                <w:ilvl w:val="0"/>
                <w:numId w:val="8"/>
              </w:numPr>
              <w:rPr>
                <w:rFonts w:ascii="Arial" w:hAnsi="Arial"/>
                <w:sz w:val="22"/>
              </w:rPr>
            </w:pPr>
            <w:r>
              <w:rPr>
                <w:rFonts w:ascii="Arial" w:hAnsi="Arial"/>
                <w:sz w:val="22"/>
              </w:rPr>
              <w:t xml:space="preserve">Responsible for cascading relevant information to </w:t>
            </w:r>
            <w:r w:rsidRPr="00091182">
              <w:rPr>
                <w:rFonts w:ascii="Arial" w:hAnsi="Arial" w:cs="Arial"/>
                <w:sz w:val="22"/>
                <w:szCs w:val="22"/>
              </w:rPr>
              <w:t>Senior Specialist Biomedical Scientist</w:t>
            </w:r>
            <w:r>
              <w:rPr>
                <w:rFonts w:ascii="Arial" w:hAnsi="Arial" w:cs="Arial"/>
                <w:sz w:val="22"/>
                <w:szCs w:val="22"/>
              </w:rPr>
              <w:t>s.</w:t>
            </w:r>
          </w:p>
          <w:p w14:paraId="08B38276" w14:textId="77777777" w:rsidR="00F07395" w:rsidRPr="00091182" w:rsidRDefault="00F07395" w:rsidP="00FB608B">
            <w:pPr>
              <w:rPr>
                <w:rFonts w:ascii="Arial" w:hAnsi="Arial" w:cs="Arial"/>
                <w:b/>
                <w:sz w:val="22"/>
                <w:szCs w:val="22"/>
              </w:rPr>
            </w:pPr>
          </w:p>
          <w:p w14:paraId="69A09539" w14:textId="77777777" w:rsidR="00FB608B" w:rsidRPr="00BA2641" w:rsidRDefault="00FB608B" w:rsidP="00FB608B">
            <w:pPr>
              <w:rPr>
                <w:rFonts w:ascii="Arial" w:hAnsi="Arial" w:cs="Arial"/>
                <w:b/>
                <w:sz w:val="22"/>
                <w:szCs w:val="22"/>
              </w:rPr>
            </w:pPr>
            <w:r>
              <w:rPr>
                <w:rFonts w:ascii="Arial" w:hAnsi="Arial" w:cs="Arial"/>
                <w:b/>
                <w:sz w:val="22"/>
                <w:szCs w:val="22"/>
              </w:rPr>
              <w:t>Quality</w:t>
            </w:r>
            <w:r w:rsidRPr="00BA2641">
              <w:rPr>
                <w:rFonts w:ascii="Arial" w:hAnsi="Arial" w:cs="Arial"/>
                <w:b/>
                <w:sz w:val="22"/>
                <w:szCs w:val="22"/>
              </w:rPr>
              <w:t xml:space="preserve"> Management</w:t>
            </w:r>
            <w:r>
              <w:rPr>
                <w:rFonts w:ascii="Arial" w:hAnsi="Arial" w:cs="Arial"/>
                <w:b/>
                <w:sz w:val="22"/>
                <w:szCs w:val="22"/>
              </w:rPr>
              <w:t xml:space="preserve"> and </w:t>
            </w:r>
            <w:r w:rsidRPr="00BA2641">
              <w:rPr>
                <w:rFonts w:ascii="Arial" w:hAnsi="Arial" w:cs="Arial"/>
                <w:b/>
                <w:sz w:val="22"/>
                <w:szCs w:val="22"/>
              </w:rPr>
              <w:t>Quality</w:t>
            </w:r>
            <w:r>
              <w:rPr>
                <w:rFonts w:ascii="Arial" w:hAnsi="Arial" w:cs="Arial"/>
                <w:b/>
                <w:sz w:val="22"/>
                <w:szCs w:val="22"/>
              </w:rPr>
              <w:t xml:space="preserve"> Control</w:t>
            </w:r>
            <w:r w:rsidRPr="00BA2641">
              <w:rPr>
                <w:rFonts w:ascii="Arial" w:hAnsi="Arial" w:cs="Arial"/>
                <w:b/>
                <w:sz w:val="22"/>
                <w:szCs w:val="22"/>
              </w:rPr>
              <w:t>:</w:t>
            </w:r>
          </w:p>
          <w:p w14:paraId="508999ED" w14:textId="77777777" w:rsidR="00135A88" w:rsidRPr="00FA2508" w:rsidRDefault="00135A88" w:rsidP="00135A88">
            <w:pPr>
              <w:numPr>
                <w:ilvl w:val="0"/>
                <w:numId w:val="23"/>
              </w:numPr>
              <w:spacing w:before="120"/>
              <w:jc w:val="both"/>
              <w:rPr>
                <w:rFonts w:ascii="Arial" w:hAnsi="Arial" w:cs="Arial"/>
                <w:sz w:val="22"/>
                <w:szCs w:val="22"/>
              </w:rPr>
            </w:pPr>
            <w:r>
              <w:rPr>
                <w:rFonts w:ascii="Arial" w:hAnsi="Arial" w:cs="Arial"/>
                <w:sz w:val="22"/>
                <w:szCs w:val="22"/>
              </w:rPr>
              <w:t>A</w:t>
            </w:r>
            <w:r w:rsidRPr="00FA2508">
              <w:rPr>
                <w:rFonts w:ascii="Arial" w:hAnsi="Arial" w:cs="Arial"/>
                <w:sz w:val="22"/>
                <w:szCs w:val="22"/>
              </w:rPr>
              <w:t xml:space="preserve">s </w:t>
            </w:r>
            <w:r>
              <w:rPr>
                <w:rFonts w:ascii="Arial" w:hAnsi="Arial" w:cs="Arial"/>
                <w:sz w:val="22"/>
                <w:szCs w:val="22"/>
              </w:rPr>
              <w:t xml:space="preserve">Quality </w:t>
            </w:r>
            <w:r w:rsidR="00FF7982">
              <w:rPr>
                <w:rFonts w:ascii="Arial" w:hAnsi="Arial" w:cs="Arial"/>
                <w:sz w:val="22"/>
                <w:szCs w:val="22"/>
              </w:rPr>
              <w:t>Manager</w:t>
            </w:r>
            <w:r w:rsidRPr="00F132C4">
              <w:rPr>
                <w:rFonts w:ascii="Arial" w:hAnsi="Arial" w:cs="Arial"/>
                <w:color w:val="FF0000"/>
                <w:sz w:val="22"/>
                <w:szCs w:val="22"/>
              </w:rPr>
              <w:t xml:space="preserve"> </w:t>
            </w:r>
            <w:r>
              <w:rPr>
                <w:rFonts w:ascii="Arial" w:hAnsi="Arial" w:cs="Arial"/>
                <w:sz w:val="22"/>
                <w:szCs w:val="22"/>
              </w:rPr>
              <w:t>responsible for managing</w:t>
            </w:r>
            <w:r w:rsidRPr="00AD6EFE">
              <w:rPr>
                <w:rFonts w:ascii="Arial" w:hAnsi="Arial" w:cs="Arial"/>
                <w:sz w:val="22"/>
                <w:szCs w:val="22"/>
              </w:rPr>
              <w:t xml:space="preserve"> the quality assurance systems </w:t>
            </w:r>
            <w:r>
              <w:rPr>
                <w:rFonts w:ascii="Arial" w:hAnsi="Arial" w:cs="Arial"/>
                <w:sz w:val="22"/>
                <w:szCs w:val="22"/>
              </w:rPr>
              <w:t xml:space="preserve">to meet the </w:t>
            </w:r>
            <w:r w:rsidR="007C26DC">
              <w:rPr>
                <w:rFonts w:ascii="Arial" w:hAnsi="Arial" w:cs="Arial"/>
                <w:sz w:val="22"/>
                <w:szCs w:val="22"/>
              </w:rPr>
              <w:t>accreditation (UKAS) requirements</w:t>
            </w:r>
            <w:r>
              <w:rPr>
                <w:rFonts w:ascii="Arial" w:hAnsi="Arial" w:cs="Arial"/>
                <w:sz w:val="22"/>
                <w:szCs w:val="22"/>
              </w:rPr>
              <w:t xml:space="preserve"> </w:t>
            </w:r>
            <w:r w:rsidRPr="00AD6EFE">
              <w:rPr>
                <w:rFonts w:ascii="Arial" w:hAnsi="Arial" w:cs="Arial"/>
                <w:sz w:val="22"/>
                <w:szCs w:val="22"/>
              </w:rPr>
              <w:t>for the clinical technical services</w:t>
            </w:r>
            <w:r>
              <w:rPr>
                <w:rFonts w:ascii="Arial" w:hAnsi="Arial" w:cs="Arial"/>
                <w:sz w:val="22"/>
                <w:szCs w:val="22"/>
              </w:rPr>
              <w:t xml:space="preserve">, which includes </w:t>
            </w:r>
            <w:r w:rsidR="00F61778">
              <w:rPr>
                <w:rFonts w:ascii="Arial" w:hAnsi="Arial" w:cs="Arial"/>
                <w:sz w:val="22"/>
                <w:szCs w:val="22"/>
              </w:rPr>
              <w:t xml:space="preserve">responsibility for </w:t>
            </w:r>
            <w:r>
              <w:rPr>
                <w:rFonts w:ascii="Arial" w:hAnsi="Arial" w:cs="Arial"/>
                <w:sz w:val="22"/>
                <w:szCs w:val="22"/>
              </w:rPr>
              <w:t>the following functions</w:t>
            </w:r>
            <w:r w:rsidRPr="00FA2508">
              <w:rPr>
                <w:rFonts w:ascii="Arial" w:hAnsi="Arial" w:cs="Arial"/>
                <w:sz w:val="22"/>
                <w:szCs w:val="22"/>
              </w:rPr>
              <w:t>:</w:t>
            </w:r>
          </w:p>
          <w:p w14:paraId="49E2FA5B" w14:textId="77777777" w:rsidR="00135A88" w:rsidRPr="00FA2508" w:rsidRDefault="00135A88" w:rsidP="00135A88">
            <w:pPr>
              <w:numPr>
                <w:ilvl w:val="1"/>
                <w:numId w:val="20"/>
              </w:numPr>
              <w:spacing w:before="120"/>
              <w:jc w:val="both"/>
              <w:rPr>
                <w:rFonts w:ascii="Arial" w:hAnsi="Arial" w:cs="Arial"/>
                <w:sz w:val="22"/>
                <w:szCs w:val="22"/>
              </w:rPr>
            </w:pPr>
            <w:r>
              <w:rPr>
                <w:rFonts w:ascii="Arial" w:hAnsi="Arial" w:cs="Arial"/>
                <w:sz w:val="22"/>
                <w:szCs w:val="22"/>
              </w:rPr>
              <w:t xml:space="preserve">Implementing and maintaining the quality systems </w:t>
            </w:r>
            <w:r w:rsidR="00D21D25">
              <w:rPr>
                <w:rFonts w:ascii="Arial" w:hAnsi="Arial" w:cs="Arial"/>
                <w:sz w:val="22"/>
                <w:szCs w:val="22"/>
              </w:rPr>
              <w:t>including administration of QPulse</w:t>
            </w:r>
          </w:p>
          <w:p w14:paraId="23AB460F" w14:textId="77777777" w:rsidR="00135A88" w:rsidRPr="00FA2508" w:rsidRDefault="00135A88" w:rsidP="00135A88">
            <w:pPr>
              <w:numPr>
                <w:ilvl w:val="1"/>
                <w:numId w:val="20"/>
              </w:numPr>
              <w:spacing w:before="120"/>
              <w:jc w:val="both"/>
              <w:rPr>
                <w:rFonts w:ascii="Arial" w:hAnsi="Arial" w:cs="Arial"/>
                <w:sz w:val="22"/>
                <w:szCs w:val="22"/>
              </w:rPr>
            </w:pPr>
            <w:r>
              <w:rPr>
                <w:rFonts w:ascii="Arial" w:hAnsi="Arial" w:cs="Arial"/>
                <w:sz w:val="22"/>
                <w:szCs w:val="22"/>
              </w:rPr>
              <w:t xml:space="preserve">Designing, implementing and maintaining </w:t>
            </w:r>
            <w:r w:rsidR="003743B7">
              <w:rPr>
                <w:rFonts w:ascii="Arial" w:hAnsi="Arial" w:cs="Arial"/>
                <w:sz w:val="22"/>
                <w:szCs w:val="22"/>
              </w:rPr>
              <w:t xml:space="preserve">monitoring </w:t>
            </w:r>
            <w:r w:rsidR="00D21D25">
              <w:rPr>
                <w:rFonts w:ascii="Arial" w:hAnsi="Arial" w:cs="Arial"/>
                <w:sz w:val="22"/>
                <w:szCs w:val="22"/>
              </w:rPr>
              <w:t xml:space="preserve"> and reviewing </w:t>
            </w:r>
            <w:r w:rsidR="007C26DC">
              <w:rPr>
                <w:rFonts w:ascii="Arial" w:hAnsi="Arial" w:cs="Arial"/>
                <w:sz w:val="22"/>
                <w:szCs w:val="22"/>
              </w:rPr>
              <w:t>Proficiency Schemes</w:t>
            </w:r>
            <w:r>
              <w:rPr>
                <w:rFonts w:ascii="Arial" w:hAnsi="Arial" w:cs="Arial"/>
                <w:sz w:val="22"/>
                <w:szCs w:val="22"/>
              </w:rPr>
              <w:t xml:space="preserve"> and </w:t>
            </w:r>
            <w:r w:rsidR="00D21D25">
              <w:rPr>
                <w:rFonts w:ascii="Arial" w:hAnsi="Arial" w:cs="Arial"/>
                <w:sz w:val="22"/>
                <w:szCs w:val="22"/>
              </w:rPr>
              <w:t>processes</w:t>
            </w:r>
          </w:p>
          <w:p w14:paraId="7CAB6E7C" w14:textId="77777777" w:rsidR="00135A88" w:rsidRDefault="00D21D25" w:rsidP="00135A88">
            <w:pPr>
              <w:numPr>
                <w:ilvl w:val="1"/>
                <w:numId w:val="20"/>
              </w:numPr>
              <w:spacing w:before="120"/>
              <w:jc w:val="both"/>
              <w:rPr>
                <w:rFonts w:ascii="Arial" w:hAnsi="Arial" w:cs="Arial"/>
                <w:sz w:val="22"/>
                <w:szCs w:val="22"/>
              </w:rPr>
            </w:pPr>
            <w:r>
              <w:rPr>
                <w:rFonts w:ascii="Arial" w:hAnsi="Arial" w:cs="Arial"/>
                <w:sz w:val="22"/>
                <w:szCs w:val="22"/>
              </w:rPr>
              <w:t xml:space="preserve">Designing, implementing and maintaining  monitoring and reviewing the </w:t>
            </w:r>
            <w:r w:rsidR="00135A88">
              <w:rPr>
                <w:rFonts w:ascii="Arial" w:hAnsi="Arial" w:cs="Arial"/>
                <w:sz w:val="22"/>
                <w:szCs w:val="22"/>
              </w:rPr>
              <w:t>Internal audit programme</w:t>
            </w:r>
          </w:p>
          <w:p w14:paraId="57BA7E5C" w14:textId="77777777" w:rsidR="00135A88" w:rsidRDefault="00135A88" w:rsidP="00135A88">
            <w:pPr>
              <w:numPr>
                <w:ilvl w:val="1"/>
                <w:numId w:val="20"/>
              </w:numPr>
              <w:spacing w:before="120"/>
              <w:jc w:val="both"/>
              <w:rPr>
                <w:rFonts w:ascii="Arial" w:hAnsi="Arial" w:cs="Arial"/>
                <w:sz w:val="22"/>
                <w:szCs w:val="22"/>
              </w:rPr>
            </w:pPr>
            <w:r>
              <w:rPr>
                <w:rFonts w:ascii="Arial" w:hAnsi="Arial" w:cs="Arial"/>
                <w:sz w:val="22"/>
                <w:szCs w:val="22"/>
              </w:rPr>
              <w:t>E</w:t>
            </w:r>
            <w:r w:rsidRPr="00524861">
              <w:rPr>
                <w:rFonts w:ascii="Arial" w:hAnsi="Arial" w:cs="Arial"/>
                <w:sz w:val="22"/>
                <w:szCs w:val="22"/>
              </w:rPr>
              <w:t>nsuring that any policy non-compliances are investigated and any identified corrective and preventative actions</w:t>
            </w:r>
            <w:r w:rsidR="008B79E8">
              <w:rPr>
                <w:rFonts w:ascii="Arial" w:hAnsi="Arial" w:cs="Arial"/>
                <w:sz w:val="22"/>
                <w:szCs w:val="22"/>
              </w:rPr>
              <w:t>, root cause analysis, and impact assessment</w:t>
            </w:r>
            <w:r w:rsidRPr="00524861">
              <w:rPr>
                <w:rFonts w:ascii="Arial" w:hAnsi="Arial" w:cs="Arial"/>
                <w:sz w:val="22"/>
                <w:szCs w:val="22"/>
              </w:rPr>
              <w:t xml:space="preserve"> resulting from the non-compliance are</w:t>
            </w:r>
            <w:r w:rsidR="008B79E8">
              <w:rPr>
                <w:rFonts w:ascii="Arial" w:hAnsi="Arial" w:cs="Arial"/>
                <w:sz w:val="22"/>
                <w:szCs w:val="22"/>
              </w:rPr>
              <w:t xml:space="preserve"> managed and</w:t>
            </w:r>
            <w:r w:rsidRPr="00524861">
              <w:rPr>
                <w:rFonts w:ascii="Arial" w:hAnsi="Arial" w:cs="Arial"/>
                <w:sz w:val="22"/>
                <w:szCs w:val="22"/>
              </w:rPr>
              <w:t xml:space="preserve"> implemented</w:t>
            </w:r>
          </w:p>
          <w:p w14:paraId="288E7E3E" w14:textId="77777777" w:rsidR="00135A88" w:rsidRDefault="00135A88" w:rsidP="00135A88">
            <w:pPr>
              <w:numPr>
                <w:ilvl w:val="1"/>
                <w:numId w:val="20"/>
              </w:numPr>
              <w:spacing w:before="120"/>
              <w:jc w:val="both"/>
              <w:rPr>
                <w:rFonts w:ascii="Arial" w:hAnsi="Arial" w:cs="Arial"/>
                <w:sz w:val="22"/>
                <w:szCs w:val="22"/>
              </w:rPr>
            </w:pPr>
            <w:r>
              <w:rPr>
                <w:rFonts w:ascii="Arial" w:hAnsi="Arial" w:cs="Arial"/>
                <w:sz w:val="22"/>
                <w:szCs w:val="22"/>
              </w:rPr>
              <w:t>Maintaining</w:t>
            </w:r>
            <w:r w:rsidRPr="00940438">
              <w:rPr>
                <w:rFonts w:ascii="Arial" w:hAnsi="Arial" w:cs="Arial"/>
                <w:sz w:val="22"/>
                <w:szCs w:val="22"/>
              </w:rPr>
              <w:t xml:space="preserve"> the Department’s </w:t>
            </w:r>
            <w:r>
              <w:rPr>
                <w:rFonts w:ascii="Arial" w:hAnsi="Arial" w:cs="Arial"/>
                <w:sz w:val="22"/>
                <w:szCs w:val="22"/>
              </w:rPr>
              <w:t>Quality Control</w:t>
            </w:r>
            <w:r w:rsidRPr="00940438">
              <w:rPr>
                <w:rFonts w:ascii="Arial" w:hAnsi="Arial" w:cs="Arial"/>
                <w:sz w:val="22"/>
                <w:szCs w:val="22"/>
              </w:rPr>
              <w:t xml:space="preserve"> Manual</w:t>
            </w:r>
            <w:r>
              <w:rPr>
                <w:rFonts w:ascii="Arial" w:hAnsi="Arial" w:cs="Arial"/>
                <w:sz w:val="22"/>
                <w:szCs w:val="22"/>
              </w:rPr>
              <w:t>s</w:t>
            </w:r>
            <w:r w:rsidRPr="00940438">
              <w:rPr>
                <w:rFonts w:ascii="Arial" w:hAnsi="Arial" w:cs="Arial"/>
                <w:sz w:val="22"/>
                <w:szCs w:val="22"/>
              </w:rPr>
              <w:t xml:space="preserve">, procedures and records relating to </w:t>
            </w:r>
            <w:r>
              <w:rPr>
                <w:rFonts w:ascii="Arial" w:hAnsi="Arial" w:cs="Arial"/>
                <w:sz w:val="22"/>
                <w:szCs w:val="22"/>
              </w:rPr>
              <w:t>quality</w:t>
            </w:r>
          </w:p>
          <w:p w14:paraId="7D8DDCCC" w14:textId="77777777" w:rsidR="00135A88" w:rsidRDefault="008B79E8" w:rsidP="007B018E">
            <w:pPr>
              <w:numPr>
                <w:ilvl w:val="1"/>
                <w:numId w:val="20"/>
              </w:numPr>
              <w:spacing w:before="120"/>
              <w:jc w:val="both"/>
              <w:rPr>
                <w:rFonts w:ascii="Arial" w:hAnsi="Arial" w:cs="Arial"/>
                <w:sz w:val="22"/>
                <w:szCs w:val="22"/>
              </w:rPr>
            </w:pPr>
            <w:r>
              <w:rPr>
                <w:rFonts w:ascii="Arial" w:hAnsi="Arial" w:cs="Arial"/>
                <w:sz w:val="22"/>
                <w:szCs w:val="22"/>
              </w:rPr>
              <w:t xml:space="preserve">Collating, analysing, completing reports and </w:t>
            </w:r>
            <w:r w:rsidR="00135A88">
              <w:rPr>
                <w:rFonts w:ascii="Arial" w:hAnsi="Arial" w:cs="Arial"/>
                <w:sz w:val="22"/>
                <w:szCs w:val="22"/>
              </w:rPr>
              <w:t xml:space="preserve"> disseminating of quality data</w:t>
            </w:r>
          </w:p>
          <w:p w14:paraId="465C7ADD" w14:textId="77777777" w:rsidR="003743B7" w:rsidRDefault="003743B7" w:rsidP="007B018E">
            <w:pPr>
              <w:numPr>
                <w:ilvl w:val="1"/>
                <w:numId w:val="20"/>
              </w:numPr>
              <w:spacing w:before="120"/>
              <w:jc w:val="both"/>
              <w:rPr>
                <w:rFonts w:ascii="Arial" w:hAnsi="Arial" w:cs="Arial"/>
                <w:sz w:val="22"/>
                <w:szCs w:val="22"/>
              </w:rPr>
            </w:pPr>
            <w:r>
              <w:rPr>
                <w:rFonts w:ascii="Arial" w:hAnsi="Arial" w:cs="Arial"/>
                <w:sz w:val="22"/>
                <w:szCs w:val="22"/>
              </w:rPr>
              <w:t>Reporting to the management Team at fortnightly meetings on all Quality Processes</w:t>
            </w:r>
          </w:p>
          <w:p w14:paraId="64E25AC2" w14:textId="77777777" w:rsidR="007B018E" w:rsidRPr="00FA2508" w:rsidRDefault="007B018E" w:rsidP="007B018E">
            <w:pPr>
              <w:spacing w:before="120"/>
              <w:ind w:left="1080"/>
              <w:jc w:val="both"/>
              <w:rPr>
                <w:rFonts w:ascii="Arial" w:hAnsi="Arial" w:cs="Arial"/>
                <w:sz w:val="22"/>
                <w:szCs w:val="22"/>
              </w:rPr>
            </w:pPr>
          </w:p>
          <w:p w14:paraId="5AC0A296" w14:textId="77777777" w:rsidR="00C162EE" w:rsidRPr="00FD1DEA" w:rsidRDefault="00C162EE" w:rsidP="00C162EE">
            <w:pPr>
              <w:numPr>
                <w:ilvl w:val="0"/>
                <w:numId w:val="11"/>
              </w:numPr>
              <w:rPr>
                <w:rFonts w:ascii="Arial" w:hAnsi="Arial" w:cs="Arial"/>
                <w:sz w:val="22"/>
                <w:szCs w:val="22"/>
              </w:rPr>
            </w:pPr>
            <w:r>
              <w:rPr>
                <w:rFonts w:ascii="Arial" w:hAnsi="Arial" w:cs="Arial"/>
                <w:sz w:val="22"/>
                <w:szCs w:val="22"/>
              </w:rPr>
              <w:t xml:space="preserve">Direct and manage </w:t>
            </w:r>
            <w:r w:rsidR="005A0F02" w:rsidRPr="00FD1DEA">
              <w:rPr>
                <w:rFonts w:ascii="Arial" w:hAnsi="Arial" w:cs="Arial"/>
                <w:sz w:val="22"/>
                <w:szCs w:val="22"/>
              </w:rPr>
              <w:t>Audit</w:t>
            </w:r>
            <w:r w:rsidRPr="00FD1DEA">
              <w:rPr>
                <w:rFonts w:ascii="Arial" w:hAnsi="Arial" w:cs="Arial"/>
                <w:sz w:val="22"/>
                <w:szCs w:val="22"/>
              </w:rPr>
              <w:t xml:space="preserve"> Officer (Senior Specialist Biomedical Scientist with </w:t>
            </w:r>
            <w:r w:rsidR="00762B5C" w:rsidRPr="00FD1DEA">
              <w:rPr>
                <w:rFonts w:ascii="Arial" w:hAnsi="Arial" w:cs="Arial"/>
                <w:sz w:val="22"/>
                <w:szCs w:val="22"/>
              </w:rPr>
              <w:t xml:space="preserve">specific </w:t>
            </w:r>
            <w:r w:rsidRPr="00FD1DEA">
              <w:rPr>
                <w:rFonts w:ascii="Arial" w:hAnsi="Arial" w:cs="Arial"/>
                <w:sz w:val="22"/>
                <w:szCs w:val="22"/>
              </w:rPr>
              <w:t>duties and responsibilities for quality)</w:t>
            </w:r>
            <w:r w:rsidR="00762B5C" w:rsidRPr="00FD1DEA">
              <w:rPr>
                <w:rFonts w:ascii="Arial" w:hAnsi="Arial" w:cs="Arial"/>
                <w:sz w:val="22"/>
                <w:szCs w:val="22"/>
              </w:rPr>
              <w:t>.</w:t>
            </w:r>
          </w:p>
          <w:p w14:paraId="2B2A33BA" w14:textId="77777777" w:rsidR="00D972A0" w:rsidRPr="00FD1DEA" w:rsidRDefault="007B018E" w:rsidP="007B018E">
            <w:pPr>
              <w:numPr>
                <w:ilvl w:val="0"/>
                <w:numId w:val="11"/>
              </w:numPr>
              <w:rPr>
                <w:rFonts w:ascii="Arial" w:hAnsi="Arial" w:cs="Arial"/>
                <w:sz w:val="22"/>
                <w:szCs w:val="22"/>
              </w:rPr>
            </w:pPr>
            <w:r w:rsidRPr="00FD1DEA">
              <w:rPr>
                <w:rFonts w:ascii="Arial" w:hAnsi="Arial" w:cs="Arial"/>
                <w:sz w:val="22"/>
                <w:szCs w:val="22"/>
              </w:rPr>
              <w:t>Responsible for chairing Quality meeting</w:t>
            </w:r>
            <w:r w:rsidR="00D21D25">
              <w:rPr>
                <w:rFonts w:ascii="Arial" w:hAnsi="Arial" w:cs="Arial"/>
                <w:sz w:val="22"/>
                <w:szCs w:val="22"/>
              </w:rPr>
              <w:t>s</w:t>
            </w:r>
            <w:r w:rsidRPr="00FD1DEA">
              <w:rPr>
                <w:rFonts w:ascii="Arial" w:hAnsi="Arial" w:cs="Arial"/>
                <w:sz w:val="22"/>
                <w:szCs w:val="22"/>
              </w:rPr>
              <w:t>.</w:t>
            </w:r>
          </w:p>
          <w:p w14:paraId="0D0F3B3E" w14:textId="77777777" w:rsidR="006117BC" w:rsidRPr="00FD1DEA" w:rsidRDefault="006117BC" w:rsidP="007B018E">
            <w:pPr>
              <w:numPr>
                <w:ilvl w:val="0"/>
                <w:numId w:val="11"/>
              </w:numPr>
              <w:rPr>
                <w:rFonts w:ascii="Arial" w:hAnsi="Arial" w:cs="Arial"/>
                <w:sz w:val="22"/>
                <w:szCs w:val="22"/>
              </w:rPr>
            </w:pPr>
            <w:r w:rsidRPr="00FD1DEA">
              <w:rPr>
                <w:rFonts w:ascii="Arial" w:hAnsi="Arial" w:cs="Arial"/>
                <w:sz w:val="22"/>
                <w:szCs w:val="22"/>
              </w:rPr>
              <w:t>Responsible for providing guidance and advice for issues relating to quality</w:t>
            </w:r>
            <w:r w:rsidR="007B018E" w:rsidRPr="00FD1DEA">
              <w:rPr>
                <w:rFonts w:ascii="Arial" w:hAnsi="Arial" w:cs="Arial"/>
                <w:sz w:val="22"/>
                <w:szCs w:val="22"/>
              </w:rPr>
              <w:t>.</w:t>
            </w:r>
          </w:p>
          <w:p w14:paraId="1C6076BE" w14:textId="77777777" w:rsidR="00C162EE" w:rsidRPr="00FF7982" w:rsidRDefault="00C162EE" w:rsidP="00C162EE">
            <w:pPr>
              <w:numPr>
                <w:ilvl w:val="0"/>
                <w:numId w:val="11"/>
              </w:numPr>
              <w:rPr>
                <w:rFonts w:ascii="Arial" w:hAnsi="Arial" w:cs="Arial"/>
                <w:sz w:val="22"/>
                <w:szCs w:val="22"/>
              </w:rPr>
            </w:pPr>
            <w:r w:rsidRPr="00FD1DEA">
              <w:rPr>
                <w:rFonts w:ascii="Arial" w:hAnsi="Arial" w:cs="Arial"/>
                <w:sz w:val="22"/>
                <w:szCs w:val="22"/>
              </w:rPr>
              <w:t xml:space="preserve">Take a lead and participate in the review and creation of procedures for the </w:t>
            </w:r>
            <w:r w:rsidR="00FB051E" w:rsidRPr="00FD1DEA">
              <w:rPr>
                <w:rFonts w:ascii="Arial" w:hAnsi="Arial" w:cs="Arial"/>
                <w:sz w:val="22"/>
                <w:szCs w:val="22"/>
              </w:rPr>
              <w:t>clinical</w:t>
            </w:r>
            <w:r w:rsidRPr="00FD1DEA">
              <w:rPr>
                <w:rFonts w:ascii="Arial" w:hAnsi="Arial" w:cs="Arial"/>
                <w:sz w:val="22"/>
                <w:szCs w:val="22"/>
              </w:rPr>
              <w:t xml:space="preserve"> technical services </w:t>
            </w:r>
            <w:r w:rsidRPr="00FD1DEA">
              <w:rPr>
                <w:rFonts w:ascii="Arial" w:hAnsi="Arial" w:cs="Arial"/>
                <w:sz w:val="22"/>
              </w:rPr>
              <w:t>within the Department.</w:t>
            </w:r>
          </w:p>
          <w:p w14:paraId="3BB819DC" w14:textId="77777777" w:rsidR="00FF7982" w:rsidRDefault="00FF7982" w:rsidP="00C162EE">
            <w:pPr>
              <w:numPr>
                <w:ilvl w:val="0"/>
                <w:numId w:val="11"/>
              </w:numPr>
              <w:rPr>
                <w:rFonts w:ascii="Arial" w:hAnsi="Arial" w:cs="Arial"/>
                <w:sz w:val="22"/>
                <w:szCs w:val="22"/>
              </w:rPr>
            </w:pPr>
            <w:r>
              <w:rPr>
                <w:rFonts w:ascii="Arial" w:hAnsi="Arial" w:cs="Arial"/>
                <w:sz w:val="22"/>
                <w:szCs w:val="22"/>
              </w:rPr>
              <w:t xml:space="preserve">Ensuring coordination and promotion of awareness of Users’ needs and requirements throughout the department. </w:t>
            </w:r>
          </w:p>
          <w:p w14:paraId="20C4E7AA" w14:textId="77777777" w:rsidR="00D664F0" w:rsidRPr="00FD1DEA" w:rsidRDefault="00D664F0" w:rsidP="00C162EE">
            <w:pPr>
              <w:rPr>
                <w:rFonts w:ascii="Arial" w:hAnsi="Arial" w:cs="Arial"/>
                <w:sz w:val="22"/>
                <w:szCs w:val="22"/>
              </w:rPr>
            </w:pPr>
          </w:p>
          <w:p w14:paraId="3CF816F6" w14:textId="77777777" w:rsidR="00FB608B" w:rsidRPr="00FD1DEA" w:rsidRDefault="00FB608B" w:rsidP="00FB608B">
            <w:pPr>
              <w:rPr>
                <w:rFonts w:ascii="Arial" w:hAnsi="Arial" w:cs="Arial"/>
                <w:b/>
                <w:sz w:val="22"/>
                <w:szCs w:val="22"/>
              </w:rPr>
            </w:pPr>
            <w:r w:rsidRPr="00FD1DEA">
              <w:rPr>
                <w:rFonts w:ascii="Arial" w:hAnsi="Arial" w:cs="Arial"/>
                <w:b/>
                <w:sz w:val="22"/>
                <w:szCs w:val="22"/>
              </w:rPr>
              <w:t>Clinical Governance:</w:t>
            </w:r>
          </w:p>
          <w:p w14:paraId="1495A9AC" w14:textId="77777777" w:rsidR="00FB608B" w:rsidRPr="00FD1DEA" w:rsidRDefault="00BF496A" w:rsidP="00BF496A">
            <w:pPr>
              <w:numPr>
                <w:ilvl w:val="0"/>
                <w:numId w:val="21"/>
              </w:numPr>
              <w:rPr>
                <w:rFonts w:ascii="Arial" w:hAnsi="Arial" w:cs="Arial"/>
                <w:sz w:val="22"/>
                <w:szCs w:val="22"/>
              </w:rPr>
            </w:pPr>
            <w:r w:rsidRPr="00FD1DEA">
              <w:rPr>
                <w:rFonts w:ascii="Arial" w:hAnsi="Arial" w:cs="Arial"/>
                <w:sz w:val="22"/>
                <w:szCs w:val="22"/>
              </w:rPr>
              <w:t>Responsible for the</w:t>
            </w:r>
            <w:r w:rsidR="00FB608B" w:rsidRPr="00FD1DEA">
              <w:rPr>
                <w:rFonts w:ascii="Arial" w:hAnsi="Arial" w:cs="Arial"/>
                <w:sz w:val="22"/>
                <w:szCs w:val="22"/>
              </w:rPr>
              <w:t xml:space="preserve"> managing </w:t>
            </w:r>
            <w:r w:rsidR="00D664F0" w:rsidRPr="00FD1DEA">
              <w:rPr>
                <w:rFonts w:ascii="Arial" w:hAnsi="Arial" w:cs="Arial"/>
                <w:sz w:val="22"/>
                <w:szCs w:val="22"/>
              </w:rPr>
              <w:t xml:space="preserve">the </w:t>
            </w:r>
            <w:r w:rsidR="00FB608B" w:rsidRPr="00FD1DEA">
              <w:rPr>
                <w:rFonts w:ascii="Arial" w:hAnsi="Arial" w:cs="Arial"/>
                <w:sz w:val="22"/>
                <w:szCs w:val="22"/>
              </w:rPr>
              <w:t>Organisations Risk Management processes within the department at all stages of the patient pathway, pre-analytical, analytical and post-analytical.</w:t>
            </w:r>
          </w:p>
          <w:p w14:paraId="4C9AD7D7" w14:textId="77777777" w:rsidR="00FB608B" w:rsidRPr="00524861" w:rsidRDefault="00FB608B" w:rsidP="00BF496A">
            <w:pPr>
              <w:numPr>
                <w:ilvl w:val="0"/>
                <w:numId w:val="21"/>
              </w:numPr>
              <w:rPr>
                <w:rFonts w:ascii="Arial" w:hAnsi="Arial" w:cs="Arial"/>
                <w:sz w:val="22"/>
                <w:szCs w:val="22"/>
              </w:rPr>
            </w:pPr>
            <w:r w:rsidRPr="00FD1DEA">
              <w:rPr>
                <w:rFonts w:ascii="Arial" w:hAnsi="Arial" w:cs="Arial"/>
                <w:sz w:val="22"/>
                <w:szCs w:val="22"/>
              </w:rPr>
              <w:t>Responsible for the design, development,</w:t>
            </w:r>
            <w:r w:rsidRPr="00524861">
              <w:rPr>
                <w:rFonts w:ascii="Arial" w:hAnsi="Arial" w:cs="Arial"/>
                <w:sz w:val="22"/>
                <w:szCs w:val="22"/>
              </w:rPr>
              <w:t xml:space="preserve"> maintenanc</w:t>
            </w:r>
            <w:r w:rsidR="005B3A55">
              <w:rPr>
                <w:rFonts w:ascii="Arial" w:hAnsi="Arial" w:cs="Arial"/>
                <w:sz w:val="22"/>
                <w:szCs w:val="22"/>
              </w:rPr>
              <w:t xml:space="preserve">e and analysis of departmental </w:t>
            </w:r>
            <w:r w:rsidRPr="00524861">
              <w:rPr>
                <w:rFonts w:ascii="Arial" w:hAnsi="Arial" w:cs="Arial"/>
                <w:sz w:val="22"/>
                <w:szCs w:val="22"/>
              </w:rPr>
              <w:t>Risk system.</w:t>
            </w:r>
          </w:p>
          <w:p w14:paraId="6B574153" w14:textId="77777777" w:rsidR="00FB608B" w:rsidRPr="00524861" w:rsidRDefault="005B3A55" w:rsidP="00BF496A">
            <w:pPr>
              <w:numPr>
                <w:ilvl w:val="0"/>
                <w:numId w:val="21"/>
              </w:numPr>
              <w:rPr>
                <w:rFonts w:ascii="Arial" w:hAnsi="Arial" w:cs="Arial"/>
                <w:sz w:val="22"/>
                <w:szCs w:val="22"/>
              </w:rPr>
            </w:pPr>
            <w:r>
              <w:rPr>
                <w:rFonts w:ascii="Arial" w:hAnsi="Arial" w:cs="Arial"/>
                <w:sz w:val="22"/>
                <w:szCs w:val="22"/>
              </w:rPr>
              <w:t xml:space="preserve">Responsible for reporting </w:t>
            </w:r>
            <w:r w:rsidR="00FB608B" w:rsidRPr="00524861">
              <w:rPr>
                <w:rFonts w:ascii="Arial" w:hAnsi="Arial" w:cs="Arial"/>
                <w:sz w:val="22"/>
                <w:szCs w:val="22"/>
              </w:rPr>
              <w:t xml:space="preserve">all departmental </w:t>
            </w:r>
            <w:r w:rsidR="00D664F0" w:rsidRPr="00524861">
              <w:rPr>
                <w:rFonts w:ascii="Arial" w:hAnsi="Arial" w:cs="Arial"/>
                <w:sz w:val="22"/>
                <w:szCs w:val="22"/>
              </w:rPr>
              <w:t>incidents to</w:t>
            </w:r>
            <w:r w:rsidR="00FB608B" w:rsidRPr="00524861">
              <w:rPr>
                <w:rFonts w:ascii="Arial" w:hAnsi="Arial" w:cs="Arial"/>
                <w:sz w:val="22"/>
                <w:szCs w:val="22"/>
              </w:rPr>
              <w:t xml:space="preserve"> the </w:t>
            </w:r>
            <w:r w:rsidR="00BF496A" w:rsidRPr="006F37CE">
              <w:rPr>
                <w:rFonts w:ascii="Arial" w:hAnsi="Arial" w:cs="Arial"/>
                <w:sz w:val="22"/>
                <w:szCs w:val="22"/>
              </w:rPr>
              <w:t xml:space="preserve">Department’s </w:t>
            </w:r>
            <w:r w:rsidR="00BF496A">
              <w:rPr>
                <w:rFonts w:ascii="Arial" w:hAnsi="Arial" w:cs="Arial"/>
                <w:sz w:val="22"/>
                <w:szCs w:val="22"/>
              </w:rPr>
              <w:t>Laboratory committee</w:t>
            </w:r>
            <w:r w:rsidR="00BF496A" w:rsidRPr="006F37CE">
              <w:rPr>
                <w:rFonts w:ascii="Arial" w:hAnsi="Arial" w:cs="Arial"/>
                <w:sz w:val="22"/>
                <w:szCs w:val="22"/>
              </w:rPr>
              <w:t xml:space="preserve"> </w:t>
            </w:r>
            <w:r w:rsidR="00D664F0" w:rsidRPr="00524861">
              <w:rPr>
                <w:rFonts w:ascii="Arial" w:hAnsi="Arial" w:cs="Arial"/>
                <w:sz w:val="22"/>
                <w:szCs w:val="22"/>
              </w:rPr>
              <w:t>ensuring</w:t>
            </w:r>
            <w:r w:rsidR="00FB608B" w:rsidRPr="00524861">
              <w:rPr>
                <w:rFonts w:ascii="Arial" w:hAnsi="Arial" w:cs="Arial"/>
                <w:sz w:val="22"/>
                <w:szCs w:val="22"/>
              </w:rPr>
              <w:t xml:space="preserve"> that the Head of Department and Service Manager are aware of all relevant departmental incidents.</w:t>
            </w:r>
          </w:p>
          <w:p w14:paraId="0D71EE6A" w14:textId="77777777" w:rsidR="00FB608B" w:rsidRPr="00524861" w:rsidRDefault="00FB608B" w:rsidP="00BF496A">
            <w:pPr>
              <w:numPr>
                <w:ilvl w:val="0"/>
                <w:numId w:val="21"/>
              </w:numPr>
              <w:rPr>
                <w:rFonts w:ascii="Arial" w:hAnsi="Arial" w:cs="Arial"/>
                <w:sz w:val="22"/>
                <w:szCs w:val="22"/>
              </w:rPr>
            </w:pPr>
            <w:r w:rsidRPr="00524861">
              <w:rPr>
                <w:rFonts w:ascii="Arial" w:hAnsi="Arial" w:cs="Arial"/>
                <w:sz w:val="22"/>
                <w:szCs w:val="22"/>
              </w:rPr>
              <w:t>Ensure staff are aware of the clinical implicati</w:t>
            </w:r>
            <w:r w:rsidR="00D21D25">
              <w:rPr>
                <w:rFonts w:ascii="Arial" w:hAnsi="Arial" w:cs="Arial"/>
                <w:sz w:val="22"/>
                <w:szCs w:val="22"/>
              </w:rPr>
              <w:t>ons of the service they provide including participation in all stages of Noncompliance recording investigation and resolution</w:t>
            </w:r>
          </w:p>
          <w:p w14:paraId="66D4034A" w14:textId="77777777" w:rsidR="00FB608B" w:rsidRPr="00524861" w:rsidRDefault="00FB608B" w:rsidP="00BF496A">
            <w:pPr>
              <w:numPr>
                <w:ilvl w:val="0"/>
                <w:numId w:val="21"/>
              </w:numPr>
              <w:rPr>
                <w:rFonts w:ascii="Arial" w:hAnsi="Arial" w:cs="Arial"/>
                <w:sz w:val="22"/>
                <w:szCs w:val="22"/>
              </w:rPr>
            </w:pPr>
            <w:r w:rsidRPr="00524861">
              <w:rPr>
                <w:rFonts w:ascii="Arial" w:hAnsi="Arial" w:cs="Arial"/>
                <w:sz w:val="22"/>
                <w:szCs w:val="22"/>
              </w:rPr>
              <w:t>Responsible for the organisation and implementation of internal audit activities as required by the relevant statutory accreditation, clinical governance, risk management and quality audit policies and procedures.</w:t>
            </w:r>
          </w:p>
          <w:p w14:paraId="6E8F2338" w14:textId="77777777" w:rsidR="00BF496A" w:rsidRDefault="00FB608B" w:rsidP="00BF496A">
            <w:pPr>
              <w:numPr>
                <w:ilvl w:val="0"/>
                <w:numId w:val="21"/>
              </w:numPr>
              <w:rPr>
                <w:rFonts w:ascii="Arial" w:hAnsi="Arial" w:cs="Arial"/>
                <w:sz w:val="22"/>
                <w:szCs w:val="22"/>
              </w:rPr>
            </w:pPr>
            <w:r w:rsidRPr="00524861">
              <w:rPr>
                <w:rFonts w:ascii="Arial" w:hAnsi="Arial" w:cs="Arial"/>
                <w:sz w:val="22"/>
                <w:szCs w:val="22"/>
              </w:rPr>
              <w:t>Co-ordinate and manage the investigations of all incidents and service complaints and ensure the identification, validity and implementation of any corre</w:t>
            </w:r>
            <w:r w:rsidR="00BF496A">
              <w:rPr>
                <w:rFonts w:ascii="Arial" w:hAnsi="Arial" w:cs="Arial"/>
                <w:sz w:val="22"/>
                <w:szCs w:val="22"/>
              </w:rPr>
              <w:t>ctive and preventative actions.</w:t>
            </w:r>
          </w:p>
          <w:p w14:paraId="0447066C" w14:textId="77777777" w:rsidR="00BF496A" w:rsidRPr="00F61778" w:rsidRDefault="00FB608B" w:rsidP="00F61778">
            <w:pPr>
              <w:ind w:left="720"/>
              <w:rPr>
                <w:rFonts w:ascii="Arial" w:hAnsi="Arial" w:cs="Arial"/>
                <w:sz w:val="22"/>
                <w:szCs w:val="22"/>
              </w:rPr>
            </w:pPr>
            <w:r w:rsidRPr="00524861">
              <w:rPr>
                <w:rFonts w:ascii="Arial" w:hAnsi="Arial" w:cs="Arial"/>
                <w:sz w:val="22"/>
                <w:szCs w:val="22"/>
              </w:rPr>
              <w:t xml:space="preserve"> </w:t>
            </w:r>
          </w:p>
          <w:p w14:paraId="33CE0014" w14:textId="77777777" w:rsidR="00FB608B" w:rsidRPr="00BA2641" w:rsidRDefault="00FB608B" w:rsidP="00FB608B">
            <w:pPr>
              <w:rPr>
                <w:rFonts w:ascii="Arial" w:hAnsi="Arial" w:cs="Arial"/>
                <w:b/>
                <w:sz w:val="22"/>
                <w:szCs w:val="22"/>
              </w:rPr>
            </w:pPr>
            <w:r w:rsidRPr="00BA2641">
              <w:rPr>
                <w:rFonts w:ascii="Arial" w:hAnsi="Arial" w:cs="Arial"/>
                <w:b/>
                <w:sz w:val="22"/>
                <w:szCs w:val="22"/>
              </w:rPr>
              <w:lastRenderedPageBreak/>
              <w:t>Education, Development and Training:</w:t>
            </w:r>
          </w:p>
          <w:p w14:paraId="00E5C481" w14:textId="77777777" w:rsidR="007B018E" w:rsidRPr="00FA2508" w:rsidRDefault="00D204DC" w:rsidP="00F61778">
            <w:pPr>
              <w:numPr>
                <w:ilvl w:val="0"/>
                <w:numId w:val="24"/>
              </w:numPr>
              <w:spacing w:before="120"/>
              <w:jc w:val="both"/>
              <w:rPr>
                <w:rFonts w:ascii="Arial" w:hAnsi="Arial" w:cs="Arial"/>
                <w:sz w:val="22"/>
                <w:szCs w:val="22"/>
              </w:rPr>
            </w:pPr>
            <w:r>
              <w:rPr>
                <w:rFonts w:ascii="Arial" w:hAnsi="Arial" w:cs="Arial"/>
                <w:sz w:val="22"/>
                <w:szCs w:val="22"/>
              </w:rPr>
              <w:t>Responsible a</w:t>
            </w:r>
            <w:r w:rsidR="007B018E" w:rsidRPr="00FA2508">
              <w:rPr>
                <w:rFonts w:ascii="Arial" w:hAnsi="Arial" w:cs="Arial"/>
                <w:sz w:val="22"/>
                <w:szCs w:val="22"/>
              </w:rPr>
              <w:t xml:space="preserve">s </w:t>
            </w:r>
            <w:r w:rsidR="007B018E" w:rsidRPr="00FD1DEA">
              <w:rPr>
                <w:rFonts w:ascii="Arial" w:hAnsi="Arial" w:cs="Arial"/>
                <w:sz w:val="22"/>
                <w:szCs w:val="22"/>
              </w:rPr>
              <w:t xml:space="preserve">Training </w:t>
            </w:r>
            <w:r w:rsidR="008B79E8">
              <w:rPr>
                <w:rFonts w:ascii="Arial" w:hAnsi="Arial" w:cs="Arial"/>
                <w:sz w:val="22"/>
                <w:szCs w:val="22"/>
              </w:rPr>
              <w:t>Manager</w:t>
            </w:r>
            <w:r w:rsidR="007B018E" w:rsidRPr="00FD1DEA">
              <w:rPr>
                <w:rFonts w:ascii="Arial" w:hAnsi="Arial" w:cs="Arial"/>
                <w:sz w:val="22"/>
                <w:szCs w:val="22"/>
              </w:rPr>
              <w:t xml:space="preserve"> in </w:t>
            </w:r>
            <w:r w:rsidR="008B79E8">
              <w:rPr>
                <w:rFonts w:ascii="Arial" w:hAnsi="Arial" w:cs="Arial"/>
                <w:sz w:val="22"/>
                <w:szCs w:val="22"/>
              </w:rPr>
              <w:t>liaison</w:t>
            </w:r>
            <w:r w:rsidR="007B018E" w:rsidRPr="00FD1DEA">
              <w:rPr>
                <w:rFonts w:ascii="Arial" w:hAnsi="Arial" w:cs="Arial"/>
                <w:sz w:val="22"/>
                <w:szCs w:val="22"/>
              </w:rPr>
              <w:t xml:space="preserve"> with the </w:t>
            </w:r>
            <w:r w:rsidR="008B79E8">
              <w:rPr>
                <w:rFonts w:ascii="Arial" w:hAnsi="Arial" w:cs="Arial"/>
                <w:sz w:val="22"/>
                <w:szCs w:val="22"/>
              </w:rPr>
              <w:t>Service</w:t>
            </w:r>
            <w:r w:rsidR="007B018E" w:rsidRPr="00FD1DEA">
              <w:rPr>
                <w:rFonts w:ascii="Arial" w:hAnsi="Arial" w:cs="Arial"/>
                <w:sz w:val="22"/>
                <w:szCs w:val="22"/>
              </w:rPr>
              <w:t xml:space="preserve"> Manager</w:t>
            </w:r>
            <w:r w:rsidR="007B018E" w:rsidRPr="00F132C4">
              <w:rPr>
                <w:rFonts w:ascii="Arial" w:hAnsi="Arial" w:cs="Arial"/>
                <w:color w:val="FF0000"/>
                <w:sz w:val="22"/>
                <w:szCs w:val="22"/>
              </w:rPr>
              <w:t xml:space="preserve"> </w:t>
            </w:r>
            <w:r>
              <w:rPr>
                <w:rFonts w:ascii="Arial" w:hAnsi="Arial" w:cs="Arial"/>
                <w:sz w:val="22"/>
                <w:szCs w:val="22"/>
              </w:rPr>
              <w:t xml:space="preserve">to </w:t>
            </w:r>
            <w:r w:rsidR="007B018E" w:rsidRPr="00940438">
              <w:rPr>
                <w:rFonts w:ascii="Arial" w:hAnsi="Arial" w:cs="Arial"/>
                <w:sz w:val="22"/>
                <w:szCs w:val="22"/>
              </w:rPr>
              <w:t>ensure the development of a training policy and accompanying training manual</w:t>
            </w:r>
            <w:r w:rsidR="00AF2081">
              <w:rPr>
                <w:rFonts w:ascii="Arial" w:hAnsi="Arial" w:cs="Arial"/>
                <w:sz w:val="22"/>
                <w:szCs w:val="22"/>
              </w:rPr>
              <w:t xml:space="preserve"> </w:t>
            </w:r>
            <w:r w:rsidR="00F61778">
              <w:rPr>
                <w:rFonts w:ascii="Arial" w:hAnsi="Arial" w:cs="Arial"/>
                <w:sz w:val="22"/>
                <w:szCs w:val="22"/>
              </w:rPr>
              <w:t xml:space="preserve">for all Biomedical Scientific and Clinical support staff </w:t>
            </w:r>
            <w:r w:rsidR="00AF2081" w:rsidRPr="00940438">
              <w:rPr>
                <w:rFonts w:ascii="Arial" w:hAnsi="Arial" w:cs="Arial"/>
                <w:sz w:val="22"/>
                <w:szCs w:val="22"/>
              </w:rPr>
              <w:t>in all of the clinical services</w:t>
            </w:r>
            <w:r w:rsidR="007B018E">
              <w:rPr>
                <w:rFonts w:ascii="Arial" w:hAnsi="Arial" w:cs="Arial"/>
                <w:sz w:val="22"/>
                <w:szCs w:val="22"/>
              </w:rPr>
              <w:t xml:space="preserve"> to meet the </w:t>
            </w:r>
            <w:r>
              <w:rPr>
                <w:rFonts w:ascii="Arial" w:hAnsi="Arial" w:cs="Arial"/>
                <w:sz w:val="22"/>
                <w:szCs w:val="22"/>
              </w:rPr>
              <w:t xml:space="preserve">requirements of the </w:t>
            </w:r>
            <w:r w:rsidR="007B018E">
              <w:rPr>
                <w:rFonts w:ascii="Arial" w:hAnsi="Arial" w:cs="Arial"/>
                <w:sz w:val="22"/>
                <w:szCs w:val="22"/>
              </w:rPr>
              <w:t xml:space="preserve">relevant professional </w:t>
            </w:r>
            <w:r w:rsidR="00AF2081">
              <w:rPr>
                <w:rFonts w:ascii="Arial" w:hAnsi="Arial" w:cs="Arial"/>
                <w:sz w:val="22"/>
                <w:szCs w:val="22"/>
              </w:rPr>
              <w:t xml:space="preserve"> (IBMS) </w:t>
            </w:r>
            <w:r w:rsidR="007B018E">
              <w:rPr>
                <w:rFonts w:ascii="Arial" w:hAnsi="Arial" w:cs="Arial"/>
                <w:sz w:val="22"/>
                <w:szCs w:val="22"/>
              </w:rPr>
              <w:t xml:space="preserve">and registration </w:t>
            </w:r>
            <w:r w:rsidR="00AF2081">
              <w:rPr>
                <w:rFonts w:ascii="Arial" w:hAnsi="Arial" w:cs="Arial"/>
                <w:sz w:val="22"/>
                <w:szCs w:val="22"/>
              </w:rPr>
              <w:t>(H</w:t>
            </w:r>
            <w:r w:rsidR="008B79E8">
              <w:rPr>
                <w:rFonts w:ascii="Arial" w:hAnsi="Arial" w:cs="Arial"/>
                <w:sz w:val="22"/>
                <w:szCs w:val="22"/>
              </w:rPr>
              <w:t>C</w:t>
            </w:r>
            <w:r w:rsidR="00AF2081">
              <w:rPr>
                <w:rFonts w:ascii="Arial" w:hAnsi="Arial" w:cs="Arial"/>
                <w:sz w:val="22"/>
                <w:szCs w:val="22"/>
              </w:rPr>
              <w:t xml:space="preserve">PC) </w:t>
            </w:r>
            <w:r w:rsidR="007B018E">
              <w:rPr>
                <w:rFonts w:ascii="Arial" w:hAnsi="Arial" w:cs="Arial"/>
                <w:sz w:val="22"/>
                <w:szCs w:val="22"/>
              </w:rPr>
              <w:t>bodies, which includes the following functions</w:t>
            </w:r>
            <w:r w:rsidR="007B018E" w:rsidRPr="00FA2508">
              <w:rPr>
                <w:rFonts w:ascii="Arial" w:hAnsi="Arial" w:cs="Arial"/>
                <w:sz w:val="22"/>
                <w:szCs w:val="22"/>
              </w:rPr>
              <w:t>:</w:t>
            </w:r>
          </w:p>
          <w:p w14:paraId="09B0360C" w14:textId="77777777" w:rsidR="007B018E" w:rsidRPr="00FA2508" w:rsidRDefault="00AF2081" w:rsidP="007B018E">
            <w:pPr>
              <w:numPr>
                <w:ilvl w:val="1"/>
                <w:numId w:val="20"/>
              </w:numPr>
              <w:spacing w:before="120"/>
              <w:jc w:val="both"/>
              <w:rPr>
                <w:rFonts w:ascii="Arial" w:hAnsi="Arial" w:cs="Arial"/>
                <w:sz w:val="22"/>
                <w:szCs w:val="22"/>
              </w:rPr>
            </w:pPr>
            <w:r>
              <w:rPr>
                <w:rFonts w:ascii="Arial" w:hAnsi="Arial" w:cs="Arial"/>
                <w:sz w:val="22"/>
                <w:szCs w:val="22"/>
              </w:rPr>
              <w:t xml:space="preserve">Responsible for </w:t>
            </w:r>
            <w:r w:rsidR="00D204DC">
              <w:rPr>
                <w:rFonts w:ascii="Arial" w:hAnsi="Arial" w:cs="Arial"/>
                <w:sz w:val="22"/>
                <w:szCs w:val="22"/>
              </w:rPr>
              <w:t>i</w:t>
            </w:r>
            <w:r>
              <w:rPr>
                <w:rFonts w:ascii="Arial" w:hAnsi="Arial" w:cs="Arial"/>
                <w:sz w:val="22"/>
                <w:szCs w:val="22"/>
              </w:rPr>
              <w:t>dentifying staff training needs to fulfil organisational, directorate, departmental and personal needs through PDP.</w:t>
            </w:r>
          </w:p>
          <w:p w14:paraId="48163224" w14:textId="77777777" w:rsidR="007B018E" w:rsidRPr="00FA2508" w:rsidRDefault="00AF2081" w:rsidP="007B018E">
            <w:pPr>
              <w:numPr>
                <w:ilvl w:val="1"/>
                <w:numId w:val="20"/>
              </w:numPr>
              <w:spacing w:before="120"/>
              <w:jc w:val="both"/>
              <w:rPr>
                <w:rFonts w:ascii="Arial" w:hAnsi="Arial" w:cs="Arial"/>
                <w:sz w:val="22"/>
                <w:szCs w:val="22"/>
              </w:rPr>
            </w:pPr>
            <w:r>
              <w:rPr>
                <w:rFonts w:ascii="Arial" w:hAnsi="Arial" w:cs="Arial"/>
                <w:sz w:val="22"/>
                <w:szCs w:val="22"/>
              </w:rPr>
              <w:t>Ensures delivery of training to fulfil training needs</w:t>
            </w:r>
          </w:p>
          <w:p w14:paraId="168E74DF" w14:textId="77777777" w:rsidR="00AF2081" w:rsidRDefault="00AF2081" w:rsidP="00AF2081">
            <w:pPr>
              <w:numPr>
                <w:ilvl w:val="1"/>
                <w:numId w:val="20"/>
              </w:numPr>
              <w:spacing w:before="120"/>
              <w:jc w:val="both"/>
              <w:rPr>
                <w:rFonts w:ascii="Arial" w:hAnsi="Arial" w:cs="Arial"/>
                <w:sz w:val="22"/>
                <w:szCs w:val="22"/>
              </w:rPr>
            </w:pPr>
            <w:r>
              <w:rPr>
                <w:rFonts w:ascii="Arial" w:hAnsi="Arial" w:cs="Arial"/>
                <w:sz w:val="22"/>
                <w:szCs w:val="22"/>
              </w:rPr>
              <w:t>Ensures appropriate measures are in place for evidence based assessment</w:t>
            </w:r>
          </w:p>
          <w:p w14:paraId="72264C73" w14:textId="77777777" w:rsidR="00AB6727" w:rsidRDefault="00D21D25" w:rsidP="00F61778">
            <w:pPr>
              <w:numPr>
                <w:ilvl w:val="1"/>
                <w:numId w:val="20"/>
              </w:numPr>
              <w:spacing w:before="120"/>
              <w:jc w:val="both"/>
              <w:rPr>
                <w:rFonts w:ascii="Arial" w:hAnsi="Arial" w:cs="Arial"/>
                <w:sz w:val="22"/>
                <w:szCs w:val="22"/>
              </w:rPr>
            </w:pPr>
            <w:r>
              <w:rPr>
                <w:rFonts w:ascii="Arial" w:hAnsi="Arial" w:cs="Arial"/>
                <w:sz w:val="22"/>
                <w:szCs w:val="22"/>
              </w:rPr>
              <w:t>Audit</w:t>
            </w:r>
            <w:r w:rsidR="00AF2081" w:rsidRPr="00940438">
              <w:rPr>
                <w:rFonts w:ascii="Arial" w:hAnsi="Arial" w:cs="Arial"/>
                <w:sz w:val="22"/>
                <w:szCs w:val="22"/>
              </w:rPr>
              <w:t xml:space="preserve"> laboratory-based competence assessments </w:t>
            </w:r>
          </w:p>
          <w:p w14:paraId="424FD5E2" w14:textId="77777777" w:rsidR="00F61778" w:rsidRDefault="00F61778" w:rsidP="00F61778">
            <w:pPr>
              <w:numPr>
                <w:ilvl w:val="1"/>
                <w:numId w:val="20"/>
              </w:numPr>
              <w:spacing w:before="120"/>
              <w:jc w:val="both"/>
              <w:rPr>
                <w:rFonts w:ascii="Arial" w:hAnsi="Arial" w:cs="Arial"/>
                <w:sz w:val="22"/>
                <w:szCs w:val="22"/>
              </w:rPr>
            </w:pPr>
            <w:r w:rsidRPr="00940438">
              <w:rPr>
                <w:rFonts w:ascii="Arial" w:hAnsi="Arial" w:cs="Arial"/>
                <w:sz w:val="22"/>
                <w:szCs w:val="22"/>
              </w:rPr>
              <w:t>Responsible for implementing and delivering a comprehensive orientation and induction programme for all staff.</w:t>
            </w:r>
          </w:p>
          <w:p w14:paraId="0BCD0D8E" w14:textId="77777777" w:rsidR="00F61778" w:rsidRPr="00940438" w:rsidRDefault="00F61778" w:rsidP="00F61778">
            <w:pPr>
              <w:spacing w:before="120"/>
              <w:ind w:left="1080"/>
              <w:jc w:val="both"/>
              <w:rPr>
                <w:rFonts w:ascii="Arial" w:hAnsi="Arial" w:cs="Arial"/>
                <w:sz w:val="22"/>
                <w:szCs w:val="22"/>
              </w:rPr>
            </w:pPr>
          </w:p>
          <w:p w14:paraId="548DBAE1" w14:textId="77777777" w:rsidR="00AB6727" w:rsidRPr="00F61778" w:rsidRDefault="00AB6727" w:rsidP="00F61778">
            <w:pPr>
              <w:numPr>
                <w:ilvl w:val="0"/>
                <w:numId w:val="10"/>
              </w:numPr>
              <w:rPr>
                <w:rFonts w:ascii="Arial" w:hAnsi="Arial" w:cs="Arial"/>
                <w:sz w:val="22"/>
                <w:szCs w:val="22"/>
              </w:rPr>
            </w:pPr>
            <w:r w:rsidRPr="00F61778">
              <w:rPr>
                <w:rFonts w:ascii="Arial" w:hAnsi="Arial" w:cs="Arial"/>
                <w:sz w:val="22"/>
                <w:szCs w:val="22"/>
              </w:rPr>
              <w:t>Maintains the Department’s Training Manual</w:t>
            </w:r>
            <w:r w:rsidR="00D21623" w:rsidRPr="00F61778">
              <w:rPr>
                <w:rFonts w:ascii="Arial" w:hAnsi="Arial" w:cs="Arial"/>
                <w:sz w:val="22"/>
                <w:szCs w:val="22"/>
              </w:rPr>
              <w:t>, procedures and records relating to training</w:t>
            </w:r>
            <w:r w:rsidRPr="00F61778">
              <w:rPr>
                <w:rFonts w:ascii="Arial" w:hAnsi="Arial" w:cs="Arial"/>
                <w:sz w:val="22"/>
                <w:szCs w:val="22"/>
              </w:rPr>
              <w:t>.</w:t>
            </w:r>
          </w:p>
          <w:p w14:paraId="5C472FB7" w14:textId="77777777" w:rsidR="00242A6C" w:rsidRPr="00F61778" w:rsidRDefault="008B79E8" w:rsidP="00F61778">
            <w:pPr>
              <w:numPr>
                <w:ilvl w:val="0"/>
                <w:numId w:val="10"/>
              </w:numPr>
              <w:rPr>
                <w:rFonts w:ascii="Arial" w:hAnsi="Arial" w:cs="Arial"/>
                <w:sz w:val="22"/>
                <w:szCs w:val="22"/>
              </w:rPr>
            </w:pPr>
            <w:r>
              <w:rPr>
                <w:rFonts w:ascii="Arial" w:hAnsi="Arial" w:cs="Arial"/>
                <w:sz w:val="22"/>
                <w:szCs w:val="22"/>
              </w:rPr>
              <w:t>Manage d</w:t>
            </w:r>
            <w:r w:rsidR="00242A6C" w:rsidRPr="00FD1DEA">
              <w:rPr>
                <w:rFonts w:ascii="Arial" w:hAnsi="Arial" w:cs="Arial"/>
                <w:sz w:val="22"/>
                <w:szCs w:val="22"/>
              </w:rPr>
              <w:t xml:space="preserve">esignated </w:t>
            </w:r>
            <w:r>
              <w:rPr>
                <w:rFonts w:ascii="Arial" w:hAnsi="Arial" w:cs="Arial"/>
                <w:sz w:val="22"/>
                <w:szCs w:val="22"/>
              </w:rPr>
              <w:t xml:space="preserve">BMS staff performing </w:t>
            </w:r>
            <w:r w:rsidR="00242A6C" w:rsidRPr="00FD1DEA">
              <w:rPr>
                <w:rFonts w:ascii="Arial" w:hAnsi="Arial" w:cs="Arial"/>
                <w:sz w:val="22"/>
                <w:szCs w:val="22"/>
              </w:rPr>
              <w:t>Training Office</w:t>
            </w:r>
            <w:r>
              <w:rPr>
                <w:rFonts w:ascii="Arial" w:hAnsi="Arial" w:cs="Arial"/>
                <w:sz w:val="22"/>
                <w:szCs w:val="22"/>
              </w:rPr>
              <w:t>r duties</w:t>
            </w:r>
            <w:r w:rsidR="00242A6C" w:rsidRPr="00FD1DEA">
              <w:rPr>
                <w:rFonts w:ascii="Arial" w:hAnsi="Arial" w:cs="Arial"/>
                <w:sz w:val="22"/>
                <w:szCs w:val="22"/>
              </w:rPr>
              <w:t xml:space="preserve"> for</w:t>
            </w:r>
            <w:r w:rsidR="00242A6C" w:rsidRPr="00F61778">
              <w:rPr>
                <w:rFonts w:ascii="Arial" w:hAnsi="Arial" w:cs="Arial"/>
                <w:sz w:val="22"/>
                <w:szCs w:val="22"/>
              </w:rPr>
              <w:t xml:space="preserve"> the Department. </w:t>
            </w:r>
          </w:p>
          <w:p w14:paraId="31FE617D" w14:textId="77777777" w:rsidR="00BF496A" w:rsidRPr="00F61778" w:rsidRDefault="00242A6C" w:rsidP="00F61778">
            <w:pPr>
              <w:numPr>
                <w:ilvl w:val="0"/>
                <w:numId w:val="10"/>
              </w:numPr>
              <w:rPr>
                <w:rFonts w:ascii="Arial" w:hAnsi="Arial" w:cs="Arial"/>
                <w:sz w:val="22"/>
                <w:szCs w:val="22"/>
              </w:rPr>
            </w:pPr>
            <w:r w:rsidRPr="00F61778">
              <w:rPr>
                <w:rFonts w:ascii="Arial" w:hAnsi="Arial" w:cs="Arial"/>
                <w:sz w:val="22"/>
                <w:szCs w:val="22"/>
              </w:rPr>
              <w:t xml:space="preserve">Responsible for delivering the training strategy and programme for pre-registration training and assessment in all of the </w:t>
            </w:r>
            <w:r w:rsidR="00FB051E">
              <w:rPr>
                <w:rFonts w:ascii="Arial" w:hAnsi="Arial" w:cs="Arial"/>
                <w:sz w:val="22"/>
                <w:szCs w:val="22"/>
              </w:rPr>
              <w:t>two</w:t>
            </w:r>
            <w:r w:rsidR="00FB051E" w:rsidRPr="00F61778">
              <w:rPr>
                <w:rFonts w:ascii="Arial" w:hAnsi="Arial" w:cs="Arial"/>
                <w:sz w:val="22"/>
                <w:szCs w:val="22"/>
              </w:rPr>
              <w:t xml:space="preserve"> clinical</w:t>
            </w:r>
            <w:r w:rsidRPr="00F61778">
              <w:rPr>
                <w:rFonts w:ascii="Arial" w:hAnsi="Arial" w:cs="Arial"/>
                <w:sz w:val="22"/>
                <w:szCs w:val="22"/>
              </w:rPr>
              <w:t xml:space="preserve"> services in accordance with guidelines from the relevant professional and registration bodies.</w:t>
            </w:r>
          </w:p>
          <w:p w14:paraId="06EEC25E" w14:textId="77777777" w:rsidR="00940438" w:rsidRPr="00F61778" w:rsidRDefault="00242A6C" w:rsidP="00F61778">
            <w:pPr>
              <w:numPr>
                <w:ilvl w:val="0"/>
                <w:numId w:val="10"/>
              </w:numPr>
              <w:rPr>
                <w:rFonts w:ascii="Arial" w:hAnsi="Arial" w:cs="Arial"/>
                <w:sz w:val="22"/>
                <w:szCs w:val="22"/>
              </w:rPr>
            </w:pPr>
            <w:r w:rsidRPr="00F61778">
              <w:rPr>
                <w:rFonts w:ascii="Arial" w:hAnsi="Arial" w:cs="Arial"/>
                <w:sz w:val="22"/>
                <w:szCs w:val="22"/>
              </w:rPr>
              <w:t>Authorised signatory for signing off the IBMS Professional Certificate of Competence Training Portfolio</w:t>
            </w:r>
            <w:r w:rsidRPr="00F61778">
              <w:rPr>
                <w:rFonts w:ascii="Arial" w:hAnsi="Arial" w:cs="Arial"/>
                <w:color w:val="FF6600"/>
                <w:sz w:val="22"/>
                <w:szCs w:val="22"/>
              </w:rPr>
              <w:t xml:space="preserve"> </w:t>
            </w:r>
            <w:r w:rsidRPr="00F61778">
              <w:rPr>
                <w:rFonts w:ascii="Arial" w:hAnsi="Arial" w:cs="Arial"/>
                <w:sz w:val="22"/>
                <w:szCs w:val="22"/>
              </w:rPr>
              <w:t>subject to external peer assessment to attain H</w:t>
            </w:r>
            <w:r w:rsidR="008B79E8">
              <w:rPr>
                <w:rFonts w:ascii="Arial" w:hAnsi="Arial" w:cs="Arial"/>
                <w:sz w:val="22"/>
                <w:szCs w:val="22"/>
              </w:rPr>
              <w:t>C</w:t>
            </w:r>
            <w:r w:rsidR="00D21D25">
              <w:rPr>
                <w:rFonts w:ascii="Arial" w:hAnsi="Arial" w:cs="Arial"/>
                <w:sz w:val="22"/>
                <w:szCs w:val="22"/>
              </w:rPr>
              <w:t>PC</w:t>
            </w:r>
            <w:r w:rsidRPr="00F61778">
              <w:rPr>
                <w:rFonts w:ascii="Arial" w:hAnsi="Arial" w:cs="Arial"/>
                <w:sz w:val="22"/>
                <w:szCs w:val="22"/>
              </w:rPr>
              <w:t xml:space="preserve"> Registration of trainee members of staff.</w:t>
            </w:r>
          </w:p>
          <w:p w14:paraId="10A34E58" w14:textId="77777777" w:rsidR="00F61778" w:rsidRPr="00F61778" w:rsidRDefault="00F61778" w:rsidP="00F61778">
            <w:pPr>
              <w:numPr>
                <w:ilvl w:val="0"/>
                <w:numId w:val="10"/>
              </w:numPr>
              <w:rPr>
                <w:rFonts w:ascii="Arial" w:hAnsi="Arial" w:cs="Arial"/>
                <w:sz w:val="22"/>
                <w:szCs w:val="22"/>
              </w:rPr>
            </w:pPr>
            <w:r w:rsidRPr="00F61778">
              <w:rPr>
                <w:rFonts w:ascii="Arial" w:hAnsi="Arial" w:cs="Arial"/>
                <w:sz w:val="22"/>
                <w:szCs w:val="22"/>
              </w:rPr>
              <w:t>Responsible for coordinating and collation of staff training, ensuring that training resources are used effectively and equitably</w:t>
            </w:r>
          </w:p>
          <w:p w14:paraId="6401304D" w14:textId="77777777" w:rsidR="00FB608B" w:rsidRPr="00F61778" w:rsidRDefault="00FB608B" w:rsidP="00F61778">
            <w:pPr>
              <w:numPr>
                <w:ilvl w:val="0"/>
                <w:numId w:val="10"/>
              </w:numPr>
              <w:rPr>
                <w:rFonts w:ascii="Arial" w:hAnsi="Arial" w:cs="Arial"/>
                <w:sz w:val="22"/>
                <w:szCs w:val="22"/>
              </w:rPr>
            </w:pPr>
            <w:r w:rsidRPr="00F61778">
              <w:rPr>
                <w:rFonts w:ascii="Arial" w:hAnsi="Arial" w:cs="Arial"/>
                <w:sz w:val="22"/>
                <w:szCs w:val="22"/>
              </w:rPr>
              <w:t>Be the lead in delivering information and/ or training to all visitors and staff groups visiting the laboratory.</w:t>
            </w:r>
          </w:p>
          <w:p w14:paraId="1CA6EBDE" w14:textId="77777777" w:rsidR="00FB608B" w:rsidRPr="00F61778" w:rsidRDefault="00F61778" w:rsidP="00F61778">
            <w:pPr>
              <w:numPr>
                <w:ilvl w:val="0"/>
                <w:numId w:val="10"/>
              </w:numPr>
              <w:rPr>
                <w:rFonts w:ascii="Arial" w:hAnsi="Arial" w:cs="Arial"/>
                <w:sz w:val="22"/>
                <w:szCs w:val="22"/>
              </w:rPr>
            </w:pPr>
            <w:r w:rsidRPr="00F61778">
              <w:rPr>
                <w:rFonts w:ascii="Arial" w:hAnsi="Arial" w:cs="Arial"/>
                <w:sz w:val="22"/>
                <w:szCs w:val="22"/>
              </w:rPr>
              <w:t>Deliver</w:t>
            </w:r>
            <w:r w:rsidR="00FB608B" w:rsidRPr="00F61778">
              <w:rPr>
                <w:rFonts w:ascii="Arial" w:hAnsi="Arial" w:cs="Arial"/>
                <w:sz w:val="22"/>
                <w:szCs w:val="22"/>
              </w:rPr>
              <w:t xml:space="preserve"> formal presentations to other professional groups out with the laboratory to fulfil other educational programmes </w:t>
            </w:r>
            <w:r w:rsidR="00D21623" w:rsidRPr="00F61778">
              <w:rPr>
                <w:rFonts w:ascii="Arial" w:hAnsi="Arial" w:cs="Arial"/>
                <w:sz w:val="22"/>
                <w:szCs w:val="22"/>
              </w:rPr>
              <w:t>e.g.</w:t>
            </w:r>
            <w:r w:rsidR="00FB608B" w:rsidRPr="00F61778">
              <w:rPr>
                <w:rFonts w:ascii="Arial" w:hAnsi="Arial" w:cs="Arial"/>
                <w:sz w:val="22"/>
                <w:szCs w:val="22"/>
              </w:rPr>
              <w:t xml:space="preserve"> </w:t>
            </w:r>
            <w:r w:rsidR="008B79E8">
              <w:rPr>
                <w:rFonts w:ascii="Arial" w:hAnsi="Arial" w:cs="Arial"/>
                <w:sz w:val="22"/>
                <w:szCs w:val="22"/>
              </w:rPr>
              <w:t>NES</w:t>
            </w:r>
            <w:r w:rsidR="00FB608B" w:rsidRPr="00F61778">
              <w:rPr>
                <w:rFonts w:ascii="Arial" w:hAnsi="Arial" w:cs="Arial"/>
                <w:sz w:val="22"/>
                <w:szCs w:val="22"/>
              </w:rPr>
              <w:t xml:space="preserve"> </w:t>
            </w:r>
          </w:p>
          <w:p w14:paraId="4AB35AB8" w14:textId="77777777" w:rsidR="00FB608B" w:rsidRPr="00F61778" w:rsidRDefault="00FB608B" w:rsidP="00F61778">
            <w:pPr>
              <w:numPr>
                <w:ilvl w:val="0"/>
                <w:numId w:val="10"/>
              </w:numPr>
              <w:rPr>
                <w:rFonts w:ascii="Arial" w:hAnsi="Arial" w:cs="Arial"/>
                <w:sz w:val="22"/>
                <w:szCs w:val="22"/>
              </w:rPr>
            </w:pPr>
            <w:r w:rsidRPr="00F61778">
              <w:rPr>
                <w:rFonts w:ascii="Arial" w:hAnsi="Arial" w:cs="Arial"/>
                <w:sz w:val="22"/>
                <w:szCs w:val="22"/>
              </w:rPr>
              <w:t xml:space="preserve">Responsible for the compilation </w:t>
            </w:r>
            <w:r w:rsidR="00F61778" w:rsidRPr="00F61778">
              <w:rPr>
                <w:rFonts w:ascii="Arial" w:hAnsi="Arial" w:cs="Arial"/>
                <w:sz w:val="22"/>
                <w:szCs w:val="22"/>
              </w:rPr>
              <w:t xml:space="preserve">of an </w:t>
            </w:r>
            <w:r w:rsidR="00BF496A" w:rsidRPr="00F61778">
              <w:rPr>
                <w:rFonts w:ascii="Arial" w:hAnsi="Arial" w:cs="Arial"/>
                <w:sz w:val="22"/>
                <w:szCs w:val="22"/>
              </w:rPr>
              <w:t>annual training r</w:t>
            </w:r>
            <w:r w:rsidRPr="00F61778">
              <w:rPr>
                <w:rFonts w:ascii="Arial" w:hAnsi="Arial" w:cs="Arial"/>
                <w:sz w:val="22"/>
                <w:szCs w:val="22"/>
              </w:rPr>
              <w:t xml:space="preserve">eport </w:t>
            </w:r>
            <w:r w:rsidR="00D21623" w:rsidRPr="00F61778">
              <w:rPr>
                <w:rFonts w:ascii="Arial" w:hAnsi="Arial" w:cs="Arial"/>
                <w:sz w:val="22"/>
                <w:szCs w:val="22"/>
              </w:rPr>
              <w:t>required for regulatory and accreditation bodies.</w:t>
            </w:r>
          </w:p>
          <w:p w14:paraId="5DAC3216" w14:textId="77777777" w:rsidR="00940438" w:rsidRPr="00F61778" w:rsidRDefault="00940438" w:rsidP="00F61778">
            <w:pPr>
              <w:numPr>
                <w:ilvl w:val="0"/>
                <w:numId w:val="10"/>
              </w:numPr>
              <w:rPr>
                <w:rFonts w:ascii="Arial" w:hAnsi="Arial" w:cs="Arial"/>
                <w:sz w:val="22"/>
                <w:szCs w:val="22"/>
              </w:rPr>
            </w:pPr>
            <w:r w:rsidRPr="00F61778">
              <w:rPr>
                <w:rFonts w:ascii="Arial" w:hAnsi="Arial" w:cs="Arial"/>
                <w:sz w:val="22"/>
                <w:szCs w:val="22"/>
              </w:rPr>
              <w:t xml:space="preserve">Provides guidance and advice and is the focus for all issues relating to training. </w:t>
            </w:r>
          </w:p>
          <w:p w14:paraId="320A6FC0" w14:textId="77777777" w:rsidR="00AB1505" w:rsidRPr="00F61778" w:rsidRDefault="00AB1505" w:rsidP="00F61778">
            <w:pPr>
              <w:numPr>
                <w:ilvl w:val="0"/>
                <w:numId w:val="10"/>
              </w:numPr>
              <w:rPr>
                <w:rFonts w:ascii="Arial" w:hAnsi="Arial" w:cs="Arial"/>
                <w:sz w:val="22"/>
                <w:szCs w:val="22"/>
              </w:rPr>
            </w:pPr>
            <w:r w:rsidRPr="00F61778">
              <w:rPr>
                <w:rFonts w:ascii="Arial" w:hAnsi="Arial" w:cs="Arial"/>
                <w:sz w:val="22"/>
                <w:szCs w:val="22"/>
              </w:rPr>
              <w:t xml:space="preserve">Maintains own CPD </w:t>
            </w:r>
            <w:r w:rsidR="00E128F3">
              <w:rPr>
                <w:rFonts w:ascii="Arial" w:hAnsi="Arial" w:cs="Arial"/>
                <w:sz w:val="22"/>
                <w:szCs w:val="22"/>
              </w:rPr>
              <w:t xml:space="preserve">portfolio </w:t>
            </w:r>
            <w:r w:rsidRPr="00F61778">
              <w:rPr>
                <w:rFonts w:ascii="Arial" w:hAnsi="Arial" w:cs="Arial"/>
                <w:sz w:val="22"/>
                <w:szCs w:val="22"/>
              </w:rPr>
              <w:t>evidence for</w:t>
            </w:r>
            <w:r w:rsidR="00E128F3">
              <w:rPr>
                <w:rFonts w:ascii="Arial" w:hAnsi="Arial" w:cs="Arial"/>
                <w:sz w:val="22"/>
                <w:szCs w:val="22"/>
              </w:rPr>
              <w:t xml:space="preserve"> retention of</w:t>
            </w:r>
            <w:r w:rsidRPr="00F61778">
              <w:rPr>
                <w:rFonts w:ascii="Arial" w:hAnsi="Arial" w:cs="Arial"/>
                <w:sz w:val="22"/>
                <w:szCs w:val="22"/>
              </w:rPr>
              <w:t xml:space="preserve"> H</w:t>
            </w:r>
            <w:r w:rsidR="008B79E8">
              <w:rPr>
                <w:rFonts w:ascii="Arial" w:hAnsi="Arial" w:cs="Arial"/>
                <w:sz w:val="22"/>
                <w:szCs w:val="22"/>
              </w:rPr>
              <w:t>C</w:t>
            </w:r>
            <w:r w:rsidRPr="00F61778">
              <w:rPr>
                <w:rFonts w:ascii="Arial" w:hAnsi="Arial" w:cs="Arial"/>
                <w:sz w:val="22"/>
                <w:szCs w:val="22"/>
              </w:rPr>
              <w:t>PC registration.</w:t>
            </w:r>
          </w:p>
          <w:p w14:paraId="556DF8F5" w14:textId="77777777" w:rsidR="00FB608B" w:rsidRPr="00940438" w:rsidRDefault="00FB608B" w:rsidP="00FB608B">
            <w:pPr>
              <w:ind w:left="360"/>
              <w:rPr>
                <w:rFonts w:ascii="Arial" w:hAnsi="Arial" w:cs="Arial"/>
                <w:sz w:val="22"/>
                <w:szCs w:val="22"/>
              </w:rPr>
            </w:pPr>
          </w:p>
          <w:p w14:paraId="76F4B188" w14:textId="77777777" w:rsidR="00FB608B" w:rsidRPr="00CE1A8C" w:rsidRDefault="00FB608B" w:rsidP="00FB608B">
            <w:pPr>
              <w:pStyle w:val="Heading3"/>
              <w:ind w:right="72"/>
              <w:rPr>
                <w:sz w:val="22"/>
                <w:szCs w:val="22"/>
              </w:rPr>
            </w:pPr>
            <w:r w:rsidRPr="00CE1A8C">
              <w:rPr>
                <w:sz w:val="22"/>
                <w:szCs w:val="22"/>
              </w:rPr>
              <w:t>Technical/Diagnostic:</w:t>
            </w:r>
          </w:p>
          <w:p w14:paraId="244BA924" w14:textId="77777777" w:rsidR="00FB608B" w:rsidRPr="00FD1DEA" w:rsidRDefault="00FB608B" w:rsidP="00AC754C">
            <w:pPr>
              <w:rPr>
                <w:rFonts w:ascii="Arial" w:hAnsi="Arial" w:cs="Arial"/>
                <w:sz w:val="22"/>
                <w:szCs w:val="22"/>
              </w:rPr>
            </w:pPr>
          </w:p>
          <w:p w14:paraId="05A491F0" w14:textId="77777777" w:rsidR="00FB608B" w:rsidRPr="00FD1DEA" w:rsidRDefault="006775AF" w:rsidP="00FB608B">
            <w:pPr>
              <w:numPr>
                <w:ilvl w:val="0"/>
                <w:numId w:val="13"/>
              </w:numPr>
              <w:rPr>
                <w:rFonts w:ascii="Arial" w:hAnsi="Arial" w:cs="Arial"/>
                <w:sz w:val="22"/>
                <w:szCs w:val="22"/>
              </w:rPr>
            </w:pPr>
            <w:r w:rsidRPr="00FD1DEA">
              <w:rPr>
                <w:rFonts w:ascii="Arial" w:hAnsi="Arial" w:cs="Arial"/>
                <w:sz w:val="22"/>
                <w:szCs w:val="22"/>
              </w:rPr>
              <w:t xml:space="preserve">As a lead Specialist Biomedical Scientist  performs </w:t>
            </w:r>
            <w:r w:rsidRPr="00FD1DEA">
              <w:rPr>
                <w:rFonts w:ascii="Arial" w:hAnsi="Arial" w:cs="Arial"/>
                <w:sz w:val="22"/>
              </w:rPr>
              <w:t xml:space="preserve">a broad range of specialist and routine </w:t>
            </w:r>
            <w:smartTag w:uri="urn:schemas-microsoft-com:office:smarttags" w:element="PersonName">
              <w:r w:rsidRPr="00FD1DEA">
                <w:rPr>
                  <w:rFonts w:ascii="Arial" w:hAnsi="Arial" w:cs="Arial"/>
                  <w:sz w:val="22"/>
                </w:rPr>
                <w:t>Micro</w:t>
              </w:r>
            </w:smartTag>
            <w:r w:rsidRPr="00FD1DEA">
              <w:rPr>
                <w:rFonts w:ascii="Arial" w:hAnsi="Arial" w:cs="Arial"/>
                <w:sz w:val="22"/>
              </w:rPr>
              <w:t xml:space="preserve">biological </w:t>
            </w:r>
            <w:r w:rsidR="003743B7">
              <w:rPr>
                <w:rFonts w:ascii="Arial" w:hAnsi="Arial" w:cs="Arial"/>
                <w:sz w:val="22"/>
              </w:rPr>
              <w:t xml:space="preserve">investigations and </w:t>
            </w:r>
            <w:r w:rsidRPr="00FD1DEA">
              <w:rPr>
                <w:rFonts w:ascii="Arial" w:hAnsi="Arial" w:cs="Arial"/>
                <w:sz w:val="22"/>
              </w:rPr>
              <w:t>analyses to facilitate the diagnosis and treatment of infections, infestations and disease</w:t>
            </w:r>
            <w:r w:rsidR="00FB608B" w:rsidRPr="00FD1DEA">
              <w:rPr>
                <w:rFonts w:ascii="Arial" w:hAnsi="Arial" w:cs="Arial"/>
                <w:sz w:val="22"/>
                <w:szCs w:val="22"/>
              </w:rPr>
              <w:t xml:space="preserve">, at weekends and as a member of </w:t>
            </w:r>
            <w:r w:rsidR="00D204DC" w:rsidRPr="00FD1DEA">
              <w:rPr>
                <w:rFonts w:ascii="Arial" w:hAnsi="Arial" w:cs="Arial"/>
                <w:sz w:val="22"/>
                <w:szCs w:val="22"/>
              </w:rPr>
              <w:t xml:space="preserve">a team </w:t>
            </w:r>
            <w:r w:rsidR="00FB608B" w:rsidRPr="00FD1DEA">
              <w:rPr>
                <w:rFonts w:ascii="Arial" w:hAnsi="Arial" w:cs="Arial"/>
                <w:sz w:val="22"/>
                <w:szCs w:val="22"/>
              </w:rPr>
              <w:t xml:space="preserve">providing 365 days a year and 24 hours per day </w:t>
            </w:r>
            <w:r w:rsidR="00AC754C" w:rsidRPr="00FD1DEA">
              <w:rPr>
                <w:rFonts w:ascii="Arial" w:hAnsi="Arial" w:cs="Arial"/>
                <w:sz w:val="22"/>
                <w:szCs w:val="22"/>
              </w:rPr>
              <w:t>services to</w:t>
            </w:r>
            <w:r w:rsidR="00FB608B" w:rsidRPr="00FD1DEA">
              <w:rPr>
                <w:rFonts w:ascii="Arial" w:hAnsi="Arial" w:cs="Arial"/>
                <w:sz w:val="22"/>
                <w:szCs w:val="22"/>
              </w:rPr>
              <w:t xml:space="preserve"> our users.  </w:t>
            </w:r>
          </w:p>
          <w:p w14:paraId="157F5F16" w14:textId="77777777" w:rsidR="00F557CB" w:rsidRPr="00FD1DEA" w:rsidRDefault="00F557CB" w:rsidP="00F557CB">
            <w:pPr>
              <w:numPr>
                <w:ilvl w:val="0"/>
                <w:numId w:val="13"/>
              </w:numPr>
              <w:rPr>
                <w:rFonts w:ascii="Arial" w:hAnsi="Arial" w:cs="Arial"/>
                <w:sz w:val="22"/>
                <w:szCs w:val="22"/>
              </w:rPr>
            </w:pPr>
            <w:r w:rsidRPr="00FD1DEA">
              <w:rPr>
                <w:rFonts w:ascii="Arial" w:hAnsi="Arial" w:cs="Arial"/>
                <w:sz w:val="22"/>
                <w:szCs w:val="22"/>
              </w:rPr>
              <w:t>Reports, validates and authorises clinical non significant and significant results in line with Departmental operational procedures.</w:t>
            </w:r>
          </w:p>
          <w:p w14:paraId="526F79A0" w14:textId="77777777" w:rsidR="006775AF" w:rsidRPr="00FA6A4B" w:rsidRDefault="006775AF" w:rsidP="006775AF">
            <w:pPr>
              <w:numPr>
                <w:ilvl w:val="0"/>
                <w:numId w:val="13"/>
              </w:numPr>
              <w:rPr>
                <w:rFonts w:ascii="Arial" w:hAnsi="Arial" w:cs="Arial"/>
                <w:sz w:val="22"/>
              </w:rPr>
            </w:pPr>
            <w:r w:rsidRPr="00FD1DEA">
              <w:rPr>
                <w:rFonts w:ascii="Arial" w:hAnsi="Arial" w:cs="Arial"/>
                <w:sz w:val="22"/>
                <w:szCs w:val="22"/>
              </w:rPr>
              <w:t xml:space="preserve">Problem solves any instances or events referred by Senior Specialist Biomedical </w:t>
            </w:r>
            <w:r w:rsidR="006800BD" w:rsidRPr="00FD1DEA">
              <w:rPr>
                <w:rFonts w:ascii="Arial" w:hAnsi="Arial" w:cs="Arial"/>
                <w:sz w:val="22"/>
                <w:szCs w:val="22"/>
              </w:rPr>
              <w:t>Scientists,</w:t>
            </w:r>
            <w:r w:rsidR="00F67B01" w:rsidRPr="00FD1DEA">
              <w:rPr>
                <w:rFonts w:ascii="Arial" w:hAnsi="Arial" w:cs="Arial"/>
                <w:sz w:val="22"/>
                <w:szCs w:val="22"/>
              </w:rPr>
              <w:t xml:space="preserve"> </w:t>
            </w:r>
            <w:r w:rsidRPr="00FD1DEA">
              <w:rPr>
                <w:rFonts w:ascii="Arial" w:hAnsi="Arial" w:cs="Arial"/>
                <w:sz w:val="22"/>
                <w:szCs w:val="22"/>
              </w:rPr>
              <w:t>which may cause an issue to</w:t>
            </w:r>
            <w:r>
              <w:rPr>
                <w:rFonts w:ascii="Arial" w:hAnsi="Arial" w:cs="Arial"/>
                <w:sz w:val="22"/>
                <w:szCs w:val="22"/>
              </w:rPr>
              <w:t xml:space="preserve"> service delivery and report remedial actions and unresolved events which may potential result in service delivery failures to Head of department and Service Manager.</w:t>
            </w:r>
          </w:p>
          <w:p w14:paraId="1999D687" w14:textId="77777777" w:rsidR="005B3A55" w:rsidRPr="00524861" w:rsidRDefault="006775AF" w:rsidP="005B3A55">
            <w:pPr>
              <w:numPr>
                <w:ilvl w:val="0"/>
                <w:numId w:val="13"/>
              </w:numPr>
              <w:rPr>
                <w:rFonts w:ascii="Arial" w:hAnsi="Arial"/>
                <w:sz w:val="22"/>
              </w:rPr>
            </w:pPr>
            <w:r w:rsidRPr="00AD6EFE">
              <w:rPr>
                <w:rFonts w:ascii="Arial" w:hAnsi="Arial" w:cs="Arial"/>
                <w:sz w:val="22"/>
              </w:rPr>
              <w:t xml:space="preserve">To provide </w:t>
            </w:r>
            <w:r w:rsidR="00F67B01">
              <w:rPr>
                <w:rFonts w:ascii="Arial" w:hAnsi="Arial" w:cs="Arial"/>
                <w:sz w:val="22"/>
              </w:rPr>
              <w:t>expert</w:t>
            </w:r>
            <w:r>
              <w:rPr>
                <w:rFonts w:ascii="Arial" w:hAnsi="Arial" w:cs="Arial"/>
                <w:sz w:val="22"/>
              </w:rPr>
              <w:t xml:space="preserve"> specialist </w:t>
            </w:r>
            <w:r w:rsidRPr="00AD6EFE">
              <w:rPr>
                <w:rFonts w:ascii="Arial" w:hAnsi="Arial" w:cs="Arial"/>
                <w:sz w:val="22"/>
              </w:rPr>
              <w:t xml:space="preserve">advice to </w:t>
            </w:r>
            <w:r>
              <w:rPr>
                <w:rFonts w:ascii="Arial" w:hAnsi="Arial" w:cs="Arial"/>
                <w:sz w:val="22"/>
              </w:rPr>
              <w:t xml:space="preserve">departmental staff, </w:t>
            </w:r>
            <w:r w:rsidRPr="00AD6EFE">
              <w:rPr>
                <w:rFonts w:ascii="Arial" w:hAnsi="Arial" w:cs="Arial"/>
                <w:sz w:val="22"/>
              </w:rPr>
              <w:t>clinicians and other healthcare staff</w:t>
            </w:r>
            <w:r w:rsidR="005B3A55" w:rsidRPr="00524861">
              <w:rPr>
                <w:rFonts w:ascii="Arial" w:hAnsi="Arial" w:cs="Arial"/>
                <w:bCs/>
                <w:sz w:val="22"/>
              </w:rPr>
              <w:t xml:space="preserve"> when required</w:t>
            </w:r>
            <w:r w:rsidR="005B3A55" w:rsidRPr="00524861">
              <w:rPr>
                <w:rFonts w:ascii="Arial" w:hAnsi="Arial"/>
                <w:sz w:val="22"/>
              </w:rPr>
              <w:t>.</w:t>
            </w:r>
          </w:p>
          <w:p w14:paraId="3DC7C5FF" w14:textId="77777777" w:rsidR="00FB608B" w:rsidRPr="00524861" w:rsidRDefault="003743B7" w:rsidP="00A12044">
            <w:pPr>
              <w:numPr>
                <w:ilvl w:val="0"/>
                <w:numId w:val="13"/>
              </w:numPr>
              <w:rPr>
                <w:rFonts w:ascii="Arial" w:hAnsi="Arial" w:cs="Arial"/>
                <w:sz w:val="22"/>
              </w:rPr>
            </w:pPr>
            <w:r>
              <w:rPr>
                <w:rFonts w:ascii="Arial" w:hAnsi="Arial" w:cs="Arial"/>
                <w:sz w:val="22"/>
                <w:szCs w:val="22"/>
              </w:rPr>
              <w:t>Act as r</w:t>
            </w:r>
            <w:r w:rsidR="00A12044">
              <w:rPr>
                <w:rFonts w:ascii="Arial" w:hAnsi="Arial" w:cs="Arial"/>
                <w:sz w:val="22"/>
                <w:szCs w:val="22"/>
              </w:rPr>
              <w:t xml:space="preserve">esults collator and liaises </w:t>
            </w:r>
            <w:r w:rsidR="00A12044" w:rsidRPr="00524861">
              <w:rPr>
                <w:rFonts w:ascii="Arial" w:hAnsi="Arial" w:cs="Arial"/>
                <w:sz w:val="22"/>
                <w:szCs w:val="22"/>
              </w:rPr>
              <w:t>with the infection contr</w:t>
            </w:r>
            <w:r w:rsidR="00A12044">
              <w:rPr>
                <w:rFonts w:ascii="Arial" w:hAnsi="Arial" w:cs="Arial"/>
                <w:sz w:val="22"/>
                <w:szCs w:val="22"/>
              </w:rPr>
              <w:t xml:space="preserve">ol team and outbreak team </w:t>
            </w:r>
            <w:r w:rsidR="00A12044" w:rsidRPr="00524861">
              <w:rPr>
                <w:rFonts w:ascii="Arial" w:hAnsi="Arial" w:cs="Arial"/>
                <w:sz w:val="22"/>
                <w:szCs w:val="22"/>
              </w:rPr>
              <w:t>on any incidents of outbreaks</w:t>
            </w:r>
            <w:r w:rsidR="00A12044">
              <w:rPr>
                <w:rFonts w:ascii="Arial" w:hAnsi="Arial" w:cs="Arial"/>
                <w:sz w:val="22"/>
                <w:szCs w:val="22"/>
              </w:rPr>
              <w:t xml:space="preserve"> in accordance with Department’s Outbreak Plan</w:t>
            </w:r>
            <w:r w:rsidR="00A12044" w:rsidRPr="00524861">
              <w:rPr>
                <w:rFonts w:ascii="Arial" w:hAnsi="Arial" w:cs="Arial"/>
                <w:sz w:val="22"/>
                <w:szCs w:val="22"/>
              </w:rPr>
              <w:t>.</w:t>
            </w:r>
          </w:p>
          <w:p w14:paraId="34039005" w14:textId="77777777" w:rsidR="00AC754C" w:rsidRDefault="00AC754C" w:rsidP="00AC754C">
            <w:pPr>
              <w:ind w:left="360"/>
              <w:rPr>
                <w:rFonts w:ascii="Arial" w:hAnsi="Arial" w:cs="Arial"/>
                <w:sz w:val="22"/>
                <w:szCs w:val="22"/>
              </w:rPr>
            </w:pPr>
          </w:p>
          <w:p w14:paraId="07B8D521" w14:textId="77777777" w:rsidR="00FB5CB5" w:rsidRPr="00BA2641" w:rsidRDefault="00FB5CB5" w:rsidP="00FB5CB5">
            <w:pPr>
              <w:rPr>
                <w:rFonts w:ascii="Arial" w:hAnsi="Arial" w:cs="Arial"/>
                <w:b/>
                <w:sz w:val="22"/>
                <w:szCs w:val="22"/>
              </w:rPr>
            </w:pPr>
            <w:r w:rsidRPr="00BA2641">
              <w:rPr>
                <w:rFonts w:ascii="Arial" w:hAnsi="Arial" w:cs="Arial"/>
                <w:b/>
                <w:sz w:val="22"/>
                <w:szCs w:val="22"/>
              </w:rPr>
              <w:lastRenderedPageBreak/>
              <w:t>Research and Development:</w:t>
            </w:r>
          </w:p>
          <w:p w14:paraId="58D50723" w14:textId="77777777" w:rsidR="00FB5CB5" w:rsidRPr="00B64C9C" w:rsidRDefault="00FB5CB5" w:rsidP="00FB5CB5">
            <w:pPr>
              <w:numPr>
                <w:ilvl w:val="0"/>
                <w:numId w:val="5"/>
              </w:numPr>
              <w:rPr>
                <w:rFonts w:ascii="Arial" w:hAnsi="Arial" w:cs="Arial"/>
                <w:sz w:val="22"/>
                <w:szCs w:val="22"/>
              </w:rPr>
            </w:pPr>
            <w:r w:rsidRPr="00B64C9C">
              <w:rPr>
                <w:rFonts w:ascii="Arial" w:hAnsi="Arial" w:cs="Arial"/>
                <w:sz w:val="22"/>
                <w:szCs w:val="22"/>
              </w:rPr>
              <w:t>Provide specialist knowledge to help support and promote research and or audit undertaken by scientific, nursing and medical staff within and out with the department.</w:t>
            </w:r>
          </w:p>
          <w:p w14:paraId="7F7FB3BC" w14:textId="77777777" w:rsidR="00FB5CB5" w:rsidRPr="00B64C9C" w:rsidRDefault="00FB5CB5" w:rsidP="00FB5CB5">
            <w:pPr>
              <w:numPr>
                <w:ilvl w:val="0"/>
                <w:numId w:val="5"/>
              </w:numPr>
              <w:rPr>
                <w:rFonts w:ascii="Arial" w:hAnsi="Arial" w:cs="Arial"/>
                <w:sz w:val="22"/>
                <w:szCs w:val="22"/>
              </w:rPr>
            </w:pPr>
            <w:r w:rsidRPr="00B64C9C">
              <w:rPr>
                <w:rFonts w:ascii="Arial" w:hAnsi="Arial" w:cs="Arial"/>
                <w:sz w:val="22"/>
                <w:szCs w:val="22"/>
              </w:rPr>
              <w:t>Co-ordinate development of new tec</w:t>
            </w:r>
            <w:r w:rsidR="009A4635" w:rsidRPr="00B64C9C">
              <w:rPr>
                <w:rFonts w:ascii="Arial" w:hAnsi="Arial" w:cs="Arial"/>
                <w:sz w:val="22"/>
                <w:szCs w:val="22"/>
              </w:rPr>
              <w:t>hnology, equipment and analytical procedures</w:t>
            </w:r>
            <w:r w:rsidRPr="00B64C9C">
              <w:rPr>
                <w:rFonts w:ascii="Arial" w:hAnsi="Arial" w:cs="Arial"/>
                <w:sz w:val="22"/>
                <w:szCs w:val="22"/>
              </w:rPr>
              <w:t xml:space="preserve"> within the department.</w:t>
            </w:r>
          </w:p>
          <w:p w14:paraId="611F3452" w14:textId="77777777" w:rsidR="00F67B01" w:rsidRPr="00B64C9C" w:rsidRDefault="00B64C9C" w:rsidP="00F67B01">
            <w:pPr>
              <w:numPr>
                <w:ilvl w:val="0"/>
                <w:numId w:val="5"/>
              </w:numPr>
              <w:rPr>
                <w:rFonts w:ascii="Arial" w:hAnsi="Arial" w:cs="Arial"/>
                <w:sz w:val="22"/>
                <w:szCs w:val="22"/>
              </w:rPr>
            </w:pPr>
            <w:r w:rsidRPr="00B64C9C">
              <w:rPr>
                <w:rFonts w:ascii="Arial" w:hAnsi="Arial" w:cs="Arial"/>
                <w:sz w:val="22"/>
                <w:szCs w:val="22"/>
              </w:rPr>
              <w:t xml:space="preserve">As Department’s </w:t>
            </w:r>
            <w:r w:rsidRPr="00FD1DEA">
              <w:rPr>
                <w:rFonts w:ascii="Arial" w:hAnsi="Arial" w:cs="Arial"/>
                <w:sz w:val="22"/>
                <w:szCs w:val="22"/>
              </w:rPr>
              <w:t>Quality</w:t>
            </w:r>
            <w:r w:rsidR="003743B7">
              <w:rPr>
                <w:rFonts w:ascii="Arial" w:hAnsi="Arial" w:cs="Arial"/>
                <w:sz w:val="22"/>
                <w:szCs w:val="22"/>
              </w:rPr>
              <w:t>&amp; T</w:t>
            </w:r>
            <w:r w:rsidR="008B79E8">
              <w:rPr>
                <w:rFonts w:ascii="Arial" w:hAnsi="Arial" w:cs="Arial"/>
                <w:sz w:val="22"/>
                <w:szCs w:val="22"/>
              </w:rPr>
              <w:t>raining Manager</w:t>
            </w:r>
            <w:r w:rsidRPr="00FD1DEA">
              <w:rPr>
                <w:rFonts w:ascii="Arial" w:hAnsi="Arial" w:cs="Arial"/>
                <w:sz w:val="22"/>
                <w:szCs w:val="22"/>
              </w:rPr>
              <w:t xml:space="preserve"> attends</w:t>
            </w:r>
            <w:r w:rsidR="006800BD">
              <w:rPr>
                <w:rFonts w:ascii="Arial" w:hAnsi="Arial" w:cs="Arial"/>
                <w:sz w:val="22"/>
                <w:szCs w:val="22"/>
              </w:rPr>
              <w:t xml:space="preserve"> the</w:t>
            </w:r>
            <w:r w:rsidRPr="00B64C9C">
              <w:rPr>
                <w:rFonts w:ascii="Arial" w:hAnsi="Arial" w:cs="Arial"/>
                <w:sz w:val="22"/>
                <w:szCs w:val="22"/>
              </w:rPr>
              <w:t xml:space="preserve"> multi disciplinary </w:t>
            </w:r>
            <w:r w:rsidR="008B79E8">
              <w:rPr>
                <w:rFonts w:ascii="Arial" w:hAnsi="Arial" w:cs="Arial"/>
                <w:sz w:val="22"/>
                <w:szCs w:val="22"/>
              </w:rPr>
              <w:t>Quality</w:t>
            </w:r>
            <w:r w:rsidR="003743B7">
              <w:rPr>
                <w:rFonts w:ascii="Arial" w:hAnsi="Arial" w:cs="Arial"/>
                <w:sz w:val="22"/>
                <w:szCs w:val="22"/>
              </w:rPr>
              <w:t xml:space="preserve"> </w:t>
            </w:r>
            <w:r w:rsidRPr="00B64C9C">
              <w:rPr>
                <w:rFonts w:ascii="Arial" w:hAnsi="Arial" w:cs="Arial"/>
                <w:sz w:val="22"/>
                <w:szCs w:val="22"/>
              </w:rPr>
              <w:t>Group.</w:t>
            </w:r>
          </w:p>
          <w:p w14:paraId="052725E7" w14:textId="77777777" w:rsidR="00FB5CB5" w:rsidRPr="00B64C9C" w:rsidRDefault="00B64C9C" w:rsidP="00FB5CB5">
            <w:pPr>
              <w:numPr>
                <w:ilvl w:val="0"/>
                <w:numId w:val="5"/>
              </w:numPr>
              <w:rPr>
                <w:rFonts w:ascii="Arial" w:hAnsi="Arial" w:cs="Arial"/>
                <w:sz w:val="22"/>
                <w:szCs w:val="22"/>
              </w:rPr>
            </w:pPr>
            <w:r w:rsidRPr="00B64C9C">
              <w:rPr>
                <w:rFonts w:ascii="Arial" w:hAnsi="Arial" w:cs="Arial"/>
                <w:sz w:val="22"/>
                <w:szCs w:val="22"/>
              </w:rPr>
              <w:t>Initiate, co-ordinate and or perform clinical audit</w:t>
            </w:r>
            <w:r w:rsidR="00FB5CB5" w:rsidRPr="00B64C9C">
              <w:rPr>
                <w:rFonts w:ascii="Arial" w:hAnsi="Arial" w:cs="Arial"/>
                <w:sz w:val="22"/>
                <w:szCs w:val="22"/>
              </w:rPr>
              <w:t>.</w:t>
            </w:r>
          </w:p>
          <w:p w14:paraId="49E5C8EA" w14:textId="77777777" w:rsidR="00FB5CB5" w:rsidRPr="00B64C9C" w:rsidRDefault="009A4635" w:rsidP="009A4635">
            <w:pPr>
              <w:numPr>
                <w:ilvl w:val="0"/>
                <w:numId w:val="5"/>
              </w:numPr>
              <w:rPr>
                <w:rFonts w:ascii="Arial" w:hAnsi="Arial"/>
                <w:sz w:val="22"/>
              </w:rPr>
            </w:pPr>
            <w:r w:rsidRPr="00B64C9C">
              <w:rPr>
                <w:rFonts w:ascii="Arial" w:hAnsi="Arial"/>
                <w:sz w:val="22"/>
              </w:rPr>
              <w:t>Keeps up to date in scientific, technical and theoretical developments in laboratory medicine.</w:t>
            </w:r>
          </w:p>
          <w:p w14:paraId="0F59831D" w14:textId="77777777" w:rsidR="00FB608B" w:rsidRPr="00B64C9C" w:rsidRDefault="00FB608B" w:rsidP="00FB608B">
            <w:pPr>
              <w:ind w:left="360"/>
              <w:rPr>
                <w:rFonts w:ascii="Arial" w:hAnsi="Arial" w:cs="Arial"/>
                <w:sz w:val="22"/>
                <w:szCs w:val="22"/>
              </w:rPr>
            </w:pPr>
          </w:p>
          <w:p w14:paraId="7807BBA9" w14:textId="77777777" w:rsidR="00FB608B" w:rsidRPr="00BA2641" w:rsidRDefault="00FB608B" w:rsidP="00FB608B">
            <w:pPr>
              <w:rPr>
                <w:rFonts w:ascii="Arial" w:hAnsi="Arial" w:cs="Arial"/>
                <w:b/>
                <w:sz w:val="22"/>
                <w:szCs w:val="22"/>
              </w:rPr>
            </w:pPr>
            <w:r w:rsidRPr="00BA2641">
              <w:rPr>
                <w:rFonts w:ascii="Arial" w:hAnsi="Arial" w:cs="Arial"/>
                <w:b/>
                <w:sz w:val="22"/>
                <w:szCs w:val="22"/>
              </w:rPr>
              <w:t>Budgetary/Financial</w:t>
            </w:r>
            <w:r>
              <w:rPr>
                <w:rFonts w:ascii="Arial" w:hAnsi="Arial" w:cs="Arial"/>
                <w:b/>
                <w:sz w:val="22"/>
                <w:szCs w:val="22"/>
              </w:rPr>
              <w:t>/ Physical Resources</w:t>
            </w:r>
            <w:r w:rsidRPr="00BA2641">
              <w:rPr>
                <w:rFonts w:ascii="Arial" w:hAnsi="Arial" w:cs="Arial"/>
                <w:b/>
                <w:sz w:val="22"/>
                <w:szCs w:val="22"/>
              </w:rPr>
              <w:t xml:space="preserve"> Management:</w:t>
            </w:r>
          </w:p>
          <w:p w14:paraId="5BB73136" w14:textId="77777777" w:rsidR="00FB608B" w:rsidRDefault="00FB608B" w:rsidP="00FB608B">
            <w:pPr>
              <w:numPr>
                <w:ilvl w:val="0"/>
                <w:numId w:val="9"/>
              </w:numPr>
              <w:rPr>
                <w:rFonts w:ascii="Arial" w:hAnsi="Arial" w:cs="Arial"/>
                <w:sz w:val="22"/>
                <w:szCs w:val="22"/>
              </w:rPr>
            </w:pPr>
            <w:r w:rsidRPr="002B450A">
              <w:rPr>
                <w:rFonts w:ascii="Arial" w:hAnsi="Arial" w:cs="Arial"/>
                <w:sz w:val="22"/>
                <w:szCs w:val="22"/>
              </w:rPr>
              <w:t xml:space="preserve">Exercises personal duty of care in relation to the equipment </w:t>
            </w:r>
            <w:r>
              <w:rPr>
                <w:rFonts w:ascii="Arial" w:hAnsi="Arial" w:cs="Arial"/>
                <w:sz w:val="22"/>
                <w:szCs w:val="22"/>
              </w:rPr>
              <w:t xml:space="preserve">and resources </w:t>
            </w:r>
            <w:r w:rsidRPr="002B450A">
              <w:rPr>
                <w:rFonts w:ascii="Arial" w:hAnsi="Arial" w:cs="Arial"/>
                <w:sz w:val="22"/>
                <w:szCs w:val="22"/>
              </w:rPr>
              <w:t>used in course of work</w:t>
            </w:r>
            <w:r>
              <w:rPr>
                <w:rFonts w:ascii="Arial" w:hAnsi="Arial" w:cs="Arial"/>
                <w:sz w:val="22"/>
                <w:szCs w:val="22"/>
              </w:rPr>
              <w:t>.</w:t>
            </w:r>
          </w:p>
          <w:p w14:paraId="1DE7D756" w14:textId="77777777" w:rsidR="00FB608B" w:rsidRDefault="00FB608B" w:rsidP="00FB608B">
            <w:pPr>
              <w:numPr>
                <w:ilvl w:val="0"/>
                <w:numId w:val="9"/>
              </w:numPr>
              <w:rPr>
                <w:rFonts w:ascii="Arial" w:hAnsi="Arial" w:cs="Arial"/>
                <w:sz w:val="22"/>
                <w:szCs w:val="22"/>
              </w:rPr>
            </w:pPr>
            <w:r>
              <w:rPr>
                <w:rFonts w:ascii="Arial" w:hAnsi="Arial" w:cs="Arial"/>
                <w:sz w:val="22"/>
                <w:szCs w:val="22"/>
              </w:rPr>
              <w:t>Ensures the continuity of the service is maintained by managing the efficient and effective use of expensive consumable materials.</w:t>
            </w:r>
          </w:p>
          <w:p w14:paraId="623CB53D" w14:textId="77777777" w:rsidR="00FB608B" w:rsidRPr="003743B7" w:rsidRDefault="00FB608B" w:rsidP="00470DBB">
            <w:pPr>
              <w:numPr>
                <w:ilvl w:val="0"/>
                <w:numId w:val="9"/>
              </w:numPr>
              <w:rPr>
                <w:rFonts w:ascii="Arial" w:hAnsi="Arial" w:cs="Arial"/>
                <w:sz w:val="22"/>
                <w:szCs w:val="22"/>
              </w:rPr>
            </w:pPr>
            <w:r w:rsidRPr="003743B7">
              <w:rPr>
                <w:rFonts w:ascii="Arial" w:hAnsi="Arial" w:cs="Arial"/>
                <w:sz w:val="22"/>
                <w:szCs w:val="22"/>
              </w:rPr>
              <w:t>Responsible for</w:t>
            </w:r>
            <w:r w:rsidR="008D349A" w:rsidRPr="003743B7">
              <w:rPr>
                <w:rFonts w:ascii="Arial" w:hAnsi="Arial" w:cs="Arial"/>
                <w:sz w:val="22"/>
                <w:szCs w:val="22"/>
              </w:rPr>
              <w:t xml:space="preserve">, </w:t>
            </w:r>
            <w:r w:rsidR="00387E9D" w:rsidRPr="003743B7">
              <w:rPr>
                <w:rFonts w:ascii="Arial" w:hAnsi="Arial" w:cs="Arial"/>
                <w:sz w:val="22"/>
                <w:szCs w:val="22"/>
              </w:rPr>
              <w:t>evaluation</w:t>
            </w:r>
            <w:r w:rsidR="00F557CB" w:rsidRPr="003743B7">
              <w:rPr>
                <w:rFonts w:ascii="Arial" w:hAnsi="Arial" w:cs="Arial"/>
                <w:sz w:val="22"/>
                <w:szCs w:val="22"/>
              </w:rPr>
              <w:t xml:space="preserve">, </w:t>
            </w:r>
            <w:r w:rsidR="00387E9D" w:rsidRPr="003743B7">
              <w:rPr>
                <w:rFonts w:ascii="Arial" w:hAnsi="Arial" w:cs="Arial"/>
                <w:sz w:val="22"/>
                <w:szCs w:val="22"/>
              </w:rPr>
              <w:t>review</w:t>
            </w:r>
            <w:r w:rsidR="00F557CB" w:rsidRPr="003743B7">
              <w:rPr>
                <w:rFonts w:ascii="Arial" w:hAnsi="Arial" w:cs="Arial"/>
                <w:sz w:val="22"/>
                <w:szCs w:val="22"/>
              </w:rPr>
              <w:t xml:space="preserve"> and </w:t>
            </w:r>
            <w:r w:rsidR="008D349A" w:rsidRPr="003743B7">
              <w:rPr>
                <w:rFonts w:ascii="Arial" w:hAnsi="Arial" w:cs="Arial"/>
                <w:sz w:val="22"/>
                <w:szCs w:val="22"/>
              </w:rPr>
              <w:t xml:space="preserve">selection and procurement </w:t>
            </w:r>
            <w:r w:rsidR="003743B7">
              <w:rPr>
                <w:rFonts w:ascii="Arial" w:hAnsi="Arial" w:cs="Arial"/>
                <w:sz w:val="22"/>
                <w:szCs w:val="22"/>
              </w:rPr>
              <w:t xml:space="preserve">  reporting on cost benefit analysis </w:t>
            </w:r>
            <w:r w:rsidR="008D349A" w:rsidRPr="003743B7">
              <w:rPr>
                <w:rFonts w:ascii="Arial" w:hAnsi="Arial" w:cs="Arial"/>
                <w:sz w:val="22"/>
                <w:szCs w:val="22"/>
              </w:rPr>
              <w:t>of</w:t>
            </w:r>
            <w:r w:rsidR="00F557CB" w:rsidRPr="003743B7">
              <w:rPr>
                <w:rFonts w:ascii="Arial" w:hAnsi="Arial" w:cs="Arial"/>
                <w:sz w:val="22"/>
                <w:szCs w:val="22"/>
              </w:rPr>
              <w:t xml:space="preserve"> consumables to be used within </w:t>
            </w:r>
            <w:r w:rsidR="00FB051E" w:rsidRPr="003743B7">
              <w:rPr>
                <w:rFonts w:ascii="Arial" w:hAnsi="Arial" w:cs="Arial"/>
                <w:sz w:val="22"/>
                <w:szCs w:val="22"/>
              </w:rPr>
              <w:t>the clinical</w:t>
            </w:r>
            <w:r w:rsidR="00F557CB" w:rsidRPr="003743B7">
              <w:rPr>
                <w:rFonts w:ascii="Arial" w:hAnsi="Arial" w:cs="Arial"/>
                <w:sz w:val="22"/>
                <w:szCs w:val="22"/>
              </w:rPr>
              <w:t xml:space="preserve"> technical services, with the discretion to select</w:t>
            </w:r>
            <w:r w:rsidR="00D724C6" w:rsidRPr="003743B7">
              <w:rPr>
                <w:rFonts w:ascii="Arial" w:hAnsi="Arial" w:cs="Arial"/>
                <w:sz w:val="22"/>
                <w:szCs w:val="22"/>
              </w:rPr>
              <w:t xml:space="preserve"> suppliers taking into account cost, quality and reliability to achieve best economic value</w:t>
            </w:r>
            <w:r w:rsidR="003743B7">
              <w:rPr>
                <w:rFonts w:ascii="Arial" w:hAnsi="Arial" w:cs="Arial"/>
                <w:sz w:val="22"/>
                <w:szCs w:val="22"/>
              </w:rPr>
              <w:t>.</w:t>
            </w:r>
          </w:p>
          <w:p w14:paraId="4E01CB70" w14:textId="77777777" w:rsidR="00470DBB" w:rsidRPr="00387E9D" w:rsidRDefault="00387E9D" w:rsidP="00470DBB">
            <w:pPr>
              <w:numPr>
                <w:ilvl w:val="0"/>
                <w:numId w:val="9"/>
              </w:numPr>
              <w:rPr>
                <w:rFonts w:ascii="Arial" w:hAnsi="Arial" w:cs="Arial"/>
                <w:sz w:val="22"/>
                <w:szCs w:val="22"/>
              </w:rPr>
            </w:pPr>
            <w:r w:rsidRPr="003743B7">
              <w:rPr>
                <w:rFonts w:ascii="Arial" w:hAnsi="Arial"/>
                <w:sz w:val="22"/>
                <w:szCs w:val="22"/>
              </w:rPr>
              <w:t xml:space="preserve">Responsible for first line evaluation, review and selection </w:t>
            </w:r>
            <w:r w:rsidR="008D349A" w:rsidRPr="003743B7">
              <w:rPr>
                <w:rFonts w:ascii="Arial" w:hAnsi="Arial"/>
                <w:sz w:val="22"/>
                <w:szCs w:val="22"/>
              </w:rPr>
              <w:t xml:space="preserve">and procurement </w:t>
            </w:r>
            <w:r w:rsidRPr="003743B7">
              <w:rPr>
                <w:rFonts w:ascii="Arial" w:hAnsi="Arial"/>
                <w:sz w:val="22"/>
                <w:szCs w:val="22"/>
              </w:rPr>
              <w:t>of all analysers and equipment used</w:t>
            </w:r>
            <w:r w:rsidRPr="003743B7">
              <w:rPr>
                <w:rFonts w:ascii="Arial" w:hAnsi="Arial" w:cs="Arial"/>
                <w:sz w:val="22"/>
                <w:szCs w:val="22"/>
              </w:rPr>
              <w:t xml:space="preserve"> within all </w:t>
            </w:r>
            <w:r w:rsidR="00FB051E" w:rsidRPr="003743B7">
              <w:rPr>
                <w:rFonts w:ascii="Arial" w:hAnsi="Arial" w:cs="Arial"/>
                <w:sz w:val="22"/>
                <w:szCs w:val="22"/>
              </w:rPr>
              <w:t>two clinical</w:t>
            </w:r>
            <w:r w:rsidRPr="003743B7">
              <w:rPr>
                <w:rFonts w:ascii="Arial" w:hAnsi="Arial" w:cs="Arial"/>
                <w:sz w:val="22"/>
                <w:szCs w:val="22"/>
              </w:rPr>
              <w:t xml:space="preserve"> technical services, including discussion and negotiation with manufacturers and off site evaluation visits where appropriate.  </w:t>
            </w:r>
          </w:p>
          <w:p w14:paraId="35E65F34" w14:textId="77777777" w:rsidR="00FB5CB5" w:rsidRPr="00BA2641" w:rsidRDefault="00FB5CB5" w:rsidP="00FB5CB5">
            <w:pPr>
              <w:rPr>
                <w:rFonts w:ascii="Arial" w:hAnsi="Arial" w:cs="Arial"/>
                <w:b/>
                <w:sz w:val="22"/>
                <w:szCs w:val="22"/>
              </w:rPr>
            </w:pPr>
            <w:r>
              <w:rPr>
                <w:rFonts w:ascii="Arial" w:hAnsi="Arial" w:cs="Arial"/>
                <w:b/>
                <w:sz w:val="22"/>
                <w:szCs w:val="22"/>
              </w:rPr>
              <w:t>Information Resources:</w:t>
            </w:r>
          </w:p>
          <w:p w14:paraId="61DF2DB9" w14:textId="77777777" w:rsidR="003743B7" w:rsidRPr="003743B7" w:rsidRDefault="003743B7" w:rsidP="006775AF">
            <w:pPr>
              <w:numPr>
                <w:ilvl w:val="0"/>
                <w:numId w:val="7"/>
              </w:numPr>
              <w:rPr>
                <w:rFonts w:ascii="Arial" w:hAnsi="Arial" w:cs="Arial"/>
                <w:sz w:val="22"/>
                <w:szCs w:val="22"/>
              </w:rPr>
            </w:pPr>
            <w:r>
              <w:rPr>
                <w:rFonts w:ascii="Arial" w:hAnsi="Arial"/>
                <w:sz w:val="22"/>
              </w:rPr>
              <w:t>Managing QPulse and perform administrative duties</w:t>
            </w:r>
          </w:p>
          <w:p w14:paraId="49E9F842" w14:textId="77777777" w:rsidR="006775AF" w:rsidRPr="00DE065E" w:rsidRDefault="006775AF" w:rsidP="006775AF">
            <w:pPr>
              <w:numPr>
                <w:ilvl w:val="0"/>
                <w:numId w:val="7"/>
              </w:numPr>
              <w:rPr>
                <w:rFonts w:ascii="Arial" w:hAnsi="Arial" w:cs="Arial"/>
                <w:sz w:val="22"/>
                <w:szCs w:val="22"/>
              </w:rPr>
            </w:pPr>
            <w:r>
              <w:rPr>
                <w:rFonts w:ascii="Arial" w:hAnsi="Arial"/>
                <w:sz w:val="22"/>
              </w:rPr>
              <w:t>To use the laboratory information management system (LIMS) according to authorised protocols, ensuring the integrity of results and interpretive clinical and technical comments entered and the retrieval of required patient data.</w:t>
            </w:r>
          </w:p>
          <w:p w14:paraId="2FE5E4F4" w14:textId="77777777" w:rsidR="006775AF" w:rsidRPr="00057FA3" w:rsidRDefault="006775AF" w:rsidP="006775AF">
            <w:pPr>
              <w:numPr>
                <w:ilvl w:val="0"/>
                <w:numId w:val="7"/>
              </w:numPr>
              <w:rPr>
                <w:rFonts w:ascii="Arial" w:hAnsi="Arial" w:cs="Arial"/>
                <w:sz w:val="22"/>
                <w:szCs w:val="22"/>
              </w:rPr>
            </w:pPr>
            <w:r>
              <w:rPr>
                <w:rFonts w:ascii="Arial" w:hAnsi="Arial" w:cs="Arial"/>
                <w:sz w:val="22"/>
                <w:szCs w:val="22"/>
              </w:rPr>
              <w:t>To use the LIMS to enable monitoring and auditing of outstanding work and random reports.</w:t>
            </w:r>
          </w:p>
          <w:p w14:paraId="218D2A7A" w14:textId="77777777" w:rsidR="006775AF" w:rsidRPr="009A4635" w:rsidRDefault="006775AF" w:rsidP="006775AF">
            <w:pPr>
              <w:numPr>
                <w:ilvl w:val="0"/>
                <w:numId w:val="7"/>
              </w:numPr>
              <w:rPr>
                <w:rFonts w:ascii="Arial" w:hAnsi="Arial" w:cs="Arial"/>
                <w:sz w:val="22"/>
                <w:szCs w:val="22"/>
              </w:rPr>
            </w:pPr>
            <w:r>
              <w:rPr>
                <w:rFonts w:ascii="Arial" w:hAnsi="Arial" w:cs="Arial"/>
                <w:sz w:val="22"/>
                <w:szCs w:val="22"/>
              </w:rPr>
              <w:t>I</w:t>
            </w:r>
            <w:r w:rsidRPr="009A4635">
              <w:rPr>
                <w:rFonts w:ascii="Arial" w:hAnsi="Arial" w:cs="Arial"/>
                <w:sz w:val="22"/>
                <w:szCs w:val="22"/>
              </w:rPr>
              <w:t>n conjunction with other senior staff members facilitate the implementation and development of updated software systems for the laboratory information management system (LIMS) for optimum functionality and use, to ensure the integrity of results and interpretive clinical and technical comment entered and the retrieval of patient data as required.</w:t>
            </w:r>
          </w:p>
          <w:p w14:paraId="3FA348E3" w14:textId="77777777" w:rsidR="00FB5CB5" w:rsidRPr="009A4635" w:rsidRDefault="006775AF" w:rsidP="006775AF">
            <w:pPr>
              <w:numPr>
                <w:ilvl w:val="0"/>
                <w:numId w:val="7"/>
              </w:numPr>
              <w:rPr>
                <w:rFonts w:ascii="Arial" w:hAnsi="Arial" w:cs="Arial"/>
                <w:sz w:val="22"/>
                <w:szCs w:val="22"/>
              </w:rPr>
            </w:pPr>
            <w:r>
              <w:rPr>
                <w:rFonts w:ascii="Arial" w:hAnsi="Arial" w:cs="Arial"/>
                <w:sz w:val="22"/>
                <w:szCs w:val="22"/>
              </w:rPr>
              <w:t xml:space="preserve">To use proprietary software packages such as </w:t>
            </w:r>
            <w:smartTag w:uri="urn:schemas-microsoft-com:office:smarttags" w:element="PersonName">
              <w:r>
                <w:rPr>
                  <w:rFonts w:ascii="Arial" w:hAnsi="Arial" w:cs="Arial"/>
                  <w:sz w:val="22"/>
                  <w:szCs w:val="22"/>
                </w:rPr>
                <w:t>Micro</w:t>
              </w:r>
            </w:smartTag>
            <w:r>
              <w:rPr>
                <w:rFonts w:ascii="Arial" w:hAnsi="Arial" w:cs="Arial"/>
                <w:sz w:val="22"/>
                <w:szCs w:val="22"/>
              </w:rPr>
              <w:t xml:space="preserve">soft Office </w:t>
            </w:r>
            <w:r w:rsidR="003743B7">
              <w:rPr>
                <w:rFonts w:ascii="Arial" w:hAnsi="Arial" w:cs="Arial"/>
                <w:sz w:val="22"/>
                <w:szCs w:val="22"/>
              </w:rPr>
              <w:t xml:space="preserve">including Outlook </w:t>
            </w:r>
            <w:r>
              <w:rPr>
                <w:rFonts w:ascii="Arial" w:hAnsi="Arial" w:cs="Arial"/>
                <w:sz w:val="22"/>
                <w:szCs w:val="22"/>
              </w:rPr>
              <w:t xml:space="preserve"> Excel</w:t>
            </w:r>
            <w:r w:rsidR="004635E9">
              <w:rPr>
                <w:rFonts w:ascii="Arial" w:hAnsi="Arial" w:cs="Arial"/>
                <w:sz w:val="22"/>
                <w:szCs w:val="22"/>
              </w:rPr>
              <w:t>, Powerpoint, Publisher  Visio</w:t>
            </w:r>
            <w:r w:rsidR="003743B7">
              <w:rPr>
                <w:rFonts w:ascii="Arial" w:hAnsi="Arial" w:cs="Arial"/>
                <w:sz w:val="22"/>
                <w:szCs w:val="22"/>
              </w:rPr>
              <w:t xml:space="preserve"> &amp; Teams </w:t>
            </w:r>
          </w:p>
          <w:p w14:paraId="762FF9A3" w14:textId="77777777" w:rsidR="00BB03F2" w:rsidRDefault="00FB5CB5" w:rsidP="00BB03F2">
            <w:pPr>
              <w:numPr>
                <w:ilvl w:val="0"/>
                <w:numId w:val="7"/>
              </w:numPr>
              <w:rPr>
                <w:rFonts w:ascii="Arial" w:hAnsi="Arial" w:cs="Arial"/>
                <w:sz w:val="22"/>
                <w:szCs w:val="22"/>
              </w:rPr>
            </w:pPr>
            <w:r w:rsidRPr="009A4635">
              <w:rPr>
                <w:rFonts w:ascii="Arial" w:hAnsi="Arial" w:cs="Arial"/>
                <w:sz w:val="22"/>
                <w:szCs w:val="22"/>
              </w:rPr>
              <w:t>Use the organisational DATIX Risk Management software package for the recording</w:t>
            </w:r>
            <w:r w:rsidR="004635E9">
              <w:rPr>
                <w:rFonts w:ascii="Arial" w:hAnsi="Arial" w:cs="Arial"/>
                <w:sz w:val="22"/>
                <w:szCs w:val="22"/>
              </w:rPr>
              <w:t>,</w:t>
            </w:r>
            <w:r w:rsidRPr="009A4635">
              <w:rPr>
                <w:rFonts w:ascii="Arial" w:hAnsi="Arial" w:cs="Arial"/>
                <w:sz w:val="22"/>
                <w:szCs w:val="22"/>
              </w:rPr>
              <w:t xml:space="preserve"> retrieval and analysis of data as required. </w:t>
            </w:r>
          </w:p>
          <w:p w14:paraId="2988E5DE" w14:textId="77777777" w:rsidR="00BB03F2" w:rsidRPr="00BB03F2" w:rsidRDefault="00BB03F2" w:rsidP="00BB03F2">
            <w:pPr>
              <w:numPr>
                <w:ilvl w:val="0"/>
                <w:numId w:val="7"/>
              </w:numPr>
              <w:rPr>
                <w:rFonts w:ascii="Arial" w:hAnsi="Arial" w:cs="Arial"/>
                <w:sz w:val="22"/>
                <w:szCs w:val="22"/>
              </w:rPr>
            </w:pPr>
            <w:r w:rsidRPr="00BB03F2">
              <w:rPr>
                <w:rFonts w:ascii="Arial" w:hAnsi="Arial" w:cs="Arial"/>
                <w:iCs/>
                <w:sz w:val="22"/>
                <w:szCs w:val="22"/>
              </w:rPr>
              <w:t xml:space="preserve">Participating </w:t>
            </w:r>
            <w:r>
              <w:rPr>
                <w:rFonts w:ascii="Arial" w:hAnsi="Arial" w:cs="Arial"/>
                <w:iCs/>
                <w:sz w:val="22"/>
                <w:szCs w:val="22"/>
              </w:rPr>
              <w:t>in M</w:t>
            </w:r>
            <w:r w:rsidRPr="00BB03F2">
              <w:rPr>
                <w:rFonts w:ascii="Arial" w:hAnsi="Arial" w:cs="Arial"/>
                <w:iCs/>
                <w:sz w:val="22"/>
                <w:szCs w:val="22"/>
              </w:rPr>
              <w:t>anaged Service Contract evaluation of Service and review</w:t>
            </w:r>
          </w:p>
          <w:p w14:paraId="03E72EAC" w14:textId="77777777" w:rsidR="00FB5CB5" w:rsidRDefault="00FB5CB5" w:rsidP="00FB5CB5"/>
          <w:p w14:paraId="56F638BA" w14:textId="77777777" w:rsidR="00FB5CB5" w:rsidRPr="00AC754C" w:rsidRDefault="00FB5CB5" w:rsidP="00AC754C">
            <w:pPr>
              <w:rPr>
                <w:rFonts w:ascii="Arial" w:hAnsi="Arial" w:cs="Arial"/>
                <w:b/>
                <w:sz w:val="22"/>
                <w:szCs w:val="22"/>
              </w:rPr>
            </w:pPr>
            <w:r w:rsidRPr="00BA2641">
              <w:rPr>
                <w:rFonts w:ascii="Arial" w:hAnsi="Arial" w:cs="Arial"/>
                <w:b/>
                <w:sz w:val="22"/>
                <w:szCs w:val="22"/>
              </w:rPr>
              <w:t>Health and Safety:</w:t>
            </w:r>
            <w:r w:rsidRPr="00847FA0">
              <w:t xml:space="preserve"> </w:t>
            </w:r>
          </w:p>
          <w:p w14:paraId="3EEB12E9" w14:textId="77777777" w:rsidR="00845379" w:rsidRPr="00845379" w:rsidRDefault="00845379" w:rsidP="00845379">
            <w:pPr>
              <w:numPr>
                <w:ilvl w:val="0"/>
                <w:numId w:val="6"/>
              </w:numPr>
              <w:rPr>
                <w:rFonts w:ascii="Arial" w:hAnsi="Arial" w:cs="Arial"/>
                <w:sz w:val="22"/>
                <w:szCs w:val="22"/>
              </w:rPr>
            </w:pPr>
            <w:r w:rsidRPr="003657B5">
              <w:rPr>
                <w:rFonts w:ascii="Arial" w:hAnsi="Arial" w:cs="Arial"/>
                <w:sz w:val="22"/>
                <w:szCs w:val="22"/>
              </w:rPr>
              <w:t xml:space="preserve">Assist the Service manager in implementing and maintaining the health and safety management system in </w:t>
            </w:r>
            <w:r w:rsidR="00FB051E">
              <w:rPr>
                <w:rFonts w:ascii="Arial" w:hAnsi="Arial" w:cs="Arial"/>
                <w:sz w:val="22"/>
                <w:szCs w:val="22"/>
              </w:rPr>
              <w:t>two</w:t>
            </w:r>
            <w:r w:rsidR="00FB051E" w:rsidRPr="003657B5">
              <w:rPr>
                <w:rFonts w:ascii="Arial" w:hAnsi="Arial" w:cs="Arial"/>
                <w:sz w:val="22"/>
                <w:szCs w:val="22"/>
              </w:rPr>
              <w:t xml:space="preserve"> clinical</w:t>
            </w:r>
            <w:r w:rsidRPr="003657B5">
              <w:rPr>
                <w:rFonts w:ascii="Arial" w:hAnsi="Arial" w:cs="Arial"/>
                <w:sz w:val="22"/>
                <w:szCs w:val="22"/>
              </w:rPr>
              <w:t xml:space="preserve"> technical services within the department to control the implementation of the organisational policy.</w:t>
            </w:r>
          </w:p>
          <w:p w14:paraId="5B41383A" w14:textId="77777777" w:rsidR="00FB5CB5" w:rsidRPr="00847FA0" w:rsidRDefault="00FB5CB5" w:rsidP="00FB5CB5">
            <w:pPr>
              <w:numPr>
                <w:ilvl w:val="0"/>
                <w:numId w:val="6"/>
              </w:numPr>
            </w:pPr>
            <w:r w:rsidRPr="00847FA0">
              <w:rPr>
                <w:rFonts w:ascii="Arial" w:hAnsi="Arial" w:cs="Arial"/>
                <w:sz w:val="22"/>
                <w:szCs w:val="22"/>
              </w:rPr>
              <w:t xml:space="preserve">Implement Statutory Regulations and Agreements ensure </w:t>
            </w:r>
            <w:r w:rsidR="006775AF">
              <w:rPr>
                <w:rFonts w:ascii="Arial" w:hAnsi="Arial" w:cs="Arial"/>
                <w:sz w:val="22"/>
                <w:szCs w:val="22"/>
              </w:rPr>
              <w:t>staff carry out their duties</w:t>
            </w:r>
            <w:r w:rsidRPr="00847FA0">
              <w:rPr>
                <w:rFonts w:ascii="Arial" w:hAnsi="Arial" w:cs="Arial"/>
                <w:sz w:val="22"/>
                <w:szCs w:val="22"/>
              </w:rPr>
              <w:t xml:space="preserve"> in accordance with the Health and Safety at Work Act 1974</w:t>
            </w:r>
            <w:r w:rsidRPr="00847FA0">
              <w:t xml:space="preserve">. </w:t>
            </w:r>
          </w:p>
          <w:p w14:paraId="70170320" w14:textId="77777777" w:rsidR="00FB5CB5" w:rsidRPr="00847FA0" w:rsidRDefault="00FB5CB5" w:rsidP="00FB5CB5">
            <w:pPr>
              <w:numPr>
                <w:ilvl w:val="0"/>
                <w:numId w:val="6"/>
              </w:numPr>
              <w:rPr>
                <w:rFonts w:ascii="Arial" w:hAnsi="Arial" w:cs="Arial"/>
                <w:sz w:val="22"/>
                <w:szCs w:val="22"/>
              </w:rPr>
            </w:pPr>
            <w:r w:rsidRPr="00847FA0">
              <w:rPr>
                <w:rFonts w:ascii="Arial" w:hAnsi="Arial" w:cs="Arial"/>
                <w:sz w:val="22"/>
                <w:szCs w:val="22"/>
              </w:rPr>
              <w:t>Co-ordinate and manage the reporting of incidents, accidents and defects according to the Organisations Incident Management System</w:t>
            </w:r>
          </w:p>
          <w:p w14:paraId="3DDFDEB5" w14:textId="77777777" w:rsidR="00FB5CB5" w:rsidRDefault="00FB5CB5" w:rsidP="00FB5CB5">
            <w:pPr>
              <w:numPr>
                <w:ilvl w:val="0"/>
                <w:numId w:val="6"/>
              </w:numPr>
              <w:rPr>
                <w:rFonts w:ascii="Arial" w:hAnsi="Arial" w:cs="Arial"/>
                <w:sz w:val="22"/>
                <w:szCs w:val="22"/>
              </w:rPr>
            </w:pPr>
            <w:r>
              <w:rPr>
                <w:rFonts w:ascii="Arial" w:hAnsi="Arial" w:cs="Arial"/>
                <w:sz w:val="22"/>
                <w:szCs w:val="22"/>
              </w:rPr>
              <w:t>Safely disposes of all waste (including clinical waste) in accordance with the Organisation’s Waste Management operational policy.</w:t>
            </w:r>
          </w:p>
          <w:p w14:paraId="506F97CD" w14:textId="77777777" w:rsidR="00FB608B" w:rsidRDefault="00FB5CB5" w:rsidP="00FB5CB5">
            <w:pPr>
              <w:numPr>
                <w:ilvl w:val="0"/>
                <w:numId w:val="6"/>
              </w:numPr>
              <w:rPr>
                <w:rFonts w:ascii="Arial" w:hAnsi="Arial" w:cs="Arial"/>
                <w:sz w:val="22"/>
                <w:szCs w:val="22"/>
              </w:rPr>
            </w:pPr>
            <w:r>
              <w:rPr>
                <w:rFonts w:ascii="Arial" w:hAnsi="Arial" w:cs="Arial"/>
                <w:sz w:val="22"/>
                <w:szCs w:val="22"/>
              </w:rPr>
              <w:t>Work in a safe manner which controls the exposure of hazardous or infectious materials, thus limiting cross contamination of the work environment</w:t>
            </w:r>
          </w:p>
          <w:p w14:paraId="641F6957" w14:textId="77777777" w:rsidR="003743B7" w:rsidRPr="00A014BA" w:rsidRDefault="003743B7" w:rsidP="003743B7">
            <w:pPr>
              <w:ind w:left="720"/>
              <w:rPr>
                <w:rFonts w:ascii="Arial" w:hAnsi="Arial" w:cs="Arial"/>
                <w:sz w:val="22"/>
                <w:szCs w:val="22"/>
              </w:rPr>
            </w:pPr>
          </w:p>
          <w:p w14:paraId="24190E97" w14:textId="77777777" w:rsidR="00FB608B" w:rsidRPr="00CE1A8C" w:rsidRDefault="00FB608B" w:rsidP="00FB608B">
            <w:pPr>
              <w:ind w:left="720"/>
              <w:rPr>
                <w:rFonts w:ascii="Arial" w:hAnsi="Arial" w:cs="Arial"/>
                <w:sz w:val="22"/>
                <w:szCs w:val="22"/>
              </w:rPr>
            </w:pPr>
          </w:p>
        </w:tc>
      </w:tr>
      <w:tr w:rsidR="009B2FEE" w:rsidRPr="00BA2641" w14:paraId="75AB2687"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0254436C" w14:textId="77777777" w:rsidR="009B2FEE" w:rsidRPr="00BA2641" w:rsidRDefault="009B2FEE">
            <w:pPr>
              <w:pStyle w:val="Heading3"/>
              <w:spacing w:before="120" w:after="120"/>
              <w:rPr>
                <w:sz w:val="22"/>
                <w:szCs w:val="22"/>
              </w:rPr>
            </w:pPr>
            <w:r w:rsidRPr="00BA2641">
              <w:rPr>
                <w:sz w:val="22"/>
                <w:szCs w:val="22"/>
              </w:rPr>
              <w:lastRenderedPageBreak/>
              <w:t>7a. EQUIPMENT AND MACHINERY</w:t>
            </w:r>
          </w:p>
        </w:tc>
      </w:tr>
      <w:tr w:rsidR="009B2FEE" w:rsidRPr="00FF2DDE" w14:paraId="0C83A0E7"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41F1EDE6" w14:textId="77777777" w:rsidR="00CC0C11" w:rsidRPr="009A4635" w:rsidRDefault="00CC0C11" w:rsidP="009A4635">
            <w:pPr>
              <w:numPr>
                <w:ilvl w:val="0"/>
                <w:numId w:val="22"/>
              </w:numPr>
              <w:rPr>
                <w:rFonts w:ascii="Arial" w:hAnsi="Arial" w:cs="Arial"/>
                <w:sz w:val="22"/>
                <w:szCs w:val="22"/>
              </w:rPr>
            </w:pPr>
            <w:r w:rsidRPr="009A4635">
              <w:rPr>
                <w:rFonts w:ascii="Arial" w:hAnsi="Arial" w:cs="Arial"/>
                <w:sz w:val="22"/>
                <w:szCs w:val="22"/>
              </w:rPr>
              <w:t>Assists the Ser</w:t>
            </w:r>
            <w:r w:rsidR="003743B7">
              <w:rPr>
                <w:rFonts w:ascii="Arial" w:hAnsi="Arial" w:cs="Arial"/>
                <w:sz w:val="22"/>
                <w:szCs w:val="22"/>
              </w:rPr>
              <w:t>vice M</w:t>
            </w:r>
            <w:r w:rsidRPr="009A4635">
              <w:rPr>
                <w:rFonts w:ascii="Arial" w:hAnsi="Arial" w:cs="Arial"/>
                <w:sz w:val="22"/>
                <w:szCs w:val="22"/>
              </w:rPr>
              <w:t>anager in the validation of new equipment prior to introduction into service.</w:t>
            </w:r>
          </w:p>
          <w:p w14:paraId="79406DD6" w14:textId="77777777" w:rsidR="00CC0C11" w:rsidRPr="009A4635" w:rsidRDefault="00CC0C11" w:rsidP="009A4635">
            <w:pPr>
              <w:numPr>
                <w:ilvl w:val="0"/>
                <w:numId w:val="22"/>
              </w:numPr>
              <w:rPr>
                <w:rFonts w:ascii="Arial" w:hAnsi="Arial" w:cs="Arial"/>
                <w:sz w:val="22"/>
                <w:szCs w:val="22"/>
              </w:rPr>
            </w:pPr>
            <w:r w:rsidRPr="009A4635">
              <w:rPr>
                <w:rFonts w:ascii="Arial" w:hAnsi="Arial" w:cs="Arial"/>
                <w:sz w:val="22"/>
                <w:szCs w:val="22"/>
              </w:rPr>
              <w:lastRenderedPageBreak/>
              <w:t xml:space="preserve">Ensures that all equipment is fit for purpose </w:t>
            </w:r>
            <w:r w:rsidR="003743B7">
              <w:rPr>
                <w:rFonts w:ascii="Arial" w:hAnsi="Arial" w:cs="Arial"/>
                <w:sz w:val="22"/>
                <w:szCs w:val="22"/>
              </w:rPr>
              <w:t>meeting all requirements in respect of ISO15189</w:t>
            </w:r>
            <w:r w:rsidRPr="009A4635">
              <w:rPr>
                <w:rFonts w:ascii="Arial" w:hAnsi="Arial" w:cs="Arial"/>
                <w:sz w:val="22"/>
                <w:szCs w:val="22"/>
              </w:rPr>
              <w:t>before introduction into routine use in the laboratory.</w:t>
            </w:r>
          </w:p>
          <w:p w14:paraId="37C2B06A" w14:textId="77777777" w:rsidR="00CC0C11" w:rsidRPr="009A4635" w:rsidRDefault="00CC0C11" w:rsidP="009A4635">
            <w:pPr>
              <w:numPr>
                <w:ilvl w:val="0"/>
                <w:numId w:val="22"/>
              </w:numPr>
              <w:rPr>
                <w:rFonts w:ascii="Arial" w:hAnsi="Arial" w:cs="Arial"/>
                <w:sz w:val="22"/>
                <w:szCs w:val="22"/>
              </w:rPr>
            </w:pPr>
            <w:r w:rsidRPr="009A4635">
              <w:rPr>
                <w:rFonts w:ascii="Arial" w:hAnsi="Arial" w:cs="Arial"/>
                <w:sz w:val="22"/>
                <w:szCs w:val="22"/>
              </w:rPr>
              <w:t xml:space="preserve">Responsible for </w:t>
            </w:r>
            <w:r w:rsidR="00387E9D">
              <w:rPr>
                <w:rFonts w:ascii="Arial" w:hAnsi="Arial" w:cs="Arial"/>
                <w:sz w:val="22"/>
                <w:szCs w:val="22"/>
              </w:rPr>
              <w:t>auditing</w:t>
            </w:r>
            <w:r w:rsidRPr="009A4635">
              <w:rPr>
                <w:rFonts w:ascii="Arial" w:hAnsi="Arial" w:cs="Arial"/>
                <w:sz w:val="22"/>
                <w:szCs w:val="22"/>
              </w:rPr>
              <w:t xml:space="preserve"> all relevant maintenance and quality control procedures </w:t>
            </w:r>
            <w:r w:rsidR="00470DBB">
              <w:rPr>
                <w:rFonts w:ascii="Arial" w:hAnsi="Arial" w:cs="Arial"/>
                <w:sz w:val="22"/>
                <w:szCs w:val="22"/>
              </w:rPr>
              <w:t>to ensure fit for purpose</w:t>
            </w:r>
            <w:r w:rsidRPr="009A4635">
              <w:rPr>
                <w:rFonts w:ascii="Arial" w:hAnsi="Arial" w:cs="Arial"/>
                <w:sz w:val="22"/>
                <w:szCs w:val="22"/>
              </w:rPr>
              <w:t>.</w:t>
            </w:r>
          </w:p>
          <w:p w14:paraId="42F6AE25" w14:textId="77777777" w:rsidR="005E4AEE" w:rsidRPr="009A4635" w:rsidRDefault="00CC0C11" w:rsidP="00BB03F2">
            <w:pPr>
              <w:numPr>
                <w:ilvl w:val="0"/>
                <w:numId w:val="22"/>
              </w:numPr>
              <w:rPr>
                <w:rFonts w:ascii="Arial" w:hAnsi="Arial" w:cs="Arial"/>
                <w:sz w:val="22"/>
                <w:szCs w:val="22"/>
              </w:rPr>
            </w:pPr>
            <w:r w:rsidRPr="009A4635">
              <w:rPr>
                <w:rFonts w:ascii="Arial" w:hAnsi="Arial" w:cs="Arial"/>
                <w:sz w:val="22"/>
                <w:szCs w:val="22"/>
              </w:rPr>
              <w:t xml:space="preserve">Provide problem solving and trouble shooting skills for all standard laboratory equipment and specialised automated analysers to ensure the optimum performance and minimum disruption to the services provided by the department in the event of equipment faults or failure of quality control procedures. </w:t>
            </w:r>
          </w:p>
        </w:tc>
      </w:tr>
      <w:tr w:rsidR="009B2FEE" w:rsidRPr="002B450A" w14:paraId="6426A634"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30C08121" w14:textId="77777777" w:rsidR="009B2FEE" w:rsidRPr="002B450A" w:rsidRDefault="009B2FEE">
            <w:pPr>
              <w:spacing w:before="120" w:after="120"/>
              <w:ind w:right="72"/>
              <w:jc w:val="both"/>
              <w:rPr>
                <w:rFonts w:ascii="Arial" w:hAnsi="Arial" w:cs="Arial"/>
                <w:b/>
                <w:sz w:val="22"/>
                <w:szCs w:val="22"/>
              </w:rPr>
            </w:pPr>
            <w:r w:rsidRPr="002B450A">
              <w:rPr>
                <w:rFonts w:ascii="Arial" w:hAnsi="Arial" w:cs="Arial"/>
                <w:b/>
                <w:sz w:val="22"/>
                <w:szCs w:val="22"/>
              </w:rPr>
              <w:lastRenderedPageBreak/>
              <w:t>7b.  SYSTEMS</w:t>
            </w:r>
          </w:p>
        </w:tc>
      </w:tr>
      <w:tr w:rsidR="009B2FEE" w:rsidRPr="00FF2DDE" w14:paraId="0014D0B9"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39C30337" w14:textId="77777777" w:rsidR="009B2FEE" w:rsidRPr="00B3073B" w:rsidRDefault="009B2FEE" w:rsidP="00EC430E">
            <w:pPr>
              <w:spacing w:before="120"/>
              <w:ind w:right="72"/>
              <w:jc w:val="both"/>
              <w:rPr>
                <w:rFonts w:ascii="Arial" w:hAnsi="Arial" w:cs="Arial"/>
                <w:sz w:val="22"/>
                <w:szCs w:val="22"/>
              </w:rPr>
            </w:pPr>
            <w:r w:rsidRPr="00B3073B">
              <w:rPr>
                <w:rFonts w:ascii="Arial" w:hAnsi="Arial" w:cs="Arial"/>
                <w:sz w:val="22"/>
                <w:szCs w:val="22"/>
              </w:rPr>
              <w:t>Trained in use of:</w:t>
            </w:r>
          </w:p>
          <w:p w14:paraId="095F2528" w14:textId="77777777" w:rsidR="00B3073B" w:rsidRPr="00FA2508" w:rsidRDefault="00B3073B" w:rsidP="00B3073B">
            <w:pPr>
              <w:numPr>
                <w:ilvl w:val="0"/>
                <w:numId w:val="4"/>
              </w:numPr>
              <w:ind w:right="72"/>
              <w:jc w:val="both"/>
              <w:rPr>
                <w:rFonts w:ascii="Arial" w:hAnsi="Arial" w:cs="Arial"/>
                <w:sz w:val="22"/>
                <w:szCs w:val="22"/>
              </w:rPr>
            </w:pPr>
            <w:r w:rsidRPr="00FA2508">
              <w:rPr>
                <w:rFonts w:ascii="Arial" w:hAnsi="Arial" w:cs="Arial"/>
                <w:sz w:val="22"/>
                <w:szCs w:val="22"/>
              </w:rPr>
              <w:t xml:space="preserve">Proprietary software packages such as </w:t>
            </w:r>
            <w:smartTag w:uri="urn:schemas-microsoft-com:office:smarttags" w:element="PersonName">
              <w:r w:rsidRPr="00FA2508">
                <w:rPr>
                  <w:rFonts w:ascii="Arial" w:hAnsi="Arial" w:cs="Arial"/>
                  <w:sz w:val="22"/>
                  <w:szCs w:val="22"/>
                </w:rPr>
                <w:t>Micro</w:t>
              </w:r>
            </w:smartTag>
            <w:r w:rsidRPr="00FA2508">
              <w:rPr>
                <w:rFonts w:ascii="Arial" w:hAnsi="Arial" w:cs="Arial"/>
                <w:sz w:val="22"/>
                <w:szCs w:val="22"/>
              </w:rPr>
              <w:t>so</w:t>
            </w:r>
            <w:r w:rsidR="004635E9">
              <w:rPr>
                <w:rFonts w:ascii="Arial" w:hAnsi="Arial" w:cs="Arial"/>
                <w:sz w:val="22"/>
                <w:szCs w:val="22"/>
              </w:rPr>
              <w:t xml:space="preserve">ft Office; Outlook, </w:t>
            </w:r>
            <w:r w:rsidRPr="00FA2508">
              <w:rPr>
                <w:rFonts w:ascii="Arial" w:hAnsi="Arial" w:cs="Arial"/>
                <w:sz w:val="22"/>
                <w:szCs w:val="22"/>
              </w:rPr>
              <w:t>Excel</w:t>
            </w:r>
            <w:r w:rsidR="004635E9">
              <w:rPr>
                <w:rFonts w:ascii="Arial" w:hAnsi="Arial" w:cs="Arial"/>
                <w:sz w:val="22"/>
                <w:szCs w:val="22"/>
              </w:rPr>
              <w:t>, Powerpoint Publisher Viso</w:t>
            </w:r>
            <w:r w:rsidR="003743B7">
              <w:rPr>
                <w:rFonts w:ascii="Arial" w:hAnsi="Arial" w:cs="Arial"/>
                <w:sz w:val="22"/>
                <w:szCs w:val="22"/>
              </w:rPr>
              <w:t xml:space="preserve"> &amp; Teams</w:t>
            </w:r>
          </w:p>
          <w:p w14:paraId="222130A5" w14:textId="77777777" w:rsidR="00B3073B" w:rsidRPr="00FA2508" w:rsidRDefault="00B3073B" w:rsidP="00B3073B">
            <w:pPr>
              <w:numPr>
                <w:ilvl w:val="0"/>
                <w:numId w:val="4"/>
              </w:numPr>
              <w:ind w:right="72"/>
              <w:jc w:val="both"/>
              <w:rPr>
                <w:rFonts w:ascii="Arial" w:hAnsi="Arial" w:cs="Arial"/>
                <w:sz w:val="22"/>
                <w:szCs w:val="22"/>
              </w:rPr>
            </w:pPr>
            <w:r w:rsidRPr="00FA2508">
              <w:rPr>
                <w:rFonts w:ascii="Arial" w:hAnsi="Arial" w:cs="Arial"/>
                <w:sz w:val="22"/>
                <w:szCs w:val="22"/>
              </w:rPr>
              <w:t>P</w:t>
            </w:r>
            <w:r w:rsidR="004635E9">
              <w:rPr>
                <w:rFonts w:ascii="Arial" w:hAnsi="Arial" w:cs="Arial"/>
                <w:sz w:val="22"/>
                <w:szCs w:val="22"/>
              </w:rPr>
              <w:t>ECOS</w:t>
            </w:r>
            <w:r>
              <w:rPr>
                <w:rFonts w:ascii="Arial" w:hAnsi="Arial" w:cs="Arial"/>
                <w:sz w:val="22"/>
                <w:szCs w:val="22"/>
              </w:rPr>
              <w:t xml:space="preserve"> – web based supplies ordering system</w:t>
            </w:r>
          </w:p>
          <w:p w14:paraId="6E53FDDC" w14:textId="77777777" w:rsidR="00B3073B" w:rsidRPr="00FA2508" w:rsidRDefault="00B3073B" w:rsidP="00B3073B">
            <w:pPr>
              <w:numPr>
                <w:ilvl w:val="0"/>
                <w:numId w:val="4"/>
              </w:numPr>
              <w:ind w:right="72"/>
              <w:jc w:val="both"/>
              <w:rPr>
                <w:rFonts w:ascii="Arial" w:hAnsi="Arial" w:cs="Arial"/>
                <w:sz w:val="22"/>
                <w:szCs w:val="22"/>
              </w:rPr>
            </w:pPr>
            <w:r w:rsidRPr="00FA2508">
              <w:rPr>
                <w:rFonts w:ascii="Arial" w:hAnsi="Arial" w:cs="Arial"/>
                <w:sz w:val="22"/>
                <w:szCs w:val="22"/>
              </w:rPr>
              <w:t>Q-PULSE</w:t>
            </w:r>
            <w:r>
              <w:rPr>
                <w:rFonts w:ascii="Arial" w:hAnsi="Arial" w:cs="Arial"/>
                <w:sz w:val="22"/>
                <w:szCs w:val="22"/>
              </w:rPr>
              <w:t xml:space="preserve"> – quality management information system</w:t>
            </w:r>
          </w:p>
          <w:p w14:paraId="273ECB8C" w14:textId="77777777" w:rsidR="00B3073B" w:rsidRPr="00FA2508" w:rsidRDefault="00B3073B" w:rsidP="00B3073B">
            <w:pPr>
              <w:numPr>
                <w:ilvl w:val="0"/>
                <w:numId w:val="4"/>
              </w:numPr>
              <w:ind w:right="72"/>
              <w:jc w:val="both"/>
              <w:rPr>
                <w:rFonts w:ascii="Arial" w:hAnsi="Arial" w:cs="Arial"/>
                <w:sz w:val="22"/>
                <w:szCs w:val="22"/>
              </w:rPr>
            </w:pPr>
            <w:r w:rsidRPr="00FA2508">
              <w:rPr>
                <w:rFonts w:ascii="Arial" w:hAnsi="Arial" w:cs="Arial"/>
                <w:sz w:val="22"/>
                <w:szCs w:val="22"/>
              </w:rPr>
              <w:t>Laboratory Information System (LabCentre)</w:t>
            </w:r>
          </w:p>
          <w:p w14:paraId="2F137F9E" w14:textId="77777777" w:rsidR="00091182" w:rsidRPr="00091182" w:rsidRDefault="00B3073B" w:rsidP="00FD46FC">
            <w:pPr>
              <w:numPr>
                <w:ilvl w:val="0"/>
                <w:numId w:val="4"/>
              </w:numPr>
              <w:ind w:right="72"/>
              <w:jc w:val="both"/>
              <w:rPr>
                <w:rFonts w:ascii="Arial" w:hAnsi="Arial" w:cs="Arial"/>
              </w:rPr>
            </w:pPr>
            <w:r w:rsidRPr="00FA2508">
              <w:rPr>
                <w:rFonts w:ascii="Arial" w:hAnsi="Arial" w:cs="Arial"/>
                <w:sz w:val="22"/>
                <w:szCs w:val="22"/>
              </w:rPr>
              <w:t>D</w:t>
            </w:r>
            <w:r>
              <w:rPr>
                <w:rFonts w:ascii="Arial" w:hAnsi="Arial" w:cs="Arial"/>
                <w:sz w:val="22"/>
                <w:szCs w:val="22"/>
              </w:rPr>
              <w:t>atix – Risk management system</w:t>
            </w:r>
          </w:p>
          <w:p w14:paraId="1A13AE5C" w14:textId="77777777" w:rsidR="00091182" w:rsidRPr="00091182" w:rsidRDefault="00091182" w:rsidP="00091182">
            <w:pPr>
              <w:tabs>
                <w:tab w:val="left" w:pos="4290"/>
              </w:tabs>
              <w:rPr>
                <w:rFonts w:ascii="Arial" w:hAnsi="Arial" w:cs="Arial"/>
              </w:rPr>
            </w:pPr>
          </w:p>
        </w:tc>
      </w:tr>
      <w:tr w:rsidR="00193BE3" w:rsidRPr="00FF2DDE" w14:paraId="173B71F3"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3997FFC1" w14:textId="77777777" w:rsidR="00193BE3" w:rsidRPr="00110E6B" w:rsidRDefault="00193BE3" w:rsidP="00887E43">
            <w:pPr>
              <w:pStyle w:val="Heading3"/>
              <w:spacing w:before="120" w:after="120"/>
              <w:rPr>
                <w:sz w:val="22"/>
                <w:szCs w:val="22"/>
              </w:rPr>
            </w:pPr>
            <w:r w:rsidRPr="00110E6B">
              <w:rPr>
                <w:sz w:val="22"/>
                <w:szCs w:val="22"/>
              </w:rPr>
              <w:t>8. ASSIGNMENT AND REVIEW OF WORK</w:t>
            </w:r>
          </w:p>
        </w:tc>
      </w:tr>
      <w:tr w:rsidR="00193BE3" w:rsidRPr="00FF2DDE" w14:paraId="6FB65834" w14:textId="77777777">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14:paraId="5E8F286E" w14:textId="77777777" w:rsidR="00193BE3" w:rsidRPr="00FA2508" w:rsidRDefault="00193BE3" w:rsidP="00193BE3">
            <w:pPr>
              <w:pStyle w:val="Heading3"/>
              <w:spacing w:before="120" w:after="120"/>
              <w:jc w:val="left"/>
              <w:rPr>
                <w:bCs w:val="0"/>
                <w:sz w:val="22"/>
                <w:szCs w:val="22"/>
              </w:rPr>
            </w:pPr>
            <w:r>
              <w:rPr>
                <w:bCs w:val="0"/>
                <w:sz w:val="22"/>
                <w:szCs w:val="22"/>
              </w:rPr>
              <w:t>Strategic Planning (2</w:t>
            </w:r>
            <w:r w:rsidRPr="00FA2508">
              <w:rPr>
                <w:bCs w:val="0"/>
                <w:sz w:val="22"/>
                <w:szCs w:val="22"/>
              </w:rPr>
              <w:t>0%)</w:t>
            </w:r>
          </w:p>
          <w:p w14:paraId="350EE3CC" w14:textId="77777777" w:rsidR="00193BE3" w:rsidRPr="00C24716" w:rsidRDefault="00193BE3" w:rsidP="00193BE3">
            <w:pPr>
              <w:rPr>
                <w:rFonts w:ascii="Arial" w:hAnsi="Arial" w:cs="Arial"/>
                <w:b/>
                <w:sz w:val="22"/>
                <w:szCs w:val="22"/>
              </w:rPr>
            </w:pPr>
            <w:r w:rsidRPr="00C24716">
              <w:rPr>
                <w:rFonts w:ascii="Arial" w:hAnsi="Arial" w:cs="Arial"/>
                <w:b/>
                <w:sz w:val="22"/>
                <w:szCs w:val="22"/>
              </w:rPr>
              <w:t>Self assigned</w:t>
            </w:r>
          </w:p>
          <w:p w14:paraId="1745C8CD" w14:textId="77777777" w:rsidR="00193BE3" w:rsidRDefault="00193BE3" w:rsidP="00193BE3">
            <w:pPr>
              <w:rPr>
                <w:rFonts w:ascii="Arial" w:hAnsi="Arial" w:cs="Arial"/>
                <w:sz w:val="22"/>
                <w:szCs w:val="22"/>
              </w:rPr>
            </w:pPr>
            <w:r w:rsidRPr="00FA2508">
              <w:rPr>
                <w:rFonts w:ascii="Arial" w:hAnsi="Arial" w:cs="Arial"/>
                <w:sz w:val="22"/>
                <w:szCs w:val="22"/>
              </w:rPr>
              <w:t xml:space="preserve">Work is self assigned and prioritised in response to </w:t>
            </w:r>
            <w:r>
              <w:rPr>
                <w:rFonts w:ascii="Arial" w:hAnsi="Arial" w:cs="Arial"/>
                <w:sz w:val="22"/>
                <w:szCs w:val="22"/>
              </w:rPr>
              <w:t>relevant professional (IBMS), registration (H</w:t>
            </w:r>
            <w:r w:rsidR="004635E9">
              <w:rPr>
                <w:rFonts w:ascii="Arial" w:hAnsi="Arial" w:cs="Arial"/>
                <w:sz w:val="22"/>
                <w:szCs w:val="22"/>
              </w:rPr>
              <w:t>C</w:t>
            </w:r>
            <w:r>
              <w:rPr>
                <w:rFonts w:ascii="Arial" w:hAnsi="Arial" w:cs="Arial"/>
                <w:sz w:val="22"/>
                <w:szCs w:val="22"/>
              </w:rPr>
              <w:t xml:space="preserve">PC) regulatory and accreditation bodies </w:t>
            </w:r>
            <w:r w:rsidRPr="00FA2508">
              <w:rPr>
                <w:rFonts w:ascii="Arial" w:hAnsi="Arial" w:cs="Arial"/>
                <w:sz w:val="22"/>
                <w:szCs w:val="22"/>
              </w:rPr>
              <w:t xml:space="preserve">policies.  E.g. </w:t>
            </w:r>
            <w:r>
              <w:rPr>
                <w:rFonts w:ascii="Arial" w:hAnsi="Arial" w:cs="Arial"/>
                <w:sz w:val="22"/>
                <w:szCs w:val="22"/>
              </w:rPr>
              <w:t>New Requirements for Retention on the H</w:t>
            </w:r>
            <w:r w:rsidR="004635E9">
              <w:rPr>
                <w:rFonts w:ascii="Arial" w:hAnsi="Arial" w:cs="Arial"/>
                <w:sz w:val="22"/>
                <w:szCs w:val="22"/>
              </w:rPr>
              <w:t>C</w:t>
            </w:r>
            <w:r>
              <w:rPr>
                <w:rFonts w:ascii="Arial" w:hAnsi="Arial" w:cs="Arial"/>
                <w:sz w:val="22"/>
                <w:szCs w:val="22"/>
              </w:rPr>
              <w:t>PC Register.</w:t>
            </w:r>
          </w:p>
          <w:p w14:paraId="6B352315" w14:textId="77777777" w:rsidR="00193BE3" w:rsidRDefault="00193BE3" w:rsidP="00193BE3">
            <w:pPr>
              <w:rPr>
                <w:rFonts w:ascii="Arial" w:hAnsi="Arial" w:cs="Arial"/>
                <w:sz w:val="22"/>
                <w:szCs w:val="22"/>
              </w:rPr>
            </w:pPr>
            <w:r w:rsidRPr="00FA2508">
              <w:rPr>
                <w:rFonts w:ascii="Arial" w:hAnsi="Arial" w:cs="Arial"/>
                <w:sz w:val="22"/>
                <w:szCs w:val="22"/>
              </w:rPr>
              <w:t xml:space="preserve">The post holder is responsible </w:t>
            </w:r>
            <w:r>
              <w:rPr>
                <w:rFonts w:ascii="Arial" w:hAnsi="Arial" w:cs="Arial"/>
                <w:sz w:val="22"/>
                <w:szCs w:val="22"/>
              </w:rPr>
              <w:t>in</w:t>
            </w:r>
            <w:r>
              <w:rPr>
                <w:rFonts w:ascii="Arial" w:hAnsi="Arial" w:cs="Arial"/>
                <w:color w:val="0000FF"/>
                <w:sz w:val="22"/>
                <w:szCs w:val="22"/>
              </w:rPr>
              <w:t xml:space="preserve"> </w:t>
            </w:r>
            <w:r w:rsidRPr="00803144">
              <w:rPr>
                <w:rFonts w:ascii="Arial" w:hAnsi="Arial" w:cs="Arial"/>
                <w:sz w:val="22"/>
                <w:szCs w:val="22"/>
              </w:rPr>
              <w:t xml:space="preserve">conjunction with the </w:t>
            </w:r>
            <w:r>
              <w:rPr>
                <w:rFonts w:ascii="Arial" w:hAnsi="Arial" w:cs="Arial"/>
                <w:sz w:val="22"/>
                <w:szCs w:val="22"/>
              </w:rPr>
              <w:t>Service Manager</w:t>
            </w:r>
            <w:r w:rsidRPr="00803144">
              <w:rPr>
                <w:rFonts w:ascii="Arial" w:hAnsi="Arial" w:cs="Arial"/>
                <w:sz w:val="22"/>
                <w:szCs w:val="22"/>
              </w:rPr>
              <w:t xml:space="preserve"> for interpreting these polices and identifying the impact on the Department.</w:t>
            </w:r>
            <w:r>
              <w:rPr>
                <w:rFonts w:ascii="Arial" w:hAnsi="Arial" w:cs="Arial"/>
                <w:sz w:val="22"/>
                <w:szCs w:val="22"/>
              </w:rPr>
              <w:t xml:space="preserve">  </w:t>
            </w:r>
            <w:r w:rsidRPr="00D15347">
              <w:rPr>
                <w:rFonts w:ascii="Arial" w:hAnsi="Arial" w:cs="Arial"/>
                <w:sz w:val="22"/>
                <w:szCs w:val="22"/>
              </w:rPr>
              <w:t xml:space="preserve">As a result action plans and objectives are agreed by Service Manager </w:t>
            </w:r>
            <w:r>
              <w:rPr>
                <w:rFonts w:ascii="Arial" w:hAnsi="Arial" w:cs="Arial"/>
                <w:sz w:val="22"/>
                <w:szCs w:val="22"/>
              </w:rPr>
              <w:t xml:space="preserve">and </w:t>
            </w:r>
            <w:r w:rsidRPr="00803144">
              <w:rPr>
                <w:rFonts w:ascii="Arial" w:hAnsi="Arial" w:cs="Arial"/>
                <w:sz w:val="22"/>
                <w:szCs w:val="22"/>
              </w:rPr>
              <w:t>the post holder plays a lead managerial and/or clinical, technical specialist role and w</w:t>
            </w:r>
            <w:r>
              <w:rPr>
                <w:rFonts w:ascii="Arial" w:hAnsi="Arial" w:cs="Arial"/>
                <w:sz w:val="22"/>
                <w:szCs w:val="22"/>
              </w:rPr>
              <w:t>ill in conjunction with the Service Manager</w:t>
            </w:r>
            <w:r w:rsidRPr="00803144">
              <w:rPr>
                <w:rFonts w:ascii="Arial" w:hAnsi="Arial" w:cs="Arial"/>
                <w:sz w:val="22"/>
                <w:szCs w:val="22"/>
              </w:rPr>
              <w:t xml:space="preserve"> </w:t>
            </w:r>
            <w:r>
              <w:rPr>
                <w:rFonts w:ascii="Arial" w:hAnsi="Arial" w:cs="Arial"/>
                <w:sz w:val="22"/>
                <w:szCs w:val="22"/>
              </w:rPr>
              <w:t xml:space="preserve">develop </w:t>
            </w:r>
            <w:r w:rsidRPr="00803144">
              <w:rPr>
                <w:rFonts w:ascii="Arial" w:hAnsi="Arial" w:cs="Arial"/>
                <w:sz w:val="22"/>
                <w:szCs w:val="22"/>
              </w:rPr>
              <w:t>strategies and propose and initiate the required actions.</w:t>
            </w:r>
          </w:p>
          <w:p w14:paraId="708FC8D3" w14:textId="77777777" w:rsidR="00193BE3" w:rsidRPr="00803144" w:rsidRDefault="00193BE3" w:rsidP="00193BE3">
            <w:pPr>
              <w:rPr>
                <w:rFonts w:ascii="Arial" w:hAnsi="Arial" w:cs="Arial"/>
                <w:sz w:val="22"/>
                <w:szCs w:val="22"/>
              </w:rPr>
            </w:pPr>
          </w:p>
          <w:p w14:paraId="57182B94" w14:textId="77777777" w:rsidR="00193BE3" w:rsidRPr="00C24716" w:rsidRDefault="00193BE3" w:rsidP="00193BE3">
            <w:pPr>
              <w:ind w:right="72"/>
              <w:jc w:val="both"/>
              <w:rPr>
                <w:rFonts w:ascii="Arial" w:hAnsi="Arial" w:cs="Arial"/>
                <w:b/>
                <w:sz w:val="22"/>
                <w:szCs w:val="22"/>
              </w:rPr>
            </w:pPr>
            <w:r w:rsidRPr="00C24716">
              <w:rPr>
                <w:rFonts w:ascii="Arial" w:hAnsi="Arial" w:cs="Arial"/>
                <w:b/>
                <w:sz w:val="22"/>
                <w:szCs w:val="22"/>
              </w:rPr>
              <w:t>Assigned by Service Manager and Head of Department.</w:t>
            </w:r>
          </w:p>
          <w:p w14:paraId="554CC061" w14:textId="77777777" w:rsidR="00193BE3" w:rsidRPr="003A2F3B" w:rsidRDefault="00193BE3" w:rsidP="00193BE3">
            <w:pPr>
              <w:rPr>
                <w:rFonts w:ascii="Arial" w:hAnsi="Arial" w:cs="Arial"/>
                <w:sz w:val="22"/>
                <w:szCs w:val="22"/>
              </w:rPr>
            </w:pPr>
            <w:r>
              <w:rPr>
                <w:rFonts w:ascii="Arial" w:hAnsi="Arial" w:cs="Arial"/>
                <w:sz w:val="22"/>
                <w:szCs w:val="22"/>
              </w:rPr>
              <w:t xml:space="preserve">Work is assigned by the Service Manager and Head of Department in response to </w:t>
            </w:r>
            <w:r w:rsidRPr="00FA2508">
              <w:rPr>
                <w:rFonts w:ascii="Arial" w:hAnsi="Arial" w:cs="Arial"/>
                <w:sz w:val="22"/>
                <w:szCs w:val="22"/>
              </w:rPr>
              <w:t>Professional, Health and</w:t>
            </w:r>
            <w:r>
              <w:rPr>
                <w:rFonts w:ascii="Arial" w:hAnsi="Arial" w:cs="Arial"/>
                <w:sz w:val="22"/>
                <w:szCs w:val="22"/>
              </w:rPr>
              <w:t xml:space="preserve"> Safety Executive, General Health, Organisational or Broad occupational policies. E.g. </w:t>
            </w:r>
            <w:r w:rsidRPr="003A2F3B">
              <w:rPr>
                <w:rFonts w:ascii="Arial" w:hAnsi="Arial" w:cs="Arial"/>
                <w:sz w:val="22"/>
                <w:szCs w:val="22"/>
              </w:rPr>
              <w:t>Sign Guidelines</w:t>
            </w:r>
          </w:p>
          <w:p w14:paraId="7C7D2D7D" w14:textId="77777777" w:rsidR="00193BE3" w:rsidRPr="00FB051E" w:rsidRDefault="00193BE3" w:rsidP="00193BE3">
            <w:pPr>
              <w:pStyle w:val="Heading3"/>
              <w:spacing w:before="120" w:after="120"/>
              <w:jc w:val="left"/>
              <w:rPr>
                <w:b w:val="0"/>
                <w:sz w:val="22"/>
                <w:szCs w:val="22"/>
              </w:rPr>
            </w:pPr>
            <w:r w:rsidRPr="00FB051E">
              <w:rPr>
                <w:b w:val="0"/>
                <w:sz w:val="22"/>
                <w:szCs w:val="22"/>
              </w:rPr>
              <w:t>The post holder is</w:t>
            </w:r>
            <w:r w:rsidR="004635E9">
              <w:rPr>
                <w:b w:val="0"/>
                <w:sz w:val="22"/>
                <w:szCs w:val="22"/>
              </w:rPr>
              <w:t xml:space="preserve"> required</w:t>
            </w:r>
            <w:r w:rsidRPr="00FB051E">
              <w:rPr>
                <w:b w:val="0"/>
                <w:sz w:val="22"/>
                <w:szCs w:val="22"/>
              </w:rPr>
              <w:t xml:space="preserve"> to interpret these polices and identify the impact on the Department.  As a result action plans and objectives are agreed by Service Manager and Head of Department and the post holder plays a lead managerial and/or clinical, technical specialist role and will in conjunction with the Service Manager and Head of Department  to develop strategies and propose and initiate the required actions.</w:t>
            </w:r>
          </w:p>
          <w:p w14:paraId="694715F5" w14:textId="77777777" w:rsidR="00193BE3" w:rsidRPr="00FA2508" w:rsidRDefault="00193BE3" w:rsidP="00193BE3">
            <w:pPr>
              <w:pStyle w:val="Heading3"/>
              <w:spacing w:before="120" w:after="120"/>
              <w:jc w:val="left"/>
              <w:rPr>
                <w:sz w:val="22"/>
                <w:szCs w:val="22"/>
              </w:rPr>
            </w:pPr>
            <w:r w:rsidRPr="00FA2508">
              <w:rPr>
                <w:sz w:val="22"/>
                <w:szCs w:val="22"/>
              </w:rPr>
              <w:t xml:space="preserve">Operational </w:t>
            </w:r>
            <w:r>
              <w:rPr>
                <w:sz w:val="22"/>
                <w:szCs w:val="22"/>
              </w:rPr>
              <w:t>and Line Management Functions (8</w:t>
            </w:r>
            <w:r w:rsidRPr="00FA2508">
              <w:rPr>
                <w:sz w:val="22"/>
                <w:szCs w:val="22"/>
              </w:rPr>
              <w:t>0%)</w:t>
            </w:r>
          </w:p>
          <w:p w14:paraId="67225A74" w14:textId="77777777" w:rsidR="00193BE3" w:rsidRPr="00FA2508" w:rsidRDefault="00193BE3" w:rsidP="00193BE3">
            <w:pPr>
              <w:rPr>
                <w:rFonts w:ascii="Arial" w:hAnsi="Arial" w:cs="Arial"/>
                <w:sz w:val="22"/>
                <w:szCs w:val="22"/>
              </w:rPr>
            </w:pPr>
            <w:r w:rsidRPr="00FA2508">
              <w:rPr>
                <w:rFonts w:ascii="Arial" w:hAnsi="Arial" w:cs="Arial"/>
                <w:sz w:val="22"/>
                <w:szCs w:val="22"/>
              </w:rPr>
              <w:t>A significant portion of the workload relates to dealing with operational problems that occur in an unplanned manner.  These may impact on the services delivered by the Department.  Such operational issues will</w:t>
            </w:r>
            <w:r w:rsidRPr="006A5AF0">
              <w:rPr>
                <w:rFonts w:ascii="Arial" w:hAnsi="Arial" w:cs="Arial"/>
                <w:color w:val="0000FF"/>
                <w:sz w:val="22"/>
                <w:szCs w:val="22"/>
              </w:rPr>
              <w:t xml:space="preserve"> </w:t>
            </w:r>
            <w:r w:rsidRPr="00803144">
              <w:rPr>
                <w:rFonts w:ascii="Arial" w:hAnsi="Arial" w:cs="Arial"/>
                <w:sz w:val="22"/>
                <w:szCs w:val="22"/>
              </w:rPr>
              <w:t>usually h</w:t>
            </w:r>
            <w:r w:rsidRPr="00FA2508">
              <w:rPr>
                <w:rFonts w:ascii="Arial" w:hAnsi="Arial" w:cs="Arial"/>
                <w:sz w:val="22"/>
                <w:szCs w:val="22"/>
              </w:rPr>
              <w:t xml:space="preserve">ave been referred upwards through the line management structure to the </w:t>
            </w:r>
            <w:r>
              <w:rPr>
                <w:rFonts w:ascii="Arial" w:hAnsi="Arial" w:cs="Arial"/>
                <w:sz w:val="22"/>
                <w:szCs w:val="22"/>
              </w:rPr>
              <w:t>post holder</w:t>
            </w:r>
            <w:r w:rsidRPr="00FA2508">
              <w:rPr>
                <w:rFonts w:ascii="Arial" w:hAnsi="Arial" w:cs="Arial"/>
                <w:sz w:val="22"/>
                <w:szCs w:val="22"/>
              </w:rPr>
              <w:t xml:space="preserve"> </w:t>
            </w:r>
            <w:r>
              <w:rPr>
                <w:rFonts w:ascii="Arial" w:hAnsi="Arial" w:cs="Arial"/>
                <w:sz w:val="22"/>
                <w:szCs w:val="22"/>
              </w:rPr>
              <w:t>to</w:t>
            </w:r>
            <w:r w:rsidRPr="00FA2508">
              <w:rPr>
                <w:rFonts w:ascii="Arial" w:hAnsi="Arial" w:cs="Arial"/>
                <w:sz w:val="22"/>
                <w:szCs w:val="22"/>
              </w:rPr>
              <w:t xml:space="preserve"> be resolved.   Where necessary the </w:t>
            </w:r>
            <w:r>
              <w:rPr>
                <w:rFonts w:ascii="Arial" w:hAnsi="Arial" w:cs="Arial"/>
                <w:sz w:val="22"/>
                <w:szCs w:val="22"/>
              </w:rPr>
              <w:t>post holder</w:t>
            </w:r>
            <w:r w:rsidRPr="00FA2508">
              <w:rPr>
                <w:rFonts w:ascii="Arial" w:hAnsi="Arial" w:cs="Arial"/>
                <w:sz w:val="22"/>
                <w:szCs w:val="22"/>
              </w:rPr>
              <w:t xml:space="preserve"> will involve the </w:t>
            </w:r>
            <w:r>
              <w:rPr>
                <w:rFonts w:ascii="Arial" w:hAnsi="Arial" w:cs="Arial"/>
                <w:sz w:val="22"/>
                <w:szCs w:val="22"/>
              </w:rPr>
              <w:t xml:space="preserve">Service Manager and </w:t>
            </w:r>
            <w:r w:rsidRPr="00FA2508">
              <w:rPr>
                <w:rFonts w:ascii="Arial" w:hAnsi="Arial" w:cs="Arial"/>
                <w:sz w:val="22"/>
                <w:szCs w:val="22"/>
              </w:rPr>
              <w:t>Head of Department and/or the Departments’ Management Teams and Committees in identifying a resolution to the issue.</w:t>
            </w:r>
          </w:p>
          <w:p w14:paraId="2BF4F70C" w14:textId="77777777" w:rsidR="00193BE3" w:rsidRDefault="00193BE3" w:rsidP="00193BE3">
            <w:pPr>
              <w:pStyle w:val="Heading3"/>
              <w:spacing w:before="120" w:after="120"/>
              <w:jc w:val="left"/>
              <w:rPr>
                <w:bCs w:val="0"/>
                <w:sz w:val="22"/>
                <w:szCs w:val="22"/>
              </w:rPr>
            </w:pPr>
          </w:p>
        </w:tc>
      </w:tr>
    </w:tbl>
    <w:p w14:paraId="4162C2B8" w14:textId="77777777" w:rsidR="00193BE3" w:rsidRDefault="00193BE3">
      <w:r>
        <w:rPr>
          <w:b/>
          <w:bCs/>
        </w:rPr>
        <w:br w:type="page"/>
      </w:r>
    </w:p>
    <w:tbl>
      <w:tblPr>
        <w:tblW w:w="11057" w:type="dxa"/>
        <w:tblInd w:w="-459" w:type="dxa"/>
        <w:tblBorders>
          <w:insideV w:val="single" w:sz="4" w:space="0" w:color="auto"/>
        </w:tblBorders>
        <w:tblLayout w:type="fixed"/>
        <w:tblLook w:val="0000" w:firstRow="0" w:lastRow="0" w:firstColumn="0" w:lastColumn="0" w:noHBand="0" w:noVBand="0"/>
      </w:tblPr>
      <w:tblGrid>
        <w:gridCol w:w="7407"/>
        <w:gridCol w:w="3650"/>
      </w:tblGrid>
      <w:tr w:rsidR="00FB051E" w:rsidRPr="00FF2DDE" w14:paraId="15F19653" w14:textId="77777777" w:rsidTr="00BB03F2">
        <w:tblPrEx>
          <w:tblCellMar>
            <w:top w:w="0" w:type="dxa"/>
            <w:bottom w:w="0" w:type="dxa"/>
          </w:tblCellMar>
        </w:tblPrEx>
        <w:trPr>
          <w:trHeight w:val="3694"/>
        </w:trPr>
        <w:tc>
          <w:tcPr>
            <w:tcW w:w="11057" w:type="dxa"/>
            <w:gridSpan w:val="2"/>
            <w:tcBorders>
              <w:top w:val="single" w:sz="4" w:space="0" w:color="auto"/>
              <w:left w:val="single" w:sz="4" w:space="0" w:color="auto"/>
              <w:right w:val="single" w:sz="4" w:space="0" w:color="auto"/>
            </w:tcBorders>
          </w:tcPr>
          <w:p w14:paraId="04D4E231" w14:textId="77777777" w:rsidR="00193BE3" w:rsidRDefault="00193BE3" w:rsidP="00193BE3">
            <w:pPr>
              <w:rPr>
                <w:rFonts w:ascii="Arial" w:hAnsi="Arial" w:cs="Arial"/>
                <w:sz w:val="22"/>
                <w:szCs w:val="22"/>
              </w:rPr>
            </w:pPr>
          </w:p>
          <w:p w14:paraId="75F62101" w14:textId="77777777" w:rsidR="00193BE3" w:rsidRPr="00FA2508" w:rsidRDefault="00193BE3" w:rsidP="00193BE3">
            <w:pPr>
              <w:rPr>
                <w:rFonts w:ascii="Arial" w:hAnsi="Arial" w:cs="Arial"/>
                <w:sz w:val="22"/>
                <w:szCs w:val="22"/>
              </w:rPr>
            </w:pPr>
            <w:r w:rsidRPr="00FA2508">
              <w:rPr>
                <w:rFonts w:ascii="Arial" w:hAnsi="Arial" w:cs="Arial"/>
                <w:sz w:val="22"/>
                <w:szCs w:val="22"/>
              </w:rPr>
              <w:t xml:space="preserve">Operational problems may also be referred to the </w:t>
            </w:r>
            <w:r>
              <w:rPr>
                <w:rFonts w:ascii="Arial" w:hAnsi="Arial" w:cs="Arial"/>
                <w:sz w:val="22"/>
                <w:szCs w:val="22"/>
              </w:rPr>
              <w:t>post holder</w:t>
            </w:r>
            <w:r w:rsidRPr="00FA2508">
              <w:rPr>
                <w:rFonts w:ascii="Arial" w:hAnsi="Arial" w:cs="Arial"/>
                <w:sz w:val="22"/>
                <w:szCs w:val="22"/>
              </w:rPr>
              <w:t xml:space="preserve"> by users of the service and these will be resolved in a similar way.</w:t>
            </w:r>
          </w:p>
          <w:p w14:paraId="7E5D0DD5" w14:textId="77777777" w:rsidR="00193BE3" w:rsidRPr="00FA2508" w:rsidRDefault="00193BE3" w:rsidP="00193BE3">
            <w:pPr>
              <w:rPr>
                <w:rFonts w:ascii="Arial" w:hAnsi="Arial" w:cs="Arial"/>
                <w:sz w:val="22"/>
                <w:szCs w:val="22"/>
              </w:rPr>
            </w:pPr>
            <w:r w:rsidRPr="00FA2508">
              <w:rPr>
                <w:rFonts w:ascii="Arial" w:hAnsi="Arial" w:cs="Arial"/>
                <w:sz w:val="22"/>
                <w:szCs w:val="22"/>
              </w:rPr>
              <w:t>These issues are frequently complex and usually involve some or all of the following issues;</w:t>
            </w:r>
          </w:p>
          <w:p w14:paraId="52E8A8ED" w14:textId="77777777" w:rsidR="00193BE3" w:rsidRPr="00FA2508" w:rsidRDefault="00193BE3" w:rsidP="00193BE3">
            <w:pPr>
              <w:numPr>
                <w:ilvl w:val="0"/>
                <w:numId w:val="25"/>
              </w:numPr>
              <w:rPr>
                <w:rFonts w:ascii="Arial" w:hAnsi="Arial" w:cs="Arial"/>
                <w:sz w:val="22"/>
                <w:szCs w:val="22"/>
              </w:rPr>
            </w:pPr>
            <w:r w:rsidRPr="00FA2508">
              <w:rPr>
                <w:rFonts w:ascii="Arial" w:hAnsi="Arial" w:cs="Arial"/>
                <w:sz w:val="22"/>
                <w:szCs w:val="22"/>
              </w:rPr>
              <w:t>Technical/analytical problems</w:t>
            </w:r>
          </w:p>
          <w:p w14:paraId="42A57260" w14:textId="77777777" w:rsidR="00193BE3" w:rsidRPr="00FA2508" w:rsidRDefault="00193BE3" w:rsidP="00193BE3">
            <w:pPr>
              <w:numPr>
                <w:ilvl w:val="0"/>
                <w:numId w:val="25"/>
              </w:numPr>
              <w:rPr>
                <w:rFonts w:ascii="Arial" w:hAnsi="Arial" w:cs="Arial"/>
                <w:sz w:val="22"/>
                <w:szCs w:val="22"/>
              </w:rPr>
            </w:pPr>
            <w:r w:rsidRPr="00FA2508">
              <w:rPr>
                <w:rFonts w:ascii="Arial" w:hAnsi="Arial" w:cs="Arial"/>
                <w:sz w:val="22"/>
                <w:szCs w:val="22"/>
              </w:rPr>
              <w:t>Quality</w:t>
            </w:r>
            <w:r w:rsidR="003743B7">
              <w:rPr>
                <w:rFonts w:ascii="Arial" w:hAnsi="Arial" w:cs="Arial"/>
                <w:sz w:val="22"/>
                <w:szCs w:val="22"/>
              </w:rPr>
              <w:t xml:space="preserve"> Non conformances,</w:t>
            </w:r>
            <w:r w:rsidRPr="00FA2508">
              <w:rPr>
                <w:rFonts w:ascii="Arial" w:hAnsi="Arial" w:cs="Arial"/>
                <w:sz w:val="22"/>
                <w:szCs w:val="22"/>
              </w:rPr>
              <w:t xml:space="preserve"> </w:t>
            </w:r>
            <w:r w:rsidR="003743B7">
              <w:rPr>
                <w:rFonts w:ascii="Arial" w:hAnsi="Arial" w:cs="Arial"/>
                <w:sz w:val="22"/>
                <w:szCs w:val="22"/>
              </w:rPr>
              <w:t xml:space="preserve"> failures</w:t>
            </w:r>
            <w:r w:rsidRPr="00FA2508">
              <w:rPr>
                <w:rFonts w:ascii="Arial" w:hAnsi="Arial" w:cs="Arial"/>
                <w:sz w:val="22"/>
                <w:szCs w:val="22"/>
              </w:rPr>
              <w:t xml:space="preserve"> e.g. unacceptable performance of a test</w:t>
            </w:r>
            <w:r w:rsidR="004635E9">
              <w:rPr>
                <w:rFonts w:ascii="Arial" w:hAnsi="Arial" w:cs="Arial"/>
                <w:sz w:val="22"/>
                <w:szCs w:val="22"/>
              </w:rPr>
              <w:t>, external complaints regarding results</w:t>
            </w:r>
          </w:p>
          <w:p w14:paraId="6021A464" w14:textId="77777777" w:rsidR="00193BE3" w:rsidRPr="00FA2508" w:rsidRDefault="00193BE3" w:rsidP="00193BE3">
            <w:pPr>
              <w:numPr>
                <w:ilvl w:val="0"/>
                <w:numId w:val="25"/>
              </w:numPr>
              <w:rPr>
                <w:rFonts w:ascii="Arial" w:hAnsi="Arial" w:cs="Arial"/>
                <w:sz w:val="22"/>
                <w:szCs w:val="22"/>
              </w:rPr>
            </w:pPr>
            <w:r w:rsidRPr="00FA2508">
              <w:rPr>
                <w:rFonts w:ascii="Arial" w:hAnsi="Arial" w:cs="Arial"/>
                <w:sz w:val="22"/>
                <w:szCs w:val="22"/>
              </w:rPr>
              <w:t>Services provided by external bodies e.g. suppliers</w:t>
            </w:r>
            <w:r>
              <w:rPr>
                <w:rFonts w:ascii="Arial" w:hAnsi="Arial" w:cs="Arial"/>
                <w:sz w:val="22"/>
                <w:szCs w:val="22"/>
              </w:rPr>
              <w:t>, referral laboratories</w:t>
            </w:r>
          </w:p>
          <w:p w14:paraId="05AC702A" w14:textId="77777777" w:rsidR="00193BE3" w:rsidRPr="00FA2508" w:rsidRDefault="00193BE3" w:rsidP="00193BE3">
            <w:pPr>
              <w:numPr>
                <w:ilvl w:val="0"/>
                <w:numId w:val="25"/>
              </w:numPr>
              <w:rPr>
                <w:rFonts w:ascii="Arial" w:hAnsi="Arial" w:cs="Arial"/>
                <w:sz w:val="22"/>
                <w:szCs w:val="22"/>
              </w:rPr>
            </w:pPr>
            <w:r w:rsidRPr="00FA2508">
              <w:rPr>
                <w:rFonts w:ascii="Arial" w:hAnsi="Arial" w:cs="Arial"/>
                <w:sz w:val="22"/>
                <w:szCs w:val="22"/>
              </w:rPr>
              <w:t>Staffing resource</w:t>
            </w:r>
          </w:p>
          <w:p w14:paraId="4357BAF2" w14:textId="77777777" w:rsidR="00193BE3" w:rsidRPr="00FA2508" w:rsidRDefault="00193BE3" w:rsidP="00193BE3">
            <w:pPr>
              <w:numPr>
                <w:ilvl w:val="0"/>
                <w:numId w:val="25"/>
              </w:numPr>
              <w:rPr>
                <w:rFonts w:ascii="Arial" w:hAnsi="Arial" w:cs="Arial"/>
                <w:sz w:val="22"/>
                <w:szCs w:val="22"/>
              </w:rPr>
            </w:pPr>
            <w:r w:rsidRPr="00FA2508">
              <w:rPr>
                <w:rFonts w:ascii="Arial" w:hAnsi="Arial" w:cs="Arial"/>
                <w:sz w:val="22"/>
                <w:szCs w:val="22"/>
              </w:rPr>
              <w:t>Staff performance</w:t>
            </w:r>
          </w:p>
          <w:p w14:paraId="17ABBEE4" w14:textId="77777777" w:rsidR="00193BE3" w:rsidRDefault="00193BE3" w:rsidP="00193BE3">
            <w:pPr>
              <w:rPr>
                <w:rFonts w:ascii="Arial" w:hAnsi="Arial" w:cs="Arial"/>
                <w:sz w:val="22"/>
                <w:szCs w:val="22"/>
              </w:rPr>
            </w:pPr>
            <w:r w:rsidRPr="00FA2508">
              <w:rPr>
                <w:rFonts w:ascii="Arial" w:hAnsi="Arial" w:cs="Arial"/>
                <w:sz w:val="22"/>
                <w:szCs w:val="22"/>
              </w:rPr>
              <w:t>Where operational proble</w:t>
            </w:r>
            <w:r>
              <w:rPr>
                <w:rFonts w:ascii="Arial" w:hAnsi="Arial" w:cs="Arial"/>
                <w:sz w:val="22"/>
                <w:szCs w:val="22"/>
              </w:rPr>
              <w:t>ms have an immediate impact on service q</w:t>
            </w:r>
            <w:r w:rsidRPr="00FA2508">
              <w:rPr>
                <w:rFonts w:ascii="Arial" w:hAnsi="Arial" w:cs="Arial"/>
                <w:sz w:val="22"/>
                <w:szCs w:val="22"/>
              </w:rPr>
              <w:t xml:space="preserve">uality response and action must be urgent.  </w:t>
            </w:r>
            <w:r w:rsidR="003743B7">
              <w:rPr>
                <w:rFonts w:ascii="Arial" w:hAnsi="Arial" w:cs="Arial"/>
                <w:sz w:val="22"/>
                <w:szCs w:val="22"/>
              </w:rPr>
              <w:t>requiring</w:t>
            </w:r>
            <w:r w:rsidRPr="00FA2508">
              <w:rPr>
                <w:rFonts w:ascii="Arial" w:hAnsi="Arial" w:cs="Arial"/>
                <w:sz w:val="22"/>
                <w:szCs w:val="22"/>
              </w:rPr>
              <w:t xml:space="preserve"> changing priorities i.e. </w:t>
            </w:r>
            <w:r w:rsidR="003743B7">
              <w:rPr>
                <w:rFonts w:ascii="Arial" w:hAnsi="Arial" w:cs="Arial"/>
                <w:sz w:val="22"/>
                <w:szCs w:val="22"/>
              </w:rPr>
              <w:t xml:space="preserve">interrupting </w:t>
            </w:r>
            <w:r w:rsidRPr="00FA2508">
              <w:rPr>
                <w:rFonts w:ascii="Arial" w:hAnsi="Arial" w:cs="Arial"/>
                <w:sz w:val="22"/>
                <w:szCs w:val="22"/>
              </w:rPr>
              <w:t>planned activit</w:t>
            </w:r>
            <w:r w:rsidR="003743B7">
              <w:rPr>
                <w:rFonts w:ascii="Arial" w:hAnsi="Arial" w:cs="Arial"/>
                <w:sz w:val="22"/>
                <w:szCs w:val="22"/>
              </w:rPr>
              <w:t>ies</w:t>
            </w:r>
            <w:r w:rsidRPr="00FA2508">
              <w:rPr>
                <w:rFonts w:ascii="Arial" w:hAnsi="Arial" w:cs="Arial"/>
                <w:sz w:val="22"/>
                <w:szCs w:val="22"/>
              </w:rPr>
              <w:t xml:space="preserve"> to </w:t>
            </w:r>
            <w:r w:rsidR="003743B7">
              <w:rPr>
                <w:rFonts w:ascii="Arial" w:hAnsi="Arial" w:cs="Arial"/>
                <w:sz w:val="22"/>
                <w:szCs w:val="22"/>
              </w:rPr>
              <w:t>undertake</w:t>
            </w:r>
            <w:r w:rsidRPr="00FA2508">
              <w:rPr>
                <w:rFonts w:ascii="Arial" w:hAnsi="Arial" w:cs="Arial"/>
                <w:sz w:val="22"/>
                <w:szCs w:val="22"/>
              </w:rPr>
              <w:t xml:space="preserve"> urgent task</w:t>
            </w:r>
            <w:r w:rsidR="003743B7">
              <w:rPr>
                <w:rFonts w:ascii="Arial" w:hAnsi="Arial" w:cs="Arial"/>
                <w:sz w:val="22"/>
                <w:szCs w:val="22"/>
              </w:rPr>
              <w:t>s</w:t>
            </w:r>
            <w:r w:rsidRPr="00FA2508">
              <w:rPr>
                <w:rFonts w:ascii="Arial" w:hAnsi="Arial" w:cs="Arial"/>
                <w:sz w:val="22"/>
                <w:szCs w:val="22"/>
              </w:rPr>
              <w:t xml:space="preserve"> </w:t>
            </w:r>
            <w:r w:rsidR="003743B7">
              <w:rPr>
                <w:rFonts w:ascii="Arial" w:hAnsi="Arial" w:cs="Arial"/>
                <w:sz w:val="22"/>
                <w:szCs w:val="22"/>
              </w:rPr>
              <w:t>thereafter resuming</w:t>
            </w:r>
            <w:r w:rsidRPr="00FA2508">
              <w:rPr>
                <w:rFonts w:ascii="Arial" w:hAnsi="Arial" w:cs="Arial"/>
                <w:sz w:val="22"/>
                <w:szCs w:val="22"/>
              </w:rPr>
              <w:t xml:space="preserve"> planned activit</w:t>
            </w:r>
            <w:r w:rsidR="003743B7">
              <w:rPr>
                <w:rFonts w:ascii="Arial" w:hAnsi="Arial" w:cs="Arial"/>
                <w:sz w:val="22"/>
                <w:szCs w:val="22"/>
              </w:rPr>
              <w:t>ies</w:t>
            </w:r>
            <w:r w:rsidRPr="00FA2508">
              <w:rPr>
                <w:rFonts w:ascii="Arial" w:hAnsi="Arial" w:cs="Arial"/>
                <w:sz w:val="22"/>
                <w:szCs w:val="22"/>
              </w:rPr>
              <w:t xml:space="preserve"> when urgent task</w:t>
            </w:r>
            <w:r w:rsidR="003743B7">
              <w:rPr>
                <w:rFonts w:ascii="Arial" w:hAnsi="Arial" w:cs="Arial"/>
                <w:sz w:val="22"/>
                <w:szCs w:val="22"/>
              </w:rPr>
              <w:t>s</w:t>
            </w:r>
            <w:r w:rsidRPr="00FA2508">
              <w:rPr>
                <w:rFonts w:ascii="Arial" w:hAnsi="Arial" w:cs="Arial"/>
                <w:sz w:val="22"/>
                <w:szCs w:val="22"/>
              </w:rPr>
              <w:t xml:space="preserve"> </w:t>
            </w:r>
            <w:r w:rsidR="003743B7">
              <w:rPr>
                <w:rFonts w:ascii="Arial" w:hAnsi="Arial" w:cs="Arial"/>
                <w:sz w:val="22"/>
                <w:szCs w:val="22"/>
              </w:rPr>
              <w:t xml:space="preserve">are </w:t>
            </w:r>
            <w:r w:rsidRPr="00FA2508">
              <w:rPr>
                <w:rFonts w:ascii="Arial" w:hAnsi="Arial" w:cs="Arial"/>
                <w:sz w:val="22"/>
                <w:szCs w:val="22"/>
              </w:rPr>
              <w:t xml:space="preserve">completed.  </w:t>
            </w:r>
            <w:r w:rsidR="00581CD7">
              <w:rPr>
                <w:rFonts w:ascii="Arial" w:hAnsi="Arial" w:cs="Arial"/>
                <w:sz w:val="22"/>
                <w:szCs w:val="22"/>
              </w:rPr>
              <w:t>R</w:t>
            </w:r>
            <w:r w:rsidRPr="00FA2508">
              <w:rPr>
                <w:rFonts w:ascii="Arial" w:hAnsi="Arial" w:cs="Arial"/>
                <w:sz w:val="22"/>
                <w:szCs w:val="22"/>
              </w:rPr>
              <w:t xml:space="preserve">eprioritisation </w:t>
            </w:r>
            <w:r w:rsidR="00581CD7">
              <w:rPr>
                <w:rFonts w:ascii="Arial" w:hAnsi="Arial" w:cs="Arial"/>
                <w:sz w:val="22"/>
                <w:szCs w:val="22"/>
              </w:rPr>
              <w:t xml:space="preserve"> and reorganisation of planned tasks </w:t>
            </w:r>
            <w:r w:rsidRPr="00FA2508">
              <w:rPr>
                <w:rFonts w:ascii="Arial" w:hAnsi="Arial" w:cs="Arial"/>
                <w:sz w:val="22"/>
                <w:szCs w:val="22"/>
              </w:rPr>
              <w:t xml:space="preserve">takes place </w:t>
            </w:r>
            <w:r w:rsidR="00581CD7">
              <w:rPr>
                <w:rFonts w:ascii="Arial" w:hAnsi="Arial" w:cs="Arial"/>
                <w:sz w:val="22"/>
                <w:szCs w:val="22"/>
              </w:rPr>
              <w:t>throughout</w:t>
            </w:r>
            <w:r w:rsidRPr="00FA2508">
              <w:rPr>
                <w:rFonts w:ascii="Arial" w:hAnsi="Arial" w:cs="Arial"/>
                <w:sz w:val="22"/>
                <w:szCs w:val="22"/>
              </w:rPr>
              <w:t xml:space="preserve"> a day and is </w:t>
            </w:r>
            <w:r w:rsidR="003743B7">
              <w:rPr>
                <w:rFonts w:ascii="Arial" w:hAnsi="Arial" w:cs="Arial"/>
                <w:sz w:val="22"/>
                <w:szCs w:val="22"/>
              </w:rPr>
              <w:t>continually  disruptive to concentration and work output.</w:t>
            </w:r>
          </w:p>
          <w:p w14:paraId="32C6F6AA" w14:textId="77777777" w:rsidR="00FB051E" w:rsidRPr="00B3073B" w:rsidRDefault="00FB051E" w:rsidP="00193BE3">
            <w:pPr>
              <w:rPr>
                <w:rFonts w:ascii="Arial" w:hAnsi="Arial" w:cs="Arial"/>
                <w:sz w:val="22"/>
                <w:szCs w:val="22"/>
              </w:rPr>
            </w:pPr>
          </w:p>
        </w:tc>
      </w:tr>
      <w:tr w:rsidR="00FD46FC" w:rsidRPr="00110E6B" w14:paraId="32BF62CD"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7020BB53" w14:textId="77777777" w:rsidR="00FD46FC" w:rsidRPr="00110E6B" w:rsidRDefault="00FD46FC">
            <w:pPr>
              <w:spacing w:before="120" w:after="120"/>
              <w:ind w:right="-274"/>
              <w:jc w:val="both"/>
              <w:rPr>
                <w:rFonts w:ascii="Arial" w:hAnsi="Arial" w:cs="Arial"/>
                <w:b/>
                <w:sz w:val="22"/>
                <w:szCs w:val="22"/>
              </w:rPr>
            </w:pPr>
            <w:r w:rsidRPr="00110E6B">
              <w:rPr>
                <w:rFonts w:ascii="Arial" w:hAnsi="Arial" w:cs="Arial"/>
                <w:b/>
                <w:sz w:val="22"/>
                <w:szCs w:val="22"/>
              </w:rPr>
              <w:t>9.  DECISIONS AND JUDGEMENTS</w:t>
            </w:r>
          </w:p>
        </w:tc>
      </w:tr>
      <w:tr w:rsidR="00FD46FC" w:rsidRPr="00FD1DEA" w14:paraId="456D5152"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733E31DB" w14:textId="77777777" w:rsidR="00FD46FC" w:rsidRPr="00FD1DEA" w:rsidRDefault="00FD46FC" w:rsidP="00863219">
            <w:pPr>
              <w:rPr>
                <w:rFonts w:ascii="Arial" w:hAnsi="Arial" w:cs="Arial"/>
                <w:sz w:val="22"/>
                <w:szCs w:val="22"/>
              </w:rPr>
            </w:pPr>
          </w:p>
          <w:p w14:paraId="340B812A" w14:textId="77777777" w:rsidR="00FD46FC" w:rsidRPr="00FD1DEA" w:rsidRDefault="00FD46FC" w:rsidP="004635E9">
            <w:pPr>
              <w:jc w:val="both"/>
              <w:rPr>
                <w:rFonts w:ascii="Arial" w:hAnsi="Arial" w:cs="Arial"/>
                <w:sz w:val="22"/>
                <w:szCs w:val="22"/>
              </w:rPr>
            </w:pPr>
            <w:r w:rsidRPr="00FD1DEA">
              <w:rPr>
                <w:rFonts w:ascii="Arial" w:hAnsi="Arial" w:cs="Arial"/>
                <w:sz w:val="22"/>
                <w:szCs w:val="22"/>
              </w:rPr>
              <w:t xml:space="preserve">Through interpretation of Professional, Health and Safety Executive, General Health, Organisational or Broad occupational policies, participate in formulating strategies and action plans to deliver the future needs of the </w:t>
            </w:r>
            <w:r w:rsidR="00FB051E" w:rsidRPr="00FD1DEA">
              <w:rPr>
                <w:rFonts w:ascii="Arial" w:hAnsi="Arial" w:cs="Arial"/>
                <w:sz w:val="22"/>
                <w:szCs w:val="22"/>
              </w:rPr>
              <w:t>two services</w:t>
            </w:r>
            <w:r w:rsidRPr="00FD1DEA">
              <w:rPr>
                <w:rFonts w:ascii="Arial" w:hAnsi="Arial" w:cs="Arial"/>
                <w:sz w:val="22"/>
                <w:szCs w:val="22"/>
              </w:rPr>
              <w:t xml:space="preserve"> delivered by the Department.</w:t>
            </w:r>
          </w:p>
          <w:p w14:paraId="38670399" w14:textId="77777777" w:rsidR="00FD46FC" w:rsidRPr="00FD1DEA" w:rsidRDefault="00FD46FC" w:rsidP="004635E9">
            <w:pPr>
              <w:jc w:val="both"/>
              <w:rPr>
                <w:rFonts w:ascii="Arial" w:hAnsi="Arial" w:cs="Arial"/>
                <w:sz w:val="22"/>
                <w:szCs w:val="22"/>
              </w:rPr>
            </w:pPr>
          </w:p>
          <w:p w14:paraId="6301C82A" w14:textId="77777777" w:rsidR="00FD46FC" w:rsidRPr="00FD1DEA" w:rsidRDefault="00FD46FC" w:rsidP="004635E9">
            <w:pPr>
              <w:jc w:val="both"/>
              <w:rPr>
                <w:rFonts w:ascii="Arial" w:hAnsi="Arial" w:cs="Arial"/>
                <w:sz w:val="22"/>
                <w:szCs w:val="22"/>
              </w:rPr>
            </w:pPr>
            <w:r w:rsidRPr="00FD1DEA">
              <w:rPr>
                <w:rFonts w:ascii="Arial" w:hAnsi="Arial" w:cs="Arial"/>
                <w:sz w:val="22"/>
                <w:szCs w:val="22"/>
              </w:rPr>
              <w:t xml:space="preserve">Resolve operational problems, these issues are frequently complex and may impact on the </w:t>
            </w:r>
            <w:r w:rsidR="00FB051E" w:rsidRPr="00FD1DEA">
              <w:rPr>
                <w:rFonts w:ascii="Arial" w:hAnsi="Arial" w:cs="Arial"/>
                <w:sz w:val="22"/>
                <w:szCs w:val="22"/>
              </w:rPr>
              <w:t>two</w:t>
            </w:r>
            <w:r w:rsidRPr="00FD1DEA">
              <w:rPr>
                <w:rFonts w:ascii="Arial" w:hAnsi="Arial" w:cs="Arial"/>
                <w:sz w:val="22"/>
                <w:szCs w:val="22"/>
              </w:rPr>
              <w:t>services delivered by the Department and usually involve some or all of the following issues;</w:t>
            </w:r>
          </w:p>
          <w:p w14:paraId="5668ED51" w14:textId="77777777" w:rsidR="00FD46FC" w:rsidRPr="00FD1DEA" w:rsidRDefault="00FD46FC" w:rsidP="004635E9">
            <w:pPr>
              <w:numPr>
                <w:ilvl w:val="0"/>
                <w:numId w:val="25"/>
              </w:numPr>
              <w:jc w:val="both"/>
              <w:rPr>
                <w:rFonts w:ascii="Arial" w:hAnsi="Arial" w:cs="Arial"/>
                <w:sz w:val="22"/>
                <w:szCs w:val="22"/>
              </w:rPr>
            </w:pPr>
            <w:r w:rsidRPr="00FD1DEA">
              <w:rPr>
                <w:rFonts w:ascii="Arial" w:hAnsi="Arial" w:cs="Arial"/>
                <w:sz w:val="22"/>
                <w:szCs w:val="22"/>
              </w:rPr>
              <w:t>Technical/analytical problems</w:t>
            </w:r>
          </w:p>
          <w:p w14:paraId="12651226" w14:textId="77777777" w:rsidR="004635E9" w:rsidRPr="00FA2508" w:rsidRDefault="00FD46FC" w:rsidP="004635E9">
            <w:pPr>
              <w:numPr>
                <w:ilvl w:val="0"/>
                <w:numId w:val="25"/>
              </w:numPr>
              <w:jc w:val="both"/>
              <w:rPr>
                <w:rFonts w:ascii="Arial" w:hAnsi="Arial" w:cs="Arial"/>
                <w:sz w:val="22"/>
                <w:szCs w:val="22"/>
              </w:rPr>
            </w:pPr>
            <w:r w:rsidRPr="00FD1DEA">
              <w:rPr>
                <w:rFonts w:ascii="Arial" w:hAnsi="Arial" w:cs="Arial"/>
                <w:sz w:val="22"/>
                <w:szCs w:val="22"/>
              </w:rPr>
              <w:t xml:space="preserve">Quality </w:t>
            </w:r>
            <w:r w:rsidR="003743B7">
              <w:rPr>
                <w:rFonts w:ascii="Arial" w:hAnsi="Arial" w:cs="Arial"/>
                <w:sz w:val="22"/>
                <w:szCs w:val="22"/>
              </w:rPr>
              <w:t xml:space="preserve">irregularities </w:t>
            </w:r>
            <w:r w:rsidRPr="00FD1DEA">
              <w:rPr>
                <w:rFonts w:ascii="Arial" w:hAnsi="Arial" w:cs="Arial"/>
                <w:sz w:val="22"/>
                <w:szCs w:val="22"/>
              </w:rPr>
              <w:t>e.g. unacceptable performance of a test</w:t>
            </w:r>
            <w:r w:rsidR="004635E9">
              <w:rPr>
                <w:rFonts w:ascii="Arial" w:hAnsi="Arial" w:cs="Arial"/>
                <w:sz w:val="22"/>
                <w:szCs w:val="22"/>
              </w:rPr>
              <w:t xml:space="preserve"> </w:t>
            </w:r>
            <w:r w:rsidR="00581CD7">
              <w:rPr>
                <w:rFonts w:ascii="Arial" w:hAnsi="Arial" w:cs="Arial"/>
                <w:sz w:val="22"/>
                <w:szCs w:val="22"/>
              </w:rPr>
              <w:t xml:space="preserve">, </w:t>
            </w:r>
            <w:r w:rsidR="004635E9">
              <w:rPr>
                <w:rFonts w:ascii="Arial" w:hAnsi="Arial" w:cs="Arial"/>
                <w:sz w:val="22"/>
                <w:szCs w:val="22"/>
              </w:rPr>
              <w:t>external complaints regarding results</w:t>
            </w:r>
          </w:p>
          <w:p w14:paraId="4A75E77D" w14:textId="77777777" w:rsidR="00FD46FC" w:rsidRPr="00FD1DEA" w:rsidRDefault="00FD46FC" w:rsidP="004635E9">
            <w:pPr>
              <w:numPr>
                <w:ilvl w:val="0"/>
                <w:numId w:val="25"/>
              </w:numPr>
              <w:jc w:val="both"/>
              <w:rPr>
                <w:rFonts w:ascii="Arial" w:hAnsi="Arial" w:cs="Arial"/>
                <w:sz w:val="22"/>
                <w:szCs w:val="22"/>
              </w:rPr>
            </w:pPr>
            <w:r w:rsidRPr="00FD1DEA">
              <w:rPr>
                <w:rFonts w:ascii="Arial" w:hAnsi="Arial" w:cs="Arial"/>
                <w:sz w:val="22"/>
                <w:szCs w:val="22"/>
              </w:rPr>
              <w:t>Services provided by external bodies e.g. suppliers, referral laboratories</w:t>
            </w:r>
          </w:p>
          <w:p w14:paraId="283E7C48" w14:textId="77777777" w:rsidR="00FD46FC" w:rsidRPr="00FD1DEA" w:rsidRDefault="00FD46FC" w:rsidP="004635E9">
            <w:pPr>
              <w:numPr>
                <w:ilvl w:val="0"/>
                <w:numId w:val="25"/>
              </w:numPr>
              <w:jc w:val="both"/>
              <w:rPr>
                <w:rFonts w:ascii="Arial" w:hAnsi="Arial" w:cs="Arial"/>
                <w:sz w:val="22"/>
                <w:szCs w:val="22"/>
              </w:rPr>
            </w:pPr>
            <w:r w:rsidRPr="00FD1DEA">
              <w:rPr>
                <w:rFonts w:ascii="Arial" w:hAnsi="Arial" w:cs="Arial"/>
                <w:sz w:val="22"/>
                <w:szCs w:val="22"/>
              </w:rPr>
              <w:t>Staffing resource</w:t>
            </w:r>
          </w:p>
          <w:p w14:paraId="00328FC8" w14:textId="77777777" w:rsidR="00FD46FC" w:rsidRPr="00FD1DEA" w:rsidRDefault="00FD46FC" w:rsidP="004635E9">
            <w:pPr>
              <w:numPr>
                <w:ilvl w:val="0"/>
                <w:numId w:val="25"/>
              </w:numPr>
              <w:jc w:val="both"/>
              <w:rPr>
                <w:rFonts w:ascii="Arial" w:hAnsi="Arial" w:cs="Arial"/>
                <w:sz w:val="22"/>
                <w:szCs w:val="22"/>
              </w:rPr>
            </w:pPr>
            <w:r w:rsidRPr="00FD1DEA">
              <w:rPr>
                <w:rFonts w:ascii="Arial" w:hAnsi="Arial" w:cs="Arial"/>
                <w:sz w:val="22"/>
                <w:szCs w:val="22"/>
              </w:rPr>
              <w:t>Staff performance</w:t>
            </w:r>
          </w:p>
          <w:p w14:paraId="2EC292EC" w14:textId="77777777" w:rsidR="00FD46FC" w:rsidRPr="00FD1DEA" w:rsidRDefault="00FD46FC" w:rsidP="004635E9">
            <w:pPr>
              <w:ind w:right="72"/>
              <w:jc w:val="both"/>
              <w:rPr>
                <w:rFonts w:ascii="Arial" w:hAnsi="Arial"/>
                <w:sz w:val="22"/>
                <w:szCs w:val="22"/>
              </w:rPr>
            </w:pPr>
          </w:p>
          <w:p w14:paraId="798B221A" w14:textId="77777777" w:rsidR="00FD46FC" w:rsidRPr="00FD1DEA" w:rsidRDefault="00FD46FC" w:rsidP="004635E9">
            <w:pPr>
              <w:jc w:val="both"/>
              <w:rPr>
                <w:rFonts w:ascii="Arial" w:hAnsi="Arial" w:cs="Arial"/>
                <w:sz w:val="22"/>
                <w:szCs w:val="22"/>
              </w:rPr>
            </w:pPr>
            <w:r w:rsidRPr="00FD1DEA">
              <w:rPr>
                <w:rFonts w:ascii="Arial" w:hAnsi="Arial" w:cs="Arial"/>
                <w:sz w:val="22"/>
                <w:szCs w:val="22"/>
              </w:rPr>
              <w:t>Interprets routine and specialist laboratory test results, adding technical and clinical relevant comments.</w:t>
            </w:r>
          </w:p>
          <w:p w14:paraId="69A83AC6" w14:textId="77777777" w:rsidR="00FD46FC" w:rsidRPr="00FD1DEA" w:rsidRDefault="00FD46FC" w:rsidP="004635E9">
            <w:pPr>
              <w:jc w:val="both"/>
              <w:rPr>
                <w:rFonts w:ascii="Arial" w:hAnsi="Arial" w:cs="Arial"/>
                <w:sz w:val="22"/>
                <w:szCs w:val="22"/>
              </w:rPr>
            </w:pPr>
            <w:r w:rsidRPr="00FD1DEA">
              <w:rPr>
                <w:rFonts w:ascii="Arial" w:hAnsi="Arial" w:cs="Arial"/>
                <w:sz w:val="22"/>
                <w:szCs w:val="22"/>
              </w:rPr>
              <w:t>Reports the results of routine and specialist laboratory tests.</w:t>
            </w:r>
          </w:p>
          <w:p w14:paraId="75E3BD88" w14:textId="77777777" w:rsidR="00FD46FC" w:rsidRPr="00FD1DEA" w:rsidRDefault="00FD46FC" w:rsidP="004635E9">
            <w:pPr>
              <w:jc w:val="both"/>
              <w:rPr>
                <w:rFonts w:ascii="Arial" w:hAnsi="Arial" w:cs="Arial"/>
                <w:sz w:val="22"/>
                <w:szCs w:val="22"/>
              </w:rPr>
            </w:pPr>
          </w:p>
          <w:p w14:paraId="3CEAF10F" w14:textId="77777777" w:rsidR="00FD46FC" w:rsidRPr="00FD1DEA" w:rsidRDefault="00FD46FC" w:rsidP="004635E9">
            <w:pPr>
              <w:jc w:val="both"/>
              <w:rPr>
                <w:rFonts w:ascii="Arial" w:hAnsi="Arial" w:cs="Arial"/>
                <w:sz w:val="22"/>
                <w:szCs w:val="22"/>
              </w:rPr>
            </w:pPr>
            <w:r w:rsidRPr="00FD1DEA">
              <w:rPr>
                <w:rFonts w:ascii="Arial" w:hAnsi="Arial" w:cs="Arial"/>
                <w:sz w:val="22"/>
                <w:szCs w:val="22"/>
              </w:rPr>
              <w:t>Reports, validates and authorises clinical non significant and significant results in line with Departmental operational procedures.</w:t>
            </w:r>
          </w:p>
          <w:p w14:paraId="1C2EA099" w14:textId="77777777" w:rsidR="00FD46FC" w:rsidRPr="00FD1DEA" w:rsidRDefault="00FD46FC" w:rsidP="004635E9">
            <w:pPr>
              <w:jc w:val="both"/>
              <w:rPr>
                <w:rFonts w:ascii="Arial" w:hAnsi="Arial" w:cs="Arial"/>
                <w:sz w:val="22"/>
                <w:szCs w:val="22"/>
              </w:rPr>
            </w:pPr>
          </w:p>
          <w:p w14:paraId="43D3C062" w14:textId="77777777" w:rsidR="00FD46FC" w:rsidRPr="00FD1DEA" w:rsidRDefault="00FD46FC" w:rsidP="004635E9">
            <w:pPr>
              <w:ind w:right="72"/>
              <w:jc w:val="both"/>
              <w:rPr>
                <w:rFonts w:ascii="Arial" w:hAnsi="Arial"/>
                <w:sz w:val="22"/>
                <w:szCs w:val="22"/>
              </w:rPr>
            </w:pPr>
            <w:r w:rsidRPr="00FD1DEA">
              <w:rPr>
                <w:rFonts w:ascii="Arial" w:hAnsi="Arial"/>
                <w:sz w:val="22"/>
                <w:szCs w:val="22"/>
              </w:rPr>
              <w:t xml:space="preserve">Lead Specialist Biomedical Scientists are required to use knowledge, skills and initiative to make decisions, resolve problems and act independently with appropriate occupational guidelines and know when and who to contact when the problem is beyond his/her scope and knowledge.  </w:t>
            </w:r>
          </w:p>
          <w:p w14:paraId="2D884F49" w14:textId="77777777" w:rsidR="00FD46FC" w:rsidRPr="00FD1DEA" w:rsidRDefault="00FD46FC" w:rsidP="004635E9">
            <w:pPr>
              <w:ind w:right="72"/>
              <w:jc w:val="both"/>
              <w:rPr>
                <w:rFonts w:ascii="Arial" w:hAnsi="Arial"/>
                <w:sz w:val="22"/>
                <w:szCs w:val="22"/>
              </w:rPr>
            </w:pPr>
          </w:p>
          <w:p w14:paraId="61567BA2" w14:textId="77777777" w:rsidR="00FD46FC" w:rsidRPr="00FD1DEA" w:rsidRDefault="00FD46FC" w:rsidP="004635E9">
            <w:pPr>
              <w:ind w:right="72"/>
              <w:jc w:val="both"/>
              <w:rPr>
                <w:rFonts w:ascii="Arial" w:hAnsi="Arial"/>
                <w:sz w:val="22"/>
                <w:szCs w:val="22"/>
              </w:rPr>
            </w:pPr>
            <w:r w:rsidRPr="00FD1DEA">
              <w:rPr>
                <w:rFonts w:ascii="Arial" w:hAnsi="Arial"/>
                <w:sz w:val="22"/>
                <w:szCs w:val="22"/>
              </w:rPr>
              <w:t>Through experience and knowledge of professional standards and laboratory procedures can decide when it is appropriate to refer clinical urgent/significant, abnormal results or difficult issues to Consultant staff.</w:t>
            </w:r>
          </w:p>
          <w:p w14:paraId="4DD1E711" w14:textId="77777777" w:rsidR="00FD46FC" w:rsidRPr="00FD1DEA" w:rsidRDefault="00FD46FC" w:rsidP="004635E9">
            <w:pPr>
              <w:jc w:val="both"/>
              <w:rPr>
                <w:rFonts w:ascii="Arial" w:hAnsi="Arial" w:cs="Arial"/>
                <w:sz w:val="22"/>
                <w:szCs w:val="22"/>
              </w:rPr>
            </w:pPr>
          </w:p>
          <w:p w14:paraId="089A62A0" w14:textId="77777777" w:rsidR="00F67B01" w:rsidRPr="00FD1DEA" w:rsidRDefault="00F67B01" w:rsidP="004635E9">
            <w:pPr>
              <w:jc w:val="both"/>
              <w:rPr>
                <w:rFonts w:ascii="Arial" w:hAnsi="Arial" w:cs="Arial"/>
                <w:bCs/>
                <w:sz w:val="22"/>
              </w:rPr>
            </w:pPr>
            <w:r w:rsidRPr="00FD1DEA">
              <w:rPr>
                <w:rFonts w:ascii="Arial" w:hAnsi="Arial" w:cs="Arial"/>
                <w:sz w:val="22"/>
              </w:rPr>
              <w:t>Provides expert specialist advice to departmental staff, clinicians and other healthcare staff</w:t>
            </w:r>
            <w:r w:rsidRPr="00FD1DEA">
              <w:rPr>
                <w:rFonts w:ascii="Arial" w:hAnsi="Arial" w:cs="Arial"/>
                <w:bCs/>
                <w:sz w:val="22"/>
              </w:rPr>
              <w:t xml:space="preserve"> when required</w:t>
            </w:r>
            <w:r w:rsidR="005010AC" w:rsidRPr="00FD1DEA">
              <w:rPr>
                <w:rFonts w:ascii="Arial" w:hAnsi="Arial" w:cs="Arial"/>
                <w:bCs/>
                <w:sz w:val="22"/>
              </w:rPr>
              <w:t>.</w:t>
            </w:r>
          </w:p>
          <w:p w14:paraId="25C659BC" w14:textId="77777777" w:rsidR="005010AC" w:rsidRPr="00FD1DEA" w:rsidRDefault="005010AC" w:rsidP="00F67B01">
            <w:pPr>
              <w:rPr>
                <w:rFonts w:ascii="Arial" w:hAnsi="Arial" w:cs="Arial"/>
                <w:sz w:val="22"/>
                <w:szCs w:val="22"/>
              </w:rPr>
            </w:pPr>
          </w:p>
        </w:tc>
      </w:tr>
      <w:tr w:rsidR="00FD46FC" w:rsidRPr="00FF2DDE" w14:paraId="550EC2AD"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0DD59055" w14:textId="77777777" w:rsidR="00FD46FC" w:rsidRPr="00EC430E" w:rsidRDefault="00FD46FC">
            <w:pPr>
              <w:pStyle w:val="Heading3"/>
              <w:spacing w:before="120" w:after="120"/>
              <w:rPr>
                <w:sz w:val="22"/>
                <w:szCs w:val="22"/>
              </w:rPr>
            </w:pPr>
            <w:r w:rsidRPr="00EC430E">
              <w:rPr>
                <w:sz w:val="22"/>
                <w:szCs w:val="22"/>
              </w:rPr>
              <w:lastRenderedPageBreak/>
              <w:t>10.  MOST CHALLENGING/DIFFICULT PARTS OF THE JOB</w:t>
            </w:r>
          </w:p>
        </w:tc>
      </w:tr>
      <w:tr w:rsidR="00FD46FC" w:rsidRPr="00EC430E" w14:paraId="36815963" w14:textId="77777777" w:rsidTr="00BB03F2">
        <w:tblPrEx>
          <w:tblCellMar>
            <w:top w:w="0" w:type="dxa"/>
            <w:bottom w:w="0" w:type="dxa"/>
          </w:tblCellMar>
        </w:tblPrEx>
        <w:trPr>
          <w:trHeight w:val="1703"/>
        </w:trPr>
        <w:tc>
          <w:tcPr>
            <w:tcW w:w="11057" w:type="dxa"/>
            <w:gridSpan w:val="2"/>
            <w:tcBorders>
              <w:top w:val="single" w:sz="4" w:space="0" w:color="auto"/>
              <w:left w:val="single" w:sz="4" w:space="0" w:color="auto"/>
              <w:bottom w:val="single" w:sz="4" w:space="0" w:color="auto"/>
              <w:right w:val="single" w:sz="4" w:space="0" w:color="auto"/>
            </w:tcBorders>
          </w:tcPr>
          <w:p w14:paraId="324F50B9" w14:textId="77777777" w:rsidR="00FD46FC" w:rsidRDefault="00FD46FC" w:rsidP="00844D75">
            <w:pPr>
              <w:ind w:right="72"/>
              <w:jc w:val="both"/>
              <w:rPr>
                <w:rFonts w:ascii="Arial" w:hAnsi="Arial"/>
                <w:sz w:val="22"/>
              </w:rPr>
            </w:pPr>
          </w:p>
          <w:p w14:paraId="27D895EF" w14:textId="77777777" w:rsidR="00FD46FC" w:rsidRDefault="00FD46FC" w:rsidP="00844D75">
            <w:pPr>
              <w:ind w:right="72"/>
              <w:jc w:val="both"/>
              <w:rPr>
                <w:rFonts w:ascii="Arial" w:hAnsi="Arial"/>
                <w:sz w:val="22"/>
              </w:rPr>
            </w:pPr>
            <w:r>
              <w:rPr>
                <w:rFonts w:ascii="Arial" w:hAnsi="Arial"/>
                <w:sz w:val="22"/>
              </w:rPr>
              <w:t xml:space="preserve">Establishing effective time management across the </w:t>
            </w:r>
            <w:r w:rsidR="00FB051E">
              <w:rPr>
                <w:rFonts w:ascii="Arial" w:hAnsi="Arial"/>
                <w:sz w:val="22"/>
              </w:rPr>
              <w:t>three areas</w:t>
            </w:r>
            <w:r>
              <w:rPr>
                <w:rFonts w:ascii="Arial" w:hAnsi="Arial"/>
                <w:sz w:val="22"/>
              </w:rPr>
              <w:t xml:space="preserve"> of the post, Lead Specialist, Quality </w:t>
            </w:r>
            <w:r w:rsidR="004635E9">
              <w:rPr>
                <w:rFonts w:ascii="Arial" w:hAnsi="Arial"/>
                <w:sz w:val="22"/>
              </w:rPr>
              <w:t xml:space="preserve">Manager </w:t>
            </w:r>
            <w:r>
              <w:rPr>
                <w:rFonts w:ascii="Arial" w:hAnsi="Arial"/>
                <w:sz w:val="22"/>
              </w:rPr>
              <w:t xml:space="preserve">and Training </w:t>
            </w:r>
            <w:r w:rsidR="004635E9">
              <w:rPr>
                <w:rFonts w:ascii="Arial" w:hAnsi="Arial"/>
                <w:sz w:val="22"/>
              </w:rPr>
              <w:t>Manager</w:t>
            </w:r>
            <w:r>
              <w:rPr>
                <w:rFonts w:ascii="Arial" w:hAnsi="Arial"/>
                <w:sz w:val="22"/>
              </w:rPr>
              <w:t xml:space="preserve"> to balance the competing demands and effectively priorities them.</w:t>
            </w:r>
          </w:p>
          <w:p w14:paraId="3AFCCBAA" w14:textId="77777777" w:rsidR="00FD46FC" w:rsidRDefault="00FD46FC" w:rsidP="00844D75">
            <w:pPr>
              <w:rPr>
                <w:rFonts w:ascii="Arial" w:hAnsi="Arial"/>
                <w:sz w:val="22"/>
              </w:rPr>
            </w:pPr>
          </w:p>
          <w:p w14:paraId="0F1E0A6F" w14:textId="77777777" w:rsidR="00FD46FC" w:rsidRDefault="00FD46FC" w:rsidP="00844D75">
            <w:pPr>
              <w:rPr>
                <w:rFonts w:ascii="Arial" w:hAnsi="Arial"/>
                <w:sz w:val="22"/>
              </w:rPr>
            </w:pPr>
            <w:r>
              <w:rPr>
                <w:rFonts w:ascii="Arial" w:hAnsi="Arial"/>
                <w:sz w:val="22"/>
              </w:rPr>
              <w:t xml:space="preserve">Where operational problems have an immediate impact on service quality response and action must be urgent. </w:t>
            </w:r>
            <w:r w:rsidR="00581CD7">
              <w:rPr>
                <w:rFonts w:ascii="Arial" w:hAnsi="Arial"/>
                <w:sz w:val="22"/>
              </w:rPr>
              <w:t xml:space="preserve">requiring </w:t>
            </w:r>
            <w:r>
              <w:rPr>
                <w:rFonts w:ascii="Arial" w:hAnsi="Arial"/>
                <w:sz w:val="22"/>
              </w:rPr>
              <w:t xml:space="preserve"> changing priorities</w:t>
            </w:r>
            <w:r w:rsidR="00581CD7">
              <w:rPr>
                <w:rFonts w:ascii="Arial" w:hAnsi="Arial"/>
                <w:sz w:val="22"/>
              </w:rPr>
              <w:t>.</w:t>
            </w:r>
            <w:r>
              <w:rPr>
                <w:rFonts w:ascii="Arial" w:hAnsi="Arial"/>
                <w:sz w:val="22"/>
              </w:rPr>
              <w:t xml:space="preserve"> </w:t>
            </w:r>
            <w:r w:rsidR="00581CD7">
              <w:rPr>
                <w:rFonts w:ascii="Arial" w:hAnsi="Arial" w:cs="Arial"/>
                <w:sz w:val="22"/>
                <w:szCs w:val="22"/>
              </w:rPr>
              <w:t>R</w:t>
            </w:r>
            <w:r w:rsidR="00581CD7" w:rsidRPr="00FA2508">
              <w:rPr>
                <w:rFonts w:ascii="Arial" w:hAnsi="Arial" w:cs="Arial"/>
                <w:sz w:val="22"/>
                <w:szCs w:val="22"/>
              </w:rPr>
              <w:t xml:space="preserve">eprioritisation </w:t>
            </w:r>
            <w:r w:rsidR="00581CD7">
              <w:rPr>
                <w:rFonts w:ascii="Arial" w:hAnsi="Arial" w:cs="Arial"/>
                <w:sz w:val="22"/>
                <w:szCs w:val="22"/>
              </w:rPr>
              <w:t xml:space="preserve"> and reorganisation of planned tasks </w:t>
            </w:r>
            <w:r w:rsidR="00581CD7" w:rsidRPr="00FA2508">
              <w:rPr>
                <w:rFonts w:ascii="Arial" w:hAnsi="Arial" w:cs="Arial"/>
                <w:sz w:val="22"/>
                <w:szCs w:val="22"/>
              </w:rPr>
              <w:t xml:space="preserve">takes place </w:t>
            </w:r>
            <w:r w:rsidR="00581CD7">
              <w:rPr>
                <w:rFonts w:ascii="Arial" w:hAnsi="Arial" w:cs="Arial"/>
                <w:sz w:val="22"/>
                <w:szCs w:val="22"/>
              </w:rPr>
              <w:t>throughout</w:t>
            </w:r>
            <w:r w:rsidR="00581CD7" w:rsidRPr="00FA2508">
              <w:rPr>
                <w:rFonts w:ascii="Arial" w:hAnsi="Arial" w:cs="Arial"/>
                <w:sz w:val="22"/>
                <w:szCs w:val="22"/>
              </w:rPr>
              <w:t xml:space="preserve"> a day and is </w:t>
            </w:r>
            <w:r w:rsidR="00581CD7">
              <w:rPr>
                <w:rFonts w:ascii="Arial" w:hAnsi="Arial" w:cs="Arial"/>
                <w:sz w:val="22"/>
                <w:szCs w:val="22"/>
              </w:rPr>
              <w:t>continually  disruptive to concentration and work output</w:t>
            </w:r>
          </w:p>
          <w:p w14:paraId="0E82F75B" w14:textId="77777777" w:rsidR="00FD46FC" w:rsidRDefault="00FD46FC" w:rsidP="00844D75">
            <w:pPr>
              <w:ind w:right="72"/>
              <w:jc w:val="both"/>
              <w:rPr>
                <w:rFonts w:ascii="Arial" w:hAnsi="Arial"/>
                <w:sz w:val="22"/>
              </w:rPr>
            </w:pPr>
          </w:p>
          <w:p w14:paraId="515805EB" w14:textId="77777777" w:rsidR="00FD46FC" w:rsidRPr="00FA2508" w:rsidRDefault="00FD46FC" w:rsidP="00844D75">
            <w:pPr>
              <w:rPr>
                <w:rFonts w:ascii="Arial" w:hAnsi="Arial" w:cs="Arial"/>
                <w:sz w:val="22"/>
                <w:szCs w:val="22"/>
              </w:rPr>
            </w:pPr>
            <w:r>
              <w:rPr>
                <w:rFonts w:ascii="Arial" w:hAnsi="Arial" w:cs="Arial"/>
                <w:sz w:val="22"/>
                <w:szCs w:val="22"/>
              </w:rPr>
              <w:t xml:space="preserve">Ensuring that </w:t>
            </w:r>
            <w:r w:rsidRPr="00FA2508">
              <w:rPr>
                <w:rFonts w:ascii="Arial" w:hAnsi="Arial" w:cs="Arial"/>
                <w:sz w:val="22"/>
                <w:szCs w:val="22"/>
              </w:rPr>
              <w:t>staff are</w:t>
            </w:r>
            <w:r>
              <w:rPr>
                <w:rFonts w:ascii="Arial" w:hAnsi="Arial" w:cs="Arial"/>
                <w:sz w:val="22"/>
                <w:szCs w:val="22"/>
              </w:rPr>
              <w:t xml:space="preserve"> staff </w:t>
            </w:r>
            <w:r w:rsidRPr="00FA2508">
              <w:rPr>
                <w:rFonts w:ascii="Arial" w:hAnsi="Arial" w:cs="Arial"/>
                <w:sz w:val="22"/>
                <w:szCs w:val="22"/>
              </w:rPr>
              <w:t xml:space="preserve">motivated to play an effective part in the provision and development of </w:t>
            </w:r>
            <w:r>
              <w:rPr>
                <w:rFonts w:ascii="Arial" w:hAnsi="Arial" w:cs="Arial"/>
                <w:sz w:val="22"/>
                <w:szCs w:val="22"/>
              </w:rPr>
              <w:t xml:space="preserve">the </w:t>
            </w:r>
            <w:r w:rsidR="00193BE3">
              <w:rPr>
                <w:rFonts w:ascii="Arial" w:hAnsi="Arial" w:cs="Arial"/>
                <w:sz w:val="22"/>
                <w:szCs w:val="22"/>
              </w:rPr>
              <w:t>two clinical</w:t>
            </w:r>
            <w:r>
              <w:rPr>
                <w:rFonts w:ascii="Arial" w:hAnsi="Arial" w:cs="Arial"/>
                <w:sz w:val="22"/>
                <w:szCs w:val="22"/>
              </w:rPr>
              <w:t xml:space="preserve"> </w:t>
            </w:r>
            <w:r w:rsidRPr="00FA2508">
              <w:rPr>
                <w:rFonts w:ascii="Arial" w:hAnsi="Arial" w:cs="Arial"/>
                <w:sz w:val="22"/>
                <w:szCs w:val="22"/>
              </w:rPr>
              <w:t>services</w:t>
            </w:r>
            <w:r>
              <w:rPr>
                <w:rFonts w:ascii="Arial" w:hAnsi="Arial" w:cs="Arial"/>
                <w:sz w:val="22"/>
                <w:szCs w:val="22"/>
              </w:rPr>
              <w:t>.</w:t>
            </w:r>
          </w:p>
          <w:p w14:paraId="38E7FA7D" w14:textId="77777777" w:rsidR="00FD46FC" w:rsidRPr="0015084D" w:rsidRDefault="00FD46FC" w:rsidP="00844D75">
            <w:pPr>
              <w:ind w:right="72"/>
              <w:jc w:val="both"/>
              <w:rPr>
                <w:rFonts w:ascii="Arial" w:hAnsi="Arial" w:cs="Arial"/>
                <w:sz w:val="22"/>
                <w:szCs w:val="22"/>
              </w:rPr>
            </w:pPr>
          </w:p>
        </w:tc>
      </w:tr>
      <w:tr w:rsidR="00FD46FC" w:rsidRPr="00EB41A5" w14:paraId="4286585A"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1B4F0BDA" w14:textId="77777777" w:rsidR="00FD46FC" w:rsidRPr="00EB41A5" w:rsidRDefault="00FD46FC">
            <w:pPr>
              <w:spacing w:before="120" w:after="120"/>
              <w:ind w:right="-274"/>
              <w:jc w:val="both"/>
              <w:rPr>
                <w:rFonts w:ascii="Arial" w:hAnsi="Arial" w:cs="Arial"/>
                <w:b/>
                <w:sz w:val="22"/>
                <w:szCs w:val="22"/>
              </w:rPr>
            </w:pPr>
            <w:r w:rsidRPr="00EB41A5">
              <w:rPr>
                <w:rFonts w:ascii="Arial" w:hAnsi="Arial" w:cs="Arial"/>
                <w:b/>
                <w:sz w:val="22"/>
                <w:szCs w:val="22"/>
              </w:rPr>
              <w:t>11.  COMMUNICATIONS AND RELATIONSHIPS</w:t>
            </w:r>
          </w:p>
        </w:tc>
      </w:tr>
      <w:tr w:rsidR="00FD46FC" w:rsidRPr="00EB41A5" w14:paraId="17DBC64F"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36F84A57" w14:textId="77777777" w:rsidR="00FD46FC" w:rsidRPr="00FA2508" w:rsidRDefault="00FD46FC" w:rsidP="00FD46FC">
            <w:pPr>
              <w:pStyle w:val="Heading3"/>
              <w:spacing w:before="120" w:after="120"/>
              <w:rPr>
                <w:sz w:val="22"/>
                <w:szCs w:val="22"/>
              </w:rPr>
            </w:pPr>
            <w:r w:rsidRPr="00FA2508">
              <w:rPr>
                <w:sz w:val="22"/>
                <w:szCs w:val="22"/>
              </w:rPr>
              <w:t>Communications</w:t>
            </w:r>
          </w:p>
          <w:p w14:paraId="6E48B6AE" w14:textId="77777777" w:rsidR="00FD46FC" w:rsidRDefault="00FD46FC" w:rsidP="00FD46FC">
            <w:pPr>
              <w:pStyle w:val="BodyText"/>
              <w:spacing w:line="264" w:lineRule="auto"/>
              <w:jc w:val="left"/>
              <w:rPr>
                <w:rFonts w:cs="Arial"/>
                <w:szCs w:val="22"/>
              </w:rPr>
            </w:pPr>
            <w:r w:rsidRPr="00FA2508">
              <w:rPr>
                <w:rFonts w:cs="Arial"/>
                <w:szCs w:val="22"/>
              </w:rPr>
              <w:t>The post holder is expected to communicate effectively, formally and informally with a broad range of individuals both internally and externally.</w:t>
            </w:r>
          </w:p>
          <w:p w14:paraId="7695318F" w14:textId="77777777" w:rsidR="00FD46FC" w:rsidRDefault="00FD46FC" w:rsidP="00FD46FC">
            <w:pPr>
              <w:pStyle w:val="BodyText"/>
              <w:spacing w:line="264" w:lineRule="auto"/>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5637"/>
            </w:tblGrid>
            <w:tr w:rsidR="00FD46FC" w:rsidRPr="0078632A" w14:paraId="5CF1ECD6" w14:textId="77777777" w:rsidTr="0078632A">
              <w:tc>
                <w:tcPr>
                  <w:tcW w:w="4572" w:type="dxa"/>
                </w:tcPr>
                <w:p w14:paraId="549B40FF" w14:textId="77777777" w:rsidR="00FD46FC" w:rsidRPr="0078632A" w:rsidRDefault="00FD46FC" w:rsidP="0078632A">
                  <w:pPr>
                    <w:pStyle w:val="BodyText"/>
                    <w:spacing w:line="264" w:lineRule="auto"/>
                    <w:jc w:val="left"/>
                    <w:rPr>
                      <w:rFonts w:cs="Arial"/>
                      <w:szCs w:val="22"/>
                    </w:rPr>
                  </w:pPr>
                  <w:r w:rsidRPr="0078632A">
                    <w:rPr>
                      <w:rFonts w:cs="Arial"/>
                      <w:b/>
                      <w:szCs w:val="22"/>
                    </w:rPr>
                    <w:t xml:space="preserve">Internal   </w:t>
                  </w:r>
                </w:p>
              </w:tc>
              <w:tc>
                <w:tcPr>
                  <w:tcW w:w="5637" w:type="dxa"/>
                </w:tcPr>
                <w:p w14:paraId="63194ED3" w14:textId="77777777" w:rsidR="00FD46FC" w:rsidRPr="0078632A" w:rsidRDefault="00FD46FC" w:rsidP="0078632A">
                  <w:pPr>
                    <w:pStyle w:val="BodyText"/>
                    <w:spacing w:line="264" w:lineRule="auto"/>
                    <w:rPr>
                      <w:rFonts w:cs="Arial"/>
                      <w:b/>
                      <w:szCs w:val="22"/>
                    </w:rPr>
                  </w:pPr>
                  <w:r w:rsidRPr="0078632A">
                    <w:rPr>
                      <w:rFonts w:cs="Arial"/>
                      <w:b/>
                      <w:szCs w:val="22"/>
                    </w:rPr>
                    <w:t>External</w:t>
                  </w:r>
                </w:p>
              </w:tc>
            </w:tr>
            <w:tr w:rsidR="00FD46FC" w:rsidRPr="0078632A" w14:paraId="20CD4AE9" w14:textId="77777777" w:rsidTr="0078632A">
              <w:tc>
                <w:tcPr>
                  <w:tcW w:w="4572" w:type="dxa"/>
                </w:tcPr>
                <w:p w14:paraId="4817B511" w14:textId="77777777" w:rsidR="00FD46FC" w:rsidRPr="0078632A" w:rsidRDefault="00FD46FC" w:rsidP="0078632A">
                  <w:pPr>
                    <w:pStyle w:val="BodyText"/>
                    <w:spacing w:line="264" w:lineRule="auto"/>
                    <w:jc w:val="left"/>
                    <w:rPr>
                      <w:rFonts w:cs="Arial"/>
                      <w:szCs w:val="22"/>
                    </w:rPr>
                  </w:pPr>
                  <w:r w:rsidRPr="0078632A">
                    <w:rPr>
                      <w:rFonts w:cs="Arial"/>
                      <w:szCs w:val="22"/>
                    </w:rPr>
                    <w:t xml:space="preserve">Senior Clinicians  </w:t>
                  </w:r>
                </w:p>
                <w:p w14:paraId="508A3985" w14:textId="77777777" w:rsidR="00FD46FC" w:rsidRPr="0078632A" w:rsidRDefault="00FD46FC" w:rsidP="0078632A">
                  <w:pPr>
                    <w:pStyle w:val="BodyText"/>
                    <w:spacing w:line="264" w:lineRule="auto"/>
                    <w:jc w:val="left"/>
                    <w:rPr>
                      <w:rFonts w:cs="Arial"/>
                      <w:szCs w:val="22"/>
                    </w:rPr>
                  </w:pPr>
                  <w:r w:rsidRPr="0078632A">
                    <w:rPr>
                      <w:rFonts w:cs="Arial"/>
                      <w:szCs w:val="22"/>
                    </w:rPr>
                    <w:t xml:space="preserve">Junior Medical Staff    </w:t>
                  </w:r>
                </w:p>
                <w:p w14:paraId="61CD962E" w14:textId="77777777" w:rsidR="00FD46FC" w:rsidRPr="0078632A" w:rsidRDefault="00FD46FC" w:rsidP="0078632A">
                  <w:pPr>
                    <w:pStyle w:val="BodyText"/>
                    <w:spacing w:line="264" w:lineRule="auto"/>
                    <w:jc w:val="left"/>
                    <w:rPr>
                      <w:rFonts w:cs="Arial"/>
                      <w:szCs w:val="22"/>
                    </w:rPr>
                  </w:pPr>
                  <w:r w:rsidRPr="0078632A">
                    <w:rPr>
                      <w:rFonts w:cs="Arial"/>
                      <w:szCs w:val="22"/>
                    </w:rPr>
                    <w:t>Nursing staff</w:t>
                  </w:r>
                </w:p>
                <w:p w14:paraId="27074E03" w14:textId="77777777" w:rsidR="00FD46FC" w:rsidRDefault="00FD46FC" w:rsidP="0078632A">
                  <w:pPr>
                    <w:pStyle w:val="BodyText"/>
                    <w:spacing w:line="264" w:lineRule="auto"/>
                    <w:jc w:val="left"/>
                    <w:rPr>
                      <w:rFonts w:cs="Arial"/>
                      <w:szCs w:val="22"/>
                    </w:rPr>
                  </w:pPr>
                  <w:r w:rsidRPr="0078632A">
                    <w:rPr>
                      <w:rFonts w:cs="Arial"/>
                      <w:szCs w:val="22"/>
                    </w:rPr>
                    <w:t>Other Healthcare staff</w:t>
                  </w:r>
                </w:p>
                <w:p w14:paraId="5E4880C3" w14:textId="77777777" w:rsidR="00581CD7" w:rsidRPr="0078632A" w:rsidRDefault="00581CD7" w:rsidP="0078632A">
                  <w:pPr>
                    <w:pStyle w:val="BodyText"/>
                    <w:spacing w:line="264" w:lineRule="auto"/>
                    <w:jc w:val="left"/>
                    <w:rPr>
                      <w:rFonts w:cs="Arial"/>
                      <w:szCs w:val="22"/>
                    </w:rPr>
                  </w:pPr>
                  <w:r>
                    <w:rPr>
                      <w:rFonts w:cs="Arial"/>
                      <w:szCs w:val="22"/>
                    </w:rPr>
                    <w:t>(in cross departmental communications)</w:t>
                  </w:r>
                </w:p>
                <w:p w14:paraId="1E80911C" w14:textId="77777777" w:rsidR="00FD46FC" w:rsidRPr="0078632A" w:rsidRDefault="00FD46FC" w:rsidP="0078632A">
                  <w:pPr>
                    <w:pStyle w:val="BodyText"/>
                    <w:spacing w:line="264" w:lineRule="auto"/>
                    <w:jc w:val="left"/>
                    <w:rPr>
                      <w:rFonts w:cs="Arial"/>
                      <w:szCs w:val="22"/>
                    </w:rPr>
                  </w:pPr>
                  <w:r w:rsidRPr="0078632A">
                    <w:rPr>
                      <w:rFonts w:cs="Arial"/>
                      <w:szCs w:val="22"/>
                    </w:rPr>
                    <w:t>Directorate Staff</w:t>
                  </w:r>
                </w:p>
                <w:p w14:paraId="454B9199" w14:textId="77777777" w:rsidR="00FD46FC" w:rsidRPr="0078632A" w:rsidRDefault="00FD46FC" w:rsidP="0078632A">
                  <w:pPr>
                    <w:pStyle w:val="BodyText"/>
                    <w:spacing w:line="264" w:lineRule="auto"/>
                    <w:jc w:val="left"/>
                    <w:rPr>
                      <w:rFonts w:cs="Arial"/>
                      <w:szCs w:val="22"/>
                    </w:rPr>
                  </w:pPr>
                  <w:r w:rsidRPr="0078632A">
                    <w:rPr>
                      <w:rFonts w:cs="Arial"/>
                      <w:szCs w:val="22"/>
                    </w:rPr>
                    <w:t>Professional Colleagues</w:t>
                  </w:r>
                </w:p>
                <w:p w14:paraId="7F1D7DC9" w14:textId="77777777" w:rsidR="00FD46FC" w:rsidRPr="0078632A" w:rsidRDefault="00FD46FC" w:rsidP="0078632A">
                  <w:pPr>
                    <w:pStyle w:val="BodyText"/>
                    <w:spacing w:line="264" w:lineRule="auto"/>
                    <w:jc w:val="left"/>
                    <w:rPr>
                      <w:rFonts w:cs="Arial"/>
                      <w:szCs w:val="22"/>
                    </w:rPr>
                  </w:pPr>
                  <w:r w:rsidRPr="0078632A">
                    <w:rPr>
                      <w:rFonts w:cs="Arial"/>
                      <w:szCs w:val="22"/>
                    </w:rPr>
                    <w:t>Professional Advisors</w:t>
                  </w:r>
                </w:p>
                <w:p w14:paraId="296F74BE" w14:textId="77777777" w:rsidR="00FD46FC" w:rsidRPr="0078632A" w:rsidRDefault="00FD46FC" w:rsidP="0078632A">
                  <w:pPr>
                    <w:pStyle w:val="BodyText"/>
                    <w:spacing w:line="264" w:lineRule="auto"/>
                    <w:jc w:val="left"/>
                    <w:rPr>
                      <w:rFonts w:cs="Arial"/>
                      <w:szCs w:val="22"/>
                    </w:rPr>
                  </w:pPr>
                </w:p>
              </w:tc>
              <w:tc>
                <w:tcPr>
                  <w:tcW w:w="5637" w:type="dxa"/>
                </w:tcPr>
                <w:p w14:paraId="33DE6614" w14:textId="77777777" w:rsidR="00FD46FC" w:rsidRPr="0078632A" w:rsidRDefault="00FD46FC" w:rsidP="0078632A">
                  <w:pPr>
                    <w:pStyle w:val="BodyText"/>
                    <w:spacing w:line="264" w:lineRule="auto"/>
                    <w:jc w:val="left"/>
                    <w:rPr>
                      <w:rFonts w:cs="Arial"/>
                      <w:szCs w:val="22"/>
                    </w:rPr>
                  </w:pPr>
                  <w:r w:rsidRPr="0078632A">
                    <w:rPr>
                      <w:rFonts w:cs="Arial"/>
                      <w:szCs w:val="22"/>
                    </w:rPr>
                    <w:t>General Practitioners</w:t>
                  </w:r>
                </w:p>
                <w:p w14:paraId="75FEEAEC" w14:textId="77777777" w:rsidR="00FD46FC" w:rsidRPr="0078632A" w:rsidRDefault="00FD46FC" w:rsidP="0078632A">
                  <w:pPr>
                    <w:pStyle w:val="BodyText"/>
                    <w:spacing w:line="264" w:lineRule="auto"/>
                    <w:jc w:val="left"/>
                    <w:rPr>
                      <w:rFonts w:cs="Arial"/>
                      <w:szCs w:val="22"/>
                    </w:rPr>
                  </w:pPr>
                  <w:r w:rsidRPr="0078632A">
                    <w:rPr>
                      <w:rFonts w:cs="Arial"/>
                      <w:szCs w:val="22"/>
                    </w:rPr>
                    <w:t xml:space="preserve">GP Practice Manager </w:t>
                  </w:r>
                </w:p>
                <w:p w14:paraId="4F8761E2" w14:textId="77777777" w:rsidR="00FD46FC" w:rsidRPr="0078632A" w:rsidRDefault="00FD46FC" w:rsidP="0078632A">
                  <w:pPr>
                    <w:pStyle w:val="BodyText"/>
                    <w:spacing w:line="264" w:lineRule="auto"/>
                    <w:jc w:val="left"/>
                    <w:rPr>
                      <w:rFonts w:cs="Arial"/>
                      <w:szCs w:val="22"/>
                    </w:rPr>
                  </w:pPr>
                  <w:r w:rsidRPr="0078632A">
                    <w:rPr>
                      <w:rFonts w:cs="Arial"/>
                      <w:szCs w:val="22"/>
                    </w:rPr>
                    <w:t>Medical Practice Receptionists</w:t>
                  </w:r>
                </w:p>
                <w:p w14:paraId="17C30893" w14:textId="77777777" w:rsidR="00FD46FC" w:rsidRPr="0078632A" w:rsidRDefault="00FD46FC" w:rsidP="0078632A">
                  <w:pPr>
                    <w:pStyle w:val="BodyText"/>
                    <w:spacing w:line="264" w:lineRule="auto"/>
                    <w:jc w:val="left"/>
                    <w:rPr>
                      <w:rFonts w:cs="Arial"/>
                      <w:szCs w:val="22"/>
                    </w:rPr>
                  </w:pPr>
                  <w:r w:rsidRPr="0078632A">
                    <w:rPr>
                      <w:rFonts w:cs="Arial"/>
                      <w:szCs w:val="22"/>
                    </w:rPr>
                    <w:t>Patients</w:t>
                  </w:r>
                </w:p>
                <w:p w14:paraId="302CB157" w14:textId="77777777" w:rsidR="00FD46FC" w:rsidRPr="0078632A" w:rsidRDefault="00FD46FC" w:rsidP="0078632A">
                  <w:pPr>
                    <w:pStyle w:val="BodyText"/>
                    <w:spacing w:line="264" w:lineRule="auto"/>
                    <w:jc w:val="left"/>
                    <w:rPr>
                      <w:rFonts w:cs="Arial"/>
                      <w:szCs w:val="22"/>
                    </w:rPr>
                  </w:pPr>
                  <w:r w:rsidRPr="0078632A">
                    <w:rPr>
                      <w:rFonts w:cs="Arial"/>
                      <w:szCs w:val="22"/>
                    </w:rPr>
                    <w:t>Suppliers</w:t>
                  </w:r>
                </w:p>
                <w:p w14:paraId="3D9C2A73" w14:textId="77777777" w:rsidR="00FD46FC" w:rsidRPr="0078632A" w:rsidRDefault="00FD46FC" w:rsidP="0078632A">
                  <w:pPr>
                    <w:pStyle w:val="BodyText"/>
                    <w:spacing w:line="264" w:lineRule="auto"/>
                    <w:jc w:val="left"/>
                    <w:rPr>
                      <w:rFonts w:cs="Arial"/>
                      <w:szCs w:val="22"/>
                    </w:rPr>
                  </w:pPr>
                  <w:r w:rsidRPr="0078632A">
                    <w:rPr>
                      <w:rFonts w:cs="Arial"/>
                      <w:szCs w:val="22"/>
                    </w:rPr>
                    <w:t>Contractors</w:t>
                  </w:r>
                </w:p>
                <w:p w14:paraId="2B15616F" w14:textId="77777777" w:rsidR="00FD46FC" w:rsidRPr="0078632A" w:rsidRDefault="00FD46FC" w:rsidP="0078632A">
                  <w:pPr>
                    <w:pStyle w:val="BodyText"/>
                    <w:spacing w:line="264" w:lineRule="auto"/>
                    <w:jc w:val="left"/>
                    <w:rPr>
                      <w:rFonts w:cs="Arial"/>
                      <w:szCs w:val="22"/>
                    </w:rPr>
                  </w:pPr>
                  <w:r w:rsidRPr="0078632A">
                    <w:rPr>
                      <w:rFonts w:cs="Arial"/>
                      <w:szCs w:val="22"/>
                    </w:rPr>
                    <w:t>Independent Advisors</w:t>
                  </w:r>
                </w:p>
                <w:p w14:paraId="6E47A920" w14:textId="77777777" w:rsidR="00FD46FC" w:rsidRPr="0078632A" w:rsidRDefault="00FD46FC" w:rsidP="0078632A">
                  <w:pPr>
                    <w:pStyle w:val="BodyText"/>
                    <w:spacing w:line="264" w:lineRule="auto"/>
                    <w:jc w:val="left"/>
                    <w:rPr>
                      <w:rFonts w:cs="Arial"/>
                      <w:szCs w:val="22"/>
                    </w:rPr>
                  </w:pPr>
                  <w:r w:rsidRPr="0078632A">
                    <w:rPr>
                      <w:rFonts w:cs="Arial"/>
                      <w:szCs w:val="22"/>
                    </w:rPr>
                    <w:t>Accreditation and Regulatory Bodies</w:t>
                  </w:r>
                </w:p>
                <w:p w14:paraId="4E302D9B" w14:textId="77777777" w:rsidR="00FD46FC" w:rsidRPr="0078632A" w:rsidRDefault="00FD46FC" w:rsidP="0078632A">
                  <w:pPr>
                    <w:pStyle w:val="BodyText"/>
                    <w:spacing w:line="264" w:lineRule="auto"/>
                    <w:jc w:val="left"/>
                    <w:rPr>
                      <w:rFonts w:cs="Arial"/>
                      <w:szCs w:val="22"/>
                    </w:rPr>
                  </w:pPr>
                  <w:r w:rsidRPr="0078632A">
                    <w:rPr>
                      <w:rFonts w:cs="Arial"/>
                      <w:szCs w:val="22"/>
                    </w:rPr>
                    <w:t>IBMS</w:t>
                  </w:r>
                </w:p>
                <w:p w14:paraId="29526C40" w14:textId="77777777" w:rsidR="00FD46FC" w:rsidRPr="0078632A" w:rsidRDefault="00FD46FC" w:rsidP="0078632A">
                  <w:pPr>
                    <w:pStyle w:val="BodyText"/>
                    <w:spacing w:line="264" w:lineRule="auto"/>
                    <w:jc w:val="left"/>
                    <w:rPr>
                      <w:rFonts w:cs="Arial"/>
                      <w:szCs w:val="22"/>
                    </w:rPr>
                  </w:pPr>
                  <w:r w:rsidRPr="0078632A">
                    <w:rPr>
                      <w:rFonts w:cs="Arial"/>
                      <w:szCs w:val="22"/>
                    </w:rPr>
                    <w:t>H</w:t>
                  </w:r>
                  <w:r w:rsidR="004635E9">
                    <w:rPr>
                      <w:rFonts w:cs="Arial"/>
                      <w:szCs w:val="22"/>
                    </w:rPr>
                    <w:t>C</w:t>
                  </w:r>
                  <w:r w:rsidRPr="0078632A">
                    <w:rPr>
                      <w:rFonts w:cs="Arial"/>
                      <w:szCs w:val="22"/>
                    </w:rPr>
                    <w:t>PC</w:t>
                  </w:r>
                </w:p>
                <w:p w14:paraId="5A0F9E07" w14:textId="77777777" w:rsidR="00FD46FC" w:rsidRPr="0078632A" w:rsidRDefault="00FD46FC" w:rsidP="0078632A">
                  <w:pPr>
                    <w:pStyle w:val="BodyText"/>
                    <w:spacing w:line="264" w:lineRule="auto"/>
                    <w:jc w:val="left"/>
                    <w:rPr>
                      <w:rFonts w:cs="Arial"/>
                      <w:szCs w:val="22"/>
                    </w:rPr>
                  </w:pPr>
                  <w:r w:rsidRPr="0078632A">
                    <w:rPr>
                      <w:rFonts w:cs="Arial"/>
                      <w:szCs w:val="22"/>
                    </w:rPr>
                    <w:t>Higher Education Institutes</w:t>
                  </w:r>
                </w:p>
                <w:p w14:paraId="242E5706" w14:textId="77777777" w:rsidR="00FD46FC" w:rsidRPr="0078632A" w:rsidRDefault="00FD46FC" w:rsidP="00BB03F2">
                  <w:pPr>
                    <w:pStyle w:val="BodyText"/>
                    <w:spacing w:line="264" w:lineRule="auto"/>
                    <w:jc w:val="left"/>
                    <w:rPr>
                      <w:rFonts w:cs="Arial"/>
                      <w:szCs w:val="22"/>
                    </w:rPr>
                  </w:pPr>
                  <w:r w:rsidRPr="0078632A">
                    <w:rPr>
                      <w:rFonts w:cs="Arial"/>
                      <w:szCs w:val="22"/>
                    </w:rPr>
                    <w:t>Education Providers</w:t>
                  </w:r>
                </w:p>
              </w:tc>
            </w:tr>
          </w:tbl>
          <w:p w14:paraId="7EBF9C4A" w14:textId="77777777" w:rsidR="00FD46FC" w:rsidRPr="00EB41A5" w:rsidRDefault="00FD46FC">
            <w:pPr>
              <w:spacing w:before="120" w:after="120"/>
              <w:ind w:right="-274"/>
              <w:jc w:val="both"/>
              <w:rPr>
                <w:rFonts w:ascii="Arial" w:hAnsi="Arial" w:cs="Arial"/>
                <w:b/>
                <w:sz w:val="22"/>
                <w:szCs w:val="22"/>
              </w:rPr>
            </w:pPr>
          </w:p>
        </w:tc>
      </w:tr>
      <w:tr w:rsidR="00FD46FC" w:rsidRPr="00FF2DDE" w14:paraId="221DEB16" w14:textId="77777777" w:rsidTr="00BB03F2">
        <w:tblPrEx>
          <w:tblCellMar>
            <w:top w:w="0" w:type="dxa"/>
            <w:bottom w:w="0" w:type="dxa"/>
          </w:tblCellMar>
        </w:tblPrEx>
        <w:trPr>
          <w:trHeight w:val="529"/>
        </w:trPr>
        <w:tc>
          <w:tcPr>
            <w:tcW w:w="11057" w:type="dxa"/>
            <w:gridSpan w:val="2"/>
            <w:tcBorders>
              <w:top w:val="single" w:sz="4" w:space="0" w:color="auto"/>
              <w:left w:val="single" w:sz="4" w:space="0" w:color="auto"/>
              <w:bottom w:val="single" w:sz="4" w:space="0" w:color="auto"/>
              <w:right w:val="single" w:sz="4" w:space="0" w:color="auto"/>
            </w:tcBorders>
          </w:tcPr>
          <w:p w14:paraId="65538F40" w14:textId="77777777" w:rsidR="00FD46FC" w:rsidRDefault="00FD46FC" w:rsidP="004635E9">
            <w:pPr>
              <w:pStyle w:val="BodyText"/>
              <w:spacing w:line="264" w:lineRule="auto"/>
              <w:rPr>
                <w:rFonts w:cs="Arial"/>
                <w:szCs w:val="22"/>
              </w:rPr>
            </w:pPr>
          </w:p>
          <w:p w14:paraId="51AB8030" w14:textId="77777777" w:rsidR="00FD46FC" w:rsidRDefault="00FD46FC" w:rsidP="004635E9">
            <w:pPr>
              <w:pStyle w:val="BodyText"/>
              <w:spacing w:line="264" w:lineRule="auto"/>
              <w:rPr>
                <w:rFonts w:cs="Arial"/>
                <w:szCs w:val="22"/>
              </w:rPr>
            </w:pPr>
            <w:r w:rsidRPr="00FA2508">
              <w:rPr>
                <w:rFonts w:cs="Arial"/>
                <w:szCs w:val="22"/>
              </w:rPr>
              <w:t xml:space="preserve">Communication can be formal and informal, written or verbal and can be to groups or individuals, </w:t>
            </w:r>
            <w:r>
              <w:rPr>
                <w:rFonts w:cs="Arial"/>
                <w:szCs w:val="22"/>
              </w:rPr>
              <w:t>e.g.</w:t>
            </w:r>
            <w:r w:rsidRPr="00FA2508">
              <w:rPr>
                <w:rFonts w:cs="Arial"/>
                <w:szCs w:val="22"/>
              </w:rPr>
              <w:t xml:space="preserve"> example giving a formal presentation, </w:t>
            </w:r>
            <w:r>
              <w:rPr>
                <w:rFonts w:cs="Arial"/>
                <w:szCs w:val="22"/>
              </w:rPr>
              <w:t>chairing</w:t>
            </w:r>
            <w:r w:rsidRPr="00FA2508">
              <w:rPr>
                <w:rFonts w:cs="Arial"/>
                <w:szCs w:val="22"/>
              </w:rPr>
              <w:t xml:space="preserve"> </w:t>
            </w:r>
            <w:r>
              <w:rPr>
                <w:rFonts w:cs="Arial"/>
                <w:szCs w:val="22"/>
              </w:rPr>
              <w:t>monthly quality control</w:t>
            </w:r>
            <w:r w:rsidRPr="00FA2508">
              <w:rPr>
                <w:rFonts w:cs="Arial"/>
                <w:szCs w:val="22"/>
              </w:rPr>
              <w:t xml:space="preserve"> meetings or delivering an individual PDP.</w:t>
            </w:r>
          </w:p>
          <w:p w14:paraId="3B618788" w14:textId="77777777" w:rsidR="00FD46FC" w:rsidRPr="006E6F09" w:rsidRDefault="00FD46FC" w:rsidP="004635E9">
            <w:pPr>
              <w:jc w:val="both"/>
              <w:rPr>
                <w:rFonts w:ascii="Arial" w:hAnsi="Arial" w:cs="Arial"/>
                <w:sz w:val="22"/>
                <w:szCs w:val="22"/>
              </w:rPr>
            </w:pPr>
          </w:p>
          <w:p w14:paraId="27993AEF" w14:textId="77777777" w:rsidR="00FD46FC" w:rsidRDefault="00FD46FC" w:rsidP="004635E9">
            <w:pPr>
              <w:jc w:val="both"/>
              <w:rPr>
                <w:rFonts w:ascii="Arial" w:hAnsi="Arial" w:cs="Arial"/>
                <w:sz w:val="22"/>
                <w:szCs w:val="22"/>
              </w:rPr>
            </w:pPr>
            <w:r w:rsidRPr="006E6F09">
              <w:rPr>
                <w:rFonts w:ascii="Arial" w:hAnsi="Arial" w:cs="Arial"/>
                <w:sz w:val="22"/>
                <w:szCs w:val="22"/>
              </w:rPr>
              <w:t>Provides explanation of laboratory information varying from routine to highly complex, to senior laboratory staff, clinicians and other users.</w:t>
            </w:r>
          </w:p>
          <w:p w14:paraId="3C76A416" w14:textId="77777777" w:rsidR="00FD46FC" w:rsidRPr="006E6F09" w:rsidRDefault="00FD46FC" w:rsidP="004635E9">
            <w:pPr>
              <w:jc w:val="both"/>
              <w:rPr>
                <w:rFonts w:ascii="Arial" w:hAnsi="Arial" w:cs="Arial"/>
                <w:sz w:val="22"/>
                <w:szCs w:val="22"/>
              </w:rPr>
            </w:pPr>
          </w:p>
          <w:p w14:paraId="2E81C1DA" w14:textId="77777777" w:rsidR="00FD46FC" w:rsidRDefault="00FD46FC" w:rsidP="004635E9">
            <w:pPr>
              <w:jc w:val="both"/>
              <w:rPr>
                <w:rFonts w:ascii="Arial" w:hAnsi="Arial" w:cs="Arial"/>
                <w:sz w:val="22"/>
                <w:szCs w:val="22"/>
              </w:rPr>
            </w:pPr>
            <w:r w:rsidRPr="006E6F09">
              <w:rPr>
                <w:rFonts w:ascii="Arial" w:hAnsi="Arial" w:cs="Arial"/>
                <w:sz w:val="22"/>
                <w:szCs w:val="22"/>
              </w:rPr>
              <w:t>Receives information from senior laboratory staff, clinicians and other users varying from routine to highly complex requiring interpretation, analysis and further action.</w:t>
            </w:r>
          </w:p>
          <w:p w14:paraId="42F68437" w14:textId="77777777" w:rsidR="00FD46FC" w:rsidRPr="006E6F09" w:rsidRDefault="00FD46FC" w:rsidP="004635E9">
            <w:pPr>
              <w:jc w:val="both"/>
              <w:rPr>
                <w:rFonts w:ascii="Arial" w:hAnsi="Arial" w:cs="Arial"/>
                <w:sz w:val="22"/>
                <w:szCs w:val="22"/>
              </w:rPr>
            </w:pPr>
          </w:p>
          <w:p w14:paraId="063AF86B" w14:textId="77777777" w:rsidR="00FD46FC" w:rsidRDefault="00FD46FC" w:rsidP="004635E9">
            <w:pPr>
              <w:jc w:val="both"/>
              <w:rPr>
                <w:rFonts w:ascii="Arial" w:hAnsi="Arial" w:cs="Arial"/>
                <w:sz w:val="22"/>
                <w:szCs w:val="22"/>
              </w:rPr>
            </w:pPr>
            <w:r w:rsidRPr="006E6F09">
              <w:rPr>
                <w:rFonts w:ascii="Arial" w:hAnsi="Arial" w:cs="Arial"/>
                <w:sz w:val="22"/>
                <w:szCs w:val="22"/>
              </w:rPr>
              <w:t>Interacts with service users in highly stressed situations e.g. where skills for influencing clinicians about appropriate tests to use will be utilised</w:t>
            </w:r>
            <w:r>
              <w:rPr>
                <w:rFonts w:ascii="Arial" w:hAnsi="Arial" w:cs="Arial"/>
                <w:sz w:val="22"/>
                <w:szCs w:val="22"/>
              </w:rPr>
              <w:t>.</w:t>
            </w:r>
          </w:p>
          <w:p w14:paraId="1F58CA75" w14:textId="77777777" w:rsidR="00FD46FC" w:rsidRDefault="00FD46FC" w:rsidP="004635E9">
            <w:pPr>
              <w:jc w:val="both"/>
              <w:rPr>
                <w:rFonts w:ascii="Arial" w:hAnsi="Arial" w:cs="Arial"/>
                <w:sz w:val="22"/>
                <w:szCs w:val="22"/>
              </w:rPr>
            </w:pPr>
          </w:p>
          <w:p w14:paraId="2C5BBD14" w14:textId="77777777" w:rsidR="00FD46FC" w:rsidRDefault="00FD46FC" w:rsidP="004635E9">
            <w:pPr>
              <w:pStyle w:val="BodyText"/>
              <w:spacing w:line="264" w:lineRule="auto"/>
              <w:rPr>
                <w:rFonts w:cs="Arial"/>
                <w:szCs w:val="22"/>
              </w:rPr>
            </w:pPr>
            <w:r w:rsidRPr="00FA2508">
              <w:rPr>
                <w:rFonts w:cs="Arial"/>
                <w:szCs w:val="22"/>
              </w:rPr>
              <w:t>The post holder will have to use tact and diplomacy to communicate complicated information of a sensiti</w:t>
            </w:r>
            <w:r>
              <w:rPr>
                <w:rFonts w:cs="Arial"/>
                <w:szCs w:val="22"/>
              </w:rPr>
              <w:t>ve or emotive nature e.g.</w:t>
            </w:r>
            <w:r w:rsidRPr="00FA2508">
              <w:rPr>
                <w:rFonts w:cs="Arial"/>
                <w:szCs w:val="22"/>
              </w:rPr>
              <w:t xml:space="preserve"> dealing with users complaints.</w:t>
            </w:r>
          </w:p>
          <w:p w14:paraId="5671622F" w14:textId="77777777" w:rsidR="00FD46FC" w:rsidRPr="00FA2508" w:rsidRDefault="00FD46FC" w:rsidP="004635E9">
            <w:pPr>
              <w:pStyle w:val="BodyText"/>
              <w:spacing w:line="264" w:lineRule="auto"/>
              <w:rPr>
                <w:rFonts w:cs="Arial"/>
                <w:szCs w:val="22"/>
              </w:rPr>
            </w:pPr>
          </w:p>
          <w:p w14:paraId="56D08E92" w14:textId="77777777" w:rsidR="00FD46FC" w:rsidRDefault="00FD46FC" w:rsidP="004635E9">
            <w:pPr>
              <w:pStyle w:val="BodyText"/>
              <w:spacing w:line="264" w:lineRule="auto"/>
              <w:rPr>
                <w:rFonts w:cs="Arial"/>
                <w:szCs w:val="22"/>
              </w:rPr>
            </w:pPr>
            <w:r w:rsidRPr="00FA2508">
              <w:rPr>
                <w:rFonts w:cs="Arial"/>
                <w:szCs w:val="22"/>
              </w:rPr>
              <w:t xml:space="preserve">The post holder will have to overcome barriers to understanding in that they will be expected to effectively communicate technical/clinical information to a broad range of individuals with a variety of backgrounds and </w:t>
            </w:r>
            <w:r w:rsidRPr="00FA2508">
              <w:rPr>
                <w:rFonts w:cs="Arial"/>
                <w:szCs w:val="22"/>
              </w:rPr>
              <w:lastRenderedPageBreak/>
              <w:t>experience</w:t>
            </w:r>
            <w:r>
              <w:rPr>
                <w:rFonts w:cs="Arial"/>
                <w:szCs w:val="22"/>
              </w:rPr>
              <w:t>, e.g</w:t>
            </w:r>
            <w:r w:rsidRPr="003A2F3B">
              <w:rPr>
                <w:rFonts w:cs="Arial"/>
                <w:szCs w:val="22"/>
              </w:rPr>
              <w:t xml:space="preserve">. educating </w:t>
            </w:r>
            <w:r w:rsidR="003A2F3B" w:rsidRPr="003A2F3B">
              <w:rPr>
                <w:rFonts w:cs="Arial"/>
                <w:szCs w:val="22"/>
              </w:rPr>
              <w:t>and awareness sessions with nursing staff on the quality of specimens submitted and their effect on test results.</w:t>
            </w:r>
          </w:p>
          <w:p w14:paraId="19FA6DA7" w14:textId="77777777" w:rsidR="00FD46FC" w:rsidRDefault="00FD46FC" w:rsidP="004635E9">
            <w:pPr>
              <w:pStyle w:val="BodyText"/>
              <w:spacing w:line="264" w:lineRule="auto"/>
              <w:rPr>
                <w:rFonts w:cs="Arial"/>
                <w:szCs w:val="22"/>
              </w:rPr>
            </w:pPr>
            <w:r w:rsidRPr="00FA2508">
              <w:rPr>
                <w:rFonts w:cs="Arial"/>
                <w:szCs w:val="22"/>
              </w:rPr>
              <w:t>The post holder must be able to communicate at a professional level under all circumstances even in emotive or hostile/antagonistic atmosphere such as communicating unpopular policy.</w:t>
            </w:r>
          </w:p>
          <w:p w14:paraId="374D67C0" w14:textId="77777777" w:rsidR="00FD46FC" w:rsidRDefault="00FD46FC" w:rsidP="004635E9">
            <w:pPr>
              <w:pStyle w:val="BodyText"/>
              <w:spacing w:line="264" w:lineRule="auto"/>
              <w:rPr>
                <w:rFonts w:cs="Arial"/>
                <w:szCs w:val="22"/>
              </w:rPr>
            </w:pPr>
            <w:r>
              <w:rPr>
                <w:rFonts w:cs="Arial"/>
                <w:szCs w:val="22"/>
              </w:rPr>
              <w:t>When dealing with individual staff problems the post holder will have the ability to re-assure and counsel staff with empathy and tact.</w:t>
            </w:r>
          </w:p>
          <w:p w14:paraId="2F92008D" w14:textId="77777777" w:rsidR="00FD46FC" w:rsidRDefault="00FD46FC" w:rsidP="004635E9">
            <w:pPr>
              <w:pStyle w:val="BodyText"/>
              <w:spacing w:line="264" w:lineRule="auto"/>
              <w:rPr>
                <w:rFonts w:cs="Arial"/>
                <w:szCs w:val="22"/>
              </w:rPr>
            </w:pPr>
            <w:r>
              <w:rPr>
                <w:rFonts w:cs="Arial"/>
                <w:szCs w:val="22"/>
              </w:rPr>
              <w:t>Liaises with Biomedical Scientist</w:t>
            </w:r>
            <w:r w:rsidR="004635E9">
              <w:rPr>
                <w:rFonts w:cs="Arial"/>
                <w:szCs w:val="22"/>
              </w:rPr>
              <w:t xml:space="preserve">s at all levels </w:t>
            </w:r>
            <w:r>
              <w:rPr>
                <w:rFonts w:cs="Arial"/>
                <w:szCs w:val="22"/>
              </w:rPr>
              <w:t xml:space="preserve">throughout Scotland to maintain and to assist with problem solving. </w:t>
            </w:r>
          </w:p>
          <w:p w14:paraId="0F2BE5DC" w14:textId="77777777" w:rsidR="00FD46FC" w:rsidRPr="006E6F09" w:rsidRDefault="00FD46FC" w:rsidP="00581CD7">
            <w:pPr>
              <w:jc w:val="both"/>
              <w:rPr>
                <w:rFonts w:ascii="Arial" w:hAnsi="Arial" w:cs="Arial"/>
                <w:sz w:val="22"/>
                <w:szCs w:val="22"/>
              </w:rPr>
            </w:pPr>
            <w:r>
              <w:rPr>
                <w:rFonts w:ascii="Arial" w:hAnsi="Arial"/>
                <w:sz w:val="22"/>
              </w:rPr>
              <w:t xml:space="preserve">Responsible for cascading and dissemination of information to Biomedical and support workers in </w:t>
            </w:r>
            <w:r w:rsidR="00581CD7">
              <w:rPr>
                <w:rFonts w:ascii="Arial" w:hAnsi="Arial"/>
                <w:sz w:val="22"/>
              </w:rPr>
              <w:t xml:space="preserve">all </w:t>
            </w:r>
            <w:r w:rsidR="00FB051E">
              <w:rPr>
                <w:rFonts w:ascii="Arial" w:hAnsi="Arial"/>
                <w:sz w:val="22"/>
              </w:rPr>
              <w:t>services</w:t>
            </w:r>
            <w:r>
              <w:rPr>
                <w:rFonts w:ascii="Arial" w:hAnsi="Arial"/>
                <w:sz w:val="22"/>
              </w:rPr>
              <w:t xml:space="preserve"> within the department.</w:t>
            </w:r>
          </w:p>
        </w:tc>
      </w:tr>
      <w:tr w:rsidR="00FD46FC" w:rsidRPr="00215007" w14:paraId="0700F989"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70D06D60" w14:textId="77777777" w:rsidR="00FD46FC" w:rsidRPr="00215007" w:rsidRDefault="00FD46FC">
            <w:pPr>
              <w:spacing w:before="120" w:after="120"/>
              <w:ind w:right="-274"/>
              <w:jc w:val="both"/>
              <w:rPr>
                <w:rFonts w:ascii="Arial" w:hAnsi="Arial" w:cs="Arial"/>
                <w:b/>
                <w:sz w:val="22"/>
                <w:szCs w:val="22"/>
              </w:rPr>
            </w:pPr>
            <w:r w:rsidRPr="00215007">
              <w:rPr>
                <w:rFonts w:ascii="Arial" w:hAnsi="Arial" w:cs="Arial"/>
                <w:b/>
                <w:sz w:val="22"/>
                <w:szCs w:val="22"/>
              </w:rPr>
              <w:lastRenderedPageBreak/>
              <w:t>12. PHYSICAL, MENTAL, EMOTIONAL AND ENVIRONMENTAL DEMANDS OF THE JOB</w:t>
            </w:r>
          </w:p>
        </w:tc>
      </w:tr>
      <w:tr w:rsidR="00FD46FC" w:rsidRPr="00FF2DDE" w14:paraId="626F4E24"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4B71A169" w14:textId="77777777" w:rsidR="00FD46FC" w:rsidRPr="00FA2508" w:rsidRDefault="00FD46FC" w:rsidP="00EA2D36">
            <w:pPr>
              <w:pStyle w:val="BodyText"/>
              <w:spacing w:line="264" w:lineRule="auto"/>
              <w:rPr>
                <w:b/>
                <w:bCs/>
                <w:szCs w:val="22"/>
              </w:rPr>
            </w:pPr>
            <w:r w:rsidRPr="00FA2508">
              <w:rPr>
                <w:b/>
                <w:bCs/>
                <w:szCs w:val="22"/>
              </w:rPr>
              <w:t>Physical Demands and Skills</w:t>
            </w:r>
          </w:p>
          <w:p w14:paraId="614A0C2A" w14:textId="77777777" w:rsidR="00FD46FC" w:rsidRDefault="00FD46FC" w:rsidP="00470DBB">
            <w:pPr>
              <w:pStyle w:val="BodyText"/>
              <w:numPr>
                <w:ilvl w:val="0"/>
                <w:numId w:val="27"/>
              </w:numPr>
              <w:spacing w:after="120" w:line="264" w:lineRule="auto"/>
              <w:jc w:val="left"/>
              <w:rPr>
                <w:szCs w:val="22"/>
              </w:rPr>
            </w:pPr>
            <w:r w:rsidRPr="00FA2508">
              <w:rPr>
                <w:szCs w:val="22"/>
              </w:rPr>
              <w:t xml:space="preserve">There is a frequent requirement for sitting in a restricted position for long periods of the day at the PC  -  Q pulse, Datix, </w:t>
            </w:r>
            <w:r w:rsidR="004635E9">
              <w:rPr>
                <w:szCs w:val="22"/>
              </w:rPr>
              <w:t>PECOS</w:t>
            </w:r>
            <w:r w:rsidRPr="00FA2508">
              <w:rPr>
                <w:szCs w:val="22"/>
              </w:rPr>
              <w:t>, producing reports</w:t>
            </w:r>
          </w:p>
          <w:p w14:paraId="70C18AFC" w14:textId="77777777" w:rsidR="00FD46FC" w:rsidRPr="00FA2508" w:rsidRDefault="00FD46FC" w:rsidP="00470DBB">
            <w:pPr>
              <w:pStyle w:val="BodyText"/>
              <w:numPr>
                <w:ilvl w:val="0"/>
                <w:numId w:val="27"/>
              </w:numPr>
              <w:spacing w:after="120" w:line="264" w:lineRule="auto"/>
              <w:jc w:val="left"/>
              <w:rPr>
                <w:szCs w:val="22"/>
              </w:rPr>
            </w:pPr>
            <w:r w:rsidRPr="00215007">
              <w:rPr>
                <w:szCs w:val="22"/>
              </w:rPr>
              <w:t>Highly developed physical skills of hand eye co-ordination and accuracy a</w:t>
            </w:r>
            <w:r>
              <w:rPr>
                <w:szCs w:val="22"/>
              </w:rPr>
              <w:t>re required for microscopy work, pipetting</w:t>
            </w:r>
            <w:r w:rsidRPr="00215007">
              <w:rPr>
                <w:szCs w:val="22"/>
              </w:rPr>
              <w:t xml:space="preserve"> and use of highly specialised equipment.</w:t>
            </w:r>
          </w:p>
          <w:p w14:paraId="4BFDDCAF" w14:textId="77777777" w:rsidR="005A0F02" w:rsidRDefault="005A0F02" w:rsidP="005A0F02">
            <w:pPr>
              <w:pStyle w:val="BodyText"/>
              <w:spacing w:line="264" w:lineRule="auto"/>
              <w:rPr>
                <w:rFonts w:cs="Arial"/>
                <w:szCs w:val="22"/>
              </w:rPr>
            </w:pPr>
            <w:r w:rsidRPr="00215007">
              <w:rPr>
                <w:rFonts w:cs="Arial"/>
                <w:b/>
                <w:bCs/>
                <w:szCs w:val="22"/>
              </w:rPr>
              <w:t>Mental</w:t>
            </w:r>
            <w:r w:rsidRPr="00215007">
              <w:rPr>
                <w:rFonts w:cs="Arial"/>
                <w:szCs w:val="22"/>
              </w:rPr>
              <w:t xml:space="preserve">:  For prolonged </w:t>
            </w:r>
            <w:r>
              <w:rPr>
                <w:rFonts w:cs="Arial"/>
                <w:szCs w:val="22"/>
              </w:rPr>
              <w:t xml:space="preserve">periods </w:t>
            </w:r>
            <w:r w:rsidRPr="00215007">
              <w:rPr>
                <w:rFonts w:cs="Arial"/>
                <w:szCs w:val="22"/>
              </w:rPr>
              <w:t xml:space="preserve">concentration </w:t>
            </w:r>
            <w:r>
              <w:rPr>
                <w:rFonts w:cs="Arial"/>
                <w:szCs w:val="22"/>
              </w:rPr>
              <w:t xml:space="preserve">and attention to detail </w:t>
            </w:r>
            <w:r w:rsidRPr="00215007">
              <w:rPr>
                <w:rFonts w:cs="Arial"/>
                <w:szCs w:val="22"/>
              </w:rPr>
              <w:t xml:space="preserve">are required when </w:t>
            </w:r>
            <w:r>
              <w:rPr>
                <w:rFonts w:cs="Arial"/>
                <w:szCs w:val="22"/>
              </w:rPr>
              <w:t>performing the technical and diagnostic duties</w:t>
            </w:r>
            <w:r w:rsidRPr="00215007">
              <w:rPr>
                <w:rFonts w:cs="Arial"/>
                <w:szCs w:val="22"/>
              </w:rPr>
              <w:t>.</w:t>
            </w:r>
            <w:r>
              <w:rPr>
                <w:rFonts w:cs="Arial"/>
                <w:szCs w:val="22"/>
              </w:rPr>
              <w:t xml:space="preserve">  Maintaining a service in the presence of possible adverse events including equipment failure.  The post holder </w:t>
            </w:r>
            <w:r w:rsidRPr="00FA2508">
              <w:rPr>
                <w:szCs w:val="22"/>
              </w:rPr>
              <w:t>is interrupted to respond to operational problems which require immediate a</w:t>
            </w:r>
            <w:r>
              <w:rPr>
                <w:szCs w:val="22"/>
              </w:rPr>
              <w:t>ttention, or by telephone calls and</w:t>
            </w:r>
            <w:r w:rsidRPr="00FA2508">
              <w:rPr>
                <w:szCs w:val="22"/>
              </w:rPr>
              <w:t xml:space="preserve"> pe</w:t>
            </w:r>
            <w:r>
              <w:rPr>
                <w:szCs w:val="22"/>
              </w:rPr>
              <w:t xml:space="preserve">rsonnel.  </w:t>
            </w:r>
            <w:r w:rsidRPr="00FA2508">
              <w:rPr>
                <w:szCs w:val="22"/>
              </w:rPr>
              <w:t>It is often difficult regaining complete concentr</w:t>
            </w:r>
            <w:r>
              <w:rPr>
                <w:szCs w:val="22"/>
              </w:rPr>
              <w:t xml:space="preserve">ation in the midst of all this.  </w:t>
            </w:r>
            <w:r>
              <w:rPr>
                <w:rFonts w:cs="Arial"/>
                <w:szCs w:val="22"/>
              </w:rPr>
              <w:t>The Post holder must have the ability to multi task, retaining a variety of skills and knowledge to cope with the diversity of tasks required.</w:t>
            </w:r>
          </w:p>
          <w:p w14:paraId="6507F838" w14:textId="77777777" w:rsidR="005A0F02" w:rsidRPr="004E5EB6" w:rsidRDefault="005A0F02" w:rsidP="005A0F02">
            <w:pPr>
              <w:pStyle w:val="BodyText"/>
              <w:spacing w:line="264" w:lineRule="auto"/>
              <w:rPr>
                <w:szCs w:val="22"/>
              </w:rPr>
            </w:pPr>
          </w:p>
          <w:p w14:paraId="7DCA6397" w14:textId="77777777" w:rsidR="00FD46FC" w:rsidRPr="00FA2508" w:rsidRDefault="00FD46FC" w:rsidP="00EA2D36">
            <w:pPr>
              <w:pStyle w:val="BodyText"/>
              <w:spacing w:line="264" w:lineRule="auto"/>
              <w:rPr>
                <w:b/>
                <w:bCs/>
                <w:szCs w:val="22"/>
              </w:rPr>
            </w:pPr>
            <w:r w:rsidRPr="00FA2508">
              <w:rPr>
                <w:b/>
                <w:bCs/>
                <w:szCs w:val="22"/>
              </w:rPr>
              <w:t>Emotional Demands</w:t>
            </w:r>
          </w:p>
          <w:p w14:paraId="585BA398" w14:textId="77777777" w:rsidR="00FD46FC" w:rsidRPr="00FA2508" w:rsidRDefault="00FD46FC" w:rsidP="00EA2D36">
            <w:pPr>
              <w:pStyle w:val="BodyText"/>
              <w:numPr>
                <w:ilvl w:val="0"/>
                <w:numId w:val="26"/>
              </w:numPr>
              <w:spacing w:after="120" w:line="264" w:lineRule="auto"/>
              <w:jc w:val="left"/>
              <w:rPr>
                <w:szCs w:val="22"/>
              </w:rPr>
            </w:pPr>
            <w:r w:rsidRPr="00FA2508">
              <w:rPr>
                <w:szCs w:val="22"/>
              </w:rPr>
              <w:t>Pressure of maintaining standard of staff performance</w:t>
            </w:r>
          </w:p>
          <w:p w14:paraId="4E9FF547" w14:textId="77777777" w:rsidR="00FD46FC" w:rsidRPr="00FA2508" w:rsidRDefault="00FD46FC" w:rsidP="00EA2D36">
            <w:pPr>
              <w:pStyle w:val="BodyText"/>
              <w:numPr>
                <w:ilvl w:val="0"/>
                <w:numId w:val="26"/>
              </w:numPr>
              <w:spacing w:after="120" w:line="264" w:lineRule="auto"/>
              <w:jc w:val="left"/>
              <w:rPr>
                <w:szCs w:val="22"/>
              </w:rPr>
            </w:pPr>
            <w:r w:rsidRPr="00FA2508">
              <w:rPr>
                <w:szCs w:val="22"/>
              </w:rPr>
              <w:t>Occasionally having to deal with staff with severely challenging behaviour.</w:t>
            </w:r>
          </w:p>
          <w:p w14:paraId="699196AF" w14:textId="77777777" w:rsidR="00FD46FC" w:rsidRPr="00FA2508" w:rsidRDefault="00FD46FC" w:rsidP="00EA2D36">
            <w:pPr>
              <w:pStyle w:val="BodyText"/>
              <w:numPr>
                <w:ilvl w:val="0"/>
                <w:numId w:val="26"/>
              </w:numPr>
              <w:spacing w:after="120" w:line="264" w:lineRule="auto"/>
              <w:jc w:val="left"/>
              <w:rPr>
                <w:szCs w:val="22"/>
              </w:rPr>
            </w:pPr>
            <w:r w:rsidRPr="00FA2508">
              <w:rPr>
                <w:szCs w:val="22"/>
              </w:rPr>
              <w:t>Disciplining of staff</w:t>
            </w:r>
          </w:p>
          <w:p w14:paraId="114E9503" w14:textId="77777777" w:rsidR="00FD46FC" w:rsidRPr="00FA2508" w:rsidRDefault="00FD46FC" w:rsidP="00EA2D36">
            <w:pPr>
              <w:pStyle w:val="BodyText"/>
              <w:numPr>
                <w:ilvl w:val="0"/>
                <w:numId w:val="26"/>
              </w:numPr>
              <w:spacing w:after="120" w:line="264" w:lineRule="auto"/>
              <w:jc w:val="left"/>
              <w:rPr>
                <w:szCs w:val="22"/>
              </w:rPr>
            </w:pPr>
            <w:r w:rsidRPr="00FA2508">
              <w:rPr>
                <w:szCs w:val="22"/>
              </w:rPr>
              <w:t xml:space="preserve">Occasionally acting as “social worker” for staff  </w:t>
            </w:r>
          </w:p>
          <w:p w14:paraId="0EB75AFA" w14:textId="77777777" w:rsidR="00FD46FC" w:rsidRPr="00FA2508" w:rsidRDefault="00FD46FC" w:rsidP="00EA2D36">
            <w:pPr>
              <w:pStyle w:val="BodyText"/>
              <w:numPr>
                <w:ilvl w:val="0"/>
                <w:numId w:val="26"/>
              </w:numPr>
              <w:spacing w:after="120" w:line="264" w:lineRule="auto"/>
              <w:jc w:val="left"/>
              <w:rPr>
                <w:szCs w:val="22"/>
              </w:rPr>
            </w:pPr>
            <w:r w:rsidRPr="00FA2508">
              <w:rPr>
                <w:szCs w:val="22"/>
              </w:rPr>
              <w:t>Dealing with staff complaints/grievances and imparting unwelcome news to staff</w:t>
            </w:r>
          </w:p>
          <w:p w14:paraId="2B29D5DB" w14:textId="77777777" w:rsidR="00FD46FC" w:rsidRDefault="00FD46FC" w:rsidP="00EA2D36">
            <w:pPr>
              <w:pStyle w:val="BodyText"/>
              <w:numPr>
                <w:ilvl w:val="0"/>
                <w:numId w:val="26"/>
              </w:numPr>
              <w:spacing w:after="120" w:line="264" w:lineRule="auto"/>
              <w:jc w:val="left"/>
              <w:rPr>
                <w:szCs w:val="22"/>
              </w:rPr>
            </w:pPr>
            <w:r w:rsidRPr="00FA2508">
              <w:rPr>
                <w:szCs w:val="22"/>
              </w:rPr>
              <w:t>Dealing with complaints from the public and service users - investigating and putting action plan into force to remedy if necessary</w:t>
            </w:r>
          </w:p>
          <w:p w14:paraId="7EFDEC66" w14:textId="77777777" w:rsidR="00E50912" w:rsidRDefault="00FD46FC" w:rsidP="00FD46FC">
            <w:pPr>
              <w:pStyle w:val="BodyText"/>
              <w:spacing w:line="264" w:lineRule="auto"/>
              <w:rPr>
                <w:rFonts w:cs="Arial"/>
                <w:szCs w:val="22"/>
              </w:rPr>
            </w:pPr>
            <w:r w:rsidRPr="00215007">
              <w:rPr>
                <w:rFonts w:cs="Arial"/>
                <w:b/>
                <w:bCs/>
                <w:szCs w:val="22"/>
              </w:rPr>
              <w:t>Working Conditions</w:t>
            </w:r>
            <w:r w:rsidRPr="00215007">
              <w:rPr>
                <w:rFonts w:cs="Arial"/>
                <w:szCs w:val="22"/>
              </w:rPr>
              <w:t>:  The working environment in microbiology exposes the individual to many unpleasant agents and conditions on a daily basis</w:t>
            </w:r>
          </w:p>
          <w:p w14:paraId="6E630DF2" w14:textId="77777777" w:rsidR="00FD46FC" w:rsidRPr="00215007" w:rsidRDefault="00FD46FC" w:rsidP="00FD46FC">
            <w:pPr>
              <w:pStyle w:val="BodyText"/>
              <w:spacing w:line="264" w:lineRule="auto"/>
              <w:rPr>
                <w:rFonts w:cs="Arial"/>
                <w:szCs w:val="22"/>
              </w:rPr>
            </w:pPr>
          </w:p>
          <w:p w14:paraId="691AF7B8" w14:textId="77777777" w:rsidR="00E50912" w:rsidRPr="00FA2508" w:rsidRDefault="00E50912" w:rsidP="00E50912">
            <w:pPr>
              <w:pStyle w:val="BodyText"/>
              <w:numPr>
                <w:ilvl w:val="0"/>
                <w:numId w:val="32"/>
              </w:numPr>
              <w:spacing w:after="120" w:line="264" w:lineRule="auto"/>
              <w:jc w:val="left"/>
              <w:rPr>
                <w:szCs w:val="22"/>
              </w:rPr>
            </w:pPr>
            <w:r w:rsidRPr="00FA2508">
              <w:rPr>
                <w:szCs w:val="22"/>
              </w:rPr>
              <w:t>Due to the nature and age of the b</w:t>
            </w:r>
            <w:r>
              <w:rPr>
                <w:szCs w:val="22"/>
              </w:rPr>
              <w:t>uilding</w:t>
            </w:r>
            <w:r w:rsidRPr="00FA2508">
              <w:rPr>
                <w:szCs w:val="22"/>
              </w:rPr>
              <w:t xml:space="preserve"> there are extremes of temperature to deal with and leaking windows and roof</w:t>
            </w:r>
          </w:p>
          <w:p w14:paraId="4A9E42F5" w14:textId="77777777" w:rsidR="00E50912" w:rsidRDefault="00E50912" w:rsidP="00E50912">
            <w:pPr>
              <w:pStyle w:val="BodyText"/>
              <w:numPr>
                <w:ilvl w:val="0"/>
                <w:numId w:val="32"/>
              </w:numPr>
              <w:spacing w:after="120" w:line="264" w:lineRule="auto"/>
              <w:jc w:val="left"/>
              <w:rPr>
                <w:rFonts w:cs="Arial"/>
                <w:szCs w:val="22"/>
              </w:rPr>
            </w:pPr>
            <w:r w:rsidRPr="00215007">
              <w:rPr>
                <w:rFonts w:cs="Arial"/>
                <w:szCs w:val="22"/>
              </w:rPr>
              <w:t xml:space="preserve">Frequent controlled exposure to bio hazardous material such as, blood, faeces, urine, tissues and other bodily fluids. </w:t>
            </w:r>
          </w:p>
          <w:p w14:paraId="347B872C" w14:textId="77777777" w:rsidR="00FD46FC" w:rsidRPr="00215007" w:rsidRDefault="00FD46FC" w:rsidP="00E50912">
            <w:pPr>
              <w:pStyle w:val="BodyText"/>
              <w:numPr>
                <w:ilvl w:val="0"/>
                <w:numId w:val="32"/>
              </w:numPr>
              <w:rPr>
                <w:rFonts w:cs="Arial"/>
                <w:szCs w:val="22"/>
              </w:rPr>
            </w:pPr>
            <w:r w:rsidRPr="00215007">
              <w:rPr>
                <w:rFonts w:cs="Arial"/>
                <w:szCs w:val="22"/>
              </w:rPr>
              <w:t>Frequent controlled exposure to Hazard Group 2 pathogens, for example, MRSA, blood borne viruses (HIV, Hepatitis) etc.</w:t>
            </w:r>
          </w:p>
          <w:p w14:paraId="01FD787B" w14:textId="77777777" w:rsidR="00FD46FC" w:rsidRPr="00215007" w:rsidRDefault="00FD46FC" w:rsidP="00E50912">
            <w:pPr>
              <w:pStyle w:val="BodyText"/>
              <w:numPr>
                <w:ilvl w:val="0"/>
                <w:numId w:val="32"/>
              </w:numPr>
              <w:rPr>
                <w:rFonts w:cs="Arial"/>
                <w:szCs w:val="22"/>
              </w:rPr>
            </w:pPr>
            <w:r w:rsidRPr="00215007">
              <w:rPr>
                <w:rFonts w:cs="Arial"/>
                <w:szCs w:val="22"/>
              </w:rPr>
              <w:t xml:space="preserve">Occasional controlled exposure to Hazard Group 3 pathogens, for example, TB, E coli, O157 and </w:t>
            </w:r>
            <w:r w:rsidRPr="00215007">
              <w:rPr>
                <w:rFonts w:cs="Arial"/>
                <w:i/>
                <w:szCs w:val="22"/>
              </w:rPr>
              <w:t>Neisseria meningitidis</w:t>
            </w:r>
            <w:r w:rsidRPr="00215007">
              <w:rPr>
                <w:rFonts w:cs="Arial"/>
                <w:szCs w:val="22"/>
              </w:rPr>
              <w:t>.</w:t>
            </w:r>
          </w:p>
          <w:p w14:paraId="7403C3D2" w14:textId="77777777" w:rsidR="00FD46FC" w:rsidRPr="00215007" w:rsidRDefault="00FD46FC" w:rsidP="00E50912">
            <w:pPr>
              <w:pStyle w:val="BodyText"/>
              <w:ind w:left="360"/>
              <w:rPr>
                <w:rFonts w:cs="Arial"/>
                <w:szCs w:val="22"/>
              </w:rPr>
            </w:pPr>
          </w:p>
          <w:p w14:paraId="4F7C57E3" w14:textId="77777777" w:rsidR="00FD46FC" w:rsidRPr="00215007" w:rsidRDefault="00FD46FC" w:rsidP="00E50912">
            <w:pPr>
              <w:pStyle w:val="BodyText"/>
              <w:numPr>
                <w:ilvl w:val="0"/>
                <w:numId w:val="32"/>
              </w:numPr>
              <w:rPr>
                <w:rFonts w:cs="Arial"/>
                <w:szCs w:val="22"/>
              </w:rPr>
            </w:pPr>
            <w:r w:rsidRPr="00215007">
              <w:rPr>
                <w:rFonts w:cs="Arial"/>
                <w:szCs w:val="22"/>
              </w:rPr>
              <w:lastRenderedPageBreak/>
              <w:t>Continual controlled exposure to harmful chemicals and substances recorded under COSHH regulations.</w:t>
            </w:r>
          </w:p>
          <w:p w14:paraId="70446EF6" w14:textId="77777777" w:rsidR="00FD46FC" w:rsidRPr="00215007" w:rsidRDefault="00FD46FC" w:rsidP="00E50912">
            <w:pPr>
              <w:pStyle w:val="BodyText"/>
              <w:numPr>
                <w:ilvl w:val="0"/>
                <w:numId w:val="32"/>
              </w:numPr>
              <w:rPr>
                <w:rFonts w:cs="Arial"/>
                <w:szCs w:val="22"/>
              </w:rPr>
            </w:pPr>
            <w:r w:rsidRPr="00215007">
              <w:rPr>
                <w:rFonts w:cs="Arial"/>
                <w:szCs w:val="22"/>
              </w:rPr>
              <w:t>The working environment is regularly saturated with highly unpleasant odours.</w:t>
            </w:r>
          </w:p>
          <w:p w14:paraId="0C61C8DC" w14:textId="77777777" w:rsidR="00FD46FC" w:rsidRPr="00215007" w:rsidRDefault="00FD46FC" w:rsidP="00E50912">
            <w:pPr>
              <w:pStyle w:val="BodyText"/>
              <w:numPr>
                <w:ilvl w:val="0"/>
                <w:numId w:val="32"/>
              </w:numPr>
              <w:rPr>
                <w:rFonts w:cs="Arial"/>
                <w:szCs w:val="22"/>
              </w:rPr>
            </w:pPr>
            <w:r w:rsidRPr="00215007">
              <w:rPr>
                <w:rFonts w:cs="Arial"/>
                <w:szCs w:val="22"/>
              </w:rPr>
              <w:t>Staff members are required to regularly use personal protective equipment, for example, lab coats must be worn at all times, protective gloves</w:t>
            </w:r>
            <w:r>
              <w:rPr>
                <w:rFonts w:cs="Arial"/>
                <w:szCs w:val="22"/>
              </w:rPr>
              <w:t xml:space="preserve"> and safety glasses </w:t>
            </w:r>
            <w:r w:rsidRPr="00215007">
              <w:rPr>
                <w:rFonts w:cs="Arial"/>
                <w:szCs w:val="22"/>
              </w:rPr>
              <w:t>to be worn regularly.</w:t>
            </w:r>
          </w:p>
          <w:p w14:paraId="1E634C35" w14:textId="77777777" w:rsidR="00FD46FC" w:rsidRPr="00215007" w:rsidRDefault="00FD46FC" w:rsidP="00EA2D36">
            <w:pPr>
              <w:pStyle w:val="BodyText"/>
              <w:spacing w:line="264" w:lineRule="auto"/>
              <w:rPr>
                <w:rFonts w:cs="Arial"/>
                <w:szCs w:val="22"/>
              </w:rPr>
            </w:pPr>
          </w:p>
        </w:tc>
      </w:tr>
      <w:tr w:rsidR="00FD46FC" w:rsidRPr="00052A95" w14:paraId="4FB97920"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6315A074" w14:textId="77777777" w:rsidR="00FD46FC" w:rsidRPr="00052A95" w:rsidRDefault="00FD46FC">
            <w:pPr>
              <w:pStyle w:val="Heading3"/>
              <w:spacing w:before="120" w:after="120"/>
              <w:rPr>
                <w:sz w:val="22"/>
                <w:szCs w:val="22"/>
              </w:rPr>
            </w:pPr>
            <w:r w:rsidRPr="00052A95">
              <w:rPr>
                <w:sz w:val="22"/>
                <w:szCs w:val="22"/>
              </w:rPr>
              <w:lastRenderedPageBreak/>
              <w:t>13.  KNOWLEDGE, TRAINING AND EXPERIENCE REQUIRED TO DO THE JOB</w:t>
            </w:r>
          </w:p>
        </w:tc>
      </w:tr>
      <w:tr w:rsidR="00FD46FC" w:rsidRPr="00E620F5" w14:paraId="08105251" w14:textId="77777777" w:rsidTr="00BB03F2">
        <w:tblPrEx>
          <w:tblCellMar>
            <w:top w:w="0" w:type="dxa"/>
            <w:bottom w:w="0" w:type="dxa"/>
          </w:tblCellMar>
        </w:tblPrEx>
        <w:trPr>
          <w:trHeight w:val="888"/>
        </w:trPr>
        <w:tc>
          <w:tcPr>
            <w:tcW w:w="11057" w:type="dxa"/>
            <w:gridSpan w:val="2"/>
            <w:tcBorders>
              <w:top w:val="single" w:sz="4" w:space="0" w:color="auto"/>
              <w:left w:val="single" w:sz="4" w:space="0" w:color="auto"/>
              <w:bottom w:val="single" w:sz="4" w:space="0" w:color="auto"/>
              <w:right w:val="single" w:sz="4" w:space="0" w:color="auto"/>
            </w:tcBorders>
          </w:tcPr>
          <w:p w14:paraId="1968AB8D" w14:textId="77777777" w:rsidR="00FD46FC" w:rsidRPr="003A2F3B" w:rsidRDefault="00FD46FC" w:rsidP="003A2F3B">
            <w:pPr>
              <w:pStyle w:val="BULLET1"/>
              <w:numPr>
                <w:ilvl w:val="0"/>
                <w:numId w:val="0"/>
              </w:numPr>
              <w:ind w:left="357"/>
              <w:rPr>
                <w:rFonts w:ascii="Arial" w:hAnsi="Arial"/>
                <w:b/>
              </w:rPr>
            </w:pPr>
            <w:r w:rsidRPr="005007BC">
              <w:rPr>
                <w:rFonts w:ascii="Arial" w:hAnsi="Arial"/>
                <w:b/>
              </w:rPr>
              <w:t>The post holder must:</w:t>
            </w:r>
          </w:p>
          <w:p w14:paraId="5F89FB6A" w14:textId="77777777" w:rsidR="00FD46FC" w:rsidRPr="00B3073B" w:rsidRDefault="00FD46FC" w:rsidP="005010AC">
            <w:pPr>
              <w:pStyle w:val="BULLET1"/>
              <w:spacing w:line="360" w:lineRule="auto"/>
              <w:rPr>
                <w:rFonts w:ascii="Arial" w:hAnsi="Arial"/>
              </w:rPr>
            </w:pPr>
            <w:r w:rsidRPr="00B3073B">
              <w:rPr>
                <w:rFonts w:ascii="Arial" w:hAnsi="Arial"/>
              </w:rPr>
              <w:t xml:space="preserve">Hold a </w:t>
            </w:r>
            <w:r w:rsidR="00581CD7">
              <w:rPr>
                <w:rFonts w:ascii="Arial" w:hAnsi="Arial"/>
              </w:rPr>
              <w:t>B</w:t>
            </w:r>
            <w:r w:rsidRPr="00B3073B">
              <w:rPr>
                <w:rFonts w:ascii="Arial" w:hAnsi="Arial"/>
              </w:rPr>
              <w:t>Sc Hons in a biomedical Science or equivalent</w:t>
            </w:r>
            <w:r>
              <w:rPr>
                <w:rFonts w:ascii="Arial" w:hAnsi="Arial"/>
              </w:rPr>
              <w:t>.</w:t>
            </w:r>
          </w:p>
          <w:p w14:paraId="4B7EFE61" w14:textId="77777777" w:rsidR="00FD46FC" w:rsidRPr="00B3073B" w:rsidRDefault="00FD46FC" w:rsidP="005010AC">
            <w:pPr>
              <w:pStyle w:val="BULLET1"/>
              <w:spacing w:line="360" w:lineRule="auto"/>
              <w:rPr>
                <w:rFonts w:ascii="Arial" w:hAnsi="Arial"/>
              </w:rPr>
            </w:pPr>
            <w:r w:rsidRPr="00B3073B">
              <w:rPr>
                <w:rFonts w:ascii="Arial" w:hAnsi="Arial"/>
              </w:rPr>
              <w:t>Hold current registration with H</w:t>
            </w:r>
            <w:r w:rsidR="00731FCD">
              <w:rPr>
                <w:rFonts w:ascii="Arial" w:hAnsi="Arial"/>
              </w:rPr>
              <w:t>C</w:t>
            </w:r>
            <w:r w:rsidRPr="00B3073B">
              <w:rPr>
                <w:rFonts w:ascii="Arial" w:hAnsi="Arial"/>
              </w:rPr>
              <w:t>PC as a Biomedical Scientist</w:t>
            </w:r>
            <w:r>
              <w:rPr>
                <w:rFonts w:ascii="Arial" w:hAnsi="Arial"/>
              </w:rPr>
              <w:t>.</w:t>
            </w:r>
          </w:p>
          <w:p w14:paraId="61F1A627" w14:textId="77777777" w:rsidR="00FD46FC" w:rsidRPr="00B3073B" w:rsidRDefault="00FD46FC" w:rsidP="005010AC">
            <w:pPr>
              <w:pStyle w:val="BULLET1"/>
              <w:spacing w:line="360" w:lineRule="auto"/>
              <w:rPr>
                <w:rFonts w:ascii="Arial" w:hAnsi="Arial"/>
              </w:rPr>
            </w:pPr>
            <w:r w:rsidRPr="00B3073B">
              <w:rPr>
                <w:rFonts w:ascii="Arial" w:hAnsi="Arial"/>
              </w:rPr>
              <w:t>Hold a Masters degree in Biomedical Science or Fellowship of the IBMS or equivalent.</w:t>
            </w:r>
          </w:p>
          <w:p w14:paraId="0E801AFC" w14:textId="77777777" w:rsidR="00FD46FC" w:rsidRPr="00B3073B" w:rsidRDefault="00FB051E" w:rsidP="005010AC">
            <w:pPr>
              <w:pStyle w:val="BULLET1"/>
              <w:spacing w:line="360" w:lineRule="auto"/>
              <w:rPr>
                <w:rFonts w:ascii="Arial" w:hAnsi="Arial"/>
              </w:rPr>
            </w:pPr>
            <w:r>
              <w:rPr>
                <w:rFonts w:ascii="Arial" w:hAnsi="Arial"/>
              </w:rPr>
              <w:t>Ideally h</w:t>
            </w:r>
            <w:r w:rsidR="00FD46FC" w:rsidRPr="00B3073B">
              <w:rPr>
                <w:rFonts w:ascii="Arial" w:hAnsi="Arial"/>
              </w:rPr>
              <w:t>olds an IBMS recognised quality management qualification e.g. Certificate of Extended Practise in Quality Management or equivalent</w:t>
            </w:r>
            <w:r w:rsidR="00FD46FC">
              <w:rPr>
                <w:rFonts w:ascii="Arial" w:hAnsi="Arial"/>
              </w:rPr>
              <w:t>.</w:t>
            </w:r>
          </w:p>
          <w:p w14:paraId="6397EFD7" w14:textId="77777777" w:rsidR="00FD46FC" w:rsidRPr="00B3073B" w:rsidRDefault="00FB051E" w:rsidP="005010AC">
            <w:pPr>
              <w:pStyle w:val="BULLET1"/>
              <w:spacing w:line="360" w:lineRule="auto"/>
              <w:rPr>
                <w:rFonts w:ascii="Arial" w:hAnsi="Arial"/>
              </w:rPr>
            </w:pPr>
            <w:r>
              <w:rPr>
                <w:rFonts w:ascii="Arial" w:hAnsi="Arial"/>
              </w:rPr>
              <w:t>Ideally h</w:t>
            </w:r>
            <w:r w:rsidR="00FD46FC" w:rsidRPr="00B3073B">
              <w:rPr>
                <w:rFonts w:ascii="Arial" w:hAnsi="Arial"/>
              </w:rPr>
              <w:t>olds an IBMS recognised training qualification e.g.</w:t>
            </w:r>
            <w:r w:rsidR="00581CD7">
              <w:rPr>
                <w:rFonts w:ascii="Arial" w:hAnsi="Arial"/>
              </w:rPr>
              <w:t xml:space="preserve"> Certificate of Extended Practic</w:t>
            </w:r>
            <w:r w:rsidR="00FD46FC" w:rsidRPr="00B3073B">
              <w:rPr>
                <w:rFonts w:ascii="Arial" w:hAnsi="Arial"/>
              </w:rPr>
              <w:t>e in Training or equivalent</w:t>
            </w:r>
            <w:r w:rsidR="00FD46FC">
              <w:rPr>
                <w:rFonts w:ascii="Arial" w:hAnsi="Arial"/>
              </w:rPr>
              <w:t>.</w:t>
            </w:r>
          </w:p>
          <w:p w14:paraId="56D8F115" w14:textId="77777777" w:rsidR="00FD46FC" w:rsidRPr="00B3073B" w:rsidRDefault="00FD46FC" w:rsidP="005010AC">
            <w:pPr>
              <w:pStyle w:val="BULLET1"/>
              <w:spacing w:line="360" w:lineRule="auto"/>
              <w:rPr>
                <w:rFonts w:ascii="Arial" w:hAnsi="Arial"/>
                <w:szCs w:val="22"/>
              </w:rPr>
            </w:pPr>
            <w:r w:rsidRPr="00B3073B">
              <w:rPr>
                <w:rFonts w:ascii="Arial" w:hAnsi="Arial"/>
                <w:szCs w:val="22"/>
              </w:rPr>
              <w:t xml:space="preserve">Have had </w:t>
            </w:r>
            <w:r w:rsidR="006949F1">
              <w:rPr>
                <w:rFonts w:ascii="Arial" w:hAnsi="Arial"/>
                <w:szCs w:val="22"/>
              </w:rPr>
              <w:t>extensive</w:t>
            </w:r>
            <w:r w:rsidRPr="00B3073B">
              <w:rPr>
                <w:rFonts w:ascii="Arial" w:hAnsi="Arial"/>
                <w:szCs w:val="22"/>
              </w:rPr>
              <w:t xml:space="preserve"> post registration specialist experience with formal evidence of specialist training in a wide range of discipline </w:t>
            </w:r>
            <w:r w:rsidR="007A391E">
              <w:rPr>
                <w:rFonts w:ascii="Arial" w:hAnsi="Arial"/>
                <w:szCs w:val="22"/>
              </w:rPr>
              <w:t>(</w:t>
            </w:r>
            <w:r w:rsidR="007A391E" w:rsidRPr="00FA2508">
              <w:rPr>
                <w:rFonts w:ascii="Arial" w:hAnsi="Arial" w:cs="Arial"/>
                <w:szCs w:val="22"/>
              </w:rPr>
              <w:t>Medical Microbiology</w:t>
            </w:r>
            <w:r w:rsidR="00FB051E">
              <w:rPr>
                <w:rFonts w:ascii="Arial" w:hAnsi="Arial" w:cs="Arial"/>
                <w:szCs w:val="22"/>
              </w:rPr>
              <w:t xml:space="preserve"> </w:t>
            </w:r>
            <w:r w:rsidR="00581CD7">
              <w:rPr>
                <w:rFonts w:ascii="Arial" w:hAnsi="Arial" w:cs="Arial"/>
                <w:szCs w:val="22"/>
              </w:rPr>
              <w:t>and/ or Virology</w:t>
            </w:r>
            <w:r w:rsidR="00FB1A38" w:rsidRPr="00FA2508">
              <w:rPr>
                <w:rFonts w:ascii="Arial" w:hAnsi="Arial" w:cs="Arial"/>
                <w:szCs w:val="22"/>
              </w:rPr>
              <w:t xml:space="preserve"> </w:t>
            </w:r>
            <w:r w:rsidR="00FB1A38">
              <w:rPr>
                <w:rFonts w:ascii="Arial" w:hAnsi="Arial"/>
                <w:szCs w:val="22"/>
              </w:rPr>
              <w:t>specific</w:t>
            </w:r>
            <w:r w:rsidRPr="00B3073B">
              <w:rPr>
                <w:rFonts w:ascii="Arial" w:hAnsi="Arial"/>
                <w:szCs w:val="22"/>
              </w:rPr>
              <w:t xml:space="preserve"> topics e.g. IBMS Higher Specialist Diploma or equivalent.</w:t>
            </w:r>
            <w:r w:rsidR="00581CD7">
              <w:rPr>
                <w:rFonts w:ascii="Arial" w:hAnsi="Arial"/>
                <w:szCs w:val="22"/>
              </w:rPr>
              <w:t>)</w:t>
            </w:r>
          </w:p>
          <w:p w14:paraId="5BA594A2" w14:textId="77777777" w:rsidR="00FD46FC" w:rsidRDefault="00FD46FC" w:rsidP="005010AC">
            <w:pPr>
              <w:pStyle w:val="BULLET1"/>
              <w:spacing w:line="360" w:lineRule="auto"/>
              <w:rPr>
                <w:rFonts w:ascii="Arial" w:hAnsi="Arial"/>
              </w:rPr>
            </w:pPr>
            <w:r w:rsidRPr="00B3073B">
              <w:rPr>
                <w:rFonts w:ascii="Arial" w:hAnsi="Arial"/>
              </w:rPr>
              <w:t>Demonstrates evidence of continuing professional development e.g. IBMS CPD portfolio.</w:t>
            </w:r>
          </w:p>
          <w:p w14:paraId="7A43FB2A" w14:textId="77777777" w:rsidR="00FD46FC" w:rsidRDefault="00FD46FC" w:rsidP="005010AC">
            <w:pPr>
              <w:pStyle w:val="BULLET1"/>
              <w:spacing w:line="360" w:lineRule="auto"/>
              <w:rPr>
                <w:rFonts w:ascii="Arial" w:hAnsi="Arial"/>
              </w:rPr>
            </w:pPr>
            <w:r>
              <w:rPr>
                <w:rFonts w:ascii="Arial" w:hAnsi="Arial"/>
              </w:rPr>
              <w:t>Must have proven experience in delivering training by formal presentation.</w:t>
            </w:r>
          </w:p>
          <w:p w14:paraId="1D07852D" w14:textId="77777777" w:rsidR="00FD46FC" w:rsidRPr="00E128F3" w:rsidRDefault="00FD46FC" w:rsidP="005010AC">
            <w:pPr>
              <w:pStyle w:val="BULLET1"/>
              <w:spacing w:line="360" w:lineRule="auto"/>
              <w:rPr>
                <w:rFonts w:ascii="Arial" w:hAnsi="Arial" w:cs="Arial"/>
              </w:rPr>
            </w:pPr>
            <w:r w:rsidRPr="00E128F3">
              <w:rPr>
                <w:rFonts w:ascii="Arial" w:hAnsi="Arial" w:cs="Arial"/>
              </w:rPr>
              <w:t xml:space="preserve">Must have proven </w:t>
            </w:r>
            <w:r>
              <w:rPr>
                <w:rFonts w:ascii="Arial" w:hAnsi="Arial" w:cs="Arial"/>
              </w:rPr>
              <w:t xml:space="preserve">personnel </w:t>
            </w:r>
            <w:r w:rsidRPr="00E128F3">
              <w:rPr>
                <w:rFonts w:ascii="Arial" w:hAnsi="Arial" w:cs="Arial"/>
              </w:rPr>
              <w:t xml:space="preserve">management skills, including </w:t>
            </w:r>
            <w:r w:rsidR="00581CD7">
              <w:rPr>
                <w:rFonts w:ascii="Arial" w:hAnsi="Arial" w:cs="Arial"/>
              </w:rPr>
              <w:t xml:space="preserve">leading </w:t>
            </w:r>
            <w:r w:rsidRPr="00E128F3">
              <w:rPr>
                <w:rFonts w:ascii="Arial" w:hAnsi="Arial" w:cs="Arial"/>
              </w:rPr>
              <w:t>motivating and managing people</w:t>
            </w:r>
            <w:r w:rsidR="00581CD7">
              <w:rPr>
                <w:rFonts w:ascii="Arial" w:hAnsi="Arial" w:cs="Arial"/>
              </w:rPr>
              <w:t>/teams</w:t>
            </w:r>
            <w:r w:rsidRPr="00E128F3">
              <w:rPr>
                <w:rFonts w:ascii="Arial" w:hAnsi="Arial" w:cs="Arial"/>
              </w:rPr>
              <w:t>.</w:t>
            </w:r>
          </w:p>
          <w:p w14:paraId="448CE032" w14:textId="77777777" w:rsidR="00FD46FC" w:rsidRPr="00B3073B" w:rsidRDefault="00FD46FC" w:rsidP="005010AC">
            <w:pPr>
              <w:pStyle w:val="BULLET1"/>
              <w:spacing w:line="360" w:lineRule="auto"/>
              <w:rPr>
                <w:rFonts w:ascii="Arial" w:hAnsi="Arial"/>
              </w:rPr>
            </w:pPr>
            <w:r w:rsidRPr="00B3073B">
              <w:rPr>
                <w:rFonts w:ascii="Arial" w:hAnsi="Arial"/>
              </w:rPr>
              <w:t>Must have the skills and ability to promote quality within the clinical services.</w:t>
            </w:r>
          </w:p>
          <w:p w14:paraId="6B81B7A0" w14:textId="77777777" w:rsidR="00FD46FC" w:rsidRPr="00B3073B" w:rsidRDefault="00FD46FC" w:rsidP="005010AC">
            <w:pPr>
              <w:pStyle w:val="BULLET1"/>
              <w:spacing w:line="360" w:lineRule="auto"/>
              <w:rPr>
                <w:rFonts w:ascii="Arial" w:hAnsi="Arial"/>
              </w:rPr>
            </w:pPr>
            <w:r w:rsidRPr="00B3073B">
              <w:rPr>
                <w:rFonts w:ascii="Arial" w:hAnsi="Arial"/>
              </w:rPr>
              <w:t>Mus</w:t>
            </w:r>
            <w:r w:rsidR="0090151F">
              <w:rPr>
                <w:rFonts w:ascii="Arial" w:hAnsi="Arial"/>
              </w:rPr>
              <w:t>t be familiar</w:t>
            </w:r>
            <w:r w:rsidRPr="00B3073B">
              <w:rPr>
                <w:rFonts w:ascii="Arial" w:hAnsi="Arial"/>
              </w:rPr>
              <w:t xml:space="preserve"> with standards set by UKAS regulations as set out </w:t>
            </w:r>
            <w:r>
              <w:rPr>
                <w:rFonts w:ascii="Arial" w:hAnsi="Arial"/>
              </w:rPr>
              <w:t>in EN ISO/IEC 17025</w:t>
            </w:r>
            <w:r w:rsidR="00731FCD">
              <w:rPr>
                <w:rFonts w:ascii="Arial" w:hAnsi="Arial"/>
              </w:rPr>
              <w:t xml:space="preserve"> &amp; 15189</w:t>
            </w:r>
            <w:r>
              <w:rPr>
                <w:rFonts w:ascii="Arial" w:hAnsi="Arial"/>
              </w:rPr>
              <w:t>.</w:t>
            </w:r>
          </w:p>
          <w:p w14:paraId="6A6E70AE" w14:textId="77777777" w:rsidR="00FD46FC" w:rsidRDefault="00FD46FC" w:rsidP="005010AC">
            <w:pPr>
              <w:pStyle w:val="BULLET1"/>
              <w:spacing w:line="360" w:lineRule="auto"/>
              <w:rPr>
                <w:rFonts w:ascii="Arial" w:hAnsi="Arial"/>
              </w:rPr>
            </w:pPr>
            <w:r w:rsidRPr="00FE48FD">
              <w:rPr>
                <w:rFonts w:ascii="Arial" w:hAnsi="Arial"/>
              </w:rPr>
              <w:t>Ability to multi task essential.</w:t>
            </w:r>
          </w:p>
          <w:p w14:paraId="29E5B148" w14:textId="77777777" w:rsidR="00F67ABE" w:rsidRPr="00FE48FD" w:rsidRDefault="00F67ABE" w:rsidP="005010AC">
            <w:pPr>
              <w:pStyle w:val="BULLET1"/>
              <w:spacing w:line="360" w:lineRule="auto"/>
              <w:rPr>
                <w:rFonts w:ascii="Arial" w:hAnsi="Arial"/>
              </w:rPr>
            </w:pPr>
            <w:r>
              <w:rPr>
                <w:rFonts w:ascii="Arial" w:hAnsi="Arial" w:cs="Arial"/>
                <w:szCs w:val="22"/>
              </w:rPr>
              <w:t>Ability to work within a multidisciplinary team.</w:t>
            </w:r>
          </w:p>
          <w:p w14:paraId="6BCEEA79" w14:textId="77777777" w:rsidR="00FD46FC" w:rsidRPr="00FE48FD" w:rsidRDefault="00FD46FC" w:rsidP="005010AC">
            <w:pPr>
              <w:pStyle w:val="BULLET1"/>
              <w:spacing w:line="360" w:lineRule="auto"/>
              <w:rPr>
                <w:rFonts w:ascii="Arial" w:hAnsi="Arial"/>
              </w:rPr>
            </w:pPr>
            <w:r w:rsidRPr="00FE48FD">
              <w:rPr>
                <w:rFonts w:ascii="Arial" w:hAnsi="Arial"/>
              </w:rPr>
              <w:t>Good organisational skills, ability to work on own and manage time effectively</w:t>
            </w:r>
            <w:r w:rsidR="00581CD7">
              <w:rPr>
                <w:rFonts w:ascii="Arial" w:hAnsi="Arial"/>
              </w:rPr>
              <w:t xml:space="preserve"> is </w:t>
            </w:r>
            <w:r w:rsidRPr="00FE48FD">
              <w:rPr>
                <w:rFonts w:ascii="Arial" w:hAnsi="Arial"/>
              </w:rPr>
              <w:t xml:space="preserve"> essential.</w:t>
            </w:r>
          </w:p>
          <w:p w14:paraId="7C06238E" w14:textId="77777777" w:rsidR="00FD46FC" w:rsidRPr="00FE48FD" w:rsidRDefault="00FD46FC" w:rsidP="005010AC">
            <w:pPr>
              <w:pStyle w:val="BULLET1"/>
              <w:spacing w:line="360" w:lineRule="auto"/>
              <w:rPr>
                <w:rFonts w:ascii="Arial" w:hAnsi="Arial"/>
              </w:rPr>
            </w:pPr>
            <w:r w:rsidRPr="00FE48FD">
              <w:rPr>
                <w:rFonts w:ascii="Arial" w:hAnsi="Arial"/>
              </w:rPr>
              <w:t>Good interpers</w:t>
            </w:r>
            <w:r w:rsidR="00CA00F9">
              <w:rPr>
                <w:rFonts w:ascii="Arial" w:hAnsi="Arial"/>
              </w:rPr>
              <w:t>onal skills</w:t>
            </w:r>
            <w:r w:rsidRPr="00FE48FD">
              <w:rPr>
                <w:rFonts w:ascii="Arial" w:hAnsi="Arial"/>
              </w:rPr>
              <w:t xml:space="preserve"> </w:t>
            </w:r>
            <w:r w:rsidR="00581CD7">
              <w:rPr>
                <w:rFonts w:ascii="Arial" w:hAnsi="Arial"/>
              </w:rPr>
              <w:t>is essential</w:t>
            </w:r>
          </w:p>
          <w:p w14:paraId="128F0BAE" w14:textId="77777777" w:rsidR="00FD46FC" w:rsidRDefault="00FD46FC" w:rsidP="005010AC">
            <w:pPr>
              <w:pStyle w:val="BULLET1"/>
              <w:spacing w:line="360" w:lineRule="auto"/>
              <w:rPr>
                <w:rFonts w:ascii="Arial" w:hAnsi="Arial"/>
              </w:rPr>
            </w:pPr>
            <w:r>
              <w:rPr>
                <w:rFonts w:ascii="Arial" w:hAnsi="Arial"/>
              </w:rPr>
              <w:t xml:space="preserve">Good </w:t>
            </w:r>
            <w:r w:rsidRPr="00FE48FD">
              <w:rPr>
                <w:rFonts w:ascii="Arial" w:hAnsi="Arial"/>
              </w:rPr>
              <w:t>verbal and</w:t>
            </w:r>
            <w:r>
              <w:rPr>
                <w:rFonts w:ascii="Arial" w:hAnsi="Arial"/>
              </w:rPr>
              <w:t xml:space="preserve"> presentation skills </w:t>
            </w:r>
            <w:r w:rsidR="00581CD7">
              <w:rPr>
                <w:rFonts w:ascii="Arial" w:hAnsi="Arial"/>
              </w:rPr>
              <w:t>is essential</w:t>
            </w:r>
          </w:p>
          <w:p w14:paraId="14BFC6E3" w14:textId="77777777" w:rsidR="00FD46FC" w:rsidRDefault="00FD46FC" w:rsidP="005010AC">
            <w:pPr>
              <w:pStyle w:val="BULLET1"/>
              <w:spacing w:line="360" w:lineRule="auto"/>
              <w:rPr>
                <w:rFonts w:ascii="Arial" w:hAnsi="Arial"/>
              </w:rPr>
            </w:pPr>
            <w:r>
              <w:rPr>
                <w:rFonts w:ascii="Arial" w:hAnsi="Arial"/>
              </w:rPr>
              <w:t>Good</w:t>
            </w:r>
            <w:r w:rsidRPr="00FE48FD">
              <w:rPr>
                <w:rFonts w:ascii="Arial" w:hAnsi="Arial"/>
              </w:rPr>
              <w:t xml:space="preserve"> written communication skills </w:t>
            </w:r>
            <w:r w:rsidR="00581CD7">
              <w:rPr>
                <w:rFonts w:ascii="Arial" w:hAnsi="Arial"/>
              </w:rPr>
              <w:t>is essential</w:t>
            </w:r>
          </w:p>
          <w:p w14:paraId="1C3DC08B" w14:textId="77777777" w:rsidR="00E50912" w:rsidRPr="00E620F5" w:rsidRDefault="006C712E" w:rsidP="00E50912">
            <w:pPr>
              <w:pStyle w:val="BULLET1"/>
              <w:numPr>
                <w:ilvl w:val="0"/>
                <w:numId w:val="0"/>
              </w:numPr>
              <w:spacing w:line="360" w:lineRule="auto"/>
              <w:ind w:left="357"/>
            </w:pPr>
            <w:r w:rsidRPr="00BB03F2">
              <w:rPr>
                <w:rFonts w:ascii="Arial" w:hAnsi="Arial"/>
              </w:rPr>
              <w:t xml:space="preserve">A level of English Language competency and communication skills </w:t>
            </w:r>
            <w:r w:rsidR="00581CD7">
              <w:rPr>
                <w:rFonts w:ascii="Arial" w:hAnsi="Arial"/>
              </w:rPr>
              <w:t xml:space="preserve">is </w:t>
            </w:r>
            <w:r w:rsidRPr="00BB03F2">
              <w:rPr>
                <w:rFonts w:ascii="Arial" w:hAnsi="Arial"/>
              </w:rPr>
              <w:t>necessary to perform this role safely and effectively.</w:t>
            </w:r>
          </w:p>
        </w:tc>
      </w:tr>
      <w:tr w:rsidR="00FD46FC" w:rsidRPr="00110E6B" w14:paraId="317BF94A" w14:textId="77777777" w:rsidTr="00BB03F2">
        <w:tblPrEx>
          <w:tblCellMar>
            <w:top w:w="0" w:type="dxa"/>
            <w:bottom w:w="0" w:type="dxa"/>
          </w:tblCellMar>
        </w:tblPrEx>
        <w:tc>
          <w:tcPr>
            <w:tcW w:w="11057" w:type="dxa"/>
            <w:gridSpan w:val="2"/>
            <w:tcBorders>
              <w:top w:val="single" w:sz="4" w:space="0" w:color="auto"/>
              <w:left w:val="single" w:sz="4" w:space="0" w:color="auto"/>
              <w:bottom w:val="single" w:sz="4" w:space="0" w:color="auto"/>
              <w:right w:val="single" w:sz="4" w:space="0" w:color="auto"/>
            </w:tcBorders>
          </w:tcPr>
          <w:p w14:paraId="75329B47" w14:textId="77777777" w:rsidR="00FD46FC" w:rsidRPr="00110E6B" w:rsidRDefault="00FD46FC">
            <w:pPr>
              <w:spacing w:before="120" w:after="120"/>
              <w:jc w:val="both"/>
              <w:rPr>
                <w:rFonts w:ascii="Arial" w:hAnsi="Arial" w:cs="Arial"/>
                <w:b/>
                <w:sz w:val="22"/>
                <w:szCs w:val="22"/>
              </w:rPr>
            </w:pPr>
            <w:r w:rsidRPr="00110E6B">
              <w:rPr>
                <w:rFonts w:ascii="Arial" w:hAnsi="Arial" w:cs="Arial"/>
                <w:b/>
                <w:sz w:val="22"/>
                <w:szCs w:val="22"/>
              </w:rPr>
              <w:t>14.  JOB DESCRIPTION AGREEMENT</w:t>
            </w:r>
          </w:p>
        </w:tc>
      </w:tr>
      <w:tr w:rsidR="00FD46FC" w:rsidRPr="00C7578B" w14:paraId="5AA5E36F" w14:textId="77777777" w:rsidTr="00BB03F2">
        <w:tblPrEx>
          <w:tblCellMar>
            <w:top w:w="0" w:type="dxa"/>
            <w:bottom w:w="0" w:type="dxa"/>
          </w:tblCellMar>
        </w:tblPrEx>
        <w:tc>
          <w:tcPr>
            <w:tcW w:w="7407" w:type="dxa"/>
            <w:tcBorders>
              <w:top w:val="single" w:sz="4" w:space="0" w:color="auto"/>
              <w:left w:val="single" w:sz="4" w:space="0" w:color="auto"/>
              <w:bottom w:val="single" w:sz="4" w:space="0" w:color="auto"/>
              <w:right w:val="nil"/>
            </w:tcBorders>
          </w:tcPr>
          <w:p w14:paraId="7C176784" w14:textId="77777777" w:rsidR="00FD46FC" w:rsidRDefault="00FD46FC" w:rsidP="005E4AEE">
            <w:pPr>
              <w:ind w:right="-270"/>
              <w:jc w:val="both"/>
              <w:rPr>
                <w:rFonts w:ascii="Arial" w:hAnsi="Arial" w:cs="Arial"/>
                <w:sz w:val="22"/>
                <w:szCs w:val="22"/>
              </w:rPr>
            </w:pPr>
            <w:r w:rsidRPr="00C7578B">
              <w:rPr>
                <w:rFonts w:ascii="Arial" w:hAnsi="Arial" w:cs="Arial"/>
                <w:sz w:val="22"/>
                <w:szCs w:val="22"/>
              </w:rPr>
              <w:t xml:space="preserve"> Job Holder’s Signature:</w:t>
            </w:r>
          </w:p>
          <w:p w14:paraId="28EB38C7" w14:textId="77777777" w:rsidR="00FD46FC" w:rsidRPr="00C7578B" w:rsidRDefault="00FD46FC" w:rsidP="005E4AEE">
            <w:pPr>
              <w:ind w:right="-270"/>
              <w:jc w:val="both"/>
              <w:rPr>
                <w:rFonts w:ascii="Arial" w:hAnsi="Arial" w:cs="Arial"/>
                <w:sz w:val="22"/>
                <w:szCs w:val="22"/>
              </w:rPr>
            </w:pPr>
          </w:p>
          <w:p w14:paraId="62EDEDA7" w14:textId="77777777" w:rsidR="00FD46FC" w:rsidRPr="00C7578B" w:rsidRDefault="00FD46FC" w:rsidP="00581CD7">
            <w:pPr>
              <w:ind w:right="-270"/>
              <w:jc w:val="both"/>
              <w:rPr>
                <w:rFonts w:ascii="Arial" w:hAnsi="Arial" w:cs="Arial"/>
                <w:sz w:val="22"/>
                <w:szCs w:val="22"/>
              </w:rPr>
            </w:pPr>
            <w:r w:rsidRPr="00C7578B">
              <w:rPr>
                <w:rFonts w:ascii="Arial" w:hAnsi="Arial" w:cs="Arial"/>
                <w:sz w:val="22"/>
                <w:szCs w:val="22"/>
              </w:rPr>
              <w:t xml:space="preserve"> Head of Department Signature:</w:t>
            </w:r>
            <w:r w:rsidR="003F0CA8">
              <w:rPr>
                <w:rFonts w:ascii="Arial" w:hAnsi="Arial" w:cs="Arial"/>
                <w:sz w:val="22"/>
                <w:szCs w:val="22"/>
              </w:rPr>
              <w:t xml:space="preserve"> </w:t>
            </w:r>
          </w:p>
        </w:tc>
        <w:tc>
          <w:tcPr>
            <w:tcW w:w="3650" w:type="dxa"/>
            <w:tcBorders>
              <w:top w:val="single" w:sz="4" w:space="0" w:color="auto"/>
              <w:left w:val="nil"/>
              <w:bottom w:val="single" w:sz="4" w:space="0" w:color="auto"/>
              <w:right w:val="single" w:sz="4" w:space="0" w:color="auto"/>
            </w:tcBorders>
          </w:tcPr>
          <w:p w14:paraId="5CC304D2" w14:textId="77777777" w:rsidR="00FD46FC" w:rsidRDefault="00FD46FC">
            <w:pPr>
              <w:spacing w:before="120" w:after="120"/>
              <w:jc w:val="both"/>
              <w:rPr>
                <w:rFonts w:ascii="Arial" w:hAnsi="Arial" w:cs="Arial"/>
                <w:sz w:val="22"/>
                <w:szCs w:val="22"/>
              </w:rPr>
            </w:pPr>
            <w:r w:rsidRPr="00C7578B">
              <w:rPr>
                <w:rFonts w:ascii="Arial" w:hAnsi="Arial" w:cs="Arial"/>
                <w:sz w:val="22"/>
                <w:szCs w:val="22"/>
              </w:rPr>
              <w:t>Date:</w:t>
            </w:r>
          </w:p>
          <w:p w14:paraId="409CCE5F" w14:textId="77777777" w:rsidR="00FD46FC" w:rsidRPr="00C7578B" w:rsidRDefault="00FD46FC" w:rsidP="00581CD7">
            <w:pPr>
              <w:spacing w:before="120" w:after="120"/>
              <w:jc w:val="both"/>
              <w:rPr>
                <w:rFonts w:ascii="Arial" w:hAnsi="Arial" w:cs="Arial"/>
                <w:sz w:val="22"/>
                <w:szCs w:val="22"/>
              </w:rPr>
            </w:pPr>
            <w:r w:rsidRPr="00C7578B">
              <w:rPr>
                <w:rFonts w:ascii="Arial" w:hAnsi="Arial" w:cs="Arial"/>
                <w:sz w:val="22"/>
                <w:szCs w:val="22"/>
              </w:rPr>
              <w:t>Date:</w:t>
            </w:r>
            <w:r w:rsidR="003F0CA8">
              <w:rPr>
                <w:rFonts w:ascii="Arial" w:hAnsi="Arial" w:cs="Arial"/>
                <w:sz w:val="22"/>
                <w:szCs w:val="22"/>
              </w:rPr>
              <w:t xml:space="preserve"> </w:t>
            </w:r>
          </w:p>
        </w:tc>
      </w:tr>
    </w:tbl>
    <w:p w14:paraId="2912F9C2" w14:textId="77777777" w:rsidR="00AF3856" w:rsidRPr="00FF2DDE" w:rsidRDefault="00237BEB" w:rsidP="00237BEB">
      <w:pPr>
        <w:pStyle w:val="Heading3"/>
        <w:ind w:right="72"/>
        <w:jc w:val="left"/>
      </w:pPr>
      <w:r w:rsidRPr="00FF2DDE">
        <w:t xml:space="preserve"> </w:t>
      </w:r>
    </w:p>
    <w:sectPr w:rsidR="00AF3856" w:rsidRPr="00FF2DDE">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EABB" w14:textId="77777777" w:rsidR="00ED51AB" w:rsidRDefault="00ED51AB">
      <w:r>
        <w:separator/>
      </w:r>
    </w:p>
  </w:endnote>
  <w:endnote w:type="continuationSeparator" w:id="0">
    <w:p w14:paraId="1C34D0D9" w14:textId="77777777" w:rsidR="00ED51AB" w:rsidRDefault="00ED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DE0" w14:textId="77777777" w:rsidR="00E50912" w:rsidRDefault="00E5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C096" w14:textId="77777777" w:rsidR="004635E9" w:rsidRPr="004966E8" w:rsidRDefault="00BB03F2" w:rsidP="004A6B17">
    <w:pPr>
      <w:pStyle w:val="Footer"/>
      <w:jc w:val="center"/>
      <w:rPr>
        <w:rFonts w:ascii="Arial" w:hAnsi="Arial" w:cs="Arial"/>
        <w:sz w:val="22"/>
        <w:szCs w:val="22"/>
      </w:rPr>
    </w:pPr>
    <w:r>
      <w:rPr>
        <w:rFonts w:ascii="Arial" w:hAnsi="Arial" w:cs="Arial"/>
        <w:sz w:val="22"/>
        <w:szCs w:val="22"/>
      </w:rPr>
      <w:t>P</w:t>
    </w:r>
    <w:r w:rsidR="004635E9" w:rsidRPr="004966E8">
      <w:rPr>
        <w:rFonts w:ascii="Arial" w:hAnsi="Arial" w:cs="Arial"/>
        <w:sz w:val="22"/>
        <w:szCs w:val="22"/>
      </w:rPr>
      <w:t xml:space="preserve">age </w:t>
    </w:r>
    <w:r w:rsidR="004635E9" w:rsidRPr="004966E8">
      <w:rPr>
        <w:rFonts w:ascii="Arial" w:hAnsi="Arial" w:cs="Arial"/>
        <w:sz w:val="22"/>
        <w:szCs w:val="22"/>
      </w:rPr>
      <w:fldChar w:fldCharType="begin"/>
    </w:r>
    <w:r w:rsidR="004635E9" w:rsidRPr="004966E8">
      <w:rPr>
        <w:rFonts w:ascii="Arial" w:hAnsi="Arial" w:cs="Arial"/>
        <w:sz w:val="22"/>
        <w:szCs w:val="22"/>
      </w:rPr>
      <w:instrText xml:space="preserve"> PAGE </w:instrText>
    </w:r>
    <w:r w:rsidR="004635E9" w:rsidRPr="004966E8">
      <w:rPr>
        <w:rFonts w:ascii="Arial" w:hAnsi="Arial" w:cs="Arial"/>
        <w:sz w:val="22"/>
        <w:szCs w:val="22"/>
      </w:rPr>
      <w:fldChar w:fldCharType="separate"/>
    </w:r>
    <w:r w:rsidR="00581CD7">
      <w:rPr>
        <w:rFonts w:ascii="Arial" w:hAnsi="Arial" w:cs="Arial"/>
        <w:noProof/>
        <w:sz w:val="22"/>
        <w:szCs w:val="22"/>
      </w:rPr>
      <w:t>12</w:t>
    </w:r>
    <w:r w:rsidR="004635E9" w:rsidRPr="004966E8">
      <w:rPr>
        <w:rFonts w:ascii="Arial" w:hAnsi="Arial" w:cs="Arial"/>
        <w:sz w:val="22"/>
        <w:szCs w:val="22"/>
      </w:rPr>
      <w:fldChar w:fldCharType="end"/>
    </w:r>
    <w:r w:rsidR="004635E9" w:rsidRPr="004966E8">
      <w:rPr>
        <w:rFonts w:ascii="Arial" w:hAnsi="Arial" w:cs="Arial"/>
        <w:sz w:val="22"/>
        <w:szCs w:val="22"/>
      </w:rPr>
      <w:t xml:space="preserve"> of </w:t>
    </w:r>
    <w:r w:rsidR="004635E9" w:rsidRPr="004966E8">
      <w:rPr>
        <w:rFonts w:ascii="Arial" w:hAnsi="Arial" w:cs="Arial"/>
        <w:sz w:val="22"/>
        <w:szCs w:val="22"/>
      </w:rPr>
      <w:fldChar w:fldCharType="begin"/>
    </w:r>
    <w:r w:rsidR="004635E9" w:rsidRPr="004966E8">
      <w:rPr>
        <w:rFonts w:ascii="Arial" w:hAnsi="Arial" w:cs="Arial"/>
        <w:sz w:val="22"/>
        <w:szCs w:val="22"/>
      </w:rPr>
      <w:instrText xml:space="preserve"> NUMPAGES </w:instrText>
    </w:r>
    <w:r w:rsidR="004635E9" w:rsidRPr="004966E8">
      <w:rPr>
        <w:rFonts w:ascii="Arial" w:hAnsi="Arial" w:cs="Arial"/>
        <w:sz w:val="22"/>
        <w:szCs w:val="22"/>
      </w:rPr>
      <w:fldChar w:fldCharType="separate"/>
    </w:r>
    <w:r w:rsidR="00581CD7">
      <w:rPr>
        <w:rFonts w:ascii="Arial" w:hAnsi="Arial" w:cs="Arial"/>
        <w:noProof/>
        <w:sz w:val="22"/>
        <w:szCs w:val="22"/>
      </w:rPr>
      <w:t>12</w:t>
    </w:r>
    <w:r w:rsidR="004635E9" w:rsidRPr="004966E8">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D47" w14:textId="77777777" w:rsidR="00E50912" w:rsidRDefault="00E5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588C" w14:textId="77777777" w:rsidR="00ED51AB" w:rsidRDefault="00ED51AB">
      <w:r>
        <w:separator/>
      </w:r>
    </w:p>
  </w:footnote>
  <w:footnote w:type="continuationSeparator" w:id="0">
    <w:p w14:paraId="775E5D43" w14:textId="77777777" w:rsidR="00ED51AB" w:rsidRDefault="00ED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7198" w14:textId="77777777" w:rsidR="00E50912" w:rsidRDefault="00E50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6D67" w14:textId="77777777" w:rsidR="00E50912" w:rsidRDefault="00E5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2467" w14:textId="77777777" w:rsidR="00E50912" w:rsidRDefault="00E5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C0C6D39"/>
    <w:multiLevelType w:val="hybridMultilevel"/>
    <w:tmpl w:val="3E12A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03438"/>
    <w:multiLevelType w:val="hybridMultilevel"/>
    <w:tmpl w:val="27740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547EA"/>
    <w:multiLevelType w:val="hybridMultilevel"/>
    <w:tmpl w:val="3C18B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75D38"/>
    <w:multiLevelType w:val="hybridMultilevel"/>
    <w:tmpl w:val="CA547E4A"/>
    <w:lvl w:ilvl="0" w:tplc="CDD4F144">
      <w:start w:val="1"/>
      <w:numFmt w:val="bullet"/>
      <w:lvlText w:val=""/>
      <w:lvlJc w:val="left"/>
      <w:pPr>
        <w:tabs>
          <w:tab w:val="num" w:pos="57"/>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AE2"/>
    <w:multiLevelType w:val="hybridMultilevel"/>
    <w:tmpl w:val="D60AEC2E"/>
    <w:lvl w:ilvl="0" w:tplc="D272D742">
      <w:start w:val="1"/>
      <w:numFmt w:val="bullet"/>
      <w:lvlText w:val=""/>
      <w:lvlJc w:val="left"/>
      <w:pPr>
        <w:tabs>
          <w:tab w:val="num" w:pos="113"/>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A5882"/>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4513"/>
    <w:multiLevelType w:val="hybridMultilevel"/>
    <w:tmpl w:val="7452D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00C21"/>
    <w:multiLevelType w:val="hybridMultilevel"/>
    <w:tmpl w:val="A244B1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4204F"/>
    <w:multiLevelType w:val="hybridMultilevel"/>
    <w:tmpl w:val="815E8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690E88"/>
    <w:multiLevelType w:val="hybridMultilevel"/>
    <w:tmpl w:val="4FF4D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C2960"/>
    <w:multiLevelType w:val="hybridMultilevel"/>
    <w:tmpl w:val="A03E1A5C"/>
    <w:lvl w:ilvl="0" w:tplc="0409000F">
      <w:start w:val="1"/>
      <w:numFmt w:val="decimal"/>
      <w:lvlText w:val="%1."/>
      <w:lvlJc w:val="left"/>
      <w:pPr>
        <w:tabs>
          <w:tab w:val="num" w:pos="720"/>
        </w:tabs>
        <w:ind w:left="720" w:hanging="360"/>
      </w:pPr>
    </w:lvl>
    <w:lvl w:ilvl="1" w:tplc="D272D742">
      <w:start w:val="1"/>
      <w:numFmt w:val="bullet"/>
      <w:lvlText w:val=""/>
      <w:lvlJc w:val="left"/>
      <w:pPr>
        <w:tabs>
          <w:tab w:val="num" w:pos="1193"/>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F76E5F"/>
    <w:multiLevelType w:val="hybridMultilevel"/>
    <w:tmpl w:val="19D8F920"/>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F1A5D"/>
    <w:multiLevelType w:val="hybridMultilevel"/>
    <w:tmpl w:val="35542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71691"/>
    <w:multiLevelType w:val="hybridMultilevel"/>
    <w:tmpl w:val="110C77C6"/>
    <w:lvl w:ilvl="0" w:tplc="AA8C689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853DEF"/>
    <w:multiLevelType w:val="hybridMultilevel"/>
    <w:tmpl w:val="99700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FA0EFB"/>
    <w:multiLevelType w:val="hybridMultilevel"/>
    <w:tmpl w:val="BA5E62C4"/>
    <w:lvl w:ilvl="0" w:tplc="59A20E04">
      <w:start w:val="1"/>
      <w:numFmt w:val="bullet"/>
      <w:lvlText w:val=""/>
      <w:lvlJc w:val="left"/>
      <w:pPr>
        <w:tabs>
          <w:tab w:val="num" w:pos="57"/>
        </w:tabs>
        <w:ind w:left="5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334AF"/>
    <w:multiLevelType w:val="hybridMultilevel"/>
    <w:tmpl w:val="C8367B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3149A"/>
    <w:multiLevelType w:val="hybridMultilevel"/>
    <w:tmpl w:val="0156A000"/>
    <w:lvl w:ilvl="0" w:tplc="4AAE8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902AA4"/>
    <w:multiLevelType w:val="hybridMultilevel"/>
    <w:tmpl w:val="612892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D7D16"/>
    <w:multiLevelType w:val="hybridMultilevel"/>
    <w:tmpl w:val="498E4060"/>
    <w:lvl w:ilvl="0" w:tplc="0232B66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863F4A"/>
    <w:multiLevelType w:val="hybridMultilevel"/>
    <w:tmpl w:val="907ED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83900"/>
    <w:multiLevelType w:val="hybridMultilevel"/>
    <w:tmpl w:val="3AB6B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605759"/>
    <w:multiLevelType w:val="hybridMultilevel"/>
    <w:tmpl w:val="65A26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D2566A"/>
    <w:multiLevelType w:val="hybridMultilevel"/>
    <w:tmpl w:val="5D2CCE40"/>
    <w:lvl w:ilvl="0" w:tplc="98E2A1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B15240"/>
    <w:multiLevelType w:val="hybridMultilevel"/>
    <w:tmpl w:val="6A687380"/>
    <w:lvl w:ilvl="0" w:tplc="8B06C57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8B5CAF"/>
    <w:multiLevelType w:val="hybridMultilevel"/>
    <w:tmpl w:val="C24451C6"/>
    <w:lvl w:ilvl="0" w:tplc="1576B9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BE4717"/>
    <w:multiLevelType w:val="hybridMultilevel"/>
    <w:tmpl w:val="E1727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271A0C"/>
    <w:multiLevelType w:val="hybridMultilevel"/>
    <w:tmpl w:val="144612EC"/>
    <w:lvl w:ilvl="0" w:tplc="B62C4F6E">
      <w:start w:val="2"/>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C54EB4"/>
    <w:multiLevelType w:val="hybridMultilevel"/>
    <w:tmpl w:val="222EB500"/>
    <w:lvl w:ilvl="0" w:tplc="0409000F">
      <w:start w:val="1"/>
      <w:numFmt w:val="decimal"/>
      <w:lvlText w:val="%1."/>
      <w:lvlJc w:val="left"/>
      <w:pPr>
        <w:tabs>
          <w:tab w:val="num" w:pos="720"/>
        </w:tabs>
        <w:ind w:left="720" w:hanging="360"/>
      </w:pPr>
    </w:lvl>
    <w:lvl w:ilvl="1" w:tplc="066CA864">
      <w:start w:val="1"/>
      <w:numFmt w:val="bullet"/>
      <w:lvlText w:val=""/>
      <w:lvlJc w:val="left"/>
      <w:pPr>
        <w:tabs>
          <w:tab w:val="num" w:pos="1307"/>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754CF"/>
    <w:multiLevelType w:val="hybridMultilevel"/>
    <w:tmpl w:val="B9F45A56"/>
    <w:lvl w:ilvl="0" w:tplc="4AAE8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452FD"/>
    <w:multiLevelType w:val="hybridMultilevel"/>
    <w:tmpl w:val="D44AA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0624022">
    <w:abstractNumId w:val="0"/>
  </w:num>
  <w:num w:numId="2" w16cid:durableId="2131509607">
    <w:abstractNumId w:val="9"/>
  </w:num>
  <w:num w:numId="3" w16cid:durableId="1050348466">
    <w:abstractNumId w:val="21"/>
  </w:num>
  <w:num w:numId="4" w16cid:durableId="1262226027">
    <w:abstractNumId w:val="1"/>
  </w:num>
  <w:num w:numId="5" w16cid:durableId="1727145764">
    <w:abstractNumId w:val="3"/>
  </w:num>
  <w:num w:numId="6" w16cid:durableId="1161849888">
    <w:abstractNumId w:val="8"/>
  </w:num>
  <w:num w:numId="7" w16cid:durableId="1254510979">
    <w:abstractNumId w:val="23"/>
  </w:num>
  <w:num w:numId="8" w16cid:durableId="1469318435">
    <w:abstractNumId w:val="20"/>
  </w:num>
  <w:num w:numId="9" w16cid:durableId="900100456">
    <w:abstractNumId w:val="22"/>
  </w:num>
  <w:num w:numId="10" w16cid:durableId="1827627381">
    <w:abstractNumId w:val="14"/>
  </w:num>
  <w:num w:numId="11" w16cid:durableId="338391798">
    <w:abstractNumId w:val="28"/>
  </w:num>
  <w:num w:numId="12" w16cid:durableId="465126587">
    <w:abstractNumId w:val="15"/>
  </w:num>
  <w:num w:numId="13" w16cid:durableId="247421056">
    <w:abstractNumId w:val="11"/>
  </w:num>
  <w:num w:numId="14" w16cid:durableId="1635335185">
    <w:abstractNumId w:val="5"/>
  </w:num>
  <w:num w:numId="15" w16cid:durableId="707293698">
    <w:abstractNumId w:val="6"/>
  </w:num>
  <w:num w:numId="16" w16cid:durableId="2036538213">
    <w:abstractNumId w:val="17"/>
  </w:num>
  <w:num w:numId="17" w16cid:durableId="692802665">
    <w:abstractNumId w:val="4"/>
  </w:num>
  <w:num w:numId="18" w16cid:durableId="2027518126">
    <w:abstractNumId w:val="13"/>
  </w:num>
  <w:num w:numId="19" w16cid:durableId="265039441">
    <w:abstractNumId w:val="27"/>
  </w:num>
  <w:num w:numId="20" w16cid:durableId="523792322">
    <w:abstractNumId w:val="29"/>
  </w:num>
  <w:num w:numId="21" w16cid:durableId="1203321136">
    <w:abstractNumId w:val="30"/>
  </w:num>
  <w:num w:numId="22" w16cid:durableId="881213495">
    <w:abstractNumId w:val="18"/>
  </w:num>
  <w:num w:numId="23" w16cid:durableId="1132747092">
    <w:abstractNumId w:val="24"/>
  </w:num>
  <w:num w:numId="24" w16cid:durableId="1174153537">
    <w:abstractNumId w:val="26"/>
  </w:num>
  <w:num w:numId="25" w16cid:durableId="1426997268">
    <w:abstractNumId w:val="31"/>
  </w:num>
  <w:num w:numId="26" w16cid:durableId="201748682">
    <w:abstractNumId w:val="25"/>
  </w:num>
  <w:num w:numId="27" w16cid:durableId="962685699">
    <w:abstractNumId w:val="19"/>
  </w:num>
  <w:num w:numId="28" w16cid:durableId="525025857">
    <w:abstractNumId w:val="16"/>
  </w:num>
  <w:num w:numId="29" w16cid:durableId="1986471909">
    <w:abstractNumId w:val="12"/>
  </w:num>
  <w:num w:numId="30" w16cid:durableId="1196311803">
    <w:abstractNumId w:val="10"/>
  </w:num>
  <w:num w:numId="31" w16cid:durableId="389233775">
    <w:abstractNumId w:val="7"/>
  </w:num>
  <w:num w:numId="32" w16cid:durableId="71534975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44"/>
    <w:rsid w:val="0002106C"/>
    <w:rsid w:val="000251AD"/>
    <w:rsid w:val="0003362C"/>
    <w:rsid w:val="00043CEB"/>
    <w:rsid w:val="00052A95"/>
    <w:rsid w:val="00055634"/>
    <w:rsid w:val="00055BFE"/>
    <w:rsid w:val="00057FA3"/>
    <w:rsid w:val="00091182"/>
    <w:rsid w:val="000A3ABC"/>
    <w:rsid w:val="000A58A2"/>
    <w:rsid w:val="000C3360"/>
    <w:rsid w:val="000D7B95"/>
    <w:rsid w:val="000E46DD"/>
    <w:rsid w:val="000E513F"/>
    <w:rsid w:val="00110E6B"/>
    <w:rsid w:val="00114308"/>
    <w:rsid w:val="00116FDF"/>
    <w:rsid w:val="00117244"/>
    <w:rsid w:val="0012382B"/>
    <w:rsid w:val="00131589"/>
    <w:rsid w:val="00135A88"/>
    <w:rsid w:val="00136544"/>
    <w:rsid w:val="0015084D"/>
    <w:rsid w:val="00152CDA"/>
    <w:rsid w:val="00165ABD"/>
    <w:rsid w:val="001725EC"/>
    <w:rsid w:val="001857D2"/>
    <w:rsid w:val="001874EC"/>
    <w:rsid w:val="0019033B"/>
    <w:rsid w:val="00193BE3"/>
    <w:rsid w:val="0019590E"/>
    <w:rsid w:val="001A26AD"/>
    <w:rsid w:val="001A63C5"/>
    <w:rsid w:val="001B31F2"/>
    <w:rsid w:val="001C636A"/>
    <w:rsid w:val="001D1343"/>
    <w:rsid w:val="001E1B35"/>
    <w:rsid w:val="001E4B15"/>
    <w:rsid w:val="001F2AC6"/>
    <w:rsid w:val="00200050"/>
    <w:rsid w:val="00201972"/>
    <w:rsid w:val="0020302A"/>
    <w:rsid w:val="00211B20"/>
    <w:rsid w:val="00211EF0"/>
    <w:rsid w:val="00215007"/>
    <w:rsid w:val="002174FC"/>
    <w:rsid w:val="00222776"/>
    <w:rsid w:val="00231D5E"/>
    <w:rsid w:val="00237BEB"/>
    <w:rsid w:val="00240084"/>
    <w:rsid w:val="00242A6C"/>
    <w:rsid w:val="002500FD"/>
    <w:rsid w:val="00257CA8"/>
    <w:rsid w:val="00262625"/>
    <w:rsid w:val="00271F12"/>
    <w:rsid w:val="002775AF"/>
    <w:rsid w:val="00281AAF"/>
    <w:rsid w:val="002827A8"/>
    <w:rsid w:val="00287057"/>
    <w:rsid w:val="002B1327"/>
    <w:rsid w:val="002B1F94"/>
    <w:rsid w:val="002B3C9C"/>
    <w:rsid w:val="002B450A"/>
    <w:rsid w:val="002E1A93"/>
    <w:rsid w:val="002F2582"/>
    <w:rsid w:val="002F4CD9"/>
    <w:rsid w:val="002F51C0"/>
    <w:rsid w:val="003002B8"/>
    <w:rsid w:val="00316595"/>
    <w:rsid w:val="00316D46"/>
    <w:rsid w:val="00330EFC"/>
    <w:rsid w:val="003449F9"/>
    <w:rsid w:val="0034788A"/>
    <w:rsid w:val="00356027"/>
    <w:rsid w:val="0035636B"/>
    <w:rsid w:val="00357897"/>
    <w:rsid w:val="00363E96"/>
    <w:rsid w:val="003743B7"/>
    <w:rsid w:val="00387E9D"/>
    <w:rsid w:val="003919DB"/>
    <w:rsid w:val="003A2F3B"/>
    <w:rsid w:val="003C247F"/>
    <w:rsid w:val="003C75A0"/>
    <w:rsid w:val="003D7732"/>
    <w:rsid w:val="003E0B46"/>
    <w:rsid w:val="003E6E37"/>
    <w:rsid w:val="003F0CA8"/>
    <w:rsid w:val="00412EA4"/>
    <w:rsid w:val="00434334"/>
    <w:rsid w:val="00440999"/>
    <w:rsid w:val="00445AB9"/>
    <w:rsid w:val="00447B73"/>
    <w:rsid w:val="004627FF"/>
    <w:rsid w:val="004635E9"/>
    <w:rsid w:val="00466778"/>
    <w:rsid w:val="00467C7C"/>
    <w:rsid w:val="00470DBB"/>
    <w:rsid w:val="004966E8"/>
    <w:rsid w:val="00497F76"/>
    <w:rsid w:val="004A3CB8"/>
    <w:rsid w:val="004A6B17"/>
    <w:rsid w:val="004B069B"/>
    <w:rsid w:val="004B4FE7"/>
    <w:rsid w:val="004C1401"/>
    <w:rsid w:val="004C2A56"/>
    <w:rsid w:val="004C643D"/>
    <w:rsid w:val="004D3188"/>
    <w:rsid w:val="004D5AD8"/>
    <w:rsid w:val="004E5EB6"/>
    <w:rsid w:val="004F6A55"/>
    <w:rsid w:val="005007BC"/>
    <w:rsid w:val="005010AC"/>
    <w:rsid w:val="00524861"/>
    <w:rsid w:val="00530018"/>
    <w:rsid w:val="005370EE"/>
    <w:rsid w:val="0054188A"/>
    <w:rsid w:val="00546F6F"/>
    <w:rsid w:val="00555821"/>
    <w:rsid w:val="00563858"/>
    <w:rsid w:val="00570A46"/>
    <w:rsid w:val="00572F0B"/>
    <w:rsid w:val="00581CD7"/>
    <w:rsid w:val="0059642E"/>
    <w:rsid w:val="005A0F02"/>
    <w:rsid w:val="005B0D97"/>
    <w:rsid w:val="005B1708"/>
    <w:rsid w:val="005B3A55"/>
    <w:rsid w:val="005B6E3F"/>
    <w:rsid w:val="005B79A1"/>
    <w:rsid w:val="005D6B61"/>
    <w:rsid w:val="005E32FA"/>
    <w:rsid w:val="005E4AEE"/>
    <w:rsid w:val="005E6E26"/>
    <w:rsid w:val="00602010"/>
    <w:rsid w:val="00603035"/>
    <w:rsid w:val="006117BC"/>
    <w:rsid w:val="00620A46"/>
    <w:rsid w:val="006273A6"/>
    <w:rsid w:val="00631766"/>
    <w:rsid w:val="00634027"/>
    <w:rsid w:val="00637A1B"/>
    <w:rsid w:val="00637C48"/>
    <w:rsid w:val="00644D72"/>
    <w:rsid w:val="00661B90"/>
    <w:rsid w:val="006720DA"/>
    <w:rsid w:val="00672526"/>
    <w:rsid w:val="006775AF"/>
    <w:rsid w:val="006800BD"/>
    <w:rsid w:val="006846E7"/>
    <w:rsid w:val="0068789A"/>
    <w:rsid w:val="006949F1"/>
    <w:rsid w:val="006A3448"/>
    <w:rsid w:val="006A4620"/>
    <w:rsid w:val="006C00B6"/>
    <w:rsid w:val="006C712E"/>
    <w:rsid w:val="006C74BF"/>
    <w:rsid w:val="006D575E"/>
    <w:rsid w:val="006D736B"/>
    <w:rsid w:val="006E6F09"/>
    <w:rsid w:val="006F13DB"/>
    <w:rsid w:val="006F2AD4"/>
    <w:rsid w:val="006F37CE"/>
    <w:rsid w:val="006F4AE5"/>
    <w:rsid w:val="00703E9C"/>
    <w:rsid w:val="00722FC0"/>
    <w:rsid w:val="00731FCD"/>
    <w:rsid w:val="0073231E"/>
    <w:rsid w:val="00734E35"/>
    <w:rsid w:val="00736597"/>
    <w:rsid w:val="00740CE9"/>
    <w:rsid w:val="0074144D"/>
    <w:rsid w:val="00751C0B"/>
    <w:rsid w:val="00762B5C"/>
    <w:rsid w:val="0076554D"/>
    <w:rsid w:val="00766583"/>
    <w:rsid w:val="00775BEA"/>
    <w:rsid w:val="00775CD0"/>
    <w:rsid w:val="00777337"/>
    <w:rsid w:val="00784BE7"/>
    <w:rsid w:val="0078632A"/>
    <w:rsid w:val="00787A02"/>
    <w:rsid w:val="007917EB"/>
    <w:rsid w:val="00797AAE"/>
    <w:rsid w:val="007A391E"/>
    <w:rsid w:val="007B018E"/>
    <w:rsid w:val="007B4DAC"/>
    <w:rsid w:val="007C26DC"/>
    <w:rsid w:val="007D60EF"/>
    <w:rsid w:val="007F52A8"/>
    <w:rsid w:val="0080339D"/>
    <w:rsid w:val="008076BF"/>
    <w:rsid w:val="00810108"/>
    <w:rsid w:val="00822C68"/>
    <w:rsid w:val="0083098C"/>
    <w:rsid w:val="008354B3"/>
    <w:rsid w:val="00844D75"/>
    <w:rsid w:val="00845379"/>
    <w:rsid w:val="008467D3"/>
    <w:rsid w:val="008470E5"/>
    <w:rsid w:val="00847FA0"/>
    <w:rsid w:val="008566D7"/>
    <w:rsid w:val="008576DF"/>
    <w:rsid w:val="00863219"/>
    <w:rsid w:val="00876E0C"/>
    <w:rsid w:val="008773CC"/>
    <w:rsid w:val="0088584B"/>
    <w:rsid w:val="00887E43"/>
    <w:rsid w:val="00896BDC"/>
    <w:rsid w:val="008A4766"/>
    <w:rsid w:val="008B393C"/>
    <w:rsid w:val="008B79E8"/>
    <w:rsid w:val="008C41D9"/>
    <w:rsid w:val="008D349A"/>
    <w:rsid w:val="008F02B3"/>
    <w:rsid w:val="008F3249"/>
    <w:rsid w:val="008F7E94"/>
    <w:rsid w:val="0090151F"/>
    <w:rsid w:val="00902F44"/>
    <w:rsid w:val="00904447"/>
    <w:rsid w:val="009061E0"/>
    <w:rsid w:val="00907BE2"/>
    <w:rsid w:val="00910790"/>
    <w:rsid w:val="00914A69"/>
    <w:rsid w:val="00915149"/>
    <w:rsid w:val="009334FB"/>
    <w:rsid w:val="00936A31"/>
    <w:rsid w:val="00940438"/>
    <w:rsid w:val="00945FC4"/>
    <w:rsid w:val="0094728C"/>
    <w:rsid w:val="00952CDA"/>
    <w:rsid w:val="009544CB"/>
    <w:rsid w:val="00973EAA"/>
    <w:rsid w:val="009963AD"/>
    <w:rsid w:val="009A4635"/>
    <w:rsid w:val="009A47F9"/>
    <w:rsid w:val="009A5518"/>
    <w:rsid w:val="009B2FEE"/>
    <w:rsid w:val="009C1AFB"/>
    <w:rsid w:val="009C32FA"/>
    <w:rsid w:val="009C7176"/>
    <w:rsid w:val="009D2B08"/>
    <w:rsid w:val="009D3EC9"/>
    <w:rsid w:val="009D6F88"/>
    <w:rsid w:val="009F00BD"/>
    <w:rsid w:val="00A00798"/>
    <w:rsid w:val="00A014BA"/>
    <w:rsid w:val="00A03823"/>
    <w:rsid w:val="00A12044"/>
    <w:rsid w:val="00A22B6A"/>
    <w:rsid w:val="00A35063"/>
    <w:rsid w:val="00A50953"/>
    <w:rsid w:val="00A570DF"/>
    <w:rsid w:val="00A61989"/>
    <w:rsid w:val="00A63DD7"/>
    <w:rsid w:val="00A66DFE"/>
    <w:rsid w:val="00A741BE"/>
    <w:rsid w:val="00A91404"/>
    <w:rsid w:val="00A9463A"/>
    <w:rsid w:val="00A95C59"/>
    <w:rsid w:val="00AA445E"/>
    <w:rsid w:val="00AB1505"/>
    <w:rsid w:val="00AB3342"/>
    <w:rsid w:val="00AB6727"/>
    <w:rsid w:val="00AC754C"/>
    <w:rsid w:val="00AD0869"/>
    <w:rsid w:val="00AD1BD9"/>
    <w:rsid w:val="00AD6043"/>
    <w:rsid w:val="00AD6EFE"/>
    <w:rsid w:val="00AE0F6D"/>
    <w:rsid w:val="00AE3338"/>
    <w:rsid w:val="00AF2081"/>
    <w:rsid w:val="00AF371E"/>
    <w:rsid w:val="00AF3856"/>
    <w:rsid w:val="00B0607F"/>
    <w:rsid w:val="00B2725E"/>
    <w:rsid w:val="00B3073B"/>
    <w:rsid w:val="00B32AA0"/>
    <w:rsid w:val="00B412F2"/>
    <w:rsid w:val="00B43EA9"/>
    <w:rsid w:val="00B45194"/>
    <w:rsid w:val="00B545A8"/>
    <w:rsid w:val="00B54722"/>
    <w:rsid w:val="00B6149D"/>
    <w:rsid w:val="00B62643"/>
    <w:rsid w:val="00B64C9C"/>
    <w:rsid w:val="00B6556C"/>
    <w:rsid w:val="00B9729A"/>
    <w:rsid w:val="00BA207D"/>
    <w:rsid w:val="00BA2641"/>
    <w:rsid w:val="00BA27CD"/>
    <w:rsid w:val="00BB03F2"/>
    <w:rsid w:val="00BD1305"/>
    <w:rsid w:val="00BD43FC"/>
    <w:rsid w:val="00BF496A"/>
    <w:rsid w:val="00C162EE"/>
    <w:rsid w:val="00C16F7A"/>
    <w:rsid w:val="00C210C8"/>
    <w:rsid w:val="00C24716"/>
    <w:rsid w:val="00C273BE"/>
    <w:rsid w:val="00C471F0"/>
    <w:rsid w:val="00C73897"/>
    <w:rsid w:val="00C7578B"/>
    <w:rsid w:val="00C81C6B"/>
    <w:rsid w:val="00C843C5"/>
    <w:rsid w:val="00C8547F"/>
    <w:rsid w:val="00C90407"/>
    <w:rsid w:val="00CA00F9"/>
    <w:rsid w:val="00CA0B5B"/>
    <w:rsid w:val="00CA5CEB"/>
    <w:rsid w:val="00CC0C11"/>
    <w:rsid w:val="00CC39FE"/>
    <w:rsid w:val="00CD2427"/>
    <w:rsid w:val="00CD4218"/>
    <w:rsid w:val="00CD6E01"/>
    <w:rsid w:val="00CD6E6C"/>
    <w:rsid w:val="00CE1A8C"/>
    <w:rsid w:val="00CF3923"/>
    <w:rsid w:val="00CF54A2"/>
    <w:rsid w:val="00D04985"/>
    <w:rsid w:val="00D1172A"/>
    <w:rsid w:val="00D15347"/>
    <w:rsid w:val="00D204DC"/>
    <w:rsid w:val="00D21623"/>
    <w:rsid w:val="00D21D25"/>
    <w:rsid w:val="00D27FC1"/>
    <w:rsid w:val="00D43699"/>
    <w:rsid w:val="00D52879"/>
    <w:rsid w:val="00D55645"/>
    <w:rsid w:val="00D60316"/>
    <w:rsid w:val="00D62954"/>
    <w:rsid w:val="00D664F0"/>
    <w:rsid w:val="00D71008"/>
    <w:rsid w:val="00D724C6"/>
    <w:rsid w:val="00D749AC"/>
    <w:rsid w:val="00D77F21"/>
    <w:rsid w:val="00D85243"/>
    <w:rsid w:val="00D903D3"/>
    <w:rsid w:val="00D957C8"/>
    <w:rsid w:val="00D972A0"/>
    <w:rsid w:val="00DA1076"/>
    <w:rsid w:val="00DC6CAB"/>
    <w:rsid w:val="00DD093D"/>
    <w:rsid w:val="00DD56F5"/>
    <w:rsid w:val="00DE065E"/>
    <w:rsid w:val="00DE1FBB"/>
    <w:rsid w:val="00DE2955"/>
    <w:rsid w:val="00DF4F43"/>
    <w:rsid w:val="00DF5990"/>
    <w:rsid w:val="00E01469"/>
    <w:rsid w:val="00E0567C"/>
    <w:rsid w:val="00E06E0B"/>
    <w:rsid w:val="00E0783D"/>
    <w:rsid w:val="00E0784D"/>
    <w:rsid w:val="00E128F3"/>
    <w:rsid w:val="00E12DE0"/>
    <w:rsid w:val="00E35528"/>
    <w:rsid w:val="00E40273"/>
    <w:rsid w:val="00E46977"/>
    <w:rsid w:val="00E50912"/>
    <w:rsid w:val="00E53172"/>
    <w:rsid w:val="00E620F5"/>
    <w:rsid w:val="00E85FDA"/>
    <w:rsid w:val="00E9133D"/>
    <w:rsid w:val="00EA0CEE"/>
    <w:rsid w:val="00EA2D36"/>
    <w:rsid w:val="00EA64C2"/>
    <w:rsid w:val="00EA7C82"/>
    <w:rsid w:val="00EB41A5"/>
    <w:rsid w:val="00EB4950"/>
    <w:rsid w:val="00EC430E"/>
    <w:rsid w:val="00ED51AB"/>
    <w:rsid w:val="00EE10A8"/>
    <w:rsid w:val="00EF3086"/>
    <w:rsid w:val="00F0553B"/>
    <w:rsid w:val="00F07395"/>
    <w:rsid w:val="00F132C4"/>
    <w:rsid w:val="00F1659F"/>
    <w:rsid w:val="00F22D17"/>
    <w:rsid w:val="00F37EF7"/>
    <w:rsid w:val="00F45D2B"/>
    <w:rsid w:val="00F557CB"/>
    <w:rsid w:val="00F61778"/>
    <w:rsid w:val="00F67ABE"/>
    <w:rsid w:val="00F67B01"/>
    <w:rsid w:val="00F7503A"/>
    <w:rsid w:val="00F763E6"/>
    <w:rsid w:val="00F83FFA"/>
    <w:rsid w:val="00FA6A4B"/>
    <w:rsid w:val="00FB051E"/>
    <w:rsid w:val="00FB1A38"/>
    <w:rsid w:val="00FB5CB5"/>
    <w:rsid w:val="00FB608B"/>
    <w:rsid w:val="00FC091F"/>
    <w:rsid w:val="00FD1DEA"/>
    <w:rsid w:val="00FD46FC"/>
    <w:rsid w:val="00FD5B7A"/>
    <w:rsid w:val="00FF140E"/>
    <w:rsid w:val="00FF2DDE"/>
    <w:rsid w:val="00FF5E59"/>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16FF9AB"/>
  <w15:chartTrackingRefBased/>
  <w15:docId w15:val="{1666F519-6EEB-40F6-B20C-0AE37B1F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sid w:val="00530018"/>
    <w:rPr>
      <w:rFonts w:ascii="Tahoma" w:hAnsi="Tahoma" w:cs="Tahoma"/>
      <w:sz w:val="16"/>
      <w:szCs w:val="16"/>
    </w:rPr>
  </w:style>
  <w:style w:type="paragraph" w:customStyle="1" w:styleId="BULLET1">
    <w:name w:val="BULLET 1"/>
    <w:basedOn w:val="Normal"/>
    <w:rsid w:val="009B2FEE"/>
    <w:pPr>
      <w:numPr>
        <w:numId w:val="15"/>
      </w:numPr>
      <w:ind w:left="714" w:right="249" w:hanging="357"/>
      <w:jc w:val="both"/>
    </w:pPr>
    <w:rPr>
      <w:sz w:val="22"/>
    </w:rPr>
  </w:style>
  <w:style w:type="paragraph" w:styleId="Header">
    <w:name w:val="header"/>
    <w:basedOn w:val="Normal"/>
    <w:rsid w:val="004A6B17"/>
    <w:pPr>
      <w:tabs>
        <w:tab w:val="center" w:pos="4320"/>
        <w:tab w:val="right" w:pos="8640"/>
      </w:tabs>
    </w:pPr>
  </w:style>
  <w:style w:type="paragraph" w:styleId="Footer">
    <w:name w:val="footer"/>
    <w:basedOn w:val="Normal"/>
    <w:rsid w:val="004A6B17"/>
    <w:pPr>
      <w:tabs>
        <w:tab w:val="center" w:pos="4320"/>
        <w:tab w:val="right" w:pos="8640"/>
      </w:tabs>
    </w:pPr>
  </w:style>
  <w:style w:type="paragraph" w:styleId="BodyTextIndent">
    <w:name w:val="Body Text Indent"/>
    <w:basedOn w:val="Normal"/>
    <w:rsid w:val="0054188A"/>
    <w:pPr>
      <w:spacing w:after="120"/>
      <w:ind w:left="283"/>
    </w:pPr>
  </w:style>
  <w:style w:type="paragraph" w:styleId="DocumentMap">
    <w:name w:val="Document Map"/>
    <w:basedOn w:val="Normal"/>
    <w:semiHidden/>
    <w:rsid w:val="00637C48"/>
    <w:pPr>
      <w:shd w:val="clear" w:color="auto" w:fill="000080"/>
    </w:pPr>
    <w:rPr>
      <w:rFonts w:ascii="Tahoma" w:hAnsi="Tahoma" w:cs="Tahoma"/>
      <w:sz w:val="20"/>
      <w:szCs w:val="20"/>
    </w:rPr>
  </w:style>
  <w:style w:type="table" w:styleId="TableGrid">
    <w:name w:val="Table Grid"/>
    <w:basedOn w:val="TableNormal"/>
    <w:rsid w:val="00FB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4565</Words>
  <Characters>26023</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lpstr>
    </vt:vector>
  </TitlesOfParts>
  <Company>NHS FIFE</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Olga Greenan</dc:creator>
  <cp:keywords/>
  <cp:lastModifiedBy>Mairiead MacLennan (NHS FIFE)</cp:lastModifiedBy>
  <cp:revision>2</cp:revision>
  <cp:lastPrinted>2010-05-10T12:43:00Z</cp:lastPrinted>
  <dcterms:created xsi:type="dcterms:W3CDTF">2024-05-28T08:06:00Z</dcterms:created>
  <dcterms:modified xsi:type="dcterms:W3CDTF">2024-05-28T08:06:00Z</dcterms:modified>
</cp:coreProperties>
</file>