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BD200" w14:textId="77777777" w:rsidR="001309F2" w:rsidRPr="00F7512F" w:rsidRDefault="006467E6" w:rsidP="00DB49D6">
      <w:pPr>
        <w:jc w:val="center"/>
        <w:rPr>
          <w:sz w:val="30"/>
          <w:szCs w:val="30"/>
        </w:rPr>
      </w:pPr>
      <w:r w:rsidRPr="00F7512F">
        <w:rPr>
          <w:sz w:val="30"/>
          <w:szCs w:val="30"/>
        </w:rPr>
        <w:t>INTERNAL VACANCY</w:t>
      </w:r>
    </w:p>
    <w:p w14:paraId="4DB43872" w14:textId="77777777" w:rsidR="00B07BC9" w:rsidRPr="00F7512F" w:rsidRDefault="006467E6" w:rsidP="008519C7">
      <w:pPr>
        <w:jc w:val="center"/>
        <w:rPr>
          <w:sz w:val="30"/>
          <w:szCs w:val="30"/>
        </w:rPr>
      </w:pPr>
      <w:r w:rsidRPr="00F7512F">
        <w:rPr>
          <w:sz w:val="30"/>
          <w:szCs w:val="30"/>
        </w:rPr>
        <w:t>HAIRMYRES HOSPITAL</w:t>
      </w:r>
    </w:p>
    <w:p w14:paraId="6B6C4156" w14:textId="1593CE3D" w:rsidR="00F7512F" w:rsidRPr="006612D3" w:rsidRDefault="00AF3098" w:rsidP="006612D3">
      <w:pPr>
        <w:jc w:val="center"/>
        <w:rPr>
          <w:sz w:val="30"/>
          <w:szCs w:val="30"/>
        </w:rPr>
      </w:pPr>
      <w:r w:rsidRPr="00F7512F">
        <w:rPr>
          <w:sz w:val="30"/>
          <w:szCs w:val="30"/>
        </w:rPr>
        <w:t xml:space="preserve">HEALTHCARE </w:t>
      </w:r>
      <w:r w:rsidR="0020341D">
        <w:rPr>
          <w:sz w:val="30"/>
          <w:szCs w:val="30"/>
        </w:rPr>
        <w:t xml:space="preserve">CLEANER </w:t>
      </w:r>
    </w:p>
    <w:p w14:paraId="5DE0EC8C" w14:textId="3F4972C6" w:rsidR="00550832" w:rsidRDefault="00550832" w:rsidP="008E6A35">
      <w:pPr>
        <w:tabs>
          <w:tab w:val="center" w:pos="4513"/>
          <w:tab w:val="left" w:pos="6837"/>
        </w:tabs>
        <w:spacing w:after="0"/>
        <w:rPr>
          <w:sz w:val="26"/>
          <w:szCs w:val="26"/>
        </w:rPr>
      </w:pPr>
    </w:p>
    <w:p w14:paraId="37B7B3BE" w14:textId="50FF2008" w:rsidR="00A72358" w:rsidRDefault="00A72358" w:rsidP="00B72AC1">
      <w:pPr>
        <w:spacing w:after="0"/>
        <w:jc w:val="center"/>
        <w:rPr>
          <w:sz w:val="26"/>
          <w:szCs w:val="26"/>
        </w:rPr>
      </w:pPr>
    </w:p>
    <w:p w14:paraId="7DA1FF7C" w14:textId="77777777" w:rsidR="00F7512F" w:rsidRPr="00F7512F" w:rsidRDefault="00F7512F" w:rsidP="00F7512F">
      <w:pPr>
        <w:spacing w:after="0"/>
        <w:jc w:val="center"/>
        <w:rPr>
          <w:sz w:val="26"/>
          <w:szCs w:val="26"/>
        </w:rPr>
      </w:pPr>
    </w:p>
    <w:p w14:paraId="3E910D1B" w14:textId="47610AFA" w:rsidR="00CA3D5D" w:rsidRPr="007D216F" w:rsidRDefault="00CA3D5D" w:rsidP="00CA3D5D">
      <w:pPr>
        <w:spacing w:after="0"/>
        <w:rPr>
          <w:sz w:val="27"/>
          <w:szCs w:val="27"/>
        </w:rPr>
      </w:pPr>
      <w:r w:rsidRPr="007D216F">
        <w:rPr>
          <w:sz w:val="27"/>
          <w:szCs w:val="27"/>
        </w:rPr>
        <w:t>Duties include:</w:t>
      </w:r>
    </w:p>
    <w:p w14:paraId="5DB0950E" w14:textId="77777777" w:rsidR="00B40305" w:rsidRPr="007D216F" w:rsidRDefault="00B40305" w:rsidP="00B40305">
      <w:pPr>
        <w:numPr>
          <w:ilvl w:val="0"/>
          <w:numId w:val="6"/>
        </w:numPr>
        <w:spacing w:after="0"/>
        <w:rPr>
          <w:i/>
          <w:iCs/>
          <w:sz w:val="27"/>
          <w:szCs w:val="27"/>
        </w:rPr>
      </w:pPr>
      <w:r w:rsidRPr="007D216F">
        <w:rPr>
          <w:sz w:val="27"/>
          <w:szCs w:val="27"/>
        </w:rPr>
        <w:t xml:space="preserve">The effective delivery of Healthcare Cleaning/Hostess services and all hygiene standards within a designated area and all its facilities. Complying with the work schedule and using appropriate methods of work, ensuring any service level agreement and quality standards are met in line with Company and </w:t>
      </w:r>
      <w:r w:rsidR="00DB49D6" w:rsidRPr="007D216F">
        <w:rPr>
          <w:sz w:val="27"/>
          <w:szCs w:val="27"/>
        </w:rPr>
        <w:t xml:space="preserve">NHSL </w:t>
      </w:r>
      <w:r w:rsidRPr="007D216F">
        <w:rPr>
          <w:sz w:val="27"/>
          <w:szCs w:val="27"/>
        </w:rPr>
        <w:t>policies.</w:t>
      </w:r>
    </w:p>
    <w:p w14:paraId="5A532887" w14:textId="77777777" w:rsidR="00B40305" w:rsidRPr="007D216F" w:rsidRDefault="00B40305" w:rsidP="00B40305">
      <w:pPr>
        <w:numPr>
          <w:ilvl w:val="0"/>
          <w:numId w:val="3"/>
        </w:numPr>
        <w:spacing w:after="0"/>
        <w:rPr>
          <w:sz w:val="27"/>
          <w:szCs w:val="27"/>
        </w:rPr>
      </w:pPr>
      <w:r w:rsidRPr="007D216F">
        <w:rPr>
          <w:sz w:val="27"/>
          <w:szCs w:val="27"/>
        </w:rPr>
        <w:t>Where appropriate ensure the required standard of presentation and temperature of meals and beverages including food probing and completion of appropriate records, is met.</w:t>
      </w:r>
    </w:p>
    <w:p w14:paraId="4346B934" w14:textId="77777777" w:rsidR="00B40305" w:rsidRPr="007D216F" w:rsidRDefault="00B40305" w:rsidP="00B40305">
      <w:pPr>
        <w:numPr>
          <w:ilvl w:val="0"/>
          <w:numId w:val="3"/>
        </w:numPr>
        <w:spacing w:after="0"/>
        <w:rPr>
          <w:i/>
          <w:iCs/>
          <w:sz w:val="27"/>
          <w:szCs w:val="27"/>
        </w:rPr>
      </w:pPr>
      <w:r w:rsidRPr="007D216F">
        <w:rPr>
          <w:sz w:val="27"/>
          <w:szCs w:val="27"/>
        </w:rPr>
        <w:t xml:space="preserve">Collection, safe removal and, where appropriate, the recording of waste within your area of work, in line with Company procedures and </w:t>
      </w:r>
      <w:r w:rsidR="00DB49D6" w:rsidRPr="007D216F">
        <w:rPr>
          <w:sz w:val="27"/>
          <w:szCs w:val="27"/>
        </w:rPr>
        <w:t>NHSL</w:t>
      </w:r>
      <w:r w:rsidRPr="007D216F">
        <w:rPr>
          <w:sz w:val="27"/>
          <w:szCs w:val="27"/>
        </w:rPr>
        <w:t xml:space="preserve"> policies.    </w:t>
      </w:r>
    </w:p>
    <w:p w14:paraId="0B3BEAE4" w14:textId="77777777" w:rsidR="00B40305" w:rsidRPr="007D216F" w:rsidRDefault="00B40305" w:rsidP="00B40305">
      <w:pPr>
        <w:numPr>
          <w:ilvl w:val="0"/>
          <w:numId w:val="3"/>
        </w:numPr>
        <w:spacing w:after="0"/>
        <w:rPr>
          <w:i/>
          <w:iCs/>
          <w:sz w:val="27"/>
          <w:szCs w:val="27"/>
        </w:rPr>
      </w:pPr>
      <w:r w:rsidRPr="007D216F">
        <w:rPr>
          <w:sz w:val="27"/>
          <w:szCs w:val="27"/>
        </w:rPr>
        <w:t>Safe storage and maintenance of appropriate stock and supplies ensuring that these are available as required within the designated area.  You may also be required to collate and order menu choices.</w:t>
      </w:r>
    </w:p>
    <w:p w14:paraId="14AEEEFE" w14:textId="77777777" w:rsidR="00DB49D6" w:rsidRPr="007D216F" w:rsidRDefault="00DB49D6" w:rsidP="00DB49D6">
      <w:pPr>
        <w:spacing w:after="0"/>
        <w:ind w:left="720"/>
        <w:rPr>
          <w:sz w:val="27"/>
          <w:szCs w:val="27"/>
        </w:rPr>
      </w:pPr>
    </w:p>
    <w:p w14:paraId="161348AA" w14:textId="77777777" w:rsidR="00CF1626" w:rsidRPr="007D216F" w:rsidRDefault="00FC5620" w:rsidP="00CA3D5D">
      <w:pPr>
        <w:spacing w:after="0"/>
        <w:rPr>
          <w:sz w:val="27"/>
          <w:szCs w:val="27"/>
        </w:rPr>
      </w:pPr>
      <w:r w:rsidRPr="007D216F">
        <w:rPr>
          <w:sz w:val="27"/>
          <w:szCs w:val="27"/>
        </w:rPr>
        <w:t>Cleaning experience &amp; food safety knowledge</w:t>
      </w:r>
      <w:r w:rsidR="00CF1626" w:rsidRPr="007D216F">
        <w:rPr>
          <w:sz w:val="27"/>
          <w:szCs w:val="27"/>
        </w:rPr>
        <w:t xml:space="preserve"> would be an </w:t>
      </w:r>
      <w:r w:rsidR="007B65EF" w:rsidRPr="007D216F">
        <w:rPr>
          <w:sz w:val="27"/>
          <w:szCs w:val="27"/>
        </w:rPr>
        <w:t>advantage,</w:t>
      </w:r>
      <w:r w:rsidR="00CF1626" w:rsidRPr="007D216F">
        <w:rPr>
          <w:sz w:val="27"/>
          <w:szCs w:val="27"/>
        </w:rPr>
        <w:t xml:space="preserve"> but not essential as full training will be given.</w:t>
      </w:r>
    </w:p>
    <w:p w14:paraId="733DB4B3" w14:textId="344906E7" w:rsidR="00290EA2" w:rsidRPr="008E6A35" w:rsidRDefault="00290EA2" w:rsidP="00290EA2">
      <w:pPr>
        <w:rPr>
          <w:color w:val="2998E3" w:themeColor="hyperlink"/>
          <w:sz w:val="28"/>
          <w:szCs w:val="28"/>
          <w:u w:val="single"/>
        </w:rPr>
      </w:pPr>
    </w:p>
    <w:p w14:paraId="3E371964" w14:textId="62D5D849" w:rsidR="008F4DB5" w:rsidRPr="007B65EF" w:rsidRDefault="008F4DB5" w:rsidP="00290EA2">
      <w:pPr>
        <w:rPr>
          <w:b/>
          <w:sz w:val="32"/>
          <w:szCs w:val="27"/>
        </w:rPr>
      </w:pPr>
      <w:r>
        <w:rPr>
          <w:b/>
          <w:sz w:val="32"/>
          <w:szCs w:val="27"/>
        </w:rPr>
        <w:t xml:space="preserve"> </w:t>
      </w:r>
    </w:p>
    <w:sectPr w:rsidR="008F4DB5" w:rsidRPr="007B65E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BFDF83" w14:textId="77777777" w:rsidR="00DB49D6" w:rsidRDefault="00DB49D6" w:rsidP="00DB49D6">
      <w:pPr>
        <w:spacing w:after="0" w:line="240" w:lineRule="auto"/>
      </w:pPr>
      <w:r>
        <w:separator/>
      </w:r>
    </w:p>
  </w:endnote>
  <w:endnote w:type="continuationSeparator" w:id="0">
    <w:p w14:paraId="70BC84DF" w14:textId="77777777" w:rsidR="00DB49D6" w:rsidRDefault="00DB49D6" w:rsidP="00DB4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A5FCD" w14:textId="3CED1F2C" w:rsidR="00F41C5B" w:rsidRPr="0085374B" w:rsidRDefault="0085374B" w:rsidP="0085374B">
    <w:pPr>
      <w:pStyle w:val="Footer"/>
    </w:pPr>
    <w:fldSimple w:instr=" DOCPROPERTY bjFooterEvenPageDocProperty \* MERGEFORMAT " w:fldLock="1">
      <w:r w:rsidRPr="0085374B">
        <w:rPr>
          <w:rFonts w:ascii="Calibri" w:hAnsi="Calibri" w:cs="Calibri"/>
          <w:color w:val="A5A5A5"/>
          <w:sz w:val="16"/>
        </w:rPr>
        <w:t>ISS Classification -</w:t>
      </w:r>
      <w:r w:rsidRPr="0085374B">
        <w:rPr>
          <w:rFonts w:ascii="Calibri" w:hAnsi="Calibri" w:cs="Calibri"/>
          <w:color w:val="000000"/>
          <w:sz w:val="16"/>
        </w:rPr>
        <w:t xml:space="preserve"> </w:t>
      </w:r>
      <w:r w:rsidRPr="0085374B">
        <w:rPr>
          <w:rFonts w:ascii="Calibri" w:hAnsi="Calibri" w:cs="Calibri"/>
          <w:color w:val="00C000"/>
          <w:sz w:val="16"/>
        </w:rPr>
        <w:t>Unrestricted</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82B65" w14:textId="67F5E34C" w:rsidR="00F41C5B" w:rsidRPr="0085374B" w:rsidRDefault="0085374B" w:rsidP="0085374B">
    <w:pPr>
      <w:pStyle w:val="Footer"/>
    </w:pPr>
    <w:fldSimple w:instr=" DOCPROPERTY bjFooterBothDocProperty \* MERGEFORMAT " w:fldLock="1">
      <w:r w:rsidRPr="0085374B">
        <w:rPr>
          <w:rFonts w:ascii="Calibri" w:hAnsi="Calibri" w:cs="Calibri"/>
          <w:color w:val="A5A5A5"/>
          <w:sz w:val="16"/>
        </w:rPr>
        <w:t>ISS Classification -</w:t>
      </w:r>
      <w:r w:rsidRPr="0085374B">
        <w:rPr>
          <w:rFonts w:ascii="Calibri" w:hAnsi="Calibri" w:cs="Calibri"/>
          <w:color w:val="000000"/>
          <w:sz w:val="16"/>
        </w:rPr>
        <w:t xml:space="preserve"> </w:t>
      </w:r>
      <w:r w:rsidRPr="0085374B">
        <w:rPr>
          <w:rFonts w:ascii="Calibri" w:hAnsi="Calibri" w:cs="Calibri"/>
          <w:color w:val="00C000"/>
          <w:sz w:val="16"/>
        </w:rPr>
        <w:t>Unrestricted</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A2F24" w14:textId="5F74F036" w:rsidR="00F41C5B" w:rsidRPr="0085374B" w:rsidRDefault="0085374B" w:rsidP="0085374B">
    <w:pPr>
      <w:pStyle w:val="Footer"/>
    </w:pPr>
    <w:fldSimple w:instr=" DOCPROPERTY bjFooterFirstPageDocProperty \* MERGEFORMAT " w:fldLock="1">
      <w:r w:rsidRPr="0085374B">
        <w:rPr>
          <w:rFonts w:ascii="Calibri" w:hAnsi="Calibri" w:cs="Calibri"/>
          <w:color w:val="A5A5A5"/>
          <w:sz w:val="16"/>
        </w:rPr>
        <w:t>ISS Classification -</w:t>
      </w:r>
      <w:r w:rsidRPr="0085374B">
        <w:rPr>
          <w:rFonts w:ascii="Calibri" w:hAnsi="Calibri" w:cs="Calibri"/>
          <w:color w:val="000000"/>
          <w:sz w:val="16"/>
        </w:rPr>
        <w:t xml:space="preserve"> </w:t>
      </w:r>
      <w:r w:rsidRPr="0085374B">
        <w:rPr>
          <w:rFonts w:ascii="Calibri" w:hAnsi="Calibri" w:cs="Calibri"/>
          <w:color w:val="00C000"/>
          <w:sz w:val="16"/>
        </w:rPr>
        <w:t>Unrestricted</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A1EF5" w14:textId="77777777" w:rsidR="00DB49D6" w:rsidRDefault="00DB49D6" w:rsidP="00DB49D6">
      <w:pPr>
        <w:spacing w:after="0" w:line="240" w:lineRule="auto"/>
      </w:pPr>
      <w:r>
        <w:separator/>
      </w:r>
    </w:p>
  </w:footnote>
  <w:footnote w:type="continuationSeparator" w:id="0">
    <w:p w14:paraId="0ECA547F" w14:textId="77777777" w:rsidR="00DB49D6" w:rsidRDefault="00DB49D6" w:rsidP="00DB4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26180" w14:textId="77777777" w:rsidR="008E6A35" w:rsidRDefault="008E6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21B65" w14:textId="77777777" w:rsidR="00DB49D6" w:rsidRDefault="00DB49D6">
    <w:pPr>
      <w:pStyle w:val="Header"/>
    </w:pPr>
    <w:r>
      <w:rPr>
        <w:noProof/>
        <w:lang w:eastAsia="en-GB"/>
      </w:rPr>
      <w:drawing>
        <wp:inline distT="0" distB="0" distL="0" distR="0" wp14:anchorId="18B70877" wp14:editId="40CC6C5C">
          <wp:extent cx="820396"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CAXAJO4T.jpg"/>
                  <pic:cNvPicPr/>
                </pic:nvPicPr>
                <pic:blipFill>
                  <a:blip r:embed="rId1">
                    <a:extLst>
                      <a:ext uri="{28A0092B-C50C-407E-A947-70E740481C1C}">
                        <a14:useLocalDpi xmlns:a14="http://schemas.microsoft.com/office/drawing/2010/main" val="0"/>
                      </a:ext>
                    </a:extLst>
                  </a:blip>
                  <a:stretch>
                    <a:fillRect/>
                  </a:stretch>
                </pic:blipFill>
                <pic:spPr>
                  <a:xfrm>
                    <a:off x="0" y="0"/>
                    <a:ext cx="840508" cy="70261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4D23F" w14:textId="77777777" w:rsidR="008E6A35" w:rsidRDefault="008E6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2665E"/>
    <w:multiLevelType w:val="hybridMultilevel"/>
    <w:tmpl w:val="EE665D6A"/>
    <w:lvl w:ilvl="0" w:tplc="EFEE2244">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541BF2"/>
    <w:multiLevelType w:val="hybridMultilevel"/>
    <w:tmpl w:val="75800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8A3D44"/>
    <w:multiLevelType w:val="hybridMultilevel"/>
    <w:tmpl w:val="31760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3C1461"/>
    <w:multiLevelType w:val="hybridMultilevel"/>
    <w:tmpl w:val="277C2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974D5F"/>
    <w:multiLevelType w:val="hybridMultilevel"/>
    <w:tmpl w:val="DEE6B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F45F8A"/>
    <w:multiLevelType w:val="hybridMultilevel"/>
    <w:tmpl w:val="FF40ED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01062A"/>
    <w:multiLevelType w:val="hybridMultilevel"/>
    <w:tmpl w:val="3030FC8E"/>
    <w:lvl w:ilvl="0" w:tplc="E574411E">
      <w:start w:val="1"/>
      <w:numFmt w:val="bullet"/>
      <w:lvlText w:val=""/>
      <w:lvlJc w:val="left"/>
      <w:pPr>
        <w:tabs>
          <w:tab w:val="num" w:pos="851"/>
        </w:tabs>
        <w:ind w:left="851" w:hanging="284"/>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42100048">
    <w:abstractNumId w:val="0"/>
  </w:num>
  <w:num w:numId="2" w16cid:durableId="1583565429">
    <w:abstractNumId w:val="6"/>
  </w:num>
  <w:num w:numId="3" w16cid:durableId="2114551369">
    <w:abstractNumId w:val="2"/>
  </w:num>
  <w:num w:numId="4" w16cid:durableId="1560894330">
    <w:abstractNumId w:val="4"/>
  </w:num>
  <w:num w:numId="5" w16cid:durableId="1944024024">
    <w:abstractNumId w:val="5"/>
  </w:num>
  <w:num w:numId="6" w16cid:durableId="727799376">
    <w:abstractNumId w:val="3"/>
  </w:num>
  <w:num w:numId="7" w16cid:durableId="146604795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9697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38913">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9F2"/>
    <w:rsid w:val="00037B63"/>
    <w:rsid w:val="00081372"/>
    <w:rsid w:val="000B7D22"/>
    <w:rsid w:val="000F16CD"/>
    <w:rsid w:val="001309F2"/>
    <w:rsid w:val="00132EBD"/>
    <w:rsid w:val="001675D4"/>
    <w:rsid w:val="001E783C"/>
    <w:rsid w:val="0020341D"/>
    <w:rsid w:val="00203914"/>
    <w:rsid w:val="00222091"/>
    <w:rsid w:val="00223D5B"/>
    <w:rsid w:val="00251FD1"/>
    <w:rsid w:val="00290EA2"/>
    <w:rsid w:val="0033028E"/>
    <w:rsid w:val="0038424B"/>
    <w:rsid w:val="003A44E7"/>
    <w:rsid w:val="003B28A4"/>
    <w:rsid w:val="003E7ED9"/>
    <w:rsid w:val="00405C9B"/>
    <w:rsid w:val="00457C34"/>
    <w:rsid w:val="004812E1"/>
    <w:rsid w:val="0048190E"/>
    <w:rsid w:val="004A0332"/>
    <w:rsid w:val="00550832"/>
    <w:rsid w:val="0057659F"/>
    <w:rsid w:val="005E48FE"/>
    <w:rsid w:val="00615239"/>
    <w:rsid w:val="006467E6"/>
    <w:rsid w:val="006612D3"/>
    <w:rsid w:val="00683B5C"/>
    <w:rsid w:val="006B554D"/>
    <w:rsid w:val="006B5E61"/>
    <w:rsid w:val="006D74C4"/>
    <w:rsid w:val="00721FF5"/>
    <w:rsid w:val="007727F2"/>
    <w:rsid w:val="00773834"/>
    <w:rsid w:val="007B089B"/>
    <w:rsid w:val="007B65EF"/>
    <w:rsid w:val="007C3631"/>
    <w:rsid w:val="007D216F"/>
    <w:rsid w:val="007D56AC"/>
    <w:rsid w:val="00806655"/>
    <w:rsid w:val="0083349F"/>
    <w:rsid w:val="008519C7"/>
    <w:rsid w:val="0085374B"/>
    <w:rsid w:val="008926D2"/>
    <w:rsid w:val="008B61EB"/>
    <w:rsid w:val="008D43E2"/>
    <w:rsid w:val="008E6A35"/>
    <w:rsid w:val="008F4DB5"/>
    <w:rsid w:val="00A545E4"/>
    <w:rsid w:val="00A72358"/>
    <w:rsid w:val="00A812FE"/>
    <w:rsid w:val="00AF3098"/>
    <w:rsid w:val="00AF5FC6"/>
    <w:rsid w:val="00AF691D"/>
    <w:rsid w:val="00B07BC9"/>
    <w:rsid w:val="00B40305"/>
    <w:rsid w:val="00B72AC1"/>
    <w:rsid w:val="00B74942"/>
    <w:rsid w:val="00BD0D4A"/>
    <w:rsid w:val="00BD3B60"/>
    <w:rsid w:val="00BF1EB0"/>
    <w:rsid w:val="00C1016B"/>
    <w:rsid w:val="00C31E57"/>
    <w:rsid w:val="00C36095"/>
    <w:rsid w:val="00C60371"/>
    <w:rsid w:val="00C83D12"/>
    <w:rsid w:val="00CA3D5D"/>
    <w:rsid w:val="00CB5B5C"/>
    <w:rsid w:val="00CF1626"/>
    <w:rsid w:val="00DA43CF"/>
    <w:rsid w:val="00DB49D6"/>
    <w:rsid w:val="00DD2514"/>
    <w:rsid w:val="00E06CD4"/>
    <w:rsid w:val="00E214AB"/>
    <w:rsid w:val="00E46A5A"/>
    <w:rsid w:val="00E50AF6"/>
    <w:rsid w:val="00F21816"/>
    <w:rsid w:val="00F341BB"/>
    <w:rsid w:val="00F41C5B"/>
    <w:rsid w:val="00F727C6"/>
    <w:rsid w:val="00F7512F"/>
    <w:rsid w:val="00F77A20"/>
    <w:rsid w:val="00FC5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colormenu v:ext="edit" fillcolor="none"/>
    </o:shapedefaults>
    <o:shapelayout v:ext="edit">
      <o:idmap v:ext="edit" data="1"/>
    </o:shapelayout>
  </w:shapeDefaults>
  <w:decimalSymbol w:val="."/>
  <w:listSeparator w:val=","/>
  <w14:docId w14:val="49A5AE54"/>
  <w15:docId w15:val="{833005FB-25F2-4912-AF70-9AC8DC46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0E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EA2"/>
    <w:rPr>
      <w:rFonts w:ascii="Segoe UI" w:hAnsi="Segoe UI" w:cs="Segoe UI"/>
      <w:sz w:val="18"/>
      <w:szCs w:val="18"/>
    </w:rPr>
  </w:style>
  <w:style w:type="character" w:styleId="Hyperlink">
    <w:name w:val="Hyperlink"/>
    <w:basedOn w:val="DefaultParagraphFont"/>
    <w:uiPriority w:val="99"/>
    <w:unhideWhenUsed/>
    <w:rsid w:val="00806655"/>
    <w:rPr>
      <w:color w:val="2998E3" w:themeColor="hyperlink"/>
      <w:u w:val="single"/>
    </w:rPr>
  </w:style>
  <w:style w:type="paragraph" w:styleId="ListParagraph">
    <w:name w:val="List Paragraph"/>
    <w:basedOn w:val="Normal"/>
    <w:uiPriority w:val="34"/>
    <w:qFormat/>
    <w:rsid w:val="00F77A20"/>
    <w:pPr>
      <w:ind w:left="720"/>
      <w:contextualSpacing/>
    </w:pPr>
  </w:style>
  <w:style w:type="paragraph" w:styleId="Header">
    <w:name w:val="header"/>
    <w:basedOn w:val="Normal"/>
    <w:link w:val="HeaderChar"/>
    <w:uiPriority w:val="99"/>
    <w:unhideWhenUsed/>
    <w:rsid w:val="00DB4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49D6"/>
  </w:style>
  <w:style w:type="paragraph" w:styleId="Footer">
    <w:name w:val="footer"/>
    <w:basedOn w:val="Normal"/>
    <w:link w:val="FooterChar"/>
    <w:uiPriority w:val="99"/>
    <w:unhideWhenUsed/>
    <w:rsid w:val="00DB4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49D6"/>
  </w:style>
  <w:style w:type="character" w:styleId="UnresolvedMention">
    <w:name w:val="Unresolved Mention"/>
    <w:basedOn w:val="DefaultParagraphFont"/>
    <w:uiPriority w:val="99"/>
    <w:semiHidden/>
    <w:unhideWhenUsed/>
    <w:rsid w:val="00E46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710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eader" Target="header2.xml" /><Relationship Id="rId18" Type="http://schemas.openxmlformats.org/officeDocument/2006/relationships/fontTable" Target="fontTable.xml" /><Relationship Id="rId7" Type="http://schemas.openxmlformats.org/officeDocument/2006/relationships/styles" Target="styles.xml" /><Relationship Id="rId12" Type="http://schemas.openxmlformats.org/officeDocument/2006/relationships/header" Target="header1.xml" /><Relationship Id="rId17" Type="http://schemas.openxmlformats.org/officeDocument/2006/relationships/footer" Target="footer3.xml" /><Relationship Id="rId16" Type="http://schemas.openxmlformats.org/officeDocument/2006/relationships/header" Target="header3.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footer" Target="footer2.xml" /><Relationship Id="rId10" Type="http://schemas.openxmlformats.org/officeDocument/2006/relationships/footnotes" Target="footnotes.xml" /><Relationship Id="rId19" Type="http://schemas.openxmlformats.org/officeDocument/2006/relationships/theme" Target="theme/theme1.xml" /><Relationship Id="rId9" Type="http://schemas.openxmlformats.org/officeDocument/2006/relationships/webSettings" Target="webSettings.xml" /><Relationship Id="rId14" Type="http://schemas.openxmlformats.org/officeDocument/2006/relationships/footer" Target="footer1.xml" />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e76efa8-a57a-46d8-a3f4-49f722a82f45}" enabled="0" method="" siteId="{0e76efa8-a57a-46d8-a3f4-49f722a82f45}"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ISS</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Higgins, Peter</dc:creator>
  <cp:lastModifiedBy>Breckenridge, Tom</cp:lastModifiedBy>
  <cp:revision>2</cp:revision>
  <cp:lastPrinted>2022-06-21T14:02:00Z</cp:lastPrinted>
  <dcterms:created xsi:type="dcterms:W3CDTF">2024-07-30T14:12:00Z</dcterms:created>
  <dcterms:modified xsi:type="dcterms:W3CDTF">2024-07-30T14:12:00Z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ef6e7393-4925-45f8-81f0-9b20a653c972</vt:lpwstr>
  </property>
  <property fmtid="{D5CDD505-2E9C-101B-9397-08002B2CF9AE}" pid="3" name="bjSaver">
    <vt:lpwstr>Fn8NzDlChg1NolLPZX0RbsJGqO5qCjX0</vt:lpwstr>
  </property>
  <property fmtid="{D5CDD505-2E9C-101B-9397-08002B2CF9AE}" pid="4" name="bjDocumentSecurityLabel">
    <vt:lpwstr>Unrestricted</vt:lpwstr>
  </property>
  <property fmtid="{D5CDD505-2E9C-101B-9397-08002B2CF9AE}" pid="5" name="bjFooterBothDocProperty">
    <vt:lpwstr>ISS Classification - Unrestricted</vt:lpwstr>
  </property>
  <property fmtid="{D5CDD505-2E9C-101B-9397-08002B2CF9AE}" pid="6" name="bjFooterFirstPageDocProperty">
    <vt:lpwstr>ISS Classification - Unrestricted</vt:lpwstr>
  </property>
  <property fmtid="{D5CDD505-2E9C-101B-9397-08002B2CF9AE}" pid="7" name="bjFooterEvenPageDocProperty">
    <vt:lpwstr>ISS Classification - Unrestricted</vt:lpwstr>
  </property>
  <property fmtid="{D5CDD505-2E9C-101B-9397-08002B2CF9AE}" pid="8" name="bjDocumentLabelXML">
    <vt:lpwstr>&lt;?xml version="1.0" encoding="us-ascii"?&gt;&lt;sisl xmlns:xsd="http://www.w3.org/2001/XMLSchema" xmlns:xsi="http://www.w3.org/2001/XMLSchema-instance" sislVersion="0" policy="02a33dc5-68fb-45a3-a44b-1f1925e9e97f" origin="userSelected" xmlns="http://www.boldonj</vt:lpwstr>
  </property>
  <property fmtid="{D5CDD505-2E9C-101B-9397-08002B2CF9AE}" pid="9" name="bjDocumentLabelXML-0">
    <vt:lpwstr>ames.com/2008/01/sie/internal/label"&gt;&lt;element uid="id_classification_nonbusiness" value="" /&gt;&lt;element uid="0cc89652-11b5-49e3-a18e-266955d938be" value="" /&gt;&lt;/sisl&gt;</vt:lpwstr>
  </property>
  <property fmtid="{D5CDD505-2E9C-101B-9397-08002B2CF9AE}" pid="10" name="ContentTypeId">
    <vt:lpwstr>0x0101004177AB7639647A48AE5055B177336C1A</vt:lpwstr>
  </property>
  <property fmtid="{D5CDD505-2E9C-101B-9397-08002B2CF9AE}" pid="11" name="Order">
    <vt:r8>2087900</vt:r8>
  </property>
</Properties>
</file>