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F4AE" w14:textId="77777777" w:rsidR="007F32EB" w:rsidRPr="00886962" w:rsidRDefault="00456D2A" w:rsidP="00456D2A">
      <w:pPr>
        <w:pStyle w:val="NoSpacing"/>
        <w:jc w:val="center"/>
        <w:rPr>
          <w:b/>
        </w:rPr>
      </w:pPr>
      <w:r w:rsidRPr="00886962">
        <w:rPr>
          <w:b/>
        </w:rPr>
        <w:t>JOB DESCRIPTION</w:t>
      </w:r>
    </w:p>
    <w:p w14:paraId="65EBB5B0" w14:textId="77777777" w:rsidR="00456D2A" w:rsidRPr="00886962" w:rsidRDefault="00456D2A" w:rsidP="00456D2A">
      <w:pPr>
        <w:pStyle w:val="NoSpacing"/>
        <w:jc w:val="center"/>
        <w:rPr>
          <w:b/>
        </w:rPr>
      </w:pPr>
      <w:r w:rsidRPr="00886962">
        <w:rPr>
          <w:b/>
        </w:rPr>
        <w:t>NATIONAL SERVICES SCOTLAND (NSS)</w:t>
      </w:r>
    </w:p>
    <w:p w14:paraId="1EA61228" w14:textId="77777777" w:rsidR="00456D2A" w:rsidRDefault="00456D2A" w:rsidP="00456D2A">
      <w:pPr>
        <w:pStyle w:val="NoSpacing"/>
        <w:jc w:val="center"/>
      </w:pPr>
    </w:p>
    <w:p w14:paraId="64134D9D" w14:textId="77777777" w:rsidR="00456D2A" w:rsidRDefault="00456D2A" w:rsidP="00456D2A">
      <w:pPr>
        <w:pStyle w:val="NoSpacing"/>
        <w:jc w:val="center"/>
      </w:pPr>
      <w:r>
        <w:t>Scottish National Blood Transfusion Service (SNBTS)</w:t>
      </w:r>
    </w:p>
    <w:p w14:paraId="53956C02" w14:textId="77777777" w:rsidR="00456D2A" w:rsidRDefault="00456D2A" w:rsidP="00456D2A">
      <w:pPr>
        <w:pStyle w:val="NoSpacing"/>
        <w:jc w:val="center"/>
      </w:pPr>
    </w:p>
    <w:p w14:paraId="265D58C0" w14:textId="77777777" w:rsidR="00456D2A" w:rsidRPr="00456D2A" w:rsidRDefault="00456D2A" w:rsidP="00456D2A">
      <w:pPr>
        <w:pStyle w:val="NoSpacing"/>
        <w:numPr>
          <w:ilvl w:val="0"/>
          <w:numId w:val="12"/>
        </w:numPr>
        <w:rPr>
          <w:b/>
        </w:rPr>
      </w:pPr>
      <w:r w:rsidRPr="00456D2A">
        <w:rPr>
          <w:b/>
        </w:rPr>
        <w:t>Job Details</w:t>
      </w:r>
    </w:p>
    <w:p w14:paraId="6622974A" w14:textId="77777777" w:rsidR="00456D2A" w:rsidRDefault="00456D2A" w:rsidP="00456D2A">
      <w:pPr>
        <w:pStyle w:val="NoSpacing"/>
      </w:pPr>
    </w:p>
    <w:p w14:paraId="5812CE0B" w14:textId="7BA0C69C" w:rsidR="00456D2A" w:rsidRPr="00BE18D6" w:rsidRDefault="00456D2A" w:rsidP="00456D2A">
      <w:pPr>
        <w:pStyle w:val="NoSpacing"/>
        <w:rPr>
          <w:strike/>
        </w:rPr>
      </w:pPr>
      <w:r>
        <w:t xml:space="preserve">Job Title: </w:t>
      </w:r>
      <w:r>
        <w:tab/>
      </w:r>
      <w:r w:rsidR="00DA6D3B">
        <w:tab/>
      </w:r>
      <w:r w:rsidR="00DA6D3B">
        <w:tab/>
      </w:r>
      <w:r>
        <w:t>Specialty Doctor</w:t>
      </w:r>
      <w:r w:rsidR="00A43DF3">
        <w:t xml:space="preserve">: </w:t>
      </w:r>
    </w:p>
    <w:p w14:paraId="647765DE" w14:textId="77777777" w:rsidR="00456D2A" w:rsidRDefault="00456D2A" w:rsidP="00456D2A">
      <w:pPr>
        <w:pStyle w:val="NoSpacing"/>
      </w:pPr>
    </w:p>
    <w:p w14:paraId="538BE8BD" w14:textId="77777777" w:rsidR="00456D2A" w:rsidRDefault="00456D2A" w:rsidP="00456D2A">
      <w:pPr>
        <w:pStyle w:val="NoSpacing"/>
      </w:pPr>
      <w:r>
        <w:t>Employer:</w:t>
      </w:r>
      <w:r>
        <w:tab/>
        <w:t xml:space="preserve"> </w:t>
      </w:r>
      <w:r w:rsidR="00DA6D3B">
        <w:tab/>
      </w:r>
      <w:r w:rsidR="00DA6D3B">
        <w:tab/>
        <w:t xml:space="preserve">NHS </w:t>
      </w:r>
      <w:r>
        <w:t>NSS</w:t>
      </w:r>
    </w:p>
    <w:p w14:paraId="396C7480" w14:textId="77777777" w:rsidR="00456D2A" w:rsidRDefault="00456D2A" w:rsidP="00456D2A">
      <w:pPr>
        <w:pStyle w:val="NoSpacing"/>
      </w:pPr>
    </w:p>
    <w:p w14:paraId="10BE242D" w14:textId="77777777" w:rsidR="00456D2A" w:rsidRDefault="00456D2A" w:rsidP="00DA6D3B">
      <w:pPr>
        <w:pStyle w:val="NoSpacing"/>
        <w:ind w:left="2880" w:hanging="2880"/>
      </w:pPr>
      <w:r>
        <w:t>Location:</w:t>
      </w:r>
      <w:r>
        <w:tab/>
      </w:r>
      <w:r w:rsidR="00DA6D3B">
        <w:t>SNBTS Edinburgh and S</w:t>
      </w:r>
      <w:r w:rsidR="00681D4B">
        <w:t xml:space="preserve">outh-East </w:t>
      </w:r>
      <w:r w:rsidR="00DA6D3B">
        <w:t xml:space="preserve">Scotland </w:t>
      </w:r>
      <w:r>
        <w:t xml:space="preserve">Blood Transfusion Centre, </w:t>
      </w:r>
      <w:r w:rsidR="00DA6D3B">
        <w:t>Royal Infirmary of Edinburgh.</w:t>
      </w:r>
    </w:p>
    <w:p w14:paraId="697E855F" w14:textId="77777777" w:rsidR="00DA6D3B" w:rsidRDefault="00DA6D3B" w:rsidP="00DA6D3B">
      <w:pPr>
        <w:pStyle w:val="NoSpacing"/>
      </w:pPr>
    </w:p>
    <w:p w14:paraId="35CF821A" w14:textId="4C7D0129" w:rsidR="00DA6D3B" w:rsidRDefault="00DA6D3B" w:rsidP="00DA6D3B">
      <w:pPr>
        <w:pStyle w:val="NoSpacing"/>
      </w:pPr>
      <w:r>
        <w:t>Immediate Senior Officer:</w:t>
      </w:r>
      <w:r>
        <w:tab/>
      </w:r>
      <w:r w:rsidR="00374378">
        <w:t>Dr Jennifer Easterbrook</w:t>
      </w:r>
    </w:p>
    <w:p w14:paraId="74BEEB32" w14:textId="77777777" w:rsidR="009753E7" w:rsidRDefault="009753E7" w:rsidP="00456D2A">
      <w:pPr>
        <w:pStyle w:val="NoSpacing"/>
      </w:pPr>
    </w:p>
    <w:p w14:paraId="5B51CF81" w14:textId="5CB9171F" w:rsidR="009753E7" w:rsidRDefault="009753E7" w:rsidP="00DA6D3B">
      <w:pPr>
        <w:pStyle w:val="NoSpacing"/>
        <w:ind w:left="2880" w:hanging="2880"/>
      </w:pPr>
      <w:r>
        <w:t>Hours:</w:t>
      </w:r>
      <w:r>
        <w:tab/>
      </w:r>
      <w:r w:rsidR="000C14AC" w:rsidRPr="000C14AC">
        <w:t>40</w:t>
      </w:r>
      <w:r w:rsidRPr="000C14AC">
        <w:t xml:space="preserve"> hours per week.</w:t>
      </w:r>
      <w:r>
        <w:t xml:space="preserve"> Applications from candidates who wish to job share or work less than full time are welcome.</w:t>
      </w:r>
    </w:p>
    <w:p w14:paraId="6C9268E5" w14:textId="77777777" w:rsidR="009753E7" w:rsidRDefault="009753E7" w:rsidP="009753E7">
      <w:pPr>
        <w:pStyle w:val="NoSpacing"/>
        <w:ind w:left="1440" w:hanging="1440"/>
      </w:pPr>
    </w:p>
    <w:p w14:paraId="47CEFBA6" w14:textId="77777777" w:rsidR="009753E7" w:rsidRPr="009753E7" w:rsidRDefault="009753E7" w:rsidP="009753E7">
      <w:pPr>
        <w:pStyle w:val="NoSpacing"/>
        <w:numPr>
          <w:ilvl w:val="0"/>
          <w:numId w:val="12"/>
        </w:numPr>
        <w:rPr>
          <w:b/>
        </w:rPr>
      </w:pPr>
      <w:r w:rsidRPr="009753E7">
        <w:rPr>
          <w:b/>
        </w:rPr>
        <w:t>Entry Requirements</w:t>
      </w:r>
    </w:p>
    <w:p w14:paraId="6A98DCDA" w14:textId="77777777" w:rsidR="009753E7" w:rsidRDefault="009753E7" w:rsidP="00681D4B">
      <w:pPr>
        <w:pStyle w:val="NoSpacing"/>
      </w:pPr>
    </w:p>
    <w:p w14:paraId="055D9754" w14:textId="6C821B92" w:rsidR="00456D2A" w:rsidRDefault="009753E7" w:rsidP="00681D4B">
      <w:pPr>
        <w:pStyle w:val="NoSpacing"/>
        <w:numPr>
          <w:ilvl w:val="0"/>
          <w:numId w:val="13"/>
        </w:numPr>
      </w:pPr>
      <w:r>
        <w:t>Full regis</w:t>
      </w:r>
      <w:r w:rsidR="006F3827">
        <w:t>tration with the GMC with licenc</w:t>
      </w:r>
      <w:r>
        <w:t>e to practice</w:t>
      </w:r>
    </w:p>
    <w:p w14:paraId="728315DA" w14:textId="5668A513" w:rsidR="009753E7" w:rsidRDefault="009753E7" w:rsidP="00681D4B">
      <w:pPr>
        <w:pStyle w:val="NoSpacing"/>
        <w:numPr>
          <w:ilvl w:val="0"/>
          <w:numId w:val="13"/>
        </w:numPr>
      </w:pPr>
      <w:r>
        <w:t>Minimum of four years</w:t>
      </w:r>
      <w:r w:rsidR="00DA6D3B">
        <w:t>’</w:t>
      </w:r>
      <w:r w:rsidR="00CC5946">
        <w:t xml:space="preserve"> post registration </w:t>
      </w:r>
      <w:r>
        <w:t>experience</w:t>
      </w:r>
    </w:p>
    <w:p w14:paraId="29EA5012" w14:textId="64E7E58A" w:rsidR="00DA6D3B" w:rsidRDefault="009753E7" w:rsidP="00681D4B">
      <w:pPr>
        <w:pStyle w:val="NoSpacing"/>
        <w:numPr>
          <w:ilvl w:val="0"/>
          <w:numId w:val="13"/>
        </w:numPr>
      </w:pPr>
      <w:r>
        <w:t xml:space="preserve">Previous experience of </w:t>
      </w:r>
      <w:r w:rsidR="00DA6D3B">
        <w:t>a range of clinical specialties</w:t>
      </w:r>
      <w:r w:rsidR="00681D4B">
        <w:t xml:space="preserve"> (including, but not limited to, </w:t>
      </w:r>
      <w:r w:rsidR="005D1112">
        <w:t>general medicine</w:t>
      </w:r>
      <w:r w:rsidR="00681D4B">
        <w:t>)</w:t>
      </w:r>
      <w:r>
        <w:t xml:space="preserve"> is desirable.</w:t>
      </w:r>
    </w:p>
    <w:p w14:paraId="1D0E9064" w14:textId="77777777" w:rsidR="00681D4B" w:rsidRDefault="009753E7" w:rsidP="00681D4B">
      <w:pPr>
        <w:pStyle w:val="NoSpacing"/>
        <w:numPr>
          <w:ilvl w:val="0"/>
          <w:numId w:val="13"/>
        </w:numPr>
      </w:pPr>
      <w:r>
        <w:t xml:space="preserve">Previous experience in haematology or transfusion medicine is desirable but not essential. </w:t>
      </w:r>
    </w:p>
    <w:p w14:paraId="52C61B9A" w14:textId="673F9776" w:rsidR="00DA6D3B" w:rsidRDefault="00A43DF3" w:rsidP="00681D4B">
      <w:pPr>
        <w:pStyle w:val="NoSpacing"/>
        <w:numPr>
          <w:ilvl w:val="0"/>
          <w:numId w:val="13"/>
        </w:numPr>
      </w:pPr>
      <w:r>
        <w:t>Flexibility</w:t>
      </w:r>
      <w:r w:rsidR="00DA6D3B">
        <w:t xml:space="preserve"> to travel to</w:t>
      </w:r>
      <w:r w:rsidR="008D18F9">
        <w:t xml:space="preserve"> off-site </w:t>
      </w:r>
      <w:r w:rsidR="00DA6D3B">
        <w:t xml:space="preserve">meetings, course and training events is expected. </w:t>
      </w:r>
    </w:p>
    <w:p w14:paraId="151DC388" w14:textId="77777777" w:rsidR="00DA6D3B" w:rsidRDefault="00DA6D3B" w:rsidP="00DA6D3B">
      <w:pPr>
        <w:pStyle w:val="NoSpacing"/>
      </w:pPr>
    </w:p>
    <w:p w14:paraId="31E2F10E" w14:textId="77777777" w:rsidR="00DA6D3B" w:rsidRDefault="00DA6D3B" w:rsidP="00DA6D3B">
      <w:pPr>
        <w:pStyle w:val="NoSpacing"/>
        <w:ind w:left="720"/>
      </w:pPr>
    </w:p>
    <w:p w14:paraId="6A4665D9" w14:textId="77777777" w:rsidR="009753E7" w:rsidRDefault="009753E7" w:rsidP="009753E7">
      <w:pPr>
        <w:pStyle w:val="NoSpacing"/>
        <w:numPr>
          <w:ilvl w:val="0"/>
          <w:numId w:val="12"/>
        </w:numPr>
        <w:rPr>
          <w:b/>
        </w:rPr>
      </w:pPr>
      <w:r w:rsidRPr="009753E7">
        <w:rPr>
          <w:b/>
        </w:rPr>
        <w:t>SNBTS</w:t>
      </w:r>
    </w:p>
    <w:p w14:paraId="29BE25C7" w14:textId="77777777" w:rsidR="009753E7" w:rsidRDefault="009753E7" w:rsidP="009753E7">
      <w:pPr>
        <w:pStyle w:val="NoSpacing"/>
        <w:rPr>
          <w:b/>
        </w:rPr>
      </w:pPr>
    </w:p>
    <w:p w14:paraId="7EBC0500" w14:textId="77777777" w:rsidR="009753E7" w:rsidRPr="00091DB3" w:rsidRDefault="009753E7" w:rsidP="009753E7">
      <w:pPr>
        <w:jc w:val="both"/>
        <w:rPr>
          <w:szCs w:val="22"/>
        </w:rPr>
      </w:pPr>
      <w:r w:rsidRPr="00091DB3">
        <w:rPr>
          <w:szCs w:val="22"/>
        </w:rPr>
        <w:t xml:space="preserve">The Scottish National Blood Transfusion Service (SNBTS) is a division of NHS National Services Scotland (NSS). </w:t>
      </w:r>
      <w:r>
        <w:rPr>
          <w:szCs w:val="22"/>
        </w:rPr>
        <w:t xml:space="preserve"> </w:t>
      </w:r>
      <w:r w:rsidRPr="00091DB3">
        <w:rPr>
          <w:szCs w:val="22"/>
        </w:rPr>
        <w:t>Accountable to the Scottish Government, NSS works at the very heart of the health service, providing national support services and expert advice to NHS</w:t>
      </w:r>
      <w:r>
        <w:rPr>
          <w:szCs w:val="22"/>
        </w:rPr>
        <w:t xml:space="preserve"> </w:t>
      </w:r>
      <w:r w:rsidRPr="00091DB3">
        <w:rPr>
          <w:szCs w:val="22"/>
        </w:rPr>
        <w:t xml:space="preserve">Scotland. </w:t>
      </w:r>
      <w:r>
        <w:rPr>
          <w:szCs w:val="22"/>
        </w:rPr>
        <w:t xml:space="preserve"> </w:t>
      </w:r>
      <w:r w:rsidRPr="00091DB3">
        <w:rPr>
          <w:szCs w:val="22"/>
        </w:rPr>
        <w:t>It also plays an active and crucial role in the delivery of effective healthcare to patients and the public.</w:t>
      </w:r>
    </w:p>
    <w:p w14:paraId="0E18DCAB" w14:textId="77777777" w:rsidR="009753E7" w:rsidRPr="00091DB3" w:rsidRDefault="009753E7" w:rsidP="009753E7">
      <w:pPr>
        <w:jc w:val="both"/>
        <w:rPr>
          <w:szCs w:val="22"/>
        </w:rPr>
      </w:pPr>
    </w:p>
    <w:p w14:paraId="6AD655C6" w14:textId="666C994D" w:rsidR="005D1112" w:rsidRDefault="009753E7" w:rsidP="009753E7">
      <w:pPr>
        <w:jc w:val="both"/>
        <w:rPr>
          <w:szCs w:val="22"/>
        </w:rPr>
      </w:pPr>
      <w:r w:rsidRPr="00091DB3">
        <w:rPr>
          <w:szCs w:val="22"/>
        </w:rPr>
        <w:t xml:space="preserve">SNBTS is the specialist provider of transfusion medicine in </w:t>
      </w:r>
      <w:smartTag w:uri="urn:schemas-microsoft-com:office:smarttags" w:element="place">
        <w:smartTag w:uri="urn:schemas-microsoft-com:office:smarttags" w:element="country-region">
          <w:r w:rsidRPr="00091DB3">
            <w:rPr>
              <w:szCs w:val="22"/>
            </w:rPr>
            <w:t>Scotland</w:t>
          </w:r>
        </w:smartTag>
      </w:smartTag>
      <w:r w:rsidRPr="00091DB3">
        <w:rPr>
          <w:szCs w:val="22"/>
        </w:rPr>
        <w:t xml:space="preserve">. </w:t>
      </w:r>
      <w:r>
        <w:rPr>
          <w:szCs w:val="22"/>
        </w:rPr>
        <w:t xml:space="preserve"> </w:t>
      </w:r>
      <w:r w:rsidRPr="00091DB3">
        <w:rPr>
          <w:szCs w:val="22"/>
        </w:rPr>
        <w:t>We collect and supply blood, tissues</w:t>
      </w:r>
      <w:r w:rsidR="009C0A41">
        <w:rPr>
          <w:szCs w:val="22"/>
        </w:rPr>
        <w:t xml:space="preserve"> and </w:t>
      </w:r>
      <w:r w:rsidRPr="00091DB3">
        <w:rPr>
          <w:szCs w:val="22"/>
        </w:rPr>
        <w:t xml:space="preserve">cells </w:t>
      </w:r>
      <w:r w:rsidR="009C0A41">
        <w:rPr>
          <w:szCs w:val="22"/>
        </w:rPr>
        <w:t>to hospitals, and provide clinical service</w:t>
      </w:r>
      <w:r w:rsidR="006B3090">
        <w:rPr>
          <w:szCs w:val="22"/>
        </w:rPr>
        <w:t>s to support the patients of NHS</w:t>
      </w:r>
      <w:r w:rsidR="009C0A41">
        <w:rPr>
          <w:szCs w:val="22"/>
        </w:rPr>
        <w:t xml:space="preserve"> Scotland. </w:t>
      </w:r>
      <w:r w:rsidRPr="00091DB3">
        <w:rPr>
          <w:szCs w:val="22"/>
        </w:rPr>
        <w:t xml:space="preserve">We work with </w:t>
      </w:r>
      <w:r w:rsidR="005D1112">
        <w:rPr>
          <w:szCs w:val="22"/>
        </w:rPr>
        <w:t xml:space="preserve">healthcare </w:t>
      </w:r>
      <w:r w:rsidRPr="00091DB3">
        <w:rPr>
          <w:szCs w:val="22"/>
        </w:rPr>
        <w:t>communities, hospital</w:t>
      </w:r>
      <w:r w:rsidR="005D1112">
        <w:rPr>
          <w:szCs w:val="22"/>
        </w:rPr>
        <w:t xml:space="preserve"> clinicians </w:t>
      </w:r>
      <w:r w:rsidRPr="00091DB3">
        <w:rPr>
          <w:szCs w:val="22"/>
        </w:rPr>
        <w:t xml:space="preserve">and </w:t>
      </w:r>
      <w:r w:rsidR="005D1112">
        <w:rPr>
          <w:szCs w:val="22"/>
        </w:rPr>
        <w:t xml:space="preserve">other healthcare </w:t>
      </w:r>
      <w:r w:rsidRPr="00091DB3">
        <w:rPr>
          <w:szCs w:val="22"/>
        </w:rPr>
        <w:t>professionals to ensure that the donor's gift is used wisely and effectively for the benefit of patients</w:t>
      </w:r>
      <w:r w:rsidR="008D18F9">
        <w:rPr>
          <w:szCs w:val="22"/>
        </w:rPr>
        <w:t>, and that clinical services are tailored to meet the patient’s needs</w:t>
      </w:r>
      <w:r w:rsidRPr="00091DB3">
        <w:rPr>
          <w:szCs w:val="22"/>
        </w:rPr>
        <w:t xml:space="preserve">. </w:t>
      </w:r>
      <w:r>
        <w:rPr>
          <w:szCs w:val="22"/>
        </w:rPr>
        <w:t xml:space="preserve"> </w:t>
      </w:r>
    </w:p>
    <w:p w14:paraId="3BA57BF9" w14:textId="77777777" w:rsidR="005D1112" w:rsidRDefault="005D1112" w:rsidP="009753E7">
      <w:pPr>
        <w:jc w:val="both"/>
        <w:rPr>
          <w:szCs w:val="22"/>
        </w:rPr>
      </w:pPr>
    </w:p>
    <w:p w14:paraId="5691E0CA" w14:textId="327244EB" w:rsidR="009753E7" w:rsidRDefault="009753E7" w:rsidP="009753E7">
      <w:pPr>
        <w:jc w:val="both"/>
        <w:rPr>
          <w:szCs w:val="22"/>
        </w:rPr>
      </w:pPr>
      <w:r w:rsidRPr="00091DB3">
        <w:rPr>
          <w:szCs w:val="22"/>
        </w:rPr>
        <w:t>Within SNBTS</w:t>
      </w:r>
      <w:r w:rsidR="00006737">
        <w:rPr>
          <w:szCs w:val="22"/>
        </w:rPr>
        <w:t xml:space="preserve"> </w:t>
      </w:r>
      <w:r>
        <w:rPr>
          <w:szCs w:val="22"/>
        </w:rPr>
        <w:t>Patient Services</w:t>
      </w:r>
      <w:r w:rsidR="00006737">
        <w:rPr>
          <w:szCs w:val="22"/>
        </w:rPr>
        <w:t>, the Clinical Apheresis Units are</w:t>
      </w:r>
      <w:r w:rsidRPr="00091DB3">
        <w:rPr>
          <w:szCs w:val="22"/>
        </w:rPr>
        <w:t xml:space="preserve"> responsible for </w:t>
      </w:r>
      <w:r w:rsidR="00681D4B">
        <w:rPr>
          <w:szCs w:val="22"/>
        </w:rPr>
        <w:t xml:space="preserve">the care of patients </w:t>
      </w:r>
      <w:r w:rsidR="00CB67B9">
        <w:rPr>
          <w:szCs w:val="22"/>
        </w:rPr>
        <w:t xml:space="preserve">undergoing a variety </w:t>
      </w:r>
      <w:r w:rsidR="00681D4B">
        <w:rPr>
          <w:szCs w:val="22"/>
        </w:rPr>
        <w:t>of therapeutic apheresis procedures</w:t>
      </w:r>
      <w:r w:rsidR="00006737">
        <w:rPr>
          <w:szCs w:val="22"/>
        </w:rPr>
        <w:t xml:space="preserve"> and healthy donors undergoing stem cell collection. SNBTS Patient Services also </w:t>
      </w:r>
      <w:r w:rsidR="00CB67B9">
        <w:rPr>
          <w:szCs w:val="22"/>
        </w:rPr>
        <w:t>provides transfusion</w:t>
      </w:r>
      <w:r w:rsidR="00681D4B">
        <w:rPr>
          <w:szCs w:val="22"/>
        </w:rPr>
        <w:t xml:space="preserve"> and transplantation </w:t>
      </w:r>
      <w:r>
        <w:rPr>
          <w:szCs w:val="22"/>
        </w:rPr>
        <w:t>laboratory services</w:t>
      </w:r>
      <w:r w:rsidR="00006737">
        <w:rPr>
          <w:szCs w:val="22"/>
        </w:rPr>
        <w:t xml:space="preserve"> and employs transfusion practitioners who work in the territorial health boards</w:t>
      </w:r>
      <w:r w:rsidR="00B46B3A">
        <w:rPr>
          <w:szCs w:val="22"/>
        </w:rPr>
        <w:t>.</w:t>
      </w:r>
    </w:p>
    <w:p w14:paraId="35697D59" w14:textId="77777777" w:rsidR="009753E7" w:rsidRDefault="009753E7" w:rsidP="009753E7">
      <w:pPr>
        <w:pStyle w:val="NoSpacing"/>
        <w:rPr>
          <w:b/>
        </w:rPr>
      </w:pPr>
    </w:p>
    <w:p w14:paraId="2AFAA29D" w14:textId="77777777" w:rsidR="0038569D" w:rsidRDefault="00681D4B" w:rsidP="0038569D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Edinburgh &amp; South-East </w:t>
      </w:r>
      <w:r w:rsidR="00374E2C">
        <w:rPr>
          <w:b/>
        </w:rPr>
        <w:t>Scotland Blood Transfusion Centre</w:t>
      </w:r>
    </w:p>
    <w:p w14:paraId="6C3D2E5C" w14:textId="77777777" w:rsidR="00374E2C" w:rsidRDefault="00374E2C" w:rsidP="00374E2C">
      <w:pPr>
        <w:pStyle w:val="NoSpacing"/>
        <w:rPr>
          <w:b/>
        </w:rPr>
      </w:pPr>
    </w:p>
    <w:p w14:paraId="02286AA6" w14:textId="3520CF4C" w:rsidR="00374E2C" w:rsidRDefault="00374E2C" w:rsidP="00374E2C">
      <w:pPr>
        <w:pStyle w:val="BodyText3"/>
        <w:jc w:val="both"/>
        <w:rPr>
          <w:sz w:val="22"/>
          <w:szCs w:val="22"/>
        </w:rPr>
      </w:pPr>
      <w:r w:rsidRPr="000F0702">
        <w:rPr>
          <w:sz w:val="22"/>
          <w:szCs w:val="22"/>
        </w:rPr>
        <w:t xml:space="preserve">The </w:t>
      </w:r>
      <w:r w:rsidR="00681D4B">
        <w:rPr>
          <w:sz w:val="22"/>
          <w:szCs w:val="22"/>
        </w:rPr>
        <w:t>Edinburgh and South-</w:t>
      </w:r>
      <w:r w:rsidR="00DA6D3B">
        <w:rPr>
          <w:sz w:val="22"/>
          <w:szCs w:val="22"/>
        </w:rPr>
        <w:t xml:space="preserve">East Scotland </w:t>
      </w:r>
      <w:r w:rsidRPr="000F0702">
        <w:rPr>
          <w:sz w:val="22"/>
          <w:szCs w:val="22"/>
        </w:rPr>
        <w:t>Blood Transfusion Centre has responsibility for the laboratory and clinical transfusion</w:t>
      </w:r>
      <w:r w:rsidR="00DA6D3B">
        <w:rPr>
          <w:sz w:val="22"/>
          <w:szCs w:val="22"/>
        </w:rPr>
        <w:t xml:space="preserve"> medicine services provided out of the Royal Infirmary of </w:t>
      </w:r>
      <w:r w:rsidR="00DA6D3B">
        <w:rPr>
          <w:sz w:val="22"/>
          <w:szCs w:val="22"/>
        </w:rPr>
        <w:lastRenderedPageBreak/>
        <w:t xml:space="preserve">Edinburgh site for this hospital and associated hospitals within NHS Lothian, including the Royal Hospital for </w:t>
      </w:r>
      <w:r w:rsidR="005D1112">
        <w:rPr>
          <w:sz w:val="22"/>
          <w:szCs w:val="22"/>
        </w:rPr>
        <w:t>Children and Young People</w:t>
      </w:r>
      <w:r w:rsidR="00DA6D3B">
        <w:rPr>
          <w:sz w:val="22"/>
          <w:szCs w:val="22"/>
        </w:rPr>
        <w:t xml:space="preserve">, primary care facilities within Roodlands Hospital, </w:t>
      </w:r>
      <w:r w:rsidR="00E40B61">
        <w:rPr>
          <w:sz w:val="22"/>
          <w:szCs w:val="22"/>
        </w:rPr>
        <w:t>E</w:t>
      </w:r>
      <w:r w:rsidR="00DA6D3B">
        <w:rPr>
          <w:sz w:val="22"/>
          <w:szCs w:val="22"/>
        </w:rPr>
        <w:t xml:space="preserve">ast Lothian and St Columba’s and Marie Curie hospices. </w:t>
      </w:r>
      <w:r w:rsidRPr="000F0702">
        <w:rPr>
          <w:sz w:val="22"/>
          <w:szCs w:val="22"/>
        </w:rPr>
        <w:t xml:space="preserve">These include hospital blood banking (at </w:t>
      </w:r>
      <w:r w:rsidR="00E40B61">
        <w:rPr>
          <w:sz w:val="22"/>
          <w:szCs w:val="22"/>
        </w:rPr>
        <w:t xml:space="preserve">the Royal Infirmary of Edinburgh and for </w:t>
      </w:r>
      <w:r w:rsidRPr="000F0702">
        <w:rPr>
          <w:sz w:val="22"/>
          <w:szCs w:val="22"/>
        </w:rPr>
        <w:t xml:space="preserve">the outlying hospitals), </w:t>
      </w:r>
      <w:r w:rsidR="00E40B61">
        <w:rPr>
          <w:sz w:val="22"/>
          <w:szCs w:val="22"/>
        </w:rPr>
        <w:t xml:space="preserve">and </w:t>
      </w:r>
      <w:r w:rsidRPr="000F0702">
        <w:rPr>
          <w:sz w:val="22"/>
          <w:szCs w:val="22"/>
        </w:rPr>
        <w:t xml:space="preserve">regional </w:t>
      </w:r>
      <w:r w:rsidR="008165F3">
        <w:rPr>
          <w:sz w:val="22"/>
          <w:szCs w:val="22"/>
        </w:rPr>
        <w:t>reference services for patients with red cell antibodies</w:t>
      </w:r>
      <w:r w:rsidR="00E40B61">
        <w:rPr>
          <w:sz w:val="22"/>
          <w:szCs w:val="22"/>
        </w:rPr>
        <w:t xml:space="preserve">, antenatal antibody screening and identification </w:t>
      </w:r>
      <w:r w:rsidR="009C0A41">
        <w:rPr>
          <w:sz w:val="22"/>
          <w:szCs w:val="22"/>
        </w:rPr>
        <w:t>services, molecular</w:t>
      </w:r>
      <w:r>
        <w:rPr>
          <w:sz w:val="22"/>
          <w:szCs w:val="22"/>
        </w:rPr>
        <w:t xml:space="preserve"> immunohaematology</w:t>
      </w:r>
      <w:r w:rsidRPr="000F0702">
        <w:rPr>
          <w:sz w:val="22"/>
          <w:szCs w:val="22"/>
        </w:rPr>
        <w:t xml:space="preserve"> laboratory services,</w:t>
      </w:r>
      <w:r w:rsidR="009C0A41">
        <w:rPr>
          <w:sz w:val="22"/>
          <w:szCs w:val="22"/>
        </w:rPr>
        <w:t xml:space="preserve"> and</w:t>
      </w:r>
      <w:r w:rsidRPr="000F0702">
        <w:rPr>
          <w:sz w:val="22"/>
          <w:szCs w:val="22"/>
        </w:rPr>
        <w:t xml:space="preserve"> clinical transfusion advice</w:t>
      </w:r>
      <w:r w:rsidR="009C0A41">
        <w:rPr>
          <w:sz w:val="22"/>
          <w:szCs w:val="22"/>
        </w:rPr>
        <w:t xml:space="preserve">. The Centre also provides the </w:t>
      </w:r>
      <w:r w:rsidRPr="000F0702">
        <w:rPr>
          <w:sz w:val="22"/>
          <w:szCs w:val="22"/>
        </w:rPr>
        <w:t xml:space="preserve">stem cell </w:t>
      </w:r>
      <w:r w:rsidR="00E40B61">
        <w:rPr>
          <w:sz w:val="22"/>
          <w:szCs w:val="22"/>
        </w:rPr>
        <w:t xml:space="preserve">(and related) cellular </w:t>
      </w:r>
      <w:r w:rsidRPr="000F0702">
        <w:rPr>
          <w:sz w:val="22"/>
          <w:szCs w:val="22"/>
        </w:rPr>
        <w:t>collection</w:t>
      </w:r>
      <w:r w:rsidR="00E40B61">
        <w:rPr>
          <w:sz w:val="22"/>
          <w:szCs w:val="22"/>
        </w:rPr>
        <w:t xml:space="preserve"> service and a range of therapeutic apheres</w:t>
      </w:r>
      <w:r w:rsidR="00681D4B">
        <w:rPr>
          <w:sz w:val="22"/>
          <w:szCs w:val="22"/>
        </w:rPr>
        <w:t>is services for NHS Lothian, NHS</w:t>
      </w:r>
      <w:r w:rsidR="00E40B61">
        <w:rPr>
          <w:sz w:val="22"/>
          <w:szCs w:val="22"/>
        </w:rPr>
        <w:t xml:space="preserve"> Borders</w:t>
      </w:r>
      <w:r w:rsidR="008D18F9">
        <w:rPr>
          <w:sz w:val="22"/>
          <w:szCs w:val="22"/>
        </w:rPr>
        <w:t>,</w:t>
      </w:r>
      <w:r w:rsidR="00E40B61">
        <w:rPr>
          <w:sz w:val="22"/>
          <w:szCs w:val="22"/>
        </w:rPr>
        <w:t xml:space="preserve"> NHS Fife</w:t>
      </w:r>
      <w:r w:rsidR="008D18F9">
        <w:rPr>
          <w:sz w:val="22"/>
          <w:szCs w:val="22"/>
        </w:rPr>
        <w:t xml:space="preserve"> and NHS Tayside</w:t>
      </w:r>
      <w:r w:rsidRPr="000F0702">
        <w:rPr>
          <w:sz w:val="22"/>
          <w:szCs w:val="22"/>
        </w:rPr>
        <w:t>.</w:t>
      </w:r>
    </w:p>
    <w:p w14:paraId="63901315" w14:textId="77777777" w:rsidR="00374E2C" w:rsidRDefault="00374E2C" w:rsidP="00374E2C">
      <w:pPr>
        <w:pStyle w:val="BodyText3"/>
        <w:jc w:val="both"/>
        <w:rPr>
          <w:sz w:val="22"/>
          <w:szCs w:val="22"/>
        </w:rPr>
      </w:pPr>
    </w:p>
    <w:p w14:paraId="2938EFFD" w14:textId="77777777" w:rsidR="00374E2C" w:rsidRDefault="00374E2C" w:rsidP="00374E2C">
      <w:pPr>
        <w:rPr>
          <w:rFonts w:cs="Arial"/>
          <w:szCs w:val="22"/>
        </w:rPr>
      </w:pPr>
      <w:r w:rsidRPr="000F0702">
        <w:rPr>
          <w:rFonts w:cs="Arial"/>
          <w:szCs w:val="22"/>
        </w:rPr>
        <w:t>The budget of the E</w:t>
      </w:r>
      <w:r w:rsidR="00E40B61">
        <w:rPr>
          <w:rFonts w:cs="Arial"/>
          <w:szCs w:val="22"/>
        </w:rPr>
        <w:t xml:space="preserve">dinburgh and South-East </w:t>
      </w:r>
      <w:r w:rsidRPr="000F0702">
        <w:rPr>
          <w:rFonts w:cs="Arial"/>
          <w:szCs w:val="22"/>
        </w:rPr>
        <w:t>Scotland Blood Transfus</w:t>
      </w:r>
      <w:r w:rsidR="00E40B61">
        <w:rPr>
          <w:rFonts w:cs="Arial"/>
          <w:szCs w:val="22"/>
        </w:rPr>
        <w:t>ion Centre is approximately £</w:t>
      </w:r>
      <w:r w:rsidRPr="000F0702">
        <w:rPr>
          <w:rFonts w:cs="Arial"/>
          <w:szCs w:val="22"/>
        </w:rPr>
        <w:t xml:space="preserve"> </w:t>
      </w:r>
      <w:r w:rsidR="006B6519">
        <w:rPr>
          <w:rFonts w:cs="Arial"/>
          <w:szCs w:val="22"/>
        </w:rPr>
        <w:t xml:space="preserve">1.0 </w:t>
      </w:r>
      <w:r w:rsidRPr="000F0702">
        <w:rPr>
          <w:rFonts w:cs="Arial"/>
          <w:szCs w:val="22"/>
        </w:rPr>
        <w:t>million.</w:t>
      </w:r>
    </w:p>
    <w:p w14:paraId="085B81D9" w14:textId="77777777" w:rsidR="00374E2C" w:rsidRDefault="00374E2C" w:rsidP="00374E2C">
      <w:pPr>
        <w:rPr>
          <w:rFonts w:cs="Arial"/>
          <w:szCs w:val="22"/>
        </w:rPr>
      </w:pPr>
    </w:p>
    <w:p w14:paraId="39911981" w14:textId="77777777" w:rsidR="00374E2C" w:rsidRPr="000F0702" w:rsidRDefault="00374E2C" w:rsidP="00374E2C">
      <w:pPr>
        <w:rPr>
          <w:rFonts w:cs="Arial"/>
          <w:szCs w:val="22"/>
        </w:rPr>
      </w:pPr>
      <w:r w:rsidRPr="000F0702">
        <w:rPr>
          <w:rFonts w:cs="Arial"/>
          <w:szCs w:val="22"/>
        </w:rPr>
        <w:t>Current staffing is:-</w:t>
      </w:r>
    </w:p>
    <w:p w14:paraId="0E8C4222" w14:textId="77777777" w:rsidR="00374E2C" w:rsidRPr="000F0702" w:rsidRDefault="00374E2C" w:rsidP="00374E2C">
      <w:pPr>
        <w:rPr>
          <w:rFonts w:cs="Arial"/>
          <w:szCs w:val="22"/>
        </w:rPr>
      </w:pPr>
    </w:p>
    <w:tbl>
      <w:tblPr>
        <w:tblW w:w="924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36"/>
      </w:tblGrid>
      <w:tr w:rsidR="00374E2C" w:rsidRPr="000F0702" w14:paraId="2BE899DC" w14:textId="77777777" w:rsidTr="00334373">
        <w:tc>
          <w:tcPr>
            <w:tcW w:w="3708" w:type="dxa"/>
          </w:tcPr>
          <w:p w14:paraId="35D1C4C7" w14:textId="77777777" w:rsidR="00374E2C" w:rsidRPr="000F0702" w:rsidRDefault="00374E2C" w:rsidP="00D70559">
            <w:pPr>
              <w:rPr>
                <w:rFonts w:cs="Arial"/>
              </w:rPr>
            </w:pPr>
            <w:r w:rsidRPr="000F0702">
              <w:rPr>
                <w:rFonts w:cs="Arial"/>
                <w:szCs w:val="22"/>
              </w:rPr>
              <w:t>Consultant Haematologist</w:t>
            </w:r>
          </w:p>
        </w:tc>
        <w:tc>
          <w:tcPr>
            <w:tcW w:w="5536" w:type="dxa"/>
          </w:tcPr>
          <w:p w14:paraId="6262C2E5" w14:textId="18131A72" w:rsidR="00374E2C" w:rsidRDefault="00374E2C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="00E40B61">
              <w:rPr>
                <w:rFonts w:cs="Arial"/>
                <w:szCs w:val="22"/>
              </w:rPr>
              <w:t>r Lynn Manson (Therapeutic Apheresis Services</w:t>
            </w:r>
            <w:r w:rsidR="004148E4">
              <w:rPr>
                <w:rFonts w:cs="Arial"/>
                <w:szCs w:val="22"/>
              </w:rPr>
              <w:t>, Clinical Transfusion Medicine</w:t>
            </w:r>
            <w:r w:rsidR="00E40B61">
              <w:rPr>
                <w:rFonts w:cs="Arial"/>
                <w:szCs w:val="22"/>
              </w:rPr>
              <w:t>)</w:t>
            </w:r>
            <w:r w:rsidR="009C0A41">
              <w:rPr>
                <w:rFonts w:cs="Arial"/>
                <w:szCs w:val="22"/>
              </w:rPr>
              <w:t xml:space="preserve"> </w:t>
            </w:r>
          </w:p>
          <w:p w14:paraId="4B76E97F" w14:textId="44E61BF2" w:rsidR="009C0A41" w:rsidRPr="000F0702" w:rsidRDefault="009C0A41" w:rsidP="00D70559">
            <w:pPr>
              <w:rPr>
                <w:rFonts w:cs="Arial"/>
              </w:rPr>
            </w:pPr>
          </w:p>
        </w:tc>
      </w:tr>
      <w:tr w:rsidR="009C0A41" w:rsidRPr="000F0702" w14:paraId="0D21D7AD" w14:textId="77777777" w:rsidTr="00334373">
        <w:trPr>
          <w:trHeight w:val="626"/>
        </w:trPr>
        <w:tc>
          <w:tcPr>
            <w:tcW w:w="3708" w:type="dxa"/>
          </w:tcPr>
          <w:p w14:paraId="2B6C9D93" w14:textId="4588A86C" w:rsidR="009C0A41" w:rsidRDefault="009C0A41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Consultant Haematologist</w:t>
            </w:r>
          </w:p>
        </w:tc>
        <w:tc>
          <w:tcPr>
            <w:tcW w:w="5536" w:type="dxa"/>
          </w:tcPr>
          <w:p w14:paraId="00E5DB7C" w14:textId="7C7AA09C" w:rsidR="009C0A41" w:rsidRDefault="009C0A41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Jennifer Easterbrook  (Therapeutic Apheresis Services, Clinical Transfusion Medicine)</w:t>
            </w:r>
          </w:p>
        </w:tc>
      </w:tr>
      <w:tr w:rsidR="00DD2B24" w:rsidRPr="000F0702" w14:paraId="2D67F48D" w14:textId="77777777" w:rsidTr="00334373">
        <w:tc>
          <w:tcPr>
            <w:tcW w:w="3708" w:type="dxa"/>
          </w:tcPr>
          <w:p w14:paraId="20189E8A" w14:textId="77777777" w:rsidR="00DD2B24" w:rsidRDefault="00DD2B24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Consultant Clinical Scientist</w:t>
            </w:r>
          </w:p>
        </w:tc>
        <w:tc>
          <w:tcPr>
            <w:tcW w:w="5536" w:type="dxa"/>
          </w:tcPr>
          <w:p w14:paraId="6B86CCB4" w14:textId="11B3B461" w:rsidR="00DD2B24" w:rsidRDefault="00DD2B24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David Turner (</w:t>
            </w:r>
            <w:r w:rsidR="00006737"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ead, H&amp;I Services)</w:t>
            </w:r>
          </w:p>
        </w:tc>
      </w:tr>
      <w:tr w:rsidR="00DD2B24" w:rsidRPr="000F0702" w14:paraId="247311EF" w14:textId="77777777" w:rsidTr="00334373">
        <w:tc>
          <w:tcPr>
            <w:tcW w:w="3708" w:type="dxa"/>
          </w:tcPr>
          <w:p w14:paraId="081D9314" w14:textId="77777777" w:rsidR="00DD2B24" w:rsidRDefault="00DD2B24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Consultant Clinical Scientist </w:t>
            </w:r>
          </w:p>
        </w:tc>
        <w:tc>
          <w:tcPr>
            <w:tcW w:w="5536" w:type="dxa"/>
          </w:tcPr>
          <w:p w14:paraId="71A00F2C" w14:textId="77777777" w:rsidR="00DD2B24" w:rsidRDefault="00724EAF" w:rsidP="00724EA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Richard Battle (H&amp;I) </w:t>
            </w:r>
          </w:p>
        </w:tc>
      </w:tr>
      <w:tr w:rsidR="00374E2C" w:rsidRPr="000F0702" w14:paraId="7CD48FAD" w14:textId="77777777" w:rsidTr="00334373">
        <w:tc>
          <w:tcPr>
            <w:tcW w:w="3708" w:type="dxa"/>
          </w:tcPr>
          <w:p w14:paraId="6D83B68B" w14:textId="77777777" w:rsidR="00374E2C" w:rsidRPr="000F0702" w:rsidRDefault="00374E2C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Specialty Doctor</w:t>
            </w:r>
          </w:p>
        </w:tc>
        <w:tc>
          <w:tcPr>
            <w:tcW w:w="5536" w:type="dxa"/>
          </w:tcPr>
          <w:p w14:paraId="70FEDF97" w14:textId="77777777" w:rsidR="00374E2C" w:rsidRPr="000F0702" w:rsidRDefault="00374E2C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This post</w:t>
            </w:r>
          </w:p>
        </w:tc>
      </w:tr>
      <w:tr w:rsidR="00374E2C" w:rsidRPr="000F0702" w14:paraId="40113A81" w14:textId="77777777" w:rsidTr="00334373">
        <w:tc>
          <w:tcPr>
            <w:tcW w:w="3708" w:type="dxa"/>
          </w:tcPr>
          <w:p w14:paraId="0198C860" w14:textId="77777777" w:rsidR="00374E2C" w:rsidRPr="000F0702" w:rsidRDefault="00374E2C" w:rsidP="00681D4B">
            <w:pPr>
              <w:rPr>
                <w:rFonts w:cs="Arial"/>
              </w:rPr>
            </w:pPr>
            <w:r w:rsidRPr="000F0702">
              <w:rPr>
                <w:rFonts w:cs="Arial"/>
                <w:szCs w:val="22"/>
              </w:rPr>
              <w:t xml:space="preserve">Specialist </w:t>
            </w:r>
            <w:r w:rsidR="00681D4B">
              <w:rPr>
                <w:rFonts w:cs="Arial"/>
                <w:szCs w:val="22"/>
              </w:rPr>
              <w:t xml:space="preserve">Trainee </w:t>
            </w:r>
          </w:p>
        </w:tc>
        <w:tc>
          <w:tcPr>
            <w:tcW w:w="5536" w:type="dxa"/>
          </w:tcPr>
          <w:p w14:paraId="5D4BCD56" w14:textId="6CD59024" w:rsidR="00374E2C" w:rsidRPr="000F0702" w:rsidRDefault="00CB67B9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South </w:t>
            </w:r>
            <w:r w:rsidR="004148E4">
              <w:rPr>
                <w:rFonts w:cs="Arial"/>
                <w:szCs w:val="22"/>
              </w:rPr>
              <w:t xml:space="preserve">East of Scotland </w:t>
            </w:r>
            <w:r w:rsidR="00DD2B24">
              <w:rPr>
                <w:rFonts w:cs="Arial"/>
                <w:szCs w:val="22"/>
              </w:rPr>
              <w:t xml:space="preserve">Haematology </w:t>
            </w:r>
            <w:r w:rsidR="004148E4">
              <w:rPr>
                <w:rFonts w:cs="Arial"/>
                <w:szCs w:val="22"/>
              </w:rPr>
              <w:t xml:space="preserve">Training </w:t>
            </w:r>
            <w:r w:rsidR="00DD2B24">
              <w:rPr>
                <w:rFonts w:cs="Arial"/>
                <w:szCs w:val="22"/>
              </w:rPr>
              <w:t>r</w:t>
            </w:r>
            <w:r w:rsidR="00374E2C" w:rsidRPr="000F0702">
              <w:rPr>
                <w:rFonts w:cs="Arial"/>
                <w:szCs w:val="22"/>
              </w:rPr>
              <w:t>otation</w:t>
            </w:r>
          </w:p>
        </w:tc>
      </w:tr>
      <w:tr w:rsidR="00374E2C" w:rsidRPr="000F0702" w14:paraId="42BE7752" w14:textId="77777777" w:rsidTr="00334373">
        <w:tc>
          <w:tcPr>
            <w:tcW w:w="3708" w:type="dxa"/>
          </w:tcPr>
          <w:p w14:paraId="6FFE3922" w14:textId="77777777" w:rsidR="00374E2C" w:rsidRPr="00334373" w:rsidRDefault="00334373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Regional Head of Service</w:t>
            </w:r>
          </w:p>
        </w:tc>
        <w:tc>
          <w:tcPr>
            <w:tcW w:w="5536" w:type="dxa"/>
          </w:tcPr>
          <w:p w14:paraId="06E2B821" w14:textId="77777777" w:rsidR="00374E2C" w:rsidRPr="00334373" w:rsidRDefault="005D1112" w:rsidP="00D70559">
            <w:pPr>
              <w:rPr>
                <w:rFonts w:cs="Arial"/>
              </w:rPr>
            </w:pPr>
            <w:r w:rsidRPr="00334373">
              <w:rPr>
                <w:rFonts w:cs="Arial"/>
                <w:szCs w:val="22"/>
              </w:rPr>
              <w:t>Marion Mathie</w:t>
            </w:r>
            <w:r w:rsidR="00374E2C" w:rsidRPr="00334373">
              <w:rPr>
                <w:rFonts w:cs="Arial"/>
                <w:szCs w:val="22"/>
              </w:rPr>
              <w:t xml:space="preserve"> </w:t>
            </w:r>
          </w:p>
        </w:tc>
      </w:tr>
      <w:tr w:rsidR="00334373" w:rsidRPr="000F0702" w14:paraId="648DF64C" w14:textId="77777777" w:rsidTr="00334373">
        <w:tc>
          <w:tcPr>
            <w:tcW w:w="3708" w:type="dxa"/>
          </w:tcPr>
          <w:p w14:paraId="1FF45A82" w14:textId="7D70D195" w:rsidR="00334373" w:rsidRDefault="006418F7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Blood Bank </w:t>
            </w:r>
            <w:r w:rsidR="00334373" w:rsidRPr="000F0702">
              <w:rPr>
                <w:rFonts w:cs="Arial"/>
                <w:szCs w:val="22"/>
              </w:rPr>
              <w:t xml:space="preserve"> Laboratory Manager</w:t>
            </w:r>
          </w:p>
        </w:tc>
        <w:tc>
          <w:tcPr>
            <w:tcW w:w="5536" w:type="dxa"/>
          </w:tcPr>
          <w:p w14:paraId="7C40FF45" w14:textId="77777777" w:rsidR="00334373" w:rsidRPr="00334373" w:rsidRDefault="00334373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Ross Medine</w:t>
            </w:r>
          </w:p>
        </w:tc>
      </w:tr>
      <w:tr w:rsidR="006418F7" w:rsidRPr="000F0702" w14:paraId="6DF6C0EF" w14:textId="77777777" w:rsidTr="00334373">
        <w:tc>
          <w:tcPr>
            <w:tcW w:w="3708" w:type="dxa"/>
          </w:tcPr>
          <w:p w14:paraId="76753542" w14:textId="285643A5" w:rsidR="006418F7" w:rsidRPr="000F0702" w:rsidRDefault="006418F7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H&amp;I Laboratory Manager</w:t>
            </w:r>
          </w:p>
        </w:tc>
        <w:tc>
          <w:tcPr>
            <w:tcW w:w="5536" w:type="dxa"/>
          </w:tcPr>
          <w:p w14:paraId="09892901" w14:textId="5C8426A1" w:rsidR="006418F7" w:rsidRDefault="006418F7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Sylvia McConnell</w:t>
            </w:r>
          </w:p>
        </w:tc>
      </w:tr>
      <w:tr w:rsidR="00374E2C" w:rsidRPr="000F0702" w14:paraId="69183FFB" w14:textId="77777777" w:rsidTr="00334373">
        <w:tc>
          <w:tcPr>
            <w:tcW w:w="3708" w:type="dxa"/>
          </w:tcPr>
          <w:p w14:paraId="352EA1BE" w14:textId="77777777" w:rsidR="00374E2C" w:rsidRPr="000F0702" w:rsidRDefault="00374E2C" w:rsidP="00D70559">
            <w:pPr>
              <w:rPr>
                <w:rFonts w:cs="Arial"/>
              </w:rPr>
            </w:pPr>
            <w:r w:rsidRPr="000F0702">
              <w:rPr>
                <w:rFonts w:cs="Arial"/>
                <w:szCs w:val="22"/>
              </w:rPr>
              <w:t>Quality Manager</w:t>
            </w:r>
          </w:p>
        </w:tc>
        <w:tc>
          <w:tcPr>
            <w:tcW w:w="5536" w:type="dxa"/>
          </w:tcPr>
          <w:p w14:paraId="58FFD196" w14:textId="77777777" w:rsidR="00374E2C" w:rsidRPr="00334373" w:rsidRDefault="005D1112" w:rsidP="00D70559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Gemma Ruck</w:t>
            </w:r>
          </w:p>
        </w:tc>
      </w:tr>
      <w:tr w:rsidR="00334373" w:rsidRPr="000F0702" w14:paraId="7062469C" w14:textId="77777777" w:rsidTr="00334373">
        <w:tc>
          <w:tcPr>
            <w:tcW w:w="3708" w:type="dxa"/>
          </w:tcPr>
          <w:p w14:paraId="625B6DE0" w14:textId="77777777" w:rsidR="00334373" w:rsidRPr="000F0702" w:rsidRDefault="00334373" w:rsidP="00D705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Transfusion Practitioner</w:t>
            </w:r>
          </w:p>
        </w:tc>
        <w:tc>
          <w:tcPr>
            <w:tcW w:w="5536" w:type="dxa"/>
          </w:tcPr>
          <w:p w14:paraId="68932794" w14:textId="6C7069D0" w:rsidR="00334373" w:rsidRDefault="009C0A41" w:rsidP="009C0A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Bella Brownhill </w:t>
            </w:r>
            <w:r w:rsidR="00334373">
              <w:rPr>
                <w:rFonts w:cs="Arial"/>
                <w:szCs w:val="22"/>
              </w:rPr>
              <w:t xml:space="preserve"> </w:t>
            </w:r>
          </w:p>
        </w:tc>
      </w:tr>
      <w:tr w:rsidR="006B6519" w:rsidRPr="000F0702" w14:paraId="29FCD6A3" w14:textId="77777777" w:rsidTr="00334373">
        <w:tc>
          <w:tcPr>
            <w:tcW w:w="3708" w:type="dxa"/>
          </w:tcPr>
          <w:p w14:paraId="053BB374" w14:textId="77777777" w:rsidR="006B6519" w:rsidRPr="00434B1E" w:rsidRDefault="006B6519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Laboratory Staff</w:t>
            </w:r>
          </w:p>
        </w:tc>
        <w:tc>
          <w:tcPr>
            <w:tcW w:w="5536" w:type="dxa"/>
          </w:tcPr>
          <w:p w14:paraId="5E602874" w14:textId="2F984407" w:rsidR="006B6519" w:rsidRDefault="006B6519" w:rsidP="006418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BMS Band 8a</w:t>
            </w:r>
            <w:r w:rsidR="00F37FB7">
              <w:rPr>
                <w:rFonts w:cs="Arial"/>
                <w:szCs w:val="22"/>
              </w:rPr>
              <w:t xml:space="preserve">   </w:t>
            </w:r>
            <w:r w:rsidR="006418F7">
              <w:rPr>
                <w:rFonts w:cs="Arial"/>
                <w:szCs w:val="22"/>
              </w:rPr>
              <w:t>2</w:t>
            </w:r>
            <w:r w:rsidR="00F37FB7">
              <w:rPr>
                <w:rFonts w:cs="Arial"/>
                <w:szCs w:val="22"/>
              </w:rPr>
              <w:t>.0   WTE</w:t>
            </w:r>
            <w:r w:rsidR="006418F7">
              <w:rPr>
                <w:rFonts w:cs="Arial"/>
                <w:szCs w:val="22"/>
              </w:rPr>
              <w:t xml:space="preserve"> </w:t>
            </w:r>
          </w:p>
        </w:tc>
      </w:tr>
      <w:tr w:rsidR="00724EAF" w:rsidRPr="000F0702" w14:paraId="225429FE" w14:textId="77777777" w:rsidTr="00334373">
        <w:tc>
          <w:tcPr>
            <w:tcW w:w="3708" w:type="dxa"/>
          </w:tcPr>
          <w:p w14:paraId="63C305A7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  <w:r w:rsidRPr="00434B1E">
              <w:rPr>
                <w:rFonts w:cs="Arial"/>
                <w:szCs w:val="22"/>
              </w:rPr>
              <w:t>Laboratory Staff</w:t>
            </w:r>
          </w:p>
        </w:tc>
        <w:tc>
          <w:tcPr>
            <w:tcW w:w="5536" w:type="dxa"/>
          </w:tcPr>
          <w:p w14:paraId="4BBCBAB9" w14:textId="7F7696EF" w:rsidR="00724EAF" w:rsidRPr="00434B1E" w:rsidRDefault="005F6885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BMS Band 7</w:t>
            </w:r>
            <w:r w:rsidR="006B6519">
              <w:rPr>
                <w:rFonts w:cs="Arial"/>
                <w:szCs w:val="22"/>
              </w:rPr>
              <w:t xml:space="preserve">  </w:t>
            </w:r>
            <w:r w:rsidR="00F37FB7">
              <w:rPr>
                <w:rFonts w:cs="Arial"/>
                <w:szCs w:val="22"/>
              </w:rPr>
              <w:t xml:space="preserve"> </w:t>
            </w:r>
            <w:r w:rsidR="00EF07DD">
              <w:rPr>
                <w:rFonts w:cs="Arial"/>
                <w:szCs w:val="22"/>
              </w:rPr>
              <w:t xml:space="preserve">  </w:t>
            </w:r>
            <w:r w:rsidR="006418F7">
              <w:rPr>
                <w:rFonts w:cs="Arial"/>
                <w:szCs w:val="22"/>
              </w:rPr>
              <w:t>10</w:t>
            </w:r>
            <w:r w:rsidR="00EF07DD">
              <w:rPr>
                <w:rFonts w:cs="Arial"/>
                <w:szCs w:val="22"/>
              </w:rPr>
              <w:t>.0</w:t>
            </w:r>
            <w:r w:rsidR="006B6519">
              <w:rPr>
                <w:rFonts w:cs="Arial"/>
                <w:szCs w:val="22"/>
              </w:rPr>
              <w:t xml:space="preserve">  </w:t>
            </w:r>
            <w:r w:rsidR="00F37FB7">
              <w:rPr>
                <w:rFonts w:cs="Arial"/>
                <w:szCs w:val="22"/>
              </w:rPr>
              <w:t xml:space="preserve"> </w:t>
            </w:r>
            <w:r w:rsidR="006B6519">
              <w:rPr>
                <w:rFonts w:cs="Arial"/>
                <w:szCs w:val="22"/>
              </w:rPr>
              <w:t>WTE</w:t>
            </w:r>
          </w:p>
        </w:tc>
      </w:tr>
      <w:tr w:rsidR="00724EAF" w:rsidRPr="000F0702" w14:paraId="31540238" w14:textId="77777777" w:rsidTr="00334373">
        <w:tc>
          <w:tcPr>
            <w:tcW w:w="3708" w:type="dxa"/>
          </w:tcPr>
          <w:p w14:paraId="11DBC680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375ACC15" w14:textId="4DECB029" w:rsidR="00724EAF" w:rsidRPr="00434B1E" w:rsidRDefault="005F6885" w:rsidP="006418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BMS Band 6</w:t>
            </w:r>
            <w:r w:rsidR="006B6519">
              <w:rPr>
                <w:rFonts w:cs="Arial"/>
                <w:szCs w:val="22"/>
              </w:rPr>
              <w:t xml:space="preserve">  </w:t>
            </w:r>
            <w:r w:rsidR="00F37FB7">
              <w:rPr>
                <w:rFonts w:cs="Arial"/>
                <w:szCs w:val="22"/>
              </w:rPr>
              <w:t xml:space="preserve"> </w:t>
            </w:r>
            <w:r w:rsidR="007A236D">
              <w:rPr>
                <w:rFonts w:cs="Arial"/>
                <w:szCs w:val="22"/>
              </w:rPr>
              <w:t>21</w:t>
            </w:r>
            <w:r w:rsidR="006418F7">
              <w:rPr>
                <w:rFonts w:cs="Arial"/>
                <w:szCs w:val="22"/>
              </w:rPr>
              <w:t>.0</w:t>
            </w:r>
            <w:r w:rsidR="007A236D">
              <w:rPr>
                <w:rFonts w:cs="Arial"/>
                <w:szCs w:val="22"/>
              </w:rPr>
              <w:t xml:space="preserve"> </w:t>
            </w:r>
            <w:r w:rsidR="006B6519">
              <w:rPr>
                <w:rFonts w:cs="Arial"/>
                <w:szCs w:val="22"/>
              </w:rPr>
              <w:t>WTE</w:t>
            </w:r>
          </w:p>
        </w:tc>
      </w:tr>
      <w:tr w:rsidR="00724EAF" w:rsidRPr="000F0702" w14:paraId="6EB9F09C" w14:textId="77777777" w:rsidTr="00334373">
        <w:tc>
          <w:tcPr>
            <w:tcW w:w="3708" w:type="dxa"/>
          </w:tcPr>
          <w:p w14:paraId="7EE5E7D8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54FC50F0" w14:textId="4F780D59" w:rsidR="00724EAF" w:rsidRPr="00434B1E" w:rsidRDefault="00F37FB7" w:rsidP="006418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BMS Band 3   </w:t>
            </w:r>
            <w:r w:rsidR="007A236D">
              <w:rPr>
                <w:rFonts w:cs="Arial"/>
                <w:szCs w:val="22"/>
              </w:rPr>
              <w:t>16</w:t>
            </w:r>
            <w:r w:rsidR="006418F7">
              <w:rPr>
                <w:rFonts w:cs="Arial"/>
                <w:szCs w:val="22"/>
              </w:rPr>
              <w:t>.0</w:t>
            </w:r>
            <w:r w:rsidR="007A236D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WTE</w:t>
            </w:r>
          </w:p>
        </w:tc>
      </w:tr>
      <w:tr w:rsidR="00A05CA6" w:rsidRPr="000F0702" w14:paraId="1D974ECF" w14:textId="77777777" w:rsidTr="00334373">
        <w:tc>
          <w:tcPr>
            <w:tcW w:w="3708" w:type="dxa"/>
          </w:tcPr>
          <w:p w14:paraId="502B2353" w14:textId="77777777" w:rsidR="00A05CA6" w:rsidRPr="00434B1E" w:rsidRDefault="00A05CA6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21F70C15" w14:textId="11FE315F" w:rsidR="00A05CA6" w:rsidRPr="00434B1E" w:rsidRDefault="00A05CA6" w:rsidP="00AB31E2">
            <w:pPr>
              <w:rPr>
                <w:rFonts w:cs="Arial"/>
                <w:szCs w:val="22"/>
              </w:rPr>
            </w:pPr>
          </w:p>
        </w:tc>
      </w:tr>
      <w:tr w:rsidR="00724EAF" w:rsidRPr="000F0702" w14:paraId="326802BB" w14:textId="77777777" w:rsidTr="00334373">
        <w:tc>
          <w:tcPr>
            <w:tcW w:w="3708" w:type="dxa"/>
          </w:tcPr>
          <w:p w14:paraId="6E508050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21576FC8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</w:tr>
      <w:tr w:rsidR="00724EAF" w:rsidRPr="000F0702" w14:paraId="10DCD100" w14:textId="77777777" w:rsidTr="00334373">
        <w:tc>
          <w:tcPr>
            <w:tcW w:w="3708" w:type="dxa"/>
          </w:tcPr>
          <w:p w14:paraId="5B3D86D0" w14:textId="77777777" w:rsidR="00724EAF" w:rsidRPr="00434B1E" w:rsidRDefault="005F6885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Nursing Staff</w:t>
            </w:r>
          </w:p>
        </w:tc>
        <w:tc>
          <w:tcPr>
            <w:tcW w:w="5536" w:type="dxa"/>
          </w:tcPr>
          <w:p w14:paraId="6269D352" w14:textId="7A09AD5A" w:rsidR="00724EAF" w:rsidRPr="00434B1E" w:rsidRDefault="005F6885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RCN Band 7</w:t>
            </w:r>
            <w:r w:rsidR="006B6519">
              <w:rPr>
                <w:rFonts w:cs="Arial"/>
                <w:szCs w:val="22"/>
              </w:rPr>
              <w:t xml:space="preserve">   </w:t>
            </w:r>
            <w:r w:rsidR="00F37FB7">
              <w:rPr>
                <w:rFonts w:cs="Arial"/>
                <w:szCs w:val="22"/>
              </w:rPr>
              <w:t xml:space="preserve"> </w:t>
            </w:r>
            <w:r w:rsidR="008D18F9">
              <w:rPr>
                <w:rFonts w:cs="Arial"/>
                <w:szCs w:val="22"/>
              </w:rPr>
              <w:t xml:space="preserve">1.0 </w:t>
            </w:r>
            <w:r w:rsidR="006B6519">
              <w:rPr>
                <w:rFonts w:cs="Arial"/>
                <w:szCs w:val="22"/>
              </w:rPr>
              <w:t>WTE</w:t>
            </w:r>
          </w:p>
        </w:tc>
      </w:tr>
      <w:tr w:rsidR="00724EAF" w:rsidRPr="000F0702" w14:paraId="4FD499FB" w14:textId="77777777" w:rsidTr="00334373">
        <w:tc>
          <w:tcPr>
            <w:tcW w:w="3708" w:type="dxa"/>
          </w:tcPr>
          <w:p w14:paraId="024AA92C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0548AAFF" w14:textId="77777777" w:rsidR="00724EAF" w:rsidRPr="00434B1E" w:rsidRDefault="005F6885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RCN Band 6</w:t>
            </w:r>
            <w:r w:rsidR="006B6519">
              <w:rPr>
                <w:rFonts w:cs="Arial"/>
                <w:szCs w:val="22"/>
              </w:rPr>
              <w:t xml:space="preserve">   </w:t>
            </w:r>
            <w:r w:rsidR="00F37FB7">
              <w:rPr>
                <w:rFonts w:cs="Arial"/>
                <w:szCs w:val="22"/>
              </w:rPr>
              <w:t xml:space="preserve"> </w:t>
            </w:r>
            <w:r w:rsidR="006B6519">
              <w:rPr>
                <w:rFonts w:cs="Arial"/>
                <w:szCs w:val="22"/>
              </w:rPr>
              <w:t>5.2   WTE</w:t>
            </w:r>
          </w:p>
        </w:tc>
      </w:tr>
      <w:tr w:rsidR="00724EAF" w:rsidRPr="000F0702" w14:paraId="56358A57" w14:textId="77777777" w:rsidTr="00334373">
        <w:tc>
          <w:tcPr>
            <w:tcW w:w="3708" w:type="dxa"/>
          </w:tcPr>
          <w:p w14:paraId="2A241C80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46661B63" w14:textId="77777777" w:rsidR="00724EAF" w:rsidRPr="00434B1E" w:rsidRDefault="00724EAF" w:rsidP="00AB31E2">
            <w:pPr>
              <w:rPr>
                <w:rFonts w:cs="Arial"/>
                <w:szCs w:val="22"/>
              </w:rPr>
            </w:pPr>
          </w:p>
        </w:tc>
      </w:tr>
      <w:tr w:rsidR="005F6885" w:rsidRPr="000F0702" w14:paraId="77FBE4D9" w14:textId="77777777" w:rsidTr="00334373">
        <w:tc>
          <w:tcPr>
            <w:tcW w:w="3708" w:type="dxa"/>
          </w:tcPr>
          <w:p w14:paraId="5F092297" w14:textId="77777777" w:rsidR="005F6885" w:rsidRPr="00434B1E" w:rsidRDefault="005F6885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Administrative support</w:t>
            </w:r>
          </w:p>
        </w:tc>
        <w:tc>
          <w:tcPr>
            <w:tcW w:w="5536" w:type="dxa"/>
          </w:tcPr>
          <w:p w14:paraId="7C80E5C6" w14:textId="1CAED15F" w:rsidR="005F6885" w:rsidRPr="00434B1E" w:rsidRDefault="00CB67B9" w:rsidP="00AB31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</w:t>
            </w:r>
            <w:r w:rsidR="006B6519">
              <w:rPr>
                <w:rFonts w:cs="Arial"/>
                <w:szCs w:val="22"/>
              </w:rPr>
              <w:t xml:space="preserve">  </w:t>
            </w:r>
            <w:r w:rsidR="00681D4B">
              <w:rPr>
                <w:rFonts w:cs="Arial"/>
                <w:szCs w:val="22"/>
              </w:rPr>
              <w:t>WTE</w:t>
            </w:r>
          </w:p>
        </w:tc>
      </w:tr>
      <w:tr w:rsidR="005F6885" w:rsidRPr="000F0702" w14:paraId="7E2515CC" w14:textId="77777777" w:rsidTr="00334373">
        <w:tc>
          <w:tcPr>
            <w:tcW w:w="3708" w:type="dxa"/>
          </w:tcPr>
          <w:p w14:paraId="158745DB" w14:textId="77777777" w:rsidR="005F6885" w:rsidRPr="00434B1E" w:rsidRDefault="005F6885" w:rsidP="00AB31E2">
            <w:pPr>
              <w:rPr>
                <w:rFonts w:cs="Arial"/>
                <w:szCs w:val="22"/>
              </w:rPr>
            </w:pPr>
          </w:p>
        </w:tc>
        <w:tc>
          <w:tcPr>
            <w:tcW w:w="5536" w:type="dxa"/>
          </w:tcPr>
          <w:p w14:paraId="018FA121" w14:textId="77777777" w:rsidR="005F6885" w:rsidRPr="00434B1E" w:rsidRDefault="005F6885" w:rsidP="00AB31E2">
            <w:pPr>
              <w:rPr>
                <w:rFonts w:cs="Arial"/>
                <w:szCs w:val="22"/>
              </w:rPr>
            </w:pPr>
          </w:p>
        </w:tc>
      </w:tr>
    </w:tbl>
    <w:p w14:paraId="6FC236C2" w14:textId="77777777" w:rsidR="00374E2C" w:rsidRDefault="00374E2C" w:rsidP="00374E2C">
      <w:pPr>
        <w:pStyle w:val="BodyText3"/>
        <w:jc w:val="both"/>
        <w:rPr>
          <w:sz w:val="22"/>
          <w:szCs w:val="22"/>
        </w:rPr>
      </w:pPr>
    </w:p>
    <w:p w14:paraId="08BB9B67" w14:textId="77777777" w:rsidR="00D70559" w:rsidRDefault="00D70559" w:rsidP="00D70559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Duties of the post</w:t>
      </w:r>
    </w:p>
    <w:p w14:paraId="204579B0" w14:textId="77777777" w:rsidR="00D70559" w:rsidRPr="00D70559" w:rsidRDefault="00D70559" w:rsidP="00D70559">
      <w:pPr>
        <w:pStyle w:val="NoSpacing"/>
      </w:pPr>
    </w:p>
    <w:p w14:paraId="245A226A" w14:textId="77777777" w:rsidR="00D70559" w:rsidRDefault="00D70559" w:rsidP="00D70559">
      <w:pPr>
        <w:pStyle w:val="NoSpacing"/>
        <w:numPr>
          <w:ilvl w:val="0"/>
          <w:numId w:val="14"/>
        </w:numPr>
      </w:pPr>
      <w:r w:rsidRPr="00D70559">
        <w:t>Stem cell collection service</w:t>
      </w:r>
    </w:p>
    <w:p w14:paraId="30E70F4E" w14:textId="77777777" w:rsidR="0064549E" w:rsidRDefault="0064549E" w:rsidP="0064549E">
      <w:pPr>
        <w:pStyle w:val="NoSpacing"/>
      </w:pPr>
    </w:p>
    <w:p w14:paraId="2B42F229" w14:textId="2B0734B6" w:rsidR="0064549E" w:rsidRDefault="0064549E" w:rsidP="0064549E">
      <w:pPr>
        <w:pStyle w:val="NoSpacing"/>
        <w:numPr>
          <w:ilvl w:val="0"/>
          <w:numId w:val="16"/>
        </w:numPr>
      </w:pPr>
      <w:r>
        <w:t>Receipt of referrals for peripheral blood stem cell collection</w:t>
      </w:r>
    </w:p>
    <w:p w14:paraId="4250EC08" w14:textId="77777777" w:rsidR="0064549E" w:rsidRDefault="00791C2F" w:rsidP="0064549E">
      <w:pPr>
        <w:pStyle w:val="NoSpacing"/>
        <w:numPr>
          <w:ilvl w:val="0"/>
          <w:numId w:val="16"/>
        </w:numPr>
      </w:pPr>
      <w:r>
        <w:t>Scheduling of patients for stem cell collection</w:t>
      </w:r>
      <w:r w:rsidR="00DD2B24">
        <w:t xml:space="preserve"> in conjunction with Clinical Apheresis Unit nursing team</w:t>
      </w:r>
      <w:r>
        <w:t>.</w:t>
      </w:r>
    </w:p>
    <w:p w14:paraId="357BC048" w14:textId="5345415B" w:rsidR="00791C2F" w:rsidRDefault="00791C2F" w:rsidP="0064549E">
      <w:pPr>
        <w:pStyle w:val="NoSpacing"/>
        <w:numPr>
          <w:ilvl w:val="0"/>
          <w:numId w:val="16"/>
        </w:numPr>
      </w:pPr>
      <w:r>
        <w:t xml:space="preserve">Weekly </w:t>
      </w:r>
      <w:r w:rsidR="008D18F9">
        <w:t xml:space="preserve">planning </w:t>
      </w:r>
      <w:r w:rsidR="00213A45">
        <w:t xml:space="preserve">meeting </w:t>
      </w:r>
      <w:r>
        <w:t xml:space="preserve">with the </w:t>
      </w:r>
      <w:r w:rsidR="008D18F9">
        <w:t xml:space="preserve">transplant programme </w:t>
      </w:r>
      <w:r w:rsidR="00A05CA6">
        <w:t>C</w:t>
      </w:r>
      <w:r>
        <w:t>linica</w:t>
      </w:r>
      <w:r w:rsidR="00CC5946">
        <w:t>l</w:t>
      </w:r>
      <w:r w:rsidR="008D18F9">
        <w:t xml:space="preserve">, </w:t>
      </w:r>
      <w:r w:rsidR="00A05CA6">
        <w:t>P</w:t>
      </w:r>
      <w:r w:rsidR="008D18F9">
        <w:t xml:space="preserve">rocessing and Quality colleagues to </w:t>
      </w:r>
      <w:r w:rsidR="00F0185E">
        <w:t xml:space="preserve">discuss </w:t>
      </w:r>
      <w:r>
        <w:t>patients who have been referred for stem cell collection.</w:t>
      </w:r>
    </w:p>
    <w:p w14:paraId="52D24A63" w14:textId="6DC7ED61" w:rsidR="00F0185E" w:rsidRDefault="00F0185E" w:rsidP="0064549E">
      <w:pPr>
        <w:pStyle w:val="NoSpacing"/>
        <w:numPr>
          <w:ilvl w:val="0"/>
          <w:numId w:val="16"/>
        </w:numPr>
      </w:pPr>
      <w:r>
        <w:t xml:space="preserve">Monthly </w:t>
      </w:r>
      <w:r w:rsidR="004148E4">
        <w:t xml:space="preserve">stem cell </w:t>
      </w:r>
      <w:r>
        <w:t xml:space="preserve">transplant programme Quality meeting to contribute to review of performance of programme activity within quality management system. </w:t>
      </w:r>
    </w:p>
    <w:p w14:paraId="678C47AC" w14:textId="03D6CBEE" w:rsidR="00DD2B24" w:rsidRDefault="00DD2B24" w:rsidP="0064549E">
      <w:pPr>
        <w:pStyle w:val="NoSpacing"/>
        <w:numPr>
          <w:ilvl w:val="0"/>
          <w:numId w:val="16"/>
        </w:numPr>
      </w:pPr>
      <w:r>
        <w:lastRenderedPageBreak/>
        <w:t>Review, medically assess, counsel and consent stem cell donor</w:t>
      </w:r>
      <w:r w:rsidR="00681D4B">
        <w:t>s</w:t>
      </w:r>
      <w:r>
        <w:t xml:space="preserve">. </w:t>
      </w:r>
    </w:p>
    <w:p w14:paraId="625A2D6B" w14:textId="234540A5" w:rsidR="00A05CA6" w:rsidRDefault="00A05CA6" w:rsidP="0064549E">
      <w:pPr>
        <w:pStyle w:val="NoSpacing"/>
        <w:numPr>
          <w:ilvl w:val="0"/>
          <w:numId w:val="16"/>
        </w:numPr>
      </w:pPr>
      <w:r>
        <w:t>Key coordinating role in the timely management of unrelated DKMS registry stem cell donors from point of referral through assessment to collection</w:t>
      </w:r>
    </w:p>
    <w:p w14:paraId="0BA67032" w14:textId="77777777" w:rsidR="005F6885" w:rsidRDefault="005F6885" w:rsidP="005F6885">
      <w:pPr>
        <w:pStyle w:val="NoSpacing"/>
        <w:ind w:left="720"/>
      </w:pPr>
    </w:p>
    <w:p w14:paraId="440F8967" w14:textId="77777777" w:rsidR="00DD2B24" w:rsidRDefault="00DD2B24" w:rsidP="00DD2B24">
      <w:pPr>
        <w:pStyle w:val="NoSpacing"/>
        <w:ind w:left="360"/>
      </w:pPr>
    </w:p>
    <w:p w14:paraId="23170172" w14:textId="77777777" w:rsidR="00D70559" w:rsidRDefault="00DD2B24" w:rsidP="00DD2B24">
      <w:pPr>
        <w:pStyle w:val="NoSpacing"/>
      </w:pPr>
      <w:r>
        <w:t xml:space="preserve">  b. Therapeutic apheresis service </w:t>
      </w:r>
    </w:p>
    <w:p w14:paraId="449F41C3" w14:textId="77777777" w:rsidR="00791C2F" w:rsidRDefault="00791C2F" w:rsidP="00791C2F">
      <w:pPr>
        <w:pStyle w:val="NoSpacing"/>
        <w:ind w:left="360"/>
      </w:pPr>
    </w:p>
    <w:p w14:paraId="2CAABD64" w14:textId="77777777" w:rsidR="00DD2B24" w:rsidRDefault="00791C2F" w:rsidP="0096346D">
      <w:pPr>
        <w:pStyle w:val="NoSpacing"/>
        <w:numPr>
          <w:ilvl w:val="0"/>
          <w:numId w:val="17"/>
        </w:numPr>
      </w:pPr>
      <w:r>
        <w:t>Re</w:t>
      </w:r>
      <w:r w:rsidR="00DD2B24">
        <w:t>ceipt of referrals for elective and emergency therapeutic apheresis procedures</w:t>
      </w:r>
      <w:r w:rsidR="00D57DE2">
        <w:t xml:space="preserve"> </w:t>
      </w:r>
      <w:r w:rsidR="005F6885">
        <w:t xml:space="preserve">and </w:t>
      </w:r>
      <w:r w:rsidR="00DD2B24">
        <w:t xml:space="preserve">elective extracorporeal photopheresis procedures. </w:t>
      </w:r>
    </w:p>
    <w:p w14:paraId="2D308038" w14:textId="33220DEE" w:rsidR="00DD2B24" w:rsidRDefault="00AB31E2" w:rsidP="0096346D">
      <w:pPr>
        <w:pStyle w:val="NoSpacing"/>
        <w:numPr>
          <w:ilvl w:val="0"/>
          <w:numId w:val="17"/>
        </w:numPr>
      </w:pPr>
      <w:r>
        <w:t>Review, m</w:t>
      </w:r>
      <w:r w:rsidR="00DD2B24">
        <w:t>edical</w:t>
      </w:r>
      <w:r>
        <w:t>ly</w:t>
      </w:r>
      <w:r w:rsidR="00DD2B24">
        <w:t xml:space="preserve"> ass</w:t>
      </w:r>
      <w:r w:rsidR="00D57DE2">
        <w:t xml:space="preserve">ess, </w:t>
      </w:r>
      <w:r w:rsidR="00DD2B24">
        <w:t>counsel</w:t>
      </w:r>
      <w:r w:rsidR="00D57DE2">
        <w:t xml:space="preserve"> </w:t>
      </w:r>
      <w:r w:rsidR="00DD2B24">
        <w:t>and con</w:t>
      </w:r>
      <w:r w:rsidR="00D57DE2">
        <w:t>s</w:t>
      </w:r>
      <w:r w:rsidR="00DD2B24">
        <w:t>ent patients who h</w:t>
      </w:r>
      <w:r w:rsidR="00D57DE2">
        <w:t>a</w:t>
      </w:r>
      <w:r w:rsidR="00DD2B24">
        <w:t>ve be</w:t>
      </w:r>
      <w:r w:rsidR="00D57DE2">
        <w:t>e</w:t>
      </w:r>
      <w:r w:rsidR="00DD2B24">
        <w:t>n refe</w:t>
      </w:r>
      <w:r w:rsidR="00D57DE2">
        <w:t>r</w:t>
      </w:r>
      <w:r w:rsidR="00DD2B24">
        <w:t>red for ther</w:t>
      </w:r>
      <w:r w:rsidR="00D57DE2">
        <w:t>a</w:t>
      </w:r>
      <w:r w:rsidR="00DD2B24">
        <w:t>p</w:t>
      </w:r>
      <w:r w:rsidR="00D57DE2">
        <w:t>e</w:t>
      </w:r>
      <w:r w:rsidR="00DD2B24">
        <w:t>ut</w:t>
      </w:r>
      <w:r w:rsidR="00D57DE2">
        <w:t>i</w:t>
      </w:r>
      <w:r w:rsidR="00DD2B24">
        <w:t xml:space="preserve">c </w:t>
      </w:r>
      <w:r w:rsidR="00D57DE2">
        <w:t>a</w:t>
      </w:r>
      <w:r w:rsidR="00DD2B24">
        <w:t>pher</w:t>
      </w:r>
      <w:r w:rsidR="00D57DE2">
        <w:t>es</w:t>
      </w:r>
      <w:r w:rsidR="00DD2B24">
        <w:t>is</w:t>
      </w:r>
      <w:r w:rsidR="00D57DE2">
        <w:t xml:space="preserve"> </w:t>
      </w:r>
      <w:r w:rsidR="005F6885">
        <w:t xml:space="preserve">and for </w:t>
      </w:r>
      <w:r>
        <w:t>extracorporeal phot</w:t>
      </w:r>
      <w:r w:rsidR="00D57DE2">
        <w:t>opher</w:t>
      </w:r>
      <w:r w:rsidR="00A41575">
        <w:t>e</w:t>
      </w:r>
      <w:r w:rsidR="00D57DE2">
        <w:t xml:space="preserve">sis </w:t>
      </w:r>
      <w:r w:rsidR="00DD2B24">
        <w:t>procedures.</w:t>
      </w:r>
    </w:p>
    <w:p w14:paraId="3C7D277F" w14:textId="06FC7B85" w:rsidR="00F0185E" w:rsidRDefault="00F0185E" w:rsidP="0096346D">
      <w:pPr>
        <w:pStyle w:val="NoSpacing"/>
        <w:numPr>
          <w:ilvl w:val="0"/>
          <w:numId w:val="17"/>
        </w:numPr>
      </w:pPr>
      <w:r>
        <w:t>Devise management plan</w:t>
      </w:r>
      <w:r w:rsidR="00A05CA6">
        <w:t>s</w:t>
      </w:r>
      <w:r>
        <w:t xml:space="preserve"> according to published international therapeutic apheresis guidelines.</w:t>
      </w:r>
    </w:p>
    <w:p w14:paraId="718CBD9D" w14:textId="25A44225" w:rsidR="00F0185E" w:rsidRDefault="00F0185E" w:rsidP="0096346D">
      <w:pPr>
        <w:pStyle w:val="NoSpacing"/>
        <w:numPr>
          <w:ilvl w:val="0"/>
          <w:numId w:val="17"/>
        </w:numPr>
      </w:pPr>
      <w:r>
        <w:t xml:space="preserve">Liaise with referring clinical teams and specialist colleagues to optimise patient’s apheresis episode, including arranging </w:t>
      </w:r>
      <w:r w:rsidR="00A05CA6">
        <w:t xml:space="preserve">temporary </w:t>
      </w:r>
      <w:r>
        <w:t xml:space="preserve">central venous access. </w:t>
      </w:r>
    </w:p>
    <w:p w14:paraId="38B3A47C" w14:textId="7ADD0994" w:rsidR="005F6885" w:rsidRDefault="005F6885" w:rsidP="005F6885">
      <w:pPr>
        <w:pStyle w:val="NoSpacing"/>
        <w:numPr>
          <w:ilvl w:val="0"/>
          <w:numId w:val="17"/>
        </w:numPr>
      </w:pPr>
      <w:r>
        <w:t>Liais</w:t>
      </w:r>
      <w:r w:rsidR="00AB31E2">
        <w:t>e</w:t>
      </w:r>
      <w:r>
        <w:t xml:space="preserve"> </w:t>
      </w:r>
      <w:r w:rsidR="00DD2B24">
        <w:t>with C</w:t>
      </w:r>
      <w:r w:rsidR="00A41575">
        <w:t>l</w:t>
      </w:r>
      <w:r w:rsidR="00DD2B24">
        <w:t>in</w:t>
      </w:r>
      <w:r w:rsidR="00A41575">
        <w:t>i</w:t>
      </w:r>
      <w:r w:rsidR="00DD2B24">
        <w:t>cal A</w:t>
      </w:r>
      <w:r w:rsidR="00A41575">
        <w:t>p</w:t>
      </w:r>
      <w:r w:rsidR="00DD2B24">
        <w:t>h</w:t>
      </w:r>
      <w:r w:rsidR="00A41575">
        <w:t>e</w:t>
      </w:r>
      <w:r w:rsidR="00DD2B24">
        <w:t>re</w:t>
      </w:r>
      <w:r w:rsidR="00A41575">
        <w:t>s</w:t>
      </w:r>
      <w:r w:rsidR="00DD2B24">
        <w:t>is Unit nur</w:t>
      </w:r>
      <w:r w:rsidR="00A41575">
        <w:t>s</w:t>
      </w:r>
      <w:r w:rsidR="00DD2B24">
        <w:t>ing team to schedule p</w:t>
      </w:r>
      <w:r w:rsidR="00A41575">
        <w:t>a</w:t>
      </w:r>
      <w:r w:rsidR="00DD2B24">
        <w:t>tient’s ther</w:t>
      </w:r>
      <w:r w:rsidR="00A41575">
        <w:t>a</w:t>
      </w:r>
      <w:r w:rsidR="00DD2B24">
        <w:t>p</w:t>
      </w:r>
      <w:r w:rsidR="00A41575">
        <w:t>e</w:t>
      </w:r>
      <w:r w:rsidR="00DD2B24">
        <w:t>ut</w:t>
      </w:r>
      <w:r w:rsidR="00A41575">
        <w:t>ic</w:t>
      </w:r>
      <w:r w:rsidR="00DD2B24">
        <w:t xml:space="preserve"> a</w:t>
      </w:r>
      <w:r w:rsidR="00A41575">
        <w:t>p</w:t>
      </w:r>
      <w:r w:rsidR="00DD2B24">
        <w:t>h</w:t>
      </w:r>
      <w:r w:rsidR="00A41575">
        <w:t>e</w:t>
      </w:r>
      <w:r w:rsidR="00DD2B24">
        <w:t>re</w:t>
      </w:r>
      <w:r w:rsidR="00A41575">
        <w:t>s</w:t>
      </w:r>
      <w:r w:rsidR="00DD2B24">
        <w:t>is</w:t>
      </w:r>
      <w:r w:rsidR="00D57DE2">
        <w:t xml:space="preserve"> and extracorporeal photopheresis </w:t>
      </w:r>
      <w:r w:rsidR="00DD2B24">
        <w:t xml:space="preserve">procedures. </w:t>
      </w:r>
    </w:p>
    <w:p w14:paraId="1E16B248" w14:textId="60425D83" w:rsidR="005F6885" w:rsidRPr="00CC5946" w:rsidRDefault="005F6885" w:rsidP="00CC5946">
      <w:pPr>
        <w:pStyle w:val="NoSpacing"/>
        <w:rPr>
          <w:i/>
        </w:rPr>
      </w:pPr>
    </w:p>
    <w:p w14:paraId="67C234F8" w14:textId="77777777" w:rsidR="005F6885" w:rsidRDefault="005F6885" w:rsidP="005F6885">
      <w:pPr>
        <w:pStyle w:val="NoSpacing"/>
        <w:ind w:left="360"/>
      </w:pPr>
    </w:p>
    <w:p w14:paraId="2076EC81" w14:textId="03C22CED" w:rsidR="005F6885" w:rsidRDefault="005F6885" w:rsidP="005F6885">
      <w:pPr>
        <w:pStyle w:val="NoSpacing"/>
      </w:pPr>
      <w:r>
        <w:t>c.</w:t>
      </w:r>
      <w:r>
        <w:tab/>
        <w:t xml:space="preserve"> General duties, </w:t>
      </w:r>
      <w:r w:rsidR="004148E4">
        <w:t>T</w:t>
      </w:r>
      <w:r w:rsidR="00A05CA6">
        <w:t xml:space="preserve">herapeutic </w:t>
      </w:r>
      <w:r w:rsidR="004148E4">
        <w:t>A</w:t>
      </w:r>
      <w:r>
        <w:t xml:space="preserve">pheresis </w:t>
      </w:r>
      <w:r w:rsidR="004148E4">
        <w:t>S</w:t>
      </w:r>
      <w:r>
        <w:t>ervice</w:t>
      </w:r>
    </w:p>
    <w:p w14:paraId="0D5BE59C" w14:textId="77777777" w:rsidR="005F6885" w:rsidRDefault="005F6885" w:rsidP="005F6885">
      <w:pPr>
        <w:pStyle w:val="NoSpacing"/>
      </w:pPr>
    </w:p>
    <w:p w14:paraId="198455DC" w14:textId="6D0A42C7" w:rsidR="005F6885" w:rsidRDefault="005F6885" w:rsidP="005F6885">
      <w:pPr>
        <w:pStyle w:val="NoSpacing"/>
        <w:numPr>
          <w:ilvl w:val="0"/>
          <w:numId w:val="23"/>
        </w:numPr>
      </w:pPr>
      <w:r>
        <w:t xml:space="preserve">Clinical liaison role with </w:t>
      </w:r>
      <w:r w:rsidR="00334373">
        <w:t xml:space="preserve">the clinical apheresis team, </w:t>
      </w:r>
      <w:r>
        <w:t>patients and clinicians.</w:t>
      </w:r>
    </w:p>
    <w:p w14:paraId="799C7DC4" w14:textId="718F8208" w:rsidR="00F0185E" w:rsidRDefault="005F6885" w:rsidP="00782199">
      <w:pPr>
        <w:pStyle w:val="NoSpacing"/>
        <w:numPr>
          <w:ilvl w:val="0"/>
          <w:numId w:val="23"/>
        </w:numPr>
      </w:pPr>
      <w:r>
        <w:t>Investigate and input into any clinical incidents.</w:t>
      </w:r>
    </w:p>
    <w:p w14:paraId="0ADD5355" w14:textId="08CF3D73" w:rsidR="00F0185E" w:rsidRDefault="00F0185E" w:rsidP="005F6885">
      <w:pPr>
        <w:pStyle w:val="NoSpacing"/>
        <w:numPr>
          <w:ilvl w:val="0"/>
          <w:numId w:val="23"/>
        </w:numPr>
      </w:pPr>
      <w:r>
        <w:t xml:space="preserve">Responsible for day-to-day apheresis-related medical management of patients / donors. </w:t>
      </w:r>
    </w:p>
    <w:p w14:paraId="6ECB18AD" w14:textId="2A12299C" w:rsidR="00F0185E" w:rsidRDefault="005F6885" w:rsidP="00782199">
      <w:pPr>
        <w:pStyle w:val="NoSpacing"/>
        <w:numPr>
          <w:ilvl w:val="0"/>
          <w:numId w:val="23"/>
        </w:numPr>
      </w:pPr>
      <w:r>
        <w:t xml:space="preserve">Manage any adverse events arising in apheresis patients. </w:t>
      </w:r>
    </w:p>
    <w:p w14:paraId="7FE25931" w14:textId="502DB431" w:rsidR="00F0185E" w:rsidRDefault="00F0185E" w:rsidP="005F6885">
      <w:pPr>
        <w:pStyle w:val="NoSpacing"/>
        <w:numPr>
          <w:ilvl w:val="0"/>
          <w:numId w:val="23"/>
        </w:numPr>
      </w:pPr>
      <w:r>
        <w:t>Attendance at weekly patient planning meeting.</w:t>
      </w:r>
    </w:p>
    <w:p w14:paraId="3CE8DF89" w14:textId="121856E7" w:rsidR="00782199" w:rsidRDefault="00782199" w:rsidP="00CC5946">
      <w:pPr>
        <w:pStyle w:val="NoSpacing"/>
        <w:rPr>
          <w:i/>
        </w:rPr>
      </w:pPr>
    </w:p>
    <w:p w14:paraId="50421F02" w14:textId="0512C2E8" w:rsidR="00CF1D43" w:rsidRPr="00CF1D43" w:rsidRDefault="00782199" w:rsidP="00CB67B9">
      <w:pPr>
        <w:pStyle w:val="NoSpacing"/>
        <w:ind w:left="720"/>
        <w:rPr>
          <w:i/>
        </w:rPr>
      </w:pPr>
      <w:r w:rsidRPr="005A2298">
        <w:rPr>
          <w:i/>
        </w:rPr>
        <w:t xml:space="preserve">It is anticipated that applicants may come from backgrounds with little exposure to </w:t>
      </w:r>
      <w:r>
        <w:rPr>
          <w:i/>
        </w:rPr>
        <w:t xml:space="preserve">therapeutic apheresis. </w:t>
      </w:r>
      <w:r w:rsidRPr="005A2298">
        <w:rPr>
          <w:i/>
        </w:rPr>
        <w:t xml:space="preserve">Full training will be provided by the SNBTS </w:t>
      </w:r>
      <w:r>
        <w:rPr>
          <w:i/>
        </w:rPr>
        <w:t>c</w:t>
      </w:r>
      <w:r w:rsidRPr="005A2298">
        <w:rPr>
          <w:i/>
        </w:rPr>
        <w:t xml:space="preserve">onsultant </w:t>
      </w:r>
      <w:r>
        <w:rPr>
          <w:i/>
        </w:rPr>
        <w:t>h</w:t>
      </w:r>
      <w:r w:rsidRPr="005A2298">
        <w:rPr>
          <w:i/>
        </w:rPr>
        <w:t>aematologist</w:t>
      </w:r>
      <w:r w:rsidR="00A05CA6">
        <w:rPr>
          <w:i/>
        </w:rPr>
        <w:t>s</w:t>
      </w:r>
      <w:r w:rsidRPr="005A2298">
        <w:rPr>
          <w:i/>
        </w:rPr>
        <w:t xml:space="preserve"> and specialist </w:t>
      </w:r>
      <w:r>
        <w:rPr>
          <w:i/>
        </w:rPr>
        <w:t xml:space="preserve">therapeutic apheresis nurses </w:t>
      </w:r>
      <w:r w:rsidRPr="005A2298">
        <w:rPr>
          <w:i/>
        </w:rPr>
        <w:t xml:space="preserve">in the </w:t>
      </w:r>
      <w:r>
        <w:rPr>
          <w:i/>
        </w:rPr>
        <w:t>Clinical Apheresis Unit.</w:t>
      </w:r>
    </w:p>
    <w:p w14:paraId="56802952" w14:textId="77777777" w:rsidR="005F6885" w:rsidRDefault="005F6885" w:rsidP="005F6885">
      <w:pPr>
        <w:pStyle w:val="NoSpacing"/>
        <w:ind w:left="720"/>
      </w:pPr>
    </w:p>
    <w:p w14:paraId="0DBE0B67" w14:textId="77777777" w:rsidR="00213A45" w:rsidRDefault="00213A45" w:rsidP="00451CFF">
      <w:pPr>
        <w:pStyle w:val="NoSpacing"/>
      </w:pPr>
    </w:p>
    <w:p w14:paraId="4EC83560" w14:textId="4ACA9397" w:rsidR="00213A45" w:rsidRDefault="005F6885" w:rsidP="005F6885">
      <w:pPr>
        <w:pStyle w:val="NoSpacing"/>
      </w:pPr>
      <w:r>
        <w:t>d.</w:t>
      </w:r>
      <w:r>
        <w:tab/>
      </w:r>
      <w:r w:rsidR="00213A45">
        <w:t xml:space="preserve">Support for the </w:t>
      </w:r>
      <w:r w:rsidR="00F309DF">
        <w:t>SEBTS laboratories (Blood B</w:t>
      </w:r>
      <w:r w:rsidR="00334373">
        <w:t>ank, RCI and H&amp;I)</w:t>
      </w:r>
    </w:p>
    <w:p w14:paraId="71B47E3C" w14:textId="77777777" w:rsidR="00213A45" w:rsidRDefault="00213A45" w:rsidP="00213A45">
      <w:pPr>
        <w:pStyle w:val="NoSpacing"/>
        <w:ind w:left="360"/>
      </w:pPr>
    </w:p>
    <w:p w14:paraId="345BC640" w14:textId="588CE01F" w:rsidR="005F6885" w:rsidRDefault="00EA2109" w:rsidP="00213A45">
      <w:pPr>
        <w:pStyle w:val="NoSpacing"/>
        <w:numPr>
          <w:ilvl w:val="0"/>
          <w:numId w:val="17"/>
        </w:numPr>
      </w:pPr>
      <w:r>
        <w:t xml:space="preserve">Liaison </w:t>
      </w:r>
      <w:r w:rsidR="005F6885">
        <w:t>role with clinicians for such issues as</w:t>
      </w:r>
      <w:r w:rsidR="00334373">
        <w:t xml:space="preserve"> appropriateness of requests for transfusion and </w:t>
      </w:r>
      <w:r w:rsidR="00AB31E2">
        <w:t xml:space="preserve">improperly </w:t>
      </w:r>
      <w:r w:rsidR="005F6885">
        <w:t xml:space="preserve">labelled </w:t>
      </w:r>
      <w:r w:rsidR="00AB31E2">
        <w:t>samples</w:t>
      </w:r>
      <w:r w:rsidR="005F6885">
        <w:t>.</w:t>
      </w:r>
    </w:p>
    <w:p w14:paraId="6A4FDF92" w14:textId="49BBEF62" w:rsidR="00AB31E2" w:rsidRDefault="00334373" w:rsidP="00213A45">
      <w:pPr>
        <w:pStyle w:val="NoSpacing"/>
        <w:numPr>
          <w:ilvl w:val="0"/>
          <w:numId w:val="17"/>
        </w:numPr>
      </w:pPr>
      <w:r>
        <w:t xml:space="preserve">Participate in </w:t>
      </w:r>
      <w:r w:rsidR="00681D4B">
        <w:t>rol</w:t>
      </w:r>
      <w:r>
        <w:t>l</w:t>
      </w:r>
      <w:r w:rsidR="00681D4B">
        <w:t xml:space="preserve"> out</w:t>
      </w:r>
      <w:r w:rsidR="00AB31E2">
        <w:t xml:space="preserve"> and application of national policies and procedures locally. </w:t>
      </w:r>
    </w:p>
    <w:p w14:paraId="1540DFF9" w14:textId="77777777" w:rsidR="00334373" w:rsidRDefault="00334373" w:rsidP="00A43DF3">
      <w:pPr>
        <w:pStyle w:val="NoSpacing"/>
        <w:numPr>
          <w:ilvl w:val="0"/>
          <w:numId w:val="17"/>
        </w:numPr>
      </w:pPr>
      <w:r w:rsidRPr="009A2D09">
        <w:rPr>
          <w:rFonts w:cs="Arial"/>
        </w:rPr>
        <w:t>Liaise with local hospitals to assure the efficacy of HLA matched platelets transfused in the region</w:t>
      </w:r>
      <w:r>
        <w:t xml:space="preserve"> </w:t>
      </w:r>
    </w:p>
    <w:p w14:paraId="60DDF3C9" w14:textId="712185B7" w:rsidR="00334373" w:rsidRDefault="00334373" w:rsidP="00A43DF3">
      <w:pPr>
        <w:pStyle w:val="NoSpacing"/>
        <w:numPr>
          <w:ilvl w:val="0"/>
          <w:numId w:val="17"/>
        </w:numPr>
      </w:pPr>
      <w:r>
        <w:t>Investigate and input into any clinical or laboratory q</w:t>
      </w:r>
      <w:r w:rsidR="00AB31E2">
        <w:t xml:space="preserve">uality incidents. </w:t>
      </w:r>
    </w:p>
    <w:p w14:paraId="1313A349" w14:textId="0346C300" w:rsidR="00AB31E2" w:rsidRDefault="00334373" w:rsidP="00CC5946">
      <w:pPr>
        <w:pStyle w:val="NoSpacing"/>
        <w:numPr>
          <w:ilvl w:val="0"/>
          <w:numId w:val="17"/>
        </w:numPr>
      </w:pPr>
      <w:r>
        <w:t xml:space="preserve">Collaborate with Hospital Transfusion Team members to provide subject matter expertise for the clinical transfusion service </w:t>
      </w:r>
    </w:p>
    <w:p w14:paraId="736BE4BC" w14:textId="77777777" w:rsidR="00F309DF" w:rsidRDefault="00F309DF" w:rsidP="00CC5946">
      <w:pPr>
        <w:pStyle w:val="NoSpacing"/>
        <w:ind w:left="720"/>
      </w:pPr>
    </w:p>
    <w:p w14:paraId="0D32E980" w14:textId="0E0574CB" w:rsidR="00213A45" w:rsidRPr="00CC5946" w:rsidRDefault="00213A45" w:rsidP="00CC5946">
      <w:pPr>
        <w:pStyle w:val="NoSpacing"/>
        <w:ind w:left="360"/>
        <w:rPr>
          <w:i/>
        </w:rPr>
      </w:pPr>
      <w:r w:rsidRPr="00CC5946">
        <w:rPr>
          <w:i/>
        </w:rPr>
        <w:t>It is anticipated that applicants may come from backgrounds with little exposure to transfusion medicine</w:t>
      </w:r>
      <w:r w:rsidR="004148E4">
        <w:rPr>
          <w:i/>
        </w:rPr>
        <w:t>.</w:t>
      </w:r>
      <w:r w:rsidRPr="00CC5946">
        <w:rPr>
          <w:i/>
        </w:rPr>
        <w:t xml:space="preserve"> Full training will be provided by the SNBTS</w:t>
      </w:r>
      <w:r w:rsidR="005F6885" w:rsidRPr="00CC5946">
        <w:rPr>
          <w:i/>
        </w:rPr>
        <w:t xml:space="preserve"> </w:t>
      </w:r>
      <w:r w:rsidR="00F309DF">
        <w:rPr>
          <w:i/>
        </w:rPr>
        <w:t>c</w:t>
      </w:r>
      <w:r w:rsidR="005F6885" w:rsidRPr="00CC5946">
        <w:rPr>
          <w:i/>
        </w:rPr>
        <w:t xml:space="preserve">onsultant </w:t>
      </w:r>
      <w:r w:rsidR="00F309DF">
        <w:rPr>
          <w:i/>
        </w:rPr>
        <w:t>h</w:t>
      </w:r>
      <w:r w:rsidR="005F6885" w:rsidRPr="00CC5946">
        <w:rPr>
          <w:i/>
        </w:rPr>
        <w:t>aematologist</w:t>
      </w:r>
      <w:r w:rsidR="00A05CA6">
        <w:rPr>
          <w:i/>
        </w:rPr>
        <w:t>s</w:t>
      </w:r>
      <w:r w:rsidR="005F6885" w:rsidRPr="00CC5946">
        <w:rPr>
          <w:i/>
        </w:rPr>
        <w:t xml:space="preserve"> and </w:t>
      </w:r>
      <w:r w:rsidRPr="00CC5946">
        <w:rPr>
          <w:i/>
        </w:rPr>
        <w:t xml:space="preserve">specialist biomedical scientists in the hospital blood bank.  </w:t>
      </w:r>
    </w:p>
    <w:p w14:paraId="753487DF" w14:textId="3A227FDF" w:rsidR="00334373" w:rsidRDefault="00334373" w:rsidP="00CC5946">
      <w:pPr>
        <w:pStyle w:val="NoSpacing"/>
        <w:ind w:left="360"/>
      </w:pPr>
      <w:r>
        <w:t xml:space="preserve">  </w:t>
      </w:r>
    </w:p>
    <w:p w14:paraId="658C1000" w14:textId="77777777" w:rsidR="00A43DF3" w:rsidRDefault="00A43DF3" w:rsidP="00CC5946">
      <w:pPr>
        <w:pStyle w:val="NoSpacing"/>
      </w:pPr>
    </w:p>
    <w:p w14:paraId="23791377" w14:textId="77777777" w:rsidR="00FB688B" w:rsidRDefault="00FB688B" w:rsidP="00CB67B9">
      <w:pPr>
        <w:pStyle w:val="NoSpacing"/>
      </w:pPr>
    </w:p>
    <w:p w14:paraId="11BE91F4" w14:textId="77777777" w:rsidR="00FB688B" w:rsidRDefault="00FB688B" w:rsidP="00CB67B9">
      <w:pPr>
        <w:pStyle w:val="NoSpacing"/>
      </w:pPr>
    </w:p>
    <w:p w14:paraId="71447470" w14:textId="77777777" w:rsidR="00FB688B" w:rsidRDefault="00FB688B" w:rsidP="00CB67B9">
      <w:pPr>
        <w:pStyle w:val="NoSpacing"/>
      </w:pPr>
    </w:p>
    <w:p w14:paraId="017B0404" w14:textId="77777777" w:rsidR="00FB688B" w:rsidRDefault="00FB688B" w:rsidP="00CB67B9">
      <w:pPr>
        <w:pStyle w:val="NoSpacing"/>
      </w:pPr>
    </w:p>
    <w:p w14:paraId="494EB0BB" w14:textId="47F44800" w:rsidR="0096346D" w:rsidRDefault="004148E4" w:rsidP="00CB67B9">
      <w:pPr>
        <w:pStyle w:val="NoSpacing"/>
      </w:pPr>
      <w:r>
        <w:lastRenderedPageBreak/>
        <w:t xml:space="preserve">e. </w:t>
      </w:r>
      <w:r w:rsidR="004E7F17">
        <w:tab/>
      </w:r>
      <w:r w:rsidR="00AB31E2">
        <w:t>Supporting Professional Activities</w:t>
      </w:r>
    </w:p>
    <w:p w14:paraId="6ADEE2E1" w14:textId="77777777" w:rsidR="00AB31E2" w:rsidRDefault="00AB31E2" w:rsidP="0096346D">
      <w:pPr>
        <w:pStyle w:val="NoSpacing"/>
        <w:ind w:left="360"/>
      </w:pPr>
    </w:p>
    <w:p w14:paraId="1599E96A" w14:textId="4B422509" w:rsidR="00CC5946" w:rsidRDefault="0096346D" w:rsidP="00CC5946">
      <w:pPr>
        <w:pStyle w:val="NoSpacing"/>
        <w:numPr>
          <w:ilvl w:val="0"/>
          <w:numId w:val="19"/>
        </w:numPr>
      </w:pPr>
      <w:r>
        <w:t xml:space="preserve">Writing, reviewing and updating standard operating procedures and policies relating to the </w:t>
      </w:r>
      <w:r w:rsidR="00A05CA6">
        <w:t xml:space="preserve">therapeutic apheresis </w:t>
      </w:r>
      <w:r>
        <w:t>service</w:t>
      </w:r>
      <w:r w:rsidR="00F309DF">
        <w:t xml:space="preserve">, </w:t>
      </w:r>
      <w:r w:rsidR="00AB31E2">
        <w:t>hospital blood bank</w:t>
      </w:r>
      <w:r w:rsidR="00F309DF">
        <w:t xml:space="preserve"> and clinical transfusion service</w:t>
      </w:r>
    </w:p>
    <w:p w14:paraId="7C679501" w14:textId="57684F95" w:rsidR="00CC5946" w:rsidRDefault="00CC5946" w:rsidP="00CC5946">
      <w:pPr>
        <w:pStyle w:val="NoSpacing"/>
        <w:numPr>
          <w:ilvl w:val="0"/>
          <w:numId w:val="19"/>
        </w:numPr>
      </w:pPr>
      <w:r>
        <w:t>Contribution to department’s activities to maintain regulatory and accreditation compliance (including UKAS, JACIE)</w:t>
      </w:r>
      <w:r w:rsidR="00C62690">
        <w:t>.</w:t>
      </w:r>
    </w:p>
    <w:p w14:paraId="79085787" w14:textId="29FFD020" w:rsidR="0096346D" w:rsidRDefault="0096346D" w:rsidP="0096346D">
      <w:pPr>
        <w:pStyle w:val="NoSpacing"/>
        <w:numPr>
          <w:ilvl w:val="0"/>
          <w:numId w:val="19"/>
        </w:numPr>
      </w:pPr>
      <w:r>
        <w:t xml:space="preserve">Attendance at </w:t>
      </w:r>
      <w:r w:rsidR="00025119">
        <w:t>relevant</w:t>
      </w:r>
      <w:r>
        <w:t xml:space="preserve"> local and national meetings</w:t>
      </w:r>
      <w:r w:rsidR="00F309DF">
        <w:t>.</w:t>
      </w:r>
      <w:r w:rsidR="00AD6B6E">
        <w:t xml:space="preserve"> </w:t>
      </w:r>
      <w:r w:rsidR="00F309DF">
        <w:t>F</w:t>
      </w:r>
      <w:r w:rsidR="00AD6B6E">
        <w:t>or example</w:t>
      </w:r>
      <w:r w:rsidR="00AB31E2">
        <w:t>, Clinical Apheresis Unit departmental meeting</w:t>
      </w:r>
      <w:r w:rsidR="00F309DF">
        <w:t>, RIE Hospital Transfusion Team, SNBTS Medical and Clinical Scientists meeting</w:t>
      </w:r>
    </w:p>
    <w:p w14:paraId="5012BE0B" w14:textId="10488344" w:rsidR="0096346D" w:rsidRDefault="0096346D" w:rsidP="0096346D">
      <w:pPr>
        <w:pStyle w:val="NoSpacing"/>
        <w:numPr>
          <w:ilvl w:val="0"/>
          <w:numId w:val="19"/>
        </w:numPr>
      </w:pPr>
      <w:r>
        <w:t>Delivery of training</w:t>
      </w:r>
      <w:r w:rsidR="00AB31E2">
        <w:t xml:space="preserve"> to </w:t>
      </w:r>
      <w:r w:rsidR="00F309DF">
        <w:t>haematology trainees,</w:t>
      </w:r>
      <w:r w:rsidR="00AB31E2">
        <w:t xml:space="preserve"> biomedical s</w:t>
      </w:r>
      <w:r w:rsidR="00F309DF">
        <w:t xml:space="preserve">cientists </w:t>
      </w:r>
      <w:r w:rsidR="00AB31E2">
        <w:t>and nursing staff</w:t>
      </w:r>
      <w:r w:rsidR="00AD6B6E">
        <w:t>.</w:t>
      </w:r>
    </w:p>
    <w:p w14:paraId="7A118A54" w14:textId="48E0867E" w:rsidR="0096346D" w:rsidRDefault="0096346D" w:rsidP="0096346D">
      <w:pPr>
        <w:pStyle w:val="NoSpacing"/>
        <w:numPr>
          <w:ilvl w:val="0"/>
          <w:numId w:val="19"/>
        </w:numPr>
      </w:pPr>
      <w:r>
        <w:t>Clinical audit</w:t>
      </w:r>
      <w:r w:rsidR="00F309DF">
        <w:t xml:space="preserve"> and quality improvement activities relating to the clinical apheresis and clinical transfusion services </w:t>
      </w:r>
    </w:p>
    <w:p w14:paraId="0DF4ACA8" w14:textId="77777777" w:rsidR="00F309DF" w:rsidRDefault="00681D4B" w:rsidP="0096346D">
      <w:pPr>
        <w:pStyle w:val="NoSpacing"/>
        <w:numPr>
          <w:ilvl w:val="0"/>
          <w:numId w:val="19"/>
        </w:numPr>
      </w:pPr>
      <w:r>
        <w:t>Mandatory t</w:t>
      </w:r>
      <w:r w:rsidR="0096346D">
        <w:t>raining</w:t>
      </w:r>
      <w:r w:rsidR="00F309DF">
        <w:t xml:space="preserve"> for role</w:t>
      </w:r>
    </w:p>
    <w:p w14:paraId="7E90717C" w14:textId="689471DA" w:rsidR="0096346D" w:rsidRDefault="00F309DF" w:rsidP="0096346D">
      <w:pPr>
        <w:pStyle w:val="NoSpacing"/>
        <w:numPr>
          <w:ilvl w:val="0"/>
          <w:numId w:val="19"/>
        </w:numPr>
      </w:pPr>
      <w:r>
        <w:t>Competency assessment for role</w:t>
      </w:r>
    </w:p>
    <w:p w14:paraId="065E94B1" w14:textId="77777777" w:rsidR="0096346D" w:rsidRDefault="0096346D" w:rsidP="0096346D">
      <w:pPr>
        <w:pStyle w:val="NoSpacing"/>
        <w:numPr>
          <w:ilvl w:val="0"/>
          <w:numId w:val="19"/>
        </w:numPr>
      </w:pPr>
      <w:r>
        <w:t>Participation in CPD and maintenance of an appropriate CPD record.</w:t>
      </w:r>
    </w:p>
    <w:p w14:paraId="757AFA7A" w14:textId="77777777" w:rsidR="0096346D" w:rsidRDefault="0096346D" w:rsidP="0096346D">
      <w:pPr>
        <w:pStyle w:val="NoSpacing"/>
        <w:numPr>
          <w:ilvl w:val="0"/>
          <w:numId w:val="19"/>
        </w:numPr>
      </w:pPr>
      <w:r>
        <w:t xml:space="preserve">Preparation </w:t>
      </w:r>
      <w:r w:rsidR="00B7704B">
        <w:t>for</w:t>
      </w:r>
      <w:r>
        <w:t xml:space="preserve"> and participation in appraisal, job planning and revalidation.</w:t>
      </w:r>
    </w:p>
    <w:p w14:paraId="09E812A9" w14:textId="77777777" w:rsidR="005D17EB" w:rsidRDefault="005D17EB" w:rsidP="005D17EB">
      <w:pPr>
        <w:pStyle w:val="NoSpacing"/>
      </w:pPr>
    </w:p>
    <w:p w14:paraId="27208615" w14:textId="77777777" w:rsidR="005D17EB" w:rsidRPr="005D17EB" w:rsidRDefault="005D17EB" w:rsidP="005D17EB">
      <w:pPr>
        <w:pStyle w:val="NoSpacing"/>
        <w:numPr>
          <w:ilvl w:val="0"/>
          <w:numId w:val="12"/>
        </w:numPr>
        <w:rPr>
          <w:b/>
        </w:rPr>
      </w:pPr>
      <w:r w:rsidRPr="005D17EB">
        <w:rPr>
          <w:b/>
        </w:rPr>
        <w:t>Hours of work</w:t>
      </w:r>
    </w:p>
    <w:p w14:paraId="25C49F4F" w14:textId="77777777" w:rsidR="005D17EB" w:rsidRDefault="005D17EB" w:rsidP="005D17EB">
      <w:pPr>
        <w:pStyle w:val="NoSpacing"/>
      </w:pPr>
    </w:p>
    <w:p w14:paraId="651B289F" w14:textId="64908374" w:rsidR="003408A9" w:rsidRDefault="005D17EB" w:rsidP="003408A9">
      <w:pPr>
        <w:pStyle w:val="NoSpacing"/>
      </w:pPr>
      <w:r w:rsidRPr="000C14AC">
        <w:t>Whilst this sample job plan is written for a full</w:t>
      </w:r>
      <w:r w:rsidR="00F309DF" w:rsidRPr="000C14AC">
        <w:t>-</w:t>
      </w:r>
      <w:r w:rsidRPr="000C14AC">
        <w:t>time (40 hours</w:t>
      </w:r>
      <w:r w:rsidR="00D465AA" w:rsidRPr="000C14AC">
        <w:t>, 10PAs</w:t>
      </w:r>
      <w:r w:rsidR="00F309DF" w:rsidRPr="000C14AC">
        <w:t xml:space="preserve">) </w:t>
      </w:r>
      <w:r w:rsidRPr="000C14AC">
        <w:t>post, applications from suitable candidates who wish to job share or work less than full time are wel</w:t>
      </w:r>
      <w:r>
        <w:t>come</w:t>
      </w:r>
      <w:r w:rsidR="000C14AC">
        <w:t xml:space="preserve">. </w:t>
      </w:r>
    </w:p>
    <w:p w14:paraId="5A5C1C75" w14:textId="77777777" w:rsidR="000C14AC" w:rsidRDefault="000C14AC" w:rsidP="003408A9">
      <w:pPr>
        <w:pStyle w:val="NoSpacing"/>
      </w:pPr>
    </w:p>
    <w:p w14:paraId="5DF24BEB" w14:textId="6897AB6E" w:rsidR="003408A9" w:rsidRDefault="003408A9" w:rsidP="003408A9">
      <w:pPr>
        <w:pStyle w:val="NoSpacing"/>
      </w:pPr>
      <w:r>
        <w:t xml:space="preserve">It is expected that the </w:t>
      </w:r>
      <w:r w:rsidR="004E7F17">
        <w:t xml:space="preserve">majority of </w:t>
      </w:r>
      <w:r>
        <w:t xml:space="preserve">duties of this post will require </w:t>
      </w:r>
      <w:r w:rsidR="004E7F17">
        <w:t xml:space="preserve">daily </w:t>
      </w:r>
      <w:r>
        <w:t xml:space="preserve">on-site working. </w:t>
      </w:r>
    </w:p>
    <w:p w14:paraId="33576411" w14:textId="77777777" w:rsidR="005D17EB" w:rsidRDefault="005D17EB" w:rsidP="005D17EB">
      <w:pPr>
        <w:pStyle w:val="NoSpacing"/>
      </w:pPr>
    </w:p>
    <w:p w14:paraId="3AA6B705" w14:textId="15335382" w:rsidR="005D17EB" w:rsidRDefault="005D17EB" w:rsidP="005D17EB">
      <w:pPr>
        <w:pStyle w:val="NoSpacing"/>
      </w:pPr>
      <w:r>
        <w:t xml:space="preserve">In keeping with the Specialty Doctor </w:t>
      </w:r>
      <w:r w:rsidR="00CE3093">
        <w:t>contract</w:t>
      </w:r>
      <w:r>
        <w:t>, out</w:t>
      </w:r>
      <w:r w:rsidR="00F309DF">
        <w:t>-</w:t>
      </w:r>
      <w:r>
        <w:t>of</w:t>
      </w:r>
      <w:r w:rsidR="00F309DF">
        <w:t>-</w:t>
      </w:r>
      <w:r>
        <w:t>hours work is defined as outside the period of 07.00 to 19.00 Monday to Friday, and any time on a Saturday or Sunday (or statutory or public holiday). At this time, participation in an out</w:t>
      </w:r>
      <w:r w:rsidR="00A05CA6">
        <w:t>-</w:t>
      </w:r>
      <w:r>
        <w:t>of</w:t>
      </w:r>
      <w:r w:rsidR="00A05CA6">
        <w:t>-</w:t>
      </w:r>
      <w:r>
        <w:t xml:space="preserve">hours (on call) rota is not </w:t>
      </w:r>
      <w:r w:rsidR="00131114">
        <w:t>envisaged.</w:t>
      </w:r>
    </w:p>
    <w:p w14:paraId="28C8024D" w14:textId="77777777" w:rsidR="00794CF8" w:rsidRDefault="00794CF8" w:rsidP="005D17EB">
      <w:pPr>
        <w:pStyle w:val="NoSpacing"/>
      </w:pPr>
    </w:p>
    <w:p w14:paraId="1C0D0264" w14:textId="6BAFDF91" w:rsidR="00F309DF" w:rsidRDefault="00794CF8" w:rsidP="005D17EB">
      <w:pPr>
        <w:pStyle w:val="NoSpacing"/>
      </w:pPr>
      <w:r>
        <w:t xml:space="preserve">Cover for annual and study leave </w:t>
      </w:r>
      <w:r w:rsidR="00EA2109">
        <w:t>will be coordinated with othe</w:t>
      </w:r>
      <w:r w:rsidR="00AB31E2">
        <w:t xml:space="preserve">r medical staff </w:t>
      </w:r>
      <w:r w:rsidR="00F309DF">
        <w:t xml:space="preserve">including haematology </w:t>
      </w:r>
      <w:r w:rsidR="00A05CA6">
        <w:t xml:space="preserve">specialist </w:t>
      </w:r>
      <w:r w:rsidR="00F309DF">
        <w:t xml:space="preserve">trainees </w:t>
      </w:r>
      <w:r w:rsidR="00AB31E2">
        <w:t xml:space="preserve">within </w:t>
      </w:r>
      <w:r w:rsidR="00CB67B9">
        <w:t>RIE and SN</w:t>
      </w:r>
      <w:r w:rsidR="00F309DF">
        <w:t xml:space="preserve">BTS. </w:t>
      </w:r>
    </w:p>
    <w:p w14:paraId="3A217591" w14:textId="77777777" w:rsidR="00F309DF" w:rsidRDefault="00F309DF" w:rsidP="005D17EB">
      <w:pPr>
        <w:pStyle w:val="NoSpacing"/>
      </w:pPr>
    </w:p>
    <w:p w14:paraId="30A82134" w14:textId="060B02BB" w:rsidR="002D2650" w:rsidRDefault="00A37D4B" w:rsidP="005D17EB">
      <w:pPr>
        <w:pStyle w:val="NoSpacing"/>
      </w:pPr>
      <w:r>
        <w:t xml:space="preserve">There are a number of Specialty Doctors working in various roles within SNBTS, and the post holder will be put in contact with these colleagues. </w:t>
      </w:r>
      <w:r w:rsidR="003408A9">
        <w:t xml:space="preserve">Bi-monthly </w:t>
      </w:r>
      <w:r w:rsidR="000C775E">
        <w:t xml:space="preserve">medical </w:t>
      </w:r>
      <w:r w:rsidR="003408A9">
        <w:t xml:space="preserve">and clinical scientists </w:t>
      </w:r>
      <w:r w:rsidR="000C775E">
        <w:t>meetings are held across SNBTS</w:t>
      </w:r>
      <w:r w:rsidR="003408A9">
        <w:t xml:space="preserve"> including 6-monthly educational half days</w:t>
      </w:r>
      <w:r w:rsidR="000C775E">
        <w:t xml:space="preserve">, to which </w:t>
      </w:r>
      <w:r w:rsidR="00681D4B">
        <w:t xml:space="preserve">the </w:t>
      </w:r>
      <w:r w:rsidR="000C775E">
        <w:t>post holder will be invited to attend.</w:t>
      </w:r>
    </w:p>
    <w:p w14:paraId="76146C74" w14:textId="77777777" w:rsidR="00AB31E2" w:rsidRDefault="00AB31E2" w:rsidP="00AB31E2">
      <w:pPr>
        <w:spacing w:line="276" w:lineRule="auto"/>
      </w:pPr>
    </w:p>
    <w:p w14:paraId="0891A6D0" w14:textId="77777777" w:rsidR="00AB31E2" w:rsidRDefault="00AB31E2" w:rsidP="00AB31E2">
      <w:pPr>
        <w:spacing w:line="276" w:lineRule="auto"/>
      </w:pPr>
    </w:p>
    <w:p w14:paraId="56B93907" w14:textId="77777777" w:rsidR="00451CFF" w:rsidRPr="00AB31E2" w:rsidRDefault="00451CFF" w:rsidP="00AB31E2">
      <w:pPr>
        <w:spacing w:line="276" w:lineRule="auto"/>
        <w:rPr>
          <w:rFonts w:eastAsiaTheme="minorHAnsi" w:cstheme="minorBidi"/>
          <w:szCs w:val="22"/>
        </w:rPr>
      </w:pPr>
      <w:r>
        <w:t>Sample Job Plan</w:t>
      </w:r>
    </w:p>
    <w:p w14:paraId="1ACD959D" w14:textId="77777777" w:rsidR="00451CFF" w:rsidRDefault="00451CFF" w:rsidP="005D17EB">
      <w:pPr>
        <w:pStyle w:val="NoSpacing"/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72"/>
        <w:gridCol w:w="4415"/>
        <w:gridCol w:w="805"/>
        <w:gridCol w:w="720"/>
      </w:tblGrid>
      <w:tr w:rsidR="00213A45" w:rsidRPr="00BF127F" w14:paraId="24D308ED" w14:textId="77777777" w:rsidTr="00E40B61">
        <w:trPr>
          <w:trHeight w:val="163"/>
        </w:trPr>
        <w:tc>
          <w:tcPr>
            <w:tcW w:w="2126" w:type="dxa"/>
          </w:tcPr>
          <w:p w14:paraId="5BF17A3B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DAY</w:t>
            </w:r>
          </w:p>
        </w:tc>
        <w:tc>
          <w:tcPr>
            <w:tcW w:w="972" w:type="dxa"/>
          </w:tcPr>
          <w:p w14:paraId="59EB0D3D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2967B4E7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TYPE OF WORK</w:t>
            </w:r>
          </w:p>
        </w:tc>
        <w:tc>
          <w:tcPr>
            <w:tcW w:w="805" w:type="dxa"/>
          </w:tcPr>
          <w:p w14:paraId="0A93D04C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DCC</w:t>
            </w:r>
          </w:p>
        </w:tc>
        <w:tc>
          <w:tcPr>
            <w:tcW w:w="720" w:type="dxa"/>
          </w:tcPr>
          <w:p w14:paraId="63AAA6EF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SPA</w:t>
            </w:r>
          </w:p>
        </w:tc>
      </w:tr>
      <w:tr w:rsidR="00213A45" w:rsidRPr="00BF127F" w14:paraId="3F0286E5" w14:textId="77777777" w:rsidTr="00D463FA">
        <w:trPr>
          <w:trHeight w:val="1315"/>
        </w:trPr>
        <w:tc>
          <w:tcPr>
            <w:tcW w:w="2126" w:type="dxa"/>
          </w:tcPr>
          <w:p w14:paraId="4F0A275E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Monday</w:t>
            </w:r>
          </w:p>
          <w:p w14:paraId="53950EA0" w14:textId="77777777" w:rsidR="00213A45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09:00-1</w:t>
            </w:r>
            <w:r>
              <w:rPr>
                <w:rFonts w:cs="Arial"/>
                <w:szCs w:val="22"/>
              </w:rPr>
              <w:t>3</w:t>
            </w:r>
            <w:r w:rsidRPr="00BF127F">
              <w:rPr>
                <w:rFonts w:cs="Arial"/>
                <w:szCs w:val="22"/>
              </w:rPr>
              <w:t>.00</w:t>
            </w:r>
          </w:p>
          <w:p w14:paraId="185EE2EC" w14:textId="77777777" w:rsidR="00213A45" w:rsidRDefault="00213A45" w:rsidP="00E40B61">
            <w:pPr>
              <w:rPr>
                <w:rFonts w:cs="Arial"/>
              </w:rPr>
            </w:pPr>
          </w:p>
          <w:p w14:paraId="0B344690" w14:textId="77777777" w:rsidR="00213A45" w:rsidRDefault="00213A45" w:rsidP="00E40B61">
            <w:pPr>
              <w:rPr>
                <w:rFonts w:cs="Arial"/>
              </w:rPr>
            </w:pPr>
          </w:p>
          <w:p w14:paraId="6F83B915" w14:textId="77777777" w:rsidR="00AB31E2" w:rsidRDefault="00AB31E2" w:rsidP="00E40B61">
            <w:pPr>
              <w:rPr>
                <w:rFonts w:cs="Arial"/>
                <w:szCs w:val="22"/>
              </w:rPr>
            </w:pPr>
          </w:p>
          <w:p w14:paraId="2B60525E" w14:textId="77777777" w:rsidR="00AB31E2" w:rsidRDefault="00AB31E2" w:rsidP="00E40B61">
            <w:pPr>
              <w:rPr>
                <w:rFonts w:cs="Arial"/>
                <w:szCs w:val="22"/>
              </w:rPr>
            </w:pPr>
          </w:p>
          <w:p w14:paraId="29449DD1" w14:textId="77777777" w:rsidR="00213A45" w:rsidRPr="00BF127F" w:rsidRDefault="00213A45" w:rsidP="00E40B61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13.00-17.00</w:t>
            </w:r>
          </w:p>
          <w:p w14:paraId="48672135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972" w:type="dxa"/>
          </w:tcPr>
          <w:p w14:paraId="3771D6A1" w14:textId="77777777" w:rsidR="00213A45" w:rsidRPr="00BF127F" w:rsidRDefault="00213A45" w:rsidP="00E40B61">
            <w:pPr>
              <w:rPr>
                <w:rFonts w:cs="Arial"/>
                <w:lang w:val="en-US"/>
              </w:rPr>
            </w:pPr>
          </w:p>
          <w:p w14:paraId="2543B94E" w14:textId="77777777" w:rsidR="00213A45" w:rsidRPr="00BF127F" w:rsidRDefault="00213A45" w:rsidP="00E40B61">
            <w:pPr>
              <w:rPr>
                <w:rFonts w:cs="Arial"/>
                <w:lang w:val="en-US"/>
              </w:rPr>
            </w:pPr>
          </w:p>
        </w:tc>
        <w:tc>
          <w:tcPr>
            <w:tcW w:w="4415" w:type="dxa"/>
          </w:tcPr>
          <w:p w14:paraId="32289E82" w14:textId="77777777" w:rsidR="00213A45" w:rsidRPr="00BF127F" w:rsidRDefault="00213A45" w:rsidP="00E40B61">
            <w:pPr>
              <w:rPr>
                <w:rFonts w:cs="Arial"/>
                <w:lang w:val="en-US"/>
              </w:rPr>
            </w:pPr>
          </w:p>
          <w:p w14:paraId="5B55AB67" w14:textId="6F746266" w:rsidR="00AB31E2" w:rsidRDefault="00AB31E2" w:rsidP="00E40B61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009D87E2" w14:textId="77777777" w:rsidR="00AB31E2" w:rsidRDefault="00AB31E2" w:rsidP="00E40B61">
            <w:pPr>
              <w:rPr>
                <w:rFonts w:cs="Arial"/>
                <w:sz w:val="20"/>
              </w:rPr>
            </w:pPr>
          </w:p>
          <w:p w14:paraId="36728713" w14:textId="7A36F420" w:rsidR="00AB31E2" w:rsidRDefault="00AB31E2" w:rsidP="00E40B61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Weekly stem cell collection planning meeting</w:t>
            </w:r>
            <w:r w:rsidR="00782199">
              <w:rPr>
                <w:rFonts w:cs="Arial"/>
                <w:sz w:val="20"/>
              </w:rPr>
              <w:t xml:space="preserve"> (incorporating monthly transplant programme Quality meeting) </w:t>
            </w:r>
          </w:p>
          <w:p w14:paraId="62B4B08E" w14:textId="77777777" w:rsidR="00AB31E2" w:rsidRDefault="00AB31E2" w:rsidP="00AB31E2">
            <w:pPr>
              <w:rPr>
                <w:rFonts w:cs="Arial"/>
                <w:szCs w:val="22"/>
              </w:rPr>
            </w:pPr>
          </w:p>
          <w:p w14:paraId="48E615EC" w14:textId="5EEFD22C" w:rsidR="00213A45" w:rsidRPr="00BF127F" w:rsidRDefault="00AB31E2" w:rsidP="006B6519">
            <w:pPr>
              <w:rPr>
                <w:rFonts w:cs="Arial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</w:tc>
        <w:tc>
          <w:tcPr>
            <w:tcW w:w="805" w:type="dxa"/>
            <w:vAlign w:val="center"/>
          </w:tcPr>
          <w:p w14:paraId="3DE3CC83" w14:textId="77777777" w:rsidR="00213A45" w:rsidRPr="00BF127F" w:rsidRDefault="00213A45" w:rsidP="00AB31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672985E5" w14:textId="77777777" w:rsidR="00213A45" w:rsidRPr="00BF127F" w:rsidRDefault="00D463FA" w:rsidP="00D463FA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6B6519">
              <w:rPr>
                <w:rFonts w:cs="Arial"/>
              </w:rPr>
              <w:t>0</w:t>
            </w:r>
          </w:p>
        </w:tc>
      </w:tr>
      <w:tr w:rsidR="00AB31E2" w:rsidRPr="00BF127F" w14:paraId="5F0E8579" w14:textId="77777777" w:rsidTr="00681D4B">
        <w:trPr>
          <w:cantSplit/>
          <w:trHeight w:val="1403"/>
        </w:trPr>
        <w:tc>
          <w:tcPr>
            <w:tcW w:w="2126" w:type="dxa"/>
          </w:tcPr>
          <w:p w14:paraId="5EFDDDD3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lastRenderedPageBreak/>
              <w:t>Tuesday</w:t>
            </w:r>
          </w:p>
          <w:p w14:paraId="4C33D14D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09.00 – 13.00</w:t>
            </w:r>
          </w:p>
          <w:p w14:paraId="7AF15527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175CC5BC" w14:textId="77777777" w:rsidR="006B6519" w:rsidRDefault="006B6519" w:rsidP="00E40B61">
            <w:pPr>
              <w:rPr>
                <w:rFonts w:cs="Arial"/>
                <w:szCs w:val="22"/>
              </w:rPr>
            </w:pPr>
          </w:p>
          <w:p w14:paraId="5D1A8DD8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13.00 17.00</w:t>
            </w:r>
          </w:p>
        </w:tc>
        <w:tc>
          <w:tcPr>
            <w:tcW w:w="972" w:type="dxa"/>
          </w:tcPr>
          <w:p w14:paraId="5EC07B6C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194BC3EA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0AA7AE25" w14:textId="77777777" w:rsidR="00AB31E2" w:rsidRPr="00BF127F" w:rsidRDefault="00AB31E2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5DD07584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21392C03" w14:textId="315ECA36" w:rsidR="00AB31E2" w:rsidRDefault="00AB31E2" w:rsidP="00AB31E2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295A2783" w14:textId="77777777" w:rsidR="00AB31E2" w:rsidRDefault="00AB31E2" w:rsidP="00AB31E2">
            <w:pPr>
              <w:rPr>
                <w:rFonts w:cs="Arial"/>
                <w:sz w:val="20"/>
              </w:rPr>
            </w:pPr>
          </w:p>
          <w:p w14:paraId="02AA9DD1" w14:textId="77777777" w:rsidR="00AB31E2" w:rsidRPr="00BF127F" w:rsidRDefault="00681D4B" w:rsidP="00681D4B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SPA </w:t>
            </w:r>
          </w:p>
        </w:tc>
        <w:tc>
          <w:tcPr>
            <w:tcW w:w="805" w:type="dxa"/>
          </w:tcPr>
          <w:p w14:paraId="66750A81" w14:textId="77777777" w:rsidR="00AB31E2" w:rsidRPr="00BF127F" w:rsidRDefault="00AB31E2" w:rsidP="00681D4B">
            <w:pPr>
              <w:jc w:val="center"/>
              <w:rPr>
                <w:rFonts w:cs="Arial"/>
              </w:rPr>
            </w:pPr>
          </w:p>
          <w:p w14:paraId="517E0DAD" w14:textId="77777777" w:rsidR="009A0218" w:rsidRDefault="009A0218" w:rsidP="00681D4B">
            <w:pPr>
              <w:jc w:val="center"/>
              <w:rPr>
                <w:rFonts w:cs="Arial"/>
                <w:szCs w:val="22"/>
              </w:rPr>
            </w:pPr>
          </w:p>
          <w:p w14:paraId="3320DDD1" w14:textId="1A2C9A04" w:rsidR="00AB31E2" w:rsidRPr="00BF127F" w:rsidRDefault="00681D4B" w:rsidP="00681D4B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6CD5BF08" w14:textId="48716861" w:rsidR="00AB31E2" w:rsidRPr="00BF127F" w:rsidRDefault="00681D4B" w:rsidP="006B65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B31E2" w:rsidRPr="00BF127F" w14:paraId="66F06789" w14:textId="77777777" w:rsidTr="006B6519">
        <w:trPr>
          <w:cantSplit/>
          <w:trHeight w:val="1403"/>
        </w:trPr>
        <w:tc>
          <w:tcPr>
            <w:tcW w:w="2126" w:type="dxa"/>
          </w:tcPr>
          <w:p w14:paraId="4B235EA1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Wednesday</w:t>
            </w:r>
          </w:p>
          <w:p w14:paraId="26F22101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09.00 – 13.00</w:t>
            </w:r>
          </w:p>
          <w:p w14:paraId="31E8E706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4EF3ABD8" w14:textId="77777777" w:rsidR="006B6519" w:rsidRDefault="006B6519" w:rsidP="00E40B61">
            <w:pPr>
              <w:rPr>
                <w:rFonts w:cs="Arial"/>
                <w:szCs w:val="22"/>
              </w:rPr>
            </w:pPr>
          </w:p>
          <w:p w14:paraId="75144F10" w14:textId="77777777" w:rsidR="00AB31E2" w:rsidRPr="00BF127F" w:rsidRDefault="00AB31E2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13.00 – 17.00</w:t>
            </w:r>
          </w:p>
        </w:tc>
        <w:tc>
          <w:tcPr>
            <w:tcW w:w="972" w:type="dxa"/>
          </w:tcPr>
          <w:p w14:paraId="272A1199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13F1ECEE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431B31D7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0553D49C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7C100D6E" w14:textId="77777777" w:rsidR="00AB31E2" w:rsidRPr="00BF127F" w:rsidRDefault="00AB31E2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0EE02DF9" w14:textId="77777777" w:rsidR="00AB31E2" w:rsidRPr="00BF127F" w:rsidRDefault="00AB31E2" w:rsidP="00E40B61">
            <w:pPr>
              <w:rPr>
                <w:rFonts w:cs="Arial"/>
              </w:rPr>
            </w:pPr>
          </w:p>
          <w:p w14:paraId="49506A6B" w14:textId="1C80467F" w:rsidR="00AB31E2" w:rsidRDefault="00AB31E2" w:rsidP="00E40B61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  <w:p w14:paraId="2D0F7738" w14:textId="77777777" w:rsidR="00AB31E2" w:rsidRDefault="00AB31E2" w:rsidP="00E40B61">
            <w:pPr>
              <w:rPr>
                <w:rFonts w:cs="Arial"/>
                <w:sz w:val="20"/>
              </w:rPr>
            </w:pPr>
          </w:p>
          <w:p w14:paraId="455D6BD8" w14:textId="001D378E" w:rsidR="00AB31E2" w:rsidRPr="00BF127F" w:rsidRDefault="00681D4B" w:rsidP="00E40B61">
            <w:pPr>
              <w:rPr>
                <w:rFonts w:cs="Arial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</w:tc>
        <w:tc>
          <w:tcPr>
            <w:tcW w:w="805" w:type="dxa"/>
            <w:vAlign w:val="center"/>
          </w:tcPr>
          <w:p w14:paraId="76CBC53C" w14:textId="6B544C00" w:rsidR="00AB31E2" w:rsidRPr="00BF127F" w:rsidRDefault="00AB31E2" w:rsidP="00AB31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025A8D6E" w14:textId="77777777" w:rsidR="00AB31E2" w:rsidRPr="00BF127F" w:rsidRDefault="006B6519" w:rsidP="006B65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13A45" w:rsidRPr="00BF127F" w14:paraId="72E839E8" w14:textId="77777777" w:rsidTr="006B6519">
        <w:trPr>
          <w:trHeight w:val="1211"/>
        </w:trPr>
        <w:tc>
          <w:tcPr>
            <w:tcW w:w="2126" w:type="dxa"/>
          </w:tcPr>
          <w:p w14:paraId="2FC0E3EA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Thursday</w:t>
            </w:r>
          </w:p>
          <w:p w14:paraId="15F45D21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09.00 – 13.00</w:t>
            </w:r>
          </w:p>
          <w:p w14:paraId="5AA57BA6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19858625" w14:textId="77777777" w:rsidR="006B6519" w:rsidRDefault="006B6519" w:rsidP="00E40B61">
            <w:pPr>
              <w:rPr>
                <w:rFonts w:cs="Arial"/>
                <w:szCs w:val="22"/>
              </w:rPr>
            </w:pPr>
          </w:p>
          <w:p w14:paraId="3277F011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13:00-</w:t>
            </w:r>
            <w:r w:rsidR="00214805" w:rsidRPr="00BF127F">
              <w:rPr>
                <w:rFonts w:cs="Arial"/>
                <w:szCs w:val="22"/>
              </w:rPr>
              <w:t>1</w:t>
            </w:r>
            <w:r w:rsidR="00214805">
              <w:rPr>
                <w:rFonts w:cs="Arial"/>
                <w:szCs w:val="22"/>
              </w:rPr>
              <w:t>7</w:t>
            </w:r>
            <w:r w:rsidRPr="00BF127F">
              <w:rPr>
                <w:rFonts w:cs="Arial"/>
                <w:szCs w:val="22"/>
              </w:rPr>
              <w:t>:00</w:t>
            </w:r>
          </w:p>
          <w:p w14:paraId="3E417F9D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972" w:type="dxa"/>
          </w:tcPr>
          <w:p w14:paraId="71C96FCA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57D29CB4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45D29D33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3BE59860" w14:textId="77777777" w:rsidR="00AB31E2" w:rsidRDefault="00AB31E2" w:rsidP="00AB31E2">
            <w:pPr>
              <w:rPr>
                <w:rFonts w:cs="Arial"/>
                <w:sz w:val="20"/>
              </w:rPr>
            </w:pPr>
          </w:p>
          <w:p w14:paraId="72137576" w14:textId="77777777" w:rsidR="00AB31E2" w:rsidRDefault="00AB31E2" w:rsidP="00AB31E2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Pr="00B33263">
              <w:rPr>
                <w:rFonts w:cs="Arial"/>
                <w:sz w:val="20"/>
              </w:rPr>
              <w:t>blood safety</w:t>
            </w:r>
          </w:p>
          <w:p w14:paraId="6F8E20DB" w14:textId="77777777" w:rsidR="00AB31E2" w:rsidRDefault="00AB31E2" w:rsidP="00AB31E2">
            <w:pPr>
              <w:rPr>
                <w:rFonts w:cs="Arial"/>
                <w:sz w:val="20"/>
              </w:rPr>
            </w:pPr>
          </w:p>
          <w:p w14:paraId="3A8F6E77" w14:textId="7BE8E5A6" w:rsidR="00213A45" w:rsidRPr="00BF127F" w:rsidRDefault="00AB31E2" w:rsidP="00AB31E2">
            <w:pPr>
              <w:rPr>
                <w:rFonts w:cs="Arial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="006B6519">
              <w:rPr>
                <w:rFonts w:cs="Arial"/>
                <w:sz w:val="20"/>
              </w:rPr>
              <w:t xml:space="preserve"> care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</w:tc>
        <w:tc>
          <w:tcPr>
            <w:tcW w:w="805" w:type="dxa"/>
            <w:vAlign w:val="center"/>
          </w:tcPr>
          <w:p w14:paraId="2B8D9D47" w14:textId="77777777" w:rsidR="00213A45" w:rsidRPr="00BF127F" w:rsidRDefault="00213A45" w:rsidP="006B6519">
            <w:pPr>
              <w:jc w:val="center"/>
              <w:rPr>
                <w:rFonts w:cs="Arial"/>
              </w:rPr>
            </w:pPr>
          </w:p>
          <w:p w14:paraId="72D782A8" w14:textId="77777777" w:rsidR="006B6519" w:rsidRDefault="006B6519" w:rsidP="006B6519">
            <w:pPr>
              <w:jc w:val="center"/>
              <w:rPr>
                <w:rFonts w:cs="Arial"/>
              </w:rPr>
            </w:pPr>
          </w:p>
          <w:p w14:paraId="50BC6D61" w14:textId="77777777" w:rsidR="006B6519" w:rsidRDefault="006B6519" w:rsidP="006B6519">
            <w:pPr>
              <w:jc w:val="center"/>
              <w:rPr>
                <w:rFonts w:cs="Arial"/>
              </w:rPr>
            </w:pPr>
          </w:p>
          <w:p w14:paraId="67BCEFF0" w14:textId="77777777" w:rsidR="00213A45" w:rsidRPr="00BF127F" w:rsidRDefault="00213A45" w:rsidP="006B65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564DB1E3" w14:textId="77777777" w:rsidR="00213A45" w:rsidRPr="00BF127F" w:rsidRDefault="00213A45" w:rsidP="006B6519">
            <w:pPr>
              <w:jc w:val="center"/>
              <w:rPr>
                <w:rFonts w:cs="Arial"/>
              </w:rPr>
            </w:pPr>
          </w:p>
          <w:p w14:paraId="7DAE3A49" w14:textId="77777777" w:rsidR="00213A45" w:rsidRPr="00BF127F" w:rsidRDefault="00213A45" w:rsidP="006B6519">
            <w:pPr>
              <w:rPr>
                <w:rFonts w:cs="Arial"/>
              </w:rPr>
            </w:pPr>
          </w:p>
        </w:tc>
        <w:tc>
          <w:tcPr>
            <w:tcW w:w="720" w:type="dxa"/>
          </w:tcPr>
          <w:p w14:paraId="1FFF0725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</w:p>
          <w:p w14:paraId="15C1DD67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</w:p>
          <w:p w14:paraId="49576C6B" w14:textId="77777777" w:rsidR="00213A45" w:rsidRPr="00BF127F" w:rsidRDefault="00213A45" w:rsidP="00E40B61">
            <w:pPr>
              <w:jc w:val="center"/>
              <w:rPr>
                <w:rFonts w:cs="Arial"/>
              </w:rPr>
            </w:pPr>
          </w:p>
          <w:p w14:paraId="39E720F5" w14:textId="77777777" w:rsidR="00213A45" w:rsidRPr="00BF127F" w:rsidRDefault="006B6519" w:rsidP="00E40B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13A45" w:rsidRPr="00BF127F" w14:paraId="07717FDC" w14:textId="77777777" w:rsidTr="00D463FA">
        <w:trPr>
          <w:trHeight w:val="611"/>
        </w:trPr>
        <w:tc>
          <w:tcPr>
            <w:tcW w:w="2126" w:type="dxa"/>
          </w:tcPr>
          <w:p w14:paraId="5202707E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Friday</w:t>
            </w:r>
          </w:p>
          <w:p w14:paraId="42A26B50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09.00 - 13.00</w:t>
            </w:r>
          </w:p>
          <w:p w14:paraId="6BFBB839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32D74C95" w14:textId="77777777" w:rsidR="006B6519" w:rsidRDefault="006B6519" w:rsidP="00E40B61">
            <w:pPr>
              <w:rPr>
                <w:rFonts w:cs="Arial"/>
                <w:szCs w:val="22"/>
              </w:rPr>
            </w:pPr>
          </w:p>
          <w:p w14:paraId="08A1BCEF" w14:textId="77777777" w:rsidR="00213A45" w:rsidRPr="00BF127F" w:rsidRDefault="00213A45" w:rsidP="00E40B61">
            <w:pPr>
              <w:rPr>
                <w:rFonts w:cs="Arial"/>
              </w:rPr>
            </w:pPr>
            <w:r w:rsidRPr="00BF127F">
              <w:rPr>
                <w:rFonts w:cs="Arial"/>
                <w:szCs w:val="22"/>
              </w:rPr>
              <w:t>13.00 – 1700</w:t>
            </w:r>
          </w:p>
          <w:p w14:paraId="3FD9D745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972" w:type="dxa"/>
          </w:tcPr>
          <w:p w14:paraId="23243F9F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40A96A2A" w14:textId="77777777" w:rsidR="00213A45" w:rsidRPr="00BF127F" w:rsidRDefault="00213A45" w:rsidP="00E40B61">
            <w:pPr>
              <w:rPr>
                <w:rFonts w:cs="Arial"/>
              </w:rPr>
            </w:pPr>
          </w:p>
          <w:p w14:paraId="3E5A97F6" w14:textId="77777777" w:rsidR="00213A45" w:rsidRPr="00BF127F" w:rsidRDefault="00213A45" w:rsidP="00E40B61">
            <w:pPr>
              <w:rPr>
                <w:rFonts w:cs="Arial"/>
              </w:rPr>
            </w:pPr>
          </w:p>
        </w:tc>
        <w:tc>
          <w:tcPr>
            <w:tcW w:w="4415" w:type="dxa"/>
          </w:tcPr>
          <w:p w14:paraId="348495E1" w14:textId="77777777" w:rsidR="00AB31E2" w:rsidRDefault="00AB31E2" w:rsidP="00AB31E2">
            <w:pPr>
              <w:rPr>
                <w:rFonts w:cs="Arial"/>
                <w:sz w:val="20"/>
              </w:rPr>
            </w:pPr>
          </w:p>
          <w:p w14:paraId="6F9C7F7E" w14:textId="77777777" w:rsidR="00CC5946" w:rsidRDefault="00AB31E2" w:rsidP="00AB31E2">
            <w:pPr>
              <w:rPr>
                <w:rFonts w:cs="Arial"/>
                <w:sz w:val="20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>ver and duties relating to apheresis</w:t>
            </w:r>
            <w:r w:rsidRPr="00B33263">
              <w:rPr>
                <w:rFonts w:cs="Arial"/>
                <w:sz w:val="20"/>
              </w:rPr>
              <w:t xml:space="preserve"> care</w:t>
            </w:r>
            <w:r w:rsidR="006B6519">
              <w:rPr>
                <w:rFonts w:cs="Arial"/>
                <w:sz w:val="20"/>
              </w:rPr>
              <w:t xml:space="preserve"> and </w:t>
            </w:r>
            <w:r w:rsidR="003408A9">
              <w:rPr>
                <w:rFonts w:cs="Arial"/>
                <w:sz w:val="20"/>
              </w:rPr>
              <w:t>clinical transfusion service</w:t>
            </w:r>
            <w:r w:rsidR="00782199">
              <w:rPr>
                <w:rFonts w:cs="Arial"/>
                <w:sz w:val="20"/>
              </w:rPr>
              <w:t>.</w:t>
            </w:r>
          </w:p>
          <w:p w14:paraId="3E5708F6" w14:textId="68751B12" w:rsidR="00782199" w:rsidRDefault="00782199" w:rsidP="00AB31E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Weekly CAU patient planning meeting</w:t>
            </w:r>
          </w:p>
          <w:p w14:paraId="2BE1BE22" w14:textId="77777777" w:rsidR="00AB31E2" w:rsidRDefault="00AB31E2" w:rsidP="00E40B61">
            <w:pPr>
              <w:rPr>
                <w:rFonts w:cs="Arial"/>
              </w:rPr>
            </w:pPr>
          </w:p>
          <w:p w14:paraId="0E47D893" w14:textId="77777777" w:rsidR="003408A9" w:rsidRDefault="003408A9" w:rsidP="00E40B61">
            <w:pPr>
              <w:rPr>
                <w:rFonts w:cs="Arial"/>
                <w:sz w:val="20"/>
              </w:rPr>
            </w:pPr>
          </w:p>
          <w:p w14:paraId="754C380C" w14:textId="0108B48D" w:rsidR="00213A45" w:rsidRPr="00BF127F" w:rsidRDefault="00681D4B" w:rsidP="00E40B61">
            <w:pPr>
              <w:rPr>
                <w:rFonts w:cs="Arial"/>
              </w:rPr>
            </w:pPr>
            <w:r w:rsidRPr="00B33263">
              <w:rPr>
                <w:rFonts w:cs="Arial"/>
                <w:sz w:val="20"/>
              </w:rPr>
              <w:t>On site medical co</w:t>
            </w:r>
            <w:r>
              <w:rPr>
                <w:rFonts w:cs="Arial"/>
                <w:sz w:val="20"/>
              </w:rPr>
              <w:t xml:space="preserve">ver and duties relating to apheresis care and </w:t>
            </w:r>
            <w:r w:rsidR="003408A9">
              <w:rPr>
                <w:rFonts w:cs="Arial"/>
                <w:sz w:val="20"/>
              </w:rPr>
              <w:t>clinical transfusion service</w:t>
            </w:r>
          </w:p>
        </w:tc>
        <w:tc>
          <w:tcPr>
            <w:tcW w:w="805" w:type="dxa"/>
            <w:vAlign w:val="center"/>
          </w:tcPr>
          <w:p w14:paraId="080F0A7E" w14:textId="77777777" w:rsidR="00213A45" w:rsidRPr="00BF127F" w:rsidRDefault="00681D4B" w:rsidP="00681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14:paraId="44122711" w14:textId="77777777" w:rsidR="00213A45" w:rsidRPr="00BF127F" w:rsidRDefault="00D463FA" w:rsidP="00D463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2842D5BE" w14:textId="77777777" w:rsidR="00131114" w:rsidRDefault="00131114" w:rsidP="005D17EB">
      <w:pPr>
        <w:pStyle w:val="NoSpacing"/>
      </w:pPr>
    </w:p>
    <w:p w14:paraId="270EA40E" w14:textId="77777777" w:rsidR="00794CF8" w:rsidRPr="00F23C68" w:rsidRDefault="00F23C68" w:rsidP="005D17EB">
      <w:pPr>
        <w:pStyle w:val="NoSpacing"/>
        <w:rPr>
          <w:b/>
        </w:rPr>
      </w:pPr>
      <w:r w:rsidRPr="00F23C68">
        <w:rPr>
          <w:b/>
        </w:rPr>
        <w:t>8. Other facilities</w:t>
      </w:r>
    </w:p>
    <w:p w14:paraId="77B8723E" w14:textId="77777777" w:rsidR="00F23C68" w:rsidRDefault="00F23C68" w:rsidP="005D17EB">
      <w:pPr>
        <w:pStyle w:val="NoSpacing"/>
      </w:pPr>
    </w:p>
    <w:p w14:paraId="7A03A776" w14:textId="460338D9" w:rsidR="00F23C68" w:rsidRPr="00D70559" w:rsidRDefault="00F23C68" w:rsidP="005D17EB">
      <w:pPr>
        <w:pStyle w:val="NoSpacing"/>
      </w:pPr>
      <w:r w:rsidRPr="00434B1E">
        <w:rPr>
          <w:rFonts w:cs="Arial"/>
        </w:rPr>
        <w:t>Office space with relevant</w:t>
      </w:r>
      <w:r w:rsidR="00442FF2">
        <w:rPr>
          <w:rFonts w:cs="Arial"/>
        </w:rPr>
        <w:t xml:space="preserve"> IT equipment and </w:t>
      </w:r>
      <w:r>
        <w:rPr>
          <w:rFonts w:cs="Arial"/>
        </w:rPr>
        <w:t xml:space="preserve">full-time </w:t>
      </w:r>
      <w:r w:rsidR="00442FF2">
        <w:rPr>
          <w:rFonts w:cs="Arial"/>
        </w:rPr>
        <w:t>administration staff</w:t>
      </w:r>
      <w:r w:rsidRPr="00434B1E">
        <w:rPr>
          <w:rFonts w:cs="Arial"/>
        </w:rPr>
        <w:t xml:space="preserve"> </w:t>
      </w:r>
      <w:r w:rsidR="006B6519">
        <w:rPr>
          <w:rFonts w:cs="Arial"/>
        </w:rPr>
        <w:t>(</w:t>
      </w:r>
      <w:r w:rsidRPr="00434B1E">
        <w:rPr>
          <w:rFonts w:cs="Arial"/>
        </w:rPr>
        <w:t xml:space="preserve">shared between </w:t>
      </w:r>
      <w:r w:rsidR="006B6519">
        <w:rPr>
          <w:rFonts w:cs="Arial"/>
        </w:rPr>
        <w:t xml:space="preserve">departmental </w:t>
      </w:r>
      <w:r w:rsidRPr="00434B1E">
        <w:rPr>
          <w:rFonts w:cs="Arial"/>
        </w:rPr>
        <w:t>staff</w:t>
      </w:r>
      <w:r w:rsidR="006B6519">
        <w:rPr>
          <w:rFonts w:cs="Arial"/>
        </w:rPr>
        <w:t xml:space="preserve">) </w:t>
      </w:r>
      <w:r w:rsidR="006B6519" w:rsidRPr="00434B1E">
        <w:rPr>
          <w:rFonts w:cs="Arial"/>
        </w:rPr>
        <w:t>will be made available</w:t>
      </w:r>
      <w:r w:rsidR="00D463FA">
        <w:rPr>
          <w:rFonts w:cs="Arial"/>
        </w:rPr>
        <w:t>.</w:t>
      </w:r>
    </w:p>
    <w:sectPr w:rsidR="00F23C68" w:rsidRPr="00D70559" w:rsidSect="007F32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239F" w14:textId="77777777" w:rsidR="00707034" w:rsidRDefault="00707034" w:rsidP="00451CFF">
      <w:r>
        <w:separator/>
      </w:r>
    </w:p>
  </w:endnote>
  <w:endnote w:type="continuationSeparator" w:id="0">
    <w:p w14:paraId="5FF44711" w14:textId="77777777" w:rsidR="00707034" w:rsidRDefault="00707034" w:rsidP="0045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9340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FEFB0A9" w14:textId="3284D3A1" w:rsidR="00681D4B" w:rsidRDefault="00681D4B" w:rsidP="00451C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236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236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93177" w14:textId="77777777" w:rsidR="00681D4B" w:rsidRDefault="0068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7384" w14:textId="77777777" w:rsidR="00707034" w:rsidRDefault="00707034" w:rsidP="00451CFF">
      <w:r>
        <w:separator/>
      </w:r>
    </w:p>
  </w:footnote>
  <w:footnote w:type="continuationSeparator" w:id="0">
    <w:p w14:paraId="3C5582D5" w14:textId="77777777" w:rsidR="00707034" w:rsidRDefault="00707034" w:rsidP="0045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12F5"/>
    <w:multiLevelType w:val="hybridMultilevel"/>
    <w:tmpl w:val="CB3C59A2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C4714"/>
    <w:multiLevelType w:val="hybridMultilevel"/>
    <w:tmpl w:val="97B2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06595"/>
    <w:multiLevelType w:val="hybridMultilevel"/>
    <w:tmpl w:val="4C3C153C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4CA"/>
    <w:multiLevelType w:val="hybridMultilevel"/>
    <w:tmpl w:val="82C8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11BC"/>
    <w:multiLevelType w:val="hybridMultilevel"/>
    <w:tmpl w:val="2B1C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065D"/>
    <w:multiLevelType w:val="multilevel"/>
    <w:tmpl w:val="AA9EE9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462AD4"/>
    <w:multiLevelType w:val="hybridMultilevel"/>
    <w:tmpl w:val="0B620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4E9"/>
    <w:multiLevelType w:val="hybridMultilevel"/>
    <w:tmpl w:val="26888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4593"/>
    <w:multiLevelType w:val="hybridMultilevel"/>
    <w:tmpl w:val="FCD2CA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E2DA3"/>
    <w:multiLevelType w:val="hybridMultilevel"/>
    <w:tmpl w:val="DE22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20D1"/>
    <w:multiLevelType w:val="hybridMultilevel"/>
    <w:tmpl w:val="3E14008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55EC7726"/>
    <w:multiLevelType w:val="hybridMultilevel"/>
    <w:tmpl w:val="ACB4ED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200C4"/>
    <w:multiLevelType w:val="hybridMultilevel"/>
    <w:tmpl w:val="FCD2CA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830F93"/>
    <w:multiLevelType w:val="hybridMultilevel"/>
    <w:tmpl w:val="65ACFF0C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E7D9F"/>
    <w:multiLevelType w:val="hybridMultilevel"/>
    <w:tmpl w:val="0A54B968"/>
    <w:lvl w:ilvl="0" w:tplc="19BA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CD0ABE"/>
    <w:multiLevelType w:val="hybridMultilevel"/>
    <w:tmpl w:val="85186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77522">
    <w:abstractNumId w:val="5"/>
  </w:num>
  <w:num w:numId="2" w16cid:durableId="1105884261">
    <w:abstractNumId w:val="5"/>
  </w:num>
  <w:num w:numId="3" w16cid:durableId="1757356718">
    <w:abstractNumId w:val="5"/>
  </w:num>
  <w:num w:numId="4" w16cid:durableId="101075042">
    <w:abstractNumId w:val="5"/>
  </w:num>
  <w:num w:numId="5" w16cid:durableId="458190661">
    <w:abstractNumId w:val="5"/>
  </w:num>
  <w:num w:numId="6" w16cid:durableId="1600022546">
    <w:abstractNumId w:val="5"/>
  </w:num>
  <w:num w:numId="7" w16cid:durableId="733550942">
    <w:abstractNumId w:val="5"/>
  </w:num>
  <w:num w:numId="8" w16cid:durableId="751852642">
    <w:abstractNumId w:val="5"/>
  </w:num>
  <w:num w:numId="9" w16cid:durableId="851844198">
    <w:abstractNumId w:val="5"/>
  </w:num>
  <w:num w:numId="10" w16cid:durableId="1246459444">
    <w:abstractNumId w:val="3"/>
  </w:num>
  <w:num w:numId="11" w16cid:durableId="179004340">
    <w:abstractNumId w:val="6"/>
  </w:num>
  <w:num w:numId="12" w16cid:durableId="1025715490">
    <w:abstractNumId w:val="11"/>
  </w:num>
  <w:num w:numId="13" w16cid:durableId="1056927127">
    <w:abstractNumId w:val="1"/>
  </w:num>
  <w:num w:numId="14" w16cid:durableId="191650802">
    <w:abstractNumId w:val="12"/>
  </w:num>
  <w:num w:numId="15" w16cid:durableId="1239174750">
    <w:abstractNumId w:val="2"/>
  </w:num>
  <w:num w:numId="16" w16cid:durableId="372661292">
    <w:abstractNumId w:val="13"/>
  </w:num>
  <w:num w:numId="17" w16cid:durableId="971637397">
    <w:abstractNumId w:val="0"/>
  </w:num>
  <w:num w:numId="18" w16cid:durableId="736591507">
    <w:abstractNumId w:val="8"/>
  </w:num>
  <w:num w:numId="19" w16cid:durableId="1213812553">
    <w:abstractNumId w:val="14"/>
  </w:num>
  <w:num w:numId="20" w16cid:durableId="1895118099">
    <w:abstractNumId w:val="15"/>
  </w:num>
  <w:num w:numId="21" w16cid:durableId="2088112689">
    <w:abstractNumId w:val="7"/>
  </w:num>
  <w:num w:numId="22" w16cid:durableId="1966884296">
    <w:abstractNumId w:val="10"/>
  </w:num>
  <w:num w:numId="23" w16cid:durableId="1757095530">
    <w:abstractNumId w:val="4"/>
  </w:num>
  <w:num w:numId="24" w16cid:durableId="1266574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2A"/>
    <w:rsid w:val="00006737"/>
    <w:rsid w:val="00025119"/>
    <w:rsid w:val="00087219"/>
    <w:rsid w:val="00097F26"/>
    <w:rsid w:val="000A1403"/>
    <w:rsid w:val="000C14AC"/>
    <w:rsid w:val="000C775E"/>
    <w:rsid w:val="000F4886"/>
    <w:rsid w:val="00131114"/>
    <w:rsid w:val="00211730"/>
    <w:rsid w:val="00213A45"/>
    <w:rsid w:val="00214805"/>
    <w:rsid w:val="002A1DCB"/>
    <w:rsid w:val="002B633A"/>
    <w:rsid w:val="002C2F3B"/>
    <w:rsid w:val="002D2650"/>
    <w:rsid w:val="002E07B3"/>
    <w:rsid w:val="00334373"/>
    <w:rsid w:val="003408A9"/>
    <w:rsid w:val="00370457"/>
    <w:rsid w:val="00374378"/>
    <w:rsid w:val="00374E2C"/>
    <w:rsid w:val="003800E0"/>
    <w:rsid w:val="0038569D"/>
    <w:rsid w:val="003F73C9"/>
    <w:rsid w:val="004013F1"/>
    <w:rsid w:val="004148E4"/>
    <w:rsid w:val="00442FF2"/>
    <w:rsid w:val="00451CFF"/>
    <w:rsid w:val="00455B0A"/>
    <w:rsid w:val="00456D2A"/>
    <w:rsid w:val="00497C8E"/>
    <w:rsid w:val="004E7F17"/>
    <w:rsid w:val="00527CF3"/>
    <w:rsid w:val="0053143D"/>
    <w:rsid w:val="005D1112"/>
    <w:rsid w:val="005D17EB"/>
    <w:rsid w:val="005D738B"/>
    <w:rsid w:val="005F6885"/>
    <w:rsid w:val="006418F7"/>
    <w:rsid w:val="0064549E"/>
    <w:rsid w:val="00661DAD"/>
    <w:rsid w:val="00681D4B"/>
    <w:rsid w:val="006836A9"/>
    <w:rsid w:val="006B3090"/>
    <w:rsid w:val="006B6519"/>
    <w:rsid w:val="006F3827"/>
    <w:rsid w:val="00707034"/>
    <w:rsid w:val="00724EAF"/>
    <w:rsid w:val="0074185F"/>
    <w:rsid w:val="00772CCA"/>
    <w:rsid w:val="00782199"/>
    <w:rsid w:val="00787E0E"/>
    <w:rsid w:val="00791C2F"/>
    <w:rsid w:val="00794CF8"/>
    <w:rsid w:val="007A236D"/>
    <w:rsid w:val="007F32EB"/>
    <w:rsid w:val="008165F3"/>
    <w:rsid w:val="0083727C"/>
    <w:rsid w:val="0086128C"/>
    <w:rsid w:val="00876F8A"/>
    <w:rsid w:val="00886962"/>
    <w:rsid w:val="008D18F9"/>
    <w:rsid w:val="008D6CA4"/>
    <w:rsid w:val="0091350C"/>
    <w:rsid w:val="0096346D"/>
    <w:rsid w:val="009753E7"/>
    <w:rsid w:val="009A0218"/>
    <w:rsid w:val="009A5A32"/>
    <w:rsid w:val="009C0A41"/>
    <w:rsid w:val="009C782B"/>
    <w:rsid w:val="00A05CA6"/>
    <w:rsid w:val="00A277E8"/>
    <w:rsid w:val="00A37D4B"/>
    <w:rsid w:val="00A41575"/>
    <w:rsid w:val="00A43DF3"/>
    <w:rsid w:val="00A44164"/>
    <w:rsid w:val="00A9381B"/>
    <w:rsid w:val="00AB31E2"/>
    <w:rsid w:val="00AD6B6E"/>
    <w:rsid w:val="00AD7AEB"/>
    <w:rsid w:val="00B46B3A"/>
    <w:rsid w:val="00B614EC"/>
    <w:rsid w:val="00B7704B"/>
    <w:rsid w:val="00BE18D6"/>
    <w:rsid w:val="00BF6061"/>
    <w:rsid w:val="00C62690"/>
    <w:rsid w:val="00CB2162"/>
    <w:rsid w:val="00CB67B9"/>
    <w:rsid w:val="00CC5946"/>
    <w:rsid w:val="00CE3093"/>
    <w:rsid w:val="00CF1D43"/>
    <w:rsid w:val="00D36D9B"/>
    <w:rsid w:val="00D45775"/>
    <w:rsid w:val="00D463FA"/>
    <w:rsid w:val="00D465AA"/>
    <w:rsid w:val="00D57DE2"/>
    <w:rsid w:val="00D70559"/>
    <w:rsid w:val="00DA6D3B"/>
    <w:rsid w:val="00DD2B24"/>
    <w:rsid w:val="00E0104E"/>
    <w:rsid w:val="00E316A6"/>
    <w:rsid w:val="00E3534F"/>
    <w:rsid w:val="00E40B61"/>
    <w:rsid w:val="00E43634"/>
    <w:rsid w:val="00E63024"/>
    <w:rsid w:val="00EA2109"/>
    <w:rsid w:val="00EB130B"/>
    <w:rsid w:val="00EC4114"/>
    <w:rsid w:val="00EF07DD"/>
    <w:rsid w:val="00EF531A"/>
    <w:rsid w:val="00F0185E"/>
    <w:rsid w:val="00F23C68"/>
    <w:rsid w:val="00F309DF"/>
    <w:rsid w:val="00F37FB7"/>
    <w:rsid w:val="00FA3CFB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47C684"/>
  <w15:docId w15:val="{5A601C62-7C1F-430D-B80B-0312A750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E7"/>
    <w:pPr>
      <w:spacing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403"/>
    <w:pPr>
      <w:keepNext/>
      <w:keepLines/>
      <w:numPr>
        <w:numId w:val="9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403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403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403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0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0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0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0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0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40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1403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403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A1403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4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4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4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4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4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0A1403"/>
    <w:pPr>
      <w:suppressAutoHyphens/>
      <w:spacing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A1403"/>
    <w:pPr>
      <w:ind w:left="720"/>
      <w:contextualSpacing/>
    </w:pPr>
  </w:style>
  <w:style w:type="paragraph" w:styleId="BodyText3">
    <w:name w:val="Body Text 3"/>
    <w:basedOn w:val="Normal"/>
    <w:link w:val="BodyText3Char"/>
    <w:rsid w:val="00374E2C"/>
    <w:rPr>
      <w:rFonts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374E2C"/>
    <w:rPr>
      <w:rFonts w:ascii="Arial" w:eastAsia="Times New Roman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6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B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B3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3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1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C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1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CF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Hands</dc:creator>
  <cp:lastModifiedBy>Katie Hands</cp:lastModifiedBy>
  <cp:revision>7</cp:revision>
  <dcterms:created xsi:type="dcterms:W3CDTF">2022-02-10T15:05:00Z</dcterms:created>
  <dcterms:modified xsi:type="dcterms:W3CDTF">2024-06-17T19:38:00Z</dcterms:modified>
</cp:coreProperties>
</file>