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A5F5A" w14:textId="13D2DA8C" w:rsidR="00E80B22" w:rsidRPr="006D049B" w:rsidRDefault="00E77084">
      <w:pPr>
        <w:jc w:val="both"/>
        <w:rPr>
          <w:rFonts w:ascii="Arial" w:hAnsi="Arial"/>
          <w:b/>
          <w:sz w:val="24"/>
          <w:lang w:val="en-GB"/>
        </w:rPr>
      </w:pPr>
      <w:r>
        <w:rPr>
          <w:rFonts w:ascii="Arial" w:hAnsi="Arial"/>
          <w:b/>
          <w:noProof/>
          <w:sz w:val="24"/>
          <w:lang w:val="en-GB" w:eastAsia="en-GB"/>
        </w:rPr>
        <w:drawing>
          <wp:inline distT="0" distB="0" distL="0" distR="0" wp14:anchorId="0BC99C64" wp14:editId="508150CA">
            <wp:extent cx="2095500" cy="731520"/>
            <wp:effectExtent l="0" t="0" r="0" b="0"/>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731520"/>
                    </a:xfrm>
                    <a:prstGeom prst="rect">
                      <a:avLst/>
                    </a:prstGeom>
                    <a:noFill/>
                    <a:ln>
                      <a:noFill/>
                    </a:ln>
                  </pic:spPr>
                </pic:pic>
              </a:graphicData>
            </a:graphic>
          </wp:inline>
        </w:drawing>
      </w:r>
    </w:p>
    <w:p w14:paraId="3CE8E094" w14:textId="77777777" w:rsidR="00224D35" w:rsidRDefault="00224D35">
      <w:pPr>
        <w:jc w:val="both"/>
        <w:rPr>
          <w:rFonts w:ascii="Arial" w:hAnsi="Arial"/>
          <w:b/>
          <w:sz w:val="24"/>
          <w:lang w:val="en-GB"/>
        </w:rPr>
      </w:pPr>
    </w:p>
    <w:p w14:paraId="4CFC6249" w14:textId="77777777" w:rsidR="00224D35" w:rsidRDefault="00224D35">
      <w:pPr>
        <w:jc w:val="both"/>
        <w:rPr>
          <w:rFonts w:ascii="Arial" w:hAnsi="Arial"/>
          <w:b/>
          <w:sz w:val="24"/>
          <w:lang w:val="en-GB"/>
        </w:rPr>
      </w:pPr>
    </w:p>
    <w:p w14:paraId="0953602B" w14:textId="77777777" w:rsidR="00E80B22" w:rsidRPr="00A10F39" w:rsidRDefault="006D049B" w:rsidP="00BD4C94">
      <w:pPr>
        <w:rPr>
          <w:rFonts w:ascii="Arial" w:hAnsi="Arial" w:cs="Arial"/>
          <w:b/>
          <w:sz w:val="24"/>
          <w:szCs w:val="24"/>
          <w:lang w:val="en-GB"/>
        </w:rPr>
      </w:pPr>
      <w:r w:rsidRPr="00A10F39">
        <w:rPr>
          <w:rFonts w:ascii="Arial" w:hAnsi="Arial" w:cs="Arial"/>
          <w:b/>
          <w:sz w:val="24"/>
          <w:szCs w:val="24"/>
          <w:lang w:val="en-GB"/>
        </w:rPr>
        <w:t>Healthcare</w:t>
      </w:r>
      <w:r w:rsidR="00E80B22" w:rsidRPr="00A10F39">
        <w:rPr>
          <w:rFonts w:ascii="Arial" w:hAnsi="Arial" w:cs="Arial"/>
          <w:b/>
          <w:sz w:val="24"/>
          <w:szCs w:val="24"/>
          <w:lang w:val="en-GB"/>
        </w:rPr>
        <w:t xml:space="preserve"> Improvement Scotland</w:t>
      </w:r>
    </w:p>
    <w:p w14:paraId="5E9CF656" w14:textId="77777777" w:rsidR="00E80B22" w:rsidRPr="00A10F39" w:rsidRDefault="00E80B22">
      <w:pPr>
        <w:jc w:val="both"/>
        <w:rPr>
          <w:rFonts w:ascii="Arial" w:hAnsi="Arial" w:cs="Arial"/>
          <w:b/>
          <w:sz w:val="24"/>
          <w:szCs w:val="24"/>
          <w:lang w:val="en-GB"/>
        </w:rPr>
      </w:pPr>
    </w:p>
    <w:p w14:paraId="46A31B3B" w14:textId="77777777" w:rsidR="00E80B22" w:rsidRPr="00A10F39" w:rsidRDefault="00E80B22">
      <w:pPr>
        <w:tabs>
          <w:tab w:val="num" w:pos="720"/>
        </w:tabs>
        <w:jc w:val="both"/>
        <w:rPr>
          <w:rFonts w:ascii="Arial" w:hAnsi="Arial" w:cs="Arial"/>
          <w:b/>
          <w:sz w:val="24"/>
          <w:szCs w:val="24"/>
          <w:lang w:val="en-GB"/>
        </w:rPr>
      </w:pPr>
    </w:p>
    <w:p w14:paraId="7A58860A" w14:textId="6FC99FFC" w:rsidR="00E80B22" w:rsidRPr="00A10F39" w:rsidRDefault="00E80B22">
      <w:pPr>
        <w:tabs>
          <w:tab w:val="num" w:pos="720"/>
        </w:tabs>
        <w:jc w:val="both"/>
        <w:rPr>
          <w:rFonts w:ascii="Arial" w:hAnsi="Arial" w:cs="Arial"/>
          <w:b/>
          <w:sz w:val="24"/>
          <w:szCs w:val="24"/>
          <w:lang w:val="en-GB"/>
        </w:rPr>
      </w:pPr>
      <w:r w:rsidRPr="00A10F39">
        <w:rPr>
          <w:rFonts w:ascii="Arial" w:hAnsi="Arial" w:cs="Arial"/>
          <w:b/>
          <w:sz w:val="24"/>
          <w:szCs w:val="24"/>
          <w:lang w:val="en-GB"/>
        </w:rPr>
        <w:t xml:space="preserve">Job </w:t>
      </w:r>
      <w:r w:rsidR="00A9340D" w:rsidRPr="00A10F39">
        <w:rPr>
          <w:rFonts w:ascii="Arial" w:hAnsi="Arial" w:cs="Arial"/>
          <w:b/>
          <w:sz w:val="24"/>
          <w:szCs w:val="24"/>
          <w:lang w:val="en-GB"/>
        </w:rPr>
        <w:t>Description</w:t>
      </w:r>
      <w:r w:rsidR="00CC633C" w:rsidRPr="00A10F39">
        <w:rPr>
          <w:rFonts w:ascii="Arial" w:hAnsi="Arial" w:cs="Arial"/>
          <w:b/>
          <w:sz w:val="24"/>
          <w:szCs w:val="24"/>
          <w:lang w:val="en-GB"/>
        </w:rPr>
        <w:t xml:space="preserve"> Reference:</w:t>
      </w:r>
      <w:r w:rsidR="00E054BF" w:rsidRPr="00A10F39">
        <w:rPr>
          <w:rFonts w:ascii="Arial" w:hAnsi="Arial" w:cs="Arial"/>
          <w:b/>
          <w:sz w:val="24"/>
          <w:szCs w:val="24"/>
          <w:lang w:val="en-GB"/>
        </w:rPr>
        <w:t xml:space="preserve"> </w:t>
      </w:r>
      <w:r w:rsidR="00E054BF" w:rsidRPr="00A10F39">
        <w:rPr>
          <w:rFonts w:ascii="Arial" w:hAnsi="Arial" w:cs="Arial"/>
          <w:b/>
          <w:sz w:val="24"/>
          <w:szCs w:val="24"/>
          <w:lang w:val="en-GB"/>
        </w:rPr>
        <w:tab/>
      </w:r>
      <w:r w:rsidR="00CC3C9D" w:rsidRPr="00A10F39">
        <w:rPr>
          <w:rFonts w:ascii="Arial" w:hAnsi="Arial" w:cs="Arial"/>
          <w:b/>
          <w:sz w:val="24"/>
          <w:szCs w:val="24"/>
          <w:lang w:val="en-GB"/>
        </w:rPr>
        <w:tab/>
      </w:r>
      <w:r w:rsidR="00CC3C9D" w:rsidRPr="001905BE">
        <w:rPr>
          <w:rFonts w:ascii="Arial" w:hAnsi="Arial" w:cs="Arial"/>
          <w:b/>
          <w:sz w:val="24"/>
          <w:szCs w:val="24"/>
          <w:lang w:val="en-GB"/>
        </w:rPr>
        <w:t>JD</w:t>
      </w:r>
      <w:r w:rsidR="00262CC3">
        <w:rPr>
          <w:rFonts w:ascii="Arial" w:hAnsi="Arial" w:cs="Arial"/>
          <w:b/>
          <w:sz w:val="24"/>
          <w:szCs w:val="24"/>
          <w:lang w:val="en-GB"/>
        </w:rPr>
        <w:t>541</w:t>
      </w:r>
    </w:p>
    <w:p w14:paraId="311B2525" w14:textId="77777777" w:rsidR="00E80B22" w:rsidRPr="00A10F39" w:rsidRDefault="00E80B22">
      <w:pPr>
        <w:jc w:val="both"/>
        <w:rPr>
          <w:rFonts w:ascii="Arial" w:hAnsi="Arial" w:cs="Arial"/>
          <w:b/>
          <w:sz w:val="24"/>
          <w:szCs w:val="24"/>
          <w:lang w:val="en-GB"/>
        </w:rPr>
      </w:pPr>
    </w:p>
    <w:p w14:paraId="796CCB7D" w14:textId="77777777" w:rsidR="00E80B22" w:rsidRPr="00A10F39" w:rsidRDefault="00E80B22">
      <w:pPr>
        <w:jc w:val="both"/>
        <w:rPr>
          <w:rFonts w:ascii="Arial" w:hAnsi="Arial" w:cs="Arial"/>
          <w:b/>
          <w:sz w:val="24"/>
          <w:szCs w:val="24"/>
          <w:lang w:val="en-GB"/>
        </w:rPr>
      </w:pPr>
      <w:r w:rsidRPr="00A10F39">
        <w:rPr>
          <w:rFonts w:ascii="Arial" w:hAnsi="Arial" w:cs="Arial"/>
          <w:b/>
          <w:sz w:val="24"/>
          <w:szCs w:val="24"/>
          <w:lang w:val="en-GB"/>
        </w:rPr>
        <w:t>Title</w:t>
      </w:r>
      <w:r w:rsidR="00A9340D" w:rsidRPr="00A10F39">
        <w:rPr>
          <w:rFonts w:ascii="Arial" w:hAnsi="Arial" w:cs="Arial"/>
          <w:b/>
          <w:sz w:val="24"/>
          <w:szCs w:val="24"/>
          <w:lang w:val="en-GB"/>
        </w:rPr>
        <w:t xml:space="preserve"> of Post</w:t>
      </w:r>
      <w:r w:rsidRPr="00A10F39">
        <w:rPr>
          <w:rFonts w:ascii="Arial" w:hAnsi="Arial" w:cs="Arial"/>
          <w:b/>
          <w:sz w:val="24"/>
          <w:szCs w:val="24"/>
          <w:lang w:val="en-GB"/>
        </w:rPr>
        <w:t>:</w:t>
      </w:r>
      <w:r w:rsidR="00F53CD0" w:rsidRPr="00A10F39">
        <w:rPr>
          <w:rFonts w:ascii="Arial" w:hAnsi="Arial" w:cs="Arial"/>
          <w:b/>
          <w:sz w:val="24"/>
          <w:szCs w:val="24"/>
          <w:lang w:val="en-GB"/>
        </w:rPr>
        <w:t xml:space="preserve"> </w:t>
      </w:r>
      <w:r w:rsidR="00BA15E6" w:rsidRPr="00A10F39">
        <w:rPr>
          <w:rFonts w:ascii="Arial" w:hAnsi="Arial" w:cs="Arial"/>
          <w:b/>
          <w:sz w:val="24"/>
          <w:szCs w:val="24"/>
          <w:lang w:val="en-GB"/>
        </w:rPr>
        <w:tab/>
      </w:r>
      <w:r w:rsidR="00CC633C" w:rsidRPr="00A10F39">
        <w:rPr>
          <w:rFonts w:ascii="Arial" w:hAnsi="Arial" w:cs="Arial"/>
          <w:b/>
          <w:sz w:val="24"/>
          <w:szCs w:val="24"/>
          <w:lang w:val="en-GB"/>
        </w:rPr>
        <w:tab/>
      </w:r>
      <w:r w:rsidR="00CC633C" w:rsidRPr="00A10F39">
        <w:rPr>
          <w:rFonts w:ascii="Arial" w:hAnsi="Arial" w:cs="Arial"/>
          <w:b/>
          <w:sz w:val="24"/>
          <w:szCs w:val="24"/>
          <w:lang w:val="en-GB"/>
        </w:rPr>
        <w:tab/>
      </w:r>
      <w:r w:rsidR="00CC633C" w:rsidRPr="00A10F39">
        <w:rPr>
          <w:rFonts w:ascii="Arial" w:hAnsi="Arial" w:cs="Arial"/>
          <w:b/>
          <w:sz w:val="24"/>
          <w:szCs w:val="24"/>
          <w:lang w:val="en-GB"/>
        </w:rPr>
        <w:tab/>
      </w:r>
      <w:r w:rsidR="00DF0FE9" w:rsidRPr="00A10F39">
        <w:rPr>
          <w:rFonts w:ascii="Arial" w:hAnsi="Arial" w:cs="Arial"/>
          <w:b/>
          <w:sz w:val="24"/>
          <w:szCs w:val="24"/>
          <w:lang w:val="en-GB"/>
        </w:rPr>
        <w:t>Senior Programme Advisor</w:t>
      </w:r>
    </w:p>
    <w:p w14:paraId="5DC76C73" w14:textId="77777777" w:rsidR="00CC633C" w:rsidRPr="00A10F39" w:rsidRDefault="00CC633C">
      <w:pPr>
        <w:jc w:val="both"/>
        <w:rPr>
          <w:rFonts w:ascii="Arial" w:hAnsi="Arial" w:cs="Arial"/>
          <w:b/>
          <w:sz w:val="24"/>
          <w:szCs w:val="24"/>
          <w:lang w:val="en-GB"/>
        </w:rPr>
      </w:pPr>
    </w:p>
    <w:p w14:paraId="4698634D" w14:textId="1344C185" w:rsidR="00CC633C" w:rsidRPr="00A10F39" w:rsidRDefault="00385525">
      <w:pPr>
        <w:jc w:val="both"/>
        <w:rPr>
          <w:rFonts w:ascii="Arial" w:hAnsi="Arial" w:cs="Arial"/>
          <w:b/>
          <w:sz w:val="24"/>
          <w:szCs w:val="24"/>
          <w:lang w:val="en-GB"/>
        </w:rPr>
      </w:pPr>
      <w:r w:rsidRPr="00A10F39">
        <w:rPr>
          <w:rFonts w:ascii="Arial" w:hAnsi="Arial" w:cs="Arial"/>
          <w:b/>
          <w:sz w:val="24"/>
          <w:szCs w:val="24"/>
          <w:lang w:val="en-GB"/>
        </w:rPr>
        <w:t>Band:</w:t>
      </w:r>
      <w:r w:rsidRPr="00A10F39">
        <w:rPr>
          <w:rFonts w:ascii="Arial" w:hAnsi="Arial" w:cs="Arial"/>
          <w:b/>
          <w:sz w:val="24"/>
          <w:szCs w:val="24"/>
          <w:lang w:val="en-GB"/>
        </w:rPr>
        <w:tab/>
      </w:r>
      <w:r w:rsidRPr="00A10F39">
        <w:rPr>
          <w:rFonts w:ascii="Arial" w:hAnsi="Arial" w:cs="Arial"/>
          <w:b/>
          <w:sz w:val="24"/>
          <w:szCs w:val="24"/>
          <w:lang w:val="en-GB"/>
        </w:rPr>
        <w:tab/>
      </w:r>
      <w:r w:rsidRPr="00A10F39">
        <w:rPr>
          <w:rFonts w:ascii="Arial" w:hAnsi="Arial" w:cs="Arial"/>
          <w:b/>
          <w:sz w:val="24"/>
          <w:szCs w:val="24"/>
          <w:lang w:val="en-GB"/>
        </w:rPr>
        <w:tab/>
      </w:r>
      <w:r w:rsidRPr="00A10F39">
        <w:rPr>
          <w:rFonts w:ascii="Arial" w:hAnsi="Arial" w:cs="Arial"/>
          <w:b/>
          <w:sz w:val="24"/>
          <w:szCs w:val="24"/>
          <w:lang w:val="en-GB"/>
        </w:rPr>
        <w:tab/>
      </w:r>
      <w:r w:rsidRPr="00A10F39">
        <w:rPr>
          <w:rFonts w:ascii="Arial" w:hAnsi="Arial" w:cs="Arial"/>
          <w:b/>
          <w:sz w:val="24"/>
          <w:szCs w:val="24"/>
          <w:lang w:val="en-GB"/>
        </w:rPr>
        <w:tab/>
      </w:r>
      <w:r w:rsidRPr="00A10F39">
        <w:rPr>
          <w:rFonts w:ascii="Arial" w:hAnsi="Arial" w:cs="Arial"/>
          <w:b/>
          <w:sz w:val="24"/>
          <w:szCs w:val="24"/>
          <w:lang w:val="en-GB"/>
        </w:rPr>
        <w:tab/>
      </w:r>
      <w:proofErr w:type="spellStart"/>
      <w:r w:rsidR="003338CF">
        <w:rPr>
          <w:rFonts w:ascii="Arial" w:hAnsi="Arial" w:cs="Arial"/>
          <w:b/>
          <w:sz w:val="24"/>
          <w:szCs w:val="24"/>
          <w:lang w:val="en-GB"/>
        </w:rPr>
        <w:t>AfC</w:t>
      </w:r>
      <w:proofErr w:type="spellEnd"/>
      <w:r w:rsidR="003338CF">
        <w:rPr>
          <w:rFonts w:ascii="Arial" w:hAnsi="Arial" w:cs="Arial"/>
          <w:b/>
          <w:sz w:val="24"/>
          <w:szCs w:val="24"/>
          <w:lang w:val="en-GB"/>
        </w:rPr>
        <w:t xml:space="preserve"> Band 8a</w:t>
      </w:r>
    </w:p>
    <w:p w14:paraId="5F264D8C" w14:textId="77777777" w:rsidR="00E80B22" w:rsidRPr="00A10F39" w:rsidRDefault="00E80B22">
      <w:pPr>
        <w:jc w:val="both"/>
        <w:rPr>
          <w:rFonts w:ascii="Arial" w:hAnsi="Arial" w:cs="Arial"/>
          <w:b/>
          <w:sz w:val="24"/>
          <w:szCs w:val="24"/>
          <w:lang w:val="en-GB"/>
        </w:rPr>
      </w:pPr>
    </w:p>
    <w:p w14:paraId="5B79E620" w14:textId="77777777" w:rsidR="00F33154" w:rsidRPr="00A10F39" w:rsidRDefault="00A9340D" w:rsidP="00F33154">
      <w:pPr>
        <w:jc w:val="both"/>
        <w:rPr>
          <w:rFonts w:ascii="Arial" w:hAnsi="Arial"/>
          <w:b/>
          <w:sz w:val="24"/>
        </w:rPr>
      </w:pPr>
      <w:r w:rsidRPr="00A10F39">
        <w:rPr>
          <w:rFonts w:ascii="Arial" w:hAnsi="Arial" w:cs="Arial"/>
          <w:b/>
          <w:sz w:val="24"/>
          <w:szCs w:val="24"/>
          <w:lang w:val="en-GB"/>
        </w:rPr>
        <w:t xml:space="preserve">Reporting </w:t>
      </w:r>
      <w:r w:rsidR="00BA15E6" w:rsidRPr="00A10F39">
        <w:rPr>
          <w:rFonts w:ascii="Arial" w:hAnsi="Arial" w:cs="Arial"/>
          <w:b/>
          <w:sz w:val="24"/>
          <w:szCs w:val="24"/>
          <w:lang w:val="en-GB"/>
        </w:rPr>
        <w:t>to:</w:t>
      </w:r>
      <w:r w:rsidR="00BA15E6" w:rsidRPr="00A10F39">
        <w:rPr>
          <w:rFonts w:ascii="Arial" w:hAnsi="Arial" w:cs="Arial"/>
          <w:b/>
          <w:sz w:val="24"/>
          <w:szCs w:val="24"/>
          <w:lang w:val="en-GB"/>
        </w:rPr>
        <w:tab/>
      </w:r>
      <w:r w:rsidR="00CC633C" w:rsidRPr="00A10F39">
        <w:rPr>
          <w:rFonts w:ascii="Arial" w:hAnsi="Arial" w:cs="Arial"/>
          <w:b/>
          <w:sz w:val="24"/>
          <w:szCs w:val="24"/>
          <w:lang w:val="en-GB"/>
        </w:rPr>
        <w:tab/>
      </w:r>
      <w:r w:rsidR="00CC633C" w:rsidRPr="00A10F39">
        <w:rPr>
          <w:rFonts w:ascii="Arial" w:hAnsi="Arial" w:cs="Arial"/>
          <w:b/>
          <w:sz w:val="24"/>
          <w:szCs w:val="24"/>
          <w:lang w:val="en-GB"/>
        </w:rPr>
        <w:tab/>
      </w:r>
      <w:r w:rsidR="00CC633C" w:rsidRPr="00A10F39">
        <w:rPr>
          <w:rFonts w:ascii="Arial" w:hAnsi="Arial" w:cs="Arial"/>
          <w:b/>
          <w:sz w:val="24"/>
          <w:szCs w:val="24"/>
          <w:lang w:val="en-GB"/>
        </w:rPr>
        <w:tab/>
      </w:r>
      <w:r w:rsidR="00F33154" w:rsidRPr="00A10F39">
        <w:rPr>
          <w:rFonts w:ascii="Arial" w:hAnsi="Arial"/>
          <w:b/>
          <w:sz w:val="24"/>
        </w:rPr>
        <w:t xml:space="preserve">Head of </w:t>
      </w:r>
      <w:r w:rsidR="00BD3660" w:rsidRPr="00A10F39">
        <w:rPr>
          <w:rFonts w:ascii="Arial" w:hAnsi="Arial" w:cs="Arial"/>
          <w:b/>
          <w:sz w:val="24"/>
          <w:szCs w:val="24"/>
        </w:rPr>
        <w:t xml:space="preserve">Healthcare Staffing </w:t>
      </w:r>
      <w:proofErr w:type="spellStart"/>
      <w:r w:rsidR="000A25E6" w:rsidRPr="00A10F39">
        <w:rPr>
          <w:rFonts w:ascii="Arial" w:hAnsi="Arial" w:cs="Arial"/>
          <w:b/>
          <w:sz w:val="24"/>
          <w:szCs w:val="24"/>
        </w:rPr>
        <w:t>Programme</w:t>
      </w:r>
      <w:proofErr w:type="spellEnd"/>
      <w:r w:rsidR="000A25E6" w:rsidRPr="00A10F39">
        <w:rPr>
          <w:rFonts w:ascii="Arial" w:hAnsi="Arial"/>
          <w:b/>
          <w:sz w:val="24"/>
        </w:rPr>
        <w:t xml:space="preserve"> </w:t>
      </w:r>
      <w:r w:rsidR="00F33154" w:rsidRPr="00A10F39">
        <w:rPr>
          <w:rFonts w:ascii="Arial" w:hAnsi="Arial"/>
          <w:b/>
          <w:sz w:val="24"/>
        </w:rPr>
        <w:t>Planning</w:t>
      </w:r>
    </w:p>
    <w:p w14:paraId="6E7E3389" w14:textId="77777777" w:rsidR="00CC633C" w:rsidRPr="00A10F39" w:rsidRDefault="00CC633C" w:rsidP="00CC633C">
      <w:pPr>
        <w:jc w:val="both"/>
        <w:rPr>
          <w:rFonts w:ascii="Arial" w:hAnsi="Arial" w:cs="Arial"/>
          <w:b/>
          <w:sz w:val="24"/>
          <w:szCs w:val="24"/>
          <w:lang w:val="en-GB"/>
        </w:rPr>
      </w:pPr>
      <w:r w:rsidRPr="00A10F39">
        <w:rPr>
          <w:rFonts w:ascii="Arial" w:hAnsi="Arial" w:cs="Arial"/>
          <w:b/>
          <w:sz w:val="24"/>
          <w:szCs w:val="24"/>
          <w:lang w:val="en-GB"/>
        </w:rPr>
        <w:t xml:space="preserve"> </w:t>
      </w:r>
    </w:p>
    <w:p w14:paraId="7A8C0DC5" w14:textId="77777777" w:rsidR="00BA15E6" w:rsidRPr="00A10F39" w:rsidRDefault="00BA15E6">
      <w:pPr>
        <w:jc w:val="both"/>
        <w:rPr>
          <w:rFonts w:ascii="Arial" w:hAnsi="Arial" w:cs="Arial"/>
          <w:b/>
          <w:sz w:val="24"/>
          <w:szCs w:val="24"/>
          <w:lang w:val="en-GB"/>
        </w:rPr>
      </w:pPr>
    </w:p>
    <w:p w14:paraId="69F93A45" w14:textId="77777777" w:rsidR="00BA15E6" w:rsidRPr="00A10F39" w:rsidRDefault="000B6D58" w:rsidP="00AE2718">
      <w:pPr>
        <w:ind w:left="3600" w:hanging="3600"/>
        <w:jc w:val="both"/>
        <w:rPr>
          <w:rFonts w:ascii="Arial" w:hAnsi="Arial" w:cs="Arial"/>
          <w:b/>
          <w:sz w:val="24"/>
          <w:szCs w:val="24"/>
          <w:lang w:val="en-GB"/>
        </w:rPr>
      </w:pPr>
      <w:r w:rsidRPr="00A10F39">
        <w:rPr>
          <w:rFonts w:ascii="Arial" w:hAnsi="Arial" w:cs="Arial"/>
          <w:b/>
          <w:sz w:val="24"/>
          <w:szCs w:val="24"/>
          <w:lang w:val="en-GB"/>
        </w:rPr>
        <w:t>Location:</w:t>
      </w:r>
      <w:r w:rsidRPr="00A10F39">
        <w:rPr>
          <w:rFonts w:ascii="Arial" w:hAnsi="Arial" w:cs="Arial"/>
          <w:b/>
          <w:sz w:val="24"/>
          <w:szCs w:val="24"/>
          <w:lang w:val="en-GB"/>
        </w:rPr>
        <w:tab/>
      </w:r>
      <w:r w:rsidR="00686B3A" w:rsidRPr="00A10F39">
        <w:rPr>
          <w:rFonts w:ascii="Arial" w:hAnsi="Arial" w:cs="Arial"/>
          <w:b/>
          <w:sz w:val="24"/>
          <w:szCs w:val="24"/>
          <w:lang w:val="en-GB"/>
        </w:rPr>
        <w:t xml:space="preserve">           </w:t>
      </w:r>
      <w:r w:rsidR="000640CA" w:rsidRPr="00A10F39">
        <w:rPr>
          <w:rFonts w:ascii="Arial" w:hAnsi="Arial" w:cs="Arial"/>
          <w:b/>
          <w:sz w:val="24"/>
          <w:szCs w:val="24"/>
          <w:lang w:val="en-GB"/>
        </w:rPr>
        <w:t>B</w:t>
      </w:r>
      <w:r w:rsidR="005E43E2" w:rsidRPr="00A10F39">
        <w:rPr>
          <w:rFonts w:ascii="Arial" w:hAnsi="Arial" w:cs="Arial"/>
          <w:b/>
          <w:sz w:val="24"/>
          <w:szCs w:val="24"/>
          <w:lang w:val="en-GB"/>
        </w:rPr>
        <w:t>ase: Edinburgh or Glasgow</w:t>
      </w:r>
    </w:p>
    <w:p w14:paraId="193D6513" w14:textId="77777777" w:rsidR="00BA15E6" w:rsidRPr="00A10F39" w:rsidRDefault="00BA15E6">
      <w:pPr>
        <w:jc w:val="both"/>
        <w:rPr>
          <w:rFonts w:ascii="Arial" w:hAnsi="Arial"/>
          <w:b/>
          <w:sz w:val="24"/>
          <w:szCs w:val="24"/>
          <w:lang w:val="en-GB"/>
        </w:rPr>
      </w:pPr>
    </w:p>
    <w:p w14:paraId="635B54FB" w14:textId="77777777" w:rsidR="00E80B22" w:rsidRPr="00A10F39" w:rsidRDefault="00594695">
      <w:pPr>
        <w:jc w:val="both"/>
        <w:rPr>
          <w:rFonts w:ascii="Arial" w:hAnsi="Arial"/>
          <w:b/>
          <w:sz w:val="24"/>
          <w:szCs w:val="24"/>
          <w:lang w:val="en-GB"/>
        </w:rPr>
      </w:pPr>
      <w:r w:rsidRPr="00A10F39">
        <w:rPr>
          <w:rFonts w:ascii="Arial" w:hAnsi="Arial"/>
          <w:b/>
          <w:sz w:val="24"/>
          <w:szCs w:val="24"/>
          <w:lang w:val="en-GB"/>
        </w:rPr>
        <w:t xml:space="preserve">                                  </w:t>
      </w:r>
      <w:r w:rsidR="00E80B22" w:rsidRPr="00A10F39">
        <w:rPr>
          <w:rFonts w:ascii="Arial" w:hAnsi="Arial"/>
          <w:b/>
          <w:sz w:val="24"/>
          <w:lang w:val="en-GB"/>
        </w:rPr>
        <w:tab/>
      </w:r>
    </w:p>
    <w:p w14:paraId="41D7FB2C" w14:textId="77777777" w:rsidR="000D419F" w:rsidRPr="00A10F39" w:rsidRDefault="00E80B22" w:rsidP="00AE2718">
      <w:pPr>
        <w:jc w:val="both"/>
        <w:rPr>
          <w:rFonts w:ascii="Arial" w:hAnsi="Arial"/>
          <w:b/>
          <w:sz w:val="24"/>
          <w:lang w:val="en-GB"/>
        </w:rPr>
      </w:pPr>
      <w:r w:rsidRPr="00A10F39">
        <w:rPr>
          <w:rFonts w:ascii="Arial" w:hAnsi="Arial"/>
          <w:b/>
          <w:sz w:val="24"/>
          <w:lang w:val="en-GB"/>
        </w:rPr>
        <w:t>Job Purpose</w:t>
      </w:r>
    </w:p>
    <w:p w14:paraId="15CBA699" w14:textId="77777777" w:rsidR="00224D35" w:rsidRPr="00A10F39" w:rsidRDefault="00224D35">
      <w:pPr>
        <w:tabs>
          <w:tab w:val="num" w:pos="720"/>
        </w:tabs>
        <w:ind w:left="720" w:hanging="720"/>
        <w:jc w:val="both"/>
        <w:rPr>
          <w:rFonts w:ascii="Arial" w:hAnsi="Arial"/>
          <w:b/>
          <w:sz w:val="24"/>
          <w:lang w:val="en-GB"/>
        </w:rPr>
      </w:pPr>
    </w:p>
    <w:p w14:paraId="40C2E65E" w14:textId="77777777" w:rsidR="000D419F" w:rsidRPr="00A10F39" w:rsidRDefault="000D419F" w:rsidP="00AE2718">
      <w:pPr>
        <w:spacing w:line="240" w:lineRule="atLeast"/>
        <w:ind w:left="360"/>
        <w:contextualSpacing/>
        <w:jc w:val="both"/>
        <w:rPr>
          <w:rFonts w:ascii="Arial" w:hAnsi="Arial"/>
          <w:sz w:val="22"/>
          <w:lang w:val="en-GB"/>
        </w:rPr>
      </w:pPr>
    </w:p>
    <w:p w14:paraId="100C7320" w14:textId="7CCDBD9E" w:rsidR="00A6185F" w:rsidRPr="00A10F39" w:rsidRDefault="00FC2838" w:rsidP="00DB7684">
      <w:pPr>
        <w:spacing w:line="240" w:lineRule="atLeast"/>
        <w:ind w:left="360"/>
        <w:contextualSpacing/>
        <w:jc w:val="both"/>
        <w:rPr>
          <w:rFonts w:ascii="Arial" w:hAnsi="Arial" w:cs="Arial"/>
          <w:sz w:val="22"/>
          <w:szCs w:val="22"/>
          <w:lang w:val="en-GB"/>
        </w:rPr>
      </w:pPr>
      <w:r w:rsidRPr="00A10F39">
        <w:rPr>
          <w:rFonts w:ascii="Arial" w:hAnsi="Arial" w:cs="Arial"/>
          <w:sz w:val="22"/>
          <w:szCs w:val="22"/>
          <w:lang w:val="en-GB"/>
        </w:rPr>
        <w:t>T</w:t>
      </w:r>
      <w:r w:rsidR="00A6185F" w:rsidRPr="00A10F39">
        <w:rPr>
          <w:rFonts w:ascii="Arial" w:hAnsi="Arial" w:cs="Arial"/>
          <w:sz w:val="22"/>
          <w:szCs w:val="22"/>
          <w:lang w:val="en-GB"/>
        </w:rPr>
        <w:t>o provide strong</w:t>
      </w:r>
      <w:r w:rsidR="00AE2718" w:rsidRPr="00A10F39">
        <w:rPr>
          <w:rFonts w:ascii="Arial" w:hAnsi="Arial" w:cs="Arial"/>
          <w:sz w:val="22"/>
          <w:szCs w:val="22"/>
          <w:lang w:val="en-GB"/>
        </w:rPr>
        <w:t xml:space="preserve"> senior </w:t>
      </w:r>
      <w:r w:rsidR="000A25E6" w:rsidRPr="00A10F39">
        <w:rPr>
          <w:rFonts w:ascii="Arial" w:hAnsi="Arial" w:cs="Arial"/>
          <w:sz w:val="22"/>
          <w:szCs w:val="22"/>
          <w:lang w:val="en-GB"/>
        </w:rPr>
        <w:t>leadership for the Healthcare Staffing Programme</w:t>
      </w:r>
      <w:r w:rsidR="00CB1EAA" w:rsidRPr="00A10F39">
        <w:rPr>
          <w:rFonts w:ascii="Arial" w:hAnsi="Arial" w:cs="Arial"/>
          <w:sz w:val="22"/>
          <w:szCs w:val="22"/>
          <w:lang w:val="en-GB"/>
        </w:rPr>
        <w:t xml:space="preserve"> (HSP)</w:t>
      </w:r>
      <w:r w:rsidR="000A25E6" w:rsidRPr="00A10F39">
        <w:rPr>
          <w:rFonts w:ascii="Arial" w:hAnsi="Arial" w:cs="Arial"/>
          <w:sz w:val="22"/>
          <w:szCs w:val="22"/>
          <w:lang w:val="en-GB"/>
        </w:rPr>
        <w:t xml:space="preserve">, under the guidance of the </w:t>
      </w:r>
      <w:r w:rsidR="000402D2" w:rsidRPr="00A10F39">
        <w:rPr>
          <w:rFonts w:ascii="Arial" w:hAnsi="Arial" w:cs="Arial"/>
          <w:sz w:val="22"/>
          <w:szCs w:val="22"/>
        </w:rPr>
        <w:t>Associate Director</w:t>
      </w:r>
      <w:r w:rsidR="000402D2" w:rsidRPr="00975E4C">
        <w:rPr>
          <w:rFonts w:ascii="Arial" w:hAnsi="Arial"/>
          <w:sz w:val="22"/>
        </w:rPr>
        <w:t xml:space="preserve"> of </w:t>
      </w:r>
      <w:r w:rsidR="000402D2" w:rsidRPr="00A10F39">
        <w:rPr>
          <w:rFonts w:ascii="Arial" w:hAnsi="Arial" w:cs="Arial"/>
          <w:sz w:val="22"/>
          <w:szCs w:val="22"/>
        </w:rPr>
        <w:t>EIC and HSP</w:t>
      </w:r>
      <w:r w:rsidR="000402D2" w:rsidRPr="00975E4C">
        <w:rPr>
          <w:rFonts w:ascii="Arial" w:hAnsi="Arial"/>
          <w:sz w:val="22"/>
        </w:rPr>
        <w:t>.</w:t>
      </w:r>
      <w:r w:rsidR="00A6185F" w:rsidRPr="00A10F39">
        <w:rPr>
          <w:rFonts w:ascii="Arial" w:hAnsi="Arial" w:cs="Arial"/>
          <w:sz w:val="22"/>
          <w:szCs w:val="22"/>
          <w:lang w:val="en-GB"/>
        </w:rPr>
        <w:t xml:space="preserve"> </w:t>
      </w:r>
    </w:p>
    <w:p w14:paraId="48A95756" w14:textId="77777777" w:rsidR="00A6185F" w:rsidRPr="00A10F39" w:rsidRDefault="00A6185F" w:rsidP="00AE2718">
      <w:pPr>
        <w:spacing w:line="240" w:lineRule="atLeast"/>
        <w:ind w:left="360"/>
        <w:contextualSpacing/>
        <w:jc w:val="both"/>
        <w:rPr>
          <w:rFonts w:ascii="Arial" w:hAnsi="Arial"/>
          <w:sz w:val="22"/>
          <w:lang w:val="en-GB"/>
        </w:rPr>
      </w:pPr>
    </w:p>
    <w:p w14:paraId="23884760" w14:textId="77777777" w:rsidR="00A6185F" w:rsidRPr="00A10F39" w:rsidRDefault="00A6185F" w:rsidP="00DB7684">
      <w:pPr>
        <w:spacing w:line="240" w:lineRule="atLeast"/>
        <w:ind w:left="360"/>
        <w:contextualSpacing/>
        <w:jc w:val="both"/>
        <w:rPr>
          <w:rFonts w:ascii="Arial" w:hAnsi="Arial" w:cs="Arial"/>
          <w:sz w:val="22"/>
          <w:szCs w:val="22"/>
          <w:lang w:val="en-GB"/>
        </w:rPr>
      </w:pPr>
      <w:r w:rsidRPr="00A10F39">
        <w:rPr>
          <w:rFonts w:ascii="Arial" w:hAnsi="Arial"/>
          <w:color w:val="000000"/>
          <w:sz w:val="22"/>
          <w:szCs w:val="22"/>
        </w:rPr>
        <w:t xml:space="preserve">The </w:t>
      </w:r>
      <w:proofErr w:type="spellStart"/>
      <w:r w:rsidRPr="00A10F39">
        <w:rPr>
          <w:rFonts w:ascii="Arial" w:hAnsi="Arial" w:cs="Arial"/>
          <w:color w:val="000000"/>
          <w:sz w:val="22"/>
          <w:szCs w:val="22"/>
        </w:rPr>
        <w:t>programme’s</w:t>
      </w:r>
      <w:proofErr w:type="spellEnd"/>
      <w:r w:rsidRPr="00A10F39">
        <w:rPr>
          <w:rFonts w:ascii="Arial" w:hAnsi="Arial" w:cs="Arial"/>
          <w:color w:val="000000"/>
          <w:sz w:val="22"/>
          <w:szCs w:val="22"/>
        </w:rPr>
        <w:t xml:space="preserve"> mission is to</w:t>
      </w:r>
      <w:r w:rsidR="00AE2718" w:rsidRPr="00A10F39">
        <w:rPr>
          <w:rFonts w:ascii="Arial" w:hAnsi="Arial" w:cs="Arial"/>
          <w:color w:val="000000"/>
          <w:sz w:val="22"/>
          <w:szCs w:val="22"/>
        </w:rPr>
        <w:t xml:space="preserve"> support health and social care services to build workforce planning capacity and capability</w:t>
      </w:r>
      <w:r w:rsidRPr="00A10F39">
        <w:rPr>
          <w:rFonts w:ascii="Arial" w:hAnsi="Arial" w:cs="Arial"/>
          <w:color w:val="000000"/>
          <w:sz w:val="22"/>
          <w:szCs w:val="22"/>
        </w:rPr>
        <w:t xml:space="preserve"> </w:t>
      </w:r>
      <w:r w:rsidR="00AE2718" w:rsidRPr="00A10F39">
        <w:rPr>
          <w:rFonts w:ascii="Arial" w:hAnsi="Arial" w:cs="Arial"/>
          <w:color w:val="000000"/>
          <w:sz w:val="22"/>
          <w:szCs w:val="22"/>
        </w:rPr>
        <w:t>to ensure services have</w:t>
      </w:r>
      <w:r w:rsidRPr="00A10F39">
        <w:rPr>
          <w:rFonts w:ascii="Arial" w:hAnsi="Arial" w:cs="Arial"/>
          <w:color w:val="000000"/>
          <w:sz w:val="22"/>
          <w:szCs w:val="22"/>
        </w:rPr>
        <w:t xml:space="preserve"> the right people</w:t>
      </w:r>
      <w:r w:rsidRPr="00A10F39">
        <w:rPr>
          <w:rFonts w:ascii="Arial" w:hAnsi="Arial"/>
          <w:color w:val="000000"/>
          <w:sz w:val="22"/>
          <w:szCs w:val="22"/>
        </w:rPr>
        <w:t xml:space="preserve"> with the </w:t>
      </w:r>
      <w:r w:rsidRPr="00A10F39">
        <w:rPr>
          <w:rFonts w:ascii="Arial" w:hAnsi="Arial" w:cs="Arial"/>
          <w:color w:val="000000"/>
          <w:sz w:val="22"/>
          <w:szCs w:val="22"/>
        </w:rPr>
        <w:t>right skills in th</w:t>
      </w:r>
      <w:r w:rsidR="00AE2718" w:rsidRPr="00A10F39">
        <w:rPr>
          <w:rFonts w:ascii="Arial" w:hAnsi="Arial" w:cs="Arial"/>
          <w:color w:val="000000"/>
          <w:sz w:val="22"/>
          <w:szCs w:val="22"/>
        </w:rPr>
        <w:t>e right place at the right time.</w:t>
      </w:r>
      <w:r w:rsidRPr="00A10F39">
        <w:rPr>
          <w:rFonts w:ascii="Arial" w:hAnsi="Arial" w:cs="Arial"/>
          <w:color w:val="000000"/>
          <w:sz w:val="22"/>
          <w:szCs w:val="22"/>
        </w:rPr>
        <w:t xml:space="preserve"> This is in response to the Scottish Government committing to enshrining safe staffing in law through the Health &amp; Care (Staffing) (Scotland) Act. </w:t>
      </w:r>
      <w:r w:rsidR="000A25E6" w:rsidRPr="00A10F39">
        <w:rPr>
          <w:rFonts w:ascii="Arial" w:hAnsi="Arial" w:cs="Arial"/>
          <w:sz w:val="22"/>
          <w:szCs w:val="22"/>
          <w:lang w:val="en-GB"/>
        </w:rPr>
        <w:t xml:space="preserve"> </w:t>
      </w:r>
      <w:r w:rsidR="00AE2718" w:rsidRPr="00A10F39">
        <w:rPr>
          <w:rFonts w:ascii="Arial" w:hAnsi="Arial" w:cs="Arial"/>
          <w:sz w:val="22"/>
          <w:szCs w:val="22"/>
        </w:rPr>
        <w:t xml:space="preserve">A key requirement within this role will be the ability to develop and maintain effective relationships and networks with a range of stakeholders and senior leaders to provide the necessary support and challenge to ensure effective workforce planning supports the </w:t>
      </w:r>
      <w:r w:rsidR="00F95925" w:rsidRPr="00A10F39">
        <w:rPr>
          <w:rFonts w:ascii="Arial" w:hAnsi="Arial" w:cs="Arial"/>
          <w:sz w:val="22"/>
          <w:szCs w:val="22"/>
        </w:rPr>
        <w:t>transformation of health and social care services</w:t>
      </w:r>
      <w:r w:rsidR="00AE2718" w:rsidRPr="00A10F39">
        <w:rPr>
          <w:rFonts w:ascii="Arial" w:hAnsi="Arial" w:cs="Arial"/>
          <w:sz w:val="22"/>
          <w:szCs w:val="22"/>
        </w:rPr>
        <w:t>. In addition the post</w:t>
      </w:r>
      <w:r w:rsidR="00F95925" w:rsidRPr="00A10F39">
        <w:rPr>
          <w:rFonts w:ascii="Arial" w:hAnsi="Arial" w:cs="Arial"/>
          <w:sz w:val="22"/>
          <w:szCs w:val="22"/>
        </w:rPr>
        <w:t xml:space="preserve"> </w:t>
      </w:r>
      <w:r w:rsidR="00AE2718" w:rsidRPr="00A10F39">
        <w:rPr>
          <w:rFonts w:ascii="Arial" w:hAnsi="Arial" w:cs="Arial"/>
          <w:sz w:val="22"/>
          <w:szCs w:val="22"/>
        </w:rPr>
        <w:t xml:space="preserve">holder will possess the ability to manage complex interactions and interfaces across a broad range of partners including local, national and international </w:t>
      </w:r>
      <w:r w:rsidR="00F95925" w:rsidRPr="00A10F39">
        <w:rPr>
          <w:rFonts w:ascii="Arial" w:hAnsi="Arial" w:cs="Arial"/>
          <w:sz w:val="22"/>
          <w:szCs w:val="22"/>
        </w:rPr>
        <w:t>organizations</w:t>
      </w:r>
      <w:r w:rsidR="00AE2718" w:rsidRPr="00A10F39">
        <w:rPr>
          <w:rFonts w:ascii="Arial" w:hAnsi="Arial" w:cs="Arial"/>
          <w:sz w:val="22"/>
          <w:szCs w:val="22"/>
        </w:rPr>
        <w:t xml:space="preserve"> such as  31 Health and Social Care Partnerships, third sector, independent care sector, housing, NHS boards, Local Authorities, Scottish Government policy leads and  international Strategic Partners.</w:t>
      </w:r>
    </w:p>
    <w:p w14:paraId="3E26EC24" w14:textId="77777777" w:rsidR="00A6185F" w:rsidRPr="00A10F39" w:rsidRDefault="00A6185F" w:rsidP="00AE2718">
      <w:pPr>
        <w:spacing w:line="240" w:lineRule="atLeast"/>
        <w:ind w:left="360"/>
        <w:contextualSpacing/>
        <w:jc w:val="both"/>
        <w:rPr>
          <w:rFonts w:ascii="Arial" w:hAnsi="Arial"/>
          <w:sz w:val="22"/>
          <w:lang w:val="en-GB"/>
        </w:rPr>
      </w:pPr>
    </w:p>
    <w:p w14:paraId="763DF8BE" w14:textId="77777777" w:rsidR="003E6461" w:rsidRPr="00A10F39" w:rsidRDefault="00A6185F" w:rsidP="00DB7684">
      <w:pPr>
        <w:spacing w:line="240" w:lineRule="atLeast"/>
        <w:ind w:left="360"/>
        <w:contextualSpacing/>
        <w:jc w:val="both"/>
        <w:rPr>
          <w:rFonts w:ascii="Arial" w:hAnsi="Arial" w:cs="Arial"/>
          <w:sz w:val="22"/>
          <w:szCs w:val="22"/>
          <w:lang w:val="en-GB"/>
        </w:rPr>
      </w:pPr>
      <w:proofErr w:type="gramStart"/>
      <w:r w:rsidRPr="00A10F39">
        <w:rPr>
          <w:rFonts w:ascii="Arial" w:hAnsi="Arial" w:cs="Arial"/>
          <w:sz w:val="22"/>
          <w:szCs w:val="22"/>
          <w:lang w:val="en-GB"/>
        </w:rPr>
        <w:t xml:space="preserve">The post holder is expected to lead on the operational delivery of the </w:t>
      </w:r>
      <w:r w:rsidR="003E6461" w:rsidRPr="00A10F39">
        <w:rPr>
          <w:rFonts w:ascii="Arial" w:hAnsi="Arial" w:cs="Arial"/>
          <w:sz w:val="22"/>
          <w:szCs w:val="22"/>
          <w:lang w:val="en-GB"/>
        </w:rPr>
        <w:t>Healthcare Staffing Programme’s work</w:t>
      </w:r>
      <w:r w:rsidR="00AE2718" w:rsidRPr="00A10F39">
        <w:rPr>
          <w:rFonts w:ascii="Arial" w:hAnsi="Arial" w:cs="Arial"/>
          <w:sz w:val="22"/>
          <w:szCs w:val="22"/>
          <w:lang w:val="en-GB"/>
        </w:rPr>
        <w:t xml:space="preserve"> and the efficient deployment of resources</w:t>
      </w:r>
      <w:r w:rsidR="003E6461" w:rsidRPr="00A10F39">
        <w:rPr>
          <w:rFonts w:ascii="Arial" w:hAnsi="Arial" w:cs="Arial"/>
          <w:sz w:val="22"/>
          <w:szCs w:val="22"/>
          <w:lang w:val="en-GB"/>
        </w:rPr>
        <w:t xml:space="preserve"> to support Health Boards to meet </w:t>
      </w:r>
      <w:r w:rsidR="00AE2718" w:rsidRPr="00A10F39">
        <w:rPr>
          <w:rFonts w:ascii="Arial" w:hAnsi="Arial" w:cs="Arial"/>
          <w:sz w:val="22"/>
          <w:szCs w:val="22"/>
          <w:lang w:val="en-GB"/>
        </w:rPr>
        <w:t>the statutory duties placed upon them</w:t>
      </w:r>
      <w:r w:rsidR="003E6461" w:rsidRPr="00A10F39">
        <w:rPr>
          <w:rFonts w:ascii="Arial" w:hAnsi="Arial" w:cs="Arial"/>
          <w:sz w:val="22"/>
          <w:szCs w:val="22"/>
          <w:lang w:val="en-GB"/>
        </w:rPr>
        <w:t xml:space="preserve">, through the development of </w:t>
      </w:r>
      <w:r w:rsidR="00AE2718" w:rsidRPr="00A10F39">
        <w:rPr>
          <w:rFonts w:ascii="Arial" w:hAnsi="Arial" w:cs="Arial"/>
          <w:sz w:val="22"/>
          <w:szCs w:val="22"/>
          <w:lang w:val="en-GB"/>
        </w:rPr>
        <w:t>multi-professional staffing tools</w:t>
      </w:r>
      <w:r w:rsidR="003E6461" w:rsidRPr="00A10F39">
        <w:rPr>
          <w:rFonts w:ascii="Arial" w:hAnsi="Arial" w:cs="Arial"/>
          <w:sz w:val="22"/>
          <w:szCs w:val="22"/>
          <w:lang w:val="en-GB"/>
        </w:rPr>
        <w:t xml:space="preserve">, the provision of education and support to boards around staffing and through the monitoring of Board compliance with </w:t>
      </w:r>
      <w:r w:rsidR="00903438" w:rsidRPr="00A10F39">
        <w:rPr>
          <w:rFonts w:ascii="Arial" w:hAnsi="Arial" w:cs="Arial"/>
          <w:sz w:val="22"/>
          <w:szCs w:val="22"/>
          <w:lang w:val="en-GB"/>
        </w:rPr>
        <w:t xml:space="preserve">the </w:t>
      </w:r>
      <w:r w:rsidR="003E6461" w:rsidRPr="00A10F39">
        <w:rPr>
          <w:rFonts w:ascii="Arial" w:hAnsi="Arial" w:cs="Arial"/>
          <w:sz w:val="22"/>
          <w:szCs w:val="22"/>
          <w:lang w:val="en-GB"/>
        </w:rPr>
        <w:t>legislation.</w:t>
      </w:r>
      <w:proofErr w:type="gramEnd"/>
      <w:r w:rsidR="003E6461" w:rsidRPr="00A10F39">
        <w:rPr>
          <w:rFonts w:ascii="Arial" w:hAnsi="Arial" w:cs="Arial"/>
          <w:sz w:val="22"/>
          <w:szCs w:val="22"/>
          <w:lang w:val="en-GB"/>
        </w:rPr>
        <w:t xml:space="preserve">  </w:t>
      </w:r>
    </w:p>
    <w:p w14:paraId="427C7ECB" w14:textId="77777777" w:rsidR="003E6461" w:rsidRPr="00A10F39" w:rsidRDefault="003E6461" w:rsidP="00AE2718">
      <w:pPr>
        <w:spacing w:line="240" w:lineRule="atLeast"/>
        <w:ind w:left="360"/>
        <w:contextualSpacing/>
        <w:jc w:val="both"/>
        <w:rPr>
          <w:rFonts w:ascii="Arial" w:hAnsi="Arial"/>
          <w:sz w:val="22"/>
          <w:lang w:val="en-GB"/>
        </w:rPr>
      </w:pPr>
    </w:p>
    <w:p w14:paraId="3D190FA2" w14:textId="4BD23FE8" w:rsidR="00A6185F" w:rsidRPr="00A10F39" w:rsidRDefault="00903438" w:rsidP="00DB7684">
      <w:pPr>
        <w:spacing w:line="240" w:lineRule="atLeast"/>
        <w:ind w:left="360"/>
        <w:contextualSpacing/>
        <w:jc w:val="both"/>
        <w:rPr>
          <w:rFonts w:ascii="Arial" w:hAnsi="Arial" w:cs="Arial"/>
          <w:sz w:val="22"/>
          <w:szCs w:val="22"/>
          <w:lang w:val="en-GB"/>
        </w:rPr>
      </w:pPr>
      <w:r w:rsidRPr="00A10F39">
        <w:rPr>
          <w:rFonts w:ascii="Arial" w:hAnsi="Arial" w:cs="Arial"/>
          <w:sz w:val="22"/>
          <w:szCs w:val="22"/>
          <w:lang w:val="en-GB"/>
        </w:rPr>
        <w:t>W</w:t>
      </w:r>
      <w:r w:rsidR="00A6185F" w:rsidRPr="00A10F39">
        <w:rPr>
          <w:rFonts w:ascii="Arial" w:hAnsi="Arial" w:cs="Arial"/>
          <w:sz w:val="22"/>
          <w:szCs w:val="22"/>
          <w:lang w:val="en-GB"/>
        </w:rPr>
        <w:t xml:space="preserve">orking closely with the </w:t>
      </w:r>
      <w:r w:rsidR="00C85A65" w:rsidRPr="00A10F39">
        <w:rPr>
          <w:rFonts w:ascii="Arial" w:hAnsi="Arial" w:cs="Arial"/>
          <w:sz w:val="22"/>
          <w:szCs w:val="22"/>
          <w:lang w:val="en-GB"/>
        </w:rPr>
        <w:t>Associate Director of EIC and HSP</w:t>
      </w:r>
      <w:r w:rsidR="00A6185F" w:rsidRPr="00A10F39">
        <w:rPr>
          <w:rFonts w:ascii="Arial" w:hAnsi="Arial" w:cs="Arial"/>
          <w:sz w:val="22"/>
          <w:szCs w:val="22"/>
          <w:lang w:val="en-GB"/>
        </w:rPr>
        <w:t xml:space="preserve"> and the P</w:t>
      </w:r>
      <w:r w:rsidRPr="00A10F39">
        <w:rPr>
          <w:rFonts w:ascii="Arial" w:hAnsi="Arial" w:cs="Arial"/>
          <w:sz w:val="22"/>
          <w:szCs w:val="22"/>
          <w:lang w:val="en-GB"/>
        </w:rPr>
        <w:t>rogramme Manager they will</w:t>
      </w:r>
      <w:r w:rsidR="00A6185F" w:rsidRPr="00A10F39">
        <w:rPr>
          <w:rFonts w:ascii="Arial" w:hAnsi="Arial" w:cs="Arial"/>
          <w:sz w:val="22"/>
          <w:szCs w:val="22"/>
          <w:lang w:val="en-GB"/>
        </w:rPr>
        <w:t xml:space="preserve"> ensure </w:t>
      </w:r>
      <w:r w:rsidR="00F95925" w:rsidRPr="00A10F39">
        <w:rPr>
          <w:rFonts w:ascii="Arial" w:hAnsi="Arial" w:cs="Arial"/>
          <w:sz w:val="22"/>
          <w:szCs w:val="22"/>
          <w:lang w:val="en-GB"/>
        </w:rPr>
        <w:t xml:space="preserve">that the programme delivers the expert level advice and technical support </w:t>
      </w:r>
      <w:r w:rsidRPr="00A10F39">
        <w:rPr>
          <w:rFonts w:ascii="Arial" w:hAnsi="Arial" w:cs="Arial"/>
          <w:sz w:val="22"/>
          <w:szCs w:val="22"/>
          <w:lang w:val="en-GB"/>
        </w:rPr>
        <w:t>required</w:t>
      </w:r>
      <w:r w:rsidR="00A6185F" w:rsidRPr="00A10F39">
        <w:rPr>
          <w:rFonts w:ascii="Arial" w:hAnsi="Arial" w:cs="Arial"/>
          <w:sz w:val="22"/>
          <w:szCs w:val="22"/>
          <w:lang w:val="en-GB"/>
        </w:rPr>
        <w:t xml:space="preserve"> and that</w:t>
      </w:r>
      <w:r w:rsidR="00F95925" w:rsidRPr="00A10F39">
        <w:rPr>
          <w:rFonts w:ascii="Arial" w:hAnsi="Arial" w:cs="Arial"/>
          <w:sz w:val="22"/>
          <w:szCs w:val="22"/>
          <w:lang w:val="en-GB"/>
        </w:rPr>
        <w:t xml:space="preserve"> this function (as part of HIS)</w:t>
      </w:r>
      <w:r w:rsidR="00A6185F" w:rsidRPr="00A10F39">
        <w:rPr>
          <w:rFonts w:ascii="Arial" w:hAnsi="Arial" w:cs="Arial"/>
          <w:sz w:val="22"/>
          <w:szCs w:val="22"/>
          <w:lang w:val="en-GB"/>
        </w:rPr>
        <w:t xml:space="preserve"> develops and maintains a </w:t>
      </w:r>
      <w:r w:rsidR="00F95925" w:rsidRPr="00A10F39">
        <w:rPr>
          <w:rFonts w:ascii="Arial" w:hAnsi="Arial" w:cs="Arial"/>
          <w:sz w:val="22"/>
          <w:szCs w:val="22"/>
          <w:lang w:val="en-GB"/>
        </w:rPr>
        <w:t>credible position in regards to workforce</w:t>
      </w:r>
      <w:r w:rsidR="00A6185F" w:rsidRPr="00A10F39">
        <w:rPr>
          <w:rFonts w:ascii="Arial" w:hAnsi="Arial" w:cs="Arial"/>
          <w:sz w:val="22"/>
          <w:szCs w:val="22"/>
          <w:lang w:val="en-GB"/>
        </w:rPr>
        <w:t xml:space="preserve"> planning</w:t>
      </w:r>
      <w:r w:rsidR="00F95925" w:rsidRPr="00A10F39">
        <w:rPr>
          <w:rFonts w:ascii="Arial" w:hAnsi="Arial" w:cs="Arial"/>
          <w:sz w:val="22"/>
          <w:szCs w:val="22"/>
          <w:lang w:val="en-GB"/>
        </w:rPr>
        <w:t>, staffing tool development, quality improvement and training</w:t>
      </w:r>
      <w:r w:rsidR="00A6185F" w:rsidRPr="00A10F39">
        <w:rPr>
          <w:rFonts w:ascii="Arial" w:hAnsi="Arial" w:cs="Arial"/>
          <w:sz w:val="22"/>
          <w:szCs w:val="22"/>
          <w:lang w:val="en-GB"/>
        </w:rPr>
        <w:t xml:space="preserve"> </w:t>
      </w:r>
      <w:r w:rsidR="00F95925" w:rsidRPr="00A10F39">
        <w:rPr>
          <w:rFonts w:ascii="Arial" w:hAnsi="Arial" w:cs="Arial"/>
          <w:sz w:val="22"/>
          <w:szCs w:val="22"/>
          <w:lang w:val="en-GB"/>
        </w:rPr>
        <w:t>across</w:t>
      </w:r>
      <w:r w:rsidR="00A6185F" w:rsidRPr="00A10F39">
        <w:rPr>
          <w:rFonts w:ascii="Arial" w:hAnsi="Arial" w:cs="Arial"/>
          <w:sz w:val="22"/>
          <w:szCs w:val="22"/>
          <w:lang w:val="en-GB"/>
        </w:rPr>
        <w:t xml:space="preserve"> health and care sectors.</w:t>
      </w:r>
    </w:p>
    <w:p w14:paraId="0579842F" w14:textId="77777777" w:rsidR="00D37B88" w:rsidRPr="00A10F39" w:rsidRDefault="00D37B88" w:rsidP="00D37B88">
      <w:pPr>
        <w:overflowPunct w:val="0"/>
        <w:autoSpaceDE w:val="0"/>
        <w:autoSpaceDN w:val="0"/>
        <w:adjustRightInd w:val="0"/>
        <w:textAlignment w:val="baseline"/>
        <w:rPr>
          <w:rFonts w:cs="Arial"/>
          <w:sz w:val="22"/>
          <w:szCs w:val="22"/>
          <w:lang w:val="en-GB"/>
        </w:rPr>
      </w:pPr>
      <w:r w:rsidRPr="00A10F39">
        <w:rPr>
          <w:rFonts w:cs="Arial"/>
          <w:sz w:val="22"/>
          <w:szCs w:val="22"/>
          <w:lang w:val="en-GB"/>
        </w:rPr>
        <w:t xml:space="preserve">  </w:t>
      </w:r>
    </w:p>
    <w:p w14:paraId="21D0B9BF" w14:textId="77777777" w:rsidR="003E6461" w:rsidRPr="00975E4C" w:rsidRDefault="003E6461" w:rsidP="00975E4C">
      <w:pPr>
        <w:jc w:val="both"/>
        <w:rPr>
          <w:rFonts w:ascii="Arial" w:hAnsi="Arial"/>
          <w:b/>
          <w:sz w:val="22"/>
          <w:lang w:val="en-GB"/>
        </w:rPr>
      </w:pPr>
    </w:p>
    <w:p w14:paraId="081BE5A9" w14:textId="77777777" w:rsidR="00975E4C" w:rsidRDefault="00975E4C" w:rsidP="00DC500A">
      <w:pPr>
        <w:jc w:val="both"/>
        <w:rPr>
          <w:rFonts w:ascii="Arial" w:hAnsi="Arial"/>
          <w:b/>
          <w:sz w:val="24"/>
          <w:lang w:val="en-GB"/>
        </w:rPr>
      </w:pPr>
    </w:p>
    <w:p w14:paraId="491D8C16" w14:textId="7AE0409E" w:rsidR="00E80B22" w:rsidRPr="00A10F39" w:rsidRDefault="00A9340D" w:rsidP="00DC500A">
      <w:pPr>
        <w:jc w:val="both"/>
        <w:rPr>
          <w:rFonts w:ascii="Arial" w:hAnsi="Arial"/>
          <w:b/>
          <w:sz w:val="24"/>
          <w:lang w:val="en-GB"/>
        </w:rPr>
      </w:pPr>
      <w:r w:rsidRPr="00A10F39">
        <w:rPr>
          <w:rFonts w:ascii="Arial" w:hAnsi="Arial"/>
          <w:b/>
          <w:sz w:val="24"/>
          <w:lang w:val="en-GB"/>
        </w:rPr>
        <w:lastRenderedPageBreak/>
        <w:t>2</w:t>
      </w:r>
      <w:r w:rsidR="00DC500A" w:rsidRPr="00A10F39">
        <w:rPr>
          <w:rFonts w:ascii="Arial" w:hAnsi="Arial"/>
          <w:b/>
          <w:sz w:val="24"/>
          <w:lang w:val="en-GB"/>
        </w:rPr>
        <w:t>.</w:t>
      </w:r>
      <w:r w:rsidR="00DC500A" w:rsidRPr="00A10F39">
        <w:rPr>
          <w:rFonts w:ascii="Arial" w:hAnsi="Arial"/>
          <w:b/>
          <w:sz w:val="24"/>
          <w:lang w:val="en-GB"/>
        </w:rPr>
        <w:tab/>
      </w:r>
      <w:r w:rsidR="00E80B22" w:rsidRPr="00A10F39">
        <w:rPr>
          <w:rFonts w:ascii="Arial" w:hAnsi="Arial"/>
          <w:b/>
          <w:sz w:val="24"/>
          <w:lang w:val="en-GB"/>
        </w:rPr>
        <w:t xml:space="preserve">Job Dimensions </w:t>
      </w:r>
    </w:p>
    <w:p w14:paraId="0D93F3D3" w14:textId="77777777" w:rsidR="00AA5DC9" w:rsidRPr="00A10F39" w:rsidRDefault="00AA5DC9" w:rsidP="00AA5DC9">
      <w:pPr>
        <w:spacing w:before="120"/>
        <w:ind w:firstLine="720"/>
        <w:rPr>
          <w:rFonts w:ascii="Arial" w:hAnsi="Arial" w:cs="Arial"/>
          <w:sz w:val="22"/>
          <w:szCs w:val="22"/>
        </w:rPr>
      </w:pPr>
      <w:r w:rsidRPr="00A10F39">
        <w:rPr>
          <w:rFonts w:ascii="Arial" w:hAnsi="Arial" w:cs="Arial"/>
          <w:sz w:val="22"/>
          <w:szCs w:val="22"/>
        </w:rPr>
        <w:t>Impacts upon</w:t>
      </w:r>
      <w:r w:rsidRPr="00A10F39">
        <w:rPr>
          <w:rFonts w:ascii="Arial" w:hAnsi="Arial"/>
          <w:sz w:val="22"/>
        </w:rPr>
        <w:t xml:space="preserve"> the </w:t>
      </w:r>
      <w:r w:rsidRPr="00A10F39">
        <w:rPr>
          <w:rFonts w:ascii="Arial" w:hAnsi="Arial" w:cs="Arial"/>
          <w:sz w:val="22"/>
          <w:szCs w:val="22"/>
        </w:rPr>
        <w:t>total NHS Scotland budget</w:t>
      </w:r>
      <w:r w:rsidRPr="00A10F39">
        <w:rPr>
          <w:rFonts w:ascii="Arial" w:hAnsi="Arial" w:cs="Arial"/>
          <w:sz w:val="22"/>
          <w:szCs w:val="22"/>
        </w:rPr>
        <w:tab/>
        <w:t>£11b (</w:t>
      </w:r>
      <w:r w:rsidR="00F33154" w:rsidRPr="00A10F39">
        <w:rPr>
          <w:rFonts w:ascii="Arial" w:hAnsi="Arial" w:cs="Arial"/>
          <w:sz w:val="22"/>
          <w:szCs w:val="22"/>
        </w:rPr>
        <w:t>approx.</w:t>
      </w:r>
      <w:r w:rsidRPr="00A10F39">
        <w:rPr>
          <w:rFonts w:ascii="Arial" w:hAnsi="Arial" w:cs="Arial"/>
          <w:sz w:val="22"/>
          <w:szCs w:val="22"/>
        </w:rPr>
        <w:t>)</w:t>
      </w:r>
    </w:p>
    <w:p w14:paraId="7FFD923B" w14:textId="77777777" w:rsidR="00AA5DC9" w:rsidRPr="00A10F39" w:rsidRDefault="00AA5DC9" w:rsidP="00AA5DC9">
      <w:pPr>
        <w:spacing w:before="120"/>
        <w:ind w:left="720"/>
        <w:rPr>
          <w:rFonts w:ascii="Arial" w:hAnsi="Arial" w:cs="Arial"/>
          <w:sz w:val="22"/>
          <w:szCs w:val="22"/>
        </w:rPr>
      </w:pPr>
      <w:r w:rsidRPr="00A10F39">
        <w:rPr>
          <w:rFonts w:ascii="Arial" w:hAnsi="Arial" w:cs="Arial"/>
          <w:sz w:val="22"/>
          <w:szCs w:val="22"/>
        </w:rPr>
        <w:t>HIS budget</w:t>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t>£28m (</w:t>
      </w:r>
      <w:r w:rsidR="00F33154" w:rsidRPr="00A10F39">
        <w:rPr>
          <w:rFonts w:ascii="Arial" w:hAnsi="Arial" w:cs="Arial"/>
          <w:sz w:val="22"/>
          <w:szCs w:val="22"/>
        </w:rPr>
        <w:t>approx.</w:t>
      </w:r>
      <w:r w:rsidRPr="00A10F39">
        <w:rPr>
          <w:rFonts w:ascii="Arial" w:hAnsi="Arial" w:cs="Arial"/>
          <w:sz w:val="22"/>
          <w:szCs w:val="22"/>
        </w:rPr>
        <w:t>)</w:t>
      </w:r>
    </w:p>
    <w:p w14:paraId="3DDFE48F" w14:textId="77777777" w:rsidR="00AA5DC9" w:rsidRPr="00A10F39" w:rsidRDefault="000640CA" w:rsidP="00AA5DC9">
      <w:pPr>
        <w:spacing w:before="120"/>
        <w:ind w:left="720"/>
        <w:rPr>
          <w:rFonts w:ascii="Arial" w:hAnsi="Arial" w:cs="Arial"/>
          <w:sz w:val="22"/>
          <w:szCs w:val="22"/>
        </w:rPr>
      </w:pPr>
      <w:r w:rsidRPr="00A10F39">
        <w:rPr>
          <w:rFonts w:ascii="Arial" w:hAnsi="Arial" w:cs="Arial"/>
          <w:sz w:val="22"/>
          <w:szCs w:val="22"/>
        </w:rPr>
        <w:t>Team</w:t>
      </w:r>
      <w:r w:rsidR="007B4E36" w:rsidRPr="00A10F39">
        <w:rPr>
          <w:rFonts w:ascii="Arial" w:hAnsi="Arial" w:cs="Arial"/>
          <w:sz w:val="22"/>
          <w:szCs w:val="22"/>
        </w:rPr>
        <w:t xml:space="preserve"> budget</w:t>
      </w:r>
      <w:r w:rsidR="007B4E36" w:rsidRPr="00A10F39">
        <w:rPr>
          <w:rFonts w:ascii="Arial" w:hAnsi="Arial" w:cs="Arial"/>
          <w:sz w:val="22"/>
          <w:szCs w:val="22"/>
        </w:rPr>
        <w:tab/>
      </w:r>
      <w:r w:rsidR="007B4E36" w:rsidRPr="00A10F39">
        <w:rPr>
          <w:rFonts w:ascii="Arial" w:hAnsi="Arial" w:cs="Arial"/>
          <w:sz w:val="22"/>
          <w:szCs w:val="22"/>
        </w:rPr>
        <w:tab/>
      </w:r>
      <w:r w:rsidR="007B4E36" w:rsidRPr="00A10F39">
        <w:rPr>
          <w:rFonts w:ascii="Arial" w:hAnsi="Arial" w:cs="Arial"/>
          <w:sz w:val="22"/>
          <w:szCs w:val="22"/>
        </w:rPr>
        <w:tab/>
      </w:r>
      <w:r w:rsidR="007B4E36" w:rsidRPr="00A10F39">
        <w:rPr>
          <w:rFonts w:ascii="Arial" w:hAnsi="Arial" w:cs="Arial"/>
          <w:sz w:val="22"/>
          <w:szCs w:val="22"/>
        </w:rPr>
        <w:tab/>
      </w:r>
      <w:r w:rsidR="007B4E36" w:rsidRPr="00A10F39">
        <w:rPr>
          <w:rFonts w:ascii="Arial" w:hAnsi="Arial" w:cs="Arial"/>
          <w:sz w:val="22"/>
          <w:szCs w:val="22"/>
        </w:rPr>
        <w:tab/>
      </w:r>
      <w:r w:rsidR="00DF0FE9" w:rsidRPr="00A10F39">
        <w:rPr>
          <w:rFonts w:ascii="Arial" w:hAnsi="Arial" w:cs="Arial"/>
          <w:sz w:val="22"/>
          <w:szCs w:val="22"/>
        </w:rPr>
        <w:t xml:space="preserve">            </w:t>
      </w:r>
      <w:r w:rsidR="007B4E36" w:rsidRPr="00A10F39">
        <w:rPr>
          <w:rFonts w:ascii="Arial" w:hAnsi="Arial" w:cs="Arial"/>
          <w:sz w:val="22"/>
          <w:szCs w:val="22"/>
        </w:rPr>
        <w:t>£2</w:t>
      </w:r>
      <w:r w:rsidR="00AA5DC9" w:rsidRPr="00A10F39">
        <w:rPr>
          <w:rFonts w:ascii="Arial" w:hAnsi="Arial" w:cs="Arial"/>
          <w:sz w:val="22"/>
          <w:szCs w:val="22"/>
        </w:rPr>
        <w:t>m (</w:t>
      </w:r>
      <w:r w:rsidR="00F33154" w:rsidRPr="00A10F39">
        <w:rPr>
          <w:rFonts w:ascii="Arial" w:hAnsi="Arial" w:cs="Arial"/>
          <w:sz w:val="22"/>
          <w:szCs w:val="22"/>
        </w:rPr>
        <w:t>approx.</w:t>
      </w:r>
      <w:r w:rsidR="00AA5DC9" w:rsidRPr="00A10F39">
        <w:rPr>
          <w:rFonts w:ascii="Arial" w:hAnsi="Arial" w:cs="Arial"/>
          <w:sz w:val="22"/>
          <w:szCs w:val="22"/>
        </w:rPr>
        <w:t>)</w:t>
      </w:r>
    </w:p>
    <w:p w14:paraId="515016FE" w14:textId="77777777" w:rsidR="00AA5DC9" w:rsidRPr="00A10F39" w:rsidRDefault="00DF0FE9" w:rsidP="00AA5DC9">
      <w:pPr>
        <w:spacing w:before="120"/>
        <w:ind w:left="720"/>
        <w:rPr>
          <w:rFonts w:ascii="Arial" w:hAnsi="Arial" w:cs="Arial"/>
          <w:sz w:val="22"/>
          <w:szCs w:val="22"/>
        </w:rPr>
      </w:pPr>
      <w:r w:rsidRPr="00A10F39">
        <w:rPr>
          <w:rFonts w:ascii="Arial" w:hAnsi="Arial" w:cs="Arial"/>
          <w:sz w:val="22"/>
          <w:szCs w:val="22"/>
        </w:rPr>
        <w:t>Team WTE</w:t>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r>
      <w:r w:rsidRPr="00A10F39">
        <w:rPr>
          <w:rFonts w:ascii="Arial" w:hAnsi="Arial" w:cs="Arial"/>
          <w:sz w:val="22"/>
          <w:szCs w:val="22"/>
        </w:rPr>
        <w:tab/>
        <w:t xml:space="preserve">             14</w:t>
      </w:r>
    </w:p>
    <w:p w14:paraId="088EEE56" w14:textId="77777777" w:rsidR="00DB7684" w:rsidRPr="00A10F39" w:rsidRDefault="00DB7684" w:rsidP="002B19DA">
      <w:pPr>
        <w:spacing w:before="120"/>
        <w:outlineLvl w:val="0"/>
        <w:rPr>
          <w:rFonts w:ascii="Arial" w:hAnsi="Arial"/>
          <w:sz w:val="22"/>
        </w:rPr>
      </w:pPr>
    </w:p>
    <w:p w14:paraId="6E5A0778" w14:textId="77777777" w:rsidR="00AA5DC9" w:rsidRPr="00A10F39" w:rsidRDefault="00AA5DC9" w:rsidP="00DA1DC9">
      <w:pPr>
        <w:spacing w:before="120"/>
        <w:ind w:left="720"/>
        <w:jc w:val="both"/>
        <w:outlineLvl w:val="0"/>
        <w:rPr>
          <w:rFonts w:ascii="Arial" w:hAnsi="Arial" w:cs="Arial"/>
          <w:sz w:val="22"/>
          <w:szCs w:val="22"/>
        </w:rPr>
      </w:pPr>
      <w:r w:rsidRPr="00A10F39">
        <w:rPr>
          <w:rFonts w:ascii="Arial" w:hAnsi="Arial"/>
          <w:sz w:val="22"/>
        </w:rPr>
        <w:t xml:space="preserve">The post holder </w:t>
      </w:r>
      <w:r w:rsidRPr="00A10F39">
        <w:rPr>
          <w:rFonts w:ascii="Arial" w:hAnsi="Arial" w:cs="Arial"/>
          <w:sz w:val="22"/>
          <w:szCs w:val="22"/>
        </w:rPr>
        <w:t>is</w:t>
      </w:r>
      <w:r w:rsidRPr="00A10F39">
        <w:rPr>
          <w:rFonts w:ascii="Arial" w:hAnsi="Arial"/>
          <w:sz w:val="22"/>
        </w:rPr>
        <w:t xml:space="preserve"> responsible </w:t>
      </w:r>
      <w:proofErr w:type="gramStart"/>
      <w:r w:rsidRPr="00A10F39">
        <w:rPr>
          <w:rFonts w:ascii="Arial" w:hAnsi="Arial"/>
          <w:sz w:val="22"/>
        </w:rPr>
        <w:t>for</w:t>
      </w:r>
      <w:proofErr w:type="gramEnd"/>
      <w:r w:rsidRPr="00A10F39">
        <w:rPr>
          <w:rFonts w:ascii="Arial" w:hAnsi="Arial" w:cs="Arial"/>
          <w:sz w:val="22"/>
          <w:szCs w:val="22"/>
        </w:rPr>
        <w:t>:</w:t>
      </w:r>
    </w:p>
    <w:p w14:paraId="0EDD8992" w14:textId="77777777" w:rsidR="00DB7684" w:rsidRPr="00A10F39" w:rsidRDefault="00DB7684" w:rsidP="00DA1DC9">
      <w:pPr>
        <w:spacing w:before="120"/>
        <w:ind w:left="720"/>
        <w:jc w:val="both"/>
        <w:outlineLvl w:val="0"/>
        <w:rPr>
          <w:rFonts w:ascii="Arial" w:hAnsi="Arial" w:cs="Arial"/>
          <w:sz w:val="22"/>
          <w:szCs w:val="22"/>
        </w:rPr>
      </w:pPr>
    </w:p>
    <w:p w14:paraId="63F36CFF" w14:textId="77777777" w:rsidR="000D419F" w:rsidRPr="00A10F39" w:rsidRDefault="000D419F" w:rsidP="006818D4">
      <w:pPr>
        <w:pStyle w:val="ListParagraph"/>
        <w:numPr>
          <w:ilvl w:val="0"/>
          <w:numId w:val="28"/>
        </w:numPr>
        <w:overflowPunct w:val="0"/>
        <w:autoSpaceDE w:val="0"/>
        <w:autoSpaceDN w:val="0"/>
        <w:adjustRightInd w:val="0"/>
        <w:textAlignment w:val="baseline"/>
        <w:rPr>
          <w:rFonts w:ascii="Arial" w:hAnsi="Arial" w:cs="Arial"/>
          <w:sz w:val="22"/>
          <w:szCs w:val="22"/>
          <w:lang w:val="en-GB"/>
        </w:rPr>
      </w:pPr>
      <w:r w:rsidRPr="00A10F39">
        <w:rPr>
          <w:rFonts w:ascii="Arial" w:hAnsi="Arial" w:cs="Arial"/>
          <w:sz w:val="22"/>
          <w:szCs w:val="22"/>
          <w:lang w:val="en-GB"/>
        </w:rPr>
        <w:t>Leading and overseeing the operational elements of the programme</w:t>
      </w:r>
      <w:r w:rsidR="005E43E2" w:rsidRPr="00A10F39">
        <w:rPr>
          <w:rFonts w:ascii="Arial" w:hAnsi="Arial" w:cs="Arial"/>
          <w:sz w:val="22"/>
          <w:szCs w:val="22"/>
          <w:lang w:val="en-GB"/>
        </w:rPr>
        <w:t xml:space="preserve"> (including de</w:t>
      </w:r>
      <w:r w:rsidR="006818D4" w:rsidRPr="00A10F39">
        <w:rPr>
          <w:rFonts w:ascii="Arial" w:hAnsi="Arial" w:cs="Arial"/>
          <w:sz w:val="22"/>
          <w:szCs w:val="22"/>
          <w:lang w:val="en-GB"/>
        </w:rPr>
        <w:t>ployment of resources)</w:t>
      </w:r>
      <w:r w:rsidRPr="00A10F39">
        <w:rPr>
          <w:rFonts w:ascii="Arial" w:hAnsi="Arial" w:cs="Arial"/>
          <w:sz w:val="22"/>
          <w:szCs w:val="22"/>
          <w:lang w:val="en-GB"/>
        </w:rPr>
        <w:t xml:space="preserve">, ensuring </w:t>
      </w:r>
      <w:r w:rsidR="00324635" w:rsidRPr="00A10F39">
        <w:rPr>
          <w:rFonts w:ascii="Arial" w:hAnsi="Arial" w:cs="Arial"/>
          <w:sz w:val="22"/>
          <w:szCs w:val="22"/>
          <w:lang w:val="en-GB"/>
        </w:rPr>
        <w:t>alignment to th</w:t>
      </w:r>
      <w:r w:rsidR="006818D4" w:rsidRPr="00A10F39">
        <w:rPr>
          <w:rFonts w:ascii="Arial" w:hAnsi="Arial" w:cs="Arial"/>
          <w:sz w:val="22"/>
          <w:szCs w:val="22"/>
          <w:lang w:val="en-GB"/>
        </w:rPr>
        <w:t xml:space="preserve">e current policy environment and commissioned </w:t>
      </w:r>
      <w:r w:rsidR="00324635" w:rsidRPr="00A10F39">
        <w:rPr>
          <w:rFonts w:ascii="Arial" w:hAnsi="Arial" w:cs="Arial"/>
          <w:sz w:val="22"/>
          <w:szCs w:val="22"/>
          <w:lang w:val="en-GB"/>
        </w:rPr>
        <w:t>Scottish Government priorities</w:t>
      </w:r>
    </w:p>
    <w:p w14:paraId="0CA94D01" w14:textId="77777777" w:rsidR="00FD24A5" w:rsidRPr="00A10F39" w:rsidRDefault="00FD24A5" w:rsidP="00975E4C">
      <w:pPr>
        <w:pStyle w:val="ListParagraph"/>
        <w:rPr>
          <w:rFonts w:ascii="Arial" w:hAnsi="Arial" w:cs="Arial"/>
          <w:sz w:val="22"/>
          <w:szCs w:val="22"/>
          <w:lang w:val="en-GB"/>
        </w:rPr>
      </w:pPr>
    </w:p>
    <w:p w14:paraId="55FBD516" w14:textId="77777777" w:rsidR="00FD24A5" w:rsidRPr="00A10F39" w:rsidRDefault="00FD24A5" w:rsidP="00DA1DC9">
      <w:pPr>
        <w:pStyle w:val="ListParagraph"/>
        <w:numPr>
          <w:ilvl w:val="0"/>
          <w:numId w:val="28"/>
        </w:num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Contributing to the NMAHP directorate objectives with delegated responsibility to progress professional developments across the organisation</w:t>
      </w:r>
    </w:p>
    <w:p w14:paraId="392A8FE6" w14:textId="77777777" w:rsidR="00410B1E" w:rsidRPr="00A10F39" w:rsidRDefault="00410B1E" w:rsidP="006818D4">
      <w:pPr>
        <w:overflowPunct w:val="0"/>
        <w:autoSpaceDE w:val="0"/>
        <w:autoSpaceDN w:val="0"/>
        <w:adjustRightInd w:val="0"/>
        <w:jc w:val="both"/>
        <w:textAlignment w:val="baseline"/>
        <w:rPr>
          <w:rFonts w:ascii="Arial" w:hAnsi="Arial" w:cs="Arial"/>
          <w:sz w:val="22"/>
          <w:szCs w:val="22"/>
          <w:lang w:val="en-GB"/>
        </w:rPr>
      </w:pPr>
    </w:p>
    <w:p w14:paraId="30DF3B67" w14:textId="37F0C5FA" w:rsidR="009614B4" w:rsidRPr="00975E4C" w:rsidRDefault="00903438" w:rsidP="00975E4C">
      <w:pPr>
        <w:pStyle w:val="ListParagraph"/>
        <w:numPr>
          <w:ilvl w:val="0"/>
          <w:numId w:val="28"/>
        </w:numPr>
      </w:pPr>
      <w:r w:rsidRPr="00A10F39">
        <w:rPr>
          <w:rFonts w:ascii="Arial" w:hAnsi="Arial" w:cs="Arial"/>
          <w:sz w:val="22"/>
          <w:szCs w:val="22"/>
          <w:lang w:val="en-GB"/>
        </w:rPr>
        <w:t>M</w:t>
      </w:r>
      <w:r w:rsidR="00AA5DC9" w:rsidRPr="00A10F39">
        <w:rPr>
          <w:rFonts w:ascii="Arial" w:hAnsi="Arial" w:cs="Arial"/>
          <w:sz w:val="22"/>
          <w:szCs w:val="22"/>
          <w:lang w:val="en-GB"/>
        </w:rPr>
        <w:t>anaging and directing the work of the Programme Advisors</w:t>
      </w:r>
      <w:r w:rsidR="00947DA0" w:rsidRPr="00A10F39">
        <w:rPr>
          <w:rFonts w:ascii="Arial" w:hAnsi="Arial" w:cs="Arial"/>
          <w:sz w:val="22"/>
          <w:szCs w:val="22"/>
          <w:lang w:val="en-GB"/>
        </w:rPr>
        <w:t>,</w:t>
      </w:r>
      <w:r w:rsidR="00CF0782" w:rsidRPr="00A10F39">
        <w:rPr>
          <w:rFonts w:ascii="Arial" w:hAnsi="Arial" w:cs="Arial"/>
          <w:sz w:val="22"/>
          <w:szCs w:val="22"/>
          <w:lang w:val="en-GB"/>
        </w:rPr>
        <w:t xml:space="preserve"> Assistant Programme Advisors </w:t>
      </w:r>
      <w:r w:rsidR="00947DA0" w:rsidRPr="00A10F39">
        <w:rPr>
          <w:rFonts w:ascii="Arial" w:hAnsi="Arial" w:cs="Arial"/>
          <w:sz w:val="22"/>
          <w:szCs w:val="22"/>
          <w:lang w:val="en-GB"/>
        </w:rPr>
        <w:t xml:space="preserve">and Data Analysts </w:t>
      </w:r>
      <w:r w:rsidR="00AA5DC9" w:rsidRPr="00A10F39">
        <w:rPr>
          <w:rFonts w:ascii="Arial" w:hAnsi="Arial" w:cs="Arial"/>
          <w:sz w:val="22"/>
          <w:szCs w:val="22"/>
          <w:lang w:val="en-GB"/>
        </w:rPr>
        <w:t xml:space="preserve">for the </w:t>
      </w:r>
      <w:r w:rsidR="004C3D37" w:rsidRPr="00A10F39">
        <w:rPr>
          <w:rFonts w:ascii="Arial" w:hAnsi="Arial" w:cs="Arial"/>
          <w:sz w:val="22"/>
          <w:szCs w:val="22"/>
          <w:lang w:val="en-GB"/>
        </w:rPr>
        <w:t xml:space="preserve">HSP, </w:t>
      </w:r>
      <w:r w:rsidR="00AA5DC9" w:rsidRPr="00A10F39">
        <w:rPr>
          <w:rFonts w:ascii="Arial" w:hAnsi="Arial" w:cs="Arial"/>
          <w:sz w:val="22"/>
          <w:szCs w:val="22"/>
          <w:lang w:val="en-GB"/>
        </w:rPr>
        <w:t xml:space="preserve">ensuring a consistent approach to </w:t>
      </w:r>
      <w:r w:rsidR="00F95925" w:rsidRPr="00A10F39">
        <w:rPr>
          <w:rFonts w:ascii="Arial" w:hAnsi="Arial" w:cs="Arial"/>
          <w:sz w:val="22"/>
          <w:szCs w:val="22"/>
          <w:lang w:val="en-GB"/>
        </w:rPr>
        <w:t>workforce planning, staffing tool development, quality improvement</w:t>
      </w:r>
      <w:r w:rsidR="00FD24A5" w:rsidRPr="00A10F39">
        <w:rPr>
          <w:rFonts w:ascii="Arial" w:hAnsi="Arial" w:cs="Arial"/>
          <w:sz w:val="22"/>
          <w:szCs w:val="22"/>
          <w:lang w:val="en-GB"/>
        </w:rPr>
        <w:t>,</w:t>
      </w:r>
      <w:r w:rsidR="00F95925" w:rsidRPr="00A10F39">
        <w:rPr>
          <w:rFonts w:ascii="Arial" w:hAnsi="Arial" w:cs="Arial"/>
          <w:sz w:val="22"/>
          <w:szCs w:val="22"/>
          <w:lang w:val="en-GB"/>
        </w:rPr>
        <w:t xml:space="preserve"> training </w:t>
      </w:r>
      <w:r w:rsidR="00AA5DC9" w:rsidRPr="00A10F39">
        <w:rPr>
          <w:rFonts w:ascii="Arial" w:hAnsi="Arial" w:cs="Arial"/>
          <w:sz w:val="22"/>
          <w:szCs w:val="22"/>
          <w:lang w:val="en-GB"/>
        </w:rPr>
        <w:t xml:space="preserve"> and </w:t>
      </w:r>
      <w:r w:rsidR="004C3D37" w:rsidRPr="00A10F39">
        <w:rPr>
          <w:rFonts w:ascii="Arial" w:hAnsi="Arial" w:cs="Arial"/>
          <w:sz w:val="22"/>
          <w:szCs w:val="22"/>
          <w:lang w:val="en-GB"/>
        </w:rPr>
        <w:t xml:space="preserve">the delivery of </w:t>
      </w:r>
      <w:r w:rsidR="00BD3660" w:rsidRPr="00A10F39">
        <w:rPr>
          <w:rFonts w:ascii="Arial" w:hAnsi="Arial" w:cs="Arial"/>
          <w:sz w:val="22"/>
          <w:szCs w:val="22"/>
          <w:lang w:val="en-GB"/>
        </w:rPr>
        <w:t xml:space="preserve">appropriate </w:t>
      </w:r>
      <w:r w:rsidR="004C3D37" w:rsidRPr="00A10F39">
        <w:rPr>
          <w:rFonts w:ascii="Arial" w:hAnsi="Arial" w:cs="Arial"/>
          <w:sz w:val="22"/>
          <w:szCs w:val="22"/>
          <w:lang w:val="en-GB"/>
        </w:rPr>
        <w:t xml:space="preserve">education and support </w:t>
      </w:r>
      <w:r w:rsidR="00AA5DC9" w:rsidRPr="00A10F39">
        <w:rPr>
          <w:rFonts w:ascii="Arial" w:hAnsi="Arial" w:cs="Arial"/>
          <w:sz w:val="22"/>
          <w:szCs w:val="22"/>
          <w:lang w:val="en-GB"/>
        </w:rPr>
        <w:t xml:space="preserve">across NHS </w:t>
      </w:r>
      <w:r w:rsidR="00410B1E" w:rsidRPr="00A10F39">
        <w:rPr>
          <w:rFonts w:ascii="Arial" w:hAnsi="Arial" w:cs="Arial"/>
          <w:sz w:val="22"/>
          <w:szCs w:val="22"/>
          <w:lang w:val="en-GB"/>
        </w:rPr>
        <w:t>Boards</w:t>
      </w:r>
    </w:p>
    <w:p w14:paraId="7EF6B7E1" w14:textId="77777777" w:rsidR="002B19DA" w:rsidRPr="00975E4C" w:rsidRDefault="002B19DA" w:rsidP="00975E4C">
      <w:pPr>
        <w:pStyle w:val="ListParagraph"/>
      </w:pPr>
    </w:p>
    <w:p w14:paraId="59F92E4B" w14:textId="2217D1B6" w:rsidR="00410B1E" w:rsidRPr="00975E4C" w:rsidRDefault="00297751" w:rsidP="00975E4C">
      <w:pPr>
        <w:pStyle w:val="ListParagraph"/>
        <w:numPr>
          <w:ilvl w:val="0"/>
          <w:numId w:val="28"/>
        </w:numPr>
        <w:overflowPunct w:val="0"/>
        <w:autoSpaceDE w:val="0"/>
        <w:autoSpaceDN w:val="0"/>
        <w:adjustRightInd w:val="0"/>
        <w:jc w:val="both"/>
        <w:textAlignment w:val="baseline"/>
        <w:rPr>
          <w:rFonts w:ascii="Arial" w:hAnsi="Arial"/>
          <w:sz w:val="22"/>
          <w:lang w:val="en-GB"/>
        </w:rPr>
      </w:pPr>
      <w:r w:rsidRPr="00A10F39">
        <w:rPr>
          <w:rFonts w:ascii="Arial" w:hAnsi="Arial" w:cs="Arial"/>
          <w:sz w:val="22"/>
          <w:szCs w:val="22"/>
        </w:rPr>
        <w:t>The post holder is accountable to the Associate Director of EIC and HSP</w:t>
      </w:r>
      <w:r w:rsidRPr="00A10F39">
        <w:rPr>
          <w:rFonts w:ascii="Arial" w:eastAsia="Arial Unicode MS" w:hAnsi="Arial" w:cs="Arial"/>
          <w:color w:val="000000"/>
          <w:sz w:val="22"/>
          <w:szCs w:val="22"/>
          <w:u w:color="000000"/>
        </w:rPr>
        <w:t xml:space="preserve">, within NMAHP for </w:t>
      </w:r>
      <w:r w:rsidRPr="00A10F39">
        <w:rPr>
          <w:rFonts w:ascii="Arial" w:hAnsi="Arial" w:cs="Arial"/>
          <w:sz w:val="22"/>
          <w:szCs w:val="22"/>
          <w:lang w:val="en-GB"/>
        </w:rPr>
        <w:t>t</w:t>
      </w:r>
      <w:r w:rsidR="009614B4" w:rsidRPr="00A10F39">
        <w:rPr>
          <w:rFonts w:ascii="Arial" w:hAnsi="Arial" w:cs="Arial"/>
          <w:sz w:val="22"/>
          <w:szCs w:val="22"/>
          <w:lang w:val="en-GB"/>
        </w:rPr>
        <w:t xml:space="preserve">he </w:t>
      </w:r>
      <w:r w:rsidR="002E4D16" w:rsidRPr="00A10F39">
        <w:rPr>
          <w:rFonts w:ascii="Arial" w:hAnsi="Arial" w:cs="Arial"/>
          <w:sz w:val="22"/>
          <w:szCs w:val="22"/>
          <w:lang w:val="en-GB"/>
        </w:rPr>
        <w:t>management of</w:t>
      </w:r>
      <w:r w:rsidR="009614B4" w:rsidRPr="00A10F39">
        <w:rPr>
          <w:rFonts w:ascii="Arial" w:hAnsi="Arial" w:cs="Arial"/>
          <w:sz w:val="22"/>
          <w:szCs w:val="22"/>
          <w:lang w:val="en-GB"/>
        </w:rPr>
        <w:t xml:space="preserve"> </w:t>
      </w:r>
      <w:r w:rsidR="00BF3488" w:rsidRPr="00A10F39">
        <w:rPr>
          <w:rFonts w:ascii="Arial" w:hAnsi="Arial" w:cs="Arial"/>
          <w:sz w:val="22"/>
          <w:szCs w:val="22"/>
          <w:lang w:val="en-GB"/>
        </w:rPr>
        <w:t>the</w:t>
      </w:r>
      <w:r w:rsidR="009614B4" w:rsidRPr="00A10F39">
        <w:rPr>
          <w:rFonts w:ascii="Arial" w:hAnsi="Arial" w:cs="Arial"/>
          <w:sz w:val="22"/>
          <w:szCs w:val="22"/>
          <w:lang w:val="en-GB"/>
        </w:rPr>
        <w:t xml:space="preserve"> HSP budget of approximately £2m</w:t>
      </w:r>
      <w:r w:rsidR="00BF3488" w:rsidRPr="00A10F39">
        <w:rPr>
          <w:rFonts w:ascii="Arial" w:hAnsi="Arial" w:cs="Arial"/>
          <w:sz w:val="22"/>
          <w:szCs w:val="22"/>
          <w:lang w:val="en-GB"/>
        </w:rPr>
        <w:t xml:space="preserve">. </w:t>
      </w:r>
    </w:p>
    <w:p w14:paraId="4771E151" w14:textId="77777777" w:rsidR="00192AD5" w:rsidRPr="00A10F39" w:rsidRDefault="00410B1E" w:rsidP="004500B3">
      <w:pPr>
        <w:spacing w:before="60" w:after="60"/>
        <w:rPr>
          <w:rFonts w:ascii="Arial" w:hAnsi="Arial" w:cs="Arial"/>
          <w:sz w:val="24"/>
          <w:szCs w:val="24"/>
          <w:lang w:val="en-GB"/>
        </w:rPr>
      </w:pPr>
      <w:r w:rsidRPr="00A10F39">
        <w:rPr>
          <w:rFonts w:ascii="Arial" w:hAnsi="Arial" w:cs="Arial"/>
          <w:sz w:val="22"/>
          <w:szCs w:val="22"/>
        </w:rPr>
        <w:t xml:space="preserve">           </w:t>
      </w:r>
    </w:p>
    <w:p w14:paraId="76DDB3BE" w14:textId="77777777" w:rsidR="000C3627" w:rsidRPr="00A10F39" w:rsidRDefault="00A9340D" w:rsidP="00DC500A">
      <w:pPr>
        <w:rPr>
          <w:rFonts w:ascii="Arial" w:hAnsi="Arial"/>
          <w:b/>
          <w:sz w:val="24"/>
          <w:lang w:val="en-GB"/>
        </w:rPr>
      </w:pPr>
      <w:r w:rsidRPr="00A10F39">
        <w:rPr>
          <w:rFonts w:ascii="Arial" w:hAnsi="Arial"/>
          <w:b/>
          <w:sz w:val="24"/>
          <w:lang w:val="en-GB"/>
        </w:rPr>
        <w:t>3</w:t>
      </w:r>
      <w:r w:rsidR="00DC500A" w:rsidRPr="00A10F39">
        <w:rPr>
          <w:rFonts w:ascii="Arial" w:hAnsi="Arial"/>
          <w:b/>
          <w:sz w:val="24"/>
          <w:lang w:val="en-GB"/>
        </w:rPr>
        <w:t>.</w:t>
      </w:r>
      <w:r w:rsidR="00DC500A" w:rsidRPr="00A10F39">
        <w:rPr>
          <w:rFonts w:ascii="Arial" w:hAnsi="Arial"/>
          <w:b/>
          <w:sz w:val="24"/>
          <w:lang w:val="en-GB"/>
        </w:rPr>
        <w:tab/>
      </w:r>
      <w:r w:rsidR="00E80B22" w:rsidRPr="00A10F39">
        <w:rPr>
          <w:rFonts w:ascii="Arial" w:hAnsi="Arial"/>
          <w:b/>
          <w:sz w:val="24"/>
          <w:lang w:val="en-GB"/>
        </w:rPr>
        <w:t>Or</w:t>
      </w:r>
      <w:r w:rsidR="00CC633C" w:rsidRPr="00A10F39">
        <w:rPr>
          <w:rFonts w:ascii="Arial" w:hAnsi="Arial"/>
          <w:b/>
          <w:sz w:val="24"/>
          <w:lang w:val="en-GB"/>
        </w:rPr>
        <w:t>ganisational Position</w:t>
      </w:r>
    </w:p>
    <w:p w14:paraId="32457FA1" w14:textId="77777777" w:rsidR="007529D4" w:rsidRPr="00A10F39" w:rsidRDefault="007529D4" w:rsidP="007529D4">
      <w:pPr>
        <w:jc w:val="both"/>
        <w:rPr>
          <w:lang w:val="en-GB"/>
        </w:rPr>
      </w:pPr>
    </w:p>
    <w:tbl>
      <w:tblPr>
        <w:tblW w:w="1734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347"/>
      </w:tblGrid>
      <w:tr w:rsidR="00D37B88" w:rsidRPr="00A10F39" w14:paraId="79269D28" w14:textId="77777777" w:rsidTr="00BF5136">
        <w:tc>
          <w:tcPr>
            <w:tcW w:w="10632" w:type="dxa"/>
            <w:tcBorders>
              <w:top w:val="nil"/>
              <w:left w:val="nil"/>
              <w:bottom w:val="nil"/>
              <w:right w:val="nil"/>
            </w:tcBorders>
          </w:tcPr>
          <w:p w14:paraId="2F3E03DA" w14:textId="77777777" w:rsidR="00D37B88" w:rsidRPr="00A10F39" w:rsidRDefault="00D37B88" w:rsidP="00D37B88">
            <w:pPr>
              <w:overflowPunct w:val="0"/>
              <w:autoSpaceDE w:val="0"/>
              <w:autoSpaceDN w:val="0"/>
              <w:adjustRightInd w:val="0"/>
              <w:spacing w:before="120" w:after="120"/>
              <w:textAlignment w:val="baseline"/>
              <w:rPr>
                <w:rFonts w:ascii="Arial" w:hAnsi="Arial" w:cs="Arial"/>
                <w:b/>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0C053E06" wp14:editId="402925E0">
                      <wp:simplePos x="0" y="0"/>
                      <wp:positionH relativeFrom="column">
                        <wp:posOffset>2233930</wp:posOffset>
                      </wp:positionH>
                      <wp:positionV relativeFrom="paragraph">
                        <wp:posOffset>12065</wp:posOffset>
                      </wp:positionV>
                      <wp:extent cx="2228850" cy="2667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66700"/>
                              </a:xfrm>
                              <a:prstGeom prst="rect">
                                <a:avLst/>
                              </a:prstGeom>
                              <a:solidFill>
                                <a:srgbClr val="FFFFFF"/>
                              </a:solidFill>
                              <a:ln w="9525">
                                <a:solidFill>
                                  <a:srgbClr val="000000"/>
                                </a:solidFill>
                                <a:miter lim="800000"/>
                                <a:headEnd/>
                                <a:tailEnd/>
                              </a:ln>
                            </wps:spPr>
                            <wps:txbx>
                              <w:txbxContent>
                                <w:p w14:paraId="7419BFE4" w14:textId="77777777" w:rsidR="00D37B88" w:rsidRPr="00975E4C" w:rsidRDefault="008F246F" w:rsidP="00D37B88">
                                  <w:pPr>
                                    <w:jc w:val="center"/>
                                    <w:rPr>
                                      <w:rFonts w:ascii="Arial" w:hAnsi="Arial"/>
                                    </w:rPr>
                                  </w:pPr>
                                  <w:r w:rsidRPr="00975E4C">
                                    <w:rPr>
                                      <w:rFonts w:ascii="Arial" w:hAnsi="Arial"/>
                                    </w:rPr>
                                    <w:t>NMAHP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3E06" id="Rectangle 19" o:spid="_x0000_s1026" style="position:absolute;margin-left:175.9pt;margin-top:.95pt;width:17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">
                      <v:textbox>
                        <w:txbxContent>
                          <w:p w14:paraId="7419BFE4" w14:textId="77777777" w:rsidR="00D37B88" w:rsidRPr="00975E4C" w:rsidRDefault="008F246F" w:rsidP="00D37B88">
                            <w:pPr>
                              <w:jc w:val="center"/>
                              <w:rPr>
                                <w:rFonts w:ascii="Arial" w:hAnsi="Arial"/>
                              </w:rPr>
                            </w:pPr>
                            <w:r w:rsidRPr="00975E4C">
                              <w:rPr>
                                <w:rFonts w:ascii="Arial" w:hAnsi="Arial"/>
                              </w:rPr>
                              <w:t>NMAHP Director</w:t>
                            </w:r>
                          </w:p>
                        </w:txbxContent>
                      </v:textbox>
                    </v:rect>
                  </w:pict>
                </mc:Fallback>
              </mc:AlternateContent>
            </w:r>
          </w:p>
        </w:tc>
      </w:tr>
      <w:tr w:rsidR="00D37B88" w:rsidRPr="00A10F39" w14:paraId="23C3AA40" w14:textId="77777777" w:rsidTr="00BF5136">
        <w:trPr>
          <w:trHeight w:val="2643"/>
        </w:trPr>
        <w:tc>
          <w:tcPr>
            <w:tcW w:w="10632" w:type="dxa"/>
            <w:tcBorders>
              <w:top w:val="nil"/>
              <w:left w:val="nil"/>
              <w:bottom w:val="nil"/>
              <w:right w:val="nil"/>
            </w:tcBorders>
          </w:tcPr>
          <w:p w14:paraId="5967F500"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p>
          <w:p w14:paraId="042EE961" w14:textId="77777777" w:rsidR="00D37B88" w:rsidRPr="00A10F39" w:rsidRDefault="00D37B88" w:rsidP="00D37B88">
            <w:pPr>
              <w:tabs>
                <w:tab w:val="left" w:pos="6964"/>
              </w:tabs>
              <w:overflowPunct w:val="0"/>
              <w:autoSpaceDE w:val="0"/>
              <w:autoSpaceDN w:val="0"/>
              <w:adjustRightInd w:val="0"/>
              <w:textAlignment w:val="baseline"/>
              <w:rPr>
                <w:rFonts w:ascii="Arial" w:hAnsi="Arial" w:cs="Arial"/>
                <w:color w:val="FF0000"/>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73600" behindDoc="0" locked="0" layoutInCell="1" allowOverlap="1" wp14:anchorId="059ED6F9" wp14:editId="39A9C4B5">
                      <wp:simplePos x="0" y="0"/>
                      <wp:positionH relativeFrom="column">
                        <wp:posOffset>1970405</wp:posOffset>
                      </wp:positionH>
                      <wp:positionV relativeFrom="paragraph">
                        <wp:posOffset>109855</wp:posOffset>
                      </wp:positionV>
                      <wp:extent cx="2609850" cy="371475"/>
                      <wp:effectExtent l="0" t="0" r="19050" b="28575"/>
                      <wp:wrapNone/>
                      <wp:docPr id="1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71475"/>
                              </a:xfrm>
                              <a:prstGeom prst="rect">
                                <a:avLst/>
                              </a:prstGeom>
                              <a:solidFill>
                                <a:srgbClr val="FFFFFF"/>
                              </a:solidFill>
                              <a:ln w="9525">
                                <a:solidFill>
                                  <a:srgbClr val="000000"/>
                                </a:solidFill>
                                <a:miter lim="800000"/>
                                <a:headEnd/>
                                <a:tailEnd/>
                              </a:ln>
                            </wps:spPr>
                            <wps:txbx>
                              <w:txbxContent>
                                <w:p w14:paraId="254E4BEE" w14:textId="46564408" w:rsidR="00D37B88" w:rsidRPr="008930D3" w:rsidRDefault="00635044" w:rsidP="00D37B88">
                                  <w:pPr>
                                    <w:jc w:val="center"/>
                                    <w:rPr>
                                      <w:rFonts w:ascii="Arial" w:hAnsi="Arial" w:cs="Arial"/>
                                    </w:rPr>
                                  </w:pPr>
                                  <w:r>
                                    <w:rPr>
                                      <w:rFonts w:ascii="Arial" w:hAnsi="Arial" w:cs="Arial"/>
                                    </w:rPr>
                                    <w:t>Associate Director of EIC and HSP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ED6F9" id="_x0000_t202" coordsize="21600,21600" o:spt="202" path="m,l,21600r21600,l21600,xe">
                      <v:stroke joinstyle="miter"/>
                      <v:path gradientshapeok="t" o:connecttype="rect"/>
                    </v:shapetype>
                    <v:shape id="Text Box 277" o:spid="_x0000_s1027" type="#_x0000_t202" style="position:absolute;margin-left:155.15pt;margin-top:8.65pt;width:205.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">
                      <v:textbox>
                        <w:txbxContent>
                          <w:p w14:paraId="254E4BEE" w14:textId="46564408" w:rsidR="00D37B88" w:rsidRPr="008930D3" w:rsidRDefault="00635044" w:rsidP="00D37B88">
                            <w:pPr>
                              <w:jc w:val="center"/>
                              <w:rPr>
                                <w:rFonts w:ascii="Arial" w:hAnsi="Arial" w:cs="Arial"/>
                              </w:rPr>
                            </w:pPr>
                            <w:r>
                              <w:rPr>
                                <w:rFonts w:ascii="Arial" w:hAnsi="Arial" w:cs="Arial"/>
                              </w:rPr>
                              <w:t>Associate Director of EIC and HSP</w:t>
                            </w:r>
                          </w:p>
                        </w:txbxContent>
                      </v:textbox>
                    </v:shape>
                  </w:pict>
                </mc:Fallback>
              </mc:AlternateContent>
            </w:r>
          </w:p>
          <w:p w14:paraId="16BBE2B1"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40EC1AB6" wp14:editId="3CC9927B">
                      <wp:simplePos x="0" y="0"/>
                      <wp:positionH relativeFrom="column">
                        <wp:posOffset>672465</wp:posOffset>
                      </wp:positionH>
                      <wp:positionV relativeFrom="paragraph">
                        <wp:posOffset>22860</wp:posOffset>
                      </wp:positionV>
                      <wp:extent cx="1199515" cy="1327150"/>
                      <wp:effectExtent l="38100" t="38100" r="57785" b="63500"/>
                      <wp:wrapNone/>
                      <wp:docPr id="11"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9515" cy="132715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9D622" id="_x0000_t32" coordsize="21600,21600" o:spt="32" o:oned="t" path="m,l21600,21600e" filled="f">
                      <v:path arrowok="t" fillok="f" o:connecttype="none"/>
                      <o:lock v:ext="edit" shapetype="t"/>
                    </v:shapetype>
                    <v:shape id="AutoShape 311" o:spid="_x0000_s1026" type="#_x0000_t32" style="position:absolute;margin-left:52.95pt;margin-top:1.8pt;width:94.45pt;height:10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">
                      <v:stroke dashstyle="dash" startarrow="block" endarrow="block"/>
                    </v:shape>
                  </w:pict>
                </mc:Fallback>
              </mc:AlternateContent>
            </w:r>
          </w:p>
          <w:p w14:paraId="40F45979"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67456" behindDoc="0" locked="0" layoutInCell="1" allowOverlap="1" wp14:anchorId="1C0554C6" wp14:editId="748624B3">
                      <wp:simplePos x="0" y="0"/>
                      <wp:positionH relativeFrom="column">
                        <wp:posOffset>3234055</wp:posOffset>
                      </wp:positionH>
                      <wp:positionV relativeFrom="paragraph">
                        <wp:posOffset>109220</wp:posOffset>
                      </wp:positionV>
                      <wp:extent cx="47625" cy="409575"/>
                      <wp:effectExtent l="38100" t="38100" r="66675" b="47625"/>
                      <wp:wrapNone/>
                      <wp:docPr id="17"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095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9D087" id="AutoShape 304" o:spid="_x0000_s1026" type="#_x0000_t32" style="position:absolute;margin-left:254.65pt;margin-top:8.6pt;width:3.75pt;height:3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">
                      <v:stroke startarrow="block" endarrow="block"/>
                    </v:shape>
                  </w:pict>
                </mc:Fallback>
              </mc:AlternateContent>
            </w:r>
          </w:p>
          <w:p w14:paraId="79194122" w14:textId="77777777" w:rsidR="00D37B88" w:rsidRPr="00A10F39" w:rsidRDefault="005D0CD0"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62336" behindDoc="0" locked="0" layoutInCell="1" allowOverlap="1" wp14:anchorId="6029AECE" wp14:editId="0574A83A">
                      <wp:simplePos x="0" y="0"/>
                      <wp:positionH relativeFrom="column">
                        <wp:posOffset>4437380</wp:posOffset>
                      </wp:positionH>
                      <wp:positionV relativeFrom="paragraph">
                        <wp:posOffset>5715</wp:posOffset>
                      </wp:positionV>
                      <wp:extent cx="671830" cy="394335"/>
                      <wp:effectExtent l="38100" t="38100" r="52070" b="62865"/>
                      <wp:wrapNone/>
                      <wp:docPr id="14"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3943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1BCCB" id="AutoShape 293" o:spid="_x0000_s1026" type="#_x0000_t32" style="position:absolute;margin-left:349.4pt;margin-top:.45pt;width:52.9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">
                      <v:stroke startarrow="block" endarrow="block"/>
                    </v:shape>
                  </w:pict>
                </mc:Fallback>
              </mc:AlternateContent>
            </w:r>
          </w:p>
          <w:p w14:paraId="58E4AECF"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p>
          <w:p w14:paraId="581325F9"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63360" behindDoc="0" locked="0" layoutInCell="1" allowOverlap="1" wp14:anchorId="0F79D52B" wp14:editId="4FF39A40">
                      <wp:simplePos x="0" y="0"/>
                      <wp:positionH relativeFrom="column">
                        <wp:posOffset>5401310</wp:posOffset>
                      </wp:positionH>
                      <wp:positionV relativeFrom="paragraph">
                        <wp:posOffset>80010</wp:posOffset>
                      </wp:positionV>
                      <wp:extent cx="993775" cy="451485"/>
                      <wp:effectExtent l="0" t="0" r="15875" b="24765"/>
                      <wp:wrapNone/>
                      <wp:docPr id="1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451485"/>
                              </a:xfrm>
                              <a:prstGeom prst="rect">
                                <a:avLst/>
                              </a:prstGeom>
                              <a:solidFill>
                                <a:srgbClr val="FFFFFF"/>
                              </a:solidFill>
                              <a:ln w="9525">
                                <a:solidFill>
                                  <a:srgbClr val="000000"/>
                                </a:solidFill>
                                <a:miter lim="800000"/>
                                <a:headEnd/>
                                <a:tailEnd/>
                              </a:ln>
                            </wps:spPr>
                            <wps:txbx>
                              <w:txbxContent>
                                <w:p w14:paraId="3A146A92" w14:textId="77777777" w:rsidR="00D37B88" w:rsidRPr="008930D3" w:rsidRDefault="00686B3A" w:rsidP="00D37B88">
                                  <w:pPr>
                                    <w:jc w:val="center"/>
                                    <w:rPr>
                                      <w:rFonts w:ascii="Arial" w:hAnsi="Arial" w:cs="Arial"/>
                                      <w:sz w:val="18"/>
                                      <w:szCs w:val="18"/>
                                    </w:rPr>
                                  </w:pPr>
                                  <w:proofErr w:type="spellStart"/>
                                  <w:r>
                                    <w:rPr>
                                      <w:rFonts w:ascii="Arial" w:hAnsi="Arial" w:cs="Arial"/>
                                      <w:sz w:val="18"/>
                                      <w:szCs w:val="18"/>
                                    </w:rPr>
                                    <w:t>Programme</w:t>
                                  </w:r>
                                  <w:proofErr w:type="spellEnd"/>
                                  <w:r>
                                    <w:rPr>
                                      <w:rFonts w:ascii="Arial" w:hAnsi="Arial" w:cs="Arial"/>
                                      <w:sz w:val="18"/>
                                      <w:szCs w:val="18"/>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9D52B" id="Text Box 294" o:spid="_x0000_s1028" type="#_x0000_t202" style="position:absolute;margin-left:425.3pt;margin-top:6.3pt;width:78.25pt;height:3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">
                      <v:textbox>
                        <w:txbxContent>
                          <w:p w14:paraId="3A146A92" w14:textId="77777777" w:rsidR="00D37B88" w:rsidRPr="008930D3" w:rsidRDefault="00686B3A" w:rsidP="00D37B88">
                            <w:pPr>
                              <w:jc w:val="center"/>
                              <w:rPr>
                                <w:rFonts w:ascii="Arial" w:hAnsi="Arial" w:cs="Arial"/>
                                <w:sz w:val="18"/>
                                <w:szCs w:val="18"/>
                              </w:rPr>
                            </w:pPr>
                            <w:r>
                              <w:rPr>
                                <w:rFonts w:ascii="Arial" w:hAnsi="Arial" w:cs="Arial"/>
                                <w:sz w:val="18"/>
                                <w:szCs w:val="18"/>
                              </w:rPr>
                              <w:t>Programme Manager</w:t>
                            </w:r>
                          </w:p>
                        </w:txbxContent>
                      </v:textbox>
                    </v:shape>
                  </w:pict>
                </mc:Fallback>
              </mc:AlternateContent>
            </w:r>
            <w:r w:rsidRPr="00A10F39">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4F717BF7" wp14:editId="4FAD9017">
                      <wp:simplePos x="0" y="0"/>
                      <wp:positionH relativeFrom="column">
                        <wp:posOffset>1548130</wp:posOffset>
                      </wp:positionH>
                      <wp:positionV relativeFrom="paragraph">
                        <wp:posOffset>29845</wp:posOffset>
                      </wp:positionV>
                      <wp:extent cx="3265805" cy="599440"/>
                      <wp:effectExtent l="9525" t="6350" r="10795" b="13335"/>
                      <wp:wrapNone/>
                      <wp:docPr id="1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599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E53E97" w14:textId="77777777" w:rsidR="00D37B88" w:rsidRDefault="00D37B88" w:rsidP="00D37B88">
                                  <w:pPr>
                                    <w:shd w:val="clear" w:color="auto" w:fill="FFFFFF"/>
                                    <w:jc w:val="center"/>
                                    <w:rPr>
                                      <w:rFonts w:ascii="Arial" w:hAnsi="Arial" w:cs="Arial"/>
                                      <w:sz w:val="18"/>
                                      <w:szCs w:val="18"/>
                                      <w:highlight w:val="lightGray"/>
                                    </w:rPr>
                                  </w:pPr>
                                </w:p>
                                <w:p w14:paraId="789F184B" w14:textId="77777777" w:rsidR="00D37B88" w:rsidRPr="00975E4C" w:rsidRDefault="005D0CD0" w:rsidP="00D37B88">
                                  <w:pPr>
                                    <w:jc w:val="center"/>
                                    <w:rPr>
                                      <w:rFonts w:ascii="Arial" w:hAnsi="Arial"/>
                                    </w:rPr>
                                  </w:pPr>
                                  <w:r w:rsidRPr="00975E4C">
                                    <w:rPr>
                                      <w:rFonts w:ascii="Arial" w:hAnsi="Arial"/>
                                    </w:rPr>
                                    <w:t xml:space="preserve">Senior </w:t>
                                  </w:r>
                                  <w:proofErr w:type="spellStart"/>
                                  <w:r w:rsidRPr="00975E4C">
                                    <w:rPr>
                                      <w:rFonts w:ascii="Arial" w:hAnsi="Arial"/>
                                    </w:rPr>
                                    <w:t>Programme</w:t>
                                  </w:r>
                                  <w:proofErr w:type="spellEnd"/>
                                  <w:r w:rsidRPr="00975E4C">
                                    <w:rPr>
                                      <w:rFonts w:ascii="Arial" w:hAnsi="Arial"/>
                                    </w:rPr>
                                    <w:t xml:space="preserve"> Advisor</w:t>
                                  </w:r>
                                </w:p>
                                <w:p w14:paraId="0A73F59A" w14:textId="77777777" w:rsidR="00D37B88" w:rsidRPr="008930D3" w:rsidRDefault="00D37B88" w:rsidP="00D37B88">
                                  <w:pPr>
                                    <w:shd w:val="clear" w:color="auto" w:fill="FFFFFF"/>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7BF7" id="Text Box 278" o:spid="_x0000_s1029" type="#_x0000_t202" style="position:absolute;margin-left:121.9pt;margin-top:2.35pt;width:257.1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" filled="f">
                      <v:textbox>
                        <w:txbxContent>
                          <w:p w14:paraId="5FE53E97" w14:textId="77777777" w:rsidR="00D37B88" w:rsidRDefault="00D37B88" w:rsidP="00D37B88">
                            <w:pPr>
                              <w:shd w:val="clear" w:color="auto" w:fill="FFFFFF"/>
                              <w:jc w:val="center"/>
                              <w:rPr>
                                <w:rFonts w:ascii="Arial" w:hAnsi="Arial" w:cs="Arial"/>
                                <w:sz w:val="18"/>
                                <w:szCs w:val="18"/>
                                <w:highlight w:val="lightGray"/>
                              </w:rPr>
                            </w:pPr>
                          </w:p>
                          <w:p w14:paraId="789F184B" w14:textId="77777777" w:rsidR="00D37B88" w:rsidRPr="00975E4C" w:rsidRDefault="005D0CD0" w:rsidP="00D37B88">
                            <w:pPr>
                              <w:jc w:val="center"/>
                              <w:rPr>
                                <w:rFonts w:ascii="Arial" w:hAnsi="Arial"/>
                              </w:rPr>
                            </w:pPr>
                            <w:r w:rsidRPr="00975E4C">
                              <w:rPr>
                                <w:rFonts w:ascii="Arial" w:hAnsi="Arial"/>
                              </w:rPr>
                              <w:t>Senior Programme Advisor</w:t>
                            </w:r>
                          </w:p>
                          <w:p w14:paraId="0A73F59A" w14:textId="77777777" w:rsidR="00D37B88" w:rsidRPr="008930D3" w:rsidRDefault="00D37B88" w:rsidP="00D37B88">
                            <w:pPr>
                              <w:shd w:val="clear" w:color="auto" w:fill="FFFFFF"/>
                              <w:rPr>
                                <w:rFonts w:ascii="Arial" w:hAnsi="Arial" w:cs="Arial"/>
                                <w:sz w:val="18"/>
                                <w:szCs w:val="18"/>
                              </w:rPr>
                            </w:pPr>
                          </w:p>
                        </w:txbxContent>
                      </v:textbox>
                    </v:shape>
                  </w:pict>
                </mc:Fallback>
              </mc:AlternateContent>
            </w:r>
          </w:p>
          <w:p w14:paraId="71A49513"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noProof/>
                <w:sz w:val="22"/>
                <w:szCs w:val="22"/>
                <w:lang w:val="en-GB" w:eastAsia="en-GB"/>
              </w:rPr>
              <mc:AlternateContent>
                <mc:Choice Requires="wps">
                  <w:drawing>
                    <wp:anchor distT="4294967292" distB="4294967292" distL="114300" distR="114300" simplePos="0" relativeHeight="251664384" behindDoc="0" locked="0" layoutInCell="1" allowOverlap="1" wp14:anchorId="507DA8A2" wp14:editId="7FBB265D">
                      <wp:simplePos x="0" y="0"/>
                      <wp:positionH relativeFrom="column">
                        <wp:posOffset>4813935</wp:posOffset>
                      </wp:positionH>
                      <wp:positionV relativeFrom="paragraph">
                        <wp:posOffset>115569</wp:posOffset>
                      </wp:positionV>
                      <wp:extent cx="525145" cy="0"/>
                      <wp:effectExtent l="38100" t="76200" r="27305" b="95250"/>
                      <wp:wrapNone/>
                      <wp:docPr id="12"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145"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B1382" id="AutoShape 301" o:spid="_x0000_s1026" type="#_x0000_t32" style="position:absolute;margin-left:379.05pt;margin-top:9.1pt;width:41.35pt;height:0;flip:x;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">
                      <v:stroke dashstyle="dash" startarrow="block" endarrow="block"/>
                    </v:shape>
                  </w:pict>
                </mc:Fallback>
              </mc:AlternateContent>
            </w:r>
          </w:p>
          <w:p w14:paraId="51F7EF04" w14:textId="77777777" w:rsidR="00D37B88" w:rsidRPr="00A10F39" w:rsidRDefault="00D37B88"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i/>
                <w:noProof/>
                <w:sz w:val="22"/>
                <w:szCs w:val="22"/>
                <w:lang w:val="en-GB" w:eastAsia="en-GB"/>
              </w:rPr>
              <mc:AlternateContent>
                <mc:Choice Requires="wps">
                  <w:drawing>
                    <wp:anchor distT="0" distB="0" distL="114300" distR="114300" simplePos="0" relativeHeight="251668480" behindDoc="0" locked="0" layoutInCell="1" allowOverlap="1" wp14:anchorId="49BBC3FB" wp14:editId="69B76609">
                      <wp:simplePos x="0" y="0"/>
                      <wp:positionH relativeFrom="column">
                        <wp:posOffset>4891405</wp:posOffset>
                      </wp:positionH>
                      <wp:positionV relativeFrom="paragraph">
                        <wp:posOffset>107950</wp:posOffset>
                      </wp:positionV>
                      <wp:extent cx="1256665" cy="611505"/>
                      <wp:effectExtent l="38100" t="38100" r="57785" b="55245"/>
                      <wp:wrapNone/>
                      <wp:docPr id="1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6665" cy="61150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41254" id="AutoShape 309" o:spid="_x0000_s1026" type="#_x0000_t32" style="position:absolute;margin-left:385.15pt;margin-top:8.5pt;width:98.95pt;height:48.1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">
                      <v:stroke dashstyle="dash" startarrow="block" endarrow="block"/>
                    </v:shape>
                  </w:pict>
                </mc:Fallback>
              </mc:AlternateContent>
            </w:r>
          </w:p>
          <w:p w14:paraId="2F9942B2" w14:textId="77777777" w:rsidR="00D37B88" w:rsidRPr="00A10F39" w:rsidRDefault="005D0CD0" w:rsidP="00D37B88">
            <w:pPr>
              <w:overflowPunct w:val="0"/>
              <w:autoSpaceDE w:val="0"/>
              <w:autoSpaceDN w:val="0"/>
              <w:adjustRightInd w:val="0"/>
              <w:textAlignment w:val="baseline"/>
              <w:rPr>
                <w:rFonts w:ascii="Arial" w:hAnsi="Arial" w:cs="Arial"/>
                <w:sz w:val="22"/>
                <w:szCs w:val="22"/>
                <w:lang w:val="en-GB"/>
              </w:rPr>
            </w:pPr>
            <w:r w:rsidRPr="00A10F39">
              <w:rPr>
                <w:rFonts w:ascii="Arial" w:hAnsi="Arial" w:cs="Arial"/>
                <w:noProof/>
                <w:sz w:val="22"/>
                <w:szCs w:val="22"/>
                <w:lang w:val="en-GB" w:eastAsia="en-GB"/>
              </w:rPr>
              <mc:AlternateContent>
                <mc:Choice Requires="wps">
                  <w:drawing>
                    <wp:anchor distT="0" distB="0" distL="114300" distR="114300" simplePos="0" relativeHeight="251676672" behindDoc="0" locked="0" layoutInCell="1" allowOverlap="1" wp14:anchorId="67D049A7" wp14:editId="7372F6F9">
                      <wp:simplePos x="0" y="0"/>
                      <wp:positionH relativeFrom="column">
                        <wp:posOffset>3173729</wp:posOffset>
                      </wp:positionH>
                      <wp:positionV relativeFrom="paragraph">
                        <wp:posOffset>104140</wp:posOffset>
                      </wp:positionV>
                      <wp:extent cx="45719" cy="295275"/>
                      <wp:effectExtent l="57150" t="38100" r="50165" b="47625"/>
                      <wp:wrapNone/>
                      <wp:docPr id="3"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952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0170A" id="AutoShape 304" o:spid="_x0000_s1026" type="#_x0000_t32" style="position:absolute;margin-left:249.9pt;margin-top:8.2pt;width:3.6pt;height:23.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">
                      <v:stroke startarrow="block" endarrow="block"/>
                    </v:shape>
                  </w:pict>
                </mc:Fallback>
              </mc:AlternateContent>
            </w:r>
            <w:r w:rsidR="00D37B88" w:rsidRPr="00A10F39">
              <w:rPr>
                <w:rFonts w:ascii="Arial" w:hAnsi="Arial" w:cs="Arial"/>
                <w:noProof/>
                <w:sz w:val="22"/>
                <w:szCs w:val="22"/>
                <w:lang w:val="en-GB" w:eastAsia="en-GB"/>
              </w:rPr>
              <mc:AlternateContent>
                <mc:Choice Requires="wps">
                  <w:drawing>
                    <wp:anchor distT="0" distB="0" distL="114300" distR="114300" simplePos="0" relativeHeight="251665408" behindDoc="0" locked="0" layoutInCell="1" allowOverlap="1" wp14:anchorId="7C4778A4" wp14:editId="5CEC13A7">
                      <wp:simplePos x="0" y="0"/>
                      <wp:positionH relativeFrom="column">
                        <wp:posOffset>5960110</wp:posOffset>
                      </wp:positionH>
                      <wp:positionV relativeFrom="paragraph">
                        <wp:posOffset>123190</wp:posOffset>
                      </wp:positionV>
                      <wp:extent cx="492760" cy="377825"/>
                      <wp:effectExtent l="57467" t="37783" r="98108" b="60007"/>
                      <wp:wrapNone/>
                      <wp:docPr id="9"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2760" cy="377825"/>
                              </a:xfrm>
                              <a:prstGeom prst="bentConnector3">
                                <a:avLst>
                                  <a:gd name="adj1" fmla="val 50000"/>
                                </a:avLst>
                              </a:prstGeom>
                              <a:noFill/>
                              <a:ln w="9525">
                                <a:solidFill>
                                  <a:srgbClr val="000000"/>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A22E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02" o:spid="_x0000_s1026" type="#_x0000_t34" style="position:absolute;margin-left:469.3pt;margin-top:9.7pt;width:38.8pt;height:29.7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">
                      <v:stroke dashstyle="dash" startarrow="block" endarrow="block"/>
                    </v:shape>
                  </w:pict>
                </mc:Fallback>
              </mc:AlternateContent>
            </w:r>
          </w:p>
          <w:p w14:paraId="25A08321" w14:textId="77777777" w:rsidR="00D37B88" w:rsidRPr="00A10F39" w:rsidRDefault="00D37B88" w:rsidP="00D37B88">
            <w:pPr>
              <w:overflowPunct w:val="0"/>
              <w:autoSpaceDE w:val="0"/>
              <w:autoSpaceDN w:val="0"/>
              <w:adjustRightInd w:val="0"/>
              <w:ind w:hanging="360"/>
              <w:jc w:val="center"/>
              <w:textAlignment w:val="baseline"/>
              <w:rPr>
                <w:rFonts w:ascii="Arial" w:hAnsi="Arial" w:cs="Arial"/>
                <w:b/>
                <w:sz w:val="22"/>
                <w:szCs w:val="22"/>
                <w:lang w:val="en-GB"/>
              </w:rPr>
            </w:pPr>
            <w:r w:rsidRPr="00A10F39">
              <w:rPr>
                <w:rFonts w:ascii="Arial" w:hAnsi="Arial" w:cs="Arial"/>
                <w:i/>
                <w:noProof/>
                <w:sz w:val="22"/>
                <w:szCs w:val="22"/>
                <w:lang w:val="en-GB" w:eastAsia="en-GB"/>
              </w:rPr>
              <mc:AlternateContent>
                <mc:Choice Requires="wps">
                  <w:drawing>
                    <wp:anchor distT="0" distB="0" distL="114300" distR="114300" simplePos="0" relativeHeight="251669504" behindDoc="0" locked="0" layoutInCell="1" allowOverlap="1" wp14:anchorId="67BAD30B" wp14:editId="053F43FC">
                      <wp:simplePos x="0" y="0"/>
                      <wp:positionH relativeFrom="column">
                        <wp:posOffset>76835</wp:posOffset>
                      </wp:positionH>
                      <wp:positionV relativeFrom="paragraph">
                        <wp:posOffset>64770</wp:posOffset>
                      </wp:positionV>
                      <wp:extent cx="1280795" cy="541020"/>
                      <wp:effectExtent l="0" t="0" r="14605" b="11430"/>
                      <wp:wrapNone/>
                      <wp:docPr id="8"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541020"/>
                              </a:xfrm>
                              <a:prstGeom prst="rect">
                                <a:avLst/>
                              </a:prstGeom>
                              <a:solidFill>
                                <a:srgbClr val="FFFFFF"/>
                              </a:solidFill>
                              <a:ln w="9525">
                                <a:solidFill>
                                  <a:srgbClr val="000000"/>
                                </a:solidFill>
                                <a:miter lim="800000"/>
                                <a:headEnd/>
                                <a:tailEnd/>
                              </a:ln>
                            </wps:spPr>
                            <wps:txbx>
                              <w:txbxContent>
                                <w:p w14:paraId="6372DED1" w14:textId="77777777" w:rsidR="00D37B88" w:rsidRPr="00875CC7" w:rsidRDefault="00410B1E" w:rsidP="00D37B88">
                                  <w:pPr>
                                    <w:jc w:val="center"/>
                                    <w:rPr>
                                      <w:rFonts w:ascii="Arial" w:hAnsi="Arial" w:cs="Arial"/>
                                      <w:sz w:val="18"/>
                                      <w:szCs w:val="18"/>
                                    </w:rPr>
                                  </w:pPr>
                                  <w:r>
                                    <w:rPr>
                                      <w:rFonts w:ascii="Arial" w:hAnsi="Arial" w:cs="Arial"/>
                                      <w:sz w:val="18"/>
                                      <w:szCs w:val="18"/>
                                    </w:rPr>
                                    <w:t>Scottish Government</w:t>
                                  </w:r>
                                </w:p>
                                <w:p w14:paraId="48DAE924" w14:textId="77777777" w:rsidR="00D37B88" w:rsidRPr="00875CC7" w:rsidRDefault="00D37B88" w:rsidP="00D37B88">
                                  <w:pPr>
                                    <w:jc w:val="center"/>
                                    <w:rPr>
                                      <w:rFonts w:ascii="Arial" w:hAnsi="Arial" w:cs="Arial"/>
                                      <w:sz w:val="18"/>
                                      <w:szCs w:val="18"/>
                                    </w:rPr>
                                  </w:pPr>
                                  <w:r w:rsidRPr="00875CC7">
                                    <w:rPr>
                                      <w:rFonts w:ascii="Arial" w:hAnsi="Arial" w:cs="Arial"/>
                                      <w:sz w:val="18"/>
                                      <w:szCs w:val="18"/>
                                    </w:rPr>
                                    <w:t>Safe Staffing Policy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AD30B" id="Text Box 310" o:spid="_x0000_s1030" type="#_x0000_t202" style="position:absolute;left:0;text-align:left;margin-left:6.05pt;margin-top:5.1pt;width:100.85pt;height:4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">
                      <v:textbox>
                        <w:txbxContent>
                          <w:p w14:paraId="6372DED1" w14:textId="77777777" w:rsidR="00D37B88" w:rsidRPr="00875CC7" w:rsidRDefault="00410B1E" w:rsidP="00D37B88">
                            <w:pPr>
                              <w:jc w:val="center"/>
                              <w:rPr>
                                <w:rFonts w:ascii="Arial" w:hAnsi="Arial" w:cs="Arial"/>
                                <w:sz w:val="18"/>
                                <w:szCs w:val="18"/>
                              </w:rPr>
                            </w:pPr>
                            <w:r>
                              <w:rPr>
                                <w:rFonts w:ascii="Arial" w:hAnsi="Arial" w:cs="Arial"/>
                                <w:sz w:val="18"/>
                                <w:szCs w:val="18"/>
                              </w:rPr>
                              <w:t>Scottish Government</w:t>
                            </w:r>
                          </w:p>
                          <w:p w14:paraId="48DAE924" w14:textId="77777777" w:rsidR="00D37B88" w:rsidRPr="00875CC7" w:rsidRDefault="00D37B88" w:rsidP="00D37B88">
                            <w:pPr>
                              <w:jc w:val="center"/>
                              <w:rPr>
                                <w:rFonts w:ascii="Arial" w:hAnsi="Arial" w:cs="Arial"/>
                                <w:sz w:val="18"/>
                                <w:szCs w:val="18"/>
                              </w:rPr>
                            </w:pPr>
                            <w:r w:rsidRPr="00875CC7">
                              <w:rPr>
                                <w:rFonts w:ascii="Arial" w:hAnsi="Arial" w:cs="Arial"/>
                                <w:sz w:val="18"/>
                                <w:szCs w:val="18"/>
                              </w:rPr>
                              <w:t>Safe Staffing Policy Team</w:t>
                            </w:r>
                          </w:p>
                        </w:txbxContent>
                      </v:textbox>
                    </v:shape>
                  </w:pict>
                </mc:Fallback>
              </mc:AlternateContent>
            </w:r>
          </w:p>
          <w:p w14:paraId="19D34203" w14:textId="77777777" w:rsidR="00D37B88" w:rsidRPr="00A10F39" w:rsidRDefault="00D37B88" w:rsidP="00D37B88">
            <w:pPr>
              <w:overflowPunct w:val="0"/>
              <w:autoSpaceDE w:val="0"/>
              <w:autoSpaceDN w:val="0"/>
              <w:adjustRightInd w:val="0"/>
              <w:ind w:hanging="360"/>
              <w:textAlignment w:val="baseline"/>
              <w:rPr>
                <w:rFonts w:ascii="Arial" w:hAnsi="Arial" w:cs="Arial"/>
                <w:b/>
                <w:sz w:val="22"/>
                <w:szCs w:val="22"/>
                <w:lang w:val="en-GB"/>
              </w:rPr>
            </w:pPr>
            <w:r w:rsidRPr="00A10F39">
              <w:rPr>
                <w:rFonts w:ascii="Arial" w:hAnsi="Arial" w:cs="Arial"/>
                <w:b/>
                <w:noProof/>
                <w:sz w:val="22"/>
                <w:szCs w:val="22"/>
                <w:lang w:val="en-GB" w:eastAsia="en-GB"/>
              </w:rPr>
              <mc:AlternateContent>
                <mc:Choice Requires="wps">
                  <w:drawing>
                    <wp:anchor distT="0" distB="0" distL="114300" distR="114300" simplePos="0" relativeHeight="251661312" behindDoc="0" locked="0" layoutInCell="1" allowOverlap="1" wp14:anchorId="671FDF1B" wp14:editId="4CBEF05D">
                      <wp:simplePos x="0" y="0"/>
                      <wp:positionH relativeFrom="column">
                        <wp:posOffset>1776730</wp:posOffset>
                      </wp:positionH>
                      <wp:positionV relativeFrom="paragraph">
                        <wp:posOffset>84455</wp:posOffset>
                      </wp:positionV>
                      <wp:extent cx="2857500" cy="571500"/>
                      <wp:effectExtent l="0" t="0" r="19050" b="19050"/>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14:paraId="518E01A7" w14:textId="77777777" w:rsidR="00D37B88" w:rsidRDefault="00D37B88" w:rsidP="00D37B88">
                                  <w:pPr>
                                    <w:shd w:val="clear" w:color="auto" w:fill="FFFFFF"/>
                                    <w:jc w:val="center"/>
                                    <w:rPr>
                                      <w:rFonts w:ascii="Arial" w:hAnsi="Arial" w:cs="Arial"/>
                                      <w:sz w:val="18"/>
                                      <w:szCs w:val="18"/>
                                    </w:rPr>
                                  </w:pPr>
                                </w:p>
                                <w:p w14:paraId="4FE233B1" w14:textId="77777777" w:rsidR="00D37B88" w:rsidRPr="00975E4C" w:rsidRDefault="00D37B88" w:rsidP="00D37B88">
                                  <w:pPr>
                                    <w:shd w:val="clear" w:color="auto" w:fill="FFFFFF"/>
                                    <w:jc w:val="center"/>
                                    <w:rPr>
                                      <w:rFonts w:ascii="Arial" w:hAnsi="Arial"/>
                                    </w:rPr>
                                  </w:pPr>
                                  <w:proofErr w:type="spellStart"/>
                                  <w:r w:rsidRPr="00975E4C">
                                    <w:rPr>
                                      <w:rFonts w:ascii="Arial" w:hAnsi="Arial"/>
                                    </w:rPr>
                                    <w:t>Programme</w:t>
                                  </w:r>
                                  <w:proofErr w:type="spellEnd"/>
                                  <w:r w:rsidRPr="00975E4C">
                                    <w:rPr>
                                      <w:rFonts w:ascii="Arial" w:hAnsi="Arial"/>
                                    </w:rPr>
                                    <w:t xml:space="preserve"> Advisor</w:t>
                                  </w:r>
                                  <w:r w:rsidR="00410B1E" w:rsidRPr="00975E4C">
                                    <w:rPr>
                                      <w:rFonts w:ascii="Arial" w:hAnsi="Arial"/>
                                    </w:rPr>
                                    <w:t>s</w:t>
                                  </w:r>
                                </w:p>
                                <w:p w14:paraId="33E5E6D7" w14:textId="77777777" w:rsidR="00D37B88" w:rsidRPr="00975E4C" w:rsidRDefault="00686B3A" w:rsidP="00D37B88">
                                  <w:pPr>
                                    <w:shd w:val="clear" w:color="auto" w:fill="FFFFFF"/>
                                    <w:jc w:val="center"/>
                                    <w:rPr>
                                      <w:rFonts w:ascii="Arial" w:hAnsi="Arial"/>
                                    </w:rPr>
                                  </w:pPr>
                                  <w:r w:rsidRPr="00975E4C">
                                    <w:rPr>
                                      <w:rFonts w:ascii="Arial" w:hAnsi="Arial"/>
                                    </w:rPr>
                                    <w:t>5</w:t>
                                  </w:r>
                                  <w:r w:rsidR="00D37B88" w:rsidRPr="00975E4C">
                                    <w:rPr>
                                      <w:rFonts w:ascii="Arial" w:hAnsi="Arial"/>
                                    </w:rPr>
                                    <w:t>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DF1B" id="Text Box 288" o:spid="_x0000_s1031" type="#_x0000_t202" style="position:absolute;margin-left:139.9pt;margin-top:6.65pt;width:2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">
                      <v:textbox>
                        <w:txbxContent>
                          <w:p w14:paraId="518E01A7" w14:textId="77777777" w:rsidR="00D37B88" w:rsidRDefault="00D37B88" w:rsidP="00D37B88">
                            <w:pPr>
                              <w:shd w:val="clear" w:color="auto" w:fill="FFFFFF"/>
                              <w:jc w:val="center"/>
                              <w:rPr>
                                <w:rFonts w:ascii="Arial" w:hAnsi="Arial" w:cs="Arial"/>
                                <w:sz w:val="18"/>
                                <w:szCs w:val="18"/>
                              </w:rPr>
                            </w:pPr>
                          </w:p>
                          <w:p w14:paraId="4FE233B1" w14:textId="77777777" w:rsidR="00D37B88" w:rsidRPr="00975E4C" w:rsidRDefault="00D37B88" w:rsidP="00D37B88">
                            <w:pPr>
                              <w:shd w:val="clear" w:color="auto" w:fill="FFFFFF"/>
                              <w:jc w:val="center"/>
                              <w:rPr>
                                <w:rFonts w:ascii="Arial" w:hAnsi="Arial"/>
                              </w:rPr>
                            </w:pPr>
                            <w:r w:rsidRPr="00975E4C">
                              <w:rPr>
                                <w:rFonts w:ascii="Arial" w:hAnsi="Arial"/>
                              </w:rPr>
                              <w:t>Programme Advisor</w:t>
                            </w:r>
                            <w:r w:rsidR="00410B1E" w:rsidRPr="00975E4C">
                              <w:rPr>
                                <w:rFonts w:ascii="Arial" w:hAnsi="Arial"/>
                              </w:rPr>
                              <w:t>s</w:t>
                            </w:r>
                          </w:p>
                          <w:p w14:paraId="33E5E6D7" w14:textId="77777777" w:rsidR="00D37B88" w:rsidRPr="00975E4C" w:rsidRDefault="00686B3A" w:rsidP="00D37B88">
                            <w:pPr>
                              <w:shd w:val="clear" w:color="auto" w:fill="FFFFFF"/>
                              <w:jc w:val="center"/>
                              <w:rPr>
                                <w:rFonts w:ascii="Arial" w:hAnsi="Arial"/>
                              </w:rPr>
                            </w:pPr>
                            <w:r w:rsidRPr="00975E4C">
                              <w:rPr>
                                <w:rFonts w:ascii="Arial" w:hAnsi="Arial"/>
                              </w:rPr>
                              <w:t>5</w:t>
                            </w:r>
                            <w:r w:rsidR="00D37B88" w:rsidRPr="00975E4C">
                              <w:rPr>
                                <w:rFonts w:ascii="Arial" w:hAnsi="Arial"/>
                              </w:rPr>
                              <w:t>wte</w:t>
                            </w:r>
                          </w:p>
                        </w:txbxContent>
                      </v:textbox>
                    </v:shape>
                  </w:pict>
                </mc:Fallback>
              </mc:AlternateContent>
            </w:r>
          </w:p>
          <w:p w14:paraId="58982955" w14:textId="77777777" w:rsidR="00D37B88" w:rsidRPr="00A10F39" w:rsidRDefault="00DA1DC9" w:rsidP="00D37B88">
            <w:pPr>
              <w:overflowPunct w:val="0"/>
              <w:autoSpaceDE w:val="0"/>
              <w:autoSpaceDN w:val="0"/>
              <w:adjustRightInd w:val="0"/>
              <w:ind w:hanging="360"/>
              <w:textAlignment w:val="baseline"/>
              <w:rPr>
                <w:rFonts w:ascii="Arial" w:hAnsi="Arial" w:cs="Arial"/>
                <w:b/>
                <w:sz w:val="22"/>
                <w:szCs w:val="22"/>
                <w:lang w:val="en-GB"/>
              </w:rPr>
            </w:pPr>
            <w:r w:rsidRPr="00A10F39">
              <w:rPr>
                <w:rFonts w:ascii="Arial" w:hAnsi="Arial" w:cs="Arial"/>
                <w:noProof/>
                <w:sz w:val="22"/>
                <w:szCs w:val="22"/>
                <w:lang w:val="en-GB" w:eastAsia="en-GB"/>
              </w:rPr>
              <mc:AlternateContent>
                <mc:Choice Requires="wps">
                  <w:drawing>
                    <wp:anchor distT="4294967292" distB="4294967292" distL="114300" distR="114300" simplePos="0" relativeHeight="251671552" behindDoc="0" locked="0" layoutInCell="1" allowOverlap="1" wp14:anchorId="54180CA8" wp14:editId="39AA5FF3">
                      <wp:simplePos x="0" y="0"/>
                      <wp:positionH relativeFrom="column">
                        <wp:posOffset>1355724</wp:posOffset>
                      </wp:positionH>
                      <wp:positionV relativeFrom="paragraph">
                        <wp:posOffset>133350</wp:posOffset>
                      </wp:positionV>
                      <wp:extent cx="424180" cy="47625"/>
                      <wp:effectExtent l="0" t="57150" r="71120" b="85725"/>
                      <wp:wrapNone/>
                      <wp:docPr id="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4180" cy="47625"/>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E02B6" id="AutoShape 312" o:spid="_x0000_s1026" type="#_x0000_t32" style="position:absolute;margin-left:106.75pt;margin-top:10.5pt;width:33.4pt;height:3.75pt;flip:x y;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">
                      <v:stroke dashstyle="dash" startarrow="block" endarrow="block"/>
                    </v:shape>
                  </w:pict>
                </mc:Fallback>
              </mc:AlternateContent>
            </w:r>
            <w:r w:rsidR="00D37B88" w:rsidRPr="00A10F39">
              <w:rPr>
                <w:rFonts w:ascii="Arial" w:hAnsi="Arial" w:cs="Arial"/>
                <w:noProof/>
                <w:sz w:val="22"/>
                <w:szCs w:val="22"/>
                <w:lang w:val="en-GB" w:eastAsia="en-GB"/>
              </w:rPr>
              <mc:AlternateContent>
                <mc:Choice Requires="wps">
                  <w:drawing>
                    <wp:anchor distT="0" distB="0" distL="114300" distR="114300" simplePos="0" relativeHeight="251666432" behindDoc="0" locked="0" layoutInCell="1" allowOverlap="1" wp14:anchorId="582FBBBA" wp14:editId="3A41AF3A">
                      <wp:simplePos x="0" y="0"/>
                      <wp:positionH relativeFrom="column">
                        <wp:posOffset>5480050</wp:posOffset>
                      </wp:positionH>
                      <wp:positionV relativeFrom="paragraph">
                        <wp:posOffset>76835</wp:posOffset>
                      </wp:positionV>
                      <wp:extent cx="944880" cy="558800"/>
                      <wp:effectExtent l="0" t="0" r="26670" b="12700"/>
                      <wp:wrapNone/>
                      <wp:docPr id="7"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558800"/>
                              </a:xfrm>
                              <a:prstGeom prst="rect">
                                <a:avLst/>
                              </a:prstGeom>
                              <a:solidFill>
                                <a:srgbClr val="FFFFFF"/>
                              </a:solidFill>
                              <a:ln w="9525">
                                <a:solidFill>
                                  <a:srgbClr val="000000"/>
                                </a:solidFill>
                                <a:miter lim="800000"/>
                                <a:headEnd/>
                                <a:tailEnd/>
                              </a:ln>
                            </wps:spPr>
                            <wps:txbx>
                              <w:txbxContent>
                                <w:p w14:paraId="3FBEF494" w14:textId="77777777" w:rsidR="00D37B88" w:rsidRPr="00975E4C" w:rsidRDefault="00D37B88" w:rsidP="00D37B88">
                                  <w:pPr>
                                    <w:jc w:val="center"/>
                                    <w:rPr>
                                      <w:rFonts w:ascii="Arial" w:hAnsi="Arial"/>
                                    </w:rPr>
                                  </w:pPr>
                                  <w:r w:rsidRPr="00975E4C">
                                    <w:rPr>
                                      <w:rFonts w:ascii="Arial" w:hAnsi="Arial"/>
                                    </w:rPr>
                                    <w:t>Workforce Analysts</w:t>
                                  </w:r>
                                </w:p>
                                <w:p w14:paraId="1BB99E7F" w14:textId="77777777" w:rsidR="00D37B88" w:rsidRPr="00875CC7" w:rsidRDefault="00D37B88" w:rsidP="00D37B88">
                                  <w:pPr>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BBBA" id="Text Box 303" o:spid="_x0000_s1032" type="#_x0000_t202" style="position:absolute;margin-left:431.5pt;margin-top:6.05pt;width:74.4pt;height: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">
                      <v:textbox>
                        <w:txbxContent>
                          <w:p w14:paraId="3FBEF494" w14:textId="77777777" w:rsidR="00D37B88" w:rsidRPr="00975E4C" w:rsidRDefault="00D37B88" w:rsidP="00D37B88">
                            <w:pPr>
                              <w:jc w:val="center"/>
                              <w:rPr>
                                <w:rFonts w:ascii="Arial" w:hAnsi="Arial"/>
                              </w:rPr>
                            </w:pPr>
                            <w:r w:rsidRPr="00975E4C">
                              <w:rPr>
                                <w:rFonts w:ascii="Arial" w:hAnsi="Arial"/>
                              </w:rPr>
                              <w:t>Workforce Analysts</w:t>
                            </w:r>
                          </w:p>
                          <w:p w14:paraId="1BB99E7F" w14:textId="77777777" w:rsidR="00D37B88" w:rsidRPr="00875CC7" w:rsidRDefault="00D37B88" w:rsidP="00D37B88">
                            <w:pPr>
                              <w:jc w:val="center"/>
                              <w:rPr>
                                <w:rFonts w:ascii="Arial" w:hAnsi="Arial" w:cs="Arial"/>
                                <w:sz w:val="18"/>
                                <w:szCs w:val="18"/>
                              </w:rPr>
                            </w:pPr>
                          </w:p>
                        </w:txbxContent>
                      </v:textbox>
                    </v:shape>
                  </w:pict>
                </mc:Fallback>
              </mc:AlternateContent>
            </w:r>
            <w:r w:rsidR="00D37B88" w:rsidRPr="00A10F39">
              <w:rPr>
                <w:rFonts w:ascii="Arial" w:hAnsi="Arial" w:cs="Arial"/>
                <w:b/>
                <w:sz w:val="22"/>
                <w:szCs w:val="22"/>
                <w:lang w:val="en-GB"/>
              </w:rPr>
              <w:t xml:space="preserve">                                                              </w:t>
            </w:r>
          </w:p>
          <w:p w14:paraId="60767D37" w14:textId="77777777" w:rsidR="00D37B88" w:rsidRPr="00A10F39" w:rsidRDefault="00D37B88" w:rsidP="00D37B88">
            <w:pPr>
              <w:overflowPunct w:val="0"/>
              <w:autoSpaceDE w:val="0"/>
              <w:autoSpaceDN w:val="0"/>
              <w:adjustRightInd w:val="0"/>
              <w:ind w:hanging="360"/>
              <w:textAlignment w:val="baseline"/>
              <w:rPr>
                <w:rFonts w:ascii="Arial" w:hAnsi="Arial" w:cs="Arial"/>
                <w:b/>
                <w:sz w:val="22"/>
                <w:szCs w:val="22"/>
                <w:lang w:val="en-GB"/>
              </w:rPr>
            </w:pPr>
            <w:r w:rsidRPr="00A10F39">
              <w:rPr>
                <w:rFonts w:ascii="Arial" w:hAnsi="Arial" w:cs="Arial"/>
                <w:b/>
                <w:noProof/>
                <w:sz w:val="22"/>
                <w:szCs w:val="22"/>
                <w:lang w:val="en-GB" w:eastAsia="en-GB"/>
              </w:rPr>
              <mc:AlternateContent>
                <mc:Choice Requires="wps">
                  <w:drawing>
                    <wp:anchor distT="4294967292" distB="4294967292" distL="114300" distR="114300" simplePos="0" relativeHeight="251672576" behindDoc="0" locked="0" layoutInCell="1" allowOverlap="1" wp14:anchorId="04EC2A0D" wp14:editId="7315F05D">
                      <wp:simplePos x="0" y="0"/>
                      <wp:positionH relativeFrom="column">
                        <wp:posOffset>4737100</wp:posOffset>
                      </wp:positionH>
                      <wp:positionV relativeFrom="paragraph">
                        <wp:posOffset>64134</wp:posOffset>
                      </wp:positionV>
                      <wp:extent cx="533400" cy="0"/>
                      <wp:effectExtent l="38100" t="76200" r="19050" b="95250"/>
                      <wp:wrapNone/>
                      <wp:docPr id="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0"/>
                              </a:xfrm>
                              <a:prstGeom prst="straightConnector1">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23555" id="AutoShape 314" o:spid="_x0000_s1026" type="#_x0000_t32" style="position:absolute;margin-left:373pt;margin-top:5.05pt;width:42pt;height:0;flip:x;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">
                      <v:stroke dashstyle="dash" startarrow="block" endarrow="block"/>
                    </v:shape>
                  </w:pict>
                </mc:Fallback>
              </mc:AlternateContent>
            </w:r>
          </w:p>
          <w:p w14:paraId="3CAE90EE" w14:textId="77777777" w:rsidR="00D37B88" w:rsidRPr="00A10F39" w:rsidRDefault="00D37B88" w:rsidP="00D37B88">
            <w:pPr>
              <w:overflowPunct w:val="0"/>
              <w:autoSpaceDE w:val="0"/>
              <w:autoSpaceDN w:val="0"/>
              <w:adjustRightInd w:val="0"/>
              <w:ind w:hanging="360"/>
              <w:textAlignment w:val="baseline"/>
              <w:rPr>
                <w:rFonts w:ascii="Arial" w:hAnsi="Arial" w:cs="Arial"/>
                <w:b/>
                <w:sz w:val="22"/>
                <w:szCs w:val="22"/>
                <w:lang w:val="en-GB"/>
              </w:rPr>
            </w:pPr>
          </w:p>
          <w:p w14:paraId="0FFACE29" w14:textId="77777777" w:rsidR="00D37B88" w:rsidRPr="00A10F39" w:rsidRDefault="00D37B88" w:rsidP="00AE2718">
            <w:pPr>
              <w:overflowPunct w:val="0"/>
              <w:autoSpaceDE w:val="0"/>
              <w:autoSpaceDN w:val="0"/>
              <w:adjustRightInd w:val="0"/>
              <w:ind w:hanging="360"/>
              <w:textAlignment w:val="baseline"/>
              <w:rPr>
                <w:rFonts w:ascii="Arial" w:hAnsi="Arial"/>
                <w:b/>
                <w:sz w:val="22"/>
                <w:lang w:val="en-GB"/>
              </w:rPr>
            </w:pPr>
            <w:r w:rsidRPr="00A10F39">
              <w:rPr>
                <w:rFonts w:ascii="Arial" w:hAnsi="Arial" w:cs="Arial"/>
                <w:b/>
                <w:bCs/>
                <w:iCs/>
                <w:noProof/>
                <w:sz w:val="22"/>
                <w:szCs w:val="22"/>
                <w:lang w:val="en-GB" w:eastAsia="en-GB"/>
              </w:rPr>
              <mc:AlternateContent>
                <mc:Choice Requires="wps">
                  <w:drawing>
                    <wp:anchor distT="0" distB="0" distL="114300" distR="114300" simplePos="0" relativeHeight="251674624" behindDoc="0" locked="0" layoutInCell="1" allowOverlap="1" wp14:anchorId="2BB3101B" wp14:editId="0F7D9A14">
                      <wp:simplePos x="0" y="0"/>
                      <wp:positionH relativeFrom="column">
                        <wp:posOffset>2167255</wp:posOffset>
                      </wp:positionH>
                      <wp:positionV relativeFrom="paragraph">
                        <wp:posOffset>154305</wp:posOffset>
                      </wp:positionV>
                      <wp:extent cx="2295525" cy="505460"/>
                      <wp:effectExtent l="0" t="0" r="28575" b="2794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05460"/>
                              </a:xfrm>
                              <a:prstGeom prst="rect">
                                <a:avLst/>
                              </a:prstGeom>
                              <a:solidFill>
                                <a:srgbClr val="FFFFFF"/>
                              </a:solidFill>
                              <a:ln w="9525">
                                <a:solidFill>
                                  <a:srgbClr val="000000"/>
                                </a:solidFill>
                                <a:miter lim="800000"/>
                                <a:headEnd/>
                                <a:tailEnd/>
                              </a:ln>
                            </wps:spPr>
                            <wps:txbx>
                              <w:txbxContent>
                                <w:p w14:paraId="5BD055B5" w14:textId="77777777" w:rsidR="00D37B88" w:rsidRDefault="00D37B88" w:rsidP="00D37B88">
                                  <w:pPr>
                                    <w:jc w:val="center"/>
                                    <w:rPr>
                                      <w:rFonts w:ascii="Arial" w:hAnsi="Arial" w:cs="Arial"/>
                                      <w:sz w:val="18"/>
                                      <w:szCs w:val="18"/>
                                    </w:rPr>
                                  </w:pPr>
                                </w:p>
                                <w:p w14:paraId="6274DA24" w14:textId="77777777" w:rsidR="00D37B88" w:rsidRPr="00975E4C" w:rsidRDefault="00D37B88" w:rsidP="00D37B88">
                                  <w:pPr>
                                    <w:jc w:val="center"/>
                                    <w:rPr>
                                      <w:rFonts w:ascii="Arial" w:hAnsi="Arial"/>
                                    </w:rPr>
                                  </w:pPr>
                                  <w:r w:rsidRPr="00975E4C">
                                    <w:rPr>
                                      <w:rFonts w:ascii="Arial" w:hAnsi="Arial"/>
                                    </w:rPr>
                                    <w:t xml:space="preserve">Assistant </w:t>
                                  </w:r>
                                  <w:proofErr w:type="spellStart"/>
                                  <w:r w:rsidRPr="00975E4C">
                                    <w:rPr>
                                      <w:rFonts w:ascii="Arial" w:hAnsi="Arial"/>
                                    </w:rPr>
                                    <w:t>Programme</w:t>
                                  </w:r>
                                  <w:proofErr w:type="spellEnd"/>
                                  <w:r w:rsidRPr="00975E4C">
                                    <w:rPr>
                                      <w:rFonts w:ascii="Arial" w:hAnsi="Arial"/>
                                    </w:rPr>
                                    <w:t xml:space="preserve"> Advisor</w:t>
                                  </w:r>
                                  <w:r w:rsidR="005D0CD0" w:rsidRPr="00975E4C">
                                    <w:rPr>
                                      <w:rFonts w:ascii="Arial" w:hAnsi="Arial"/>
                                    </w:rPr>
                                    <w:t>s</w:t>
                                  </w:r>
                                </w:p>
                                <w:p w14:paraId="37E18BAB" w14:textId="77777777" w:rsidR="00D37B88" w:rsidRPr="00975E4C" w:rsidRDefault="00410B1E" w:rsidP="00D37B88">
                                  <w:pPr>
                                    <w:jc w:val="center"/>
                                    <w:rPr>
                                      <w:rFonts w:ascii="Arial" w:hAnsi="Arial"/>
                                    </w:rPr>
                                  </w:pPr>
                                  <w:r w:rsidRPr="00975E4C">
                                    <w:rPr>
                                      <w:rFonts w:ascii="Arial" w:hAnsi="Arial"/>
                                    </w:rPr>
                                    <w:t>4</w:t>
                                  </w:r>
                                  <w:r w:rsidR="00D37B88" w:rsidRPr="00975E4C">
                                    <w:rPr>
                                      <w:rFonts w:ascii="Arial" w:hAnsi="Arial"/>
                                    </w:rPr>
                                    <w:t>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101B" id="Rectangle 20" o:spid="_x0000_s1033" style="position:absolute;margin-left:170.65pt;margin-top:12.15pt;width:180.75pt;height:3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">
                      <v:textbox>
                        <w:txbxContent>
                          <w:p w14:paraId="5BD055B5" w14:textId="77777777" w:rsidR="00D37B88" w:rsidRDefault="00D37B88" w:rsidP="00D37B88">
                            <w:pPr>
                              <w:jc w:val="center"/>
                              <w:rPr>
                                <w:rFonts w:ascii="Arial" w:hAnsi="Arial" w:cs="Arial"/>
                                <w:sz w:val="18"/>
                                <w:szCs w:val="18"/>
                              </w:rPr>
                            </w:pPr>
                          </w:p>
                          <w:p w14:paraId="6274DA24" w14:textId="77777777" w:rsidR="00D37B88" w:rsidRPr="00975E4C" w:rsidRDefault="00D37B88" w:rsidP="00D37B88">
                            <w:pPr>
                              <w:jc w:val="center"/>
                              <w:rPr>
                                <w:rFonts w:ascii="Arial" w:hAnsi="Arial"/>
                              </w:rPr>
                            </w:pPr>
                            <w:r w:rsidRPr="00975E4C">
                              <w:rPr>
                                <w:rFonts w:ascii="Arial" w:hAnsi="Arial"/>
                              </w:rPr>
                              <w:t>Assistant Programme Advisor</w:t>
                            </w:r>
                            <w:r w:rsidR="005D0CD0" w:rsidRPr="00975E4C">
                              <w:rPr>
                                <w:rFonts w:ascii="Arial" w:hAnsi="Arial"/>
                              </w:rPr>
                              <w:t>s</w:t>
                            </w:r>
                          </w:p>
                          <w:p w14:paraId="37E18BAB" w14:textId="77777777" w:rsidR="00D37B88" w:rsidRPr="00975E4C" w:rsidRDefault="00410B1E" w:rsidP="00D37B88">
                            <w:pPr>
                              <w:jc w:val="center"/>
                              <w:rPr>
                                <w:rFonts w:ascii="Arial" w:hAnsi="Arial"/>
                              </w:rPr>
                            </w:pPr>
                            <w:r w:rsidRPr="00975E4C">
                              <w:rPr>
                                <w:rFonts w:ascii="Arial" w:hAnsi="Arial"/>
                              </w:rPr>
                              <w:t>4</w:t>
                            </w:r>
                            <w:r w:rsidR="00D37B88" w:rsidRPr="00975E4C">
                              <w:rPr>
                                <w:rFonts w:ascii="Arial" w:hAnsi="Arial"/>
                              </w:rPr>
                              <w:t>wte</w:t>
                            </w:r>
                          </w:p>
                        </w:txbxContent>
                      </v:textbox>
                    </v:rect>
                  </w:pict>
                </mc:Fallback>
              </mc:AlternateContent>
            </w:r>
          </w:p>
        </w:tc>
      </w:tr>
      <w:tr w:rsidR="00D37B88" w:rsidRPr="00A10F39" w14:paraId="24F4D87B" w14:textId="77777777" w:rsidTr="00BF5136">
        <w:tc>
          <w:tcPr>
            <w:tcW w:w="10632" w:type="dxa"/>
            <w:tcBorders>
              <w:top w:val="nil"/>
              <w:left w:val="nil"/>
              <w:bottom w:val="nil"/>
              <w:right w:val="nil"/>
            </w:tcBorders>
          </w:tcPr>
          <w:p w14:paraId="24672B4C" w14:textId="77777777" w:rsidR="00D37B88" w:rsidRPr="00A10F39" w:rsidRDefault="00D37B88" w:rsidP="00D37B88">
            <w:pPr>
              <w:overflowPunct w:val="0"/>
              <w:autoSpaceDE w:val="0"/>
              <w:autoSpaceDN w:val="0"/>
              <w:adjustRightInd w:val="0"/>
              <w:spacing w:before="120" w:after="120"/>
              <w:textAlignment w:val="baseline"/>
              <w:rPr>
                <w:rFonts w:ascii="Arial" w:hAnsi="Arial" w:cs="Arial"/>
                <w:sz w:val="22"/>
                <w:szCs w:val="22"/>
                <w:lang w:val="en-GB"/>
              </w:rPr>
            </w:pPr>
          </w:p>
        </w:tc>
      </w:tr>
      <w:tr w:rsidR="00D37B88" w:rsidRPr="00A10F39" w14:paraId="050F9DF7" w14:textId="77777777" w:rsidTr="00BF5136">
        <w:tc>
          <w:tcPr>
            <w:tcW w:w="10632" w:type="dxa"/>
            <w:tcBorders>
              <w:top w:val="nil"/>
              <w:left w:val="nil"/>
              <w:bottom w:val="nil"/>
              <w:right w:val="nil"/>
            </w:tcBorders>
          </w:tcPr>
          <w:p w14:paraId="6021A04D" w14:textId="77777777" w:rsidR="00CF0782" w:rsidRPr="00A10F39" w:rsidRDefault="00CF0782" w:rsidP="00D37B88">
            <w:pPr>
              <w:overflowPunct w:val="0"/>
              <w:autoSpaceDE w:val="0"/>
              <w:autoSpaceDN w:val="0"/>
              <w:adjustRightInd w:val="0"/>
              <w:spacing w:before="120" w:after="120"/>
              <w:jc w:val="both"/>
              <w:textAlignment w:val="baseline"/>
              <w:rPr>
                <w:rFonts w:ascii="Arial" w:hAnsi="Arial" w:cs="Arial"/>
                <w:iCs/>
                <w:sz w:val="22"/>
                <w:szCs w:val="22"/>
                <w:lang w:val="en-GB"/>
              </w:rPr>
            </w:pPr>
          </w:p>
        </w:tc>
      </w:tr>
    </w:tbl>
    <w:p w14:paraId="56BE9905" w14:textId="77777777" w:rsidR="00975E4C" w:rsidRDefault="00975E4C" w:rsidP="002735D1">
      <w:pPr>
        <w:spacing w:after="120"/>
        <w:rPr>
          <w:rFonts w:ascii="Arial" w:hAnsi="Arial" w:cs="Arial"/>
          <w:b/>
          <w:sz w:val="24"/>
          <w:szCs w:val="24"/>
          <w:lang w:val="en-GB" w:eastAsia="en-GB"/>
        </w:rPr>
      </w:pPr>
    </w:p>
    <w:p w14:paraId="174C0D66" w14:textId="77777777" w:rsidR="00975E4C" w:rsidRDefault="00975E4C" w:rsidP="002735D1">
      <w:pPr>
        <w:spacing w:after="120"/>
        <w:rPr>
          <w:rFonts w:ascii="Arial" w:hAnsi="Arial" w:cs="Arial"/>
          <w:b/>
          <w:sz w:val="24"/>
          <w:szCs w:val="24"/>
          <w:lang w:val="en-GB" w:eastAsia="en-GB"/>
        </w:rPr>
      </w:pPr>
    </w:p>
    <w:p w14:paraId="71EEA56D" w14:textId="38079E2E" w:rsidR="002735D1" w:rsidRPr="00A10F39" w:rsidRDefault="00BF5136" w:rsidP="002735D1">
      <w:pPr>
        <w:spacing w:after="120"/>
        <w:rPr>
          <w:rFonts w:ascii="Arial" w:hAnsi="Arial" w:cs="Arial"/>
          <w:b/>
          <w:sz w:val="24"/>
          <w:szCs w:val="24"/>
          <w:lang w:val="en-GB"/>
        </w:rPr>
      </w:pPr>
      <w:r w:rsidRPr="00A10F39">
        <w:rPr>
          <w:rFonts w:ascii="Arial" w:hAnsi="Arial" w:cs="Arial"/>
          <w:b/>
          <w:sz w:val="24"/>
          <w:szCs w:val="24"/>
          <w:lang w:val="en-GB" w:eastAsia="en-GB"/>
        </w:rPr>
        <w:lastRenderedPageBreak/>
        <w:t>4.</w:t>
      </w:r>
      <w:r w:rsidRPr="00A10F39">
        <w:rPr>
          <w:rFonts w:ascii="Arial" w:hAnsi="Arial" w:cs="Arial"/>
          <w:b/>
          <w:sz w:val="24"/>
          <w:szCs w:val="24"/>
          <w:lang w:val="en-GB" w:eastAsia="en-GB"/>
        </w:rPr>
        <w:tab/>
      </w:r>
      <w:r w:rsidR="002735D1" w:rsidRPr="00A10F39">
        <w:rPr>
          <w:rFonts w:ascii="Arial" w:hAnsi="Arial" w:cs="Arial"/>
          <w:b/>
          <w:sz w:val="24"/>
          <w:szCs w:val="24"/>
          <w:lang w:val="en-GB"/>
        </w:rPr>
        <w:t xml:space="preserve">Role of </w:t>
      </w:r>
      <w:r w:rsidR="002735D1" w:rsidRPr="00A10F39">
        <w:rPr>
          <w:rFonts w:ascii="Arial" w:hAnsi="Arial"/>
          <w:b/>
          <w:sz w:val="24"/>
          <w:lang w:val="en-GB"/>
        </w:rPr>
        <w:t>Healthcare Improvement Scotland</w:t>
      </w:r>
    </w:p>
    <w:p w14:paraId="6B4D374A" w14:textId="77777777" w:rsidR="002735D1" w:rsidRPr="00A10F39" w:rsidRDefault="002735D1" w:rsidP="002735D1">
      <w:pPr>
        <w:spacing w:before="120" w:after="120"/>
        <w:ind w:left="720"/>
        <w:jc w:val="both"/>
        <w:rPr>
          <w:rFonts w:ascii="Arial" w:hAnsi="Arial" w:cs="Arial"/>
          <w:sz w:val="22"/>
          <w:szCs w:val="22"/>
          <w:lang w:val="en-GB"/>
        </w:rPr>
      </w:pPr>
      <w:r w:rsidRPr="00A10F39">
        <w:rPr>
          <w:rFonts w:ascii="Arial" w:hAnsi="Arial" w:cs="Arial"/>
          <w:sz w:val="22"/>
          <w:szCs w:val="22"/>
          <w:lang w:val="en-GB"/>
        </w:rPr>
        <w:t xml:space="preserve">Healthcare Improvement Scotland </w:t>
      </w:r>
      <w:r w:rsidRPr="00A10F39">
        <w:rPr>
          <w:rFonts w:ascii="Arial" w:hAnsi="Arial" w:cs="Arial"/>
          <w:bCs/>
          <w:sz w:val="22"/>
          <w:szCs w:val="22"/>
          <w:lang w:val="en-GB"/>
        </w:rPr>
        <w:t>drives improvement</w:t>
      </w:r>
      <w:r w:rsidRPr="00A10F39">
        <w:rPr>
          <w:rFonts w:ascii="Arial" w:hAnsi="Arial" w:cs="Arial"/>
          <w:sz w:val="22"/>
          <w:szCs w:val="22"/>
          <w:lang w:val="en-GB"/>
        </w:rPr>
        <w:t xml:space="preserve"> in the quality of health and social care for all people in Scotland.  Our work </w:t>
      </w:r>
      <w:r w:rsidRPr="00A10F39">
        <w:rPr>
          <w:rFonts w:ascii="Arial" w:hAnsi="Arial" w:cs="Arial"/>
          <w:bCs/>
          <w:sz w:val="22"/>
          <w:szCs w:val="22"/>
          <w:lang w:val="en-GB"/>
        </w:rPr>
        <w:t>supports t</w:t>
      </w:r>
      <w:r w:rsidRPr="00A10F39">
        <w:rPr>
          <w:rFonts w:ascii="Arial" w:hAnsi="Arial" w:cs="Arial"/>
          <w:sz w:val="22"/>
          <w:szCs w:val="22"/>
          <w:lang w:val="en-GB"/>
        </w:rPr>
        <w:t xml:space="preserve">he 2020 vision for Scotland where people are able to live longer healthier lives at home, or in a homely setting. </w:t>
      </w:r>
    </w:p>
    <w:p w14:paraId="0C4EFE75" w14:textId="77777777" w:rsidR="002735D1" w:rsidRPr="00A10F39" w:rsidRDefault="002735D1" w:rsidP="002735D1">
      <w:pPr>
        <w:spacing w:before="120" w:after="120"/>
        <w:ind w:left="720"/>
        <w:jc w:val="both"/>
        <w:rPr>
          <w:rFonts w:ascii="Arial" w:hAnsi="Arial" w:cs="Arial"/>
          <w:sz w:val="22"/>
          <w:szCs w:val="22"/>
          <w:lang w:val="en-GB"/>
        </w:rPr>
      </w:pPr>
      <w:r w:rsidRPr="00A10F39">
        <w:rPr>
          <w:rFonts w:ascii="Arial" w:hAnsi="Arial" w:cs="Arial"/>
          <w:sz w:val="22"/>
          <w:szCs w:val="22"/>
          <w:lang w:val="en-GB"/>
        </w:rPr>
        <w:t>We work with health and social care providers to drive improvement in the care people receive by:</w:t>
      </w:r>
    </w:p>
    <w:p w14:paraId="4D84899F" w14:textId="77777777" w:rsidR="002735D1" w:rsidRPr="00A10F39" w:rsidRDefault="002735D1" w:rsidP="002735D1">
      <w:pPr>
        <w:numPr>
          <w:ilvl w:val="0"/>
          <w:numId w:val="39"/>
        </w:numPr>
        <w:spacing w:before="120" w:after="120" w:line="276" w:lineRule="auto"/>
        <w:contextualSpacing/>
        <w:jc w:val="both"/>
        <w:rPr>
          <w:rFonts w:ascii="Arial" w:hAnsi="Arial" w:cs="Arial"/>
          <w:sz w:val="22"/>
          <w:szCs w:val="22"/>
          <w:lang w:val="x-none"/>
        </w:rPr>
      </w:pPr>
      <w:r w:rsidRPr="00A10F39">
        <w:rPr>
          <w:rFonts w:ascii="Arial" w:hAnsi="Arial" w:cs="Arial"/>
          <w:bCs/>
          <w:sz w:val="22"/>
          <w:szCs w:val="22"/>
          <w:lang w:val="x-none"/>
        </w:rPr>
        <w:t>empowering people to have an informed voice</w:t>
      </w:r>
      <w:r w:rsidRPr="00A10F39">
        <w:rPr>
          <w:rFonts w:ascii="Arial" w:hAnsi="Arial" w:cs="Arial"/>
          <w:sz w:val="22"/>
          <w:szCs w:val="22"/>
          <w:lang w:val="x-none"/>
        </w:rPr>
        <w:t xml:space="preserve"> in managing their own care and shaping how services are designed and delivered </w:t>
      </w:r>
    </w:p>
    <w:p w14:paraId="70A07EA9" w14:textId="77777777" w:rsidR="002735D1" w:rsidRPr="00A10F39" w:rsidRDefault="002735D1" w:rsidP="002735D1">
      <w:pPr>
        <w:numPr>
          <w:ilvl w:val="0"/>
          <w:numId w:val="39"/>
        </w:numPr>
        <w:spacing w:before="120" w:after="120" w:line="276" w:lineRule="auto"/>
        <w:contextualSpacing/>
        <w:jc w:val="both"/>
        <w:rPr>
          <w:rFonts w:ascii="Arial" w:hAnsi="Arial" w:cs="Arial"/>
          <w:sz w:val="22"/>
          <w:szCs w:val="22"/>
          <w:lang w:val="x-none"/>
        </w:rPr>
      </w:pPr>
      <w:r w:rsidRPr="00A10F39">
        <w:rPr>
          <w:rFonts w:ascii="Arial" w:hAnsi="Arial" w:cs="Arial"/>
          <w:sz w:val="22"/>
          <w:szCs w:val="22"/>
          <w:lang w:val="x-none"/>
        </w:rPr>
        <w:t xml:space="preserve">use of the </w:t>
      </w:r>
      <w:r w:rsidRPr="00A10F39">
        <w:rPr>
          <w:rFonts w:ascii="Arial" w:hAnsi="Arial" w:cs="Arial"/>
          <w:bCs/>
          <w:sz w:val="22"/>
          <w:szCs w:val="22"/>
          <w:lang w:val="x-none"/>
        </w:rPr>
        <w:t>best available evidence</w:t>
      </w:r>
      <w:r w:rsidRPr="00A10F39">
        <w:rPr>
          <w:rFonts w:ascii="Arial" w:hAnsi="Arial" w:cs="Arial"/>
          <w:sz w:val="22"/>
          <w:szCs w:val="22"/>
          <w:lang w:val="x-none"/>
        </w:rPr>
        <w:t xml:space="preserve"> to provide national standards, guidance and advice for health and social care providers to use. </w:t>
      </w:r>
    </w:p>
    <w:p w14:paraId="58281ACB" w14:textId="77777777" w:rsidR="002735D1" w:rsidRPr="00A10F39" w:rsidRDefault="002735D1" w:rsidP="002735D1">
      <w:pPr>
        <w:numPr>
          <w:ilvl w:val="0"/>
          <w:numId w:val="39"/>
        </w:numPr>
        <w:spacing w:before="120" w:after="120" w:line="276" w:lineRule="auto"/>
        <w:contextualSpacing/>
        <w:jc w:val="both"/>
        <w:rPr>
          <w:rFonts w:ascii="Arial" w:hAnsi="Arial" w:cs="Arial"/>
          <w:sz w:val="22"/>
          <w:szCs w:val="22"/>
          <w:lang w:val="x-none"/>
        </w:rPr>
      </w:pPr>
      <w:r w:rsidRPr="00A10F39">
        <w:rPr>
          <w:rFonts w:ascii="Arial" w:hAnsi="Arial" w:cs="Arial"/>
          <w:sz w:val="22"/>
          <w:szCs w:val="22"/>
          <w:lang w:val="x-none"/>
        </w:rPr>
        <w:t xml:space="preserve">providing programmes of world-class </w:t>
      </w:r>
      <w:r w:rsidRPr="00A10F39">
        <w:rPr>
          <w:rFonts w:ascii="Arial" w:hAnsi="Arial" w:cs="Arial"/>
          <w:bCs/>
          <w:sz w:val="22"/>
          <w:szCs w:val="22"/>
          <w:lang w:val="x-none"/>
        </w:rPr>
        <w:t>improvement support</w:t>
      </w:r>
      <w:r w:rsidRPr="00A10F39">
        <w:rPr>
          <w:rFonts w:ascii="Arial" w:hAnsi="Arial" w:cs="Arial"/>
          <w:sz w:val="22"/>
          <w:szCs w:val="22"/>
          <w:lang w:val="x-none"/>
        </w:rPr>
        <w:t xml:space="preserve"> to help services improve, and </w:t>
      </w:r>
    </w:p>
    <w:p w14:paraId="1598D243" w14:textId="77777777" w:rsidR="002735D1" w:rsidRPr="00A10F39" w:rsidRDefault="002735D1" w:rsidP="002735D1">
      <w:pPr>
        <w:numPr>
          <w:ilvl w:val="0"/>
          <w:numId w:val="39"/>
        </w:numPr>
        <w:spacing w:before="120" w:after="120" w:line="276" w:lineRule="auto"/>
        <w:contextualSpacing/>
        <w:jc w:val="both"/>
        <w:rPr>
          <w:rFonts w:ascii="Arial" w:hAnsi="Arial" w:cs="Arial"/>
          <w:sz w:val="22"/>
          <w:szCs w:val="22"/>
          <w:lang w:val="x-none"/>
        </w:rPr>
      </w:pPr>
      <w:r w:rsidRPr="00A10F39">
        <w:rPr>
          <w:rFonts w:ascii="Arial" w:hAnsi="Arial" w:cs="Arial"/>
          <w:sz w:val="22"/>
          <w:szCs w:val="22"/>
          <w:lang w:val="x-none"/>
        </w:rPr>
        <w:t xml:space="preserve">delivering </w:t>
      </w:r>
      <w:r w:rsidRPr="00A10F39">
        <w:rPr>
          <w:rFonts w:ascii="Arial" w:hAnsi="Arial" w:cs="Arial"/>
          <w:bCs/>
          <w:sz w:val="22"/>
          <w:szCs w:val="22"/>
          <w:lang w:val="x-none"/>
        </w:rPr>
        <w:t xml:space="preserve">independent assurance activity which </w:t>
      </w:r>
      <w:r w:rsidRPr="00A10F39">
        <w:rPr>
          <w:rFonts w:ascii="Arial" w:hAnsi="Arial" w:cs="Arial"/>
          <w:sz w:val="22"/>
          <w:szCs w:val="22"/>
          <w:lang w:val="x-none"/>
        </w:rPr>
        <w:t xml:space="preserve">is fair but challenging and </w:t>
      </w:r>
      <w:r w:rsidRPr="00A10F39">
        <w:rPr>
          <w:rFonts w:ascii="Arial" w:hAnsi="Arial" w:cs="Arial"/>
          <w:bCs/>
          <w:sz w:val="22"/>
          <w:szCs w:val="22"/>
          <w:lang w:val="x-none"/>
        </w:rPr>
        <w:t>leads to improvements</w:t>
      </w:r>
      <w:r w:rsidRPr="00A10F39">
        <w:rPr>
          <w:rFonts w:ascii="Arial" w:hAnsi="Arial" w:cs="Arial"/>
          <w:sz w:val="22"/>
          <w:szCs w:val="22"/>
          <w:lang w:val="x-none"/>
        </w:rPr>
        <w:t xml:space="preserve"> in the care that people receive. </w:t>
      </w:r>
    </w:p>
    <w:p w14:paraId="22C71920" w14:textId="77777777" w:rsidR="005E43E2" w:rsidRPr="00A10F39" w:rsidRDefault="005E43E2" w:rsidP="002735D1">
      <w:pPr>
        <w:spacing w:before="120" w:after="120"/>
        <w:ind w:left="720"/>
        <w:jc w:val="both"/>
        <w:rPr>
          <w:rFonts w:ascii="Arial" w:hAnsi="Arial" w:cs="Arial"/>
          <w:sz w:val="22"/>
          <w:szCs w:val="22"/>
          <w:lang w:val="en-GB"/>
        </w:rPr>
      </w:pPr>
    </w:p>
    <w:p w14:paraId="4B1BB0B9" w14:textId="77777777" w:rsidR="002735D1" w:rsidRPr="00A10F39" w:rsidRDefault="002735D1" w:rsidP="005E43E2">
      <w:pPr>
        <w:spacing w:before="120" w:after="120"/>
        <w:ind w:left="720"/>
        <w:jc w:val="both"/>
        <w:rPr>
          <w:rFonts w:ascii="Arial" w:hAnsi="Arial"/>
          <w:b/>
          <w:sz w:val="24"/>
          <w:lang w:val="en-GB"/>
        </w:rPr>
      </w:pPr>
      <w:r w:rsidRPr="00A10F39">
        <w:rPr>
          <w:rFonts w:ascii="Arial" w:hAnsi="Arial" w:cs="Arial"/>
          <w:sz w:val="22"/>
          <w:szCs w:val="22"/>
          <w:lang w:val="en-GB"/>
        </w:rPr>
        <w:t xml:space="preserve">We work in partnership with those delivering care to make </w:t>
      </w:r>
      <w:r w:rsidRPr="00A10F39">
        <w:rPr>
          <w:rFonts w:ascii="Arial" w:hAnsi="Arial" w:cs="Arial"/>
          <w:bCs/>
          <w:sz w:val="22"/>
          <w:szCs w:val="22"/>
          <w:lang w:val="en-GB"/>
        </w:rPr>
        <w:t>improvements</w:t>
      </w:r>
      <w:r w:rsidRPr="00A10F39">
        <w:rPr>
          <w:rFonts w:ascii="Arial" w:hAnsi="Arial" w:cs="Arial"/>
          <w:sz w:val="22"/>
          <w:szCs w:val="22"/>
          <w:lang w:val="en-GB"/>
        </w:rPr>
        <w:t xml:space="preserve"> in health and care </w:t>
      </w:r>
      <w:proofErr w:type="gramStart"/>
      <w:r w:rsidRPr="00A10F39">
        <w:rPr>
          <w:rFonts w:ascii="Arial" w:hAnsi="Arial" w:cs="Arial"/>
          <w:sz w:val="22"/>
          <w:szCs w:val="22"/>
          <w:lang w:val="en-GB"/>
        </w:rPr>
        <w:t xml:space="preserve">services </w:t>
      </w:r>
      <w:r w:rsidRPr="00A10F39">
        <w:rPr>
          <w:rFonts w:ascii="Arial" w:hAnsi="Arial" w:cs="Arial"/>
          <w:bCs/>
          <w:sz w:val="22"/>
          <w:szCs w:val="22"/>
          <w:lang w:val="en-GB"/>
        </w:rPr>
        <w:t>which</w:t>
      </w:r>
      <w:proofErr w:type="gramEnd"/>
      <w:r w:rsidRPr="00A10F39">
        <w:rPr>
          <w:rFonts w:ascii="Arial" w:hAnsi="Arial" w:cs="Arial"/>
          <w:bCs/>
          <w:sz w:val="22"/>
          <w:szCs w:val="22"/>
          <w:lang w:val="en-GB"/>
        </w:rPr>
        <w:t xml:space="preserve"> are cost effective and sustainable</w:t>
      </w:r>
      <w:r w:rsidRPr="00A10F39">
        <w:rPr>
          <w:rFonts w:ascii="Arial" w:hAnsi="Arial" w:cs="Arial"/>
          <w:sz w:val="22"/>
          <w:szCs w:val="22"/>
          <w:lang w:val="en-GB"/>
        </w:rPr>
        <w:t xml:space="preserve">.  </w:t>
      </w:r>
    </w:p>
    <w:p w14:paraId="005789B8" w14:textId="77777777" w:rsidR="00AA5DC9" w:rsidRPr="00A10F39" w:rsidRDefault="00AA5DC9" w:rsidP="00AE2718">
      <w:pPr>
        <w:rPr>
          <w:lang w:val="en-GB"/>
        </w:rPr>
      </w:pPr>
    </w:p>
    <w:p w14:paraId="394B0986" w14:textId="77777777" w:rsidR="00E37DD9" w:rsidRPr="00A10F39" w:rsidRDefault="00BF5136" w:rsidP="007529D4">
      <w:pPr>
        <w:jc w:val="both"/>
        <w:rPr>
          <w:rFonts w:ascii="Arial" w:hAnsi="Arial"/>
          <w:b/>
          <w:sz w:val="24"/>
          <w:lang w:val="en-GB"/>
        </w:rPr>
      </w:pPr>
      <w:r w:rsidRPr="00A10F39">
        <w:rPr>
          <w:rFonts w:ascii="Arial" w:hAnsi="Arial"/>
          <w:b/>
          <w:sz w:val="24"/>
          <w:szCs w:val="24"/>
          <w:lang w:val="en-GB"/>
        </w:rPr>
        <w:t>5.</w:t>
      </w:r>
      <w:r w:rsidR="00A21385" w:rsidRPr="00A10F39">
        <w:rPr>
          <w:rFonts w:ascii="Arial" w:hAnsi="Arial"/>
          <w:b/>
          <w:lang w:val="en-GB"/>
        </w:rPr>
        <w:tab/>
      </w:r>
      <w:r w:rsidR="00E80B22" w:rsidRPr="00A10F39">
        <w:rPr>
          <w:rFonts w:ascii="Arial" w:hAnsi="Arial"/>
          <w:b/>
          <w:sz w:val="24"/>
          <w:lang w:val="en-GB"/>
        </w:rPr>
        <w:t>Key Result Areas, or Main Tasks</w:t>
      </w:r>
      <w:r w:rsidR="00143FFE" w:rsidRPr="00A10F39">
        <w:rPr>
          <w:rFonts w:ascii="Arial" w:hAnsi="Arial"/>
          <w:b/>
          <w:sz w:val="24"/>
          <w:lang w:val="en-GB"/>
        </w:rPr>
        <w:t>,</w:t>
      </w:r>
      <w:r w:rsidR="00E80B22" w:rsidRPr="00A10F39">
        <w:rPr>
          <w:rFonts w:ascii="Arial" w:hAnsi="Arial"/>
          <w:b/>
          <w:sz w:val="24"/>
          <w:lang w:val="en-GB"/>
        </w:rPr>
        <w:t xml:space="preserve"> Duties and Responsibilities</w:t>
      </w:r>
    </w:p>
    <w:p w14:paraId="0EB91D92" w14:textId="77777777" w:rsidR="006A07C0" w:rsidRPr="00A10F39" w:rsidRDefault="006A07C0" w:rsidP="00E37DD9">
      <w:pPr>
        <w:tabs>
          <w:tab w:val="left" w:pos="2322"/>
          <w:tab w:val="left" w:pos="6390"/>
        </w:tabs>
        <w:jc w:val="both"/>
        <w:rPr>
          <w:rFonts w:ascii="Arial" w:hAnsi="Arial" w:cs="Arial"/>
          <w:lang w:val="en-GB"/>
        </w:rPr>
      </w:pPr>
    </w:p>
    <w:p w14:paraId="6EB01B44" w14:textId="316E1D95" w:rsidR="00D37B88" w:rsidRPr="00A10F39" w:rsidRDefault="00103183" w:rsidP="00DB7684">
      <w:pPr>
        <w:numPr>
          <w:ilvl w:val="0"/>
          <w:numId w:val="27"/>
        </w:numPr>
        <w:overflowPunct w:val="0"/>
        <w:autoSpaceDE w:val="0"/>
        <w:autoSpaceDN w:val="0"/>
        <w:adjustRightInd w:val="0"/>
        <w:ind w:left="1080"/>
        <w:jc w:val="both"/>
        <w:textAlignment w:val="baseline"/>
        <w:rPr>
          <w:rFonts w:ascii="Arial" w:hAnsi="Arial"/>
          <w:sz w:val="22"/>
          <w:szCs w:val="22"/>
          <w:lang w:val="en-GB"/>
        </w:rPr>
      </w:pPr>
      <w:r w:rsidRPr="00A10F39">
        <w:rPr>
          <w:rFonts w:ascii="Arial" w:hAnsi="Arial" w:cs="Arial"/>
          <w:sz w:val="22"/>
          <w:szCs w:val="22"/>
        </w:rPr>
        <w:t xml:space="preserve">Provide senior leadership and management of multiple </w:t>
      </w:r>
      <w:proofErr w:type="spellStart"/>
      <w:r w:rsidRPr="00A10F39">
        <w:rPr>
          <w:rFonts w:ascii="Arial" w:hAnsi="Arial" w:cs="Arial"/>
          <w:sz w:val="22"/>
          <w:szCs w:val="22"/>
        </w:rPr>
        <w:t>programme</w:t>
      </w:r>
      <w:proofErr w:type="spellEnd"/>
      <w:r w:rsidRPr="00A10F39">
        <w:rPr>
          <w:rFonts w:ascii="Arial" w:hAnsi="Arial" w:cs="Arial"/>
          <w:sz w:val="22"/>
          <w:szCs w:val="22"/>
        </w:rPr>
        <w:t xml:space="preserve"> elements within a defined portfolio </w:t>
      </w:r>
      <w:r w:rsidRPr="00A10F39">
        <w:rPr>
          <w:rFonts w:ascii="Arial" w:hAnsi="Arial" w:cs="Arial"/>
          <w:color w:val="000000"/>
          <w:sz w:val="22"/>
          <w:szCs w:val="22"/>
        </w:rPr>
        <w:t xml:space="preserve">providing advice guidance and support for both the delivery and overarching </w:t>
      </w:r>
      <w:proofErr w:type="spellStart"/>
      <w:r w:rsidRPr="00A10F39">
        <w:rPr>
          <w:rFonts w:ascii="Arial" w:hAnsi="Arial" w:cs="Arial"/>
          <w:color w:val="000000"/>
          <w:sz w:val="22"/>
          <w:szCs w:val="22"/>
        </w:rPr>
        <w:t>programme</w:t>
      </w:r>
      <w:proofErr w:type="spellEnd"/>
      <w:r w:rsidRPr="00A10F39">
        <w:rPr>
          <w:rFonts w:ascii="Arial" w:hAnsi="Arial" w:cs="Arial"/>
          <w:color w:val="000000"/>
          <w:sz w:val="22"/>
          <w:szCs w:val="22"/>
        </w:rPr>
        <w:t xml:space="preserve"> management/governance</w:t>
      </w:r>
      <w:r w:rsidRPr="00A10F39">
        <w:rPr>
          <w:rFonts w:ascii="Arial" w:hAnsi="Arial" w:cs="Arial"/>
          <w:sz w:val="22"/>
          <w:szCs w:val="22"/>
        </w:rPr>
        <w:t>.</w:t>
      </w:r>
      <w:r w:rsidRPr="00A10F39">
        <w:rPr>
          <w:rFonts w:ascii="Arial" w:hAnsi="Arial" w:cs="Arial"/>
          <w:sz w:val="22"/>
          <w:szCs w:val="22"/>
          <w:lang w:val="en-GB"/>
        </w:rPr>
        <w:t xml:space="preserve"> </w:t>
      </w:r>
      <w:r w:rsidR="00D37B88" w:rsidRPr="00A10F39">
        <w:rPr>
          <w:rFonts w:ascii="Arial" w:hAnsi="Arial" w:cs="Arial"/>
          <w:sz w:val="22"/>
          <w:szCs w:val="22"/>
          <w:lang w:val="en-GB"/>
        </w:rPr>
        <w:t>To line man</w:t>
      </w:r>
      <w:r w:rsidRPr="00A10F39">
        <w:rPr>
          <w:rFonts w:ascii="Arial" w:hAnsi="Arial" w:cs="Arial"/>
          <w:sz w:val="22"/>
          <w:szCs w:val="22"/>
          <w:lang w:val="en-GB"/>
        </w:rPr>
        <w:t xml:space="preserve">age and direct the work of the </w:t>
      </w:r>
      <w:r w:rsidR="00D37B88" w:rsidRPr="00A10F39">
        <w:rPr>
          <w:rFonts w:ascii="Arial" w:hAnsi="Arial" w:cs="Arial"/>
          <w:sz w:val="22"/>
          <w:szCs w:val="22"/>
          <w:lang w:val="en-GB"/>
        </w:rPr>
        <w:t>Programme Advisors</w:t>
      </w:r>
      <w:r w:rsidR="00FD24A5" w:rsidRPr="00A10F39">
        <w:rPr>
          <w:rFonts w:ascii="Arial" w:hAnsi="Arial" w:cs="Arial"/>
          <w:sz w:val="22"/>
          <w:szCs w:val="22"/>
          <w:lang w:val="en-GB"/>
        </w:rPr>
        <w:t>,</w:t>
      </w:r>
      <w:r w:rsidR="00D37B88" w:rsidRPr="00A10F39">
        <w:rPr>
          <w:rFonts w:ascii="Arial" w:hAnsi="Arial" w:cs="Arial"/>
          <w:sz w:val="22"/>
          <w:szCs w:val="22"/>
          <w:lang w:val="en-GB"/>
        </w:rPr>
        <w:t xml:space="preserve"> data analysts </w:t>
      </w:r>
      <w:r w:rsidR="00FD24A5" w:rsidRPr="00A10F39">
        <w:rPr>
          <w:rFonts w:ascii="Arial" w:hAnsi="Arial" w:cs="Arial"/>
          <w:sz w:val="22"/>
          <w:szCs w:val="22"/>
          <w:lang w:val="en-GB"/>
        </w:rPr>
        <w:t xml:space="preserve">and </w:t>
      </w:r>
      <w:r w:rsidR="00635044" w:rsidRPr="00A10F39">
        <w:rPr>
          <w:rFonts w:ascii="Arial" w:hAnsi="Arial" w:cs="Arial"/>
          <w:sz w:val="22"/>
          <w:szCs w:val="22"/>
          <w:lang w:val="en-GB"/>
        </w:rPr>
        <w:t>digital</w:t>
      </w:r>
      <w:r w:rsidR="00FD24A5" w:rsidRPr="00A10F39">
        <w:rPr>
          <w:rFonts w:ascii="Arial" w:hAnsi="Arial" w:cs="Arial"/>
          <w:sz w:val="22"/>
          <w:szCs w:val="22"/>
          <w:lang w:val="en-GB"/>
        </w:rPr>
        <w:t xml:space="preserve"> developers </w:t>
      </w:r>
      <w:r w:rsidRPr="00A10F39">
        <w:rPr>
          <w:rFonts w:ascii="Arial" w:hAnsi="Arial" w:cs="Arial"/>
          <w:sz w:val="22"/>
          <w:szCs w:val="22"/>
          <w:lang w:val="en-GB"/>
        </w:rPr>
        <w:t>to ensure effective deployment of resources and the achievement of programme objectives</w:t>
      </w:r>
      <w:r w:rsidR="00D37B88" w:rsidRPr="00A10F39">
        <w:rPr>
          <w:rFonts w:ascii="Arial" w:hAnsi="Arial" w:cs="Arial"/>
          <w:sz w:val="22"/>
          <w:szCs w:val="22"/>
          <w:lang w:val="en-GB"/>
        </w:rPr>
        <w:t>. This involves leading and co-ordinating senior professionals across different organisations in the NHS.</w:t>
      </w:r>
    </w:p>
    <w:p w14:paraId="7512E680" w14:textId="77777777" w:rsidR="00D37B88" w:rsidRPr="00A10F39" w:rsidRDefault="00D37B88" w:rsidP="00DB7684">
      <w:pPr>
        <w:ind w:left="360"/>
        <w:jc w:val="both"/>
        <w:rPr>
          <w:rFonts w:ascii="Arial" w:hAnsi="Arial" w:cs="Arial"/>
          <w:sz w:val="22"/>
          <w:szCs w:val="22"/>
          <w:lang w:val="en-GB"/>
        </w:rPr>
      </w:pPr>
    </w:p>
    <w:p w14:paraId="7121C4CB" w14:textId="77777777"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sz w:val="22"/>
          <w:szCs w:val="22"/>
          <w:lang w:val="en-GB"/>
        </w:rPr>
      </w:pPr>
      <w:r w:rsidRPr="00A10F39">
        <w:rPr>
          <w:rFonts w:ascii="Arial" w:hAnsi="Arial" w:cs="Arial"/>
          <w:sz w:val="22"/>
          <w:szCs w:val="22"/>
          <w:lang w:val="en-GB"/>
        </w:rPr>
        <w:t xml:space="preserve">To lead, oversee and co-ordinate an approach </w:t>
      </w:r>
      <w:proofErr w:type="gramStart"/>
      <w:r w:rsidRPr="00A10F39">
        <w:rPr>
          <w:rFonts w:ascii="Arial" w:hAnsi="Arial" w:cs="Arial"/>
          <w:sz w:val="22"/>
          <w:szCs w:val="22"/>
          <w:lang w:val="en-GB"/>
        </w:rPr>
        <w:t>which</w:t>
      </w:r>
      <w:proofErr w:type="gramEnd"/>
      <w:r w:rsidRPr="00A10F39">
        <w:rPr>
          <w:rFonts w:ascii="Arial" w:hAnsi="Arial" w:cs="Arial"/>
          <w:sz w:val="22"/>
          <w:szCs w:val="22"/>
          <w:lang w:val="en-GB"/>
        </w:rPr>
        <w:t xml:space="preserve"> ensures the provision of consistent expert advice to Executive </w:t>
      </w:r>
      <w:r w:rsidR="009F24E3" w:rsidRPr="00A10F39">
        <w:rPr>
          <w:rFonts w:ascii="Arial" w:hAnsi="Arial" w:cs="Arial"/>
          <w:sz w:val="22"/>
          <w:szCs w:val="22"/>
          <w:lang w:val="en-GB"/>
        </w:rPr>
        <w:t xml:space="preserve">Workforce leads and </w:t>
      </w:r>
      <w:r w:rsidRPr="00A10F39">
        <w:rPr>
          <w:rFonts w:ascii="Arial" w:hAnsi="Arial" w:cs="Arial"/>
          <w:sz w:val="22"/>
          <w:szCs w:val="22"/>
          <w:lang w:val="en-GB"/>
        </w:rPr>
        <w:t>Workforce leads in all NHS Boards.  This will include</w:t>
      </w:r>
      <w:r w:rsidRPr="00A10F39">
        <w:rPr>
          <w:rFonts w:ascii="Arial" w:hAnsi="Arial" w:cs="Arial"/>
          <w:color w:val="FF0000"/>
          <w:sz w:val="22"/>
          <w:szCs w:val="22"/>
          <w:lang w:val="en-GB"/>
        </w:rPr>
        <w:t xml:space="preserve"> </w:t>
      </w:r>
      <w:r w:rsidRPr="00A10F39">
        <w:rPr>
          <w:rFonts w:ascii="Arial" w:hAnsi="Arial" w:cs="Arial"/>
          <w:sz w:val="22"/>
          <w:szCs w:val="22"/>
          <w:lang w:val="en-GB"/>
        </w:rPr>
        <w:t>providing specialist expert advice and leadership to Programme Advisors enabling them to provide expert advice on application of</w:t>
      </w:r>
      <w:r w:rsidR="006818D4" w:rsidRPr="00A10F39">
        <w:rPr>
          <w:rFonts w:ascii="Arial" w:hAnsi="Arial" w:cs="Arial"/>
          <w:sz w:val="22"/>
          <w:szCs w:val="22"/>
          <w:lang w:val="en-GB"/>
        </w:rPr>
        <w:t xml:space="preserve"> workforce planning methodologies,</w:t>
      </w:r>
      <w:r w:rsidRPr="00A10F39">
        <w:rPr>
          <w:rFonts w:ascii="Arial" w:hAnsi="Arial" w:cs="Arial"/>
          <w:sz w:val="22"/>
          <w:szCs w:val="22"/>
          <w:lang w:val="en-GB"/>
        </w:rPr>
        <w:t xml:space="preserve"> </w:t>
      </w:r>
      <w:r w:rsidR="006818D4" w:rsidRPr="00A10F39">
        <w:rPr>
          <w:rFonts w:ascii="Arial" w:hAnsi="Arial" w:cs="Arial"/>
          <w:sz w:val="22"/>
          <w:szCs w:val="22"/>
          <w:lang w:val="en-GB"/>
        </w:rPr>
        <w:t>staffing tool development and application</w:t>
      </w:r>
      <w:r w:rsidRPr="00A10F39">
        <w:rPr>
          <w:rFonts w:ascii="Arial" w:hAnsi="Arial" w:cs="Arial"/>
          <w:sz w:val="22"/>
          <w:szCs w:val="22"/>
          <w:lang w:val="en-GB"/>
        </w:rPr>
        <w:t xml:space="preserve">, </w:t>
      </w:r>
      <w:r w:rsidR="006818D4" w:rsidRPr="00A10F39">
        <w:rPr>
          <w:rFonts w:ascii="Arial" w:hAnsi="Arial" w:cs="Arial"/>
          <w:sz w:val="22"/>
          <w:szCs w:val="22"/>
          <w:lang w:val="en-GB"/>
        </w:rPr>
        <w:t>quality improvement methodology, data analysis and predictive analytics and</w:t>
      </w:r>
      <w:r w:rsidRPr="00A10F39">
        <w:rPr>
          <w:rFonts w:ascii="Arial" w:hAnsi="Arial" w:cs="Arial"/>
          <w:sz w:val="22"/>
          <w:szCs w:val="22"/>
          <w:lang w:val="en-GB"/>
        </w:rPr>
        <w:t xml:space="preserve"> mitigation and </w:t>
      </w:r>
      <w:r w:rsidR="00103183" w:rsidRPr="00A10F39">
        <w:rPr>
          <w:rFonts w:ascii="Arial" w:hAnsi="Arial" w:cs="Arial"/>
          <w:sz w:val="22"/>
          <w:szCs w:val="22"/>
          <w:lang w:val="en-GB"/>
        </w:rPr>
        <w:t>programme management</w:t>
      </w:r>
      <w:r w:rsidRPr="00A10F39">
        <w:rPr>
          <w:sz w:val="22"/>
          <w:szCs w:val="22"/>
          <w:lang w:val="en-GB"/>
        </w:rPr>
        <w:t xml:space="preserve">.  </w:t>
      </w:r>
    </w:p>
    <w:p w14:paraId="3787892C" w14:textId="77777777" w:rsidR="00D37B88" w:rsidRPr="00A10F39" w:rsidRDefault="00D37B88" w:rsidP="00DB7684">
      <w:pPr>
        <w:overflowPunct w:val="0"/>
        <w:autoSpaceDE w:val="0"/>
        <w:autoSpaceDN w:val="0"/>
        <w:adjustRightInd w:val="0"/>
        <w:ind w:left="360"/>
        <w:textAlignment w:val="baseline"/>
        <w:rPr>
          <w:rFonts w:cs="Arial"/>
          <w:sz w:val="22"/>
          <w:szCs w:val="22"/>
          <w:lang w:val="en-GB"/>
        </w:rPr>
      </w:pPr>
    </w:p>
    <w:p w14:paraId="65A62656" w14:textId="77777777"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proofErr w:type="gramStart"/>
      <w:r w:rsidRPr="00A10F39">
        <w:rPr>
          <w:rFonts w:ascii="Arial" w:hAnsi="Arial" w:cs="Arial"/>
          <w:sz w:val="22"/>
          <w:szCs w:val="22"/>
          <w:lang w:val="en-GB"/>
        </w:rPr>
        <w:t>Analyse and interpret highly complex and sensitive data and information, identify and assess the options, impact and risk of reporting the information, make judgements and present appropriate reports that guide and advise strategic decision-making in preparation for</w:t>
      </w:r>
      <w:r w:rsidR="00541674" w:rsidRPr="00A10F39">
        <w:rPr>
          <w:rFonts w:ascii="Arial" w:hAnsi="Arial" w:cs="Arial"/>
          <w:sz w:val="22"/>
          <w:szCs w:val="22"/>
          <w:lang w:val="en-GB"/>
        </w:rPr>
        <w:t xml:space="preserve"> Health Board’s delivery of their new legal obligations</w:t>
      </w:r>
      <w:r w:rsidRPr="00A10F39">
        <w:rPr>
          <w:rFonts w:ascii="Arial" w:hAnsi="Arial" w:cs="Arial"/>
          <w:sz w:val="22"/>
          <w:szCs w:val="22"/>
          <w:lang w:val="en-GB"/>
        </w:rPr>
        <w:t xml:space="preserve"> as well as identifying specific support requirements on a local, regional and national basis and to lead and co-ordinate an appropriate response from the </w:t>
      </w:r>
      <w:r w:rsidR="009F24E3" w:rsidRPr="00A10F39">
        <w:rPr>
          <w:rFonts w:ascii="Arial" w:hAnsi="Arial" w:cs="Arial"/>
          <w:sz w:val="22"/>
          <w:szCs w:val="22"/>
          <w:lang w:val="en-GB"/>
        </w:rPr>
        <w:t>HSP</w:t>
      </w:r>
      <w:r w:rsidRPr="00A10F39">
        <w:rPr>
          <w:rFonts w:ascii="Arial" w:hAnsi="Arial" w:cs="Arial"/>
          <w:sz w:val="22"/>
          <w:szCs w:val="22"/>
          <w:lang w:val="en-GB"/>
        </w:rPr>
        <w:t xml:space="preserve"> team.</w:t>
      </w:r>
      <w:proofErr w:type="gramEnd"/>
    </w:p>
    <w:p w14:paraId="3219AAC7" w14:textId="77777777" w:rsidR="00D37B88" w:rsidRPr="00A10F39" w:rsidRDefault="00D37B88" w:rsidP="00DB7684">
      <w:pPr>
        <w:overflowPunct w:val="0"/>
        <w:autoSpaceDE w:val="0"/>
        <w:autoSpaceDN w:val="0"/>
        <w:adjustRightInd w:val="0"/>
        <w:ind w:left="360"/>
        <w:textAlignment w:val="baseline"/>
        <w:rPr>
          <w:rFonts w:cs="Arial"/>
          <w:sz w:val="22"/>
          <w:szCs w:val="22"/>
          <w:lang w:val="en-GB"/>
        </w:rPr>
      </w:pPr>
    </w:p>
    <w:p w14:paraId="1DB95F99" w14:textId="77777777"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Determine the strategic planning of the department work plan &amp; </w:t>
      </w:r>
      <w:proofErr w:type="gramStart"/>
      <w:r w:rsidRPr="00A10F39">
        <w:rPr>
          <w:rFonts w:ascii="Arial" w:hAnsi="Arial" w:cs="Arial"/>
          <w:sz w:val="22"/>
          <w:szCs w:val="22"/>
          <w:lang w:val="en-GB"/>
        </w:rPr>
        <w:t>projects which</w:t>
      </w:r>
      <w:proofErr w:type="gramEnd"/>
      <w:r w:rsidRPr="00A10F39">
        <w:rPr>
          <w:rFonts w:ascii="Arial" w:hAnsi="Arial" w:cs="Arial"/>
          <w:sz w:val="22"/>
          <w:szCs w:val="22"/>
          <w:lang w:val="en-GB"/>
        </w:rPr>
        <w:t xml:space="preserve"> impact across </w:t>
      </w:r>
      <w:r w:rsidR="008B71FD" w:rsidRPr="00A10F39">
        <w:rPr>
          <w:rFonts w:ascii="Arial" w:hAnsi="Arial" w:cs="Arial"/>
          <w:sz w:val="22"/>
          <w:szCs w:val="22"/>
          <w:lang w:val="en-GB"/>
        </w:rPr>
        <w:t>multiple professional disciplines</w:t>
      </w:r>
      <w:r w:rsidRPr="00A10F39">
        <w:rPr>
          <w:rFonts w:ascii="Arial" w:hAnsi="Arial" w:cs="Arial"/>
          <w:sz w:val="22"/>
          <w:szCs w:val="22"/>
          <w:lang w:val="en-GB"/>
        </w:rPr>
        <w:t xml:space="preserve"> across NHS Scotland, identifying and connecting w</w:t>
      </w:r>
      <w:r w:rsidR="00FC2838" w:rsidRPr="00A10F39">
        <w:rPr>
          <w:rFonts w:ascii="Arial" w:hAnsi="Arial" w:cs="Arial"/>
          <w:sz w:val="22"/>
          <w:szCs w:val="22"/>
          <w:lang w:val="en-GB"/>
        </w:rPr>
        <w:t xml:space="preserve">ith other national initiatives, </w:t>
      </w:r>
      <w:r w:rsidRPr="00A10F39">
        <w:rPr>
          <w:rFonts w:ascii="Arial" w:hAnsi="Arial" w:cs="Arial"/>
          <w:sz w:val="22"/>
          <w:szCs w:val="22"/>
          <w:lang w:val="en-GB"/>
        </w:rPr>
        <w:t xml:space="preserve">recognising potential impact, resource requirements and building in contingency and adjustments as necessary. </w:t>
      </w:r>
    </w:p>
    <w:p w14:paraId="6B95391C" w14:textId="77777777" w:rsidR="00D37B88" w:rsidRPr="00A10F39" w:rsidRDefault="00D37B88" w:rsidP="00DB7684">
      <w:pPr>
        <w:spacing w:line="240" w:lineRule="atLeast"/>
        <w:ind w:left="720"/>
        <w:contextualSpacing/>
        <w:jc w:val="both"/>
        <w:rPr>
          <w:rFonts w:ascii="Arial" w:hAnsi="Arial" w:cs="Arial"/>
          <w:sz w:val="22"/>
          <w:szCs w:val="22"/>
          <w:lang w:val="en-GB"/>
        </w:rPr>
      </w:pPr>
    </w:p>
    <w:p w14:paraId="56BCE0C8" w14:textId="77777777" w:rsidR="00103183" w:rsidRPr="00A10F39" w:rsidRDefault="00103183"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rPr>
        <w:t xml:space="preserve">Ensure a process of ongoing evaluation </w:t>
      </w:r>
      <w:proofErr w:type="gramStart"/>
      <w:r w:rsidRPr="00A10F39">
        <w:rPr>
          <w:rFonts w:ascii="Arial" w:hAnsi="Arial" w:cs="Arial"/>
          <w:sz w:val="22"/>
          <w:szCs w:val="22"/>
        </w:rPr>
        <w:t>is embedded</w:t>
      </w:r>
      <w:proofErr w:type="gramEnd"/>
      <w:r w:rsidRPr="00A10F39">
        <w:rPr>
          <w:rFonts w:ascii="Arial" w:hAnsi="Arial" w:cs="Arial"/>
          <w:sz w:val="22"/>
          <w:szCs w:val="22"/>
        </w:rPr>
        <w:t xml:space="preserve"> into all elements of the </w:t>
      </w:r>
      <w:proofErr w:type="spellStart"/>
      <w:r w:rsidRPr="00A10F39">
        <w:rPr>
          <w:rFonts w:ascii="Arial" w:hAnsi="Arial" w:cs="Arial"/>
          <w:sz w:val="22"/>
          <w:szCs w:val="22"/>
        </w:rPr>
        <w:t>programme</w:t>
      </w:r>
      <w:proofErr w:type="spellEnd"/>
      <w:r w:rsidRPr="00A10F39">
        <w:rPr>
          <w:rFonts w:ascii="Arial" w:hAnsi="Arial" w:cs="Arial"/>
          <w:sz w:val="22"/>
          <w:szCs w:val="22"/>
        </w:rPr>
        <w:t xml:space="preserve"> within the portfolio and that existing </w:t>
      </w:r>
      <w:proofErr w:type="spellStart"/>
      <w:r w:rsidRPr="00A10F39">
        <w:rPr>
          <w:rFonts w:ascii="Arial" w:hAnsi="Arial" w:cs="Arial"/>
          <w:sz w:val="22"/>
          <w:szCs w:val="22"/>
        </w:rPr>
        <w:t>programmes</w:t>
      </w:r>
      <w:proofErr w:type="spellEnd"/>
      <w:r w:rsidRPr="00A10F39">
        <w:rPr>
          <w:rFonts w:ascii="Arial" w:hAnsi="Arial" w:cs="Arial"/>
          <w:sz w:val="22"/>
          <w:szCs w:val="22"/>
        </w:rPr>
        <w:t xml:space="preserve"> adapt to the changing context and emerging learning at </w:t>
      </w:r>
      <w:proofErr w:type="spellStart"/>
      <w:r w:rsidRPr="00A10F39">
        <w:rPr>
          <w:rFonts w:ascii="Arial" w:hAnsi="Arial" w:cs="Arial"/>
          <w:sz w:val="22"/>
          <w:szCs w:val="22"/>
        </w:rPr>
        <w:t>programme</w:t>
      </w:r>
      <w:proofErr w:type="spellEnd"/>
      <w:r w:rsidRPr="00A10F39">
        <w:rPr>
          <w:rFonts w:ascii="Arial" w:hAnsi="Arial" w:cs="Arial"/>
          <w:sz w:val="22"/>
          <w:szCs w:val="22"/>
        </w:rPr>
        <w:t xml:space="preserve">, national and international level. Where necessary, highlight when the approach is not delivering the results </w:t>
      </w:r>
      <w:proofErr w:type="gramStart"/>
      <w:r w:rsidRPr="00A10F39">
        <w:rPr>
          <w:rFonts w:ascii="Arial" w:hAnsi="Arial" w:cs="Arial"/>
          <w:sz w:val="22"/>
          <w:szCs w:val="22"/>
        </w:rPr>
        <w:t>expected and identify</w:t>
      </w:r>
      <w:proofErr w:type="gramEnd"/>
      <w:r w:rsidRPr="00A10F39">
        <w:rPr>
          <w:rFonts w:ascii="Arial" w:hAnsi="Arial" w:cs="Arial"/>
          <w:sz w:val="22"/>
          <w:szCs w:val="22"/>
        </w:rPr>
        <w:t xml:space="preserve"> and negotiate adjustments with key stakeholders.</w:t>
      </w:r>
    </w:p>
    <w:p w14:paraId="27082B01" w14:textId="77777777" w:rsidR="00103183" w:rsidRPr="00A10F39" w:rsidRDefault="00103183" w:rsidP="00103183">
      <w:pPr>
        <w:pStyle w:val="ListParagraph"/>
        <w:rPr>
          <w:rFonts w:ascii="Arial" w:hAnsi="Arial" w:cs="Arial"/>
          <w:sz w:val="22"/>
          <w:szCs w:val="22"/>
          <w:lang w:val="en-GB"/>
        </w:rPr>
      </w:pPr>
    </w:p>
    <w:p w14:paraId="7F6690BD" w14:textId="77777777"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lang w:val="en-GB"/>
        </w:rPr>
        <w:lastRenderedPageBreak/>
        <w:t xml:space="preserve">To identify areas of service improvement </w:t>
      </w:r>
      <w:proofErr w:type="gramStart"/>
      <w:r w:rsidRPr="00A10F39">
        <w:rPr>
          <w:rFonts w:ascii="Arial" w:hAnsi="Arial" w:cs="Arial"/>
          <w:sz w:val="22"/>
          <w:szCs w:val="22"/>
          <w:lang w:val="en-GB"/>
        </w:rPr>
        <w:t>through the use of</w:t>
      </w:r>
      <w:proofErr w:type="gramEnd"/>
      <w:r w:rsidRPr="00A10F39">
        <w:rPr>
          <w:rFonts w:ascii="Arial" w:hAnsi="Arial" w:cs="Arial"/>
          <w:sz w:val="22"/>
          <w:szCs w:val="22"/>
          <w:lang w:val="en-GB"/>
        </w:rPr>
        <w:t xml:space="preserve"> working knowledge of improvement methodologies proposing changes and make recommendations.</w:t>
      </w:r>
    </w:p>
    <w:p w14:paraId="1CCB9886" w14:textId="77777777" w:rsidR="00D37B88" w:rsidRPr="00A10F39" w:rsidRDefault="00D37B88" w:rsidP="00DB7684">
      <w:pPr>
        <w:overflowPunct w:val="0"/>
        <w:autoSpaceDE w:val="0"/>
        <w:autoSpaceDN w:val="0"/>
        <w:adjustRightInd w:val="0"/>
        <w:ind w:left="360"/>
        <w:textAlignment w:val="baseline"/>
        <w:rPr>
          <w:rFonts w:cs="Arial"/>
          <w:sz w:val="22"/>
          <w:szCs w:val="22"/>
          <w:lang w:val="en-GB"/>
        </w:rPr>
      </w:pPr>
    </w:p>
    <w:p w14:paraId="49A71BE1" w14:textId="77777777" w:rsidR="00D37B88" w:rsidRPr="00A10F39" w:rsidRDefault="005E43E2" w:rsidP="00DB7684">
      <w:pPr>
        <w:numPr>
          <w:ilvl w:val="0"/>
          <w:numId w:val="27"/>
        </w:numPr>
        <w:overflowPunct w:val="0"/>
        <w:autoSpaceDE w:val="0"/>
        <w:autoSpaceDN w:val="0"/>
        <w:adjustRightInd w:val="0"/>
        <w:ind w:left="1080"/>
        <w:textAlignment w:val="baseline"/>
        <w:rPr>
          <w:rFonts w:ascii="Arial" w:hAnsi="Arial"/>
          <w:i/>
          <w:sz w:val="24"/>
          <w:lang w:val="en-GB"/>
        </w:rPr>
      </w:pPr>
      <w:r w:rsidRPr="00A10F39">
        <w:rPr>
          <w:rFonts w:ascii="Arial" w:hAnsi="Arial" w:cs="Arial"/>
          <w:sz w:val="22"/>
          <w:szCs w:val="22"/>
          <w:lang w:val="en-GB"/>
        </w:rPr>
        <w:t xml:space="preserve">To lead, </w:t>
      </w:r>
      <w:r w:rsidR="00D37B88" w:rsidRPr="00A10F39">
        <w:rPr>
          <w:rFonts w:ascii="Arial" w:hAnsi="Arial" w:cs="Arial"/>
          <w:sz w:val="22"/>
          <w:szCs w:val="22"/>
          <w:lang w:val="en-GB"/>
        </w:rPr>
        <w:t xml:space="preserve">co-ordinate and develop a national approach to education and training to </w:t>
      </w:r>
      <w:r w:rsidR="009F24E3" w:rsidRPr="00A10F39">
        <w:rPr>
          <w:rFonts w:ascii="Arial" w:hAnsi="Arial" w:cs="Arial"/>
          <w:sz w:val="22"/>
          <w:szCs w:val="22"/>
          <w:lang w:val="en-GB"/>
        </w:rPr>
        <w:t>healthcare professionals</w:t>
      </w:r>
      <w:r w:rsidR="00D37B88" w:rsidRPr="00A10F39">
        <w:rPr>
          <w:rFonts w:ascii="Arial" w:hAnsi="Arial" w:cs="Arial"/>
          <w:sz w:val="22"/>
          <w:szCs w:val="22"/>
          <w:lang w:val="en-GB"/>
        </w:rPr>
        <w:t>, senior professio</w:t>
      </w:r>
      <w:r w:rsidRPr="00A10F39">
        <w:rPr>
          <w:rFonts w:ascii="Arial" w:hAnsi="Arial" w:cs="Arial"/>
          <w:sz w:val="22"/>
          <w:szCs w:val="22"/>
          <w:lang w:val="en-GB"/>
        </w:rPr>
        <w:t>nal leaders and managers across</w:t>
      </w:r>
      <w:r w:rsidR="00D37B88" w:rsidRPr="00A10F39">
        <w:rPr>
          <w:rFonts w:ascii="Arial" w:hAnsi="Arial" w:cs="Arial"/>
          <w:sz w:val="22"/>
          <w:szCs w:val="22"/>
          <w:lang w:val="en-GB"/>
        </w:rPr>
        <w:t xml:space="preserve"> all NHS Boards to ensure there is a common understanding of workforce tools and methodology across NHS Boards in Scotland in preparation for safe staffing legislation.</w:t>
      </w:r>
      <w:r w:rsidR="00D37B88" w:rsidRPr="00A10F39" w:rsidDel="002B649E">
        <w:rPr>
          <w:rFonts w:ascii="Arial" w:hAnsi="Arial" w:cs="Arial"/>
          <w:sz w:val="22"/>
          <w:szCs w:val="22"/>
          <w:lang w:val="en-GB"/>
        </w:rPr>
        <w:t xml:space="preserve"> </w:t>
      </w:r>
      <w:r w:rsidR="00D37B88" w:rsidRPr="00A10F39">
        <w:rPr>
          <w:rFonts w:ascii="Arial" w:hAnsi="Arial" w:cs="Arial"/>
          <w:sz w:val="22"/>
          <w:szCs w:val="22"/>
          <w:lang w:val="en-GB"/>
        </w:rPr>
        <w:t xml:space="preserve"> </w:t>
      </w:r>
    </w:p>
    <w:p w14:paraId="2AE5605B" w14:textId="77777777" w:rsidR="00D37B88" w:rsidRPr="00A10F39" w:rsidRDefault="00D37B88" w:rsidP="00DB7684">
      <w:pPr>
        <w:spacing w:line="240" w:lineRule="atLeast"/>
        <w:ind w:left="720"/>
        <w:contextualSpacing/>
        <w:jc w:val="both"/>
        <w:rPr>
          <w:rFonts w:ascii="Arial" w:hAnsi="Arial" w:cs="Arial"/>
          <w:sz w:val="22"/>
          <w:szCs w:val="22"/>
          <w:lang w:val="en-GB"/>
        </w:rPr>
      </w:pPr>
    </w:p>
    <w:p w14:paraId="3CAE3FD3" w14:textId="77777777" w:rsidR="00D37B88" w:rsidRPr="00A10F39" w:rsidRDefault="005E43E2"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lang w:val="en-GB"/>
        </w:rPr>
        <w:t>Lead on the commissioning of</w:t>
      </w:r>
      <w:r w:rsidR="009F74E1" w:rsidRPr="00A10F39">
        <w:rPr>
          <w:rFonts w:ascii="Arial" w:hAnsi="Arial" w:cs="Arial"/>
          <w:sz w:val="22"/>
          <w:szCs w:val="22"/>
          <w:lang w:val="en-GB"/>
        </w:rPr>
        <w:t xml:space="preserve"> support from NHS for data analyst and digital developer support. </w:t>
      </w:r>
    </w:p>
    <w:p w14:paraId="03D36769" w14:textId="77777777" w:rsidR="00D37B88" w:rsidRPr="00A10F39" w:rsidRDefault="00D37B88" w:rsidP="00DB7684">
      <w:pPr>
        <w:overflowPunct w:val="0"/>
        <w:autoSpaceDE w:val="0"/>
        <w:autoSpaceDN w:val="0"/>
        <w:adjustRightInd w:val="0"/>
        <w:ind w:left="360"/>
        <w:textAlignment w:val="baseline"/>
        <w:rPr>
          <w:sz w:val="22"/>
          <w:szCs w:val="22"/>
          <w:lang w:val="en-GB"/>
        </w:rPr>
      </w:pPr>
    </w:p>
    <w:p w14:paraId="6032CDE1" w14:textId="693B0B2A" w:rsidR="00D37B88" w:rsidRPr="00A10F39" w:rsidRDefault="009614B4"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sz w:val="22"/>
          <w:szCs w:val="22"/>
          <w:lang w:val="en-GB"/>
        </w:rPr>
      </w:pPr>
      <w:r w:rsidRPr="00A10F39">
        <w:rPr>
          <w:rFonts w:ascii="Arial" w:hAnsi="Arial"/>
          <w:sz w:val="22"/>
          <w:szCs w:val="22"/>
          <w:lang w:val="en-GB"/>
        </w:rPr>
        <w:t>The post holder will l</w:t>
      </w:r>
      <w:r w:rsidR="00D37B88" w:rsidRPr="00A10F39">
        <w:rPr>
          <w:rFonts w:ascii="Arial" w:hAnsi="Arial"/>
          <w:sz w:val="22"/>
          <w:szCs w:val="22"/>
          <w:lang w:val="en-GB"/>
        </w:rPr>
        <w:t>ead and co-ordinate the development</w:t>
      </w:r>
      <w:r w:rsidRPr="00A10F39">
        <w:rPr>
          <w:rFonts w:ascii="Arial" w:hAnsi="Arial"/>
          <w:sz w:val="22"/>
          <w:szCs w:val="22"/>
          <w:lang w:val="en-GB"/>
        </w:rPr>
        <w:t xml:space="preserve"> and implementation</w:t>
      </w:r>
      <w:r w:rsidR="00D37B88" w:rsidRPr="00A10F39">
        <w:rPr>
          <w:rFonts w:ascii="Arial" w:hAnsi="Arial"/>
          <w:sz w:val="22"/>
          <w:szCs w:val="22"/>
          <w:lang w:val="en-GB"/>
        </w:rPr>
        <w:t xml:space="preserve"> of appropriate policies, guidance and procedures required for the on-going development of the </w:t>
      </w:r>
      <w:r w:rsidR="009F24E3" w:rsidRPr="00A10F39">
        <w:rPr>
          <w:rFonts w:ascii="Arial" w:hAnsi="Arial"/>
          <w:sz w:val="22"/>
          <w:szCs w:val="22"/>
          <w:lang w:val="en-GB"/>
        </w:rPr>
        <w:t>HSP</w:t>
      </w:r>
      <w:r w:rsidR="00D37B88" w:rsidRPr="00A10F39">
        <w:rPr>
          <w:rFonts w:ascii="Arial" w:hAnsi="Arial"/>
          <w:sz w:val="22"/>
          <w:szCs w:val="22"/>
          <w:lang w:val="en-GB"/>
        </w:rPr>
        <w:t xml:space="preserve">, ensuring best practice </w:t>
      </w:r>
      <w:proofErr w:type="gramStart"/>
      <w:r w:rsidR="00D37B88" w:rsidRPr="00A10F39">
        <w:rPr>
          <w:rFonts w:ascii="Arial" w:hAnsi="Arial"/>
          <w:sz w:val="22"/>
          <w:szCs w:val="22"/>
          <w:lang w:val="en-GB"/>
        </w:rPr>
        <w:t>is shared</w:t>
      </w:r>
      <w:proofErr w:type="gramEnd"/>
      <w:r w:rsidR="00D37B88" w:rsidRPr="00A10F39">
        <w:rPr>
          <w:rFonts w:ascii="Arial" w:hAnsi="Arial"/>
          <w:sz w:val="22"/>
          <w:szCs w:val="22"/>
          <w:lang w:val="en-GB"/>
        </w:rPr>
        <w:t xml:space="preserve"> across NHS Scotland.  This involves</w:t>
      </w:r>
      <w:r w:rsidRPr="00A10F39">
        <w:rPr>
          <w:rFonts w:ascii="Arial" w:hAnsi="Arial"/>
          <w:sz w:val="22"/>
          <w:szCs w:val="22"/>
          <w:lang w:val="en-GB"/>
        </w:rPr>
        <w:t xml:space="preserve"> coordinating</w:t>
      </w:r>
      <w:r w:rsidR="00D37B88" w:rsidRPr="00A10F39">
        <w:rPr>
          <w:rFonts w:ascii="Arial" w:hAnsi="Arial"/>
          <w:sz w:val="22"/>
          <w:szCs w:val="22"/>
          <w:lang w:val="en-GB"/>
        </w:rPr>
        <w:t xml:space="preserve"> clinical expertise</w:t>
      </w:r>
      <w:r w:rsidRPr="00A10F39">
        <w:rPr>
          <w:rFonts w:ascii="Arial" w:hAnsi="Arial"/>
          <w:sz w:val="22"/>
          <w:szCs w:val="22"/>
          <w:lang w:val="en-GB"/>
        </w:rPr>
        <w:t xml:space="preserve"> from a broad range of directorates</w:t>
      </w:r>
      <w:r w:rsidR="00D37B88" w:rsidRPr="00A10F39">
        <w:rPr>
          <w:rFonts w:ascii="Arial" w:hAnsi="Arial"/>
          <w:sz w:val="22"/>
          <w:szCs w:val="22"/>
          <w:lang w:val="en-GB"/>
        </w:rPr>
        <w:t>, engaging with stakeholders including senior professional leaders, partnership representatives, ISD, software developers and Scottish Government.</w:t>
      </w:r>
    </w:p>
    <w:p w14:paraId="18112D6C" w14:textId="77777777" w:rsidR="00C01623" w:rsidRPr="00A10F39" w:rsidRDefault="00C01623" w:rsidP="00AE2718">
      <w:pPr>
        <w:pStyle w:val="ListParagraph"/>
        <w:rPr>
          <w:rFonts w:ascii="Arial" w:hAnsi="Arial"/>
          <w:sz w:val="22"/>
          <w:lang w:val="en-GB"/>
        </w:rPr>
      </w:pPr>
    </w:p>
    <w:p w14:paraId="6608454D" w14:textId="77777777" w:rsidR="00C01623" w:rsidRPr="00A10F39" w:rsidRDefault="00C01623" w:rsidP="009F24E3">
      <w:pPr>
        <w:pStyle w:val="ListParagraph"/>
        <w:numPr>
          <w:ilvl w:val="0"/>
          <w:numId w:val="27"/>
        </w:numPr>
        <w:overflowPunct w:val="0"/>
        <w:autoSpaceDE w:val="0"/>
        <w:autoSpaceDN w:val="0"/>
        <w:adjustRightInd w:val="0"/>
        <w:ind w:left="1134"/>
        <w:jc w:val="both"/>
        <w:textAlignment w:val="baseline"/>
        <w:rPr>
          <w:rFonts w:ascii="Arial" w:hAnsi="Arial" w:cs="Arial"/>
          <w:sz w:val="22"/>
          <w:szCs w:val="22"/>
          <w:lang w:val="en-GB"/>
        </w:rPr>
      </w:pPr>
      <w:r w:rsidRPr="00A10F39">
        <w:rPr>
          <w:rFonts w:ascii="Arial" w:hAnsi="Arial" w:cs="Arial"/>
          <w:sz w:val="22"/>
          <w:szCs w:val="22"/>
          <w:lang w:val="en-GB"/>
        </w:rPr>
        <w:t>The post holder will be required to influence senior staff across health and social care, independent, third and housing sectors requiring a skill set that is respectful, collaborative and motivational with an ability to provide honest feedback.</w:t>
      </w:r>
    </w:p>
    <w:p w14:paraId="6657763C" w14:textId="77777777" w:rsidR="00C01623" w:rsidRPr="00975E4C" w:rsidRDefault="00C01623" w:rsidP="00975E4C">
      <w:pPr>
        <w:overflowPunct w:val="0"/>
        <w:autoSpaceDE w:val="0"/>
        <w:autoSpaceDN w:val="0"/>
        <w:adjustRightInd w:val="0"/>
        <w:spacing w:line="240" w:lineRule="atLeast"/>
        <w:ind w:left="1080"/>
        <w:contextualSpacing/>
        <w:jc w:val="both"/>
        <w:textAlignment w:val="baseline"/>
        <w:rPr>
          <w:rFonts w:ascii="Arial" w:hAnsi="Arial"/>
          <w:sz w:val="22"/>
          <w:lang w:val="en-GB"/>
        </w:rPr>
      </w:pPr>
    </w:p>
    <w:p w14:paraId="445FBEC7" w14:textId="77777777" w:rsidR="00D37B88" w:rsidRPr="00A10F39" w:rsidRDefault="00D37B88" w:rsidP="00DB7684">
      <w:pPr>
        <w:numPr>
          <w:ilvl w:val="0"/>
          <w:numId w:val="27"/>
        </w:numPr>
        <w:overflowPunct w:val="0"/>
        <w:autoSpaceDE w:val="0"/>
        <w:autoSpaceDN w:val="0"/>
        <w:adjustRightInd w:val="0"/>
        <w:ind w:left="1080"/>
        <w:textAlignment w:val="baseline"/>
        <w:rPr>
          <w:rFonts w:ascii="Arial" w:hAnsi="Arial" w:cs="Arial"/>
          <w:sz w:val="22"/>
          <w:szCs w:val="22"/>
          <w:lang w:val="en-GB"/>
        </w:rPr>
      </w:pPr>
      <w:r w:rsidRPr="00A10F39">
        <w:rPr>
          <w:rFonts w:ascii="Arial" w:hAnsi="Arial" w:cs="Arial"/>
          <w:sz w:val="22"/>
          <w:szCs w:val="22"/>
          <w:lang w:val="en-GB"/>
        </w:rPr>
        <w:t xml:space="preserve">Lead, oversee and co-ordinate the provision of written reports regarding NHS Board performance for Chief Nursing Office Department and Performance Management team in Scottish Government.  These reports include judgements on board performance relating to application of workforce tools, analysis of data, governance and escalation, and transparency of decision making relating nursing and midwifery workforce requirements.  </w:t>
      </w:r>
    </w:p>
    <w:p w14:paraId="2826B01C" w14:textId="77777777" w:rsidR="00D37B88" w:rsidRPr="00A10F39" w:rsidRDefault="00D37B88" w:rsidP="00DB7684">
      <w:pPr>
        <w:overflowPunct w:val="0"/>
        <w:autoSpaceDE w:val="0"/>
        <w:autoSpaceDN w:val="0"/>
        <w:adjustRightInd w:val="0"/>
        <w:ind w:left="720"/>
        <w:textAlignment w:val="baseline"/>
        <w:rPr>
          <w:rFonts w:ascii="Arial" w:hAnsi="Arial" w:cs="Arial"/>
          <w:color w:val="FF0000"/>
          <w:sz w:val="22"/>
          <w:szCs w:val="22"/>
          <w:lang w:val="en-GB"/>
        </w:rPr>
      </w:pPr>
    </w:p>
    <w:p w14:paraId="6F3EF783" w14:textId="77777777"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Deliver presentations relating to the work of the </w:t>
      </w:r>
      <w:r w:rsidR="009F24E3" w:rsidRPr="00A10F39">
        <w:rPr>
          <w:rFonts w:ascii="Arial" w:hAnsi="Arial" w:cs="Arial"/>
          <w:sz w:val="22"/>
          <w:szCs w:val="22"/>
          <w:lang w:val="en-GB"/>
        </w:rPr>
        <w:t>HSP</w:t>
      </w:r>
      <w:r w:rsidRPr="00A10F39">
        <w:rPr>
          <w:rFonts w:ascii="Arial" w:hAnsi="Arial" w:cs="Arial"/>
          <w:sz w:val="22"/>
          <w:szCs w:val="22"/>
          <w:lang w:val="en-GB"/>
        </w:rPr>
        <w:t xml:space="preserve"> at national conferences, regional and local events. </w:t>
      </w:r>
    </w:p>
    <w:p w14:paraId="5DAA5885" w14:textId="77777777" w:rsidR="00D37B88" w:rsidRPr="00A10F39" w:rsidRDefault="00D37B88" w:rsidP="00DB7684">
      <w:pPr>
        <w:overflowPunct w:val="0"/>
        <w:autoSpaceDE w:val="0"/>
        <w:autoSpaceDN w:val="0"/>
        <w:adjustRightInd w:val="0"/>
        <w:ind w:left="360"/>
        <w:textAlignment w:val="baseline"/>
        <w:rPr>
          <w:rFonts w:ascii="Arial" w:hAnsi="Arial" w:cs="Arial"/>
          <w:sz w:val="22"/>
          <w:szCs w:val="22"/>
          <w:lang w:val="en-GB"/>
        </w:rPr>
      </w:pPr>
    </w:p>
    <w:p w14:paraId="6B12D0F0" w14:textId="19284B5D"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Influence </w:t>
      </w:r>
      <w:r w:rsidR="009F24E3" w:rsidRPr="00A10F39">
        <w:rPr>
          <w:rFonts w:ascii="Arial" w:hAnsi="Arial" w:cs="Arial"/>
          <w:sz w:val="22"/>
          <w:szCs w:val="22"/>
          <w:lang w:val="en-GB"/>
        </w:rPr>
        <w:t>HSP</w:t>
      </w:r>
      <w:r w:rsidRPr="00A10F39">
        <w:rPr>
          <w:rFonts w:ascii="Arial" w:hAnsi="Arial" w:cs="Arial"/>
          <w:sz w:val="22"/>
          <w:szCs w:val="22"/>
          <w:lang w:val="en-GB"/>
        </w:rPr>
        <w:t xml:space="preserve"> </w:t>
      </w:r>
      <w:r w:rsidR="00BE6C66" w:rsidRPr="00A10F39">
        <w:rPr>
          <w:rFonts w:ascii="Arial" w:hAnsi="Arial" w:cs="Arial"/>
          <w:sz w:val="22"/>
          <w:szCs w:val="22"/>
          <w:lang w:val="en-GB"/>
        </w:rPr>
        <w:t>governance groups regarding</w:t>
      </w:r>
      <w:r w:rsidRPr="00A10F39">
        <w:rPr>
          <w:rFonts w:ascii="Arial" w:hAnsi="Arial" w:cs="Arial"/>
          <w:sz w:val="22"/>
          <w:szCs w:val="22"/>
          <w:lang w:val="en-GB"/>
        </w:rPr>
        <w:t xml:space="preserve"> decisions about prioritisation of programme workload, development of new tools and revision of existing tools by providing expert advice, national intelligence about common themes and issues, and assessment</w:t>
      </w:r>
      <w:r w:rsidR="004E1EE0" w:rsidRPr="00A10F39">
        <w:rPr>
          <w:rFonts w:ascii="Arial" w:hAnsi="Arial" w:cs="Arial"/>
          <w:sz w:val="22"/>
          <w:szCs w:val="22"/>
          <w:lang w:val="en-GB"/>
        </w:rPr>
        <w:t xml:space="preserve"> and implementation</w:t>
      </w:r>
      <w:r w:rsidRPr="00A10F39">
        <w:rPr>
          <w:rFonts w:ascii="Arial" w:hAnsi="Arial" w:cs="Arial"/>
          <w:sz w:val="22"/>
          <w:szCs w:val="22"/>
          <w:lang w:val="en-GB"/>
        </w:rPr>
        <w:t xml:space="preserve"> of changes to national policy which may impact on existing tools.  </w:t>
      </w:r>
    </w:p>
    <w:p w14:paraId="4BE6733C" w14:textId="77777777" w:rsidR="00D37B88" w:rsidRPr="00A10F39" w:rsidRDefault="00D37B88" w:rsidP="00DB7684">
      <w:pPr>
        <w:overflowPunct w:val="0"/>
        <w:autoSpaceDE w:val="0"/>
        <w:autoSpaceDN w:val="0"/>
        <w:adjustRightInd w:val="0"/>
        <w:ind w:left="360"/>
        <w:textAlignment w:val="baseline"/>
        <w:rPr>
          <w:rFonts w:ascii="Arial" w:hAnsi="Arial" w:cs="Arial"/>
          <w:sz w:val="22"/>
          <w:szCs w:val="22"/>
          <w:lang w:val="en-GB"/>
        </w:rPr>
      </w:pPr>
    </w:p>
    <w:p w14:paraId="62DF9BF0" w14:textId="77777777" w:rsidR="00D37B88" w:rsidRPr="00A10F39" w:rsidRDefault="00D37B88" w:rsidP="00DB7684">
      <w:pPr>
        <w:numPr>
          <w:ilvl w:val="0"/>
          <w:numId w:val="27"/>
        </w:numPr>
        <w:overflowPunct w:val="0"/>
        <w:autoSpaceDE w:val="0"/>
        <w:autoSpaceDN w:val="0"/>
        <w:adjustRightInd w:val="0"/>
        <w:ind w:left="1080"/>
        <w:jc w:val="both"/>
        <w:textAlignment w:val="baseline"/>
        <w:rPr>
          <w:rFonts w:ascii="Arial" w:hAnsi="Arial" w:cs="Arial"/>
          <w:sz w:val="22"/>
          <w:szCs w:val="22"/>
          <w:lang w:val="en-GB"/>
        </w:rPr>
      </w:pPr>
      <w:r w:rsidRPr="00A10F39">
        <w:rPr>
          <w:rFonts w:ascii="Arial" w:hAnsi="Arial" w:cs="Arial"/>
          <w:sz w:val="22"/>
          <w:szCs w:val="22"/>
          <w:lang w:val="en-GB"/>
        </w:rPr>
        <w:t xml:space="preserve">Provide expert opinion to national and regional work streams that may </w:t>
      </w:r>
      <w:proofErr w:type="gramStart"/>
      <w:r w:rsidRPr="00A10F39">
        <w:rPr>
          <w:rFonts w:ascii="Arial" w:hAnsi="Arial" w:cs="Arial"/>
          <w:sz w:val="22"/>
          <w:szCs w:val="22"/>
          <w:lang w:val="en-GB"/>
        </w:rPr>
        <w:t>impact on</w:t>
      </w:r>
      <w:proofErr w:type="gramEnd"/>
      <w:r w:rsidRPr="00A10F39">
        <w:rPr>
          <w:rFonts w:ascii="Arial" w:hAnsi="Arial" w:cs="Arial"/>
          <w:sz w:val="22"/>
          <w:szCs w:val="22"/>
          <w:lang w:val="en-GB"/>
        </w:rPr>
        <w:t xml:space="preserve"> workforce requirements.  This involves ability to understand a variety of  specialty specific areas and to identify potential impacts on workforce and to relate this to potential requirements for new tools or revision of existing tools, thus enabling the group to understand the impact</w:t>
      </w:r>
      <w:r w:rsidR="00AA5DC9" w:rsidRPr="00A10F39">
        <w:rPr>
          <w:rFonts w:ascii="Arial" w:hAnsi="Arial" w:cs="Arial"/>
          <w:sz w:val="22"/>
          <w:szCs w:val="22"/>
          <w:lang w:val="en-GB"/>
        </w:rPr>
        <w:t xml:space="preserve"> of decisions from a workforce s</w:t>
      </w:r>
      <w:r w:rsidRPr="00A10F39">
        <w:rPr>
          <w:rFonts w:ascii="Arial" w:hAnsi="Arial" w:cs="Arial"/>
          <w:sz w:val="22"/>
          <w:szCs w:val="22"/>
          <w:lang w:val="en-GB"/>
        </w:rPr>
        <w:t xml:space="preserve">ense.  </w:t>
      </w:r>
    </w:p>
    <w:p w14:paraId="376E298B" w14:textId="77777777" w:rsidR="00D37B88" w:rsidRPr="00A10F39" w:rsidRDefault="00D37B88" w:rsidP="00DB7684">
      <w:pPr>
        <w:overflowPunct w:val="0"/>
        <w:autoSpaceDE w:val="0"/>
        <w:autoSpaceDN w:val="0"/>
        <w:adjustRightInd w:val="0"/>
        <w:ind w:left="720"/>
        <w:jc w:val="both"/>
        <w:textAlignment w:val="baseline"/>
        <w:rPr>
          <w:rFonts w:ascii="Arial" w:hAnsi="Arial" w:cs="Arial"/>
          <w:sz w:val="22"/>
          <w:szCs w:val="22"/>
          <w:lang w:val="en-GB"/>
        </w:rPr>
      </w:pPr>
    </w:p>
    <w:p w14:paraId="183C8DCB" w14:textId="77777777" w:rsidR="00D37B88" w:rsidRPr="00A10F39" w:rsidRDefault="00D37B88" w:rsidP="00DB7684">
      <w:pPr>
        <w:numPr>
          <w:ilvl w:val="0"/>
          <w:numId w:val="27"/>
        </w:numPr>
        <w:overflowPunct w:val="0"/>
        <w:autoSpaceDE w:val="0"/>
        <w:autoSpaceDN w:val="0"/>
        <w:adjustRightInd w:val="0"/>
        <w:ind w:left="1080"/>
        <w:jc w:val="both"/>
        <w:textAlignment w:val="baseline"/>
        <w:rPr>
          <w:rFonts w:ascii="Arial" w:hAnsi="Arial" w:cs="Arial"/>
          <w:sz w:val="22"/>
          <w:szCs w:val="22"/>
          <w:lang w:val="en-GB"/>
        </w:rPr>
      </w:pPr>
      <w:r w:rsidRPr="00A10F39">
        <w:rPr>
          <w:rFonts w:ascii="Arial" w:hAnsi="Arial" w:cs="Arial"/>
          <w:sz w:val="22"/>
          <w:szCs w:val="22"/>
          <w:lang w:val="en-GB"/>
        </w:rPr>
        <w:t>Provide expert advice to NHS Boards in the delivery of the Education Toolkit and contribute to the deli</w:t>
      </w:r>
      <w:r w:rsidR="00E15744" w:rsidRPr="00A10F39">
        <w:rPr>
          <w:rFonts w:ascii="Arial" w:hAnsi="Arial" w:cs="Arial"/>
          <w:sz w:val="22"/>
          <w:szCs w:val="22"/>
          <w:lang w:val="en-GB"/>
        </w:rPr>
        <w:t>very of</w:t>
      </w:r>
      <w:r w:rsidR="006818D4" w:rsidRPr="00A10F39">
        <w:rPr>
          <w:rFonts w:ascii="Arial" w:hAnsi="Arial" w:cs="Arial"/>
          <w:sz w:val="22"/>
          <w:szCs w:val="22"/>
          <w:lang w:val="en-GB"/>
        </w:rPr>
        <w:t xml:space="preserve"> education</w:t>
      </w:r>
      <w:r w:rsidR="00E15744" w:rsidRPr="00A10F39">
        <w:rPr>
          <w:rFonts w:ascii="Arial" w:hAnsi="Arial" w:cs="Arial"/>
          <w:sz w:val="22"/>
          <w:szCs w:val="22"/>
          <w:lang w:val="en-GB"/>
        </w:rPr>
        <w:t xml:space="preserve"> programmes in the Board</w:t>
      </w:r>
      <w:r w:rsidR="006818D4" w:rsidRPr="00A10F39">
        <w:rPr>
          <w:rFonts w:ascii="Arial" w:hAnsi="Arial" w:cs="Arial"/>
          <w:sz w:val="22"/>
          <w:szCs w:val="22"/>
          <w:lang w:val="en-GB"/>
        </w:rPr>
        <w:t xml:space="preserve"> and</w:t>
      </w:r>
      <w:r w:rsidR="00E15744" w:rsidRPr="00A10F39">
        <w:rPr>
          <w:rFonts w:ascii="Arial" w:hAnsi="Arial" w:cs="Arial"/>
          <w:sz w:val="22"/>
          <w:szCs w:val="22"/>
          <w:lang w:val="en-GB"/>
        </w:rPr>
        <w:t xml:space="preserve"> regions</w:t>
      </w:r>
      <w:r w:rsidRPr="00A10F39">
        <w:rPr>
          <w:rFonts w:ascii="Arial" w:hAnsi="Arial" w:cs="Arial"/>
          <w:sz w:val="22"/>
          <w:szCs w:val="22"/>
          <w:lang w:val="en-GB"/>
        </w:rPr>
        <w:t xml:space="preserve"> as necessary.</w:t>
      </w:r>
    </w:p>
    <w:p w14:paraId="6618657B" w14:textId="77777777" w:rsidR="00D37B88" w:rsidRPr="00A10F39" w:rsidRDefault="00D37B88" w:rsidP="00DB7684">
      <w:pPr>
        <w:overflowPunct w:val="0"/>
        <w:autoSpaceDE w:val="0"/>
        <w:autoSpaceDN w:val="0"/>
        <w:adjustRightInd w:val="0"/>
        <w:ind w:left="360"/>
        <w:jc w:val="both"/>
        <w:textAlignment w:val="baseline"/>
        <w:rPr>
          <w:rFonts w:ascii="Arial" w:hAnsi="Arial" w:cs="Arial"/>
          <w:sz w:val="22"/>
          <w:szCs w:val="22"/>
          <w:lang w:val="en-GB"/>
        </w:rPr>
      </w:pPr>
    </w:p>
    <w:p w14:paraId="50FA1D7D" w14:textId="77777777" w:rsidR="00D37B88" w:rsidRPr="00A10F39" w:rsidRDefault="00D37B88" w:rsidP="00DB7684">
      <w:pPr>
        <w:numPr>
          <w:ilvl w:val="0"/>
          <w:numId w:val="27"/>
        </w:numPr>
        <w:overflowPunct w:val="0"/>
        <w:autoSpaceDE w:val="0"/>
        <w:autoSpaceDN w:val="0"/>
        <w:adjustRightInd w:val="0"/>
        <w:spacing w:line="240" w:lineRule="atLeast"/>
        <w:ind w:left="1080"/>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Lead and direct academic partners in undertaking research and lead on the development of academic papers relating to </w:t>
      </w:r>
      <w:r w:rsidR="009F24E3" w:rsidRPr="00A10F39">
        <w:rPr>
          <w:rFonts w:ascii="Arial" w:hAnsi="Arial" w:cs="Arial"/>
          <w:sz w:val="22"/>
          <w:szCs w:val="22"/>
          <w:lang w:val="en-GB"/>
        </w:rPr>
        <w:t>HSP</w:t>
      </w:r>
      <w:r w:rsidRPr="00A10F39">
        <w:rPr>
          <w:rFonts w:ascii="Arial" w:hAnsi="Arial" w:cs="Arial"/>
          <w:sz w:val="22"/>
          <w:szCs w:val="22"/>
          <w:lang w:val="en-GB"/>
        </w:rPr>
        <w:t xml:space="preserve">. </w:t>
      </w:r>
      <w:r w:rsidR="00BE6C66" w:rsidRPr="00A10F39">
        <w:rPr>
          <w:rFonts w:ascii="Arial" w:hAnsi="Arial" w:cs="Arial"/>
          <w:sz w:val="22"/>
          <w:szCs w:val="22"/>
          <w:lang w:val="en-GB"/>
        </w:rPr>
        <w:t xml:space="preserve">To provide clinical leadership and workforce planning expertise to the </w:t>
      </w:r>
      <w:proofErr w:type="spellStart"/>
      <w:r w:rsidR="00BE6C66" w:rsidRPr="00A10F39">
        <w:rPr>
          <w:rFonts w:ascii="Arial" w:hAnsi="Arial" w:cs="Arial"/>
          <w:sz w:val="22"/>
          <w:szCs w:val="22"/>
          <w:lang w:val="en-GB"/>
        </w:rPr>
        <w:t>EiC</w:t>
      </w:r>
      <w:proofErr w:type="spellEnd"/>
      <w:r w:rsidR="00BE6C66" w:rsidRPr="00A10F39">
        <w:rPr>
          <w:rFonts w:ascii="Arial" w:hAnsi="Arial" w:cs="Arial"/>
          <w:sz w:val="22"/>
          <w:szCs w:val="22"/>
          <w:lang w:val="en-GB"/>
        </w:rPr>
        <w:t>/HSP academic advisory group</w:t>
      </w:r>
    </w:p>
    <w:p w14:paraId="264A1D47" w14:textId="77777777" w:rsidR="00D37B88" w:rsidRPr="00A10F39" w:rsidRDefault="00D37B88" w:rsidP="00DB7684">
      <w:pPr>
        <w:spacing w:line="240" w:lineRule="atLeast"/>
        <w:ind w:left="1080"/>
        <w:contextualSpacing/>
        <w:jc w:val="both"/>
        <w:rPr>
          <w:rFonts w:ascii="Arial" w:hAnsi="Arial" w:cs="Arial"/>
          <w:sz w:val="22"/>
          <w:szCs w:val="22"/>
          <w:lang w:val="en-GB"/>
        </w:rPr>
      </w:pPr>
    </w:p>
    <w:p w14:paraId="0451F09B" w14:textId="77777777" w:rsidR="00C431DB" w:rsidRPr="00A10F39" w:rsidRDefault="00D37B88" w:rsidP="00C431DB">
      <w:pPr>
        <w:numPr>
          <w:ilvl w:val="0"/>
          <w:numId w:val="27"/>
        </w:numPr>
        <w:overflowPunct w:val="0"/>
        <w:autoSpaceDE w:val="0"/>
        <w:autoSpaceDN w:val="0"/>
        <w:adjustRightInd w:val="0"/>
        <w:ind w:left="1080"/>
        <w:textAlignment w:val="baseline"/>
        <w:rPr>
          <w:rFonts w:ascii="Arial" w:hAnsi="Arial"/>
          <w:i/>
          <w:sz w:val="24"/>
          <w:lang w:val="en-GB"/>
        </w:rPr>
      </w:pPr>
      <w:r w:rsidRPr="00A10F39">
        <w:rPr>
          <w:rFonts w:ascii="Arial" w:hAnsi="Arial" w:cs="Arial"/>
          <w:sz w:val="22"/>
          <w:szCs w:val="22"/>
          <w:lang w:val="en-GB"/>
        </w:rPr>
        <w:t xml:space="preserve">Undertake analysis of national information available on local implementation of workforce tools to assess and monitor progress in preparation for legislation, to identify specific support requirements on a local, regional and national basis and to lead and co-ordinate an appropriate response from the </w:t>
      </w:r>
      <w:r w:rsidR="009F24E3" w:rsidRPr="00A10F39">
        <w:rPr>
          <w:rFonts w:ascii="Arial" w:hAnsi="Arial" w:cs="Arial"/>
          <w:sz w:val="22"/>
          <w:szCs w:val="22"/>
          <w:lang w:val="en-GB"/>
        </w:rPr>
        <w:t>HSP</w:t>
      </w:r>
      <w:r w:rsidRPr="00A10F39">
        <w:rPr>
          <w:rFonts w:ascii="Arial" w:hAnsi="Arial" w:cs="Arial"/>
          <w:sz w:val="22"/>
          <w:szCs w:val="22"/>
          <w:lang w:val="en-GB"/>
        </w:rPr>
        <w:t xml:space="preserve"> team. </w:t>
      </w:r>
    </w:p>
    <w:p w14:paraId="56882C8B" w14:textId="77777777" w:rsidR="00C431DB" w:rsidRPr="00A10F39" w:rsidRDefault="00C431DB" w:rsidP="00AE2718">
      <w:pPr>
        <w:pStyle w:val="ListParagraph"/>
        <w:rPr>
          <w:rFonts w:ascii="Arial" w:hAnsi="Arial"/>
          <w:sz w:val="22"/>
          <w:lang w:val="en-GB"/>
        </w:rPr>
      </w:pPr>
    </w:p>
    <w:p w14:paraId="4121C037" w14:textId="39DFE0FD" w:rsidR="00300FF2" w:rsidRPr="00975E4C" w:rsidRDefault="00300FF2" w:rsidP="00AE2718">
      <w:pPr>
        <w:numPr>
          <w:ilvl w:val="0"/>
          <w:numId w:val="27"/>
        </w:numPr>
        <w:overflowPunct w:val="0"/>
        <w:autoSpaceDE w:val="0"/>
        <w:autoSpaceDN w:val="0"/>
        <w:adjustRightInd w:val="0"/>
        <w:ind w:left="1080"/>
        <w:textAlignment w:val="baseline"/>
        <w:rPr>
          <w:rFonts w:ascii="Arial" w:hAnsi="Arial"/>
          <w:i/>
          <w:sz w:val="24"/>
          <w:lang w:val="en-GB"/>
        </w:rPr>
      </w:pPr>
      <w:r w:rsidRPr="00975E4C">
        <w:rPr>
          <w:rFonts w:ascii="Arial" w:hAnsi="Arial" w:cs="Arial"/>
          <w:sz w:val="22"/>
          <w:szCs w:val="22"/>
          <w:lang w:val="en-GB"/>
        </w:rPr>
        <w:lastRenderedPageBreak/>
        <w:t xml:space="preserve">To lead, oversee and advise the </w:t>
      </w:r>
      <w:r w:rsidR="00D95E47" w:rsidRPr="00975E4C">
        <w:rPr>
          <w:rFonts w:ascii="Arial" w:hAnsi="Arial" w:cs="Arial"/>
          <w:sz w:val="22"/>
          <w:szCs w:val="22"/>
          <w:lang w:val="en-GB"/>
        </w:rPr>
        <w:t>P</w:t>
      </w:r>
      <w:r w:rsidRPr="00975E4C">
        <w:rPr>
          <w:rFonts w:ascii="Arial" w:hAnsi="Arial" w:cs="Arial"/>
          <w:sz w:val="22"/>
          <w:szCs w:val="22"/>
          <w:lang w:val="en-GB"/>
        </w:rPr>
        <w:t xml:space="preserve">rogramme </w:t>
      </w:r>
      <w:r w:rsidR="00D95E47" w:rsidRPr="00975E4C">
        <w:rPr>
          <w:rFonts w:ascii="Arial" w:hAnsi="Arial" w:cs="Arial"/>
          <w:sz w:val="22"/>
          <w:szCs w:val="22"/>
          <w:lang w:val="en-GB"/>
        </w:rPr>
        <w:t>A</w:t>
      </w:r>
      <w:r w:rsidRPr="00975E4C">
        <w:rPr>
          <w:rFonts w:ascii="Arial" w:hAnsi="Arial" w:cs="Arial"/>
          <w:sz w:val="22"/>
          <w:szCs w:val="22"/>
          <w:lang w:val="en-GB"/>
        </w:rPr>
        <w:t xml:space="preserve">dvisors in the development and maintenance of a suite of </w:t>
      </w:r>
      <w:r w:rsidR="009F24E3" w:rsidRPr="00975E4C">
        <w:rPr>
          <w:rFonts w:ascii="Arial" w:hAnsi="Arial" w:cs="Arial"/>
          <w:sz w:val="22"/>
          <w:szCs w:val="22"/>
          <w:lang w:val="en-GB"/>
        </w:rPr>
        <w:t>HSP</w:t>
      </w:r>
      <w:r w:rsidRPr="00975E4C">
        <w:rPr>
          <w:rFonts w:ascii="Arial" w:hAnsi="Arial" w:cs="Arial"/>
          <w:sz w:val="22"/>
          <w:szCs w:val="22"/>
          <w:lang w:val="en-GB"/>
        </w:rPr>
        <w:t xml:space="preserve"> workload tools for use across NHS Scotland.  These tools are an essential element of the proposed staffing legislation.</w:t>
      </w:r>
    </w:p>
    <w:p w14:paraId="46D7D127" w14:textId="77777777" w:rsidR="00300FF2" w:rsidRPr="00975E4C" w:rsidRDefault="00300FF2" w:rsidP="00300FF2">
      <w:pPr>
        <w:pStyle w:val="ListParagraph"/>
        <w:overflowPunct w:val="0"/>
        <w:autoSpaceDE w:val="0"/>
        <w:autoSpaceDN w:val="0"/>
        <w:adjustRightInd w:val="0"/>
        <w:ind w:left="1080"/>
        <w:jc w:val="both"/>
        <w:textAlignment w:val="baseline"/>
        <w:rPr>
          <w:rFonts w:ascii="Arial" w:hAnsi="Arial" w:cs="Arial"/>
          <w:i/>
          <w:color w:val="FF0000"/>
          <w:sz w:val="24"/>
          <w:szCs w:val="24"/>
          <w:lang w:val="en-GB"/>
        </w:rPr>
      </w:pPr>
    </w:p>
    <w:p w14:paraId="607F9078" w14:textId="77777777" w:rsidR="00300FF2" w:rsidRPr="00975E4C" w:rsidRDefault="00300FF2" w:rsidP="00DB7684">
      <w:pPr>
        <w:pStyle w:val="ListParagraph"/>
        <w:numPr>
          <w:ilvl w:val="0"/>
          <w:numId w:val="27"/>
        </w:numPr>
        <w:overflowPunct w:val="0"/>
        <w:autoSpaceDE w:val="0"/>
        <w:autoSpaceDN w:val="0"/>
        <w:adjustRightInd w:val="0"/>
        <w:ind w:left="1080"/>
        <w:jc w:val="both"/>
        <w:textAlignment w:val="baseline"/>
        <w:rPr>
          <w:rFonts w:ascii="Arial" w:hAnsi="Arial" w:cs="Arial"/>
          <w:sz w:val="22"/>
          <w:szCs w:val="22"/>
          <w:lang w:val="en-GB"/>
        </w:rPr>
      </w:pPr>
      <w:r w:rsidRPr="00975E4C">
        <w:rPr>
          <w:rFonts w:ascii="Arial" w:hAnsi="Arial" w:cs="Arial"/>
          <w:sz w:val="22"/>
          <w:szCs w:val="22"/>
          <w:lang w:val="en-GB"/>
        </w:rPr>
        <w:t xml:space="preserve">Provide expert professional advice to software developers and data analysts at the </w:t>
      </w:r>
      <w:proofErr w:type="gramStart"/>
      <w:r w:rsidRPr="00975E4C">
        <w:rPr>
          <w:rFonts w:ascii="Arial" w:hAnsi="Arial" w:cs="Arial"/>
          <w:sz w:val="22"/>
          <w:szCs w:val="22"/>
          <w:lang w:val="en-GB"/>
        </w:rPr>
        <w:t>twice annual</w:t>
      </w:r>
      <w:proofErr w:type="gramEnd"/>
      <w:r w:rsidRPr="00975E4C">
        <w:rPr>
          <w:rFonts w:ascii="Arial" w:hAnsi="Arial" w:cs="Arial"/>
          <w:sz w:val="22"/>
          <w:szCs w:val="22"/>
          <w:lang w:val="en-GB"/>
        </w:rPr>
        <w:t xml:space="preserve"> technical review of the electronic platform from which the workforce tools are delivered.  The purpose of this is to ensure that feedback from users, developments required to enhance user acceptance and all opportunities for reducing data burden on clinicians when entering information on to the platform are maximised.</w:t>
      </w:r>
      <w:r w:rsidRPr="00975E4C">
        <w:rPr>
          <w:rFonts w:ascii="Arial" w:hAnsi="Arial"/>
          <w:i/>
          <w:color w:val="FF0000"/>
          <w:sz w:val="24"/>
          <w:lang w:val="en-GB"/>
        </w:rPr>
        <w:t xml:space="preserve"> </w:t>
      </w:r>
    </w:p>
    <w:p w14:paraId="18D63A7E" w14:textId="77777777" w:rsidR="00103183" w:rsidRPr="00A10F39" w:rsidRDefault="00103183" w:rsidP="00103183">
      <w:pPr>
        <w:pStyle w:val="ListParagraph"/>
        <w:rPr>
          <w:rFonts w:ascii="Arial" w:hAnsi="Arial" w:cs="Arial"/>
          <w:sz w:val="22"/>
          <w:szCs w:val="22"/>
          <w:lang w:val="en-GB"/>
        </w:rPr>
      </w:pPr>
    </w:p>
    <w:p w14:paraId="6D8EA0A7" w14:textId="4978AB76" w:rsidR="00103183" w:rsidRPr="00A10F39" w:rsidRDefault="009F74E1" w:rsidP="00DB7684">
      <w:pPr>
        <w:pStyle w:val="ListParagraph"/>
        <w:numPr>
          <w:ilvl w:val="0"/>
          <w:numId w:val="27"/>
        </w:numPr>
        <w:overflowPunct w:val="0"/>
        <w:autoSpaceDE w:val="0"/>
        <w:autoSpaceDN w:val="0"/>
        <w:adjustRightInd w:val="0"/>
        <w:ind w:left="1080"/>
        <w:jc w:val="both"/>
        <w:textAlignment w:val="baseline"/>
        <w:rPr>
          <w:rFonts w:ascii="Arial" w:hAnsi="Arial" w:cs="Arial"/>
          <w:sz w:val="22"/>
          <w:szCs w:val="22"/>
          <w:lang w:val="en-GB"/>
        </w:rPr>
      </w:pPr>
      <w:r w:rsidRPr="00A10F39">
        <w:rPr>
          <w:rFonts w:ascii="Arial" w:hAnsi="Arial" w:cs="Arial"/>
          <w:sz w:val="22"/>
          <w:szCs w:val="22"/>
        </w:rPr>
        <w:t xml:space="preserve">The post holder will have </w:t>
      </w:r>
      <w:r w:rsidR="00FD24A5" w:rsidRPr="00A10F39">
        <w:rPr>
          <w:rFonts w:ascii="Arial" w:hAnsi="Arial" w:cs="Arial"/>
          <w:sz w:val="22"/>
          <w:szCs w:val="22"/>
        </w:rPr>
        <w:t xml:space="preserve">delegated </w:t>
      </w:r>
      <w:r w:rsidRPr="00A10F39">
        <w:rPr>
          <w:rFonts w:ascii="Arial" w:hAnsi="Arial" w:cs="Arial"/>
          <w:sz w:val="22"/>
          <w:szCs w:val="22"/>
        </w:rPr>
        <w:t xml:space="preserve">responsibility to </w:t>
      </w:r>
      <w:r w:rsidR="00FD24A5" w:rsidRPr="00A10F39">
        <w:rPr>
          <w:rFonts w:ascii="Arial" w:hAnsi="Arial" w:cs="Arial"/>
          <w:sz w:val="22"/>
          <w:szCs w:val="22"/>
        </w:rPr>
        <w:t>lead specific</w:t>
      </w:r>
      <w:r w:rsidR="00BE6C66" w:rsidRPr="00A10F39">
        <w:rPr>
          <w:rFonts w:ascii="Arial" w:hAnsi="Arial" w:cs="Arial"/>
          <w:sz w:val="22"/>
          <w:szCs w:val="22"/>
        </w:rPr>
        <w:t xml:space="preserve"> elements of the wider NMAHP</w:t>
      </w:r>
      <w:r w:rsidR="00FD24A5" w:rsidRPr="00A10F39">
        <w:rPr>
          <w:rFonts w:ascii="Arial" w:hAnsi="Arial" w:cs="Arial"/>
          <w:sz w:val="22"/>
          <w:szCs w:val="22"/>
        </w:rPr>
        <w:t xml:space="preserve"> </w:t>
      </w:r>
      <w:r w:rsidRPr="00A10F39">
        <w:rPr>
          <w:rFonts w:ascii="Arial" w:hAnsi="Arial" w:cs="Arial"/>
          <w:sz w:val="22"/>
          <w:szCs w:val="22"/>
        </w:rPr>
        <w:t xml:space="preserve">objectives </w:t>
      </w:r>
      <w:r w:rsidR="00BE6C66" w:rsidRPr="00A10F39">
        <w:rPr>
          <w:rFonts w:ascii="Arial" w:hAnsi="Arial" w:cs="Arial"/>
          <w:sz w:val="22"/>
          <w:szCs w:val="22"/>
        </w:rPr>
        <w:t>including professional</w:t>
      </w:r>
      <w:r w:rsidR="00FD24A5" w:rsidRPr="00A10F39">
        <w:rPr>
          <w:rFonts w:ascii="Arial" w:hAnsi="Arial" w:cs="Arial"/>
          <w:sz w:val="22"/>
          <w:szCs w:val="22"/>
        </w:rPr>
        <w:t xml:space="preserve"> </w:t>
      </w:r>
      <w:r w:rsidRPr="00A10F39">
        <w:rPr>
          <w:rFonts w:ascii="Arial" w:hAnsi="Arial" w:cs="Arial"/>
          <w:sz w:val="22"/>
          <w:szCs w:val="22"/>
        </w:rPr>
        <w:t>development</w:t>
      </w:r>
      <w:r w:rsidR="00BE6C66" w:rsidRPr="00A10F39">
        <w:rPr>
          <w:rFonts w:ascii="Arial" w:hAnsi="Arial" w:cs="Arial"/>
          <w:sz w:val="22"/>
          <w:szCs w:val="22"/>
        </w:rPr>
        <w:t xml:space="preserve">s across the </w:t>
      </w:r>
      <w:proofErr w:type="spellStart"/>
      <w:r w:rsidR="00BE6C66" w:rsidRPr="00A10F39">
        <w:rPr>
          <w:rFonts w:ascii="Arial" w:hAnsi="Arial" w:cs="Arial"/>
          <w:sz w:val="22"/>
          <w:szCs w:val="22"/>
        </w:rPr>
        <w:t>organisation</w:t>
      </w:r>
      <w:proofErr w:type="spellEnd"/>
      <w:r w:rsidRPr="00A10F39">
        <w:rPr>
          <w:rFonts w:ascii="Arial" w:hAnsi="Arial" w:cs="Arial"/>
          <w:sz w:val="22"/>
          <w:szCs w:val="22"/>
        </w:rPr>
        <w:t xml:space="preserve"> </w:t>
      </w:r>
      <w:r w:rsidR="00BE6C66" w:rsidRPr="00A10F39">
        <w:rPr>
          <w:rFonts w:ascii="Arial" w:hAnsi="Arial" w:cs="Arial"/>
          <w:sz w:val="22"/>
          <w:szCs w:val="22"/>
        </w:rPr>
        <w:t xml:space="preserve">and the provision of clinical/professional advice to improvement/assurance/evidence </w:t>
      </w:r>
      <w:proofErr w:type="spellStart"/>
      <w:r w:rsidR="00BE6C66" w:rsidRPr="00A10F39">
        <w:rPr>
          <w:rFonts w:ascii="Arial" w:hAnsi="Arial" w:cs="Arial"/>
          <w:sz w:val="22"/>
          <w:szCs w:val="22"/>
        </w:rPr>
        <w:t>programmes</w:t>
      </w:r>
      <w:proofErr w:type="spellEnd"/>
    </w:p>
    <w:p w14:paraId="13B61F4E" w14:textId="77777777" w:rsidR="00BE6C66" w:rsidRPr="00A10F39" w:rsidRDefault="00BE6C66" w:rsidP="00BF3488">
      <w:pPr>
        <w:pStyle w:val="ListParagraph"/>
        <w:rPr>
          <w:rFonts w:ascii="Arial" w:hAnsi="Arial" w:cs="Arial"/>
          <w:sz w:val="22"/>
          <w:szCs w:val="22"/>
          <w:lang w:val="en-GB"/>
        </w:rPr>
      </w:pPr>
    </w:p>
    <w:p w14:paraId="4CDBB7E5" w14:textId="3556AF20" w:rsidR="00BE6C66" w:rsidRPr="00A10F39" w:rsidRDefault="00BE6C66" w:rsidP="00DB7684">
      <w:pPr>
        <w:pStyle w:val="ListParagraph"/>
        <w:numPr>
          <w:ilvl w:val="0"/>
          <w:numId w:val="27"/>
        </w:numPr>
        <w:overflowPunct w:val="0"/>
        <w:autoSpaceDE w:val="0"/>
        <w:autoSpaceDN w:val="0"/>
        <w:adjustRightInd w:val="0"/>
        <w:ind w:left="1080"/>
        <w:jc w:val="both"/>
        <w:textAlignment w:val="baseline"/>
        <w:rPr>
          <w:rFonts w:ascii="Arial" w:hAnsi="Arial" w:cs="Arial"/>
          <w:sz w:val="22"/>
          <w:szCs w:val="22"/>
          <w:lang w:val="en-GB"/>
        </w:rPr>
      </w:pPr>
      <w:r w:rsidRPr="00A10F39">
        <w:rPr>
          <w:rFonts w:ascii="Arial" w:hAnsi="Arial" w:cs="Arial"/>
          <w:sz w:val="22"/>
          <w:szCs w:val="22"/>
          <w:lang w:val="en-GB"/>
        </w:rPr>
        <w:t>Lead the</w:t>
      </w:r>
      <w:r w:rsidRPr="00975E4C">
        <w:rPr>
          <w:rFonts w:ascii="Arial" w:hAnsi="Arial"/>
          <w:sz w:val="22"/>
          <w:lang w:val="en-GB"/>
        </w:rPr>
        <w:t xml:space="preserve"> development</w:t>
      </w:r>
      <w:r w:rsidRPr="00A10F39">
        <w:rPr>
          <w:rFonts w:ascii="Arial" w:hAnsi="Arial" w:cs="Arial"/>
          <w:sz w:val="22"/>
          <w:szCs w:val="22"/>
          <w:lang w:val="en-GB"/>
        </w:rPr>
        <w:t>, implementation and evaluation of a service level agreement with NHS Education regarding the provision of data analyst and digital development services</w:t>
      </w:r>
    </w:p>
    <w:p w14:paraId="242AADC0" w14:textId="77777777" w:rsidR="00BE6C66" w:rsidRPr="00A10F39" w:rsidRDefault="00BE6C66" w:rsidP="00BF3488">
      <w:pPr>
        <w:pStyle w:val="ListParagraph"/>
        <w:rPr>
          <w:rFonts w:ascii="Arial" w:hAnsi="Arial" w:cs="Arial"/>
          <w:sz w:val="22"/>
          <w:szCs w:val="22"/>
          <w:lang w:val="en-GB"/>
        </w:rPr>
      </w:pPr>
    </w:p>
    <w:p w14:paraId="14586543" w14:textId="77777777" w:rsidR="00BE6C66" w:rsidRPr="00A10F39" w:rsidRDefault="00BE6C66" w:rsidP="00DB7684">
      <w:pPr>
        <w:pStyle w:val="ListParagraph"/>
        <w:numPr>
          <w:ilvl w:val="0"/>
          <w:numId w:val="27"/>
        </w:numPr>
        <w:overflowPunct w:val="0"/>
        <w:autoSpaceDE w:val="0"/>
        <w:autoSpaceDN w:val="0"/>
        <w:adjustRightInd w:val="0"/>
        <w:ind w:left="1080"/>
        <w:jc w:val="both"/>
        <w:textAlignment w:val="baseline"/>
        <w:rPr>
          <w:rFonts w:ascii="Arial" w:hAnsi="Arial" w:cs="Arial"/>
          <w:sz w:val="22"/>
          <w:szCs w:val="22"/>
          <w:lang w:val="en-GB"/>
        </w:rPr>
      </w:pPr>
      <w:r w:rsidRPr="00A10F39">
        <w:rPr>
          <w:rFonts w:ascii="Arial" w:hAnsi="Arial" w:cs="Arial"/>
          <w:sz w:val="22"/>
          <w:szCs w:val="22"/>
          <w:lang w:val="en-GB"/>
        </w:rPr>
        <w:t xml:space="preserve">Lead the national development of workforce information systems providing expert technical and clinical advice to ensure the delivery of digital workforce systems </w:t>
      </w:r>
      <w:r w:rsidR="005D02B8" w:rsidRPr="00A10F39">
        <w:rPr>
          <w:rFonts w:ascii="Arial" w:hAnsi="Arial" w:cs="Arial"/>
          <w:sz w:val="22"/>
          <w:szCs w:val="22"/>
          <w:lang w:val="en-GB"/>
        </w:rPr>
        <w:t xml:space="preserve">in accordance with stakeholder specifications (this will include professional responsibility for the </w:t>
      </w:r>
      <w:r w:rsidR="00AC6C12" w:rsidRPr="00A10F39">
        <w:rPr>
          <w:rFonts w:ascii="Arial" w:hAnsi="Arial" w:cs="Arial"/>
          <w:sz w:val="22"/>
          <w:szCs w:val="22"/>
          <w:lang w:val="en-GB"/>
        </w:rPr>
        <w:t>maintenance</w:t>
      </w:r>
      <w:r w:rsidR="005D02B8" w:rsidRPr="00A10F39">
        <w:rPr>
          <w:rFonts w:ascii="Arial" w:hAnsi="Arial" w:cs="Arial"/>
          <w:sz w:val="22"/>
          <w:szCs w:val="22"/>
          <w:lang w:val="en-GB"/>
        </w:rPr>
        <w:t xml:space="preserve"> and improvement of a number of national workforce information systems and workload tools).</w:t>
      </w:r>
      <w:r w:rsidR="005D02B8" w:rsidRPr="00975E4C">
        <w:rPr>
          <w:rFonts w:ascii="Arial" w:hAnsi="Arial"/>
          <w:sz w:val="22"/>
          <w:lang w:val="en-GB"/>
        </w:rPr>
        <w:t xml:space="preserve"> </w:t>
      </w:r>
    </w:p>
    <w:p w14:paraId="1E316BE5" w14:textId="77777777" w:rsidR="00DA1DC9" w:rsidRPr="00A10F39" w:rsidRDefault="00DA1DC9">
      <w:pPr>
        <w:jc w:val="both"/>
        <w:rPr>
          <w:rFonts w:ascii="Arial" w:hAnsi="Arial" w:cs="Arial"/>
          <w:b/>
          <w:sz w:val="24"/>
          <w:szCs w:val="24"/>
          <w:lang w:val="en-GB"/>
        </w:rPr>
      </w:pPr>
    </w:p>
    <w:p w14:paraId="6904FEA4" w14:textId="77777777" w:rsidR="00AA7EC9" w:rsidRPr="00A10F39" w:rsidRDefault="00BF5136" w:rsidP="00AA7EC9">
      <w:pPr>
        <w:jc w:val="both"/>
        <w:rPr>
          <w:rFonts w:ascii="Arial" w:hAnsi="Arial"/>
          <w:b/>
          <w:sz w:val="24"/>
          <w:lang w:val="en-GB"/>
        </w:rPr>
      </w:pPr>
      <w:r w:rsidRPr="00A10F39">
        <w:rPr>
          <w:rFonts w:ascii="Arial" w:hAnsi="Arial"/>
          <w:b/>
          <w:sz w:val="24"/>
          <w:lang w:val="en-GB"/>
        </w:rPr>
        <w:t>6</w:t>
      </w:r>
      <w:r w:rsidR="0098088D" w:rsidRPr="00A10F39">
        <w:rPr>
          <w:rFonts w:ascii="Arial" w:hAnsi="Arial"/>
          <w:b/>
          <w:sz w:val="24"/>
          <w:lang w:val="en-GB"/>
        </w:rPr>
        <w:t>.</w:t>
      </w:r>
      <w:r w:rsidR="0098088D" w:rsidRPr="00A10F39">
        <w:rPr>
          <w:rFonts w:ascii="Arial" w:hAnsi="Arial"/>
          <w:b/>
          <w:sz w:val="24"/>
          <w:lang w:val="en-GB"/>
        </w:rPr>
        <w:tab/>
      </w:r>
      <w:r w:rsidR="00AA7EC9" w:rsidRPr="00A10F39">
        <w:rPr>
          <w:rFonts w:ascii="Arial" w:hAnsi="Arial"/>
          <w:b/>
          <w:sz w:val="24"/>
          <w:lang w:val="en-GB"/>
        </w:rPr>
        <w:t>Equipment and Machinery</w:t>
      </w:r>
    </w:p>
    <w:p w14:paraId="7FA9BA3B" w14:textId="77777777" w:rsidR="00300FF2" w:rsidRPr="00A10F39" w:rsidRDefault="00300FF2" w:rsidP="00300FF2">
      <w:pPr>
        <w:rPr>
          <w:rFonts w:ascii="Arial" w:hAnsi="Arial" w:cs="Arial"/>
          <w:bCs/>
          <w:sz w:val="22"/>
          <w:szCs w:val="22"/>
        </w:rPr>
      </w:pPr>
    </w:p>
    <w:p w14:paraId="2D5A75C7" w14:textId="77777777" w:rsidR="00300FF2" w:rsidRPr="00A10F39" w:rsidRDefault="00300FF2" w:rsidP="00DA1DC9">
      <w:pPr>
        <w:ind w:firstLine="284"/>
        <w:jc w:val="both"/>
        <w:rPr>
          <w:rFonts w:ascii="Arial" w:hAnsi="Arial" w:cs="Arial"/>
          <w:bCs/>
          <w:sz w:val="22"/>
          <w:szCs w:val="22"/>
        </w:rPr>
      </w:pPr>
      <w:r w:rsidRPr="00A10F39">
        <w:rPr>
          <w:rFonts w:ascii="Arial" w:hAnsi="Arial" w:cs="Arial"/>
          <w:bCs/>
          <w:sz w:val="22"/>
          <w:szCs w:val="22"/>
        </w:rPr>
        <w:t>Use of the following electronic equipment and software:</w:t>
      </w:r>
    </w:p>
    <w:p w14:paraId="02650F04" w14:textId="77777777" w:rsidR="00300FF2" w:rsidRPr="00A10F39" w:rsidRDefault="00300FF2" w:rsidP="00DA1DC9">
      <w:pPr>
        <w:ind w:left="720"/>
        <w:jc w:val="both"/>
        <w:rPr>
          <w:rFonts w:ascii="Arial" w:hAnsi="Arial" w:cs="Arial"/>
          <w:color w:val="000000"/>
          <w:sz w:val="22"/>
          <w:szCs w:val="22"/>
        </w:rPr>
      </w:pPr>
    </w:p>
    <w:p w14:paraId="79FDB702" w14:textId="77777777" w:rsidR="00300FF2" w:rsidRPr="00A10F39" w:rsidRDefault="00300FF2" w:rsidP="00DA1DC9">
      <w:pPr>
        <w:pStyle w:val="ListParagraph"/>
        <w:numPr>
          <w:ilvl w:val="0"/>
          <w:numId w:val="30"/>
        </w:numPr>
        <w:jc w:val="both"/>
        <w:rPr>
          <w:rFonts w:ascii="Arial" w:hAnsi="Arial" w:cs="Arial"/>
          <w:color w:val="000000"/>
          <w:sz w:val="22"/>
          <w:szCs w:val="22"/>
        </w:rPr>
      </w:pPr>
      <w:r w:rsidRPr="00A10F39">
        <w:rPr>
          <w:rFonts w:ascii="Arial" w:hAnsi="Arial" w:cs="Arial"/>
          <w:color w:val="000000"/>
          <w:sz w:val="22"/>
          <w:szCs w:val="22"/>
        </w:rPr>
        <w:t>Hardware:</w:t>
      </w:r>
      <w:r w:rsidRPr="00A10F39">
        <w:rPr>
          <w:rFonts w:ascii="Arial" w:hAnsi="Arial" w:cs="Arial"/>
          <w:color w:val="000000"/>
          <w:sz w:val="22"/>
          <w:szCs w:val="22"/>
        </w:rPr>
        <w:tab/>
        <w:t>PC, printers, photocopier, laptops, data projector, video-conferencing equipment</w:t>
      </w:r>
    </w:p>
    <w:p w14:paraId="1562CE87" w14:textId="59892F9F" w:rsidR="00300FF2" w:rsidRPr="00A10F39" w:rsidRDefault="00300FF2" w:rsidP="00DA1DC9">
      <w:pPr>
        <w:pStyle w:val="ListParagraph"/>
        <w:numPr>
          <w:ilvl w:val="0"/>
          <w:numId w:val="30"/>
        </w:numPr>
        <w:jc w:val="both"/>
        <w:rPr>
          <w:rFonts w:ascii="Arial" w:hAnsi="Arial" w:cs="Arial"/>
          <w:color w:val="000000"/>
          <w:sz w:val="22"/>
          <w:szCs w:val="22"/>
        </w:rPr>
      </w:pPr>
      <w:r w:rsidRPr="00A10F39">
        <w:rPr>
          <w:rFonts w:ascii="Arial" w:hAnsi="Arial" w:cs="Arial"/>
          <w:color w:val="000000"/>
          <w:sz w:val="22"/>
          <w:szCs w:val="22"/>
        </w:rPr>
        <w:t xml:space="preserve">Software: </w:t>
      </w:r>
      <w:r w:rsidRPr="00A10F39">
        <w:rPr>
          <w:rFonts w:ascii="Arial" w:hAnsi="Arial" w:cs="Arial"/>
          <w:color w:val="000000"/>
          <w:sz w:val="22"/>
          <w:szCs w:val="22"/>
        </w:rPr>
        <w:tab/>
        <w:t>Microsoft Office 201</w:t>
      </w:r>
      <w:r w:rsidR="00D95E47" w:rsidRPr="00A10F39">
        <w:rPr>
          <w:rFonts w:ascii="Arial" w:hAnsi="Arial" w:cs="Arial"/>
          <w:color w:val="000000"/>
          <w:sz w:val="22"/>
          <w:szCs w:val="22"/>
        </w:rPr>
        <w:t>6,</w:t>
      </w:r>
      <w:r w:rsidRPr="00A10F39">
        <w:rPr>
          <w:rFonts w:ascii="Arial" w:hAnsi="Arial" w:cs="Arial"/>
          <w:color w:val="000000"/>
          <w:sz w:val="22"/>
          <w:szCs w:val="22"/>
        </w:rPr>
        <w:t xml:space="preserve"> Word, Outlook, Excel, PowerPoint, Access, Internet Explorer, Endnote, OneNote</w:t>
      </w:r>
      <w:r w:rsidR="00D95E47" w:rsidRPr="00A10F39">
        <w:rPr>
          <w:rFonts w:ascii="Arial" w:hAnsi="Arial" w:cs="Arial"/>
          <w:color w:val="000000"/>
          <w:sz w:val="22"/>
          <w:szCs w:val="22"/>
        </w:rPr>
        <w:t xml:space="preserve"> and MS Teams</w:t>
      </w:r>
    </w:p>
    <w:p w14:paraId="0A99D2C2" w14:textId="77777777" w:rsidR="00781F39" w:rsidRPr="00A10F39" w:rsidRDefault="00781F39" w:rsidP="00AA7EC9">
      <w:pPr>
        <w:jc w:val="both"/>
        <w:rPr>
          <w:rFonts w:ascii="Arial" w:hAnsi="Arial"/>
          <w:b/>
          <w:sz w:val="24"/>
          <w:lang w:val="en-GB"/>
        </w:rPr>
      </w:pPr>
    </w:p>
    <w:p w14:paraId="4A371B6B" w14:textId="77777777" w:rsidR="00E80B22" w:rsidRPr="00A10F39" w:rsidRDefault="00BF5136" w:rsidP="0098088D">
      <w:pPr>
        <w:jc w:val="both"/>
        <w:rPr>
          <w:rFonts w:ascii="Arial" w:hAnsi="Arial"/>
          <w:b/>
          <w:sz w:val="24"/>
          <w:lang w:val="en-GB"/>
        </w:rPr>
      </w:pPr>
      <w:r w:rsidRPr="00A10F39">
        <w:rPr>
          <w:rFonts w:ascii="Arial" w:hAnsi="Arial"/>
          <w:b/>
          <w:sz w:val="24"/>
          <w:lang w:val="en-GB"/>
        </w:rPr>
        <w:t>7</w:t>
      </w:r>
      <w:r w:rsidR="0098088D" w:rsidRPr="00A10F39">
        <w:rPr>
          <w:rFonts w:ascii="Arial" w:hAnsi="Arial"/>
          <w:b/>
          <w:sz w:val="24"/>
          <w:lang w:val="en-GB"/>
        </w:rPr>
        <w:t>.</w:t>
      </w:r>
      <w:r w:rsidR="0098088D" w:rsidRPr="00A10F39">
        <w:rPr>
          <w:rFonts w:ascii="Arial" w:hAnsi="Arial"/>
          <w:b/>
          <w:sz w:val="24"/>
          <w:lang w:val="en-GB"/>
        </w:rPr>
        <w:tab/>
      </w:r>
      <w:r w:rsidR="00E80B22" w:rsidRPr="00A10F39">
        <w:rPr>
          <w:rFonts w:ascii="Arial" w:hAnsi="Arial"/>
          <w:b/>
          <w:sz w:val="24"/>
          <w:lang w:val="en-GB"/>
        </w:rPr>
        <w:t>Systems</w:t>
      </w:r>
    </w:p>
    <w:p w14:paraId="3F23A187" w14:textId="77777777" w:rsidR="00BF5136" w:rsidRPr="00A10F39" w:rsidRDefault="00BF5136" w:rsidP="00DB7684">
      <w:pPr>
        <w:ind w:left="1080"/>
        <w:jc w:val="both"/>
        <w:rPr>
          <w:rFonts w:ascii="Arial" w:hAnsi="Arial" w:cs="Arial"/>
          <w:sz w:val="22"/>
          <w:szCs w:val="22"/>
          <w:lang w:val="en-GB"/>
        </w:rPr>
      </w:pPr>
      <w:r w:rsidRPr="00A10F39">
        <w:rPr>
          <w:rFonts w:ascii="Arial" w:hAnsi="Arial" w:cs="Arial"/>
          <w:b/>
          <w:i/>
          <w:color w:val="FF0000"/>
          <w:sz w:val="24"/>
          <w:lang w:val="en-GB"/>
        </w:rPr>
        <w:t xml:space="preserve">                                                                                                                                                                                                                                                                                                                                                                                                                                                                                                                                                                                                                                                                                                                                                                                                                                                 </w:t>
      </w:r>
    </w:p>
    <w:p w14:paraId="54F880B9" w14:textId="77777777" w:rsidR="00BF5136" w:rsidRPr="00A10F39" w:rsidRDefault="00BF5136" w:rsidP="00B95FBF">
      <w:pPr>
        <w:pStyle w:val="ListParagraph"/>
        <w:numPr>
          <w:ilvl w:val="0"/>
          <w:numId w:val="40"/>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In addition to office based systems (such as Word, Excel, </w:t>
      </w:r>
      <w:r w:rsidR="00714A10" w:rsidRPr="00A10F39">
        <w:rPr>
          <w:rFonts w:ascii="Arial" w:hAnsi="Arial" w:cs="Arial"/>
          <w:sz w:val="22"/>
          <w:szCs w:val="22"/>
          <w:lang w:val="en-GB"/>
        </w:rPr>
        <w:t>etc.</w:t>
      </w:r>
      <w:r w:rsidRPr="00A10F39">
        <w:rPr>
          <w:rFonts w:ascii="Arial" w:hAnsi="Arial" w:cs="Arial"/>
          <w:sz w:val="22"/>
          <w:szCs w:val="22"/>
          <w:lang w:val="en-GB"/>
        </w:rPr>
        <w:t xml:space="preserve">) the post holder is responsible for the utilisation of several types of information systems employed in the </w:t>
      </w:r>
      <w:r w:rsidR="009F24E3" w:rsidRPr="00A10F39">
        <w:rPr>
          <w:rFonts w:ascii="Arial" w:hAnsi="Arial" w:cs="Arial"/>
          <w:sz w:val="22"/>
          <w:szCs w:val="22"/>
          <w:lang w:val="en-GB"/>
        </w:rPr>
        <w:t>HSP</w:t>
      </w:r>
      <w:r w:rsidRPr="00A10F39">
        <w:rPr>
          <w:rFonts w:ascii="Arial" w:hAnsi="Arial" w:cs="Arial"/>
          <w:sz w:val="22"/>
          <w:szCs w:val="22"/>
          <w:lang w:val="en-GB"/>
        </w:rPr>
        <w:t xml:space="preserve"> such as SSTS roster system, SSTS workload tools platform, BOXI reports</w:t>
      </w:r>
      <w:r w:rsidR="00B95FBF" w:rsidRPr="00A10F39">
        <w:rPr>
          <w:rFonts w:ascii="Arial" w:hAnsi="Arial" w:cs="Arial"/>
          <w:sz w:val="22"/>
          <w:szCs w:val="22"/>
          <w:lang w:val="en-GB"/>
        </w:rPr>
        <w:t>, statistical analysis packages.</w:t>
      </w:r>
    </w:p>
    <w:p w14:paraId="5C6F1A63"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lang w:val="x-none"/>
        </w:rPr>
      </w:pPr>
      <w:r w:rsidRPr="00A10F39">
        <w:rPr>
          <w:rFonts w:ascii="Arial" w:hAnsi="Arial" w:cs="Arial"/>
          <w:color w:val="000000"/>
          <w:sz w:val="22"/>
          <w:szCs w:val="22"/>
        </w:rPr>
        <w:t xml:space="preserve">Regular use of internet and intranet to access relevant data to inform specific projects </w:t>
      </w:r>
    </w:p>
    <w:p w14:paraId="2D54385C"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rPr>
      </w:pPr>
      <w:proofErr w:type="spellStart"/>
      <w:r w:rsidRPr="00A10F39">
        <w:rPr>
          <w:rFonts w:ascii="Arial" w:hAnsi="Arial" w:cs="Arial"/>
          <w:color w:val="000000"/>
          <w:sz w:val="22"/>
          <w:szCs w:val="22"/>
        </w:rPr>
        <w:t>Analysing</w:t>
      </w:r>
      <w:proofErr w:type="spellEnd"/>
      <w:r w:rsidRPr="00A10F39">
        <w:rPr>
          <w:rFonts w:ascii="Arial" w:hAnsi="Arial" w:cs="Arial"/>
          <w:color w:val="000000"/>
          <w:sz w:val="22"/>
          <w:szCs w:val="22"/>
        </w:rPr>
        <w:t xml:space="preserve"> the reviews and reports to plan project delivery</w:t>
      </w:r>
    </w:p>
    <w:p w14:paraId="1302E695"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rPr>
      </w:pPr>
      <w:r w:rsidRPr="00A10F39">
        <w:rPr>
          <w:rFonts w:ascii="Arial" w:hAnsi="Arial" w:cs="Arial"/>
          <w:color w:val="000000"/>
          <w:sz w:val="22"/>
          <w:szCs w:val="22"/>
        </w:rPr>
        <w:t>Risk management systems</w:t>
      </w:r>
    </w:p>
    <w:p w14:paraId="7154AEB4"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rPr>
      </w:pPr>
      <w:r w:rsidRPr="00A10F39">
        <w:rPr>
          <w:rFonts w:ascii="Arial" w:hAnsi="Arial" w:cs="Arial"/>
          <w:color w:val="000000"/>
          <w:sz w:val="22"/>
          <w:szCs w:val="22"/>
        </w:rPr>
        <w:t>Project management systems in order to monitor Project Initiation Documents, project progress and assess the effectiveness of development and dissemination strategies for all practice development activity</w:t>
      </w:r>
    </w:p>
    <w:p w14:paraId="58BF21A8"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rPr>
      </w:pPr>
      <w:r w:rsidRPr="00A10F39">
        <w:rPr>
          <w:rFonts w:ascii="Arial" w:hAnsi="Arial" w:cs="Arial"/>
          <w:color w:val="000000"/>
          <w:sz w:val="22"/>
          <w:szCs w:val="22"/>
        </w:rPr>
        <w:t xml:space="preserve">Manage, monitor and </w:t>
      </w:r>
      <w:proofErr w:type="spellStart"/>
      <w:r w:rsidRPr="00A10F39">
        <w:rPr>
          <w:rFonts w:ascii="Arial" w:hAnsi="Arial" w:cs="Arial"/>
          <w:color w:val="000000"/>
          <w:sz w:val="22"/>
          <w:szCs w:val="22"/>
        </w:rPr>
        <w:t>authorise</w:t>
      </w:r>
      <w:proofErr w:type="spellEnd"/>
      <w:r w:rsidRPr="00A10F39">
        <w:rPr>
          <w:rFonts w:ascii="Arial" w:hAnsi="Arial" w:cs="Arial"/>
          <w:color w:val="000000"/>
          <w:sz w:val="22"/>
          <w:szCs w:val="22"/>
        </w:rPr>
        <w:t xml:space="preserve"> time management and leave systems, such as sickness and absence, annual leave and flexible working practices.</w:t>
      </w:r>
    </w:p>
    <w:p w14:paraId="377B0405"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rPr>
      </w:pPr>
      <w:proofErr w:type="spellStart"/>
      <w:r w:rsidRPr="00A10F39">
        <w:rPr>
          <w:rFonts w:ascii="Arial" w:hAnsi="Arial" w:cs="Arial"/>
          <w:color w:val="000000"/>
          <w:sz w:val="22"/>
          <w:szCs w:val="22"/>
        </w:rPr>
        <w:t>Organisational</w:t>
      </w:r>
      <w:proofErr w:type="spellEnd"/>
      <w:r w:rsidRPr="00A10F39">
        <w:rPr>
          <w:rFonts w:ascii="Arial" w:hAnsi="Arial" w:cs="Arial"/>
          <w:color w:val="000000"/>
          <w:sz w:val="22"/>
          <w:szCs w:val="22"/>
        </w:rPr>
        <w:t xml:space="preserve"> performance review system.</w:t>
      </w:r>
    </w:p>
    <w:p w14:paraId="0556136E" w14:textId="77777777" w:rsidR="00B95FBF" w:rsidRPr="00A10F39" w:rsidRDefault="00B95FBF" w:rsidP="00B95FBF">
      <w:pPr>
        <w:pStyle w:val="ListParagraph"/>
        <w:numPr>
          <w:ilvl w:val="0"/>
          <w:numId w:val="40"/>
        </w:numPr>
        <w:spacing w:after="200" w:line="276" w:lineRule="auto"/>
        <w:contextualSpacing/>
        <w:rPr>
          <w:rFonts w:ascii="Arial" w:hAnsi="Arial" w:cs="Arial"/>
          <w:color w:val="000000"/>
          <w:sz w:val="22"/>
          <w:szCs w:val="22"/>
        </w:rPr>
      </w:pPr>
      <w:r w:rsidRPr="00A10F39">
        <w:rPr>
          <w:rFonts w:ascii="Arial" w:hAnsi="Arial" w:cs="Arial"/>
          <w:color w:val="000000"/>
          <w:sz w:val="22"/>
          <w:szCs w:val="22"/>
        </w:rPr>
        <w:t xml:space="preserve">Performance management </w:t>
      </w:r>
      <w:proofErr w:type="spellStart"/>
      <w:r w:rsidRPr="00A10F39">
        <w:rPr>
          <w:rFonts w:ascii="Arial" w:hAnsi="Arial" w:cs="Arial"/>
          <w:color w:val="000000"/>
          <w:sz w:val="22"/>
          <w:szCs w:val="22"/>
        </w:rPr>
        <w:t>programme</w:t>
      </w:r>
      <w:proofErr w:type="spellEnd"/>
      <w:r w:rsidRPr="00A10F39">
        <w:rPr>
          <w:rFonts w:ascii="Arial" w:hAnsi="Arial" w:cs="Arial"/>
          <w:color w:val="000000"/>
          <w:sz w:val="22"/>
          <w:szCs w:val="22"/>
        </w:rPr>
        <w:t xml:space="preserve"> including e-</w:t>
      </w:r>
      <w:proofErr w:type="spellStart"/>
      <w:r w:rsidRPr="00A10F39">
        <w:rPr>
          <w:rFonts w:ascii="Arial" w:hAnsi="Arial" w:cs="Arial"/>
          <w:color w:val="000000"/>
          <w:sz w:val="22"/>
          <w:szCs w:val="22"/>
        </w:rPr>
        <w:t>ksf</w:t>
      </w:r>
      <w:proofErr w:type="spellEnd"/>
      <w:r w:rsidRPr="00A10F39">
        <w:rPr>
          <w:rFonts w:ascii="Arial" w:hAnsi="Arial" w:cs="Arial"/>
          <w:color w:val="000000"/>
          <w:sz w:val="22"/>
          <w:szCs w:val="22"/>
        </w:rPr>
        <w:t xml:space="preserve"> </w:t>
      </w:r>
    </w:p>
    <w:p w14:paraId="52340DBF" w14:textId="77777777" w:rsidR="00B95FBF" w:rsidRPr="00975E4C" w:rsidRDefault="00B95FBF" w:rsidP="00BF3488">
      <w:pPr>
        <w:pStyle w:val="ListParagraph"/>
        <w:numPr>
          <w:ilvl w:val="0"/>
          <w:numId w:val="40"/>
        </w:numPr>
        <w:spacing w:after="200" w:line="276" w:lineRule="auto"/>
        <w:contextualSpacing/>
        <w:rPr>
          <w:lang w:val="en-GB"/>
        </w:rPr>
      </w:pPr>
      <w:r w:rsidRPr="00A10F39">
        <w:rPr>
          <w:rFonts w:ascii="Arial" w:hAnsi="Arial" w:cs="Arial"/>
          <w:color w:val="000000"/>
          <w:sz w:val="22"/>
          <w:szCs w:val="22"/>
        </w:rPr>
        <w:t xml:space="preserve">Electronic </w:t>
      </w:r>
      <w:proofErr w:type="spellStart"/>
      <w:r w:rsidRPr="00A10F39">
        <w:rPr>
          <w:rFonts w:ascii="Arial" w:hAnsi="Arial" w:cs="Arial"/>
          <w:color w:val="000000"/>
          <w:sz w:val="22"/>
          <w:szCs w:val="22"/>
        </w:rPr>
        <w:t>authorisation</w:t>
      </w:r>
      <w:proofErr w:type="spellEnd"/>
      <w:r w:rsidRPr="00A10F39">
        <w:rPr>
          <w:rFonts w:ascii="Arial" w:hAnsi="Arial" w:cs="Arial"/>
          <w:color w:val="000000"/>
          <w:sz w:val="22"/>
          <w:szCs w:val="22"/>
        </w:rPr>
        <w:t xml:space="preserve"> of purchase orders through the PECOS financial management system</w:t>
      </w:r>
      <w:r w:rsidRPr="00A10F39">
        <w:rPr>
          <w:rFonts w:ascii="Arial" w:hAnsi="Arial" w:cs="Arial"/>
          <w:color w:val="000000"/>
          <w:szCs w:val="24"/>
        </w:rPr>
        <w:t xml:space="preserve"> </w:t>
      </w:r>
    </w:p>
    <w:p w14:paraId="04623CAA" w14:textId="77777777" w:rsidR="00975E4C" w:rsidRDefault="00975E4C" w:rsidP="0098088D">
      <w:pPr>
        <w:jc w:val="both"/>
        <w:rPr>
          <w:rFonts w:ascii="Arial" w:hAnsi="Arial"/>
          <w:b/>
          <w:sz w:val="24"/>
          <w:lang w:val="en-GB"/>
        </w:rPr>
      </w:pPr>
    </w:p>
    <w:p w14:paraId="56D6C79C" w14:textId="77777777" w:rsidR="00975E4C" w:rsidRDefault="00975E4C" w:rsidP="0098088D">
      <w:pPr>
        <w:jc w:val="both"/>
        <w:rPr>
          <w:rFonts w:ascii="Arial" w:hAnsi="Arial"/>
          <w:b/>
          <w:sz w:val="24"/>
          <w:lang w:val="en-GB"/>
        </w:rPr>
      </w:pPr>
    </w:p>
    <w:p w14:paraId="6274D444" w14:textId="48B8064E" w:rsidR="00E80B22" w:rsidRPr="00A10F39" w:rsidRDefault="00BF5136" w:rsidP="0098088D">
      <w:pPr>
        <w:jc w:val="both"/>
        <w:rPr>
          <w:rFonts w:ascii="Arial" w:hAnsi="Arial"/>
          <w:b/>
          <w:sz w:val="24"/>
          <w:lang w:val="en-GB"/>
        </w:rPr>
      </w:pPr>
      <w:r w:rsidRPr="00A10F39">
        <w:rPr>
          <w:rFonts w:ascii="Arial" w:hAnsi="Arial"/>
          <w:b/>
          <w:sz w:val="24"/>
          <w:lang w:val="en-GB"/>
        </w:rPr>
        <w:lastRenderedPageBreak/>
        <w:t>8</w:t>
      </w:r>
      <w:r w:rsidR="0098088D" w:rsidRPr="00A10F39">
        <w:rPr>
          <w:rFonts w:ascii="Arial" w:hAnsi="Arial"/>
          <w:b/>
          <w:sz w:val="24"/>
          <w:lang w:val="en-GB"/>
        </w:rPr>
        <w:t>.</w:t>
      </w:r>
      <w:r w:rsidR="0098088D" w:rsidRPr="00A10F39">
        <w:rPr>
          <w:rFonts w:ascii="Arial" w:hAnsi="Arial"/>
          <w:b/>
          <w:sz w:val="24"/>
          <w:lang w:val="en-GB"/>
        </w:rPr>
        <w:tab/>
      </w:r>
      <w:r w:rsidR="00E80B22" w:rsidRPr="00A10F39">
        <w:rPr>
          <w:rFonts w:ascii="Arial" w:hAnsi="Arial"/>
          <w:b/>
          <w:sz w:val="24"/>
          <w:lang w:val="en-GB"/>
        </w:rPr>
        <w:t>Decisions and Judgements</w:t>
      </w:r>
    </w:p>
    <w:p w14:paraId="37001955" w14:textId="77777777" w:rsidR="00632FB5" w:rsidRPr="00A10F39" w:rsidRDefault="00632FB5" w:rsidP="00224D35">
      <w:pPr>
        <w:pStyle w:val="ListParagraph"/>
        <w:ind w:left="0"/>
        <w:rPr>
          <w:rFonts w:ascii="Arial" w:hAnsi="Arial"/>
          <w:b/>
          <w:sz w:val="24"/>
          <w:lang w:val="en-GB"/>
        </w:rPr>
      </w:pPr>
    </w:p>
    <w:p w14:paraId="19D8A98C" w14:textId="77777777" w:rsidR="00D37B88" w:rsidRPr="00A10F39" w:rsidRDefault="00B95FBF" w:rsidP="00EA7CFE">
      <w:pPr>
        <w:pStyle w:val="ListParagraph"/>
        <w:numPr>
          <w:ilvl w:val="0"/>
          <w:numId w:val="31"/>
        </w:numPr>
        <w:overflowPunct w:val="0"/>
        <w:autoSpaceDE w:val="0"/>
        <w:autoSpaceDN w:val="0"/>
        <w:adjustRightInd w:val="0"/>
        <w:ind w:right="-270"/>
        <w:jc w:val="both"/>
        <w:textAlignment w:val="baseline"/>
        <w:rPr>
          <w:rFonts w:ascii="Arial" w:hAnsi="Arial" w:cs="Arial"/>
          <w:sz w:val="22"/>
          <w:szCs w:val="22"/>
          <w:lang w:val="en-GB"/>
        </w:rPr>
      </w:pPr>
      <w:r w:rsidRPr="00A10F39">
        <w:rPr>
          <w:rFonts w:ascii="Arial" w:hAnsi="Arial" w:cs="Arial"/>
          <w:bCs/>
          <w:sz w:val="22"/>
          <w:szCs w:val="22"/>
        </w:rPr>
        <w:t xml:space="preserve">The post holder </w:t>
      </w:r>
      <w:proofErr w:type="gramStart"/>
      <w:r w:rsidRPr="00A10F39">
        <w:rPr>
          <w:rFonts w:ascii="Arial" w:hAnsi="Arial" w:cs="Arial"/>
          <w:bCs/>
          <w:sz w:val="22"/>
          <w:szCs w:val="22"/>
        </w:rPr>
        <w:t>will be expected</w:t>
      </w:r>
      <w:proofErr w:type="gramEnd"/>
      <w:r w:rsidRPr="00A10F39">
        <w:rPr>
          <w:rFonts w:ascii="Arial" w:hAnsi="Arial" w:cs="Arial"/>
          <w:bCs/>
          <w:sz w:val="22"/>
          <w:szCs w:val="22"/>
        </w:rPr>
        <w:t xml:space="preserve"> to work autonomously, within the parameters of established priorities, policies and proceed, by setting their own work agenda and providing expert advice and leadership to the HSP staff relating to national workforce improvement priorities. This will </w:t>
      </w:r>
      <w:r w:rsidR="009D1DA7" w:rsidRPr="00A10F39">
        <w:rPr>
          <w:rFonts w:ascii="Arial" w:hAnsi="Arial" w:cs="Arial"/>
          <w:bCs/>
          <w:sz w:val="22"/>
          <w:szCs w:val="22"/>
        </w:rPr>
        <w:t>require decision</w:t>
      </w:r>
      <w:r w:rsidRPr="00A10F39">
        <w:rPr>
          <w:rFonts w:ascii="Arial" w:hAnsi="Arial" w:cs="Arial"/>
          <w:bCs/>
          <w:sz w:val="22"/>
          <w:szCs w:val="22"/>
        </w:rPr>
        <w:t xml:space="preserve"> making from both a national portfolio</w:t>
      </w:r>
      <w:r w:rsidR="007F583A" w:rsidRPr="00A10F39">
        <w:rPr>
          <w:rFonts w:ascii="Arial" w:hAnsi="Arial" w:cs="Arial"/>
          <w:bCs/>
          <w:sz w:val="22"/>
          <w:szCs w:val="22"/>
        </w:rPr>
        <w:t xml:space="preserve"> perspective</w:t>
      </w:r>
      <w:r w:rsidRPr="00A10F39">
        <w:rPr>
          <w:rFonts w:ascii="Arial" w:hAnsi="Arial" w:cs="Arial"/>
          <w:bCs/>
          <w:sz w:val="22"/>
          <w:szCs w:val="22"/>
        </w:rPr>
        <w:t xml:space="preserve">, working across all health boards, health and social care partnership and </w:t>
      </w:r>
      <w:r w:rsidR="009D1DA7" w:rsidRPr="00A10F39">
        <w:rPr>
          <w:rFonts w:ascii="Arial" w:hAnsi="Arial" w:cs="Arial"/>
          <w:bCs/>
          <w:sz w:val="22"/>
          <w:szCs w:val="22"/>
        </w:rPr>
        <w:t>independent,</w:t>
      </w:r>
      <w:r w:rsidRPr="00A10F39">
        <w:rPr>
          <w:rFonts w:ascii="Arial" w:hAnsi="Arial" w:cs="Arial"/>
          <w:bCs/>
          <w:sz w:val="22"/>
          <w:szCs w:val="22"/>
        </w:rPr>
        <w:t xml:space="preserve"> third and housing sectors but also balancing </w:t>
      </w:r>
      <w:proofErr w:type="gramStart"/>
      <w:r w:rsidRPr="00A10F39">
        <w:rPr>
          <w:rFonts w:ascii="Arial" w:hAnsi="Arial" w:cs="Arial"/>
          <w:bCs/>
          <w:sz w:val="22"/>
          <w:szCs w:val="22"/>
        </w:rPr>
        <w:t xml:space="preserve">a responsive and </w:t>
      </w:r>
      <w:r w:rsidR="009D1DA7" w:rsidRPr="00A10F39">
        <w:rPr>
          <w:rFonts w:ascii="Arial" w:hAnsi="Arial" w:cs="Arial"/>
          <w:bCs/>
          <w:sz w:val="22"/>
          <w:szCs w:val="22"/>
        </w:rPr>
        <w:t>tailored approaches</w:t>
      </w:r>
      <w:proofErr w:type="gramEnd"/>
      <w:r w:rsidR="009D1DA7" w:rsidRPr="00A10F39">
        <w:rPr>
          <w:rFonts w:ascii="Arial" w:hAnsi="Arial" w:cs="Arial"/>
          <w:bCs/>
          <w:sz w:val="22"/>
          <w:szCs w:val="22"/>
        </w:rPr>
        <w:t xml:space="preserve"> to</w:t>
      </w:r>
      <w:r w:rsidRPr="00A10F39">
        <w:rPr>
          <w:rFonts w:ascii="Arial" w:hAnsi="Arial" w:cs="Arial"/>
          <w:bCs/>
          <w:sz w:val="22"/>
          <w:szCs w:val="22"/>
        </w:rPr>
        <w:t xml:space="preserve"> support the needs at local level.</w:t>
      </w:r>
    </w:p>
    <w:p w14:paraId="27ED2745" w14:textId="77777777" w:rsidR="00F33154" w:rsidRPr="00A10F39" w:rsidRDefault="00F33154" w:rsidP="00F33154">
      <w:pPr>
        <w:pStyle w:val="ListParagraph"/>
        <w:overflowPunct w:val="0"/>
        <w:autoSpaceDE w:val="0"/>
        <w:autoSpaceDN w:val="0"/>
        <w:adjustRightInd w:val="0"/>
        <w:ind w:right="-270"/>
        <w:jc w:val="both"/>
        <w:textAlignment w:val="baseline"/>
        <w:rPr>
          <w:rFonts w:ascii="Arial" w:hAnsi="Arial" w:cs="Arial"/>
          <w:sz w:val="22"/>
          <w:szCs w:val="22"/>
          <w:lang w:val="en-GB"/>
        </w:rPr>
      </w:pPr>
    </w:p>
    <w:p w14:paraId="50083983" w14:textId="2A8E9065" w:rsidR="00F33154" w:rsidRPr="00A10F39" w:rsidRDefault="00D37B88" w:rsidP="00DA1DC9">
      <w:pPr>
        <w:pStyle w:val="ListParagraph"/>
        <w:numPr>
          <w:ilvl w:val="0"/>
          <w:numId w:val="31"/>
        </w:numPr>
        <w:overflowPunct w:val="0"/>
        <w:autoSpaceDE w:val="0"/>
        <w:autoSpaceDN w:val="0"/>
        <w:adjustRightInd w:val="0"/>
        <w:ind w:right="-270"/>
        <w:jc w:val="both"/>
        <w:textAlignment w:val="baseline"/>
        <w:rPr>
          <w:rFonts w:ascii="Arial" w:hAnsi="Arial" w:cs="Arial"/>
          <w:sz w:val="22"/>
          <w:szCs w:val="22"/>
          <w:lang w:val="en-GB"/>
        </w:rPr>
      </w:pPr>
      <w:r w:rsidRPr="00A10F39">
        <w:rPr>
          <w:rFonts w:ascii="Arial" w:hAnsi="Arial" w:cs="Arial"/>
          <w:sz w:val="22"/>
          <w:szCs w:val="22"/>
          <w:lang w:val="en-GB"/>
        </w:rPr>
        <w:t xml:space="preserve">A high degree of self-directed independence and expertise is required in relation to managing </w:t>
      </w:r>
      <w:r w:rsidR="00300FF2" w:rsidRPr="00A10F39">
        <w:rPr>
          <w:rFonts w:ascii="Arial" w:hAnsi="Arial" w:cs="Arial"/>
          <w:sz w:val="22"/>
          <w:szCs w:val="22"/>
          <w:lang w:val="en-GB"/>
        </w:rPr>
        <w:t>t</w:t>
      </w:r>
      <w:r w:rsidRPr="00A10F39">
        <w:rPr>
          <w:rFonts w:ascii="Arial" w:hAnsi="Arial" w:cs="Arial"/>
          <w:sz w:val="22"/>
          <w:szCs w:val="22"/>
          <w:lang w:val="en-GB"/>
        </w:rPr>
        <w:t>he workload and demands of th</w:t>
      </w:r>
      <w:r w:rsidR="00975E4C">
        <w:rPr>
          <w:rFonts w:ascii="Arial" w:hAnsi="Arial" w:cs="Arial"/>
          <w:sz w:val="22"/>
          <w:szCs w:val="22"/>
          <w:lang w:val="en-GB"/>
        </w:rPr>
        <w:t xml:space="preserve">e post, with the post holder </w:t>
      </w:r>
      <w:r w:rsidRPr="00A10F39">
        <w:rPr>
          <w:rFonts w:ascii="Arial" w:hAnsi="Arial" w:cs="Arial"/>
          <w:sz w:val="22"/>
          <w:szCs w:val="22"/>
          <w:lang w:val="en-GB"/>
        </w:rPr>
        <w:t>expected to use independent judgement to anticipate and respond to the fluctuating and diverse demands inherent to the post.</w:t>
      </w:r>
    </w:p>
    <w:p w14:paraId="66934050" w14:textId="77777777" w:rsidR="00714A10" w:rsidRPr="00A10F39" w:rsidRDefault="00D37B88" w:rsidP="00F33154">
      <w:pPr>
        <w:pStyle w:val="ListParagraph"/>
        <w:overflowPunct w:val="0"/>
        <w:autoSpaceDE w:val="0"/>
        <w:autoSpaceDN w:val="0"/>
        <w:adjustRightInd w:val="0"/>
        <w:ind w:right="-270"/>
        <w:jc w:val="both"/>
        <w:textAlignment w:val="baseline"/>
        <w:rPr>
          <w:rFonts w:ascii="Arial" w:hAnsi="Arial" w:cs="Arial"/>
          <w:sz w:val="22"/>
          <w:szCs w:val="22"/>
          <w:lang w:val="en-GB"/>
        </w:rPr>
      </w:pPr>
      <w:r w:rsidRPr="00A10F39">
        <w:rPr>
          <w:rFonts w:ascii="Arial" w:hAnsi="Arial" w:cs="Arial"/>
          <w:sz w:val="22"/>
          <w:szCs w:val="22"/>
          <w:lang w:val="en-GB"/>
        </w:rPr>
        <w:t xml:space="preserve"> </w:t>
      </w:r>
    </w:p>
    <w:p w14:paraId="3A172237" w14:textId="62E05612" w:rsidR="00F33154" w:rsidRPr="00A10F39" w:rsidRDefault="00B95FBF" w:rsidP="00CE46BA">
      <w:pPr>
        <w:pStyle w:val="ListParagraph"/>
        <w:numPr>
          <w:ilvl w:val="0"/>
          <w:numId w:val="31"/>
        </w:numPr>
        <w:overflowPunct w:val="0"/>
        <w:autoSpaceDE w:val="0"/>
        <w:autoSpaceDN w:val="0"/>
        <w:adjustRightInd w:val="0"/>
        <w:ind w:right="-270"/>
        <w:jc w:val="both"/>
        <w:textAlignment w:val="baseline"/>
        <w:rPr>
          <w:rFonts w:ascii="Arial" w:hAnsi="Arial" w:cs="Arial"/>
          <w:sz w:val="22"/>
          <w:szCs w:val="22"/>
          <w:lang w:val="en-GB"/>
        </w:rPr>
      </w:pPr>
      <w:r w:rsidRPr="00A10F39">
        <w:rPr>
          <w:rFonts w:ascii="Arial" w:hAnsi="Arial" w:cs="Arial"/>
          <w:bCs/>
          <w:sz w:val="22"/>
          <w:szCs w:val="22"/>
        </w:rPr>
        <w:t xml:space="preserve">The post holder will support the translation </w:t>
      </w:r>
      <w:r w:rsidR="004E1EE0" w:rsidRPr="00A10F39">
        <w:rPr>
          <w:rFonts w:ascii="Arial" w:hAnsi="Arial" w:cs="Arial"/>
          <w:bCs/>
          <w:sz w:val="22"/>
          <w:szCs w:val="22"/>
        </w:rPr>
        <w:t xml:space="preserve">and implementation </w:t>
      </w:r>
      <w:r w:rsidRPr="00A10F39">
        <w:rPr>
          <w:rFonts w:ascii="Arial" w:hAnsi="Arial" w:cs="Arial"/>
          <w:bCs/>
          <w:sz w:val="22"/>
          <w:szCs w:val="22"/>
        </w:rPr>
        <w:t>of policy</w:t>
      </w:r>
      <w:r w:rsidRPr="00A10F39">
        <w:rPr>
          <w:rStyle w:val="CommentReference"/>
          <w:rFonts w:ascii="Arial" w:hAnsi="Arial" w:cs="Arial"/>
          <w:sz w:val="22"/>
          <w:szCs w:val="22"/>
        </w:rPr>
        <w:t xml:space="preserve"> and </w:t>
      </w:r>
      <w:r w:rsidRPr="00A10F39">
        <w:rPr>
          <w:rFonts w:ascii="Arial" w:hAnsi="Arial" w:cs="Arial"/>
          <w:bCs/>
          <w:sz w:val="22"/>
          <w:szCs w:val="22"/>
        </w:rPr>
        <w:t xml:space="preserve">for the delivery of a portfolio of improvement </w:t>
      </w:r>
      <w:proofErr w:type="spellStart"/>
      <w:r w:rsidRPr="00A10F39">
        <w:rPr>
          <w:rFonts w:ascii="Arial" w:hAnsi="Arial" w:cs="Arial"/>
          <w:bCs/>
          <w:sz w:val="22"/>
          <w:szCs w:val="22"/>
        </w:rPr>
        <w:t>programmes</w:t>
      </w:r>
      <w:proofErr w:type="spellEnd"/>
      <w:r w:rsidRPr="00A10F39">
        <w:rPr>
          <w:rFonts w:ascii="Arial" w:hAnsi="Arial" w:cs="Arial"/>
          <w:bCs/>
          <w:sz w:val="22"/>
          <w:szCs w:val="22"/>
        </w:rPr>
        <w:t xml:space="preserve"> across health and social care.  A significant part of the post holders’ role will be to support </w:t>
      </w:r>
      <w:r w:rsidR="00B32ACE" w:rsidRPr="00A10F39">
        <w:rPr>
          <w:rFonts w:ascii="Arial" w:hAnsi="Arial" w:cs="Arial"/>
          <w:bCs/>
          <w:sz w:val="22"/>
          <w:szCs w:val="22"/>
        </w:rPr>
        <w:t xml:space="preserve">the </w:t>
      </w:r>
      <w:r w:rsidR="00B32ACE" w:rsidRPr="00A10F39">
        <w:rPr>
          <w:rFonts w:ascii="Arial" w:hAnsi="Arial" w:cs="Arial"/>
          <w:sz w:val="22"/>
          <w:szCs w:val="22"/>
        </w:rPr>
        <w:t>Associate</w:t>
      </w:r>
      <w:r w:rsidR="00CE46BA" w:rsidRPr="00A10F39">
        <w:rPr>
          <w:rFonts w:ascii="Arial" w:hAnsi="Arial" w:cs="Arial"/>
          <w:bCs/>
          <w:sz w:val="22"/>
          <w:szCs w:val="22"/>
        </w:rPr>
        <w:t xml:space="preserve"> Director of EIC and HSP</w:t>
      </w:r>
      <w:r w:rsidRPr="00A10F39">
        <w:rPr>
          <w:rFonts w:ascii="Arial" w:hAnsi="Arial" w:cs="Arial"/>
          <w:bCs/>
          <w:sz w:val="22"/>
          <w:szCs w:val="22"/>
        </w:rPr>
        <w:t xml:space="preserve"> in the negotiation, design and delivery of new </w:t>
      </w:r>
      <w:proofErr w:type="spellStart"/>
      <w:r w:rsidRPr="00A10F39">
        <w:rPr>
          <w:rFonts w:ascii="Arial" w:hAnsi="Arial" w:cs="Arial"/>
          <w:bCs/>
          <w:sz w:val="22"/>
          <w:szCs w:val="22"/>
        </w:rPr>
        <w:t>programmes</w:t>
      </w:r>
      <w:proofErr w:type="spellEnd"/>
      <w:r w:rsidRPr="00A10F39">
        <w:rPr>
          <w:rFonts w:ascii="Arial" w:hAnsi="Arial" w:cs="Arial"/>
          <w:bCs/>
          <w:sz w:val="22"/>
          <w:szCs w:val="22"/>
        </w:rPr>
        <w:t xml:space="preserve"> of work.</w:t>
      </w:r>
    </w:p>
    <w:p w14:paraId="24887A10" w14:textId="77777777" w:rsidR="00D37B88" w:rsidRPr="00A10F39" w:rsidRDefault="00D37B88" w:rsidP="00F33154">
      <w:pPr>
        <w:overflowPunct w:val="0"/>
        <w:autoSpaceDE w:val="0"/>
        <w:autoSpaceDN w:val="0"/>
        <w:adjustRightInd w:val="0"/>
        <w:ind w:right="-270"/>
        <w:jc w:val="both"/>
        <w:textAlignment w:val="baseline"/>
        <w:rPr>
          <w:rFonts w:ascii="Arial" w:hAnsi="Arial" w:cs="Arial"/>
          <w:sz w:val="22"/>
          <w:szCs w:val="22"/>
          <w:lang w:val="en-GB"/>
        </w:rPr>
      </w:pPr>
      <w:r w:rsidRPr="00A10F39">
        <w:rPr>
          <w:rFonts w:ascii="Arial" w:hAnsi="Arial" w:cs="Arial"/>
          <w:sz w:val="22"/>
          <w:szCs w:val="22"/>
          <w:lang w:val="en-GB"/>
        </w:rPr>
        <w:t xml:space="preserve">  </w:t>
      </w:r>
    </w:p>
    <w:p w14:paraId="22BF88BD" w14:textId="59A8F9D8" w:rsidR="00BF5136" w:rsidRPr="00A10F39" w:rsidRDefault="00D37B88" w:rsidP="00CE46BA">
      <w:pPr>
        <w:pStyle w:val="ListParagraph"/>
        <w:numPr>
          <w:ilvl w:val="0"/>
          <w:numId w:val="31"/>
        </w:numPr>
        <w:jc w:val="both"/>
        <w:rPr>
          <w:rFonts w:ascii="Arial" w:hAnsi="Arial" w:cs="Arial"/>
          <w:sz w:val="22"/>
          <w:szCs w:val="22"/>
          <w:lang w:val="en-GB"/>
        </w:rPr>
      </w:pPr>
      <w:r w:rsidRPr="00A10F39">
        <w:rPr>
          <w:rFonts w:ascii="Arial" w:hAnsi="Arial" w:cs="Arial"/>
          <w:sz w:val="22"/>
          <w:szCs w:val="22"/>
          <w:lang w:val="en-GB"/>
        </w:rPr>
        <w:t>Formal review of performance will be in accordance with local and national policy. The post holder will participate in annual appraisal and PD</w:t>
      </w:r>
      <w:r w:rsidR="00CE46BA" w:rsidRPr="00A10F39">
        <w:rPr>
          <w:rFonts w:ascii="Arial" w:hAnsi="Arial" w:cs="Arial"/>
          <w:sz w:val="22"/>
          <w:szCs w:val="22"/>
          <w:lang w:val="en-GB"/>
        </w:rPr>
        <w:t>W</w:t>
      </w:r>
      <w:r w:rsidRPr="00A10F39">
        <w:rPr>
          <w:rFonts w:ascii="Arial" w:hAnsi="Arial" w:cs="Arial"/>
          <w:sz w:val="22"/>
          <w:szCs w:val="22"/>
          <w:lang w:val="en-GB"/>
        </w:rPr>
        <w:t xml:space="preserve">P with formal review of performance by </w:t>
      </w:r>
      <w:r w:rsidR="00B32ACE" w:rsidRPr="00A10F39">
        <w:rPr>
          <w:rFonts w:ascii="Arial" w:hAnsi="Arial" w:cs="Arial"/>
          <w:sz w:val="22"/>
          <w:szCs w:val="22"/>
          <w:lang w:val="en-GB"/>
        </w:rPr>
        <w:t xml:space="preserve">the </w:t>
      </w:r>
      <w:r w:rsidR="00B32ACE" w:rsidRPr="00A10F39">
        <w:rPr>
          <w:rFonts w:ascii="Arial" w:hAnsi="Arial" w:cs="Arial"/>
          <w:sz w:val="22"/>
          <w:szCs w:val="22"/>
        </w:rPr>
        <w:t>Associate</w:t>
      </w:r>
      <w:r w:rsidR="00CE46BA" w:rsidRPr="00A10F39">
        <w:rPr>
          <w:rFonts w:ascii="Arial" w:hAnsi="Arial" w:cs="Arial"/>
          <w:sz w:val="22"/>
          <w:szCs w:val="22"/>
          <w:lang w:val="en-GB"/>
        </w:rPr>
        <w:t xml:space="preserve"> Director of EIC and HSP.</w:t>
      </w:r>
    </w:p>
    <w:p w14:paraId="28ED74BB" w14:textId="77777777" w:rsidR="00F33154" w:rsidRPr="00A10F39" w:rsidRDefault="00F33154" w:rsidP="00F33154">
      <w:pPr>
        <w:jc w:val="both"/>
        <w:rPr>
          <w:rFonts w:ascii="Arial" w:hAnsi="Arial" w:cs="Arial"/>
          <w:sz w:val="22"/>
          <w:szCs w:val="22"/>
          <w:lang w:val="en-GB"/>
        </w:rPr>
      </w:pPr>
    </w:p>
    <w:p w14:paraId="38A3FB02" w14:textId="763092C1" w:rsidR="00D37B88" w:rsidRPr="00A10F39" w:rsidRDefault="00D37B88" w:rsidP="00975E4C">
      <w:pPr>
        <w:pStyle w:val="ListParagraph"/>
        <w:numPr>
          <w:ilvl w:val="0"/>
          <w:numId w:val="31"/>
        </w:numPr>
        <w:jc w:val="both"/>
        <w:rPr>
          <w:rFonts w:ascii="Arial" w:hAnsi="Arial" w:cs="Arial"/>
          <w:sz w:val="22"/>
          <w:szCs w:val="22"/>
          <w:lang w:val="en-GB"/>
        </w:rPr>
      </w:pPr>
      <w:r w:rsidRPr="00A10F39">
        <w:rPr>
          <w:rFonts w:ascii="Arial" w:hAnsi="Arial" w:cs="Arial"/>
          <w:sz w:val="22"/>
          <w:szCs w:val="22"/>
          <w:lang w:val="en-GB"/>
        </w:rPr>
        <w:t xml:space="preserve">The </w:t>
      </w:r>
      <w:r w:rsidR="00714A10" w:rsidRPr="00A10F39">
        <w:rPr>
          <w:rFonts w:ascii="Arial" w:hAnsi="Arial" w:cs="Arial"/>
          <w:sz w:val="22"/>
          <w:szCs w:val="22"/>
          <w:lang w:val="en-GB"/>
        </w:rPr>
        <w:t>post holder</w:t>
      </w:r>
      <w:r w:rsidRPr="00A10F39">
        <w:rPr>
          <w:rFonts w:ascii="Arial" w:hAnsi="Arial" w:cs="Arial"/>
          <w:sz w:val="22"/>
          <w:szCs w:val="22"/>
          <w:lang w:val="en-GB"/>
        </w:rPr>
        <w:t xml:space="preserve"> has individual responsibility for leading and managing the professional advisors </w:t>
      </w:r>
      <w:r w:rsidR="006B2151" w:rsidRPr="00A10F39">
        <w:rPr>
          <w:rFonts w:ascii="Arial" w:hAnsi="Arial" w:cs="Arial"/>
          <w:sz w:val="22"/>
          <w:szCs w:val="22"/>
          <w:lang w:val="en-GB"/>
        </w:rPr>
        <w:t xml:space="preserve">in the development, review and maintenance of national workforce tools ensuring they meet the requirement to ensure safe and effective nursing and midwifery staffing across NHS Scotland </w:t>
      </w:r>
      <w:r w:rsidRPr="00A10F39">
        <w:rPr>
          <w:rFonts w:ascii="Arial" w:hAnsi="Arial" w:cs="Arial"/>
          <w:sz w:val="22"/>
          <w:szCs w:val="22"/>
          <w:lang w:val="en-GB"/>
        </w:rPr>
        <w:t xml:space="preserve">and co-ordinating and leading the work of the </w:t>
      </w:r>
      <w:r w:rsidR="009F24E3" w:rsidRPr="00A10F39">
        <w:rPr>
          <w:rFonts w:ascii="Arial" w:hAnsi="Arial" w:cs="Arial"/>
          <w:sz w:val="22"/>
          <w:szCs w:val="22"/>
          <w:lang w:val="en-GB"/>
        </w:rPr>
        <w:t>HSP</w:t>
      </w:r>
      <w:r w:rsidRPr="00A10F39">
        <w:rPr>
          <w:rFonts w:ascii="Arial" w:hAnsi="Arial" w:cs="Arial"/>
          <w:sz w:val="22"/>
          <w:szCs w:val="22"/>
          <w:lang w:val="en-GB"/>
        </w:rPr>
        <w:t xml:space="preserve"> </w:t>
      </w:r>
      <w:r w:rsidR="006B2151" w:rsidRPr="00A10F39">
        <w:rPr>
          <w:rFonts w:ascii="Arial" w:hAnsi="Arial" w:cs="Arial"/>
          <w:sz w:val="22"/>
          <w:szCs w:val="22"/>
          <w:lang w:val="en-GB"/>
        </w:rPr>
        <w:t>Team.</w:t>
      </w:r>
    </w:p>
    <w:p w14:paraId="05E143BD" w14:textId="77777777" w:rsidR="00F33154" w:rsidRPr="00A10F39" w:rsidRDefault="00F33154" w:rsidP="00975E4C">
      <w:pPr>
        <w:jc w:val="both"/>
        <w:rPr>
          <w:rFonts w:ascii="Arial" w:hAnsi="Arial" w:cs="Arial"/>
          <w:sz w:val="22"/>
          <w:szCs w:val="22"/>
          <w:lang w:val="en-GB"/>
        </w:rPr>
      </w:pPr>
    </w:p>
    <w:p w14:paraId="2DF04C21" w14:textId="77777777" w:rsidR="00D37B88" w:rsidRPr="00A10F39" w:rsidRDefault="00A11DBA" w:rsidP="007731B4">
      <w:pPr>
        <w:pStyle w:val="ListParagraph"/>
        <w:numPr>
          <w:ilvl w:val="0"/>
          <w:numId w:val="31"/>
        </w:numPr>
        <w:tabs>
          <w:tab w:val="left" w:pos="540"/>
        </w:tabs>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  </w:t>
      </w:r>
      <w:r w:rsidR="00D37B88" w:rsidRPr="00A10F39">
        <w:rPr>
          <w:rFonts w:ascii="Arial" w:hAnsi="Arial" w:cs="Arial"/>
          <w:sz w:val="22"/>
          <w:szCs w:val="22"/>
          <w:lang w:val="en-GB"/>
        </w:rPr>
        <w:t xml:space="preserve">The post holder will provide, expert professional knowledge of workforce tool development methodologies, ability to analyse large amounts of highly complex and highly sensitive data from a number of sources,  with the ability to identify irregularities and to make judgements to cleanse data and  a knowledge of statistical analysis used in development of workload tools. This can involve sensitive conversations with senior professional leaders. </w:t>
      </w:r>
    </w:p>
    <w:p w14:paraId="76A556BE" w14:textId="77777777" w:rsidR="00F33154" w:rsidRPr="00A10F39" w:rsidRDefault="00F33154" w:rsidP="00F33154">
      <w:pPr>
        <w:tabs>
          <w:tab w:val="left" w:pos="540"/>
        </w:tabs>
        <w:overflowPunct w:val="0"/>
        <w:autoSpaceDE w:val="0"/>
        <w:autoSpaceDN w:val="0"/>
        <w:adjustRightInd w:val="0"/>
        <w:jc w:val="both"/>
        <w:textAlignment w:val="baseline"/>
        <w:rPr>
          <w:rFonts w:ascii="Arial" w:hAnsi="Arial" w:cs="Arial"/>
          <w:sz w:val="22"/>
          <w:szCs w:val="22"/>
          <w:lang w:val="en-GB"/>
        </w:rPr>
      </w:pPr>
    </w:p>
    <w:p w14:paraId="3FFD9F2D" w14:textId="77777777" w:rsidR="00D37B88" w:rsidRPr="00A10F39" w:rsidRDefault="00D37B88" w:rsidP="00DA1DC9">
      <w:pPr>
        <w:pStyle w:val="ListParagraph"/>
        <w:numPr>
          <w:ilvl w:val="0"/>
          <w:numId w:val="31"/>
        </w:numPr>
        <w:overflowPunct w:val="0"/>
        <w:autoSpaceDE w:val="0"/>
        <w:autoSpaceDN w:val="0"/>
        <w:adjustRightInd w:val="0"/>
        <w:ind w:right="72"/>
        <w:jc w:val="both"/>
        <w:textAlignment w:val="baseline"/>
        <w:rPr>
          <w:rFonts w:ascii="Arial" w:hAnsi="Arial" w:cs="Arial"/>
          <w:sz w:val="22"/>
          <w:szCs w:val="22"/>
          <w:lang w:val="en-GB"/>
        </w:rPr>
      </w:pPr>
      <w:r w:rsidRPr="00A10F39">
        <w:rPr>
          <w:rFonts w:ascii="Arial" w:hAnsi="Arial" w:cs="Arial"/>
          <w:sz w:val="22"/>
          <w:szCs w:val="22"/>
          <w:lang w:val="en-GB"/>
        </w:rPr>
        <w:t>The post-holder is expected to drive and deliver agreed work streams autonomously, working under own initiative making all necessary decisions and judgments as required in order that objectives, goals &amp; outcomes are successfully achieved.</w:t>
      </w:r>
    </w:p>
    <w:p w14:paraId="7FD04767" w14:textId="77777777" w:rsidR="00F33154" w:rsidRPr="00A10F39" w:rsidRDefault="00F33154" w:rsidP="00F33154">
      <w:pPr>
        <w:overflowPunct w:val="0"/>
        <w:autoSpaceDE w:val="0"/>
        <w:autoSpaceDN w:val="0"/>
        <w:adjustRightInd w:val="0"/>
        <w:ind w:right="72"/>
        <w:jc w:val="both"/>
        <w:textAlignment w:val="baseline"/>
        <w:rPr>
          <w:rFonts w:ascii="Arial" w:hAnsi="Arial" w:cs="Arial"/>
          <w:sz w:val="22"/>
          <w:szCs w:val="22"/>
          <w:lang w:val="en-GB"/>
        </w:rPr>
      </w:pPr>
    </w:p>
    <w:p w14:paraId="74503440" w14:textId="77777777" w:rsidR="00300FF2" w:rsidRPr="00A10F39" w:rsidRDefault="00D37B88" w:rsidP="00DA1DC9">
      <w:pPr>
        <w:pStyle w:val="ListParagraph"/>
        <w:numPr>
          <w:ilvl w:val="0"/>
          <w:numId w:val="31"/>
        </w:numPr>
        <w:overflowPunct w:val="0"/>
        <w:autoSpaceDE w:val="0"/>
        <w:autoSpaceDN w:val="0"/>
        <w:adjustRightInd w:val="0"/>
        <w:ind w:right="72"/>
        <w:jc w:val="both"/>
        <w:textAlignment w:val="baseline"/>
        <w:rPr>
          <w:rFonts w:ascii="Arial" w:hAnsi="Arial" w:cs="Arial"/>
          <w:sz w:val="22"/>
          <w:szCs w:val="22"/>
          <w:lang w:val="en-GB"/>
        </w:rPr>
      </w:pPr>
      <w:r w:rsidRPr="00A10F39">
        <w:rPr>
          <w:rFonts w:ascii="Arial" w:hAnsi="Arial" w:cs="Arial"/>
          <w:sz w:val="22"/>
          <w:szCs w:val="22"/>
          <w:lang w:val="en-GB"/>
        </w:rPr>
        <w:t xml:space="preserve">The </w:t>
      </w:r>
      <w:r w:rsidR="00714A10" w:rsidRPr="00A10F39">
        <w:rPr>
          <w:rFonts w:ascii="Arial" w:hAnsi="Arial" w:cs="Arial"/>
          <w:sz w:val="22"/>
          <w:szCs w:val="22"/>
          <w:lang w:val="en-GB"/>
        </w:rPr>
        <w:t>post holder</w:t>
      </w:r>
      <w:r w:rsidRPr="00A10F39">
        <w:rPr>
          <w:rFonts w:ascii="Arial" w:hAnsi="Arial" w:cs="Arial"/>
          <w:sz w:val="22"/>
          <w:szCs w:val="22"/>
          <w:lang w:val="en-GB"/>
        </w:rPr>
        <w:t xml:space="preserve"> is required to work autonomously within the parameters of local and national priorities, policies and procedures. The post involves frequent autonomous judgements that involve highly complex and often highly sensitive factors against a background of competing health priorities and agendas.  </w:t>
      </w:r>
    </w:p>
    <w:p w14:paraId="43F16294" w14:textId="77777777" w:rsidR="009F24E3" w:rsidRPr="00A10F39" w:rsidRDefault="009F24E3" w:rsidP="00975E4C">
      <w:pPr>
        <w:pStyle w:val="ListParagraph"/>
        <w:rPr>
          <w:rFonts w:ascii="Arial" w:hAnsi="Arial" w:cs="Arial"/>
          <w:sz w:val="22"/>
          <w:szCs w:val="22"/>
          <w:lang w:val="en-GB"/>
        </w:rPr>
      </w:pPr>
    </w:p>
    <w:p w14:paraId="1E5F8DD3" w14:textId="77777777" w:rsidR="00300FF2" w:rsidRPr="00A10F39" w:rsidRDefault="00D37B88" w:rsidP="00F33154">
      <w:pPr>
        <w:pStyle w:val="ListParagraph"/>
        <w:numPr>
          <w:ilvl w:val="0"/>
          <w:numId w:val="31"/>
        </w:numPr>
        <w:overflowPunct w:val="0"/>
        <w:autoSpaceDE w:val="0"/>
        <w:autoSpaceDN w:val="0"/>
        <w:adjustRightInd w:val="0"/>
        <w:ind w:left="714" w:right="74" w:hanging="357"/>
        <w:jc w:val="both"/>
        <w:textAlignment w:val="baseline"/>
        <w:rPr>
          <w:rFonts w:ascii="Arial" w:hAnsi="Arial" w:cs="Arial"/>
          <w:sz w:val="22"/>
          <w:szCs w:val="22"/>
          <w:lang w:val="en-GB"/>
        </w:rPr>
      </w:pPr>
      <w:r w:rsidRPr="00A10F39">
        <w:rPr>
          <w:rFonts w:ascii="Arial" w:hAnsi="Arial" w:cs="Arial"/>
          <w:sz w:val="22"/>
          <w:szCs w:val="22"/>
          <w:lang w:val="en-GB"/>
        </w:rPr>
        <w:t xml:space="preserve">The post holder will provide professional supervision, management and advice to professional advisors and data analysts in the </w:t>
      </w:r>
      <w:r w:rsidR="009F24E3" w:rsidRPr="00A10F39">
        <w:rPr>
          <w:rFonts w:ascii="Arial" w:hAnsi="Arial" w:cs="Arial"/>
          <w:sz w:val="22"/>
          <w:szCs w:val="22"/>
          <w:lang w:val="en-GB"/>
        </w:rPr>
        <w:t>HSP</w:t>
      </w:r>
      <w:r w:rsidRPr="00A10F39">
        <w:rPr>
          <w:rFonts w:ascii="Arial" w:hAnsi="Arial" w:cs="Arial"/>
          <w:sz w:val="22"/>
          <w:szCs w:val="22"/>
          <w:lang w:val="en-GB"/>
        </w:rPr>
        <w:t>. This can involve performance managemen</w:t>
      </w:r>
      <w:r w:rsidR="00300FF2" w:rsidRPr="00A10F39">
        <w:rPr>
          <w:rFonts w:ascii="Arial" w:hAnsi="Arial" w:cs="Arial"/>
          <w:sz w:val="22"/>
          <w:szCs w:val="22"/>
          <w:lang w:val="en-GB"/>
        </w:rPr>
        <w:t>t and sensitive conversations.</w:t>
      </w:r>
    </w:p>
    <w:p w14:paraId="52D0AB1F" w14:textId="77777777" w:rsidR="00F33154" w:rsidRPr="00A10F39" w:rsidRDefault="00F33154" w:rsidP="00F33154">
      <w:pPr>
        <w:pStyle w:val="ListParagraph"/>
        <w:overflowPunct w:val="0"/>
        <w:autoSpaceDE w:val="0"/>
        <w:autoSpaceDN w:val="0"/>
        <w:adjustRightInd w:val="0"/>
        <w:ind w:left="714" w:right="74"/>
        <w:jc w:val="both"/>
        <w:textAlignment w:val="baseline"/>
        <w:rPr>
          <w:rFonts w:ascii="Arial" w:hAnsi="Arial" w:cs="Arial"/>
          <w:sz w:val="22"/>
          <w:szCs w:val="22"/>
          <w:lang w:val="en-GB"/>
        </w:rPr>
      </w:pPr>
    </w:p>
    <w:p w14:paraId="2A41AB71" w14:textId="77777777" w:rsidR="00300FF2" w:rsidRPr="00A10F39" w:rsidRDefault="00D37B88" w:rsidP="00F33154">
      <w:pPr>
        <w:pStyle w:val="ListParagraph"/>
        <w:numPr>
          <w:ilvl w:val="0"/>
          <w:numId w:val="31"/>
        </w:numPr>
        <w:overflowPunct w:val="0"/>
        <w:autoSpaceDE w:val="0"/>
        <w:autoSpaceDN w:val="0"/>
        <w:adjustRightInd w:val="0"/>
        <w:ind w:left="714" w:right="74" w:hanging="357"/>
        <w:jc w:val="both"/>
        <w:textAlignment w:val="baseline"/>
        <w:rPr>
          <w:rFonts w:ascii="Arial" w:hAnsi="Arial" w:cs="Arial"/>
          <w:sz w:val="22"/>
          <w:szCs w:val="22"/>
          <w:lang w:val="en-GB"/>
        </w:rPr>
      </w:pPr>
      <w:r w:rsidRPr="00A10F39">
        <w:rPr>
          <w:rFonts w:ascii="Arial" w:hAnsi="Arial" w:cs="Arial"/>
          <w:sz w:val="22"/>
          <w:szCs w:val="22"/>
          <w:lang w:val="en-GB"/>
        </w:rPr>
        <w:t>The post holder will be responsible for the provision of</w:t>
      </w:r>
      <w:r w:rsidRPr="00A10F39">
        <w:rPr>
          <w:rFonts w:ascii="Arial" w:hAnsi="Arial" w:cs="Arial"/>
          <w:color w:val="FF0000"/>
          <w:sz w:val="22"/>
          <w:szCs w:val="22"/>
          <w:lang w:val="en-GB"/>
        </w:rPr>
        <w:t xml:space="preserve"> </w:t>
      </w:r>
      <w:r w:rsidRPr="00A10F39">
        <w:rPr>
          <w:rFonts w:ascii="Arial" w:hAnsi="Arial" w:cs="Arial"/>
          <w:sz w:val="22"/>
          <w:szCs w:val="22"/>
          <w:lang w:val="en-GB"/>
        </w:rPr>
        <w:t>regular written reports and guidance relating to nursing and midwifery workload workforce planning tools and application</w:t>
      </w:r>
      <w:r w:rsidR="00300FF2" w:rsidRPr="00A10F39">
        <w:rPr>
          <w:rFonts w:ascii="Arial" w:hAnsi="Arial" w:cs="Arial"/>
          <w:sz w:val="22"/>
          <w:szCs w:val="22"/>
          <w:lang w:val="en-GB"/>
        </w:rPr>
        <w:t xml:space="preserve"> of the triangulation process.</w:t>
      </w:r>
    </w:p>
    <w:p w14:paraId="345AC619" w14:textId="77777777" w:rsidR="00F33154" w:rsidRPr="00A10F39" w:rsidRDefault="00F33154" w:rsidP="00F33154">
      <w:pPr>
        <w:overflowPunct w:val="0"/>
        <w:autoSpaceDE w:val="0"/>
        <w:autoSpaceDN w:val="0"/>
        <w:adjustRightInd w:val="0"/>
        <w:ind w:right="74"/>
        <w:jc w:val="both"/>
        <w:textAlignment w:val="baseline"/>
        <w:rPr>
          <w:rFonts w:ascii="Arial" w:hAnsi="Arial" w:cs="Arial"/>
          <w:sz w:val="22"/>
          <w:szCs w:val="22"/>
          <w:lang w:val="en-GB"/>
        </w:rPr>
      </w:pPr>
    </w:p>
    <w:p w14:paraId="196E81D4" w14:textId="77777777" w:rsidR="00D37B88" w:rsidRPr="00A10F39" w:rsidRDefault="00D37B88" w:rsidP="00F33154">
      <w:pPr>
        <w:pStyle w:val="ListParagraph"/>
        <w:numPr>
          <w:ilvl w:val="0"/>
          <w:numId w:val="31"/>
        </w:numPr>
        <w:overflowPunct w:val="0"/>
        <w:autoSpaceDE w:val="0"/>
        <w:autoSpaceDN w:val="0"/>
        <w:adjustRightInd w:val="0"/>
        <w:ind w:left="714" w:right="74" w:hanging="357"/>
        <w:jc w:val="both"/>
        <w:textAlignment w:val="baseline"/>
        <w:rPr>
          <w:rFonts w:ascii="Arial" w:hAnsi="Arial" w:cs="Arial"/>
          <w:sz w:val="22"/>
          <w:szCs w:val="22"/>
          <w:lang w:val="en-GB"/>
        </w:rPr>
      </w:pPr>
      <w:r w:rsidRPr="00A10F39">
        <w:rPr>
          <w:rFonts w:ascii="Arial" w:hAnsi="Arial" w:cs="Arial"/>
          <w:sz w:val="22"/>
          <w:szCs w:val="22"/>
          <w:lang w:val="en-GB"/>
        </w:rPr>
        <w:t>Interprets and advises on policies, procedures, and professional and managerial matters.</w:t>
      </w:r>
    </w:p>
    <w:p w14:paraId="3F776633" w14:textId="77777777" w:rsidR="00632FB5" w:rsidRPr="00A10F39" w:rsidRDefault="00632FB5" w:rsidP="00DA1DC9">
      <w:pPr>
        <w:pStyle w:val="BodyText"/>
        <w:rPr>
          <w:rFonts w:ascii="Arial" w:hAnsi="Arial" w:cs="Arial"/>
          <w:sz w:val="24"/>
          <w:szCs w:val="24"/>
          <w:lang w:val="en-GB"/>
        </w:rPr>
      </w:pPr>
    </w:p>
    <w:p w14:paraId="4111E912" w14:textId="77777777" w:rsidR="00975E4C" w:rsidRDefault="00975E4C" w:rsidP="00DA1DC9">
      <w:pPr>
        <w:jc w:val="both"/>
        <w:rPr>
          <w:rFonts w:ascii="Arial" w:hAnsi="Arial"/>
          <w:b/>
          <w:sz w:val="24"/>
          <w:lang w:val="en-GB"/>
        </w:rPr>
      </w:pPr>
    </w:p>
    <w:p w14:paraId="3E004D3C" w14:textId="77777777" w:rsidR="00975E4C" w:rsidRDefault="00975E4C" w:rsidP="00DA1DC9">
      <w:pPr>
        <w:jc w:val="both"/>
        <w:rPr>
          <w:rFonts w:ascii="Arial" w:hAnsi="Arial"/>
          <w:b/>
          <w:sz w:val="24"/>
          <w:lang w:val="en-GB"/>
        </w:rPr>
      </w:pPr>
    </w:p>
    <w:p w14:paraId="0CA03448" w14:textId="0508CF2B" w:rsidR="00E80B22" w:rsidRPr="00A10F39" w:rsidRDefault="00BF5136" w:rsidP="00DA1DC9">
      <w:pPr>
        <w:jc w:val="both"/>
        <w:rPr>
          <w:rFonts w:ascii="Arial" w:hAnsi="Arial"/>
          <w:b/>
          <w:sz w:val="24"/>
          <w:lang w:val="en-GB"/>
        </w:rPr>
      </w:pPr>
      <w:r w:rsidRPr="00A10F39">
        <w:rPr>
          <w:rFonts w:ascii="Arial" w:hAnsi="Arial"/>
          <w:b/>
          <w:sz w:val="24"/>
          <w:lang w:val="en-GB"/>
        </w:rPr>
        <w:lastRenderedPageBreak/>
        <w:t>9</w:t>
      </w:r>
      <w:r w:rsidR="0098088D" w:rsidRPr="00A10F39">
        <w:rPr>
          <w:rFonts w:ascii="Arial" w:hAnsi="Arial"/>
          <w:b/>
          <w:sz w:val="24"/>
          <w:lang w:val="en-GB"/>
        </w:rPr>
        <w:t>.</w:t>
      </w:r>
      <w:r w:rsidR="0098088D" w:rsidRPr="00A10F39">
        <w:rPr>
          <w:rFonts w:ascii="Arial" w:hAnsi="Arial"/>
          <w:b/>
          <w:sz w:val="24"/>
          <w:lang w:val="en-GB"/>
        </w:rPr>
        <w:tab/>
      </w:r>
      <w:r w:rsidR="00E80B22" w:rsidRPr="00A10F39">
        <w:rPr>
          <w:rFonts w:ascii="Arial" w:hAnsi="Arial"/>
          <w:b/>
          <w:sz w:val="24"/>
          <w:lang w:val="en-GB"/>
        </w:rPr>
        <w:t>Communications and Working Relationships</w:t>
      </w:r>
    </w:p>
    <w:p w14:paraId="790267D9" w14:textId="77777777" w:rsidR="00E80B22" w:rsidRPr="00A10F39" w:rsidRDefault="00E80B22" w:rsidP="00DA1DC9">
      <w:pPr>
        <w:jc w:val="both"/>
        <w:rPr>
          <w:rFonts w:ascii="Arial" w:hAnsi="Arial"/>
          <w:b/>
          <w:sz w:val="24"/>
          <w:lang w:val="en-GB"/>
        </w:rPr>
      </w:pPr>
    </w:p>
    <w:p w14:paraId="6C56EAC9"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The post holder is required to communicate and interact at many different levels within and out with the organisation.  There will be significant interactions with senior professional leaders across all NHS Boards and IJBs across NHS Scotland and in Scottish Government .The post holder will be required to develop robust links with NHS Education Scotland, colleagues in academic institutions and external agencies. </w:t>
      </w:r>
    </w:p>
    <w:p w14:paraId="5D7A2411" w14:textId="77777777" w:rsidR="00D37B88" w:rsidRPr="00A10F39" w:rsidRDefault="00D37B88" w:rsidP="00DA1DC9">
      <w:pPr>
        <w:tabs>
          <w:tab w:val="left" w:pos="540"/>
        </w:tabs>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br/>
        <w:t xml:space="preserve">The nature of the post will result in many challenging situations that will require the presentation of highly complex, sensitive and contentious information to senior leaders in NHS Boards. These situations can be controversial and will involve engaging in difficult conversations regarding performance in relation to workload and workforce planning.   </w:t>
      </w:r>
    </w:p>
    <w:p w14:paraId="31C6948A" w14:textId="77777777" w:rsidR="00D37B88" w:rsidRPr="00A10F39" w:rsidRDefault="00D37B88" w:rsidP="00DA1DC9">
      <w:pPr>
        <w:tabs>
          <w:tab w:val="left" w:pos="540"/>
        </w:tabs>
        <w:overflowPunct w:val="0"/>
        <w:autoSpaceDE w:val="0"/>
        <w:autoSpaceDN w:val="0"/>
        <w:adjustRightInd w:val="0"/>
        <w:jc w:val="both"/>
        <w:textAlignment w:val="baseline"/>
        <w:rPr>
          <w:rFonts w:ascii="Arial" w:hAnsi="Arial" w:cs="Arial"/>
          <w:sz w:val="22"/>
          <w:szCs w:val="22"/>
          <w:lang w:val="en-GB"/>
        </w:rPr>
      </w:pPr>
    </w:p>
    <w:p w14:paraId="2A3D4F58" w14:textId="77777777" w:rsidR="00D37B88" w:rsidRPr="00A10F39" w:rsidRDefault="00D37B88" w:rsidP="00DA1DC9">
      <w:pPr>
        <w:tabs>
          <w:tab w:val="left" w:pos="540"/>
        </w:tabs>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There could be significant </w:t>
      </w:r>
      <w:proofErr w:type="gramStart"/>
      <w:r w:rsidRPr="00A10F39">
        <w:rPr>
          <w:rFonts w:ascii="Arial" w:hAnsi="Arial" w:cs="Arial"/>
          <w:sz w:val="22"/>
          <w:szCs w:val="22"/>
          <w:lang w:val="en-GB"/>
        </w:rPr>
        <w:t>resistance which may at times be highly emotive with differing opinions</w:t>
      </w:r>
      <w:proofErr w:type="gramEnd"/>
      <w:r w:rsidRPr="00A10F39">
        <w:rPr>
          <w:rFonts w:ascii="Arial" w:hAnsi="Arial" w:cs="Arial"/>
          <w:sz w:val="22"/>
          <w:szCs w:val="22"/>
          <w:lang w:val="en-GB"/>
        </w:rPr>
        <w:t xml:space="preserve"> and it will be essential that the post holder applies highly developed communication skills in persuasion, negotiation, empathy, sensitivity, tact and diplomacy and re-assurance when feeding back information.</w:t>
      </w:r>
    </w:p>
    <w:p w14:paraId="0D19BB50" w14:textId="77777777" w:rsidR="00D37B88" w:rsidRPr="00A10F39" w:rsidRDefault="00D37B88" w:rsidP="00DA1DC9">
      <w:pPr>
        <w:tabs>
          <w:tab w:val="left" w:pos="540"/>
        </w:tabs>
        <w:overflowPunct w:val="0"/>
        <w:autoSpaceDE w:val="0"/>
        <w:autoSpaceDN w:val="0"/>
        <w:adjustRightInd w:val="0"/>
        <w:ind w:left="144"/>
        <w:jc w:val="both"/>
        <w:textAlignment w:val="baseline"/>
        <w:rPr>
          <w:rFonts w:ascii="Arial" w:hAnsi="Arial" w:cs="Arial"/>
          <w:sz w:val="24"/>
          <w:lang w:val="en-GB"/>
        </w:rPr>
      </w:pPr>
    </w:p>
    <w:p w14:paraId="2F33A575"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The post holder will be expected to give formal presentations to large </w:t>
      </w:r>
      <w:proofErr w:type="gramStart"/>
      <w:r w:rsidRPr="00A10F39">
        <w:rPr>
          <w:rFonts w:ascii="Arial" w:hAnsi="Arial" w:cs="Arial"/>
          <w:sz w:val="22"/>
          <w:szCs w:val="22"/>
          <w:lang w:val="en-GB"/>
        </w:rPr>
        <w:t>audiences and present information and training</w:t>
      </w:r>
      <w:proofErr w:type="gramEnd"/>
      <w:r w:rsidRPr="00A10F39">
        <w:rPr>
          <w:rFonts w:ascii="Arial" w:hAnsi="Arial" w:cs="Arial"/>
          <w:sz w:val="22"/>
          <w:szCs w:val="22"/>
          <w:lang w:val="en-GB"/>
        </w:rPr>
        <w:t xml:space="preserve"> and education on a regular basis and is therefore required to have well developed presentation skills.</w:t>
      </w:r>
    </w:p>
    <w:p w14:paraId="6B5F5896"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p>
    <w:p w14:paraId="43D65F96"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Training and information solutions must be provided in a format and content which is compatible with audience requirements requiring the post holder to be reactive adaptable in communication style.</w:t>
      </w:r>
    </w:p>
    <w:p w14:paraId="121DE951"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p>
    <w:p w14:paraId="208C8A84" w14:textId="77777777" w:rsidR="00D37B88" w:rsidRPr="00A10F39" w:rsidRDefault="00D37B88" w:rsidP="00DA1DC9">
      <w:pPr>
        <w:tabs>
          <w:tab w:val="left" w:pos="540"/>
        </w:tabs>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Regularly analyses &amp; interprets highly complex workforce data from </w:t>
      </w:r>
      <w:proofErr w:type="gramStart"/>
      <w:r w:rsidRPr="00A10F39">
        <w:rPr>
          <w:rFonts w:ascii="Arial" w:hAnsi="Arial" w:cs="Arial"/>
          <w:sz w:val="22"/>
          <w:szCs w:val="22"/>
          <w:lang w:val="en-GB"/>
        </w:rPr>
        <w:t xml:space="preserve">across the organisation and nationally to develop papers/reports to make recommendations to </w:t>
      </w:r>
      <w:r w:rsidR="00714A10" w:rsidRPr="00A10F39">
        <w:rPr>
          <w:rFonts w:ascii="Arial" w:hAnsi="Arial" w:cs="Arial"/>
          <w:sz w:val="22"/>
          <w:szCs w:val="22"/>
          <w:lang w:val="en-GB"/>
        </w:rPr>
        <w:t>senior professional</w:t>
      </w:r>
      <w:r w:rsidRPr="00A10F39">
        <w:rPr>
          <w:rFonts w:ascii="Arial" w:hAnsi="Arial" w:cs="Arial"/>
          <w:sz w:val="22"/>
          <w:szCs w:val="22"/>
          <w:lang w:val="en-GB"/>
        </w:rPr>
        <w:t xml:space="preserve"> leaders across Scotland</w:t>
      </w:r>
      <w:proofErr w:type="gramEnd"/>
      <w:r w:rsidRPr="00A10F39">
        <w:rPr>
          <w:rFonts w:ascii="Arial" w:hAnsi="Arial" w:cs="Arial"/>
          <w:sz w:val="22"/>
          <w:szCs w:val="22"/>
          <w:lang w:val="en-GB"/>
        </w:rPr>
        <w:t xml:space="preserve"> </w:t>
      </w:r>
    </w:p>
    <w:p w14:paraId="4AAAA55F"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p>
    <w:p w14:paraId="0F9708ED" w14:textId="77777777" w:rsidR="00D37B88" w:rsidRPr="00A10F39" w:rsidRDefault="00D37B88" w:rsidP="00DA1DC9">
      <w:p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Regular and frequent contact will occur </w:t>
      </w:r>
      <w:proofErr w:type="gramStart"/>
      <w:r w:rsidRPr="00A10F39">
        <w:rPr>
          <w:rFonts w:ascii="Arial" w:hAnsi="Arial" w:cs="Arial"/>
          <w:sz w:val="22"/>
          <w:szCs w:val="22"/>
          <w:lang w:val="en-GB"/>
        </w:rPr>
        <w:t>with</w:t>
      </w:r>
      <w:proofErr w:type="gramEnd"/>
      <w:r w:rsidRPr="00A10F39">
        <w:rPr>
          <w:rFonts w:ascii="Arial" w:hAnsi="Arial" w:cs="Arial"/>
          <w:sz w:val="22"/>
          <w:szCs w:val="22"/>
          <w:lang w:val="en-GB"/>
        </w:rPr>
        <w:t>:</w:t>
      </w:r>
    </w:p>
    <w:p w14:paraId="303E36A7" w14:textId="77777777" w:rsidR="00D37B88" w:rsidRPr="00A10F39" w:rsidRDefault="00D37B88">
      <w:pPr>
        <w:jc w:val="both"/>
        <w:rPr>
          <w:rFonts w:ascii="Arial" w:hAnsi="Arial"/>
          <w:b/>
          <w:sz w:val="24"/>
          <w:lang w:val="en-GB"/>
        </w:rPr>
      </w:pPr>
    </w:p>
    <w:p w14:paraId="5DC3743E" w14:textId="77777777" w:rsidR="00FA7F1F" w:rsidRPr="00A10F39" w:rsidRDefault="00E80B22" w:rsidP="00FA7F1F">
      <w:pPr>
        <w:jc w:val="both"/>
        <w:rPr>
          <w:rFonts w:ascii="Arial" w:hAnsi="Arial"/>
          <w:b/>
          <w:sz w:val="24"/>
          <w:lang w:val="en-GB"/>
        </w:rPr>
      </w:pPr>
      <w:r w:rsidRPr="00A10F39">
        <w:rPr>
          <w:rFonts w:ascii="Arial" w:hAnsi="Arial"/>
          <w:b/>
          <w:sz w:val="24"/>
          <w:lang w:val="en-GB"/>
        </w:rPr>
        <w:t>Internal</w:t>
      </w:r>
    </w:p>
    <w:p w14:paraId="2E4F449E" w14:textId="77777777" w:rsidR="00300FF2" w:rsidRPr="00A10F39" w:rsidRDefault="00300FF2" w:rsidP="00FA7F1F">
      <w:pPr>
        <w:jc w:val="both"/>
        <w:rPr>
          <w:rFonts w:ascii="Arial" w:hAnsi="Arial"/>
          <w:b/>
          <w:sz w:val="24"/>
          <w:lang w:val="en-GB"/>
        </w:rPr>
      </w:pPr>
    </w:p>
    <w:p w14:paraId="32082FED" w14:textId="77777777" w:rsidR="00B95FBF" w:rsidRPr="00A10F39" w:rsidRDefault="00B95FBF" w:rsidP="00D37B88">
      <w:pPr>
        <w:numPr>
          <w:ilvl w:val="0"/>
          <w:numId w:val="25"/>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HIS Directors</w:t>
      </w:r>
    </w:p>
    <w:p w14:paraId="7F23585B" w14:textId="77777777" w:rsidR="00D37B88" w:rsidRPr="00A10F39" w:rsidRDefault="00B95FBF" w:rsidP="00D37B88">
      <w:pPr>
        <w:numPr>
          <w:ilvl w:val="0"/>
          <w:numId w:val="25"/>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HIS Heads of Service/ Portfolio Leads </w:t>
      </w:r>
    </w:p>
    <w:p w14:paraId="0A01A348" w14:textId="77777777" w:rsidR="00D37B88" w:rsidRPr="00A10F39" w:rsidRDefault="00B95FBF" w:rsidP="00D37B88">
      <w:pPr>
        <w:numPr>
          <w:ilvl w:val="0"/>
          <w:numId w:val="25"/>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Head of Programme</w:t>
      </w:r>
      <w:r w:rsidR="00D37B88" w:rsidRPr="00A10F39">
        <w:rPr>
          <w:rFonts w:ascii="Arial" w:hAnsi="Arial" w:cs="Arial"/>
          <w:sz w:val="22"/>
          <w:szCs w:val="22"/>
          <w:lang w:val="en-GB"/>
        </w:rPr>
        <w:t xml:space="preserve"> </w:t>
      </w:r>
      <w:r w:rsidR="009F24E3" w:rsidRPr="00A10F39">
        <w:rPr>
          <w:rFonts w:ascii="Arial" w:hAnsi="Arial" w:cs="Arial"/>
          <w:sz w:val="22"/>
          <w:szCs w:val="22"/>
          <w:lang w:val="en-GB"/>
        </w:rPr>
        <w:t>HSP</w:t>
      </w:r>
    </w:p>
    <w:p w14:paraId="7BE1BD52" w14:textId="77777777" w:rsidR="00D37B88" w:rsidRPr="00A10F39" w:rsidRDefault="00B95FBF" w:rsidP="00D37B88">
      <w:pPr>
        <w:numPr>
          <w:ilvl w:val="0"/>
          <w:numId w:val="25"/>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Data Analyst Team HIS</w:t>
      </w:r>
    </w:p>
    <w:p w14:paraId="1E28ED86" w14:textId="77777777" w:rsidR="00D37B88" w:rsidRPr="00A10F39" w:rsidRDefault="00D37B88" w:rsidP="00D37B88">
      <w:pPr>
        <w:numPr>
          <w:ilvl w:val="0"/>
          <w:numId w:val="25"/>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Legislation policy team CNOD</w:t>
      </w:r>
    </w:p>
    <w:p w14:paraId="232CF58A" w14:textId="77777777" w:rsidR="0048721B" w:rsidRPr="00A10F39" w:rsidRDefault="0048721B" w:rsidP="00FA7F1F">
      <w:pPr>
        <w:jc w:val="both"/>
        <w:rPr>
          <w:rFonts w:ascii="Arial" w:hAnsi="Arial"/>
          <w:b/>
          <w:sz w:val="24"/>
          <w:lang w:val="en-GB"/>
        </w:rPr>
      </w:pPr>
    </w:p>
    <w:p w14:paraId="0ED46A08" w14:textId="77777777" w:rsidR="00FA7F1F" w:rsidRPr="00A10F39" w:rsidRDefault="00E80B22" w:rsidP="00FA7F1F">
      <w:pPr>
        <w:jc w:val="both"/>
        <w:rPr>
          <w:rFonts w:ascii="Arial" w:hAnsi="Arial"/>
          <w:b/>
          <w:sz w:val="24"/>
          <w:lang w:val="en-GB"/>
        </w:rPr>
      </w:pPr>
      <w:r w:rsidRPr="00A10F39">
        <w:rPr>
          <w:rFonts w:ascii="Arial" w:hAnsi="Arial"/>
          <w:b/>
          <w:sz w:val="24"/>
          <w:lang w:val="en-GB"/>
        </w:rPr>
        <w:t>External</w:t>
      </w:r>
    </w:p>
    <w:p w14:paraId="05F45F8B" w14:textId="77777777" w:rsidR="00300FF2" w:rsidRPr="00A10F39" w:rsidRDefault="00300FF2" w:rsidP="00FA7F1F">
      <w:pPr>
        <w:jc w:val="both"/>
        <w:rPr>
          <w:rFonts w:ascii="Arial" w:hAnsi="Arial"/>
          <w:b/>
          <w:sz w:val="24"/>
          <w:lang w:val="en-GB"/>
        </w:rPr>
      </w:pPr>
    </w:p>
    <w:p w14:paraId="0B02188A" w14:textId="77777777" w:rsidR="00B95FBF" w:rsidRPr="00A10F39" w:rsidRDefault="00B95FBF" w:rsidP="00B95FBF">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Legislation policy team CNOD</w:t>
      </w:r>
    </w:p>
    <w:p w14:paraId="6A740CB8" w14:textId="77777777" w:rsidR="00B95FBF" w:rsidRPr="00A10F39" w:rsidRDefault="00B95FBF"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CNO / Deputy CNO</w:t>
      </w:r>
    </w:p>
    <w:p w14:paraId="0118DD98" w14:textId="77777777" w:rsidR="00B95FBF" w:rsidRPr="00A10F39" w:rsidRDefault="00B95FBF"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Medical Directors</w:t>
      </w:r>
    </w:p>
    <w:p w14:paraId="31F9AF2A" w14:textId="77777777" w:rsidR="00B95FBF" w:rsidRPr="00A10F39" w:rsidRDefault="00B95FBF"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AHP Directors</w:t>
      </w:r>
    </w:p>
    <w:p w14:paraId="52C1B8C6" w14:textId="77777777" w:rsidR="00B95FBF" w:rsidRPr="00A10F39" w:rsidRDefault="00B95FBF"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Pharmacy Directors</w:t>
      </w:r>
    </w:p>
    <w:p w14:paraId="6CDA5317" w14:textId="77777777" w:rsidR="00B95FBF" w:rsidRPr="00A10F39" w:rsidRDefault="00B95FBF"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 xml:space="preserve">HR Directors </w:t>
      </w:r>
    </w:p>
    <w:p w14:paraId="0EB282B5" w14:textId="77777777" w:rsidR="00B95FBF" w:rsidRPr="00A10F39" w:rsidRDefault="00B95FBF"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NES education/digital and analyst teams</w:t>
      </w:r>
    </w:p>
    <w:p w14:paraId="714D1C36"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Workforce  Analysts</w:t>
      </w:r>
    </w:p>
    <w:p w14:paraId="3640483E"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Senior Professional leaders in NHS Boards and IJBs</w:t>
      </w:r>
    </w:p>
    <w:p w14:paraId="5B20397B"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Workforce leads in NHS Boards and IJBs</w:t>
      </w:r>
    </w:p>
    <w:p w14:paraId="7E49FE0B"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Regional Groups and Committees</w:t>
      </w:r>
    </w:p>
    <w:p w14:paraId="77A3EE71"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Specialty specific national professional groups</w:t>
      </w:r>
    </w:p>
    <w:p w14:paraId="66FF6E64"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Partnership organisations regionally and at Board level</w:t>
      </w:r>
    </w:p>
    <w:p w14:paraId="703AF094" w14:textId="77777777" w:rsidR="00D37B88" w:rsidRPr="00A10F39" w:rsidRDefault="009F24E3"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lastRenderedPageBreak/>
        <w:t>HSP Programme Board</w:t>
      </w:r>
    </w:p>
    <w:p w14:paraId="202C6071" w14:textId="77777777" w:rsidR="00D37B88" w:rsidRPr="00A10F39" w:rsidRDefault="00D37B88" w:rsidP="00D37B88">
      <w:pPr>
        <w:numPr>
          <w:ilvl w:val="0"/>
          <w:numId w:val="24"/>
        </w:numPr>
        <w:overflowPunct w:val="0"/>
        <w:autoSpaceDE w:val="0"/>
        <w:autoSpaceDN w:val="0"/>
        <w:adjustRightInd w:val="0"/>
        <w:spacing w:line="240" w:lineRule="atLeast"/>
        <w:contextualSpacing/>
        <w:jc w:val="both"/>
        <w:textAlignment w:val="baseline"/>
        <w:rPr>
          <w:rFonts w:ascii="Arial" w:hAnsi="Arial" w:cs="Arial"/>
          <w:sz w:val="22"/>
          <w:szCs w:val="22"/>
          <w:lang w:val="en-GB"/>
        </w:rPr>
      </w:pPr>
      <w:r w:rsidRPr="00A10F39">
        <w:rPr>
          <w:rFonts w:ascii="Arial" w:hAnsi="Arial" w:cs="Arial"/>
          <w:sz w:val="22"/>
          <w:szCs w:val="22"/>
          <w:lang w:val="en-GB"/>
        </w:rPr>
        <w:t>Professional Organisations</w:t>
      </w:r>
      <w:r w:rsidR="00EA58F1">
        <w:rPr>
          <w:rFonts w:ascii="Arial" w:hAnsi="Arial" w:cs="Arial"/>
          <w:sz w:val="22"/>
          <w:szCs w:val="22"/>
          <w:lang w:val="en-GB"/>
        </w:rPr>
        <w:t>:</w:t>
      </w:r>
      <w:r w:rsidRPr="00A10F39">
        <w:rPr>
          <w:rFonts w:ascii="Arial" w:hAnsi="Arial" w:cs="Arial"/>
          <w:sz w:val="22"/>
          <w:szCs w:val="22"/>
          <w:lang w:val="en-GB"/>
        </w:rPr>
        <w:t xml:space="preserve"> RCN, RCM</w:t>
      </w:r>
      <w:r w:rsidR="00EA58F1">
        <w:rPr>
          <w:rFonts w:ascii="Arial" w:hAnsi="Arial" w:cs="Arial"/>
          <w:sz w:val="22"/>
          <w:szCs w:val="22"/>
          <w:lang w:val="en-GB"/>
        </w:rPr>
        <w:t>, GMC, HCPC</w:t>
      </w:r>
      <w:r w:rsidRPr="00A10F39">
        <w:rPr>
          <w:rFonts w:ascii="Arial" w:hAnsi="Arial" w:cs="Arial"/>
          <w:sz w:val="22"/>
          <w:szCs w:val="22"/>
          <w:lang w:val="en-GB"/>
        </w:rPr>
        <w:t xml:space="preserve"> and UNISON</w:t>
      </w:r>
    </w:p>
    <w:p w14:paraId="617CA07F" w14:textId="77777777" w:rsidR="00224D35" w:rsidRPr="00A10F39" w:rsidRDefault="00224D35" w:rsidP="0098088D">
      <w:pPr>
        <w:jc w:val="both"/>
        <w:rPr>
          <w:rFonts w:ascii="Arial" w:hAnsi="Arial"/>
          <w:b/>
          <w:sz w:val="24"/>
          <w:lang w:val="en-GB"/>
        </w:rPr>
      </w:pPr>
    </w:p>
    <w:p w14:paraId="052612FD" w14:textId="77777777" w:rsidR="00E80B22" w:rsidRPr="00A10F39" w:rsidRDefault="00BF5136" w:rsidP="0098088D">
      <w:pPr>
        <w:jc w:val="both"/>
        <w:rPr>
          <w:rFonts w:ascii="Arial" w:hAnsi="Arial"/>
          <w:b/>
          <w:sz w:val="24"/>
          <w:lang w:val="en-GB"/>
        </w:rPr>
      </w:pPr>
      <w:r w:rsidRPr="00A10F39">
        <w:rPr>
          <w:rFonts w:ascii="Arial" w:hAnsi="Arial"/>
          <w:b/>
          <w:sz w:val="24"/>
          <w:lang w:val="en-GB"/>
        </w:rPr>
        <w:t>10</w:t>
      </w:r>
      <w:r w:rsidR="0098088D" w:rsidRPr="00A10F39">
        <w:rPr>
          <w:rFonts w:ascii="Arial" w:hAnsi="Arial"/>
          <w:b/>
          <w:sz w:val="24"/>
          <w:lang w:val="en-GB"/>
        </w:rPr>
        <w:t>.</w:t>
      </w:r>
      <w:r w:rsidR="0098088D" w:rsidRPr="00A10F39">
        <w:rPr>
          <w:rFonts w:ascii="Arial" w:hAnsi="Arial"/>
          <w:b/>
          <w:sz w:val="24"/>
          <w:lang w:val="en-GB"/>
        </w:rPr>
        <w:tab/>
      </w:r>
      <w:r w:rsidR="00E80B22" w:rsidRPr="00A10F39">
        <w:rPr>
          <w:rFonts w:ascii="Arial" w:hAnsi="Arial"/>
          <w:b/>
          <w:sz w:val="24"/>
          <w:lang w:val="en-GB"/>
        </w:rPr>
        <w:t>Physical, Mental and Emotional Demands of the Job</w:t>
      </w:r>
    </w:p>
    <w:p w14:paraId="20B32823" w14:textId="77777777" w:rsidR="003D0995" w:rsidRPr="00A10F39" w:rsidRDefault="003D0995" w:rsidP="003A32D2">
      <w:pPr>
        <w:tabs>
          <w:tab w:val="left" w:pos="360"/>
        </w:tabs>
        <w:jc w:val="both"/>
        <w:rPr>
          <w:rFonts w:ascii="Arial" w:hAnsi="Arial"/>
          <w:b/>
          <w:sz w:val="24"/>
          <w:lang w:val="en-GB"/>
        </w:rPr>
      </w:pPr>
    </w:p>
    <w:p w14:paraId="14179159" w14:textId="77777777" w:rsidR="003D0995" w:rsidRPr="00A10F39" w:rsidRDefault="00A11DBA" w:rsidP="003D0995">
      <w:pPr>
        <w:tabs>
          <w:tab w:val="left" w:pos="360"/>
        </w:tabs>
        <w:jc w:val="both"/>
        <w:rPr>
          <w:rFonts w:ascii="Arial" w:hAnsi="Arial"/>
          <w:b/>
          <w:sz w:val="24"/>
          <w:szCs w:val="24"/>
          <w:lang w:val="en-GB" w:eastAsia="en-GB"/>
        </w:rPr>
      </w:pPr>
      <w:r w:rsidRPr="00A10F39">
        <w:rPr>
          <w:rFonts w:ascii="Arial" w:hAnsi="Arial"/>
          <w:b/>
          <w:sz w:val="24"/>
          <w:szCs w:val="24"/>
          <w:lang w:val="en-GB" w:eastAsia="en-GB"/>
        </w:rPr>
        <w:tab/>
      </w:r>
      <w:r w:rsidR="003D0995" w:rsidRPr="00A10F39">
        <w:rPr>
          <w:rFonts w:ascii="Arial" w:hAnsi="Arial"/>
          <w:b/>
          <w:sz w:val="24"/>
          <w:szCs w:val="24"/>
          <w:lang w:val="en-GB" w:eastAsia="en-GB"/>
        </w:rPr>
        <w:t>Physical</w:t>
      </w:r>
    </w:p>
    <w:p w14:paraId="672FB382" w14:textId="77777777" w:rsidR="00300FF2" w:rsidRPr="00A10F39" w:rsidRDefault="00300FF2" w:rsidP="00DA1DC9">
      <w:pPr>
        <w:pStyle w:val="ListParagraph"/>
        <w:numPr>
          <w:ilvl w:val="0"/>
          <w:numId w:val="35"/>
        </w:numPr>
        <w:overflowPunct w:val="0"/>
        <w:autoSpaceDE w:val="0"/>
        <w:autoSpaceDN w:val="0"/>
        <w:adjustRightInd w:val="0"/>
        <w:spacing w:before="120" w:after="120"/>
        <w:ind w:right="-274"/>
        <w:jc w:val="both"/>
        <w:textAlignment w:val="baseline"/>
        <w:rPr>
          <w:rFonts w:ascii="Arial" w:hAnsi="Arial" w:cs="Arial"/>
          <w:sz w:val="22"/>
          <w:szCs w:val="22"/>
          <w:lang w:val="en-GB"/>
        </w:rPr>
      </w:pPr>
      <w:r w:rsidRPr="00A10F39">
        <w:rPr>
          <w:rFonts w:ascii="Arial" w:hAnsi="Arial" w:cs="Arial"/>
          <w:sz w:val="22"/>
          <w:szCs w:val="22"/>
          <w:lang w:val="en-GB"/>
        </w:rPr>
        <w:t xml:space="preserve">The post </w:t>
      </w:r>
      <w:proofErr w:type="gramStart"/>
      <w:r w:rsidRPr="00A10F39">
        <w:rPr>
          <w:rFonts w:ascii="Arial" w:hAnsi="Arial" w:cs="Arial"/>
          <w:sz w:val="22"/>
          <w:szCs w:val="22"/>
          <w:lang w:val="en-GB"/>
        </w:rPr>
        <w:t>will be office/home based</w:t>
      </w:r>
      <w:proofErr w:type="gramEnd"/>
      <w:r w:rsidRPr="00A10F39">
        <w:rPr>
          <w:rFonts w:ascii="Arial" w:hAnsi="Arial" w:cs="Arial"/>
          <w:sz w:val="22"/>
          <w:szCs w:val="22"/>
          <w:lang w:val="en-GB"/>
        </w:rPr>
        <w:t xml:space="preserve"> with frequent travel to NHS sites across Scotland. </w:t>
      </w:r>
    </w:p>
    <w:p w14:paraId="2C067A90" w14:textId="77777777" w:rsidR="007B4E36" w:rsidRPr="00A10F39" w:rsidRDefault="00BF5136" w:rsidP="00DA1DC9">
      <w:pPr>
        <w:pStyle w:val="ListParagraph"/>
        <w:numPr>
          <w:ilvl w:val="0"/>
          <w:numId w:val="35"/>
        </w:numPr>
        <w:jc w:val="both"/>
        <w:rPr>
          <w:rFonts w:ascii="Arial" w:hAnsi="Arial"/>
          <w:b/>
          <w:sz w:val="24"/>
          <w:lang w:val="en-GB"/>
        </w:rPr>
      </w:pPr>
      <w:r w:rsidRPr="00A10F39">
        <w:rPr>
          <w:rFonts w:ascii="Arial" w:hAnsi="Arial" w:cs="Arial"/>
          <w:sz w:val="22"/>
          <w:szCs w:val="22"/>
          <w:lang w:val="en-GB"/>
        </w:rPr>
        <w:t>The post requires onerous physical effort to ensuring coverage of all appropriate stakeholders, involving frequent driving between NHS sites across Scotland and potentially the UK, at times necessitating overnight stays and flexibility in working hours.</w:t>
      </w:r>
      <w:r w:rsidR="00300FF2" w:rsidRPr="00A10F39">
        <w:rPr>
          <w:rFonts w:ascii="Arial" w:hAnsi="Arial" w:cs="Arial"/>
          <w:sz w:val="22"/>
          <w:szCs w:val="22"/>
          <w:lang w:val="en-GB"/>
        </w:rPr>
        <w:t xml:space="preserve"> There may also be </w:t>
      </w:r>
      <w:r w:rsidR="007B4E36" w:rsidRPr="00A10F39">
        <w:rPr>
          <w:rFonts w:ascii="Arial" w:hAnsi="Arial" w:cs="Arial"/>
          <w:sz w:val="22"/>
          <w:szCs w:val="22"/>
          <w:lang w:val="en-GB"/>
        </w:rPr>
        <w:t xml:space="preserve">a requirement for </w:t>
      </w:r>
      <w:r w:rsidR="00300FF2" w:rsidRPr="00A10F39">
        <w:rPr>
          <w:rFonts w:ascii="Arial" w:hAnsi="Arial" w:cs="Arial"/>
          <w:sz w:val="22"/>
          <w:szCs w:val="22"/>
          <w:lang w:val="en-GB"/>
        </w:rPr>
        <w:t xml:space="preserve">occasional </w:t>
      </w:r>
      <w:r w:rsidR="007B4E36" w:rsidRPr="00A10F39">
        <w:rPr>
          <w:rFonts w:ascii="Arial" w:hAnsi="Arial" w:cs="Arial"/>
          <w:sz w:val="22"/>
          <w:szCs w:val="22"/>
          <w:lang w:val="en-GB"/>
        </w:rPr>
        <w:t xml:space="preserve">travel abroad.  </w:t>
      </w:r>
    </w:p>
    <w:p w14:paraId="0F98B537" w14:textId="77777777" w:rsidR="007B4E36" w:rsidRPr="00A10F39" w:rsidRDefault="007B4E36" w:rsidP="00DA1DC9">
      <w:pPr>
        <w:ind w:left="720"/>
        <w:jc w:val="both"/>
        <w:rPr>
          <w:rFonts w:ascii="Arial" w:hAnsi="Arial"/>
          <w:b/>
          <w:sz w:val="24"/>
          <w:lang w:val="en-GB"/>
        </w:rPr>
      </w:pPr>
    </w:p>
    <w:p w14:paraId="706CBCB8" w14:textId="77777777" w:rsidR="007B4E36" w:rsidRPr="00A10F39" w:rsidRDefault="00300FF2" w:rsidP="00DA1DC9">
      <w:pPr>
        <w:pStyle w:val="ListParagraph"/>
        <w:numPr>
          <w:ilvl w:val="0"/>
          <w:numId w:val="35"/>
        </w:numPr>
        <w:jc w:val="both"/>
        <w:rPr>
          <w:rFonts w:ascii="Arial" w:hAnsi="Arial" w:cs="Arial"/>
          <w:sz w:val="22"/>
          <w:szCs w:val="22"/>
          <w:lang w:val="en-GB"/>
        </w:rPr>
      </w:pPr>
      <w:r w:rsidRPr="00A10F39">
        <w:rPr>
          <w:rFonts w:ascii="Arial" w:hAnsi="Arial" w:cs="Arial"/>
          <w:sz w:val="22"/>
          <w:szCs w:val="22"/>
          <w:lang w:val="en-GB"/>
        </w:rPr>
        <w:t>Requirement to use VDU equipment more or less continuously most days in analysing data, writing reports, checking documents etc.</w:t>
      </w:r>
    </w:p>
    <w:p w14:paraId="1690D276" w14:textId="77777777" w:rsidR="00BF5136" w:rsidRPr="00A10F39" w:rsidRDefault="00300FF2" w:rsidP="00DA1DC9">
      <w:pPr>
        <w:ind w:left="720"/>
        <w:jc w:val="both"/>
        <w:rPr>
          <w:rFonts w:ascii="Arial" w:hAnsi="Arial"/>
          <w:b/>
          <w:sz w:val="24"/>
          <w:lang w:val="en-GB"/>
        </w:rPr>
      </w:pPr>
      <w:r w:rsidRPr="00A10F39">
        <w:rPr>
          <w:rFonts w:ascii="Arial" w:hAnsi="Arial" w:cs="Arial"/>
          <w:sz w:val="22"/>
          <w:szCs w:val="22"/>
          <w:lang w:val="en-GB"/>
        </w:rPr>
        <w:t xml:space="preserve"> </w:t>
      </w:r>
    </w:p>
    <w:p w14:paraId="4CE6B6D5" w14:textId="77777777" w:rsidR="003A32D2" w:rsidRPr="00A10F39" w:rsidRDefault="00A11DBA" w:rsidP="00DA1DC9">
      <w:pPr>
        <w:tabs>
          <w:tab w:val="left" w:pos="360"/>
        </w:tabs>
        <w:jc w:val="both"/>
        <w:rPr>
          <w:rFonts w:ascii="Arial" w:hAnsi="Arial"/>
          <w:b/>
          <w:sz w:val="24"/>
          <w:lang w:val="en-GB"/>
        </w:rPr>
      </w:pPr>
      <w:r w:rsidRPr="00A10F39">
        <w:rPr>
          <w:rFonts w:ascii="Arial" w:hAnsi="Arial"/>
          <w:b/>
          <w:sz w:val="24"/>
          <w:lang w:val="en-GB"/>
        </w:rPr>
        <w:tab/>
      </w:r>
      <w:r w:rsidR="003A32D2" w:rsidRPr="00A10F39">
        <w:rPr>
          <w:rFonts w:ascii="Arial" w:hAnsi="Arial"/>
          <w:b/>
          <w:sz w:val="24"/>
          <w:lang w:val="en-GB"/>
        </w:rPr>
        <w:t>Mental</w:t>
      </w:r>
    </w:p>
    <w:p w14:paraId="4A00EB89" w14:textId="77777777" w:rsidR="00BF5136" w:rsidRPr="00A10F39" w:rsidRDefault="00BF5136" w:rsidP="00DA1DC9">
      <w:pPr>
        <w:pStyle w:val="ListParagraph"/>
        <w:numPr>
          <w:ilvl w:val="0"/>
          <w:numId w:val="34"/>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A10F39">
        <w:rPr>
          <w:rFonts w:ascii="Arial" w:hAnsi="Arial" w:cs="Arial"/>
          <w:sz w:val="22"/>
          <w:szCs w:val="22"/>
          <w:lang w:val="en-GB"/>
        </w:rPr>
        <w:t xml:space="preserve">The post holder requires to manage and lead a </w:t>
      </w:r>
      <w:proofErr w:type="gramStart"/>
      <w:r w:rsidRPr="00A10F39">
        <w:rPr>
          <w:rFonts w:ascii="Arial" w:hAnsi="Arial" w:cs="Arial"/>
          <w:sz w:val="22"/>
          <w:szCs w:val="22"/>
          <w:lang w:val="en-GB"/>
        </w:rPr>
        <w:t>team which</w:t>
      </w:r>
      <w:proofErr w:type="gramEnd"/>
      <w:r w:rsidRPr="00A10F39">
        <w:rPr>
          <w:rFonts w:ascii="Arial" w:hAnsi="Arial" w:cs="Arial"/>
          <w:sz w:val="22"/>
          <w:szCs w:val="22"/>
          <w:lang w:val="en-GB"/>
        </w:rPr>
        <w:t xml:space="preserve"> involves on occasion dealing with team performance and personal sensitive information.</w:t>
      </w:r>
    </w:p>
    <w:p w14:paraId="2058BEAA" w14:textId="77777777" w:rsidR="00BF5136" w:rsidRPr="00A10F39" w:rsidRDefault="00BF5136" w:rsidP="00DA1DC9">
      <w:pPr>
        <w:pStyle w:val="ListParagraph"/>
        <w:numPr>
          <w:ilvl w:val="0"/>
          <w:numId w:val="34"/>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A10F39">
        <w:rPr>
          <w:rFonts w:ascii="Arial" w:hAnsi="Arial" w:cs="Arial"/>
          <w:sz w:val="22"/>
          <w:szCs w:val="22"/>
          <w:lang w:val="en-GB"/>
        </w:rPr>
        <w:t xml:space="preserve">The post requires frequent autonomous judgements that involve complex and often sensitive factors. This often involves analysis and interpretation to allow appropriate expert advice to </w:t>
      </w:r>
      <w:proofErr w:type="gramStart"/>
      <w:r w:rsidRPr="00A10F39">
        <w:rPr>
          <w:rFonts w:ascii="Arial" w:hAnsi="Arial" w:cs="Arial"/>
          <w:sz w:val="22"/>
          <w:szCs w:val="22"/>
          <w:lang w:val="en-GB"/>
        </w:rPr>
        <w:t>be given</w:t>
      </w:r>
      <w:proofErr w:type="gramEnd"/>
      <w:r w:rsidRPr="00A10F39">
        <w:rPr>
          <w:rFonts w:ascii="Arial" w:hAnsi="Arial" w:cs="Arial"/>
          <w:sz w:val="22"/>
          <w:szCs w:val="22"/>
          <w:lang w:val="en-GB"/>
        </w:rPr>
        <w:t xml:space="preserve">.  Prioritisation of workload within complex competing demands necessitates frequent re prioritisation.  </w:t>
      </w:r>
    </w:p>
    <w:p w14:paraId="079735B6" w14:textId="77777777" w:rsidR="00BF5136" w:rsidRPr="00A10F39" w:rsidRDefault="00BF5136" w:rsidP="00DA1DC9">
      <w:pPr>
        <w:pStyle w:val="ListParagraph"/>
        <w:numPr>
          <w:ilvl w:val="0"/>
          <w:numId w:val="34"/>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A10F39">
        <w:rPr>
          <w:rFonts w:ascii="Arial" w:hAnsi="Arial" w:cs="Arial"/>
          <w:sz w:val="22"/>
          <w:szCs w:val="22"/>
          <w:lang w:val="en-GB"/>
        </w:rPr>
        <w:t xml:space="preserve">High levels of concentration required </w:t>
      </w:r>
      <w:proofErr w:type="gramStart"/>
      <w:r w:rsidRPr="00A10F39">
        <w:rPr>
          <w:rFonts w:ascii="Arial" w:hAnsi="Arial" w:cs="Arial"/>
          <w:sz w:val="22"/>
          <w:szCs w:val="22"/>
          <w:lang w:val="en-GB"/>
        </w:rPr>
        <w:t>to accurately undertake</w:t>
      </w:r>
      <w:proofErr w:type="gramEnd"/>
      <w:r w:rsidRPr="00A10F39">
        <w:rPr>
          <w:rFonts w:ascii="Arial" w:hAnsi="Arial" w:cs="Arial"/>
          <w:sz w:val="22"/>
          <w:szCs w:val="22"/>
          <w:lang w:val="en-GB"/>
        </w:rPr>
        <w:t xml:space="preserve"> statistical and analytical work, problem solving and attention to detail for preparation of reports.</w:t>
      </w:r>
    </w:p>
    <w:p w14:paraId="4EF43233" w14:textId="77777777" w:rsidR="00BF5136" w:rsidRPr="00A10F39" w:rsidRDefault="00BF5136" w:rsidP="00DA1DC9">
      <w:pPr>
        <w:pStyle w:val="ListParagraph"/>
        <w:numPr>
          <w:ilvl w:val="0"/>
          <w:numId w:val="34"/>
        </w:num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Prolonged concentration is required for attending and contributing to operational meetings and local/national project groups.</w:t>
      </w:r>
    </w:p>
    <w:p w14:paraId="0936B961" w14:textId="77777777" w:rsidR="00BF5136" w:rsidRPr="00A10F39" w:rsidRDefault="00BF5136" w:rsidP="00DA1DC9">
      <w:pPr>
        <w:overflowPunct w:val="0"/>
        <w:autoSpaceDE w:val="0"/>
        <w:autoSpaceDN w:val="0"/>
        <w:adjustRightInd w:val="0"/>
        <w:jc w:val="both"/>
        <w:textAlignment w:val="baseline"/>
        <w:rPr>
          <w:rFonts w:ascii="Arial" w:hAnsi="Arial" w:cs="Arial"/>
          <w:sz w:val="22"/>
          <w:szCs w:val="22"/>
          <w:lang w:val="en-GB"/>
        </w:rPr>
      </w:pPr>
    </w:p>
    <w:p w14:paraId="13727277" w14:textId="77777777" w:rsidR="00BF5136" w:rsidRPr="00A10F39" w:rsidRDefault="00BF5136" w:rsidP="00DA1DC9">
      <w:pPr>
        <w:pStyle w:val="ListParagraph"/>
        <w:numPr>
          <w:ilvl w:val="0"/>
          <w:numId w:val="34"/>
        </w:num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The post holder is required to provide written and other materials in accordance with targeted timescales and deadlines.</w:t>
      </w:r>
    </w:p>
    <w:p w14:paraId="289E09DC" w14:textId="77777777" w:rsidR="00BF5136" w:rsidRPr="00A10F39" w:rsidRDefault="00BF5136" w:rsidP="00DA1DC9">
      <w:pPr>
        <w:overflowPunct w:val="0"/>
        <w:autoSpaceDE w:val="0"/>
        <w:autoSpaceDN w:val="0"/>
        <w:adjustRightInd w:val="0"/>
        <w:jc w:val="both"/>
        <w:textAlignment w:val="baseline"/>
        <w:rPr>
          <w:rFonts w:ascii="Arial" w:hAnsi="Arial" w:cs="Arial"/>
          <w:sz w:val="22"/>
          <w:szCs w:val="22"/>
          <w:lang w:val="en-GB"/>
        </w:rPr>
      </w:pPr>
    </w:p>
    <w:p w14:paraId="51ED1377" w14:textId="77777777" w:rsidR="00BF5136" w:rsidRPr="00A10F39" w:rsidRDefault="00BF5136" w:rsidP="00DA1DC9">
      <w:pPr>
        <w:pStyle w:val="ListParagraph"/>
        <w:numPr>
          <w:ilvl w:val="0"/>
          <w:numId w:val="34"/>
        </w:numPr>
        <w:overflowPunct w:val="0"/>
        <w:autoSpaceDE w:val="0"/>
        <w:autoSpaceDN w:val="0"/>
        <w:adjustRightInd w:val="0"/>
        <w:jc w:val="both"/>
        <w:textAlignment w:val="baseline"/>
        <w:rPr>
          <w:rFonts w:ascii="Arial" w:hAnsi="Arial" w:cs="Arial"/>
          <w:sz w:val="22"/>
          <w:szCs w:val="22"/>
          <w:lang w:val="en-GB"/>
        </w:rPr>
      </w:pPr>
      <w:r w:rsidRPr="00A10F39">
        <w:rPr>
          <w:rFonts w:ascii="Arial" w:hAnsi="Arial" w:cs="Arial"/>
          <w:sz w:val="22"/>
          <w:szCs w:val="22"/>
          <w:lang w:val="en-GB"/>
        </w:rPr>
        <w:t xml:space="preserve">The post involves intense periods of concentration to analyse data required for tool development and </w:t>
      </w:r>
      <w:proofErr w:type="gramStart"/>
      <w:r w:rsidRPr="00A10F39">
        <w:rPr>
          <w:rFonts w:ascii="Arial" w:hAnsi="Arial" w:cs="Arial"/>
          <w:sz w:val="22"/>
          <w:szCs w:val="22"/>
          <w:lang w:val="en-GB"/>
        </w:rPr>
        <w:t>more general nursing</w:t>
      </w:r>
      <w:proofErr w:type="gramEnd"/>
      <w:r w:rsidRPr="00A10F39">
        <w:rPr>
          <w:rFonts w:ascii="Arial" w:hAnsi="Arial" w:cs="Arial"/>
          <w:sz w:val="22"/>
          <w:szCs w:val="22"/>
          <w:lang w:val="en-GB"/>
        </w:rPr>
        <w:t xml:space="preserve"> and midwifery staffing data to provide expert advice to local NHS Boards.  </w:t>
      </w:r>
    </w:p>
    <w:p w14:paraId="0F108E35" w14:textId="77777777" w:rsidR="00BF5136" w:rsidRPr="00A10F39" w:rsidRDefault="00BF5136" w:rsidP="00DA1DC9">
      <w:pPr>
        <w:overflowPunct w:val="0"/>
        <w:autoSpaceDE w:val="0"/>
        <w:autoSpaceDN w:val="0"/>
        <w:adjustRightInd w:val="0"/>
        <w:jc w:val="both"/>
        <w:textAlignment w:val="baseline"/>
        <w:rPr>
          <w:rFonts w:ascii="Arial" w:hAnsi="Arial" w:cs="Arial"/>
          <w:sz w:val="22"/>
          <w:szCs w:val="22"/>
          <w:lang w:val="en-GB"/>
        </w:rPr>
      </w:pPr>
    </w:p>
    <w:p w14:paraId="092C2FCB" w14:textId="77777777" w:rsidR="00D21632" w:rsidRPr="00A10F39" w:rsidRDefault="00BF5136" w:rsidP="00DA1DC9">
      <w:pPr>
        <w:pStyle w:val="ListParagraph"/>
        <w:numPr>
          <w:ilvl w:val="0"/>
          <w:numId w:val="34"/>
        </w:numPr>
        <w:jc w:val="both"/>
        <w:rPr>
          <w:rFonts w:ascii="Arial" w:hAnsi="Arial"/>
          <w:sz w:val="24"/>
          <w:lang w:val="en-GB"/>
        </w:rPr>
      </w:pPr>
      <w:r w:rsidRPr="00A10F39">
        <w:rPr>
          <w:rFonts w:ascii="Arial" w:hAnsi="Arial" w:cs="Arial"/>
          <w:sz w:val="22"/>
          <w:szCs w:val="22"/>
          <w:lang w:val="en-GB"/>
        </w:rPr>
        <w:t xml:space="preserve">The post holder must be able to balance priorities </w:t>
      </w:r>
      <w:proofErr w:type="gramStart"/>
      <w:r w:rsidRPr="00A10F39">
        <w:rPr>
          <w:rFonts w:ascii="Arial" w:hAnsi="Arial" w:cs="Arial"/>
          <w:sz w:val="22"/>
          <w:szCs w:val="22"/>
          <w:lang w:val="en-GB"/>
        </w:rPr>
        <w:t>in order to best meet</w:t>
      </w:r>
      <w:proofErr w:type="gramEnd"/>
      <w:r w:rsidRPr="00A10F39">
        <w:rPr>
          <w:rFonts w:ascii="Arial" w:hAnsi="Arial" w:cs="Arial"/>
          <w:sz w:val="22"/>
          <w:szCs w:val="22"/>
          <w:lang w:val="en-GB"/>
        </w:rPr>
        <w:t xml:space="preserve"> demands, and is required to analyse complex information, using personal knowledge, expertise and judgement skills.</w:t>
      </w:r>
    </w:p>
    <w:p w14:paraId="7F323C7C" w14:textId="77777777" w:rsidR="00BF5136" w:rsidRPr="00A10F39" w:rsidRDefault="00BF5136" w:rsidP="00DA1DC9">
      <w:pPr>
        <w:jc w:val="both"/>
        <w:rPr>
          <w:rFonts w:ascii="Arial" w:hAnsi="Arial" w:cs="Arial"/>
          <w:b/>
          <w:sz w:val="24"/>
          <w:lang w:val="en-GB"/>
        </w:rPr>
      </w:pPr>
    </w:p>
    <w:p w14:paraId="454754A9" w14:textId="77777777" w:rsidR="00D21632" w:rsidRPr="00A10F39" w:rsidRDefault="00D21632" w:rsidP="00DA1DC9">
      <w:pPr>
        <w:ind w:firstLine="360"/>
        <w:jc w:val="both"/>
        <w:rPr>
          <w:rFonts w:ascii="Arial" w:hAnsi="Arial" w:cs="Arial"/>
          <w:b/>
          <w:sz w:val="24"/>
          <w:lang w:val="en-GB"/>
        </w:rPr>
      </w:pPr>
      <w:r w:rsidRPr="00A10F39">
        <w:rPr>
          <w:rFonts w:ascii="Arial" w:hAnsi="Arial" w:cs="Arial"/>
          <w:b/>
          <w:sz w:val="24"/>
          <w:lang w:val="en-GB"/>
        </w:rPr>
        <w:t>Emotional</w:t>
      </w:r>
    </w:p>
    <w:p w14:paraId="5C87BBB9" w14:textId="77777777" w:rsidR="00BF5136" w:rsidRPr="00A10F39" w:rsidRDefault="00BF5136" w:rsidP="00DA1DC9">
      <w:pPr>
        <w:pStyle w:val="ListParagraph"/>
        <w:numPr>
          <w:ilvl w:val="0"/>
          <w:numId w:val="36"/>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A10F39">
        <w:rPr>
          <w:rFonts w:ascii="Arial" w:hAnsi="Arial" w:cs="Arial"/>
          <w:sz w:val="22"/>
          <w:szCs w:val="22"/>
          <w:lang w:val="en-GB"/>
        </w:rPr>
        <w:t xml:space="preserve">The mental demands of the post are challenging as the position requires a skilful balancing of competing priorities to achieve agreed goals </w:t>
      </w:r>
      <w:r w:rsidR="004E1EE0" w:rsidRPr="00A10F39">
        <w:rPr>
          <w:rFonts w:ascii="Arial" w:hAnsi="Arial" w:cs="Arial"/>
          <w:sz w:val="22"/>
          <w:szCs w:val="22"/>
          <w:lang w:val="en-GB"/>
        </w:rPr>
        <w:t xml:space="preserve">and targets </w:t>
      </w:r>
      <w:r w:rsidRPr="00A10F39">
        <w:rPr>
          <w:rFonts w:ascii="Arial" w:hAnsi="Arial" w:cs="Arial"/>
          <w:sz w:val="22"/>
          <w:szCs w:val="22"/>
          <w:lang w:val="en-GB"/>
        </w:rPr>
        <w:t xml:space="preserve">within given timescales.   </w:t>
      </w:r>
    </w:p>
    <w:p w14:paraId="5E398A5D" w14:textId="77777777" w:rsidR="004E1EE0" w:rsidRPr="00A10F39" w:rsidRDefault="004E1EE0" w:rsidP="00DA1DC9">
      <w:pPr>
        <w:pStyle w:val="ListParagraph"/>
        <w:numPr>
          <w:ilvl w:val="0"/>
          <w:numId w:val="36"/>
        </w:numPr>
        <w:overflowPunct w:val="0"/>
        <w:autoSpaceDE w:val="0"/>
        <w:autoSpaceDN w:val="0"/>
        <w:adjustRightInd w:val="0"/>
        <w:spacing w:before="120" w:after="120" w:line="264" w:lineRule="auto"/>
        <w:jc w:val="both"/>
        <w:textAlignment w:val="baseline"/>
        <w:rPr>
          <w:rFonts w:ascii="Arial" w:hAnsi="Arial" w:cs="Arial"/>
          <w:sz w:val="22"/>
          <w:szCs w:val="22"/>
          <w:lang w:val="en-GB"/>
        </w:rPr>
      </w:pPr>
      <w:r w:rsidRPr="00A10F39">
        <w:rPr>
          <w:rFonts w:ascii="Arial" w:hAnsi="Arial" w:cs="Arial"/>
          <w:sz w:val="22"/>
          <w:szCs w:val="22"/>
          <w:lang w:val="en-GB"/>
        </w:rPr>
        <w:t xml:space="preserve">There will be weekly engagement and discussion with staff and stakeholders in relation to goals and </w:t>
      </w:r>
      <w:proofErr w:type="gramStart"/>
      <w:r w:rsidRPr="00A10F39">
        <w:rPr>
          <w:rFonts w:ascii="Arial" w:hAnsi="Arial" w:cs="Arial"/>
          <w:sz w:val="22"/>
          <w:szCs w:val="22"/>
          <w:lang w:val="en-GB"/>
        </w:rPr>
        <w:t>targets which</w:t>
      </w:r>
      <w:proofErr w:type="gramEnd"/>
      <w:r w:rsidRPr="00A10F39">
        <w:rPr>
          <w:rFonts w:ascii="Arial" w:hAnsi="Arial" w:cs="Arial"/>
          <w:sz w:val="22"/>
          <w:szCs w:val="22"/>
          <w:lang w:val="en-GB"/>
        </w:rPr>
        <w:t xml:space="preserve"> have and have not been met.</w:t>
      </w:r>
    </w:p>
    <w:p w14:paraId="607DE9AD" w14:textId="77777777" w:rsidR="007B4E36" w:rsidRPr="00A10F39" w:rsidRDefault="00BF5136" w:rsidP="00DA1DC9">
      <w:pPr>
        <w:pStyle w:val="ListParagraph"/>
        <w:numPr>
          <w:ilvl w:val="0"/>
          <w:numId w:val="36"/>
        </w:numPr>
        <w:jc w:val="both"/>
        <w:rPr>
          <w:rFonts w:ascii="Arial" w:hAnsi="Arial"/>
          <w:sz w:val="22"/>
          <w:lang w:val="en-GB"/>
        </w:rPr>
      </w:pPr>
      <w:r w:rsidRPr="00A10F39">
        <w:rPr>
          <w:rFonts w:ascii="Arial" w:hAnsi="Arial" w:cs="Arial"/>
          <w:sz w:val="22"/>
          <w:szCs w:val="22"/>
          <w:lang w:val="en-GB"/>
        </w:rPr>
        <w:t xml:space="preserve">This post challenges long held beliefs and traditional hierarchies and as such will demand very significant emotional stamina from the post holder. </w:t>
      </w:r>
    </w:p>
    <w:p w14:paraId="597A6E28" w14:textId="77777777" w:rsidR="007B4E36" w:rsidRPr="00A10F39" w:rsidRDefault="007B4E36" w:rsidP="00DA1DC9">
      <w:pPr>
        <w:jc w:val="both"/>
        <w:rPr>
          <w:rFonts w:ascii="Arial" w:hAnsi="Arial" w:cs="Arial"/>
          <w:sz w:val="22"/>
          <w:szCs w:val="22"/>
          <w:lang w:val="en-GB"/>
        </w:rPr>
      </w:pPr>
    </w:p>
    <w:p w14:paraId="48E0EC57" w14:textId="77777777" w:rsidR="00F33154" w:rsidRPr="00A10F39" w:rsidRDefault="007B4E36" w:rsidP="00F33154">
      <w:pPr>
        <w:pStyle w:val="ListParagraph"/>
        <w:numPr>
          <w:ilvl w:val="0"/>
          <w:numId w:val="36"/>
        </w:numPr>
        <w:tabs>
          <w:tab w:val="left" w:pos="1080"/>
        </w:tabs>
        <w:jc w:val="both"/>
        <w:rPr>
          <w:rFonts w:ascii="Arial" w:hAnsi="Arial" w:cs="Arial"/>
          <w:color w:val="000000"/>
          <w:sz w:val="22"/>
          <w:szCs w:val="22"/>
          <w:lang w:eastAsia="en-GB"/>
        </w:rPr>
      </w:pPr>
      <w:bookmarkStart w:id="0" w:name="_GoBack"/>
      <w:r w:rsidRPr="00A10F39">
        <w:rPr>
          <w:rFonts w:ascii="Arial" w:hAnsi="Arial" w:cs="Arial"/>
          <w:color w:val="000000"/>
          <w:sz w:val="22"/>
          <w:szCs w:val="22"/>
        </w:rPr>
        <w:lastRenderedPageBreak/>
        <w:t>Motivating and supporting staff to achieve agreed objectives and personal development as identified through the performance review system</w:t>
      </w:r>
    </w:p>
    <w:bookmarkEnd w:id="0"/>
    <w:p w14:paraId="77D7B073" w14:textId="77777777" w:rsidR="00D93C08" w:rsidRPr="00A10F39" w:rsidRDefault="00D93C08" w:rsidP="00D93C08">
      <w:pPr>
        <w:tabs>
          <w:tab w:val="left" w:pos="1080"/>
        </w:tabs>
        <w:jc w:val="both"/>
        <w:rPr>
          <w:rFonts w:ascii="Arial" w:hAnsi="Arial" w:cs="Arial"/>
          <w:color w:val="000000"/>
          <w:sz w:val="22"/>
          <w:szCs w:val="22"/>
          <w:lang w:eastAsia="en-GB"/>
        </w:rPr>
      </w:pPr>
    </w:p>
    <w:p w14:paraId="28992CBB" w14:textId="77777777" w:rsidR="00A11DBA" w:rsidRPr="00A10F39" w:rsidRDefault="00A11DBA" w:rsidP="00F33154">
      <w:pPr>
        <w:pStyle w:val="ListParagraph"/>
        <w:numPr>
          <w:ilvl w:val="0"/>
          <w:numId w:val="36"/>
        </w:numPr>
        <w:tabs>
          <w:tab w:val="num" w:pos="1134"/>
        </w:tabs>
        <w:jc w:val="both"/>
        <w:rPr>
          <w:rFonts w:ascii="Arial" w:hAnsi="Arial" w:cs="Arial"/>
          <w:color w:val="000000"/>
          <w:sz w:val="22"/>
          <w:szCs w:val="22"/>
        </w:rPr>
      </w:pPr>
      <w:r w:rsidRPr="00A10F39">
        <w:rPr>
          <w:rFonts w:ascii="Arial" w:hAnsi="Arial" w:cs="Arial"/>
          <w:color w:val="000000"/>
          <w:sz w:val="22"/>
          <w:szCs w:val="22"/>
        </w:rPr>
        <w:t>Dealing with complex and sensitive employment issues, including attendance, discipline, grievance and performance.</w:t>
      </w:r>
    </w:p>
    <w:p w14:paraId="1755CCA4" w14:textId="77777777" w:rsidR="00224D35" w:rsidRPr="00A10F39" w:rsidRDefault="00224D35" w:rsidP="00DA1DC9">
      <w:pPr>
        <w:jc w:val="both"/>
        <w:rPr>
          <w:rFonts w:ascii="Arial" w:hAnsi="Arial"/>
          <w:b/>
          <w:sz w:val="24"/>
          <w:lang w:val="en-GB"/>
        </w:rPr>
      </w:pPr>
    </w:p>
    <w:p w14:paraId="519866B9" w14:textId="77777777" w:rsidR="00E80B22" w:rsidRPr="00A10F39" w:rsidRDefault="0098088D" w:rsidP="00DA1DC9">
      <w:pPr>
        <w:jc w:val="both"/>
        <w:rPr>
          <w:rFonts w:ascii="Arial" w:hAnsi="Arial"/>
          <w:b/>
          <w:sz w:val="24"/>
          <w:lang w:val="en-GB"/>
        </w:rPr>
      </w:pPr>
      <w:r w:rsidRPr="00A10F39">
        <w:rPr>
          <w:rFonts w:ascii="Arial" w:hAnsi="Arial"/>
          <w:b/>
          <w:sz w:val="24"/>
          <w:lang w:val="en-GB"/>
        </w:rPr>
        <w:t>1</w:t>
      </w:r>
      <w:r w:rsidR="00BF5136" w:rsidRPr="00A10F39">
        <w:rPr>
          <w:rFonts w:ascii="Arial" w:hAnsi="Arial"/>
          <w:b/>
          <w:sz w:val="24"/>
          <w:lang w:val="en-GB"/>
        </w:rPr>
        <w:t>1</w:t>
      </w:r>
      <w:r w:rsidRPr="00A10F39">
        <w:rPr>
          <w:rFonts w:ascii="Arial" w:hAnsi="Arial"/>
          <w:b/>
          <w:sz w:val="24"/>
          <w:lang w:val="en-GB"/>
        </w:rPr>
        <w:t>.</w:t>
      </w:r>
      <w:r w:rsidRPr="00A10F39">
        <w:rPr>
          <w:rFonts w:ascii="Arial" w:hAnsi="Arial"/>
          <w:b/>
          <w:sz w:val="24"/>
          <w:lang w:val="en-GB"/>
        </w:rPr>
        <w:tab/>
      </w:r>
      <w:r w:rsidR="00E80B22" w:rsidRPr="00A10F39">
        <w:rPr>
          <w:rFonts w:ascii="Arial" w:hAnsi="Arial"/>
          <w:b/>
          <w:sz w:val="24"/>
          <w:lang w:val="en-GB"/>
        </w:rPr>
        <w:t>Most Challenging/Difficult Parts of the Job</w:t>
      </w:r>
    </w:p>
    <w:p w14:paraId="5EA9BB6B" w14:textId="77777777" w:rsidR="00224D35" w:rsidRPr="00A10F39" w:rsidRDefault="00224D35" w:rsidP="00DA1DC9">
      <w:pPr>
        <w:jc w:val="both"/>
        <w:rPr>
          <w:rFonts w:ascii="Arial" w:hAnsi="Arial"/>
          <w:b/>
          <w:sz w:val="24"/>
          <w:lang w:val="en-GB"/>
        </w:rPr>
      </w:pPr>
    </w:p>
    <w:p w14:paraId="3087ED83" w14:textId="77777777" w:rsidR="00EB636F" w:rsidRPr="00A10F39" w:rsidRDefault="00EB636F" w:rsidP="00975E4C">
      <w:pPr>
        <w:numPr>
          <w:ilvl w:val="0"/>
          <w:numId w:val="42"/>
        </w:numPr>
        <w:spacing w:after="120"/>
        <w:ind w:left="1276" w:hanging="567"/>
        <w:jc w:val="both"/>
        <w:rPr>
          <w:rFonts w:ascii="Arial" w:hAnsi="Arial" w:cs="Arial"/>
          <w:sz w:val="22"/>
          <w:szCs w:val="22"/>
          <w:lang w:val="en-GB"/>
        </w:rPr>
      </w:pPr>
      <w:r w:rsidRPr="00A10F39">
        <w:rPr>
          <w:rFonts w:ascii="Arial" w:hAnsi="Arial" w:cs="Arial"/>
          <w:sz w:val="22"/>
          <w:szCs w:val="22"/>
        </w:rPr>
        <w:t xml:space="preserve">Managing a high profile, politically sensitive and highly complex portfolio whilst balancing the needs of a wide range of health, social care, independent care, housing and third sector stakeholders and interested parties, with at times competing objectives </w:t>
      </w:r>
    </w:p>
    <w:p w14:paraId="69AF74CF" w14:textId="4873714F" w:rsidR="00EB636F" w:rsidRPr="00A10F39" w:rsidRDefault="00EB636F" w:rsidP="00975E4C">
      <w:pPr>
        <w:numPr>
          <w:ilvl w:val="0"/>
          <w:numId w:val="42"/>
        </w:numPr>
        <w:tabs>
          <w:tab w:val="left" w:pos="3402"/>
        </w:tabs>
        <w:spacing w:after="120"/>
        <w:ind w:left="1276" w:hanging="567"/>
        <w:jc w:val="both"/>
        <w:rPr>
          <w:rFonts w:ascii="Arial" w:hAnsi="Arial" w:cs="Arial"/>
          <w:sz w:val="22"/>
          <w:szCs w:val="22"/>
        </w:rPr>
      </w:pPr>
      <w:r w:rsidRPr="00A10F39">
        <w:rPr>
          <w:rFonts w:ascii="Arial" w:hAnsi="Arial" w:cs="Arial"/>
          <w:sz w:val="22"/>
          <w:szCs w:val="22"/>
        </w:rPr>
        <w:t>Support the delivery of major transformational change across the health and social care system through</w:t>
      </w:r>
      <w:r w:rsidR="005B7D31" w:rsidRPr="00A10F39">
        <w:rPr>
          <w:rFonts w:ascii="Arial" w:hAnsi="Arial" w:cs="Arial"/>
          <w:sz w:val="22"/>
          <w:szCs w:val="22"/>
        </w:rPr>
        <w:t xml:space="preserve"> effective workforce planning as part of the</w:t>
      </w:r>
      <w:r w:rsidRPr="00A10F39">
        <w:rPr>
          <w:rFonts w:ascii="Arial" w:hAnsi="Arial" w:cs="Arial"/>
          <w:sz w:val="22"/>
          <w:szCs w:val="22"/>
        </w:rPr>
        <w:t xml:space="preserve"> testing, design and implementation of new pathways of care.  A key element of this work will be to work with the </w:t>
      </w:r>
      <w:r w:rsidR="00D93C08" w:rsidRPr="00A10F39">
        <w:rPr>
          <w:rFonts w:ascii="Arial" w:hAnsi="Arial" w:cs="Arial"/>
          <w:sz w:val="22"/>
          <w:szCs w:val="22"/>
        </w:rPr>
        <w:t>Associate Director of EIC and HSP</w:t>
      </w:r>
      <w:r w:rsidRPr="00A10F39">
        <w:rPr>
          <w:rFonts w:ascii="Arial" w:hAnsi="Arial" w:cs="Arial"/>
          <w:sz w:val="22"/>
          <w:szCs w:val="22"/>
        </w:rPr>
        <w:t xml:space="preserve"> in partnership with senior leaders to build an understanding of the key factors that influence transformational change including, attitude and beliefs, relationship, systems theory, and local context.       </w:t>
      </w:r>
    </w:p>
    <w:p w14:paraId="0B210836" w14:textId="77777777" w:rsidR="00EB636F" w:rsidRPr="00A10F39" w:rsidRDefault="00EB636F" w:rsidP="00975E4C">
      <w:pPr>
        <w:numPr>
          <w:ilvl w:val="0"/>
          <w:numId w:val="42"/>
        </w:numPr>
        <w:tabs>
          <w:tab w:val="left" w:pos="3402"/>
        </w:tabs>
        <w:spacing w:after="120"/>
        <w:ind w:left="1276" w:hanging="567"/>
        <w:jc w:val="both"/>
        <w:rPr>
          <w:rFonts w:ascii="Arial" w:hAnsi="Arial" w:cs="Arial"/>
          <w:sz w:val="22"/>
          <w:szCs w:val="22"/>
        </w:rPr>
      </w:pPr>
      <w:r w:rsidRPr="00A10F39">
        <w:rPr>
          <w:rFonts w:ascii="Arial" w:hAnsi="Arial" w:cs="Arial"/>
          <w:sz w:val="22"/>
          <w:szCs w:val="22"/>
        </w:rPr>
        <w:t>Provide and receive complex, sensitive and contentious information to</w:t>
      </w:r>
      <w:r w:rsidR="00D93C08" w:rsidRPr="00A10F39">
        <w:rPr>
          <w:rFonts w:ascii="Arial" w:hAnsi="Arial" w:cs="Arial"/>
          <w:sz w:val="22"/>
          <w:szCs w:val="22"/>
        </w:rPr>
        <w:t>/from</w:t>
      </w:r>
      <w:r w:rsidRPr="00A10F39">
        <w:rPr>
          <w:rFonts w:ascii="Arial" w:hAnsi="Arial" w:cs="Arial"/>
          <w:sz w:val="22"/>
          <w:szCs w:val="22"/>
        </w:rPr>
        <w:t xml:space="preserve"> senior health and social care leaders which will be hard to receive whilst maintaining productive ongoing relationships </w:t>
      </w:r>
    </w:p>
    <w:p w14:paraId="0D44BF62" w14:textId="0FCEB393" w:rsidR="00EB636F" w:rsidRPr="00A10F39" w:rsidRDefault="00EB636F" w:rsidP="00975E4C">
      <w:pPr>
        <w:numPr>
          <w:ilvl w:val="0"/>
          <w:numId w:val="42"/>
        </w:numPr>
        <w:spacing w:after="120"/>
        <w:ind w:left="1276" w:hanging="567"/>
        <w:jc w:val="both"/>
        <w:rPr>
          <w:rFonts w:ascii="Arial" w:hAnsi="Arial" w:cs="Arial"/>
          <w:sz w:val="22"/>
          <w:szCs w:val="22"/>
        </w:rPr>
      </w:pPr>
      <w:r w:rsidRPr="00A10F39">
        <w:rPr>
          <w:rFonts w:ascii="Arial" w:hAnsi="Arial" w:cs="Arial"/>
          <w:sz w:val="22"/>
          <w:szCs w:val="22"/>
        </w:rPr>
        <w:t>Physical and emotional effort of dealing with a complex portfolio of work and a wide range of issues and activities simultaneously making this a demanding and active role</w:t>
      </w:r>
    </w:p>
    <w:p w14:paraId="216EDC2F" w14:textId="77777777" w:rsidR="00EB636F" w:rsidRPr="00A10F39" w:rsidRDefault="00EB636F" w:rsidP="00975E4C">
      <w:pPr>
        <w:numPr>
          <w:ilvl w:val="0"/>
          <w:numId w:val="42"/>
        </w:numPr>
        <w:spacing w:after="120"/>
        <w:ind w:left="1276" w:hanging="567"/>
        <w:jc w:val="both"/>
        <w:rPr>
          <w:rFonts w:ascii="Arial" w:hAnsi="Arial" w:cs="Arial"/>
          <w:sz w:val="22"/>
          <w:szCs w:val="22"/>
        </w:rPr>
      </w:pPr>
      <w:r w:rsidRPr="00A10F39">
        <w:rPr>
          <w:rFonts w:ascii="Arial" w:hAnsi="Arial" w:cs="Arial"/>
          <w:sz w:val="22"/>
          <w:szCs w:val="22"/>
        </w:rPr>
        <w:t>Managing effective working relationships and operational complexity nationally and internationally</w:t>
      </w:r>
      <w:r w:rsidR="005B7D31" w:rsidRPr="00A10F39">
        <w:rPr>
          <w:rFonts w:ascii="Arial" w:hAnsi="Arial" w:cs="Arial"/>
          <w:sz w:val="22"/>
          <w:szCs w:val="22"/>
        </w:rPr>
        <w:t xml:space="preserve"> to secure and deliver the HSP</w:t>
      </w:r>
      <w:r w:rsidRPr="00A10F39">
        <w:rPr>
          <w:rFonts w:ascii="Arial" w:hAnsi="Arial" w:cs="Arial"/>
          <w:sz w:val="22"/>
          <w:szCs w:val="22"/>
        </w:rPr>
        <w:t xml:space="preserve"> objectives.</w:t>
      </w:r>
    </w:p>
    <w:p w14:paraId="3501B8CA" w14:textId="77777777" w:rsidR="00EB636F" w:rsidRPr="00A10F39" w:rsidRDefault="00EB636F" w:rsidP="00975E4C">
      <w:pPr>
        <w:numPr>
          <w:ilvl w:val="0"/>
          <w:numId w:val="42"/>
        </w:numPr>
        <w:spacing w:after="120"/>
        <w:ind w:left="1276" w:hanging="567"/>
        <w:jc w:val="both"/>
        <w:rPr>
          <w:rFonts w:ascii="Arial" w:hAnsi="Arial" w:cs="Arial"/>
          <w:sz w:val="22"/>
          <w:szCs w:val="22"/>
        </w:rPr>
      </w:pPr>
      <w:r w:rsidRPr="00A10F39">
        <w:rPr>
          <w:rFonts w:ascii="Arial" w:hAnsi="Arial" w:cs="Arial"/>
          <w:sz w:val="22"/>
          <w:szCs w:val="22"/>
        </w:rPr>
        <w:t xml:space="preserve">Providing/developing </w:t>
      </w:r>
      <w:proofErr w:type="spellStart"/>
      <w:r w:rsidRPr="00A10F39">
        <w:rPr>
          <w:rFonts w:ascii="Arial" w:hAnsi="Arial" w:cs="Arial"/>
          <w:sz w:val="22"/>
          <w:szCs w:val="22"/>
        </w:rPr>
        <w:t>recognised</w:t>
      </w:r>
      <w:proofErr w:type="spellEnd"/>
      <w:r w:rsidRPr="00A10F39">
        <w:rPr>
          <w:rFonts w:ascii="Arial" w:hAnsi="Arial" w:cs="Arial"/>
          <w:sz w:val="22"/>
          <w:szCs w:val="22"/>
        </w:rPr>
        <w:t xml:space="preserve"> expertise in leading a large scale improvement portfolio </w:t>
      </w:r>
    </w:p>
    <w:p w14:paraId="1E1ADC53" w14:textId="77777777" w:rsidR="00EB636F" w:rsidRPr="00A10F39" w:rsidRDefault="00EB636F" w:rsidP="00975E4C">
      <w:pPr>
        <w:numPr>
          <w:ilvl w:val="0"/>
          <w:numId w:val="42"/>
        </w:numPr>
        <w:spacing w:after="120"/>
        <w:ind w:left="1276" w:hanging="567"/>
        <w:jc w:val="both"/>
        <w:rPr>
          <w:rFonts w:ascii="Arial" w:hAnsi="Arial" w:cs="Arial"/>
          <w:sz w:val="22"/>
          <w:szCs w:val="22"/>
        </w:rPr>
      </w:pPr>
      <w:r w:rsidRPr="00A10F39">
        <w:rPr>
          <w:rFonts w:ascii="Arial" w:hAnsi="Arial" w:cs="Arial"/>
          <w:sz w:val="22"/>
          <w:szCs w:val="22"/>
        </w:rPr>
        <w:t>Successfully negotiating and leveraging collaboration in the implementation of quality improvement initiatives with a range of stakeholders who have budgetary constraints and other priorities to deliver</w:t>
      </w:r>
    </w:p>
    <w:p w14:paraId="078325D0" w14:textId="77777777" w:rsidR="00EB636F" w:rsidRPr="00A10F39" w:rsidRDefault="00EB636F" w:rsidP="00975E4C">
      <w:pPr>
        <w:pStyle w:val="Default"/>
        <w:numPr>
          <w:ilvl w:val="0"/>
          <w:numId w:val="42"/>
        </w:numPr>
        <w:spacing w:before="120" w:after="120"/>
        <w:ind w:left="1276" w:hanging="567"/>
        <w:jc w:val="both"/>
        <w:rPr>
          <w:color w:val="auto"/>
          <w:sz w:val="22"/>
          <w:szCs w:val="22"/>
        </w:rPr>
      </w:pPr>
      <w:r w:rsidRPr="00A10F39">
        <w:rPr>
          <w:sz w:val="22"/>
          <w:szCs w:val="22"/>
        </w:rPr>
        <w:t xml:space="preserve">Ensuring that health and social care staff (including clinicians, professionals, practitioners and volunteers) working in health and social care are widely engaged in the work of Healthcare Improvement Scotland and universally have good knowledge and understanding of improvement methods.   </w:t>
      </w:r>
    </w:p>
    <w:p w14:paraId="4D4E3EE1" w14:textId="07CBDA02" w:rsidR="00EB636F" w:rsidRPr="00A10F39" w:rsidRDefault="00EB636F" w:rsidP="00975E4C">
      <w:pPr>
        <w:pStyle w:val="Default"/>
        <w:numPr>
          <w:ilvl w:val="0"/>
          <w:numId w:val="42"/>
        </w:numPr>
        <w:spacing w:before="120" w:after="120"/>
        <w:ind w:left="1276" w:hanging="567"/>
        <w:jc w:val="both"/>
        <w:rPr>
          <w:color w:val="auto"/>
          <w:sz w:val="22"/>
          <w:szCs w:val="22"/>
        </w:rPr>
      </w:pPr>
      <w:r w:rsidRPr="00A10F39">
        <w:rPr>
          <w:bCs/>
          <w:sz w:val="22"/>
          <w:szCs w:val="22"/>
        </w:rPr>
        <w:t xml:space="preserve">Demonstrate effective and efficient working practices to support the unit head and </w:t>
      </w:r>
      <w:r w:rsidR="00A84A64">
        <w:rPr>
          <w:bCs/>
          <w:sz w:val="22"/>
          <w:szCs w:val="22"/>
        </w:rPr>
        <w:t xml:space="preserve">NMAHP </w:t>
      </w:r>
      <w:r w:rsidRPr="00A10F39">
        <w:rPr>
          <w:bCs/>
          <w:sz w:val="22"/>
          <w:szCs w:val="22"/>
        </w:rPr>
        <w:t>to its annual savings targets and demonstrates best value in relation to the use of public money.</w:t>
      </w:r>
    </w:p>
    <w:p w14:paraId="4DCF1EEB" w14:textId="77777777" w:rsidR="00EB636F" w:rsidRPr="00A10F39" w:rsidRDefault="00EB636F" w:rsidP="00DA1DC9">
      <w:pPr>
        <w:jc w:val="both"/>
        <w:rPr>
          <w:rFonts w:ascii="Arial" w:hAnsi="Arial"/>
          <w:b/>
          <w:sz w:val="24"/>
          <w:lang w:val="en-GB"/>
        </w:rPr>
      </w:pPr>
    </w:p>
    <w:p w14:paraId="1DE20DC4" w14:textId="77777777" w:rsidR="00E80B22" w:rsidRPr="00A10F39" w:rsidRDefault="0098088D" w:rsidP="00DA1DC9">
      <w:pPr>
        <w:jc w:val="both"/>
        <w:rPr>
          <w:rFonts w:ascii="Arial" w:hAnsi="Arial"/>
          <w:b/>
          <w:sz w:val="24"/>
          <w:lang w:val="en-GB"/>
        </w:rPr>
      </w:pPr>
      <w:r w:rsidRPr="00A10F39">
        <w:rPr>
          <w:rFonts w:ascii="Arial" w:hAnsi="Arial"/>
          <w:b/>
          <w:sz w:val="24"/>
          <w:lang w:val="en-GB"/>
        </w:rPr>
        <w:t>1</w:t>
      </w:r>
      <w:r w:rsidR="00BF5136" w:rsidRPr="00A10F39">
        <w:rPr>
          <w:rFonts w:ascii="Arial" w:hAnsi="Arial"/>
          <w:b/>
          <w:sz w:val="24"/>
          <w:lang w:val="en-GB"/>
        </w:rPr>
        <w:t>2</w:t>
      </w:r>
      <w:r w:rsidRPr="00A10F39">
        <w:rPr>
          <w:rFonts w:ascii="Arial" w:hAnsi="Arial"/>
          <w:b/>
          <w:sz w:val="24"/>
          <w:lang w:val="en-GB"/>
        </w:rPr>
        <w:t>.</w:t>
      </w:r>
      <w:r w:rsidRPr="00A10F39">
        <w:rPr>
          <w:rFonts w:ascii="Arial" w:hAnsi="Arial"/>
          <w:b/>
          <w:sz w:val="24"/>
          <w:lang w:val="en-GB"/>
        </w:rPr>
        <w:tab/>
      </w:r>
      <w:r w:rsidR="00E80B22" w:rsidRPr="00A10F39">
        <w:rPr>
          <w:rFonts w:ascii="Arial" w:hAnsi="Arial"/>
          <w:b/>
          <w:sz w:val="24"/>
          <w:lang w:val="en-GB"/>
        </w:rPr>
        <w:t>Know</w:t>
      </w:r>
      <w:r w:rsidR="00224D35" w:rsidRPr="00A10F39">
        <w:rPr>
          <w:rFonts w:ascii="Arial" w:hAnsi="Arial"/>
          <w:b/>
          <w:sz w:val="24"/>
          <w:lang w:val="en-GB"/>
        </w:rPr>
        <w:t xml:space="preserve">ledge, Training and Experience required </w:t>
      </w:r>
      <w:proofErr w:type="gramStart"/>
      <w:r w:rsidR="00224D35" w:rsidRPr="00A10F39">
        <w:rPr>
          <w:rFonts w:ascii="Arial" w:hAnsi="Arial"/>
          <w:b/>
          <w:sz w:val="24"/>
          <w:lang w:val="en-GB"/>
        </w:rPr>
        <w:t>to do</w:t>
      </w:r>
      <w:proofErr w:type="gramEnd"/>
      <w:r w:rsidR="00224D35" w:rsidRPr="00A10F39">
        <w:rPr>
          <w:rFonts w:ascii="Arial" w:hAnsi="Arial"/>
          <w:b/>
          <w:sz w:val="24"/>
          <w:lang w:val="en-GB"/>
        </w:rPr>
        <w:t xml:space="preserve"> the j</w:t>
      </w:r>
      <w:r w:rsidR="00E80B22" w:rsidRPr="00A10F39">
        <w:rPr>
          <w:rFonts w:ascii="Arial" w:hAnsi="Arial"/>
          <w:b/>
          <w:sz w:val="24"/>
          <w:lang w:val="en-GB"/>
        </w:rPr>
        <w:t>ob</w:t>
      </w:r>
    </w:p>
    <w:p w14:paraId="0436DD5E" w14:textId="77777777" w:rsidR="007B4E36" w:rsidRPr="00A10F39" w:rsidRDefault="007B4E36" w:rsidP="00DA1DC9">
      <w:pPr>
        <w:jc w:val="both"/>
        <w:rPr>
          <w:rFonts w:ascii="Arial" w:hAnsi="Arial"/>
          <w:b/>
          <w:sz w:val="24"/>
          <w:lang w:val="en-GB"/>
        </w:rPr>
      </w:pPr>
    </w:p>
    <w:p w14:paraId="47D7055D" w14:textId="77777777" w:rsidR="00BF5136" w:rsidRPr="00A10F39" w:rsidRDefault="00BF5136"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lang w:val="en-GB"/>
        </w:rPr>
        <w:t xml:space="preserve">Registered </w:t>
      </w:r>
      <w:r w:rsidR="000640CA" w:rsidRPr="00A10F39">
        <w:rPr>
          <w:rFonts w:ascii="Arial" w:hAnsi="Arial" w:cs="Arial"/>
          <w:sz w:val="22"/>
          <w:szCs w:val="22"/>
          <w:lang w:val="en-GB"/>
        </w:rPr>
        <w:t>Healthcare Professional</w:t>
      </w:r>
      <w:r w:rsidRPr="00A10F39">
        <w:rPr>
          <w:rFonts w:ascii="Arial" w:hAnsi="Arial" w:cs="Arial"/>
          <w:sz w:val="22"/>
          <w:szCs w:val="22"/>
          <w:lang w:val="en-GB"/>
        </w:rPr>
        <w:t xml:space="preserve"> </w:t>
      </w:r>
      <w:r w:rsidR="00F27A72" w:rsidRPr="00A10F39">
        <w:rPr>
          <w:rFonts w:ascii="Arial" w:hAnsi="Arial" w:cs="Arial"/>
          <w:sz w:val="22"/>
          <w:szCs w:val="22"/>
          <w:lang w:val="en-GB"/>
        </w:rPr>
        <w:t>(</w:t>
      </w:r>
      <w:r w:rsidR="003A1DCC" w:rsidRPr="00A10F39">
        <w:rPr>
          <w:rFonts w:ascii="Arial" w:hAnsi="Arial" w:cs="Arial"/>
          <w:sz w:val="22"/>
          <w:szCs w:val="22"/>
          <w:lang w:val="en-GB"/>
        </w:rPr>
        <w:t xml:space="preserve">or ability to demonstrate registration with an </w:t>
      </w:r>
      <w:r w:rsidR="002E4D16" w:rsidRPr="00A10F39">
        <w:rPr>
          <w:rFonts w:ascii="Arial" w:hAnsi="Arial" w:cs="Arial"/>
          <w:sz w:val="22"/>
          <w:szCs w:val="22"/>
          <w:lang w:val="en-GB"/>
        </w:rPr>
        <w:t xml:space="preserve"> </w:t>
      </w:r>
      <w:r w:rsidR="003A1DCC" w:rsidRPr="00A10F39">
        <w:rPr>
          <w:rFonts w:ascii="Arial" w:hAnsi="Arial" w:cs="Arial"/>
          <w:sz w:val="22"/>
          <w:szCs w:val="22"/>
          <w:lang w:val="en-GB"/>
        </w:rPr>
        <w:t>appropriate</w:t>
      </w:r>
      <w:r w:rsidR="00F27A72" w:rsidRPr="00A10F39">
        <w:rPr>
          <w:rFonts w:ascii="Arial" w:hAnsi="Arial" w:cs="Arial"/>
          <w:sz w:val="22"/>
          <w:szCs w:val="22"/>
          <w:lang w:val="en-GB"/>
        </w:rPr>
        <w:t xml:space="preserve"> professional body) </w:t>
      </w:r>
      <w:r w:rsidRPr="00A10F39">
        <w:rPr>
          <w:rFonts w:ascii="Arial" w:hAnsi="Arial" w:cs="Arial"/>
          <w:sz w:val="22"/>
          <w:szCs w:val="22"/>
          <w:lang w:val="en-GB"/>
        </w:rPr>
        <w:t xml:space="preserve">with </w:t>
      </w:r>
      <w:r w:rsidR="00286875" w:rsidRPr="00A10F39">
        <w:rPr>
          <w:rFonts w:ascii="Arial" w:hAnsi="Arial" w:cs="Arial"/>
          <w:sz w:val="22"/>
          <w:szCs w:val="22"/>
          <w:lang w:val="en-GB"/>
        </w:rPr>
        <w:t xml:space="preserve">significant experience of </w:t>
      </w:r>
      <w:r w:rsidR="00F27A72" w:rsidRPr="00A10F39">
        <w:rPr>
          <w:rFonts w:ascii="Arial" w:hAnsi="Arial" w:cs="Arial"/>
          <w:sz w:val="22"/>
          <w:szCs w:val="22"/>
          <w:lang w:val="en-GB"/>
        </w:rPr>
        <w:t>s</w:t>
      </w:r>
      <w:r w:rsidRPr="00A10F39">
        <w:rPr>
          <w:rFonts w:ascii="Arial" w:hAnsi="Arial" w:cs="Arial"/>
          <w:sz w:val="22"/>
          <w:szCs w:val="22"/>
          <w:lang w:val="en-GB"/>
        </w:rPr>
        <w:t>enior</w:t>
      </w:r>
      <w:r w:rsidR="00286875" w:rsidRPr="00A10F39">
        <w:rPr>
          <w:rFonts w:ascii="Arial" w:hAnsi="Arial" w:cs="Arial"/>
          <w:sz w:val="22"/>
          <w:szCs w:val="22"/>
          <w:lang w:val="en-GB"/>
        </w:rPr>
        <w:t xml:space="preserve"> leadership and management</w:t>
      </w:r>
      <w:r w:rsidR="003A1DCC" w:rsidRPr="00A10F39">
        <w:rPr>
          <w:rFonts w:ascii="Arial" w:hAnsi="Arial" w:cs="Arial"/>
          <w:sz w:val="22"/>
          <w:szCs w:val="22"/>
          <w:lang w:val="en-GB"/>
        </w:rPr>
        <w:t xml:space="preserve"> </w:t>
      </w:r>
    </w:p>
    <w:p w14:paraId="1EF58CB1" w14:textId="77777777" w:rsidR="00BF5136" w:rsidRPr="00A10F39" w:rsidRDefault="00BF5136" w:rsidP="00975E4C">
      <w:pPr>
        <w:overflowPunct w:val="0"/>
        <w:autoSpaceDE w:val="0"/>
        <w:autoSpaceDN w:val="0"/>
        <w:adjustRightInd w:val="0"/>
        <w:ind w:left="1276" w:hanging="567"/>
        <w:jc w:val="both"/>
        <w:textAlignment w:val="baseline"/>
        <w:rPr>
          <w:rFonts w:ascii="Arial" w:hAnsi="Arial" w:cs="Arial"/>
          <w:sz w:val="22"/>
          <w:szCs w:val="22"/>
          <w:lang w:val="en-GB"/>
        </w:rPr>
      </w:pPr>
    </w:p>
    <w:p w14:paraId="4D2315DA" w14:textId="77777777" w:rsidR="00BF5136" w:rsidRPr="00A10F39" w:rsidRDefault="00BF5136"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lang w:val="en-GB"/>
        </w:rPr>
        <w:t>Educated to Masters level or ab</w:t>
      </w:r>
      <w:r w:rsidR="00286875" w:rsidRPr="00A10F39">
        <w:rPr>
          <w:rFonts w:ascii="Arial" w:hAnsi="Arial" w:cs="Arial"/>
          <w:sz w:val="22"/>
          <w:szCs w:val="22"/>
          <w:lang w:val="en-GB"/>
        </w:rPr>
        <w:t>ility</w:t>
      </w:r>
      <w:r w:rsidRPr="00A10F39">
        <w:rPr>
          <w:rFonts w:ascii="Arial" w:hAnsi="Arial" w:cs="Arial"/>
          <w:sz w:val="22"/>
          <w:szCs w:val="22"/>
          <w:lang w:val="en-GB"/>
        </w:rPr>
        <w:t xml:space="preserve"> to demonstrate equiva</w:t>
      </w:r>
      <w:r w:rsidR="000640CA" w:rsidRPr="00A10F39">
        <w:rPr>
          <w:rFonts w:ascii="Arial" w:hAnsi="Arial" w:cs="Arial"/>
          <w:sz w:val="22"/>
          <w:szCs w:val="22"/>
          <w:lang w:val="en-GB"/>
        </w:rPr>
        <w:t>lent level</w:t>
      </w:r>
      <w:r w:rsidR="00F27A72" w:rsidRPr="00A10F39">
        <w:rPr>
          <w:rFonts w:ascii="Arial" w:hAnsi="Arial" w:cs="Arial"/>
          <w:sz w:val="22"/>
          <w:szCs w:val="22"/>
          <w:lang w:val="en-GB"/>
        </w:rPr>
        <w:t xml:space="preserve"> of</w:t>
      </w:r>
      <w:r w:rsidR="000640CA" w:rsidRPr="00A10F39">
        <w:rPr>
          <w:rFonts w:ascii="Arial" w:hAnsi="Arial" w:cs="Arial"/>
          <w:sz w:val="22"/>
          <w:szCs w:val="22"/>
          <w:lang w:val="en-GB"/>
        </w:rPr>
        <w:t xml:space="preserve"> knowledge and skills in a workforce related discipline (such as leadership, quality improvement, business administration)</w:t>
      </w:r>
    </w:p>
    <w:p w14:paraId="560A24D6" w14:textId="77777777" w:rsidR="00BF5136" w:rsidRPr="00A10F39" w:rsidRDefault="00BF5136" w:rsidP="00975E4C">
      <w:pPr>
        <w:overflowPunct w:val="0"/>
        <w:autoSpaceDE w:val="0"/>
        <w:autoSpaceDN w:val="0"/>
        <w:adjustRightInd w:val="0"/>
        <w:ind w:left="1276" w:hanging="567"/>
        <w:jc w:val="both"/>
        <w:textAlignment w:val="baseline"/>
        <w:rPr>
          <w:rFonts w:ascii="Arial" w:hAnsi="Arial" w:cs="Arial"/>
          <w:sz w:val="22"/>
          <w:szCs w:val="22"/>
          <w:lang w:val="en-GB"/>
        </w:rPr>
      </w:pPr>
    </w:p>
    <w:p w14:paraId="5E33FB02" w14:textId="77777777" w:rsidR="00BF5136" w:rsidRPr="00A10F39" w:rsidRDefault="00BF5136"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lang w:val="en-GB"/>
        </w:rPr>
        <w:t xml:space="preserve">Significant experience in developing </w:t>
      </w:r>
      <w:r w:rsidR="00286875" w:rsidRPr="00A10F39">
        <w:rPr>
          <w:rFonts w:ascii="Arial" w:hAnsi="Arial" w:cs="Arial"/>
          <w:sz w:val="22"/>
          <w:szCs w:val="22"/>
          <w:lang w:val="en-GB"/>
        </w:rPr>
        <w:t xml:space="preserve">and using  workforce </w:t>
      </w:r>
      <w:r w:rsidR="005B7D31" w:rsidRPr="00A10F39">
        <w:rPr>
          <w:rFonts w:ascii="Arial" w:hAnsi="Arial" w:cs="Arial"/>
          <w:sz w:val="22"/>
          <w:szCs w:val="22"/>
          <w:lang w:val="en-GB"/>
        </w:rPr>
        <w:t>staffing</w:t>
      </w:r>
      <w:r w:rsidR="00286875" w:rsidRPr="00A10F39">
        <w:rPr>
          <w:rFonts w:ascii="Arial" w:hAnsi="Arial" w:cs="Arial"/>
          <w:sz w:val="22"/>
          <w:szCs w:val="22"/>
          <w:lang w:val="en-GB"/>
        </w:rPr>
        <w:t xml:space="preserve"> tools and</w:t>
      </w:r>
      <w:r w:rsidR="005B7D31" w:rsidRPr="00A10F39">
        <w:rPr>
          <w:rFonts w:ascii="Arial" w:hAnsi="Arial" w:cs="Arial"/>
          <w:sz w:val="22"/>
          <w:szCs w:val="22"/>
          <w:lang w:val="en-GB"/>
        </w:rPr>
        <w:t xml:space="preserve"> workforce planning</w:t>
      </w:r>
      <w:r w:rsidR="00286875" w:rsidRPr="00A10F39">
        <w:rPr>
          <w:rFonts w:ascii="Arial" w:hAnsi="Arial" w:cs="Arial"/>
          <w:sz w:val="22"/>
          <w:szCs w:val="22"/>
          <w:lang w:val="en-GB"/>
        </w:rPr>
        <w:t xml:space="preserve"> methodologies</w:t>
      </w:r>
    </w:p>
    <w:p w14:paraId="0B3170B1" w14:textId="77777777" w:rsidR="00BF5136" w:rsidRPr="00A10F39" w:rsidRDefault="00BF5136" w:rsidP="00975E4C">
      <w:pPr>
        <w:overflowPunct w:val="0"/>
        <w:autoSpaceDE w:val="0"/>
        <w:autoSpaceDN w:val="0"/>
        <w:adjustRightInd w:val="0"/>
        <w:ind w:left="1276" w:hanging="567"/>
        <w:jc w:val="both"/>
        <w:textAlignment w:val="baseline"/>
        <w:rPr>
          <w:rFonts w:ascii="Arial" w:hAnsi="Arial" w:cs="Arial"/>
          <w:sz w:val="22"/>
          <w:szCs w:val="22"/>
          <w:lang w:val="en-GB"/>
        </w:rPr>
      </w:pPr>
    </w:p>
    <w:p w14:paraId="02BCFE89" w14:textId="77777777" w:rsidR="00BF5136" w:rsidRPr="00A10F39" w:rsidRDefault="00BF5136"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lang w:val="en-GB"/>
        </w:rPr>
        <w:t xml:space="preserve">Skills in the use </w:t>
      </w:r>
      <w:r w:rsidR="005B7D31" w:rsidRPr="00A10F39">
        <w:rPr>
          <w:rFonts w:ascii="Arial" w:hAnsi="Arial" w:cs="Arial"/>
          <w:sz w:val="22"/>
          <w:szCs w:val="22"/>
          <w:lang w:val="en-GB"/>
        </w:rPr>
        <w:t>of predictive data analytics</w:t>
      </w:r>
    </w:p>
    <w:p w14:paraId="277D8525" w14:textId="77777777" w:rsidR="005B7D31" w:rsidRPr="00A10F39" w:rsidRDefault="005B7D31" w:rsidP="00975E4C">
      <w:pPr>
        <w:pStyle w:val="ListParagraph"/>
        <w:ind w:hanging="11"/>
        <w:rPr>
          <w:rFonts w:ascii="Arial" w:hAnsi="Arial" w:cs="Arial"/>
          <w:sz w:val="22"/>
          <w:szCs w:val="22"/>
          <w:lang w:val="en-GB"/>
        </w:rPr>
      </w:pPr>
    </w:p>
    <w:p w14:paraId="156998D7"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lang w:val="en-GB"/>
        </w:rPr>
        <w:t xml:space="preserve">Skills and experience in using quality improvement methodologies </w:t>
      </w:r>
    </w:p>
    <w:p w14:paraId="0F1923A9" w14:textId="77777777" w:rsidR="00BF5136" w:rsidRPr="00A10F39" w:rsidRDefault="00BF5136" w:rsidP="00975E4C">
      <w:pPr>
        <w:overflowPunct w:val="0"/>
        <w:autoSpaceDE w:val="0"/>
        <w:autoSpaceDN w:val="0"/>
        <w:adjustRightInd w:val="0"/>
        <w:ind w:left="1276" w:hanging="567"/>
        <w:jc w:val="both"/>
        <w:textAlignment w:val="baseline"/>
        <w:rPr>
          <w:rFonts w:ascii="Arial" w:hAnsi="Arial" w:cs="Arial"/>
          <w:sz w:val="22"/>
          <w:szCs w:val="22"/>
          <w:lang w:val="en-GB"/>
        </w:rPr>
      </w:pPr>
    </w:p>
    <w:p w14:paraId="5279BCAC" w14:textId="77777777" w:rsidR="005B7D31" w:rsidRPr="00A10F39" w:rsidRDefault="00BF5136"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lang w:val="en-GB"/>
        </w:rPr>
        <w:t>Ability to prioritise and work to competing demands.</w:t>
      </w:r>
    </w:p>
    <w:p w14:paraId="2347E7C1" w14:textId="77777777" w:rsidR="005B7D31" w:rsidRPr="00A10F39" w:rsidRDefault="005B7D31" w:rsidP="00975E4C">
      <w:pPr>
        <w:pStyle w:val="ListParagraph"/>
        <w:ind w:left="1276" w:hanging="567"/>
        <w:rPr>
          <w:rFonts w:ascii="Arial" w:hAnsi="Arial" w:cs="Arial"/>
          <w:sz w:val="22"/>
          <w:szCs w:val="22"/>
        </w:rPr>
      </w:pPr>
    </w:p>
    <w:p w14:paraId="1892A5B7"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Track record of sound financial management combined with experience of developing effective business cases and securing funding from external sources</w:t>
      </w:r>
    </w:p>
    <w:p w14:paraId="4CEC25B6" w14:textId="77777777" w:rsidR="005B7D31" w:rsidRPr="00A10F39" w:rsidRDefault="005B7D31" w:rsidP="00975E4C">
      <w:pPr>
        <w:pStyle w:val="ListParagraph"/>
        <w:ind w:left="1276" w:hanging="567"/>
        <w:rPr>
          <w:rFonts w:ascii="Arial" w:hAnsi="Arial" w:cs="Arial"/>
          <w:sz w:val="22"/>
          <w:szCs w:val="22"/>
        </w:rPr>
      </w:pPr>
    </w:p>
    <w:p w14:paraId="1A6F94DB"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Track record in developing others through a range of approaches from formal teaching to less formal methods such as coaching, mentoring and consulting</w:t>
      </w:r>
    </w:p>
    <w:p w14:paraId="45AE51F3" w14:textId="77777777" w:rsidR="005B7D31" w:rsidRPr="00A10F39" w:rsidRDefault="005B7D31" w:rsidP="00975E4C">
      <w:pPr>
        <w:pStyle w:val="ListParagraph"/>
        <w:ind w:left="1276" w:hanging="567"/>
        <w:rPr>
          <w:rFonts w:ascii="Arial" w:hAnsi="Arial" w:cs="Arial"/>
          <w:sz w:val="22"/>
          <w:szCs w:val="22"/>
        </w:rPr>
      </w:pPr>
    </w:p>
    <w:p w14:paraId="4B8AC08D"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Track record of enabling and facilitating a wide range of health and social care stakeholders to contribute views, expertise and ideas to support the development and implementation of workforce planning</w:t>
      </w:r>
      <w:r w:rsidR="004E1EE0" w:rsidRPr="00A10F39">
        <w:rPr>
          <w:rFonts w:ascii="Arial" w:hAnsi="Arial" w:cs="Arial"/>
          <w:sz w:val="22"/>
          <w:szCs w:val="22"/>
        </w:rPr>
        <w:t xml:space="preserve"> </w:t>
      </w:r>
      <w:r w:rsidRPr="00A10F39">
        <w:rPr>
          <w:rFonts w:ascii="Arial" w:hAnsi="Arial" w:cs="Arial"/>
          <w:sz w:val="22"/>
          <w:szCs w:val="22"/>
        </w:rPr>
        <w:t xml:space="preserve">improvement </w:t>
      </w:r>
      <w:proofErr w:type="spellStart"/>
      <w:r w:rsidRPr="00A10F39">
        <w:rPr>
          <w:rFonts w:ascii="Arial" w:hAnsi="Arial" w:cs="Arial"/>
          <w:sz w:val="22"/>
          <w:szCs w:val="22"/>
        </w:rPr>
        <w:t>programmes</w:t>
      </w:r>
      <w:proofErr w:type="spellEnd"/>
      <w:r w:rsidRPr="00A10F39">
        <w:rPr>
          <w:rFonts w:ascii="Arial" w:hAnsi="Arial" w:cs="Arial"/>
          <w:sz w:val="22"/>
          <w:szCs w:val="22"/>
        </w:rPr>
        <w:t xml:space="preserve"> </w:t>
      </w:r>
    </w:p>
    <w:p w14:paraId="2509C2EE" w14:textId="77777777" w:rsidR="005B7D31" w:rsidRPr="00A10F39" w:rsidRDefault="005B7D31" w:rsidP="00975E4C">
      <w:pPr>
        <w:pStyle w:val="ListParagraph"/>
        <w:ind w:left="1276" w:hanging="567"/>
        <w:rPr>
          <w:rFonts w:ascii="Arial" w:hAnsi="Arial" w:cs="Arial"/>
          <w:sz w:val="22"/>
          <w:szCs w:val="22"/>
        </w:rPr>
      </w:pPr>
    </w:p>
    <w:p w14:paraId="0287F8E9"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 xml:space="preserve">Commitment to and experience of involving individuals who use health and social care services and their </w:t>
      </w:r>
      <w:proofErr w:type="spellStart"/>
      <w:r w:rsidRPr="00A10F39">
        <w:rPr>
          <w:rFonts w:ascii="Arial" w:hAnsi="Arial" w:cs="Arial"/>
          <w:sz w:val="22"/>
          <w:szCs w:val="22"/>
        </w:rPr>
        <w:t>carers</w:t>
      </w:r>
      <w:proofErr w:type="spellEnd"/>
      <w:r w:rsidRPr="00A10F39">
        <w:rPr>
          <w:rFonts w:ascii="Arial" w:hAnsi="Arial" w:cs="Arial"/>
          <w:sz w:val="22"/>
          <w:szCs w:val="22"/>
        </w:rPr>
        <w:t xml:space="preserve"> in the design and delivery of workforce planning improvement</w:t>
      </w:r>
    </w:p>
    <w:p w14:paraId="3564AAF5" w14:textId="77777777" w:rsidR="005B7D31" w:rsidRPr="00A10F39" w:rsidRDefault="005B7D31" w:rsidP="00975E4C">
      <w:pPr>
        <w:pStyle w:val="ListParagraph"/>
        <w:ind w:left="1276" w:hanging="567"/>
        <w:rPr>
          <w:rFonts w:ascii="Arial" w:hAnsi="Arial" w:cs="Arial"/>
          <w:sz w:val="22"/>
          <w:szCs w:val="22"/>
        </w:rPr>
      </w:pPr>
    </w:p>
    <w:p w14:paraId="71FF4834" w14:textId="32773CC5"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Experience in the commissioning and testing of new workforce planning approaches (building a new evidence base) to improve outcomes in health and social care including the monitoring, measuring and evaluatio</w:t>
      </w:r>
      <w:r w:rsidR="004E1EE0" w:rsidRPr="00A10F39">
        <w:rPr>
          <w:rFonts w:ascii="Arial" w:hAnsi="Arial" w:cs="Arial"/>
          <w:sz w:val="22"/>
          <w:szCs w:val="22"/>
        </w:rPr>
        <w:t>n of work and sharing outcomes and</w:t>
      </w:r>
      <w:r w:rsidRPr="00A10F39">
        <w:rPr>
          <w:rFonts w:ascii="Arial" w:hAnsi="Arial" w:cs="Arial"/>
          <w:sz w:val="22"/>
          <w:szCs w:val="22"/>
        </w:rPr>
        <w:t xml:space="preserve"> learning with stakeholders across Scotland and internationally </w:t>
      </w:r>
    </w:p>
    <w:p w14:paraId="6981E381" w14:textId="77777777" w:rsidR="005B7D31" w:rsidRPr="00A10F39" w:rsidRDefault="005B7D31" w:rsidP="00975E4C">
      <w:pPr>
        <w:pStyle w:val="ListParagraph"/>
        <w:ind w:left="1276" w:hanging="567"/>
        <w:rPr>
          <w:rFonts w:ascii="Arial" w:hAnsi="Arial" w:cs="Arial"/>
          <w:sz w:val="22"/>
          <w:szCs w:val="22"/>
        </w:rPr>
      </w:pPr>
    </w:p>
    <w:p w14:paraId="3701CC5E"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Ability to think on their feet and respond to challenges from senior managers and stakeholders and present complex information to both internal and external groups of varying size.</w:t>
      </w:r>
    </w:p>
    <w:p w14:paraId="5B09F954" w14:textId="77777777" w:rsidR="005B7D31" w:rsidRPr="00A10F39" w:rsidRDefault="005B7D31" w:rsidP="00975E4C">
      <w:pPr>
        <w:pStyle w:val="ListParagraph"/>
        <w:ind w:left="1276" w:hanging="567"/>
        <w:rPr>
          <w:rFonts w:ascii="Arial" w:hAnsi="Arial" w:cs="Arial"/>
          <w:sz w:val="22"/>
          <w:szCs w:val="22"/>
        </w:rPr>
      </w:pPr>
    </w:p>
    <w:p w14:paraId="28AEFAC9"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Ability to deliver work of a high standard with conflicting and demanding deadlines</w:t>
      </w:r>
    </w:p>
    <w:p w14:paraId="5BD7C0BE" w14:textId="77777777" w:rsidR="005B7D31" w:rsidRPr="00A10F39" w:rsidRDefault="005B7D31" w:rsidP="00975E4C">
      <w:pPr>
        <w:pStyle w:val="ListParagraph"/>
        <w:ind w:left="1276" w:hanging="567"/>
        <w:rPr>
          <w:rFonts w:ascii="Arial" w:hAnsi="Arial" w:cs="Arial"/>
          <w:sz w:val="22"/>
          <w:szCs w:val="22"/>
        </w:rPr>
      </w:pPr>
    </w:p>
    <w:p w14:paraId="7F0A1D0D"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 xml:space="preserve">Ability to think and act strategically and assist in the development of an </w:t>
      </w:r>
      <w:proofErr w:type="spellStart"/>
      <w:r w:rsidRPr="00A10F39">
        <w:rPr>
          <w:rFonts w:ascii="Arial" w:hAnsi="Arial" w:cs="Arial"/>
          <w:sz w:val="22"/>
          <w:szCs w:val="22"/>
        </w:rPr>
        <w:t>organisational</w:t>
      </w:r>
      <w:proofErr w:type="spellEnd"/>
      <w:r w:rsidRPr="00A10F39">
        <w:rPr>
          <w:rFonts w:ascii="Arial" w:hAnsi="Arial" w:cs="Arial"/>
          <w:sz w:val="22"/>
          <w:szCs w:val="22"/>
        </w:rPr>
        <w:t xml:space="preserve"> strategy</w:t>
      </w:r>
    </w:p>
    <w:p w14:paraId="4209685E" w14:textId="77777777" w:rsidR="005B7D31" w:rsidRPr="00A10F39" w:rsidRDefault="005B7D31" w:rsidP="00975E4C">
      <w:pPr>
        <w:pStyle w:val="ListParagraph"/>
        <w:ind w:left="1276" w:hanging="567"/>
        <w:rPr>
          <w:rFonts w:ascii="Arial" w:hAnsi="Arial" w:cs="Arial"/>
          <w:sz w:val="22"/>
          <w:szCs w:val="22"/>
        </w:rPr>
      </w:pPr>
    </w:p>
    <w:p w14:paraId="7DF5C6AC" w14:textId="77777777" w:rsidR="005B7D31"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 xml:space="preserve">Excellent written and oral presentation and communication skills </w:t>
      </w:r>
    </w:p>
    <w:p w14:paraId="58D39D3C" w14:textId="77777777" w:rsidR="005B7D31" w:rsidRPr="00A10F39" w:rsidRDefault="005B7D31" w:rsidP="00975E4C">
      <w:pPr>
        <w:pStyle w:val="ListParagraph"/>
        <w:ind w:left="1276" w:hanging="567"/>
        <w:rPr>
          <w:rFonts w:ascii="Arial" w:hAnsi="Arial" w:cs="Arial"/>
          <w:sz w:val="22"/>
          <w:szCs w:val="22"/>
        </w:rPr>
      </w:pPr>
    </w:p>
    <w:p w14:paraId="4943DE3D" w14:textId="77777777" w:rsidR="00E80B22" w:rsidRPr="00A10F39" w:rsidRDefault="005B7D31" w:rsidP="00975E4C">
      <w:pPr>
        <w:pStyle w:val="ListParagraph"/>
        <w:numPr>
          <w:ilvl w:val="0"/>
          <w:numId w:val="32"/>
        </w:numPr>
        <w:overflowPunct w:val="0"/>
        <w:autoSpaceDE w:val="0"/>
        <w:autoSpaceDN w:val="0"/>
        <w:adjustRightInd w:val="0"/>
        <w:ind w:left="1276" w:hanging="567"/>
        <w:jc w:val="both"/>
        <w:textAlignment w:val="baseline"/>
        <w:rPr>
          <w:rFonts w:ascii="Arial" w:hAnsi="Arial" w:cs="Arial"/>
          <w:sz w:val="22"/>
          <w:szCs w:val="22"/>
          <w:lang w:val="en-GB"/>
        </w:rPr>
      </w:pPr>
      <w:r w:rsidRPr="00A10F39">
        <w:rPr>
          <w:rFonts w:ascii="Arial" w:hAnsi="Arial" w:cs="Arial"/>
          <w:sz w:val="22"/>
          <w:szCs w:val="22"/>
        </w:rPr>
        <w:t>Commitment to personal and professional development</w:t>
      </w:r>
    </w:p>
    <w:p w14:paraId="4BB1A306" w14:textId="77777777" w:rsidR="00E80B22" w:rsidRPr="00C9090A" w:rsidRDefault="00E80B22" w:rsidP="00DA1DC9">
      <w:pPr>
        <w:jc w:val="both"/>
        <w:rPr>
          <w:rFonts w:ascii="Arial" w:hAnsi="Arial" w:cs="Arial"/>
          <w:b/>
          <w:sz w:val="24"/>
          <w:szCs w:val="24"/>
          <w:lang w:val="en-GB"/>
        </w:rPr>
      </w:pPr>
    </w:p>
    <w:p w14:paraId="78C8075A" w14:textId="77777777" w:rsidR="00E80B22" w:rsidRPr="006D049B" w:rsidRDefault="00E80B22" w:rsidP="00DA1DC9">
      <w:pPr>
        <w:jc w:val="both"/>
        <w:rPr>
          <w:rFonts w:ascii="Arial" w:hAnsi="Arial"/>
          <w:sz w:val="24"/>
          <w:lang w:val="en-GB"/>
        </w:rPr>
      </w:pPr>
    </w:p>
    <w:p w14:paraId="2CCEF04C" w14:textId="77777777" w:rsidR="00E80B22" w:rsidRPr="006D049B" w:rsidRDefault="00E80B22" w:rsidP="00DA1DC9">
      <w:pPr>
        <w:jc w:val="both"/>
        <w:rPr>
          <w:rFonts w:ascii="Arial" w:hAnsi="Arial"/>
          <w:sz w:val="24"/>
          <w:lang w:val="en-GB"/>
        </w:rPr>
      </w:pPr>
    </w:p>
    <w:sectPr w:rsidR="00E80B22" w:rsidRPr="006D049B" w:rsidSect="00BD4C94">
      <w:footerReference w:type="even" r:id="rId15"/>
      <w:footerReference w:type="default" r:id="rId16"/>
      <w:pgSz w:w="11909" w:h="16834" w:code="9"/>
      <w:pgMar w:top="1440" w:right="1008" w:bottom="1152" w:left="1008" w:header="706" w:footer="706"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D049D" w14:textId="77777777" w:rsidR="0061158C" w:rsidRDefault="0061158C">
      <w:r>
        <w:separator/>
      </w:r>
    </w:p>
  </w:endnote>
  <w:endnote w:type="continuationSeparator" w:id="0">
    <w:p w14:paraId="114BD2D2" w14:textId="77777777" w:rsidR="0061158C" w:rsidRDefault="0061158C">
      <w:r>
        <w:continuationSeparator/>
      </w:r>
    </w:p>
  </w:endnote>
  <w:endnote w:type="continuationNotice" w:id="1">
    <w:p w14:paraId="43CDE186" w14:textId="77777777" w:rsidR="0061158C" w:rsidRDefault="00611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5CF8" w14:textId="77777777" w:rsidR="00BB70B7" w:rsidRDefault="00BB7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F2C42E7" w14:textId="77777777" w:rsidR="00BB70B7" w:rsidRDefault="00BB70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1661"/>
      <w:gridCol w:w="2683"/>
    </w:tblGrid>
    <w:tr w:rsidR="00975E4C" w14:paraId="011E6727" w14:textId="77777777" w:rsidTr="00A70FD6">
      <w:trPr>
        <w:trHeight w:val="247"/>
      </w:trPr>
      <w:tc>
        <w:tcPr>
          <w:tcW w:w="5111" w:type="dxa"/>
          <w:tcBorders>
            <w:top w:val="single" w:sz="4" w:space="0" w:color="auto"/>
            <w:left w:val="single" w:sz="4" w:space="0" w:color="auto"/>
            <w:bottom w:val="single" w:sz="4" w:space="0" w:color="auto"/>
            <w:right w:val="single" w:sz="4" w:space="0" w:color="auto"/>
          </w:tcBorders>
          <w:hideMark/>
        </w:tcPr>
        <w:p w14:paraId="1B15E22C" w14:textId="77777777" w:rsidR="00975E4C" w:rsidRDefault="00975E4C" w:rsidP="00975E4C">
          <w:pPr>
            <w:pStyle w:val="Footer"/>
            <w:ind w:right="360"/>
            <w:rPr>
              <w:rFonts w:ascii="Arial" w:hAnsi="Arial" w:cs="Arial"/>
              <w:b/>
              <w:sz w:val="16"/>
              <w:szCs w:val="16"/>
            </w:rPr>
          </w:pPr>
          <w:r>
            <w:rPr>
              <w:rFonts w:ascii="Arial" w:hAnsi="Arial" w:cs="Arial"/>
              <w:sz w:val="16"/>
              <w:szCs w:val="16"/>
            </w:rPr>
            <w:t xml:space="preserve">JD541 – Senior </w:t>
          </w:r>
          <w:proofErr w:type="spellStart"/>
          <w:r>
            <w:rPr>
              <w:rFonts w:ascii="Arial" w:hAnsi="Arial" w:cs="Arial"/>
              <w:sz w:val="16"/>
              <w:szCs w:val="16"/>
            </w:rPr>
            <w:t>Programme</w:t>
          </w:r>
          <w:proofErr w:type="spellEnd"/>
          <w:r>
            <w:rPr>
              <w:rFonts w:ascii="Arial" w:hAnsi="Arial" w:cs="Arial"/>
              <w:sz w:val="16"/>
              <w:szCs w:val="16"/>
            </w:rPr>
            <w:t xml:space="preserve"> Advisor</w:t>
          </w:r>
        </w:p>
      </w:tc>
      <w:tc>
        <w:tcPr>
          <w:tcW w:w="1661" w:type="dxa"/>
          <w:tcBorders>
            <w:top w:val="single" w:sz="4" w:space="0" w:color="auto"/>
            <w:left w:val="single" w:sz="4" w:space="0" w:color="auto"/>
            <w:bottom w:val="single" w:sz="4" w:space="0" w:color="auto"/>
            <w:right w:val="single" w:sz="4" w:space="0" w:color="auto"/>
          </w:tcBorders>
          <w:hideMark/>
        </w:tcPr>
        <w:p w14:paraId="319263AA" w14:textId="77777777" w:rsidR="00975E4C" w:rsidRDefault="00975E4C" w:rsidP="00975E4C">
          <w:pPr>
            <w:pStyle w:val="Footer"/>
            <w:jc w:val="center"/>
            <w:rPr>
              <w:rFonts w:ascii="Arial" w:hAnsi="Arial" w:cs="Arial"/>
              <w:sz w:val="16"/>
              <w:szCs w:val="16"/>
            </w:rPr>
          </w:pPr>
          <w:r>
            <w:rPr>
              <w:rFonts w:ascii="Arial" w:hAnsi="Arial" w:cs="Arial"/>
              <w:sz w:val="16"/>
              <w:szCs w:val="16"/>
            </w:rPr>
            <w:t>Version 1.0</w:t>
          </w:r>
        </w:p>
      </w:tc>
      <w:tc>
        <w:tcPr>
          <w:tcW w:w="2683" w:type="dxa"/>
          <w:tcBorders>
            <w:top w:val="single" w:sz="4" w:space="0" w:color="auto"/>
            <w:left w:val="single" w:sz="4" w:space="0" w:color="auto"/>
            <w:bottom w:val="single" w:sz="4" w:space="0" w:color="auto"/>
            <w:right w:val="single" w:sz="4" w:space="0" w:color="auto"/>
          </w:tcBorders>
          <w:hideMark/>
        </w:tcPr>
        <w:p w14:paraId="580634A4" w14:textId="77777777" w:rsidR="00975E4C" w:rsidRDefault="00975E4C" w:rsidP="00975E4C">
          <w:pPr>
            <w:pStyle w:val="Footer"/>
            <w:rPr>
              <w:rFonts w:ascii="Arial" w:hAnsi="Arial" w:cs="Arial"/>
              <w:sz w:val="16"/>
              <w:szCs w:val="16"/>
            </w:rPr>
          </w:pPr>
          <w:r>
            <w:rPr>
              <w:rFonts w:ascii="Arial" w:hAnsi="Arial" w:cs="Arial"/>
              <w:sz w:val="16"/>
              <w:szCs w:val="16"/>
            </w:rPr>
            <w:t>Evaluation Date: 06 May 2021</w:t>
          </w:r>
        </w:p>
      </w:tc>
    </w:tr>
    <w:tr w:rsidR="00975E4C" w14:paraId="2BA3DB3E" w14:textId="77777777" w:rsidTr="00A70FD6">
      <w:trPr>
        <w:trHeight w:val="266"/>
      </w:trPr>
      <w:tc>
        <w:tcPr>
          <w:tcW w:w="5111" w:type="dxa"/>
          <w:tcBorders>
            <w:top w:val="single" w:sz="4" w:space="0" w:color="auto"/>
            <w:left w:val="single" w:sz="4" w:space="0" w:color="auto"/>
            <w:bottom w:val="single" w:sz="4" w:space="0" w:color="auto"/>
            <w:right w:val="single" w:sz="4" w:space="0" w:color="auto"/>
          </w:tcBorders>
          <w:hideMark/>
        </w:tcPr>
        <w:p w14:paraId="0667E20B" w14:textId="77777777" w:rsidR="00975E4C" w:rsidRDefault="00975E4C" w:rsidP="00975E4C">
          <w:pPr>
            <w:pStyle w:val="Footer"/>
            <w:rPr>
              <w:rFonts w:ascii="Arial" w:hAnsi="Arial" w:cs="Arial"/>
              <w:sz w:val="16"/>
              <w:szCs w:val="16"/>
            </w:rPr>
          </w:pPr>
          <w:r>
            <w:rPr>
              <w:rFonts w:ascii="Arial" w:hAnsi="Arial" w:cs="Arial"/>
              <w:sz w:val="16"/>
              <w:szCs w:val="16"/>
            </w:rPr>
            <w:t>Produced by: Healthcare Improvement Scotland</w:t>
          </w:r>
        </w:p>
      </w:tc>
      <w:tc>
        <w:tcPr>
          <w:tcW w:w="1661" w:type="dxa"/>
          <w:tcBorders>
            <w:top w:val="single" w:sz="4" w:space="0" w:color="auto"/>
            <w:left w:val="single" w:sz="4" w:space="0" w:color="auto"/>
            <w:bottom w:val="single" w:sz="4" w:space="0" w:color="auto"/>
            <w:right w:val="single" w:sz="4" w:space="0" w:color="auto"/>
          </w:tcBorders>
          <w:hideMark/>
        </w:tcPr>
        <w:p w14:paraId="5A576D2E" w14:textId="76BBBA7A" w:rsidR="00975E4C" w:rsidRDefault="00975E4C" w:rsidP="00975E4C">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2706B1">
            <w:rPr>
              <w:rFonts w:ascii="Arial" w:hAnsi="Arial" w:cs="Arial"/>
              <w:noProof/>
              <w:sz w:val="16"/>
              <w:szCs w:val="16"/>
            </w:rPr>
            <w:t>9</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2706B1">
            <w:rPr>
              <w:rFonts w:ascii="Arial" w:hAnsi="Arial" w:cs="Arial"/>
              <w:noProof/>
              <w:sz w:val="16"/>
              <w:szCs w:val="16"/>
            </w:rPr>
            <w:t>10</w:t>
          </w:r>
          <w:r>
            <w:rPr>
              <w:rFonts w:ascii="Arial" w:hAnsi="Arial" w:cs="Arial"/>
              <w:sz w:val="16"/>
              <w:szCs w:val="16"/>
            </w:rPr>
            <w:fldChar w:fldCharType="end"/>
          </w:r>
        </w:p>
      </w:tc>
      <w:tc>
        <w:tcPr>
          <w:tcW w:w="2683" w:type="dxa"/>
          <w:tcBorders>
            <w:top w:val="single" w:sz="4" w:space="0" w:color="auto"/>
            <w:left w:val="single" w:sz="4" w:space="0" w:color="auto"/>
            <w:bottom w:val="single" w:sz="4" w:space="0" w:color="auto"/>
            <w:right w:val="single" w:sz="4" w:space="0" w:color="auto"/>
          </w:tcBorders>
        </w:tcPr>
        <w:p w14:paraId="670450FD" w14:textId="77777777" w:rsidR="00975E4C" w:rsidRDefault="00975E4C" w:rsidP="00975E4C">
          <w:pPr>
            <w:pStyle w:val="Footer"/>
            <w:rPr>
              <w:rFonts w:ascii="Arial" w:hAnsi="Arial" w:cs="Arial"/>
              <w:sz w:val="16"/>
              <w:szCs w:val="16"/>
            </w:rPr>
          </w:pPr>
          <w:proofErr w:type="spellStart"/>
          <w:r>
            <w:rPr>
              <w:rFonts w:ascii="Arial" w:hAnsi="Arial" w:cs="Arial"/>
              <w:sz w:val="16"/>
              <w:szCs w:val="16"/>
            </w:rPr>
            <w:t>Caje</w:t>
          </w:r>
          <w:proofErr w:type="spellEnd"/>
          <w:r>
            <w:rPr>
              <w:rFonts w:ascii="Arial" w:hAnsi="Arial" w:cs="Arial"/>
              <w:sz w:val="16"/>
              <w:szCs w:val="16"/>
            </w:rPr>
            <w:t xml:space="preserve"> Ref No. </w:t>
          </w:r>
          <w:r w:rsidRPr="008D2D97">
            <w:rPr>
              <w:rFonts w:asciiTheme="minorHAnsi" w:hAnsiTheme="minorHAnsi" w:cstheme="minorHAnsi"/>
              <w:sz w:val="16"/>
              <w:szCs w:val="16"/>
            </w:rPr>
            <w:t>HIS/NMAHP/HSP/004</w:t>
          </w:r>
        </w:p>
      </w:tc>
    </w:tr>
  </w:tbl>
  <w:p w14:paraId="0B791C2D" w14:textId="77777777" w:rsidR="00BB70B7" w:rsidRDefault="00BB70B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E594" w14:textId="77777777" w:rsidR="0061158C" w:rsidRDefault="0061158C">
      <w:r>
        <w:separator/>
      </w:r>
    </w:p>
  </w:footnote>
  <w:footnote w:type="continuationSeparator" w:id="0">
    <w:p w14:paraId="1D5777B2" w14:textId="77777777" w:rsidR="0061158C" w:rsidRDefault="0061158C">
      <w:r>
        <w:continuationSeparator/>
      </w:r>
    </w:p>
  </w:footnote>
  <w:footnote w:type="continuationNotice" w:id="1">
    <w:p w14:paraId="3AA831E4" w14:textId="77777777" w:rsidR="0061158C" w:rsidRDefault="006115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552"/>
    <w:multiLevelType w:val="hybridMultilevel"/>
    <w:tmpl w:val="B7946270"/>
    <w:lvl w:ilvl="0" w:tplc="08090001">
      <w:start w:val="1"/>
      <w:numFmt w:val="bullet"/>
      <w:lvlText w:val=""/>
      <w:lvlJc w:val="left"/>
      <w:pPr>
        <w:tabs>
          <w:tab w:val="num" w:pos="7200"/>
        </w:tabs>
        <w:ind w:left="7200" w:hanging="360"/>
      </w:pPr>
      <w:rPr>
        <w:rFonts w:ascii="Symbol" w:hAnsi="Symbol" w:hint="default"/>
      </w:rPr>
    </w:lvl>
    <w:lvl w:ilvl="1" w:tplc="08090003">
      <w:start w:val="1"/>
      <w:numFmt w:val="bullet"/>
      <w:lvlText w:val="o"/>
      <w:lvlJc w:val="left"/>
      <w:pPr>
        <w:tabs>
          <w:tab w:val="num" w:pos="7920"/>
        </w:tabs>
        <w:ind w:left="7920" w:hanging="360"/>
      </w:pPr>
      <w:rPr>
        <w:rFonts w:ascii="Courier New" w:hAnsi="Courier New" w:cs="Courier New" w:hint="default"/>
      </w:rPr>
    </w:lvl>
    <w:lvl w:ilvl="2" w:tplc="08090005" w:tentative="1">
      <w:start w:val="1"/>
      <w:numFmt w:val="bullet"/>
      <w:lvlText w:val=""/>
      <w:lvlJc w:val="left"/>
      <w:pPr>
        <w:tabs>
          <w:tab w:val="num" w:pos="8640"/>
        </w:tabs>
        <w:ind w:left="8640" w:hanging="360"/>
      </w:pPr>
      <w:rPr>
        <w:rFonts w:ascii="Wingdings" w:hAnsi="Wingdings" w:hint="default"/>
      </w:rPr>
    </w:lvl>
    <w:lvl w:ilvl="3" w:tplc="08090001" w:tentative="1">
      <w:start w:val="1"/>
      <w:numFmt w:val="bullet"/>
      <w:lvlText w:val=""/>
      <w:lvlJc w:val="left"/>
      <w:pPr>
        <w:tabs>
          <w:tab w:val="num" w:pos="9360"/>
        </w:tabs>
        <w:ind w:left="9360" w:hanging="360"/>
      </w:pPr>
      <w:rPr>
        <w:rFonts w:ascii="Symbol" w:hAnsi="Symbol" w:hint="default"/>
      </w:rPr>
    </w:lvl>
    <w:lvl w:ilvl="4" w:tplc="08090003" w:tentative="1">
      <w:start w:val="1"/>
      <w:numFmt w:val="bullet"/>
      <w:lvlText w:val="o"/>
      <w:lvlJc w:val="left"/>
      <w:pPr>
        <w:tabs>
          <w:tab w:val="num" w:pos="10080"/>
        </w:tabs>
        <w:ind w:left="10080" w:hanging="360"/>
      </w:pPr>
      <w:rPr>
        <w:rFonts w:ascii="Courier New" w:hAnsi="Courier New" w:cs="Courier New" w:hint="default"/>
      </w:rPr>
    </w:lvl>
    <w:lvl w:ilvl="5" w:tplc="08090005" w:tentative="1">
      <w:start w:val="1"/>
      <w:numFmt w:val="bullet"/>
      <w:lvlText w:val=""/>
      <w:lvlJc w:val="left"/>
      <w:pPr>
        <w:tabs>
          <w:tab w:val="num" w:pos="10800"/>
        </w:tabs>
        <w:ind w:left="10800" w:hanging="360"/>
      </w:pPr>
      <w:rPr>
        <w:rFonts w:ascii="Wingdings" w:hAnsi="Wingdings" w:hint="default"/>
      </w:rPr>
    </w:lvl>
    <w:lvl w:ilvl="6" w:tplc="08090001" w:tentative="1">
      <w:start w:val="1"/>
      <w:numFmt w:val="bullet"/>
      <w:lvlText w:val=""/>
      <w:lvlJc w:val="left"/>
      <w:pPr>
        <w:tabs>
          <w:tab w:val="num" w:pos="11520"/>
        </w:tabs>
        <w:ind w:left="11520" w:hanging="360"/>
      </w:pPr>
      <w:rPr>
        <w:rFonts w:ascii="Symbol" w:hAnsi="Symbol" w:hint="default"/>
      </w:rPr>
    </w:lvl>
    <w:lvl w:ilvl="7" w:tplc="08090003" w:tentative="1">
      <w:start w:val="1"/>
      <w:numFmt w:val="bullet"/>
      <w:lvlText w:val="o"/>
      <w:lvlJc w:val="left"/>
      <w:pPr>
        <w:tabs>
          <w:tab w:val="num" w:pos="12240"/>
        </w:tabs>
        <w:ind w:left="12240" w:hanging="360"/>
      </w:pPr>
      <w:rPr>
        <w:rFonts w:ascii="Courier New" w:hAnsi="Courier New" w:cs="Courier New" w:hint="default"/>
      </w:rPr>
    </w:lvl>
    <w:lvl w:ilvl="8" w:tplc="08090005" w:tentative="1">
      <w:start w:val="1"/>
      <w:numFmt w:val="bullet"/>
      <w:lvlText w:val=""/>
      <w:lvlJc w:val="left"/>
      <w:pPr>
        <w:tabs>
          <w:tab w:val="num" w:pos="12960"/>
        </w:tabs>
        <w:ind w:left="12960" w:hanging="360"/>
      </w:pPr>
      <w:rPr>
        <w:rFonts w:ascii="Wingdings" w:hAnsi="Wingdings" w:hint="default"/>
      </w:rPr>
    </w:lvl>
  </w:abstractNum>
  <w:abstractNum w:abstractNumId="1" w15:restartNumberingAfterBreak="0">
    <w:nsid w:val="06A646AC"/>
    <w:multiLevelType w:val="hybridMultilevel"/>
    <w:tmpl w:val="024EC9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9C3693"/>
    <w:multiLevelType w:val="hybridMultilevel"/>
    <w:tmpl w:val="45B000F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26789"/>
    <w:multiLevelType w:val="hybridMultilevel"/>
    <w:tmpl w:val="62B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A7F07"/>
    <w:multiLevelType w:val="hybridMultilevel"/>
    <w:tmpl w:val="B92410C8"/>
    <w:lvl w:ilvl="0" w:tplc="307C4D7A">
      <w:start w:val="1"/>
      <w:numFmt w:val="lowerLetter"/>
      <w:lvlText w:val="%1)"/>
      <w:lvlJc w:val="left"/>
      <w:pPr>
        <w:ind w:left="1069"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810C5"/>
    <w:multiLevelType w:val="hybridMultilevel"/>
    <w:tmpl w:val="F12499BE"/>
    <w:lvl w:ilvl="0" w:tplc="08090001">
      <w:start w:val="1"/>
      <w:numFmt w:val="bullet"/>
      <w:lvlText w:val=""/>
      <w:lvlJc w:val="left"/>
      <w:pPr>
        <w:ind w:left="2006" w:hanging="360"/>
      </w:pPr>
      <w:rPr>
        <w:rFonts w:ascii="Symbol" w:hAnsi="Symbol" w:hint="default"/>
      </w:rPr>
    </w:lvl>
    <w:lvl w:ilvl="1" w:tplc="08090003" w:tentative="1">
      <w:start w:val="1"/>
      <w:numFmt w:val="bullet"/>
      <w:lvlText w:val="o"/>
      <w:lvlJc w:val="left"/>
      <w:pPr>
        <w:ind w:left="2726" w:hanging="360"/>
      </w:pPr>
      <w:rPr>
        <w:rFonts w:ascii="Courier New" w:hAnsi="Courier New" w:cs="Courier New" w:hint="default"/>
      </w:rPr>
    </w:lvl>
    <w:lvl w:ilvl="2" w:tplc="08090005" w:tentative="1">
      <w:start w:val="1"/>
      <w:numFmt w:val="bullet"/>
      <w:lvlText w:val=""/>
      <w:lvlJc w:val="left"/>
      <w:pPr>
        <w:ind w:left="3446" w:hanging="360"/>
      </w:pPr>
      <w:rPr>
        <w:rFonts w:ascii="Wingdings" w:hAnsi="Wingdings" w:hint="default"/>
      </w:rPr>
    </w:lvl>
    <w:lvl w:ilvl="3" w:tplc="08090001" w:tentative="1">
      <w:start w:val="1"/>
      <w:numFmt w:val="bullet"/>
      <w:lvlText w:val=""/>
      <w:lvlJc w:val="left"/>
      <w:pPr>
        <w:ind w:left="4166" w:hanging="360"/>
      </w:pPr>
      <w:rPr>
        <w:rFonts w:ascii="Symbol" w:hAnsi="Symbol" w:hint="default"/>
      </w:rPr>
    </w:lvl>
    <w:lvl w:ilvl="4" w:tplc="08090003" w:tentative="1">
      <w:start w:val="1"/>
      <w:numFmt w:val="bullet"/>
      <w:lvlText w:val="o"/>
      <w:lvlJc w:val="left"/>
      <w:pPr>
        <w:ind w:left="4886" w:hanging="360"/>
      </w:pPr>
      <w:rPr>
        <w:rFonts w:ascii="Courier New" w:hAnsi="Courier New" w:cs="Courier New" w:hint="default"/>
      </w:rPr>
    </w:lvl>
    <w:lvl w:ilvl="5" w:tplc="08090005" w:tentative="1">
      <w:start w:val="1"/>
      <w:numFmt w:val="bullet"/>
      <w:lvlText w:val=""/>
      <w:lvlJc w:val="left"/>
      <w:pPr>
        <w:ind w:left="5606" w:hanging="360"/>
      </w:pPr>
      <w:rPr>
        <w:rFonts w:ascii="Wingdings" w:hAnsi="Wingdings" w:hint="default"/>
      </w:rPr>
    </w:lvl>
    <w:lvl w:ilvl="6" w:tplc="08090001" w:tentative="1">
      <w:start w:val="1"/>
      <w:numFmt w:val="bullet"/>
      <w:lvlText w:val=""/>
      <w:lvlJc w:val="left"/>
      <w:pPr>
        <w:ind w:left="6326" w:hanging="360"/>
      </w:pPr>
      <w:rPr>
        <w:rFonts w:ascii="Symbol" w:hAnsi="Symbol" w:hint="default"/>
      </w:rPr>
    </w:lvl>
    <w:lvl w:ilvl="7" w:tplc="08090003" w:tentative="1">
      <w:start w:val="1"/>
      <w:numFmt w:val="bullet"/>
      <w:lvlText w:val="o"/>
      <w:lvlJc w:val="left"/>
      <w:pPr>
        <w:ind w:left="7046" w:hanging="360"/>
      </w:pPr>
      <w:rPr>
        <w:rFonts w:ascii="Courier New" w:hAnsi="Courier New" w:cs="Courier New" w:hint="default"/>
      </w:rPr>
    </w:lvl>
    <w:lvl w:ilvl="8" w:tplc="08090005" w:tentative="1">
      <w:start w:val="1"/>
      <w:numFmt w:val="bullet"/>
      <w:lvlText w:val=""/>
      <w:lvlJc w:val="left"/>
      <w:pPr>
        <w:ind w:left="7766" w:hanging="360"/>
      </w:pPr>
      <w:rPr>
        <w:rFonts w:ascii="Wingdings" w:hAnsi="Wingdings" w:hint="default"/>
      </w:rPr>
    </w:lvl>
  </w:abstractNum>
  <w:abstractNum w:abstractNumId="6" w15:restartNumberingAfterBreak="0">
    <w:nsid w:val="13486020"/>
    <w:multiLevelType w:val="hybridMultilevel"/>
    <w:tmpl w:val="D3C2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92F1B"/>
    <w:multiLevelType w:val="hybridMultilevel"/>
    <w:tmpl w:val="4F1C4332"/>
    <w:lvl w:ilvl="0" w:tplc="36F0032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3C5F30"/>
    <w:multiLevelType w:val="hybridMultilevel"/>
    <w:tmpl w:val="39C0EEC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0E06B0B"/>
    <w:multiLevelType w:val="hybridMultilevel"/>
    <w:tmpl w:val="A822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209DA"/>
    <w:multiLevelType w:val="hybridMultilevel"/>
    <w:tmpl w:val="650A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80B5D"/>
    <w:multiLevelType w:val="hybridMultilevel"/>
    <w:tmpl w:val="4084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26E8"/>
    <w:multiLevelType w:val="hybridMultilevel"/>
    <w:tmpl w:val="A7B445BC"/>
    <w:lvl w:ilvl="0" w:tplc="08090017">
      <w:start w:val="1"/>
      <w:numFmt w:val="lowerLetter"/>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13" w15:restartNumberingAfterBreak="0">
    <w:nsid w:val="256A1449"/>
    <w:multiLevelType w:val="hybridMultilevel"/>
    <w:tmpl w:val="C72E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F44ADD"/>
    <w:multiLevelType w:val="hybridMultilevel"/>
    <w:tmpl w:val="6E1A5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3B1970"/>
    <w:multiLevelType w:val="hybridMultilevel"/>
    <w:tmpl w:val="2864E7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D7233AA"/>
    <w:multiLevelType w:val="hybridMultilevel"/>
    <w:tmpl w:val="574C92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2E9F4A51"/>
    <w:multiLevelType w:val="hybridMultilevel"/>
    <w:tmpl w:val="C40A2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035FC6"/>
    <w:multiLevelType w:val="hybridMultilevel"/>
    <w:tmpl w:val="0430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6060C"/>
    <w:multiLevelType w:val="hybridMultilevel"/>
    <w:tmpl w:val="3F2E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D7E9A"/>
    <w:multiLevelType w:val="hybridMultilevel"/>
    <w:tmpl w:val="3366564C"/>
    <w:lvl w:ilvl="0" w:tplc="04090001">
      <w:start w:val="1"/>
      <w:numFmt w:val="bullet"/>
      <w:lvlText w:val=""/>
      <w:lvlJc w:val="left"/>
      <w:pPr>
        <w:tabs>
          <w:tab w:val="num" w:pos="1998"/>
        </w:tabs>
        <w:ind w:left="1998" w:hanging="360"/>
      </w:pPr>
      <w:rPr>
        <w:rFonts w:ascii="Symbol" w:hAnsi="Symbol" w:hint="default"/>
      </w:rPr>
    </w:lvl>
    <w:lvl w:ilvl="1" w:tplc="04090003" w:tentative="1">
      <w:start w:val="1"/>
      <w:numFmt w:val="bullet"/>
      <w:lvlText w:val="o"/>
      <w:lvlJc w:val="left"/>
      <w:pPr>
        <w:tabs>
          <w:tab w:val="num" w:pos="2718"/>
        </w:tabs>
        <w:ind w:left="2718" w:hanging="360"/>
      </w:pPr>
      <w:rPr>
        <w:rFonts w:ascii="Courier New" w:hAnsi="Courier New" w:cs="Arial"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Arial"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Arial"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21" w15:restartNumberingAfterBreak="0">
    <w:nsid w:val="3AA86CCF"/>
    <w:multiLevelType w:val="hybridMultilevel"/>
    <w:tmpl w:val="BC6E82AA"/>
    <w:lvl w:ilvl="0" w:tplc="F36E7C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9F5EE2"/>
    <w:multiLevelType w:val="hybridMultilevel"/>
    <w:tmpl w:val="4A08A9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214A38"/>
    <w:multiLevelType w:val="hybridMultilevel"/>
    <w:tmpl w:val="3384CE20"/>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0207E"/>
    <w:multiLevelType w:val="hybridMultilevel"/>
    <w:tmpl w:val="6F5A4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337EF2"/>
    <w:multiLevelType w:val="hybridMultilevel"/>
    <w:tmpl w:val="9A146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F87C7D"/>
    <w:multiLevelType w:val="hybridMultilevel"/>
    <w:tmpl w:val="26FE6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186C9B"/>
    <w:multiLevelType w:val="hybridMultilevel"/>
    <w:tmpl w:val="9B6647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48954D2"/>
    <w:multiLevelType w:val="hybridMultilevel"/>
    <w:tmpl w:val="6C0EB5C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9571DB1"/>
    <w:multiLevelType w:val="hybridMultilevel"/>
    <w:tmpl w:val="6ED2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727C5"/>
    <w:multiLevelType w:val="singleLevel"/>
    <w:tmpl w:val="E85E1F9E"/>
    <w:lvl w:ilvl="0">
      <w:start w:val="2"/>
      <w:numFmt w:val="decimal"/>
      <w:lvlText w:val="%1."/>
      <w:lvlJc w:val="left"/>
      <w:pPr>
        <w:tabs>
          <w:tab w:val="num" w:pos="720"/>
        </w:tabs>
        <w:ind w:left="720" w:hanging="720"/>
      </w:pPr>
      <w:rPr>
        <w:rFonts w:hint="default"/>
      </w:rPr>
    </w:lvl>
  </w:abstractNum>
  <w:abstractNum w:abstractNumId="31" w15:restartNumberingAfterBreak="0">
    <w:nsid w:val="5EB34CCB"/>
    <w:multiLevelType w:val="hybridMultilevel"/>
    <w:tmpl w:val="7A12A0C4"/>
    <w:lvl w:ilvl="0" w:tplc="C19858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4AA0DD1"/>
    <w:multiLevelType w:val="hybridMultilevel"/>
    <w:tmpl w:val="36C8D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BAB5BA8"/>
    <w:multiLevelType w:val="hybridMultilevel"/>
    <w:tmpl w:val="BFAEE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D43F7"/>
    <w:multiLevelType w:val="hybridMultilevel"/>
    <w:tmpl w:val="5B621E6C"/>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35" w15:restartNumberingAfterBreak="0">
    <w:nsid w:val="717C74CD"/>
    <w:multiLevelType w:val="hybridMultilevel"/>
    <w:tmpl w:val="431844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27C514B"/>
    <w:multiLevelType w:val="hybridMultilevel"/>
    <w:tmpl w:val="DAE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B587E"/>
    <w:multiLevelType w:val="hybridMultilevel"/>
    <w:tmpl w:val="64A2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7165FE"/>
    <w:multiLevelType w:val="hybridMultilevel"/>
    <w:tmpl w:val="24CAE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F177E"/>
    <w:multiLevelType w:val="hybridMultilevel"/>
    <w:tmpl w:val="EE8AD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1311E"/>
    <w:multiLevelType w:val="hybridMultilevel"/>
    <w:tmpl w:val="33F25338"/>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7B1E7370"/>
    <w:multiLevelType w:val="hybridMultilevel"/>
    <w:tmpl w:val="A3241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CB6F0A"/>
    <w:multiLevelType w:val="hybridMultilevel"/>
    <w:tmpl w:val="27D444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25D24"/>
    <w:multiLevelType w:val="hybridMultilevel"/>
    <w:tmpl w:val="CD2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14"/>
  </w:num>
  <w:num w:numId="4">
    <w:abstractNumId w:val="34"/>
  </w:num>
  <w:num w:numId="5">
    <w:abstractNumId w:val="0"/>
  </w:num>
  <w:num w:numId="6">
    <w:abstractNumId w:val="31"/>
  </w:num>
  <w:num w:numId="7">
    <w:abstractNumId w:val="40"/>
  </w:num>
  <w:num w:numId="8">
    <w:abstractNumId w:val="2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3"/>
  </w:num>
  <w:num w:numId="12">
    <w:abstractNumId w:val="7"/>
  </w:num>
  <w:num w:numId="13">
    <w:abstractNumId w:val="29"/>
  </w:num>
  <w:num w:numId="14">
    <w:abstractNumId w:val="16"/>
  </w:num>
  <w:num w:numId="15">
    <w:abstractNumId w:val="11"/>
  </w:num>
  <w:num w:numId="16">
    <w:abstractNumId w:val="23"/>
  </w:num>
  <w:num w:numId="17">
    <w:abstractNumId w:val="43"/>
  </w:num>
  <w:num w:numId="18">
    <w:abstractNumId w:val="36"/>
  </w:num>
  <w:num w:numId="19">
    <w:abstractNumId w:val="3"/>
  </w:num>
  <w:num w:numId="20">
    <w:abstractNumId w:val="13"/>
  </w:num>
  <w:num w:numId="21">
    <w:abstractNumId w:val="17"/>
  </w:num>
  <w:num w:numId="22">
    <w:abstractNumId w:val="41"/>
  </w:num>
  <w:num w:numId="23">
    <w:abstractNumId w:val="8"/>
  </w:num>
  <w:num w:numId="24">
    <w:abstractNumId w:val="22"/>
  </w:num>
  <w:num w:numId="25">
    <w:abstractNumId w:val="26"/>
  </w:num>
  <w:num w:numId="26">
    <w:abstractNumId w:val="24"/>
  </w:num>
  <w:num w:numId="27">
    <w:abstractNumId w:val="4"/>
  </w:num>
  <w:num w:numId="28">
    <w:abstractNumId w:val="32"/>
  </w:num>
  <w:num w:numId="29">
    <w:abstractNumId w:val="5"/>
  </w:num>
  <w:num w:numId="30">
    <w:abstractNumId w:val="35"/>
  </w:num>
  <w:num w:numId="31">
    <w:abstractNumId w:val="42"/>
  </w:num>
  <w:num w:numId="32">
    <w:abstractNumId w:val="39"/>
  </w:num>
  <w:num w:numId="33">
    <w:abstractNumId w:val="28"/>
  </w:num>
  <w:num w:numId="34">
    <w:abstractNumId w:val="10"/>
  </w:num>
  <w:num w:numId="35">
    <w:abstractNumId w:val="19"/>
  </w:num>
  <w:num w:numId="36">
    <w:abstractNumId w:val="37"/>
  </w:num>
  <w:num w:numId="37">
    <w:abstractNumId w:val="6"/>
  </w:num>
  <w:num w:numId="38">
    <w:abstractNumId w:val="21"/>
  </w:num>
  <w:num w:numId="39">
    <w:abstractNumId w:val="1"/>
  </w:num>
  <w:num w:numId="40">
    <w:abstractNumId w:val="25"/>
  </w:num>
  <w:num w:numId="41">
    <w:abstractNumId w:val="15"/>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8"/>
  </w:num>
  <w:num w:numId="4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84"/>
    <w:rsid w:val="00005A7E"/>
    <w:rsid w:val="00012A63"/>
    <w:rsid w:val="000263FE"/>
    <w:rsid w:val="0002760A"/>
    <w:rsid w:val="00035472"/>
    <w:rsid w:val="000402D2"/>
    <w:rsid w:val="00050AD7"/>
    <w:rsid w:val="000549C3"/>
    <w:rsid w:val="00060F32"/>
    <w:rsid w:val="00063EC2"/>
    <w:rsid w:val="000640CA"/>
    <w:rsid w:val="000709DC"/>
    <w:rsid w:val="000734EB"/>
    <w:rsid w:val="000776C1"/>
    <w:rsid w:val="00086CEE"/>
    <w:rsid w:val="000929CF"/>
    <w:rsid w:val="0009358F"/>
    <w:rsid w:val="000A25E6"/>
    <w:rsid w:val="000A45EE"/>
    <w:rsid w:val="000B6D58"/>
    <w:rsid w:val="000C3627"/>
    <w:rsid w:val="000C690B"/>
    <w:rsid w:val="000D419F"/>
    <w:rsid w:val="000D61E4"/>
    <w:rsid w:val="000D68D1"/>
    <w:rsid w:val="000E1F41"/>
    <w:rsid w:val="000E2569"/>
    <w:rsid w:val="000E51A9"/>
    <w:rsid w:val="000E5634"/>
    <w:rsid w:val="000F6DA2"/>
    <w:rsid w:val="00103183"/>
    <w:rsid w:val="00103845"/>
    <w:rsid w:val="00104E95"/>
    <w:rsid w:val="001058F6"/>
    <w:rsid w:val="001059E7"/>
    <w:rsid w:val="00111CE6"/>
    <w:rsid w:val="00113B8C"/>
    <w:rsid w:val="00121985"/>
    <w:rsid w:val="00121CA1"/>
    <w:rsid w:val="00122B63"/>
    <w:rsid w:val="00127F15"/>
    <w:rsid w:val="001351E7"/>
    <w:rsid w:val="00141665"/>
    <w:rsid w:val="00143FFE"/>
    <w:rsid w:val="00144681"/>
    <w:rsid w:val="00144F15"/>
    <w:rsid w:val="00150B44"/>
    <w:rsid w:val="00156650"/>
    <w:rsid w:val="00157E1D"/>
    <w:rsid w:val="00164708"/>
    <w:rsid w:val="001743C9"/>
    <w:rsid w:val="00187BA5"/>
    <w:rsid w:val="0019051D"/>
    <w:rsid w:val="001905BE"/>
    <w:rsid w:val="00191F85"/>
    <w:rsid w:val="00192AD5"/>
    <w:rsid w:val="0019363D"/>
    <w:rsid w:val="00193B1B"/>
    <w:rsid w:val="00194A6A"/>
    <w:rsid w:val="00195FC1"/>
    <w:rsid w:val="001B382D"/>
    <w:rsid w:val="001B4870"/>
    <w:rsid w:val="001D62F8"/>
    <w:rsid w:val="001F2B90"/>
    <w:rsid w:val="001F337E"/>
    <w:rsid w:val="001F3AAA"/>
    <w:rsid w:val="001F7C16"/>
    <w:rsid w:val="002203F4"/>
    <w:rsid w:val="00220527"/>
    <w:rsid w:val="00221747"/>
    <w:rsid w:val="00224D35"/>
    <w:rsid w:val="00232888"/>
    <w:rsid w:val="00237A55"/>
    <w:rsid w:val="00246113"/>
    <w:rsid w:val="00247901"/>
    <w:rsid w:val="0025019A"/>
    <w:rsid w:val="0025500B"/>
    <w:rsid w:val="00260B9D"/>
    <w:rsid w:val="00261CA3"/>
    <w:rsid w:val="00262CC3"/>
    <w:rsid w:val="00265929"/>
    <w:rsid w:val="00266735"/>
    <w:rsid w:val="002706B1"/>
    <w:rsid w:val="002735D1"/>
    <w:rsid w:val="00276EF7"/>
    <w:rsid w:val="00286875"/>
    <w:rsid w:val="00287D9A"/>
    <w:rsid w:val="002950B2"/>
    <w:rsid w:val="00297751"/>
    <w:rsid w:val="002A223D"/>
    <w:rsid w:val="002B014A"/>
    <w:rsid w:val="002B19DA"/>
    <w:rsid w:val="002B4979"/>
    <w:rsid w:val="002C3E10"/>
    <w:rsid w:val="002C4BDE"/>
    <w:rsid w:val="002D4103"/>
    <w:rsid w:val="002E2353"/>
    <w:rsid w:val="002E4D16"/>
    <w:rsid w:val="002F03E4"/>
    <w:rsid w:val="00300FF2"/>
    <w:rsid w:val="00306F42"/>
    <w:rsid w:val="00310C32"/>
    <w:rsid w:val="0031153E"/>
    <w:rsid w:val="00324635"/>
    <w:rsid w:val="0032512F"/>
    <w:rsid w:val="003338CF"/>
    <w:rsid w:val="003462CF"/>
    <w:rsid w:val="00353AA1"/>
    <w:rsid w:val="00353FCD"/>
    <w:rsid w:val="00355489"/>
    <w:rsid w:val="00363030"/>
    <w:rsid w:val="00367879"/>
    <w:rsid w:val="00367F9F"/>
    <w:rsid w:val="003738CD"/>
    <w:rsid w:val="00382F08"/>
    <w:rsid w:val="00385525"/>
    <w:rsid w:val="00390F60"/>
    <w:rsid w:val="003A1DCC"/>
    <w:rsid w:val="003A32D2"/>
    <w:rsid w:val="003C2342"/>
    <w:rsid w:val="003C4194"/>
    <w:rsid w:val="003D0995"/>
    <w:rsid w:val="003E1EA4"/>
    <w:rsid w:val="003E609C"/>
    <w:rsid w:val="003E6461"/>
    <w:rsid w:val="003E7FF0"/>
    <w:rsid w:val="003F2D0B"/>
    <w:rsid w:val="003F683A"/>
    <w:rsid w:val="00400EA5"/>
    <w:rsid w:val="00401C8B"/>
    <w:rsid w:val="00410B1E"/>
    <w:rsid w:val="00422165"/>
    <w:rsid w:val="00423A29"/>
    <w:rsid w:val="004243CB"/>
    <w:rsid w:val="00436320"/>
    <w:rsid w:val="004366D8"/>
    <w:rsid w:val="004500B3"/>
    <w:rsid w:val="00454A30"/>
    <w:rsid w:val="004650CF"/>
    <w:rsid w:val="00475077"/>
    <w:rsid w:val="00483160"/>
    <w:rsid w:val="0048721B"/>
    <w:rsid w:val="0049219A"/>
    <w:rsid w:val="0049296E"/>
    <w:rsid w:val="004A40A1"/>
    <w:rsid w:val="004C3D37"/>
    <w:rsid w:val="004C4F38"/>
    <w:rsid w:val="004D00F3"/>
    <w:rsid w:val="004D1B28"/>
    <w:rsid w:val="004D269C"/>
    <w:rsid w:val="004D58B2"/>
    <w:rsid w:val="004E1EE0"/>
    <w:rsid w:val="004E5AA5"/>
    <w:rsid w:val="004F3AE0"/>
    <w:rsid w:val="004F5572"/>
    <w:rsid w:val="00500BE8"/>
    <w:rsid w:val="0050170B"/>
    <w:rsid w:val="00504DEC"/>
    <w:rsid w:val="00511773"/>
    <w:rsid w:val="00511D8F"/>
    <w:rsid w:val="00513DC0"/>
    <w:rsid w:val="005208F7"/>
    <w:rsid w:val="00527895"/>
    <w:rsid w:val="00530BF6"/>
    <w:rsid w:val="00534587"/>
    <w:rsid w:val="00541674"/>
    <w:rsid w:val="00555A0B"/>
    <w:rsid w:val="005560BA"/>
    <w:rsid w:val="00557A4D"/>
    <w:rsid w:val="005656F3"/>
    <w:rsid w:val="00566906"/>
    <w:rsid w:val="00574BF0"/>
    <w:rsid w:val="005859B2"/>
    <w:rsid w:val="00594695"/>
    <w:rsid w:val="005A08D2"/>
    <w:rsid w:val="005A45EB"/>
    <w:rsid w:val="005B5B4A"/>
    <w:rsid w:val="005B7D31"/>
    <w:rsid w:val="005D02B8"/>
    <w:rsid w:val="005D0CD0"/>
    <w:rsid w:val="005D76DC"/>
    <w:rsid w:val="005E3670"/>
    <w:rsid w:val="005E43E2"/>
    <w:rsid w:val="005F1F49"/>
    <w:rsid w:val="005F596B"/>
    <w:rsid w:val="005F7890"/>
    <w:rsid w:val="00607212"/>
    <w:rsid w:val="0061158C"/>
    <w:rsid w:val="006201F4"/>
    <w:rsid w:val="00621F2F"/>
    <w:rsid w:val="00623B3F"/>
    <w:rsid w:val="0062436F"/>
    <w:rsid w:val="00624EE2"/>
    <w:rsid w:val="00631907"/>
    <w:rsid w:val="00632FB5"/>
    <w:rsid w:val="00633CED"/>
    <w:rsid w:val="00635044"/>
    <w:rsid w:val="006374E8"/>
    <w:rsid w:val="006403BA"/>
    <w:rsid w:val="00643EB1"/>
    <w:rsid w:val="00651B45"/>
    <w:rsid w:val="00661314"/>
    <w:rsid w:val="0066506F"/>
    <w:rsid w:val="00667448"/>
    <w:rsid w:val="00667578"/>
    <w:rsid w:val="00670591"/>
    <w:rsid w:val="0067696A"/>
    <w:rsid w:val="006818D4"/>
    <w:rsid w:val="0068421C"/>
    <w:rsid w:val="00686B3A"/>
    <w:rsid w:val="00687BBC"/>
    <w:rsid w:val="00691393"/>
    <w:rsid w:val="006A07C0"/>
    <w:rsid w:val="006A62DB"/>
    <w:rsid w:val="006B2151"/>
    <w:rsid w:val="006B257C"/>
    <w:rsid w:val="006C2CD1"/>
    <w:rsid w:val="006C3900"/>
    <w:rsid w:val="006D049B"/>
    <w:rsid w:val="006D4244"/>
    <w:rsid w:val="006D7E27"/>
    <w:rsid w:val="006E02A1"/>
    <w:rsid w:val="006F3A92"/>
    <w:rsid w:val="006F3E95"/>
    <w:rsid w:val="006F789D"/>
    <w:rsid w:val="00701217"/>
    <w:rsid w:val="007113FF"/>
    <w:rsid w:val="00712FF9"/>
    <w:rsid w:val="00714A10"/>
    <w:rsid w:val="00714DD0"/>
    <w:rsid w:val="00715B03"/>
    <w:rsid w:val="0074472E"/>
    <w:rsid w:val="0074620E"/>
    <w:rsid w:val="007529D4"/>
    <w:rsid w:val="00764D13"/>
    <w:rsid w:val="007731B4"/>
    <w:rsid w:val="00774EE2"/>
    <w:rsid w:val="0077712B"/>
    <w:rsid w:val="00777B16"/>
    <w:rsid w:val="00781F39"/>
    <w:rsid w:val="00782370"/>
    <w:rsid w:val="00792F79"/>
    <w:rsid w:val="0079729D"/>
    <w:rsid w:val="00797833"/>
    <w:rsid w:val="007B3CE4"/>
    <w:rsid w:val="007B4E36"/>
    <w:rsid w:val="007C7345"/>
    <w:rsid w:val="007C7F27"/>
    <w:rsid w:val="007D0732"/>
    <w:rsid w:val="007D350A"/>
    <w:rsid w:val="007E1B3B"/>
    <w:rsid w:val="007F583A"/>
    <w:rsid w:val="008034E2"/>
    <w:rsid w:val="0081016D"/>
    <w:rsid w:val="00817D17"/>
    <w:rsid w:val="00831DF8"/>
    <w:rsid w:val="0083267B"/>
    <w:rsid w:val="008379D2"/>
    <w:rsid w:val="008454CF"/>
    <w:rsid w:val="00850B17"/>
    <w:rsid w:val="00854BD0"/>
    <w:rsid w:val="008569C3"/>
    <w:rsid w:val="00857DD5"/>
    <w:rsid w:val="0086589E"/>
    <w:rsid w:val="00867E2E"/>
    <w:rsid w:val="00871A9E"/>
    <w:rsid w:val="008748AB"/>
    <w:rsid w:val="00891444"/>
    <w:rsid w:val="0089274C"/>
    <w:rsid w:val="00892D62"/>
    <w:rsid w:val="00894EFE"/>
    <w:rsid w:val="008A0B5F"/>
    <w:rsid w:val="008A5146"/>
    <w:rsid w:val="008B1C49"/>
    <w:rsid w:val="008B6858"/>
    <w:rsid w:val="008B71FD"/>
    <w:rsid w:val="008C240F"/>
    <w:rsid w:val="008D4912"/>
    <w:rsid w:val="008D5F1A"/>
    <w:rsid w:val="008D7344"/>
    <w:rsid w:val="008E085D"/>
    <w:rsid w:val="008E1AB6"/>
    <w:rsid w:val="008E3C68"/>
    <w:rsid w:val="008F246F"/>
    <w:rsid w:val="008F4993"/>
    <w:rsid w:val="0090008F"/>
    <w:rsid w:val="009014D0"/>
    <w:rsid w:val="00903372"/>
    <w:rsid w:val="00903438"/>
    <w:rsid w:val="00914D0A"/>
    <w:rsid w:val="009206FA"/>
    <w:rsid w:val="00920AEB"/>
    <w:rsid w:val="00920E4C"/>
    <w:rsid w:val="009218A5"/>
    <w:rsid w:val="009311F3"/>
    <w:rsid w:val="009335CE"/>
    <w:rsid w:val="009402D7"/>
    <w:rsid w:val="00941F33"/>
    <w:rsid w:val="009448C8"/>
    <w:rsid w:val="009449C7"/>
    <w:rsid w:val="00945ADD"/>
    <w:rsid w:val="00947DA0"/>
    <w:rsid w:val="00953D9E"/>
    <w:rsid w:val="00954802"/>
    <w:rsid w:val="00954FD0"/>
    <w:rsid w:val="009570FD"/>
    <w:rsid w:val="009614B4"/>
    <w:rsid w:val="00965ED8"/>
    <w:rsid w:val="00967FFB"/>
    <w:rsid w:val="0097204D"/>
    <w:rsid w:val="00973775"/>
    <w:rsid w:val="00975E4C"/>
    <w:rsid w:val="009761B8"/>
    <w:rsid w:val="0098088D"/>
    <w:rsid w:val="0098273B"/>
    <w:rsid w:val="00987DE5"/>
    <w:rsid w:val="00987E51"/>
    <w:rsid w:val="00996C66"/>
    <w:rsid w:val="009A44C9"/>
    <w:rsid w:val="009B3B2F"/>
    <w:rsid w:val="009B5CFE"/>
    <w:rsid w:val="009B7DFC"/>
    <w:rsid w:val="009C2321"/>
    <w:rsid w:val="009D183D"/>
    <w:rsid w:val="009D1DA7"/>
    <w:rsid w:val="009D7F61"/>
    <w:rsid w:val="009E3B6C"/>
    <w:rsid w:val="009F13B0"/>
    <w:rsid w:val="009F24E3"/>
    <w:rsid w:val="009F32A3"/>
    <w:rsid w:val="009F74E1"/>
    <w:rsid w:val="00A06525"/>
    <w:rsid w:val="00A105D3"/>
    <w:rsid w:val="00A10F39"/>
    <w:rsid w:val="00A11DBA"/>
    <w:rsid w:val="00A16C63"/>
    <w:rsid w:val="00A21385"/>
    <w:rsid w:val="00A2285D"/>
    <w:rsid w:val="00A24BD9"/>
    <w:rsid w:val="00A30695"/>
    <w:rsid w:val="00A3690F"/>
    <w:rsid w:val="00A3728E"/>
    <w:rsid w:val="00A4169D"/>
    <w:rsid w:val="00A42741"/>
    <w:rsid w:val="00A441CA"/>
    <w:rsid w:val="00A45298"/>
    <w:rsid w:val="00A556F2"/>
    <w:rsid w:val="00A60111"/>
    <w:rsid w:val="00A6185F"/>
    <w:rsid w:val="00A62B0D"/>
    <w:rsid w:val="00A657E2"/>
    <w:rsid w:val="00A66708"/>
    <w:rsid w:val="00A673DC"/>
    <w:rsid w:val="00A67449"/>
    <w:rsid w:val="00A77ECE"/>
    <w:rsid w:val="00A84A64"/>
    <w:rsid w:val="00A9026C"/>
    <w:rsid w:val="00A9340D"/>
    <w:rsid w:val="00AA34F7"/>
    <w:rsid w:val="00AA359C"/>
    <w:rsid w:val="00AA4F12"/>
    <w:rsid w:val="00AA5DC9"/>
    <w:rsid w:val="00AA7BC2"/>
    <w:rsid w:val="00AA7EC9"/>
    <w:rsid w:val="00AB06A6"/>
    <w:rsid w:val="00AC21B3"/>
    <w:rsid w:val="00AC6C12"/>
    <w:rsid w:val="00AD0D7A"/>
    <w:rsid w:val="00AE2718"/>
    <w:rsid w:val="00AE6733"/>
    <w:rsid w:val="00AF20C1"/>
    <w:rsid w:val="00B00A4E"/>
    <w:rsid w:val="00B07C8C"/>
    <w:rsid w:val="00B07D74"/>
    <w:rsid w:val="00B11C6B"/>
    <w:rsid w:val="00B1529B"/>
    <w:rsid w:val="00B26DDD"/>
    <w:rsid w:val="00B32ACE"/>
    <w:rsid w:val="00B35E18"/>
    <w:rsid w:val="00B36EB7"/>
    <w:rsid w:val="00B41C4E"/>
    <w:rsid w:val="00B47EBB"/>
    <w:rsid w:val="00B505D0"/>
    <w:rsid w:val="00B550B8"/>
    <w:rsid w:val="00B64DBD"/>
    <w:rsid w:val="00B67300"/>
    <w:rsid w:val="00B72407"/>
    <w:rsid w:val="00B72518"/>
    <w:rsid w:val="00B76B5A"/>
    <w:rsid w:val="00B923A6"/>
    <w:rsid w:val="00B95FBF"/>
    <w:rsid w:val="00B977DB"/>
    <w:rsid w:val="00BA0107"/>
    <w:rsid w:val="00BA061E"/>
    <w:rsid w:val="00BA15E6"/>
    <w:rsid w:val="00BA1906"/>
    <w:rsid w:val="00BA5F7E"/>
    <w:rsid w:val="00BA7341"/>
    <w:rsid w:val="00BB20E5"/>
    <w:rsid w:val="00BB4832"/>
    <w:rsid w:val="00BB5264"/>
    <w:rsid w:val="00BB70B7"/>
    <w:rsid w:val="00BC0D66"/>
    <w:rsid w:val="00BC39F3"/>
    <w:rsid w:val="00BD0283"/>
    <w:rsid w:val="00BD046B"/>
    <w:rsid w:val="00BD1D73"/>
    <w:rsid w:val="00BD2836"/>
    <w:rsid w:val="00BD3660"/>
    <w:rsid w:val="00BD4C94"/>
    <w:rsid w:val="00BE6C66"/>
    <w:rsid w:val="00BF3488"/>
    <w:rsid w:val="00BF5136"/>
    <w:rsid w:val="00BF6225"/>
    <w:rsid w:val="00C01623"/>
    <w:rsid w:val="00C1095D"/>
    <w:rsid w:val="00C13E02"/>
    <w:rsid w:val="00C2340F"/>
    <w:rsid w:val="00C268A6"/>
    <w:rsid w:val="00C27547"/>
    <w:rsid w:val="00C32DDB"/>
    <w:rsid w:val="00C35C3A"/>
    <w:rsid w:val="00C4081E"/>
    <w:rsid w:val="00C42145"/>
    <w:rsid w:val="00C42155"/>
    <w:rsid w:val="00C431DB"/>
    <w:rsid w:val="00C44C3F"/>
    <w:rsid w:val="00C5017F"/>
    <w:rsid w:val="00C50B32"/>
    <w:rsid w:val="00C54F6B"/>
    <w:rsid w:val="00C5519A"/>
    <w:rsid w:val="00C6320F"/>
    <w:rsid w:val="00C64548"/>
    <w:rsid w:val="00C71438"/>
    <w:rsid w:val="00C73EB6"/>
    <w:rsid w:val="00C74827"/>
    <w:rsid w:val="00C84213"/>
    <w:rsid w:val="00C85A65"/>
    <w:rsid w:val="00C9090A"/>
    <w:rsid w:val="00C91C34"/>
    <w:rsid w:val="00C95E7C"/>
    <w:rsid w:val="00CA1660"/>
    <w:rsid w:val="00CA3768"/>
    <w:rsid w:val="00CB1EAA"/>
    <w:rsid w:val="00CB3DD1"/>
    <w:rsid w:val="00CB4C13"/>
    <w:rsid w:val="00CB6AF5"/>
    <w:rsid w:val="00CC3C9D"/>
    <w:rsid w:val="00CC633C"/>
    <w:rsid w:val="00CD2B33"/>
    <w:rsid w:val="00CE46BA"/>
    <w:rsid w:val="00CF0782"/>
    <w:rsid w:val="00CF30B9"/>
    <w:rsid w:val="00CF40E9"/>
    <w:rsid w:val="00D05FBC"/>
    <w:rsid w:val="00D06187"/>
    <w:rsid w:val="00D10A58"/>
    <w:rsid w:val="00D12334"/>
    <w:rsid w:val="00D2012F"/>
    <w:rsid w:val="00D21632"/>
    <w:rsid w:val="00D35D6C"/>
    <w:rsid w:val="00D36692"/>
    <w:rsid w:val="00D36EDE"/>
    <w:rsid w:val="00D37B88"/>
    <w:rsid w:val="00D40C7A"/>
    <w:rsid w:val="00D44062"/>
    <w:rsid w:val="00D4505F"/>
    <w:rsid w:val="00D47F0B"/>
    <w:rsid w:val="00D54F7D"/>
    <w:rsid w:val="00D550BA"/>
    <w:rsid w:val="00D56242"/>
    <w:rsid w:val="00D600C3"/>
    <w:rsid w:val="00D651C6"/>
    <w:rsid w:val="00D7376F"/>
    <w:rsid w:val="00D750F2"/>
    <w:rsid w:val="00D92546"/>
    <w:rsid w:val="00D92690"/>
    <w:rsid w:val="00D93C08"/>
    <w:rsid w:val="00D95E47"/>
    <w:rsid w:val="00DA1DC9"/>
    <w:rsid w:val="00DA1FC9"/>
    <w:rsid w:val="00DA479F"/>
    <w:rsid w:val="00DB267C"/>
    <w:rsid w:val="00DB47EB"/>
    <w:rsid w:val="00DB4A04"/>
    <w:rsid w:val="00DB6B0C"/>
    <w:rsid w:val="00DB7684"/>
    <w:rsid w:val="00DC0310"/>
    <w:rsid w:val="00DC500A"/>
    <w:rsid w:val="00DD544F"/>
    <w:rsid w:val="00DE3266"/>
    <w:rsid w:val="00DF0FE9"/>
    <w:rsid w:val="00DF1700"/>
    <w:rsid w:val="00E00C07"/>
    <w:rsid w:val="00E00F9E"/>
    <w:rsid w:val="00E01817"/>
    <w:rsid w:val="00E054BF"/>
    <w:rsid w:val="00E07681"/>
    <w:rsid w:val="00E15744"/>
    <w:rsid w:val="00E3046E"/>
    <w:rsid w:val="00E37DD9"/>
    <w:rsid w:val="00E559DC"/>
    <w:rsid w:val="00E72933"/>
    <w:rsid w:val="00E75471"/>
    <w:rsid w:val="00E77084"/>
    <w:rsid w:val="00E80063"/>
    <w:rsid w:val="00E80B22"/>
    <w:rsid w:val="00E8331D"/>
    <w:rsid w:val="00E95914"/>
    <w:rsid w:val="00EA1C48"/>
    <w:rsid w:val="00EA58F1"/>
    <w:rsid w:val="00EA6A95"/>
    <w:rsid w:val="00EB3A5C"/>
    <w:rsid w:val="00EB636F"/>
    <w:rsid w:val="00EC0A9A"/>
    <w:rsid w:val="00EC469F"/>
    <w:rsid w:val="00EC4F69"/>
    <w:rsid w:val="00ED6B3F"/>
    <w:rsid w:val="00EE13DE"/>
    <w:rsid w:val="00EF5E16"/>
    <w:rsid w:val="00F0045C"/>
    <w:rsid w:val="00F15F54"/>
    <w:rsid w:val="00F16E60"/>
    <w:rsid w:val="00F220D6"/>
    <w:rsid w:val="00F27A72"/>
    <w:rsid w:val="00F32314"/>
    <w:rsid w:val="00F33154"/>
    <w:rsid w:val="00F417E3"/>
    <w:rsid w:val="00F43992"/>
    <w:rsid w:val="00F44370"/>
    <w:rsid w:val="00F51AF2"/>
    <w:rsid w:val="00F53CD0"/>
    <w:rsid w:val="00F547AD"/>
    <w:rsid w:val="00F606A4"/>
    <w:rsid w:val="00F61D75"/>
    <w:rsid w:val="00F71A71"/>
    <w:rsid w:val="00F742F6"/>
    <w:rsid w:val="00F757E7"/>
    <w:rsid w:val="00F8476B"/>
    <w:rsid w:val="00F85E35"/>
    <w:rsid w:val="00F93CB5"/>
    <w:rsid w:val="00F9568E"/>
    <w:rsid w:val="00F95925"/>
    <w:rsid w:val="00F9709E"/>
    <w:rsid w:val="00FA446A"/>
    <w:rsid w:val="00FA7F1F"/>
    <w:rsid w:val="00FB089C"/>
    <w:rsid w:val="00FB2396"/>
    <w:rsid w:val="00FB2D14"/>
    <w:rsid w:val="00FB4971"/>
    <w:rsid w:val="00FB5718"/>
    <w:rsid w:val="00FB571B"/>
    <w:rsid w:val="00FC07E9"/>
    <w:rsid w:val="00FC2838"/>
    <w:rsid w:val="00FD240F"/>
    <w:rsid w:val="00FD24A5"/>
    <w:rsid w:val="00FD488C"/>
    <w:rsid w:val="00FE1E81"/>
    <w:rsid w:val="00FE2721"/>
    <w:rsid w:val="00FE748A"/>
    <w:rsid w:val="00FF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56CE5"/>
  <w15:chartTrackingRefBased/>
  <w15:docId w15:val="{F1C2C327-AC62-41EA-9CD7-59958B3E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ind w:left="720"/>
      <w:jc w:val="both"/>
      <w:outlineLvl w:val="4"/>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noProof/>
      <w:sz w:val="2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284" w:hanging="284"/>
      <w:jc w:val="both"/>
    </w:pPr>
    <w:rPr>
      <w:rFonts w:ascii="Arial" w:hAnsi="Arial"/>
      <w:sz w:val="24"/>
      <w:lang w:val="en-GB"/>
    </w:rPr>
  </w:style>
  <w:style w:type="paragraph" w:styleId="BodyTextIndent2">
    <w:name w:val="Body Text Indent 2"/>
    <w:basedOn w:val="Normal"/>
    <w:pPr>
      <w:ind w:left="284"/>
      <w:jc w:val="both"/>
    </w:pPr>
    <w:rPr>
      <w:rFonts w:ascii="Arial" w:hAnsi="Arial"/>
      <w:sz w:val="24"/>
      <w:lang w:val="en-GB"/>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rPr>
      <w:rFonts w:ascii="Arial" w:hAnsi="Arial"/>
      <w:b/>
      <w:sz w:val="24"/>
    </w:rPr>
  </w:style>
  <w:style w:type="paragraph" w:styleId="BodyText3">
    <w:name w:val="Body Text 3"/>
    <w:basedOn w:val="Normal"/>
    <w:pPr>
      <w:jc w:val="both"/>
    </w:pPr>
    <w:rPr>
      <w:rFonts w:ascii="Arial" w:hAnsi="Arial"/>
      <w:b/>
    </w:rPr>
  </w:style>
  <w:style w:type="paragraph" w:styleId="NormalWeb">
    <w:name w:val="Normal (Web)"/>
    <w:basedOn w:val="Normal"/>
    <w:rsid w:val="00774EE2"/>
    <w:pPr>
      <w:shd w:val="clear" w:color="auto" w:fill="FFFFFF"/>
      <w:spacing w:before="100" w:beforeAutospacing="1" w:after="100" w:afterAutospacing="1"/>
    </w:pPr>
    <w:rPr>
      <w:color w:val="000000"/>
      <w:sz w:val="24"/>
      <w:szCs w:val="24"/>
    </w:rPr>
  </w:style>
  <w:style w:type="paragraph" w:styleId="BalloonText">
    <w:name w:val="Balloon Text"/>
    <w:basedOn w:val="Normal"/>
    <w:semiHidden/>
    <w:rsid w:val="00060F32"/>
    <w:rPr>
      <w:rFonts w:ascii="Tahoma" w:hAnsi="Tahoma" w:cs="Tahoma"/>
      <w:sz w:val="16"/>
      <w:szCs w:val="16"/>
    </w:rPr>
  </w:style>
  <w:style w:type="paragraph" w:styleId="ListParagraph">
    <w:name w:val="List Paragraph"/>
    <w:aliases w:val="target,Normal numbered,F5 List Paragraph,List Paragraph2,MAIN CONTENT,List Paragraph12,Dot pt,List Paragraph1,Colorful List - Accent 11,No Spacing1,List Paragraph Char Char Char,Indicator Text,Numbered Para 1,Bullet Points,Bullet 1"/>
    <w:basedOn w:val="Normal"/>
    <w:link w:val="ListParagraphChar"/>
    <w:uiPriority w:val="34"/>
    <w:qFormat/>
    <w:rsid w:val="00EA6A95"/>
    <w:pPr>
      <w:ind w:left="720"/>
    </w:pPr>
  </w:style>
  <w:style w:type="character" w:customStyle="1" w:styleId="FooterChar">
    <w:name w:val="Footer Char"/>
    <w:basedOn w:val="DefaultParagraphFont"/>
    <w:link w:val="Footer"/>
    <w:rsid w:val="00CA3768"/>
    <w:rPr>
      <w:lang w:val="en-US" w:eastAsia="en-US"/>
    </w:rPr>
  </w:style>
  <w:style w:type="paragraph" w:styleId="CommentSubject">
    <w:name w:val="annotation subject"/>
    <w:basedOn w:val="CommentText"/>
    <w:next w:val="CommentText"/>
    <w:link w:val="CommentSubjectChar"/>
    <w:rsid w:val="006201F4"/>
    <w:rPr>
      <w:b/>
      <w:bCs/>
    </w:rPr>
  </w:style>
  <w:style w:type="character" w:customStyle="1" w:styleId="CommentTextChar">
    <w:name w:val="Comment Text Char"/>
    <w:basedOn w:val="DefaultParagraphFont"/>
    <w:link w:val="CommentText"/>
    <w:semiHidden/>
    <w:rsid w:val="006201F4"/>
    <w:rPr>
      <w:lang w:val="en-US" w:eastAsia="en-US"/>
    </w:rPr>
  </w:style>
  <w:style w:type="character" w:customStyle="1" w:styleId="CommentSubjectChar">
    <w:name w:val="Comment Subject Char"/>
    <w:basedOn w:val="CommentTextChar"/>
    <w:link w:val="CommentSubject"/>
    <w:rsid w:val="006201F4"/>
    <w:rPr>
      <w:lang w:val="en-US" w:eastAsia="en-US"/>
    </w:rPr>
  </w:style>
  <w:style w:type="paragraph" w:styleId="Revision">
    <w:name w:val="Revision"/>
    <w:hidden/>
    <w:uiPriority w:val="99"/>
    <w:semiHidden/>
    <w:rsid w:val="002B4979"/>
    <w:rPr>
      <w:lang w:val="en-US" w:eastAsia="en-US"/>
    </w:rPr>
  </w:style>
  <w:style w:type="character" w:customStyle="1" w:styleId="ListParagraphChar">
    <w:name w:val="List Paragraph Char"/>
    <w:aliases w:val="target Char,Normal numbered Char,F5 List Paragraph Char,List Paragraph2 Char,MAIN CONTENT Char,List Paragraph12 Char,Dot pt Char,List Paragraph1 Char,Colorful List - Accent 11 Char,No Spacing1 Char,List Paragraph Char Char Char Char"/>
    <w:link w:val="ListParagraph"/>
    <w:uiPriority w:val="34"/>
    <w:qFormat/>
    <w:locked/>
    <w:rsid w:val="00B95FBF"/>
    <w:rPr>
      <w:lang w:val="en-US" w:eastAsia="en-US"/>
    </w:rPr>
  </w:style>
  <w:style w:type="paragraph" w:customStyle="1" w:styleId="Default">
    <w:name w:val="Default"/>
    <w:rsid w:val="00EB636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2723">
      <w:bodyDiv w:val="1"/>
      <w:marLeft w:val="0"/>
      <w:marRight w:val="0"/>
      <w:marTop w:val="0"/>
      <w:marBottom w:val="0"/>
      <w:divBdr>
        <w:top w:val="none" w:sz="0" w:space="0" w:color="auto"/>
        <w:left w:val="none" w:sz="0" w:space="0" w:color="auto"/>
        <w:bottom w:val="none" w:sz="0" w:space="0" w:color="auto"/>
        <w:right w:val="none" w:sz="0" w:space="0" w:color="auto"/>
      </w:divBdr>
    </w:div>
    <w:div w:id="164564024">
      <w:bodyDiv w:val="1"/>
      <w:marLeft w:val="0"/>
      <w:marRight w:val="0"/>
      <w:marTop w:val="0"/>
      <w:marBottom w:val="0"/>
      <w:divBdr>
        <w:top w:val="none" w:sz="0" w:space="0" w:color="auto"/>
        <w:left w:val="none" w:sz="0" w:space="0" w:color="auto"/>
        <w:bottom w:val="none" w:sz="0" w:space="0" w:color="auto"/>
        <w:right w:val="none" w:sz="0" w:space="0" w:color="auto"/>
      </w:divBdr>
    </w:div>
    <w:div w:id="705905868">
      <w:bodyDiv w:val="1"/>
      <w:marLeft w:val="0"/>
      <w:marRight w:val="0"/>
      <w:marTop w:val="0"/>
      <w:marBottom w:val="0"/>
      <w:divBdr>
        <w:top w:val="none" w:sz="0" w:space="0" w:color="auto"/>
        <w:left w:val="none" w:sz="0" w:space="0" w:color="auto"/>
        <w:bottom w:val="none" w:sz="0" w:space="0" w:color="auto"/>
        <w:right w:val="none" w:sz="0" w:space="0" w:color="auto"/>
      </w:divBdr>
    </w:div>
    <w:div w:id="955869852">
      <w:bodyDiv w:val="1"/>
      <w:marLeft w:val="0"/>
      <w:marRight w:val="0"/>
      <w:marTop w:val="0"/>
      <w:marBottom w:val="0"/>
      <w:divBdr>
        <w:top w:val="none" w:sz="0" w:space="0" w:color="auto"/>
        <w:left w:val="none" w:sz="0" w:space="0" w:color="auto"/>
        <w:bottom w:val="none" w:sz="0" w:space="0" w:color="auto"/>
        <w:right w:val="none" w:sz="0" w:space="0" w:color="auto"/>
      </w:divBdr>
    </w:div>
    <w:div w:id="1607037714">
      <w:bodyDiv w:val="1"/>
      <w:marLeft w:val="0"/>
      <w:marRight w:val="0"/>
      <w:marTop w:val="0"/>
      <w:marBottom w:val="0"/>
      <w:divBdr>
        <w:top w:val="none" w:sz="0" w:space="0" w:color="auto"/>
        <w:left w:val="none" w:sz="0" w:space="0" w:color="auto"/>
        <w:bottom w:val="none" w:sz="0" w:space="0" w:color="auto"/>
        <w:right w:val="none" w:sz="0" w:space="0" w:color="auto"/>
      </w:divBdr>
      <w:divsChild>
        <w:div w:id="1738626960">
          <w:marLeft w:val="0"/>
          <w:marRight w:val="0"/>
          <w:marTop w:val="0"/>
          <w:marBottom w:val="0"/>
          <w:divBdr>
            <w:top w:val="none" w:sz="0" w:space="0" w:color="auto"/>
            <w:left w:val="none" w:sz="0" w:space="0" w:color="auto"/>
            <w:bottom w:val="none" w:sz="0" w:space="0" w:color="auto"/>
            <w:right w:val="none" w:sz="0" w:space="0" w:color="auto"/>
          </w:divBdr>
          <w:divsChild>
            <w:div w:id="52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fontTable" Target="fontTable.xml" /><Relationship Id="rId16" Type="http://schemas.openxmlformats.org/officeDocument/2006/relationships/footer" Target="footer2.xml" /><Relationship Id="rId11"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settings" Target="settings.xml" /><Relationship Id="rId9" Type="http://schemas.openxmlformats.org/officeDocument/2006/relationships/styles" Target="styles.xml" /><Relationship Id="rId14"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3637</Words>
  <Characters>22575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subject/>
  <dc:creator>Michael Aird</dc:creator>
  <cp:keywords/>
  <cp:lastModifiedBy>Tom Williamson (NHS Healthcare Improvement Scotland)</cp:lastModifiedBy>
  <cp:revision>3</cp:revision>
  <cp:lastPrinted>2012-05-04T11:08:00Z</cp:lastPrinted>
  <dcterms:created xsi:type="dcterms:W3CDTF">2021-05-10T09:26:00Z</dcterms:created>
  <dcterms:modified xsi:type="dcterms:W3CDTF">2021-05-10T11:25:00Z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0x0101006A5B78C09654ED458B3CDC2FD38AE910</vt:lpwstr>
  </property>
</Properties>
</file>