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5D2F8" w14:textId="77777777" w:rsidR="004B7254" w:rsidRPr="004B7254" w:rsidRDefault="004B7254">
      <w:pPr>
        <w:rPr>
          <w:rFonts w:ascii="Arial" w:hAnsi="Arial" w:cs="Arial"/>
          <w:sz w:val="28"/>
        </w:rPr>
      </w:pPr>
      <w:r w:rsidRPr="004B7254">
        <w:rPr>
          <w:rFonts w:ascii="Arial" w:hAnsi="Arial" w:cs="Arial"/>
          <w:noProof/>
          <w:sz w:val="28"/>
          <w:lang w:eastAsia="en-GB"/>
        </w:rPr>
        <w:drawing>
          <wp:anchor distT="0" distB="0" distL="114300" distR="114300" simplePos="0" relativeHeight="251667456" behindDoc="1" locked="0" layoutInCell="1" allowOverlap="1" wp14:anchorId="43526E6C" wp14:editId="4C62EDB1">
            <wp:simplePos x="0" y="0"/>
            <wp:positionH relativeFrom="column">
              <wp:posOffset>5162550</wp:posOffset>
            </wp:positionH>
            <wp:positionV relativeFrom="paragraph">
              <wp:posOffset>-730250</wp:posOffset>
            </wp:positionV>
            <wp:extent cx="1188720" cy="1085215"/>
            <wp:effectExtent l="0" t="0" r="0" b="63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1085215"/>
                    </a:xfrm>
                    <a:prstGeom prst="rect">
                      <a:avLst/>
                    </a:prstGeom>
                    <a:noFill/>
                  </pic:spPr>
                </pic:pic>
              </a:graphicData>
            </a:graphic>
          </wp:anchor>
        </w:drawing>
      </w:r>
      <w:r>
        <w:rPr>
          <w:rFonts w:ascii="Arial" w:hAnsi="Arial" w:cs="Arial"/>
          <w:sz w:val="28"/>
        </w:rPr>
        <w:t xml:space="preserve">JD </w:t>
      </w:r>
      <w:r w:rsidRPr="004B7254">
        <w:rPr>
          <w:rFonts w:ascii="Arial" w:hAnsi="Arial" w:cs="Arial"/>
          <w:sz w:val="28"/>
        </w:rPr>
        <w:t xml:space="preserve">Learning Disability Service </w:t>
      </w:r>
    </w:p>
    <w:p w14:paraId="451B3150" w14:textId="77777777" w:rsidR="004B7254" w:rsidRDefault="004B7254"/>
    <w:tbl>
      <w:tblPr>
        <w:tblStyle w:val="TableGrid"/>
        <w:tblW w:w="0" w:type="auto"/>
        <w:tblLook w:val="04A0" w:firstRow="1" w:lastRow="0" w:firstColumn="1" w:lastColumn="0" w:noHBand="0" w:noVBand="1"/>
      </w:tblPr>
      <w:tblGrid>
        <w:gridCol w:w="9016"/>
      </w:tblGrid>
      <w:tr w:rsidR="004B7254" w14:paraId="0A10018A" w14:textId="77777777" w:rsidTr="004B7254">
        <w:tc>
          <w:tcPr>
            <w:tcW w:w="9016" w:type="dxa"/>
          </w:tcPr>
          <w:p w14:paraId="3F3F9B47" w14:textId="77777777" w:rsidR="004B7254" w:rsidRPr="004B7254" w:rsidRDefault="004B7254" w:rsidP="004B7254">
            <w:pPr>
              <w:pStyle w:val="ListParagraph"/>
              <w:numPr>
                <w:ilvl w:val="0"/>
                <w:numId w:val="3"/>
              </w:numPr>
              <w:ind w:left="316"/>
              <w:rPr>
                <w:rFonts w:ascii="Arial" w:eastAsia="Times New Roman" w:hAnsi="Arial" w:cs="Arial"/>
                <w:color w:val="000000"/>
                <w:sz w:val="24"/>
                <w:lang w:eastAsia="en-GB"/>
              </w:rPr>
            </w:pPr>
            <w:r w:rsidRPr="004B7254">
              <w:rPr>
                <w:rFonts w:ascii="Arial" w:eastAsia="Times New Roman" w:hAnsi="Arial" w:cs="Arial"/>
                <w:color w:val="000000"/>
                <w:sz w:val="24"/>
                <w:lang w:eastAsia="en-GB"/>
              </w:rPr>
              <w:t xml:space="preserve">JOB DETAILS </w:t>
            </w:r>
          </w:p>
          <w:p w14:paraId="0634B974" w14:textId="77777777" w:rsidR="004B7254" w:rsidRPr="004B7254" w:rsidRDefault="004B7254" w:rsidP="004B7254">
            <w:pPr>
              <w:rPr>
                <w:rFonts w:ascii="Arial" w:eastAsia="Times New Roman" w:hAnsi="Arial" w:cs="Arial"/>
                <w:color w:val="000000"/>
                <w:sz w:val="24"/>
                <w:lang w:eastAsia="en-GB"/>
              </w:rPr>
            </w:pPr>
          </w:p>
          <w:p w14:paraId="2FBB55A2" w14:textId="77777777" w:rsidR="004B7254" w:rsidRPr="004B7254" w:rsidRDefault="004B7254" w:rsidP="004B7254">
            <w:pPr>
              <w:rPr>
                <w:rFonts w:ascii="Arial" w:eastAsia="Times New Roman" w:hAnsi="Arial" w:cs="Arial"/>
                <w:color w:val="000000"/>
                <w:sz w:val="24"/>
                <w:lang w:eastAsia="en-GB"/>
              </w:rPr>
            </w:pPr>
            <w:r w:rsidRPr="004B7254">
              <w:rPr>
                <w:rFonts w:ascii="Arial" w:eastAsia="Times New Roman" w:hAnsi="Arial" w:cs="Arial"/>
                <w:color w:val="000000"/>
                <w:sz w:val="24"/>
                <w:lang w:eastAsia="en-GB"/>
              </w:rPr>
              <w:t xml:space="preserve">Job Title: Community Charge Nurse </w:t>
            </w:r>
            <w:r w:rsidRPr="004B7254">
              <w:rPr>
                <w:rFonts w:ascii="Arial" w:eastAsia="Times New Roman" w:hAnsi="Arial" w:cs="Arial"/>
                <w:color w:val="000000"/>
                <w:sz w:val="24"/>
                <w:lang w:eastAsia="en-GB"/>
              </w:rPr>
              <w:br/>
            </w:r>
          </w:p>
          <w:p w14:paraId="40D0EE0F" w14:textId="77777777" w:rsidR="004B7254" w:rsidRPr="004B7254" w:rsidRDefault="004B7254" w:rsidP="004B7254">
            <w:pPr>
              <w:rPr>
                <w:rFonts w:ascii="Arial" w:eastAsia="Times New Roman" w:hAnsi="Arial" w:cs="Arial"/>
                <w:color w:val="000000"/>
                <w:sz w:val="24"/>
                <w:lang w:eastAsia="en-GB"/>
              </w:rPr>
            </w:pPr>
            <w:r w:rsidRPr="004B7254">
              <w:rPr>
                <w:rFonts w:ascii="Arial" w:eastAsia="Times New Roman" w:hAnsi="Arial" w:cs="Arial"/>
                <w:color w:val="000000"/>
                <w:sz w:val="24"/>
                <w:lang w:eastAsia="en-GB"/>
              </w:rPr>
              <w:t xml:space="preserve">Responsible to: Senior Charge Nurse </w:t>
            </w:r>
            <w:r w:rsidRPr="004B7254">
              <w:rPr>
                <w:rFonts w:ascii="Arial" w:eastAsia="Times New Roman" w:hAnsi="Arial" w:cs="Arial"/>
                <w:color w:val="000000"/>
                <w:sz w:val="24"/>
                <w:lang w:eastAsia="en-GB"/>
              </w:rPr>
              <w:br/>
            </w:r>
          </w:p>
          <w:p w14:paraId="2A4996DC" w14:textId="77777777" w:rsidR="004B7254" w:rsidRPr="004B7254" w:rsidRDefault="004B7254" w:rsidP="004B7254">
            <w:pPr>
              <w:rPr>
                <w:rFonts w:ascii="Arial" w:eastAsia="Times New Roman" w:hAnsi="Arial" w:cs="Arial"/>
                <w:color w:val="000000"/>
                <w:sz w:val="24"/>
                <w:lang w:eastAsia="en-GB"/>
              </w:rPr>
            </w:pPr>
            <w:r w:rsidRPr="004B7254">
              <w:rPr>
                <w:rFonts w:ascii="Arial" w:eastAsia="Times New Roman" w:hAnsi="Arial" w:cs="Arial"/>
                <w:color w:val="000000"/>
                <w:sz w:val="24"/>
                <w:lang w:eastAsia="en-GB"/>
              </w:rPr>
              <w:t xml:space="preserve">Base: Scottish Borders Council, Headquarters  </w:t>
            </w:r>
          </w:p>
          <w:p w14:paraId="642D2E7E" w14:textId="77777777" w:rsidR="004B7254" w:rsidRPr="004B7254" w:rsidRDefault="004B7254" w:rsidP="004B7254">
            <w:pPr>
              <w:spacing w:after="2"/>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 </w:t>
            </w:r>
            <w:r w:rsidRPr="004B7254">
              <w:rPr>
                <w:rFonts w:ascii="Arial" w:eastAsia="Times New Roman" w:hAnsi="Arial" w:cs="Arial"/>
                <w:color w:val="000000"/>
                <w:sz w:val="24"/>
                <w:lang w:eastAsia="en-GB"/>
              </w:rPr>
              <w:tab/>
              <w:t xml:space="preserve"> </w:t>
            </w:r>
          </w:p>
          <w:p w14:paraId="345D76EF" w14:textId="77777777" w:rsidR="004B7254" w:rsidRPr="004B7254" w:rsidRDefault="004B7254" w:rsidP="004B7254">
            <w:pPr>
              <w:tabs>
                <w:tab w:val="center" w:pos="4302"/>
              </w:tabs>
              <w:spacing w:after="2"/>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Date this JD written/updated: Updated August 2023 </w:t>
            </w:r>
          </w:p>
          <w:p w14:paraId="00A87C87" w14:textId="77777777" w:rsidR="004B7254" w:rsidRPr="004B7254" w:rsidRDefault="004B7254" w:rsidP="004B7254">
            <w:pPr>
              <w:spacing w:after="3"/>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 </w:t>
            </w:r>
            <w:r w:rsidRPr="004B7254">
              <w:rPr>
                <w:rFonts w:ascii="Arial" w:eastAsia="Times New Roman" w:hAnsi="Arial" w:cs="Arial"/>
                <w:color w:val="000000"/>
                <w:sz w:val="24"/>
                <w:lang w:eastAsia="en-GB"/>
              </w:rPr>
              <w:tab/>
              <w:t xml:space="preserve"> </w:t>
            </w:r>
          </w:p>
          <w:p w14:paraId="5ABE0861" w14:textId="77777777" w:rsidR="004B7254" w:rsidRPr="004B7254" w:rsidRDefault="004B7254" w:rsidP="004B7254">
            <w:pPr>
              <w:tabs>
                <w:tab w:val="center" w:pos="3384"/>
              </w:tabs>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Job Reference number: </w:t>
            </w:r>
            <w:r w:rsidR="00C2131C">
              <w:rPr>
                <w:rFonts w:ascii="Calibri" w:hAnsi="Calibri" w:cs="Calibri"/>
                <w:color w:val="000000"/>
              </w:rPr>
              <w:t>VC</w:t>
            </w:r>
            <w:r w:rsidR="00C2131C">
              <w:rPr>
                <w:rFonts w:ascii="Calibri" w:hAnsi="Calibri" w:cs="Calibri"/>
              </w:rPr>
              <w:t>5408</w:t>
            </w:r>
            <w:r w:rsidRPr="004B7254">
              <w:rPr>
                <w:rFonts w:ascii="Arial" w:eastAsia="Times New Roman" w:hAnsi="Arial" w:cs="Arial"/>
                <w:color w:val="000000"/>
                <w:sz w:val="24"/>
                <w:lang w:eastAsia="en-GB"/>
              </w:rPr>
              <w:tab/>
              <w:t xml:space="preserve"> </w:t>
            </w:r>
          </w:p>
          <w:p w14:paraId="47545A10" w14:textId="77777777" w:rsidR="004B7254" w:rsidRDefault="004B7254"/>
        </w:tc>
      </w:tr>
      <w:tr w:rsidR="004B7254" w14:paraId="7B83A73D" w14:textId="77777777" w:rsidTr="004B7254">
        <w:tc>
          <w:tcPr>
            <w:tcW w:w="9016" w:type="dxa"/>
          </w:tcPr>
          <w:p w14:paraId="2317C9ED" w14:textId="77777777" w:rsidR="004B7254" w:rsidRPr="004B7254" w:rsidRDefault="004B7254" w:rsidP="004B7254">
            <w:pPr>
              <w:rPr>
                <w:rFonts w:ascii="Arial" w:eastAsia="Calibri" w:hAnsi="Arial" w:cs="Arial"/>
                <w:color w:val="000000"/>
                <w:sz w:val="24"/>
                <w:lang w:eastAsia="en-GB"/>
              </w:rPr>
            </w:pPr>
            <w:r>
              <w:rPr>
                <w:rFonts w:ascii="Arial" w:eastAsia="Times New Roman" w:hAnsi="Arial" w:cs="Arial"/>
                <w:color w:val="000000"/>
                <w:lang w:eastAsia="en-GB"/>
              </w:rPr>
              <w:t>2</w:t>
            </w:r>
            <w:r w:rsidRPr="004B7254">
              <w:rPr>
                <w:rFonts w:ascii="Arial" w:eastAsia="Times New Roman" w:hAnsi="Arial" w:cs="Arial"/>
                <w:color w:val="000000"/>
                <w:sz w:val="24"/>
                <w:lang w:eastAsia="en-GB"/>
              </w:rPr>
              <w:t xml:space="preserve">. JOB PURPOSE  </w:t>
            </w:r>
          </w:p>
          <w:p w14:paraId="62AA44D0" w14:textId="77777777" w:rsidR="004B7254" w:rsidRPr="004B7254" w:rsidRDefault="004B7254" w:rsidP="004B7254">
            <w:pPr>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 </w:t>
            </w:r>
          </w:p>
          <w:p w14:paraId="391ED6D9" w14:textId="77777777" w:rsidR="004B7254" w:rsidRPr="004B7254" w:rsidRDefault="004B7254" w:rsidP="004B7254">
            <w:pPr>
              <w:ind w:right="56"/>
              <w:jc w:val="both"/>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The post-holder will function as an independent practitioner/clinical expert by virtue of their in-depth knowledge and experience, and to take a lead role in the community learning disability nursing team, enabling people with learning disabilities to live their best lives and achieve the goals that are important to them.     </w:t>
            </w:r>
          </w:p>
          <w:p w14:paraId="6F252343" w14:textId="77777777" w:rsidR="004B7254" w:rsidRPr="004B7254" w:rsidRDefault="004B7254" w:rsidP="004B7254">
            <w:pPr>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 </w:t>
            </w:r>
          </w:p>
          <w:p w14:paraId="7EC6B8C6" w14:textId="77777777" w:rsidR="004B7254" w:rsidRPr="004B7254" w:rsidRDefault="004B7254" w:rsidP="004B7254">
            <w:pPr>
              <w:spacing w:after="1" w:line="238" w:lineRule="auto"/>
              <w:ind w:right="55"/>
              <w:jc w:val="both"/>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The post holder will be a vital part of the integrated social care and health multi-disciplinary and multiagency service contributing towards the development of clinical practice within the team. </w:t>
            </w:r>
          </w:p>
          <w:p w14:paraId="28AB7273" w14:textId="77777777" w:rsidR="004B7254" w:rsidRPr="004B7254" w:rsidRDefault="004B7254" w:rsidP="004B7254">
            <w:pPr>
              <w:spacing w:after="7"/>
              <w:rPr>
                <w:rFonts w:ascii="Arial" w:eastAsia="Calibri" w:hAnsi="Arial" w:cs="Arial"/>
                <w:color w:val="000000"/>
                <w:lang w:eastAsia="en-GB"/>
              </w:rPr>
            </w:pPr>
            <w:r w:rsidRPr="004B7254">
              <w:rPr>
                <w:rFonts w:ascii="Arial" w:eastAsia="Times New Roman" w:hAnsi="Arial" w:cs="Arial"/>
                <w:color w:val="000000"/>
                <w:lang w:eastAsia="en-GB"/>
              </w:rPr>
              <w:t xml:space="preserve"> </w:t>
            </w:r>
          </w:p>
          <w:p w14:paraId="54527C9E" w14:textId="77777777" w:rsidR="004B7254" w:rsidRDefault="004B7254"/>
        </w:tc>
      </w:tr>
      <w:tr w:rsidR="004B7254" w14:paraId="4B311D7B" w14:textId="77777777" w:rsidTr="004B7254">
        <w:tc>
          <w:tcPr>
            <w:tcW w:w="9016" w:type="dxa"/>
          </w:tcPr>
          <w:p w14:paraId="04B3DA4E" w14:textId="77777777" w:rsidR="004B7254" w:rsidRDefault="004B7254"/>
          <w:p w14:paraId="02CAA1A8" w14:textId="77777777" w:rsidR="004B7254" w:rsidRPr="004B7254" w:rsidRDefault="004B7254" w:rsidP="004B7254">
            <w:pPr>
              <w:rPr>
                <w:rFonts w:ascii="Arial" w:eastAsia="Times New Roman" w:hAnsi="Arial" w:cs="Arial"/>
                <w:color w:val="000000"/>
                <w:sz w:val="24"/>
                <w:lang w:eastAsia="en-GB"/>
              </w:rPr>
            </w:pPr>
            <w:r w:rsidRPr="004B7254">
              <w:rPr>
                <w:rFonts w:ascii="Arial" w:eastAsia="Times New Roman" w:hAnsi="Arial" w:cs="Arial"/>
                <w:color w:val="000000"/>
                <w:lang w:eastAsia="en-GB"/>
              </w:rPr>
              <w:t xml:space="preserve">  3. Organisation Position</w:t>
            </w:r>
          </w:p>
          <w:p w14:paraId="32A849CD" w14:textId="77777777" w:rsidR="004B7254" w:rsidRPr="004B7254" w:rsidRDefault="004B7254" w:rsidP="004B7254">
            <w:pPr>
              <w:rPr>
                <w:rFonts w:ascii="Arial" w:eastAsia="Times New Roman" w:hAnsi="Arial" w:cs="Arial"/>
                <w:color w:val="000000"/>
                <w:sz w:val="24"/>
                <w:lang w:eastAsia="en-GB"/>
              </w:rPr>
            </w:pPr>
          </w:p>
          <w:p w14:paraId="7D2417E9" w14:textId="77777777" w:rsidR="004B7254" w:rsidRPr="004B7254" w:rsidRDefault="004B7254" w:rsidP="004B7254">
            <w:pPr>
              <w:jc w:val="center"/>
              <w:rPr>
                <w:rFonts w:ascii="Arial" w:eastAsia="Calibri" w:hAnsi="Arial" w:cs="Arial"/>
                <w:color w:val="000000"/>
                <w:lang w:eastAsia="en-GB"/>
              </w:rPr>
            </w:pPr>
            <w:r w:rsidRPr="004B7254">
              <w:rPr>
                <w:rFonts w:ascii="Arial" w:eastAsia="Calibri" w:hAnsi="Arial" w:cs="Arial"/>
                <w:color w:val="000000"/>
                <w:lang w:eastAsia="en-GB"/>
              </w:rPr>
              <w:t>Team Manager</w:t>
            </w:r>
          </w:p>
          <w:p w14:paraId="6CB63FB3" w14:textId="77777777" w:rsidR="004B7254" w:rsidRDefault="004B7254" w:rsidP="004B7254">
            <w:pPr>
              <w:rPr>
                <w:rFonts w:ascii="Arial" w:eastAsia="Calibri" w:hAnsi="Arial" w:cs="Arial"/>
                <w:color w:val="000000"/>
                <w:lang w:eastAsia="en-GB"/>
              </w:rPr>
            </w:pPr>
          </w:p>
          <w:p w14:paraId="26B6B22F" w14:textId="77777777" w:rsidR="004B7254" w:rsidRPr="004B7254" w:rsidRDefault="004B7254" w:rsidP="004B7254">
            <w:pPr>
              <w:rPr>
                <w:rFonts w:ascii="Arial" w:eastAsia="Calibri" w:hAnsi="Arial" w:cs="Arial"/>
                <w:color w:val="000000"/>
                <w:lang w:eastAsia="en-GB"/>
              </w:rPr>
            </w:pPr>
          </w:p>
          <w:p w14:paraId="49DE8E2A" w14:textId="77777777" w:rsidR="004B7254" w:rsidRDefault="004B7254" w:rsidP="004B7254">
            <w:pPr>
              <w:rPr>
                <w:rFonts w:ascii="Arial" w:eastAsia="Calibri" w:hAnsi="Arial" w:cs="Arial"/>
                <w:color w:val="000000"/>
                <w:lang w:eastAsia="en-GB"/>
              </w:rPr>
            </w:pPr>
          </w:p>
          <w:p w14:paraId="7A00B9F8" w14:textId="77777777" w:rsidR="004B7254" w:rsidRPr="004B7254" w:rsidRDefault="004B7254" w:rsidP="004B7254">
            <w:pPr>
              <w:rPr>
                <w:rFonts w:ascii="Arial" w:eastAsia="Calibri" w:hAnsi="Arial" w:cs="Arial"/>
                <w:color w:val="000000"/>
                <w:lang w:eastAsia="en-GB"/>
              </w:rPr>
            </w:pPr>
          </w:p>
          <w:p w14:paraId="08EB61B3" w14:textId="77777777" w:rsidR="004B7254" w:rsidRPr="004B7254" w:rsidRDefault="004B7254" w:rsidP="004B7254">
            <w:pPr>
              <w:jc w:val="center"/>
              <w:rPr>
                <w:rFonts w:ascii="Arial" w:eastAsia="Calibri" w:hAnsi="Arial" w:cs="Arial"/>
                <w:color w:val="000000"/>
                <w:lang w:eastAsia="en-GB"/>
              </w:rPr>
            </w:pPr>
            <w:r w:rsidRPr="004B7254">
              <w:rPr>
                <w:rFonts w:ascii="Arial" w:eastAsia="Calibri" w:hAnsi="Arial" w:cs="Arial"/>
                <w:color w:val="000000"/>
                <w:lang w:eastAsia="en-GB"/>
              </w:rPr>
              <w:t>Senior Charge Nurse</w:t>
            </w:r>
          </w:p>
          <w:p w14:paraId="490FB438" w14:textId="77777777" w:rsidR="004B7254" w:rsidRPr="004B7254" w:rsidRDefault="004B7254" w:rsidP="004B7254">
            <w:pPr>
              <w:tabs>
                <w:tab w:val="center" w:pos="4400"/>
              </w:tabs>
              <w:rPr>
                <w:sz w:val="20"/>
              </w:rPr>
            </w:pPr>
            <w:r>
              <w:rPr>
                <w:rFonts w:ascii="Arial" w:eastAsia="Calibri" w:hAnsi="Arial" w:cs="Arial"/>
                <w:noProof/>
                <w:color w:val="000000"/>
                <w:lang w:eastAsia="en-GB"/>
              </w:rPr>
              <mc:AlternateContent>
                <mc:Choice Requires="wps">
                  <w:drawing>
                    <wp:anchor distT="0" distB="0" distL="114300" distR="114300" simplePos="0" relativeHeight="251659264" behindDoc="0" locked="0" layoutInCell="1" allowOverlap="1" wp14:anchorId="0A456B95" wp14:editId="243CE329">
                      <wp:simplePos x="0" y="0"/>
                      <wp:positionH relativeFrom="column">
                        <wp:posOffset>2766695</wp:posOffset>
                      </wp:positionH>
                      <wp:positionV relativeFrom="paragraph">
                        <wp:posOffset>-733425</wp:posOffset>
                      </wp:positionV>
                      <wp:extent cx="0" cy="508000"/>
                      <wp:effectExtent l="0" t="0" r="19050" b="25400"/>
                      <wp:wrapNone/>
                      <wp:docPr id="1" name="Straight Connector 1"/>
                      <wp:cNvGraphicFramePr/>
                      <a:graphic xmlns:a="http://schemas.openxmlformats.org/drawingml/2006/main">
                        <a:graphicData uri="http://schemas.microsoft.com/office/word/2010/wordprocessingShape">
                          <wps:wsp>
                            <wps:cNvCnPr/>
                            <wps:spPr>
                              <a:xfrm>
                                <a:off x="0" y="0"/>
                                <a:ext cx="0" cy="50800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DDD7A7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7.85pt,-57.75pt" to="217.8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" strokecolor="black [3200]" strokeweight="1pt">
                      <v:stroke joinstyle="miter"/>
                    </v:line>
                  </w:pict>
                </mc:Fallback>
              </mc:AlternateContent>
            </w:r>
            <w:r w:rsidRPr="004B7254">
              <w:rPr>
                <w:sz w:val="20"/>
              </w:rPr>
              <w:tab/>
            </w:r>
          </w:p>
          <w:p w14:paraId="7A8197EA" w14:textId="77777777" w:rsidR="004B7254" w:rsidRDefault="004B7254">
            <w:pPr>
              <w:rPr>
                <w:sz w:val="20"/>
              </w:rPr>
            </w:pPr>
          </w:p>
          <w:p w14:paraId="58ADE876" w14:textId="77777777" w:rsidR="004B7254" w:rsidRDefault="004B7254">
            <w:pPr>
              <w:rPr>
                <w:sz w:val="20"/>
              </w:rPr>
            </w:pPr>
          </w:p>
          <w:p w14:paraId="22BBEBD5" w14:textId="77777777" w:rsidR="004B7254" w:rsidRPr="004B7254" w:rsidRDefault="004B7254">
            <w:pPr>
              <w:rPr>
                <w:sz w:val="20"/>
              </w:rPr>
            </w:pPr>
          </w:p>
          <w:p w14:paraId="1E53129D" w14:textId="77777777" w:rsidR="004B7254" w:rsidRPr="004B7254" w:rsidRDefault="004B7254" w:rsidP="004B7254">
            <w:pPr>
              <w:jc w:val="center"/>
              <w:rPr>
                <w:rFonts w:ascii="Arial" w:eastAsia="Calibri" w:hAnsi="Arial" w:cs="Arial"/>
                <w:color w:val="000000"/>
                <w:lang w:eastAsia="en-GB"/>
              </w:rPr>
            </w:pPr>
            <w:r w:rsidRPr="004B7254">
              <w:rPr>
                <w:rFonts w:ascii="Arial" w:eastAsia="Calibri" w:hAnsi="Arial" w:cs="Arial"/>
                <w:color w:val="000000"/>
                <w:lang w:eastAsia="en-GB"/>
              </w:rPr>
              <w:t>CLD Charge Nurse (East)    CLD Charge Nurse (West)    Forensic CLD Charge Nurse</w:t>
            </w:r>
          </w:p>
          <w:p w14:paraId="73FDC868" w14:textId="77777777" w:rsidR="004B7254" w:rsidRPr="004B7254" w:rsidRDefault="004B7254" w:rsidP="004B7254">
            <w:pPr>
              <w:rPr>
                <w:rFonts w:ascii="Arial" w:eastAsia="Calibri" w:hAnsi="Arial" w:cs="Arial"/>
                <w:b/>
                <w:color w:val="000000"/>
                <w:lang w:eastAsia="en-GB"/>
              </w:rPr>
            </w:pPr>
            <w:r>
              <w:rPr>
                <w:rFonts w:ascii="Arial" w:eastAsia="Calibri" w:hAnsi="Arial" w:cs="Arial"/>
                <w:noProof/>
                <w:color w:val="000000"/>
                <w:lang w:eastAsia="en-GB"/>
              </w:rPr>
              <mc:AlternateContent>
                <mc:Choice Requires="wps">
                  <w:drawing>
                    <wp:anchor distT="0" distB="0" distL="114300" distR="114300" simplePos="0" relativeHeight="251666432" behindDoc="0" locked="0" layoutInCell="1" allowOverlap="1" wp14:anchorId="4EE35FEE" wp14:editId="03E4049B">
                      <wp:simplePos x="0" y="0"/>
                      <wp:positionH relativeFrom="column">
                        <wp:posOffset>4716145</wp:posOffset>
                      </wp:positionH>
                      <wp:positionV relativeFrom="paragraph">
                        <wp:posOffset>-850265</wp:posOffset>
                      </wp:positionV>
                      <wp:extent cx="0" cy="47625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0" cy="4762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96C88E7" id="Straight Connector 1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1.35pt,-66.95pt" to="371.3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" strokecolor="black [3200]" strokeweight="1pt">
                      <v:stroke joinstyle="miter"/>
                    </v:line>
                  </w:pict>
                </mc:Fallback>
              </mc:AlternateContent>
            </w:r>
            <w:r>
              <w:rPr>
                <w:rFonts w:ascii="Arial" w:eastAsia="Calibri" w:hAnsi="Arial" w:cs="Arial"/>
                <w:noProof/>
                <w:color w:val="000000"/>
                <w:lang w:eastAsia="en-GB"/>
              </w:rPr>
              <mc:AlternateContent>
                <mc:Choice Requires="wps">
                  <w:drawing>
                    <wp:anchor distT="0" distB="0" distL="114300" distR="114300" simplePos="0" relativeHeight="251665408" behindDoc="0" locked="0" layoutInCell="1" allowOverlap="1" wp14:anchorId="5D916B4C" wp14:editId="2ECE3D45">
                      <wp:simplePos x="0" y="0"/>
                      <wp:positionH relativeFrom="column">
                        <wp:posOffset>855345</wp:posOffset>
                      </wp:positionH>
                      <wp:positionV relativeFrom="paragraph">
                        <wp:posOffset>-854075</wp:posOffset>
                      </wp:positionV>
                      <wp:extent cx="0" cy="51435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01DC75B" id="Straight Connector 1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7.35pt,-67.25pt" to="67.3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" strokecolor="black [3200]" strokeweight="1pt">
                      <v:stroke joinstyle="miter"/>
                    </v:line>
                  </w:pict>
                </mc:Fallback>
              </mc:AlternateContent>
            </w:r>
            <w:r>
              <w:rPr>
                <w:rFonts w:ascii="Arial" w:eastAsia="Calibri" w:hAnsi="Arial" w:cs="Arial"/>
                <w:noProof/>
                <w:color w:val="000000"/>
                <w:lang w:eastAsia="en-GB"/>
              </w:rPr>
              <mc:AlternateContent>
                <mc:Choice Requires="wps">
                  <w:drawing>
                    <wp:anchor distT="0" distB="0" distL="114300" distR="114300" simplePos="0" relativeHeight="251662336" behindDoc="0" locked="0" layoutInCell="1" allowOverlap="1" wp14:anchorId="391140CE" wp14:editId="65EFF646">
                      <wp:simplePos x="0" y="0"/>
                      <wp:positionH relativeFrom="column">
                        <wp:posOffset>861695</wp:posOffset>
                      </wp:positionH>
                      <wp:positionV relativeFrom="paragraph">
                        <wp:posOffset>-852805</wp:posOffset>
                      </wp:positionV>
                      <wp:extent cx="1206500" cy="0"/>
                      <wp:effectExtent l="0" t="0" r="12700" b="19050"/>
                      <wp:wrapNone/>
                      <wp:docPr id="14" name="Straight Connector 14"/>
                      <wp:cNvGraphicFramePr/>
                      <a:graphic xmlns:a="http://schemas.openxmlformats.org/drawingml/2006/main">
                        <a:graphicData uri="http://schemas.microsoft.com/office/word/2010/wordprocessingShape">
                          <wps:wsp>
                            <wps:cNvCnPr/>
                            <wps:spPr>
                              <a:xfrm flipH="1">
                                <a:off x="0" y="0"/>
                                <a:ext cx="12065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34EDB69" id="Straight Connector 14"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67.85pt,-67.15pt" to="162.8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" strokecolor="black [3200]" strokeweight="1pt">
                      <v:stroke joinstyle="miter"/>
                    </v:line>
                  </w:pict>
                </mc:Fallback>
              </mc:AlternateContent>
            </w:r>
            <w:r>
              <w:rPr>
                <w:rFonts w:ascii="Arial" w:eastAsia="Calibri" w:hAnsi="Arial" w:cs="Arial"/>
                <w:noProof/>
                <w:color w:val="000000"/>
                <w:lang w:eastAsia="en-GB"/>
              </w:rPr>
              <mc:AlternateContent>
                <mc:Choice Requires="wps">
                  <w:drawing>
                    <wp:anchor distT="0" distB="0" distL="114300" distR="114300" simplePos="0" relativeHeight="251664384" behindDoc="0" locked="0" layoutInCell="1" allowOverlap="1" wp14:anchorId="41C7DAA8" wp14:editId="2B1C4935">
                      <wp:simplePos x="0" y="0"/>
                      <wp:positionH relativeFrom="column">
                        <wp:posOffset>3515995</wp:posOffset>
                      </wp:positionH>
                      <wp:positionV relativeFrom="paragraph">
                        <wp:posOffset>-840740</wp:posOffset>
                      </wp:positionV>
                      <wp:extent cx="1206500" cy="0"/>
                      <wp:effectExtent l="0" t="0" r="12700" b="19050"/>
                      <wp:wrapNone/>
                      <wp:docPr id="15" name="Straight Connector 15"/>
                      <wp:cNvGraphicFramePr/>
                      <a:graphic xmlns:a="http://schemas.openxmlformats.org/drawingml/2006/main">
                        <a:graphicData uri="http://schemas.microsoft.com/office/word/2010/wordprocessingShape">
                          <wps:wsp>
                            <wps:cNvCnPr/>
                            <wps:spPr>
                              <a:xfrm flipH="1">
                                <a:off x="0" y="0"/>
                                <a:ext cx="12065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8955D2" id="Straight Connector 1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85pt,-66.2pt" to="371.8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" strokecolor="windowText" strokeweight="1pt">
                      <v:stroke joinstyle="miter"/>
                    </v:line>
                  </w:pict>
                </mc:Fallback>
              </mc:AlternateContent>
            </w:r>
            <w:r>
              <w:rPr>
                <w:rFonts w:ascii="Arial" w:eastAsia="Calibri" w:hAnsi="Arial" w:cs="Arial"/>
                <w:noProof/>
                <w:color w:val="000000"/>
                <w:lang w:eastAsia="en-GB"/>
              </w:rPr>
              <mc:AlternateContent>
                <mc:Choice Requires="wps">
                  <w:drawing>
                    <wp:anchor distT="0" distB="0" distL="114300" distR="114300" simplePos="0" relativeHeight="251660288" behindDoc="0" locked="0" layoutInCell="1" allowOverlap="1" wp14:anchorId="7731387D" wp14:editId="36510321">
                      <wp:simplePos x="0" y="0"/>
                      <wp:positionH relativeFrom="column">
                        <wp:posOffset>2766695</wp:posOffset>
                      </wp:positionH>
                      <wp:positionV relativeFrom="paragraph">
                        <wp:posOffset>-733425</wp:posOffset>
                      </wp:positionV>
                      <wp:extent cx="0" cy="488950"/>
                      <wp:effectExtent l="0" t="0" r="19050" b="25400"/>
                      <wp:wrapNone/>
                      <wp:docPr id="8" name="Straight Connector 8"/>
                      <wp:cNvGraphicFramePr/>
                      <a:graphic xmlns:a="http://schemas.openxmlformats.org/drawingml/2006/main">
                        <a:graphicData uri="http://schemas.microsoft.com/office/word/2010/wordprocessingShape">
                          <wps:wsp>
                            <wps:cNvCnPr/>
                            <wps:spPr>
                              <a:xfrm>
                                <a:off x="0" y="0"/>
                                <a:ext cx="0" cy="4889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1C7B9EC"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7.85pt,-57.75pt" to="217.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" strokecolor="black [3200]" strokeweight="1pt">
                      <v:stroke joinstyle="miter"/>
                    </v:line>
                  </w:pict>
                </mc:Fallback>
              </mc:AlternateContent>
            </w:r>
            <w:r w:rsidRPr="004B7254">
              <w:rPr>
                <w:rFonts w:ascii="Arial" w:eastAsia="Calibri" w:hAnsi="Arial" w:cs="Arial"/>
                <w:color w:val="000000"/>
                <w:lang w:eastAsia="en-GB"/>
              </w:rPr>
              <w:t xml:space="preserve">         </w:t>
            </w:r>
            <w:r w:rsidRPr="004B7254">
              <w:rPr>
                <w:rFonts w:ascii="Arial" w:eastAsia="Calibri" w:hAnsi="Arial" w:cs="Arial"/>
                <w:b/>
                <w:color w:val="000000"/>
                <w:lang w:eastAsia="en-GB"/>
              </w:rPr>
              <w:t>(this Post)</w:t>
            </w:r>
          </w:p>
          <w:p w14:paraId="69FE2089" w14:textId="77777777" w:rsidR="004B7254" w:rsidRDefault="004B7254"/>
          <w:p w14:paraId="55331131" w14:textId="77777777" w:rsidR="004B7254" w:rsidRDefault="004B7254"/>
          <w:p w14:paraId="23277472" w14:textId="77777777" w:rsidR="004B7254" w:rsidRDefault="004B7254"/>
          <w:p w14:paraId="3BAB059E" w14:textId="77777777" w:rsidR="004B7254" w:rsidRDefault="004B7254" w:rsidP="004B7254">
            <w:pPr>
              <w:jc w:val="center"/>
            </w:pPr>
            <w:r w:rsidRPr="00B71678">
              <w:rPr>
                <w:rFonts w:ascii="Arial" w:hAnsi="Arial" w:cs="Arial"/>
                <w:sz w:val="24"/>
              </w:rPr>
              <w:t>CLD Staff Nurses</w:t>
            </w:r>
          </w:p>
          <w:p w14:paraId="2B034DD3" w14:textId="77777777" w:rsidR="004B7254" w:rsidRDefault="004B7254">
            <w:r>
              <w:rPr>
                <w:rFonts w:ascii="Arial" w:eastAsia="Calibri" w:hAnsi="Arial" w:cs="Arial"/>
                <w:noProof/>
                <w:color w:val="000000"/>
                <w:lang w:eastAsia="en-GB"/>
              </w:rPr>
              <mc:AlternateContent>
                <mc:Choice Requires="wps">
                  <w:drawing>
                    <wp:anchor distT="0" distB="0" distL="114300" distR="114300" simplePos="0" relativeHeight="251661312" behindDoc="0" locked="0" layoutInCell="1" allowOverlap="1" wp14:anchorId="5CF1DC3B" wp14:editId="459ABC11">
                      <wp:simplePos x="0" y="0"/>
                      <wp:positionH relativeFrom="column">
                        <wp:posOffset>2766695</wp:posOffset>
                      </wp:positionH>
                      <wp:positionV relativeFrom="paragraph">
                        <wp:posOffset>-762000</wp:posOffset>
                      </wp:positionV>
                      <wp:extent cx="0" cy="488950"/>
                      <wp:effectExtent l="0" t="0" r="19050" b="25400"/>
                      <wp:wrapNone/>
                      <wp:docPr id="9" name="Straight Connector 9"/>
                      <wp:cNvGraphicFramePr/>
                      <a:graphic xmlns:a="http://schemas.openxmlformats.org/drawingml/2006/main">
                        <a:graphicData uri="http://schemas.microsoft.com/office/word/2010/wordprocessingShape">
                          <wps:wsp>
                            <wps:cNvCnPr/>
                            <wps:spPr>
                              <a:xfrm flipH="1">
                                <a:off x="0" y="0"/>
                                <a:ext cx="0" cy="4889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4D522135" id="Straight Connector 9"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85pt,-60pt" to="217.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" strokecolor="black [3200]" strokeweight="1pt">
                      <v:stroke joinstyle="miter"/>
                    </v:line>
                  </w:pict>
                </mc:Fallback>
              </mc:AlternateContent>
            </w:r>
          </w:p>
          <w:p w14:paraId="38CD5FCF" w14:textId="77777777" w:rsidR="004B7254" w:rsidRDefault="004B7254"/>
          <w:p w14:paraId="39E15EF8" w14:textId="77777777" w:rsidR="004B7254" w:rsidRDefault="004B7254"/>
          <w:p w14:paraId="1605109C" w14:textId="77777777" w:rsidR="004B7254" w:rsidRDefault="004B7254"/>
          <w:p w14:paraId="5B5AF335" w14:textId="77777777" w:rsidR="004B7254" w:rsidRDefault="004B7254"/>
        </w:tc>
      </w:tr>
      <w:tr w:rsidR="004B7254" w14:paraId="48ABD6CA" w14:textId="77777777" w:rsidTr="004B7254">
        <w:tc>
          <w:tcPr>
            <w:tcW w:w="9016" w:type="dxa"/>
          </w:tcPr>
          <w:p w14:paraId="3644E0BC" w14:textId="77777777" w:rsidR="004B7254" w:rsidRPr="004B7254" w:rsidRDefault="004B7254" w:rsidP="004B7254">
            <w:pPr>
              <w:rPr>
                <w:rFonts w:ascii="Arial" w:eastAsia="Calibri" w:hAnsi="Arial" w:cs="Arial"/>
                <w:color w:val="000000"/>
                <w:lang w:eastAsia="en-GB"/>
              </w:rPr>
            </w:pPr>
            <w:r w:rsidRPr="004B7254">
              <w:rPr>
                <w:rFonts w:ascii="Arial" w:eastAsia="Times New Roman" w:hAnsi="Arial" w:cs="Arial"/>
                <w:color w:val="000000"/>
                <w:lang w:eastAsia="en-GB"/>
              </w:rPr>
              <w:lastRenderedPageBreak/>
              <w:t xml:space="preserve">4.  SCOPE AND RANGE </w:t>
            </w:r>
          </w:p>
          <w:p w14:paraId="0B6E591A" w14:textId="77777777" w:rsidR="004B7254" w:rsidRPr="004B7254" w:rsidRDefault="004B7254" w:rsidP="004B7254">
            <w:pPr>
              <w:rPr>
                <w:rFonts w:ascii="Arial" w:eastAsia="Calibri" w:hAnsi="Arial" w:cs="Arial"/>
                <w:color w:val="000000"/>
                <w:lang w:eastAsia="en-GB"/>
              </w:rPr>
            </w:pPr>
            <w:r w:rsidRPr="004B7254">
              <w:rPr>
                <w:rFonts w:ascii="Arial" w:eastAsia="Times New Roman" w:hAnsi="Arial" w:cs="Arial"/>
                <w:color w:val="000000"/>
                <w:lang w:eastAsia="en-GB"/>
              </w:rPr>
              <w:t xml:space="preserve">  </w:t>
            </w:r>
          </w:p>
          <w:p w14:paraId="235CF4E4" w14:textId="77777777" w:rsidR="004B7254" w:rsidRPr="004B7254" w:rsidRDefault="004B7254" w:rsidP="004B7254">
            <w:pPr>
              <w:numPr>
                <w:ilvl w:val="0"/>
                <w:numId w:val="4"/>
              </w:numPr>
              <w:spacing w:line="234" w:lineRule="auto"/>
              <w:ind w:hanging="566"/>
              <w:rPr>
                <w:rFonts w:ascii="Arial" w:eastAsia="Calibri" w:hAnsi="Arial" w:cs="Arial"/>
                <w:color w:val="000000"/>
                <w:lang w:eastAsia="en-GB"/>
              </w:rPr>
            </w:pPr>
            <w:r w:rsidRPr="004B7254">
              <w:rPr>
                <w:rFonts w:ascii="Arial" w:eastAsia="Times New Roman" w:hAnsi="Arial" w:cs="Arial"/>
                <w:color w:val="000000"/>
                <w:lang w:eastAsia="en-GB"/>
              </w:rPr>
              <w:t>Reports to the Senior Charge Nurse. Management of a complex caseload. Oversight and supervision of local Annual Health Check implementation plan.</w:t>
            </w:r>
          </w:p>
          <w:p w14:paraId="402B9C61" w14:textId="77777777" w:rsidR="004B7254" w:rsidRPr="004B7254" w:rsidRDefault="004B7254" w:rsidP="004B7254">
            <w:pPr>
              <w:numPr>
                <w:ilvl w:val="0"/>
                <w:numId w:val="4"/>
              </w:numPr>
              <w:spacing w:after="5" w:line="236" w:lineRule="auto"/>
              <w:ind w:hanging="566"/>
              <w:rPr>
                <w:rFonts w:ascii="Arial" w:eastAsia="Calibri" w:hAnsi="Arial" w:cs="Arial"/>
                <w:color w:val="000000"/>
                <w:lang w:eastAsia="en-GB"/>
              </w:rPr>
            </w:pPr>
            <w:r w:rsidRPr="004B7254">
              <w:rPr>
                <w:rFonts w:ascii="Arial" w:eastAsia="Times New Roman" w:hAnsi="Arial" w:cs="Arial"/>
                <w:color w:val="000000"/>
                <w:lang w:eastAsia="en-GB"/>
              </w:rPr>
              <w:t xml:space="preserve">Is a key member of a multi-disciplinary team consisting of nursing, social work, psychology, medical staff and AHP’s.   </w:t>
            </w:r>
          </w:p>
          <w:p w14:paraId="641B0F00" w14:textId="77777777" w:rsidR="004B7254" w:rsidRPr="004B7254" w:rsidRDefault="004B7254" w:rsidP="004B7254">
            <w:pPr>
              <w:numPr>
                <w:ilvl w:val="0"/>
                <w:numId w:val="4"/>
              </w:numPr>
              <w:ind w:hanging="566"/>
              <w:rPr>
                <w:rFonts w:ascii="Arial" w:eastAsia="Calibri" w:hAnsi="Arial" w:cs="Arial"/>
                <w:color w:val="000000"/>
                <w:lang w:eastAsia="en-GB"/>
              </w:rPr>
            </w:pPr>
            <w:r w:rsidRPr="004B7254">
              <w:rPr>
                <w:rFonts w:ascii="Arial" w:eastAsia="Times New Roman" w:hAnsi="Arial" w:cs="Arial"/>
                <w:color w:val="000000"/>
                <w:lang w:eastAsia="en-GB"/>
              </w:rPr>
              <w:t xml:space="preserve">Provides leadership and supervision for nursing staff. </w:t>
            </w:r>
          </w:p>
          <w:p w14:paraId="7D1B6410" w14:textId="77777777" w:rsidR="004B7254" w:rsidRPr="004B7254" w:rsidRDefault="004B7254" w:rsidP="004B7254">
            <w:pPr>
              <w:numPr>
                <w:ilvl w:val="0"/>
                <w:numId w:val="4"/>
              </w:numPr>
              <w:jc w:val="both"/>
              <w:rPr>
                <w:rFonts w:ascii="Arial" w:eastAsia="Calibri" w:hAnsi="Arial" w:cs="Arial"/>
                <w:color w:val="000000"/>
                <w:lang w:eastAsia="en-GB"/>
              </w:rPr>
            </w:pPr>
            <w:r w:rsidRPr="004B7254">
              <w:rPr>
                <w:rFonts w:ascii="Arial" w:eastAsia="Calibri" w:hAnsi="Arial" w:cs="Arial"/>
                <w:color w:val="000000"/>
                <w:lang w:eastAsia="en-GB"/>
              </w:rPr>
              <w:t>Ensure the provision of the highest quality of nursing care by participating in the continuing development of research based nursing practice. Select and implement evidenced nursing interventions to meet individual needs of clients utilising national guidance and standards, such as, Scottish Intercollegiate Guidelines Network. (SIGN)</w:t>
            </w:r>
          </w:p>
          <w:p w14:paraId="1EDABDB0" w14:textId="77777777" w:rsidR="004B7254" w:rsidRDefault="004B7254"/>
        </w:tc>
      </w:tr>
    </w:tbl>
    <w:p w14:paraId="035BD2A9" w14:textId="77777777" w:rsidR="00A63472" w:rsidRDefault="00A63472"/>
    <w:tbl>
      <w:tblPr>
        <w:tblStyle w:val="TableGrid"/>
        <w:tblW w:w="0" w:type="auto"/>
        <w:tblLook w:val="04A0" w:firstRow="1" w:lastRow="0" w:firstColumn="1" w:lastColumn="0" w:noHBand="0" w:noVBand="1"/>
      </w:tblPr>
      <w:tblGrid>
        <w:gridCol w:w="9016"/>
      </w:tblGrid>
      <w:tr w:rsidR="004B7254" w14:paraId="03CCBA34" w14:textId="77777777" w:rsidTr="004B7254">
        <w:tc>
          <w:tcPr>
            <w:tcW w:w="9016" w:type="dxa"/>
          </w:tcPr>
          <w:p w14:paraId="74AD579C" w14:textId="77777777" w:rsidR="004B7254" w:rsidRPr="004B7254" w:rsidRDefault="004B7254" w:rsidP="004B7254">
            <w:pPr>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5.  MAIN DUTIES/RESPONSIBILITIES </w:t>
            </w:r>
          </w:p>
          <w:p w14:paraId="3907010C" w14:textId="77777777" w:rsidR="004B7254" w:rsidRPr="004B7254" w:rsidRDefault="004B7254" w:rsidP="004B7254">
            <w:pPr>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   </w:t>
            </w:r>
          </w:p>
          <w:p w14:paraId="5CBFE91F" w14:textId="77777777" w:rsidR="004B7254" w:rsidRPr="004B7254" w:rsidRDefault="004B7254" w:rsidP="004B7254">
            <w:pPr>
              <w:ind w:left="567"/>
              <w:jc w:val="both"/>
              <w:rPr>
                <w:rFonts w:ascii="Arial" w:eastAsia="Calibri" w:hAnsi="Arial" w:cs="Arial"/>
                <w:color w:val="000000"/>
                <w:sz w:val="24"/>
                <w:lang w:eastAsia="en-GB"/>
              </w:rPr>
            </w:pPr>
            <w:r w:rsidRPr="004B7254">
              <w:rPr>
                <w:rFonts w:ascii="Arial" w:eastAsia="Calibri" w:hAnsi="Arial" w:cs="Arial"/>
                <w:color w:val="000000"/>
                <w:sz w:val="24"/>
                <w:lang w:eastAsia="en-GB"/>
              </w:rPr>
              <w:t>Work within the principles of a clinical governance framework; contribute to the achievement of high quality person centred care by the development and implementation of standards and quality audit measures. Evaluate nursing practice by participating in research and clinical audit and keep abreast of trends and developments in nursing by self-study and researching relevant literature.</w:t>
            </w:r>
          </w:p>
          <w:p w14:paraId="495F3A34" w14:textId="77777777" w:rsidR="004B7254" w:rsidRPr="004B7254" w:rsidRDefault="004B7254" w:rsidP="004B7254">
            <w:pPr>
              <w:ind w:left="567"/>
              <w:jc w:val="both"/>
              <w:rPr>
                <w:rFonts w:ascii="Arial" w:eastAsia="Calibri" w:hAnsi="Arial" w:cs="Arial"/>
                <w:color w:val="000000"/>
                <w:sz w:val="24"/>
                <w:lang w:eastAsia="en-GB"/>
              </w:rPr>
            </w:pPr>
          </w:p>
          <w:p w14:paraId="6548C4F7" w14:textId="77777777" w:rsidR="004B7254" w:rsidRPr="004B7254" w:rsidRDefault="004B7254" w:rsidP="004B7254">
            <w:pPr>
              <w:numPr>
                <w:ilvl w:val="0"/>
                <w:numId w:val="5"/>
              </w:numPr>
              <w:spacing w:line="238" w:lineRule="auto"/>
              <w:ind w:right="231" w:hanging="567"/>
              <w:jc w:val="both"/>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Work autonomously, making holistic bio psychosocial health assessments, both on a routine or emergency basis. Assessments will include specific assessment of clinical risk according to local policy and may require working out with office hours. </w:t>
            </w:r>
          </w:p>
          <w:p w14:paraId="33B91D09" w14:textId="77777777" w:rsidR="004B7254" w:rsidRPr="004B7254" w:rsidRDefault="004B7254" w:rsidP="004B7254">
            <w:pPr>
              <w:numPr>
                <w:ilvl w:val="0"/>
                <w:numId w:val="5"/>
              </w:numPr>
              <w:spacing w:line="238" w:lineRule="auto"/>
              <w:ind w:right="231" w:hanging="567"/>
              <w:jc w:val="both"/>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Use your clinical judgement in the provision of care to enable people to improve, maintain, or recover health, to cope with health problems and to achieve the best possible quality of life, whatever their illness, needs or disability. </w:t>
            </w:r>
          </w:p>
          <w:p w14:paraId="5F9BABEC" w14:textId="77777777" w:rsidR="004B7254" w:rsidRPr="004B7254" w:rsidRDefault="004B7254" w:rsidP="004B7254">
            <w:pPr>
              <w:numPr>
                <w:ilvl w:val="0"/>
                <w:numId w:val="5"/>
              </w:numPr>
              <w:spacing w:after="2" w:line="238" w:lineRule="auto"/>
              <w:ind w:right="231" w:hanging="567"/>
              <w:jc w:val="both"/>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Design, implement, evaluate and document treatment plans for patients and families with complex needs and co-morbid conditions, to improve and maintain mental health and wellbeing. </w:t>
            </w:r>
          </w:p>
          <w:p w14:paraId="721F6BC6" w14:textId="77777777" w:rsidR="004B7254" w:rsidRPr="004B7254" w:rsidRDefault="004B7254" w:rsidP="004B7254">
            <w:pPr>
              <w:numPr>
                <w:ilvl w:val="0"/>
                <w:numId w:val="5"/>
              </w:numPr>
              <w:spacing w:after="3" w:line="236" w:lineRule="auto"/>
              <w:ind w:right="231" w:hanging="567"/>
              <w:jc w:val="both"/>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Implementation of care will include providing a range of therapeutic interventions, such as psychosocial and psychological approaches, monitoring pharmacotherapy and working with families and carers. </w:t>
            </w:r>
          </w:p>
          <w:p w14:paraId="3A76927A" w14:textId="77777777" w:rsidR="004B7254" w:rsidRPr="004B7254" w:rsidRDefault="004B7254" w:rsidP="004B7254">
            <w:pPr>
              <w:numPr>
                <w:ilvl w:val="0"/>
                <w:numId w:val="5"/>
              </w:numPr>
              <w:spacing w:line="238" w:lineRule="auto"/>
              <w:ind w:right="231" w:hanging="567"/>
              <w:jc w:val="both"/>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Promote and encourage an approach to care which empowers patients </w:t>
            </w:r>
            <w:proofErr w:type="spellStart"/>
            <w:r w:rsidRPr="004B7254">
              <w:rPr>
                <w:rFonts w:ascii="Arial" w:eastAsia="Times New Roman" w:hAnsi="Arial" w:cs="Arial"/>
                <w:color w:val="000000"/>
                <w:sz w:val="24"/>
                <w:lang w:eastAsia="en-GB"/>
              </w:rPr>
              <w:t>where</w:t>
            </w:r>
            <w:proofErr w:type="spellEnd"/>
            <w:r w:rsidRPr="004B7254">
              <w:rPr>
                <w:rFonts w:ascii="Arial" w:eastAsia="Times New Roman" w:hAnsi="Arial" w:cs="Arial"/>
                <w:color w:val="000000"/>
                <w:sz w:val="24"/>
                <w:lang w:eastAsia="en-GB"/>
              </w:rPr>
              <w:t xml:space="preserve"> able, to take responsibility for their health and well-being, and to participate in decisions about their care and future. </w:t>
            </w:r>
          </w:p>
          <w:p w14:paraId="71DE1C6C" w14:textId="77777777" w:rsidR="004B7254" w:rsidRPr="004B7254" w:rsidRDefault="004B7254" w:rsidP="004B7254">
            <w:pPr>
              <w:numPr>
                <w:ilvl w:val="0"/>
                <w:numId w:val="5"/>
              </w:numPr>
              <w:spacing w:line="239" w:lineRule="auto"/>
              <w:ind w:right="231" w:hanging="567"/>
              <w:jc w:val="both"/>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Practice in a manner, which reflects current best practice and research.  Initiate and participate in audit, research and monitoring of care. </w:t>
            </w:r>
          </w:p>
          <w:p w14:paraId="70F54DB9" w14:textId="77777777" w:rsidR="004B7254" w:rsidRPr="004B7254" w:rsidRDefault="004B7254" w:rsidP="004B7254">
            <w:pPr>
              <w:numPr>
                <w:ilvl w:val="0"/>
                <w:numId w:val="5"/>
              </w:numPr>
              <w:spacing w:line="238" w:lineRule="auto"/>
              <w:ind w:right="231" w:hanging="567"/>
              <w:jc w:val="both"/>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Plan and co-ordinate crisis intervention and undertake the clinical management of patients who are in need of immediate therapeutic support, this may require working out with office hours. </w:t>
            </w:r>
          </w:p>
          <w:p w14:paraId="0DB3A108" w14:textId="77777777" w:rsidR="004B7254" w:rsidRPr="004B7254" w:rsidRDefault="004B7254" w:rsidP="004B7254">
            <w:pPr>
              <w:numPr>
                <w:ilvl w:val="0"/>
                <w:numId w:val="5"/>
              </w:numPr>
              <w:spacing w:line="238" w:lineRule="auto"/>
              <w:ind w:right="231" w:hanging="567"/>
              <w:jc w:val="both"/>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Promote and encourage an approach to care which empowers patients </w:t>
            </w:r>
            <w:proofErr w:type="spellStart"/>
            <w:r w:rsidRPr="004B7254">
              <w:rPr>
                <w:rFonts w:ascii="Arial" w:eastAsia="Times New Roman" w:hAnsi="Arial" w:cs="Arial"/>
                <w:color w:val="000000"/>
                <w:sz w:val="24"/>
                <w:lang w:eastAsia="en-GB"/>
              </w:rPr>
              <w:t>where</w:t>
            </w:r>
            <w:proofErr w:type="spellEnd"/>
            <w:r w:rsidRPr="004B7254">
              <w:rPr>
                <w:rFonts w:ascii="Arial" w:eastAsia="Times New Roman" w:hAnsi="Arial" w:cs="Arial"/>
                <w:color w:val="000000"/>
                <w:sz w:val="24"/>
                <w:lang w:eastAsia="en-GB"/>
              </w:rPr>
              <w:t xml:space="preserve"> able, to take responsibility for their health and well-being, and to participate in decisions about their care and future. </w:t>
            </w:r>
          </w:p>
          <w:p w14:paraId="3F3555E5" w14:textId="77777777" w:rsidR="004B7254" w:rsidRPr="004B7254" w:rsidRDefault="004B7254" w:rsidP="004B7254">
            <w:pPr>
              <w:numPr>
                <w:ilvl w:val="0"/>
                <w:numId w:val="5"/>
              </w:numPr>
              <w:spacing w:line="238" w:lineRule="auto"/>
              <w:ind w:right="231" w:hanging="567"/>
              <w:jc w:val="both"/>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Co-ordinate the activities of a range of professionals and agencies in the provision of programmes of care, participate in the planning of care while patients are in hospital and maintain continuity of care, acting as Care Programme Approach Co-ordinator if required. </w:t>
            </w:r>
          </w:p>
          <w:p w14:paraId="7C2D0F8C" w14:textId="77777777" w:rsidR="004B7254" w:rsidRPr="004B7254" w:rsidRDefault="004B7254" w:rsidP="004B7254">
            <w:pPr>
              <w:numPr>
                <w:ilvl w:val="0"/>
                <w:numId w:val="5"/>
              </w:numPr>
              <w:spacing w:after="19" w:line="236" w:lineRule="auto"/>
              <w:ind w:right="231" w:hanging="567"/>
              <w:jc w:val="both"/>
              <w:rPr>
                <w:rFonts w:ascii="Arial" w:eastAsia="Calibri" w:hAnsi="Arial" w:cs="Arial"/>
                <w:color w:val="000000"/>
                <w:sz w:val="24"/>
                <w:lang w:eastAsia="en-GB"/>
              </w:rPr>
            </w:pPr>
            <w:r w:rsidRPr="004B7254">
              <w:rPr>
                <w:rFonts w:ascii="Arial" w:eastAsia="Times New Roman" w:hAnsi="Arial" w:cs="Arial"/>
                <w:color w:val="000000"/>
                <w:sz w:val="24"/>
                <w:lang w:eastAsia="en-GB"/>
              </w:rPr>
              <w:lastRenderedPageBreak/>
              <w:t xml:space="preserve">Provide on call support and advice for individual patient’s / care providers during periods of crisis intervention. </w:t>
            </w:r>
          </w:p>
          <w:p w14:paraId="67BA7A7F" w14:textId="77777777" w:rsidR="004B7254" w:rsidRPr="004B7254" w:rsidRDefault="004B7254" w:rsidP="004B7254">
            <w:pPr>
              <w:spacing w:after="19" w:line="236" w:lineRule="auto"/>
              <w:ind w:left="567" w:right="231"/>
              <w:jc w:val="both"/>
              <w:rPr>
                <w:rFonts w:ascii="Arial" w:eastAsia="Calibri" w:hAnsi="Arial" w:cs="Arial"/>
                <w:color w:val="000000"/>
                <w:sz w:val="24"/>
                <w:lang w:eastAsia="en-GB"/>
              </w:rPr>
            </w:pPr>
          </w:p>
          <w:p w14:paraId="77FA5817" w14:textId="77777777" w:rsidR="004B7254" w:rsidRDefault="004B7254" w:rsidP="004B7254">
            <w:pPr>
              <w:rPr>
                <w:rFonts w:ascii="Arial" w:eastAsia="Times New Roman" w:hAnsi="Arial" w:cs="Arial"/>
                <w:color w:val="000000"/>
                <w:sz w:val="24"/>
                <w:lang w:eastAsia="en-GB"/>
              </w:rPr>
            </w:pPr>
            <w:r w:rsidRPr="004B7254">
              <w:rPr>
                <w:rFonts w:ascii="Arial" w:eastAsia="Times New Roman" w:hAnsi="Arial" w:cs="Arial"/>
                <w:color w:val="000000"/>
                <w:sz w:val="24"/>
                <w:u w:val="single" w:color="000000"/>
                <w:lang w:eastAsia="en-GB"/>
              </w:rPr>
              <w:t>Managerial</w:t>
            </w:r>
            <w:r w:rsidRPr="004B7254">
              <w:rPr>
                <w:rFonts w:ascii="Arial" w:eastAsia="Times New Roman" w:hAnsi="Arial" w:cs="Arial"/>
                <w:color w:val="000000"/>
                <w:sz w:val="24"/>
                <w:lang w:eastAsia="en-GB"/>
              </w:rPr>
              <w:t xml:space="preserve"> </w:t>
            </w:r>
          </w:p>
          <w:p w14:paraId="5A125128" w14:textId="77777777" w:rsidR="004B7254" w:rsidRPr="004B7254" w:rsidRDefault="004B7254" w:rsidP="004B7254">
            <w:pPr>
              <w:rPr>
                <w:rFonts w:ascii="Arial" w:eastAsia="Calibri" w:hAnsi="Arial" w:cs="Arial"/>
                <w:color w:val="000000"/>
                <w:sz w:val="24"/>
                <w:lang w:eastAsia="en-GB"/>
              </w:rPr>
            </w:pPr>
          </w:p>
          <w:p w14:paraId="0BC04D77" w14:textId="77777777" w:rsidR="004B7254" w:rsidRPr="004B7254" w:rsidRDefault="004B7254" w:rsidP="004B7254">
            <w:pPr>
              <w:numPr>
                <w:ilvl w:val="0"/>
                <w:numId w:val="5"/>
              </w:numPr>
              <w:spacing w:line="238" w:lineRule="auto"/>
              <w:ind w:right="231" w:hanging="567"/>
              <w:jc w:val="both"/>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Manage own caseload and overall workload and responsibilities in an efficient manner, including effective time management and responding to unpredictable demands and also to support Staff Nurse’s to do this. </w:t>
            </w:r>
          </w:p>
          <w:p w14:paraId="6B689137" w14:textId="77777777" w:rsidR="004B7254" w:rsidRPr="004B7254" w:rsidRDefault="004B7254" w:rsidP="004B7254">
            <w:pPr>
              <w:numPr>
                <w:ilvl w:val="0"/>
                <w:numId w:val="5"/>
              </w:numPr>
              <w:spacing w:after="14" w:line="238" w:lineRule="auto"/>
              <w:ind w:right="231" w:hanging="567"/>
              <w:jc w:val="both"/>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Provide clinical expertise to staff within the LD Service and other relevant areas of NHS Borders </w:t>
            </w:r>
          </w:p>
          <w:p w14:paraId="2597D3A8" w14:textId="77777777" w:rsidR="004B7254" w:rsidRPr="004B7254" w:rsidRDefault="004B7254" w:rsidP="004B7254">
            <w:pPr>
              <w:numPr>
                <w:ilvl w:val="0"/>
                <w:numId w:val="5"/>
              </w:numPr>
              <w:spacing w:after="4"/>
              <w:ind w:right="231" w:hanging="567"/>
              <w:jc w:val="both"/>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Deputise for the Senior Charge Nurse when requested. </w:t>
            </w:r>
          </w:p>
          <w:p w14:paraId="4C9FA46E" w14:textId="77777777" w:rsidR="004B7254" w:rsidRPr="004B7254" w:rsidRDefault="004B7254" w:rsidP="004B7254">
            <w:pPr>
              <w:numPr>
                <w:ilvl w:val="0"/>
                <w:numId w:val="5"/>
              </w:numPr>
              <w:spacing w:line="239" w:lineRule="auto"/>
              <w:ind w:right="231" w:hanging="567"/>
              <w:jc w:val="both"/>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Plan, prioritise, organise and participate in the work of the LD Team so as to effectively fulfil its role and function both in the present and in the future.  This includes: </w:t>
            </w:r>
          </w:p>
          <w:p w14:paraId="2373E5FB" w14:textId="77777777" w:rsidR="004B7254" w:rsidRPr="004B7254" w:rsidRDefault="004B7254" w:rsidP="004B7254">
            <w:pPr>
              <w:pStyle w:val="ListParagraph"/>
              <w:numPr>
                <w:ilvl w:val="1"/>
                <w:numId w:val="5"/>
              </w:numPr>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Deployment of staff </w:t>
            </w:r>
          </w:p>
          <w:p w14:paraId="304A95BE" w14:textId="77777777" w:rsidR="004B7254" w:rsidRPr="004B7254" w:rsidRDefault="004B7254" w:rsidP="004B7254">
            <w:pPr>
              <w:pStyle w:val="ListParagraph"/>
              <w:numPr>
                <w:ilvl w:val="1"/>
                <w:numId w:val="5"/>
              </w:numPr>
              <w:rPr>
                <w:sz w:val="24"/>
              </w:rPr>
            </w:pPr>
            <w:r w:rsidRPr="004B7254">
              <w:rPr>
                <w:rFonts w:ascii="Arial" w:eastAsia="Times New Roman" w:hAnsi="Arial" w:cs="Arial"/>
                <w:color w:val="000000"/>
                <w:sz w:val="24"/>
                <w:lang w:eastAsia="en-GB"/>
              </w:rPr>
              <w:t>Responding to, and managing internal and external change</w:t>
            </w:r>
          </w:p>
          <w:p w14:paraId="385F5F68" w14:textId="77777777" w:rsidR="004B7254" w:rsidRPr="004B7254" w:rsidRDefault="004B7254" w:rsidP="004B7254">
            <w:pPr>
              <w:pStyle w:val="ListParagraph"/>
              <w:numPr>
                <w:ilvl w:val="0"/>
                <w:numId w:val="6"/>
              </w:numPr>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Management of crisis response </w:t>
            </w:r>
          </w:p>
          <w:p w14:paraId="3DDBFA43" w14:textId="77777777" w:rsidR="004B7254" w:rsidRPr="004B7254" w:rsidRDefault="004B7254" w:rsidP="004B7254">
            <w:pPr>
              <w:pStyle w:val="ListParagraph"/>
              <w:numPr>
                <w:ilvl w:val="0"/>
                <w:numId w:val="6"/>
              </w:numPr>
              <w:ind w:left="2158" w:hanging="719"/>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Development, maintenance and adaptation of administrative systems </w:t>
            </w:r>
          </w:p>
          <w:p w14:paraId="3B1CC23E" w14:textId="77777777" w:rsidR="004B7254" w:rsidRPr="004B7254" w:rsidRDefault="004B7254" w:rsidP="004B7254">
            <w:pPr>
              <w:pStyle w:val="ListParagraph"/>
              <w:numPr>
                <w:ilvl w:val="0"/>
                <w:numId w:val="6"/>
              </w:numPr>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Pursuit of quality and innovation </w:t>
            </w:r>
          </w:p>
          <w:p w14:paraId="59549F8F" w14:textId="77777777" w:rsidR="004B7254" w:rsidRPr="004B7254" w:rsidRDefault="004B7254" w:rsidP="004B7254">
            <w:pPr>
              <w:numPr>
                <w:ilvl w:val="0"/>
                <w:numId w:val="7"/>
              </w:numPr>
              <w:spacing w:line="242" w:lineRule="auto"/>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Exercise in full your responsibilities under the NHS Borders Risk Management Strategy. </w:t>
            </w:r>
            <w:r w:rsidRPr="004B7254">
              <w:rPr>
                <w:rFonts w:ascii="Arial" w:eastAsia="Times New Roman" w:hAnsi="Arial" w:cs="Arial"/>
                <w:color w:val="000000"/>
                <w:sz w:val="24"/>
                <w:lang w:eastAsia="en-GB"/>
              </w:rPr>
              <w:t xml:space="preserve"> Participate in the process of recruitment and selection and induction of junior staff. </w:t>
            </w:r>
          </w:p>
          <w:p w14:paraId="1E7A2564" w14:textId="77777777" w:rsidR="004B7254" w:rsidRPr="004B7254" w:rsidRDefault="004B7254" w:rsidP="004B7254">
            <w:pPr>
              <w:numPr>
                <w:ilvl w:val="0"/>
                <w:numId w:val="7"/>
              </w:numPr>
              <w:spacing w:after="36" w:line="239" w:lineRule="auto"/>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Responsible for the management and supervision of junior staff/students liaising with higher education organisations on training and development issues. </w:t>
            </w:r>
          </w:p>
          <w:p w14:paraId="4EF92B25" w14:textId="77777777" w:rsidR="004B7254" w:rsidRDefault="004B7254" w:rsidP="004B7254"/>
          <w:p w14:paraId="47F8FEA9" w14:textId="77777777" w:rsidR="004B7254" w:rsidRPr="004B7254" w:rsidRDefault="004B7254" w:rsidP="004B7254">
            <w:pPr>
              <w:tabs>
                <w:tab w:val="center" w:pos="46"/>
                <w:tab w:val="center" w:pos="566"/>
              </w:tabs>
              <w:rPr>
                <w:rFonts w:ascii="Arial" w:eastAsia="Calibri" w:hAnsi="Arial" w:cs="Arial"/>
                <w:color w:val="000000"/>
                <w:sz w:val="24"/>
                <w:lang w:eastAsia="en-GB"/>
              </w:rPr>
            </w:pPr>
          </w:p>
          <w:p w14:paraId="364E7987" w14:textId="77777777" w:rsidR="004B7254" w:rsidRDefault="004B7254" w:rsidP="004B7254">
            <w:pPr>
              <w:rPr>
                <w:rFonts w:ascii="Arial" w:eastAsia="Times New Roman" w:hAnsi="Arial" w:cs="Arial"/>
                <w:color w:val="000000"/>
                <w:sz w:val="24"/>
                <w:lang w:eastAsia="en-GB"/>
              </w:rPr>
            </w:pPr>
            <w:r w:rsidRPr="004B7254">
              <w:rPr>
                <w:rFonts w:ascii="Arial" w:eastAsia="Times New Roman" w:hAnsi="Arial" w:cs="Arial"/>
                <w:color w:val="000000"/>
                <w:sz w:val="24"/>
                <w:u w:val="single" w:color="000000"/>
                <w:lang w:eastAsia="en-GB"/>
              </w:rPr>
              <w:t>Professional</w:t>
            </w:r>
            <w:r w:rsidRPr="004B7254">
              <w:rPr>
                <w:rFonts w:ascii="Arial" w:eastAsia="Times New Roman" w:hAnsi="Arial" w:cs="Arial"/>
                <w:color w:val="000000"/>
                <w:sz w:val="24"/>
                <w:lang w:eastAsia="en-GB"/>
              </w:rPr>
              <w:t xml:space="preserve"> </w:t>
            </w:r>
          </w:p>
          <w:p w14:paraId="7B990B9A" w14:textId="77777777" w:rsidR="004B7254" w:rsidRPr="004B7254" w:rsidRDefault="004B7254" w:rsidP="004B7254">
            <w:pPr>
              <w:rPr>
                <w:rFonts w:ascii="Arial" w:eastAsia="Calibri" w:hAnsi="Arial" w:cs="Arial"/>
                <w:color w:val="000000"/>
                <w:sz w:val="24"/>
                <w:lang w:eastAsia="en-GB"/>
              </w:rPr>
            </w:pPr>
          </w:p>
          <w:p w14:paraId="395F11CD" w14:textId="77777777" w:rsidR="004B7254" w:rsidRPr="004B7254" w:rsidRDefault="004B7254" w:rsidP="004B7254">
            <w:pPr>
              <w:numPr>
                <w:ilvl w:val="0"/>
                <w:numId w:val="7"/>
              </w:numPr>
              <w:spacing w:after="3" w:line="236" w:lineRule="auto"/>
              <w:ind w:hanging="567"/>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Represent your patients’ interests, multidisciplinary team and speciality at clinical, managerial and other meetings. </w:t>
            </w:r>
          </w:p>
          <w:p w14:paraId="0F3AACE2" w14:textId="77777777" w:rsidR="004B7254" w:rsidRPr="004B7254" w:rsidRDefault="004B7254" w:rsidP="004B7254">
            <w:pPr>
              <w:numPr>
                <w:ilvl w:val="0"/>
                <w:numId w:val="7"/>
              </w:numPr>
              <w:spacing w:after="2" w:line="236" w:lineRule="auto"/>
              <w:ind w:hanging="567"/>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Approach your own supervision and appraisal in an open and constructive manner, and provide supervision and appraisal to junior members of staff. </w:t>
            </w:r>
          </w:p>
          <w:p w14:paraId="5907118C" w14:textId="77777777" w:rsidR="004B7254" w:rsidRPr="004B7254" w:rsidRDefault="004B7254" w:rsidP="004B7254">
            <w:pPr>
              <w:numPr>
                <w:ilvl w:val="0"/>
                <w:numId w:val="7"/>
              </w:numPr>
              <w:ind w:hanging="567"/>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Ensure that the training and educational needs of staff are identified and met, in order to ensure safe, high quality practice and personal/professional development. </w:t>
            </w:r>
          </w:p>
          <w:p w14:paraId="7F391194" w14:textId="77777777" w:rsidR="004B7254" w:rsidRPr="004B7254" w:rsidRDefault="004B7254" w:rsidP="004B7254">
            <w:pPr>
              <w:numPr>
                <w:ilvl w:val="0"/>
                <w:numId w:val="7"/>
              </w:numPr>
              <w:spacing w:line="239" w:lineRule="auto"/>
              <w:ind w:hanging="567"/>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Prepare and deliver formal and informal teaching sessions, and support others in providing education for patients, relatives, colleagues and others. </w:t>
            </w:r>
          </w:p>
          <w:p w14:paraId="4B646648" w14:textId="77777777" w:rsidR="004B7254" w:rsidRPr="004B7254" w:rsidRDefault="004B7254" w:rsidP="004B7254">
            <w:pPr>
              <w:numPr>
                <w:ilvl w:val="0"/>
                <w:numId w:val="7"/>
              </w:numPr>
              <w:spacing w:line="238" w:lineRule="auto"/>
              <w:ind w:hanging="567"/>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Co-ordinate and take part in the education process of nursing and other students in conjunction with the relevant educational establishments.  Provide mentorship and support to nursing and other students. </w:t>
            </w:r>
          </w:p>
          <w:p w14:paraId="65B4BA63" w14:textId="77777777" w:rsidR="004B7254" w:rsidRPr="004B7254" w:rsidRDefault="004B7254" w:rsidP="004B7254">
            <w:pPr>
              <w:numPr>
                <w:ilvl w:val="0"/>
                <w:numId w:val="7"/>
              </w:numPr>
              <w:spacing w:line="239" w:lineRule="auto"/>
              <w:ind w:hanging="567"/>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Function as a reflective practitioner and establish and maintain a system of regular clinical supervision. </w:t>
            </w:r>
          </w:p>
          <w:p w14:paraId="615F46D3" w14:textId="77777777" w:rsidR="004B7254" w:rsidRPr="004B7254" w:rsidRDefault="004B7254" w:rsidP="004B7254">
            <w:pPr>
              <w:numPr>
                <w:ilvl w:val="0"/>
                <w:numId w:val="7"/>
              </w:numPr>
              <w:spacing w:line="236" w:lineRule="auto"/>
              <w:ind w:hanging="567"/>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Ensure the highest standards of record keeping is achieved and maintained in line with local and professional standards. </w:t>
            </w:r>
          </w:p>
          <w:p w14:paraId="1F2CE4D8" w14:textId="77777777" w:rsidR="004B7254" w:rsidRPr="004B7254" w:rsidRDefault="004B7254" w:rsidP="004B7254">
            <w:pPr>
              <w:numPr>
                <w:ilvl w:val="0"/>
                <w:numId w:val="7"/>
              </w:numPr>
              <w:spacing w:after="15" w:line="239" w:lineRule="auto"/>
              <w:ind w:hanging="567"/>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Support the development of progressive approaches to practice, e.g. evidence based practice, integrated care pathways. </w:t>
            </w:r>
          </w:p>
          <w:p w14:paraId="1854044B" w14:textId="77777777" w:rsidR="004B7254" w:rsidRPr="004B7254" w:rsidRDefault="004B7254" w:rsidP="004B7254">
            <w:pPr>
              <w:numPr>
                <w:ilvl w:val="0"/>
                <w:numId w:val="7"/>
              </w:numPr>
              <w:spacing w:after="28" w:line="241" w:lineRule="auto"/>
              <w:ind w:hanging="567"/>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Encourage and develop multi-disciplinary working within the area whilst ensuring the implementation of care to an agreed standard. </w:t>
            </w:r>
          </w:p>
          <w:p w14:paraId="6A357235" w14:textId="77777777" w:rsidR="004B7254" w:rsidRPr="004B7254" w:rsidRDefault="004B7254" w:rsidP="004B7254">
            <w:pPr>
              <w:numPr>
                <w:ilvl w:val="0"/>
                <w:numId w:val="7"/>
              </w:numPr>
              <w:spacing w:after="19"/>
              <w:ind w:hanging="567"/>
              <w:rPr>
                <w:rFonts w:ascii="Arial" w:eastAsia="Calibri" w:hAnsi="Arial" w:cs="Arial"/>
                <w:color w:val="000000"/>
                <w:sz w:val="24"/>
                <w:lang w:eastAsia="en-GB"/>
              </w:rPr>
            </w:pPr>
            <w:r w:rsidRPr="004B7254">
              <w:rPr>
                <w:rFonts w:ascii="Arial" w:eastAsia="Times New Roman" w:hAnsi="Arial" w:cs="Arial"/>
                <w:color w:val="000000"/>
                <w:sz w:val="24"/>
                <w:lang w:eastAsia="en-GB"/>
              </w:rPr>
              <w:lastRenderedPageBreak/>
              <w:t xml:space="preserve">Be involved in seeking to raise standards through continuous quality improvement.   </w:t>
            </w:r>
          </w:p>
          <w:p w14:paraId="1F6B479A" w14:textId="77777777" w:rsidR="004B7254" w:rsidRPr="004B7254" w:rsidRDefault="004B7254" w:rsidP="004B7254">
            <w:pPr>
              <w:numPr>
                <w:ilvl w:val="0"/>
                <w:numId w:val="7"/>
              </w:numPr>
              <w:spacing w:after="6"/>
              <w:ind w:hanging="567"/>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To instruct in and adhere to NHS and SBC policies and procedures. </w:t>
            </w:r>
          </w:p>
          <w:p w14:paraId="71A6AB72" w14:textId="77777777" w:rsidR="004B7254" w:rsidRPr="004B7254" w:rsidRDefault="004B7254" w:rsidP="004B7254">
            <w:pPr>
              <w:numPr>
                <w:ilvl w:val="0"/>
                <w:numId w:val="7"/>
              </w:numPr>
              <w:ind w:hanging="567"/>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Exercise professional judgement and utilise agreed clinical risk assessments / procedures to determine levels of risk in the clinical situation. </w:t>
            </w:r>
          </w:p>
          <w:p w14:paraId="220C1FB7" w14:textId="77777777" w:rsidR="004B7254" w:rsidRPr="004B7254" w:rsidRDefault="004B7254" w:rsidP="004B7254">
            <w:pPr>
              <w:numPr>
                <w:ilvl w:val="0"/>
                <w:numId w:val="7"/>
              </w:numPr>
              <w:spacing w:line="238" w:lineRule="auto"/>
              <w:ind w:hanging="567"/>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To practice within the legal and ethical framework of Nursing &amp; Midwifery Council </w:t>
            </w:r>
            <w:r>
              <w:rPr>
                <w:rFonts w:ascii="Arial" w:eastAsia="Times New Roman" w:hAnsi="Arial" w:cs="Arial"/>
                <w:color w:val="000000"/>
                <w:sz w:val="24"/>
                <w:lang w:eastAsia="en-GB"/>
              </w:rPr>
              <w:t>and the</w:t>
            </w:r>
            <w:r w:rsidRPr="004B7254">
              <w:rPr>
                <w:rFonts w:ascii="Arial" w:eastAsia="Times New Roman" w:hAnsi="Arial" w:cs="Arial"/>
                <w:color w:val="000000"/>
                <w:sz w:val="24"/>
                <w:lang w:eastAsia="en-GB"/>
              </w:rPr>
              <w:t xml:space="preserve"> National Legislation to ensure the patients interests and wellbeing are being addressed. </w:t>
            </w:r>
          </w:p>
          <w:p w14:paraId="46296727" w14:textId="77777777" w:rsidR="004B7254" w:rsidRPr="004B7254" w:rsidRDefault="004B7254" w:rsidP="004B7254">
            <w:pPr>
              <w:numPr>
                <w:ilvl w:val="0"/>
                <w:numId w:val="7"/>
              </w:numPr>
              <w:spacing w:line="238" w:lineRule="auto"/>
              <w:ind w:hanging="567"/>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To have a specific knowledge of the Mental Health Act, Adults with Incapacity Act, Vulnerable Adults guidelines and Child Protection guidelines is essential, also attendance at case conferences and supply written reports to aforementioned bodies. </w:t>
            </w:r>
          </w:p>
          <w:p w14:paraId="3D671B6F" w14:textId="77777777" w:rsidR="004B7254" w:rsidRPr="004B7254" w:rsidRDefault="004B7254" w:rsidP="004B7254">
            <w:pPr>
              <w:numPr>
                <w:ilvl w:val="0"/>
                <w:numId w:val="7"/>
              </w:numPr>
              <w:ind w:hanging="567"/>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Responsibility for reviewing and developing local and NHS Borders wide policies and procedures. </w:t>
            </w:r>
          </w:p>
          <w:p w14:paraId="37944A1D" w14:textId="77777777" w:rsidR="004B7254" w:rsidRPr="004B7254" w:rsidRDefault="004B7254" w:rsidP="004B7254">
            <w:pPr>
              <w:numPr>
                <w:ilvl w:val="0"/>
                <w:numId w:val="7"/>
              </w:numPr>
              <w:spacing w:after="3" w:line="238" w:lineRule="auto"/>
              <w:ind w:hanging="567"/>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To provide placement and supervision/mentorship for student nurses undertaking RNLD Training.  Function as a mentor and ensure compliance with mentorship standards. </w:t>
            </w:r>
          </w:p>
          <w:p w14:paraId="4EEC1DBD" w14:textId="77777777" w:rsidR="004B7254" w:rsidRPr="004B7254" w:rsidRDefault="004B7254" w:rsidP="004B7254">
            <w:pPr>
              <w:numPr>
                <w:ilvl w:val="0"/>
                <w:numId w:val="7"/>
              </w:numPr>
              <w:spacing w:after="1" w:line="238" w:lineRule="auto"/>
              <w:ind w:hanging="567"/>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To fulfil statutory/mandatory requirements on health and safety issues and ensure required involvement in the procedure for investigation of accidents / incidents / complaints including the provision of reports and statements adhering to stated protocols. </w:t>
            </w:r>
          </w:p>
          <w:p w14:paraId="533DC861" w14:textId="77777777" w:rsidR="004B7254" w:rsidRPr="004B7254" w:rsidRDefault="004B7254" w:rsidP="004B7254">
            <w:pPr>
              <w:numPr>
                <w:ilvl w:val="0"/>
                <w:numId w:val="7"/>
              </w:numPr>
              <w:ind w:hanging="567"/>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Adhere to all NHS Borders policies and procedures. </w:t>
            </w:r>
          </w:p>
          <w:p w14:paraId="043D2096" w14:textId="77777777" w:rsidR="004B7254" w:rsidRPr="004B7254" w:rsidRDefault="004B7254" w:rsidP="004B7254">
            <w:pPr>
              <w:numPr>
                <w:ilvl w:val="0"/>
                <w:numId w:val="7"/>
              </w:numPr>
              <w:spacing w:line="238" w:lineRule="auto"/>
              <w:ind w:hanging="567"/>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Take responsibility for personal continuing professional development in order to enhance knowledge, skills and values needed for safe and effective practice and maintain a record of professional development and participate in annual performance reviews. </w:t>
            </w:r>
          </w:p>
          <w:p w14:paraId="3817CAD2" w14:textId="77777777" w:rsidR="004B7254" w:rsidRDefault="004B7254" w:rsidP="004B7254"/>
        </w:tc>
      </w:tr>
    </w:tbl>
    <w:p w14:paraId="600FFD2F" w14:textId="77777777" w:rsidR="004B7254" w:rsidRDefault="004B7254"/>
    <w:tbl>
      <w:tblPr>
        <w:tblStyle w:val="TableGrid"/>
        <w:tblW w:w="0" w:type="auto"/>
        <w:tblLook w:val="04A0" w:firstRow="1" w:lastRow="0" w:firstColumn="1" w:lastColumn="0" w:noHBand="0" w:noVBand="1"/>
      </w:tblPr>
      <w:tblGrid>
        <w:gridCol w:w="9016"/>
      </w:tblGrid>
      <w:tr w:rsidR="004B7254" w14:paraId="77D5F86B" w14:textId="77777777" w:rsidTr="004B7254">
        <w:tc>
          <w:tcPr>
            <w:tcW w:w="9016" w:type="dxa"/>
          </w:tcPr>
          <w:p w14:paraId="6070D8ED" w14:textId="77777777" w:rsidR="004B7254" w:rsidRPr="004B7254" w:rsidRDefault="004B7254" w:rsidP="004B7254">
            <w:pPr>
              <w:pStyle w:val="ListParagraph"/>
              <w:numPr>
                <w:ilvl w:val="0"/>
                <w:numId w:val="6"/>
              </w:numPr>
              <w:ind w:left="0"/>
              <w:rPr>
                <w:rFonts w:ascii="Arial" w:hAnsi="Arial" w:cs="Arial"/>
                <w:sz w:val="24"/>
              </w:rPr>
            </w:pPr>
            <w:r w:rsidRPr="004B7254">
              <w:rPr>
                <w:rFonts w:ascii="Arial" w:hAnsi="Arial" w:cs="Arial"/>
                <w:sz w:val="24"/>
              </w:rPr>
              <w:t xml:space="preserve">SYSTEMS AND EQUIPMENT  </w:t>
            </w:r>
          </w:p>
          <w:p w14:paraId="643EE8AB" w14:textId="77777777" w:rsidR="004B7254" w:rsidRPr="004B7254" w:rsidRDefault="004B7254" w:rsidP="004B7254">
            <w:pPr>
              <w:rPr>
                <w:rFonts w:ascii="Arial" w:hAnsi="Arial" w:cs="Arial"/>
                <w:sz w:val="24"/>
              </w:rPr>
            </w:pPr>
          </w:p>
          <w:p w14:paraId="5C70C987" w14:textId="77777777" w:rsidR="004B7254" w:rsidRPr="004B7254" w:rsidRDefault="004B7254" w:rsidP="004B7254">
            <w:pPr>
              <w:numPr>
                <w:ilvl w:val="0"/>
                <w:numId w:val="8"/>
              </w:numPr>
              <w:spacing w:after="13" w:line="241" w:lineRule="auto"/>
              <w:ind w:right="172" w:hanging="647"/>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Know where and who to access in medical/psychiatric/nursing emergencies and ensure systems are in place for other staff to do so. </w:t>
            </w:r>
          </w:p>
          <w:p w14:paraId="6DF01EFA" w14:textId="77777777" w:rsidR="004B7254" w:rsidRPr="004B7254" w:rsidRDefault="004B7254" w:rsidP="004B7254">
            <w:pPr>
              <w:numPr>
                <w:ilvl w:val="0"/>
                <w:numId w:val="8"/>
              </w:numPr>
              <w:spacing w:after="54" w:line="239" w:lineRule="auto"/>
              <w:ind w:right="172" w:hanging="647"/>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Responsible for the safe use of all equipment, ensuring equipment is maintained and staff are trained in the use of the equipment. </w:t>
            </w:r>
          </w:p>
          <w:p w14:paraId="2FE13BFB" w14:textId="77777777" w:rsidR="004B7254" w:rsidRPr="004B7254" w:rsidRDefault="004B7254" w:rsidP="004B7254">
            <w:pPr>
              <w:numPr>
                <w:ilvl w:val="0"/>
                <w:numId w:val="8"/>
              </w:numPr>
              <w:spacing w:after="29" w:line="241" w:lineRule="auto"/>
              <w:ind w:right="172" w:hanging="647"/>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Develop systems at nursing team level in response to changing clinical and managerial demands; contributes to the development of systems at organisational level. </w:t>
            </w:r>
          </w:p>
          <w:p w14:paraId="6EC6DA08" w14:textId="77777777" w:rsidR="004B7254" w:rsidRPr="004B7254" w:rsidRDefault="004B7254" w:rsidP="004B7254">
            <w:pPr>
              <w:numPr>
                <w:ilvl w:val="0"/>
                <w:numId w:val="8"/>
              </w:numPr>
              <w:spacing w:line="245" w:lineRule="auto"/>
              <w:ind w:right="172" w:hanging="647"/>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Comply with the proper operation and security of clinical, administrative and managerial systems at unit level.  These include for example: </w:t>
            </w:r>
          </w:p>
          <w:p w14:paraId="5DA75A8B" w14:textId="77777777" w:rsidR="004B7254" w:rsidRPr="004B7254" w:rsidRDefault="004B7254" w:rsidP="004B7254">
            <w:pPr>
              <w:numPr>
                <w:ilvl w:val="1"/>
                <w:numId w:val="8"/>
              </w:numPr>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Maintenance of patients’ records, both written and electronic </w:t>
            </w:r>
          </w:p>
          <w:p w14:paraId="7849673A" w14:textId="77777777" w:rsidR="004B7254" w:rsidRPr="004B7254" w:rsidRDefault="004B7254" w:rsidP="004B7254">
            <w:pPr>
              <w:numPr>
                <w:ilvl w:val="1"/>
                <w:numId w:val="8"/>
              </w:numPr>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Comply with all legislation e.g. Data Protection Act </w:t>
            </w:r>
          </w:p>
          <w:p w14:paraId="330A0904" w14:textId="77777777" w:rsidR="004B7254" w:rsidRPr="004B7254" w:rsidRDefault="004B7254" w:rsidP="004B7254">
            <w:pPr>
              <w:numPr>
                <w:ilvl w:val="1"/>
                <w:numId w:val="8"/>
              </w:numPr>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Safe custody of medicines </w:t>
            </w:r>
          </w:p>
          <w:p w14:paraId="2308BC7D" w14:textId="77777777" w:rsidR="004B7254" w:rsidRPr="004B7254" w:rsidRDefault="004B7254" w:rsidP="004B7254">
            <w:pPr>
              <w:numPr>
                <w:ilvl w:val="1"/>
                <w:numId w:val="8"/>
              </w:numPr>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Working knowledge of Microsoft Office package </w:t>
            </w:r>
          </w:p>
          <w:p w14:paraId="2133DFAE" w14:textId="77777777" w:rsidR="004B7254" w:rsidRDefault="004B7254" w:rsidP="004B7254"/>
          <w:p w14:paraId="5E18C8A3" w14:textId="77777777" w:rsidR="004B7254" w:rsidRDefault="004B7254" w:rsidP="004B7254">
            <w:pPr>
              <w:ind w:left="1439"/>
            </w:pPr>
          </w:p>
        </w:tc>
      </w:tr>
    </w:tbl>
    <w:p w14:paraId="66A80D97" w14:textId="77777777" w:rsidR="004B7254" w:rsidRDefault="004B7254"/>
    <w:p w14:paraId="581E4946" w14:textId="77777777" w:rsidR="004B7254" w:rsidRDefault="004B7254"/>
    <w:p w14:paraId="1CEDE018" w14:textId="77777777" w:rsidR="004B7254" w:rsidRDefault="004B7254"/>
    <w:tbl>
      <w:tblPr>
        <w:tblStyle w:val="TableGrid"/>
        <w:tblW w:w="0" w:type="auto"/>
        <w:tblLook w:val="04A0" w:firstRow="1" w:lastRow="0" w:firstColumn="1" w:lastColumn="0" w:noHBand="0" w:noVBand="1"/>
      </w:tblPr>
      <w:tblGrid>
        <w:gridCol w:w="9016"/>
      </w:tblGrid>
      <w:tr w:rsidR="004B7254" w14:paraId="358C969D" w14:textId="77777777" w:rsidTr="004B7254">
        <w:tc>
          <w:tcPr>
            <w:tcW w:w="9016" w:type="dxa"/>
          </w:tcPr>
          <w:p w14:paraId="6CBAAE24" w14:textId="77777777" w:rsidR="004B7254" w:rsidRDefault="004B7254" w:rsidP="004B7254">
            <w:pPr>
              <w:rPr>
                <w:rFonts w:ascii="Arial" w:eastAsia="Times New Roman" w:hAnsi="Arial" w:cs="Arial"/>
                <w:color w:val="000000"/>
                <w:sz w:val="24"/>
                <w:lang w:eastAsia="en-GB"/>
              </w:rPr>
            </w:pPr>
            <w:r w:rsidRPr="004B7254">
              <w:rPr>
                <w:rFonts w:ascii="Arial" w:eastAsia="Times New Roman" w:hAnsi="Arial" w:cs="Arial"/>
                <w:color w:val="000000"/>
                <w:sz w:val="24"/>
                <w:lang w:eastAsia="en-GB"/>
              </w:rPr>
              <w:lastRenderedPageBreak/>
              <w:t xml:space="preserve">7.  COMMUNICATIONS AND RELATIONSHIPS </w:t>
            </w:r>
          </w:p>
          <w:p w14:paraId="50B78879" w14:textId="77777777" w:rsidR="004B7254" w:rsidRPr="004B7254" w:rsidRDefault="004B7254" w:rsidP="004B7254">
            <w:pPr>
              <w:rPr>
                <w:rFonts w:ascii="Arial" w:eastAsia="Calibri" w:hAnsi="Arial" w:cs="Arial"/>
                <w:color w:val="000000"/>
                <w:sz w:val="24"/>
                <w:lang w:eastAsia="en-GB"/>
              </w:rPr>
            </w:pPr>
          </w:p>
          <w:p w14:paraId="2BFB6B4A" w14:textId="77777777" w:rsidR="004B7254" w:rsidRPr="004B7254" w:rsidRDefault="004B7254" w:rsidP="004B7254">
            <w:pPr>
              <w:numPr>
                <w:ilvl w:val="0"/>
                <w:numId w:val="9"/>
              </w:numPr>
              <w:spacing w:after="23"/>
              <w:ind w:right="224" w:hanging="567"/>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Promote a culture of communication that is open, professional, polite and positive. </w:t>
            </w:r>
          </w:p>
          <w:p w14:paraId="674FCDD9" w14:textId="77777777" w:rsidR="004B7254" w:rsidRPr="004B7254" w:rsidRDefault="004B7254" w:rsidP="004B7254">
            <w:pPr>
              <w:numPr>
                <w:ilvl w:val="0"/>
                <w:numId w:val="10"/>
              </w:numPr>
              <w:spacing w:after="13" w:line="263" w:lineRule="auto"/>
              <w:ind w:right="68" w:hanging="566"/>
              <w:jc w:val="both"/>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Communicate effectively with people who present profound and complex barriers to understanding arising from, for example:  Learning disability, physical illness, perceptual disturbance, cognitive impairment, sensory impairment, social/cultural/educational factors Lead on communicating the interests of your patients, staff and team to a wide range of individuals, departments and organisations.  Internally this potentially includes NHS Borders in its entirety and Social Work Staff within the LD Service.  External examples include, Advocacy Services, Benefits and Pensions Agencies, Mental Welfare Commission, Primary and Secondary Care, Police &amp; Emergency Services, Schools, Colleges and Universities, Voluntary Organisations, Welfare and Financial Guardians </w:t>
            </w:r>
          </w:p>
          <w:p w14:paraId="7B98E11C" w14:textId="77777777" w:rsidR="004B7254" w:rsidRPr="004B7254" w:rsidRDefault="004B7254" w:rsidP="004B7254">
            <w:pPr>
              <w:numPr>
                <w:ilvl w:val="0"/>
                <w:numId w:val="10"/>
              </w:numPr>
              <w:spacing w:after="13" w:line="264" w:lineRule="auto"/>
              <w:ind w:right="68" w:hanging="566"/>
              <w:jc w:val="both"/>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Develop and maintain systems for the collation and dissemination of information within your team. </w:t>
            </w:r>
          </w:p>
          <w:p w14:paraId="3300E2DD" w14:textId="77777777" w:rsidR="004B7254" w:rsidRPr="004B7254" w:rsidRDefault="004B7254" w:rsidP="004B7254">
            <w:pPr>
              <w:numPr>
                <w:ilvl w:val="0"/>
                <w:numId w:val="10"/>
              </w:numPr>
              <w:spacing w:after="11" w:line="266" w:lineRule="auto"/>
              <w:ind w:right="68" w:hanging="566"/>
              <w:jc w:val="both"/>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Act in a consultative role to other health service staff and social work staff on issues relating to people with a learning disability e.g. GPs, Health Visitors, District Nurses, and Social Workers. </w:t>
            </w:r>
          </w:p>
          <w:p w14:paraId="440BFD25" w14:textId="77777777" w:rsidR="004B7254" w:rsidRPr="004B7254" w:rsidRDefault="004B7254" w:rsidP="004B7254">
            <w:pPr>
              <w:numPr>
                <w:ilvl w:val="0"/>
                <w:numId w:val="10"/>
              </w:numPr>
              <w:spacing w:after="38" w:line="263" w:lineRule="auto"/>
              <w:ind w:right="68" w:hanging="566"/>
              <w:jc w:val="both"/>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The post holder is expected to communicate effective internally and externally and provide leadership and motivation to the staff team in circumstances that may be unpredictably demanding emotionally and/or intellectually.  For example, Interpersonal difficulties, difficult issues concerning patients and relatives, handling complaints, counselling, coaching, providing support and reassurance, negotiating, complex clinical issues, teaching and presentations. </w:t>
            </w:r>
          </w:p>
          <w:p w14:paraId="1AFB4B83" w14:textId="77777777" w:rsidR="004B7254" w:rsidRDefault="004B7254" w:rsidP="004B7254">
            <w:pPr>
              <w:pStyle w:val="ListParagraph"/>
              <w:numPr>
                <w:ilvl w:val="0"/>
                <w:numId w:val="10"/>
              </w:numPr>
              <w:ind w:left="599" w:hanging="567"/>
            </w:pPr>
            <w:r w:rsidRPr="004B7254">
              <w:rPr>
                <w:rFonts w:ascii="Arial" w:eastAsia="Times New Roman" w:hAnsi="Arial" w:cs="Arial"/>
                <w:color w:val="000000"/>
                <w:sz w:val="24"/>
                <w:lang w:eastAsia="en-GB"/>
              </w:rPr>
              <w:t xml:space="preserve">Act as a representative of the Learning Disability Service at meetings, working groups etc. for example, Managed Care Network, BANMAC, NHS Borders Risk Management Group  </w:t>
            </w:r>
          </w:p>
        </w:tc>
      </w:tr>
    </w:tbl>
    <w:p w14:paraId="6D7ADD73" w14:textId="77777777" w:rsidR="004B7254" w:rsidRDefault="004B7254"/>
    <w:tbl>
      <w:tblPr>
        <w:tblStyle w:val="TableGrid"/>
        <w:tblW w:w="0" w:type="auto"/>
        <w:tblLook w:val="04A0" w:firstRow="1" w:lastRow="0" w:firstColumn="1" w:lastColumn="0" w:noHBand="0" w:noVBand="1"/>
      </w:tblPr>
      <w:tblGrid>
        <w:gridCol w:w="9016"/>
      </w:tblGrid>
      <w:tr w:rsidR="004B7254" w14:paraId="587975E9" w14:textId="77777777" w:rsidTr="004B7254">
        <w:tc>
          <w:tcPr>
            <w:tcW w:w="9016" w:type="dxa"/>
          </w:tcPr>
          <w:p w14:paraId="1D8E6B82" w14:textId="77777777" w:rsidR="004B7254" w:rsidRPr="004B7254" w:rsidRDefault="004B7254" w:rsidP="004B7254">
            <w:pPr>
              <w:rPr>
                <w:rFonts w:ascii="Arial" w:eastAsia="Calibri" w:hAnsi="Arial" w:cs="Arial"/>
                <w:color w:val="000000"/>
                <w:sz w:val="24"/>
                <w:lang w:eastAsia="en-GB"/>
              </w:rPr>
            </w:pPr>
            <w:r w:rsidRPr="004B7254">
              <w:rPr>
                <w:rFonts w:ascii="Arial" w:eastAsia="Times New Roman" w:hAnsi="Arial" w:cs="Arial"/>
                <w:color w:val="000000"/>
                <w:lang w:eastAsia="en-GB"/>
              </w:rPr>
              <w:t xml:space="preserve">8. </w:t>
            </w:r>
            <w:r w:rsidRPr="004B7254">
              <w:rPr>
                <w:rFonts w:ascii="Arial" w:eastAsia="Times New Roman" w:hAnsi="Arial" w:cs="Arial"/>
                <w:color w:val="000000"/>
                <w:sz w:val="24"/>
                <w:lang w:eastAsia="en-GB"/>
              </w:rPr>
              <w:t xml:space="preserve">PHYSICAL DEMANDS OF THE JOB </w:t>
            </w:r>
          </w:p>
          <w:p w14:paraId="7BBF0EE6" w14:textId="77777777" w:rsidR="004B7254" w:rsidRPr="004B7254" w:rsidRDefault="004B7254" w:rsidP="004B7254">
            <w:pPr>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 </w:t>
            </w:r>
          </w:p>
          <w:p w14:paraId="6BAB81FE" w14:textId="77777777" w:rsidR="004B7254" w:rsidRPr="004B7254" w:rsidRDefault="004B7254" w:rsidP="004B7254">
            <w:pPr>
              <w:numPr>
                <w:ilvl w:val="0"/>
                <w:numId w:val="11"/>
              </w:numPr>
              <w:spacing w:after="4" w:line="236" w:lineRule="auto"/>
              <w:ind w:right="252" w:hanging="566"/>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Moving and handling patients that may be agitated and always requiring awareness of risk assessment procedures. </w:t>
            </w:r>
          </w:p>
          <w:p w14:paraId="2DA6D19B" w14:textId="77777777" w:rsidR="004B7254" w:rsidRPr="004B7254" w:rsidRDefault="004B7254" w:rsidP="004B7254">
            <w:pPr>
              <w:numPr>
                <w:ilvl w:val="0"/>
                <w:numId w:val="11"/>
              </w:numPr>
              <w:spacing w:line="238" w:lineRule="auto"/>
              <w:ind w:right="252" w:hanging="566"/>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Having the skills and knowledge when responding to verbal and physical aggression and take the lead in employing de-escalation, breakaway techniques and restraint, as appropriate. </w:t>
            </w:r>
          </w:p>
          <w:p w14:paraId="73C3E32C" w14:textId="77777777" w:rsidR="004B7254" w:rsidRPr="004B7254" w:rsidRDefault="004B7254" w:rsidP="004B7254">
            <w:pPr>
              <w:numPr>
                <w:ilvl w:val="0"/>
                <w:numId w:val="11"/>
              </w:numPr>
              <w:ind w:right="252" w:hanging="566"/>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Escorting of patients, including detained patients to hospital. </w:t>
            </w:r>
          </w:p>
          <w:p w14:paraId="3CEF1435" w14:textId="77777777" w:rsidR="004B7254" w:rsidRPr="004B7254" w:rsidRDefault="004B7254" w:rsidP="004B7254">
            <w:pPr>
              <w:numPr>
                <w:ilvl w:val="0"/>
                <w:numId w:val="11"/>
              </w:numPr>
              <w:ind w:right="252" w:hanging="566"/>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Driving in adverse weather conditions. </w:t>
            </w:r>
          </w:p>
          <w:p w14:paraId="3AE70D98" w14:textId="77777777" w:rsidR="004B7254" w:rsidRPr="004B7254" w:rsidRDefault="004B7254" w:rsidP="004B7254">
            <w:pPr>
              <w:numPr>
                <w:ilvl w:val="0"/>
                <w:numId w:val="11"/>
              </w:numPr>
              <w:spacing w:after="17"/>
              <w:ind w:right="252" w:hanging="566"/>
              <w:rPr>
                <w:rFonts w:ascii="Arial" w:eastAsia="Calibri" w:hAnsi="Arial" w:cs="Arial"/>
                <w:color w:val="000000"/>
                <w:sz w:val="24"/>
                <w:lang w:eastAsia="en-GB"/>
              </w:rPr>
            </w:pPr>
            <w:r w:rsidRPr="004B7254">
              <w:rPr>
                <w:rFonts w:ascii="Arial" w:eastAsia="Times New Roman" w:hAnsi="Arial" w:cs="Arial"/>
                <w:color w:val="000000"/>
                <w:sz w:val="24"/>
                <w:lang w:eastAsia="en-GB"/>
              </w:rPr>
              <w:t>Being aware of the effects of occupational s</w:t>
            </w:r>
            <w:r>
              <w:rPr>
                <w:rFonts w:ascii="Arial" w:eastAsia="Times New Roman" w:hAnsi="Arial" w:cs="Arial"/>
                <w:color w:val="000000"/>
                <w:sz w:val="24"/>
                <w:lang w:eastAsia="en-GB"/>
              </w:rPr>
              <w:t>tress on a day-to-day basis.</w:t>
            </w:r>
          </w:p>
          <w:p w14:paraId="4D015FFA" w14:textId="77777777" w:rsidR="004B7254" w:rsidRPr="004B7254" w:rsidRDefault="004B7254" w:rsidP="004B7254">
            <w:pPr>
              <w:numPr>
                <w:ilvl w:val="0"/>
                <w:numId w:val="11"/>
              </w:numPr>
              <w:spacing w:after="17"/>
              <w:ind w:right="252" w:hanging="566"/>
              <w:rPr>
                <w:rFonts w:ascii="Arial" w:eastAsia="Calibri" w:hAnsi="Arial" w:cs="Arial"/>
                <w:color w:val="000000"/>
                <w:sz w:val="24"/>
                <w:lang w:eastAsia="en-GB"/>
              </w:rPr>
            </w:pPr>
            <w:r w:rsidRPr="004B7254">
              <w:rPr>
                <w:rFonts w:ascii="Arial" w:eastAsia="Times New Roman" w:hAnsi="Arial" w:cs="Arial"/>
                <w:color w:val="000000"/>
                <w:sz w:val="24"/>
                <w:lang w:eastAsia="en-GB"/>
              </w:rPr>
              <w:t xml:space="preserve">Use of computer workstations on a daily basis </w:t>
            </w:r>
          </w:p>
          <w:p w14:paraId="48CBD8E7" w14:textId="77777777" w:rsidR="004B7254" w:rsidRPr="004B7254" w:rsidRDefault="004B7254" w:rsidP="004B7254">
            <w:pPr>
              <w:rPr>
                <w:rFonts w:ascii="Arial" w:eastAsia="Calibri" w:hAnsi="Arial" w:cs="Arial"/>
                <w:color w:val="000000"/>
                <w:lang w:eastAsia="en-GB"/>
              </w:rPr>
            </w:pPr>
            <w:r w:rsidRPr="004B7254">
              <w:rPr>
                <w:rFonts w:ascii="Arial" w:eastAsia="Times New Roman" w:hAnsi="Arial" w:cs="Arial"/>
                <w:color w:val="000000"/>
                <w:lang w:eastAsia="en-GB"/>
              </w:rPr>
              <w:t xml:space="preserve"> </w:t>
            </w:r>
          </w:p>
          <w:p w14:paraId="4F4D0303" w14:textId="77777777" w:rsidR="004B7254" w:rsidRDefault="004B7254"/>
        </w:tc>
      </w:tr>
    </w:tbl>
    <w:p w14:paraId="46AD5418" w14:textId="77777777" w:rsidR="004B7254" w:rsidRDefault="004B7254"/>
    <w:p w14:paraId="027FFE81" w14:textId="77777777" w:rsidR="004B7254" w:rsidRDefault="004B7254"/>
    <w:p w14:paraId="03534FEB" w14:textId="77777777" w:rsidR="004B7254" w:rsidRDefault="004B7254"/>
    <w:tbl>
      <w:tblPr>
        <w:tblStyle w:val="TableGrid"/>
        <w:tblW w:w="0" w:type="auto"/>
        <w:tblLook w:val="04A0" w:firstRow="1" w:lastRow="0" w:firstColumn="1" w:lastColumn="0" w:noHBand="0" w:noVBand="1"/>
      </w:tblPr>
      <w:tblGrid>
        <w:gridCol w:w="2877"/>
        <w:gridCol w:w="3285"/>
        <w:gridCol w:w="2854"/>
      </w:tblGrid>
      <w:tr w:rsidR="004B7254" w14:paraId="24C310E3" w14:textId="77777777" w:rsidTr="005D0F1B">
        <w:tc>
          <w:tcPr>
            <w:tcW w:w="9016" w:type="dxa"/>
            <w:gridSpan w:val="3"/>
          </w:tcPr>
          <w:p w14:paraId="2E2D8E91" w14:textId="77777777" w:rsidR="004B7254" w:rsidRPr="004B7254" w:rsidRDefault="004B7254">
            <w:pPr>
              <w:rPr>
                <w:rFonts w:ascii="Arial" w:hAnsi="Arial" w:cs="Arial"/>
              </w:rPr>
            </w:pPr>
            <w:r w:rsidRPr="004B7254">
              <w:rPr>
                <w:rFonts w:ascii="Arial" w:hAnsi="Arial" w:cs="Arial"/>
                <w:sz w:val="24"/>
              </w:rPr>
              <w:lastRenderedPageBreak/>
              <w:t>9.  KNOWLEDGE, TRAINING AND EXPERIENCE REQUIRED TO DO THE JOB</w:t>
            </w:r>
          </w:p>
        </w:tc>
      </w:tr>
      <w:tr w:rsidR="004B7254" w14:paraId="3CF9FB50" w14:textId="77777777" w:rsidTr="005F16D8">
        <w:tc>
          <w:tcPr>
            <w:tcW w:w="9016" w:type="dxa"/>
            <w:gridSpan w:val="3"/>
          </w:tcPr>
          <w:p w14:paraId="6A6B99D9" w14:textId="77777777" w:rsidR="004B7254" w:rsidRPr="004B7254" w:rsidRDefault="004B7254">
            <w:pPr>
              <w:rPr>
                <w:rFonts w:ascii="Arial" w:hAnsi="Arial" w:cs="Arial"/>
                <w:sz w:val="24"/>
              </w:rPr>
            </w:pPr>
          </w:p>
        </w:tc>
      </w:tr>
      <w:tr w:rsidR="004B7254" w14:paraId="090441C3" w14:textId="77777777" w:rsidTr="004B7254">
        <w:tc>
          <w:tcPr>
            <w:tcW w:w="3005" w:type="dxa"/>
          </w:tcPr>
          <w:p w14:paraId="5D2B11F7" w14:textId="77777777" w:rsidR="004B7254" w:rsidRPr="004B7254" w:rsidRDefault="004B7254">
            <w:pPr>
              <w:rPr>
                <w:rFonts w:ascii="Arial" w:hAnsi="Arial" w:cs="Arial"/>
                <w:sz w:val="24"/>
              </w:rPr>
            </w:pPr>
            <w:r w:rsidRPr="004B7254">
              <w:rPr>
                <w:rFonts w:ascii="Arial" w:hAnsi="Arial" w:cs="Arial"/>
                <w:sz w:val="24"/>
              </w:rPr>
              <w:t>CATEGORIES</w:t>
            </w:r>
          </w:p>
        </w:tc>
        <w:tc>
          <w:tcPr>
            <w:tcW w:w="3005" w:type="dxa"/>
          </w:tcPr>
          <w:p w14:paraId="585D0BC4" w14:textId="77777777" w:rsidR="004B7254" w:rsidRPr="004B7254" w:rsidRDefault="004B7254">
            <w:pPr>
              <w:rPr>
                <w:rFonts w:ascii="Arial" w:hAnsi="Arial" w:cs="Arial"/>
                <w:sz w:val="24"/>
              </w:rPr>
            </w:pPr>
            <w:r w:rsidRPr="004B7254">
              <w:rPr>
                <w:rFonts w:ascii="Arial" w:hAnsi="Arial" w:cs="Arial"/>
                <w:sz w:val="24"/>
              </w:rPr>
              <w:t>ESSENTIAL</w:t>
            </w:r>
          </w:p>
        </w:tc>
        <w:tc>
          <w:tcPr>
            <w:tcW w:w="3006" w:type="dxa"/>
          </w:tcPr>
          <w:p w14:paraId="049952A5" w14:textId="77777777" w:rsidR="004B7254" w:rsidRPr="004B7254" w:rsidRDefault="004B7254">
            <w:pPr>
              <w:rPr>
                <w:rFonts w:ascii="Arial" w:hAnsi="Arial" w:cs="Arial"/>
                <w:sz w:val="24"/>
              </w:rPr>
            </w:pPr>
            <w:r w:rsidRPr="004B7254">
              <w:rPr>
                <w:rFonts w:ascii="Arial" w:hAnsi="Arial" w:cs="Arial"/>
                <w:sz w:val="24"/>
              </w:rPr>
              <w:t>DESIRABLE</w:t>
            </w:r>
          </w:p>
        </w:tc>
      </w:tr>
      <w:tr w:rsidR="004B7254" w14:paraId="03BAC6D2" w14:textId="77777777" w:rsidTr="004B7254">
        <w:tc>
          <w:tcPr>
            <w:tcW w:w="3005" w:type="dxa"/>
          </w:tcPr>
          <w:p w14:paraId="035B83B3" w14:textId="77777777" w:rsidR="004B7254" w:rsidRPr="004B7254" w:rsidRDefault="004B7254">
            <w:pPr>
              <w:rPr>
                <w:rFonts w:ascii="Arial" w:hAnsi="Arial" w:cs="Arial"/>
                <w:sz w:val="24"/>
              </w:rPr>
            </w:pPr>
            <w:r w:rsidRPr="004B7254">
              <w:rPr>
                <w:rFonts w:ascii="Arial" w:hAnsi="Arial" w:cs="Arial"/>
                <w:sz w:val="24"/>
              </w:rPr>
              <w:t>QUALIFICATIONS</w:t>
            </w:r>
          </w:p>
        </w:tc>
        <w:tc>
          <w:tcPr>
            <w:tcW w:w="3005" w:type="dxa"/>
          </w:tcPr>
          <w:p w14:paraId="68D823CB" w14:textId="77777777" w:rsidR="004B7254" w:rsidRPr="004B7254" w:rsidRDefault="004B7254">
            <w:pPr>
              <w:rPr>
                <w:rFonts w:ascii="Arial" w:hAnsi="Arial" w:cs="Arial"/>
                <w:sz w:val="24"/>
              </w:rPr>
            </w:pPr>
            <w:r w:rsidRPr="004B7254">
              <w:rPr>
                <w:rFonts w:ascii="Arial" w:hAnsi="Arial" w:cs="Arial"/>
                <w:sz w:val="24"/>
              </w:rPr>
              <w:t>Registered Nurse – RNLD</w:t>
            </w:r>
          </w:p>
        </w:tc>
        <w:tc>
          <w:tcPr>
            <w:tcW w:w="3006" w:type="dxa"/>
          </w:tcPr>
          <w:p w14:paraId="46E224AC" w14:textId="77777777" w:rsidR="004B7254" w:rsidRPr="004B7254" w:rsidRDefault="004B7254" w:rsidP="004B7254">
            <w:pPr>
              <w:rPr>
                <w:rFonts w:ascii="Arial" w:hAnsi="Arial" w:cs="Arial"/>
                <w:sz w:val="24"/>
              </w:rPr>
            </w:pPr>
            <w:r w:rsidRPr="004B7254">
              <w:rPr>
                <w:rFonts w:ascii="Arial" w:hAnsi="Arial" w:cs="Arial"/>
                <w:sz w:val="24"/>
              </w:rPr>
              <w:t xml:space="preserve">Post registration qualification. </w:t>
            </w:r>
          </w:p>
          <w:p w14:paraId="6CA5B2F9" w14:textId="77777777" w:rsidR="004B7254" w:rsidRPr="004B7254" w:rsidRDefault="004B7254" w:rsidP="004B7254">
            <w:pPr>
              <w:rPr>
                <w:rFonts w:ascii="Arial" w:hAnsi="Arial" w:cs="Arial"/>
                <w:sz w:val="24"/>
              </w:rPr>
            </w:pPr>
            <w:r w:rsidRPr="004B7254">
              <w:rPr>
                <w:rFonts w:ascii="Arial" w:hAnsi="Arial" w:cs="Arial"/>
                <w:sz w:val="24"/>
              </w:rPr>
              <w:t>•</w:t>
            </w:r>
            <w:r w:rsidRPr="004B7254">
              <w:rPr>
                <w:rFonts w:ascii="Arial" w:hAnsi="Arial" w:cs="Arial"/>
                <w:sz w:val="24"/>
              </w:rPr>
              <w:tab/>
              <w:t>PBS</w:t>
            </w:r>
          </w:p>
          <w:p w14:paraId="2BCFE827" w14:textId="77777777" w:rsidR="004B7254" w:rsidRPr="004B7254" w:rsidRDefault="004B7254" w:rsidP="004B7254">
            <w:pPr>
              <w:rPr>
                <w:rFonts w:ascii="Arial" w:hAnsi="Arial" w:cs="Arial"/>
                <w:sz w:val="24"/>
              </w:rPr>
            </w:pPr>
            <w:r w:rsidRPr="004B7254">
              <w:rPr>
                <w:rFonts w:ascii="Arial" w:hAnsi="Arial" w:cs="Arial"/>
                <w:sz w:val="24"/>
              </w:rPr>
              <w:t>•</w:t>
            </w:r>
            <w:r w:rsidRPr="004B7254">
              <w:rPr>
                <w:rFonts w:ascii="Arial" w:hAnsi="Arial" w:cs="Arial"/>
                <w:sz w:val="24"/>
              </w:rPr>
              <w:tab/>
              <w:t xml:space="preserve">Epilepsy </w:t>
            </w:r>
          </w:p>
          <w:p w14:paraId="6209F702" w14:textId="77777777" w:rsidR="004B7254" w:rsidRPr="004B7254" w:rsidRDefault="004B7254" w:rsidP="004B7254">
            <w:pPr>
              <w:rPr>
                <w:rFonts w:ascii="Arial" w:hAnsi="Arial" w:cs="Arial"/>
                <w:sz w:val="24"/>
              </w:rPr>
            </w:pPr>
            <w:r w:rsidRPr="004B7254">
              <w:rPr>
                <w:rFonts w:ascii="Arial" w:hAnsi="Arial" w:cs="Arial"/>
                <w:sz w:val="24"/>
              </w:rPr>
              <w:t>•</w:t>
            </w:r>
            <w:r w:rsidRPr="004B7254">
              <w:rPr>
                <w:rFonts w:ascii="Arial" w:hAnsi="Arial" w:cs="Arial"/>
                <w:sz w:val="24"/>
              </w:rPr>
              <w:tab/>
              <w:t xml:space="preserve">Autism </w:t>
            </w:r>
          </w:p>
          <w:p w14:paraId="3355F593" w14:textId="77777777" w:rsidR="004B7254" w:rsidRPr="004B7254" w:rsidRDefault="004B7254" w:rsidP="004B7254">
            <w:pPr>
              <w:rPr>
                <w:rFonts w:ascii="Arial" w:hAnsi="Arial" w:cs="Arial"/>
                <w:sz w:val="24"/>
              </w:rPr>
            </w:pPr>
            <w:r w:rsidRPr="004B7254">
              <w:rPr>
                <w:rFonts w:ascii="Arial" w:hAnsi="Arial" w:cs="Arial"/>
                <w:sz w:val="24"/>
              </w:rPr>
              <w:t>•</w:t>
            </w:r>
            <w:r w:rsidRPr="004B7254">
              <w:rPr>
                <w:rFonts w:ascii="Arial" w:hAnsi="Arial" w:cs="Arial"/>
                <w:sz w:val="24"/>
              </w:rPr>
              <w:tab/>
              <w:t>Community</w:t>
            </w:r>
          </w:p>
        </w:tc>
      </w:tr>
      <w:tr w:rsidR="004B7254" w14:paraId="19BA0C44" w14:textId="77777777" w:rsidTr="004B7254">
        <w:tc>
          <w:tcPr>
            <w:tcW w:w="3005" w:type="dxa"/>
          </w:tcPr>
          <w:p w14:paraId="2F6A2588" w14:textId="77777777" w:rsidR="004B7254" w:rsidRPr="004B7254" w:rsidRDefault="004B7254">
            <w:pPr>
              <w:rPr>
                <w:rFonts w:ascii="Arial" w:hAnsi="Arial" w:cs="Arial"/>
                <w:sz w:val="24"/>
              </w:rPr>
            </w:pPr>
            <w:r w:rsidRPr="004B7254">
              <w:rPr>
                <w:rFonts w:ascii="Arial" w:hAnsi="Arial" w:cs="Arial"/>
                <w:sz w:val="24"/>
              </w:rPr>
              <w:t>EXPERIENCE</w:t>
            </w:r>
          </w:p>
        </w:tc>
        <w:tc>
          <w:tcPr>
            <w:tcW w:w="3005" w:type="dxa"/>
          </w:tcPr>
          <w:p w14:paraId="162E9193" w14:textId="241A427D" w:rsidR="004B7254" w:rsidRPr="004B7254" w:rsidRDefault="0031003E">
            <w:pPr>
              <w:rPr>
                <w:rFonts w:ascii="Arial" w:hAnsi="Arial" w:cs="Arial"/>
                <w:sz w:val="24"/>
              </w:rPr>
            </w:pPr>
            <w:r>
              <w:rPr>
                <w:rFonts w:ascii="Arial" w:hAnsi="Arial" w:cs="Arial"/>
                <w:sz w:val="24"/>
              </w:rPr>
              <w:t>P</w:t>
            </w:r>
            <w:r w:rsidR="004B7254" w:rsidRPr="004B7254">
              <w:rPr>
                <w:rFonts w:ascii="Arial" w:hAnsi="Arial" w:cs="Arial"/>
                <w:sz w:val="24"/>
              </w:rPr>
              <w:t>ost qualification experience</w:t>
            </w:r>
            <w:r w:rsidR="004B7254">
              <w:rPr>
                <w:rFonts w:ascii="Arial" w:hAnsi="Arial" w:cs="Arial"/>
                <w:sz w:val="24"/>
              </w:rPr>
              <w:t xml:space="preserve"> in Learning Disability nursing</w:t>
            </w:r>
          </w:p>
        </w:tc>
        <w:tc>
          <w:tcPr>
            <w:tcW w:w="3006" w:type="dxa"/>
          </w:tcPr>
          <w:p w14:paraId="13936C9A" w14:textId="77777777" w:rsidR="004B7254" w:rsidRPr="004B7254" w:rsidRDefault="004B7254">
            <w:pPr>
              <w:rPr>
                <w:rFonts w:ascii="Arial" w:hAnsi="Arial" w:cs="Arial"/>
                <w:sz w:val="24"/>
              </w:rPr>
            </w:pPr>
            <w:r w:rsidRPr="004B7254">
              <w:rPr>
                <w:rFonts w:ascii="Arial" w:hAnsi="Arial" w:cs="Arial"/>
                <w:sz w:val="24"/>
              </w:rPr>
              <w:t>Experience of working effectively with care providers</w:t>
            </w:r>
          </w:p>
        </w:tc>
      </w:tr>
      <w:tr w:rsidR="004B7254" w14:paraId="2BCEA00E" w14:textId="77777777" w:rsidTr="004B7254">
        <w:tc>
          <w:tcPr>
            <w:tcW w:w="3005" w:type="dxa"/>
          </w:tcPr>
          <w:p w14:paraId="117548A6" w14:textId="77777777" w:rsidR="004B7254" w:rsidRPr="004B7254" w:rsidRDefault="004B7254" w:rsidP="004B7254">
            <w:pPr>
              <w:rPr>
                <w:rFonts w:ascii="Arial" w:hAnsi="Arial" w:cs="Arial"/>
                <w:sz w:val="24"/>
              </w:rPr>
            </w:pPr>
            <w:r w:rsidRPr="004B7254">
              <w:rPr>
                <w:rFonts w:ascii="Arial" w:hAnsi="Arial" w:cs="Arial"/>
                <w:sz w:val="24"/>
              </w:rPr>
              <w:t xml:space="preserve">KNOWLEDGE &amp; </w:t>
            </w:r>
          </w:p>
          <w:p w14:paraId="5B70C7C5" w14:textId="77777777" w:rsidR="004B7254" w:rsidRPr="004B7254" w:rsidRDefault="004B7254" w:rsidP="004B7254">
            <w:pPr>
              <w:rPr>
                <w:rFonts w:ascii="Arial" w:hAnsi="Arial" w:cs="Arial"/>
                <w:sz w:val="24"/>
              </w:rPr>
            </w:pPr>
            <w:r w:rsidRPr="004B7254">
              <w:rPr>
                <w:rFonts w:ascii="Arial" w:hAnsi="Arial" w:cs="Arial"/>
                <w:sz w:val="24"/>
              </w:rPr>
              <w:t>SKILL</w:t>
            </w:r>
          </w:p>
        </w:tc>
        <w:tc>
          <w:tcPr>
            <w:tcW w:w="3005" w:type="dxa"/>
          </w:tcPr>
          <w:p w14:paraId="10ACA4A4"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 xml:space="preserve">Knowledge and skill in methods of care giving that are effective and evidence based and be able to role model these to others. </w:t>
            </w:r>
          </w:p>
          <w:p w14:paraId="4A34D369"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 xml:space="preserve">Knowledge and skills in developing, implementing and evaluating care programmes with other members of the multi-disciplinary team.  </w:t>
            </w:r>
          </w:p>
          <w:p w14:paraId="679F46F2"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 xml:space="preserve">Ability to assess staff skills and help them develop. </w:t>
            </w:r>
          </w:p>
          <w:p w14:paraId="6471B004"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 xml:space="preserve">Skilled in supporting and developing others. </w:t>
            </w:r>
          </w:p>
          <w:p w14:paraId="787A7E30"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 xml:space="preserve">Skilled in motivating/directing self and others. </w:t>
            </w:r>
          </w:p>
          <w:p w14:paraId="0E47F77E"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 xml:space="preserve">Good interpersonal/communication skills. </w:t>
            </w:r>
          </w:p>
          <w:p w14:paraId="79EE6095"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 xml:space="preserve">Good organisational skills. </w:t>
            </w:r>
          </w:p>
          <w:p w14:paraId="48FC1CBB"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 xml:space="preserve">Presenting/teaching skills. </w:t>
            </w:r>
          </w:p>
          <w:p w14:paraId="0AE6FB4B"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 xml:space="preserve">Knowledge and skill in quality assurance and service monitoring. </w:t>
            </w:r>
          </w:p>
          <w:p w14:paraId="5A43190D"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 xml:space="preserve">Knowledge and skill in risk assessment and risk management. </w:t>
            </w:r>
            <w:r w:rsidRPr="004B7254">
              <w:rPr>
                <w:rFonts w:ascii="Arial" w:hAnsi="Arial" w:cs="Arial"/>
                <w:sz w:val="24"/>
              </w:rPr>
              <w:tab/>
              <w:t xml:space="preserve"> </w:t>
            </w:r>
          </w:p>
          <w:p w14:paraId="5B24F963"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 xml:space="preserve">In-depth knowledge and understanding of relevant legislation, papers and reports relating to the field of Learning Disability. </w:t>
            </w:r>
          </w:p>
          <w:p w14:paraId="348039DC"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 xml:space="preserve">In-depth knowledge and skill in the assessment, care and treatment of people with a learning disability that are </w:t>
            </w:r>
            <w:r w:rsidRPr="004B7254">
              <w:rPr>
                <w:rFonts w:ascii="Arial" w:hAnsi="Arial" w:cs="Arial"/>
                <w:sz w:val="24"/>
              </w:rPr>
              <w:lastRenderedPageBreak/>
              <w:t xml:space="preserve">effective and evidence based and an ability to role model these to others. </w:t>
            </w:r>
          </w:p>
          <w:p w14:paraId="3638802B"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 xml:space="preserve">Ability to assess staff skills and help them develop. </w:t>
            </w:r>
          </w:p>
          <w:p w14:paraId="3099C3E5"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 xml:space="preserve">Skilled in motivating/directing self and others. </w:t>
            </w:r>
          </w:p>
          <w:p w14:paraId="15FCEC9B"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 xml:space="preserve">Excellent interpersonal/communication skills. </w:t>
            </w:r>
          </w:p>
          <w:p w14:paraId="230DA391"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 xml:space="preserve">Good organisational skills. </w:t>
            </w:r>
          </w:p>
          <w:p w14:paraId="5D48C06D"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 xml:space="preserve">In-depth knowledge and skill in risk assessment and risk management. </w:t>
            </w:r>
          </w:p>
          <w:p w14:paraId="4B0AEBC4"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IT Skills</w:t>
            </w:r>
          </w:p>
        </w:tc>
        <w:tc>
          <w:tcPr>
            <w:tcW w:w="3006" w:type="dxa"/>
          </w:tcPr>
          <w:p w14:paraId="7D0393B1" w14:textId="77777777" w:rsidR="004B7254" w:rsidRPr="004B7254" w:rsidRDefault="004B7254" w:rsidP="004B7254">
            <w:pPr>
              <w:rPr>
                <w:rFonts w:ascii="Arial" w:hAnsi="Arial" w:cs="Arial"/>
                <w:sz w:val="24"/>
              </w:rPr>
            </w:pPr>
            <w:r w:rsidRPr="004B7254">
              <w:rPr>
                <w:rFonts w:ascii="Arial" w:hAnsi="Arial" w:cs="Arial"/>
                <w:sz w:val="24"/>
              </w:rPr>
              <w:lastRenderedPageBreak/>
              <w:t>•</w:t>
            </w:r>
            <w:r w:rsidRPr="004B7254">
              <w:rPr>
                <w:rFonts w:ascii="Arial" w:hAnsi="Arial" w:cs="Arial"/>
                <w:sz w:val="24"/>
              </w:rPr>
              <w:tab/>
              <w:t xml:space="preserve">IT Skills </w:t>
            </w:r>
          </w:p>
          <w:p w14:paraId="0D45F72C" w14:textId="77777777" w:rsidR="004B7254" w:rsidRPr="004B7254" w:rsidRDefault="004B7254" w:rsidP="004B7254">
            <w:pPr>
              <w:rPr>
                <w:rFonts w:ascii="Arial" w:hAnsi="Arial" w:cs="Arial"/>
                <w:sz w:val="24"/>
              </w:rPr>
            </w:pPr>
            <w:r w:rsidRPr="004B7254">
              <w:rPr>
                <w:rFonts w:ascii="Arial" w:hAnsi="Arial" w:cs="Arial"/>
                <w:sz w:val="24"/>
              </w:rPr>
              <w:t>•</w:t>
            </w:r>
            <w:r w:rsidRPr="004B7254">
              <w:rPr>
                <w:rFonts w:ascii="Arial" w:hAnsi="Arial" w:cs="Arial"/>
                <w:sz w:val="24"/>
              </w:rPr>
              <w:tab/>
              <w:t xml:space="preserve">Research Skills </w:t>
            </w:r>
          </w:p>
          <w:p w14:paraId="50280EDA" w14:textId="77777777" w:rsidR="004B7254" w:rsidRPr="004B7254" w:rsidRDefault="004B7254" w:rsidP="004B7254">
            <w:pPr>
              <w:rPr>
                <w:rFonts w:ascii="Arial" w:hAnsi="Arial" w:cs="Arial"/>
                <w:sz w:val="24"/>
              </w:rPr>
            </w:pPr>
            <w:r w:rsidRPr="004B7254">
              <w:rPr>
                <w:rFonts w:ascii="Arial" w:hAnsi="Arial" w:cs="Arial"/>
                <w:sz w:val="24"/>
              </w:rPr>
              <w:t>•</w:t>
            </w:r>
            <w:r w:rsidRPr="004B7254">
              <w:rPr>
                <w:rFonts w:ascii="Arial" w:hAnsi="Arial" w:cs="Arial"/>
                <w:sz w:val="24"/>
              </w:rPr>
              <w:tab/>
              <w:t>Budgeting skills</w:t>
            </w:r>
          </w:p>
        </w:tc>
      </w:tr>
      <w:tr w:rsidR="004B7254" w14:paraId="7E19DDD7" w14:textId="77777777" w:rsidTr="004B7254">
        <w:tc>
          <w:tcPr>
            <w:tcW w:w="3005" w:type="dxa"/>
          </w:tcPr>
          <w:p w14:paraId="30DF1147" w14:textId="77777777" w:rsidR="004B7254" w:rsidRPr="004B7254" w:rsidRDefault="004B7254">
            <w:pPr>
              <w:rPr>
                <w:rFonts w:ascii="Arial" w:hAnsi="Arial" w:cs="Arial"/>
                <w:sz w:val="24"/>
              </w:rPr>
            </w:pPr>
            <w:r w:rsidRPr="004B7254">
              <w:rPr>
                <w:rFonts w:ascii="Arial" w:hAnsi="Arial" w:cs="Arial"/>
                <w:sz w:val="24"/>
              </w:rPr>
              <w:t xml:space="preserve">GENERAL  </w:t>
            </w:r>
          </w:p>
        </w:tc>
        <w:tc>
          <w:tcPr>
            <w:tcW w:w="3005" w:type="dxa"/>
          </w:tcPr>
          <w:p w14:paraId="78A6A29D" w14:textId="77777777" w:rsidR="004B7254" w:rsidRPr="004B7254" w:rsidRDefault="004B7254">
            <w:pPr>
              <w:rPr>
                <w:rFonts w:ascii="Arial" w:hAnsi="Arial" w:cs="Arial"/>
                <w:sz w:val="24"/>
              </w:rPr>
            </w:pPr>
            <w:r>
              <w:rPr>
                <w:rFonts w:ascii="Arial" w:hAnsi="Arial" w:cs="Arial"/>
                <w:sz w:val="24"/>
              </w:rPr>
              <w:t>Good verbal and written skills</w:t>
            </w:r>
          </w:p>
        </w:tc>
        <w:tc>
          <w:tcPr>
            <w:tcW w:w="3006" w:type="dxa"/>
          </w:tcPr>
          <w:p w14:paraId="2BB9485D" w14:textId="77777777" w:rsidR="004B7254" w:rsidRPr="004B7254" w:rsidRDefault="004B7254">
            <w:pPr>
              <w:rPr>
                <w:rFonts w:ascii="Arial" w:hAnsi="Arial" w:cs="Arial"/>
                <w:sz w:val="24"/>
              </w:rPr>
            </w:pPr>
          </w:p>
        </w:tc>
      </w:tr>
      <w:tr w:rsidR="004B7254" w14:paraId="38A926D5" w14:textId="77777777" w:rsidTr="004B7254">
        <w:tc>
          <w:tcPr>
            <w:tcW w:w="3005" w:type="dxa"/>
          </w:tcPr>
          <w:p w14:paraId="41607AF0" w14:textId="77777777" w:rsidR="004B7254" w:rsidRPr="004B7254" w:rsidRDefault="004B7254">
            <w:pPr>
              <w:rPr>
                <w:rFonts w:ascii="Arial" w:hAnsi="Arial" w:cs="Arial"/>
                <w:sz w:val="24"/>
              </w:rPr>
            </w:pPr>
            <w:r w:rsidRPr="004B7254">
              <w:rPr>
                <w:rFonts w:ascii="Arial" w:hAnsi="Arial" w:cs="Arial"/>
                <w:sz w:val="24"/>
              </w:rPr>
              <w:t>INTELLIGENCE</w:t>
            </w:r>
          </w:p>
        </w:tc>
        <w:tc>
          <w:tcPr>
            <w:tcW w:w="3005" w:type="dxa"/>
          </w:tcPr>
          <w:p w14:paraId="2D593084"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 xml:space="preserve">Good problem solving abilities. </w:t>
            </w:r>
          </w:p>
          <w:p w14:paraId="51A6FDEF"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 xml:space="preserve">Ability to think critically. </w:t>
            </w:r>
          </w:p>
          <w:p w14:paraId="0E68ACB1"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Ability to think creatively.</w:t>
            </w:r>
          </w:p>
        </w:tc>
        <w:tc>
          <w:tcPr>
            <w:tcW w:w="3006" w:type="dxa"/>
          </w:tcPr>
          <w:p w14:paraId="60B5C73C" w14:textId="77777777" w:rsidR="004B7254" w:rsidRPr="004B7254" w:rsidRDefault="004B7254">
            <w:pPr>
              <w:rPr>
                <w:rFonts w:ascii="Arial" w:hAnsi="Arial" w:cs="Arial"/>
                <w:sz w:val="24"/>
              </w:rPr>
            </w:pPr>
          </w:p>
        </w:tc>
      </w:tr>
      <w:tr w:rsidR="004B7254" w14:paraId="6FCA01EC" w14:textId="77777777" w:rsidTr="004B7254">
        <w:tc>
          <w:tcPr>
            <w:tcW w:w="3005" w:type="dxa"/>
          </w:tcPr>
          <w:p w14:paraId="4C4391A5" w14:textId="77777777" w:rsidR="004B7254" w:rsidRPr="004B7254" w:rsidRDefault="004B7254">
            <w:pPr>
              <w:rPr>
                <w:rFonts w:ascii="Arial" w:hAnsi="Arial" w:cs="Arial"/>
                <w:sz w:val="24"/>
              </w:rPr>
            </w:pPr>
            <w:r w:rsidRPr="004B7254">
              <w:rPr>
                <w:rFonts w:ascii="Arial" w:hAnsi="Arial" w:cs="Arial"/>
                <w:sz w:val="24"/>
              </w:rPr>
              <w:t>LEADERSHIP</w:t>
            </w:r>
          </w:p>
        </w:tc>
        <w:tc>
          <w:tcPr>
            <w:tcW w:w="3005" w:type="dxa"/>
          </w:tcPr>
          <w:p w14:paraId="57373FBB" w14:textId="77777777" w:rsidR="004B7254" w:rsidRPr="004B7254" w:rsidRDefault="004B7254" w:rsidP="004B7254">
            <w:pPr>
              <w:rPr>
                <w:rFonts w:ascii="Arial" w:hAnsi="Arial" w:cs="Arial"/>
                <w:sz w:val="24"/>
              </w:rPr>
            </w:pPr>
            <w:r w:rsidRPr="004B7254">
              <w:rPr>
                <w:rFonts w:ascii="Arial" w:hAnsi="Arial" w:cs="Arial"/>
                <w:sz w:val="24"/>
              </w:rPr>
              <w:t>•</w:t>
            </w:r>
            <w:r>
              <w:rPr>
                <w:rFonts w:ascii="Arial" w:hAnsi="Arial" w:cs="Arial"/>
                <w:sz w:val="24"/>
              </w:rPr>
              <w:t xml:space="preserve"> </w:t>
            </w:r>
            <w:r w:rsidRPr="004B7254">
              <w:rPr>
                <w:rFonts w:ascii="Arial" w:hAnsi="Arial" w:cs="Arial"/>
                <w:sz w:val="24"/>
              </w:rPr>
              <w:t xml:space="preserve">Ability to offer a clear vision and direction and be able to communicate this articulately and effectively. </w:t>
            </w:r>
          </w:p>
          <w:p w14:paraId="7D94CC23"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 xml:space="preserve">Ability to foster team- working by involving and empowering team members, and by </w:t>
            </w:r>
          </w:p>
          <w:p w14:paraId="5068476F" w14:textId="77777777" w:rsidR="004B7254" w:rsidRPr="004B7254" w:rsidRDefault="004B7254" w:rsidP="004B7254">
            <w:pPr>
              <w:rPr>
                <w:rFonts w:ascii="Arial" w:hAnsi="Arial" w:cs="Arial"/>
                <w:sz w:val="24"/>
              </w:rPr>
            </w:pPr>
            <w:r w:rsidRPr="004B7254">
              <w:rPr>
                <w:rFonts w:ascii="Arial" w:hAnsi="Arial" w:cs="Arial"/>
                <w:sz w:val="24"/>
              </w:rPr>
              <w:t xml:space="preserve">adopting an appropriately facilitative style to support the team in achieving its goals. </w:t>
            </w:r>
          </w:p>
          <w:p w14:paraId="4B895CBE"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 xml:space="preserve">Ability to manage own and assist others to manage stress. </w:t>
            </w:r>
          </w:p>
          <w:p w14:paraId="6FB7C2AE"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 xml:space="preserve">Skilled in multi- disciplinary collaborative working. </w:t>
            </w:r>
          </w:p>
          <w:p w14:paraId="77B48F5C"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Open minded and willing to consider and try ou</w:t>
            </w:r>
            <w:r>
              <w:rPr>
                <w:rFonts w:ascii="Arial" w:hAnsi="Arial" w:cs="Arial"/>
                <w:sz w:val="24"/>
              </w:rPr>
              <w:t xml:space="preserve">t new ideas/different ways of </w:t>
            </w:r>
            <w:r w:rsidRPr="004B7254">
              <w:rPr>
                <w:rFonts w:ascii="Arial" w:hAnsi="Arial" w:cs="Arial"/>
                <w:sz w:val="24"/>
              </w:rPr>
              <w:t>working.</w:t>
            </w:r>
          </w:p>
        </w:tc>
        <w:tc>
          <w:tcPr>
            <w:tcW w:w="3006" w:type="dxa"/>
          </w:tcPr>
          <w:p w14:paraId="64ECA9E4"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Pleasant/ca</w:t>
            </w:r>
            <w:r>
              <w:rPr>
                <w:rFonts w:ascii="Arial" w:hAnsi="Arial" w:cs="Arial"/>
                <w:sz w:val="24"/>
              </w:rPr>
              <w:t>lm manner</w:t>
            </w:r>
            <w:r w:rsidRPr="004B7254">
              <w:rPr>
                <w:rFonts w:ascii="Arial" w:hAnsi="Arial" w:cs="Arial"/>
                <w:sz w:val="24"/>
              </w:rPr>
              <w:t xml:space="preserve"> </w:t>
            </w:r>
          </w:p>
          <w:p w14:paraId="663E7834" w14:textId="77777777" w:rsidR="004B7254" w:rsidRPr="004B7254" w:rsidRDefault="004B7254" w:rsidP="004B7254">
            <w:pPr>
              <w:rPr>
                <w:rFonts w:ascii="Arial" w:hAnsi="Arial" w:cs="Arial"/>
                <w:sz w:val="24"/>
              </w:rPr>
            </w:pPr>
            <w:r>
              <w:rPr>
                <w:rFonts w:ascii="Arial" w:hAnsi="Arial" w:cs="Arial"/>
                <w:sz w:val="24"/>
              </w:rPr>
              <w:t>• Friendly and approachable</w:t>
            </w:r>
          </w:p>
          <w:p w14:paraId="05963DB5" w14:textId="77777777" w:rsidR="004B7254" w:rsidRPr="004B7254" w:rsidRDefault="004B7254" w:rsidP="004B7254">
            <w:pPr>
              <w:rPr>
                <w:rFonts w:ascii="Arial" w:hAnsi="Arial" w:cs="Arial"/>
                <w:sz w:val="24"/>
              </w:rPr>
            </w:pPr>
            <w:r>
              <w:rPr>
                <w:rFonts w:ascii="Arial" w:hAnsi="Arial" w:cs="Arial"/>
                <w:sz w:val="24"/>
              </w:rPr>
              <w:t xml:space="preserve">• Self-motivation </w:t>
            </w:r>
            <w:r w:rsidRPr="004B7254">
              <w:rPr>
                <w:rFonts w:ascii="Arial" w:hAnsi="Arial" w:cs="Arial"/>
                <w:sz w:val="24"/>
              </w:rPr>
              <w:t>a</w:t>
            </w:r>
            <w:r>
              <w:rPr>
                <w:rFonts w:ascii="Arial" w:hAnsi="Arial" w:cs="Arial"/>
                <w:sz w:val="24"/>
              </w:rPr>
              <w:t>nd ability to motivate others</w:t>
            </w:r>
          </w:p>
        </w:tc>
      </w:tr>
      <w:tr w:rsidR="004B7254" w14:paraId="3292591B" w14:textId="77777777" w:rsidTr="004B7254">
        <w:tc>
          <w:tcPr>
            <w:tcW w:w="3005" w:type="dxa"/>
          </w:tcPr>
          <w:p w14:paraId="33B8AB47" w14:textId="77777777" w:rsidR="004B7254" w:rsidRPr="004B7254" w:rsidRDefault="004B7254" w:rsidP="004B7254">
            <w:pPr>
              <w:rPr>
                <w:rFonts w:ascii="Arial" w:hAnsi="Arial" w:cs="Arial"/>
                <w:sz w:val="24"/>
              </w:rPr>
            </w:pPr>
            <w:r w:rsidRPr="004B7254">
              <w:rPr>
                <w:rFonts w:ascii="Arial" w:hAnsi="Arial" w:cs="Arial"/>
                <w:sz w:val="24"/>
              </w:rPr>
              <w:t xml:space="preserve">PROBLEM </w:t>
            </w:r>
          </w:p>
          <w:p w14:paraId="4E8F960A" w14:textId="77777777" w:rsidR="004B7254" w:rsidRPr="004B7254" w:rsidRDefault="004B7254" w:rsidP="004B7254">
            <w:pPr>
              <w:rPr>
                <w:rFonts w:ascii="Arial" w:hAnsi="Arial" w:cs="Arial"/>
                <w:sz w:val="24"/>
              </w:rPr>
            </w:pPr>
            <w:r w:rsidRPr="004B7254">
              <w:rPr>
                <w:rFonts w:ascii="Arial" w:hAnsi="Arial" w:cs="Arial"/>
                <w:sz w:val="24"/>
              </w:rPr>
              <w:t xml:space="preserve">ANALYSIS  </w:t>
            </w:r>
          </w:p>
          <w:p w14:paraId="757BCFE7" w14:textId="77777777" w:rsidR="004B7254" w:rsidRPr="004B7254" w:rsidRDefault="004B7254" w:rsidP="004B7254">
            <w:pPr>
              <w:rPr>
                <w:rFonts w:ascii="Arial" w:hAnsi="Arial" w:cs="Arial"/>
                <w:sz w:val="24"/>
              </w:rPr>
            </w:pPr>
            <w:r w:rsidRPr="004B7254">
              <w:rPr>
                <w:rFonts w:ascii="Arial" w:hAnsi="Arial" w:cs="Arial"/>
                <w:sz w:val="24"/>
              </w:rPr>
              <w:t>AND SOLUTION ORIENTATION</w:t>
            </w:r>
          </w:p>
        </w:tc>
        <w:tc>
          <w:tcPr>
            <w:tcW w:w="3005" w:type="dxa"/>
          </w:tcPr>
          <w:p w14:paraId="29E3BBB1"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 xml:space="preserve">Identifies a problem and breaks it down into its constituent parts.  Links together and evaluates information from different sources, and identifies </w:t>
            </w:r>
            <w:r w:rsidRPr="004B7254">
              <w:rPr>
                <w:rFonts w:ascii="Arial" w:hAnsi="Arial" w:cs="Arial"/>
                <w:sz w:val="24"/>
              </w:rPr>
              <w:lastRenderedPageBreak/>
              <w:t xml:space="preserve">possible causes of the problem. </w:t>
            </w:r>
          </w:p>
          <w:p w14:paraId="20A448FF"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Makes sensible, sound decisions or proposals based on reasonable assumptions and factual information.</w:t>
            </w:r>
          </w:p>
        </w:tc>
        <w:tc>
          <w:tcPr>
            <w:tcW w:w="3006" w:type="dxa"/>
          </w:tcPr>
          <w:p w14:paraId="5991345A" w14:textId="77777777" w:rsidR="004B7254" w:rsidRPr="004B7254" w:rsidRDefault="004B7254">
            <w:pPr>
              <w:rPr>
                <w:rFonts w:ascii="Arial" w:hAnsi="Arial" w:cs="Arial"/>
                <w:sz w:val="24"/>
              </w:rPr>
            </w:pPr>
          </w:p>
        </w:tc>
      </w:tr>
      <w:tr w:rsidR="004B7254" w14:paraId="6560BA4D" w14:textId="77777777" w:rsidTr="004B7254">
        <w:tc>
          <w:tcPr>
            <w:tcW w:w="3005" w:type="dxa"/>
          </w:tcPr>
          <w:p w14:paraId="337136AD" w14:textId="77777777" w:rsidR="004B7254" w:rsidRPr="004B7254" w:rsidRDefault="004B7254" w:rsidP="004B7254">
            <w:pPr>
              <w:rPr>
                <w:rFonts w:ascii="Arial" w:hAnsi="Arial" w:cs="Arial"/>
                <w:sz w:val="24"/>
              </w:rPr>
            </w:pPr>
            <w:r w:rsidRPr="004B7254">
              <w:rPr>
                <w:rFonts w:ascii="Arial" w:hAnsi="Arial" w:cs="Arial"/>
                <w:sz w:val="24"/>
              </w:rPr>
              <w:t xml:space="preserve">DEVELOPING </w:t>
            </w:r>
          </w:p>
          <w:p w14:paraId="194B6AD5" w14:textId="77777777" w:rsidR="004B7254" w:rsidRPr="004B7254" w:rsidRDefault="004B7254" w:rsidP="004B7254">
            <w:pPr>
              <w:rPr>
                <w:rFonts w:ascii="Arial" w:hAnsi="Arial" w:cs="Arial"/>
                <w:sz w:val="24"/>
              </w:rPr>
            </w:pPr>
            <w:r w:rsidRPr="004B7254">
              <w:rPr>
                <w:rFonts w:ascii="Arial" w:hAnsi="Arial" w:cs="Arial"/>
                <w:sz w:val="24"/>
              </w:rPr>
              <w:t xml:space="preserve">SELF  </w:t>
            </w:r>
          </w:p>
          <w:p w14:paraId="7D4E3B00" w14:textId="77777777" w:rsidR="004B7254" w:rsidRPr="004B7254" w:rsidRDefault="004B7254" w:rsidP="004B7254">
            <w:pPr>
              <w:rPr>
                <w:rFonts w:ascii="Arial" w:hAnsi="Arial" w:cs="Arial"/>
                <w:sz w:val="24"/>
              </w:rPr>
            </w:pPr>
            <w:r w:rsidRPr="004B7254">
              <w:rPr>
                <w:rFonts w:ascii="Arial" w:hAnsi="Arial" w:cs="Arial"/>
                <w:sz w:val="24"/>
              </w:rPr>
              <w:t>AND OTHERS</w:t>
            </w:r>
          </w:p>
        </w:tc>
        <w:tc>
          <w:tcPr>
            <w:tcW w:w="3005" w:type="dxa"/>
          </w:tcPr>
          <w:p w14:paraId="3D3A7619"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 xml:space="preserve">Makes every effort to develop, both on and off the job, the knowledge, skills and competencies of team members, or others, required to do their job, and advance their careers. </w:t>
            </w:r>
          </w:p>
          <w:p w14:paraId="06D163BE"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 xml:space="preserve">Keep own relevant professional knowledge, skills and expertise up-to-date and applies them effectively. </w:t>
            </w:r>
          </w:p>
          <w:p w14:paraId="29EC2E84"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Commitment to lifelong learning.</w:t>
            </w:r>
          </w:p>
        </w:tc>
        <w:tc>
          <w:tcPr>
            <w:tcW w:w="3006" w:type="dxa"/>
          </w:tcPr>
          <w:p w14:paraId="64C14429" w14:textId="77777777" w:rsidR="004B7254" w:rsidRPr="004B7254" w:rsidRDefault="004B7254">
            <w:pPr>
              <w:rPr>
                <w:rFonts w:ascii="Arial" w:hAnsi="Arial" w:cs="Arial"/>
                <w:sz w:val="24"/>
              </w:rPr>
            </w:pPr>
          </w:p>
        </w:tc>
      </w:tr>
      <w:tr w:rsidR="004B7254" w14:paraId="25C6A754" w14:textId="77777777" w:rsidTr="004B7254">
        <w:tc>
          <w:tcPr>
            <w:tcW w:w="3005" w:type="dxa"/>
          </w:tcPr>
          <w:p w14:paraId="4AD7FAE8" w14:textId="77777777" w:rsidR="004B7254" w:rsidRPr="004B7254" w:rsidRDefault="004B7254" w:rsidP="004B7254">
            <w:pPr>
              <w:rPr>
                <w:rFonts w:ascii="Arial" w:hAnsi="Arial" w:cs="Arial"/>
                <w:sz w:val="24"/>
              </w:rPr>
            </w:pPr>
            <w:r w:rsidRPr="004B7254">
              <w:rPr>
                <w:rFonts w:ascii="Arial" w:hAnsi="Arial" w:cs="Arial"/>
                <w:sz w:val="24"/>
              </w:rPr>
              <w:t>TRAINING</w:t>
            </w:r>
          </w:p>
        </w:tc>
        <w:tc>
          <w:tcPr>
            <w:tcW w:w="3005" w:type="dxa"/>
          </w:tcPr>
          <w:p w14:paraId="5AC17570" w14:textId="77777777" w:rsidR="004B7254" w:rsidRPr="004B7254" w:rsidRDefault="004B7254" w:rsidP="004B7254">
            <w:pPr>
              <w:pStyle w:val="ListParagraph"/>
              <w:numPr>
                <w:ilvl w:val="0"/>
                <w:numId w:val="13"/>
              </w:numPr>
              <w:ind w:left="129" w:hanging="129"/>
              <w:rPr>
                <w:rFonts w:ascii="Arial" w:hAnsi="Arial" w:cs="Arial"/>
                <w:sz w:val="24"/>
              </w:rPr>
            </w:pPr>
            <w:r w:rsidRPr="004B7254">
              <w:rPr>
                <w:rFonts w:ascii="Arial" w:hAnsi="Arial" w:cs="Arial"/>
                <w:sz w:val="24"/>
              </w:rPr>
              <w:t xml:space="preserve">Completion of all NHS Borders statutory and mandatory training e.g. </w:t>
            </w:r>
          </w:p>
          <w:p w14:paraId="4AC33DC0" w14:textId="77777777" w:rsidR="004B7254" w:rsidRPr="004B7254" w:rsidRDefault="004B7254" w:rsidP="004B7254">
            <w:pPr>
              <w:ind w:left="129"/>
              <w:rPr>
                <w:rFonts w:ascii="Arial" w:hAnsi="Arial" w:cs="Arial"/>
                <w:sz w:val="24"/>
              </w:rPr>
            </w:pPr>
            <w:r w:rsidRPr="004B7254">
              <w:rPr>
                <w:rFonts w:ascii="Arial" w:hAnsi="Arial" w:cs="Arial"/>
                <w:sz w:val="24"/>
              </w:rPr>
              <w:t xml:space="preserve">Prevention and Management of </w:t>
            </w:r>
          </w:p>
          <w:p w14:paraId="3F24D673" w14:textId="77777777" w:rsidR="004B7254" w:rsidRPr="004B7254" w:rsidRDefault="004B7254" w:rsidP="004B7254">
            <w:pPr>
              <w:ind w:left="129"/>
              <w:rPr>
                <w:rFonts w:ascii="Arial" w:hAnsi="Arial" w:cs="Arial"/>
                <w:sz w:val="24"/>
              </w:rPr>
            </w:pPr>
            <w:r w:rsidRPr="004B7254">
              <w:rPr>
                <w:rFonts w:ascii="Arial" w:hAnsi="Arial" w:cs="Arial"/>
                <w:sz w:val="24"/>
              </w:rPr>
              <w:t xml:space="preserve">Aggression and Violence, Basic Life </w:t>
            </w:r>
          </w:p>
          <w:p w14:paraId="0343E29B" w14:textId="77777777" w:rsidR="004B7254" w:rsidRPr="004B7254" w:rsidRDefault="004B7254" w:rsidP="004B7254">
            <w:pPr>
              <w:ind w:left="129"/>
              <w:rPr>
                <w:rFonts w:ascii="Arial" w:hAnsi="Arial" w:cs="Arial"/>
                <w:sz w:val="24"/>
              </w:rPr>
            </w:pPr>
            <w:r w:rsidRPr="004B7254">
              <w:rPr>
                <w:rFonts w:ascii="Arial" w:hAnsi="Arial" w:cs="Arial"/>
                <w:sz w:val="24"/>
              </w:rPr>
              <w:t>Support, Learn Pro Modules, Moving and Handling</w:t>
            </w:r>
          </w:p>
        </w:tc>
        <w:tc>
          <w:tcPr>
            <w:tcW w:w="3006" w:type="dxa"/>
          </w:tcPr>
          <w:p w14:paraId="5E590C34"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 xml:space="preserve">Interview skills </w:t>
            </w:r>
          </w:p>
          <w:p w14:paraId="19361411"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 xml:space="preserve">Counselling    skills. </w:t>
            </w:r>
          </w:p>
          <w:p w14:paraId="4AAC8D3E" w14:textId="77777777" w:rsidR="004B7254" w:rsidRPr="004B7254" w:rsidRDefault="004B7254" w:rsidP="004B7254">
            <w:pPr>
              <w:rPr>
                <w:rFonts w:ascii="Arial" w:hAnsi="Arial" w:cs="Arial"/>
                <w:sz w:val="24"/>
              </w:rPr>
            </w:pPr>
            <w:r>
              <w:rPr>
                <w:rFonts w:ascii="Arial" w:hAnsi="Arial" w:cs="Arial"/>
                <w:sz w:val="24"/>
              </w:rPr>
              <w:t xml:space="preserve">• </w:t>
            </w:r>
            <w:r w:rsidRPr="004B7254">
              <w:rPr>
                <w:rFonts w:ascii="Arial" w:hAnsi="Arial" w:cs="Arial"/>
                <w:sz w:val="24"/>
              </w:rPr>
              <w:t xml:space="preserve">Supervision/ appraisal training </w:t>
            </w:r>
          </w:p>
          <w:p w14:paraId="58B35EC9" w14:textId="77777777" w:rsidR="004B7254" w:rsidRPr="004B7254" w:rsidRDefault="004B7254" w:rsidP="004B7254">
            <w:pPr>
              <w:rPr>
                <w:rFonts w:ascii="Arial" w:hAnsi="Arial" w:cs="Arial"/>
                <w:sz w:val="24"/>
              </w:rPr>
            </w:pPr>
            <w:r w:rsidRPr="004B7254">
              <w:rPr>
                <w:rFonts w:ascii="Arial" w:hAnsi="Arial" w:cs="Arial"/>
                <w:sz w:val="24"/>
              </w:rPr>
              <w:t xml:space="preserve">Additional training e.g. </w:t>
            </w:r>
          </w:p>
          <w:p w14:paraId="744827FF" w14:textId="77777777" w:rsidR="004B7254" w:rsidRPr="004B7254" w:rsidRDefault="004B7254" w:rsidP="004B7254">
            <w:pPr>
              <w:rPr>
                <w:rFonts w:ascii="Arial" w:hAnsi="Arial" w:cs="Arial"/>
                <w:sz w:val="24"/>
              </w:rPr>
            </w:pPr>
            <w:r w:rsidRPr="004B7254">
              <w:rPr>
                <w:rFonts w:ascii="Arial" w:hAnsi="Arial" w:cs="Arial"/>
                <w:sz w:val="24"/>
              </w:rPr>
              <w:t xml:space="preserve">Positive Behaviour </w:t>
            </w:r>
          </w:p>
          <w:p w14:paraId="0F335FD2" w14:textId="77777777" w:rsidR="004B7254" w:rsidRPr="004B7254" w:rsidRDefault="004B7254" w:rsidP="004B7254">
            <w:pPr>
              <w:rPr>
                <w:rFonts w:ascii="Arial" w:hAnsi="Arial" w:cs="Arial"/>
                <w:sz w:val="24"/>
              </w:rPr>
            </w:pPr>
            <w:r w:rsidRPr="004B7254">
              <w:rPr>
                <w:rFonts w:ascii="Arial" w:hAnsi="Arial" w:cs="Arial"/>
                <w:sz w:val="24"/>
              </w:rPr>
              <w:t xml:space="preserve">Support, Autism </w:t>
            </w:r>
          </w:p>
          <w:p w14:paraId="40EFAA45" w14:textId="77777777" w:rsidR="004B7254" w:rsidRPr="004B7254" w:rsidRDefault="004B7254" w:rsidP="004B7254">
            <w:pPr>
              <w:rPr>
                <w:rFonts w:ascii="Arial" w:hAnsi="Arial" w:cs="Arial"/>
                <w:sz w:val="24"/>
              </w:rPr>
            </w:pPr>
            <w:r w:rsidRPr="004B7254">
              <w:rPr>
                <w:rFonts w:ascii="Arial" w:hAnsi="Arial" w:cs="Arial"/>
                <w:sz w:val="24"/>
              </w:rPr>
              <w:t xml:space="preserve">Spectrum Disorder, </w:t>
            </w:r>
          </w:p>
          <w:p w14:paraId="4563EEA2" w14:textId="77777777" w:rsidR="004B7254" w:rsidRPr="004B7254" w:rsidRDefault="004B7254" w:rsidP="004B7254">
            <w:pPr>
              <w:rPr>
                <w:rFonts w:ascii="Arial" w:hAnsi="Arial" w:cs="Arial"/>
                <w:sz w:val="24"/>
              </w:rPr>
            </w:pPr>
            <w:r w:rsidRPr="004B7254">
              <w:rPr>
                <w:rFonts w:ascii="Arial" w:hAnsi="Arial" w:cs="Arial"/>
                <w:sz w:val="24"/>
              </w:rPr>
              <w:t>Epilepsy, Forensic</w:t>
            </w:r>
          </w:p>
        </w:tc>
      </w:tr>
      <w:tr w:rsidR="004B7254" w14:paraId="6431501E" w14:textId="77777777" w:rsidTr="004B7254">
        <w:tc>
          <w:tcPr>
            <w:tcW w:w="3005" w:type="dxa"/>
          </w:tcPr>
          <w:p w14:paraId="510DF943" w14:textId="77777777" w:rsidR="004B7254" w:rsidRPr="004B7254" w:rsidRDefault="004B7254" w:rsidP="004B7254">
            <w:pPr>
              <w:rPr>
                <w:rFonts w:ascii="Arial" w:hAnsi="Arial" w:cs="Arial"/>
                <w:sz w:val="24"/>
              </w:rPr>
            </w:pPr>
            <w:r w:rsidRPr="004B7254">
              <w:rPr>
                <w:rFonts w:ascii="Arial" w:hAnsi="Arial" w:cs="Arial"/>
                <w:sz w:val="24"/>
              </w:rPr>
              <w:t>PHYSICAL</w:t>
            </w:r>
          </w:p>
        </w:tc>
        <w:tc>
          <w:tcPr>
            <w:tcW w:w="3005" w:type="dxa"/>
          </w:tcPr>
          <w:p w14:paraId="20205E93" w14:textId="77777777" w:rsidR="004B7254" w:rsidRPr="004B7254" w:rsidRDefault="004B7254">
            <w:pPr>
              <w:rPr>
                <w:rFonts w:ascii="Arial" w:hAnsi="Arial" w:cs="Arial"/>
                <w:sz w:val="24"/>
              </w:rPr>
            </w:pPr>
            <w:r w:rsidRPr="004B7254">
              <w:rPr>
                <w:rFonts w:ascii="Arial" w:hAnsi="Arial" w:cs="Arial"/>
                <w:sz w:val="24"/>
              </w:rPr>
              <w:t>Good general health</w:t>
            </w:r>
          </w:p>
        </w:tc>
        <w:tc>
          <w:tcPr>
            <w:tcW w:w="3006" w:type="dxa"/>
          </w:tcPr>
          <w:p w14:paraId="14D90213" w14:textId="77777777" w:rsidR="004B7254" w:rsidRPr="004B7254" w:rsidRDefault="004B7254">
            <w:pPr>
              <w:rPr>
                <w:rFonts w:ascii="Arial" w:hAnsi="Arial" w:cs="Arial"/>
                <w:sz w:val="24"/>
              </w:rPr>
            </w:pPr>
          </w:p>
        </w:tc>
      </w:tr>
      <w:tr w:rsidR="004B7254" w14:paraId="322D28DC" w14:textId="77777777" w:rsidTr="004B7254">
        <w:tc>
          <w:tcPr>
            <w:tcW w:w="3005" w:type="dxa"/>
          </w:tcPr>
          <w:p w14:paraId="52DB7819" w14:textId="77777777" w:rsidR="004B7254" w:rsidRPr="004B7254" w:rsidRDefault="004B7254" w:rsidP="004B7254">
            <w:pPr>
              <w:rPr>
                <w:rFonts w:ascii="Arial" w:hAnsi="Arial" w:cs="Arial"/>
                <w:sz w:val="24"/>
              </w:rPr>
            </w:pPr>
            <w:r w:rsidRPr="004B7254">
              <w:rPr>
                <w:rFonts w:ascii="Arial" w:hAnsi="Arial" w:cs="Arial"/>
                <w:sz w:val="24"/>
              </w:rPr>
              <w:t>OTHER</w:t>
            </w:r>
          </w:p>
        </w:tc>
        <w:tc>
          <w:tcPr>
            <w:tcW w:w="3005" w:type="dxa"/>
          </w:tcPr>
          <w:p w14:paraId="489B31D2" w14:textId="77777777" w:rsidR="004B7254" w:rsidRPr="004B7254" w:rsidRDefault="004B7254">
            <w:pPr>
              <w:rPr>
                <w:rFonts w:ascii="Arial" w:hAnsi="Arial" w:cs="Arial"/>
                <w:sz w:val="24"/>
              </w:rPr>
            </w:pPr>
            <w:r w:rsidRPr="004B7254">
              <w:rPr>
                <w:rFonts w:ascii="Arial" w:hAnsi="Arial" w:cs="Arial"/>
                <w:sz w:val="24"/>
              </w:rPr>
              <w:t>Current Driving licence and use of a vehicle is an essential requirement. However, if you have a disability which precludes you from holding a driving licence, consideration will be given if alternative transport can be arranged</w:t>
            </w:r>
          </w:p>
        </w:tc>
        <w:tc>
          <w:tcPr>
            <w:tcW w:w="3006" w:type="dxa"/>
          </w:tcPr>
          <w:p w14:paraId="04D31DDC" w14:textId="77777777" w:rsidR="004B7254" w:rsidRPr="004B7254" w:rsidRDefault="004B7254" w:rsidP="004B7254">
            <w:pPr>
              <w:pStyle w:val="ListParagraph"/>
              <w:ind w:left="0"/>
              <w:rPr>
                <w:rFonts w:ascii="Arial" w:hAnsi="Arial" w:cs="Arial"/>
                <w:sz w:val="24"/>
              </w:rPr>
            </w:pPr>
            <w:r w:rsidRPr="004B7254">
              <w:rPr>
                <w:rFonts w:ascii="Arial" w:hAnsi="Arial" w:cs="Arial"/>
                <w:sz w:val="24"/>
              </w:rPr>
              <w:t>Good Community awareness.</w:t>
            </w:r>
          </w:p>
        </w:tc>
      </w:tr>
      <w:tr w:rsidR="004B7254" w14:paraId="1A4F9126" w14:textId="77777777" w:rsidTr="004B7254">
        <w:tc>
          <w:tcPr>
            <w:tcW w:w="3005" w:type="dxa"/>
          </w:tcPr>
          <w:p w14:paraId="098552A5" w14:textId="77777777" w:rsidR="004B7254" w:rsidRPr="004B7254" w:rsidRDefault="004B7254" w:rsidP="004B7254">
            <w:pPr>
              <w:rPr>
                <w:rFonts w:ascii="Arial" w:hAnsi="Arial" w:cs="Arial"/>
                <w:sz w:val="24"/>
              </w:rPr>
            </w:pPr>
            <w:r w:rsidRPr="004B7254">
              <w:rPr>
                <w:rFonts w:ascii="Arial" w:hAnsi="Arial" w:cs="Arial"/>
                <w:sz w:val="24"/>
              </w:rPr>
              <w:t>RESEARCH</w:t>
            </w:r>
          </w:p>
        </w:tc>
        <w:tc>
          <w:tcPr>
            <w:tcW w:w="3005" w:type="dxa"/>
          </w:tcPr>
          <w:p w14:paraId="5AC04BCC" w14:textId="77777777" w:rsidR="004B7254" w:rsidRPr="004B7254" w:rsidRDefault="004B7254">
            <w:pPr>
              <w:rPr>
                <w:rFonts w:ascii="Arial" w:hAnsi="Arial" w:cs="Arial"/>
                <w:sz w:val="24"/>
              </w:rPr>
            </w:pPr>
            <w:r w:rsidRPr="004B7254">
              <w:rPr>
                <w:rFonts w:ascii="Arial" w:hAnsi="Arial" w:cs="Arial"/>
                <w:sz w:val="24"/>
              </w:rPr>
              <w:t xml:space="preserve">Awareness of current trends </w:t>
            </w:r>
            <w:r>
              <w:rPr>
                <w:rFonts w:ascii="Arial" w:hAnsi="Arial" w:cs="Arial"/>
                <w:sz w:val="24"/>
              </w:rPr>
              <w:t>and developments in LD Nursing</w:t>
            </w:r>
          </w:p>
        </w:tc>
        <w:tc>
          <w:tcPr>
            <w:tcW w:w="3006" w:type="dxa"/>
          </w:tcPr>
          <w:p w14:paraId="1E28B25E" w14:textId="77777777" w:rsidR="004B7254" w:rsidRPr="004B7254" w:rsidRDefault="004B7254" w:rsidP="004B7254">
            <w:pPr>
              <w:pStyle w:val="ListParagraph"/>
              <w:ind w:left="0"/>
              <w:rPr>
                <w:rFonts w:ascii="Arial" w:hAnsi="Arial" w:cs="Arial"/>
                <w:sz w:val="24"/>
              </w:rPr>
            </w:pPr>
          </w:p>
        </w:tc>
      </w:tr>
    </w:tbl>
    <w:p w14:paraId="79801FD7" w14:textId="77777777" w:rsidR="004B7254" w:rsidRDefault="004B7254"/>
    <w:sectPr w:rsidR="004B72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3C391" w14:textId="77777777" w:rsidR="00B455FA" w:rsidRDefault="00B455FA" w:rsidP="004B7254">
      <w:pPr>
        <w:spacing w:after="0" w:line="240" w:lineRule="auto"/>
      </w:pPr>
      <w:r>
        <w:separator/>
      </w:r>
    </w:p>
  </w:endnote>
  <w:endnote w:type="continuationSeparator" w:id="0">
    <w:p w14:paraId="6D75AC5A" w14:textId="77777777" w:rsidR="00B455FA" w:rsidRDefault="00B455FA" w:rsidP="004B7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CB7E5" w14:textId="77777777" w:rsidR="00B455FA" w:rsidRDefault="00B455FA" w:rsidP="004B7254">
      <w:pPr>
        <w:spacing w:after="0" w:line="240" w:lineRule="auto"/>
      </w:pPr>
      <w:r>
        <w:separator/>
      </w:r>
    </w:p>
  </w:footnote>
  <w:footnote w:type="continuationSeparator" w:id="0">
    <w:p w14:paraId="28CFA381" w14:textId="77777777" w:rsidR="00B455FA" w:rsidRDefault="00B455FA" w:rsidP="004B7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59DB"/>
    <w:multiLevelType w:val="hybridMultilevel"/>
    <w:tmpl w:val="C3901100"/>
    <w:lvl w:ilvl="0" w:tplc="6D16563E">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A1FD1"/>
    <w:multiLevelType w:val="hybridMultilevel"/>
    <w:tmpl w:val="83584612"/>
    <w:lvl w:ilvl="0" w:tplc="B39AC000">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E254EA">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B8E3B5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F74278A">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48B628">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8A93A2">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ACA7236">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3EE0772">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EC9F72">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4C40E78"/>
    <w:multiLevelType w:val="hybridMultilevel"/>
    <w:tmpl w:val="7B2471C6"/>
    <w:lvl w:ilvl="0" w:tplc="2760E0D2">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0A4DCE">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9E906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FACFE6">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E2FDB8">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FF0DAA4">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EAD7FE">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7A0F68">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3A5C8A">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91471C5"/>
    <w:multiLevelType w:val="hybridMultilevel"/>
    <w:tmpl w:val="11A0A308"/>
    <w:lvl w:ilvl="0" w:tplc="6D16563E">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88546C">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AC49210">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BACD3A">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6A1626">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D24328">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182CF6">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ED8118C">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80D364">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A742EA7"/>
    <w:multiLevelType w:val="hybridMultilevel"/>
    <w:tmpl w:val="7CB0C7F2"/>
    <w:lvl w:ilvl="0" w:tplc="59DA788C">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3EC7C4">
      <w:start w:val="1"/>
      <w:numFmt w:val="decimal"/>
      <w:lvlText w:val="%2."/>
      <w:lvlJc w:val="left"/>
      <w:pPr>
        <w:ind w:left="1439"/>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2" w:tplc="FD2038A8">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4026BA">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50DA74">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3A6C34">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96E5D6">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584DC8">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488460">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FF7E05"/>
    <w:multiLevelType w:val="hybridMultilevel"/>
    <w:tmpl w:val="D1AA1E8E"/>
    <w:lvl w:ilvl="0" w:tplc="8E8898F6">
      <w:start w:val="1"/>
      <w:numFmt w:val="bullet"/>
      <w:lvlText w:val="•"/>
      <w:lvlJc w:val="left"/>
      <w:pPr>
        <w:ind w:left="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A42BBE">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FCC68C">
      <w:start w:val="1"/>
      <w:numFmt w:val="bullet"/>
      <w:lvlText w:val="▪"/>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40B994">
      <w:start w:val="1"/>
      <w:numFmt w:val="bullet"/>
      <w:lvlText w:val="•"/>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5C0EAC">
      <w:start w:val="1"/>
      <w:numFmt w:val="bullet"/>
      <w:lvlText w:val="o"/>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B241820">
      <w:start w:val="1"/>
      <w:numFmt w:val="bullet"/>
      <w:lvlText w:val="▪"/>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9ED066">
      <w:start w:val="1"/>
      <w:numFmt w:val="bullet"/>
      <w:lvlText w:val="•"/>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F040268">
      <w:start w:val="1"/>
      <w:numFmt w:val="bullet"/>
      <w:lvlText w:val="o"/>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2CC0DD0">
      <w:start w:val="1"/>
      <w:numFmt w:val="bullet"/>
      <w:lvlText w:val="▪"/>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F764730"/>
    <w:multiLevelType w:val="hybridMultilevel"/>
    <w:tmpl w:val="34563E40"/>
    <w:lvl w:ilvl="0" w:tplc="6D16563E">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547ED"/>
    <w:multiLevelType w:val="hybridMultilevel"/>
    <w:tmpl w:val="1450BF58"/>
    <w:lvl w:ilvl="0" w:tplc="07187FEE">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14585A">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0AD4FE">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4E8E34">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AD6EAB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D0CFB2">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FFCCAAA">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AAF3A6">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3F442F0">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26006B2"/>
    <w:multiLevelType w:val="hybridMultilevel"/>
    <w:tmpl w:val="5D807AF4"/>
    <w:lvl w:ilvl="0" w:tplc="AFA4D6A8">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0065C6">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C2A28C">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02780C">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52B4D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5ABBEE">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E0F8F2">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1E82EE">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C011C0">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11C2E08"/>
    <w:multiLevelType w:val="hybridMultilevel"/>
    <w:tmpl w:val="CCD6E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697E8E"/>
    <w:multiLevelType w:val="hybridMultilevel"/>
    <w:tmpl w:val="3D869DE4"/>
    <w:lvl w:ilvl="0" w:tplc="A880E69C">
      <w:start w:val="3"/>
      <w:numFmt w:val="decimal"/>
      <w:lvlText w:val="%1."/>
      <w:lvlJc w:val="left"/>
      <w:pPr>
        <w:ind w:left="143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956B91E">
      <w:start w:val="1"/>
      <w:numFmt w:val="lowerLetter"/>
      <w:lvlText w:val="%2"/>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3E4404">
      <w:start w:val="1"/>
      <w:numFmt w:val="lowerRoman"/>
      <w:lvlText w:val="%3"/>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328FB8">
      <w:start w:val="1"/>
      <w:numFmt w:val="decimal"/>
      <w:lvlText w:val="%4"/>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D24DF0">
      <w:start w:val="1"/>
      <w:numFmt w:val="lowerLetter"/>
      <w:lvlText w:val="%5"/>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AC4A20">
      <w:start w:val="1"/>
      <w:numFmt w:val="lowerRoman"/>
      <w:lvlText w:val="%6"/>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5055BC">
      <w:start w:val="1"/>
      <w:numFmt w:val="decimal"/>
      <w:lvlText w:val="%7"/>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E89CD6">
      <w:start w:val="1"/>
      <w:numFmt w:val="lowerLetter"/>
      <w:lvlText w:val="%8"/>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06169A">
      <w:start w:val="1"/>
      <w:numFmt w:val="lowerRoman"/>
      <w:lvlText w:val="%9"/>
      <w:lvlJc w:val="left"/>
      <w:pPr>
        <w:ind w:left="7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959547F"/>
    <w:multiLevelType w:val="hybridMultilevel"/>
    <w:tmpl w:val="856AA5A4"/>
    <w:lvl w:ilvl="0" w:tplc="023C07E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15:restartNumberingAfterBreak="0">
    <w:nsid w:val="78D9771D"/>
    <w:multiLevelType w:val="hybridMultilevel"/>
    <w:tmpl w:val="881E85F0"/>
    <w:lvl w:ilvl="0" w:tplc="5DD2DB82">
      <w:start w:val="1"/>
      <w:numFmt w:val="decimal"/>
      <w:lvlText w:val="%1."/>
      <w:lvlJc w:val="left"/>
      <w:pPr>
        <w:ind w:left="72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4965187">
    <w:abstractNumId w:val="11"/>
  </w:num>
  <w:num w:numId="2" w16cid:durableId="812067208">
    <w:abstractNumId w:val="12"/>
  </w:num>
  <w:num w:numId="3" w16cid:durableId="1402290316">
    <w:abstractNumId w:val="9"/>
  </w:num>
  <w:num w:numId="4" w16cid:durableId="933511158">
    <w:abstractNumId w:val="8"/>
  </w:num>
  <w:num w:numId="5" w16cid:durableId="669452764">
    <w:abstractNumId w:val="4"/>
  </w:num>
  <w:num w:numId="6" w16cid:durableId="655064435">
    <w:abstractNumId w:val="10"/>
  </w:num>
  <w:num w:numId="7" w16cid:durableId="697705871">
    <w:abstractNumId w:val="7"/>
  </w:num>
  <w:num w:numId="8" w16cid:durableId="1939561312">
    <w:abstractNumId w:val="5"/>
  </w:num>
  <w:num w:numId="9" w16cid:durableId="997655498">
    <w:abstractNumId w:val="2"/>
  </w:num>
  <w:num w:numId="10" w16cid:durableId="768739392">
    <w:abstractNumId w:val="3"/>
  </w:num>
  <w:num w:numId="11" w16cid:durableId="510026158">
    <w:abstractNumId w:val="1"/>
  </w:num>
  <w:num w:numId="12" w16cid:durableId="627246089">
    <w:abstractNumId w:val="0"/>
  </w:num>
  <w:num w:numId="13" w16cid:durableId="7826982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254"/>
    <w:rsid w:val="00096F02"/>
    <w:rsid w:val="001705BE"/>
    <w:rsid w:val="0031003E"/>
    <w:rsid w:val="004B7254"/>
    <w:rsid w:val="00980230"/>
    <w:rsid w:val="00A63472"/>
    <w:rsid w:val="00B41761"/>
    <w:rsid w:val="00B455FA"/>
    <w:rsid w:val="00C2131C"/>
    <w:rsid w:val="00E40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D44D86"/>
  <w15:chartTrackingRefBased/>
  <w15:docId w15:val="{F45DDBDA-0564-4E6B-997F-18F6D688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7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7254"/>
    <w:pPr>
      <w:ind w:left="720"/>
      <w:contextualSpacing/>
    </w:pPr>
  </w:style>
  <w:style w:type="paragraph" w:styleId="Header">
    <w:name w:val="header"/>
    <w:basedOn w:val="Normal"/>
    <w:link w:val="HeaderChar"/>
    <w:uiPriority w:val="99"/>
    <w:unhideWhenUsed/>
    <w:rsid w:val="004B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254"/>
  </w:style>
  <w:style w:type="paragraph" w:styleId="Footer">
    <w:name w:val="footer"/>
    <w:basedOn w:val="Normal"/>
    <w:link w:val="FooterChar"/>
    <w:uiPriority w:val="99"/>
    <w:unhideWhenUsed/>
    <w:rsid w:val="004B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2248</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NHS Borders</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Karmin McHutchison (NHS Borders)</dc:creator>
  <cp:keywords/>
  <dc:description/>
  <cp:lastModifiedBy>Anne Osho (NHS Borders)</cp:lastModifiedBy>
  <cp:revision>4</cp:revision>
  <dcterms:created xsi:type="dcterms:W3CDTF">2024-08-20T14:28:00Z</dcterms:created>
  <dcterms:modified xsi:type="dcterms:W3CDTF">2024-08-26T13:28:00Z</dcterms:modified>
</cp:coreProperties>
</file>