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F47DD5">
      <w:pPr>
        <w:spacing w:line="360" w:lineRule="auto"/>
        <w:jc w:val="center"/>
        <w:rPr>
          <w:rFonts w:ascii="Garamond" w:hAnsi="Garamond"/>
          <w:b/>
          <w:sz w:val="80"/>
          <w:szCs w:val="80"/>
        </w:rPr>
      </w:pPr>
      <w:r w:rsidRPr="00BF3464">
        <w:rPr>
          <w:rFonts w:ascii="Garamond" w:hAnsi="Garamond"/>
          <w:b/>
          <w:sz w:val="80"/>
          <w:szCs w:val="80"/>
        </w:rPr>
        <w:t>NHS Lanarkshire</w:t>
      </w:r>
      <w:r w:rsidR="00633CBF">
        <w:rPr>
          <w:rFonts w:ascii="Garamond" w:hAnsi="Garamond"/>
          <w:b/>
          <w:sz w:val="80"/>
          <w:szCs w:val="80"/>
        </w:rPr>
        <w:t>-</w:t>
      </w:r>
    </w:p>
    <w:p w:rsidR="005E1AD4" w:rsidRDefault="00E83E33" w:rsidP="00F47DD5">
      <w:pPr>
        <w:spacing w:line="360" w:lineRule="auto"/>
        <w:jc w:val="center"/>
        <w:rPr>
          <w:rFonts w:ascii="Garamond" w:hAnsi="Garamond"/>
          <w:b/>
          <w:sz w:val="80"/>
          <w:szCs w:val="80"/>
        </w:rPr>
      </w:pPr>
      <w:r>
        <w:rPr>
          <w:rFonts w:ascii="Garamond" w:hAnsi="Garamond"/>
          <w:b/>
          <w:sz w:val="80"/>
          <w:szCs w:val="80"/>
        </w:rPr>
        <w:t xml:space="preserve">Health Improvement Practitioner </w:t>
      </w:r>
    </w:p>
    <w:p w:rsidR="00E83E33" w:rsidRDefault="00E83E33" w:rsidP="00F47DD5">
      <w:pPr>
        <w:spacing w:line="360" w:lineRule="auto"/>
        <w:jc w:val="center"/>
        <w:rPr>
          <w:rFonts w:ascii="Garamond" w:hAnsi="Garamond"/>
          <w:b/>
          <w:sz w:val="80"/>
          <w:szCs w:val="80"/>
        </w:rPr>
      </w:pPr>
      <w:r>
        <w:rPr>
          <w:rFonts w:ascii="Garamond" w:hAnsi="Garamond"/>
          <w:b/>
          <w:sz w:val="80"/>
          <w:szCs w:val="80"/>
        </w:rPr>
        <w:t>North Partnership</w:t>
      </w:r>
    </w:p>
    <w:p w:rsidR="00532004" w:rsidRPr="00BF3464" w:rsidRDefault="00AE2383" w:rsidP="00F47DD5">
      <w:pPr>
        <w:spacing w:line="360" w:lineRule="auto"/>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bookmarkStart w:id="0" w:name="_MON_1073731641"/>
    <w:bookmarkStart w:id="1" w:name="_MON_1073731654"/>
    <w:bookmarkEnd w:id="0"/>
    <w:bookmarkEnd w:id="1"/>
    <w:p w:rsidR="00E83E33" w:rsidRPr="00E67CBE" w:rsidRDefault="00E83E33" w:rsidP="00E83E33">
      <w:pPr>
        <w:pStyle w:val="Heading1"/>
        <w:jc w:val="right"/>
        <w:rPr>
          <w:rFonts w:ascii="Garamond" w:hAnsi="Garamond" w:cs="Arial"/>
          <w:szCs w:val="24"/>
        </w:rPr>
      </w:pPr>
      <w:r w:rsidRPr="00E67CBE">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8" o:title=""/>
          </v:shape>
          <o:OLEObject Type="Embed" ProgID="Word.Picture.8" ShapeID="_x0000_i1026" DrawAspect="Content" ObjectID="_1641721371" r:id="rId9"/>
        </w:object>
      </w:r>
    </w:p>
    <w:p w:rsidR="00E83E33" w:rsidRPr="00E67CBE" w:rsidRDefault="00E83E33" w:rsidP="00E83E33">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pStyle w:val="Heading1"/>
              <w:numPr>
                <w:ilvl w:val="0"/>
                <w:numId w:val="6"/>
              </w:numPr>
              <w:jc w:val="both"/>
              <w:rPr>
                <w:rFonts w:ascii="Garamond" w:hAnsi="Garamond" w:cs="Arial"/>
                <w:szCs w:val="24"/>
              </w:rPr>
            </w:pPr>
            <w:r w:rsidRPr="00E67CBE">
              <w:rPr>
                <w:rFonts w:ascii="Garamond" w:hAnsi="Garamond" w:cs="Arial"/>
                <w:szCs w:val="24"/>
              </w:rPr>
              <w:t>JOB DESCRIPTION</w:t>
            </w:r>
          </w:p>
          <w:p w:rsidR="00E83E33" w:rsidRPr="00E67CBE" w:rsidRDefault="00E83E33" w:rsidP="0059352C">
            <w:pPr>
              <w:rPr>
                <w:rFonts w:ascii="Garamond" w:hAnsi="Garamond" w:cs="Arial"/>
              </w:rPr>
            </w:pPr>
          </w:p>
          <w:p w:rsidR="00E83E33" w:rsidRPr="00E67CBE" w:rsidRDefault="00E83E33" w:rsidP="0059352C">
            <w:pPr>
              <w:pStyle w:val="Heading2"/>
              <w:rPr>
                <w:rFonts w:ascii="Garamond" w:hAnsi="Garamond" w:cs="Arial"/>
                <w:bCs w:val="0"/>
              </w:rPr>
            </w:pPr>
            <w:r w:rsidRPr="00E67CBE">
              <w:rPr>
                <w:rFonts w:ascii="Garamond" w:hAnsi="Garamond" w:cs="Arial"/>
              </w:rPr>
              <w:t xml:space="preserve">Job Title:   </w:t>
            </w:r>
            <w:r>
              <w:rPr>
                <w:rFonts w:ascii="Garamond" w:hAnsi="Garamond" w:cs="Arial"/>
              </w:rPr>
              <w:t xml:space="preserve">                         </w:t>
            </w:r>
            <w:r w:rsidRPr="00E67CBE">
              <w:rPr>
                <w:rFonts w:ascii="Garamond" w:hAnsi="Garamond"/>
              </w:rPr>
              <w:t>Health Improvement Practitioner</w:t>
            </w:r>
          </w:p>
          <w:p w:rsidR="00E83E33" w:rsidRPr="00E67CBE" w:rsidRDefault="00E83E33" w:rsidP="0059352C">
            <w:pPr>
              <w:rPr>
                <w:rFonts w:ascii="Garamond" w:hAnsi="Garamond" w:cs="Arial"/>
                <w:b/>
              </w:rPr>
            </w:pPr>
          </w:p>
          <w:p w:rsidR="00E83E33" w:rsidRDefault="00E83E33" w:rsidP="0059352C">
            <w:pPr>
              <w:rPr>
                <w:rFonts w:ascii="Garamond" w:hAnsi="Garamond"/>
                <w:b/>
              </w:rPr>
            </w:pPr>
            <w:r w:rsidRPr="00E67CBE">
              <w:rPr>
                <w:rFonts w:ascii="Garamond" w:hAnsi="Garamond" w:cs="Arial"/>
                <w:b/>
              </w:rPr>
              <w:t xml:space="preserve">Department(s): </w:t>
            </w:r>
            <w:r>
              <w:rPr>
                <w:rFonts w:ascii="Garamond" w:hAnsi="Garamond" w:cs="Arial"/>
                <w:b/>
              </w:rPr>
              <w:t xml:space="preserve">                 </w:t>
            </w:r>
            <w:r w:rsidRPr="00E67CBE">
              <w:rPr>
                <w:rFonts w:ascii="Garamond" w:hAnsi="Garamond"/>
                <w:b/>
              </w:rPr>
              <w:t>H</w:t>
            </w:r>
            <w:r>
              <w:rPr>
                <w:rFonts w:ascii="Garamond" w:hAnsi="Garamond"/>
                <w:b/>
              </w:rPr>
              <w:t>ealth Promotion</w:t>
            </w:r>
          </w:p>
          <w:p w:rsidR="00E83E33" w:rsidRDefault="00E83E33" w:rsidP="0059352C">
            <w:pPr>
              <w:rPr>
                <w:rFonts w:ascii="Garamond" w:hAnsi="Garamond"/>
                <w:b/>
              </w:rPr>
            </w:pPr>
          </w:p>
          <w:p w:rsidR="00E83E33" w:rsidRPr="00E67CBE" w:rsidRDefault="00E83E33" w:rsidP="0059352C">
            <w:pPr>
              <w:rPr>
                <w:rFonts w:ascii="Garamond" w:hAnsi="Garamond"/>
                <w:b/>
              </w:rPr>
            </w:pPr>
            <w:r w:rsidRPr="00E67CBE">
              <w:rPr>
                <w:rFonts w:ascii="Garamond" w:hAnsi="Garamond" w:cs="Arial"/>
                <w:b/>
              </w:rPr>
              <w:t xml:space="preserve">CAJE ID: </w:t>
            </w:r>
            <w:r>
              <w:rPr>
                <w:rFonts w:ascii="Garamond" w:hAnsi="Garamond" w:cs="Arial"/>
                <w:b/>
              </w:rPr>
              <w:t xml:space="preserve">                          </w:t>
            </w:r>
            <w:r w:rsidRPr="00E67CBE">
              <w:rPr>
                <w:rFonts w:ascii="Garamond" w:hAnsi="Garamond"/>
                <w:b/>
              </w:rPr>
              <w:t>AHP.0275</w:t>
            </w:r>
          </w:p>
          <w:p w:rsidR="00E83E33" w:rsidRPr="00E67CBE" w:rsidRDefault="00E83E33" w:rsidP="0059352C">
            <w:pPr>
              <w:pStyle w:val="Heading2"/>
              <w:rPr>
                <w:rFonts w:ascii="Garamond" w:hAnsi="Garamond" w:cs="Arial"/>
              </w:rPr>
            </w:pPr>
          </w:p>
          <w:p w:rsidR="00E83E33" w:rsidRPr="00E67CBE" w:rsidRDefault="00E83E33" w:rsidP="0059352C">
            <w:pPr>
              <w:rPr>
                <w:rFonts w:ascii="Garamond" w:hAnsi="Garamond" w:cs="Arial"/>
                <w:b/>
              </w:rPr>
            </w:pPr>
            <w:r w:rsidRPr="00E67CBE">
              <w:rPr>
                <w:rFonts w:ascii="Garamond" w:hAnsi="Garamond" w:cs="Arial"/>
                <w:b/>
              </w:rPr>
              <w:t>No of Job Holders:</w:t>
            </w:r>
          </w:p>
          <w:p w:rsidR="00E83E33" w:rsidRPr="00E67CBE" w:rsidRDefault="00E83E33" w:rsidP="0059352C">
            <w:pPr>
              <w:rPr>
                <w:rFonts w:ascii="Garamond" w:hAnsi="Garamond" w:cs="Arial"/>
              </w:rPr>
            </w:pPr>
          </w:p>
        </w:tc>
      </w:tr>
    </w:tbl>
    <w:p w:rsidR="00E83E33" w:rsidRPr="00E67CBE" w:rsidRDefault="00E83E33" w:rsidP="00E83E33">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jc w:val="both"/>
              <w:rPr>
                <w:rFonts w:ascii="Garamond" w:hAnsi="Garamond" w:cs="Arial"/>
                <w:b/>
                <w:iCs/>
              </w:rPr>
            </w:pPr>
            <w:r w:rsidRPr="00E67CBE">
              <w:rPr>
                <w:rFonts w:ascii="Garamond" w:hAnsi="Garamond" w:cs="Arial"/>
                <w:b/>
                <w:bCs/>
              </w:rPr>
              <w:t>JOB PURPOSE</w:t>
            </w:r>
          </w:p>
          <w:p w:rsidR="00E83E33" w:rsidRPr="00E67CBE" w:rsidRDefault="00E83E33" w:rsidP="0059352C">
            <w:pPr>
              <w:jc w:val="both"/>
              <w:rPr>
                <w:rFonts w:ascii="Garamond" w:hAnsi="Garamond" w:cs="Arial"/>
                <w:iCs/>
              </w:rPr>
            </w:pPr>
          </w:p>
          <w:p w:rsidR="00E83E33" w:rsidRPr="00E67CBE" w:rsidRDefault="00E83E33" w:rsidP="0059352C">
            <w:pPr>
              <w:jc w:val="both"/>
              <w:rPr>
                <w:rFonts w:ascii="Garamond" w:hAnsi="Garamond" w:cs="Arial"/>
                <w:b/>
              </w:rPr>
            </w:pPr>
            <w:r w:rsidRPr="00E67CBE">
              <w:rPr>
                <w:rFonts w:ascii="Garamond" w:hAnsi="Garamond"/>
              </w:rPr>
              <w:t xml:space="preserve">To assist in the development and delivery </w:t>
            </w:r>
            <w:r w:rsidRPr="00E67CBE">
              <w:rPr>
                <w:rFonts w:ascii="Garamond" w:hAnsi="Garamond"/>
                <w:color w:val="000000"/>
              </w:rPr>
              <w:t>of Health P</w:t>
            </w:r>
            <w:r w:rsidRPr="00E67CBE">
              <w:rPr>
                <w:rFonts w:ascii="Garamond" w:hAnsi="Garamond"/>
                <w:iCs/>
                <w:color w:val="000000"/>
              </w:rPr>
              <w:t>romotion activities</w:t>
            </w:r>
            <w:r w:rsidRPr="00E67CBE">
              <w:rPr>
                <w:rFonts w:ascii="Garamond" w:hAnsi="Garamond"/>
              </w:rPr>
              <w:t xml:space="preserve"> with the overall aim of improving health and reducing health inequalities in line with Scottish Executive priorities and local priorities and needs.</w:t>
            </w:r>
          </w:p>
          <w:p w:rsidR="00E83E33" w:rsidRPr="00E67CBE" w:rsidRDefault="00E83E33" w:rsidP="0059352C">
            <w:pPr>
              <w:jc w:val="both"/>
              <w:rPr>
                <w:rFonts w:ascii="Garamond" w:hAnsi="Garamond" w:cs="Arial"/>
                <w:b/>
              </w:rPr>
            </w:pPr>
          </w:p>
        </w:tc>
      </w:tr>
    </w:tbl>
    <w:p w:rsidR="00E83E33" w:rsidRPr="00E67CBE" w:rsidRDefault="00E83E33" w:rsidP="00E83E33">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Height w:val="1890"/>
        </w:trPr>
        <w:tc>
          <w:tcPr>
            <w:tcW w:w="8528" w:type="dxa"/>
          </w:tcPr>
          <w:p w:rsidR="00E83E33" w:rsidRPr="00E67CBE" w:rsidRDefault="00E83E33" w:rsidP="00E83E33">
            <w:pPr>
              <w:pStyle w:val="Heading5"/>
              <w:numPr>
                <w:ilvl w:val="0"/>
                <w:numId w:val="6"/>
              </w:numPr>
              <w:jc w:val="both"/>
              <w:rPr>
                <w:rFonts w:ascii="Garamond" w:hAnsi="Garamond" w:cs="Arial"/>
                <w:sz w:val="24"/>
              </w:rPr>
            </w:pPr>
            <w:r w:rsidRPr="00E67CBE">
              <w:rPr>
                <w:rFonts w:ascii="Garamond" w:hAnsi="Garamond" w:cs="Arial"/>
                <w:sz w:val="24"/>
              </w:rPr>
              <w:lastRenderedPageBreak/>
              <w:t xml:space="preserve">ORGANISATIONAL POSITION </w:t>
            </w:r>
          </w:p>
          <w:p w:rsidR="00E83E33" w:rsidRPr="00E67CBE" w:rsidRDefault="00E83E33" w:rsidP="0059352C">
            <w:pPr>
              <w:pStyle w:val="Heading5"/>
              <w:rPr>
                <w:rFonts w:ascii="Garamond" w:hAnsi="Garamond"/>
                <w:sz w:val="24"/>
              </w:rPr>
            </w:pPr>
          </w:p>
          <w:p w:rsidR="00E83E33" w:rsidRPr="00E67CBE" w:rsidRDefault="00E83E33" w:rsidP="0059352C">
            <w:pPr>
              <w:pStyle w:val="Heading2"/>
              <w:rPr>
                <w:rFonts w:ascii="Garamond" w:hAnsi="Garamond"/>
                <w:b w:val="0"/>
              </w:rPr>
            </w:pPr>
            <w:r w:rsidRPr="00E67CBE">
              <w:rPr>
                <w:rFonts w:ascii="Garamond" w:hAnsi="Garamond"/>
                <w:b w:val="0"/>
              </w:rPr>
              <w:t xml:space="preserve">Health Improvement Practitioners are directly responsible to a Senior Health Promotion Officer.  </w:t>
            </w:r>
          </w:p>
          <w:p w:rsidR="00E83E33" w:rsidRPr="00E67CBE" w:rsidRDefault="00E83E33" w:rsidP="0059352C">
            <w:pPr>
              <w:rPr>
                <w:rFonts w:ascii="Garamond" w:hAnsi="Garamond"/>
              </w:rPr>
            </w:pPr>
          </w:p>
          <w:p w:rsidR="00E83E33" w:rsidRPr="00E67CBE" w:rsidRDefault="00E83E33" w:rsidP="0059352C">
            <w:pPr>
              <w:rPr>
                <w:rFonts w:ascii="Garamond" w:hAnsi="Garamond"/>
              </w:rPr>
            </w:pPr>
            <w:r w:rsidRPr="00E67CBE">
              <w:rPr>
                <w:rFonts w:ascii="Garamond" w:hAnsi="Garamond"/>
              </w:rPr>
              <w:t xml:space="preserve">All Health Promotion staff are accountable to the Health Promotion Manager. </w:t>
            </w:r>
          </w:p>
          <w:p w:rsidR="00E83E33" w:rsidRPr="00E67CBE" w:rsidRDefault="00E83E33" w:rsidP="0059352C">
            <w:pPr>
              <w:rPr>
                <w:rFonts w:ascii="Garamond" w:hAnsi="Garamond"/>
              </w:rPr>
            </w:pPr>
          </w:p>
          <w:p w:rsidR="00E83E33" w:rsidRPr="00E67CBE" w:rsidRDefault="00E83E33" w:rsidP="0059352C">
            <w:pPr>
              <w:rPr>
                <w:rFonts w:ascii="Garamond" w:hAnsi="Garamond"/>
              </w:rPr>
            </w:pPr>
            <w:r>
              <w:rPr>
                <w:rFonts w:ascii="Garamond" w:hAnsi="Garamond" w:cs="Arial"/>
                <w:noProof/>
              </w:rPr>
              <mc:AlternateContent>
                <mc:Choice Requires="wps">
                  <w:drawing>
                    <wp:anchor distT="0" distB="0" distL="114300" distR="114300" simplePos="0" relativeHeight="251684864" behindDoc="0" locked="0" layoutInCell="1" allowOverlap="1">
                      <wp:simplePos x="0" y="0"/>
                      <wp:positionH relativeFrom="column">
                        <wp:posOffset>1767840</wp:posOffset>
                      </wp:positionH>
                      <wp:positionV relativeFrom="paragraph">
                        <wp:posOffset>113665</wp:posOffset>
                      </wp:positionV>
                      <wp:extent cx="1944370" cy="457200"/>
                      <wp:effectExtent l="11430" t="12700" r="6350" b="635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57200"/>
                              </a:xfrm>
                              <a:prstGeom prst="rect">
                                <a:avLst/>
                              </a:prstGeom>
                              <a:solidFill>
                                <a:srgbClr val="FFFFFF"/>
                              </a:solidFill>
                              <a:ln w="9525">
                                <a:solidFill>
                                  <a:srgbClr val="000000"/>
                                </a:solidFill>
                                <a:miter lim="800000"/>
                                <a:headEnd/>
                                <a:tailEnd/>
                              </a:ln>
                            </wps:spPr>
                            <wps:txbx>
                              <w:txbxContent>
                                <w:p w:rsidR="00E83E33" w:rsidRPr="00CE49F2" w:rsidRDefault="00E83E33" w:rsidP="00E83E33">
                                  <w:pPr>
                                    <w:pStyle w:val="Footer"/>
                                    <w:tabs>
                                      <w:tab w:val="clear" w:pos="4153"/>
                                      <w:tab w:val="clear" w:pos="8306"/>
                                    </w:tabs>
                                    <w:jc w:val="center"/>
                                    <w:rPr>
                                      <w:rFonts w:ascii="Garamond" w:hAnsi="Garamond"/>
                                    </w:rPr>
                                  </w:pPr>
                                  <w:r w:rsidRPr="00CE49F2">
                                    <w:rPr>
                                      <w:rFonts w:ascii="Garamond" w:hAnsi="Garamond"/>
                                    </w:rPr>
                                    <w:t>Health Promotion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39.2pt;margin-top:8.95pt;width:153.1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">
                      <v:textbox>
                        <w:txbxContent>
                          <w:p w:rsidR="00E83E33" w:rsidRPr="00CE49F2" w:rsidRDefault="00E83E33" w:rsidP="00E83E33">
                            <w:pPr>
                              <w:pStyle w:val="Footer"/>
                              <w:tabs>
                                <w:tab w:val="clear" w:pos="4153"/>
                                <w:tab w:val="clear" w:pos="8306"/>
                              </w:tabs>
                              <w:jc w:val="center"/>
                              <w:rPr>
                                <w:rFonts w:ascii="Garamond" w:hAnsi="Garamond"/>
                              </w:rPr>
                            </w:pPr>
                            <w:r w:rsidRPr="00CE49F2">
                              <w:rPr>
                                <w:rFonts w:ascii="Garamond" w:hAnsi="Garamond"/>
                              </w:rPr>
                              <w:t>Health Promotion Manager</w:t>
                            </w:r>
                          </w:p>
                        </w:txbxContent>
                      </v:textbox>
                    </v:shape>
                  </w:pict>
                </mc:Fallback>
              </mc:AlternateContent>
            </w:r>
          </w:p>
          <w:p w:rsidR="00E83E33" w:rsidRPr="00E67CBE" w:rsidRDefault="00E83E33" w:rsidP="0059352C">
            <w:pPr>
              <w:rPr>
                <w:rFonts w:ascii="Garamond" w:hAnsi="Garamond"/>
              </w:rPr>
            </w:pPr>
          </w:p>
          <w:p w:rsidR="00E83E33" w:rsidRPr="00E67CBE" w:rsidRDefault="00E83E33" w:rsidP="0059352C">
            <w:pPr>
              <w:rPr>
                <w:rFonts w:ascii="Garamond" w:hAnsi="Garamond"/>
              </w:rPr>
            </w:pPr>
          </w:p>
          <w:p w:rsidR="00E83E33" w:rsidRPr="00E67CBE" w:rsidRDefault="00E83E33" w:rsidP="0059352C">
            <w:pPr>
              <w:rPr>
                <w:rFonts w:ascii="Garamond" w:hAnsi="Garamond"/>
              </w:rPr>
            </w:pPr>
            <w:r>
              <w:rPr>
                <w:rFonts w:ascii="Garamond" w:hAnsi="Garamond"/>
                <w:noProof/>
              </w:rPr>
              <mc:AlternateContent>
                <mc:Choice Requires="wps">
                  <w:drawing>
                    <wp:anchor distT="0" distB="0" distL="114300" distR="114300" simplePos="0" relativeHeight="251687936" behindDoc="0" locked="0" layoutInCell="1" allowOverlap="1">
                      <wp:simplePos x="0" y="0"/>
                      <wp:positionH relativeFrom="column">
                        <wp:posOffset>2683510</wp:posOffset>
                      </wp:positionH>
                      <wp:positionV relativeFrom="paragraph">
                        <wp:posOffset>59055</wp:posOffset>
                      </wp:positionV>
                      <wp:extent cx="0" cy="228600"/>
                      <wp:effectExtent l="12700" t="5715" r="6350" b="13335"/>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E07FC" id="Line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4.65pt" to="211.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b9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"/>
                  </w:pict>
                </mc:Fallback>
              </mc:AlternateContent>
            </w:r>
          </w:p>
          <w:p w:rsidR="00E83E33" w:rsidRPr="00E67CBE" w:rsidRDefault="00E83E33" w:rsidP="0059352C">
            <w:pPr>
              <w:rPr>
                <w:rFonts w:ascii="Garamond" w:hAnsi="Garamond"/>
              </w:rPr>
            </w:pPr>
            <w:r>
              <w:rPr>
                <w:rFonts w:ascii="Garamond" w:hAnsi="Garamond"/>
                <w:noProof/>
              </w:rPr>
              <mc:AlternateContent>
                <mc:Choice Requires="wps">
                  <w:drawing>
                    <wp:anchor distT="0" distB="0" distL="114300" distR="114300" simplePos="0" relativeHeight="251685888" behindDoc="0" locked="0" layoutInCell="1" allowOverlap="1">
                      <wp:simplePos x="0" y="0"/>
                      <wp:positionH relativeFrom="column">
                        <wp:posOffset>1769110</wp:posOffset>
                      </wp:positionH>
                      <wp:positionV relativeFrom="paragraph">
                        <wp:posOffset>116840</wp:posOffset>
                      </wp:positionV>
                      <wp:extent cx="1943100" cy="457200"/>
                      <wp:effectExtent l="12700" t="6350" r="6350" b="1270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E83E33" w:rsidRPr="00CE49F2" w:rsidRDefault="00E83E33" w:rsidP="00E83E33">
                                  <w:pPr>
                                    <w:pStyle w:val="BodyText"/>
                                    <w:jc w:val="center"/>
                                    <w:rPr>
                                      <w:rFonts w:ascii="Garamond" w:hAnsi="Garamond"/>
                                      <w:sz w:val="24"/>
                                      <w:szCs w:val="24"/>
                                    </w:rPr>
                                  </w:pPr>
                                  <w:r w:rsidRPr="00CE49F2">
                                    <w:rPr>
                                      <w:rFonts w:ascii="Garamond" w:hAnsi="Garamond"/>
                                      <w:sz w:val="24"/>
                                      <w:szCs w:val="24"/>
                                    </w:rPr>
                                    <w:t>Assistant Health Promotion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39.3pt;margin-top:9.2pt;width:153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">
                      <v:textbox>
                        <w:txbxContent>
                          <w:p w:rsidR="00E83E33" w:rsidRPr="00CE49F2" w:rsidRDefault="00E83E33" w:rsidP="00E83E33">
                            <w:pPr>
                              <w:pStyle w:val="BodyText"/>
                              <w:jc w:val="center"/>
                              <w:rPr>
                                <w:rFonts w:ascii="Garamond" w:hAnsi="Garamond"/>
                                <w:sz w:val="24"/>
                                <w:szCs w:val="24"/>
                              </w:rPr>
                            </w:pPr>
                            <w:r w:rsidRPr="00CE49F2">
                              <w:rPr>
                                <w:rFonts w:ascii="Garamond" w:hAnsi="Garamond"/>
                                <w:sz w:val="24"/>
                                <w:szCs w:val="24"/>
                              </w:rPr>
                              <w:t>Assistant Health Promotion Manager</w:t>
                            </w:r>
                          </w:p>
                        </w:txbxContent>
                      </v:textbox>
                    </v:shape>
                  </w:pict>
                </mc:Fallback>
              </mc:AlternateContent>
            </w:r>
          </w:p>
          <w:p w:rsidR="00E83E33" w:rsidRPr="00E67CBE" w:rsidRDefault="00E83E33" w:rsidP="0059352C">
            <w:pPr>
              <w:rPr>
                <w:rFonts w:ascii="Garamond" w:hAnsi="Garamond"/>
              </w:rPr>
            </w:pPr>
          </w:p>
          <w:p w:rsidR="00E83E33" w:rsidRDefault="00E83E33" w:rsidP="0059352C">
            <w:pPr>
              <w:jc w:val="both"/>
              <w:rPr>
                <w:rFonts w:ascii="Garamond" w:hAnsi="Garamond" w:cs="Arial"/>
                <w:b/>
              </w:rPr>
            </w:pPr>
          </w:p>
          <w:p w:rsidR="00E83E33" w:rsidRDefault="00E83E33" w:rsidP="0059352C">
            <w:pPr>
              <w:jc w:val="both"/>
              <w:rPr>
                <w:rFonts w:ascii="Garamond" w:hAnsi="Garamond" w:cs="Arial"/>
                <w:b/>
              </w:rPr>
            </w:pPr>
            <w:r>
              <w:rPr>
                <w:rFonts w:ascii="Garamond" w:hAnsi="Garamond" w:cs="Arial"/>
                <w:b/>
                <w:noProof/>
              </w:rPr>
              <mc:AlternateContent>
                <mc:Choice Requires="wps">
                  <w:drawing>
                    <wp:anchor distT="0" distB="0" distL="114300" distR="114300" simplePos="0" relativeHeight="251688960" behindDoc="0" locked="0" layoutInCell="1" allowOverlap="1">
                      <wp:simplePos x="0" y="0"/>
                      <wp:positionH relativeFrom="column">
                        <wp:posOffset>2683510</wp:posOffset>
                      </wp:positionH>
                      <wp:positionV relativeFrom="paragraph">
                        <wp:posOffset>62230</wp:posOffset>
                      </wp:positionV>
                      <wp:extent cx="0" cy="228600"/>
                      <wp:effectExtent l="12700" t="8890" r="6350" b="1016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4C323" id="Line 1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4.9pt" to="211.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KwEgIAACg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"/>
                  </w:pict>
                </mc:Fallback>
              </mc:AlternateContent>
            </w:r>
          </w:p>
          <w:p w:rsidR="00E83E33" w:rsidRDefault="00E83E33" w:rsidP="0059352C">
            <w:pPr>
              <w:jc w:val="both"/>
              <w:rPr>
                <w:rFonts w:ascii="Garamond" w:hAnsi="Garamond" w:cs="Arial"/>
                <w:b/>
              </w:rPr>
            </w:pPr>
            <w:r>
              <w:rPr>
                <w:rFonts w:ascii="Garamond" w:hAnsi="Garamond" w:cs="Arial"/>
                <w:noProof/>
              </w:rPr>
              <mc:AlternateContent>
                <mc:Choice Requires="wps">
                  <w:drawing>
                    <wp:anchor distT="0" distB="0" distL="114300" distR="114300" simplePos="0" relativeHeight="251691008" behindDoc="0" locked="0" layoutInCell="1" allowOverlap="1">
                      <wp:simplePos x="0" y="0"/>
                      <wp:positionH relativeFrom="column">
                        <wp:posOffset>1769745</wp:posOffset>
                      </wp:positionH>
                      <wp:positionV relativeFrom="paragraph">
                        <wp:posOffset>120650</wp:posOffset>
                      </wp:positionV>
                      <wp:extent cx="1944370" cy="457200"/>
                      <wp:effectExtent l="13335" t="10160" r="13970" b="889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57200"/>
                              </a:xfrm>
                              <a:prstGeom prst="rect">
                                <a:avLst/>
                              </a:prstGeom>
                              <a:solidFill>
                                <a:srgbClr val="FFFFFF"/>
                              </a:solidFill>
                              <a:ln w="9525">
                                <a:solidFill>
                                  <a:srgbClr val="000000"/>
                                </a:solidFill>
                                <a:miter lim="800000"/>
                                <a:headEnd/>
                                <a:tailEnd/>
                              </a:ln>
                            </wps:spPr>
                            <wps:txbx>
                              <w:txbxContent>
                                <w:p w:rsidR="00E83E33" w:rsidRPr="00CE49F2" w:rsidRDefault="00E83E33" w:rsidP="00E83E33">
                                  <w:pPr>
                                    <w:pStyle w:val="Footer"/>
                                    <w:tabs>
                                      <w:tab w:val="clear" w:pos="4153"/>
                                      <w:tab w:val="clear" w:pos="8306"/>
                                    </w:tabs>
                                    <w:jc w:val="center"/>
                                    <w:rPr>
                                      <w:rFonts w:ascii="Garamond" w:hAnsi="Garamond"/>
                                    </w:rPr>
                                  </w:pPr>
                                  <w:r>
                                    <w:rPr>
                                      <w:rFonts w:ascii="Garamond" w:hAnsi="Garamond"/>
                                    </w:rPr>
                                    <w:t xml:space="preserve">Senior </w:t>
                                  </w:r>
                                  <w:r w:rsidRPr="00CE49F2">
                                    <w:rPr>
                                      <w:rFonts w:ascii="Garamond" w:hAnsi="Garamond"/>
                                    </w:rPr>
                                    <w:t xml:space="preserve">Health Promotion </w:t>
                                  </w:r>
                                  <w:r>
                                    <w:rPr>
                                      <w:rFonts w:ascii="Garamond" w:hAnsi="Garamond"/>
                                    </w:rPr>
                                    <w:t>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139.35pt;margin-top:9.5pt;width:153.1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">
                      <v:textbox>
                        <w:txbxContent>
                          <w:p w:rsidR="00E83E33" w:rsidRPr="00CE49F2" w:rsidRDefault="00E83E33" w:rsidP="00E83E33">
                            <w:pPr>
                              <w:pStyle w:val="Footer"/>
                              <w:tabs>
                                <w:tab w:val="clear" w:pos="4153"/>
                                <w:tab w:val="clear" w:pos="8306"/>
                              </w:tabs>
                              <w:jc w:val="center"/>
                              <w:rPr>
                                <w:rFonts w:ascii="Garamond" w:hAnsi="Garamond"/>
                              </w:rPr>
                            </w:pPr>
                            <w:r>
                              <w:rPr>
                                <w:rFonts w:ascii="Garamond" w:hAnsi="Garamond"/>
                              </w:rPr>
                              <w:t xml:space="preserve">Senior </w:t>
                            </w:r>
                            <w:r w:rsidRPr="00CE49F2">
                              <w:rPr>
                                <w:rFonts w:ascii="Garamond" w:hAnsi="Garamond"/>
                              </w:rPr>
                              <w:t xml:space="preserve">Health Promotion </w:t>
                            </w:r>
                            <w:r>
                              <w:rPr>
                                <w:rFonts w:ascii="Garamond" w:hAnsi="Garamond"/>
                              </w:rPr>
                              <w:t>Officer</w:t>
                            </w:r>
                          </w:p>
                        </w:txbxContent>
                      </v:textbox>
                    </v:shape>
                  </w:pict>
                </mc:Fallback>
              </mc:AlternateContent>
            </w:r>
          </w:p>
          <w:p w:rsidR="00E83E33" w:rsidRDefault="00E83E33" w:rsidP="0059352C">
            <w:pPr>
              <w:jc w:val="both"/>
              <w:rPr>
                <w:rFonts w:ascii="Garamond" w:hAnsi="Garamond" w:cs="Arial"/>
                <w:b/>
              </w:rPr>
            </w:pPr>
          </w:p>
          <w:p w:rsidR="00E83E33" w:rsidRDefault="00E83E33" w:rsidP="0059352C">
            <w:pPr>
              <w:jc w:val="both"/>
              <w:rPr>
                <w:rFonts w:ascii="Garamond" w:hAnsi="Garamond" w:cs="Arial"/>
                <w:b/>
              </w:rPr>
            </w:pPr>
          </w:p>
          <w:p w:rsidR="00E83E33" w:rsidRDefault="00E83E33" w:rsidP="0059352C">
            <w:pPr>
              <w:jc w:val="both"/>
              <w:rPr>
                <w:rFonts w:ascii="Garamond" w:hAnsi="Garamond" w:cs="Arial"/>
                <w:b/>
              </w:rPr>
            </w:pPr>
            <w:r>
              <w:rPr>
                <w:rFonts w:ascii="Garamond" w:hAnsi="Garamond" w:cs="Arial"/>
                <w:b/>
                <w:noProof/>
              </w:rPr>
              <mc:AlternateContent>
                <mc:Choice Requires="wps">
                  <w:drawing>
                    <wp:anchor distT="0" distB="0" distL="114300" distR="114300" simplePos="0" relativeHeight="251689984" behindDoc="0" locked="0" layoutInCell="1" allowOverlap="1">
                      <wp:simplePos x="0" y="0"/>
                      <wp:positionH relativeFrom="column">
                        <wp:posOffset>2683510</wp:posOffset>
                      </wp:positionH>
                      <wp:positionV relativeFrom="paragraph">
                        <wp:posOffset>65405</wp:posOffset>
                      </wp:positionV>
                      <wp:extent cx="0" cy="228600"/>
                      <wp:effectExtent l="12700" t="12065" r="6350" b="698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1A6E" id="Line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5.15pt" to="211.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nR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"/>
                  </w:pict>
                </mc:Fallback>
              </mc:AlternateContent>
            </w:r>
          </w:p>
          <w:p w:rsidR="00E83E33" w:rsidRDefault="00E83E33" w:rsidP="0059352C">
            <w:pPr>
              <w:jc w:val="both"/>
              <w:rPr>
                <w:rFonts w:ascii="Garamond" w:hAnsi="Garamond" w:cs="Arial"/>
                <w:b/>
              </w:rPr>
            </w:pPr>
            <w:r>
              <w:rPr>
                <w:rFonts w:ascii="Garamond" w:hAnsi="Garamond" w:cs="Arial"/>
                <w:b/>
                <w:noProof/>
              </w:rPr>
              <mc:AlternateContent>
                <mc:Choice Requires="wps">
                  <w:drawing>
                    <wp:anchor distT="0" distB="0" distL="114300" distR="114300" simplePos="0" relativeHeight="251686912" behindDoc="0" locked="0" layoutInCell="1" allowOverlap="1">
                      <wp:simplePos x="0" y="0"/>
                      <wp:positionH relativeFrom="column">
                        <wp:posOffset>1767840</wp:posOffset>
                      </wp:positionH>
                      <wp:positionV relativeFrom="paragraph">
                        <wp:posOffset>123190</wp:posOffset>
                      </wp:positionV>
                      <wp:extent cx="1946275" cy="457200"/>
                      <wp:effectExtent l="11430" t="12700" r="13970" b="63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457200"/>
                              </a:xfrm>
                              <a:prstGeom prst="rect">
                                <a:avLst/>
                              </a:prstGeom>
                              <a:solidFill>
                                <a:srgbClr val="FFFFFF"/>
                              </a:solidFill>
                              <a:ln w="9525">
                                <a:solidFill>
                                  <a:srgbClr val="000000"/>
                                </a:solidFill>
                                <a:miter lim="800000"/>
                                <a:headEnd/>
                                <a:tailEnd/>
                              </a:ln>
                            </wps:spPr>
                            <wps:txbx>
                              <w:txbxContent>
                                <w:p w:rsidR="00E83E33" w:rsidRPr="00CE49F2" w:rsidRDefault="00E83E33" w:rsidP="00E83E33">
                                  <w:pPr>
                                    <w:jc w:val="center"/>
                                    <w:rPr>
                                      <w:rFonts w:ascii="Garamond" w:hAnsi="Garamond"/>
                                    </w:rPr>
                                  </w:pPr>
                                  <w:r w:rsidRPr="00CE49F2">
                                    <w:rPr>
                                      <w:rFonts w:ascii="Garamond" w:hAnsi="Garamond"/>
                                    </w:rPr>
                                    <w:t>Health Improvement Practitioner</w:t>
                                  </w:r>
                                </w:p>
                                <w:p w:rsidR="00E83E33" w:rsidRPr="00CE49F2" w:rsidRDefault="00E83E33" w:rsidP="00E83E33">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39.2pt;margin-top:9.7pt;width:153.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">
                      <v:textbox>
                        <w:txbxContent>
                          <w:p w:rsidR="00E83E33" w:rsidRPr="00CE49F2" w:rsidRDefault="00E83E33" w:rsidP="00E83E33">
                            <w:pPr>
                              <w:jc w:val="center"/>
                              <w:rPr>
                                <w:rFonts w:ascii="Garamond" w:hAnsi="Garamond"/>
                              </w:rPr>
                            </w:pPr>
                            <w:r w:rsidRPr="00CE49F2">
                              <w:rPr>
                                <w:rFonts w:ascii="Garamond" w:hAnsi="Garamond"/>
                              </w:rPr>
                              <w:t>Health Improvement Practitioner</w:t>
                            </w:r>
                          </w:p>
                          <w:p w:rsidR="00E83E33" w:rsidRPr="00CE49F2" w:rsidRDefault="00E83E33" w:rsidP="00E83E33">
                            <w:pPr>
                              <w:rPr>
                                <w:rFonts w:ascii="Garamond" w:hAnsi="Garamond"/>
                              </w:rPr>
                            </w:pPr>
                          </w:p>
                        </w:txbxContent>
                      </v:textbox>
                    </v:shape>
                  </w:pict>
                </mc:Fallback>
              </mc:AlternateContent>
            </w:r>
          </w:p>
          <w:p w:rsidR="00E83E33" w:rsidRDefault="00E83E33" w:rsidP="0059352C">
            <w:pPr>
              <w:jc w:val="both"/>
              <w:rPr>
                <w:rFonts w:ascii="Garamond" w:hAnsi="Garamond" w:cs="Arial"/>
                <w:b/>
              </w:rPr>
            </w:pPr>
          </w:p>
          <w:p w:rsidR="00E83E33" w:rsidRDefault="00E83E33" w:rsidP="0059352C">
            <w:pPr>
              <w:jc w:val="both"/>
              <w:rPr>
                <w:rFonts w:ascii="Garamond" w:hAnsi="Garamond" w:cs="Arial"/>
                <w:b/>
              </w:rPr>
            </w:pPr>
          </w:p>
          <w:p w:rsidR="00E83E33" w:rsidRDefault="00E83E33" w:rsidP="0059352C">
            <w:pPr>
              <w:jc w:val="both"/>
              <w:rPr>
                <w:rFonts w:ascii="Garamond" w:hAnsi="Garamond" w:cs="Arial"/>
                <w:b/>
              </w:rPr>
            </w:pPr>
          </w:p>
          <w:p w:rsidR="00E83E33" w:rsidRPr="00E67CBE" w:rsidRDefault="00E83E33" w:rsidP="0059352C">
            <w:pPr>
              <w:jc w:val="both"/>
              <w:rPr>
                <w:rFonts w:ascii="Garamond" w:hAnsi="Garamond" w:cs="Arial"/>
                <w:b/>
              </w:rPr>
            </w:pPr>
          </w:p>
        </w:tc>
      </w:tr>
    </w:tbl>
    <w:p w:rsidR="00E83E33" w:rsidRPr="00E67CBE" w:rsidRDefault="00E83E33" w:rsidP="00E83E33">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E83E33" w:rsidRPr="00E67CBE" w:rsidTr="00E83E33">
        <w:tblPrEx>
          <w:tblCellMar>
            <w:top w:w="0" w:type="dxa"/>
            <w:bottom w:w="0" w:type="dxa"/>
          </w:tblCellMar>
        </w:tblPrEx>
        <w:trPr>
          <w:cantSplit/>
        </w:trPr>
        <w:tc>
          <w:tcPr>
            <w:tcW w:w="0" w:type="auto"/>
          </w:tcPr>
          <w:p w:rsidR="00E83E33" w:rsidRPr="00E67CBE" w:rsidRDefault="00E83E33" w:rsidP="00E83E33">
            <w:pPr>
              <w:numPr>
                <w:ilvl w:val="0"/>
                <w:numId w:val="6"/>
              </w:numPr>
              <w:jc w:val="both"/>
              <w:rPr>
                <w:rFonts w:ascii="Garamond" w:hAnsi="Garamond" w:cs="Arial"/>
                <w:b/>
                <w:bCs/>
              </w:rPr>
            </w:pPr>
            <w:r w:rsidRPr="00E67CBE">
              <w:rPr>
                <w:rFonts w:ascii="Garamond" w:hAnsi="Garamond" w:cs="Arial"/>
                <w:b/>
              </w:rPr>
              <w:t>SCOPE AND RANGE</w:t>
            </w:r>
          </w:p>
          <w:p w:rsidR="00E83E33" w:rsidRPr="00E67CBE" w:rsidRDefault="00E83E33" w:rsidP="0059352C">
            <w:pPr>
              <w:jc w:val="both"/>
              <w:rPr>
                <w:rFonts w:ascii="Garamond" w:hAnsi="Garamond" w:cs="Arial"/>
                <w:b/>
              </w:rPr>
            </w:pPr>
          </w:p>
          <w:p w:rsidR="00E83E33" w:rsidRPr="00E67CBE" w:rsidRDefault="00E83E33" w:rsidP="0059352C">
            <w:pPr>
              <w:rPr>
                <w:rFonts w:ascii="Garamond" w:hAnsi="Garamond"/>
              </w:rPr>
            </w:pPr>
            <w:r w:rsidRPr="00E67CBE">
              <w:rPr>
                <w:rFonts w:ascii="Garamond" w:hAnsi="Garamond"/>
              </w:rPr>
              <w:t xml:space="preserve">To provide specialised health promotion support in activities aimed at promoting positive health and preventing ill health on a range of levels: individual, community, societal, organisational, structural/strategic, and in a specific setting e.g. NHS, community, schools, workplaces. </w:t>
            </w:r>
          </w:p>
          <w:p w:rsidR="00E83E33" w:rsidRPr="00E67CBE" w:rsidRDefault="00E83E33" w:rsidP="00E83E33">
            <w:pPr>
              <w:numPr>
                <w:ilvl w:val="0"/>
                <w:numId w:val="15"/>
              </w:numPr>
              <w:rPr>
                <w:rFonts w:ascii="Garamond" w:hAnsi="Garamond"/>
              </w:rPr>
            </w:pPr>
            <w:r w:rsidRPr="00E67CBE">
              <w:rPr>
                <w:rFonts w:ascii="Garamond" w:hAnsi="Garamond"/>
              </w:rPr>
              <w:t>Provision of consultancy and advice on activity planning and topic-based health promotion.</w:t>
            </w:r>
          </w:p>
          <w:p w:rsidR="00E83E33" w:rsidRPr="00E67CBE" w:rsidRDefault="00E83E33" w:rsidP="00E83E33">
            <w:pPr>
              <w:numPr>
                <w:ilvl w:val="0"/>
                <w:numId w:val="15"/>
              </w:numPr>
              <w:rPr>
                <w:rFonts w:ascii="Garamond" w:hAnsi="Garamond"/>
              </w:rPr>
            </w:pPr>
            <w:r w:rsidRPr="00E67CBE">
              <w:rPr>
                <w:rFonts w:ascii="Garamond" w:hAnsi="Garamond"/>
              </w:rPr>
              <w:t>Contributing to the initiation, planning, development and implementation of health promotion initiatives.</w:t>
            </w:r>
          </w:p>
          <w:p w:rsidR="00E83E33" w:rsidRPr="00E67CBE" w:rsidRDefault="00E83E33" w:rsidP="00E83E33">
            <w:pPr>
              <w:numPr>
                <w:ilvl w:val="0"/>
                <w:numId w:val="15"/>
              </w:numPr>
              <w:rPr>
                <w:rFonts w:ascii="Garamond" w:hAnsi="Garamond"/>
              </w:rPr>
            </w:pPr>
            <w:r w:rsidRPr="00E67CBE">
              <w:rPr>
                <w:rFonts w:ascii="Garamond" w:hAnsi="Garamond"/>
              </w:rPr>
              <w:t>To manage/lead on specific health promotion projects.</w:t>
            </w:r>
          </w:p>
          <w:p w:rsidR="00E83E33" w:rsidRPr="00E67CBE" w:rsidRDefault="00E83E33" w:rsidP="00E83E33">
            <w:pPr>
              <w:numPr>
                <w:ilvl w:val="0"/>
                <w:numId w:val="15"/>
              </w:numPr>
              <w:rPr>
                <w:rFonts w:ascii="Garamond" w:hAnsi="Garamond"/>
              </w:rPr>
            </w:pPr>
            <w:r w:rsidRPr="00E67CBE">
              <w:rPr>
                <w:rFonts w:ascii="Garamond" w:hAnsi="Garamond"/>
              </w:rPr>
              <w:t>Evaluation of health promotion initiatives.</w:t>
            </w:r>
          </w:p>
          <w:p w:rsidR="00E83E33" w:rsidRPr="00E67CBE" w:rsidRDefault="00E83E33" w:rsidP="00E83E33">
            <w:pPr>
              <w:numPr>
                <w:ilvl w:val="0"/>
                <w:numId w:val="15"/>
              </w:numPr>
              <w:rPr>
                <w:rFonts w:ascii="Garamond" w:hAnsi="Garamond"/>
              </w:rPr>
            </w:pPr>
            <w:r w:rsidRPr="00E67CBE">
              <w:rPr>
                <w:rFonts w:ascii="Garamond" w:hAnsi="Garamond"/>
              </w:rPr>
              <w:t>Develop and deliver training on a regular basis.</w:t>
            </w:r>
          </w:p>
          <w:p w:rsidR="00E83E33" w:rsidRPr="00E67CBE" w:rsidRDefault="00E83E33" w:rsidP="00E83E33">
            <w:pPr>
              <w:numPr>
                <w:ilvl w:val="0"/>
                <w:numId w:val="15"/>
              </w:numPr>
              <w:rPr>
                <w:rFonts w:ascii="Garamond" w:hAnsi="Garamond"/>
              </w:rPr>
            </w:pPr>
            <w:r w:rsidRPr="00E67CBE">
              <w:rPr>
                <w:rFonts w:ascii="Garamond" w:hAnsi="Garamond"/>
              </w:rPr>
              <w:t>Organise budgets and resources allocated to individual projects.</w:t>
            </w:r>
          </w:p>
          <w:p w:rsidR="00E83E33" w:rsidRPr="00E67CBE" w:rsidRDefault="00E83E33" w:rsidP="00E83E33">
            <w:pPr>
              <w:numPr>
                <w:ilvl w:val="0"/>
                <w:numId w:val="15"/>
              </w:numPr>
              <w:rPr>
                <w:rFonts w:ascii="Garamond" w:hAnsi="Garamond"/>
              </w:rPr>
            </w:pPr>
            <w:r w:rsidRPr="00E67CBE">
              <w:rPr>
                <w:rFonts w:ascii="Garamond" w:hAnsi="Garamond"/>
              </w:rPr>
              <w:t>Provide a level of expertise in one specific topic or subject area e.g. youth health, drugs and alcohol, workplace health.</w:t>
            </w:r>
          </w:p>
          <w:p w:rsidR="00E83E33" w:rsidRPr="00E67CBE" w:rsidRDefault="00E83E33" w:rsidP="00E83E33">
            <w:pPr>
              <w:numPr>
                <w:ilvl w:val="0"/>
                <w:numId w:val="15"/>
              </w:numPr>
              <w:jc w:val="both"/>
              <w:rPr>
                <w:rFonts w:ascii="Garamond" w:hAnsi="Garamond" w:cs="Arial"/>
                <w:b/>
              </w:rPr>
            </w:pPr>
            <w:r w:rsidRPr="00E67CBE">
              <w:rPr>
                <w:rFonts w:ascii="Garamond" w:hAnsi="Garamond"/>
              </w:rPr>
              <w:t>Out of hours working is required.</w:t>
            </w:r>
          </w:p>
          <w:p w:rsidR="00E83E33" w:rsidRPr="00E67CBE" w:rsidRDefault="00E83E33" w:rsidP="0059352C">
            <w:pPr>
              <w:jc w:val="both"/>
              <w:rPr>
                <w:rFonts w:ascii="Garamond" w:hAnsi="Garamond" w:cs="Arial"/>
                <w:b/>
              </w:rPr>
            </w:pPr>
          </w:p>
        </w:tc>
      </w:tr>
    </w:tbl>
    <w:p w:rsidR="00E83E33" w:rsidRDefault="00E83E33" w:rsidP="00E83E33">
      <w:pPr>
        <w:jc w:val="both"/>
        <w:rPr>
          <w:rFonts w:ascii="Garamond" w:hAnsi="Garamond" w:cs="Arial"/>
          <w:b/>
        </w:rPr>
      </w:pPr>
    </w:p>
    <w:p w:rsidR="00E83E33" w:rsidRDefault="00E83E33" w:rsidP="00E83E33">
      <w:pPr>
        <w:jc w:val="both"/>
        <w:rPr>
          <w:rFonts w:ascii="Garamond" w:hAnsi="Garamond" w:cs="Arial"/>
          <w:b/>
        </w:rPr>
      </w:pPr>
    </w:p>
    <w:p w:rsidR="00E83E33" w:rsidRDefault="00E83E33" w:rsidP="00E83E33">
      <w:pPr>
        <w:jc w:val="both"/>
        <w:rPr>
          <w:rFonts w:ascii="Garamond" w:hAnsi="Garamond" w:cs="Arial"/>
          <w:b/>
        </w:rPr>
      </w:pPr>
    </w:p>
    <w:p w:rsidR="00E83E33" w:rsidRDefault="00E83E33" w:rsidP="00E83E33">
      <w:pPr>
        <w:jc w:val="both"/>
        <w:rPr>
          <w:rFonts w:ascii="Garamond" w:hAnsi="Garamond" w:cs="Arial"/>
          <w:b/>
        </w:rPr>
      </w:pPr>
    </w:p>
    <w:p w:rsidR="00E83E33" w:rsidRDefault="00E83E33" w:rsidP="00E83E33">
      <w:pPr>
        <w:jc w:val="both"/>
        <w:rPr>
          <w:rFonts w:ascii="Garamond" w:hAnsi="Garamond" w:cs="Arial"/>
          <w:b/>
        </w:rPr>
      </w:pPr>
    </w:p>
    <w:p w:rsidR="00E83E33" w:rsidRDefault="00E83E33" w:rsidP="00E83E33">
      <w:pPr>
        <w:jc w:val="both"/>
        <w:rPr>
          <w:rFonts w:ascii="Garamond" w:hAnsi="Garamond" w:cs="Arial"/>
          <w:b/>
        </w:rPr>
      </w:pPr>
    </w:p>
    <w:p w:rsidR="00E83E33" w:rsidRPr="00E67CBE" w:rsidRDefault="00E83E33" w:rsidP="00E83E33">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c>
          <w:tcPr>
            <w:tcW w:w="8528" w:type="dxa"/>
          </w:tcPr>
          <w:p w:rsidR="00E83E33" w:rsidRPr="00E67CBE" w:rsidRDefault="00E83E33" w:rsidP="00E83E33">
            <w:pPr>
              <w:numPr>
                <w:ilvl w:val="0"/>
                <w:numId w:val="6"/>
              </w:numPr>
              <w:jc w:val="both"/>
              <w:rPr>
                <w:rFonts w:ascii="Garamond" w:hAnsi="Garamond" w:cs="Arial"/>
                <w:b/>
                <w:bCs/>
              </w:rPr>
            </w:pPr>
            <w:r w:rsidRPr="00E67CBE">
              <w:rPr>
                <w:rFonts w:ascii="Garamond" w:hAnsi="Garamond" w:cs="Arial"/>
                <w:b/>
                <w:bCs/>
              </w:rPr>
              <w:lastRenderedPageBreak/>
              <w:t>MAIN DUTIES/RESPONSIBILITIES</w:t>
            </w:r>
          </w:p>
          <w:p w:rsidR="00E83E33" w:rsidRPr="00E67CBE" w:rsidRDefault="00E83E33" w:rsidP="0059352C">
            <w:pPr>
              <w:rPr>
                <w:rFonts w:ascii="Garamond" w:hAnsi="Garamond" w:cs="Arial"/>
                <w:b/>
              </w:rPr>
            </w:pPr>
          </w:p>
          <w:p w:rsidR="00E83E33" w:rsidRPr="00E67CBE" w:rsidRDefault="00E83E33" w:rsidP="00E83E33">
            <w:pPr>
              <w:numPr>
                <w:ilvl w:val="0"/>
                <w:numId w:val="16"/>
              </w:numPr>
              <w:rPr>
                <w:rFonts w:ascii="Garamond" w:hAnsi="Garamond"/>
              </w:rPr>
            </w:pPr>
            <w:r w:rsidRPr="00E67CBE">
              <w:rPr>
                <w:rFonts w:ascii="Garamond" w:hAnsi="Garamond"/>
              </w:rPr>
              <w:t>To establish effective working relationships with a range of key partners including colleagues in the Health Promotion Department and Department of Public Health, other NHS colleagues both within and outwith Lanarkshire, Local Authority colleagues, Community Planning Partners and other public agencies, the voluntary sector, the private sector, members of the public and volunteers.</w:t>
            </w:r>
          </w:p>
          <w:p w:rsidR="00E83E33" w:rsidRPr="00E67CBE" w:rsidRDefault="00E83E33" w:rsidP="00E83E33">
            <w:pPr>
              <w:numPr>
                <w:ilvl w:val="0"/>
                <w:numId w:val="16"/>
              </w:numPr>
              <w:rPr>
                <w:rFonts w:ascii="Garamond" w:hAnsi="Garamond"/>
              </w:rPr>
            </w:pPr>
            <w:r w:rsidRPr="00E67CBE">
              <w:rPr>
                <w:rFonts w:ascii="Garamond" w:hAnsi="Garamond"/>
              </w:rPr>
              <w:t>To contribute to the planning, development and delivery of a range of health improvement activities in line with World Health Organisation (WHO) Health Promotion principles and departmental planning and reporting procedures.</w:t>
            </w:r>
          </w:p>
          <w:p w:rsidR="00E83E33" w:rsidRPr="00E67CBE" w:rsidRDefault="00E83E33" w:rsidP="00E83E33">
            <w:pPr>
              <w:numPr>
                <w:ilvl w:val="0"/>
                <w:numId w:val="16"/>
              </w:numPr>
              <w:rPr>
                <w:rFonts w:ascii="Garamond" w:hAnsi="Garamond"/>
              </w:rPr>
            </w:pPr>
            <w:r w:rsidRPr="00E67CBE">
              <w:rPr>
                <w:rFonts w:ascii="Garamond" w:hAnsi="Garamond"/>
              </w:rPr>
              <w:t>To contribute to the work of partnership project teams.</w:t>
            </w:r>
          </w:p>
          <w:p w:rsidR="00E83E33" w:rsidRPr="00E67CBE" w:rsidRDefault="00E83E33" w:rsidP="00E83E33">
            <w:pPr>
              <w:numPr>
                <w:ilvl w:val="0"/>
                <w:numId w:val="16"/>
              </w:numPr>
              <w:rPr>
                <w:rFonts w:ascii="Garamond" w:hAnsi="Garamond"/>
              </w:rPr>
            </w:pPr>
            <w:r w:rsidRPr="00E67CBE">
              <w:rPr>
                <w:rFonts w:ascii="Garamond" w:hAnsi="Garamond"/>
              </w:rPr>
              <w:t>Chairing and participating in relevant forums and committees.</w:t>
            </w:r>
          </w:p>
          <w:p w:rsidR="00E83E33" w:rsidRPr="00E67CBE" w:rsidRDefault="00E83E33" w:rsidP="00E83E33">
            <w:pPr>
              <w:numPr>
                <w:ilvl w:val="0"/>
                <w:numId w:val="16"/>
              </w:numPr>
              <w:rPr>
                <w:rFonts w:ascii="Garamond" w:hAnsi="Garamond"/>
              </w:rPr>
            </w:pPr>
            <w:r w:rsidRPr="00E67CBE">
              <w:rPr>
                <w:rFonts w:ascii="Garamond" w:hAnsi="Garamond"/>
              </w:rPr>
              <w:t>Organising and hosting events e.g. seminars, training events, presentations, meetings, to groups of more than 20 people.</w:t>
            </w:r>
          </w:p>
          <w:p w:rsidR="00E83E33" w:rsidRPr="00E67CBE" w:rsidRDefault="00E83E33" w:rsidP="00E83E33">
            <w:pPr>
              <w:numPr>
                <w:ilvl w:val="0"/>
                <w:numId w:val="16"/>
              </w:numPr>
              <w:rPr>
                <w:rFonts w:ascii="Garamond" w:hAnsi="Garamond"/>
              </w:rPr>
            </w:pPr>
            <w:r w:rsidRPr="00E67CBE">
              <w:rPr>
                <w:rFonts w:ascii="Garamond" w:hAnsi="Garamond"/>
              </w:rPr>
              <w:t>The development and maintenance of project plans, files, records and reports.</w:t>
            </w:r>
          </w:p>
          <w:p w:rsidR="00E83E33" w:rsidRPr="00E67CBE" w:rsidRDefault="00E83E33" w:rsidP="00E83E33">
            <w:pPr>
              <w:numPr>
                <w:ilvl w:val="0"/>
                <w:numId w:val="16"/>
              </w:numPr>
              <w:rPr>
                <w:rFonts w:ascii="Garamond" w:hAnsi="Garamond"/>
              </w:rPr>
            </w:pPr>
            <w:r w:rsidRPr="00E67CBE">
              <w:rPr>
                <w:rFonts w:ascii="Garamond" w:hAnsi="Garamond"/>
              </w:rPr>
              <w:t>To develop health promotion resources.</w:t>
            </w:r>
          </w:p>
          <w:p w:rsidR="00E83E33" w:rsidRPr="00E67CBE" w:rsidRDefault="00E83E33" w:rsidP="00E83E33">
            <w:pPr>
              <w:numPr>
                <w:ilvl w:val="0"/>
                <w:numId w:val="16"/>
              </w:numPr>
              <w:rPr>
                <w:rFonts w:ascii="Garamond" w:hAnsi="Garamond"/>
              </w:rPr>
            </w:pPr>
            <w:r w:rsidRPr="00E67CBE">
              <w:rPr>
                <w:rFonts w:ascii="Garamond" w:hAnsi="Garamond"/>
              </w:rPr>
              <w:t>The development and delivery of training programmes relevant to specific area(s) of work to groups of more than 20 people.</w:t>
            </w:r>
          </w:p>
          <w:p w:rsidR="00E83E33" w:rsidRPr="00E67CBE" w:rsidRDefault="00E83E33" w:rsidP="00E83E33">
            <w:pPr>
              <w:numPr>
                <w:ilvl w:val="0"/>
                <w:numId w:val="16"/>
              </w:numPr>
              <w:rPr>
                <w:rFonts w:ascii="Garamond" w:hAnsi="Garamond"/>
              </w:rPr>
            </w:pPr>
            <w:r w:rsidRPr="00E67CBE">
              <w:rPr>
                <w:rFonts w:ascii="Garamond" w:hAnsi="Garamond"/>
              </w:rPr>
              <w:t>To support communities and organisations e.g. private industries, schools, in conducting health needs assessments and in the development of initiatives based on the assessments.</w:t>
            </w:r>
          </w:p>
          <w:p w:rsidR="00E83E33" w:rsidRPr="00E67CBE" w:rsidRDefault="00E83E33" w:rsidP="00E83E33">
            <w:pPr>
              <w:numPr>
                <w:ilvl w:val="0"/>
                <w:numId w:val="16"/>
              </w:numPr>
              <w:rPr>
                <w:rFonts w:ascii="Garamond" w:hAnsi="Garamond"/>
              </w:rPr>
            </w:pPr>
            <w:r w:rsidRPr="00E67CBE">
              <w:rPr>
                <w:rFonts w:ascii="Garamond" w:hAnsi="Garamond"/>
              </w:rPr>
              <w:t>Supporting partners in the development and implementation of health-related policy.</w:t>
            </w:r>
          </w:p>
          <w:p w:rsidR="00E83E33" w:rsidRPr="00E67CBE" w:rsidRDefault="00E83E33" w:rsidP="00E83E33">
            <w:pPr>
              <w:numPr>
                <w:ilvl w:val="0"/>
                <w:numId w:val="16"/>
              </w:numPr>
              <w:rPr>
                <w:rFonts w:ascii="Garamond" w:hAnsi="Garamond"/>
              </w:rPr>
            </w:pPr>
            <w:r w:rsidRPr="00E67CBE">
              <w:rPr>
                <w:rFonts w:ascii="Garamond" w:hAnsi="Garamond"/>
              </w:rPr>
              <w:t>Completing applications to secure grants and sources of funding.</w:t>
            </w:r>
          </w:p>
          <w:p w:rsidR="00E83E33" w:rsidRPr="00E67CBE" w:rsidRDefault="00E83E33" w:rsidP="00E83E33">
            <w:pPr>
              <w:numPr>
                <w:ilvl w:val="0"/>
                <w:numId w:val="16"/>
              </w:numPr>
              <w:rPr>
                <w:rFonts w:ascii="Garamond" w:hAnsi="Garamond"/>
              </w:rPr>
            </w:pPr>
            <w:r w:rsidRPr="00E67CBE">
              <w:rPr>
                <w:rFonts w:ascii="Garamond" w:hAnsi="Garamond"/>
              </w:rPr>
              <w:t>To keep up to date with public health policy and with the evidence base re. health promotion practice and specific topics.</w:t>
            </w:r>
          </w:p>
          <w:p w:rsidR="00E83E33" w:rsidRPr="00E67CBE" w:rsidRDefault="00E83E33" w:rsidP="00E83E33">
            <w:pPr>
              <w:numPr>
                <w:ilvl w:val="0"/>
                <w:numId w:val="16"/>
              </w:numPr>
              <w:rPr>
                <w:rFonts w:ascii="Garamond" w:hAnsi="Garamond"/>
              </w:rPr>
            </w:pPr>
            <w:r w:rsidRPr="00E67CBE">
              <w:rPr>
                <w:rFonts w:ascii="Garamond" w:hAnsi="Garamond"/>
              </w:rPr>
              <w:t xml:space="preserve">Responsible for organisation and delivery of own workload within defined parameters and objectives. </w:t>
            </w:r>
          </w:p>
          <w:p w:rsidR="00E83E33" w:rsidRPr="00E67CBE" w:rsidRDefault="00E83E33" w:rsidP="00E83E33">
            <w:pPr>
              <w:numPr>
                <w:ilvl w:val="0"/>
                <w:numId w:val="16"/>
              </w:numPr>
              <w:rPr>
                <w:rFonts w:ascii="Garamond" w:hAnsi="Garamond" w:cs="Arial"/>
                <w:b/>
                <w:bCs/>
              </w:rPr>
            </w:pPr>
            <w:r w:rsidRPr="00E67CBE">
              <w:rPr>
                <w:rFonts w:ascii="Garamond" w:hAnsi="Garamond"/>
              </w:rPr>
              <w:t>Provide regular reports on project progress to management and other key partners.</w:t>
            </w:r>
          </w:p>
          <w:p w:rsidR="00E83E33" w:rsidRPr="00E67CBE" w:rsidRDefault="00E83E33" w:rsidP="0059352C">
            <w:pPr>
              <w:rPr>
                <w:rFonts w:ascii="Garamond" w:hAnsi="Garamond" w:cs="Arial"/>
                <w:b/>
                <w:bCs/>
              </w:rPr>
            </w:pPr>
          </w:p>
          <w:p w:rsidR="00E83E33" w:rsidRPr="00E67CBE" w:rsidRDefault="00E83E33" w:rsidP="0059352C">
            <w:pPr>
              <w:rPr>
                <w:rFonts w:ascii="Garamond" w:hAnsi="Garamond" w:cs="Arial"/>
                <w:b/>
                <w:bCs/>
              </w:rPr>
            </w:pPr>
          </w:p>
        </w:tc>
      </w:tr>
    </w:tbl>
    <w:p w:rsidR="00E83E33" w:rsidRPr="00E67CBE" w:rsidRDefault="00E83E33" w:rsidP="00E83E33">
      <w:pPr>
        <w:rPr>
          <w:rFonts w:ascii="Garamond" w:hAnsi="Garamond"/>
        </w:rPr>
      </w:pPr>
      <w:r w:rsidRPr="00E67CBE">
        <w:rPr>
          <w:rFonts w:ascii="Garamond" w:hAnsi="Garamond"/>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bCs/>
                <w:u w:val="single"/>
              </w:rPr>
            </w:pPr>
            <w:r w:rsidRPr="00E67CBE">
              <w:rPr>
                <w:rFonts w:ascii="Garamond" w:hAnsi="Garamond" w:cs="Arial"/>
                <w:b/>
                <w:bCs/>
              </w:rPr>
              <w:lastRenderedPageBreak/>
              <w:t>EQUIPMENT &amp; MACHINERY</w:t>
            </w:r>
          </w:p>
          <w:p w:rsidR="00E83E33" w:rsidRPr="00E67CBE" w:rsidRDefault="00E83E33" w:rsidP="0059352C">
            <w:pPr>
              <w:rPr>
                <w:rFonts w:ascii="Garamond" w:hAnsi="Garamond" w:cs="Arial"/>
                <w:b/>
                <w:bCs/>
                <w:u w:val="single"/>
              </w:rPr>
            </w:pPr>
          </w:p>
          <w:p w:rsidR="00E83E33" w:rsidRPr="00E67CBE" w:rsidRDefault="00E83E33" w:rsidP="00E83E33">
            <w:pPr>
              <w:numPr>
                <w:ilvl w:val="0"/>
                <w:numId w:val="17"/>
              </w:numPr>
              <w:rPr>
                <w:rFonts w:ascii="Garamond" w:hAnsi="Garamond"/>
              </w:rPr>
            </w:pPr>
            <w:r w:rsidRPr="00E67CBE">
              <w:rPr>
                <w:rFonts w:ascii="Garamond" w:hAnsi="Garamond"/>
              </w:rPr>
              <w:t>Health Improvement Practitioners have a regular (daily) requirement to use a range of computer software packages to develop or create reports, documents and drawings.</w:t>
            </w:r>
          </w:p>
          <w:p w:rsidR="00E83E33" w:rsidRPr="00E67CBE" w:rsidRDefault="00E83E33" w:rsidP="00E83E33">
            <w:pPr>
              <w:numPr>
                <w:ilvl w:val="0"/>
                <w:numId w:val="17"/>
              </w:numPr>
              <w:rPr>
                <w:rFonts w:ascii="Garamond" w:hAnsi="Garamond"/>
              </w:rPr>
            </w:pPr>
            <w:r w:rsidRPr="00E67CBE">
              <w:rPr>
                <w:rFonts w:ascii="Garamond" w:hAnsi="Garamond"/>
              </w:rPr>
              <w:t>Training equipment and resources, including topic-based materials.</w:t>
            </w:r>
          </w:p>
          <w:p w:rsidR="00E83E33" w:rsidRPr="00E67CBE" w:rsidRDefault="00E83E33" w:rsidP="00E83E33">
            <w:pPr>
              <w:numPr>
                <w:ilvl w:val="0"/>
                <w:numId w:val="17"/>
              </w:numPr>
              <w:rPr>
                <w:rFonts w:ascii="Garamond" w:hAnsi="Garamond"/>
              </w:rPr>
            </w:pPr>
            <w:r w:rsidRPr="00E67CBE">
              <w:rPr>
                <w:rFonts w:ascii="Garamond" w:hAnsi="Garamond"/>
              </w:rPr>
              <w:t>Resources for programme development e.g. models, diagrams, carbon monoxide measures, literature and display equipment.</w:t>
            </w:r>
          </w:p>
          <w:p w:rsidR="00E83E33" w:rsidRPr="00E67CBE" w:rsidRDefault="00E83E33" w:rsidP="00E83E33">
            <w:pPr>
              <w:numPr>
                <w:ilvl w:val="0"/>
                <w:numId w:val="17"/>
              </w:numPr>
              <w:rPr>
                <w:rFonts w:ascii="Garamond" w:hAnsi="Garamond" w:cs="Arial"/>
                <w:bCs/>
              </w:rPr>
            </w:pPr>
            <w:r w:rsidRPr="00E67CBE">
              <w:rPr>
                <w:rFonts w:ascii="Garamond" w:hAnsi="Garamond"/>
              </w:rPr>
              <w:t>Use of own transport.</w:t>
            </w:r>
          </w:p>
          <w:p w:rsidR="00E83E33" w:rsidRPr="00E67CBE" w:rsidRDefault="00E83E33" w:rsidP="0059352C">
            <w:pPr>
              <w:rPr>
                <w:rFonts w:ascii="Garamond" w:hAnsi="Garamond" w:cs="Arial"/>
                <w:b/>
                <w:bCs/>
              </w:rPr>
            </w:pPr>
          </w:p>
        </w:tc>
      </w:tr>
    </w:tbl>
    <w:p w:rsidR="00E83E33" w:rsidRPr="00E67CBE" w:rsidRDefault="00E83E33" w:rsidP="00E83E33">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83E33" w:rsidRDefault="00E83E33" w:rsidP="00E83E33">
            <w:pPr>
              <w:numPr>
                <w:ilvl w:val="0"/>
                <w:numId w:val="6"/>
              </w:numPr>
              <w:rPr>
                <w:rFonts w:ascii="Garamond" w:hAnsi="Garamond" w:cs="Arial"/>
                <w:b/>
                <w:bCs/>
                <w:u w:val="single"/>
              </w:rPr>
            </w:pPr>
            <w:r w:rsidRPr="00E83E33">
              <w:rPr>
                <w:rFonts w:ascii="Garamond" w:hAnsi="Garamond" w:cs="Arial"/>
                <w:b/>
              </w:rPr>
              <w:t>SYSTEMS</w:t>
            </w:r>
          </w:p>
          <w:p w:rsidR="00E83E33" w:rsidRPr="00E83E33" w:rsidRDefault="00E83E33" w:rsidP="0059352C">
            <w:pPr>
              <w:rPr>
                <w:rFonts w:ascii="Garamond" w:hAnsi="Garamond" w:cs="Arial"/>
              </w:rPr>
            </w:pP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Adherence to WHO Health Promotion principles.</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Scottish Executive and NHS Lanarkshire priorities for health improvement.</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Delivery of WHO, European and national Health Promotion initiatives, models, settings approaches and guidelines e.g. Health Promoting Schools, Scotland’s Health At Work programme, UNICEF Breastfeeding initiative.</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Health Promotion Department Business planning procedures.</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Project Management approach to project work.</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Regular supervisory sessions and 6-monthly Personal Development Plan interviews with line manager.</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NHS Lanarkshire policies and procedures e.g. confidentiality.</w:t>
            </w:r>
          </w:p>
          <w:p w:rsidR="00E83E33" w:rsidRPr="00E83E33" w:rsidRDefault="00E83E33" w:rsidP="00E83E33">
            <w:pPr>
              <w:pStyle w:val="BodyText2"/>
              <w:numPr>
                <w:ilvl w:val="0"/>
                <w:numId w:val="19"/>
              </w:numPr>
              <w:jc w:val="both"/>
              <w:rPr>
                <w:rFonts w:ascii="Garamond" w:hAnsi="Garamond"/>
                <w:b w:val="0"/>
                <w:sz w:val="24"/>
              </w:rPr>
            </w:pPr>
            <w:r w:rsidRPr="00E83E33">
              <w:rPr>
                <w:rFonts w:ascii="Garamond" w:hAnsi="Garamond"/>
                <w:b w:val="0"/>
                <w:sz w:val="24"/>
              </w:rPr>
              <w:t>Departmental procedures regarding timesheets, annual leave, sickness and other absence, procurement.</w:t>
            </w:r>
          </w:p>
          <w:p w:rsidR="00E83E33" w:rsidRPr="00E67CBE" w:rsidRDefault="00E83E33" w:rsidP="0059352C">
            <w:pPr>
              <w:rPr>
                <w:rFonts w:ascii="Garamond" w:hAnsi="Garamond" w:cs="Arial"/>
                <w:b/>
              </w:rPr>
            </w:pPr>
          </w:p>
        </w:tc>
      </w:tr>
    </w:tbl>
    <w:p w:rsidR="00E83E33" w:rsidRPr="00E67CBE" w:rsidRDefault="00E83E33" w:rsidP="00E83E33">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rPr>
            </w:pPr>
            <w:r w:rsidRPr="00E67CBE">
              <w:rPr>
                <w:rFonts w:ascii="Garamond" w:hAnsi="Garamond" w:cs="Arial"/>
                <w:b/>
              </w:rPr>
              <w:t>DECISIONS &amp; JUDGEMENTS</w:t>
            </w:r>
          </w:p>
          <w:p w:rsidR="00E83E33" w:rsidRPr="00E67CBE" w:rsidRDefault="00E83E33" w:rsidP="0059352C">
            <w:pPr>
              <w:rPr>
                <w:rFonts w:ascii="Garamond" w:hAnsi="Garamond" w:cs="Arial"/>
              </w:rPr>
            </w:pPr>
          </w:p>
          <w:p w:rsidR="00E83E33" w:rsidRPr="00E67CBE" w:rsidRDefault="00E83E33" w:rsidP="00E83E33">
            <w:pPr>
              <w:numPr>
                <w:ilvl w:val="0"/>
                <w:numId w:val="18"/>
              </w:numPr>
              <w:rPr>
                <w:rFonts w:ascii="Garamond" w:hAnsi="Garamond"/>
              </w:rPr>
            </w:pPr>
            <w:r w:rsidRPr="00E67CBE">
              <w:rPr>
                <w:rFonts w:ascii="Garamond" w:hAnsi="Garamond"/>
              </w:rPr>
              <w:t>Identification and liaison with key partners e.g. locality General Managers and staff, Local Authority Health Improvement Officers, Partnership Managers, Education and Social Care staff, volunteers.</w:t>
            </w:r>
          </w:p>
          <w:p w:rsidR="00E83E33" w:rsidRPr="00E67CBE" w:rsidRDefault="00E83E33" w:rsidP="00E83E33">
            <w:pPr>
              <w:numPr>
                <w:ilvl w:val="0"/>
                <w:numId w:val="18"/>
              </w:numPr>
              <w:rPr>
                <w:rFonts w:ascii="Garamond" w:hAnsi="Garamond"/>
              </w:rPr>
            </w:pPr>
            <w:r w:rsidRPr="00E67CBE">
              <w:rPr>
                <w:rFonts w:ascii="Garamond" w:hAnsi="Garamond"/>
              </w:rPr>
              <w:t>Planning activities in partnership according to health promotion principles and practice, national and local priorities and needs, and  available resources, whilst considering the priorities, practices and</w:t>
            </w:r>
            <w:r>
              <w:rPr>
                <w:rFonts w:ascii="Garamond" w:hAnsi="Garamond"/>
              </w:rPr>
              <w:t xml:space="preserve"> </w:t>
            </w:r>
            <w:r w:rsidRPr="00E67CBE">
              <w:rPr>
                <w:rFonts w:ascii="Garamond" w:hAnsi="Garamond"/>
              </w:rPr>
              <w:t>resources of partners.</w:t>
            </w:r>
          </w:p>
          <w:p w:rsidR="00E83E33" w:rsidRPr="00E67CBE" w:rsidRDefault="00E83E33" w:rsidP="00E83E33">
            <w:pPr>
              <w:numPr>
                <w:ilvl w:val="0"/>
                <w:numId w:val="18"/>
              </w:numPr>
              <w:rPr>
                <w:rFonts w:ascii="Garamond" w:hAnsi="Garamond"/>
              </w:rPr>
            </w:pPr>
            <w:r w:rsidRPr="00E67CBE">
              <w:rPr>
                <w:rFonts w:ascii="Garamond" w:hAnsi="Garamond"/>
              </w:rPr>
              <w:t>Draw on the evidence base and examples of good practice for the development of effective health promotion activities.</w:t>
            </w:r>
          </w:p>
          <w:p w:rsidR="00E83E33" w:rsidRPr="00E67CBE" w:rsidRDefault="00E83E33" w:rsidP="00E83E33">
            <w:pPr>
              <w:numPr>
                <w:ilvl w:val="0"/>
                <w:numId w:val="18"/>
              </w:numPr>
              <w:rPr>
                <w:rFonts w:ascii="Garamond" w:hAnsi="Garamond"/>
              </w:rPr>
            </w:pPr>
            <w:r w:rsidRPr="00E67CBE">
              <w:rPr>
                <w:rFonts w:ascii="Garamond" w:hAnsi="Garamond"/>
              </w:rPr>
              <w:t>Conduct evaluations of health promotion initiatives in order to develop the evidence base and develop best practice.</w:t>
            </w:r>
          </w:p>
          <w:p w:rsidR="00E83E33" w:rsidRPr="00E67CBE" w:rsidRDefault="00E83E33" w:rsidP="00E83E33">
            <w:pPr>
              <w:numPr>
                <w:ilvl w:val="0"/>
                <w:numId w:val="18"/>
              </w:numPr>
              <w:rPr>
                <w:rFonts w:ascii="Garamond" w:hAnsi="Garamond"/>
              </w:rPr>
            </w:pPr>
            <w:r w:rsidRPr="00E67CBE">
              <w:rPr>
                <w:rFonts w:ascii="Garamond" w:hAnsi="Garamond"/>
              </w:rPr>
              <w:t>Responsible for day-to-day organisation and delivery of health promotion activity.</w:t>
            </w:r>
          </w:p>
          <w:p w:rsidR="00E83E33" w:rsidRPr="00E67CBE" w:rsidRDefault="00E83E33" w:rsidP="00E83E33">
            <w:pPr>
              <w:numPr>
                <w:ilvl w:val="0"/>
                <w:numId w:val="18"/>
              </w:numPr>
              <w:rPr>
                <w:rFonts w:ascii="Garamond" w:hAnsi="Garamond"/>
              </w:rPr>
            </w:pPr>
            <w:r w:rsidRPr="00E67CBE">
              <w:rPr>
                <w:rFonts w:ascii="Garamond" w:hAnsi="Garamond"/>
              </w:rPr>
              <w:t>Effective problem-solving abilities.</w:t>
            </w:r>
          </w:p>
          <w:p w:rsidR="00E83E33" w:rsidRPr="00E67CBE" w:rsidRDefault="00E83E33" w:rsidP="00E83E33">
            <w:pPr>
              <w:numPr>
                <w:ilvl w:val="0"/>
                <w:numId w:val="18"/>
              </w:numPr>
              <w:rPr>
                <w:rFonts w:ascii="Garamond" w:hAnsi="Garamond"/>
              </w:rPr>
            </w:pPr>
            <w:r w:rsidRPr="00E67CBE">
              <w:rPr>
                <w:rFonts w:ascii="Garamond" w:hAnsi="Garamond"/>
              </w:rPr>
              <w:t>Allocation and co-ordination of resources.</w:t>
            </w:r>
          </w:p>
          <w:p w:rsidR="00E83E33" w:rsidRPr="00E67CBE" w:rsidRDefault="00E83E33" w:rsidP="00E83E33">
            <w:pPr>
              <w:numPr>
                <w:ilvl w:val="0"/>
                <w:numId w:val="18"/>
              </w:numPr>
              <w:rPr>
                <w:rFonts w:ascii="Garamond" w:hAnsi="Garamond"/>
              </w:rPr>
            </w:pPr>
            <w:r w:rsidRPr="00E67CBE">
              <w:rPr>
                <w:rFonts w:ascii="Garamond" w:hAnsi="Garamond"/>
              </w:rPr>
              <w:t>Monthly or six-weekly supervision with line manager regarding all aspects of planning and delivery of health promotion services.</w:t>
            </w:r>
          </w:p>
          <w:p w:rsidR="00E83E33" w:rsidRPr="00E67CBE" w:rsidRDefault="00E83E33" w:rsidP="0059352C">
            <w:pPr>
              <w:rPr>
                <w:rFonts w:ascii="Garamond" w:hAnsi="Garamond" w:cs="Arial"/>
                <w:b/>
                <w:bCs/>
              </w:rPr>
            </w:pPr>
          </w:p>
        </w:tc>
      </w:tr>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rPr>
            </w:pPr>
            <w:r w:rsidRPr="00E67CBE">
              <w:rPr>
                <w:rFonts w:ascii="Garamond" w:hAnsi="Garamond" w:cs="Arial"/>
                <w:b/>
              </w:rPr>
              <w:lastRenderedPageBreak/>
              <w:t>COMMUNICATIONS &amp; RELATIONSHIPS</w:t>
            </w:r>
          </w:p>
          <w:p w:rsidR="00E83E33" w:rsidRPr="00E67CBE" w:rsidRDefault="00E83E33" w:rsidP="0059352C">
            <w:pPr>
              <w:rPr>
                <w:rFonts w:ascii="Garamond" w:hAnsi="Garamond" w:cs="Arial"/>
                <w:b/>
              </w:rPr>
            </w:pPr>
          </w:p>
          <w:p w:rsidR="00E83E33" w:rsidRPr="00E67CBE" w:rsidRDefault="00E83E33" w:rsidP="0059352C">
            <w:pPr>
              <w:rPr>
                <w:rFonts w:ascii="Garamond" w:hAnsi="Garamond"/>
              </w:rPr>
            </w:pPr>
            <w:r w:rsidRPr="00E67CBE">
              <w:rPr>
                <w:rFonts w:ascii="Garamond" w:hAnsi="Garamond"/>
              </w:rPr>
              <w:t>Communicate and build effective relationships with:</w:t>
            </w:r>
          </w:p>
          <w:p w:rsidR="00E83E33" w:rsidRPr="00CE49F2" w:rsidRDefault="00E83E33" w:rsidP="00E83E33">
            <w:pPr>
              <w:numPr>
                <w:ilvl w:val="0"/>
                <w:numId w:val="26"/>
              </w:numPr>
              <w:rPr>
                <w:rFonts w:ascii="Garamond" w:hAnsi="Garamond"/>
              </w:rPr>
            </w:pPr>
            <w:r w:rsidRPr="00CE49F2">
              <w:rPr>
                <w:rFonts w:ascii="Garamond" w:hAnsi="Garamond"/>
              </w:rPr>
              <w:t>Colleagues within the Health Promotion Department e.g. HPD Senior Management Team, Project teams, support staff, library staff, Graphics and Design personnel.</w:t>
            </w:r>
          </w:p>
          <w:p w:rsidR="00E83E33" w:rsidRPr="00E67CBE" w:rsidRDefault="00E83E33" w:rsidP="00E83E33">
            <w:pPr>
              <w:numPr>
                <w:ilvl w:val="0"/>
                <w:numId w:val="26"/>
              </w:numPr>
              <w:rPr>
                <w:rFonts w:ascii="Garamond" w:hAnsi="Garamond"/>
              </w:rPr>
            </w:pPr>
            <w:r w:rsidRPr="00E67CBE">
              <w:rPr>
                <w:rFonts w:ascii="Garamond" w:hAnsi="Garamond"/>
              </w:rPr>
              <w:t>Other NHS colleagues such as from Department of Public Health, General Managers, Public Health Practitioners, Nursing staff, GP’s, Oral Health Educators etc.</w:t>
            </w:r>
          </w:p>
          <w:p w:rsidR="00E83E33" w:rsidRPr="00E67CBE" w:rsidRDefault="00E83E33" w:rsidP="00E83E33">
            <w:pPr>
              <w:numPr>
                <w:ilvl w:val="0"/>
                <w:numId w:val="26"/>
              </w:numPr>
              <w:rPr>
                <w:rFonts w:ascii="Garamond" w:hAnsi="Garamond"/>
              </w:rPr>
            </w:pPr>
            <w:r w:rsidRPr="00E67CBE">
              <w:rPr>
                <w:rFonts w:ascii="Garamond" w:hAnsi="Garamond"/>
              </w:rPr>
              <w:t>Colleagues within Local Authorities, Community Planning Partners and other public agencies e.g. Police, Housing.</w:t>
            </w:r>
          </w:p>
          <w:p w:rsidR="00E83E33" w:rsidRPr="00E67CBE" w:rsidRDefault="00E83E33" w:rsidP="00E83E33">
            <w:pPr>
              <w:numPr>
                <w:ilvl w:val="0"/>
                <w:numId w:val="26"/>
              </w:numPr>
              <w:rPr>
                <w:rFonts w:ascii="Garamond" w:hAnsi="Garamond"/>
              </w:rPr>
            </w:pPr>
            <w:r w:rsidRPr="00E67CBE">
              <w:rPr>
                <w:rFonts w:ascii="Garamond" w:hAnsi="Garamond"/>
              </w:rPr>
              <w:t>Voluntary sector organisations.</w:t>
            </w:r>
          </w:p>
          <w:p w:rsidR="00E83E33" w:rsidRPr="00E67CBE" w:rsidRDefault="00E83E33" w:rsidP="00E83E33">
            <w:pPr>
              <w:numPr>
                <w:ilvl w:val="0"/>
                <w:numId w:val="26"/>
              </w:numPr>
              <w:rPr>
                <w:rFonts w:ascii="Garamond" w:hAnsi="Garamond"/>
              </w:rPr>
            </w:pPr>
            <w:r w:rsidRPr="00E67CBE">
              <w:rPr>
                <w:rFonts w:ascii="Garamond" w:hAnsi="Garamond"/>
              </w:rPr>
              <w:t>National networking groups and forums.</w:t>
            </w:r>
          </w:p>
          <w:p w:rsidR="00E83E33" w:rsidRPr="00E67CBE" w:rsidRDefault="00E83E33" w:rsidP="00E83E33">
            <w:pPr>
              <w:numPr>
                <w:ilvl w:val="0"/>
                <w:numId w:val="26"/>
              </w:numPr>
              <w:rPr>
                <w:rFonts w:ascii="Garamond" w:hAnsi="Garamond"/>
              </w:rPr>
            </w:pPr>
            <w:r w:rsidRPr="00E67CBE">
              <w:rPr>
                <w:rFonts w:ascii="Garamond" w:hAnsi="Garamond"/>
              </w:rPr>
              <w:t>Private sector including Managing Directors, Enterprise Organisations and front-line staff.</w:t>
            </w:r>
          </w:p>
          <w:p w:rsidR="00E83E33" w:rsidRPr="00E67CBE" w:rsidRDefault="00E83E33" w:rsidP="00E83E33">
            <w:pPr>
              <w:numPr>
                <w:ilvl w:val="0"/>
                <w:numId w:val="26"/>
              </w:numPr>
              <w:rPr>
                <w:rFonts w:ascii="Garamond" w:hAnsi="Garamond"/>
              </w:rPr>
            </w:pPr>
            <w:r w:rsidRPr="00E67CBE">
              <w:rPr>
                <w:rFonts w:ascii="Garamond" w:hAnsi="Garamond"/>
              </w:rPr>
              <w:t>Members of the public including children and young people, volunteers, service users and carers.</w:t>
            </w:r>
          </w:p>
          <w:p w:rsidR="00E83E33" w:rsidRPr="00E67CBE" w:rsidRDefault="00E83E33" w:rsidP="00E83E33">
            <w:pPr>
              <w:numPr>
                <w:ilvl w:val="0"/>
                <w:numId w:val="26"/>
              </w:numPr>
              <w:rPr>
                <w:rFonts w:ascii="Garamond" w:hAnsi="Garamond"/>
              </w:rPr>
            </w:pPr>
            <w:r w:rsidRPr="00E67CBE">
              <w:rPr>
                <w:rFonts w:ascii="Garamond" w:hAnsi="Garamond"/>
              </w:rPr>
              <w:t>The media and press.</w:t>
            </w:r>
          </w:p>
          <w:p w:rsidR="00E83E33" w:rsidRPr="00E67CBE" w:rsidRDefault="00E83E33" w:rsidP="0059352C">
            <w:pPr>
              <w:rPr>
                <w:rFonts w:ascii="Garamond" w:hAnsi="Garamond"/>
              </w:rPr>
            </w:pPr>
          </w:p>
          <w:p w:rsidR="00E83E33" w:rsidRPr="00E67CBE" w:rsidRDefault="00E83E33" w:rsidP="0059352C">
            <w:pPr>
              <w:rPr>
                <w:rFonts w:ascii="Garamond" w:hAnsi="Garamond"/>
              </w:rPr>
            </w:pPr>
            <w:r w:rsidRPr="00E67CBE">
              <w:rPr>
                <w:rFonts w:ascii="Garamond" w:hAnsi="Garamond"/>
              </w:rPr>
              <w:t>Communications can be either written or verbal and can take the form of:</w:t>
            </w:r>
          </w:p>
          <w:p w:rsidR="00E83E33" w:rsidRPr="00E67CBE" w:rsidRDefault="00E83E33" w:rsidP="00E83E33">
            <w:pPr>
              <w:numPr>
                <w:ilvl w:val="0"/>
                <w:numId w:val="25"/>
              </w:numPr>
              <w:rPr>
                <w:rFonts w:ascii="Garamond" w:hAnsi="Garamond"/>
              </w:rPr>
            </w:pPr>
            <w:r w:rsidRPr="00E67CBE">
              <w:rPr>
                <w:rFonts w:ascii="Garamond" w:hAnsi="Garamond"/>
              </w:rPr>
              <w:t>Membership of committees and forums.</w:t>
            </w:r>
          </w:p>
          <w:p w:rsidR="00E83E33" w:rsidRPr="00E67CBE" w:rsidRDefault="00E83E33" w:rsidP="00E83E33">
            <w:pPr>
              <w:numPr>
                <w:ilvl w:val="0"/>
                <w:numId w:val="25"/>
              </w:numPr>
              <w:rPr>
                <w:rFonts w:ascii="Garamond" w:hAnsi="Garamond"/>
              </w:rPr>
            </w:pPr>
            <w:r w:rsidRPr="00E67CBE">
              <w:rPr>
                <w:rFonts w:ascii="Garamond" w:hAnsi="Garamond"/>
              </w:rPr>
              <w:t>Provision of training.</w:t>
            </w:r>
          </w:p>
          <w:p w:rsidR="00E83E33" w:rsidRPr="00E67CBE" w:rsidRDefault="00E83E33" w:rsidP="00E83E33">
            <w:pPr>
              <w:numPr>
                <w:ilvl w:val="0"/>
                <w:numId w:val="25"/>
              </w:numPr>
              <w:rPr>
                <w:rFonts w:ascii="Garamond" w:hAnsi="Garamond"/>
              </w:rPr>
            </w:pPr>
            <w:r w:rsidRPr="00E67CBE">
              <w:rPr>
                <w:rFonts w:ascii="Garamond" w:hAnsi="Garamond"/>
              </w:rPr>
              <w:t xml:space="preserve">Presentations to forums such as conferences, other professional bodies, service user and carer groups etc.  </w:t>
            </w:r>
          </w:p>
          <w:p w:rsidR="00E83E33" w:rsidRPr="00E67CBE" w:rsidRDefault="00E83E33" w:rsidP="00E83E33">
            <w:pPr>
              <w:numPr>
                <w:ilvl w:val="0"/>
                <w:numId w:val="25"/>
              </w:numPr>
              <w:rPr>
                <w:rFonts w:ascii="Garamond" w:hAnsi="Garamond"/>
              </w:rPr>
            </w:pPr>
            <w:r w:rsidRPr="00E67CBE">
              <w:rPr>
                <w:rFonts w:ascii="Garamond" w:hAnsi="Garamond"/>
              </w:rPr>
              <w:t>Formal and informal networking e.g. at events.</w:t>
            </w:r>
          </w:p>
          <w:p w:rsidR="00E83E33" w:rsidRPr="00E67CBE" w:rsidRDefault="00E83E33" w:rsidP="00E83E33">
            <w:pPr>
              <w:numPr>
                <w:ilvl w:val="0"/>
                <w:numId w:val="25"/>
              </w:numPr>
              <w:rPr>
                <w:rFonts w:ascii="Garamond" w:hAnsi="Garamond"/>
              </w:rPr>
            </w:pPr>
            <w:r w:rsidRPr="00E67CBE">
              <w:rPr>
                <w:rFonts w:ascii="Garamond" w:hAnsi="Garamond"/>
              </w:rPr>
              <w:t>Visually presenting health promotion information e.g. development of literature, publicity material, displays.</w:t>
            </w:r>
          </w:p>
          <w:p w:rsidR="00E83E33" w:rsidRPr="00E67CBE" w:rsidRDefault="00E83E33" w:rsidP="00E83E33">
            <w:pPr>
              <w:numPr>
                <w:ilvl w:val="0"/>
                <w:numId w:val="25"/>
              </w:numPr>
              <w:rPr>
                <w:rFonts w:ascii="Garamond" w:hAnsi="Garamond"/>
              </w:rPr>
            </w:pPr>
            <w:r w:rsidRPr="00E67CBE">
              <w:rPr>
                <w:rFonts w:ascii="Garamond" w:hAnsi="Garamond"/>
              </w:rPr>
              <w:t>Providing and receiving daily correspondence and written communication using a number of formats: electronically, via postal letter, telephone, reports, project management plans, articles and press releases, publicity material and health promotion literature, training materials e.g. overheads, handouts.</w:t>
            </w:r>
          </w:p>
          <w:p w:rsidR="00E83E33" w:rsidRDefault="00E83E33" w:rsidP="0059352C">
            <w:pPr>
              <w:rPr>
                <w:rFonts w:ascii="Garamond" w:hAnsi="Garamond"/>
              </w:rPr>
            </w:pPr>
          </w:p>
          <w:p w:rsidR="00E83E33" w:rsidRPr="00E67CBE" w:rsidRDefault="00E83E33" w:rsidP="0059352C">
            <w:pPr>
              <w:rPr>
                <w:rFonts w:ascii="Garamond" w:hAnsi="Garamond" w:cs="Arial"/>
              </w:rPr>
            </w:pPr>
            <w:r>
              <w:rPr>
                <w:rFonts w:ascii="Garamond" w:hAnsi="Garamond"/>
              </w:rPr>
              <w:t>C</w:t>
            </w:r>
            <w:r w:rsidRPr="00E67CBE">
              <w:rPr>
                <w:rFonts w:ascii="Garamond" w:hAnsi="Garamond"/>
              </w:rPr>
              <w:t>ommunications are intended to inform, educate, provide leadership and guidance re. health promotion policy and practice, develop the evidence base, publicise initiatives, improve access to services, develop workforce capacity and empower people to make informed choices regarding health-related behaviour.</w:t>
            </w:r>
          </w:p>
          <w:p w:rsidR="00E83E33" w:rsidRPr="00E67CBE" w:rsidRDefault="00E83E33" w:rsidP="0059352C">
            <w:pPr>
              <w:rPr>
                <w:rFonts w:ascii="Garamond" w:hAnsi="Garamond" w:cs="Arial"/>
              </w:rPr>
            </w:pPr>
          </w:p>
        </w:tc>
      </w:tr>
    </w:tbl>
    <w:p w:rsidR="00E83E33" w:rsidRPr="00E67CBE" w:rsidRDefault="00E83E33" w:rsidP="00E83E33">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rPr>
            </w:pPr>
            <w:r w:rsidRPr="00E67CBE">
              <w:rPr>
                <w:rFonts w:ascii="Garamond" w:hAnsi="Garamond" w:cs="Arial"/>
                <w:b/>
              </w:rPr>
              <w:lastRenderedPageBreak/>
              <w:t>DEMANDS OF THE JOB (physical, mental, emotional)</w:t>
            </w:r>
          </w:p>
          <w:p w:rsidR="00E83E33" w:rsidRPr="00E67CBE" w:rsidRDefault="00E83E33" w:rsidP="0059352C">
            <w:pPr>
              <w:rPr>
                <w:rFonts w:ascii="Garamond" w:hAnsi="Garamond" w:cs="Arial"/>
                <w:b/>
              </w:rPr>
            </w:pPr>
          </w:p>
          <w:p w:rsidR="00E83E33" w:rsidRPr="00E67CBE" w:rsidRDefault="00E83E33" w:rsidP="0059352C">
            <w:pPr>
              <w:rPr>
                <w:rFonts w:ascii="Garamond" w:hAnsi="Garamond"/>
                <w:b/>
              </w:rPr>
            </w:pPr>
            <w:r w:rsidRPr="00E67CBE">
              <w:rPr>
                <w:rFonts w:ascii="Garamond" w:hAnsi="Garamond"/>
                <w:b/>
              </w:rPr>
              <w:t xml:space="preserve">Physical: </w:t>
            </w:r>
          </w:p>
          <w:p w:rsidR="00E83E33" w:rsidRPr="00E67CBE" w:rsidRDefault="00E83E33" w:rsidP="00E83E33">
            <w:pPr>
              <w:numPr>
                <w:ilvl w:val="0"/>
                <w:numId w:val="20"/>
              </w:numPr>
              <w:rPr>
                <w:rFonts w:ascii="Garamond" w:hAnsi="Garamond"/>
              </w:rPr>
            </w:pPr>
            <w:r w:rsidRPr="00E67CBE">
              <w:rPr>
                <w:rFonts w:ascii="Garamond" w:hAnsi="Garamond"/>
              </w:rPr>
              <w:t>Frequent driving and travel to locations both within and outwith Lanarkshire for meetings, events, training etc.</w:t>
            </w:r>
          </w:p>
          <w:p w:rsidR="00E83E33" w:rsidRPr="00E67CBE" w:rsidRDefault="00E83E33" w:rsidP="00E83E33">
            <w:pPr>
              <w:numPr>
                <w:ilvl w:val="0"/>
                <w:numId w:val="20"/>
              </w:numPr>
              <w:rPr>
                <w:rFonts w:ascii="Garamond" w:hAnsi="Garamond"/>
              </w:rPr>
            </w:pPr>
            <w:r w:rsidRPr="00E67CBE">
              <w:rPr>
                <w:rFonts w:ascii="Garamond" w:hAnsi="Garamond"/>
              </w:rPr>
              <w:t>There is an occasional requirement to transport, carry and utilise project materials, training equipment and display materials.</w:t>
            </w:r>
          </w:p>
          <w:p w:rsidR="00E83E33" w:rsidRPr="00E67CBE" w:rsidRDefault="00E83E33" w:rsidP="00E83E33">
            <w:pPr>
              <w:numPr>
                <w:ilvl w:val="0"/>
                <w:numId w:val="20"/>
              </w:numPr>
              <w:rPr>
                <w:rFonts w:ascii="Garamond" w:hAnsi="Garamond"/>
              </w:rPr>
            </w:pPr>
            <w:r w:rsidRPr="00E67CBE">
              <w:rPr>
                <w:rFonts w:ascii="Garamond" w:hAnsi="Garamond"/>
              </w:rPr>
              <w:t>Physical demands of organising and delivering training.</w:t>
            </w:r>
          </w:p>
          <w:p w:rsidR="00E83E33" w:rsidRPr="00E67CBE" w:rsidRDefault="00E83E33" w:rsidP="00E83E33">
            <w:pPr>
              <w:numPr>
                <w:ilvl w:val="0"/>
                <w:numId w:val="20"/>
              </w:numPr>
              <w:rPr>
                <w:rFonts w:ascii="Garamond" w:hAnsi="Garamond"/>
              </w:rPr>
            </w:pPr>
            <w:r w:rsidRPr="00E67CBE">
              <w:rPr>
                <w:rFonts w:ascii="Garamond" w:hAnsi="Garamond"/>
              </w:rPr>
              <w:t>Out of hours working.</w:t>
            </w:r>
          </w:p>
          <w:p w:rsidR="00E83E33" w:rsidRPr="00E67CBE" w:rsidRDefault="00E83E33" w:rsidP="00E83E33">
            <w:pPr>
              <w:numPr>
                <w:ilvl w:val="0"/>
                <w:numId w:val="20"/>
              </w:numPr>
              <w:rPr>
                <w:rFonts w:ascii="Garamond" w:hAnsi="Garamond"/>
              </w:rPr>
            </w:pPr>
            <w:r w:rsidRPr="00E67CBE">
              <w:rPr>
                <w:rFonts w:ascii="Garamond" w:hAnsi="Garamond"/>
              </w:rPr>
              <w:t>Frequent accuracy of keyboard and numeracy skills.</w:t>
            </w:r>
          </w:p>
          <w:p w:rsidR="00E83E33" w:rsidRDefault="00E83E33" w:rsidP="0059352C">
            <w:pPr>
              <w:rPr>
                <w:rFonts w:ascii="Garamond" w:hAnsi="Garamond"/>
              </w:rPr>
            </w:pPr>
          </w:p>
          <w:p w:rsidR="00E83E33" w:rsidRPr="00E67CBE" w:rsidRDefault="00E83E33" w:rsidP="0059352C">
            <w:pPr>
              <w:rPr>
                <w:rFonts w:ascii="Garamond" w:hAnsi="Garamond"/>
                <w:b/>
              </w:rPr>
            </w:pPr>
            <w:r w:rsidRPr="00E67CBE">
              <w:rPr>
                <w:rFonts w:ascii="Garamond" w:hAnsi="Garamond"/>
                <w:b/>
              </w:rPr>
              <w:t>Mental:</w:t>
            </w:r>
          </w:p>
          <w:p w:rsidR="00E83E33" w:rsidRPr="00E67CBE" w:rsidRDefault="00E83E33" w:rsidP="00E83E33">
            <w:pPr>
              <w:numPr>
                <w:ilvl w:val="0"/>
                <w:numId w:val="21"/>
              </w:numPr>
              <w:rPr>
                <w:rFonts w:ascii="Garamond" w:hAnsi="Garamond"/>
              </w:rPr>
            </w:pPr>
            <w:r w:rsidRPr="00E67CBE">
              <w:rPr>
                <w:rFonts w:ascii="Garamond" w:hAnsi="Garamond"/>
              </w:rPr>
              <w:t xml:space="preserve">Frequent need to meet deadlines and timescales in delivery of initiatives, preparation for meetings, presentations, training etc.  </w:t>
            </w:r>
          </w:p>
          <w:p w:rsidR="00E83E33" w:rsidRPr="00E67CBE" w:rsidRDefault="00E83E33" w:rsidP="00E83E33">
            <w:pPr>
              <w:numPr>
                <w:ilvl w:val="0"/>
                <w:numId w:val="21"/>
              </w:numPr>
              <w:rPr>
                <w:rFonts w:ascii="Garamond" w:hAnsi="Garamond"/>
              </w:rPr>
            </w:pPr>
            <w:r w:rsidRPr="00E67CBE">
              <w:rPr>
                <w:rFonts w:ascii="Garamond" w:hAnsi="Garamond"/>
              </w:rPr>
              <w:t>Organising substantial and diverse numbers of commitments and variety of tasks.</w:t>
            </w:r>
          </w:p>
          <w:p w:rsidR="00E83E33" w:rsidRPr="00E67CBE" w:rsidRDefault="00E83E33" w:rsidP="00E83E33">
            <w:pPr>
              <w:numPr>
                <w:ilvl w:val="0"/>
                <w:numId w:val="21"/>
              </w:numPr>
              <w:rPr>
                <w:rFonts w:ascii="Garamond" w:hAnsi="Garamond"/>
              </w:rPr>
            </w:pPr>
            <w:r w:rsidRPr="00E67CBE">
              <w:rPr>
                <w:rFonts w:ascii="Garamond" w:hAnsi="Garamond"/>
              </w:rPr>
              <w:t>Negotiating delivery of projects and being dependant on partners delivering.</w:t>
            </w:r>
          </w:p>
          <w:p w:rsidR="00E83E33" w:rsidRPr="00E67CBE" w:rsidRDefault="00E83E33" w:rsidP="00E83E33">
            <w:pPr>
              <w:numPr>
                <w:ilvl w:val="0"/>
                <w:numId w:val="21"/>
              </w:numPr>
              <w:rPr>
                <w:rFonts w:ascii="Garamond" w:hAnsi="Garamond"/>
              </w:rPr>
            </w:pPr>
            <w:r w:rsidRPr="00E67CBE">
              <w:rPr>
                <w:rFonts w:ascii="Garamond" w:hAnsi="Garamond"/>
              </w:rPr>
              <w:t>Representing NHS Lanarkshire and the Health Promotion Department at local and national forums.</w:t>
            </w:r>
          </w:p>
          <w:p w:rsidR="00E83E33" w:rsidRPr="00E67CBE" w:rsidRDefault="00E83E33" w:rsidP="00E83E33">
            <w:pPr>
              <w:numPr>
                <w:ilvl w:val="0"/>
                <w:numId w:val="21"/>
              </w:numPr>
              <w:rPr>
                <w:rFonts w:ascii="Garamond" w:hAnsi="Garamond"/>
              </w:rPr>
            </w:pPr>
            <w:r w:rsidRPr="00E67CBE">
              <w:rPr>
                <w:rFonts w:ascii="Garamond" w:hAnsi="Garamond"/>
              </w:rPr>
              <w:t>Frequent requirement for a high level of concentration and quick thinking required at meetings, in the delivery of training, group work and other activities.</w:t>
            </w:r>
          </w:p>
          <w:p w:rsidR="00E83E33" w:rsidRPr="00E67CBE" w:rsidRDefault="00E83E33" w:rsidP="00E83E33">
            <w:pPr>
              <w:numPr>
                <w:ilvl w:val="0"/>
                <w:numId w:val="21"/>
              </w:numPr>
              <w:rPr>
                <w:rFonts w:ascii="Garamond" w:hAnsi="Garamond"/>
              </w:rPr>
            </w:pPr>
            <w:r w:rsidRPr="00E67CBE">
              <w:rPr>
                <w:rFonts w:ascii="Garamond" w:hAnsi="Garamond"/>
              </w:rPr>
              <w:t>Frequent requirement for a high level of concentration and application of health promotion expertise to written communications especially proposals and reports.</w:t>
            </w:r>
          </w:p>
          <w:p w:rsidR="00E83E33" w:rsidRPr="00E67CBE" w:rsidRDefault="00E83E33" w:rsidP="00E83E33">
            <w:pPr>
              <w:numPr>
                <w:ilvl w:val="0"/>
                <w:numId w:val="21"/>
              </w:numPr>
              <w:rPr>
                <w:rFonts w:ascii="Garamond" w:hAnsi="Garamond"/>
              </w:rPr>
            </w:pPr>
            <w:r w:rsidRPr="00E67CBE">
              <w:rPr>
                <w:rFonts w:ascii="Garamond" w:hAnsi="Garamond"/>
              </w:rPr>
              <w:t>Frequent high standard of written and oral presentation skills required.</w:t>
            </w:r>
          </w:p>
          <w:p w:rsidR="00E83E33" w:rsidRPr="00E67CBE" w:rsidRDefault="00E83E33" w:rsidP="00E83E33">
            <w:pPr>
              <w:numPr>
                <w:ilvl w:val="0"/>
                <w:numId w:val="21"/>
              </w:numPr>
              <w:rPr>
                <w:rFonts w:ascii="Garamond" w:hAnsi="Garamond"/>
              </w:rPr>
            </w:pPr>
            <w:r w:rsidRPr="00E67CBE">
              <w:rPr>
                <w:rFonts w:ascii="Garamond" w:hAnsi="Garamond"/>
              </w:rPr>
              <w:t>High level of motivation and positive attitude required.</w:t>
            </w:r>
          </w:p>
          <w:p w:rsidR="00E83E33" w:rsidRPr="00E67CBE" w:rsidRDefault="00E83E33" w:rsidP="00E83E33">
            <w:pPr>
              <w:numPr>
                <w:ilvl w:val="0"/>
                <w:numId w:val="21"/>
              </w:numPr>
              <w:rPr>
                <w:rFonts w:ascii="Garamond" w:hAnsi="Garamond"/>
              </w:rPr>
            </w:pPr>
            <w:r w:rsidRPr="00E67CBE">
              <w:rPr>
                <w:rFonts w:ascii="Garamond" w:hAnsi="Garamond"/>
              </w:rPr>
              <w:t>Accuracy of record keeping including budgets, project files.</w:t>
            </w:r>
          </w:p>
          <w:p w:rsidR="00E83E33" w:rsidRPr="00E67CBE" w:rsidRDefault="00E83E33" w:rsidP="00E83E33">
            <w:pPr>
              <w:numPr>
                <w:ilvl w:val="0"/>
                <w:numId w:val="21"/>
              </w:numPr>
              <w:rPr>
                <w:rFonts w:ascii="Garamond" w:hAnsi="Garamond"/>
              </w:rPr>
            </w:pPr>
            <w:r w:rsidRPr="00E67CBE">
              <w:rPr>
                <w:rFonts w:ascii="Garamond" w:hAnsi="Garamond"/>
              </w:rPr>
              <w:t>This work can occasionally be unpredictable in nature.</w:t>
            </w:r>
          </w:p>
          <w:p w:rsidR="00E83E33" w:rsidRDefault="00E83E33" w:rsidP="0059352C">
            <w:pPr>
              <w:rPr>
                <w:rFonts w:ascii="Garamond" w:hAnsi="Garamond"/>
              </w:rPr>
            </w:pPr>
          </w:p>
          <w:p w:rsidR="00E83E33" w:rsidRPr="00E67CBE" w:rsidRDefault="00E83E33" w:rsidP="0059352C">
            <w:pPr>
              <w:rPr>
                <w:rFonts w:ascii="Garamond" w:hAnsi="Garamond"/>
                <w:b/>
              </w:rPr>
            </w:pPr>
            <w:r w:rsidRPr="00E67CBE">
              <w:rPr>
                <w:rFonts w:ascii="Garamond" w:hAnsi="Garamond"/>
                <w:b/>
              </w:rPr>
              <w:t>Emotional:</w:t>
            </w:r>
          </w:p>
          <w:p w:rsidR="00E83E33" w:rsidRPr="00E67CBE" w:rsidRDefault="00E83E33" w:rsidP="00E83E33">
            <w:pPr>
              <w:numPr>
                <w:ilvl w:val="0"/>
                <w:numId w:val="22"/>
              </w:numPr>
              <w:rPr>
                <w:rFonts w:ascii="Garamond" w:hAnsi="Garamond"/>
              </w:rPr>
            </w:pPr>
            <w:r w:rsidRPr="00E67CBE">
              <w:rPr>
                <w:rFonts w:ascii="Garamond" w:hAnsi="Garamond"/>
              </w:rPr>
              <w:t>Frequent level of pressure working to deadlines.</w:t>
            </w:r>
          </w:p>
          <w:p w:rsidR="00E83E33" w:rsidRPr="00E67CBE" w:rsidRDefault="00E83E33" w:rsidP="00E83E33">
            <w:pPr>
              <w:numPr>
                <w:ilvl w:val="0"/>
                <w:numId w:val="22"/>
              </w:numPr>
              <w:rPr>
                <w:rFonts w:ascii="Garamond" w:hAnsi="Garamond"/>
              </w:rPr>
            </w:pPr>
            <w:r w:rsidRPr="00E67CBE">
              <w:rPr>
                <w:rFonts w:ascii="Garamond" w:hAnsi="Garamond"/>
              </w:rPr>
              <w:t>Occasional exposure to difficult emotional situations with services users and carers, trainees etc.</w:t>
            </w:r>
          </w:p>
          <w:p w:rsidR="00E83E33" w:rsidRPr="00E67CBE" w:rsidRDefault="00E83E33" w:rsidP="00E83E33">
            <w:pPr>
              <w:numPr>
                <w:ilvl w:val="0"/>
                <w:numId w:val="22"/>
              </w:numPr>
              <w:rPr>
                <w:rFonts w:ascii="Garamond" w:hAnsi="Garamond"/>
              </w:rPr>
            </w:pPr>
            <w:r w:rsidRPr="00E67CBE">
              <w:rPr>
                <w:rFonts w:ascii="Garamond" w:hAnsi="Garamond"/>
              </w:rPr>
              <w:t>Need to be non-judgemental and equitable in approaches to sensitive issues and topics.</w:t>
            </w:r>
          </w:p>
          <w:p w:rsidR="00E83E33" w:rsidRDefault="00E83E33" w:rsidP="0059352C">
            <w:pPr>
              <w:rPr>
                <w:rFonts w:ascii="Garamond" w:hAnsi="Garamond"/>
              </w:rPr>
            </w:pPr>
          </w:p>
          <w:p w:rsidR="00E83E33" w:rsidRPr="00E67CBE" w:rsidRDefault="00E83E33" w:rsidP="0059352C">
            <w:pPr>
              <w:rPr>
                <w:rFonts w:ascii="Garamond" w:hAnsi="Garamond"/>
                <w:b/>
              </w:rPr>
            </w:pPr>
            <w:r w:rsidRPr="00E67CBE">
              <w:rPr>
                <w:rFonts w:ascii="Garamond" w:hAnsi="Garamond"/>
                <w:b/>
              </w:rPr>
              <w:t>Working Conditions:</w:t>
            </w:r>
          </w:p>
          <w:p w:rsidR="00E83E33" w:rsidRPr="00E67CBE" w:rsidRDefault="00E83E33" w:rsidP="00E83E33">
            <w:pPr>
              <w:numPr>
                <w:ilvl w:val="0"/>
                <w:numId w:val="23"/>
              </w:numPr>
              <w:rPr>
                <w:rFonts w:ascii="Garamond" w:hAnsi="Garamond" w:cs="Arial"/>
                <w:b/>
              </w:rPr>
            </w:pPr>
            <w:r w:rsidRPr="00E67CBE">
              <w:rPr>
                <w:rFonts w:ascii="Garamond" w:hAnsi="Garamond"/>
              </w:rPr>
              <w:t>Office environment and community settings.</w:t>
            </w:r>
          </w:p>
          <w:p w:rsidR="00E83E33" w:rsidRPr="00E67CBE" w:rsidRDefault="00E83E33" w:rsidP="0059352C">
            <w:pPr>
              <w:rPr>
                <w:rFonts w:ascii="Garamond" w:hAnsi="Garamond" w:cs="Arial"/>
                <w:b/>
              </w:rPr>
            </w:pPr>
          </w:p>
        </w:tc>
      </w:tr>
    </w:tbl>
    <w:p w:rsidR="00E83E33" w:rsidRPr="00E67CBE" w:rsidRDefault="00E83E33" w:rsidP="00E83E33">
      <w:pPr>
        <w:rPr>
          <w:rFonts w:ascii="Garamond" w:hAnsi="Garamond" w:cs="Arial"/>
          <w:b/>
        </w:rPr>
      </w:pPr>
    </w:p>
    <w:p w:rsidR="00E83E33" w:rsidRPr="00E67CBE" w:rsidRDefault="00E83E33" w:rsidP="00E83E33">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u w:val="single"/>
              </w:rPr>
            </w:pPr>
            <w:r w:rsidRPr="00E67CBE">
              <w:rPr>
                <w:rFonts w:ascii="Garamond" w:hAnsi="Garamond" w:cs="Arial"/>
                <w:b/>
              </w:rPr>
              <w:lastRenderedPageBreak/>
              <w:t>MOST CHALLENGING/DIFFICULT PARTS OF THE JOB</w:t>
            </w:r>
          </w:p>
          <w:p w:rsidR="00E83E33" w:rsidRPr="00E67CBE" w:rsidRDefault="00E83E33" w:rsidP="0059352C">
            <w:pPr>
              <w:rPr>
                <w:rFonts w:ascii="Garamond" w:hAnsi="Garamond" w:cs="Arial"/>
                <w:b/>
                <w:u w:val="single"/>
              </w:rPr>
            </w:pPr>
          </w:p>
          <w:p w:rsidR="00E83E33" w:rsidRPr="00E67CBE" w:rsidRDefault="00E83E33" w:rsidP="00E83E33">
            <w:pPr>
              <w:numPr>
                <w:ilvl w:val="0"/>
                <w:numId w:val="23"/>
              </w:numPr>
              <w:rPr>
                <w:rFonts w:ascii="Garamond" w:hAnsi="Garamond"/>
              </w:rPr>
            </w:pPr>
            <w:r w:rsidRPr="00E67CBE">
              <w:rPr>
                <w:rFonts w:ascii="Garamond" w:hAnsi="Garamond"/>
              </w:rPr>
              <w:t>Application of health promotion principles and theory to health promotion practice with a wide range of diverse targets groups and settings, and appropriate adaptation of these accordingly.</w:t>
            </w:r>
          </w:p>
          <w:p w:rsidR="00E83E33" w:rsidRPr="00E67CBE" w:rsidRDefault="00E83E33" w:rsidP="00E83E33">
            <w:pPr>
              <w:numPr>
                <w:ilvl w:val="0"/>
                <w:numId w:val="23"/>
              </w:numPr>
              <w:rPr>
                <w:rFonts w:ascii="Garamond" w:hAnsi="Garamond"/>
              </w:rPr>
            </w:pPr>
            <w:r w:rsidRPr="00E67CBE">
              <w:rPr>
                <w:rFonts w:ascii="Garamond" w:hAnsi="Garamond"/>
              </w:rPr>
              <w:t>Maintaining knowledge base and expertise within the constantly evolving health improvement policy agenda and evidence-base.</w:t>
            </w:r>
          </w:p>
          <w:p w:rsidR="00E83E33" w:rsidRPr="00E67CBE" w:rsidRDefault="00E83E33" w:rsidP="00E83E33">
            <w:pPr>
              <w:numPr>
                <w:ilvl w:val="0"/>
                <w:numId w:val="23"/>
              </w:numPr>
              <w:rPr>
                <w:rFonts w:ascii="Garamond" w:hAnsi="Garamond"/>
              </w:rPr>
            </w:pPr>
            <w:r w:rsidRPr="00E67CBE">
              <w:rPr>
                <w:rFonts w:ascii="Garamond" w:hAnsi="Garamond"/>
              </w:rPr>
              <w:t>Partnership working:</w:t>
            </w:r>
          </w:p>
          <w:p w:rsidR="00E83E33" w:rsidRPr="00E67CBE" w:rsidRDefault="00E83E33" w:rsidP="00E83E33">
            <w:pPr>
              <w:numPr>
                <w:ilvl w:val="1"/>
                <w:numId w:val="23"/>
              </w:numPr>
              <w:rPr>
                <w:rFonts w:ascii="Garamond" w:hAnsi="Garamond"/>
              </w:rPr>
            </w:pPr>
            <w:r w:rsidRPr="00E67CBE">
              <w:rPr>
                <w:rFonts w:ascii="Garamond" w:hAnsi="Garamond"/>
              </w:rPr>
              <w:t>the orientation of partners to the evolving health improvement agenda and health promotion approaches,</w:t>
            </w:r>
          </w:p>
          <w:p w:rsidR="00E83E33" w:rsidRPr="00E67CBE" w:rsidRDefault="00E83E33" w:rsidP="00E83E33">
            <w:pPr>
              <w:numPr>
                <w:ilvl w:val="1"/>
                <w:numId w:val="23"/>
              </w:numPr>
              <w:rPr>
                <w:rFonts w:ascii="Garamond" w:hAnsi="Garamond"/>
              </w:rPr>
            </w:pPr>
            <w:r w:rsidRPr="00E67CBE">
              <w:rPr>
                <w:rFonts w:ascii="Garamond" w:hAnsi="Garamond"/>
              </w:rPr>
              <w:t>working with a diverse and broad range of partners,</w:t>
            </w:r>
          </w:p>
          <w:p w:rsidR="00E83E33" w:rsidRPr="00E67CBE" w:rsidRDefault="00E83E33" w:rsidP="00E83E33">
            <w:pPr>
              <w:numPr>
                <w:ilvl w:val="1"/>
                <w:numId w:val="23"/>
              </w:numPr>
              <w:rPr>
                <w:rFonts w:ascii="Garamond" w:hAnsi="Garamond"/>
              </w:rPr>
            </w:pPr>
            <w:r w:rsidRPr="00E67CBE">
              <w:rPr>
                <w:rFonts w:ascii="Garamond" w:hAnsi="Garamond"/>
              </w:rPr>
              <w:t>maintaining partners’ focus on balancing Scottish Executive health improvement priorities with local needs,</w:t>
            </w:r>
          </w:p>
          <w:p w:rsidR="00E83E33" w:rsidRPr="00E67CBE" w:rsidRDefault="00E83E33" w:rsidP="00E83E33">
            <w:pPr>
              <w:numPr>
                <w:ilvl w:val="1"/>
                <w:numId w:val="23"/>
              </w:numPr>
              <w:rPr>
                <w:rFonts w:ascii="Garamond" w:hAnsi="Garamond"/>
              </w:rPr>
            </w:pPr>
            <w:r w:rsidRPr="00E67CBE">
              <w:rPr>
                <w:rFonts w:ascii="Garamond" w:hAnsi="Garamond"/>
              </w:rPr>
              <w:t xml:space="preserve">working with competing priorities and with limited time and resources, requiring skilled development of effective partnerships and maximising best value.  </w:t>
            </w:r>
          </w:p>
          <w:p w:rsidR="00E83E33" w:rsidRPr="00E67CBE" w:rsidRDefault="00E83E33" w:rsidP="00E83E33">
            <w:pPr>
              <w:numPr>
                <w:ilvl w:val="1"/>
                <w:numId w:val="23"/>
              </w:numPr>
              <w:rPr>
                <w:rFonts w:ascii="Garamond" w:hAnsi="Garamond"/>
              </w:rPr>
            </w:pPr>
            <w:r w:rsidRPr="00E67CBE">
              <w:rPr>
                <w:rFonts w:ascii="Garamond" w:hAnsi="Garamond"/>
              </w:rPr>
              <w:t>tactful negotiation with partners e.g. policy development, project planning, deployment of resources.</w:t>
            </w:r>
          </w:p>
          <w:p w:rsidR="00E83E33" w:rsidRPr="00E67CBE" w:rsidRDefault="00E83E33" w:rsidP="00E83E33">
            <w:pPr>
              <w:numPr>
                <w:ilvl w:val="0"/>
                <w:numId w:val="23"/>
              </w:numPr>
              <w:rPr>
                <w:rFonts w:ascii="Garamond" w:hAnsi="Garamond"/>
              </w:rPr>
            </w:pPr>
            <w:r w:rsidRPr="00E67CBE">
              <w:rPr>
                <w:rFonts w:ascii="Garamond" w:hAnsi="Garamond"/>
              </w:rPr>
              <w:t>Working with hard to reach populations in order to reduce health inequalities.</w:t>
            </w:r>
          </w:p>
          <w:p w:rsidR="00E83E33" w:rsidRPr="00E67CBE" w:rsidRDefault="00E83E33" w:rsidP="00E83E33">
            <w:pPr>
              <w:numPr>
                <w:ilvl w:val="0"/>
                <w:numId w:val="23"/>
              </w:numPr>
              <w:rPr>
                <w:rFonts w:ascii="Garamond" w:hAnsi="Garamond"/>
              </w:rPr>
            </w:pPr>
            <w:r w:rsidRPr="00E67CBE">
              <w:rPr>
                <w:rFonts w:ascii="Garamond" w:hAnsi="Garamond"/>
              </w:rPr>
              <w:t>Balancing demands for delivery on planned versus reactive work.</w:t>
            </w:r>
          </w:p>
          <w:p w:rsidR="00E83E33" w:rsidRPr="00E67CBE" w:rsidRDefault="00E83E33" w:rsidP="0059352C">
            <w:pPr>
              <w:rPr>
                <w:rFonts w:ascii="Garamond" w:hAnsi="Garamond" w:cs="Arial"/>
              </w:rPr>
            </w:pPr>
          </w:p>
        </w:tc>
      </w:tr>
    </w:tbl>
    <w:p w:rsidR="00E83E33" w:rsidRPr="00E67CBE" w:rsidRDefault="00E83E33" w:rsidP="00E83E33">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E83E33">
            <w:pPr>
              <w:numPr>
                <w:ilvl w:val="0"/>
                <w:numId w:val="6"/>
              </w:numPr>
              <w:rPr>
                <w:rFonts w:ascii="Garamond" w:hAnsi="Garamond" w:cs="Arial"/>
                <w:b/>
                <w:bCs/>
              </w:rPr>
            </w:pPr>
            <w:r w:rsidRPr="00E67CBE">
              <w:rPr>
                <w:rFonts w:ascii="Garamond" w:hAnsi="Garamond" w:cs="Arial"/>
                <w:b/>
              </w:rPr>
              <w:t>KNOWLEDGE, TRAINING AND/OR EXPERIENCE REQUIRED TO DO THE JOB</w:t>
            </w:r>
          </w:p>
          <w:p w:rsidR="00E83E33" w:rsidRPr="00E67CBE" w:rsidRDefault="00E83E33" w:rsidP="0059352C">
            <w:pPr>
              <w:rPr>
                <w:rFonts w:ascii="Garamond" w:hAnsi="Garamond" w:cs="Arial"/>
                <w:b/>
              </w:rPr>
            </w:pPr>
          </w:p>
          <w:p w:rsidR="00E83E33" w:rsidRPr="00E67CBE" w:rsidRDefault="00E83E33" w:rsidP="00E83E33">
            <w:pPr>
              <w:numPr>
                <w:ilvl w:val="0"/>
                <w:numId w:val="24"/>
              </w:numPr>
              <w:rPr>
                <w:rFonts w:ascii="Garamond" w:hAnsi="Garamond"/>
              </w:rPr>
            </w:pPr>
            <w:r w:rsidRPr="00E67CBE">
              <w:rPr>
                <w:rFonts w:ascii="Garamond" w:hAnsi="Garamond"/>
              </w:rPr>
              <w:t>Degree or equivalent in a relevant discipline.</w:t>
            </w:r>
          </w:p>
          <w:p w:rsidR="00E83E33" w:rsidRPr="00E67CBE" w:rsidRDefault="00E83E33" w:rsidP="00E83E33">
            <w:pPr>
              <w:numPr>
                <w:ilvl w:val="0"/>
                <w:numId w:val="24"/>
              </w:numPr>
              <w:rPr>
                <w:rFonts w:ascii="Garamond" w:hAnsi="Garamond"/>
              </w:rPr>
            </w:pPr>
            <w:r w:rsidRPr="00E67CBE">
              <w:rPr>
                <w:rFonts w:ascii="Garamond" w:hAnsi="Garamond"/>
              </w:rPr>
              <w:t>At least one year’s experience of working in health promotion or a relevant health/health improvement related discipline.</w:t>
            </w:r>
          </w:p>
          <w:p w:rsidR="00E83E33" w:rsidRPr="00E67CBE" w:rsidRDefault="00E83E33" w:rsidP="00E83E33">
            <w:pPr>
              <w:numPr>
                <w:ilvl w:val="0"/>
                <w:numId w:val="24"/>
              </w:numPr>
              <w:rPr>
                <w:rFonts w:ascii="Garamond" w:hAnsi="Garamond"/>
              </w:rPr>
            </w:pPr>
            <w:r w:rsidRPr="00E67CBE">
              <w:rPr>
                <w:rFonts w:ascii="Garamond" w:hAnsi="Garamond"/>
              </w:rPr>
              <w:t>Experience in working in one relevant, specific topic or skill-based area e.g. with young people, mental health, physical activity, nursing, community development, training, research.</w:t>
            </w:r>
          </w:p>
          <w:p w:rsidR="00E83E33" w:rsidRPr="00E67CBE" w:rsidRDefault="00E83E33" w:rsidP="00E83E33">
            <w:pPr>
              <w:numPr>
                <w:ilvl w:val="0"/>
                <w:numId w:val="24"/>
              </w:numPr>
              <w:rPr>
                <w:rFonts w:ascii="Garamond" w:hAnsi="Garamond"/>
              </w:rPr>
            </w:pPr>
            <w:r w:rsidRPr="00E67CBE">
              <w:rPr>
                <w:rFonts w:ascii="Garamond" w:hAnsi="Garamond"/>
              </w:rPr>
              <w:t>Understanding of the health improvement policy agenda.</w:t>
            </w:r>
          </w:p>
          <w:p w:rsidR="00E83E33" w:rsidRPr="00E67CBE" w:rsidRDefault="00E83E33" w:rsidP="00E83E33">
            <w:pPr>
              <w:numPr>
                <w:ilvl w:val="0"/>
                <w:numId w:val="24"/>
              </w:numPr>
              <w:rPr>
                <w:rFonts w:ascii="Garamond" w:hAnsi="Garamond"/>
              </w:rPr>
            </w:pPr>
            <w:r w:rsidRPr="00E67CBE">
              <w:rPr>
                <w:rFonts w:ascii="Garamond" w:hAnsi="Garamond"/>
              </w:rPr>
              <w:t>Project management skills.</w:t>
            </w:r>
          </w:p>
          <w:p w:rsidR="00E83E33" w:rsidRPr="00E67CBE" w:rsidRDefault="00E83E33" w:rsidP="00E83E33">
            <w:pPr>
              <w:numPr>
                <w:ilvl w:val="0"/>
                <w:numId w:val="24"/>
              </w:numPr>
              <w:rPr>
                <w:rFonts w:ascii="Garamond" w:hAnsi="Garamond"/>
              </w:rPr>
            </w:pPr>
            <w:r w:rsidRPr="00E67CBE">
              <w:rPr>
                <w:rFonts w:ascii="Garamond" w:hAnsi="Garamond"/>
              </w:rPr>
              <w:t>Partnership working, negotiation and problem-solving skills.</w:t>
            </w:r>
          </w:p>
          <w:p w:rsidR="00E83E33" w:rsidRPr="00E67CBE" w:rsidRDefault="00E83E33" w:rsidP="00E83E33">
            <w:pPr>
              <w:numPr>
                <w:ilvl w:val="0"/>
                <w:numId w:val="24"/>
              </w:numPr>
              <w:rPr>
                <w:rFonts w:ascii="Garamond" w:hAnsi="Garamond"/>
              </w:rPr>
            </w:pPr>
            <w:r w:rsidRPr="00E67CBE">
              <w:rPr>
                <w:rFonts w:ascii="Garamond" w:hAnsi="Garamond"/>
              </w:rPr>
              <w:t>Training, facilitation and group work skills.</w:t>
            </w:r>
          </w:p>
          <w:p w:rsidR="00E83E33" w:rsidRPr="00E67CBE" w:rsidRDefault="00E83E33" w:rsidP="00E83E33">
            <w:pPr>
              <w:numPr>
                <w:ilvl w:val="0"/>
                <w:numId w:val="24"/>
              </w:numPr>
              <w:rPr>
                <w:rFonts w:ascii="Garamond" w:hAnsi="Garamond"/>
              </w:rPr>
            </w:pPr>
            <w:r w:rsidRPr="00E67CBE">
              <w:rPr>
                <w:rFonts w:ascii="Garamond" w:hAnsi="Garamond"/>
              </w:rPr>
              <w:t>Good written and verbal communication skills.</w:t>
            </w:r>
          </w:p>
          <w:p w:rsidR="00E83E33" w:rsidRPr="00E67CBE" w:rsidRDefault="00E83E33" w:rsidP="00E83E33">
            <w:pPr>
              <w:numPr>
                <w:ilvl w:val="0"/>
                <w:numId w:val="24"/>
              </w:numPr>
              <w:rPr>
                <w:rFonts w:ascii="Garamond" w:hAnsi="Garamond"/>
              </w:rPr>
            </w:pPr>
            <w:r w:rsidRPr="00E67CBE">
              <w:rPr>
                <w:rFonts w:ascii="Garamond" w:hAnsi="Garamond"/>
              </w:rPr>
              <w:t>Research and evaluation skills.</w:t>
            </w:r>
          </w:p>
          <w:p w:rsidR="00E83E33" w:rsidRPr="00E67CBE" w:rsidRDefault="00E83E33" w:rsidP="00E83E33">
            <w:pPr>
              <w:numPr>
                <w:ilvl w:val="0"/>
                <w:numId w:val="24"/>
              </w:numPr>
              <w:rPr>
                <w:rFonts w:ascii="Garamond" w:hAnsi="Garamond"/>
              </w:rPr>
            </w:pPr>
            <w:r w:rsidRPr="00E67CBE">
              <w:rPr>
                <w:rFonts w:ascii="Garamond" w:hAnsi="Garamond"/>
              </w:rPr>
              <w:t>Organisational and time-management skills.</w:t>
            </w:r>
          </w:p>
          <w:p w:rsidR="00E83E33" w:rsidRPr="00E67CBE" w:rsidRDefault="00E83E33" w:rsidP="00E83E33">
            <w:pPr>
              <w:numPr>
                <w:ilvl w:val="0"/>
                <w:numId w:val="24"/>
              </w:numPr>
              <w:rPr>
                <w:rFonts w:ascii="Garamond" w:hAnsi="Garamond"/>
              </w:rPr>
            </w:pPr>
            <w:r w:rsidRPr="00E67CBE">
              <w:rPr>
                <w:rFonts w:ascii="Garamond" w:hAnsi="Garamond"/>
              </w:rPr>
              <w:t>IT skills.</w:t>
            </w:r>
          </w:p>
          <w:p w:rsidR="00E83E33" w:rsidRPr="00E67CBE" w:rsidRDefault="00E83E33" w:rsidP="00E83E33">
            <w:pPr>
              <w:numPr>
                <w:ilvl w:val="0"/>
                <w:numId w:val="14"/>
              </w:numPr>
              <w:rPr>
                <w:rFonts w:ascii="Garamond" w:hAnsi="Garamond" w:cs="Arial"/>
                <w:b/>
              </w:rPr>
            </w:pPr>
            <w:r w:rsidRPr="00E67CBE">
              <w:rPr>
                <w:rFonts w:ascii="Garamond" w:hAnsi="Garamond"/>
              </w:rPr>
              <w:t>Current driving licence.</w:t>
            </w:r>
          </w:p>
          <w:p w:rsidR="00E83E33" w:rsidRPr="00E67CBE" w:rsidRDefault="00E83E33" w:rsidP="0059352C">
            <w:pPr>
              <w:rPr>
                <w:rFonts w:ascii="Garamond" w:hAnsi="Garamond" w:cs="Arial"/>
                <w:b/>
              </w:rPr>
            </w:pPr>
          </w:p>
        </w:tc>
      </w:tr>
    </w:tbl>
    <w:p w:rsidR="00E83E33" w:rsidRPr="00E67CBE" w:rsidRDefault="00E83E33" w:rsidP="00E83E33">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E83E33" w:rsidRPr="00E67CBE" w:rsidTr="0059352C">
        <w:tblPrEx>
          <w:tblCellMar>
            <w:top w:w="0" w:type="dxa"/>
            <w:bottom w:w="0" w:type="dxa"/>
          </w:tblCellMar>
        </w:tblPrEx>
        <w:trPr>
          <w:cantSplit/>
        </w:trPr>
        <w:tc>
          <w:tcPr>
            <w:tcW w:w="8528" w:type="dxa"/>
          </w:tcPr>
          <w:p w:rsidR="00E83E33" w:rsidRPr="00E67CBE" w:rsidRDefault="00E83E33" w:rsidP="0059352C">
            <w:pPr>
              <w:rPr>
                <w:rFonts w:ascii="Garamond" w:hAnsi="Garamond" w:cs="Arial"/>
                <w:b/>
                <w:u w:val="single"/>
              </w:rPr>
            </w:pPr>
            <w:r w:rsidRPr="00E67CBE">
              <w:rPr>
                <w:rFonts w:ascii="Garamond" w:hAnsi="Garamond" w:cs="Arial"/>
                <w:b/>
                <w:u w:val="single"/>
              </w:rPr>
              <w:lastRenderedPageBreak/>
              <w:t>Job Description Agreement</w:t>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Job Holder’s Signature</w:t>
            </w:r>
            <w:r w:rsidRPr="00E67CBE">
              <w:rPr>
                <w:rFonts w:ascii="Garamond" w:hAnsi="Garamond" w:cs="Arial"/>
                <w:b/>
              </w:rPr>
              <w:tab/>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 xml:space="preserve">Print Name                                                 </w:t>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Date</w:t>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Head of Department Signature</w:t>
            </w:r>
            <w:r w:rsidRPr="00E67CBE">
              <w:rPr>
                <w:rFonts w:ascii="Garamond" w:hAnsi="Garamond" w:cs="Arial"/>
                <w:b/>
              </w:rPr>
              <w:tab/>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 xml:space="preserve">Print Name                                                     </w:t>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r w:rsidRPr="00E67CBE">
              <w:rPr>
                <w:rFonts w:ascii="Garamond" w:hAnsi="Garamond" w:cs="Arial"/>
                <w:b/>
              </w:rPr>
              <w:t>Date</w:t>
            </w:r>
          </w:p>
          <w:p w:rsidR="00E83E33" w:rsidRPr="00E67CBE" w:rsidRDefault="00E83E33" w:rsidP="0059352C">
            <w:pPr>
              <w:rPr>
                <w:rFonts w:ascii="Garamond" w:hAnsi="Garamond" w:cs="Arial"/>
                <w:b/>
              </w:rPr>
            </w:pPr>
          </w:p>
          <w:p w:rsidR="00E83E33" w:rsidRPr="00E67CBE" w:rsidRDefault="00E83E33" w:rsidP="0059352C">
            <w:pPr>
              <w:rPr>
                <w:rFonts w:ascii="Garamond" w:hAnsi="Garamond" w:cs="Arial"/>
                <w:b/>
              </w:rPr>
            </w:pPr>
          </w:p>
        </w:tc>
      </w:tr>
    </w:tbl>
    <w:p w:rsidR="00E83E33" w:rsidRPr="00E67CBE" w:rsidRDefault="00E83E33" w:rsidP="00E83E33">
      <w:pPr>
        <w:rPr>
          <w:rFonts w:ascii="Garamond" w:hAnsi="Garamond" w:cs="Arial"/>
          <w:b/>
        </w:rPr>
      </w:pPr>
    </w:p>
    <w:p w:rsidR="00E83E33" w:rsidRPr="00E67CBE" w:rsidRDefault="00E83E33" w:rsidP="00E83E33">
      <w:pPr>
        <w:rPr>
          <w:rFonts w:ascii="Garamond" w:hAnsi="Garamond" w:cs="Arial"/>
          <w:b/>
        </w:rPr>
      </w:pPr>
    </w:p>
    <w:p w:rsidR="00E83E33" w:rsidRPr="00E67CBE" w:rsidRDefault="00E83E33" w:rsidP="00E83E33">
      <w:pPr>
        <w:rPr>
          <w:rFonts w:ascii="Garamond" w:hAnsi="Garamond" w:cs="Arial"/>
          <w:b/>
        </w:rPr>
      </w:pPr>
    </w:p>
    <w:p w:rsidR="00E83E33" w:rsidRPr="00E67CBE" w:rsidRDefault="00E83E33" w:rsidP="00E83E33">
      <w:pPr>
        <w:rPr>
          <w:rFonts w:ascii="Garamond" w:hAnsi="Garamond" w:cs="Arial"/>
        </w:rPr>
      </w:pPr>
    </w:p>
    <w:p w:rsidR="00B9142C" w:rsidRDefault="00B9142C" w:rsidP="000179DE">
      <w:pPr>
        <w:rPr>
          <w:rFonts w:ascii="Garamond" w:hAnsi="Garamond"/>
          <w:b/>
          <w:u w:val="single"/>
        </w:rPr>
      </w:pPr>
    </w:p>
    <w:p w:rsidR="00F47DD5" w:rsidRDefault="00F47DD5" w:rsidP="000179DE">
      <w:pPr>
        <w:rPr>
          <w:rFonts w:ascii="Garamond" w:hAnsi="Garamond"/>
          <w:b/>
          <w:u w:val="single"/>
        </w:rPr>
      </w:pPr>
    </w:p>
    <w:p w:rsidR="00F47DD5" w:rsidRDefault="00F47DD5">
      <w:pPr>
        <w:rPr>
          <w:rFonts w:ascii="Garamond" w:hAnsi="Garamond"/>
          <w:b/>
          <w:u w:val="single"/>
        </w:rPr>
      </w:pPr>
      <w:r>
        <w:rPr>
          <w:rFonts w:ascii="Garamond" w:hAnsi="Garamond"/>
          <w:b/>
          <w:u w:val="single"/>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309"/>
        <w:gridCol w:w="2376"/>
        <w:gridCol w:w="3261"/>
      </w:tblGrid>
      <w:tr w:rsidR="00E83E33" w:rsidRPr="00B10FED" w:rsidTr="0059352C">
        <w:tblPrEx>
          <w:tblCellMar>
            <w:top w:w="0" w:type="dxa"/>
            <w:bottom w:w="0" w:type="dxa"/>
          </w:tblCellMar>
        </w:tblPrEx>
        <w:trPr>
          <w:trHeight w:val="400"/>
        </w:trPr>
        <w:tc>
          <w:tcPr>
            <w:tcW w:w="10173" w:type="dxa"/>
            <w:gridSpan w:val="4"/>
            <w:shd w:val="clear" w:color="auto" w:fill="F2F2F2"/>
            <w:vAlign w:val="center"/>
          </w:tcPr>
          <w:p w:rsidR="00E83E33" w:rsidRDefault="00E83E33" w:rsidP="0059352C">
            <w:pPr>
              <w:pStyle w:val="Title"/>
              <w:spacing w:line="360" w:lineRule="auto"/>
              <w:rPr>
                <w:rFonts w:ascii="Garamond" w:hAnsi="Garamond"/>
              </w:rPr>
            </w:pPr>
            <w:bookmarkStart w:id="2" w:name="OLE_LINK1"/>
            <w:bookmarkStart w:id="3" w:name="OLE_LINK2"/>
            <w:r>
              <w:rPr>
                <w:rFonts w:ascii="Garamond" w:hAnsi="Garamond"/>
              </w:rPr>
              <w:lastRenderedPageBreak/>
              <w:t>NHS LANARKSHIRE</w:t>
            </w:r>
          </w:p>
          <w:p w:rsidR="00E83E33" w:rsidRDefault="00E83E33" w:rsidP="0059352C">
            <w:pPr>
              <w:pStyle w:val="Title"/>
              <w:spacing w:line="360" w:lineRule="auto"/>
              <w:rPr>
                <w:rFonts w:ascii="Garamond" w:hAnsi="Garamond"/>
              </w:rPr>
            </w:pPr>
            <w:r>
              <w:rPr>
                <w:rFonts w:ascii="Garamond" w:hAnsi="Garamond"/>
              </w:rPr>
              <w:t>PERSON SPECIFICATION</w:t>
            </w:r>
          </w:p>
          <w:p w:rsidR="00E83E33" w:rsidRPr="00B10FED" w:rsidRDefault="00E83E33" w:rsidP="0059352C">
            <w:pPr>
              <w:pStyle w:val="Title"/>
              <w:spacing w:line="360" w:lineRule="auto"/>
              <w:rPr>
                <w:rFonts w:ascii="Garamond" w:hAnsi="Garamond"/>
              </w:rPr>
            </w:pPr>
            <w:r>
              <w:rPr>
                <w:rFonts w:ascii="Garamond" w:hAnsi="Garamond"/>
              </w:rPr>
              <w:t>Health Improvement Practitioner, Band 5 (AHP.0275)</w:t>
            </w:r>
          </w:p>
        </w:tc>
      </w:tr>
      <w:tr w:rsidR="00E83E33" w:rsidRPr="00B10FED" w:rsidTr="0059352C">
        <w:tblPrEx>
          <w:tblCellMar>
            <w:top w:w="0" w:type="dxa"/>
            <w:bottom w:w="0" w:type="dxa"/>
          </w:tblCellMar>
        </w:tblPrEx>
        <w:trPr>
          <w:trHeight w:val="400"/>
        </w:trPr>
        <w:tc>
          <w:tcPr>
            <w:tcW w:w="3227" w:type="dxa"/>
            <w:vAlign w:val="center"/>
          </w:tcPr>
          <w:p w:rsidR="00E83E33" w:rsidRPr="00B10FED" w:rsidRDefault="00E83E33" w:rsidP="0059352C">
            <w:pPr>
              <w:pStyle w:val="Title"/>
              <w:jc w:val="left"/>
              <w:rPr>
                <w:rFonts w:ascii="Garamond" w:hAnsi="Garamond"/>
              </w:rPr>
            </w:pPr>
            <w:r w:rsidRPr="00B10FED">
              <w:rPr>
                <w:rFonts w:ascii="Garamond" w:hAnsi="Garamond"/>
              </w:rPr>
              <w:t>Criteria</w:t>
            </w:r>
          </w:p>
        </w:tc>
        <w:tc>
          <w:tcPr>
            <w:tcW w:w="3685" w:type="dxa"/>
            <w:gridSpan w:val="2"/>
            <w:vAlign w:val="center"/>
          </w:tcPr>
          <w:p w:rsidR="00E83E33" w:rsidRPr="00B10FED" w:rsidRDefault="00E83E33" w:rsidP="0059352C">
            <w:pPr>
              <w:pStyle w:val="Title"/>
              <w:rPr>
                <w:rFonts w:ascii="Garamond" w:hAnsi="Garamond"/>
              </w:rPr>
            </w:pPr>
            <w:r w:rsidRPr="00B10FED">
              <w:rPr>
                <w:rFonts w:ascii="Garamond" w:hAnsi="Garamond"/>
              </w:rPr>
              <w:t>Essential</w:t>
            </w:r>
          </w:p>
        </w:tc>
        <w:tc>
          <w:tcPr>
            <w:tcW w:w="3261" w:type="dxa"/>
            <w:vAlign w:val="center"/>
          </w:tcPr>
          <w:p w:rsidR="00E83E33" w:rsidRPr="00B10FED" w:rsidRDefault="00E83E33" w:rsidP="0059352C">
            <w:pPr>
              <w:pStyle w:val="Title"/>
              <w:rPr>
                <w:rFonts w:ascii="Garamond" w:hAnsi="Garamond"/>
              </w:rPr>
            </w:pPr>
            <w:r w:rsidRPr="00B10FED">
              <w:rPr>
                <w:rFonts w:ascii="Garamond" w:hAnsi="Garamond"/>
              </w:rPr>
              <w:t>Desirable</w:t>
            </w:r>
          </w:p>
        </w:tc>
      </w:tr>
      <w:tr w:rsidR="00E83E33" w:rsidRPr="00B10FED" w:rsidTr="0059352C">
        <w:tblPrEx>
          <w:tblCellMar>
            <w:top w:w="0" w:type="dxa"/>
            <w:bottom w:w="0" w:type="dxa"/>
          </w:tblCellMar>
        </w:tblPrEx>
        <w:tc>
          <w:tcPr>
            <w:tcW w:w="3227" w:type="dxa"/>
          </w:tcPr>
          <w:p w:rsidR="00E83E33" w:rsidRPr="00B10FED" w:rsidRDefault="00E83E33" w:rsidP="0059352C">
            <w:pPr>
              <w:pStyle w:val="Title"/>
              <w:jc w:val="left"/>
              <w:rPr>
                <w:rFonts w:ascii="Garamond" w:hAnsi="Garamond"/>
              </w:rPr>
            </w:pPr>
            <w:r w:rsidRPr="00B10FED">
              <w:rPr>
                <w:rFonts w:ascii="Garamond" w:hAnsi="Garamond"/>
              </w:rPr>
              <w:t>Qualifications &amp; Training</w:t>
            </w:r>
          </w:p>
          <w:p w:rsidR="00E83E33" w:rsidRPr="00B10FED" w:rsidRDefault="00E83E33" w:rsidP="0059352C">
            <w:pPr>
              <w:pStyle w:val="Title"/>
              <w:jc w:val="left"/>
              <w:rPr>
                <w:rFonts w:ascii="Garamond" w:hAnsi="Garamond"/>
                <w:b w:val="0"/>
              </w:rPr>
            </w:pPr>
            <w:r w:rsidRPr="00B10FED">
              <w:rPr>
                <w:rFonts w:ascii="Garamond" w:hAnsi="Garamond"/>
                <w:b w:val="0"/>
              </w:rPr>
              <w:t>Level of education, professional qualifications, training and learning programmes/courses</w:t>
            </w:r>
          </w:p>
          <w:p w:rsidR="00E83E33" w:rsidRPr="00B10FED" w:rsidRDefault="00E83E33" w:rsidP="0059352C">
            <w:pPr>
              <w:pStyle w:val="Title"/>
              <w:jc w:val="left"/>
              <w:rPr>
                <w:rFonts w:ascii="Garamond" w:hAnsi="Garamond"/>
                <w:b w:val="0"/>
              </w:rPr>
            </w:pPr>
          </w:p>
        </w:tc>
        <w:tc>
          <w:tcPr>
            <w:tcW w:w="3685" w:type="dxa"/>
            <w:gridSpan w:val="2"/>
          </w:tcPr>
          <w:p w:rsidR="00E83E33" w:rsidRPr="00E83E33" w:rsidRDefault="00E83E33" w:rsidP="00E83E33">
            <w:pPr>
              <w:pStyle w:val="BodyTextIndent"/>
              <w:jc w:val="left"/>
              <w:rPr>
                <w:rFonts w:ascii="Garamond" w:hAnsi="Garamond"/>
                <w:sz w:val="24"/>
              </w:rPr>
            </w:pPr>
            <w:r w:rsidRPr="00E83E33">
              <w:rPr>
                <w:rFonts w:ascii="Garamond" w:hAnsi="Garamond"/>
                <w:sz w:val="24"/>
              </w:rPr>
              <w:t>Degree or equivalent in a relevant discipline</w:t>
            </w:r>
          </w:p>
          <w:p w:rsidR="00E83E33" w:rsidRPr="00E83E33" w:rsidRDefault="00E83E33" w:rsidP="0059352C">
            <w:pPr>
              <w:pStyle w:val="BodyTextIndent"/>
              <w:rPr>
                <w:rFonts w:ascii="Garamond" w:hAnsi="Garamond"/>
                <w:sz w:val="24"/>
              </w:rPr>
            </w:pPr>
          </w:p>
          <w:p w:rsidR="00E83E33" w:rsidRPr="00E83E33" w:rsidRDefault="00E83E33" w:rsidP="0059352C">
            <w:pPr>
              <w:pStyle w:val="BodyTextIndent"/>
              <w:rPr>
                <w:rFonts w:ascii="Garamond" w:hAnsi="Garamond"/>
                <w:sz w:val="24"/>
              </w:rPr>
            </w:pPr>
          </w:p>
        </w:tc>
        <w:tc>
          <w:tcPr>
            <w:tcW w:w="3261" w:type="dxa"/>
          </w:tcPr>
          <w:p w:rsidR="00E83E33" w:rsidRDefault="00E83E33" w:rsidP="0059352C">
            <w:pPr>
              <w:pStyle w:val="Title"/>
              <w:jc w:val="left"/>
              <w:rPr>
                <w:rFonts w:ascii="Garamond" w:hAnsi="Garamond"/>
                <w:b w:val="0"/>
              </w:rPr>
            </w:pPr>
            <w:r w:rsidRPr="00C90BB9">
              <w:rPr>
                <w:rFonts w:ascii="Garamond" w:hAnsi="Garamond"/>
                <w:b w:val="0"/>
              </w:rPr>
              <w:t xml:space="preserve">If applicable to the post, HCPC </w:t>
            </w:r>
          </w:p>
          <w:p w:rsidR="00E83E33" w:rsidRDefault="00E83E33" w:rsidP="0059352C">
            <w:pPr>
              <w:pStyle w:val="Title"/>
              <w:jc w:val="left"/>
              <w:rPr>
                <w:rFonts w:ascii="Garamond" w:hAnsi="Garamond"/>
                <w:b w:val="0"/>
              </w:rPr>
            </w:pPr>
            <w:r w:rsidRPr="00C90BB9">
              <w:rPr>
                <w:rFonts w:ascii="Garamond" w:hAnsi="Garamond"/>
                <w:b w:val="0"/>
              </w:rPr>
              <w:t xml:space="preserve">or NMC registered or UK Voluntary Register of </w:t>
            </w:r>
          </w:p>
          <w:p w:rsidR="00E83E33" w:rsidRPr="00B10FED" w:rsidRDefault="00E83E33" w:rsidP="0059352C">
            <w:pPr>
              <w:pStyle w:val="Title"/>
              <w:jc w:val="left"/>
              <w:rPr>
                <w:rFonts w:ascii="Garamond" w:hAnsi="Garamond"/>
                <w:b w:val="0"/>
              </w:rPr>
            </w:pPr>
            <w:r w:rsidRPr="00C90BB9">
              <w:rPr>
                <w:rFonts w:ascii="Garamond" w:hAnsi="Garamond"/>
                <w:b w:val="0"/>
              </w:rPr>
              <w:t>Nutritionists as Associate or Full Member</w:t>
            </w:r>
          </w:p>
        </w:tc>
      </w:tr>
      <w:tr w:rsidR="00E83E33" w:rsidRPr="00B10FED" w:rsidTr="0059352C">
        <w:tblPrEx>
          <w:tblCellMar>
            <w:top w:w="0" w:type="dxa"/>
            <w:bottom w:w="0" w:type="dxa"/>
          </w:tblCellMar>
        </w:tblPrEx>
        <w:trPr>
          <w:trHeight w:val="1413"/>
        </w:trPr>
        <w:tc>
          <w:tcPr>
            <w:tcW w:w="3227" w:type="dxa"/>
          </w:tcPr>
          <w:p w:rsidR="00E83E33" w:rsidRPr="00B10FED" w:rsidRDefault="00E83E33" w:rsidP="0059352C">
            <w:pPr>
              <w:pStyle w:val="Title"/>
              <w:jc w:val="left"/>
              <w:rPr>
                <w:rFonts w:ascii="Garamond" w:hAnsi="Garamond"/>
                <w:b w:val="0"/>
              </w:rPr>
            </w:pPr>
            <w:r w:rsidRPr="00B10FED">
              <w:rPr>
                <w:rFonts w:ascii="Garamond" w:hAnsi="Garamond"/>
              </w:rPr>
              <w:t>Experience</w:t>
            </w:r>
          </w:p>
          <w:p w:rsidR="00E83E33" w:rsidRPr="00B10FED" w:rsidRDefault="00E83E33" w:rsidP="0059352C">
            <w:pPr>
              <w:pStyle w:val="Title"/>
              <w:jc w:val="left"/>
              <w:rPr>
                <w:rFonts w:ascii="Garamond" w:hAnsi="Garamond"/>
                <w:b w:val="0"/>
              </w:rPr>
            </w:pPr>
            <w:r w:rsidRPr="00B10FED">
              <w:rPr>
                <w:rFonts w:ascii="Garamond" w:hAnsi="Garamond"/>
                <w:b w:val="0"/>
              </w:rPr>
              <w:t>Length and type of experience, level at which experience gained</w:t>
            </w:r>
          </w:p>
          <w:p w:rsidR="00E83E33" w:rsidRPr="00B10FED" w:rsidRDefault="00E83E33" w:rsidP="0059352C">
            <w:pPr>
              <w:pStyle w:val="Title"/>
              <w:jc w:val="left"/>
              <w:rPr>
                <w:rFonts w:ascii="Garamond" w:hAnsi="Garamond"/>
                <w:b w:val="0"/>
              </w:rPr>
            </w:pPr>
          </w:p>
        </w:tc>
        <w:tc>
          <w:tcPr>
            <w:tcW w:w="3685" w:type="dxa"/>
            <w:gridSpan w:val="2"/>
          </w:tcPr>
          <w:p w:rsidR="00E83E33" w:rsidRPr="00E83E33" w:rsidRDefault="00E83E33" w:rsidP="00E83E33">
            <w:pPr>
              <w:pStyle w:val="BodyTextIndent"/>
              <w:ind w:firstLine="0"/>
              <w:rPr>
                <w:rFonts w:ascii="Garamond" w:hAnsi="Garamond"/>
                <w:sz w:val="24"/>
              </w:rPr>
            </w:pPr>
            <w:r w:rsidRPr="00E83E33">
              <w:rPr>
                <w:rFonts w:ascii="Garamond" w:hAnsi="Garamond"/>
                <w:sz w:val="24"/>
              </w:rPr>
              <w:t>Previous experience in working in Health Promotion or a relevant health/health improvement related discipline</w:t>
            </w:r>
          </w:p>
          <w:p w:rsidR="00E83E33" w:rsidRPr="00E83E33" w:rsidRDefault="00E83E33" w:rsidP="0059352C">
            <w:pPr>
              <w:pStyle w:val="BodyTextIndent"/>
              <w:rPr>
                <w:rFonts w:ascii="Garamond" w:hAnsi="Garamond"/>
                <w:sz w:val="24"/>
              </w:rPr>
            </w:pPr>
          </w:p>
          <w:p w:rsidR="00E83E33" w:rsidRPr="00E83E33" w:rsidRDefault="00E83E33" w:rsidP="00E83E33">
            <w:pPr>
              <w:pStyle w:val="BodyTextIndent"/>
              <w:ind w:firstLine="0"/>
              <w:jc w:val="left"/>
              <w:rPr>
                <w:rFonts w:ascii="Garamond" w:hAnsi="Garamond"/>
                <w:sz w:val="24"/>
              </w:rPr>
            </w:pPr>
            <w:r w:rsidRPr="00E83E33">
              <w:rPr>
                <w:rFonts w:ascii="Garamond" w:hAnsi="Garamond"/>
                <w:sz w:val="24"/>
              </w:rPr>
              <w:t>Experience in working in 1 relevant specific topic or skill based area eg young people, mental health, physical activity, nursing, community development, training, research</w:t>
            </w:r>
          </w:p>
        </w:tc>
        <w:tc>
          <w:tcPr>
            <w:tcW w:w="3261" w:type="dxa"/>
          </w:tcPr>
          <w:p w:rsidR="00E83E33" w:rsidRPr="00B10FED" w:rsidRDefault="00E83E33" w:rsidP="0059352C">
            <w:pPr>
              <w:pStyle w:val="Title"/>
              <w:jc w:val="left"/>
              <w:rPr>
                <w:rFonts w:ascii="Garamond" w:hAnsi="Garamond"/>
                <w:b w:val="0"/>
              </w:rPr>
            </w:pPr>
          </w:p>
        </w:tc>
      </w:tr>
      <w:tr w:rsidR="00E83E33" w:rsidRPr="00B10FED" w:rsidTr="0059352C">
        <w:tblPrEx>
          <w:tblCellMar>
            <w:top w:w="0" w:type="dxa"/>
            <w:bottom w:w="0" w:type="dxa"/>
          </w:tblCellMar>
        </w:tblPrEx>
        <w:trPr>
          <w:trHeight w:val="1121"/>
        </w:trPr>
        <w:tc>
          <w:tcPr>
            <w:tcW w:w="3227" w:type="dxa"/>
          </w:tcPr>
          <w:p w:rsidR="00E83E33" w:rsidRPr="00B10FED" w:rsidRDefault="00E83E33" w:rsidP="0059352C">
            <w:pPr>
              <w:pStyle w:val="Title"/>
              <w:jc w:val="left"/>
              <w:rPr>
                <w:rFonts w:ascii="Garamond" w:hAnsi="Garamond"/>
                <w:b w:val="0"/>
              </w:rPr>
            </w:pPr>
            <w:r w:rsidRPr="00B10FED">
              <w:rPr>
                <w:rFonts w:ascii="Garamond" w:hAnsi="Garamond"/>
              </w:rPr>
              <w:t>Knowledge</w:t>
            </w:r>
          </w:p>
          <w:p w:rsidR="00E83E33" w:rsidRDefault="00E83E33" w:rsidP="0059352C">
            <w:pPr>
              <w:pStyle w:val="Title"/>
              <w:jc w:val="left"/>
              <w:rPr>
                <w:rFonts w:ascii="Garamond" w:hAnsi="Garamond"/>
                <w:b w:val="0"/>
              </w:rPr>
            </w:pPr>
            <w:r w:rsidRPr="00B10FED">
              <w:rPr>
                <w:rFonts w:ascii="Garamond" w:hAnsi="Garamond"/>
                <w:b w:val="0"/>
              </w:rPr>
              <w:t>Depth and extent of knowledge</w:t>
            </w:r>
          </w:p>
          <w:p w:rsidR="00E83E33" w:rsidRPr="00E83E33" w:rsidRDefault="00E83E33" w:rsidP="00E83E33">
            <w:pPr>
              <w:rPr>
                <w:lang w:eastAsia="en-US"/>
              </w:rPr>
            </w:pPr>
          </w:p>
        </w:tc>
        <w:tc>
          <w:tcPr>
            <w:tcW w:w="3685" w:type="dxa"/>
            <w:gridSpan w:val="2"/>
          </w:tcPr>
          <w:p w:rsidR="00E83E33" w:rsidRPr="00E83E33" w:rsidRDefault="00E83E33" w:rsidP="00E83E33">
            <w:pPr>
              <w:pStyle w:val="BodyTextIndent"/>
              <w:ind w:firstLine="0"/>
              <w:jc w:val="left"/>
              <w:rPr>
                <w:rFonts w:ascii="Garamond" w:hAnsi="Garamond"/>
                <w:sz w:val="24"/>
              </w:rPr>
            </w:pPr>
            <w:r w:rsidRPr="00E83E33">
              <w:rPr>
                <w:rFonts w:ascii="Garamond" w:hAnsi="Garamond"/>
                <w:sz w:val="24"/>
              </w:rPr>
              <w:t>Understanding of Health Improvement Policy Agenda</w:t>
            </w:r>
          </w:p>
        </w:tc>
        <w:tc>
          <w:tcPr>
            <w:tcW w:w="3261" w:type="dxa"/>
          </w:tcPr>
          <w:p w:rsidR="00E83E33" w:rsidRPr="00B10FED" w:rsidRDefault="00E83E33" w:rsidP="0059352C">
            <w:pPr>
              <w:pStyle w:val="Title"/>
              <w:jc w:val="left"/>
              <w:rPr>
                <w:rFonts w:ascii="Garamond" w:hAnsi="Garamond"/>
                <w:b w:val="0"/>
              </w:rPr>
            </w:pPr>
          </w:p>
        </w:tc>
      </w:tr>
      <w:tr w:rsidR="00E83E33" w:rsidRPr="00B10FED" w:rsidTr="0059352C">
        <w:tblPrEx>
          <w:tblCellMar>
            <w:top w:w="0" w:type="dxa"/>
            <w:bottom w:w="0" w:type="dxa"/>
          </w:tblCellMar>
        </w:tblPrEx>
        <w:trPr>
          <w:trHeight w:val="1960"/>
        </w:trPr>
        <w:tc>
          <w:tcPr>
            <w:tcW w:w="3227" w:type="dxa"/>
          </w:tcPr>
          <w:p w:rsidR="00E83E33" w:rsidRPr="00B10FED" w:rsidRDefault="00E83E33" w:rsidP="0059352C">
            <w:pPr>
              <w:pStyle w:val="Title"/>
              <w:jc w:val="left"/>
              <w:rPr>
                <w:rFonts w:ascii="Garamond" w:hAnsi="Garamond"/>
              </w:rPr>
            </w:pPr>
            <w:r w:rsidRPr="00B10FED">
              <w:rPr>
                <w:rFonts w:ascii="Garamond" w:hAnsi="Garamond"/>
              </w:rPr>
              <w:t>Skills/Abilities</w:t>
            </w:r>
          </w:p>
          <w:p w:rsidR="00E83E33" w:rsidRPr="00B10FED" w:rsidRDefault="00E83E33" w:rsidP="0059352C">
            <w:pPr>
              <w:pStyle w:val="Title"/>
              <w:jc w:val="left"/>
              <w:rPr>
                <w:rFonts w:ascii="Garamond" w:hAnsi="Garamond"/>
                <w:b w:val="0"/>
              </w:rPr>
            </w:pPr>
            <w:r w:rsidRPr="00B10FED">
              <w:rPr>
                <w:rFonts w:ascii="Garamond" w:hAnsi="Garamond"/>
                <w:b w:val="0"/>
              </w:rPr>
              <w:t>Range and level of skills</w:t>
            </w:r>
          </w:p>
          <w:p w:rsidR="00E83E33" w:rsidRPr="00B10FED" w:rsidRDefault="00E83E33" w:rsidP="0059352C">
            <w:pPr>
              <w:pStyle w:val="Title"/>
              <w:jc w:val="left"/>
              <w:rPr>
                <w:rFonts w:ascii="Garamond" w:hAnsi="Garamond"/>
                <w:b w:val="0"/>
              </w:rPr>
            </w:pPr>
            <w:r w:rsidRPr="00B10FED">
              <w:rPr>
                <w:rFonts w:ascii="Garamond" w:hAnsi="Garamond"/>
                <w:b w:val="0"/>
              </w:rPr>
              <w:t>i.e. communication (oral, written, presentation),</w:t>
            </w:r>
          </w:p>
          <w:p w:rsidR="00E83E33" w:rsidRPr="00B10FED" w:rsidRDefault="00E83E33" w:rsidP="0059352C">
            <w:pPr>
              <w:pStyle w:val="Title"/>
              <w:jc w:val="left"/>
              <w:rPr>
                <w:rFonts w:ascii="Garamond" w:hAnsi="Garamond"/>
                <w:b w:val="0"/>
              </w:rPr>
            </w:pPr>
            <w:r w:rsidRPr="00B10FED">
              <w:rPr>
                <w:rFonts w:ascii="Garamond" w:hAnsi="Garamond"/>
                <w:b w:val="0"/>
              </w:rPr>
              <w:t>planning/organisation,</w:t>
            </w:r>
          </w:p>
          <w:p w:rsidR="00E83E33" w:rsidRPr="00B10FED" w:rsidRDefault="00E83E33" w:rsidP="0059352C">
            <w:pPr>
              <w:pStyle w:val="Title"/>
              <w:jc w:val="left"/>
              <w:rPr>
                <w:rFonts w:ascii="Garamond" w:hAnsi="Garamond"/>
                <w:b w:val="0"/>
              </w:rPr>
            </w:pPr>
            <w:r w:rsidRPr="00B10FED">
              <w:rPr>
                <w:rFonts w:ascii="Garamond" w:hAnsi="Garamond"/>
                <w:b w:val="0"/>
              </w:rPr>
              <w:t>numeracy, leadership etc</w:t>
            </w:r>
          </w:p>
          <w:p w:rsidR="00E83E33" w:rsidRPr="00B10FED" w:rsidRDefault="00E83E33" w:rsidP="0059352C">
            <w:pPr>
              <w:pStyle w:val="Title"/>
              <w:jc w:val="left"/>
              <w:rPr>
                <w:rFonts w:ascii="Garamond" w:hAnsi="Garamond"/>
                <w:b w:val="0"/>
              </w:rPr>
            </w:pPr>
          </w:p>
        </w:tc>
        <w:tc>
          <w:tcPr>
            <w:tcW w:w="3685" w:type="dxa"/>
            <w:gridSpan w:val="2"/>
          </w:tcPr>
          <w:p w:rsidR="00E83E33" w:rsidRDefault="00E83E33" w:rsidP="0059352C">
            <w:pPr>
              <w:pStyle w:val="Title"/>
              <w:jc w:val="left"/>
              <w:rPr>
                <w:rFonts w:ascii="Garamond" w:hAnsi="Garamond"/>
                <w:b w:val="0"/>
              </w:rPr>
            </w:pPr>
            <w:r>
              <w:rPr>
                <w:rFonts w:ascii="Garamond" w:hAnsi="Garamond"/>
                <w:b w:val="0"/>
              </w:rPr>
              <w:t>Project Management skills</w:t>
            </w:r>
          </w:p>
          <w:p w:rsidR="00E83E33" w:rsidRDefault="00E83E33" w:rsidP="0059352C">
            <w:pPr>
              <w:pStyle w:val="Title"/>
              <w:jc w:val="left"/>
              <w:rPr>
                <w:rFonts w:ascii="Garamond" w:hAnsi="Garamond"/>
                <w:b w:val="0"/>
              </w:rPr>
            </w:pPr>
          </w:p>
          <w:p w:rsidR="00E83E33" w:rsidRDefault="00E83E33" w:rsidP="0059352C">
            <w:pPr>
              <w:pStyle w:val="Title"/>
              <w:jc w:val="left"/>
              <w:rPr>
                <w:rFonts w:ascii="Garamond" w:hAnsi="Garamond"/>
                <w:b w:val="0"/>
              </w:rPr>
            </w:pPr>
            <w:r>
              <w:rPr>
                <w:rFonts w:ascii="Garamond" w:hAnsi="Garamond"/>
                <w:b w:val="0"/>
              </w:rPr>
              <w:t>Partnership working, negotiation and problem solving skills</w:t>
            </w:r>
          </w:p>
          <w:p w:rsidR="00E83E33" w:rsidRDefault="00E83E33" w:rsidP="0059352C">
            <w:pPr>
              <w:pStyle w:val="Title"/>
              <w:jc w:val="left"/>
              <w:rPr>
                <w:rFonts w:ascii="Garamond" w:hAnsi="Garamond"/>
                <w:b w:val="0"/>
              </w:rPr>
            </w:pPr>
          </w:p>
          <w:p w:rsidR="00E83E33" w:rsidRDefault="00E83E33" w:rsidP="0059352C">
            <w:pPr>
              <w:pStyle w:val="Title"/>
              <w:jc w:val="left"/>
              <w:rPr>
                <w:rFonts w:ascii="Garamond" w:hAnsi="Garamond"/>
                <w:b w:val="0"/>
              </w:rPr>
            </w:pPr>
            <w:r>
              <w:rPr>
                <w:rFonts w:ascii="Garamond" w:hAnsi="Garamond"/>
                <w:b w:val="0"/>
              </w:rPr>
              <w:t>Training, facilitation and group work skills</w:t>
            </w:r>
          </w:p>
          <w:p w:rsidR="00E83E33" w:rsidRDefault="00E83E33" w:rsidP="0059352C">
            <w:pPr>
              <w:pStyle w:val="Title"/>
              <w:jc w:val="left"/>
              <w:rPr>
                <w:rFonts w:ascii="Garamond" w:hAnsi="Garamond"/>
                <w:b w:val="0"/>
              </w:rPr>
            </w:pPr>
          </w:p>
          <w:p w:rsidR="00E83E33" w:rsidRDefault="00E83E33" w:rsidP="0059352C">
            <w:pPr>
              <w:pStyle w:val="Title"/>
              <w:jc w:val="left"/>
              <w:rPr>
                <w:rFonts w:ascii="Garamond" w:hAnsi="Garamond"/>
                <w:b w:val="0"/>
              </w:rPr>
            </w:pPr>
            <w:r>
              <w:rPr>
                <w:rFonts w:ascii="Garamond" w:hAnsi="Garamond"/>
                <w:b w:val="0"/>
              </w:rPr>
              <w:t xml:space="preserve">Good written and verbal </w:t>
            </w:r>
          </w:p>
          <w:p w:rsidR="00E83E33" w:rsidRDefault="00E83E33" w:rsidP="0059352C">
            <w:pPr>
              <w:pStyle w:val="Title"/>
              <w:jc w:val="left"/>
              <w:rPr>
                <w:rFonts w:ascii="Garamond" w:hAnsi="Garamond"/>
                <w:b w:val="0"/>
              </w:rPr>
            </w:pPr>
            <w:r>
              <w:rPr>
                <w:rFonts w:ascii="Garamond" w:hAnsi="Garamond"/>
                <w:b w:val="0"/>
              </w:rPr>
              <w:t>communication skills</w:t>
            </w:r>
          </w:p>
          <w:p w:rsidR="00E83E33" w:rsidRDefault="00E83E33" w:rsidP="0059352C">
            <w:pPr>
              <w:pStyle w:val="Title"/>
              <w:jc w:val="left"/>
              <w:rPr>
                <w:rFonts w:ascii="Garamond" w:hAnsi="Garamond"/>
                <w:b w:val="0"/>
              </w:rPr>
            </w:pPr>
          </w:p>
          <w:p w:rsidR="00E83E33" w:rsidRDefault="00E83E33" w:rsidP="0059352C">
            <w:pPr>
              <w:pStyle w:val="Title"/>
              <w:jc w:val="left"/>
              <w:rPr>
                <w:rFonts w:ascii="Garamond" w:hAnsi="Garamond"/>
                <w:b w:val="0"/>
              </w:rPr>
            </w:pPr>
            <w:r>
              <w:rPr>
                <w:rFonts w:ascii="Garamond" w:hAnsi="Garamond"/>
                <w:b w:val="0"/>
              </w:rPr>
              <w:t>Research and evaluation skills</w:t>
            </w:r>
          </w:p>
          <w:p w:rsidR="00E83E33" w:rsidRDefault="00E83E33" w:rsidP="0059352C">
            <w:pPr>
              <w:pStyle w:val="Title"/>
              <w:jc w:val="left"/>
              <w:rPr>
                <w:rFonts w:ascii="Garamond" w:hAnsi="Garamond"/>
                <w:b w:val="0"/>
              </w:rPr>
            </w:pPr>
          </w:p>
          <w:p w:rsidR="00E83E33" w:rsidRDefault="00E83E33" w:rsidP="0059352C">
            <w:pPr>
              <w:pStyle w:val="Title"/>
              <w:jc w:val="left"/>
              <w:rPr>
                <w:rFonts w:ascii="Garamond" w:hAnsi="Garamond"/>
                <w:b w:val="0"/>
              </w:rPr>
            </w:pPr>
            <w:r>
              <w:rPr>
                <w:rFonts w:ascii="Garamond" w:hAnsi="Garamond"/>
                <w:b w:val="0"/>
              </w:rPr>
              <w:t>Organisational and time management skills</w:t>
            </w:r>
          </w:p>
          <w:p w:rsidR="00E83E33" w:rsidRDefault="00E83E33" w:rsidP="0059352C">
            <w:pPr>
              <w:pStyle w:val="Title"/>
              <w:jc w:val="left"/>
              <w:rPr>
                <w:rFonts w:ascii="Garamond" w:hAnsi="Garamond"/>
                <w:b w:val="0"/>
              </w:rPr>
            </w:pPr>
          </w:p>
          <w:p w:rsidR="00E83E33" w:rsidRPr="00B10FED" w:rsidRDefault="00E83E33" w:rsidP="0059352C">
            <w:pPr>
              <w:pStyle w:val="Title"/>
              <w:jc w:val="left"/>
              <w:rPr>
                <w:rFonts w:ascii="Garamond" w:hAnsi="Garamond"/>
                <w:b w:val="0"/>
              </w:rPr>
            </w:pPr>
            <w:r>
              <w:rPr>
                <w:rFonts w:ascii="Garamond" w:hAnsi="Garamond"/>
                <w:b w:val="0"/>
              </w:rPr>
              <w:t>IT skills</w:t>
            </w:r>
          </w:p>
        </w:tc>
        <w:tc>
          <w:tcPr>
            <w:tcW w:w="3261" w:type="dxa"/>
          </w:tcPr>
          <w:p w:rsidR="00E83E33" w:rsidRPr="00B10FED" w:rsidRDefault="00E83E33" w:rsidP="0059352C">
            <w:pPr>
              <w:pStyle w:val="Title"/>
              <w:tabs>
                <w:tab w:val="left" w:pos="175"/>
              </w:tabs>
              <w:jc w:val="left"/>
              <w:rPr>
                <w:rFonts w:ascii="Garamond" w:hAnsi="Garamond"/>
                <w:b w:val="0"/>
              </w:rPr>
            </w:pPr>
          </w:p>
        </w:tc>
      </w:tr>
      <w:tr w:rsidR="00E83E33" w:rsidRPr="00B10FED" w:rsidTr="0059352C">
        <w:tblPrEx>
          <w:tblCellMar>
            <w:top w:w="0" w:type="dxa"/>
            <w:bottom w:w="0" w:type="dxa"/>
          </w:tblCellMar>
        </w:tblPrEx>
        <w:trPr>
          <w:trHeight w:val="860"/>
        </w:trPr>
        <w:tc>
          <w:tcPr>
            <w:tcW w:w="3227" w:type="dxa"/>
          </w:tcPr>
          <w:p w:rsidR="00E83E33" w:rsidRPr="00B10FED" w:rsidRDefault="00E83E33" w:rsidP="0059352C">
            <w:pPr>
              <w:pStyle w:val="Title"/>
              <w:jc w:val="left"/>
              <w:rPr>
                <w:rFonts w:ascii="Garamond" w:hAnsi="Garamond"/>
                <w:b w:val="0"/>
              </w:rPr>
            </w:pPr>
            <w:r w:rsidRPr="00B10FED">
              <w:rPr>
                <w:rFonts w:ascii="Garamond" w:hAnsi="Garamond"/>
              </w:rPr>
              <w:t>Specific Job Requirements</w:t>
            </w:r>
          </w:p>
          <w:p w:rsidR="00E83E33" w:rsidRPr="00B10FED" w:rsidRDefault="00E83E33" w:rsidP="0059352C">
            <w:pPr>
              <w:pStyle w:val="Title"/>
              <w:jc w:val="left"/>
              <w:rPr>
                <w:rFonts w:ascii="Garamond" w:hAnsi="Garamond"/>
                <w:b w:val="0"/>
              </w:rPr>
            </w:pPr>
            <w:r w:rsidRPr="00B10FED">
              <w:rPr>
                <w:rFonts w:ascii="Garamond" w:hAnsi="Garamond"/>
                <w:b w:val="0"/>
              </w:rPr>
              <w:t>Environmental conditions, unsociable hours, car driver etc</w:t>
            </w:r>
          </w:p>
        </w:tc>
        <w:tc>
          <w:tcPr>
            <w:tcW w:w="3685" w:type="dxa"/>
            <w:gridSpan w:val="2"/>
          </w:tcPr>
          <w:p w:rsidR="00E83E33" w:rsidRPr="00B10FED" w:rsidRDefault="00E83E33" w:rsidP="0059352C">
            <w:pPr>
              <w:pStyle w:val="Title"/>
              <w:jc w:val="left"/>
              <w:rPr>
                <w:rFonts w:ascii="Garamond" w:hAnsi="Garamond"/>
                <w:b w:val="0"/>
              </w:rPr>
            </w:pPr>
            <w:r>
              <w:rPr>
                <w:rFonts w:ascii="Garamond" w:hAnsi="Garamond"/>
                <w:b w:val="0"/>
              </w:rPr>
              <w:t>Current driving licence</w:t>
            </w:r>
          </w:p>
        </w:tc>
        <w:tc>
          <w:tcPr>
            <w:tcW w:w="3261" w:type="dxa"/>
          </w:tcPr>
          <w:p w:rsidR="00E83E33" w:rsidRPr="00B10FED" w:rsidRDefault="00E83E33" w:rsidP="0059352C">
            <w:pPr>
              <w:pStyle w:val="Title"/>
              <w:jc w:val="left"/>
              <w:rPr>
                <w:rFonts w:ascii="Garamond" w:hAnsi="Garamond"/>
                <w:b w:val="0"/>
              </w:rPr>
            </w:pPr>
          </w:p>
        </w:tc>
      </w:tr>
      <w:tr w:rsidR="00E83E33" w:rsidRPr="00B10FED" w:rsidTr="0059352C">
        <w:tblPrEx>
          <w:tblCellMar>
            <w:top w:w="0" w:type="dxa"/>
            <w:bottom w:w="0" w:type="dxa"/>
          </w:tblCellMar>
        </w:tblPrEx>
        <w:trPr>
          <w:trHeight w:val="440"/>
        </w:trPr>
        <w:tc>
          <w:tcPr>
            <w:tcW w:w="6912" w:type="dxa"/>
            <w:gridSpan w:val="3"/>
            <w:vAlign w:val="center"/>
          </w:tcPr>
          <w:p w:rsidR="00E83E33" w:rsidRPr="00B10FED" w:rsidRDefault="00E83E33" w:rsidP="0059352C">
            <w:pPr>
              <w:rPr>
                <w:rFonts w:ascii="Garamond" w:hAnsi="Garamond"/>
              </w:rPr>
            </w:pPr>
            <w:r w:rsidRPr="00B10FED">
              <w:rPr>
                <w:rFonts w:ascii="Garamond" w:hAnsi="Garamond"/>
              </w:rPr>
              <w:lastRenderedPageBreak/>
              <w:t xml:space="preserve">Signed: </w:t>
            </w:r>
            <w:r>
              <w:rPr>
                <w:rFonts w:ascii="Garamond" w:hAnsi="Garamond"/>
                <w:noProof/>
              </w:rPr>
              <w:drawing>
                <wp:inline distT="0" distB="0" distL="0" distR="0">
                  <wp:extent cx="1752600" cy="676275"/>
                  <wp:effectExtent l="0" t="0" r="0" b="0"/>
                  <wp:docPr id="2" name="Picture 2" descr="Shirley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rley Electronic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tc>
        <w:tc>
          <w:tcPr>
            <w:tcW w:w="3261" w:type="dxa"/>
            <w:vAlign w:val="center"/>
          </w:tcPr>
          <w:p w:rsidR="00E83E33" w:rsidRPr="00B10FED" w:rsidRDefault="00E83E33" w:rsidP="0059352C">
            <w:pPr>
              <w:rPr>
                <w:rFonts w:ascii="Garamond" w:hAnsi="Garamond"/>
              </w:rPr>
            </w:pPr>
            <w:r w:rsidRPr="00B10FED">
              <w:rPr>
                <w:rFonts w:ascii="Garamond" w:hAnsi="Garamond"/>
              </w:rPr>
              <w:t xml:space="preserve">Date: </w:t>
            </w:r>
            <w:r>
              <w:rPr>
                <w:rFonts w:ascii="Garamond" w:hAnsi="Garamond"/>
              </w:rPr>
              <w:t>26/6/2018</w:t>
            </w:r>
          </w:p>
        </w:tc>
      </w:tr>
      <w:tr w:rsidR="00E83E33" w:rsidRPr="00B10FED" w:rsidTr="0059352C">
        <w:tblPrEx>
          <w:tblCellMar>
            <w:top w:w="0" w:type="dxa"/>
            <w:bottom w:w="0" w:type="dxa"/>
          </w:tblCellMar>
        </w:tblPrEx>
        <w:trPr>
          <w:trHeight w:val="440"/>
        </w:trPr>
        <w:tc>
          <w:tcPr>
            <w:tcW w:w="4536" w:type="dxa"/>
            <w:gridSpan w:val="2"/>
            <w:vAlign w:val="center"/>
          </w:tcPr>
          <w:p w:rsidR="00E83E33" w:rsidRPr="00B10FED" w:rsidRDefault="00E83E33" w:rsidP="0059352C">
            <w:pPr>
              <w:rPr>
                <w:rFonts w:ascii="Garamond" w:hAnsi="Garamond"/>
              </w:rPr>
            </w:pPr>
            <w:r w:rsidRPr="00B10FED">
              <w:rPr>
                <w:rFonts w:ascii="Garamond" w:hAnsi="Garamond"/>
              </w:rPr>
              <w:t xml:space="preserve">PRINT NAME:  </w:t>
            </w:r>
            <w:r>
              <w:rPr>
                <w:rFonts w:ascii="Garamond" w:hAnsi="Garamond"/>
              </w:rPr>
              <w:t>Shirley Mitchell</w:t>
            </w:r>
          </w:p>
        </w:tc>
        <w:tc>
          <w:tcPr>
            <w:tcW w:w="5637" w:type="dxa"/>
            <w:gridSpan w:val="2"/>
            <w:vAlign w:val="center"/>
          </w:tcPr>
          <w:p w:rsidR="00E83E33" w:rsidRPr="00B10FED" w:rsidRDefault="00E83E33" w:rsidP="0059352C">
            <w:pPr>
              <w:rPr>
                <w:rFonts w:ascii="Garamond" w:hAnsi="Garamond"/>
              </w:rPr>
            </w:pPr>
            <w:r w:rsidRPr="00B10FED">
              <w:rPr>
                <w:rFonts w:ascii="Garamond" w:hAnsi="Garamond"/>
              </w:rPr>
              <w:t xml:space="preserve">Designation: </w:t>
            </w:r>
            <w:r>
              <w:rPr>
                <w:rFonts w:ascii="Garamond" w:hAnsi="Garamond"/>
              </w:rPr>
              <w:t>Service Manager</w:t>
            </w:r>
          </w:p>
        </w:tc>
      </w:tr>
      <w:bookmarkEnd w:id="2"/>
      <w:bookmarkEnd w:id="3"/>
    </w:tbl>
    <w:p w:rsidR="00E83E33" w:rsidRPr="00B10FED" w:rsidRDefault="00E83E33" w:rsidP="00E83E33">
      <w:pPr>
        <w:rPr>
          <w:rFonts w:ascii="Garamond" w:hAnsi="Garamond"/>
        </w:rPr>
      </w:pPr>
    </w:p>
    <w:p w:rsidR="00F47DD5" w:rsidRDefault="00F47DD5"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E83E33" w:rsidRDefault="00E83E33" w:rsidP="000179DE">
      <w:pPr>
        <w:rPr>
          <w:rFonts w:ascii="Garamond" w:hAnsi="Garamond"/>
          <w:b/>
          <w:u w:val="single"/>
        </w:rPr>
      </w:pPr>
    </w:p>
    <w:p w:rsidR="000179DE" w:rsidRPr="00B9142C" w:rsidRDefault="00E83E33" w:rsidP="000179DE">
      <w:pPr>
        <w:rPr>
          <w:rFonts w:ascii="Garamond" w:hAnsi="Garamond"/>
          <w:b/>
        </w:rPr>
      </w:pPr>
      <w:r>
        <w:rPr>
          <w:noProof/>
          <w:sz w:val="20"/>
        </w:rPr>
        <w:lastRenderedPageBreak/>
        <mc:AlternateContent>
          <mc:Choice Requires="wps">
            <w:drawing>
              <wp:anchor distT="0" distB="0" distL="114300" distR="114300" simplePos="0" relativeHeight="25168179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0179DE" w:rsidRPr="00E24655" w:rsidRDefault="000179DE" w:rsidP="000179DE">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mc:Fallback>
        </mc:AlternateContent>
      </w:r>
      <w:r>
        <w:rPr>
          <w:noProof/>
          <w:sz w:val="20"/>
          <w:lang w:val="en-US"/>
        </w:rPr>
        <w:object w:dxaOrig="1440" w:dyaOrig="1440">
          <v:shape id="_x0000_s1027" type="#_x0000_t75" style="position:absolute;margin-left:5in;margin-top:-18pt;width:114pt;height:114pt;z-index:251661312;mso-position-horizontal-relative:text;mso-position-vertical-relative:text">
            <v:imagedata r:id="rId11" o:title=""/>
            <w10:wrap type="topAndBottom"/>
          </v:shape>
          <o:OLEObject Type="Embed" ProgID="MSPhotoEd.3" ShapeID="_x0000_s1027" DrawAspect="Content" ObjectID="_1641721372" r:id="rId12"/>
        </w:obje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59"/>
        <w:gridCol w:w="7195"/>
      </w:tblGrid>
      <w:tr w:rsidR="00D819EF" w:rsidRPr="00E83E33" w:rsidTr="00CF53A4">
        <w:trPr>
          <w:cantSplit/>
          <w:trHeight w:val="400"/>
        </w:trPr>
        <w:tc>
          <w:tcPr>
            <w:tcW w:w="1349" w:type="pct"/>
            <w:shd w:val="clear" w:color="auto" w:fill="FFFFFF"/>
          </w:tcPr>
          <w:p w:rsidR="00D819EF" w:rsidRPr="00E83E33" w:rsidRDefault="00D819EF" w:rsidP="00D75220">
            <w:pPr>
              <w:rPr>
                <w:rFonts w:ascii="Garamond" w:hAnsi="Garamond"/>
                <w:u w:val="single"/>
              </w:rPr>
            </w:pPr>
            <w:r w:rsidRPr="00E83E33">
              <w:rPr>
                <w:rFonts w:ascii="Garamond" w:hAnsi="Garamond"/>
                <w:b/>
                <w:u w:val="single"/>
              </w:rPr>
              <w:t>JOB TITLE:</w:t>
            </w:r>
          </w:p>
        </w:tc>
        <w:tc>
          <w:tcPr>
            <w:tcW w:w="3651" w:type="pct"/>
            <w:shd w:val="clear" w:color="auto" w:fill="FFFFFF"/>
          </w:tcPr>
          <w:p w:rsidR="00D819EF" w:rsidRPr="00E83E33" w:rsidRDefault="00E83E33" w:rsidP="00F47DD5">
            <w:pPr>
              <w:tabs>
                <w:tab w:val="left" w:pos="6979"/>
              </w:tabs>
              <w:ind w:left="256" w:right="-1"/>
              <w:rPr>
                <w:rFonts w:ascii="Garamond" w:hAnsi="Garamond"/>
              </w:rPr>
            </w:pPr>
            <w:r w:rsidRPr="00E83E33">
              <w:rPr>
                <w:rFonts w:ascii="Garamond" w:hAnsi="Garamond"/>
              </w:rPr>
              <w:t xml:space="preserve">Health Improvement Practitioner </w:t>
            </w:r>
          </w:p>
        </w:tc>
      </w:tr>
      <w:tr w:rsidR="00D819EF" w:rsidRPr="00E83E33" w:rsidTr="00CF53A4">
        <w:trPr>
          <w:cantSplit/>
          <w:trHeight w:val="120"/>
        </w:trPr>
        <w:tc>
          <w:tcPr>
            <w:tcW w:w="1349" w:type="pct"/>
            <w:shd w:val="clear" w:color="auto" w:fill="FFFFFF"/>
          </w:tcPr>
          <w:p w:rsidR="00D819EF" w:rsidRPr="00E83E33" w:rsidRDefault="00D819EF" w:rsidP="00D75220">
            <w:pPr>
              <w:rPr>
                <w:rFonts w:ascii="Garamond" w:hAnsi="Garamond"/>
                <w:b/>
                <w:u w:val="single"/>
              </w:rPr>
            </w:pPr>
          </w:p>
        </w:tc>
        <w:tc>
          <w:tcPr>
            <w:tcW w:w="3651" w:type="pct"/>
            <w:shd w:val="clear" w:color="auto" w:fill="FFFFFF"/>
          </w:tcPr>
          <w:p w:rsidR="00D819EF" w:rsidRPr="00E83E33" w:rsidRDefault="00D819EF" w:rsidP="00F47DD5">
            <w:pPr>
              <w:tabs>
                <w:tab w:val="left" w:pos="6979"/>
              </w:tabs>
              <w:ind w:left="256" w:right="-1"/>
              <w:rPr>
                <w:rFonts w:ascii="Garamond" w:hAnsi="Garamond"/>
              </w:rPr>
            </w:pPr>
          </w:p>
        </w:tc>
      </w:tr>
      <w:tr w:rsidR="00D819EF" w:rsidRPr="00E83E33" w:rsidTr="00CF53A4">
        <w:trPr>
          <w:cantSplit/>
          <w:trHeight w:val="400"/>
        </w:trPr>
        <w:tc>
          <w:tcPr>
            <w:tcW w:w="1349" w:type="pct"/>
            <w:shd w:val="clear" w:color="auto" w:fill="FFFFFF"/>
          </w:tcPr>
          <w:p w:rsidR="00D819EF" w:rsidRPr="00E83E33" w:rsidRDefault="00D819EF" w:rsidP="00D75220">
            <w:pPr>
              <w:rPr>
                <w:rFonts w:ascii="Garamond" w:hAnsi="Garamond"/>
                <w:u w:val="single"/>
              </w:rPr>
            </w:pPr>
            <w:r w:rsidRPr="00E83E33">
              <w:rPr>
                <w:rFonts w:ascii="Garamond" w:hAnsi="Garamond"/>
                <w:b/>
                <w:u w:val="single"/>
              </w:rPr>
              <w:t>GRADE:</w:t>
            </w:r>
          </w:p>
        </w:tc>
        <w:tc>
          <w:tcPr>
            <w:tcW w:w="3651" w:type="pct"/>
            <w:shd w:val="clear" w:color="auto" w:fill="FFFFFF"/>
          </w:tcPr>
          <w:p w:rsidR="00D819EF" w:rsidRPr="00E83E33" w:rsidRDefault="00E83E33" w:rsidP="00F47DD5">
            <w:pPr>
              <w:tabs>
                <w:tab w:val="left" w:pos="6979"/>
              </w:tabs>
              <w:ind w:left="256" w:right="-1"/>
              <w:rPr>
                <w:rFonts w:ascii="Garamond" w:hAnsi="Garamond"/>
              </w:rPr>
            </w:pPr>
            <w:r w:rsidRPr="00E83E33">
              <w:rPr>
                <w:rFonts w:ascii="Garamond" w:hAnsi="Garamond"/>
              </w:rPr>
              <w:t>Band 5</w:t>
            </w:r>
          </w:p>
        </w:tc>
      </w:tr>
      <w:tr w:rsidR="00D819EF" w:rsidRPr="00E83E33" w:rsidTr="00CF53A4">
        <w:trPr>
          <w:cantSplit/>
          <w:trHeight w:val="120"/>
        </w:trPr>
        <w:tc>
          <w:tcPr>
            <w:tcW w:w="1349" w:type="pct"/>
            <w:shd w:val="clear" w:color="auto" w:fill="FFFFFF"/>
          </w:tcPr>
          <w:p w:rsidR="00D819EF" w:rsidRPr="00E83E33" w:rsidRDefault="00D819EF" w:rsidP="00D75220">
            <w:pPr>
              <w:rPr>
                <w:rFonts w:ascii="Garamond" w:hAnsi="Garamond"/>
                <w:b/>
                <w:u w:val="single"/>
              </w:rPr>
            </w:pPr>
          </w:p>
        </w:tc>
        <w:tc>
          <w:tcPr>
            <w:tcW w:w="3651" w:type="pct"/>
            <w:shd w:val="clear" w:color="auto" w:fill="FFFFFF"/>
          </w:tcPr>
          <w:p w:rsidR="00D819EF" w:rsidRPr="00E83E33" w:rsidRDefault="00D819EF" w:rsidP="00F47DD5">
            <w:pPr>
              <w:tabs>
                <w:tab w:val="left" w:pos="6979"/>
              </w:tabs>
              <w:ind w:left="256" w:right="-1"/>
              <w:rPr>
                <w:rFonts w:ascii="Garamond" w:hAnsi="Garamond"/>
              </w:rPr>
            </w:pPr>
          </w:p>
        </w:tc>
      </w:tr>
      <w:tr w:rsidR="00D819EF" w:rsidRPr="00E83E33" w:rsidTr="00CF53A4">
        <w:trPr>
          <w:cantSplit/>
        </w:trPr>
        <w:tc>
          <w:tcPr>
            <w:tcW w:w="1349" w:type="pct"/>
            <w:shd w:val="clear" w:color="auto" w:fill="FFFFFF"/>
          </w:tcPr>
          <w:p w:rsidR="00D819EF" w:rsidRPr="00E83E33" w:rsidRDefault="00D819EF" w:rsidP="00D75220">
            <w:pPr>
              <w:rPr>
                <w:rFonts w:ascii="Garamond" w:hAnsi="Garamond"/>
                <w:u w:val="single"/>
              </w:rPr>
            </w:pPr>
            <w:r w:rsidRPr="00E83E33">
              <w:rPr>
                <w:rFonts w:ascii="Garamond" w:hAnsi="Garamond"/>
                <w:b/>
                <w:u w:val="single"/>
              </w:rPr>
              <w:t>SALARY SCALE:</w:t>
            </w:r>
            <w:r w:rsidRPr="00E83E33">
              <w:rPr>
                <w:rFonts w:ascii="Garamond" w:hAnsi="Garamond"/>
                <w:u w:val="single"/>
              </w:rPr>
              <w:t xml:space="preserve"> </w:t>
            </w:r>
          </w:p>
          <w:p w:rsidR="00D819EF" w:rsidRPr="00E83E33" w:rsidRDefault="00D819EF" w:rsidP="00D75220">
            <w:pPr>
              <w:rPr>
                <w:rFonts w:ascii="Garamond" w:hAnsi="Garamond"/>
                <w:u w:val="single"/>
              </w:rPr>
            </w:pPr>
          </w:p>
          <w:p w:rsidR="00D819EF" w:rsidRPr="00E83E33" w:rsidRDefault="00D819EF" w:rsidP="00D75220">
            <w:pPr>
              <w:rPr>
                <w:rFonts w:ascii="Garamond" w:hAnsi="Garamond"/>
                <w:u w:val="single"/>
              </w:rPr>
            </w:pPr>
          </w:p>
          <w:p w:rsidR="00D819EF" w:rsidRPr="00E83E33" w:rsidRDefault="00D819EF" w:rsidP="00D75220">
            <w:pPr>
              <w:rPr>
                <w:rFonts w:ascii="Garamond" w:hAnsi="Garamond"/>
                <w:u w:val="single"/>
              </w:rPr>
            </w:pPr>
          </w:p>
          <w:p w:rsidR="00D819EF" w:rsidRPr="00E83E33" w:rsidRDefault="00D819EF" w:rsidP="00D75220">
            <w:pPr>
              <w:rPr>
                <w:rFonts w:ascii="Garamond" w:hAnsi="Garamond"/>
                <w:u w:val="single"/>
              </w:rPr>
            </w:pPr>
          </w:p>
          <w:p w:rsidR="00D819EF" w:rsidRPr="00E83E33" w:rsidRDefault="00D819EF" w:rsidP="00D75220">
            <w:pPr>
              <w:rPr>
                <w:rFonts w:ascii="Garamond" w:hAnsi="Garamond"/>
                <w:u w:val="single"/>
              </w:rPr>
            </w:pPr>
          </w:p>
        </w:tc>
        <w:tc>
          <w:tcPr>
            <w:tcW w:w="3651" w:type="pct"/>
            <w:shd w:val="clear" w:color="auto" w:fill="FFFFFF"/>
          </w:tcPr>
          <w:p w:rsidR="00D819EF" w:rsidRPr="00E83E33" w:rsidRDefault="00D819EF" w:rsidP="00F47DD5">
            <w:pPr>
              <w:tabs>
                <w:tab w:val="left" w:pos="6979"/>
              </w:tabs>
              <w:ind w:left="256" w:right="-1"/>
              <w:rPr>
                <w:rFonts w:ascii="Garamond" w:hAnsi="Garamond"/>
              </w:rPr>
            </w:pPr>
            <w:r w:rsidRPr="00E83E33">
              <w:rPr>
                <w:rFonts w:ascii="Garamond" w:hAnsi="Garamond"/>
              </w:rPr>
              <w:t>£</w:t>
            </w:r>
            <w:r w:rsidR="00E83E33" w:rsidRPr="00E83E33">
              <w:rPr>
                <w:rFonts w:ascii="Garamond" w:hAnsi="Garamond"/>
              </w:rPr>
              <w:t>24,670</w:t>
            </w:r>
            <w:r w:rsidRPr="00E83E33">
              <w:rPr>
                <w:rFonts w:ascii="Garamond" w:hAnsi="Garamond"/>
              </w:rPr>
              <w:t xml:space="preserve"> -</w:t>
            </w:r>
            <w:r w:rsidR="00633CBF" w:rsidRPr="00E83E33">
              <w:rPr>
                <w:rFonts w:ascii="Garamond" w:hAnsi="Garamond"/>
              </w:rPr>
              <w:t xml:space="preserve"> £</w:t>
            </w:r>
            <w:r w:rsidR="00E83E33" w:rsidRPr="00E83E33">
              <w:rPr>
                <w:rFonts w:ascii="Garamond" w:hAnsi="Garamond"/>
              </w:rPr>
              <w:t>30,742</w:t>
            </w:r>
            <w:r w:rsidRPr="00E83E33">
              <w:rPr>
                <w:rFonts w:ascii="Garamond" w:hAnsi="Garamond"/>
              </w:rPr>
              <w:t xml:space="preserve"> </w:t>
            </w:r>
            <w:r w:rsidR="00D26701" w:rsidRPr="00E83E33">
              <w:rPr>
                <w:rFonts w:ascii="Garamond" w:hAnsi="Garamond"/>
              </w:rPr>
              <w:t>per annum</w:t>
            </w:r>
            <w:r w:rsidRPr="00E83E33">
              <w:rPr>
                <w:rFonts w:ascii="Garamond" w:hAnsi="Garamond" w:cs="Arial"/>
              </w:rPr>
              <w:t xml:space="preserve">. </w:t>
            </w:r>
            <w:r w:rsidRPr="00E83E33">
              <w:rPr>
                <w:rFonts w:ascii="Garamond" w:hAnsi="Garamond"/>
              </w:rPr>
              <w:t xml:space="preserve"> Movement in the salary scale is subject to NHS Lanarkshire Pay Determination.</w:t>
            </w:r>
            <w:r w:rsidR="00B504FC" w:rsidRPr="00E83E33">
              <w:rPr>
                <w:rFonts w:ascii="Garamond" w:hAnsi="Garamond"/>
              </w:rPr>
              <w:fldChar w:fldCharType="begin"/>
            </w:r>
            <w:r w:rsidRPr="00E83E33">
              <w:rPr>
                <w:rFonts w:ascii="Garamond" w:hAnsi="Garamond"/>
              </w:rPr>
              <w:instrText xml:space="preserve">  </w:instrText>
            </w:r>
            <w:r w:rsidR="00B504FC" w:rsidRPr="00E83E33">
              <w:rPr>
                <w:rFonts w:ascii="Garamond" w:hAnsi="Garamond"/>
              </w:rPr>
              <w:fldChar w:fldCharType="end"/>
            </w:r>
            <w:r w:rsidR="00B504FC" w:rsidRPr="00E83E33">
              <w:rPr>
                <w:rFonts w:ascii="Garamond" w:hAnsi="Garamond"/>
              </w:rPr>
              <w:fldChar w:fldCharType="begin"/>
            </w:r>
            <w:r w:rsidR="00B504FC" w:rsidRPr="00E83E33">
              <w:rPr>
                <w:rFonts w:ascii="Garamond" w:hAnsi="Garamond"/>
              </w:rPr>
              <w:fldChar w:fldCharType="end"/>
            </w:r>
          </w:p>
          <w:p w:rsidR="00D819EF" w:rsidRPr="00E83E33" w:rsidRDefault="00D819EF" w:rsidP="00F47DD5">
            <w:pPr>
              <w:tabs>
                <w:tab w:val="left" w:pos="6979"/>
              </w:tabs>
              <w:ind w:left="256" w:right="-1"/>
              <w:rPr>
                <w:rFonts w:ascii="Garamond" w:hAnsi="Garamond"/>
              </w:rPr>
            </w:pPr>
          </w:p>
          <w:p w:rsidR="00D819EF" w:rsidRPr="00E83E33" w:rsidRDefault="00D819EF" w:rsidP="00F47DD5">
            <w:pPr>
              <w:tabs>
                <w:tab w:val="left" w:pos="6979"/>
              </w:tabs>
              <w:ind w:left="256" w:right="-1"/>
              <w:rPr>
                <w:rFonts w:ascii="Garamond" w:hAnsi="Garamond"/>
              </w:rPr>
            </w:pPr>
            <w:r w:rsidRPr="00E83E33">
              <w:rPr>
                <w:rFonts w:ascii="Garamond" w:hAnsi="Garamond"/>
              </w:rPr>
              <w:t>Salary will be paid monthly by Bankers Automated Clearing System direct to a nominated Bank Account.</w:t>
            </w:r>
          </w:p>
          <w:p w:rsidR="00D819EF" w:rsidRPr="00E83E33" w:rsidRDefault="00D819EF" w:rsidP="00F47DD5">
            <w:pPr>
              <w:tabs>
                <w:tab w:val="left" w:pos="6979"/>
              </w:tabs>
              <w:ind w:left="256" w:right="-1"/>
              <w:rPr>
                <w:rFonts w:ascii="Garamond" w:hAnsi="Garamond"/>
              </w:rPr>
            </w:pPr>
          </w:p>
        </w:tc>
      </w:tr>
      <w:tr w:rsidR="00D819EF" w:rsidRPr="00E83E33" w:rsidTr="00CF53A4">
        <w:trPr>
          <w:cantSplit/>
        </w:trPr>
        <w:tc>
          <w:tcPr>
            <w:tcW w:w="1349" w:type="pct"/>
            <w:shd w:val="clear" w:color="auto" w:fill="FFFFFF"/>
          </w:tcPr>
          <w:p w:rsidR="00D819EF" w:rsidRPr="00E83E33" w:rsidRDefault="00D819EF" w:rsidP="00D75220">
            <w:pPr>
              <w:rPr>
                <w:rFonts w:ascii="Garamond" w:hAnsi="Garamond"/>
                <w:b/>
                <w:u w:val="single"/>
              </w:rPr>
            </w:pPr>
          </w:p>
        </w:tc>
        <w:tc>
          <w:tcPr>
            <w:tcW w:w="3651" w:type="pct"/>
            <w:shd w:val="clear" w:color="auto" w:fill="FFFFFF"/>
          </w:tcPr>
          <w:p w:rsidR="00D819EF" w:rsidRPr="00E83E33"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E83E33" w:rsidRDefault="00D819EF" w:rsidP="00D75220">
            <w:pPr>
              <w:rPr>
                <w:rFonts w:ascii="Garamond" w:hAnsi="Garamond"/>
                <w:u w:val="single"/>
              </w:rPr>
            </w:pPr>
            <w:r w:rsidRPr="00E83E33">
              <w:rPr>
                <w:rFonts w:ascii="Garamond" w:hAnsi="Garamond"/>
                <w:b/>
                <w:u w:val="single"/>
              </w:rPr>
              <w:t>LOCATION:</w:t>
            </w:r>
          </w:p>
        </w:tc>
        <w:tc>
          <w:tcPr>
            <w:tcW w:w="3651" w:type="pct"/>
            <w:shd w:val="clear" w:color="auto" w:fill="FFFFFF"/>
          </w:tcPr>
          <w:p w:rsidR="00D819EF" w:rsidRPr="00E83E33" w:rsidRDefault="00E83E33" w:rsidP="00F47DD5">
            <w:pPr>
              <w:tabs>
                <w:tab w:val="left" w:pos="6979"/>
              </w:tabs>
              <w:ind w:left="256" w:right="-1"/>
              <w:rPr>
                <w:rFonts w:ascii="Garamond" w:hAnsi="Garamond"/>
              </w:rPr>
            </w:pPr>
            <w:r w:rsidRPr="00E83E33">
              <w:rPr>
                <w:rFonts w:ascii="Garamond" w:hAnsi="Garamond"/>
              </w:rPr>
              <w:t>North Partnership</w:t>
            </w:r>
            <w:r w:rsidR="00B504FC" w:rsidRPr="00E83E33">
              <w:rPr>
                <w:rFonts w:ascii="Garamond" w:hAnsi="Garamond"/>
              </w:rPr>
              <w:fldChar w:fldCharType="begin"/>
            </w:r>
            <w:r w:rsidR="00D819EF" w:rsidRPr="00E83E33">
              <w:rPr>
                <w:rFonts w:ascii="Garamond" w:hAnsi="Garamond"/>
              </w:rPr>
              <w:instrText xml:space="preserve">  </w:instrText>
            </w:r>
            <w:r w:rsidR="00B504FC" w:rsidRPr="00E83E33">
              <w:rPr>
                <w:rFonts w:ascii="Garamond" w:hAnsi="Garamond"/>
              </w:rPr>
              <w:fldChar w:fldCharType="end"/>
            </w:r>
            <w:r w:rsidR="00B504FC" w:rsidRPr="00E83E33">
              <w:rPr>
                <w:rFonts w:ascii="Garamond" w:hAnsi="Garamond"/>
              </w:rPr>
              <w:fldChar w:fldCharType="begin"/>
            </w:r>
            <w:r w:rsidR="00B504FC" w:rsidRPr="00E83E33">
              <w:rPr>
                <w:rFonts w:ascii="Garamond" w:hAnsi="Garamond"/>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51" w:type="pct"/>
            <w:shd w:val="clear" w:color="auto" w:fill="FFFFFF"/>
          </w:tcPr>
          <w:p w:rsidR="00D819EF" w:rsidRPr="001C3898" w:rsidRDefault="00E83E33" w:rsidP="00F47DD5">
            <w:pPr>
              <w:tabs>
                <w:tab w:val="left" w:pos="6979"/>
              </w:tabs>
              <w:ind w:left="256" w:right="-1"/>
              <w:rPr>
                <w:rFonts w:ascii="Garamond" w:hAnsi="Garamond"/>
              </w:rPr>
            </w:pPr>
            <w:r>
              <w:rPr>
                <w:rFonts w:ascii="Garamond" w:hAnsi="Garamond"/>
              </w:rPr>
              <w:t>37.5</w:t>
            </w:r>
            <w:r w:rsidR="00B504FC" w:rsidRPr="001C3898">
              <w:rPr>
                <w:rFonts w:ascii="Garamond" w:hAnsi="Garamond"/>
              </w:rPr>
              <w:fldChar w:fldCharType="begin"/>
            </w:r>
            <w:r w:rsidR="00B504FC" w:rsidRPr="001C3898">
              <w:rPr>
                <w:rFonts w:ascii="Garamond" w:hAnsi="Garamond"/>
              </w:rPr>
              <w:fldChar w:fldCharType="end"/>
            </w: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p>
        </w:tc>
        <w:tc>
          <w:tcPr>
            <w:tcW w:w="3651" w:type="pct"/>
            <w:shd w:val="clear" w:color="auto" w:fill="FFFFFF"/>
          </w:tcPr>
          <w:p w:rsidR="00D819EF" w:rsidRPr="001E1D78" w:rsidRDefault="00D819EF" w:rsidP="00F47DD5">
            <w:pPr>
              <w:tabs>
                <w:tab w:val="left" w:pos="6979"/>
              </w:tabs>
              <w:ind w:left="256" w:right="-1"/>
              <w:rPr>
                <w:rFonts w:ascii="Garamond" w:hAnsi="Garamond"/>
              </w:rPr>
            </w:pP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D819EF" w:rsidRPr="001E1D78" w:rsidRDefault="00D819EF" w:rsidP="00F47DD5">
            <w:pPr>
              <w:tabs>
                <w:tab w:val="left" w:pos="6979"/>
              </w:tabs>
              <w:ind w:left="256" w:right="-1"/>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3"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B504FC" w:rsidRPr="001E1D78">
              <w:rPr>
                <w:rFonts w:ascii="Garamond" w:hAnsi="Garamond" w:cs="Arial"/>
              </w:rPr>
              <w:fldChar w:fldCharType="begin"/>
            </w:r>
            <w:r w:rsidR="00B504FC" w:rsidRPr="001E1D78">
              <w:rPr>
                <w:rFonts w:ascii="Garamond" w:hAnsi="Garamond" w:cs="Arial"/>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lastRenderedPageBreak/>
              <w:t>ANNUAL LEAVE:</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F47DD5">
            <w:pPr>
              <w:tabs>
                <w:tab w:val="left" w:pos="6979"/>
              </w:tabs>
              <w:ind w:left="256" w:right="-1"/>
              <w:rPr>
                <w:rFonts w:ascii="Garamond" w:hAnsi="Garamond"/>
                <w:color w:val="000000"/>
              </w:rPr>
            </w:pPr>
            <w:r w:rsidRPr="00F016DF">
              <w:rPr>
                <w:rFonts w:ascii="Garamond" w:hAnsi="Garamond" w:cs="Arial"/>
                <w:color w:val="000000"/>
              </w:rPr>
              <w:t xml:space="preserve">Further information on the benefits of the scheme, can be found  </w:t>
            </w:r>
            <w:hyperlink r:id="rId14" w:history="1">
              <w:r w:rsidRPr="00F016DF">
                <w:rPr>
                  <w:rStyle w:val="Hyperlink"/>
                  <w:rFonts w:ascii="Garamond" w:hAnsi="Garamond" w:cs="Arial"/>
                  <w:color w:val="000000"/>
                </w:rPr>
                <w:t>www.sppa.gov.uk</w:t>
              </w:r>
            </w:hyperlink>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F47DD5">
            <w:pPr>
              <w:tabs>
                <w:tab w:val="left" w:pos="6979"/>
              </w:tabs>
              <w:ind w:left="256" w:right="-1"/>
              <w:rPr>
                <w:rFonts w:ascii="Garamond" w:hAnsi="Garamond"/>
                <w:color w:val="000000"/>
              </w:rPr>
            </w:pPr>
          </w:p>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5"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F47DD5">
            <w:pPr>
              <w:tabs>
                <w:tab w:val="left" w:pos="6979"/>
              </w:tabs>
              <w:ind w:left="256" w:right="-1"/>
              <w:rPr>
                <w:rFonts w:ascii="Garamond" w:hAnsi="Garamond"/>
              </w:rPr>
            </w:pPr>
          </w:p>
        </w:tc>
      </w:tr>
      <w:tr w:rsidR="00D819EF" w:rsidRPr="00AE7336" w:rsidTr="00CF53A4">
        <w:trPr>
          <w:cantSplit/>
          <w:trHeight w:val="400"/>
        </w:trPr>
        <w:tc>
          <w:tcPr>
            <w:tcW w:w="1349"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One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Two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Four months' full pay and four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Five months' full pay and five months' half pay.</w:t>
            </w:r>
          </w:p>
        </w:tc>
      </w:tr>
      <w:tr w:rsidR="00D819EF" w:rsidRPr="00AE7336" w:rsidTr="00CF53A4">
        <w:trPr>
          <w:cantSplit/>
        </w:trPr>
        <w:tc>
          <w:tcPr>
            <w:tcW w:w="1349"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Six months' full pay and six months' half pay.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51" w:type="pct"/>
            <w:shd w:val="clear" w:color="auto" w:fill="FFFFFF"/>
          </w:tcPr>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F47DD5">
            <w:pPr>
              <w:tabs>
                <w:tab w:val="left" w:pos="6979"/>
              </w:tabs>
              <w:ind w:left="256" w:right="-1"/>
              <w:rPr>
                <w:rFonts w:ascii="Garamond" w:hAnsi="Garamond"/>
                <w:color w:val="000000"/>
              </w:rPr>
            </w:pP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F47DD5">
            <w:pPr>
              <w:tabs>
                <w:tab w:val="left" w:pos="6979"/>
              </w:tabs>
              <w:ind w:left="256" w:right="-1"/>
              <w:rPr>
                <w:rFonts w:ascii="Garamond" w:hAnsi="Garamond"/>
                <w:color w:val="000000"/>
              </w:rPr>
            </w:pPr>
          </w:p>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51" w:type="pct"/>
            <w:shd w:val="clear" w:color="auto" w:fill="FFFFFF"/>
          </w:tcPr>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F47DD5">
            <w:pPr>
              <w:tabs>
                <w:tab w:val="left" w:pos="6979"/>
              </w:tabs>
              <w:ind w:left="256" w:right="-1"/>
              <w:rPr>
                <w:color w:val="1F497D"/>
              </w:rPr>
            </w:pPr>
            <w:r w:rsidRPr="00AE7336">
              <w:rPr>
                <w:rFonts w:ascii="Garamond" w:hAnsi="Garamond" w:cs="Arial"/>
              </w:rPr>
              <w:t xml:space="preserve">  </w:t>
            </w:r>
            <w:hyperlink r:id="rId16" w:history="1">
              <w:r>
                <w:rPr>
                  <w:rStyle w:val="Hyperlink"/>
                </w:rPr>
                <w:t>http://www.lanpdc.scot.nhs.uk/Resources/Lists/Publications/Attachments/24/CC_Guidance%202013.pdf</w:t>
              </w:r>
            </w:hyperlink>
          </w:p>
          <w:p w:rsidR="00D819EF" w:rsidRPr="00AE7336" w:rsidRDefault="00D819EF" w:rsidP="00F47DD5">
            <w:pPr>
              <w:tabs>
                <w:tab w:val="left" w:pos="6979"/>
              </w:tabs>
              <w:ind w:left="256" w:right="-1"/>
              <w:rPr>
                <w:rFonts w:ascii="Garamond" w:hAnsi="Garamond"/>
              </w:rPr>
            </w:pPr>
          </w:p>
        </w:tc>
      </w:tr>
      <w:tr w:rsidR="00CF53A4" w:rsidRPr="00AE7336" w:rsidTr="00CF53A4">
        <w:trPr>
          <w:cantSplit/>
          <w:trHeight w:val="249"/>
        </w:trPr>
        <w:tc>
          <w:tcPr>
            <w:tcW w:w="1349" w:type="pct"/>
            <w:shd w:val="clear" w:color="auto" w:fill="FFFFFF"/>
          </w:tcPr>
          <w:p w:rsidR="00CF53A4" w:rsidRPr="00AE7336" w:rsidRDefault="00CF53A4" w:rsidP="00D75220">
            <w:pPr>
              <w:rPr>
                <w:rFonts w:ascii="Garamond" w:hAnsi="Garamond"/>
                <w:b/>
                <w:u w:val="single"/>
              </w:rPr>
            </w:pPr>
          </w:p>
        </w:tc>
        <w:tc>
          <w:tcPr>
            <w:tcW w:w="3651" w:type="pct"/>
            <w:shd w:val="clear" w:color="auto" w:fill="FFFFFF"/>
          </w:tcPr>
          <w:p w:rsidR="00CF53A4" w:rsidRPr="00AE7336" w:rsidRDefault="00CF53A4" w:rsidP="00F47DD5">
            <w:pPr>
              <w:tabs>
                <w:tab w:val="left" w:pos="6979"/>
              </w:tabs>
              <w:ind w:left="256" w:right="-1"/>
              <w:rPr>
                <w:rFonts w:ascii="Garamond" w:hAnsi="Garamond"/>
              </w:rPr>
            </w:pPr>
          </w:p>
        </w:tc>
      </w:tr>
      <w:tr w:rsidR="00D819EF" w:rsidRPr="00AE7336" w:rsidTr="00CF53A4">
        <w:trPr>
          <w:cantSplit/>
          <w:trHeight w:val="923"/>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Staff are not allowed to smoke in:</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NHS Lanarkshire vehicles and pool cars at all times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F47DD5">
            <w:pPr>
              <w:tabs>
                <w:tab w:val="left" w:pos="6979"/>
              </w:tabs>
              <w:ind w:left="256" w:right="-1"/>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F47DD5">
            <w:pPr>
              <w:tabs>
                <w:tab w:val="left" w:pos="6979"/>
              </w:tabs>
              <w:ind w:left="256" w:right="-1"/>
              <w:jc w:val="both"/>
              <w:rPr>
                <w:rFonts w:ascii="Garamond" w:hAnsi="Garamond"/>
              </w:rPr>
            </w:pPr>
          </w:p>
        </w:tc>
      </w:tr>
      <w:tr w:rsidR="00D819EF" w:rsidRPr="00AE7336" w:rsidTr="00CF53A4">
        <w:trPr>
          <w:cantSplit/>
          <w:trHeight w:val="325"/>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4A28AE" w:rsidRPr="0042371B" w:rsidRDefault="004A28AE" w:rsidP="004A28AE">
      <w:pPr>
        <w:rPr>
          <w:rFonts w:ascii="Garamond" w:hAnsi="Garamond"/>
          <w:b/>
          <w:i/>
          <w:iCs/>
          <w:sz w:val="22"/>
          <w:szCs w:val="22"/>
        </w:rPr>
      </w:pPr>
      <w:r w:rsidRPr="0042371B">
        <w:rPr>
          <w:rFonts w:ascii="Garamond" w:hAnsi="Garamond"/>
          <w:b/>
          <w:i/>
          <w:iCs/>
        </w:rPr>
        <w:t>NHS Lanarkshire are happy to consider requests for this publication to be in another accessible format ie large print, braille, etc.  Please contact us via either of the undernoted methods clearly stating which format is required:</w:t>
      </w:r>
    </w:p>
    <w:p w:rsidR="004A28AE" w:rsidRPr="0042371B" w:rsidRDefault="004A28AE" w:rsidP="004A28AE">
      <w:pPr>
        <w:rPr>
          <w:rFonts w:ascii="Garamond" w:hAnsi="Garamond"/>
          <w:b/>
          <w:i/>
          <w:iCs/>
        </w:rPr>
      </w:pPr>
    </w:p>
    <w:p w:rsidR="004A28AE" w:rsidRPr="0042371B" w:rsidRDefault="004A28AE" w:rsidP="004A28AE">
      <w:pPr>
        <w:rPr>
          <w:rFonts w:ascii="Garamond" w:hAnsi="Garamond"/>
          <w:b/>
          <w:i/>
          <w:iCs/>
        </w:rPr>
      </w:pPr>
      <w:r w:rsidRPr="0042371B">
        <w:rPr>
          <w:rFonts w:ascii="Garamond" w:hAnsi="Garamond"/>
          <w:b/>
          <w:i/>
          <w:iCs/>
        </w:rPr>
        <w:t>Email:</w:t>
      </w:r>
      <w:r w:rsidR="00E83E33">
        <w:rPr>
          <w:rFonts w:ascii="Garamond" w:hAnsi="Garamond"/>
          <w:b/>
          <w:i/>
          <w:iCs/>
        </w:rPr>
        <w:t xml:space="preserve"> Isobel.Kirby@lanarkshire.scot.nhs.uk</w:t>
      </w:r>
    </w:p>
    <w:p w:rsidR="004A28AE" w:rsidRPr="0042371B" w:rsidRDefault="004A28AE" w:rsidP="004A28AE">
      <w:pPr>
        <w:rPr>
          <w:rFonts w:ascii="Garamond" w:hAnsi="Garamond"/>
          <w:b/>
          <w:i/>
          <w:iCs/>
        </w:rPr>
      </w:pPr>
    </w:p>
    <w:p w:rsidR="004A28AE" w:rsidRPr="0042371B" w:rsidRDefault="004A28AE" w:rsidP="004A28AE">
      <w:pPr>
        <w:rPr>
          <w:rFonts w:ascii="Garamond" w:hAnsi="Garamond"/>
          <w:b/>
          <w:i/>
          <w:iCs/>
        </w:rPr>
      </w:pPr>
      <w:r w:rsidRPr="0042371B">
        <w:rPr>
          <w:rFonts w:ascii="Garamond" w:hAnsi="Garamond"/>
          <w:b/>
          <w:i/>
          <w:iCs/>
        </w:rPr>
        <w:t>Telephone Number:</w:t>
      </w:r>
      <w:r w:rsidR="00E83E33">
        <w:rPr>
          <w:rFonts w:ascii="Garamond" w:hAnsi="Garamond"/>
          <w:b/>
          <w:i/>
          <w:iCs/>
        </w:rPr>
        <w:t xml:space="preserve"> 01698 377860</w:t>
      </w:r>
      <w:bookmarkStart w:id="4" w:name="_GoBack"/>
      <w:bookmarkEnd w:id="4"/>
    </w:p>
    <w:p w:rsidR="00D819EF" w:rsidRPr="00AE7336" w:rsidRDefault="00D819EF" w:rsidP="00D819EF">
      <w:pPr>
        <w:rPr>
          <w:rFonts w:ascii="Garamond" w:hAnsi="Garamond"/>
          <w:b/>
        </w:rPr>
      </w:pPr>
    </w:p>
    <w:sectPr w:rsidR="00D819EF" w:rsidRPr="00AE7336" w:rsidSect="00870575">
      <w:footerReference w:type="default" r:id="rId17"/>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C2D"/>
    <w:multiLevelType w:val="hybridMultilevel"/>
    <w:tmpl w:val="9CE81B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C3452"/>
    <w:multiLevelType w:val="hybridMultilevel"/>
    <w:tmpl w:val="B2FC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3240BE"/>
    <w:multiLevelType w:val="hybridMultilevel"/>
    <w:tmpl w:val="F63A97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DB5570"/>
    <w:multiLevelType w:val="hybridMultilevel"/>
    <w:tmpl w:val="C88E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643D5A"/>
    <w:multiLevelType w:val="hybridMultilevel"/>
    <w:tmpl w:val="C4C8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8">
    <w:nsid w:val="2293285C"/>
    <w:multiLevelType w:val="hybridMultilevel"/>
    <w:tmpl w:val="3C7C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E615A8"/>
    <w:multiLevelType w:val="hybridMultilevel"/>
    <w:tmpl w:val="1A54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FA60FB"/>
    <w:multiLevelType w:val="hybridMultilevel"/>
    <w:tmpl w:val="AE0A5A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8417A7"/>
    <w:multiLevelType w:val="hybridMultilevel"/>
    <w:tmpl w:val="390CC8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7E1782"/>
    <w:multiLevelType w:val="hybridMultilevel"/>
    <w:tmpl w:val="2946C77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2D54C2"/>
    <w:multiLevelType w:val="hybridMultilevel"/>
    <w:tmpl w:val="DBE438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22">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7FE553D"/>
    <w:multiLevelType w:val="hybridMultilevel"/>
    <w:tmpl w:val="A5E8476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8535B4"/>
    <w:multiLevelType w:val="hybridMultilevel"/>
    <w:tmpl w:val="583C7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4"/>
  </w:num>
  <w:num w:numId="4">
    <w:abstractNumId w:val="7"/>
  </w:num>
  <w:num w:numId="5">
    <w:abstractNumId w:val="21"/>
  </w:num>
  <w:num w:numId="6">
    <w:abstractNumId w:val="22"/>
  </w:num>
  <w:num w:numId="7">
    <w:abstractNumId w:val="1"/>
  </w:num>
  <w:num w:numId="8">
    <w:abstractNumId w:val="10"/>
  </w:num>
  <w:num w:numId="9">
    <w:abstractNumId w:val="25"/>
  </w:num>
  <w:num w:numId="10">
    <w:abstractNumId w:val="19"/>
  </w:num>
  <w:num w:numId="11">
    <w:abstractNumId w:val="11"/>
  </w:num>
  <w:num w:numId="12">
    <w:abstractNumId w:val="14"/>
  </w:num>
  <w:num w:numId="13">
    <w:abstractNumId w:val="13"/>
  </w:num>
  <w:num w:numId="14">
    <w:abstractNumId w:val="16"/>
  </w:num>
  <w:num w:numId="15">
    <w:abstractNumId w:val="8"/>
  </w:num>
  <w:num w:numId="16">
    <w:abstractNumId w:val="17"/>
  </w:num>
  <w:num w:numId="17">
    <w:abstractNumId w:val="18"/>
  </w:num>
  <w:num w:numId="18">
    <w:abstractNumId w:val="15"/>
  </w:num>
  <w:num w:numId="19">
    <w:abstractNumId w:val="2"/>
  </w:num>
  <w:num w:numId="20">
    <w:abstractNumId w:val="6"/>
  </w:num>
  <w:num w:numId="21">
    <w:abstractNumId w:val="5"/>
  </w:num>
  <w:num w:numId="22">
    <w:abstractNumId w:val="9"/>
  </w:num>
  <w:num w:numId="23">
    <w:abstractNumId w:val="24"/>
  </w:num>
  <w:num w:numId="24">
    <w:abstractNumId w:val="23"/>
  </w:num>
  <w:num w:numId="25">
    <w:abstractNumId w:val="3"/>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371B"/>
    <w:rsid w:val="00426C6F"/>
    <w:rsid w:val="00427565"/>
    <w:rsid w:val="0043070A"/>
    <w:rsid w:val="00445D05"/>
    <w:rsid w:val="0045647A"/>
    <w:rsid w:val="00457E30"/>
    <w:rsid w:val="004674ED"/>
    <w:rsid w:val="00470569"/>
    <w:rsid w:val="00475E40"/>
    <w:rsid w:val="00486C74"/>
    <w:rsid w:val="004A28AE"/>
    <w:rsid w:val="004A6527"/>
    <w:rsid w:val="004B7DF3"/>
    <w:rsid w:val="004C0601"/>
    <w:rsid w:val="004C3E54"/>
    <w:rsid w:val="004C66C7"/>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1200"/>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04FC"/>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3E33"/>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0177"/>
    <o:shapelayout v:ext="edit">
      <o:idmap v:ext="edit" data="1"/>
    </o:shapelayout>
  </w:shapeDefaults>
  <w:decimalSymbol w:val="."/>
  <w:listSeparator w:val=","/>
  <w15:docId w15:val="{6AC581E6-19D2-4D6A-B205-2D2FE8F4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link w:val="FooterChar"/>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FooterChar">
    <w:name w:val="Footer Char"/>
    <w:link w:val="Footer"/>
    <w:rsid w:val="00E83E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oleObject" Target="embeddings/oleObject2.bin"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20406</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Kirkby, Isobel</cp:lastModifiedBy>
  <cp:revision>2</cp:revision>
  <cp:lastPrinted>2013-11-27T08:51:00Z</cp:lastPrinted>
  <dcterms:created xsi:type="dcterms:W3CDTF">2020-01-28T12:56:00Z</dcterms:created>
  <dcterms:modified xsi:type="dcterms:W3CDTF">2020-01-28T12:56:00Z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