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0C" w:rsidRDefault="006D0C0C" w:rsidP="002A6A6E">
      <w:pPr>
        <w:pStyle w:val="Heading1"/>
        <w:jc w:val="center"/>
      </w:pPr>
    </w:p>
    <w:p w:rsidR="002A6A6E" w:rsidRPr="006D0C0C" w:rsidRDefault="004922DD" w:rsidP="002A6A6E">
      <w:pPr>
        <w:pStyle w:val="Heading1"/>
        <w:jc w:val="center"/>
      </w:pPr>
      <w:r>
        <w:rPr>
          <w:noProof/>
        </w:rPr>
        <w:pict>
          <v:shapetype id="_x0000_t202" coordsize="21600,21600" o:spt="202" path="m,l,21600r21600,l21600,xe">
            <v:stroke joinstyle="miter"/>
            <v:path gradientshapeok="t" o:connecttype="rect"/>
          </v:shapetype>
          <v:shape id="_x0000_s1035" type="#_x0000_t202" style="position:absolute;left:0;text-align:left;margin-left:387pt;margin-top:-45pt;width:98.95pt;height:68.7pt;z-index:251661312" o:allowincell="f" stroked="f">
            <v:textbox>
              <w:txbxContent>
                <w:p w:rsidR="00FE1D0D" w:rsidRDefault="00FE1D0D" w:rsidP="002A6A6E">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2A6A6E" w:rsidRPr="006D0C0C">
        <w:t>NHS FORTH VALLEY</w:t>
      </w:r>
    </w:p>
    <w:p w:rsidR="006D0C0C" w:rsidRDefault="006D0C0C" w:rsidP="002A6A6E">
      <w:pPr>
        <w:pStyle w:val="Heading1"/>
        <w:jc w:val="center"/>
      </w:pPr>
    </w:p>
    <w:p w:rsidR="002A6A6E" w:rsidRPr="006D0C0C" w:rsidRDefault="002A6A6E" w:rsidP="002A6A6E">
      <w:pPr>
        <w:pStyle w:val="Heading1"/>
        <w:jc w:val="center"/>
      </w:pPr>
      <w:r w:rsidRPr="006D0C0C">
        <w:t>JOB DESCRIPTION</w:t>
      </w:r>
    </w:p>
    <w:p w:rsidR="002A6A6E" w:rsidRPr="006D0C0C" w:rsidRDefault="002A6A6E" w:rsidP="002A6A6E">
      <w:pPr>
        <w:jc w:val="center"/>
        <w:rPr>
          <w:rFonts w:ascii="Arial" w:hAnsi="Arial" w:cs="Arial"/>
        </w:rPr>
      </w:pPr>
    </w:p>
    <w:p w:rsidR="002A6A6E" w:rsidRPr="006D0C0C" w:rsidRDefault="002A6A6E" w:rsidP="002A6A6E">
      <w:pPr>
        <w:rPr>
          <w:rFonts w:ascii="Arial" w:hAnsi="Arial" w:cs="Arial"/>
          <w:b/>
        </w:rPr>
      </w:pPr>
    </w:p>
    <w:p w:rsidR="002A6A6E" w:rsidRPr="006D0C0C" w:rsidRDefault="002A6A6E" w:rsidP="002A6A6E">
      <w:pPr>
        <w:tabs>
          <w:tab w:val="left" w:pos="1392"/>
          <w:tab w:val="left" w:pos="1872"/>
        </w:tabs>
        <w:ind w:left="792" w:hanging="792"/>
        <w:rPr>
          <w:rFonts w:ascii="Arial" w:hAnsi="Arial" w:cs="Arial"/>
          <w:b/>
        </w:rPr>
      </w:pPr>
      <w:r w:rsidRPr="006D0C0C">
        <w:rPr>
          <w:rFonts w:ascii="Arial" w:hAnsi="Arial" w:cs="Arial"/>
          <w:b/>
        </w:rPr>
        <w:t>1.      JOB DETAILS</w:t>
      </w:r>
    </w:p>
    <w:p w:rsidR="002A6A6E" w:rsidRPr="006D0C0C" w:rsidRDefault="002A6A6E" w:rsidP="002A6A6E">
      <w:pPr>
        <w:rPr>
          <w:rFonts w:ascii="Arial" w:hAnsi="Arial" w:cs="Arial"/>
          <w:b/>
        </w:rPr>
      </w:pPr>
    </w:p>
    <w:p w:rsidR="002A6A6E" w:rsidRPr="006D0C0C" w:rsidRDefault="002A6A6E" w:rsidP="002A6A6E">
      <w:pPr>
        <w:rPr>
          <w:rFonts w:ascii="Arial" w:hAnsi="Arial" w:cs="Arial"/>
          <w:b/>
        </w:rPr>
      </w:pPr>
      <w:r w:rsidRPr="006D0C0C">
        <w:rPr>
          <w:rFonts w:ascii="Arial" w:hAnsi="Arial" w:cs="Arial"/>
          <w:b/>
        </w:rPr>
        <w:t xml:space="preserve">Job Title:  </w:t>
      </w:r>
      <w:r w:rsidRPr="006D0C0C">
        <w:rPr>
          <w:rFonts w:ascii="Arial" w:hAnsi="Arial" w:cs="Arial"/>
          <w:b/>
        </w:rPr>
        <w:tab/>
      </w:r>
      <w:r w:rsidRPr="006D0C0C">
        <w:rPr>
          <w:rFonts w:ascii="Arial" w:hAnsi="Arial" w:cs="Arial"/>
          <w:b/>
        </w:rPr>
        <w:tab/>
      </w:r>
      <w:r w:rsidRPr="006D0C0C">
        <w:rPr>
          <w:rFonts w:ascii="Arial" w:hAnsi="Arial" w:cs="Arial"/>
          <w:b/>
        </w:rPr>
        <w:tab/>
        <w:t xml:space="preserve">Senior Critical Care Practitioner </w:t>
      </w:r>
    </w:p>
    <w:p w:rsidR="002A6A6E" w:rsidRPr="006D0C0C" w:rsidRDefault="002A6A6E" w:rsidP="002A6A6E">
      <w:pPr>
        <w:rPr>
          <w:rFonts w:ascii="Arial" w:hAnsi="Arial" w:cs="Arial"/>
          <w:b/>
        </w:rPr>
      </w:pPr>
    </w:p>
    <w:p w:rsidR="002A6A6E" w:rsidRPr="006D0C0C" w:rsidRDefault="002A6A6E" w:rsidP="002A6A6E">
      <w:pPr>
        <w:rPr>
          <w:rFonts w:ascii="Arial" w:hAnsi="Arial" w:cs="Arial"/>
          <w:b/>
        </w:rPr>
      </w:pPr>
      <w:r w:rsidRPr="006D0C0C">
        <w:rPr>
          <w:rFonts w:ascii="Arial" w:hAnsi="Arial" w:cs="Arial"/>
          <w:b/>
        </w:rPr>
        <w:t xml:space="preserve">Responsible to:  </w:t>
      </w:r>
      <w:r w:rsidRPr="006D0C0C">
        <w:rPr>
          <w:rFonts w:ascii="Arial" w:hAnsi="Arial" w:cs="Arial"/>
          <w:b/>
        </w:rPr>
        <w:tab/>
      </w:r>
      <w:r w:rsidRPr="006D0C0C">
        <w:rPr>
          <w:rFonts w:ascii="Arial" w:hAnsi="Arial" w:cs="Arial"/>
          <w:b/>
        </w:rPr>
        <w:tab/>
        <w:t xml:space="preserve">Team Leader / Charge Nurse </w:t>
      </w:r>
    </w:p>
    <w:p w:rsidR="002A6A6E" w:rsidRPr="006D0C0C" w:rsidRDefault="002A6A6E" w:rsidP="002A6A6E">
      <w:pPr>
        <w:rPr>
          <w:rFonts w:ascii="Arial" w:hAnsi="Arial" w:cs="Arial"/>
          <w:b/>
        </w:rPr>
      </w:pPr>
    </w:p>
    <w:p w:rsidR="002A6A6E" w:rsidRPr="006D0C0C" w:rsidRDefault="002A6A6E" w:rsidP="002A6A6E">
      <w:pPr>
        <w:rPr>
          <w:rFonts w:ascii="Arial" w:hAnsi="Arial" w:cs="Arial"/>
          <w:b/>
        </w:rPr>
      </w:pPr>
      <w:r w:rsidRPr="006D0C0C">
        <w:rPr>
          <w:rFonts w:ascii="Arial" w:hAnsi="Arial" w:cs="Arial"/>
          <w:b/>
        </w:rPr>
        <w:t xml:space="preserve">Department(s):  </w:t>
      </w:r>
      <w:r w:rsidRPr="006D0C0C">
        <w:rPr>
          <w:rFonts w:ascii="Arial" w:hAnsi="Arial" w:cs="Arial"/>
          <w:b/>
        </w:rPr>
        <w:tab/>
      </w:r>
      <w:r w:rsidRPr="006D0C0C">
        <w:rPr>
          <w:rFonts w:ascii="Arial" w:hAnsi="Arial" w:cs="Arial"/>
          <w:b/>
        </w:rPr>
        <w:tab/>
        <w:t>Critical Care</w:t>
      </w:r>
    </w:p>
    <w:p w:rsidR="002A6A6E" w:rsidRPr="006D0C0C" w:rsidRDefault="002A6A6E" w:rsidP="002A6A6E">
      <w:pPr>
        <w:rPr>
          <w:rFonts w:ascii="Arial" w:hAnsi="Arial" w:cs="Arial"/>
          <w:b/>
        </w:rPr>
      </w:pPr>
    </w:p>
    <w:p w:rsidR="002A6A6E" w:rsidRPr="006D0C0C" w:rsidRDefault="002A6A6E" w:rsidP="002A6A6E">
      <w:pPr>
        <w:rPr>
          <w:rFonts w:ascii="Arial" w:hAnsi="Arial" w:cs="Arial"/>
          <w:b/>
        </w:rPr>
      </w:pPr>
      <w:r w:rsidRPr="006D0C0C">
        <w:rPr>
          <w:rFonts w:ascii="Arial" w:hAnsi="Arial" w:cs="Arial"/>
          <w:b/>
        </w:rPr>
        <w:t xml:space="preserve">Job Holder Reference: </w:t>
      </w:r>
      <w:r w:rsidRPr="006D0C0C">
        <w:rPr>
          <w:rFonts w:ascii="Arial" w:hAnsi="Arial" w:cs="Arial"/>
          <w:b/>
        </w:rPr>
        <w:tab/>
        <w:t>A-N-CF-055</w:t>
      </w:r>
    </w:p>
    <w:p w:rsidR="002A6A6E" w:rsidRPr="006D0C0C" w:rsidRDefault="002A6A6E" w:rsidP="002A6A6E">
      <w:pPr>
        <w:rPr>
          <w:rFonts w:ascii="Arial" w:hAnsi="Arial" w:cs="Arial"/>
          <w:b/>
        </w:rPr>
      </w:pPr>
    </w:p>
    <w:p w:rsidR="002A6A6E" w:rsidRPr="006D0C0C" w:rsidRDefault="002A6A6E" w:rsidP="002A6A6E">
      <w:pPr>
        <w:rPr>
          <w:rFonts w:ascii="Arial" w:hAnsi="Arial" w:cs="Arial"/>
          <w:b/>
        </w:rPr>
      </w:pPr>
    </w:p>
    <w:p w:rsidR="002A6A6E" w:rsidRPr="006D0C0C" w:rsidRDefault="002A6A6E" w:rsidP="002A6A6E">
      <w:pPr>
        <w:jc w:val="both"/>
        <w:rPr>
          <w:rFonts w:ascii="Arial" w:hAnsi="Arial" w:cs="Arial"/>
          <w:b/>
        </w:rPr>
      </w:pPr>
      <w:r w:rsidRPr="006D0C0C">
        <w:rPr>
          <w:rFonts w:ascii="Arial" w:hAnsi="Arial" w:cs="Arial"/>
          <w:b/>
        </w:rPr>
        <w:t>2.</w:t>
      </w:r>
      <w:r w:rsidRPr="006D0C0C">
        <w:rPr>
          <w:rFonts w:ascii="Arial" w:hAnsi="Arial" w:cs="Arial"/>
          <w:b/>
        </w:rPr>
        <w:tab/>
        <w:t>JOB PURPOSE</w:t>
      </w:r>
    </w:p>
    <w:p w:rsidR="002A6A6E" w:rsidRPr="006D0C0C" w:rsidRDefault="002A6A6E" w:rsidP="002A6A6E">
      <w:pPr>
        <w:rPr>
          <w:rFonts w:ascii="Arial" w:hAnsi="Arial" w:cs="Arial"/>
        </w:rPr>
      </w:pPr>
    </w:p>
    <w:p w:rsidR="002A6A6E" w:rsidRPr="006D0C0C" w:rsidRDefault="002A6A6E" w:rsidP="002A6A6E">
      <w:pPr>
        <w:rPr>
          <w:rFonts w:ascii="Arial" w:hAnsi="Arial" w:cs="Arial"/>
        </w:rPr>
      </w:pPr>
      <w:r w:rsidRPr="006D0C0C">
        <w:rPr>
          <w:rFonts w:ascii="Arial" w:hAnsi="Arial" w:cs="Arial"/>
        </w:rPr>
        <w:t xml:space="preserve">The post holder will work as part of the MDT and </w:t>
      </w:r>
      <w:r w:rsidRPr="006D0C0C">
        <w:rPr>
          <w:rFonts w:ascii="Arial" w:hAnsi="Arial" w:cs="Arial"/>
          <w:bCs/>
        </w:rPr>
        <w:t>taking charge of the department when required</w:t>
      </w:r>
      <w:r w:rsidRPr="006D0C0C">
        <w:rPr>
          <w:rFonts w:ascii="Arial" w:hAnsi="Arial" w:cs="Arial"/>
        </w:rPr>
        <w:t xml:space="preserve"> will assess, plan and implement highly specialised programmes of care for critically ill (level 2/3) patients. </w:t>
      </w:r>
    </w:p>
    <w:p w:rsidR="002A6A6E" w:rsidRPr="006D0C0C" w:rsidRDefault="002A6A6E" w:rsidP="002A6A6E">
      <w:pPr>
        <w:ind w:left="720"/>
        <w:rPr>
          <w:rFonts w:ascii="Arial" w:hAnsi="Arial" w:cs="Arial"/>
        </w:rPr>
      </w:pPr>
    </w:p>
    <w:p w:rsidR="002A6A6E" w:rsidRPr="006D0C0C" w:rsidRDefault="002A6A6E" w:rsidP="002A6A6E">
      <w:pPr>
        <w:ind w:left="720"/>
        <w:rPr>
          <w:rFonts w:ascii="Arial" w:hAnsi="Arial" w:cs="Arial"/>
        </w:rPr>
      </w:pPr>
    </w:p>
    <w:p w:rsidR="002A6A6E" w:rsidRPr="006D0C0C" w:rsidRDefault="002A6A6E" w:rsidP="002A6A6E">
      <w:pPr>
        <w:jc w:val="both"/>
        <w:rPr>
          <w:rFonts w:ascii="Arial" w:hAnsi="Arial" w:cs="Arial"/>
          <w:b/>
        </w:rPr>
      </w:pPr>
      <w:r w:rsidRPr="006D0C0C">
        <w:rPr>
          <w:rFonts w:ascii="Arial" w:hAnsi="Arial" w:cs="Arial"/>
          <w:b/>
        </w:rPr>
        <w:t>3.</w:t>
      </w:r>
      <w:r w:rsidRPr="006D0C0C">
        <w:rPr>
          <w:rFonts w:ascii="Arial" w:hAnsi="Arial" w:cs="Arial"/>
          <w:b/>
        </w:rPr>
        <w:tab/>
        <w:t>ORGANISATIONAL POSITION</w:t>
      </w:r>
    </w:p>
    <w:p w:rsidR="002A6A6E" w:rsidRPr="006D0C0C" w:rsidRDefault="002A6A6E" w:rsidP="002A6A6E">
      <w:pPr>
        <w:pStyle w:val="Heading2"/>
        <w:rPr>
          <w:rFonts w:ascii="Arial" w:hAnsi="Arial" w:cs="Arial"/>
        </w:rPr>
      </w:pPr>
    </w:p>
    <w:p w:rsidR="002A6A6E" w:rsidRPr="006D0C0C" w:rsidRDefault="002A6A6E" w:rsidP="002A6A6E">
      <w:pPr>
        <w:pStyle w:val="Heading2"/>
        <w:rPr>
          <w:rFonts w:ascii="Arial" w:hAnsi="Arial" w:cs="Arial"/>
          <w:b w:val="0"/>
        </w:rPr>
      </w:pPr>
      <w:r w:rsidRPr="006D0C0C">
        <w:rPr>
          <w:rFonts w:ascii="Arial" w:hAnsi="Arial" w:cs="Arial"/>
          <w:b w:val="0"/>
        </w:rPr>
        <w:t>General Manager</w:t>
      </w:r>
    </w:p>
    <w:p w:rsidR="002A6A6E" w:rsidRPr="006D0C0C" w:rsidRDefault="004922DD" w:rsidP="002A6A6E">
      <w:pPr>
        <w:jc w:val="center"/>
        <w:rPr>
          <w:rFonts w:ascii="Arial" w:hAnsi="Arial" w:cs="Arial"/>
        </w:rPr>
      </w:pPr>
      <w:r>
        <w:rPr>
          <w:rFonts w:ascii="Arial" w:hAnsi="Arial" w:cs="Arial"/>
          <w:noProof/>
        </w:rPr>
        <w:pict>
          <v:line id="_x0000_s1027" style="position:absolute;left:0;text-align:left;z-index:251654144" from="3in,4.85pt" to="3in,13.85pt" o:allowincell="f"/>
        </w:pict>
      </w:r>
    </w:p>
    <w:p w:rsidR="002A6A6E" w:rsidRPr="006D0C0C" w:rsidRDefault="002A6A6E" w:rsidP="002A6A6E">
      <w:pPr>
        <w:jc w:val="center"/>
        <w:rPr>
          <w:rFonts w:ascii="Arial" w:hAnsi="Arial" w:cs="Arial"/>
        </w:rPr>
      </w:pPr>
      <w:r w:rsidRPr="006D0C0C">
        <w:rPr>
          <w:rFonts w:ascii="Arial" w:hAnsi="Arial" w:cs="Arial"/>
        </w:rPr>
        <w:t>Nurse Manager</w:t>
      </w:r>
    </w:p>
    <w:p w:rsidR="002A6A6E" w:rsidRPr="006D0C0C" w:rsidRDefault="004922DD" w:rsidP="002A6A6E">
      <w:pPr>
        <w:jc w:val="center"/>
        <w:rPr>
          <w:rFonts w:ascii="Arial" w:hAnsi="Arial" w:cs="Arial"/>
        </w:rPr>
      </w:pPr>
      <w:r>
        <w:rPr>
          <w:rFonts w:ascii="Arial" w:hAnsi="Arial" w:cs="Arial"/>
          <w:noProof/>
        </w:rPr>
        <w:pict>
          <v:line id="_x0000_s1028" style="position:absolute;left:0;text-align:left;z-index:251655168" from="3in,4.25pt" to="3in,13.25pt" o:allowincell="f"/>
        </w:pict>
      </w:r>
    </w:p>
    <w:p w:rsidR="002A6A6E" w:rsidRPr="006D0C0C" w:rsidRDefault="002A6A6E" w:rsidP="002A6A6E">
      <w:pPr>
        <w:jc w:val="center"/>
        <w:rPr>
          <w:rFonts w:ascii="Arial" w:hAnsi="Arial" w:cs="Arial"/>
        </w:rPr>
      </w:pPr>
      <w:r w:rsidRPr="006D0C0C">
        <w:rPr>
          <w:rFonts w:ascii="Arial" w:hAnsi="Arial" w:cs="Arial"/>
        </w:rPr>
        <w:t>Clinical Coordinator</w:t>
      </w:r>
      <w:r w:rsidRPr="006D0C0C">
        <w:rPr>
          <w:rFonts w:ascii="Arial" w:hAnsi="Arial" w:cs="Arial"/>
        </w:rPr>
        <w:tab/>
      </w:r>
    </w:p>
    <w:p w:rsidR="002A6A6E" w:rsidRPr="006D0C0C" w:rsidRDefault="004922DD" w:rsidP="002A6A6E">
      <w:pPr>
        <w:jc w:val="center"/>
        <w:rPr>
          <w:rFonts w:ascii="Arial" w:hAnsi="Arial" w:cs="Arial"/>
        </w:rPr>
      </w:pPr>
      <w:r>
        <w:rPr>
          <w:rFonts w:ascii="Arial" w:hAnsi="Arial" w:cs="Arial"/>
          <w:noProof/>
        </w:rPr>
        <w:pict>
          <v:line id="_x0000_s1029" style="position:absolute;left:0;text-align:left;z-index:251656192" from="3in,3.65pt" to="3in,12.65pt" o:allowincell="f"/>
        </w:pict>
      </w:r>
    </w:p>
    <w:p w:rsidR="002A6A6E" w:rsidRPr="006D0C0C" w:rsidRDefault="002A6A6E" w:rsidP="002A6A6E">
      <w:pPr>
        <w:jc w:val="center"/>
        <w:rPr>
          <w:rFonts w:ascii="Arial" w:hAnsi="Arial" w:cs="Arial"/>
        </w:rPr>
      </w:pPr>
      <w:r w:rsidRPr="006D0C0C">
        <w:rPr>
          <w:rFonts w:ascii="Arial" w:hAnsi="Arial" w:cs="Arial"/>
        </w:rPr>
        <w:t>Charge Nurse</w:t>
      </w:r>
    </w:p>
    <w:p w:rsidR="002A6A6E" w:rsidRPr="006D0C0C" w:rsidRDefault="004922DD" w:rsidP="002A6A6E">
      <w:pPr>
        <w:jc w:val="center"/>
        <w:rPr>
          <w:rFonts w:ascii="Arial" w:hAnsi="Arial" w:cs="Arial"/>
        </w:rPr>
      </w:pPr>
      <w:r>
        <w:rPr>
          <w:rFonts w:ascii="Arial" w:hAnsi="Arial" w:cs="Arial"/>
          <w:noProof/>
        </w:rPr>
        <w:pict>
          <v:line id="_x0000_s1030" style="position:absolute;left:0;text-align:left;z-index:251657216" from="3in,3.05pt" to="3in,12.05pt" o:allowincell="f"/>
        </w:pict>
      </w:r>
    </w:p>
    <w:p w:rsidR="002A6A6E" w:rsidRPr="006D0C0C" w:rsidRDefault="002A6A6E" w:rsidP="002A6A6E">
      <w:pPr>
        <w:pStyle w:val="Heading2"/>
        <w:rPr>
          <w:rFonts w:ascii="Arial" w:hAnsi="Arial" w:cs="Arial"/>
          <w:b w:val="0"/>
        </w:rPr>
      </w:pPr>
      <w:r w:rsidRPr="006D0C0C">
        <w:rPr>
          <w:rFonts w:ascii="Arial" w:hAnsi="Arial" w:cs="Arial"/>
          <w:b w:val="0"/>
        </w:rPr>
        <w:t>Nursing Team Leader</w:t>
      </w:r>
    </w:p>
    <w:p w:rsidR="002A6A6E" w:rsidRPr="006D0C0C" w:rsidRDefault="004922DD" w:rsidP="002A6A6E">
      <w:pPr>
        <w:jc w:val="center"/>
        <w:rPr>
          <w:rFonts w:ascii="Arial" w:hAnsi="Arial" w:cs="Arial"/>
        </w:rPr>
      </w:pPr>
      <w:r>
        <w:rPr>
          <w:rFonts w:ascii="Arial" w:hAnsi="Arial" w:cs="Arial"/>
          <w:noProof/>
        </w:rPr>
        <w:pict>
          <v:line id="_x0000_s1031" style="position:absolute;left:0;text-align:left;z-index:251658240" from="3in,2.45pt" to="3in,11.45pt" o:allowincell="f"/>
        </w:pict>
      </w:r>
    </w:p>
    <w:p w:rsidR="002A6A6E" w:rsidRPr="006D0C0C" w:rsidRDefault="002A6A6E" w:rsidP="002A6A6E">
      <w:pPr>
        <w:pStyle w:val="Heading2"/>
        <w:rPr>
          <w:rFonts w:ascii="Arial" w:hAnsi="Arial" w:cs="Arial"/>
        </w:rPr>
      </w:pPr>
      <w:r w:rsidRPr="006D0C0C">
        <w:rPr>
          <w:rFonts w:ascii="Arial" w:hAnsi="Arial" w:cs="Arial"/>
        </w:rPr>
        <w:t>Senior Critical Care Practitioner</w:t>
      </w:r>
    </w:p>
    <w:p w:rsidR="002A6A6E" w:rsidRPr="006D0C0C" w:rsidRDefault="004922DD" w:rsidP="002A6A6E">
      <w:pPr>
        <w:jc w:val="center"/>
        <w:rPr>
          <w:rFonts w:ascii="Arial" w:hAnsi="Arial" w:cs="Arial"/>
          <w:b/>
        </w:rPr>
      </w:pPr>
      <w:r>
        <w:rPr>
          <w:rFonts w:ascii="Arial" w:hAnsi="Arial" w:cs="Arial"/>
          <w:b/>
          <w:noProof/>
        </w:rPr>
        <w:pict>
          <v:line id="_x0000_s1032" style="position:absolute;left:0;text-align:left;z-index:251659264" from="3in,1.85pt" to="3in,10.85pt" o:allowincell="f"/>
        </w:pict>
      </w:r>
    </w:p>
    <w:p w:rsidR="002A6A6E" w:rsidRPr="006D0C0C" w:rsidRDefault="002A6A6E" w:rsidP="002A6A6E">
      <w:pPr>
        <w:pStyle w:val="Heading2"/>
        <w:rPr>
          <w:rFonts w:ascii="Arial" w:hAnsi="Arial" w:cs="Arial"/>
          <w:b w:val="0"/>
          <w:bCs w:val="0"/>
        </w:rPr>
      </w:pPr>
      <w:r w:rsidRPr="006D0C0C">
        <w:rPr>
          <w:rFonts w:ascii="Arial" w:hAnsi="Arial" w:cs="Arial"/>
          <w:b w:val="0"/>
          <w:bCs w:val="0"/>
        </w:rPr>
        <w:t>Critical Care Practitioner</w:t>
      </w:r>
    </w:p>
    <w:p w:rsidR="002A6A6E" w:rsidRPr="006D0C0C" w:rsidRDefault="004922DD" w:rsidP="002A6A6E">
      <w:pPr>
        <w:jc w:val="center"/>
        <w:rPr>
          <w:rFonts w:ascii="Arial" w:hAnsi="Arial" w:cs="Arial"/>
          <w:bCs/>
        </w:rPr>
      </w:pPr>
      <w:r>
        <w:rPr>
          <w:rFonts w:ascii="Arial" w:hAnsi="Arial" w:cs="Arial"/>
          <w:bCs/>
          <w:noProof/>
        </w:rPr>
        <w:pict>
          <v:line id="_x0000_s1033" style="position:absolute;left:0;text-align:left;z-index:251660288" from="3in,1.25pt" to="3in,10.25pt" o:allowincell="f"/>
        </w:pict>
      </w:r>
    </w:p>
    <w:p w:rsidR="002A6A6E" w:rsidRPr="006D0C0C" w:rsidRDefault="002A6A6E" w:rsidP="002A6A6E">
      <w:pPr>
        <w:jc w:val="center"/>
        <w:rPr>
          <w:rFonts w:ascii="Arial" w:hAnsi="Arial" w:cs="Arial"/>
        </w:rPr>
      </w:pPr>
      <w:r w:rsidRPr="006D0C0C">
        <w:rPr>
          <w:rFonts w:ascii="Arial" w:hAnsi="Arial" w:cs="Arial"/>
        </w:rPr>
        <w:t>Nursing Auxiliary</w:t>
      </w:r>
    </w:p>
    <w:p w:rsidR="002A6A6E" w:rsidRPr="006D0C0C" w:rsidRDefault="002A6A6E" w:rsidP="002A6A6E">
      <w:pPr>
        <w:jc w:val="both"/>
        <w:rPr>
          <w:rFonts w:ascii="Arial" w:hAnsi="Arial" w:cs="Arial"/>
          <w:b/>
        </w:rPr>
      </w:pPr>
    </w:p>
    <w:p w:rsidR="002A6A6E" w:rsidRPr="006D0C0C" w:rsidRDefault="002A6A6E" w:rsidP="002A6A6E">
      <w:pPr>
        <w:jc w:val="both"/>
        <w:rPr>
          <w:rFonts w:ascii="Arial" w:hAnsi="Arial" w:cs="Arial"/>
          <w:b/>
        </w:rPr>
      </w:pPr>
    </w:p>
    <w:p w:rsidR="002A6A6E" w:rsidRPr="006D0C0C" w:rsidRDefault="002A6A6E" w:rsidP="002A6A6E">
      <w:pPr>
        <w:jc w:val="both"/>
        <w:rPr>
          <w:rFonts w:ascii="Arial" w:hAnsi="Arial" w:cs="Arial"/>
          <w:b/>
        </w:rPr>
      </w:pPr>
    </w:p>
    <w:p w:rsidR="002A6A6E" w:rsidRPr="006D0C0C" w:rsidRDefault="002A6A6E" w:rsidP="002A6A6E">
      <w:pPr>
        <w:jc w:val="both"/>
        <w:rPr>
          <w:rFonts w:ascii="Arial" w:hAnsi="Arial" w:cs="Arial"/>
          <w:b/>
        </w:rPr>
      </w:pPr>
      <w:r w:rsidRPr="006D0C0C">
        <w:rPr>
          <w:rFonts w:ascii="Arial" w:hAnsi="Arial" w:cs="Arial"/>
          <w:b/>
        </w:rPr>
        <w:t>ROLE OF DEPARTMENT</w:t>
      </w:r>
    </w:p>
    <w:p w:rsidR="002A6A6E" w:rsidRPr="006D0C0C" w:rsidRDefault="002A6A6E" w:rsidP="002A6A6E">
      <w:pPr>
        <w:jc w:val="both"/>
        <w:rPr>
          <w:rFonts w:ascii="Arial" w:hAnsi="Arial" w:cs="Arial"/>
          <w:b/>
        </w:rPr>
      </w:pPr>
    </w:p>
    <w:p w:rsidR="002A6A6E" w:rsidRPr="006D0C0C" w:rsidRDefault="002A6A6E" w:rsidP="002A6A6E">
      <w:pPr>
        <w:jc w:val="both"/>
        <w:rPr>
          <w:rFonts w:ascii="Arial" w:hAnsi="Arial" w:cs="Arial"/>
          <w:b/>
        </w:rPr>
      </w:pPr>
      <w:r w:rsidRPr="006D0C0C">
        <w:rPr>
          <w:rFonts w:ascii="Arial" w:hAnsi="Arial" w:cs="Arial"/>
          <w:b/>
        </w:rPr>
        <w:t xml:space="preserve">SEE APPENDIX </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p>
    <w:p w:rsidR="002A6A6E" w:rsidRPr="006D0C0C" w:rsidRDefault="002A6A6E" w:rsidP="002A6A6E">
      <w:pPr>
        <w:numPr>
          <w:ilvl w:val="0"/>
          <w:numId w:val="1"/>
        </w:numPr>
        <w:ind w:right="-270"/>
        <w:jc w:val="both"/>
        <w:rPr>
          <w:rFonts w:ascii="Arial" w:hAnsi="Arial" w:cs="Arial"/>
          <w:b/>
        </w:rPr>
      </w:pPr>
      <w:r w:rsidRPr="006D0C0C">
        <w:rPr>
          <w:rFonts w:ascii="Arial" w:hAnsi="Arial" w:cs="Arial"/>
          <w:b/>
        </w:rPr>
        <w:lastRenderedPageBreak/>
        <w:t>DIMENSIONS</w:t>
      </w:r>
    </w:p>
    <w:p w:rsidR="002A6A6E" w:rsidRPr="006D0C0C" w:rsidRDefault="002A6A6E" w:rsidP="002A6A6E">
      <w:pPr>
        <w:ind w:right="-270"/>
        <w:jc w:val="both"/>
        <w:rPr>
          <w:rFonts w:ascii="Arial" w:hAnsi="Arial" w:cs="Arial"/>
          <w:b/>
        </w:rPr>
      </w:pPr>
    </w:p>
    <w:p w:rsidR="002A6A6E" w:rsidRPr="006D0C0C" w:rsidRDefault="002A6A6E" w:rsidP="00807B0D">
      <w:pPr>
        <w:numPr>
          <w:ilvl w:val="0"/>
          <w:numId w:val="7"/>
        </w:numPr>
        <w:ind w:right="-270"/>
        <w:jc w:val="both"/>
        <w:rPr>
          <w:rFonts w:ascii="Arial" w:hAnsi="Arial" w:cs="Arial"/>
        </w:rPr>
      </w:pPr>
      <w:r w:rsidRPr="006D0C0C">
        <w:rPr>
          <w:rFonts w:ascii="Arial" w:hAnsi="Arial" w:cs="Arial"/>
        </w:rPr>
        <w:t>To provide care for designated critically ill pat</w:t>
      </w:r>
      <w:r w:rsidR="00807B0D" w:rsidRPr="006D0C0C">
        <w:rPr>
          <w:rFonts w:ascii="Arial" w:hAnsi="Arial" w:cs="Arial"/>
        </w:rPr>
        <w:t>ients within the critical care department</w:t>
      </w:r>
    </w:p>
    <w:p w:rsidR="002A6A6E" w:rsidRPr="006D0C0C" w:rsidRDefault="002A6A6E" w:rsidP="002A6A6E">
      <w:pPr>
        <w:numPr>
          <w:ilvl w:val="0"/>
          <w:numId w:val="7"/>
        </w:numPr>
        <w:ind w:right="-270"/>
        <w:jc w:val="both"/>
        <w:rPr>
          <w:rFonts w:ascii="Arial" w:hAnsi="Arial" w:cs="Arial"/>
        </w:rPr>
      </w:pPr>
      <w:r w:rsidRPr="006D0C0C">
        <w:rPr>
          <w:rFonts w:ascii="Arial" w:hAnsi="Arial" w:cs="Arial"/>
        </w:rPr>
        <w:t xml:space="preserve">Supervise qualified nursing staff in the delivery of patient care </w:t>
      </w:r>
    </w:p>
    <w:p w:rsidR="002A6A6E" w:rsidRPr="006D0C0C" w:rsidRDefault="002A6A6E" w:rsidP="002A6A6E">
      <w:pPr>
        <w:numPr>
          <w:ilvl w:val="0"/>
          <w:numId w:val="7"/>
        </w:numPr>
        <w:jc w:val="both"/>
        <w:rPr>
          <w:rFonts w:ascii="Arial" w:hAnsi="Arial" w:cs="Arial"/>
          <w:bCs/>
        </w:rPr>
      </w:pPr>
      <w:r w:rsidRPr="006D0C0C">
        <w:rPr>
          <w:rFonts w:ascii="Arial" w:hAnsi="Arial" w:cs="Arial"/>
          <w:bCs/>
        </w:rPr>
        <w:t>The post holder will provide an advanced level of knowledge and expertise to lead the nursing team</w:t>
      </w:r>
    </w:p>
    <w:p w:rsidR="002A6A6E" w:rsidRPr="006D0C0C" w:rsidRDefault="002A6A6E" w:rsidP="002A6A6E">
      <w:pPr>
        <w:numPr>
          <w:ilvl w:val="0"/>
          <w:numId w:val="7"/>
        </w:numPr>
        <w:jc w:val="both"/>
        <w:rPr>
          <w:rFonts w:ascii="Arial" w:hAnsi="Arial" w:cs="Arial"/>
          <w:bCs/>
        </w:rPr>
      </w:pPr>
      <w:r w:rsidRPr="006D0C0C">
        <w:rPr>
          <w:rFonts w:ascii="Arial" w:hAnsi="Arial" w:cs="Arial"/>
          <w:bCs/>
        </w:rPr>
        <w:t>Deliver education and clinical support to junior critical care practitioners and trainees</w:t>
      </w:r>
    </w:p>
    <w:p w:rsidR="002A6A6E" w:rsidRPr="006D0C0C" w:rsidRDefault="002A6A6E" w:rsidP="002A6A6E">
      <w:pPr>
        <w:numPr>
          <w:ilvl w:val="0"/>
          <w:numId w:val="7"/>
        </w:numPr>
        <w:jc w:val="both"/>
        <w:rPr>
          <w:rFonts w:ascii="Arial" w:hAnsi="Arial" w:cs="Arial"/>
          <w:bCs/>
        </w:rPr>
      </w:pPr>
      <w:r w:rsidRPr="006D0C0C">
        <w:rPr>
          <w:rFonts w:ascii="Arial" w:hAnsi="Arial" w:cs="Arial"/>
          <w:bCs/>
        </w:rPr>
        <w:t>Manage the depart</w:t>
      </w:r>
      <w:r w:rsidR="00807B0D" w:rsidRPr="006D0C0C">
        <w:rPr>
          <w:rFonts w:ascii="Arial" w:hAnsi="Arial" w:cs="Arial"/>
          <w:bCs/>
        </w:rPr>
        <w:t>ment on a daily basis in collaboration with the senior charge nurse and nursing team leaders</w:t>
      </w:r>
    </w:p>
    <w:p w:rsidR="002A6A6E" w:rsidRDefault="002A6A6E" w:rsidP="002A6A6E">
      <w:pPr>
        <w:ind w:right="-270"/>
        <w:jc w:val="both"/>
        <w:rPr>
          <w:rFonts w:ascii="Arial" w:hAnsi="Arial" w:cs="Arial"/>
          <w:b/>
        </w:rPr>
      </w:pPr>
    </w:p>
    <w:p w:rsidR="006D0C0C" w:rsidRPr="006D0C0C" w:rsidRDefault="006D0C0C" w:rsidP="002A6A6E">
      <w:pPr>
        <w:ind w:right="-270"/>
        <w:jc w:val="both"/>
        <w:rPr>
          <w:rFonts w:ascii="Arial" w:hAnsi="Arial" w:cs="Arial"/>
          <w:b/>
        </w:rPr>
      </w:pPr>
    </w:p>
    <w:p w:rsidR="002A6A6E" w:rsidRPr="006D0C0C" w:rsidRDefault="002A6A6E" w:rsidP="002A6A6E">
      <w:pPr>
        <w:ind w:right="-270"/>
        <w:rPr>
          <w:rFonts w:ascii="Arial" w:hAnsi="Arial" w:cs="Arial"/>
          <w:b/>
        </w:rPr>
      </w:pPr>
      <w:r w:rsidRPr="006D0C0C">
        <w:rPr>
          <w:rFonts w:ascii="Arial" w:hAnsi="Arial" w:cs="Arial"/>
          <w:b/>
        </w:rPr>
        <w:t>5.</w:t>
      </w:r>
      <w:r w:rsidRPr="006D0C0C">
        <w:rPr>
          <w:rFonts w:ascii="Arial" w:hAnsi="Arial" w:cs="Arial"/>
          <w:b/>
        </w:rPr>
        <w:tab/>
        <w:t>KEY DUTIES/RESPONSIBILITIES</w:t>
      </w:r>
    </w:p>
    <w:p w:rsidR="002A6A6E" w:rsidRPr="006D0C0C" w:rsidRDefault="002A6A6E" w:rsidP="002A6A6E">
      <w:pPr>
        <w:ind w:right="-270"/>
        <w:rPr>
          <w:rFonts w:ascii="Arial" w:hAnsi="Arial" w:cs="Arial"/>
          <w:b/>
        </w:rPr>
      </w:pPr>
    </w:p>
    <w:p w:rsidR="002A6A6E" w:rsidRPr="006D0C0C" w:rsidRDefault="00807B0D"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The post holder will</w:t>
      </w:r>
      <w:r w:rsidR="002A6A6E" w:rsidRPr="006D0C0C">
        <w:rPr>
          <w:rFonts w:ascii="Arial" w:hAnsi="Arial" w:cs="Arial"/>
          <w:sz w:val="24"/>
          <w:szCs w:val="24"/>
        </w:rPr>
        <w:t xml:space="preserve"> be expected to ta</w:t>
      </w:r>
      <w:r w:rsidRPr="006D0C0C">
        <w:rPr>
          <w:rFonts w:ascii="Arial" w:hAnsi="Arial" w:cs="Arial"/>
          <w:sz w:val="24"/>
          <w:szCs w:val="24"/>
        </w:rPr>
        <w:t>ke charge of the critical care unit encompassing high dependency/intensive care and cardiology patients</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When in charge will be responsible and accountable for the safe and efficient management of the department</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Expected to assume the responsibilities incumbent with management of the department, this</w:t>
      </w:r>
      <w:r w:rsidR="00807B0D" w:rsidRPr="006D0C0C">
        <w:rPr>
          <w:rFonts w:ascii="Arial" w:hAnsi="Arial" w:cs="Arial"/>
          <w:sz w:val="24"/>
          <w:szCs w:val="24"/>
        </w:rPr>
        <w:t xml:space="preserve"> includes dealing with </w:t>
      </w:r>
      <w:r w:rsidRPr="006D0C0C">
        <w:rPr>
          <w:rFonts w:ascii="Arial" w:hAnsi="Arial" w:cs="Arial"/>
          <w:sz w:val="24"/>
          <w:szCs w:val="24"/>
        </w:rPr>
        <w:t>issues such as ensuring adequate staffing levels and skill mix.</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Expected to have knowledge of and implement as necessary the guidelines and protocols for managing the following: health and safety issues, major emergency procedures and evacuation of the department</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To </w:t>
      </w:r>
      <w:r w:rsidRPr="006D0C0C">
        <w:rPr>
          <w:rFonts w:ascii="Arial" w:hAnsi="Arial" w:cs="Arial"/>
          <w:bCs/>
          <w:sz w:val="24"/>
          <w:szCs w:val="24"/>
        </w:rPr>
        <w:t>work autonomously</w:t>
      </w:r>
      <w:r w:rsidRPr="006D0C0C">
        <w:rPr>
          <w:rFonts w:ascii="Arial" w:hAnsi="Arial" w:cs="Arial"/>
          <w:sz w:val="24"/>
          <w:szCs w:val="24"/>
        </w:rPr>
        <w:t xml:space="preserve"> to </w:t>
      </w:r>
      <w:r w:rsidR="00807B0D" w:rsidRPr="006D0C0C">
        <w:rPr>
          <w:rFonts w:ascii="Arial" w:hAnsi="Arial" w:cs="Arial"/>
          <w:sz w:val="24"/>
          <w:szCs w:val="24"/>
        </w:rPr>
        <w:t>ensure the provision of</w:t>
      </w:r>
      <w:r w:rsidRPr="006D0C0C">
        <w:rPr>
          <w:rFonts w:ascii="Arial" w:hAnsi="Arial" w:cs="Arial"/>
          <w:sz w:val="24"/>
          <w:szCs w:val="24"/>
        </w:rPr>
        <w:t xml:space="preserve"> evidence based care</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To assess care nee</w:t>
      </w:r>
      <w:r w:rsidR="00807B0D" w:rsidRPr="006D0C0C">
        <w:rPr>
          <w:rFonts w:ascii="Arial" w:hAnsi="Arial" w:cs="Arial"/>
          <w:sz w:val="24"/>
          <w:szCs w:val="24"/>
        </w:rPr>
        <w:t xml:space="preserve">ds, </w:t>
      </w:r>
      <w:r w:rsidRPr="006D0C0C">
        <w:rPr>
          <w:rFonts w:ascii="Arial" w:hAnsi="Arial" w:cs="Arial"/>
          <w:sz w:val="24"/>
          <w:szCs w:val="24"/>
        </w:rPr>
        <w:t>implementation and evaluation of programmes of care and ensure that care is delivered</w:t>
      </w:r>
      <w:r w:rsidR="00807B0D" w:rsidRPr="006D0C0C">
        <w:rPr>
          <w:rFonts w:ascii="Arial" w:hAnsi="Arial" w:cs="Arial"/>
          <w:sz w:val="24"/>
          <w:szCs w:val="24"/>
        </w:rPr>
        <w:t xml:space="preserve"> in a safe, effective and timely manner</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To carry out patient risk assessments as appropriate </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To assist in the development and implementation of programmes of care maintaining a focus on best practice within available resources</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To lead and supervise qua</w:t>
      </w:r>
      <w:r w:rsidR="00807B0D" w:rsidRPr="006D0C0C">
        <w:rPr>
          <w:rFonts w:ascii="Arial" w:hAnsi="Arial" w:cs="Arial"/>
          <w:sz w:val="24"/>
          <w:szCs w:val="24"/>
        </w:rPr>
        <w:t>lified staff/students and locum</w:t>
      </w:r>
      <w:r w:rsidRPr="006D0C0C">
        <w:rPr>
          <w:rFonts w:ascii="Arial" w:hAnsi="Arial" w:cs="Arial"/>
          <w:sz w:val="24"/>
          <w:szCs w:val="24"/>
        </w:rPr>
        <w:t xml:space="preserve"> staff who are providing care to patients and act as a source of clinical and professional </w:t>
      </w:r>
      <w:r w:rsidR="00807B0D" w:rsidRPr="006D0C0C">
        <w:rPr>
          <w:rFonts w:ascii="Arial" w:hAnsi="Arial" w:cs="Arial"/>
          <w:sz w:val="24"/>
          <w:szCs w:val="24"/>
        </w:rPr>
        <w:t xml:space="preserve">expertise and </w:t>
      </w:r>
      <w:r w:rsidRPr="006D0C0C">
        <w:rPr>
          <w:rFonts w:ascii="Arial" w:hAnsi="Arial" w:cs="Arial"/>
          <w:sz w:val="24"/>
          <w:szCs w:val="24"/>
        </w:rPr>
        <w:t>advice</w:t>
      </w:r>
    </w:p>
    <w:p w:rsidR="002A6A6E" w:rsidRPr="006D0C0C" w:rsidRDefault="002A6A6E" w:rsidP="002A6A6E">
      <w:pPr>
        <w:pStyle w:val="ListParagraph"/>
        <w:numPr>
          <w:ilvl w:val="0"/>
          <w:numId w:val="27"/>
        </w:numPr>
        <w:jc w:val="both"/>
        <w:rPr>
          <w:rFonts w:ascii="Arial" w:hAnsi="Arial" w:cs="Arial"/>
        </w:rPr>
      </w:pPr>
      <w:r w:rsidRPr="006D0C0C">
        <w:rPr>
          <w:rFonts w:ascii="Arial" w:hAnsi="Arial" w:cs="Arial"/>
        </w:rPr>
        <w:t>To participate in multidisciplinary forums to provide holistic patient care</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To promote health education and provide information to patients and their </w:t>
      </w:r>
      <w:r w:rsidR="00807B0D" w:rsidRPr="006D0C0C">
        <w:rPr>
          <w:rFonts w:ascii="Arial" w:hAnsi="Arial" w:cs="Arial"/>
          <w:sz w:val="24"/>
          <w:szCs w:val="24"/>
        </w:rPr>
        <w:t>c</w:t>
      </w:r>
      <w:r w:rsidRPr="006D0C0C">
        <w:rPr>
          <w:rFonts w:ascii="Arial" w:hAnsi="Arial" w:cs="Arial"/>
          <w:sz w:val="24"/>
          <w:szCs w:val="24"/>
        </w:rPr>
        <w:t>arers</w:t>
      </w:r>
    </w:p>
    <w:p w:rsidR="002A6A6E" w:rsidRPr="006D0C0C" w:rsidRDefault="002A6A6E" w:rsidP="00807B0D">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To promote high standards of infection control</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To demonstrate and train nursing procedures to qualified staff/ students</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To participate in audit </w:t>
      </w:r>
      <w:r w:rsidR="00807B0D" w:rsidRPr="006D0C0C">
        <w:rPr>
          <w:rFonts w:ascii="Arial" w:hAnsi="Arial" w:cs="Arial"/>
          <w:sz w:val="24"/>
          <w:szCs w:val="24"/>
        </w:rPr>
        <w:t xml:space="preserve">and </w:t>
      </w:r>
      <w:r w:rsidRPr="006D0C0C">
        <w:rPr>
          <w:rFonts w:ascii="Arial" w:hAnsi="Arial" w:cs="Arial"/>
          <w:sz w:val="24"/>
          <w:szCs w:val="24"/>
        </w:rPr>
        <w:t>research initiatives and promote research based nursing pra</w:t>
      </w:r>
      <w:r w:rsidR="00807B0D" w:rsidRPr="006D0C0C">
        <w:rPr>
          <w:rFonts w:ascii="Arial" w:hAnsi="Arial" w:cs="Arial"/>
          <w:sz w:val="24"/>
          <w:szCs w:val="24"/>
        </w:rPr>
        <w:t>ctice</w:t>
      </w:r>
    </w:p>
    <w:p w:rsidR="002A6A6E" w:rsidRPr="006D0C0C" w:rsidRDefault="002A6A6E" w:rsidP="002A6A6E">
      <w:pPr>
        <w:pStyle w:val="ListParagraph"/>
        <w:numPr>
          <w:ilvl w:val="0"/>
          <w:numId w:val="27"/>
        </w:numPr>
        <w:jc w:val="both"/>
        <w:rPr>
          <w:rFonts w:ascii="Arial" w:hAnsi="Arial" w:cs="Arial"/>
        </w:rPr>
      </w:pPr>
      <w:r w:rsidRPr="006D0C0C">
        <w:rPr>
          <w:rFonts w:ascii="Arial" w:hAnsi="Arial" w:cs="Arial"/>
        </w:rPr>
        <w:t>Participate and be competent in extended role after suitable education/supervision</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Assist in the implementation of </w:t>
      </w:r>
      <w:r w:rsidRPr="006D0C0C">
        <w:rPr>
          <w:rFonts w:ascii="Arial" w:hAnsi="Arial" w:cs="Arial"/>
          <w:bCs/>
          <w:sz w:val="24"/>
          <w:szCs w:val="24"/>
        </w:rPr>
        <w:t>qualified</w:t>
      </w:r>
      <w:r w:rsidRPr="006D0C0C">
        <w:rPr>
          <w:rFonts w:ascii="Arial" w:hAnsi="Arial" w:cs="Arial"/>
          <w:b/>
          <w:bCs/>
          <w:sz w:val="24"/>
          <w:szCs w:val="24"/>
        </w:rPr>
        <w:t xml:space="preserve"> </w:t>
      </w:r>
      <w:r w:rsidRPr="006D0C0C">
        <w:rPr>
          <w:rFonts w:ascii="Arial" w:hAnsi="Arial" w:cs="Arial"/>
          <w:sz w:val="24"/>
          <w:szCs w:val="24"/>
        </w:rPr>
        <w:t xml:space="preserve">staff appraisal/development programmes </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Ensuring adequate ward supplies are available.</w:t>
      </w:r>
    </w:p>
    <w:p w:rsidR="002A6A6E" w:rsidRPr="006D0C0C" w:rsidRDefault="002A6A6E" w:rsidP="002A6A6E">
      <w:pPr>
        <w:pStyle w:val="Header"/>
        <w:numPr>
          <w:ilvl w:val="0"/>
          <w:numId w:val="27"/>
        </w:numPr>
        <w:tabs>
          <w:tab w:val="clear" w:pos="4320"/>
          <w:tab w:val="clear" w:pos="8640"/>
        </w:tabs>
        <w:jc w:val="both"/>
        <w:rPr>
          <w:rFonts w:ascii="Arial" w:hAnsi="Arial" w:cs="Arial"/>
          <w:sz w:val="24"/>
          <w:szCs w:val="24"/>
        </w:rPr>
      </w:pPr>
      <w:r w:rsidRPr="006D0C0C">
        <w:rPr>
          <w:rFonts w:ascii="Arial" w:hAnsi="Arial" w:cs="Arial"/>
          <w:sz w:val="24"/>
          <w:szCs w:val="24"/>
        </w:rPr>
        <w:t xml:space="preserve">To be a mentor </w:t>
      </w:r>
      <w:r w:rsidRPr="006D0C0C">
        <w:rPr>
          <w:rFonts w:ascii="Arial" w:hAnsi="Arial" w:cs="Arial"/>
          <w:bCs/>
          <w:sz w:val="24"/>
          <w:szCs w:val="24"/>
        </w:rPr>
        <w:t>for qualified</w:t>
      </w:r>
      <w:r w:rsidRPr="006D0C0C">
        <w:rPr>
          <w:rFonts w:ascii="Arial" w:hAnsi="Arial" w:cs="Arial"/>
          <w:sz w:val="24"/>
          <w:szCs w:val="24"/>
        </w:rPr>
        <w:t xml:space="preserve"> nursing staff.</w:t>
      </w:r>
    </w:p>
    <w:p w:rsidR="002A6A6E" w:rsidRPr="006D0C0C" w:rsidRDefault="002A6A6E" w:rsidP="002A6A6E">
      <w:pPr>
        <w:pStyle w:val="Header"/>
        <w:numPr>
          <w:ilvl w:val="0"/>
          <w:numId w:val="27"/>
        </w:numPr>
        <w:tabs>
          <w:tab w:val="clear" w:pos="4320"/>
          <w:tab w:val="clear" w:pos="8640"/>
        </w:tabs>
        <w:jc w:val="both"/>
        <w:rPr>
          <w:rFonts w:ascii="Arial" w:hAnsi="Arial" w:cs="Arial"/>
          <w:bCs/>
          <w:sz w:val="24"/>
          <w:szCs w:val="24"/>
        </w:rPr>
      </w:pPr>
      <w:r w:rsidRPr="006D0C0C">
        <w:rPr>
          <w:rFonts w:ascii="Arial" w:hAnsi="Arial" w:cs="Arial"/>
          <w:bCs/>
          <w:sz w:val="24"/>
          <w:szCs w:val="24"/>
        </w:rPr>
        <w:lastRenderedPageBreak/>
        <w:t>To be familiar with working practices in other departments and how to access their services</w:t>
      </w:r>
    </w:p>
    <w:p w:rsidR="002A6A6E" w:rsidRPr="006D0C0C" w:rsidRDefault="002A6A6E" w:rsidP="002A6A6E">
      <w:pPr>
        <w:pStyle w:val="Header"/>
        <w:tabs>
          <w:tab w:val="clear" w:pos="4320"/>
          <w:tab w:val="clear" w:pos="8640"/>
        </w:tabs>
        <w:rPr>
          <w:rFonts w:ascii="Arial" w:hAnsi="Arial" w:cs="Arial"/>
          <w:sz w:val="24"/>
          <w:szCs w:val="24"/>
        </w:rPr>
      </w:pPr>
    </w:p>
    <w:p w:rsidR="002A6A6E" w:rsidRPr="006D0C0C" w:rsidRDefault="002A6A6E" w:rsidP="002A6A6E">
      <w:pPr>
        <w:ind w:right="-270"/>
        <w:rPr>
          <w:rFonts w:ascii="Arial" w:hAnsi="Arial" w:cs="Arial"/>
          <w:b/>
        </w:rPr>
      </w:pPr>
      <w:r w:rsidRPr="006D0C0C">
        <w:rPr>
          <w:rFonts w:ascii="Arial" w:hAnsi="Arial" w:cs="Arial"/>
          <w:b/>
        </w:rPr>
        <w:t xml:space="preserve">Speciality and Role Specific Duties </w:t>
      </w:r>
    </w:p>
    <w:p w:rsidR="002A6A6E" w:rsidRPr="006D0C0C" w:rsidRDefault="002A6A6E" w:rsidP="002A6A6E">
      <w:pPr>
        <w:ind w:right="-270"/>
        <w:rPr>
          <w:rFonts w:ascii="Arial" w:hAnsi="Arial" w:cs="Arial"/>
        </w:rPr>
      </w:pPr>
    </w:p>
    <w:p w:rsidR="002A6A6E" w:rsidRPr="006D0C0C" w:rsidRDefault="002A6A6E" w:rsidP="002A6A6E">
      <w:pPr>
        <w:pStyle w:val="Header"/>
        <w:tabs>
          <w:tab w:val="clear" w:pos="4320"/>
          <w:tab w:val="clear" w:pos="8640"/>
        </w:tabs>
        <w:rPr>
          <w:rFonts w:ascii="Arial" w:hAnsi="Arial" w:cs="Arial"/>
          <w:sz w:val="24"/>
          <w:szCs w:val="24"/>
        </w:rPr>
      </w:pPr>
      <w:r w:rsidRPr="006D0C0C">
        <w:rPr>
          <w:rFonts w:ascii="Arial" w:hAnsi="Arial" w:cs="Arial"/>
          <w:bCs/>
          <w:sz w:val="24"/>
          <w:szCs w:val="24"/>
        </w:rPr>
        <w:t>The post holder will direct the work of the daily team to provide care for patients requiring</w:t>
      </w:r>
      <w:r w:rsidRPr="006D0C0C">
        <w:rPr>
          <w:rFonts w:ascii="Arial" w:hAnsi="Arial" w:cs="Arial"/>
          <w:sz w:val="24"/>
          <w:szCs w:val="24"/>
        </w:rPr>
        <w:t xml:space="preserve"> the following specialist care:</w:t>
      </w:r>
    </w:p>
    <w:p w:rsidR="002A6A6E" w:rsidRPr="006D0C0C" w:rsidRDefault="002A6A6E" w:rsidP="002A6A6E">
      <w:pPr>
        <w:pStyle w:val="Header"/>
        <w:tabs>
          <w:tab w:val="clear" w:pos="4320"/>
          <w:tab w:val="clear" w:pos="8640"/>
        </w:tabs>
        <w:rPr>
          <w:rFonts w:ascii="Arial" w:hAnsi="Arial" w:cs="Arial"/>
          <w:sz w:val="24"/>
          <w:szCs w:val="24"/>
        </w:rPr>
      </w:pPr>
    </w:p>
    <w:p w:rsidR="002A6A6E" w:rsidRPr="006D0C0C" w:rsidRDefault="002A6A6E" w:rsidP="002A6A6E">
      <w:pPr>
        <w:pStyle w:val="Header"/>
        <w:tabs>
          <w:tab w:val="clear" w:pos="4320"/>
          <w:tab w:val="clear" w:pos="8640"/>
        </w:tabs>
        <w:rPr>
          <w:rFonts w:ascii="Arial" w:hAnsi="Arial" w:cs="Arial"/>
          <w:b/>
          <w:bCs/>
          <w:sz w:val="24"/>
          <w:szCs w:val="24"/>
        </w:rPr>
      </w:pPr>
      <w:r w:rsidRPr="006D0C0C">
        <w:rPr>
          <w:rFonts w:ascii="Arial" w:hAnsi="Arial" w:cs="Arial"/>
          <w:b/>
          <w:bCs/>
          <w:sz w:val="24"/>
          <w:szCs w:val="24"/>
        </w:rPr>
        <w:t>ITU</w:t>
      </w:r>
    </w:p>
    <w:p w:rsidR="002A6A6E" w:rsidRPr="006D0C0C" w:rsidRDefault="002A6A6E" w:rsidP="002A6A6E">
      <w:pPr>
        <w:numPr>
          <w:ilvl w:val="0"/>
          <w:numId w:val="19"/>
        </w:numPr>
        <w:ind w:right="-270"/>
        <w:rPr>
          <w:rFonts w:ascii="Arial" w:hAnsi="Arial" w:cs="Arial"/>
        </w:rPr>
      </w:pPr>
      <w:r w:rsidRPr="006D0C0C">
        <w:rPr>
          <w:rFonts w:ascii="Arial" w:hAnsi="Arial" w:cs="Arial"/>
        </w:rPr>
        <w:t>Mechanical ventilation and protocol led weaning</w:t>
      </w:r>
    </w:p>
    <w:p w:rsidR="002A6A6E" w:rsidRPr="006D0C0C" w:rsidRDefault="002A6A6E" w:rsidP="002A6A6E">
      <w:pPr>
        <w:numPr>
          <w:ilvl w:val="0"/>
          <w:numId w:val="19"/>
        </w:numPr>
        <w:ind w:right="-270"/>
        <w:rPr>
          <w:rFonts w:ascii="Arial" w:hAnsi="Arial" w:cs="Arial"/>
        </w:rPr>
      </w:pPr>
      <w:r w:rsidRPr="006D0C0C">
        <w:rPr>
          <w:rFonts w:ascii="Arial" w:hAnsi="Arial" w:cs="Arial"/>
        </w:rPr>
        <w:t>Patients with endotracheal tube insitu</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the tracheostomised patient</w:t>
      </w:r>
    </w:p>
    <w:p w:rsidR="002A6A6E" w:rsidRPr="006D0C0C" w:rsidRDefault="002A6A6E" w:rsidP="002A6A6E">
      <w:pPr>
        <w:numPr>
          <w:ilvl w:val="0"/>
          <w:numId w:val="19"/>
        </w:numPr>
        <w:ind w:right="-270"/>
        <w:rPr>
          <w:rFonts w:ascii="Arial" w:hAnsi="Arial" w:cs="Arial"/>
        </w:rPr>
      </w:pPr>
      <w:r w:rsidRPr="006D0C0C">
        <w:rPr>
          <w:rFonts w:ascii="Arial" w:hAnsi="Arial" w:cs="Arial"/>
        </w:rPr>
        <w:t>Endotracheal intubation and rapid sequence induction of anaesthesia</w:t>
      </w:r>
    </w:p>
    <w:p w:rsidR="002A6A6E" w:rsidRPr="006D0C0C" w:rsidRDefault="002A6A6E" w:rsidP="002A6A6E">
      <w:pPr>
        <w:numPr>
          <w:ilvl w:val="0"/>
          <w:numId w:val="19"/>
        </w:numPr>
        <w:ind w:right="-270"/>
        <w:rPr>
          <w:rFonts w:ascii="Arial" w:hAnsi="Arial" w:cs="Arial"/>
        </w:rPr>
      </w:pPr>
      <w:r w:rsidRPr="006D0C0C">
        <w:rPr>
          <w:rFonts w:ascii="Arial" w:hAnsi="Arial" w:cs="Arial"/>
        </w:rPr>
        <w:t>Interpretation of arterial blood gas measurements</w:t>
      </w:r>
    </w:p>
    <w:p w:rsidR="002A6A6E" w:rsidRPr="006D0C0C" w:rsidRDefault="002A6A6E" w:rsidP="002A6A6E">
      <w:pPr>
        <w:numPr>
          <w:ilvl w:val="0"/>
          <w:numId w:val="19"/>
        </w:numPr>
        <w:ind w:right="-270"/>
        <w:rPr>
          <w:rFonts w:ascii="Arial" w:hAnsi="Arial" w:cs="Arial"/>
        </w:rPr>
      </w:pPr>
      <w:r w:rsidRPr="006D0C0C">
        <w:rPr>
          <w:rFonts w:ascii="Arial" w:hAnsi="Arial" w:cs="Arial"/>
        </w:rPr>
        <w:t>Cardiac output monitoring</w:t>
      </w:r>
      <w:r w:rsidR="00807B0D" w:rsidRPr="006D0C0C">
        <w:rPr>
          <w:rFonts w:ascii="Arial" w:hAnsi="Arial" w:cs="Arial"/>
        </w:rPr>
        <w:t xml:space="preserve"> </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central venous and peripheral arterial pressure lines</w:t>
      </w:r>
    </w:p>
    <w:p w:rsidR="002A6A6E" w:rsidRPr="006D0C0C" w:rsidRDefault="002A6A6E" w:rsidP="002A6A6E">
      <w:pPr>
        <w:numPr>
          <w:ilvl w:val="0"/>
          <w:numId w:val="19"/>
        </w:numPr>
        <w:ind w:right="-270"/>
        <w:rPr>
          <w:rFonts w:ascii="Arial" w:hAnsi="Arial" w:cs="Arial"/>
        </w:rPr>
      </w:pPr>
      <w:r w:rsidRPr="006D0C0C">
        <w:rPr>
          <w:rFonts w:ascii="Arial" w:hAnsi="Arial" w:cs="Arial"/>
        </w:rPr>
        <w:t>Manag</w:t>
      </w:r>
      <w:r w:rsidR="00807B0D" w:rsidRPr="006D0C0C">
        <w:rPr>
          <w:rFonts w:ascii="Arial" w:hAnsi="Arial" w:cs="Arial"/>
        </w:rPr>
        <w:t>ement of inotrope and vasopresso</w:t>
      </w:r>
      <w:r w:rsidRPr="006D0C0C">
        <w:rPr>
          <w:rFonts w:ascii="Arial" w:hAnsi="Arial" w:cs="Arial"/>
        </w:rPr>
        <w:t>r therapy</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renal replacement therapy</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sedation to facilitate safe delivery of the above therapies.</w:t>
      </w:r>
    </w:p>
    <w:p w:rsidR="002A6A6E" w:rsidRPr="006D0C0C" w:rsidRDefault="002A6A6E" w:rsidP="00807B0D">
      <w:pPr>
        <w:numPr>
          <w:ilvl w:val="0"/>
          <w:numId w:val="19"/>
        </w:numPr>
        <w:ind w:right="-270"/>
        <w:rPr>
          <w:rFonts w:ascii="Arial" w:hAnsi="Arial" w:cs="Arial"/>
        </w:rPr>
      </w:pPr>
      <w:r w:rsidRPr="006D0C0C">
        <w:rPr>
          <w:rFonts w:ascii="Arial" w:hAnsi="Arial" w:cs="Arial"/>
        </w:rPr>
        <w:t>Level 2/3 patients during transfer to receiving hospitals and CT scan</w:t>
      </w:r>
    </w:p>
    <w:p w:rsidR="002A6A6E" w:rsidRPr="006D0C0C" w:rsidRDefault="002A6A6E" w:rsidP="002A6A6E">
      <w:pPr>
        <w:ind w:right="-270"/>
        <w:rPr>
          <w:rFonts w:ascii="Arial" w:hAnsi="Arial" w:cs="Arial"/>
        </w:rPr>
      </w:pPr>
    </w:p>
    <w:p w:rsidR="002A6A6E" w:rsidRPr="006D0C0C" w:rsidRDefault="002A6A6E" w:rsidP="002A6A6E">
      <w:pPr>
        <w:ind w:right="-270"/>
        <w:rPr>
          <w:rFonts w:ascii="Arial" w:hAnsi="Arial" w:cs="Arial"/>
          <w:b/>
          <w:color w:val="FF00FF"/>
        </w:rPr>
      </w:pPr>
      <w:r w:rsidRPr="006D0C0C">
        <w:rPr>
          <w:rFonts w:ascii="Arial" w:hAnsi="Arial" w:cs="Arial"/>
          <w:b/>
        </w:rPr>
        <w:t>HDU</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central venous and peripheral arterial pressure lines</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inotrope and vasopressor therapy</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tracheostomised patient</w:t>
      </w:r>
    </w:p>
    <w:p w:rsidR="002A6A6E" w:rsidRPr="006D0C0C" w:rsidRDefault="002A6A6E" w:rsidP="002A6A6E">
      <w:pPr>
        <w:numPr>
          <w:ilvl w:val="0"/>
          <w:numId w:val="19"/>
        </w:numPr>
        <w:ind w:right="-270"/>
        <w:rPr>
          <w:rFonts w:ascii="Arial" w:hAnsi="Arial" w:cs="Arial"/>
        </w:rPr>
      </w:pPr>
      <w:r w:rsidRPr="006D0C0C">
        <w:rPr>
          <w:rFonts w:ascii="Arial" w:hAnsi="Arial" w:cs="Arial"/>
        </w:rPr>
        <w:t>Management of patients requiring CPAP and high flow oxygen delivery therapy</w:t>
      </w:r>
    </w:p>
    <w:p w:rsidR="002A6A6E" w:rsidRPr="006D0C0C" w:rsidRDefault="002A6A6E" w:rsidP="002A6A6E">
      <w:pPr>
        <w:numPr>
          <w:ilvl w:val="0"/>
          <w:numId w:val="19"/>
        </w:numPr>
        <w:ind w:right="-270"/>
        <w:rPr>
          <w:rFonts w:ascii="Arial" w:hAnsi="Arial" w:cs="Arial"/>
        </w:rPr>
      </w:pPr>
      <w:r w:rsidRPr="006D0C0C">
        <w:rPr>
          <w:rFonts w:ascii="Arial" w:hAnsi="Arial" w:cs="Arial"/>
        </w:rPr>
        <w:t>Specialised management of analgesia</w:t>
      </w:r>
    </w:p>
    <w:p w:rsidR="002A6A6E" w:rsidRPr="006D0C0C" w:rsidRDefault="002A6A6E" w:rsidP="002A6A6E">
      <w:pPr>
        <w:numPr>
          <w:ilvl w:val="0"/>
          <w:numId w:val="19"/>
        </w:numPr>
        <w:ind w:right="-270"/>
        <w:rPr>
          <w:rFonts w:ascii="Arial" w:hAnsi="Arial" w:cs="Arial"/>
        </w:rPr>
      </w:pPr>
      <w:r w:rsidRPr="006D0C0C">
        <w:rPr>
          <w:rFonts w:ascii="Arial" w:hAnsi="Arial" w:cs="Arial"/>
        </w:rPr>
        <w:t>Care of patients with ET tubes</w:t>
      </w:r>
    </w:p>
    <w:p w:rsidR="002A6A6E" w:rsidRPr="006D0C0C" w:rsidRDefault="002A6A6E" w:rsidP="002A6A6E">
      <w:pPr>
        <w:numPr>
          <w:ilvl w:val="0"/>
          <w:numId w:val="19"/>
        </w:numPr>
        <w:ind w:right="-270"/>
        <w:rPr>
          <w:rFonts w:ascii="Arial" w:hAnsi="Arial" w:cs="Arial"/>
        </w:rPr>
      </w:pPr>
      <w:r w:rsidRPr="006D0C0C">
        <w:rPr>
          <w:rFonts w:ascii="Arial" w:hAnsi="Arial" w:cs="Arial"/>
        </w:rPr>
        <w:t>Care of patients with oesophageal varices</w:t>
      </w:r>
    </w:p>
    <w:p w:rsidR="002A6A6E" w:rsidRPr="006D0C0C" w:rsidRDefault="002A6A6E" w:rsidP="002A6A6E">
      <w:pPr>
        <w:numPr>
          <w:ilvl w:val="0"/>
          <w:numId w:val="19"/>
        </w:numPr>
        <w:ind w:right="-270"/>
        <w:rPr>
          <w:rFonts w:ascii="Arial" w:hAnsi="Arial" w:cs="Arial"/>
        </w:rPr>
      </w:pPr>
      <w:r w:rsidRPr="006D0C0C">
        <w:rPr>
          <w:rFonts w:ascii="Arial" w:hAnsi="Arial" w:cs="Arial"/>
        </w:rPr>
        <w:t>Care of chest drains</w:t>
      </w:r>
    </w:p>
    <w:p w:rsidR="00807B0D" w:rsidRPr="006D0C0C" w:rsidRDefault="00807B0D" w:rsidP="00807B0D">
      <w:pPr>
        <w:ind w:right="-270"/>
        <w:rPr>
          <w:rFonts w:ascii="Arial" w:hAnsi="Arial" w:cs="Arial"/>
        </w:rPr>
      </w:pPr>
    </w:p>
    <w:p w:rsidR="002A6A6E" w:rsidRPr="006D0C0C" w:rsidRDefault="002A6A6E" w:rsidP="002A6A6E">
      <w:pPr>
        <w:ind w:right="-270"/>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rPr>
        <w:t>6.</w:t>
      </w:r>
      <w:r w:rsidRPr="006D0C0C">
        <w:rPr>
          <w:rFonts w:ascii="Arial" w:hAnsi="Arial" w:cs="Arial"/>
          <w:b/>
        </w:rPr>
        <w:tab/>
        <w:t xml:space="preserve">SYSTEMS AND EQUIPMENT </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u w:val="single"/>
        </w:rPr>
        <w:t>Systems</w:t>
      </w:r>
      <w:r w:rsidRPr="006D0C0C">
        <w:rPr>
          <w:rFonts w:ascii="Arial" w:hAnsi="Arial" w:cs="Arial"/>
          <w:b/>
        </w:rPr>
        <w:t>:</w:t>
      </w:r>
    </w:p>
    <w:p w:rsidR="002A6A6E" w:rsidRPr="006D0C0C" w:rsidRDefault="002A6A6E" w:rsidP="002A6A6E">
      <w:pPr>
        <w:ind w:right="-270"/>
        <w:jc w:val="both"/>
        <w:rPr>
          <w:rFonts w:ascii="Arial" w:hAnsi="Arial" w:cs="Arial"/>
        </w:rPr>
      </w:pPr>
    </w:p>
    <w:p w:rsidR="002A6A6E" w:rsidRPr="006D0C0C" w:rsidRDefault="002A6A6E" w:rsidP="002A6A6E">
      <w:pPr>
        <w:numPr>
          <w:ilvl w:val="0"/>
          <w:numId w:val="11"/>
        </w:numPr>
        <w:ind w:right="-270"/>
        <w:jc w:val="both"/>
        <w:rPr>
          <w:rFonts w:ascii="Arial" w:hAnsi="Arial" w:cs="Arial"/>
        </w:rPr>
      </w:pPr>
      <w:r w:rsidRPr="006D0C0C">
        <w:rPr>
          <w:rFonts w:ascii="Arial" w:hAnsi="Arial" w:cs="Arial"/>
        </w:rPr>
        <w:t>IT systems</w:t>
      </w:r>
    </w:p>
    <w:p w:rsidR="002A6A6E" w:rsidRPr="006D0C0C" w:rsidRDefault="002A6A6E" w:rsidP="002A6A6E">
      <w:pPr>
        <w:numPr>
          <w:ilvl w:val="0"/>
          <w:numId w:val="11"/>
        </w:numPr>
        <w:ind w:right="-270"/>
        <w:jc w:val="both"/>
        <w:rPr>
          <w:rFonts w:ascii="Arial" w:hAnsi="Arial" w:cs="Arial"/>
        </w:rPr>
      </w:pPr>
      <w:r w:rsidRPr="006D0C0C">
        <w:rPr>
          <w:rFonts w:ascii="Arial" w:hAnsi="Arial" w:cs="Arial"/>
        </w:rPr>
        <w:t>Telephone/communication system</w:t>
      </w:r>
    </w:p>
    <w:p w:rsidR="002A6A6E" w:rsidRPr="006D0C0C" w:rsidRDefault="002A6A6E" w:rsidP="002A6A6E">
      <w:pPr>
        <w:numPr>
          <w:ilvl w:val="0"/>
          <w:numId w:val="11"/>
        </w:numPr>
        <w:ind w:right="-270"/>
        <w:jc w:val="both"/>
        <w:rPr>
          <w:rFonts w:ascii="Arial" w:hAnsi="Arial" w:cs="Arial"/>
        </w:rPr>
      </w:pPr>
      <w:r w:rsidRPr="006D0C0C">
        <w:rPr>
          <w:rFonts w:ascii="Arial" w:hAnsi="Arial" w:cs="Arial"/>
        </w:rPr>
        <w:t>Patient care records</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u w:val="single"/>
        </w:rPr>
        <w:t>Equipment</w:t>
      </w:r>
      <w:r w:rsidRPr="006D0C0C">
        <w:rPr>
          <w:rFonts w:ascii="Arial" w:hAnsi="Arial" w:cs="Arial"/>
          <w:b/>
        </w:rPr>
        <w:t>:</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rPr>
      </w:pPr>
      <w:r w:rsidRPr="006D0C0C">
        <w:rPr>
          <w:rFonts w:ascii="Arial" w:hAnsi="Arial" w:cs="Arial"/>
        </w:rPr>
        <w:t>The post holder will frequently work with specialised equipment such as;</w:t>
      </w:r>
    </w:p>
    <w:p w:rsidR="002A6A6E" w:rsidRPr="006D0C0C" w:rsidRDefault="002A6A6E" w:rsidP="002A6A6E">
      <w:pPr>
        <w:ind w:right="-270"/>
        <w:jc w:val="both"/>
        <w:rPr>
          <w:rFonts w:ascii="Arial" w:hAnsi="Arial" w:cs="Arial"/>
          <w:b/>
        </w:rPr>
      </w:pP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t>Moving and handling equipment e.g. Hoists, patient slides, bath chairs, Pressure relieving mattresses, profile beds</w:t>
      </w: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lastRenderedPageBreak/>
        <w:t>Respiratory equipment e.g. nebulisers, suction, oxygen cylinders, humidifiers</w:t>
      </w: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t xml:space="preserve">Intravenous infusion devices e.g. Gemini </w:t>
      </w: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t>Patient monitoring equipment e.g. Dynamap, Tympanic thermometers, ECG machine, Blood Glucose monitoring, Oxygen saturation monitors, Cardiac monitors</w:t>
      </w: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t>Emergency Equipment e.g. Defibrillator, Resuscitation equipment</w:t>
      </w:r>
    </w:p>
    <w:p w:rsidR="002A6A6E" w:rsidRPr="006D0C0C" w:rsidRDefault="002A6A6E" w:rsidP="002A6A6E">
      <w:pPr>
        <w:pStyle w:val="ListParagraph"/>
        <w:numPr>
          <w:ilvl w:val="0"/>
          <w:numId w:val="29"/>
        </w:numPr>
        <w:ind w:right="-270"/>
        <w:jc w:val="both"/>
        <w:rPr>
          <w:rFonts w:ascii="Arial" w:hAnsi="Arial" w:cs="Arial"/>
        </w:rPr>
      </w:pPr>
      <w:r w:rsidRPr="006D0C0C">
        <w:rPr>
          <w:rFonts w:ascii="Arial" w:hAnsi="Arial" w:cs="Arial"/>
        </w:rPr>
        <w:t>Be familiar with the use, storage and maintenance of all equipment used within the clinical area of work</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Ventilator</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CPAP and high flow oxygen delivery equipment</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Cardiac output monitoring devices</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Haemofilter</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Invasive monitoring equipment</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Arterial blood gas analyser</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Specialised analgesia / sedation infusion devices</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Endotracheal intubation equipment</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Computerised ICU patient dependency and audit system</w:t>
      </w:r>
    </w:p>
    <w:p w:rsidR="002A6A6E" w:rsidRPr="006D0C0C" w:rsidRDefault="002A6A6E" w:rsidP="002A6A6E">
      <w:pPr>
        <w:pStyle w:val="ListParagraph"/>
        <w:numPr>
          <w:ilvl w:val="0"/>
          <w:numId w:val="29"/>
        </w:numPr>
        <w:ind w:right="-270"/>
        <w:rPr>
          <w:rFonts w:ascii="Arial" w:hAnsi="Arial" w:cs="Arial"/>
        </w:rPr>
      </w:pPr>
      <w:r w:rsidRPr="006D0C0C">
        <w:rPr>
          <w:rFonts w:ascii="Arial" w:hAnsi="Arial" w:cs="Arial"/>
        </w:rPr>
        <w:t>Therapeutic Rotational Mattresses</w:t>
      </w:r>
    </w:p>
    <w:p w:rsidR="002A6A6E" w:rsidRPr="006D0C0C" w:rsidRDefault="002A6A6E" w:rsidP="002A6A6E">
      <w:pPr>
        <w:pStyle w:val="ListParagraph"/>
        <w:numPr>
          <w:ilvl w:val="0"/>
          <w:numId w:val="29"/>
        </w:numPr>
        <w:ind w:right="-270"/>
        <w:rPr>
          <w:rFonts w:ascii="Arial" w:hAnsi="Arial" w:cs="Arial"/>
          <w:b/>
        </w:rPr>
      </w:pPr>
      <w:r w:rsidRPr="006D0C0C">
        <w:rPr>
          <w:rFonts w:ascii="Arial" w:hAnsi="Arial" w:cs="Arial"/>
        </w:rPr>
        <w:t>Specialised infusion device for thrombolysis</w:t>
      </w:r>
    </w:p>
    <w:p w:rsidR="002A6A6E" w:rsidRPr="006D0C0C" w:rsidRDefault="002A6A6E" w:rsidP="002A6A6E">
      <w:pPr>
        <w:ind w:right="-270"/>
        <w:rPr>
          <w:rFonts w:ascii="Arial" w:hAnsi="Arial" w:cs="Arial"/>
          <w:b/>
        </w:rPr>
      </w:pPr>
    </w:p>
    <w:p w:rsidR="002A6A6E" w:rsidRPr="006D0C0C" w:rsidRDefault="002A6A6E" w:rsidP="002A6A6E">
      <w:pPr>
        <w:ind w:right="-270"/>
        <w:rPr>
          <w:rFonts w:ascii="Arial" w:hAnsi="Arial" w:cs="Arial"/>
          <w:b/>
        </w:rPr>
      </w:pPr>
    </w:p>
    <w:p w:rsidR="002A6A6E" w:rsidRPr="006D0C0C" w:rsidRDefault="002A6A6E" w:rsidP="002A6A6E">
      <w:pPr>
        <w:numPr>
          <w:ilvl w:val="0"/>
          <w:numId w:val="2"/>
        </w:numPr>
        <w:ind w:right="-270"/>
        <w:jc w:val="both"/>
        <w:rPr>
          <w:rFonts w:ascii="Arial" w:hAnsi="Arial" w:cs="Arial"/>
          <w:b/>
        </w:rPr>
      </w:pPr>
      <w:r w:rsidRPr="006D0C0C">
        <w:rPr>
          <w:rFonts w:ascii="Arial" w:hAnsi="Arial" w:cs="Arial"/>
          <w:b/>
        </w:rPr>
        <w:t>ASSIGNMENT AND REVIEW OF WORK</w:t>
      </w:r>
    </w:p>
    <w:p w:rsidR="002A6A6E" w:rsidRPr="006D0C0C" w:rsidRDefault="002A6A6E" w:rsidP="002A6A6E">
      <w:pPr>
        <w:ind w:left="360" w:right="-270"/>
        <w:jc w:val="both"/>
        <w:rPr>
          <w:rFonts w:ascii="Arial" w:hAnsi="Arial" w:cs="Arial"/>
          <w:b/>
        </w:rPr>
      </w:pPr>
    </w:p>
    <w:p w:rsidR="002A6A6E" w:rsidRPr="006D0C0C" w:rsidRDefault="002A6A6E" w:rsidP="002A6A6E">
      <w:pPr>
        <w:ind w:right="-270"/>
        <w:jc w:val="both"/>
        <w:rPr>
          <w:rFonts w:ascii="Arial" w:hAnsi="Arial" w:cs="Arial"/>
        </w:rPr>
      </w:pPr>
      <w:r w:rsidRPr="006D0C0C">
        <w:rPr>
          <w:rFonts w:ascii="Arial" w:hAnsi="Arial" w:cs="Arial"/>
        </w:rPr>
        <w:t>The post holder will frequently be expected to take charge of the Coronary Care and Intensive Care Unit as a whole (approximately 1 in 4 shifts). They will delegate/allocate work to the team in the absence of Team Leader/Charge Nurse. The post holder will have responsibility for managing the department workload, within professional guidelines and will supervise the care provided by the nursing team including agency nurses and students. Workload will be prioritised on a daily basis.</w:t>
      </w:r>
    </w:p>
    <w:p w:rsidR="002A6A6E" w:rsidRPr="006D0C0C" w:rsidRDefault="002A6A6E" w:rsidP="002A6A6E">
      <w:pPr>
        <w:ind w:right="-270"/>
        <w:jc w:val="both"/>
        <w:rPr>
          <w:rFonts w:ascii="Arial" w:hAnsi="Arial" w:cs="Arial"/>
        </w:rPr>
      </w:pPr>
    </w:p>
    <w:p w:rsidR="002A6A6E" w:rsidRPr="006D0C0C" w:rsidRDefault="002A6A6E" w:rsidP="002A6A6E">
      <w:pPr>
        <w:ind w:right="-270"/>
        <w:jc w:val="both"/>
        <w:rPr>
          <w:rFonts w:ascii="Arial" w:hAnsi="Arial" w:cs="Arial"/>
        </w:rPr>
      </w:pPr>
      <w:r w:rsidRPr="006D0C0C">
        <w:rPr>
          <w:rFonts w:ascii="Arial" w:hAnsi="Arial" w:cs="Arial"/>
        </w:rPr>
        <w:t>Areas of discretion and the typical judgements made in the course of the job are diverse and significant. The post holder will be expected to independently administer first line emergency drugs according to protocols and to instigate advanced life support including rhythm interpretation and defibrillation. They will be expected to instigate tests and act on the results for example by altering artificial ventilation and titrating drugs such as inotropes and sedation. The post holder will ensure correct staffing levels and adequate skill mix and advise/support junior medical staff. They will work in conjunction with senior medical staff to accept admissions to the unit and select those who it is appropriate to transfer.</w:t>
      </w:r>
    </w:p>
    <w:p w:rsidR="002A6A6E" w:rsidRPr="006D0C0C" w:rsidRDefault="002A6A6E" w:rsidP="002A6A6E">
      <w:pPr>
        <w:ind w:right="-270"/>
        <w:jc w:val="both"/>
        <w:rPr>
          <w:rFonts w:ascii="Arial" w:hAnsi="Arial" w:cs="Arial"/>
        </w:rPr>
      </w:pPr>
    </w:p>
    <w:p w:rsidR="002A6A6E" w:rsidRPr="006D0C0C" w:rsidRDefault="002A6A6E" w:rsidP="002A6A6E">
      <w:pPr>
        <w:ind w:right="-270"/>
        <w:jc w:val="both"/>
        <w:rPr>
          <w:rFonts w:ascii="Arial" w:hAnsi="Arial" w:cs="Arial"/>
        </w:rPr>
      </w:pPr>
      <w:r w:rsidRPr="006D0C0C">
        <w:rPr>
          <w:rFonts w:ascii="Arial" w:hAnsi="Arial" w:cs="Arial"/>
        </w:rPr>
        <w:t>The post holder is expected to work autonomously while carrying out management duties in the absence of Team Leader/Charge Nurse. The staff nurse will be responsible to the Team Leader / Charge Nurse for clinical guidance and professional management, work review and formal appraisal of performance.</w:t>
      </w:r>
    </w:p>
    <w:p w:rsidR="002A6A6E" w:rsidRPr="006D0C0C" w:rsidRDefault="002A6A6E" w:rsidP="002A6A6E">
      <w:pPr>
        <w:ind w:right="-270"/>
        <w:jc w:val="both"/>
        <w:rPr>
          <w:rFonts w:ascii="Arial" w:hAnsi="Arial" w:cs="Arial"/>
        </w:rPr>
      </w:pPr>
    </w:p>
    <w:p w:rsidR="002A6A6E" w:rsidRPr="006D0C0C" w:rsidRDefault="002A6A6E" w:rsidP="002A6A6E">
      <w:pPr>
        <w:ind w:right="-270"/>
        <w:jc w:val="both"/>
        <w:rPr>
          <w:rFonts w:ascii="Arial" w:hAnsi="Arial" w:cs="Arial"/>
          <w:bCs/>
        </w:rPr>
      </w:pPr>
      <w:r w:rsidRPr="006D0C0C">
        <w:rPr>
          <w:rFonts w:ascii="Arial" w:hAnsi="Arial" w:cs="Arial"/>
          <w:bCs/>
        </w:rPr>
        <w:lastRenderedPageBreak/>
        <w:t>The post holder will assign workload as required. The post holder will have responsibility for managing the department workload, within professional guidelines. Workload will be prioritised on a daily basis.</w:t>
      </w:r>
    </w:p>
    <w:p w:rsidR="002A6A6E" w:rsidRPr="006D0C0C" w:rsidRDefault="002A6A6E" w:rsidP="002A6A6E">
      <w:pPr>
        <w:ind w:right="-270"/>
        <w:jc w:val="both"/>
        <w:rPr>
          <w:rFonts w:ascii="Arial" w:hAnsi="Arial" w:cs="Arial"/>
          <w:i/>
          <w:u w:val="single"/>
        </w:rPr>
      </w:pPr>
    </w:p>
    <w:p w:rsidR="002A6A6E" w:rsidRPr="006D0C0C" w:rsidRDefault="002A6A6E" w:rsidP="002A6A6E">
      <w:pPr>
        <w:ind w:right="-270"/>
        <w:jc w:val="both"/>
        <w:rPr>
          <w:rFonts w:ascii="Arial" w:hAnsi="Arial" w:cs="Arial"/>
          <w:i/>
          <w:u w:val="single"/>
        </w:rPr>
      </w:pPr>
    </w:p>
    <w:p w:rsidR="002A6A6E" w:rsidRPr="006D0C0C" w:rsidRDefault="002A6A6E" w:rsidP="002A6A6E">
      <w:pPr>
        <w:ind w:right="-270"/>
        <w:jc w:val="both"/>
        <w:rPr>
          <w:rFonts w:ascii="Arial" w:hAnsi="Arial" w:cs="Arial"/>
          <w:b/>
        </w:rPr>
      </w:pPr>
      <w:r w:rsidRPr="006D0C0C">
        <w:rPr>
          <w:rFonts w:ascii="Arial" w:hAnsi="Arial" w:cs="Arial"/>
          <w:b/>
        </w:rPr>
        <w:t>8.</w:t>
      </w:r>
      <w:r w:rsidRPr="006D0C0C">
        <w:rPr>
          <w:rFonts w:ascii="Arial" w:hAnsi="Arial" w:cs="Arial"/>
          <w:b/>
        </w:rPr>
        <w:tab/>
        <w:t>COMMUNICATIONS AND WORKING RELATIONSHIPS</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rPr>
      </w:pPr>
      <w:r w:rsidRPr="006D0C0C">
        <w:rPr>
          <w:rFonts w:ascii="Arial" w:hAnsi="Arial" w:cs="Arial"/>
        </w:rPr>
        <w:t>The post holder will be expected to:</w:t>
      </w:r>
    </w:p>
    <w:p w:rsidR="002A6A6E" w:rsidRPr="006D0C0C" w:rsidRDefault="002A6A6E" w:rsidP="002A6A6E">
      <w:pPr>
        <w:ind w:left="360" w:right="-270"/>
        <w:jc w:val="both"/>
        <w:rPr>
          <w:rFonts w:ascii="Arial" w:hAnsi="Arial" w:cs="Arial"/>
          <w:b/>
        </w:rPr>
      </w:pPr>
    </w:p>
    <w:p w:rsidR="002A6A6E" w:rsidRPr="006D0C0C" w:rsidRDefault="002A6A6E" w:rsidP="002A6A6E">
      <w:pPr>
        <w:pStyle w:val="BodyTextIndent2"/>
        <w:numPr>
          <w:ilvl w:val="0"/>
          <w:numId w:val="30"/>
        </w:numPr>
        <w:rPr>
          <w:rFonts w:ascii="Arial" w:hAnsi="Arial" w:cs="Arial"/>
        </w:rPr>
      </w:pPr>
      <w:r w:rsidRPr="006D0C0C">
        <w:rPr>
          <w:rFonts w:ascii="Arial" w:hAnsi="Arial" w:cs="Arial"/>
        </w:rPr>
        <w:t>Frequently communicate and liase with patients and relatives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motivate peers and junior members of staff and patients experiencing prolonged life threatening illness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train new members of staff and act as mentors/preceptors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empathise with those experiencing physical and psychological stress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communicate unpleasant news to patients and relatives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utilise counselling skills and provide reassurance to patients and their families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support those who are dying and their relatives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To care for confused and/or aggressive patients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Communicate to senior/specialist nurse patient condition and workload</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Communication with all members of MDT</w:t>
      </w:r>
    </w:p>
    <w:p w:rsidR="002A6A6E" w:rsidRPr="006D0C0C" w:rsidRDefault="002A6A6E" w:rsidP="002A6A6E">
      <w:pPr>
        <w:pStyle w:val="BodyTextIndent2"/>
        <w:numPr>
          <w:ilvl w:val="0"/>
          <w:numId w:val="30"/>
        </w:numPr>
        <w:rPr>
          <w:rFonts w:ascii="Arial" w:hAnsi="Arial" w:cs="Arial"/>
          <w:b/>
        </w:rPr>
      </w:pPr>
      <w:r w:rsidRPr="006D0C0C">
        <w:rPr>
          <w:rFonts w:ascii="Arial" w:hAnsi="Arial" w:cs="Arial"/>
        </w:rPr>
        <w:t>Communicate and liase with patients and relatives</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Be aware of how to access other departments within the Division e.g. Estates, Human Resources, Infection Control.</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Be aware of patient referral system to other professionals, internal and external to the organisation.</w:t>
      </w:r>
    </w:p>
    <w:p w:rsidR="002A6A6E" w:rsidRPr="006D0C0C" w:rsidRDefault="002A6A6E" w:rsidP="002A6A6E">
      <w:pPr>
        <w:pStyle w:val="BodyTextIndent2"/>
        <w:numPr>
          <w:ilvl w:val="0"/>
          <w:numId w:val="30"/>
        </w:numPr>
        <w:rPr>
          <w:rFonts w:ascii="Arial" w:hAnsi="Arial" w:cs="Arial"/>
        </w:rPr>
      </w:pPr>
      <w:r w:rsidRPr="006D0C0C">
        <w:rPr>
          <w:rFonts w:ascii="Arial" w:hAnsi="Arial" w:cs="Arial"/>
        </w:rPr>
        <w:t>Be aware of the communication systems within the Division.</w:t>
      </w:r>
    </w:p>
    <w:p w:rsidR="002A6A6E" w:rsidRPr="006D0C0C" w:rsidRDefault="002A6A6E" w:rsidP="002A6A6E">
      <w:pPr>
        <w:numPr>
          <w:ilvl w:val="0"/>
          <w:numId w:val="30"/>
        </w:numPr>
        <w:rPr>
          <w:rFonts w:ascii="Arial" w:hAnsi="Arial" w:cs="Arial"/>
        </w:rPr>
      </w:pPr>
      <w:r w:rsidRPr="006D0C0C">
        <w:rPr>
          <w:rFonts w:ascii="Arial" w:hAnsi="Arial" w:cs="Arial"/>
        </w:rPr>
        <w:t>Maintain verbal and written communication systems within the Ward, unit and departments.</w:t>
      </w:r>
    </w:p>
    <w:p w:rsidR="002A6A6E" w:rsidRPr="006D0C0C" w:rsidRDefault="002A6A6E" w:rsidP="002A6A6E">
      <w:pPr>
        <w:numPr>
          <w:ilvl w:val="0"/>
          <w:numId w:val="30"/>
        </w:numPr>
        <w:rPr>
          <w:rFonts w:ascii="Arial" w:hAnsi="Arial" w:cs="Arial"/>
        </w:rPr>
      </w:pPr>
      <w:r w:rsidRPr="006D0C0C">
        <w:rPr>
          <w:rFonts w:ascii="Arial" w:hAnsi="Arial" w:cs="Arial"/>
        </w:rPr>
        <w:t>Maintain a professional manner when dealing with patients, staff and relatives, ensuring patient confidentiality.</w:t>
      </w:r>
    </w:p>
    <w:p w:rsidR="002A6A6E" w:rsidRPr="006D0C0C" w:rsidRDefault="002A6A6E" w:rsidP="002A6A6E">
      <w:pPr>
        <w:numPr>
          <w:ilvl w:val="0"/>
          <w:numId w:val="30"/>
        </w:numPr>
        <w:rPr>
          <w:rFonts w:ascii="Arial" w:hAnsi="Arial" w:cs="Arial"/>
        </w:rPr>
      </w:pPr>
      <w:r w:rsidRPr="006D0C0C">
        <w:rPr>
          <w:rFonts w:ascii="Arial" w:hAnsi="Arial" w:cs="Arial"/>
        </w:rPr>
        <w:t xml:space="preserve">Be aware of the diversity of culture, religion/individual communication needs. </w:t>
      </w:r>
    </w:p>
    <w:p w:rsidR="002A6A6E" w:rsidRPr="006D0C0C" w:rsidRDefault="002A6A6E" w:rsidP="002A6A6E">
      <w:pPr>
        <w:numPr>
          <w:ilvl w:val="0"/>
          <w:numId w:val="30"/>
        </w:numPr>
        <w:rPr>
          <w:rFonts w:ascii="Arial" w:hAnsi="Arial" w:cs="Arial"/>
        </w:rPr>
      </w:pPr>
      <w:r w:rsidRPr="006D0C0C">
        <w:rPr>
          <w:rFonts w:ascii="Arial" w:hAnsi="Arial" w:cs="Arial"/>
        </w:rPr>
        <w:t>Maintain links with MDT and external agencies as appropriate</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rPr>
        <w:t xml:space="preserve">9a. </w:t>
      </w:r>
      <w:r w:rsidRPr="006D0C0C">
        <w:rPr>
          <w:rFonts w:ascii="Arial" w:hAnsi="Arial" w:cs="Arial"/>
          <w:b/>
        </w:rPr>
        <w:tab/>
        <w:t>PHYSICAL DEMANDS OF THE JOB</w:t>
      </w:r>
    </w:p>
    <w:p w:rsidR="002A6A6E" w:rsidRPr="006D0C0C" w:rsidRDefault="002A6A6E" w:rsidP="002A6A6E">
      <w:pPr>
        <w:ind w:right="-270"/>
        <w:jc w:val="both"/>
        <w:rPr>
          <w:rFonts w:ascii="Arial" w:hAnsi="Arial" w:cs="Arial"/>
          <w:b/>
        </w:rPr>
      </w:pPr>
    </w:p>
    <w:p w:rsidR="002A6A6E" w:rsidRPr="006D0C0C" w:rsidRDefault="002A6A6E" w:rsidP="002A6A6E">
      <w:pPr>
        <w:numPr>
          <w:ilvl w:val="0"/>
          <w:numId w:val="4"/>
        </w:numPr>
        <w:tabs>
          <w:tab w:val="clear" w:pos="1080"/>
          <w:tab w:val="num" w:pos="360"/>
        </w:tabs>
        <w:ind w:left="360" w:right="-270"/>
        <w:jc w:val="both"/>
        <w:rPr>
          <w:rFonts w:ascii="Arial" w:hAnsi="Arial" w:cs="Arial"/>
        </w:rPr>
      </w:pPr>
      <w:r w:rsidRPr="006D0C0C">
        <w:rPr>
          <w:rFonts w:ascii="Arial" w:hAnsi="Arial" w:cs="Arial"/>
        </w:rPr>
        <w:t>Continual mobility required for the majority of the shift</w:t>
      </w:r>
    </w:p>
    <w:p w:rsidR="002A6A6E" w:rsidRPr="006D0C0C" w:rsidRDefault="002A6A6E" w:rsidP="002A6A6E">
      <w:pPr>
        <w:numPr>
          <w:ilvl w:val="0"/>
          <w:numId w:val="3"/>
        </w:numPr>
        <w:tabs>
          <w:tab w:val="clear" w:pos="1080"/>
          <w:tab w:val="num" w:pos="360"/>
        </w:tabs>
        <w:ind w:left="360" w:right="-270"/>
        <w:jc w:val="both"/>
        <w:rPr>
          <w:rFonts w:ascii="Arial" w:hAnsi="Arial" w:cs="Arial"/>
        </w:rPr>
      </w:pPr>
      <w:r w:rsidRPr="006D0C0C">
        <w:rPr>
          <w:rFonts w:ascii="Arial" w:hAnsi="Arial" w:cs="Arial"/>
        </w:rPr>
        <w:t>Assist with moving and handling of patients while ensuring Forth Valley moving and handling policies are adhered to</w:t>
      </w:r>
    </w:p>
    <w:p w:rsidR="002A6A6E" w:rsidRPr="006D0C0C" w:rsidRDefault="002A6A6E" w:rsidP="002A6A6E">
      <w:pPr>
        <w:numPr>
          <w:ilvl w:val="0"/>
          <w:numId w:val="3"/>
        </w:numPr>
        <w:tabs>
          <w:tab w:val="clear" w:pos="1080"/>
          <w:tab w:val="num" w:pos="360"/>
        </w:tabs>
        <w:ind w:left="360" w:right="-270"/>
        <w:jc w:val="both"/>
        <w:rPr>
          <w:rFonts w:ascii="Arial" w:hAnsi="Arial" w:cs="Arial"/>
        </w:rPr>
      </w:pPr>
      <w:r w:rsidRPr="006D0C0C">
        <w:rPr>
          <w:rFonts w:ascii="Arial" w:hAnsi="Arial" w:cs="Arial"/>
        </w:rPr>
        <w:t>Frequent moving of beds/furniture/equipment</w:t>
      </w:r>
    </w:p>
    <w:p w:rsidR="002A6A6E" w:rsidRPr="006D0C0C" w:rsidRDefault="002A6A6E" w:rsidP="002A6A6E">
      <w:pPr>
        <w:numPr>
          <w:ilvl w:val="0"/>
          <w:numId w:val="3"/>
        </w:numPr>
        <w:tabs>
          <w:tab w:val="clear" w:pos="1080"/>
          <w:tab w:val="num" w:pos="360"/>
        </w:tabs>
        <w:ind w:left="360" w:right="-270"/>
        <w:jc w:val="both"/>
        <w:rPr>
          <w:rFonts w:ascii="Arial" w:hAnsi="Arial" w:cs="Arial"/>
        </w:rPr>
      </w:pPr>
      <w:r w:rsidRPr="006D0C0C">
        <w:rPr>
          <w:rFonts w:ascii="Arial" w:hAnsi="Arial" w:cs="Arial"/>
        </w:rPr>
        <w:t>be able to respond speedily to emergency or unplanned situations</w:t>
      </w:r>
    </w:p>
    <w:p w:rsidR="002A6A6E" w:rsidRPr="006D0C0C" w:rsidRDefault="002A6A6E" w:rsidP="002A6A6E">
      <w:pPr>
        <w:numPr>
          <w:ilvl w:val="0"/>
          <w:numId w:val="3"/>
        </w:numPr>
        <w:tabs>
          <w:tab w:val="clear" w:pos="1080"/>
          <w:tab w:val="num" w:pos="360"/>
        </w:tabs>
        <w:ind w:left="360" w:right="-270"/>
        <w:jc w:val="both"/>
        <w:rPr>
          <w:rFonts w:ascii="Arial" w:hAnsi="Arial" w:cs="Arial"/>
        </w:rPr>
      </w:pPr>
      <w:r w:rsidRPr="006D0C0C">
        <w:rPr>
          <w:rFonts w:ascii="Arial" w:hAnsi="Arial" w:cs="Arial"/>
        </w:rPr>
        <w:t>Potential control and restraint of physically aggressive patients</w:t>
      </w:r>
    </w:p>
    <w:p w:rsidR="002A6A6E" w:rsidRPr="006D0C0C" w:rsidRDefault="002A6A6E" w:rsidP="002A6A6E">
      <w:pPr>
        <w:pStyle w:val="BodyText"/>
        <w:numPr>
          <w:ilvl w:val="0"/>
          <w:numId w:val="18"/>
        </w:numPr>
        <w:tabs>
          <w:tab w:val="clear" w:pos="1080"/>
          <w:tab w:val="num" w:pos="360"/>
        </w:tabs>
        <w:spacing w:line="264" w:lineRule="auto"/>
        <w:ind w:left="360"/>
        <w:rPr>
          <w:rFonts w:cs="Arial"/>
          <w:sz w:val="24"/>
          <w:szCs w:val="24"/>
        </w:rPr>
      </w:pPr>
      <w:r w:rsidRPr="006D0C0C">
        <w:rPr>
          <w:rFonts w:cs="Arial"/>
          <w:sz w:val="24"/>
          <w:szCs w:val="24"/>
        </w:rPr>
        <w:t>Exposure to body fluids, faeces, emptying bed pans/urinals, catheter bags (several times  during a shift) on a daily basis und  unpleasant smells</w:t>
      </w:r>
    </w:p>
    <w:p w:rsidR="002A6A6E" w:rsidRPr="006D0C0C" w:rsidRDefault="002A6A6E" w:rsidP="002A6A6E">
      <w:pPr>
        <w:pStyle w:val="BodyText"/>
        <w:numPr>
          <w:ilvl w:val="0"/>
          <w:numId w:val="18"/>
        </w:numPr>
        <w:tabs>
          <w:tab w:val="clear" w:pos="1080"/>
          <w:tab w:val="num" w:pos="360"/>
        </w:tabs>
        <w:spacing w:line="264" w:lineRule="auto"/>
        <w:ind w:left="360"/>
        <w:rPr>
          <w:rFonts w:cs="Arial"/>
          <w:sz w:val="24"/>
          <w:szCs w:val="24"/>
        </w:rPr>
      </w:pPr>
      <w:r w:rsidRPr="006D0C0C">
        <w:rPr>
          <w:rFonts w:cs="Arial"/>
          <w:sz w:val="24"/>
          <w:szCs w:val="24"/>
        </w:rPr>
        <w:t>Be appropriately trained to deal with verbally and physically aggressive patients recognising that this is unacceptable behaviour.</w:t>
      </w:r>
    </w:p>
    <w:p w:rsidR="002A6A6E" w:rsidRPr="006D0C0C" w:rsidRDefault="002A6A6E" w:rsidP="002A6A6E">
      <w:pPr>
        <w:ind w:right="-270"/>
        <w:jc w:val="both"/>
        <w:rPr>
          <w:rFonts w:ascii="Arial" w:hAnsi="Arial" w:cs="Arial"/>
          <w:b/>
        </w:rPr>
      </w:pPr>
      <w:r w:rsidRPr="006D0C0C">
        <w:rPr>
          <w:rFonts w:ascii="Arial" w:hAnsi="Arial" w:cs="Arial"/>
          <w:b/>
        </w:rPr>
        <w:lastRenderedPageBreak/>
        <w:t xml:space="preserve">9b. </w:t>
      </w:r>
      <w:r w:rsidRPr="006D0C0C">
        <w:rPr>
          <w:rFonts w:ascii="Arial" w:hAnsi="Arial" w:cs="Arial"/>
          <w:b/>
        </w:rPr>
        <w:tab/>
        <w:t>MENTAL/EMOTIONAL DEMANDS OF THE JOB</w:t>
      </w:r>
    </w:p>
    <w:p w:rsidR="002A6A6E" w:rsidRPr="006D0C0C" w:rsidRDefault="002A6A6E" w:rsidP="002A6A6E">
      <w:pPr>
        <w:ind w:right="-270"/>
        <w:jc w:val="both"/>
        <w:rPr>
          <w:rFonts w:ascii="Arial" w:hAnsi="Arial" w:cs="Arial"/>
          <w:b/>
        </w:rPr>
      </w:pP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Highly frequent intense concentration required when dealing with level 2/3 patients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Concentration required when dealing with medical instructions eg administering medicines, calculating drug dosages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Ability to deal with several strands of complex information whilst being interrupted due to unpredictable workload eg telephone enquiries, responding to alarms, dealing with management issues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Being prepared at all times to respond to life threatening situations and deal with disorientated/aggressive patients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Constantly supporting patients and relatives through their episode of care</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Breaking bad news to patients and relatives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Supporting patients and relatives who receive bad news.</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Acting as patients advocate when appropriate.</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Frequent exposure to dying patients and death</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Support and care of families where outcome is not as expected / planned causing distress and / or resentment</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Care for the terminally ill.</w:t>
      </w:r>
    </w:p>
    <w:p w:rsidR="002A6A6E" w:rsidRPr="006D0C0C" w:rsidRDefault="002A6A6E" w:rsidP="002A6A6E">
      <w:pPr>
        <w:numPr>
          <w:ilvl w:val="0"/>
          <w:numId w:val="5"/>
        </w:numPr>
        <w:tabs>
          <w:tab w:val="clear" w:pos="1080"/>
          <w:tab w:val="num" w:pos="360"/>
        </w:tabs>
        <w:ind w:left="360" w:right="-270"/>
        <w:jc w:val="both"/>
        <w:rPr>
          <w:rFonts w:ascii="Arial" w:hAnsi="Arial" w:cs="Arial"/>
        </w:rPr>
      </w:pPr>
      <w:r w:rsidRPr="006D0C0C">
        <w:rPr>
          <w:rFonts w:ascii="Arial" w:hAnsi="Arial" w:cs="Arial"/>
        </w:rPr>
        <w:t>Giving telephone advice to patients with concerns following treatment using clinical judgement as required to refer the patient appropriately.</w:t>
      </w:r>
    </w:p>
    <w:p w:rsidR="002A6A6E" w:rsidRPr="006D0C0C" w:rsidRDefault="002A6A6E" w:rsidP="002A6A6E">
      <w:pPr>
        <w:numPr>
          <w:ilvl w:val="0"/>
          <w:numId w:val="6"/>
        </w:numPr>
        <w:tabs>
          <w:tab w:val="clear" w:pos="1080"/>
          <w:tab w:val="num" w:pos="360"/>
        </w:tabs>
        <w:ind w:left="360" w:right="-270"/>
        <w:jc w:val="both"/>
        <w:rPr>
          <w:rFonts w:ascii="Arial" w:hAnsi="Arial" w:cs="Arial"/>
        </w:rPr>
      </w:pPr>
      <w:r w:rsidRPr="006D0C0C">
        <w:rPr>
          <w:rFonts w:ascii="Arial" w:hAnsi="Arial" w:cs="Arial"/>
        </w:rPr>
        <w:t>Unpredictable workload</w:t>
      </w:r>
    </w:p>
    <w:p w:rsidR="002A6A6E" w:rsidRPr="006D0C0C" w:rsidRDefault="002A6A6E" w:rsidP="002A6A6E">
      <w:pPr>
        <w:numPr>
          <w:ilvl w:val="0"/>
          <w:numId w:val="6"/>
        </w:numPr>
        <w:tabs>
          <w:tab w:val="clear" w:pos="1080"/>
          <w:tab w:val="num" w:pos="360"/>
        </w:tabs>
        <w:ind w:left="360" w:right="-270"/>
        <w:jc w:val="both"/>
        <w:rPr>
          <w:rFonts w:ascii="Arial" w:hAnsi="Arial" w:cs="Arial"/>
          <w:b/>
        </w:rPr>
      </w:pPr>
      <w:r w:rsidRPr="006D0C0C">
        <w:rPr>
          <w:rFonts w:ascii="Arial" w:hAnsi="Arial" w:cs="Arial"/>
        </w:rPr>
        <w:t>Frequent concentration required on a daily basis</w:t>
      </w:r>
    </w:p>
    <w:p w:rsidR="002A6A6E" w:rsidRPr="006D0C0C" w:rsidRDefault="002A6A6E" w:rsidP="002A6A6E">
      <w:pPr>
        <w:numPr>
          <w:ilvl w:val="0"/>
          <w:numId w:val="6"/>
        </w:numPr>
        <w:tabs>
          <w:tab w:val="clear" w:pos="1080"/>
          <w:tab w:val="num" w:pos="360"/>
        </w:tabs>
        <w:ind w:left="360" w:right="-270"/>
        <w:jc w:val="both"/>
        <w:rPr>
          <w:rFonts w:ascii="Arial" w:hAnsi="Arial" w:cs="Arial"/>
          <w:b/>
        </w:rPr>
      </w:pPr>
      <w:r w:rsidRPr="006D0C0C">
        <w:rPr>
          <w:rFonts w:ascii="Arial" w:hAnsi="Arial" w:cs="Arial"/>
        </w:rPr>
        <w:t>Supporting  colleagues</w:t>
      </w:r>
    </w:p>
    <w:p w:rsidR="002A6A6E" w:rsidRPr="006D0C0C" w:rsidRDefault="002A6A6E" w:rsidP="002A6A6E">
      <w:pPr>
        <w:numPr>
          <w:ilvl w:val="0"/>
          <w:numId w:val="6"/>
        </w:numPr>
        <w:tabs>
          <w:tab w:val="clear" w:pos="1080"/>
          <w:tab w:val="num" w:pos="360"/>
        </w:tabs>
        <w:ind w:left="360" w:right="-270"/>
        <w:jc w:val="both"/>
        <w:rPr>
          <w:rFonts w:ascii="Arial" w:hAnsi="Arial" w:cs="Arial"/>
          <w:b/>
        </w:rPr>
      </w:pPr>
      <w:r w:rsidRPr="006D0C0C">
        <w:rPr>
          <w:rFonts w:ascii="Arial" w:hAnsi="Arial" w:cs="Arial"/>
        </w:rPr>
        <w:t>Caring for patients and relatives during organ donation</w:t>
      </w:r>
    </w:p>
    <w:p w:rsidR="002A6A6E" w:rsidRPr="006D0C0C" w:rsidRDefault="002A6A6E" w:rsidP="002A6A6E">
      <w:pPr>
        <w:ind w:right="-270"/>
        <w:jc w:val="both"/>
        <w:rPr>
          <w:rFonts w:ascii="Arial" w:hAnsi="Arial" w:cs="Arial"/>
        </w:rPr>
      </w:pPr>
    </w:p>
    <w:p w:rsidR="002A6A6E" w:rsidRPr="006D0C0C" w:rsidRDefault="002A6A6E" w:rsidP="002A6A6E">
      <w:pPr>
        <w:ind w:right="-270"/>
        <w:jc w:val="both"/>
        <w:rPr>
          <w:rFonts w:ascii="Arial" w:hAnsi="Arial" w:cs="Arial"/>
        </w:rPr>
      </w:pPr>
    </w:p>
    <w:p w:rsidR="002A6A6E" w:rsidRPr="006D0C0C" w:rsidRDefault="002A6A6E" w:rsidP="002A6A6E">
      <w:pPr>
        <w:ind w:left="720" w:right="-270" w:hanging="720"/>
        <w:jc w:val="both"/>
        <w:rPr>
          <w:rFonts w:ascii="Arial" w:hAnsi="Arial" w:cs="Arial"/>
          <w:b/>
        </w:rPr>
      </w:pPr>
      <w:r w:rsidRPr="006D0C0C">
        <w:rPr>
          <w:rFonts w:ascii="Arial" w:hAnsi="Arial" w:cs="Arial"/>
          <w:b/>
        </w:rPr>
        <w:t>10.    KNOWLEDGE, TRAINING AND EXPERIENCE REQUIRED TO DO THE JOB</w:t>
      </w:r>
    </w:p>
    <w:p w:rsidR="002A6A6E" w:rsidRPr="006D0C0C" w:rsidRDefault="002A6A6E" w:rsidP="002A6A6E">
      <w:pPr>
        <w:ind w:left="720" w:right="-270" w:hanging="720"/>
        <w:jc w:val="both"/>
        <w:rPr>
          <w:rFonts w:ascii="Arial" w:hAnsi="Arial" w:cs="Arial"/>
          <w:b/>
        </w:rPr>
      </w:pPr>
    </w:p>
    <w:p w:rsidR="002A6A6E" w:rsidRPr="006D0C0C" w:rsidRDefault="002A6A6E" w:rsidP="002A6A6E">
      <w:pPr>
        <w:numPr>
          <w:ilvl w:val="0"/>
          <w:numId w:val="17"/>
        </w:numPr>
        <w:rPr>
          <w:rFonts w:ascii="Arial" w:hAnsi="Arial" w:cs="Arial"/>
        </w:rPr>
      </w:pPr>
      <w:r w:rsidRPr="006D0C0C">
        <w:rPr>
          <w:rFonts w:ascii="Arial" w:hAnsi="Arial" w:cs="Arial"/>
        </w:rPr>
        <w:t>First Level Registered nurse</w:t>
      </w:r>
    </w:p>
    <w:p w:rsidR="002A6A6E" w:rsidRPr="006D0C0C" w:rsidRDefault="002A6A6E" w:rsidP="002A6A6E">
      <w:pPr>
        <w:numPr>
          <w:ilvl w:val="0"/>
          <w:numId w:val="17"/>
        </w:numPr>
        <w:rPr>
          <w:rFonts w:ascii="Arial" w:hAnsi="Arial" w:cs="Arial"/>
        </w:rPr>
      </w:pPr>
      <w:r w:rsidRPr="006D0C0C">
        <w:rPr>
          <w:rFonts w:ascii="Arial" w:hAnsi="Arial" w:cs="Arial"/>
        </w:rPr>
        <w:t>Previous experience at band 5 level within a relevant area</w:t>
      </w:r>
    </w:p>
    <w:p w:rsidR="002A6A6E" w:rsidRPr="006D0C0C" w:rsidRDefault="002A6A6E" w:rsidP="002A6A6E">
      <w:pPr>
        <w:numPr>
          <w:ilvl w:val="0"/>
          <w:numId w:val="17"/>
        </w:numPr>
        <w:rPr>
          <w:rFonts w:ascii="Arial" w:hAnsi="Arial" w:cs="Arial"/>
        </w:rPr>
      </w:pPr>
      <w:r w:rsidRPr="006D0C0C">
        <w:rPr>
          <w:rFonts w:ascii="Arial" w:hAnsi="Arial" w:cs="Arial"/>
        </w:rPr>
        <w:t>Able to demonstrate an awareness of evidence based practice in relation to nursing care</w:t>
      </w:r>
    </w:p>
    <w:p w:rsidR="002A6A6E" w:rsidRPr="006D0C0C" w:rsidRDefault="002A6A6E" w:rsidP="002A6A6E">
      <w:pPr>
        <w:numPr>
          <w:ilvl w:val="0"/>
          <w:numId w:val="17"/>
        </w:numPr>
        <w:rPr>
          <w:rFonts w:ascii="Arial" w:hAnsi="Arial" w:cs="Arial"/>
        </w:rPr>
      </w:pPr>
      <w:r w:rsidRPr="006D0C0C">
        <w:rPr>
          <w:rFonts w:ascii="Arial" w:hAnsi="Arial" w:cs="Arial"/>
        </w:rPr>
        <w:t>Can demonstrate a forward thinking approach to care</w:t>
      </w:r>
    </w:p>
    <w:p w:rsidR="002A6A6E" w:rsidRPr="006D0C0C" w:rsidRDefault="002A6A6E" w:rsidP="002A6A6E">
      <w:pPr>
        <w:numPr>
          <w:ilvl w:val="0"/>
          <w:numId w:val="17"/>
        </w:numPr>
        <w:rPr>
          <w:rFonts w:ascii="Arial" w:hAnsi="Arial" w:cs="Arial"/>
        </w:rPr>
      </w:pPr>
      <w:r w:rsidRPr="006D0C0C">
        <w:rPr>
          <w:rFonts w:ascii="Arial" w:hAnsi="Arial" w:cs="Arial"/>
        </w:rPr>
        <w:t>In service training e.g. staff induction, annual updates.</w:t>
      </w:r>
    </w:p>
    <w:p w:rsidR="002A6A6E" w:rsidRPr="006D0C0C" w:rsidRDefault="002A6A6E" w:rsidP="002A6A6E">
      <w:pPr>
        <w:numPr>
          <w:ilvl w:val="0"/>
          <w:numId w:val="17"/>
        </w:numPr>
        <w:rPr>
          <w:rFonts w:ascii="Arial" w:hAnsi="Arial" w:cs="Arial"/>
        </w:rPr>
      </w:pPr>
      <w:r w:rsidRPr="006D0C0C">
        <w:rPr>
          <w:rFonts w:ascii="Arial" w:hAnsi="Arial" w:cs="Arial"/>
        </w:rPr>
        <w:t>Be familiar with Forth Valley Acute Operating Division policies.</w:t>
      </w:r>
    </w:p>
    <w:p w:rsidR="002A6A6E" w:rsidRPr="006D0C0C" w:rsidRDefault="002A6A6E" w:rsidP="002A6A6E">
      <w:pPr>
        <w:numPr>
          <w:ilvl w:val="0"/>
          <w:numId w:val="17"/>
        </w:numPr>
        <w:rPr>
          <w:rFonts w:ascii="Arial" w:hAnsi="Arial" w:cs="Arial"/>
        </w:rPr>
      </w:pPr>
      <w:r w:rsidRPr="006D0C0C">
        <w:rPr>
          <w:rFonts w:ascii="Arial" w:hAnsi="Arial" w:cs="Arial"/>
        </w:rPr>
        <w:t>Basic IT skills.</w:t>
      </w:r>
    </w:p>
    <w:p w:rsidR="002A6A6E" w:rsidRPr="006D0C0C" w:rsidRDefault="002A6A6E" w:rsidP="002A6A6E">
      <w:pPr>
        <w:numPr>
          <w:ilvl w:val="0"/>
          <w:numId w:val="17"/>
        </w:numPr>
        <w:rPr>
          <w:rFonts w:ascii="Arial" w:hAnsi="Arial" w:cs="Arial"/>
        </w:rPr>
      </w:pPr>
      <w:r w:rsidRPr="006D0C0C">
        <w:rPr>
          <w:rFonts w:ascii="Arial" w:hAnsi="Arial" w:cs="Arial"/>
        </w:rPr>
        <w:t>Evidence of ongoing professional development.</w:t>
      </w:r>
    </w:p>
    <w:p w:rsidR="002A6A6E" w:rsidRPr="006D0C0C" w:rsidRDefault="002A6A6E" w:rsidP="002A6A6E">
      <w:pPr>
        <w:numPr>
          <w:ilvl w:val="0"/>
          <w:numId w:val="17"/>
        </w:numPr>
        <w:rPr>
          <w:rFonts w:ascii="Arial" w:hAnsi="Arial" w:cs="Arial"/>
        </w:rPr>
      </w:pPr>
      <w:r w:rsidRPr="006D0C0C">
        <w:rPr>
          <w:rFonts w:ascii="Arial" w:hAnsi="Arial" w:cs="Arial"/>
        </w:rPr>
        <w:t xml:space="preserve">Effective interpersonal </w:t>
      </w:r>
      <w:r w:rsidRPr="006D0C0C">
        <w:rPr>
          <w:rFonts w:ascii="Arial" w:hAnsi="Arial" w:cs="Arial"/>
          <w:bCs/>
        </w:rPr>
        <w:t>and communication</w:t>
      </w:r>
      <w:r w:rsidRPr="006D0C0C">
        <w:rPr>
          <w:rFonts w:ascii="Arial" w:hAnsi="Arial" w:cs="Arial"/>
        </w:rPr>
        <w:t xml:space="preserve"> skills.</w:t>
      </w:r>
    </w:p>
    <w:p w:rsidR="002A6A6E" w:rsidRPr="006D0C0C" w:rsidRDefault="002A6A6E" w:rsidP="002A6A6E">
      <w:pPr>
        <w:numPr>
          <w:ilvl w:val="0"/>
          <w:numId w:val="17"/>
        </w:numPr>
        <w:rPr>
          <w:rFonts w:ascii="Arial" w:hAnsi="Arial" w:cs="Arial"/>
        </w:rPr>
      </w:pPr>
      <w:r w:rsidRPr="006D0C0C">
        <w:rPr>
          <w:rFonts w:ascii="Arial" w:hAnsi="Arial" w:cs="Arial"/>
        </w:rPr>
        <w:t>ILS certificate</w:t>
      </w:r>
    </w:p>
    <w:p w:rsidR="002A6A6E" w:rsidRPr="006D0C0C" w:rsidRDefault="002A6A6E" w:rsidP="002A6A6E">
      <w:pPr>
        <w:numPr>
          <w:ilvl w:val="0"/>
          <w:numId w:val="17"/>
        </w:numPr>
        <w:rPr>
          <w:rFonts w:ascii="Arial" w:hAnsi="Arial" w:cs="Arial"/>
        </w:rPr>
      </w:pPr>
      <w:r w:rsidRPr="006D0C0C">
        <w:rPr>
          <w:rFonts w:ascii="Arial" w:hAnsi="Arial" w:cs="Arial"/>
        </w:rPr>
        <w:t>ALS certificate desirable (CCU only)</w:t>
      </w:r>
    </w:p>
    <w:p w:rsidR="002A6A6E" w:rsidRPr="006D0C0C" w:rsidRDefault="002A6A6E" w:rsidP="002A6A6E">
      <w:pPr>
        <w:numPr>
          <w:ilvl w:val="0"/>
          <w:numId w:val="17"/>
        </w:numPr>
        <w:rPr>
          <w:rFonts w:ascii="Arial" w:hAnsi="Arial" w:cs="Arial"/>
        </w:rPr>
      </w:pPr>
      <w:r w:rsidRPr="006D0C0C">
        <w:rPr>
          <w:rFonts w:ascii="Arial" w:hAnsi="Arial" w:cs="Arial"/>
          <w:bCs/>
        </w:rPr>
        <w:t>Post basic specialist qualification desirable</w:t>
      </w:r>
    </w:p>
    <w:p w:rsidR="002A6A6E" w:rsidRPr="006D0C0C" w:rsidRDefault="002A6A6E" w:rsidP="002A6A6E">
      <w:pPr>
        <w:ind w:left="794"/>
        <w:rPr>
          <w:rFonts w:ascii="Arial" w:hAnsi="Arial" w:cs="Arial"/>
        </w:rPr>
      </w:pPr>
    </w:p>
    <w:p w:rsidR="002A6A6E" w:rsidRPr="006D0C0C" w:rsidRDefault="002A6A6E" w:rsidP="002A6A6E">
      <w:pPr>
        <w:ind w:left="794"/>
        <w:rPr>
          <w:rFonts w:ascii="Arial" w:hAnsi="Arial" w:cs="Arial"/>
        </w:rPr>
      </w:pPr>
    </w:p>
    <w:p w:rsidR="006D0C0C" w:rsidRDefault="006D0C0C">
      <w:pPr>
        <w:rPr>
          <w:rFonts w:ascii="Arial" w:hAnsi="Arial" w:cs="Arial"/>
          <w:b/>
        </w:rPr>
      </w:pPr>
      <w:r>
        <w:rPr>
          <w:rFonts w:ascii="Arial" w:hAnsi="Arial" w:cs="Arial"/>
          <w:b/>
        </w:rPr>
        <w:br w:type="page"/>
      </w:r>
    </w:p>
    <w:p w:rsidR="002A6A6E" w:rsidRPr="006D0C0C" w:rsidRDefault="002A6A6E" w:rsidP="002A6A6E">
      <w:pPr>
        <w:ind w:right="-270"/>
        <w:jc w:val="both"/>
        <w:rPr>
          <w:rFonts w:ascii="Arial" w:hAnsi="Arial" w:cs="Arial"/>
          <w:b/>
        </w:rPr>
      </w:pPr>
      <w:r w:rsidRPr="006D0C0C">
        <w:rPr>
          <w:rFonts w:ascii="Arial" w:hAnsi="Arial" w:cs="Arial"/>
          <w:b/>
        </w:rPr>
        <w:lastRenderedPageBreak/>
        <w:t xml:space="preserve">11.  </w:t>
      </w:r>
      <w:r w:rsidRPr="006D0C0C">
        <w:rPr>
          <w:rFonts w:ascii="Arial" w:hAnsi="Arial" w:cs="Arial"/>
          <w:b/>
        </w:rPr>
        <w:tab/>
        <w:t>JOB DESCRIPTION AGREEMENT</w:t>
      </w:r>
    </w:p>
    <w:p w:rsidR="002A6A6E" w:rsidRPr="006D0C0C" w:rsidRDefault="002A6A6E" w:rsidP="002A6A6E">
      <w:pPr>
        <w:tabs>
          <w:tab w:val="left" w:pos="630"/>
        </w:tabs>
        <w:ind w:right="-270"/>
        <w:jc w:val="both"/>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rPr>
        <w:t>Job Holder’s Signature:</w:t>
      </w:r>
    </w:p>
    <w:p w:rsidR="002A6A6E" w:rsidRPr="006D0C0C" w:rsidRDefault="002A6A6E" w:rsidP="002A6A6E">
      <w:pPr>
        <w:ind w:right="-270"/>
        <w:jc w:val="both"/>
        <w:rPr>
          <w:rFonts w:ascii="Arial" w:hAnsi="Arial" w:cs="Arial"/>
          <w:b/>
        </w:rPr>
      </w:pPr>
    </w:p>
    <w:p w:rsidR="002A6A6E" w:rsidRPr="006D0C0C" w:rsidRDefault="002A6A6E" w:rsidP="002A6A6E">
      <w:pPr>
        <w:ind w:right="-270"/>
        <w:jc w:val="both"/>
        <w:rPr>
          <w:rFonts w:ascii="Arial" w:hAnsi="Arial" w:cs="Arial"/>
          <w:b/>
        </w:rPr>
      </w:pPr>
      <w:r w:rsidRPr="006D0C0C">
        <w:rPr>
          <w:rFonts w:ascii="Arial" w:hAnsi="Arial" w:cs="Arial"/>
          <w:b/>
        </w:rPr>
        <w:t>Date:</w:t>
      </w:r>
    </w:p>
    <w:p w:rsidR="002A6A6E" w:rsidRPr="006D0C0C" w:rsidRDefault="002A6A6E" w:rsidP="002A6A6E">
      <w:pPr>
        <w:ind w:right="-270"/>
        <w:jc w:val="both"/>
        <w:rPr>
          <w:rFonts w:ascii="Arial" w:hAnsi="Arial" w:cs="Arial"/>
          <w:b/>
        </w:rPr>
      </w:pPr>
    </w:p>
    <w:p w:rsidR="00D47B21" w:rsidRPr="006D0C0C" w:rsidRDefault="002A6A6E" w:rsidP="00D47B21">
      <w:pPr>
        <w:ind w:right="-270"/>
        <w:jc w:val="both"/>
        <w:rPr>
          <w:rFonts w:ascii="Arial" w:hAnsi="Arial" w:cs="Arial"/>
          <w:b/>
        </w:rPr>
      </w:pPr>
      <w:r w:rsidRPr="006D0C0C">
        <w:rPr>
          <w:rFonts w:ascii="Arial" w:hAnsi="Arial" w:cs="Arial"/>
          <w:b/>
        </w:rPr>
        <w:t>Head of Department Signature:</w:t>
      </w:r>
    </w:p>
    <w:p w:rsidR="00D47B21" w:rsidRPr="006D0C0C" w:rsidRDefault="00D47B21" w:rsidP="00D47B21">
      <w:pPr>
        <w:ind w:right="-270"/>
        <w:jc w:val="both"/>
        <w:rPr>
          <w:rFonts w:ascii="Arial" w:hAnsi="Arial" w:cs="Arial"/>
          <w:b/>
        </w:rPr>
      </w:pPr>
    </w:p>
    <w:p w:rsidR="002743C9" w:rsidRDefault="002743C9" w:rsidP="00D47B21">
      <w:pPr>
        <w:ind w:right="-270"/>
        <w:jc w:val="both"/>
        <w:rPr>
          <w:rFonts w:ascii="Arial" w:hAnsi="Arial" w:cs="Arial"/>
          <w:b/>
        </w:rPr>
      </w:pPr>
    </w:p>
    <w:p w:rsidR="002743C9" w:rsidRDefault="002743C9" w:rsidP="00D47B21">
      <w:pPr>
        <w:ind w:right="-270"/>
        <w:jc w:val="both"/>
        <w:rPr>
          <w:rFonts w:ascii="Arial" w:hAnsi="Arial" w:cs="Arial"/>
          <w:b/>
        </w:rPr>
      </w:pPr>
    </w:p>
    <w:p w:rsidR="002A6A6E" w:rsidRPr="006D0C0C" w:rsidRDefault="002A6A6E" w:rsidP="00D47B21">
      <w:pPr>
        <w:ind w:right="-270"/>
        <w:jc w:val="both"/>
        <w:rPr>
          <w:rFonts w:ascii="Arial" w:hAnsi="Arial" w:cs="Arial"/>
          <w:b/>
        </w:rPr>
      </w:pPr>
      <w:r w:rsidRPr="006D0C0C">
        <w:rPr>
          <w:rFonts w:ascii="Arial" w:hAnsi="Arial" w:cs="Arial"/>
          <w:b/>
        </w:rPr>
        <w:t>APPENDIX 1</w:t>
      </w:r>
    </w:p>
    <w:p w:rsidR="002A6A6E" w:rsidRPr="006D0C0C" w:rsidRDefault="002A6A6E"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D62BBD" w:rsidRPr="006D0C0C" w:rsidRDefault="00D62BBD" w:rsidP="002A6A6E">
      <w:pPr>
        <w:jc w:val="center"/>
        <w:rPr>
          <w:rFonts w:ascii="Arial" w:hAnsi="Arial" w:cs="Arial"/>
        </w:rPr>
      </w:pPr>
    </w:p>
    <w:p w:rsidR="006D0C0C" w:rsidRPr="006D0C0C" w:rsidRDefault="006D0C0C" w:rsidP="0091275E">
      <w:pPr>
        <w:jc w:val="center"/>
        <w:rPr>
          <w:rFonts w:ascii="Arial" w:hAnsi="Arial" w:cs="Arial"/>
          <w:b/>
          <w:szCs w:val="20"/>
        </w:rPr>
      </w:pPr>
      <w:r>
        <w:rPr>
          <w:rFonts w:ascii="Arial" w:hAnsi="Arial" w:cs="Arial"/>
          <w:b/>
        </w:rPr>
        <w:br w:type="page"/>
      </w:r>
      <w:r w:rsidR="0091275E" w:rsidRPr="006D0C0C">
        <w:rPr>
          <w:rFonts w:ascii="Arial" w:hAnsi="Arial" w:cs="Arial"/>
          <w:b/>
          <w:szCs w:val="20"/>
        </w:rPr>
        <w:lastRenderedPageBreak/>
        <w:t xml:space="preserve"> </w:t>
      </w:r>
    </w:p>
    <w:p w:rsidR="002A6A6E" w:rsidRPr="006D0C0C" w:rsidRDefault="002A6A6E" w:rsidP="006D0C0C">
      <w:pPr>
        <w:pStyle w:val="ListBullet3"/>
      </w:pPr>
    </w:p>
    <w:sectPr w:rsidR="002A6A6E" w:rsidRPr="006D0C0C" w:rsidSect="009D6EE3">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3CB"/>
    <w:multiLevelType w:val="hybridMultilevel"/>
    <w:tmpl w:val="66CCFB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05A70C03"/>
    <w:multiLevelType w:val="hybridMultilevel"/>
    <w:tmpl w:val="C16E104A"/>
    <w:lvl w:ilvl="0" w:tplc="FFFFFFFF">
      <w:start w:val="1"/>
      <w:numFmt w:val="bullet"/>
      <w:lvlText w:val=""/>
      <w:lvlJc w:val="left"/>
      <w:pPr>
        <w:tabs>
          <w:tab w:val="num" w:pos="1514"/>
        </w:tabs>
        <w:ind w:left="1514" w:hanging="360"/>
      </w:pPr>
      <w:rPr>
        <w:rFonts w:ascii="Symbol" w:hAnsi="Symbol" w:hint="default"/>
      </w:rPr>
    </w:lvl>
    <w:lvl w:ilvl="1" w:tplc="04090001">
      <w:start w:val="1"/>
      <w:numFmt w:val="bullet"/>
      <w:lvlText w:val=""/>
      <w:lvlJc w:val="left"/>
      <w:pPr>
        <w:tabs>
          <w:tab w:val="num" w:pos="2234"/>
        </w:tabs>
        <w:ind w:left="2234" w:hanging="360"/>
      </w:pPr>
      <w:rPr>
        <w:rFonts w:ascii="Symbol" w:hAnsi="Symbol" w:hint="default"/>
      </w:rPr>
    </w:lvl>
    <w:lvl w:ilvl="2" w:tplc="FFFFFFFF" w:tentative="1">
      <w:start w:val="1"/>
      <w:numFmt w:val="bullet"/>
      <w:lvlText w:val=""/>
      <w:lvlJc w:val="left"/>
      <w:pPr>
        <w:tabs>
          <w:tab w:val="num" w:pos="2954"/>
        </w:tabs>
        <w:ind w:left="2954" w:hanging="360"/>
      </w:pPr>
      <w:rPr>
        <w:rFonts w:ascii="Wingdings" w:hAnsi="Wingdings"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2">
    <w:nsid w:val="08513EB5"/>
    <w:multiLevelType w:val="hybridMultilevel"/>
    <w:tmpl w:val="D6867A3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22D7345"/>
    <w:multiLevelType w:val="hybridMultilevel"/>
    <w:tmpl w:val="00702A82"/>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nsid w:val="17D87CA1"/>
    <w:multiLevelType w:val="hybridMultilevel"/>
    <w:tmpl w:val="F872B192"/>
    <w:lvl w:ilvl="0" w:tplc="FFFFFFFF">
      <w:start w:val="1"/>
      <w:numFmt w:val="bullet"/>
      <w:lvlText w:val=""/>
      <w:lvlJc w:val="left"/>
      <w:pPr>
        <w:tabs>
          <w:tab w:val="num" w:pos="1080"/>
        </w:tabs>
        <w:ind w:left="1080" w:hanging="360"/>
      </w:pPr>
      <w:rPr>
        <w:rFonts w:ascii="Symbol" w:hAnsi="Symbol"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6F3F8B"/>
    <w:multiLevelType w:val="hybridMultilevel"/>
    <w:tmpl w:val="E366519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7">
    <w:nsid w:val="2C0D20FD"/>
    <w:multiLevelType w:val="hybridMultilevel"/>
    <w:tmpl w:val="5EE87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1A5286"/>
    <w:multiLevelType w:val="hybridMultilevel"/>
    <w:tmpl w:val="6E08829C"/>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9">
    <w:nsid w:val="2E412093"/>
    <w:multiLevelType w:val="hybridMultilevel"/>
    <w:tmpl w:val="9A7CEF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E6810E5"/>
    <w:multiLevelType w:val="hybridMultilevel"/>
    <w:tmpl w:val="C80025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33C26706"/>
    <w:multiLevelType w:val="hybridMultilevel"/>
    <w:tmpl w:val="5300A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8931888"/>
    <w:multiLevelType w:val="hybridMultilevel"/>
    <w:tmpl w:val="B9522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8E44B2E"/>
    <w:multiLevelType w:val="hybridMultilevel"/>
    <w:tmpl w:val="C4EA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43EE5"/>
    <w:multiLevelType w:val="hybridMultilevel"/>
    <w:tmpl w:val="1EC254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399A0E43"/>
    <w:multiLevelType w:val="hybridMultilevel"/>
    <w:tmpl w:val="A4B2C8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B54555C"/>
    <w:multiLevelType w:val="hybridMultilevel"/>
    <w:tmpl w:val="CAD87ACC"/>
    <w:lvl w:ilvl="0" w:tplc="FFFFFFFF">
      <w:start w:val="1"/>
      <w:numFmt w:val="bullet"/>
      <w:lvlText w:val=""/>
      <w:lvlJc w:val="left"/>
      <w:pPr>
        <w:tabs>
          <w:tab w:val="num" w:pos="1514"/>
        </w:tabs>
        <w:ind w:left="1514" w:hanging="360"/>
      </w:pPr>
      <w:rPr>
        <w:rFonts w:ascii="Symbol" w:hAnsi="Symbol" w:hint="default"/>
      </w:rPr>
    </w:lvl>
    <w:lvl w:ilvl="1" w:tplc="FFFFFFFF" w:tentative="1">
      <w:start w:val="1"/>
      <w:numFmt w:val="bullet"/>
      <w:lvlText w:val="o"/>
      <w:lvlJc w:val="left"/>
      <w:pPr>
        <w:tabs>
          <w:tab w:val="num" w:pos="2234"/>
        </w:tabs>
        <w:ind w:left="2234" w:hanging="360"/>
      </w:pPr>
      <w:rPr>
        <w:rFonts w:ascii="Courier New" w:hAnsi="Courier New" w:hint="default"/>
      </w:rPr>
    </w:lvl>
    <w:lvl w:ilvl="2" w:tplc="FFFFFFFF" w:tentative="1">
      <w:start w:val="1"/>
      <w:numFmt w:val="bullet"/>
      <w:lvlText w:val=""/>
      <w:lvlJc w:val="left"/>
      <w:pPr>
        <w:tabs>
          <w:tab w:val="num" w:pos="2954"/>
        </w:tabs>
        <w:ind w:left="2954" w:hanging="360"/>
      </w:pPr>
      <w:rPr>
        <w:rFonts w:ascii="Wingdings" w:hAnsi="Wingdings"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17">
    <w:nsid w:val="3B573C7D"/>
    <w:multiLevelType w:val="hybridMultilevel"/>
    <w:tmpl w:val="A3F0C926"/>
    <w:lvl w:ilvl="0" w:tplc="FFFFFFFF">
      <w:start w:val="7"/>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FA14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2D76DF"/>
    <w:multiLevelType w:val="hybridMultilevel"/>
    <w:tmpl w:val="1BF26C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73B6ACD"/>
    <w:multiLevelType w:val="hybridMultilevel"/>
    <w:tmpl w:val="F4F64B6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475A163C"/>
    <w:multiLevelType w:val="hybridMultilevel"/>
    <w:tmpl w:val="867E1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B60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752A2F"/>
    <w:multiLevelType w:val="hybridMultilevel"/>
    <w:tmpl w:val="0C20A1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D9445A0"/>
    <w:multiLevelType w:val="hybridMultilevel"/>
    <w:tmpl w:val="BD4821D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5EC9168A"/>
    <w:multiLevelType w:val="hybridMultilevel"/>
    <w:tmpl w:val="E3AE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5B5DFD"/>
    <w:multiLevelType w:val="hybridMultilevel"/>
    <w:tmpl w:val="D2A80114"/>
    <w:lvl w:ilvl="0" w:tplc="FFFFFFFF">
      <w:start w:val="4"/>
      <w:numFmt w:val="decimal"/>
      <w:lvlText w:val="%1."/>
      <w:lvlJc w:val="left"/>
      <w:pPr>
        <w:tabs>
          <w:tab w:val="num" w:pos="720"/>
        </w:tabs>
        <w:ind w:left="720" w:hanging="720"/>
      </w:pPr>
      <w:rPr>
        <w:rFonts w:hint="default"/>
      </w:rPr>
    </w:lvl>
    <w:lvl w:ilvl="1" w:tplc="FFFFFFFF">
      <w:start w:val="4"/>
      <w:numFmt w:val="bullet"/>
      <w:lvlText w:val=""/>
      <w:lvlJc w:val="left"/>
      <w:pPr>
        <w:tabs>
          <w:tab w:val="num" w:pos="4049"/>
        </w:tabs>
        <w:ind w:left="4049" w:hanging="3329"/>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2DF5787"/>
    <w:multiLevelType w:val="hybridMultilevel"/>
    <w:tmpl w:val="45F2AE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64322295"/>
    <w:multiLevelType w:val="hybridMultilevel"/>
    <w:tmpl w:val="D1ECC4B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nsid w:val="65D913AD"/>
    <w:multiLevelType w:val="hybridMultilevel"/>
    <w:tmpl w:val="F9920E1A"/>
    <w:lvl w:ilvl="0" w:tplc="FFFFFFFF">
      <w:start w:val="1"/>
      <w:numFmt w:val="bullet"/>
      <w:lvlText w:val=""/>
      <w:lvlJc w:val="left"/>
      <w:pPr>
        <w:tabs>
          <w:tab w:val="num" w:pos="1514"/>
        </w:tabs>
        <w:ind w:left="1514" w:hanging="360"/>
      </w:pPr>
      <w:rPr>
        <w:rFonts w:ascii="Symbol" w:hAnsi="Symbol" w:hint="default"/>
      </w:rPr>
    </w:lvl>
    <w:lvl w:ilvl="1" w:tplc="FFFFFFFF" w:tentative="1">
      <w:start w:val="1"/>
      <w:numFmt w:val="bullet"/>
      <w:lvlText w:val="o"/>
      <w:lvlJc w:val="left"/>
      <w:pPr>
        <w:tabs>
          <w:tab w:val="num" w:pos="2234"/>
        </w:tabs>
        <w:ind w:left="2234" w:hanging="360"/>
      </w:pPr>
      <w:rPr>
        <w:rFonts w:ascii="Courier New" w:hAnsi="Courier New" w:hint="default"/>
      </w:rPr>
    </w:lvl>
    <w:lvl w:ilvl="2" w:tplc="FFFFFFFF" w:tentative="1">
      <w:start w:val="1"/>
      <w:numFmt w:val="bullet"/>
      <w:lvlText w:val=""/>
      <w:lvlJc w:val="left"/>
      <w:pPr>
        <w:tabs>
          <w:tab w:val="num" w:pos="2954"/>
        </w:tabs>
        <w:ind w:left="2954" w:hanging="360"/>
      </w:pPr>
      <w:rPr>
        <w:rFonts w:ascii="Wingdings" w:hAnsi="Wingdings"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30">
    <w:nsid w:val="65D97A43"/>
    <w:multiLevelType w:val="hybridMultilevel"/>
    <w:tmpl w:val="765AD19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CE676F7"/>
    <w:multiLevelType w:val="hybridMultilevel"/>
    <w:tmpl w:val="55C86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D5C24D8"/>
    <w:multiLevelType w:val="hybridMultilevel"/>
    <w:tmpl w:val="4F8E6A3E"/>
    <w:lvl w:ilvl="0" w:tplc="FFFFFFFF">
      <w:start w:val="1"/>
      <w:numFmt w:val="bullet"/>
      <w:lvlText w:val=""/>
      <w:lvlJc w:val="left"/>
      <w:pPr>
        <w:tabs>
          <w:tab w:val="num" w:pos="1080"/>
        </w:tabs>
        <w:ind w:left="1080" w:hanging="360"/>
      </w:pPr>
      <w:rPr>
        <w:rFonts w:ascii="Symbol" w:hAnsi="Symbol"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4"/>
  </w:num>
  <w:num w:numId="4">
    <w:abstractNumId w:val="33"/>
  </w:num>
  <w:num w:numId="5">
    <w:abstractNumId w:val="23"/>
  </w:num>
  <w:num w:numId="6">
    <w:abstractNumId w:val="2"/>
  </w:num>
  <w:num w:numId="7">
    <w:abstractNumId w:val="19"/>
  </w:num>
  <w:num w:numId="8">
    <w:abstractNumId w:val="1"/>
  </w:num>
  <w:num w:numId="9">
    <w:abstractNumId w:val="29"/>
  </w:num>
  <w:num w:numId="10">
    <w:abstractNumId w:val="16"/>
  </w:num>
  <w:num w:numId="11">
    <w:abstractNumId w:val="5"/>
  </w:num>
  <w:num w:numId="12">
    <w:abstractNumId w:val="10"/>
  </w:num>
  <w:num w:numId="13">
    <w:abstractNumId w:val="11"/>
  </w:num>
  <w:num w:numId="14">
    <w:abstractNumId w:val="24"/>
  </w:num>
  <w:num w:numId="15">
    <w:abstractNumId w:val="14"/>
  </w:num>
  <w:num w:numId="16">
    <w:abstractNumId w:val="15"/>
  </w:num>
  <w:num w:numId="17">
    <w:abstractNumId w:val="30"/>
  </w:num>
  <w:num w:numId="18">
    <w:abstractNumId w:val="20"/>
  </w:num>
  <w:num w:numId="19">
    <w:abstractNumId w:val="9"/>
  </w:num>
  <w:num w:numId="20">
    <w:abstractNumId w:val="27"/>
  </w:num>
  <w:num w:numId="21">
    <w:abstractNumId w:val="3"/>
  </w:num>
  <w:num w:numId="22">
    <w:abstractNumId w:val="22"/>
  </w:num>
  <w:num w:numId="23">
    <w:abstractNumId w:val="18"/>
  </w:num>
  <w:num w:numId="24">
    <w:abstractNumId w:val="8"/>
  </w:num>
  <w:num w:numId="25">
    <w:abstractNumId w:val="13"/>
  </w:num>
  <w:num w:numId="26">
    <w:abstractNumId w:val="25"/>
  </w:num>
  <w:num w:numId="27">
    <w:abstractNumId w:val="12"/>
  </w:num>
  <w:num w:numId="28">
    <w:abstractNumId w:val="21"/>
  </w:num>
  <w:num w:numId="29">
    <w:abstractNumId w:val="7"/>
  </w:num>
  <w:num w:numId="30">
    <w:abstractNumId w:val="32"/>
  </w:num>
  <w:num w:numId="31">
    <w:abstractNumId w:val="31"/>
  </w:num>
  <w:num w:numId="32">
    <w:abstractNumId w:val="6"/>
  </w:num>
  <w:num w:numId="33">
    <w:abstractNumId w:val="0"/>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A6E"/>
    <w:rsid w:val="000D2B0E"/>
    <w:rsid w:val="001C6F29"/>
    <w:rsid w:val="002743C9"/>
    <w:rsid w:val="002A6A6E"/>
    <w:rsid w:val="003B5FD2"/>
    <w:rsid w:val="004057E7"/>
    <w:rsid w:val="00450A75"/>
    <w:rsid w:val="004922DD"/>
    <w:rsid w:val="00497CF9"/>
    <w:rsid w:val="004F4E42"/>
    <w:rsid w:val="005715A9"/>
    <w:rsid w:val="005A316E"/>
    <w:rsid w:val="005B5935"/>
    <w:rsid w:val="005C43C5"/>
    <w:rsid w:val="005C69B0"/>
    <w:rsid w:val="00627194"/>
    <w:rsid w:val="006D0C0C"/>
    <w:rsid w:val="007443A2"/>
    <w:rsid w:val="007A49C2"/>
    <w:rsid w:val="00807B0D"/>
    <w:rsid w:val="008A4443"/>
    <w:rsid w:val="0091275E"/>
    <w:rsid w:val="00951B3B"/>
    <w:rsid w:val="009562D7"/>
    <w:rsid w:val="009657C2"/>
    <w:rsid w:val="009D6EE3"/>
    <w:rsid w:val="00AD6718"/>
    <w:rsid w:val="00B43325"/>
    <w:rsid w:val="00B44043"/>
    <w:rsid w:val="00B45864"/>
    <w:rsid w:val="00C34A2C"/>
    <w:rsid w:val="00D07206"/>
    <w:rsid w:val="00D47B21"/>
    <w:rsid w:val="00D575B0"/>
    <w:rsid w:val="00D62BBD"/>
    <w:rsid w:val="00D64C92"/>
    <w:rsid w:val="00E65FF4"/>
    <w:rsid w:val="00EA7E5E"/>
    <w:rsid w:val="00ED2B81"/>
    <w:rsid w:val="00EF121B"/>
    <w:rsid w:val="00F01B34"/>
    <w:rsid w:val="00F9151A"/>
    <w:rsid w:val="00FA2CBF"/>
    <w:rsid w:val="00FE1D0D"/>
    <w:rsid w:val="00FE42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6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A6A6E"/>
    <w:pPr>
      <w:keepNext/>
      <w:ind w:right="-360"/>
      <w:outlineLvl w:val="0"/>
    </w:pPr>
    <w:rPr>
      <w:rFonts w:ascii="Arial" w:hAnsi="Arial" w:cs="Arial"/>
      <w:b/>
      <w:bCs/>
    </w:rPr>
  </w:style>
  <w:style w:type="paragraph" w:styleId="Heading2">
    <w:name w:val="heading 2"/>
    <w:basedOn w:val="Normal"/>
    <w:next w:val="Normal"/>
    <w:link w:val="Heading2Char"/>
    <w:qFormat/>
    <w:rsid w:val="002A6A6E"/>
    <w:pPr>
      <w:keepNext/>
      <w:jc w:val="center"/>
      <w:outlineLvl w:val="1"/>
    </w:pPr>
    <w:rPr>
      <w:b/>
      <w:bCs/>
    </w:rPr>
  </w:style>
  <w:style w:type="paragraph" w:styleId="Heading4">
    <w:name w:val="heading 4"/>
    <w:basedOn w:val="Normal"/>
    <w:next w:val="Normal"/>
    <w:link w:val="Heading4Char"/>
    <w:uiPriority w:val="9"/>
    <w:semiHidden/>
    <w:unhideWhenUsed/>
    <w:qFormat/>
    <w:rsid w:val="002A6A6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A6E"/>
    <w:rPr>
      <w:rFonts w:ascii="Arial" w:eastAsia="Times New Roman" w:hAnsi="Arial" w:cs="Arial"/>
      <w:b/>
      <w:bCs/>
      <w:sz w:val="24"/>
      <w:szCs w:val="24"/>
    </w:rPr>
  </w:style>
  <w:style w:type="character" w:customStyle="1" w:styleId="Heading2Char">
    <w:name w:val="Heading 2 Char"/>
    <w:basedOn w:val="DefaultParagraphFont"/>
    <w:link w:val="Heading2"/>
    <w:rsid w:val="002A6A6E"/>
    <w:rPr>
      <w:rFonts w:ascii="Times New Roman" w:eastAsia="Times New Roman" w:hAnsi="Times New Roman" w:cs="Times New Roman"/>
      <w:b/>
      <w:bCs/>
      <w:sz w:val="24"/>
      <w:szCs w:val="24"/>
    </w:rPr>
  </w:style>
  <w:style w:type="paragraph" w:styleId="BodyText">
    <w:name w:val="Body Text"/>
    <w:basedOn w:val="Normal"/>
    <w:link w:val="BodyTextChar"/>
    <w:rsid w:val="002A6A6E"/>
    <w:pPr>
      <w:jc w:val="both"/>
    </w:pPr>
    <w:rPr>
      <w:rFonts w:ascii="Arial" w:hAnsi="Arial"/>
      <w:sz w:val="22"/>
      <w:szCs w:val="20"/>
    </w:rPr>
  </w:style>
  <w:style w:type="character" w:customStyle="1" w:styleId="BodyTextChar">
    <w:name w:val="Body Text Char"/>
    <w:basedOn w:val="DefaultParagraphFont"/>
    <w:link w:val="BodyText"/>
    <w:rsid w:val="002A6A6E"/>
    <w:rPr>
      <w:rFonts w:ascii="Arial" w:eastAsia="Times New Roman" w:hAnsi="Arial" w:cs="Times New Roman"/>
      <w:szCs w:val="20"/>
    </w:rPr>
  </w:style>
  <w:style w:type="paragraph" w:styleId="Footer">
    <w:name w:val="footer"/>
    <w:basedOn w:val="Normal"/>
    <w:link w:val="FooterChar"/>
    <w:rsid w:val="002A6A6E"/>
    <w:pPr>
      <w:tabs>
        <w:tab w:val="center" w:pos="4153"/>
        <w:tab w:val="right" w:pos="8306"/>
      </w:tabs>
    </w:pPr>
  </w:style>
  <w:style w:type="character" w:customStyle="1" w:styleId="FooterChar">
    <w:name w:val="Footer Char"/>
    <w:basedOn w:val="DefaultParagraphFont"/>
    <w:link w:val="Footer"/>
    <w:rsid w:val="002A6A6E"/>
    <w:rPr>
      <w:rFonts w:ascii="Times New Roman" w:eastAsia="Times New Roman" w:hAnsi="Times New Roman" w:cs="Times New Roman"/>
      <w:sz w:val="24"/>
      <w:szCs w:val="24"/>
    </w:rPr>
  </w:style>
  <w:style w:type="paragraph" w:styleId="Header">
    <w:name w:val="header"/>
    <w:basedOn w:val="Normal"/>
    <w:link w:val="HeaderChar"/>
    <w:rsid w:val="002A6A6E"/>
    <w:pPr>
      <w:tabs>
        <w:tab w:val="center" w:pos="4320"/>
        <w:tab w:val="right" w:pos="8640"/>
      </w:tabs>
    </w:pPr>
    <w:rPr>
      <w:sz w:val="20"/>
      <w:szCs w:val="20"/>
      <w:lang w:val="en-AU"/>
    </w:rPr>
  </w:style>
  <w:style w:type="character" w:customStyle="1" w:styleId="HeaderChar">
    <w:name w:val="Header Char"/>
    <w:basedOn w:val="DefaultParagraphFont"/>
    <w:link w:val="Header"/>
    <w:rsid w:val="002A6A6E"/>
    <w:rPr>
      <w:rFonts w:ascii="Times New Roman" w:eastAsia="Times New Roman" w:hAnsi="Times New Roman" w:cs="Times New Roman"/>
      <w:sz w:val="20"/>
      <w:szCs w:val="20"/>
      <w:lang w:val="en-AU"/>
    </w:rPr>
  </w:style>
  <w:style w:type="paragraph" w:styleId="BodyTextIndent2">
    <w:name w:val="Body Text Indent 2"/>
    <w:basedOn w:val="Normal"/>
    <w:link w:val="BodyTextIndent2Char"/>
    <w:rsid w:val="002A6A6E"/>
    <w:pPr>
      <w:ind w:left="1440"/>
    </w:pPr>
  </w:style>
  <w:style w:type="character" w:customStyle="1" w:styleId="BodyTextIndent2Char">
    <w:name w:val="Body Text Indent 2 Char"/>
    <w:basedOn w:val="DefaultParagraphFont"/>
    <w:link w:val="BodyTextIndent2"/>
    <w:rsid w:val="002A6A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A6E"/>
    <w:rPr>
      <w:rFonts w:ascii="Tahoma" w:hAnsi="Tahoma" w:cs="Tahoma"/>
      <w:sz w:val="16"/>
      <w:szCs w:val="16"/>
    </w:rPr>
  </w:style>
  <w:style w:type="character" w:customStyle="1" w:styleId="BalloonTextChar">
    <w:name w:val="Balloon Text Char"/>
    <w:basedOn w:val="DefaultParagraphFont"/>
    <w:link w:val="BalloonText"/>
    <w:uiPriority w:val="99"/>
    <w:semiHidden/>
    <w:rsid w:val="002A6A6E"/>
    <w:rPr>
      <w:rFonts w:ascii="Tahoma" w:eastAsia="Times New Roman" w:hAnsi="Tahoma" w:cs="Tahoma"/>
      <w:sz w:val="16"/>
      <w:szCs w:val="16"/>
    </w:rPr>
  </w:style>
  <w:style w:type="paragraph" w:styleId="Title">
    <w:name w:val="Title"/>
    <w:basedOn w:val="Normal"/>
    <w:link w:val="TitleChar"/>
    <w:qFormat/>
    <w:rsid w:val="002A6A6E"/>
    <w:pPr>
      <w:jc w:val="center"/>
    </w:pPr>
    <w:rPr>
      <w:rFonts w:ascii="Arial" w:hAnsi="Arial" w:cs="Arial"/>
      <w:bCs/>
      <w:sz w:val="32"/>
      <w:szCs w:val="20"/>
      <w:u w:val="single"/>
    </w:rPr>
  </w:style>
  <w:style w:type="character" w:customStyle="1" w:styleId="TitleChar">
    <w:name w:val="Title Char"/>
    <w:basedOn w:val="DefaultParagraphFont"/>
    <w:link w:val="Title"/>
    <w:rsid w:val="002A6A6E"/>
    <w:rPr>
      <w:rFonts w:ascii="Arial" w:eastAsia="Times New Roman" w:hAnsi="Arial" w:cs="Arial"/>
      <w:bCs/>
      <w:sz w:val="32"/>
      <w:szCs w:val="20"/>
      <w:u w:val="single"/>
    </w:rPr>
  </w:style>
  <w:style w:type="character" w:styleId="Hyperlink">
    <w:name w:val="Hyperlink"/>
    <w:basedOn w:val="DefaultParagraphFont"/>
    <w:uiPriority w:val="99"/>
    <w:rsid w:val="002A6A6E"/>
    <w:rPr>
      <w:color w:val="0000FF"/>
      <w:u w:val="single"/>
    </w:rPr>
  </w:style>
  <w:style w:type="character" w:styleId="Strong">
    <w:name w:val="Strong"/>
    <w:basedOn w:val="DefaultParagraphFont"/>
    <w:qFormat/>
    <w:rsid w:val="002A6A6E"/>
    <w:rPr>
      <w:b/>
      <w:bCs/>
    </w:rPr>
  </w:style>
  <w:style w:type="paragraph" w:styleId="ListParagraph">
    <w:name w:val="List Paragraph"/>
    <w:basedOn w:val="Normal"/>
    <w:uiPriority w:val="34"/>
    <w:qFormat/>
    <w:rsid w:val="002A6A6E"/>
    <w:pPr>
      <w:ind w:left="720"/>
      <w:contextualSpacing/>
    </w:pPr>
  </w:style>
  <w:style w:type="character" w:customStyle="1" w:styleId="Heading4Char">
    <w:name w:val="Heading 4 Char"/>
    <w:basedOn w:val="DefaultParagraphFont"/>
    <w:link w:val="Heading4"/>
    <w:uiPriority w:val="9"/>
    <w:semiHidden/>
    <w:rsid w:val="002A6A6E"/>
    <w:rPr>
      <w:rFonts w:ascii="Cambria" w:eastAsia="Times New Roman" w:hAnsi="Cambria" w:cs="Times New Roman"/>
      <w:b/>
      <w:bCs/>
      <w:i/>
      <w:iCs/>
      <w:color w:val="4F81BD"/>
      <w:sz w:val="24"/>
      <w:szCs w:val="24"/>
    </w:rPr>
  </w:style>
  <w:style w:type="paragraph" w:styleId="ListBullet3">
    <w:name w:val="List Bullet 3"/>
    <w:basedOn w:val="Normal"/>
    <w:autoRedefine/>
    <w:rsid w:val="006D0C0C"/>
    <w:pPr>
      <w:overflowPunct w:val="0"/>
      <w:autoSpaceDE w:val="0"/>
      <w:autoSpaceDN w:val="0"/>
      <w:adjustRightInd w:val="0"/>
      <w:spacing w:before="240"/>
      <w:textAlignment w:val="baseline"/>
    </w:pPr>
    <w:rPr>
      <w:rFonts w:ascii="Arial" w:hAnsi="Arial" w:cs="Arial"/>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11179</CharactersWithSpaces>
  <SharedDoc>false</SharedDoc>
  <HLinks>
    <vt:vector size="54" baseType="variant">
      <vt:variant>
        <vt:i4>3342340</vt:i4>
      </vt:variant>
      <vt:variant>
        <vt:i4>24</vt:i4>
      </vt:variant>
      <vt:variant>
        <vt:i4>0</vt:i4>
      </vt:variant>
      <vt:variant>
        <vt:i4>5</vt:i4>
      </vt:variant>
      <vt:variant>
        <vt:lpwstr>https://web.nhs.net/OWA/redir.aspx?C=hb-FbfbIGUS7BU1-3gY3YJZJ1dAPUNBIcsdfL_rzt0KKmxFUOYWJgyAO8TK9vu8hbfWAm2tmvlg.&amp;URL=http%3a%2f%2fwww.royalmail.com%2fprice-finder</vt:lpwstr>
      </vt:variant>
      <vt:variant>
        <vt:lpwstr/>
      </vt:variant>
      <vt:variant>
        <vt:i4>7405657</vt:i4>
      </vt:variant>
      <vt:variant>
        <vt:i4>21</vt:i4>
      </vt:variant>
      <vt:variant>
        <vt:i4>0</vt:i4>
      </vt:variant>
      <vt:variant>
        <vt:i4>5</vt:i4>
      </vt:variant>
      <vt:variant>
        <vt:lpwstr>mailto:FV-UHB.Recruitment@nhs.net</vt:lpwstr>
      </vt:variant>
      <vt:variant>
        <vt:lpwstr/>
      </vt:variant>
      <vt:variant>
        <vt:i4>4063331</vt:i4>
      </vt:variant>
      <vt:variant>
        <vt:i4>18</vt:i4>
      </vt:variant>
      <vt:variant>
        <vt:i4>0</vt:i4>
      </vt:variant>
      <vt:variant>
        <vt:i4>5</vt:i4>
      </vt:variant>
      <vt:variant>
        <vt:lpwstr>http://www.travelinescotland.com/welcome.do</vt:lpwstr>
      </vt:variant>
      <vt:variant>
        <vt:lpwstr/>
      </vt:variant>
      <vt:variant>
        <vt:i4>5701701</vt:i4>
      </vt:variant>
      <vt:variant>
        <vt:i4>15</vt:i4>
      </vt:variant>
      <vt:variant>
        <vt:i4>0</vt:i4>
      </vt:variant>
      <vt:variant>
        <vt:i4>5</vt:i4>
      </vt:variant>
      <vt:variant>
        <vt:lpwstr>http://nhsforthvalley.com/wp-content/uploads/2014/02/FVRH-Car-Parking-Application.pdf</vt:lpwstr>
      </vt:variant>
      <vt:variant>
        <vt:lpwstr/>
      </vt:variant>
      <vt:variant>
        <vt:i4>5505041</vt:i4>
      </vt:variant>
      <vt:variant>
        <vt:i4>12</vt:i4>
      </vt:variant>
      <vt:variant>
        <vt:i4>0</vt:i4>
      </vt:variant>
      <vt:variant>
        <vt:i4>5</vt:i4>
      </vt:variant>
      <vt:variant>
        <vt:lpwstr>http://www.disclosurescotland.co.uk/</vt:lpwstr>
      </vt:variant>
      <vt:variant>
        <vt:lpwstr/>
      </vt:variant>
      <vt:variant>
        <vt:i4>5505026</vt:i4>
      </vt:variant>
      <vt:variant>
        <vt:i4>9</vt:i4>
      </vt:variant>
      <vt:variant>
        <vt:i4>0</vt:i4>
      </vt:variant>
      <vt:variant>
        <vt:i4>5</vt:i4>
      </vt:variant>
      <vt:variant>
        <vt:lpwstr>http://www.workinginhealth.com/standards/healthcaresupportworkers</vt:lpwstr>
      </vt:variant>
      <vt:variant>
        <vt:lpwstr/>
      </vt:variant>
      <vt:variant>
        <vt:i4>3211386</vt:i4>
      </vt:variant>
      <vt:variant>
        <vt:i4>6</vt:i4>
      </vt:variant>
      <vt:variant>
        <vt:i4>0</vt:i4>
      </vt:variant>
      <vt:variant>
        <vt:i4>5</vt:i4>
      </vt:variant>
      <vt:variant>
        <vt:lpwstr>https://web.nhs.net/owa/redir.aspx?C=a5b00179515d497db87a1ee0f49f06b6&amp;URL=mailto%3aFV-UHB.Recruitment%40nhs.net</vt:lpwstr>
      </vt:variant>
      <vt:variant>
        <vt:lpwstr/>
      </vt:variant>
      <vt:variant>
        <vt:i4>4784208</vt:i4>
      </vt:variant>
      <vt:variant>
        <vt:i4>3</vt:i4>
      </vt:variant>
      <vt:variant>
        <vt:i4>0</vt:i4>
      </vt:variant>
      <vt:variant>
        <vt:i4>5</vt:i4>
      </vt:variant>
      <vt:variant>
        <vt:lpwstr>http://www.show.scot.nhs.uk/</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NHS Forth Valley</cp:lastModifiedBy>
  <cp:revision>3</cp:revision>
  <cp:lastPrinted>2016-02-18T11:06:00Z</cp:lastPrinted>
  <dcterms:created xsi:type="dcterms:W3CDTF">2024-09-20T08:09:00Z</dcterms:created>
  <dcterms:modified xsi:type="dcterms:W3CDTF">2024-09-20T08:22:00Z</dcterms:modified>
</cp:coreProperties>
</file>