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C9" w:rsidRPr="00EA7DFF" w:rsidRDefault="00FF532A" w:rsidP="004D40DD">
      <w:pPr>
        <w:pStyle w:val="Heading4"/>
        <w:jc w:val="right"/>
        <w:rPr>
          <w:rFonts w:ascii="Arial" w:hAnsi="Arial" w:cs="Arial"/>
          <w:sz w:val="24"/>
        </w:rPr>
      </w:pPr>
      <w:r w:rsidRPr="00FF532A">
        <w:rPr>
          <w:rFonts w:ascii="Arial" w:hAnsi="Arial" w:cs="Arial"/>
          <w:noProof/>
          <w:sz w:val="24"/>
          <w:lang w:eastAsia="en-GB"/>
        </w:rPr>
        <w:drawing>
          <wp:anchor distT="0" distB="0" distL="114300" distR="114300" simplePos="0" relativeHeight="251659264" behindDoc="1" locked="0" layoutInCell="1" allowOverlap="1">
            <wp:simplePos x="0" y="0"/>
            <wp:positionH relativeFrom="column">
              <wp:posOffset>5806206</wp:posOffset>
            </wp:positionH>
            <wp:positionV relativeFrom="paragraph">
              <wp:posOffset>-447374</wp:posOffset>
            </wp:positionV>
            <wp:extent cx="1026695" cy="818147"/>
            <wp:effectExtent l="0" t="0" r="0" b="0"/>
            <wp:wrapTight wrapText="bothSides">
              <wp:wrapPolygon edited="0">
                <wp:start x="0" y="0"/>
                <wp:lineTo x="0" y="21049"/>
                <wp:lineTo x="21200" y="21049"/>
                <wp:lineTo x="2120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821055"/>
                    </a:xfrm>
                    <a:prstGeom prst="rect">
                      <a:avLst/>
                    </a:prstGeom>
                    <a:noFill/>
                    <a:ln>
                      <a:noFill/>
                    </a:ln>
                  </pic:spPr>
                </pic:pic>
              </a:graphicData>
            </a:graphic>
          </wp:anchor>
        </w:drawing>
      </w:r>
    </w:p>
    <w:p w:rsidR="00EA5C45" w:rsidRDefault="00EA5C45" w:rsidP="000A1152">
      <w:pPr>
        <w:pStyle w:val="Heading4"/>
        <w:jc w:val="center"/>
        <w:rPr>
          <w:rFonts w:ascii="Arial" w:hAnsi="Arial" w:cs="Arial"/>
          <w:b/>
          <w:bCs/>
          <w:sz w:val="24"/>
        </w:rPr>
      </w:pPr>
    </w:p>
    <w:p w:rsidR="00C229C9" w:rsidRPr="00603AE8" w:rsidRDefault="00852635" w:rsidP="000A1152">
      <w:pPr>
        <w:pStyle w:val="Heading4"/>
        <w:jc w:val="center"/>
        <w:rPr>
          <w:rFonts w:ascii="Arial" w:hAnsi="Arial" w:cs="Arial"/>
          <w:b/>
          <w:bCs/>
          <w:sz w:val="24"/>
        </w:rPr>
      </w:pPr>
      <w:r w:rsidRPr="00603AE8">
        <w:rPr>
          <w:rFonts w:ascii="Arial" w:hAnsi="Arial" w:cs="Arial"/>
          <w:b/>
          <w:bCs/>
          <w:sz w:val="24"/>
        </w:rPr>
        <w:t>JOB DESCRIPTION</w:t>
      </w:r>
    </w:p>
    <w:p w:rsidR="00C229C9" w:rsidRDefault="00C229C9" w:rsidP="00DE2E42">
      <w:pPr>
        <w:jc w:val="center"/>
        <w:rPr>
          <w:rFonts w:ascii="Arial" w:hAnsi="Arial" w:cs="Arial"/>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260"/>
      </w:tblGrid>
      <w:tr w:rsidR="00C229C9" w:rsidRPr="00603AE8" w:rsidTr="00C229C9">
        <w:tc>
          <w:tcPr>
            <w:tcW w:w="10260" w:type="dxa"/>
            <w:tcBorders>
              <w:top w:val="single" w:sz="4" w:space="0" w:color="auto"/>
              <w:left w:val="single" w:sz="4" w:space="0" w:color="auto"/>
              <w:bottom w:val="single" w:sz="6"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1.  JOB IDENTIFICATION</w:t>
            </w:r>
          </w:p>
        </w:tc>
      </w:tr>
      <w:tr w:rsidR="00C229C9" w:rsidRPr="00603AE8" w:rsidTr="00C229C9">
        <w:tc>
          <w:tcPr>
            <w:tcW w:w="10260" w:type="dxa"/>
            <w:tcBorders>
              <w:top w:val="single" w:sz="6" w:space="0" w:color="auto"/>
              <w:left w:val="single" w:sz="4" w:space="0" w:color="auto"/>
              <w:bottom w:val="single" w:sz="4" w:space="0" w:color="auto"/>
              <w:right w:val="single" w:sz="4" w:space="0" w:color="auto"/>
            </w:tcBorders>
          </w:tcPr>
          <w:p w:rsidR="00C229C9" w:rsidRPr="00603AE8" w:rsidRDefault="00C229C9" w:rsidP="00603AE8">
            <w:pPr>
              <w:pStyle w:val="BodyText"/>
              <w:jc w:val="both"/>
              <w:rPr>
                <w:rFonts w:ascii="Arial" w:hAnsi="Arial" w:cs="Arial"/>
              </w:rPr>
            </w:pPr>
          </w:p>
          <w:p w:rsidR="00F73879" w:rsidRDefault="00C229C9" w:rsidP="00F73879">
            <w:pPr>
              <w:keepNext/>
              <w:spacing w:line="360" w:lineRule="auto"/>
              <w:rPr>
                <w:rFonts w:ascii="Arial" w:hAnsi="Arial" w:cs="Arial"/>
                <w:b/>
                <w:bCs/>
              </w:rPr>
            </w:pPr>
            <w:r w:rsidRPr="00603AE8">
              <w:rPr>
                <w:rFonts w:ascii="Arial" w:hAnsi="Arial" w:cs="Arial"/>
              </w:rPr>
              <w:t>Job Title:</w:t>
            </w:r>
            <w:r w:rsidR="003165A8" w:rsidRPr="00603AE8">
              <w:rPr>
                <w:rFonts w:ascii="Arial" w:hAnsi="Arial" w:cs="Arial"/>
              </w:rPr>
              <w:tab/>
            </w:r>
            <w:r w:rsidR="00FD730B">
              <w:rPr>
                <w:rFonts w:ascii="Arial" w:hAnsi="Arial" w:cs="Arial"/>
              </w:rPr>
              <w:t xml:space="preserve">                                               </w:t>
            </w:r>
            <w:r w:rsidR="00F73879" w:rsidRPr="00757E8D">
              <w:rPr>
                <w:rFonts w:ascii="Arial" w:hAnsi="Arial" w:cs="Arial"/>
                <w:b/>
                <w:bCs/>
              </w:rPr>
              <w:t>Flow Navigation Clinical</w:t>
            </w:r>
            <w:r w:rsidR="00A93446">
              <w:rPr>
                <w:rFonts w:ascii="Arial" w:hAnsi="Arial" w:cs="Arial"/>
                <w:b/>
                <w:bCs/>
              </w:rPr>
              <w:t xml:space="preserve"> Nurse</w:t>
            </w:r>
            <w:r w:rsidR="00F73879" w:rsidRPr="00757E8D">
              <w:rPr>
                <w:rFonts w:ascii="Arial" w:hAnsi="Arial" w:cs="Arial"/>
                <w:b/>
                <w:bCs/>
              </w:rPr>
              <w:t xml:space="preserve"> Co-ordinator</w:t>
            </w:r>
            <w:r w:rsidR="00A93446">
              <w:rPr>
                <w:rFonts w:ascii="Arial" w:hAnsi="Arial" w:cs="Arial"/>
                <w:b/>
                <w:bCs/>
              </w:rPr>
              <w:t xml:space="preserve">            </w:t>
            </w:r>
          </w:p>
          <w:p w:rsidR="00A93446" w:rsidRPr="00A93446" w:rsidRDefault="00A93446" w:rsidP="00F73879">
            <w:pPr>
              <w:keepNext/>
              <w:spacing w:line="360" w:lineRule="auto"/>
              <w:rPr>
                <w:rFonts w:ascii="Arial" w:hAnsi="Arial" w:cs="Arial"/>
              </w:rPr>
            </w:pPr>
            <w:r>
              <w:rPr>
                <w:rFonts w:ascii="Arial" w:hAnsi="Arial" w:cs="Arial"/>
                <w:b/>
                <w:bCs/>
              </w:rPr>
              <w:t xml:space="preserve">                                                                     </w:t>
            </w:r>
          </w:p>
          <w:p w:rsidR="00787880" w:rsidRPr="00603AE8" w:rsidRDefault="001E7592" w:rsidP="004D40DD">
            <w:pPr>
              <w:tabs>
                <w:tab w:val="left" w:pos="4566"/>
              </w:tabs>
              <w:spacing w:line="360" w:lineRule="auto"/>
              <w:jc w:val="both"/>
              <w:rPr>
                <w:rFonts w:ascii="Arial" w:hAnsi="Arial" w:cs="Arial"/>
              </w:rPr>
            </w:pPr>
            <w:r>
              <w:rPr>
                <w:rFonts w:ascii="Arial" w:hAnsi="Arial" w:cs="Arial"/>
              </w:rPr>
              <w:t>R</w:t>
            </w:r>
            <w:r w:rsidR="00F130B6" w:rsidRPr="00603AE8">
              <w:rPr>
                <w:rFonts w:ascii="Arial" w:hAnsi="Arial" w:cs="Arial"/>
              </w:rPr>
              <w:t>esponsible to</w:t>
            </w:r>
            <w:r w:rsidR="0093014A" w:rsidRPr="00603AE8">
              <w:rPr>
                <w:rFonts w:ascii="Arial" w:hAnsi="Arial" w:cs="Arial"/>
              </w:rPr>
              <w:t>:</w:t>
            </w:r>
            <w:r w:rsidR="003165A8" w:rsidRPr="00603AE8">
              <w:rPr>
                <w:rFonts w:ascii="Arial" w:hAnsi="Arial" w:cs="Arial"/>
              </w:rPr>
              <w:tab/>
            </w:r>
            <w:r w:rsidR="00356DF7">
              <w:rPr>
                <w:rFonts w:ascii="Arial" w:hAnsi="Arial" w:cs="Arial"/>
              </w:rPr>
              <w:t xml:space="preserve">Senior Charge Nurse </w:t>
            </w:r>
          </w:p>
          <w:p w:rsidR="00A34299" w:rsidRDefault="00A34299" w:rsidP="004D40DD">
            <w:pPr>
              <w:tabs>
                <w:tab w:val="left" w:pos="4566"/>
              </w:tabs>
              <w:spacing w:line="360" w:lineRule="auto"/>
              <w:jc w:val="both"/>
              <w:rPr>
                <w:rFonts w:ascii="Arial" w:hAnsi="Arial" w:cs="Arial"/>
              </w:rPr>
            </w:pPr>
            <w:r>
              <w:rPr>
                <w:rFonts w:ascii="Arial" w:hAnsi="Arial" w:cs="Arial"/>
              </w:rPr>
              <w:t>Department:</w:t>
            </w:r>
            <w:r>
              <w:rPr>
                <w:rFonts w:ascii="Arial" w:hAnsi="Arial" w:cs="Arial"/>
              </w:rPr>
              <w:tab/>
            </w:r>
            <w:r w:rsidR="00FD730B">
              <w:rPr>
                <w:rFonts w:ascii="Arial" w:hAnsi="Arial" w:cs="Arial"/>
              </w:rPr>
              <w:t>Urgent Care</w:t>
            </w:r>
          </w:p>
          <w:p w:rsidR="00C229C9" w:rsidRPr="00603AE8" w:rsidRDefault="00A34299" w:rsidP="004D40DD">
            <w:pPr>
              <w:tabs>
                <w:tab w:val="left" w:pos="4566"/>
              </w:tabs>
              <w:spacing w:line="360" w:lineRule="auto"/>
              <w:jc w:val="both"/>
              <w:rPr>
                <w:rFonts w:ascii="Arial" w:hAnsi="Arial" w:cs="Arial"/>
              </w:rPr>
            </w:pPr>
            <w:r>
              <w:rPr>
                <w:rFonts w:ascii="Arial" w:hAnsi="Arial" w:cs="Arial"/>
              </w:rPr>
              <w:t>Directorate</w:t>
            </w:r>
            <w:r w:rsidR="00494575" w:rsidRPr="00603AE8">
              <w:rPr>
                <w:rFonts w:ascii="Arial" w:hAnsi="Arial" w:cs="Arial"/>
              </w:rPr>
              <w:t>:</w:t>
            </w:r>
            <w:r w:rsidR="001E7592">
              <w:rPr>
                <w:rFonts w:ascii="Arial" w:hAnsi="Arial" w:cs="Arial"/>
              </w:rPr>
              <w:tab/>
            </w:r>
            <w:r w:rsidR="00C70E2F">
              <w:rPr>
                <w:rFonts w:ascii="Arial" w:hAnsi="Arial" w:cs="Arial"/>
              </w:rPr>
              <w:t>Unscheduled care</w:t>
            </w:r>
            <w:r w:rsidR="00903218">
              <w:rPr>
                <w:rFonts w:ascii="Arial" w:hAnsi="Arial" w:cs="Arial"/>
              </w:rPr>
              <w:t xml:space="preserve"> </w:t>
            </w:r>
          </w:p>
          <w:p w:rsidR="00A34299" w:rsidRDefault="00A34299" w:rsidP="004D40DD">
            <w:pPr>
              <w:tabs>
                <w:tab w:val="left" w:pos="4566"/>
              </w:tabs>
              <w:spacing w:line="360" w:lineRule="auto"/>
              <w:jc w:val="both"/>
              <w:rPr>
                <w:rFonts w:ascii="Arial" w:hAnsi="Arial" w:cs="Arial"/>
              </w:rPr>
            </w:pPr>
            <w:r>
              <w:rPr>
                <w:rFonts w:ascii="Arial" w:hAnsi="Arial" w:cs="Arial"/>
              </w:rPr>
              <w:t>Division:</w:t>
            </w:r>
            <w:r>
              <w:rPr>
                <w:rFonts w:ascii="Arial" w:hAnsi="Arial" w:cs="Arial"/>
              </w:rPr>
              <w:tab/>
            </w:r>
            <w:r w:rsidR="007445F8">
              <w:rPr>
                <w:rFonts w:ascii="Arial" w:hAnsi="Arial" w:cs="Arial"/>
              </w:rPr>
              <w:t>Acute</w:t>
            </w:r>
          </w:p>
          <w:p w:rsidR="00C229C9" w:rsidRPr="00603AE8" w:rsidRDefault="00F130B6" w:rsidP="004D40DD">
            <w:pPr>
              <w:tabs>
                <w:tab w:val="left" w:pos="4566"/>
              </w:tabs>
              <w:spacing w:line="360" w:lineRule="auto"/>
              <w:jc w:val="both"/>
              <w:rPr>
                <w:rFonts w:ascii="Arial" w:hAnsi="Arial" w:cs="Arial"/>
              </w:rPr>
            </w:pPr>
            <w:r w:rsidRPr="00603AE8">
              <w:rPr>
                <w:rFonts w:ascii="Arial" w:hAnsi="Arial" w:cs="Arial"/>
              </w:rPr>
              <w:t>Site/Service</w:t>
            </w:r>
            <w:r w:rsidR="00494575" w:rsidRPr="00603AE8">
              <w:rPr>
                <w:rFonts w:ascii="Arial" w:hAnsi="Arial" w:cs="Arial"/>
              </w:rPr>
              <w:t>:</w:t>
            </w:r>
            <w:r w:rsidR="003165A8" w:rsidRPr="00603AE8">
              <w:rPr>
                <w:rFonts w:ascii="Arial" w:hAnsi="Arial" w:cs="Arial"/>
              </w:rPr>
              <w:tab/>
            </w:r>
            <w:r w:rsidR="00FD730B">
              <w:rPr>
                <w:rFonts w:ascii="Arial" w:hAnsi="Arial" w:cs="Arial"/>
              </w:rPr>
              <w:t xml:space="preserve">Forth Valley Royal </w:t>
            </w:r>
            <w:r w:rsidR="00BC7169">
              <w:rPr>
                <w:rFonts w:ascii="Arial" w:hAnsi="Arial" w:cs="Arial"/>
              </w:rPr>
              <w:t xml:space="preserve">Hospital </w:t>
            </w:r>
            <w:r w:rsidR="002855D1">
              <w:rPr>
                <w:rFonts w:ascii="Arial" w:hAnsi="Arial" w:cs="Arial"/>
              </w:rPr>
              <w:t xml:space="preserve"> </w:t>
            </w:r>
          </w:p>
          <w:p w:rsidR="00C229C9" w:rsidRPr="00603AE8" w:rsidRDefault="00C229C9" w:rsidP="004D40DD">
            <w:pPr>
              <w:tabs>
                <w:tab w:val="left" w:pos="4566"/>
              </w:tabs>
              <w:spacing w:line="360" w:lineRule="auto"/>
              <w:jc w:val="both"/>
              <w:rPr>
                <w:rFonts w:ascii="Arial" w:hAnsi="Arial" w:cs="Arial"/>
              </w:rPr>
            </w:pPr>
            <w:r w:rsidRPr="00603AE8">
              <w:rPr>
                <w:rFonts w:ascii="Arial" w:hAnsi="Arial" w:cs="Arial"/>
              </w:rPr>
              <w:t>Job Reference:</w:t>
            </w:r>
            <w:r w:rsidR="002D6128">
              <w:rPr>
                <w:rFonts w:ascii="Arial" w:hAnsi="Arial" w:cs="Arial"/>
              </w:rPr>
              <w:tab/>
            </w:r>
            <w:r w:rsidR="00A93446">
              <w:rPr>
                <w:rFonts w:ascii="Arial" w:hAnsi="Arial" w:cs="Arial"/>
              </w:rPr>
              <w:t>BN-N-21-09a</w:t>
            </w:r>
          </w:p>
          <w:p w:rsidR="00C229C9" w:rsidRDefault="00C229C9" w:rsidP="004D40DD">
            <w:pPr>
              <w:tabs>
                <w:tab w:val="left" w:pos="4566"/>
              </w:tabs>
              <w:spacing w:line="360" w:lineRule="auto"/>
              <w:jc w:val="both"/>
              <w:rPr>
                <w:rFonts w:ascii="Arial" w:hAnsi="Arial" w:cs="Arial"/>
              </w:rPr>
            </w:pPr>
            <w:r w:rsidRPr="00603AE8">
              <w:rPr>
                <w:rFonts w:ascii="Arial" w:hAnsi="Arial" w:cs="Arial"/>
              </w:rPr>
              <w:t>No of Job Holders:</w:t>
            </w:r>
            <w:r w:rsidR="001E7592">
              <w:rPr>
                <w:rFonts w:ascii="Arial" w:hAnsi="Arial" w:cs="Arial"/>
              </w:rPr>
              <w:tab/>
            </w:r>
          </w:p>
          <w:p w:rsidR="00A34299" w:rsidRDefault="00A34299" w:rsidP="004D40DD">
            <w:pPr>
              <w:tabs>
                <w:tab w:val="left" w:pos="4566"/>
              </w:tabs>
              <w:spacing w:line="360" w:lineRule="auto"/>
              <w:jc w:val="both"/>
              <w:rPr>
                <w:rFonts w:ascii="Arial" w:hAnsi="Arial" w:cs="Arial"/>
              </w:rPr>
            </w:pPr>
            <w:r>
              <w:rPr>
                <w:rFonts w:ascii="Arial" w:hAnsi="Arial" w:cs="Arial"/>
              </w:rPr>
              <w:t>Last Update (insert date):</w:t>
            </w:r>
            <w:r>
              <w:rPr>
                <w:rFonts w:ascii="Arial" w:hAnsi="Arial" w:cs="Arial"/>
              </w:rPr>
              <w:tab/>
            </w:r>
          </w:p>
          <w:p w:rsidR="00231F8B" w:rsidRPr="00603AE8" w:rsidRDefault="00231F8B" w:rsidP="00603AE8">
            <w:pPr>
              <w:jc w:val="both"/>
              <w:rPr>
                <w:rFonts w:ascii="Arial" w:hAnsi="Arial" w:cs="Arial"/>
              </w:rPr>
            </w:pPr>
          </w:p>
        </w:tc>
      </w:tr>
      <w:tr w:rsidR="00C229C9" w:rsidRPr="00603AE8"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2.  JOB PURPOSE</w:t>
            </w:r>
          </w:p>
        </w:tc>
      </w:tr>
      <w:tr w:rsidR="00C229C9" w:rsidRPr="00603AE8" w:rsidTr="00C229C9">
        <w:tblPrEx>
          <w:tblBorders>
            <w:insideH w:val="single" w:sz="4" w:space="0" w:color="auto"/>
            <w:insideV w:val="single" w:sz="4" w:space="0" w:color="auto"/>
          </w:tblBorders>
        </w:tblPrEx>
        <w:trPr>
          <w:trHeight w:val="1813"/>
        </w:trPr>
        <w:tc>
          <w:tcPr>
            <w:tcW w:w="10260" w:type="dxa"/>
            <w:tcBorders>
              <w:top w:val="single" w:sz="4" w:space="0" w:color="auto"/>
              <w:left w:val="single" w:sz="4" w:space="0" w:color="auto"/>
              <w:bottom w:val="single" w:sz="4" w:space="0" w:color="auto"/>
              <w:right w:val="single" w:sz="4" w:space="0" w:color="auto"/>
            </w:tcBorders>
          </w:tcPr>
          <w:p w:rsidR="00D3744F" w:rsidRPr="00D3744F" w:rsidRDefault="00B77ACE" w:rsidP="00F34591">
            <w:pPr>
              <w:pStyle w:val="BodyText"/>
              <w:numPr>
                <w:ilvl w:val="0"/>
                <w:numId w:val="10"/>
              </w:numPr>
              <w:spacing w:after="0"/>
              <w:jc w:val="both"/>
              <w:rPr>
                <w:rFonts w:ascii="Arial" w:hAnsi="Arial" w:cs="Arial"/>
              </w:rPr>
            </w:pPr>
            <w:r>
              <w:rPr>
                <w:rFonts w:ascii="Arial" w:hAnsi="Arial" w:cs="Arial"/>
              </w:rPr>
              <w:t xml:space="preserve">This flow navigation </w:t>
            </w:r>
            <w:r w:rsidR="00D3744F" w:rsidRPr="00D3744F">
              <w:rPr>
                <w:rFonts w:ascii="Arial" w:hAnsi="Arial" w:cs="Arial"/>
              </w:rPr>
              <w:t>clinical co-ordinating skilled nursing role is to support the multidisciplinary team within the flow navigation hub.</w:t>
            </w:r>
          </w:p>
          <w:p w:rsidR="00D3744F" w:rsidRPr="00D3744F" w:rsidRDefault="00D3744F" w:rsidP="00D3744F">
            <w:pPr>
              <w:pStyle w:val="BodyText"/>
              <w:tabs>
                <w:tab w:val="num" w:pos="720"/>
              </w:tabs>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The </w:t>
            </w:r>
            <w:r>
              <w:rPr>
                <w:rFonts w:ascii="Arial" w:hAnsi="Arial" w:cs="Arial"/>
              </w:rPr>
              <w:t>Post Holder</w:t>
            </w:r>
            <w:r w:rsidRPr="00D3744F">
              <w:rPr>
                <w:rFonts w:ascii="Arial" w:hAnsi="Arial" w:cs="Arial"/>
              </w:rPr>
              <w:t xml:space="preserve"> will have a range of clinical expertise, including a background in either </w:t>
            </w:r>
            <w:r w:rsidR="00B77ACE">
              <w:rPr>
                <w:rFonts w:ascii="Arial" w:hAnsi="Arial" w:cs="Arial"/>
              </w:rPr>
              <w:t xml:space="preserve">NHS24, </w:t>
            </w:r>
            <w:r w:rsidRPr="00D3744F">
              <w:rPr>
                <w:rFonts w:ascii="Arial" w:hAnsi="Arial" w:cs="Arial"/>
              </w:rPr>
              <w:t>emergency or urgent care.</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Pr>
                <w:rFonts w:ascii="Arial" w:hAnsi="Arial" w:cs="Arial"/>
              </w:rPr>
              <w:t xml:space="preserve">The post holder </w:t>
            </w:r>
            <w:r w:rsidRPr="00D3744F">
              <w:rPr>
                <w:rFonts w:ascii="Arial" w:hAnsi="Arial" w:cs="Arial"/>
              </w:rPr>
              <w:t>will provide real time support for the flow navigation team.</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Patient consultations will require specialised clinical judgement and experience to make a differential diagnosis in order to flow the patient to the appropriate healthcare professional safely</w:t>
            </w:r>
            <w:r w:rsidR="005F14F0">
              <w:rPr>
                <w:rFonts w:ascii="Arial" w:hAnsi="Arial" w:cs="Arial"/>
              </w:rPr>
              <w:t>, supporting</w:t>
            </w:r>
            <w:r w:rsidRPr="00D3744F">
              <w:rPr>
                <w:rFonts w:ascii="Arial" w:hAnsi="Arial" w:cs="Arial"/>
              </w:rPr>
              <w:t xml:space="preserve"> the right place, right time, </w:t>
            </w:r>
            <w:r w:rsidR="005F14F0" w:rsidRPr="00D3744F">
              <w:rPr>
                <w:rFonts w:ascii="Arial" w:hAnsi="Arial" w:cs="Arial"/>
              </w:rPr>
              <w:t>and right</w:t>
            </w:r>
            <w:r w:rsidRPr="00D3744F">
              <w:rPr>
                <w:rFonts w:ascii="Arial" w:hAnsi="Arial" w:cs="Arial"/>
              </w:rPr>
              <w:t xml:space="preserve"> person approach. </w:t>
            </w:r>
          </w:p>
          <w:p w:rsidR="00D3744F" w:rsidRPr="00D3744F" w:rsidRDefault="00D3744F" w:rsidP="00D3744F">
            <w:pPr>
              <w:pStyle w:val="ListParagrap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The post holder is responsible for managing the day to day clinical aspects and clinical governance issues arising around safe clinical pathways in Flow Centre care i.e</w:t>
            </w:r>
            <w:r w:rsidR="00B77ACE">
              <w:rPr>
                <w:rFonts w:ascii="Arial" w:hAnsi="Arial" w:cs="Arial"/>
              </w:rPr>
              <w:t xml:space="preserve">.  ensuring patients are triaged </w:t>
            </w:r>
            <w:r w:rsidRPr="00D3744F">
              <w:rPr>
                <w:rFonts w:ascii="Arial" w:hAnsi="Arial" w:cs="Arial"/>
              </w:rPr>
              <w:t>safely, clinical pathways are adhered to and up to date and that patients are reviewed by the appropriate specialism</w:t>
            </w:r>
            <w:r w:rsidR="00B77ACE">
              <w:rPr>
                <w:rFonts w:ascii="Arial" w:hAnsi="Arial" w:cs="Arial"/>
              </w:rPr>
              <w:t>.</w:t>
            </w:r>
          </w:p>
          <w:p w:rsidR="00D3744F" w:rsidRPr="00D3744F" w:rsidRDefault="00D3744F" w:rsidP="00D3744F">
            <w:pPr>
              <w:pStyle w:val="BodyText"/>
              <w:jc w:val="both"/>
              <w:rPr>
                <w:rFonts w:ascii="Arial" w:hAnsi="Arial" w:cs="Arial"/>
              </w:rPr>
            </w:pPr>
          </w:p>
          <w:p w:rsidR="00D3744F" w:rsidRPr="00D3744F" w:rsidRDefault="00D3744F" w:rsidP="00F34591">
            <w:pPr>
              <w:pStyle w:val="BodyText"/>
              <w:numPr>
                <w:ilvl w:val="0"/>
                <w:numId w:val="10"/>
              </w:numPr>
              <w:spacing w:after="0"/>
              <w:jc w:val="both"/>
              <w:rPr>
                <w:rFonts w:ascii="Arial" w:hAnsi="Arial" w:cs="Arial"/>
              </w:rPr>
            </w:pPr>
            <w:r w:rsidRPr="00D3744F">
              <w:rPr>
                <w:rFonts w:ascii="Arial" w:hAnsi="Arial" w:cs="Arial"/>
              </w:rPr>
              <w:t xml:space="preserve">Patient consultations will take place via telephone triage. </w:t>
            </w:r>
          </w:p>
          <w:p w:rsidR="00D3744F" w:rsidRPr="00D3744F" w:rsidRDefault="00D3744F" w:rsidP="00D3744F">
            <w:pPr>
              <w:pStyle w:val="ListParagraph"/>
              <w:rPr>
                <w:rFonts w:ascii="Arial" w:hAnsi="Arial" w:cs="Arial"/>
              </w:rPr>
            </w:pPr>
          </w:p>
          <w:p w:rsidR="00D3744F" w:rsidRPr="00D3744F" w:rsidRDefault="005F14F0" w:rsidP="00F34591">
            <w:pPr>
              <w:pStyle w:val="BodyText"/>
              <w:numPr>
                <w:ilvl w:val="0"/>
                <w:numId w:val="10"/>
              </w:numPr>
              <w:spacing w:after="0"/>
              <w:jc w:val="both"/>
              <w:rPr>
                <w:rFonts w:ascii="Arial" w:hAnsi="Arial" w:cs="Arial"/>
              </w:rPr>
            </w:pPr>
            <w:r>
              <w:rPr>
                <w:rFonts w:ascii="Arial" w:hAnsi="Arial" w:cs="Arial"/>
              </w:rPr>
              <w:t xml:space="preserve">The post holder </w:t>
            </w:r>
            <w:r w:rsidR="00D3744F" w:rsidRPr="00D3744F">
              <w:rPr>
                <w:rFonts w:ascii="Arial" w:hAnsi="Arial" w:cs="Arial"/>
              </w:rPr>
              <w:t>will hav</w:t>
            </w:r>
            <w:r>
              <w:rPr>
                <w:rFonts w:ascii="Arial" w:hAnsi="Arial" w:cs="Arial"/>
              </w:rPr>
              <w:t>e oversight and coordinate all urgent care activity within the f</w:t>
            </w:r>
            <w:r w:rsidR="00D3744F" w:rsidRPr="00D3744F">
              <w:rPr>
                <w:rFonts w:ascii="Arial" w:hAnsi="Arial" w:cs="Arial"/>
              </w:rPr>
              <w:t>low and navigation hub including referrals from NHS24 and the GP, whilst working within their competence and within the NMC code of professional standards at all times.</w:t>
            </w:r>
          </w:p>
          <w:p w:rsidR="00D3744F" w:rsidRPr="008054C8" w:rsidRDefault="00D3744F" w:rsidP="00D3744F">
            <w:pPr>
              <w:pStyle w:val="ListParagraph"/>
              <w:rPr>
                <w:rFonts w:ascii="Arial" w:hAnsi="Arial" w:cs="Arial"/>
              </w:rPr>
            </w:pPr>
          </w:p>
          <w:p w:rsidR="00D3744F" w:rsidRPr="00D3744F" w:rsidRDefault="005F14F0" w:rsidP="00F34591">
            <w:pPr>
              <w:pStyle w:val="BodyText"/>
              <w:numPr>
                <w:ilvl w:val="0"/>
                <w:numId w:val="10"/>
              </w:numPr>
              <w:spacing w:before="120" w:after="0"/>
              <w:jc w:val="both"/>
              <w:rPr>
                <w:rFonts w:ascii="Arial" w:hAnsi="Arial" w:cs="Arial"/>
              </w:rPr>
            </w:pPr>
            <w:r>
              <w:rPr>
                <w:rFonts w:ascii="Arial" w:hAnsi="Arial" w:cs="Arial"/>
              </w:rPr>
              <w:t xml:space="preserve">The post holder will require </w:t>
            </w:r>
            <w:r w:rsidR="00D3744F" w:rsidRPr="00D3744F">
              <w:rPr>
                <w:rFonts w:ascii="Arial" w:hAnsi="Arial" w:cs="Arial"/>
              </w:rPr>
              <w:t xml:space="preserve">extensive clinical knowledge and skills and applying this knowledge to the patient’s urgent care needs while ensuring safe, patient centred and </w:t>
            </w:r>
            <w:r w:rsidR="00D3744F" w:rsidRPr="00D3744F">
              <w:rPr>
                <w:rFonts w:ascii="Arial" w:hAnsi="Arial" w:cs="Arial"/>
              </w:rPr>
              <w:lastRenderedPageBreak/>
              <w:t>effective scheduling</w:t>
            </w:r>
            <w:r w:rsidR="00B77ACE">
              <w:rPr>
                <w:rFonts w:ascii="Arial" w:hAnsi="Arial" w:cs="Arial"/>
              </w:rPr>
              <w:t>,</w:t>
            </w:r>
            <w:r w:rsidR="00D3744F" w:rsidRPr="00D3744F">
              <w:rPr>
                <w:rFonts w:ascii="Arial" w:hAnsi="Arial" w:cs="Arial"/>
              </w:rPr>
              <w:t xml:space="preserve"> assuring an appropriate journey of care for all patients presenting to the flow navigation hub</w:t>
            </w:r>
            <w:r w:rsidR="00A36508">
              <w:rPr>
                <w:rFonts w:ascii="Arial" w:hAnsi="Arial" w:cs="Arial"/>
              </w:rPr>
              <w:t xml:space="preserve"> and to the Urgent Care Department</w:t>
            </w:r>
            <w:r w:rsidR="00D3744F" w:rsidRPr="00D3744F">
              <w:rPr>
                <w:rFonts w:ascii="Arial" w:hAnsi="Arial" w:cs="Arial"/>
              </w:rPr>
              <w:t xml:space="preserve">. </w:t>
            </w:r>
          </w:p>
          <w:p w:rsidR="00D3744F" w:rsidRDefault="005F14F0" w:rsidP="00F34591">
            <w:pPr>
              <w:pStyle w:val="ListParagraph"/>
              <w:numPr>
                <w:ilvl w:val="0"/>
                <w:numId w:val="10"/>
              </w:numPr>
              <w:spacing w:before="120"/>
              <w:jc w:val="both"/>
              <w:rPr>
                <w:rFonts w:ascii="Arial" w:hAnsi="Arial" w:cs="Arial"/>
              </w:rPr>
            </w:pPr>
            <w:r w:rsidRPr="0076043C">
              <w:rPr>
                <w:rFonts w:ascii="Arial" w:hAnsi="Arial" w:cs="Arial"/>
              </w:rPr>
              <w:t>The post holder</w:t>
            </w:r>
            <w:r w:rsidR="00D3744F" w:rsidRPr="0076043C">
              <w:rPr>
                <w:rFonts w:ascii="Arial" w:hAnsi="Arial" w:cs="Arial"/>
              </w:rPr>
              <w:t xml:space="preserve"> will function in a dynamic way, ready to adjust to the changing care needs of the clie</w:t>
            </w:r>
            <w:r w:rsidR="0076043C">
              <w:rPr>
                <w:rFonts w:ascii="Arial" w:hAnsi="Arial" w:cs="Arial"/>
              </w:rPr>
              <w:t>nt group and activity real time.</w:t>
            </w:r>
          </w:p>
          <w:p w:rsidR="0076043C" w:rsidRPr="0076043C" w:rsidRDefault="0076043C" w:rsidP="0076043C">
            <w:pPr>
              <w:pStyle w:val="ListParagraph"/>
              <w:spacing w:before="120"/>
              <w:jc w:val="both"/>
              <w:rPr>
                <w:rFonts w:ascii="Arial" w:hAnsi="Arial" w:cs="Arial"/>
              </w:rPr>
            </w:pPr>
          </w:p>
          <w:p w:rsidR="00B77ACE" w:rsidRPr="00B77ACE" w:rsidRDefault="00D3744F" w:rsidP="00B77ACE">
            <w:pPr>
              <w:pStyle w:val="ListParagraph"/>
              <w:numPr>
                <w:ilvl w:val="0"/>
                <w:numId w:val="10"/>
              </w:numPr>
              <w:spacing w:before="120"/>
              <w:jc w:val="both"/>
              <w:rPr>
                <w:rFonts w:ascii="Arial" w:hAnsi="Arial" w:cs="Arial"/>
                <w:b/>
                <w:bCs/>
              </w:rPr>
            </w:pPr>
            <w:r w:rsidRPr="0076043C">
              <w:rPr>
                <w:rFonts w:ascii="Arial" w:hAnsi="Arial" w:cs="Arial"/>
              </w:rPr>
              <w:t xml:space="preserve">Through leadership, teaching, research and audit function </w:t>
            </w:r>
            <w:r w:rsidR="00B77ACE">
              <w:rPr>
                <w:rFonts w:ascii="Arial" w:hAnsi="Arial" w:cs="Arial"/>
              </w:rPr>
              <w:t xml:space="preserve">to </w:t>
            </w:r>
            <w:r w:rsidRPr="0076043C">
              <w:rPr>
                <w:rFonts w:ascii="Arial" w:hAnsi="Arial" w:cs="Arial"/>
              </w:rPr>
              <w:t>provide comprehensive, co-ordinated and effective nursing advice and support</w:t>
            </w:r>
            <w:r w:rsidR="0076043C">
              <w:rPr>
                <w:rFonts w:ascii="Arial" w:hAnsi="Arial" w:cs="Arial"/>
              </w:rPr>
              <w:t>.</w:t>
            </w:r>
          </w:p>
          <w:p w:rsidR="00B77ACE" w:rsidRPr="00B77ACE" w:rsidRDefault="00B77ACE" w:rsidP="00B77ACE">
            <w:pPr>
              <w:pStyle w:val="ListParagraph"/>
              <w:rPr>
                <w:rFonts w:ascii="Arial" w:hAnsi="Arial" w:cs="Arial"/>
              </w:rPr>
            </w:pPr>
          </w:p>
          <w:p w:rsidR="00B80430" w:rsidRPr="00B77ACE" w:rsidRDefault="00D3744F" w:rsidP="00B77ACE">
            <w:pPr>
              <w:pStyle w:val="ListParagraph"/>
              <w:numPr>
                <w:ilvl w:val="0"/>
                <w:numId w:val="10"/>
              </w:numPr>
              <w:spacing w:before="120"/>
              <w:jc w:val="both"/>
              <w:rPr>
                <w:rFonts w:ascii="Arial" w:hAnsi="Arial" w:cs="Arial"/>
                <w:b/>
                <w:bCs/>
              </w:rPr>
            </w:pPr>
            <w:r w:rsidRPr="00B77ACE">
              <w:rPr>
                <w:rFonts w:ascii="Arial" w:hAnsi="Arial" w:cs="Arial"/>
              </w:rPr>
              <w:t>The post holder provides clinical and managerial leadership for the delivery of patient care within area of responsibility</w:t>
            </w:r>
            <w:r w:rsidR="005F14F0" w:rsidRPr="00B77ACE">
              <w:rPr>
                <w:rFonts w:ascii="Arial" w:hAnsi="Arial" w:cs="Arial"/>
              </w:rPr>
              <w:t>.</w:t>
            </w:r>
          </w:p>
          <w:p w:rsidR="00B80430" w:rsidRPr="00B80430" w:rsidRDefault="00B80430" w:rsidP="00B80430">
            <w:pPr>
              <w:pStyle w:val="ListParagraph"/>
              <w:spacing w:before="120"/>
              <w:jc w:val="both"/>
              <w:rPr>
                <w:rFonts w:ascii="Arial" w:hAnsi="Arial" w:cs="Arial"/>
                <w:b/>
                <w:bCs/>
              </w:rPr>
            </w:pPr>
          </w:p>
          <w:p w:rsidR="00D3744F" w:rsidRPr="00B80430" w:rsidRDefault="00D3744F" w:rsidP="00F34591">
            <w:pPr>
              <w:pStyle w:val="ListParagraph"/>
              <w:numPr>
                <w:ilvl w:val="0"/>
                <w:numId w:val="10"/>
              </w:numPr>
              <w:spacing w:before="120"/>
              <w:jc w:val="both"/>
              <w:rPr>
                <w:rFonts w:ascii="Arial" w:hAnsi="Arial" w:cs="Arial"/>
                <w:b/>
                <w:bCs/>
              </w:rPr>
            </w:pPr>
            <w:r w:rsidRPr="00B80430">
              <w:rPr>
                <w:rFonts w:ascii="Arial" w:hAnsi="Arial" w:cs="Arial"/>
              </w:rPr>
              <w:t>Liaising with members of the multidisciplinary team, e</w:t>
            </w:r>
            <w:r w:rsidR="00B77ACE">
              <w:rPr>
                <w:rFonts w:ascii="Arial" w:hAnsi="Arial" w:cs="Arial"/>
              </w:rPr>
              <w:t>xternal health professionals,</w:t>
            </w:r>
            <w:r w:rsidRPr="00B80430">
              <w:rPr>
                <w:rFonts w:ascii="Arial" w:hAnsi="Arial" w:cs="Arial"/>
              </w:rPr>
              <w:t xml:space="preserve"> site and capacities to optimise patient safety and maximise service provision.</w:t>
            </w:r>
          </w:p>
          <w:p w:rsidR="00D3744F" w:rsidRPr="00D3744F" w:rsidRDefault="00D3744F" w:rsidP="00D3744F">
            <w:pPr>
              <w:pStyle w:val="BodyText2"/>
              <w:spacing w:after="0" w:line="240" w:lineRule="auto"/>
              <w:ind w:left="360"/>
              <w:jc w:val="both"/>
              <w:rPr>
                <w:rFonts w:ascii="Arial" w:hAnsi="Arial" w:cs="Arial"/>
              </w:rPr>
            </w:pPr>
          </w:p>
          <w:p w:rsidR="00D3744F" w:rsidRPr="00D3744F" w:rsidRDefault="00D3744F" w:rsidP="00F34591">
            <w:pPr>
              <w:pStyle w:val="BodyText2"/>
              <w:numPr>
                <w:ilvl w:val="0"/>
                <w:numId w:val="10"/>
              </w:numPr>
              <w:spacing w:after="0" w:line="240" w:lineRule="auto"/>
              <w:jc w:val="both"/>
              <w:rPr>
                <w:rFonts w:ascii="Arial" w:hAnsi="Arial" w:cs="Arial"/>
              </w:rPr>
            </w:pPr>
            <w:r w:rsidRPr="00D3744F">
              <w:rPr>
                <w:rFonts w:ascii="Arial" w:hAnsi="Arial" w:cs="Arial"/>
              </w:rPr>
              <w:t>The post holder will have responsibility creating, reviewing and/or delivering clinical education of both clinical and non clinic</w:t>
            </w:r>
            <w:r w:rsidR="00A36508">
              <w:rPr>
                <w:rFonts w:ascii="Arial" w:hAnsi="Arial" w:cs="Arial"/>
              </w:rPr>
              <w:t>al staff within the Flow Centre/Urgent Care Department.</w:t>
            </w:r>
          </w:p>
          <w:p w:rsidR="00D3744F" w:rsidRPr="00D3744F" w:rsidRDefault="00D3744F" w:rsidP="00D3744F">
            <w:pPr>
              <w:pStyle w:val="BodyText2"/>
              <w:spacing w:after="0" w:line="240" w:lineRule="auto"/>
              <w:ind w:left="360"/>
              <w:jc w:val="both"/>
              <w:rPr>
                <w:rFonts w:ascii="Arial" w:hAnsi="Arial" w:cs="Arial"/>
              </w:rPr>
            </w:pPr>
          </w:p>
          <w:p w:rsidR="00D3744F" w:rsidRPr="00D3744F" w:rsidRDefault="00D3744F" w:rsidP="0076043C">
            <w:pPr>
              <w:ind w:left="360"/>
              <w:jc w:val="both"/>
              <w:rPr>
                <w:rFonts w:ascii="Arial" w:hAnsi="Arial" w:cs="Arial"/>
              </w:rPr>
            </w:pPr>
            <w:r w:rsidRPr="00D3744F">
              <w:rPr>
                <w:rFonts w:ascii="Arial" w:hAnsi="Arial" w:cs="Arial"/>
              </w:rPr>
              <w:t>.</w:t>
            </w:r>
          </w:p>
          <w:p w:rsidR="00D72E5A" w:rsidRPr="00603AE8" w:rsidRDefault="00D72E5A" w:rsidP="00D3744F">
            <w:pPr>
              <w:ind w:left="-18"/>
              <w:jc w:val="both"/>
              <w:rPr>
                <w:rFonts w:ascii="Arial" w:hAnsi="Arial" w:cs="Arial"/>
              </w:rPr>
            </w:pPr>
          </w:p>
        </w:tc>
      </w:tr>
      <w:tr w:rsidR="00C229C9" w:rsidRPr="00603AE8" w:rsidTr="00C229C9">
        <w:tblPrEx>
          <w:tblBorders>
            <w:insideH w:val="single" w:sz="4"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spacing w:before="120" w:after="120"/>
              <w:jc w:val="both"/>
              <w:rPr>
                <w:rFonts w:ascii="Arial" w:hAnsi="Arial" w:cs="Arial"/>
                <w:b/>
                <w:bCs/>
              </w:rPr>
            </w:pPr>
            <w:r w:rsidRPr="00603AE8">
              <w:rPr>
                <w:rFonts w:ascii="Arial" w:hAnsi="Arial" w:cs="Arial"/>
                <w:b/>
                <w:bCs/>
              </w:rPr>
              <w:lastRenderedPageBreak/>
              <w:t xml:space="preserve">3. </w:t>
            </w:r>
            <w:r w:rsidR="00E9646B">
              <w:rPr>
                <w:rFonts w:ascii="Arial" w:hAnsi="Arial" w:cs="Arial"/>
                <w:b/>
                <w:bCs/>
              </w:rPr>
              <w:t xml:space="preserve"> </w:t>
            </w:r>
            <w:r w:rsidRPr="00603AE8">
              <w:rPr>
                <w:rFonts w:ascii="Arial" w:hAnsi="Arial" w:cs="Arial"/>
                <w:b/>
                <w:bCs/>
              </w:rPr>
              <w:t>DIMENSIONS</w:t>
            </w:r>
            <w:r w:rsidR="00E9646B">
              <w:rPr>
                <w:rFonts w:ascii="Arial" w:hAnsi="Arial" w:cs="Arial"/>
                <w:b/>
                <w:bCs/>
              </w:rPr>
              <w:t xml:space="preserve"> </w:t>
            </w:r>
          </w:p>
        </w:tc>
      </w:tr>
      <w:tr w:rsidR="00C229C9" w:rsidRPr="00603AE8" w:rsidTr="003F03F8">
        <w:tblPrEx>
          <w:tblBorders>
            <w:insideH w:val="single" w:sz="4" w:space="0" w:color="auto"/>
            <w:insideV w:val="single" w:sz="4" w:space="0" w:color="auto"/>
          </w:tblBorders>
        </w:tblPrEx>
        <w:trPr>
          <w:trHeight w:val="709"/>
        </w:trPr>
        <w:tc>
          <w:tcPr>
            <w:tcW w:w="10260" w:type="dxa"/>
            <w:tcBorders>
              <w:top w:val="single" w:sz="4" w:space="0" w:color="auto"/>
              <w:left w:val="single" w:sz="4" w:space="0" w:color="auto"/>
              <w:bottom w:val="single" w:sz="4" w:space="0" w:color="auto"/>
              <w:right w:val="single" w:sz="4" w:space="0" w:color="auto"/>
            </w:tcBorders>
          </w:tcPr>
          <w:p w:rsidR="00C229C9" w:rsidRDefault="00077E1C" w:rsidP="00F34591">
            <w:pPr>
              <w:pStyle w:val="ListParagraph"/>
              <w:numPr>
                <w:ilvl w:val="0"/>
                <w:numId w:val="12"/>
              </w:numPr>
              <w:jc w:val="both"/>
              <w:rPr>
                <w:rFonts w:ascii="Arial" w:hAnsi="Arial" w:cs="Arial"/>
              </w:rPr>
            </w:pPr>
            <w:r w:rsidRPr="00486DBF">
              <w:rPr>
                <w:rFonts w:ascii="Arial" w:hAnsi="Arial" w:cs="Arial"/>
              </w:rPr>
              <w:t xml:space="preserve">The </w:t>
            </w:r>
            <w:r w:rsidR="00A34299" w:rsidRPr="00486DBF">
              <w:rPr>
                <w:rFonts w:ascii="Arial" w:hAnsi="Arial" w:cs="Arial"/>
              </w:rPr>
              <w:t>post</w:t>
            </w:r>
            <w:r w:rsidR="00EB682F" w:rsidRPr="00486DBF">
              <w:rPr>
                <w:rFonts w:ascii="Arial" w:hAnsi="Arial" w:cs="Arial"/>
              </w:rPr>
              <w:t xml:space="preserve"> </w:t>
            </w:r>
            <w:r w:rsidR="00A34299" w:rsidRPr="00486DBF">
              <w:rPr>
                <w:rFonts w:ascii="Arial" w:hAnsi="Arial" w:cs="Arial"/>
              </w:rPr>
              <w:t xml:space="preserve">holder </w:t>
            </w:r>
            <w:r w:rsidR="00EB682F" w:rsidRPr="00486DBF">
              <w:rPr>
                <w:rFonts w:ascii="Arial" w:hAnsi="Arial" w:cs="Arial"/>
              </w:rPr>
              <w:t xml:space="preserve">will work in conjunction with the </w:t>
            </w:r>
            <w:r w:rsidR="00356DF7" w:rsidRPr="00486DBF">
              <w:rPr>
                <w:rFonts w:ascii="Arial" w:hAnsi="Arial" w:cs="Arial"/>
              </w:rPr>
              <w:t xml:space="preserve">Senior Charge Nurse </w:t>
            </w:r>
            <w:r w:rsidR="00EB682F" w:rsidRPr="00486DBF">
              <w:rPr>
                <w:rFonts w:ascii="Arial" w:hAnsi="Arial" w:cs="Arial"/>
              </w:rPr>
              <w:t xml:space="preserve">to </w:t>
            </w:r>
            <w:r w:rsidR="00BC7169" w:rsidRPr="00486DBF">
              <w:rPr>
                <w:rFonts w:ascii="Arial" w:hAnsi="Arial" w:cs="Arial"/>
              </w:rPr>
              <w:t xml:space="preserve">have </w:t>
            </w:r>
            <w:r w:rsidR="0009296D" w:rsidRPr="00486DBF">
              <w:rPr>
                <w:rFonts w:ascii="Arial" w:hAnsi="Arial" w:cs="Arial"/>
              </w:rPr>
              <w:t xml:space="preserve">devolved </w:t>
            </w:r>
            <w:r w:rsidR="00BC7169" w:rsidRPr="00486DBF">
              <w:rPr>
                <w:rFonts w:ascii="Arial" w:hAnsi="Arial" w:cs="Arial"/>
              </w:rPr>
              <w:t xml:space="preserve">clinical responsibility for </w:t>
            </w:r>
            <w:r w:rsidR="00EB682F" w:rsidRPr="00486DBF">
              <w:rPr>
                <w:rFonts w:ascii="Arial" w:hAnsi="Arial" w:cs="Arial"/>
              </w:rPr>
              <w:t xml:space="preserve">the </w:t>
            </w:r>
            <w:r w:rsidR="00BC7169" w:rsidRPr="00486DBF">
              <w:rPr>
                <w:rFonts w:ascii="Arial" w:hAnsi="Arial" w:cs="Arial"/>
              </w:rPr>
              <w:t xml:space="preserve">Flow </w:t>
            </w:r>
            <w:r w:rsidR="00486DBF" w:rsidRPr="00486DBF">
              <w:rPr>
                <w:rFonts w:ascii="Arial" w:hAnsi="Arial" w:cs="Arial"/>
              </w:rPr>
              <w:t>Centre</w:t>
            </w:r>
            <w:r w:rsidR="00A36508">
              <w:rPr>
                <w:rFonts w:ascii="Arial" w:hAnsi="Arial" w:cs="Arial"/>
              </w:rPr>
              <w:t xml:space="preserve"> and Urgent Care</w:t>
            </w:r>
            <w:r w:rsidR="00486DBF" w:rsidRPr="00486DBF">
              <w:rPr>
                <w:rFonts w:ascii="Arial" w:hAnsi="Arial" w:cs="Arial"/>
              </w:rPr>
              <w:t xml:space="preserve"> team</w:t>
            </w:r>
            <w:r w:rsidR="00356DF7" w:rsidRPr="00486DBF">
              <w:rPr>
                <w:rFonts w:ascii="Arial" w:hAnsi="Arial" w:cs="Arial"/>
              </w:rPr>
              <w:t xml:space="preserve"> i</w:t>
            </w:r>
            <w:r w:rsidR="0009296D" w:rsidRPr="00486DBF">
              <w:rPr>
                <w:rFonts w:ascii="Arial" w:hAnsi="Arial" w:cs="Arial"/>
              </w:rPr>
              <w:t>ncluding</w:t>
            </w:r>
            <w:r w:rsidR="004D596E" w:rsidRPr="00486DBF">
              <w:rPr>
                <w:rFonts w:ascii="Arial" w:hAnsi="Arial" w:cs="Arial"/>
              </w:rPr>
              <w:t xml:space="preserve"> clinical and non clini</w:t>
            </w:r>
            <w:r w:rsidR="0009296D" w:rsidRPr="00486DBF">
              <w:rPr>
                <w:rFonts w:ascii="Arial" w:hAnsi="Arial" w:cs="Arial"/>
              </w:rPr>
              <w:t xml:space="preserve">cal staff.  </w:t>
            </w:r>
            <w:r w:rsidR="00A34299" w:rsidRPr="00486DBF">
              <w:rPr>
                <w:rFonts w:ascii="Arial" w:hAnsi="Arial" w:cs="Arial"/>
              </w:rPr>
              <w:t xml:space="preserve">Other key staff in which the </w:t>
            </w:r>
            <w:r w:rsidR="008D0CF1" w:rsidRPr="00486DBF">
              <w:rPr>
                <w:rFonts w:ascii="Arial" w:hAnsi="Arial" w:cs="Arial"/>
              </w:rPr>
              <w:t>post holder</w:t>
            </w:r>
            <w:r w:rsidR="00A34299" w:rsidRPr="00486DBF">
              <w:rPr>
                <w:rFonts w:ascii="Arial" w:hAnsi="Arial" w:cs="Arial"/>
              </w:rPr>
              <w:t xml:space="preserve"> will i</w:t>
            </w:r>
            <w:r w:rsidR="00486DBF" w:rsidRPr="00486DBF">
              <w:rPr>
                <w:rFonts w:ascii="Arial" w:hAnsi="Arial" w:cs="Arial"/>
              </w:rPr>
              <w:t>nteract with includes: Medical</w:t>
            </w:r>
            <w:r w:rsidR="00A34299" w:rsidRPr="00486DBF">
              <w:rPr>
                <w:rFonts w:ascii="Arial" w:hAnsi="Arial" w:cs="Arial"/>
              </w:rPr>
              <w:t>, Education Facilitators, Heal</w:t>
            </w:r>
            <w:r w:rsidR="00486DBF" w:rsidRPr="00486DBF">
              <w:rPr>
                <w:rFonts w:ascii="Arial" w:hAnsi="Arial" w:cs="Arial"/>
              </w:rPr>
              <w:t>th &amp; Safety and Risk Management</w:t>
            </w:r>
            <w:r w:rsidR="00486DBF">
              <w:rPr>
                <w:rFonts w:ascii="Arial" w:hAnsi="Arial" w:cs="Arial"/>
              </w:rPr>
              <w:t>.</w:t>
            </w:r>
          </w:p>
          <w:p w:rsidR="00486DBF" w:rsidRPr="00486DBF" w:rsidRDefault="00486DBF" w:rsidP="00486DBF">
            <w:pPr>
              <w:pStyle w:val="ListParagraph"/>
              <w:jc w:val="both"/>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provide safe, patient centred and effecti</w:t>
            </w:r>
            <w:r>
              <w:rPr>
                <w:rFonts w:ascii="Arial" w:hAnsi="Arial" w:cs="Arial"/>
              </w:rPr>
              <w:t xml:space="preserve">ve evidence based triage via the </w:t>
            </w:r>
            <w:r w:rsidRPr="00486DBF">
              <w:rPr>
                <w:rFonts w:ascii="Arial" w:hAnsi="Arial" w:cs="Arial"/>
              </w:rPr>
              <w:t>flow navigation hub to the population of Forth Valley.</w:t>
            </w:r>
          </w:p>
          <w:p w:rsidR="00486DBF" w:rsidRPr="00486DBF" w:rsidRDefault="00486DBF" w:rsidP="00486DBF">
            <w:pPr>
              <w:ind w:left="720"/>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provide safe and effective clinical leadership and support</w:t>
            </w:r>
            <w:r>
              <w:rPr>
                <w:rFonts w:ascii="Arial" w:hAnsi="Arial" w:cs="Arial"/>
              </w:rPr>
              <w:t xml:space="preserve"> to the Flow and Navigation Hub</w:t>
            </w:r>
            <w:r w:rsidR="00A36508">
              <w:rPr>
                <w:rFonts w:ascii="Arial" w:hAnsi="Arial" w:cs="Arial"/>
              </w:rPr>
              <w:t xml:space="preserve"> and Urgent Care Department</w:t>
            </w:r>
            <w:r>
              <w:rPr>
                <w:rFonts w:ascii="Arial" w:hAnsi="Arial" w:cs="Arial"/>
              </w:rPr>
              <w:t>.</w:t>
            </w:r>
          </w:p>
          <w:p w:rsidR="00486DBF" w:rsidRPr="00486DBF" w:rsidRDefault="00486DBF" w:rsidP="00486DBF">
            <w:pPr>
              <w:ind w:left="720"/>
              <w:rPr>
                <w:rFonts w:ascii="Arial" w:hAnsi="Arial" w:cs="Arial"/>
              </w:rPr>
            </w:pPr>
          </w:p>
          <w:p w:rsidR="00486DBF" w:rsidRPr="00486DBF" w:rsidRDefault="00486DBF" w:rsidP="00F34591">
            <w:pPr>
              <w:numPr>
                <w:ilvl w:val="0"/>
                <w:numId w:val="11"/>
              </w:numPr>
              <w:rPr>
                <w:rFonts w:ascii="Arial" w:hAnsi="Arial" w:cs="Arial"/>
              </w:rPr>
            </w:pPr>
            <w:r w:rsidRPr="00486DBF">
              <w:rPr>
                <w:rFonts w:ascii="Arial" w:hAnsi="Arial" w:cs="Arial"/>
              </w:rPr>
              <w:t>To ensure that effective communication is established across all professional boundaries.</w:t>
            </w:r>
          </w:p>
          <w:p w:rsidR="00486DBF" w:rsidRPr="00486DBF" w:rsidRDefault="00486DBF" w:rsidP="00486DBF">
            <w:pPr>
              <w:ind w:left="720"/>
              <w:rPr>
                <w:rFonts w:ascii="Arial" w:hAnsi="Arial" w:cs="Arial"/>
              </w:rPr>
            </w:pPr>
          </w:p>
          <w:p w:rsidR="00486DBF" w:rsidRPr="00486DBF" w:rsidRDefault="00486DBF" w:rsidP="00F34591">
            <w:pPr>
              <w:pStyle w:val="ListParagraph"/>
              <w:numPr>
                <w:ilvl w:val="0"/>
                <w:numId w:val="11"/>
              </w:numPr>
              <w:ind w:right="72"/>
              <w:jc w:val="both"/>
              <w:rPr>
                <w:rFonts w:ascii="Arial" w:hAnsi="Arial" w:cs="Arial"/>
              </w:rPr>
            </w:pPr>
            <w:r w:rsidRPr="00486DBF">
              <w:rPr>
                <w:rFonts w:ascii="Arial" w:hAnsi="Arial" w:cs="Arial"/>
              </w:rPr>
              <w:t xml:space="preserve">Will work autonomously within a multidisciplinary </w:t>
            </w:r>
            <w:r>
              <w:rPr>
                <w:rFonts w:ascii="Arial" w:hAnsi="Arial" w:cs="Arial"/>
              </w:rPr>
              <w:t xml:space="preserve">health care team consisting of </w:t>
            </w:r>
            <w:r w:rsidRPr="00486DBF">
              <w:rPr>
                <w:rFonts w:ascii="Arial" w:hAnsi="Arial" w:cs="Arial"/>
              </w:rPr>
              <w:t>ED Clinicians,</w:t>
            </w:r>
            <w:r w:rsidR="00EB617F">
              <w:rPr>
                <w:rFonts w:ascii="Arial" w:hAnsi="Arial" w:cs="Arial"/>
              </w:rPr>
              <w:t xml:space="preserve"> NHS24,</w:t>
            </w:r>
            <w:r w:rsidRPr="00486DBF">
              <w:rPr>
                <w:rFonts w:ascii="Arial" w:hAnsi="Arial" w:cs="Arial"/>
              </w:rPr>
              <w:t xml:space="preserve"> GPs, ANPs ENPs, UCPs, Advanced Para</w:t>
            </w:r>
            <w:r>
              <w:rPr>
                <w:rFonts w:ascii="Arial" w:hAnsi="Arial" w:cs="Arial"/>
              </w:rPr>
              <w:t>medic Practitioners</w:t>
            </w:r>
            <w:r w:rsidR="00A36508">
              <w:rPr>
                <w:rFonts w:ascii="Arial" w:hAnsi="Arial" w:cs="Arial"/>
              </w:rPr>
              <w:t>, Nurses, HCSW</w:t>
            </w:r>
            <w:r w:rsidRPr="00486DBF">
              <w:rPr>
                <w:rFonts w:ascii="Arial" w:hAnsi="Arial" w:cs="Arial"/>
              </w:rPr>
              <w:t xml:space="preserve"> and Call Handlers.  The composition of this team will vary from shift to shift and the flow navigation clinical co-ordinator must be able to communicate effectively and professionally with all staff members</w:t>
            </w:r>
            <w:r>
              <w:rPr>
                <w:rFonts w:ascii="Arial" w:hAnsi="Arial" w:cs="Arial"/>
              </w:rPr>
              <w:t>.</w:t>
            </w:r>
            <w:r w:rsidRPr="00486DBF">
              <w:rPr>
                <w:rFonts w:ascii="Arial" w:hAnsi="Arial" w:cs="Arial"/>
              </w:rPr>
              <w:t xml:space="preserve"> </w:t>
            </w:r>
          </w:p>
          <w:p w:rsidR="00486DBF" w:rsidRPr="00486DBF" w:rsidRDefault="00486DBF" w:rsidP="00486DBF">
            <w:pPr>
              <w:ind w:right="72"/>
              <w:jc w:val="both"/>
              <w:rPr>
                <w:rFonts w:ascii="Arial" w:hAnsi="Arial" w:cs="Arial"/>
                <w:bCs/>
              </w:rPr>
            </w:pPr>
          </w:p>
          <w:p w:rsidR="00486DBF" w:rsidRPr="00486DBF" w:rsidRDefault="00486DBF" w:rsidP="00F34591">
            <w:pPr>
              <w:pStyle w:val="ListParagraph"/>
              <w:numPr>
                <w:ilvl w:val="0"/>
                <w:numId w:val="11"/>
              </w:numPr>
              <w:ind w:right="72"/>
              <w:jc w:val="both"/>
              <w:rPr>
                <w:rFonts w:ascii="Arial" w:hAnsi="Arial" w:cs="Arial"/>
                <w:bCs/>
              </w:rPr>
            </w:pPr>
            <w:r>
              <w:rPr>
                <w:rFonts w:ascii="Arial" w:hAnsi="Arial" w:cs="Arial"/>
                <w:bCs/>
              </w:rPr>
              <w:t xml:space="preserve">The post holder </w:t>
            </w:r>
            <w:r w:rsidRPr="00486DBF">
              <w:rPr>
                <w:rFonts w:ascii="Arial" w:hAnsi="Arial" w:cs="Arial"/>
                <w:bCs/>
              </w:rPr>
              <w:t xml:space="preserve"> will deal with calls of a very diverse nature covering all clinical aspects and issues, from an infinite variety of callers, whose cultural, social and emotional diversities require acknowledgment and taken into consideration during the consultation</w:t>
            </w:r>
            <w:r>
              <w:rPr>
                <w:rFonts w:ascii="Arial" w:hAnsi="Arial" w:cs="Arial"/>
                <w:bCs/>
              </w:rPr>
              <w:t>.</w:t>
            </w:r>
            <w:r w:rsidRPr="00486DBF">
              <w:rPr>
                <w:rFonts w:ascii="Arial" w:hAnsi="Arial" w:cs="Arial"/>
              </w:rPr>
              <w:t xml:space="preserve"> </w:t>
            </w:r>
          </w:p>
          <w:p w:rsidR="00486DBF" w:rsidRPr="00486DBF" w:rsidRDefault="00486DBF" w:rsidP="00486DBF">
            <w:pPr>
              <w:ind w:right="72"/>
              <w:jc w:val="both"/>
              <w:rPr>
                <w:rFonts w:ascii="Arial" w:hAnsi="Arial" w:cs="Arial"/>
                <w:bCs/>
              </w:rPr>
            </w:pPr>
          </w:p>
          <w:p w:rsidR="00486DBF" w:rsidRPr="00486DBF" w:rsidRDefault="00486DBF" w:rsidP="00F34591">
            <w:pPr>
              <w:pStyle w:val="ListParagraph"/>
              <w:numPr>
                <w:ilvl w:val="0"/>
                <w:numId w:val="11"/>
              </w:numPr>
              <w:ind w:right="72"/>
              <w:jc w:val="both"/>
              <w:rPr>
                <w:rFonts w:ascii="Arial" w:hAnsi="Arial" w:cs="Arial"/>
                <w:bCs/>
              </w:rPr>
            </w:pPr>
            <w:r w:rsidRPr="00486DBF">
              <w:rPr>
                <w:rFonts w:ascii="Arial" w:hAnsi="Arial" w:cs="Arial"/>
                <w:bCs/>
              </w:rPr>
              <w:t>Will be required to use a multi skilled approach.  Whilst using the available technology, the flow navigation clinical co-ordinator will use effective listening and communication skills in order to make clinical decisions, create records and refer to clinical reference literature during the consultation period</w:t>
            </w:r>
            <w:r>
              <w:rPr>
                <w:rFonts w:ascii="Arial" w:hAnsi="Arial" w:cs="Arial"/>
                <w:bCs/>
              </w:rPr>
              <w:t>.</w:t>
            </w:r>
            <w:r w:rsidRPr="00486DBF">
              <w:rPr>
                <w:rFonts w:ascii="Arial" w:hAnsi="Arial" w:cs="Arial"/>
              </w:rPr>
              <w:t xml:space="preserve"> </w:t>
            </w:r>
          </w:p>
          <w:p w:rsidR="00EB682F" w:rsidRDefault="00EB682F" w:rsidP="001E7592">
            <w:pPr>
              <w:jc w:val="both"/>
              <w:rPr>
                <w:rFonts w:ascii="Arial" w:hAnsi="Arial" w:cs="Arial"/>
              </w:rPr>
            </w:pPr>
          </w:p>
          <w:p w:rsidR="00356DF7" w:rsidRPr="009E2500" w:rsidRDefault="00356DF7" w:rsidP="00486DBF">
            <w:pPr>
              <w:spacing w:before="120"/>
              <w:jc w:val="both"/>
              <w:rPr>
                <w:rFonts w:ascii="Arial" w:hAnsi="Arial" w:cs="Arial"/>
              </w:rPr>
            </w:pPr>
          </w:p>
        </w:tc>
      </w:tr>
      <w:tr w:rsidR="00C229C9" w:rsidRPr="00603AE8" w:rsidTr="00C229C9">
        <w:tblPrEx>
          <w:tblBorders>
            <w:insideH w:val="single" w:sz="4" w:space="0" w:color="auto"/>
            <w:insideV w:val="single" w:sz="4" w:space="0" w:color="auto"/>
          </w:tblBorders>
        </w:tblPrEx>
        <w:trPr>
          <w:trHeight w:val="161"/>
        </w:trPr>
        <w:tc>
          <w:tcPr>
            <w:tcW w:w="10260" w:type="dxa"/>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lastRenderedPageBreak/>
              <w:t>4.  ORGANISATIONAL POSITION</w:t>
            </w:r>
          </w:p>
        </w:tc>
      </w:tr>
      <w:tr w:rsidR="00356DF7" w:rsidRPr="00603AE8" w:rsidTr="005B58F6">
        <w:tblPrEx>
          <w:tblBorders>
            <w:insideH w:val="single" w:sz="4" w:space="0" w:color="auto"/>
            <w:insideV w:val="single" w:sz="4" w:space="0" w:color="auto"/>
          </w:tblBorders>
        </w:tblPrEx>
        <w:trPr>
          <w:trHeight w:val="5089"/>
        </w:trPr>
        <w:tc>
          <w:tcPr>
            <w:tcW w:w="10260" w:type="dxa"/>
            <w:tcBorders>
              <w:top w:val="single" w:sz="4" w:space="0" w:color="auto"/>
              <w:left w:val="single" w:sz="4" w:space="0" w:color="auto"/>
              <w:bottom w:val="single" w:sz="4" w:space="0" w:color="auto"/>
              <w:right w:val="single" w:sz="4" w:space="0" w:color="auto"/>
            </w:tcBorders>
          </w:tcPr>
          <w:p w:rsidR="005B58F6" w:rsidRDefault="005B58F6" w:rsidP="005B58F6">
            <w:pPr>
              <w:pStyle w:val="BodyText"/>
              <w:tabs>
                <w:tab w:val="left" w:pos="0"/>
              </w:tabs>
            </w:pPr>
          </w:p>
          <w:p w:rsidR="005B58F6" w:rsidRDefault="005B58F6" w:rsidP="00855E0F">
            <w:pPr>
              <w:pStyle w:val="BodyText"/>
              <w:tabs>
                <w:tab w:val="left" w:pos="0"/>
              </w:tabs>
              <w:jc w:val="center"/>
            </w:pPr>
          </w:p>
          <w:p w:rsidR="00356DF7" w:rsidRDefault="00356DF7" w:rsidP="00356DF7">
            <w:pPr>
              <w:pStyle w:val="BodyText"/>
              <w:tabs>
                <w:tab w:val="left" w:pos="0"/>
              </w:tabs>
              <w:rPr>
                <w:rFonts w:cs="Arial"/>
              </w:rPr>
            </w:pPr>
          </w:p>
          <w:p w:rsidR="005B58F6" w:rsidRDefault="005B58F6" w:rsidP="005B58F6">
            <w:pPr>
              <w:pStyle w:val="BodyText"/>
              <w:tabs>
                <w:tab w:val="left" w:pos="0"/>
              </w:tabs>
              <w:jc w:val="center"/>
            </w:pPr>
            <w:r>
              <w:t>Head of Acute Services</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Service Manager</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Operational Manager</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Senior Charge Nurse</w:t>
            </w:r>
          </w:p>
          <w:p w:rsidR="005B58F6" w:rsidRDefault="005B58F6" w:rsidP="005B58F6">
            <w:pPr>
              <w:pStyle w:val="BodyText"/>
              <w:tabs>
                <w:tab w:val="left" w:pos="0"/>
              </w:tabs>
              <w:jc w:val="center"/>
            </w:pPr>
            <w:r>
              <w:t>I</w:t>
            </w:r>
          </w:p>
          <w:p w:rsidR="005B58F6" w:rsidRDefault="005B58F6" w:rsidP="005B58F6">
            <w:pPr>
              <w:pStyle w:val="BodyText"/>
              <w:tabs>
                <w:tab w:val="left" w:pos="0"/>
              </w:tabs>
              <w:jc w:val="center"/>
            </w:pPr>
            <w:r>
              <w:t>Band 6 Nurse</w:t>
            </w:r>
          </w:p>
          <w:p w:rsidR="005B58F6" w:rsidRDefault="005B58F6" w:rsidP="005B58F6">
            <w:pPr>
              <w:pStyle w:val="BodyText"/>
              <w:tabs>
                <w:tab w:val="left" w:pos="0"/>
              </w:tabs>
            </w:pPr>
          </w:p>
          <w:p w:rsidR="002E7730" w:rsidRDefault="002E7730" w:rsidP="00356DF7">
            <w:pPr>
              <w:pStyle w:val="BodyText"/>
              <w:tabs>
                <w:tab w:val="left" w:pos="0"/>
              </w:tabs>
              <w:rPr>
                <w:rFonts w:cs="Arial"/>
              </w:rPr>
            </w:pPr>
          </w:p>
          <w:p w:rsidR="002E7730" w:rsidRDefault="002E7730" w:rsidP="00356DF7">
            <w:pPr>
              <w:pStyle w:val="BodyText"/>
              <w:tabs>
                <w:tab w:val="left" w:pos="0"/>
              </w:tabs>
              <w:rPr>
                <w:rFonts w:cs="Arial"/>
              </w:rPr>
            </w:pPr>
          </w:p>
          <w:p w:rsidR="002E7730" w:rsidRPr="00CC5E15" w:rsidRDefault="002E7730" w:rsidP="00356DF7">
            <w:pPr>
              <w:pStyle w:val="BodyText"/>
              <w:tabs>
                <w:tab w:val="left" w:pos="0"/>
              </w:tabs>
              <w:rPr>
                <w:rFonts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5B58F6" w:rsidRPr="005B58F6" w:rsidRDefault="00356DF7" w:rsidP="005B58F6">
            <w:pPr>
              <w:pStyle w:val="Heading3"/>
              <w:spacing w:before="120" w:after="120"/>
              <w:jc w:val="both"/>
              <w:rPr>
                <w:sz w:val="24"/>
                <w:szCs w:val="24"/>
              </w:rPr>
            </w:pPr>
            <w:r w:rsidRPr="00603AE8">
              <w:rPr>
                <w:sz w:val="24"/>
                <w:szCs w:val="24"/>
              </w:rPr>
              <w:t>5.  ROLE OF DEPARTMENT</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0740DA" w:rsidRDefault="000740DA" w:rsidP="00F34591">
            <w:pPr>
              <w:pStyle w:val="BodyText"/>
              <w:numPr>
                <w:ilvl w:val="0"/>
                <w:numId w:val="12"/>
              </w:numPr>
              <w:spacing w:after="0"/>
              <w:jc w:val="both"/>
              <w:rPr>
                <w:rFonts w:ascii="Arial" w:hAnsi="Arial" w:cs="Arial"/>
              </w:rPr>
            </w:pPr>
            <w:r w:rsidRPr="008054C8">
              <w:rPr>
                <w:rFonts w:ascii="Arial" w:hAnsi="Arial" w:cs="Arial"/>
              </w:rPr>
              <w:t xml:space="preserve">To provide a high quality Urgent Care service to the population of </w:t>
            </w:r>
            <w:r>
              <w:rPr>
                <w:rFonts w:ascii="Arial" w:hAnsi="Arial" w:cs="Arial"/>
              </w:rPr>
              <w:t>Forth Valley.</w:t>
            </w:r>
          </w:p>
          <w:p w:rsidR="000740DA" w:rsidRPr="008054C8" w:rsidRDefault="000740DA" w:rsidP="000740DA">
            <w:pPr>
              <w:pStyle w:val="BodyText"/>
              <w:spacing w:after="0"/>
              <w:ind w:left="360"/>
              <w:jc w:val="both"/>
              <w:rPr>
                <w:rFonts w:ascii="Arial" w:hAnsi="Arial" w:cs="Arial"/>
              </w:rPr>
            </w:pPr>
          </w:p>
          <w:p w:rsidR="000740DA" w:rsidRPr="00780C64" w:rsidRDefault="000740DA" w:rsidP="00F34591">
            <w:pPr>
              <w:pStyle w:val="ListParagraph"/>
              <w:numPr>
                <w:ilvl w:val="0"/>
                <w:numId w:val="12"/>
              </w:numPr>
              <w:tabs>
                <w:tab w:val="left" w:pos="342"/>
              </w:tabs>
              <w:rPr>
                <w:rFonts w:ascii="Arial" w:hAnsi="Arial" w:cs="Arial"/>
              </w:rPr>
            </w:pPr>
            <w:r w:rsidRPr="000740DA">
              <w:rPr>
                <w:rFonts w:ascii="Arial" w:hAnsi="Arial" w:cs="Arial"/>
              </w:rPr>
              <w:t>To provide a multi-professional service, which is supported by medical, nursing</w:t>
            </w:r>
            <w:r w:rsidR="005C08EA">
              <w:rPr>
                <w:rFonts w:ascii="Arial" w:hAnsi="Arial" w:cs="Arial"/>
              </w:rPr>
              <w:t xml:space="preserve">, </w:t>
            </w:r>
            <w:r w:rsidR="00FA12F8">
              <w:rPr>
                <w:rFonts w:ascii="Arial" w:hAnsi="Arial" w:cs="Arial"/>
              </w:rPr>
              <w:t>call handlers</w:t>
            </w:r>
            <w:r w:rsidRPr="000740DA">
              <w:rPr>
                <w:rFonts w:ascii="Arial" w:hAnsi="Arial" w:cs="Arial"/>
              </w:rPr>
              <w:t xml:space="preserve">  and admin staff</w:t>
            </w:r>
            <w:r w:rsidR="00C11EA6">
              <w:rPr>
                <w:rFonts w:ascii="Arial" w:hAnsi="Arial" w:cs="Arial"/>
              </w:rPr>
              <w:t>.</w:t>
            </w:r>
          </w:p>
          <w:p w:rsidR="000740DA" w:rsidRPr="001F3EF3" w:rsidRDefault="000740DA" w:rsidP="000740DA">
            <w:pPr>
              <w:ind w:left="342"/>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6" w:space="0" w:color="auto"/>
              <w:left w:val="single" w:sz="4" w:space="0" w:color="auto"/>
              <w:bottom w:val="single" w:sz="6" w:space="0" w:color="auto"/>
              <w:right w:val="single" w:sz="4" w:space="0" w:color="auto"/>
            </w:tcBorders>
          </w:tcPr>
          <w:p w:rsidR="00356DF7" w:rsidRPr="00603AE8" w:rsidRDefault="00356DF7" w:rsidP="00356DF7">
            <w:pPr>
              <w:pStyle w:val="Heading3"/>
              <w:spacing w:before="120" w:after="120"/>
              <w:jc w:val="both"/>
              <w:rPr>
                <w:b w:val="0"/>
                <w:bCs w:val="0"/>
                <w:sz w:val="24"/>
                <w:szCs w:val="24"/>
              </w:rPr>
            </w:pPr>
            <w:r w:rsidRPr="00603AE8">
              <w:rPr>
                <w:sz w:val="24"/>
                <w:szCs w:val="24"/>
              </w:rPr>
              <w:t>6.  KEY RESULT AREAS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318"/>
        </w:trPr>
        <w:tc>
          <w:tcPr>
            <w:tcW w:w="10260" w:type="dxa"/>
            <w:tcBorders>
              <w:top w:val="single" w:sz="6" w:space="0" w:color="auto"/>
              <w:left w:val="single" w:sz="4" w:space="0" w:color="auto"/>
              <w:bottom w:val="single" w:sz="4" w:space="0" w:color="auto"/>
              <w:right w:val="single" w:sz="4" w:space="0" w:color="auto"/>
            </w:tcBorders>
          </w:tcPr>
          <w:p w:rsidR="00356DF7" w:rsidRDefault="00356DF7" w:rsidP="00356DF7">
            <w:pPr>
              <w:pStyle w:val="Heading8"/>
              <w:spacing w:before="0" w:after="0"/>
              <w:rPr>
                <w:rFonts w:ascii="Arial" w:hAnsi="Arial" w:cs="Arial"/>
                <w:bCs/>
                <w:i w:val="0"/>
              </w:rPr>
            </w:pPr>
            <w:r w:rsidRPr="00961C74">
              <w:rPr>
                <w:rFonts w:ascii="Arial" w:hAnsi="Arial" w:cs="Arial"/>
                <w:bCs/>
                <w:i w:val="0"/>
                <w:u w:val="single"/>
              </w:rPr>
              <w:t>Managerial</w:t>
            </w:r>
            <w:r w:rsidRPr="00961C74">
              <w:rPr>
                <w:rFonts w:ascii="Arial" w:hAnsi="Arial" w:cs="Arial"/>
                <w:bCs/>
                <w:i w:val="0"/>
              </w:rPr>
              <w:t>:</w:t>
            </w: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Lead by example and act as a positive role model for all staff, promoting team working and managing the department skill mix to deliver </w:t>
            </w:r>
            <w:r w:rsidRPr="00F66A7E">
              <w:rPr>
                <w:rFonts w:ascii="Arial" w:hAnsi="Arial" w:cs="Arial"/>
                <w:bCs/>
              </w:rPr>
              <w:t>clinically effective, high quali</w:t>
            </w:r>
            <w:r w:rsidR="00F66A7E">
              <w:rPr>
                <w:rFonts w:ascii="Arial" w:hAnsi="Arial" w:cs="Arial"/>
                <w:bCs/>
              </w:rPr>
              <w:t xml:space="preserve">ty, safe, person centred care. </w:t>
            </w:r>
          </w:p>
          <w:p w:rsidR="00F66A7E" w:rsidRPr="00F66A7E" w:rsidRDefault="00F66A7E" w:rsidP="00F66A7E">
            <w:pPr>
              <w:pStyle w:val="ListParagraph"/>
              <w:ind w:left="1152"/>
              <w:jc w:val="both"/>
              <w:rPr>
                <w:rFonts w:ascii="Arial" w:hAnsi="Arial" w:cs="Arial"/>
              </w:rPr>
            </w:pPr>
          </w:p>
          <w:p w:rsidR="00F66A7E" w:rsidRPr="00F66A7E" w:rsidRDefault="00356DF7" w:rsidP="00F34591">
            <w:pPr>
              <w:pStyle w:val="ListParagraph"/>
              <w:numPr>
                <w:ilvl w:val="0"/>
                <w:numId w:val="13"/>
              </w:numPr>
              <w:jc w:val="both"/>
              <w:rPr>
                <w:rFonts w:ascii="Arial" w:hAnsi="Arial" w:cs="Arial"/>
              </w:rPr>
            </w:pPr>
            <w:r w:rsidRPr="00F66A7E">
              <w:rPr>
                <w:rFonts w:ascii="Arial" w:hAnsi="Arial" w:cs="Arial"/>
                <w:bCs/>
              </w:rPr>
              <w:t>Ensure workload is completed effectively within allocated timescales and work in partnership to ensure targets are met as required.</w:t>
            </w:r>
          </w:p>
          <w:p w:rsidR="00F66A7E" w:rsidRPr="00F66A7E" w:rsidRDefault="00F66A7E" w:rsidP="00F66A7E">
            <w:pPr>
              <w:pStyle w:val="ListParagrap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Work in conjunction with members of the multidisciplinary team and directly with Senior Charge Nurse to deliver the service needs through effective leadership, multidisciplinary team working, leading the team to ensure clinical, information, financial and staff governance is achieved and maintained. </w:t>
            </w:r>
          </w:p>
          <w:p w:rsidR="00356DF7" w:rsidRDefault="00356DF7" w:rsidP="00356DF7">
            <w:pPr>
              <w:pStyle w:val="ListParagrap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 xml:space="preserve">Actively contribute to the creation of an environment that supports assessment and learning of all staff providing mentorship and clinical supervision, to enable all team </w:t>
            </w:r>
            <w:r w:rsidRPr="00F66A7E">
              <w:rPr>
                <w:rFonts w:ascii="Arial" w:hAnsi="Arial" w:cs="Arial"/>
              </w:rPr>
              <w:lastRenderedPageBreak/>
              <w:t>members to continuously update, develop and implement current knowledge and skills to meet changing needs of the service.  Deliver and contribute to teaching / mentoring / coaching sessions as required including encouraging innovation.</w:t>
            </w:r>
          </w:p>
          <w:p w:rsidR="00356DF7" w:rsidRDefault="00356DF7" w:rsidP="00356DF7">
            <w:pPr>
              <w:ind w:left="432"/>
              <w:jc w:val="both"/>
              <w:rPr>
                <w:rFonts w:ascii="Arial" w:hAnsi="Arial" w:cs="Arial"/>
              </w:rPr>
            </w:pPr>
          </w:p>
          <w:p w:rsidR="00356DF7" w:rsidRPr="00F66A7E" w:rsidRDefault="00356DF7" w:rsidP="00F34591">
            <w:pPr>
              <w:pStyle w:val="ListParagraph"/>
              <w:numPr>
                <w:ilvl w:val="0"/>
                <w:numId w:val="13"/>
              </w:numPr>
              <w:jc w:val="both"/>
              <w:rPr>
                <w:rFonts w:ascii="Arial" w:hAnsi="Arial" w:cs="Arial"/>
              </w:rPr>
            </w:pPr>
            <w:r w:rsidRPr="00F66A7E">
              <w:rPr>
                <w:rFonts w:ascii="Arial" w:hAnsi="Arial" w:cs="Arial"/>
              </w:rPr>
              <w:t>Support the Senior Charge Nurse to resolve complaints</w:t>
            </w:r>
            <w:r w:rsidR="00EA1ED1" w:rsidRPr="00F66A7E">
              <w:rPr>
                <w:rFonts w:ascii="Arial" w:hAnsi="Arial" w:cs="Arial"/>
              </w:rPr>
              <w:t xml:space="preserve"> in line with NHS Forth Valley</w:t>
            </w:r>
            <w:r w:rsidRPr="00F66A7E">
              <w:rPr>
                <w:rFonts w:ascii="Arial" w:hAnsi="Arial" w:cs="Arial"/>
              </w:rPr>
              <w:t>. Understand and share the learning points emerging from the investigation of complaints ensuring structured feedback systems are in place and support implementation of action plans to enhance the delivery of the service and improve patient / carers experience</w:t>
            </w:r>
          </w:p>
          <w:p w:rsidR="00CC45A9" w:rsidRPr="00CC45A9" w:rsidRDefault="00CC45A9" w:rsidP="00F66A7E">
            <w:pPr>
              <w:pStyle w:val="ListParagraph"/>
              <w:tabs>
                <w:tab w:val="num" w:pos="459"/>
              </w:tabs>
              <w:autoSpaceDE w:val="0"/>
              <w:autoSpaceDN w:val="0"/>
              <w:adjustRightInd w:val="0"/>
              <w:ind w:left="459"/>
              <w:jc w:val="both"/>
              <w:rPr>
                <w:rFonts w:ascii="Arial" w:hAnsi="Arial" w:cs="Arial"/>
                <w:lang w:val="en-US"/>
              </w:rPr>
            </w:pPr>
          </w:p>
          <w:p w:rsidR="00CC45A9" w:rsidRDefault="00356DF7" w:rsidP="00F34591">
            <w:pPr>
              <w:pStyle w:val="ListParagraph"/>
              <w:numPr>
                <w:ilvl w:val="0"/>
                <w:numId w:val="13"/>
              </w:numPr>
              <w:autoSpaceDE w:val="0"/>
              <w:autoSpaceDN w:val="0"/>
              <w:adjustRightInd w:val="0"/>
              <w:jc w:val="both"/>
              <w:rPr>
                <w:rFonts w:ascii="Arial" w:hAnsi="Arial" w:cs="Arial"/>
                <w:lang w:val="en-US"/>
              </w:rPr>
            </w:pPr>
            <w:r w:rsidRPr="00356DF7">
              <w:rPr>
                <w:rFonts w:ascii="Arial" w:hAnsi="Arial" w:cs="Arial"/>
                <w:lang w:val="en-US"/>
              </w:rPr>
              <w:t>To participate in specific projects regarding future service development, developing and implementing identified changes to the outpatient/clinic routine and delivery of patient care including audits, research and interaction with other services and disseminating information gathered where appropriate.</w:t>
            </w:r>
          </w:p>
          <w:p w:rsidR="00CC45A9" w:rsidRDefault="00CC45A9" w:rsidP="00F66A7E">
            <w:pPr>
              <w:pStyle w:val="ListParagraph"/>
              <w:tabs>
                <w:tab w:val="num" w:pos="459"/>
              </w:tabs>
              <w:autoSpaceDE w:val="0"/>
              <w:autoSpaceDN w:val="0"/>
              <w:adjustRightInd w:val="0"/>
              <w:ind w:left="459"/>
              <w:jc w:val="both"/>
              <w:rPr>
                <w:rFonts w:ascii="Arial" w:hAnsi="Arial" w:cs="Arial"/>
                <w:lang w:val="en-US"/>
              </w:rPr>
            </w:pPr>
          </w:p>
          <w:p w:rsidR="00356DF7" w:rsidRPr="00CC45A9" w:rsidRDefault="00356DF7" w:rsidP="00F34591">
            <w:pPr>
              <w:pStyle w:val="ListParagraph"/>
              <w:numPr>
                <w:ilvl w:val="0"/>
                <w:numId w:val="13"/>
              </w:numPr>
              <w:autoSpaceDE w:val="0"/>
              <w:autoSpaceDN w:val="0"/>
              <w:adjustRightInd w:val="0"/>
              <w:jc w:val="both"/>
              <w:rPr>
                <w:rFonts w:ascii="Arial" w:hAnsi="Arial" w:cs="Arial"/>
                <w:lang w:val="en-US"/>
              </w:rPr>
            </w:pPr>
            <w:proofErr w:type="spellStart"/>
            <w:r w:rsidRPr="00CC45A9">
              <w:rPr>
                <w:rFonts w:ascii="Arial" w:hAnsi="Arial" w:cs="Arial"/>
                <w:lang w:val="en-US"/>
              </w:rPr>
              <w:t>Deputise</w:t>
            </w:r>
            <w:proofErr w:type="spellEnd"/>
            <w:r w:rsidRPr="00CC45A9">
              <w:rPr>
                <w:rFonts w:ascii="Arial" w:hAnsi="Arial" w:cs="Arial"/>
                <w:lang w:val="en-US"/>
              </w:rPr>
              <w:t xml:space="preserve"> for the Senior Charge Nurse as required in their absence</w:t>
            </w:r>
            <w:r w:rsidR="004356E9">
              <w:rPr>
                <w:rFonts w:ascii="Arial" w:hAnsi="Arial" w:cs="Arial"/>
                <w:lang w:val="en-US"/>
              </w:rPr>
              <w:t>,</w:t>
            </w:r>
            <w:r w:rsidRPr="00CC45A9">
              <w:rPr>
                <w:rFonts w:ascii="Arial" w:hAnsi="Arial" w:cs="Arial"/>
                <w:lang w:val="en-US"/>
              </w:rPr>
              <w:t xml:space="preserve"> act as a source</w:t>
            </w:r>
            <w:r w:rsidR="004356E9">
              <w:rPr>
                <w:rFonts w:ascii="Arial" w:hAnsi="Arial" w:cs="Arial"/>
                <w:lang w:val="en-US"/>
              </w:rPr>
              <w:t xml:space="preserve"> of advice, providing clinical </w:t>
            </w:r>
            <w:r w:rsidR="004356E9" w:rsidRPr="00CC45A9">
              <w:rPr>
                <w:rFonts w:ascii="Arial" w:hAnsi="Arial" w:cs="Arial"/>
              </w:rPr>
              <w:t>support</w:t>
            </w:r>
            <w:r w:rsidRPr="00CC45A9">
              <w:rPr>
                <w:rFonts w:ascii="Arial" w:hAnsi="Arial" w:cs="Arial"/>
              </w:rPr>
              <w:t xml:space="preserve"> and guidance to team members and ensuring that </w:t>
            </w:r>
            <w:r w:rsidRPr="00CC45A9">
              <w:rPr>
                <w:rFonts w:ascii="Arial" w:hAnsi="Arial" w:cs="Arial"/>
                <w:lang w:val="en-US"/>
              </w:rPr>
              <w:t>a cohesive multidisciplinary team approach is maintained</w:t>
            </w:r>
            <w:r w:rsidRPr="00CC45A9">
              <w:rPr>
                <w:rFonts w:ascii="Arial" w:hAnsi="Arial" w:cs="Arial"/>
              </w:rPr>
              <w:t xml:space="preserve"> and alternative clinical pathways are maximised appropriately. </w:t>
            </w:r>
          </w:p>
          <w:p w:rsidR="00356DF7" w:rsidRPr="00DE33DA" w:rsidRDefault="00356DF7" w:rsidP="00356DF7">
            <w:pPr>
              <w:tabs>
                <w:tab w:val="num" w:pos="432"/>
              </w:tabs>
              <w:ind w:left="432" w:hanging="432"/>
              <w:jc w:val="both"/>
              <w:rPr>
                <w:rFonts w:ascii="Arial" w:hAnsi="Arial" w:cs="Arial"/>
              </w:rPr>
            </w:pPr>
          </w:p>
          <w:p w:rsidR="00356DF7" w:rsidRDefault="00356DF7" w:rsidP="00356DF7">
            <w:pPr>
              <w:pStyle w:val="Heading8"/>
              <w:spacing w:before="0" w:after="0"/>
              <w:rPr>
                <w:rFonts w:ascii="Arial" w:hAnsi="Arial" w:cs="Arial"/>
                <w:bCs/>
                <w:i w:val="0"/>
              </w:rPr>
            </w:pPr>
            <w:r w:rsidRPr="00961C74">
              <w:rPr>
                <w:rFonts w:ascii="Arial" w:hAnsi="Arial" w:cs="Arial"/>
                <w:bCs/>
                <w:i w:val="0"/>
                <w:u w:val="single"/>
              </w:rPr>
              <w:t>Clinical</w:t>
            </w:r>
            <w:r w:rsidRPr="00961C74">
              <w:rPr>
                <w:rFonts w:ascii="Arial" w:hAnsi="Arial" w:cs="Arial"/>
                <w:bCs/>
                <w:i w:val="0"/>
              </w:rPr>
              <w:t>:</w:t>
            </w:r>
          </w:p>
          <w:p w:rsidR="00356DF7" w:rsidRPr="0078094F" w:rsidRDefault="00356DF7" w:rsidP="00F34591">
            <w:pPr>
              <w:pStyle w:val="ListParagraph"/>
              <w:numPr>
                <w:ilvl w:val="0"/>
                <w:numId w:val="14"/>
              </w:numPr>
              <w:tabs>
                <w:tab w:val="num" w:pos="900"/>
              </w:tabs>
              <w:jc w:val="both"/>
              <w:rPr>
                <w:rFonts w:ascii="Arial" w:hAnsi="Arial" w:cs="Arial"/>
              </w:rPr>
            </w:pPr>
            <w:r w:rsidRPr="0078094F">
              <w:rPr>
                <w:rFonts w:ascii="Arial" w:hAnsi="Arial" w:cs="Arial"/>
              </w:rPr>
              <w:t xml:space="preserve">To fully assess patients, plan their </w:t>
            </w:r>
            <w:r>
              <w:rPr>
                <w:rFonts w:ascii="Arial" w:hAnsi="Arial" w:cs="Arial"/>
              </w:rPr>
              <w:t>appropriate clinical pathway</w:t>
            </w:r>
            <w:r w:rsidRPr="0078094F">
              <w:rPr>
                <w:rFonts w:ascii="Arial" w:hAnsi="Arial" w:cs="Arial"/>
              </w:rPr>
              <w:t>, implement and evaluate programmes of care and consult / involve patient / carers at all stage</w:t>
            </w:r>
            <w:r w:rsidR="004356E9">
              <w:rPr>
                <w:rFonts w:ascii="Arial" w:hAnsi="Arial" w:cs="Arial"/>
              </w:rPr>
              <w:t>s</w:t>
            </w:r>
            <w:r w:rsidRPr="0078094F">
              <w:rPr>
                <w:rFonts w:ascii="Arial" w:hAnsi="Arial" w:cs="Arial"/>
              </w:rPr>
              <w:t xml:space="preserve"> of the re</w:t>
            </w:r>
            <w:r>
              <w:rPr>
                <w:rFonts w:ascii="Arial" w:hAnsi="Arial" w:cs="Arial"/>
              </w:rPr>
              <w:t xml:space="preserve">ferral </w:t>
            </w:r>
            <w:r w:rsidRPr="0078094F">
              <w:rPr>
                <w:rFonts w:ascii="Arial" w:hAnsi="Arial" w:cs="Arial"/>
              </w:rPr>
              <w:t xml:space="preserve">process so patients receive </w:t>
            </w:r>
            <w:r>
              <w:rPr>
                <w:rFonts w:ascii="Arial" w:hAnsi="Arial" w:cs="Arial"/>
              </w:rPr>
              <w:t>the optimal pathway at point of referral</w:t>
            </w:r>
            <w:r w:rsidRPr="0078094F">
              <w:rPr>
                <w:rFonts w:ascii="Arial" w:hAnsi="Arial" w:cs="Arial"/>
              </w:rPr>
              <w:t xml:space="preserve">. </w:t>
            </w:r>
            <w:r w:rsidRPr="0078094F">
              <w:rPr>
                <w:rFonts w:ascii="Arial" w:hAnsi="Arial" w:cs="Arial"/>
                <w:lang w:val="en-US"/>
              </w:rPr>
              <w:t xml:space="preserve"> Ensure </w:t>
            </w:r>
            <w:r>
              <w:rPr>
                <w:rFonts w:ascii="Arial" w:hAnsi="Arial" w:cs="Arial"/>
                <w:lang w:val="en-US"/>
              </w:rPr>
              <w:t xml:space="preserve">clinical pathways reflect the individual needs of the patient while maintaining optimal governance and safety standards </w:t>
            </w:r>
            <w:r w:rsidRPr="0078094F">
              <w:rPr>
                <w:rFonts w:ascii="Arial" w:hAnsi="Arial" w:cs="Arial"/>
                <w:lang w:val="en-US"/>
              </w:rPr>
              <w:t>are in place in the designated clinical area.</w:t>
            </w:r>
          </w:p>
          <w:p w:rsidR="00356DF7" w:rsidRDefault="00356DF7" w:rsidP="00356DF7">
            <w:pPr>
              <w:jc w:val="both"/>
              <w:rPr>
                <w:rFonts w:ascii="Arial" w:hAnsi="Arial" w:cs="Arial"/>
              </w:rPr>
            </w:pPr>
          </w:p>
          <w:p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and contribute to continuous quality improvement of patient care through the use of audit and monitoring compliance to service and professional standards for example Clinical Quality Indicators (CQI’s) working in conjunction with the Senior Charge Nurse to implement corrective action plans, including outcomes of Patient Quality Indicator audits (PQI’s). Ensure clinical audits such as hand hygiene, environmental, sharps and management of patient equipment are undertaken and implemented.</w:t>
            </w:r>
          </w:p>
          <w:p w:rsidR="00356DF7" w:rsidRDefault="00356DF7" w:rsidP="00356DF7">
            <w:pPr>
              <w:jc w:val="both"/>
              <w:rPr>
                <w:rFonts w:ascii="Arial" w:hAnsi="Arial" w:cs="Arial"/>
              </w:rPr>
            </w:pPr>
          </w:p>
          <w:p w:rsid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Support the Senior Charge Nurse to undertake risk assessment (including patient pathways, transport and working environment) and inci</w:t>
            </w:r>
            <w:r w:rsidR="00F66A7E">
              <w:rPr>
                <w:rFonts w:ascii="Arial" w:hAnsi="Arial" w:cs="Arial"/>
              </w:rPr>
              <w:t xml:space="preserve">dent management at Flow Centre </w:t>
            </w:r>
            <w:r w:rsidRPr="00F66A7E">
              <w:rPr>
                <w:rFonts w:ascii="Arial" w:hAnsi="Arial" w:cs="Arial"/>
              </w:rPr>
              <w:t>level including implementation of agreed action plans and associated learning to ensure ongoing compliance with related legislation and guidelines, including Health and Safe</w:t>
            </w:r>
            <w:r w:rsidR="00CC45A9" w:rsidRPr="00F66A7E">
              <w:rPr>
                <w:rFonts w:ascii="Arial" w:hAnsi="Arial" w:cs="Arial"/>
              </w:rPr>
              <w:t>ty at Work Act and NHS Forth Valley</w:t>
            </w:r>
            <w:r w:rsidRPr="00F66A7E">
              <w:rPr>
                <w:rFonts w:ascii="Arial" w:hAnsi="Arial" w:cs="Arial"/>
              </w:rPr>
              <w:t xml:space="preserve"> and Safety policy and reporting systems, to safeguard patients, visitors and staff. </w:t>
            </w:r>
          </w:p>
          <w:p w:rsidR="00F66A7E" w:rsidRPr="00F66A7E" w:rsidRDefault="00F66A7E" w:rsidP="00F66A7E">
            <w:pPr>
              <w:pStyle w:val="ListParagraph"/>
              <w:rPr>
                <w:rFonts w:ascii="Arial" w:hAnsi="Arial" w:cs="Arial"/>
              </w:rPr>
            </w:pPr>
          </w:p>
          <w:p w:rsidR="00356DF7" w:rsidRPr="00F66A7E" w:rsidRDefault="00356DF7" w:rsidP="00F34591">
            <w:pPr>
              <w:pStyle w:val="ListParagraph"/>
              <w:numPr>
                <w:ilvl w:val="0"/>
                <w:numId w:val="14"/>
              </w:numPr>
              <w:tabs>
                <w:tab w:val="num" w:pos="900"/>
              </w:tabs>
              <w:jc w:val="both"/>
              <w:rPr>
                <w:rFonts w:ascii="Arial" w:hAnsi="Arial" w:cs="Arial"/>
              </w:rPr>
            </w:pPr>
            <w:r w:rsidRPr="00F66A7E">
              <w:rPr>
                <w:rFonts w:ascii="Arial" w:hAnsi="Arial" w:cs="Arial"/>
              </w:rPr>
              <w:t>To maintain effective written and verbal communications with patients, relatives, carers and other members of the multidisciplinary team to ensure patient needs are met and appropriate information is shared and documented.</w:t>
            </w:r>
          </w:p>
          <w:p w:rsidR="00356DF7" w:rsidRDefault="00356DF7" w:rsidP="00356DF7">
            <w:pPr>
              <w:jc w:val="both"/>
              <w:rPr>
                <w:rFonts w:ascii="Arial" w:hAnsi="Arial" w:cs="Arial"/>
              </w:rPr>
            </w:pPr>
          </w:p>
          <w:p w:rsidR="00356DF7" w:rsidRPr="00F66A7E" w:rsidRDefault="00CC45A9" w:rsidP="00F34591">
            <w:pPr>
              <w:pStyle w:val="ListParagraph"/>
              <w:numPr>
                <w:ilvl w:val="0"/>
                <w:numId w:val="14"/>
              </w:numPr>
              <w:tabs>
                <w:tab w:val="num" w:pos="900"/>
              </w:tabs>
              <w:jc w:val="both"/>
              <w:rPr>
                <w:rFonts w:ascii="Arial" w:hAnsi="Arial" w:cs="Arial"/>
              </w:rPr>
            </w:pPr>
            <w:r w:rsidRPr="00F66A7E">
              <w:rPr>
                <w:rFonts w:ascii="Arial" w:hAnsi="Arial" w:cs="Arial"/>
                <w:iCs/>
                <w:lang w:val="en-US"/>
              </w:rPr>
              <w:t>To support NHS Forth Valley</w:t>
            </w:r>
            <w:r w:rsidR="00356DF7" w:rsidRPr="00F66A7E">
              <w:rPr>
                <w:rFonts w:ascii="Arial" w:hAnsi="Arial" w:cs="Arial"/>
                <w:iCs/>
                <w:lang w:val="en-US"/>
              </w:rPr>
              <w:t xml:space="preserve"> values </w:t>
            </w:r>
            <w:r w:rsidR="00356DF7" w:rsidRPr="00F66A7E">
              <w:rPr>
                <w:rFonts w:ascii="Arial" w:hAnsi="Arial" w:cs="Arial"/>
                <w:iCs/>
              </w:rPr>
              <w:t xml:space="preserve">of quality, teamwork, care and compassion, dignity and respect, and openness, honesty and responsibility </w:t>
            </w:r>
            <w:r w:rsidR="00356DF7" w:rsidRPr="00F66A7E">
              <w:rPr>
                <w:rFonts w:ascii="Arial" w:hAnsi="Arial" w:cs="Arial"/>
                <w:iCs/>
                <w:lang w:val="en-US"/>
              </w:rPr>
              <w:t xml:space="preserve">through the application of appropriate </w:t>
            </w:r>
            <w:r w:rsidR="00F66A7E">
              <w:rPr>
                <w:rFonts w:ascii="Arial" w:hAnsi="Arial" w:cs="Arial"/>
                <w:iCs/>
                <w:lang w:val="en-US"/>
              </w:rPr>
              <w:t xml:space="preserve">behavior </w:t>
            </w:r>
            <w:r w:rsidR="00356DF7" w:rsidRPr="00F66A7E">
              <w:rPr>
                <w:rFonts w:ascii="Arial" w:hAnsi="Arial" w:cs="Arial"/>
                <w:iCs/>
                <w:lang w:val="en-US"/>
              </w:rPr>
              <w:t>and attitudes.</w:t>
            </w:r>
          </w:p>
          <w:p w:rsidR="00356DF7" w:rsidRDefault="00356DF7" w:rsidP="00356DF7">
            <w:pPr>
              <w:rPr>
                <w:lang w:val="en-US" w:eastAsia="en-US"/>
              </w:rPr>
            </w:pPr>
          </w:p>
          <w:p w:rsidR="00356DF7" w:rsidRPr="00DE33DA" w:rsidRDefault="00356DF7" w:rsidP="00356DF7">
            <w:pPr>
              <w:ind w:left="432"/>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CB41F3" w:rsidRDefault="00356DF7" w:rsidP="00356DF7">
            <w:pPr>
              <w:pStyle w:val="Heading3"/>
              <w:spacing w:before="120" w:after="120"/>
              <w:jc w:val="both"/>
              <w:rPr>
                <w:sz w:val="24"/>
                <w:szCs w:val="24"/>
              </w:rPr>
            </w:pPr>
            <w:r w:rsidRPr="00603AE8">
              <w:rPr>
                <w:sz w:val="24"/>
                <w:szCs w:val="24"/>
              </w:rPr>
              <w:lastRenderedPageBreak/>
              <w:t xml:space="preserve">7a. </w:t>
            </w:r>
            <w:r>
              <w:rPr>
                <w:sz w:val="24"/>
                <w:szCs w:val="24"/>
              </w:rPr>
              <w:t xml:space="preserve"> </w:t>
            </w:r>
            <w:r w:rsidRPr="00603AE8">
              <w:rPr>
                <w:sz w:val="24"/>
                <w:szCs w:val="24"/>
              </w:rPr>
              <w:t>EQUIPMENT AND MACHINERY</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260"/>
        </w:trPr>
        <w:tc>
          <w:tcPr>
            <w:tcW w:w="10260" w:type="dxa"/>
            <w:tcBorders>
              <w:top w:val="single" w:sz="4" w:space="0" w:color="auto"/>
              <w:left w:val="single" w:sz="4" w:space="0" w:color="auto"/>
              <w:bottom w:val="single" w:sz="4" w:space="0" w:color="auto"/>
              <w:right w:val="single" w:sz="4" w:space="0" w:color="auto"/>
            </w:tcBorders>
          </w:tcPr>
          <w:p w:rsidR="00356DF7" w:rsidRPr="00806F60" w:rsidRDefault="00356DF7" w:rsidP="00F34591">
            <w:pPr>
              <w:pStyle w:val="ListParagraph"/>
              <w:numPr>
                <w:ilvl w:val="0"/>
                <w:numId w:val="15"/>
              </w:numPr>
              <w:jc w:val="both"/>
              <w:rPr>
                <w:rFonts w:ascii="Arial" w:hAnsi="Arial" w:cs="Arial"/>
              </w:rPr>
            </w:pPr>
            <w:r w:rsidRPr="00806F60">
              <w:rPr>
                <w:rFonts w:ascii="Arial" w:hAnsi="Arial" w:cs="Arial"/>
              </w:rPr>
              <w:t>The post holder will be expected to be responsible and knowledgeable in the safe use of all clinical equipment used within the area when undertaking clinical duties, ensuring these are checked and maintained and where problem are identified these are resolved so that all equipment is fit for purpose.</w:t>
            </w:r>
          </w:p>
          <w:p w:rsidR="00356DF7" w:rsidRDefault="00356DF7" w:rsidP="00356DF7">
            <w:pPr>
              <w:jc w:val="both"/>
              <w:rPr>
                <w:rFonts w:ascii="Arial" w:hAnsi="Arial" w:cs="Arial"/>
              </w:rPr>
            </w:pPr>
          </w:p>
          <w:p w:rsidR="00356DF7" w:rsidRPr="00806F60" w:rsidRDefault="00356DF7" w:rsidP="00F34591">
            <w:pPr>
              <w:pStyle w:val="ListParagraph"/>
              <w:numPr>
                <w:ilvl w:val="0"/>
                <w:numId w:val="15"/>
              </w:numPr>
              <w:ind w:right="6"/>
              <w:jc w:val="both"/>
              <w:rPr>
                <w:rFonts w:ascii="Arial" w:hAnsi="Arial" w:cs="Arial"/>
              </w:rPr>
            </w:pPr>
            <w:r w:rsidRPr="00806F60">
              <w:rPr>
                <w:rFonts w:ascii="Arial" w:hAnsi="Arial" w:cs="Arial"/>
                <w:b/>
              </w:rPr>
              <w:t>Note</w:t>
            </w:r>
            <w:r w:rsidRPr="00806F60">
              <w:rPr>
                <w:rFonts w:ascii="Arial" w:hAnsi="Arial" w:cs="Arial"/>
              </w:rPr>
              <w:t>:  New equipment may be introduced as the organisation and technology develops, however training will be provided</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72"/>
              <w:jc w:val="both"/>
              <w:rPr>
                <w:rFonts w:ascii="Arial" w:hAnsi="Arial" w:cs="Arial"/>
                <w:b/>
                <w:bCs/>
              </w:rPr>
            </w:pPr>
            <w:r w:rsidRPr="00603AE8">
              <w:rPr>
                <w:rFonts w:ascii="Arial" w:hAnsi="Arial" w:cs="Arial"/>
                <w:b/>
                <w:bCs/>
              </w:rPr>
              <w:t>7b.  SYSTEMS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Default="00356DF7" w:rsidP="00356DF7">
            <w:pPr>
              <w:jc w:val="both"/>
              <w:rPr>
                <w:rFonts w:ascii="Arial" w:hAnsi="Arial" w:cs="Arial"/>
              </w:rPr>
            </w:pPr>
            <w:r w:rsidRPr="00603AE8">
              <w:rPr>
                <w:rFonts w:ascii="Arial" w:hAnsi="Arial" w:cs="Arial"/>
              </w:rPr>
              <w:t xml:space="preserve">The following are </w:t>
            </w:r>
            <w:r>
              <w:rPr>
                <w:rFonts w:ascii="Arial" w:hAnsi="Arial" w:cs="Arial"/>
              </w:rPr>
              <w:t xml:space="preserve">examples of </w:t>
            </w:r>
            <w:r w:rsidRPr="00603AE8">
              <w:rPr>
                <w:rFonts w:ascii="Arial" w:hAnsi="Arial" w:cs="Arial"/>
              </w:rPr>
              <w:t>systems which will be used when undertaking the role</w:t>
            </w:r>
            <w:r>
              <w:rPr>
                <w:rFonts w:ascii="Arial" w:hAnsi="Arial" w:cs="Arial"/>
              </w:rPr>
              <w:t>:-</w:t>
            </w:r>
          </w:p>
          <w:p w:rsidR="00356DF7" w:rsidRDefault="00356DF7" w:rsidP="00356DF7">
            <w:pPr>
              <w:jc w:val="both"/>
              <w:rPr>
                <w:rFonts w:ascii="Arial" w:hAnsi="Arial" w:cs="Arial"/>
              </w:rPr>
            </w:pPr>
          </w:p>
          <w:p w:rsidR="00356DF7" w:rsidRDefault="00356DF7" w:rsidP="00F34591">
            <w:pPr>
              <w:numPr>
                <w:ilvl w:val="0"/>
                <w:numId w:val="2"/>
              </w:numPr>
              <w:jc w:val="both"/>
              <w:rPr>
                <w:rFonts w:ascii="Arial" w:hAnsi="Arial" w:cs="Arial"/>
              </w:rPr>
            </w:pPr>
            <w:r>
              <w:rPr>
                <w:rFonts w:ascii="Arial" w:hAnsi="Arial" w:cs="Arial"/>
              </w:rPr>
              <w:t>Trak patient management system</w:t>
            </w:r>
          </w:p>
          <w:p w:rsidR="00E061DF" w:rsidRDefault="00E061DF" w:rsidP="00F34591">
            <w:pPr>
              <w:numPr>
                <w:ilvl w:val="0"/>
                <w:numId w:val="2"/>
              </w:numPr>
              <w:jc w:val="both"/>
              <w:rPr>
                <w:rFonts w:ascii="Arial" w:hAnsi="Arial" w:cs="Arial"/>
              </w:rPr>
            </w:pPr>
            <w:r>
              <w:rPr>
                <w:rFonts w:ascii="Arial" w:hAnsi="Arial" w:cs="Arial"/>
              </w:rPr>
              <w:t>Adastra</w:t>
            </w:r>
          </w:p>
          <w:p w:rsidR="00356DF7" w:rsidRDefault="00356DF7" w:rsidP="00F34591">
            <w:pPr>
              <w:numPr>
                <w:ilvl w:val="0"/>
                <w:numId w:val="2"/>
              </w:numPr>
              <w:jc w:val="both"/>
              <w:rPr>
                <w:rFonts w:ascii="Arial" w:hAnsi="Arial" w:cs="Arial"/>
              </w:rPr>
            </w:pPr>
            <w:r>
              <w:rPr>
                <w:rFonts w:ascii="Arial" w:hAnsi="Arial" w:cs="Arial"/>
              </w:rPr>
              <w:t>HR systems for recording of all staff information, training activity, pay information</w:t>
            </w:r>
          </w:p>
          <w:p w:rsidR="00356DF7" w:rsidRDefault="00356DF7" w:rsidP="00F34591">
            <w:pPr>
              <w:numPr>
                <w:ilvl w:val="0"/>
                <w:numId w:val="2"/>
              </w:numPr>
              <w:jc w:val="both"/>
              <w:rPr>
                <w:rFonts w:ascii="Arial" w:hAnsi="Arial" w:cs="Arial"/>
              </w:rPr>
            </w:pPr>
            <w:r>
              <w:rPr>
                <w:rFonts w:ascii="Arial" w:hAnsi="Arial" w:cs="Arial"/>
              </w:rPr>
              <w:t>Supplies and equipment ordering systems</w:t>
            </w:r>
          </w:p>
          <w:p w:rsidR="00356DF7" w:rsidRDefault="00356DF7" w:rsidP="00F34591">
            <w:pPr>
              <w:numPr>
                <w:ilvl w:val="0"/>
                <w:numId w:val="2"/>
              </w:numPr>
              <w:jc w:val="both"/>
              <w:rPr>
                <w:rFonts w:ascii="Arial" w:hAnsi="Arial" w:cs="Arial"/>
              </w:rPr>
            </w:pPr>
            <w:r>
              <w:rPr>
                <w:rFonts w:ascii="Arial" w:hAnsi="Arial" w:cs="Arial"/>
              </w:rPr>
              <w:t>Range of systems/databases for report writing as required in role</w:t>
            </w:r>
          </w:p>
          <w:p w:rsidR="00356DF7" w:rsidRDefault="00356DF7" w:rsidP="00F34591">
            <w:pPr>
              <w:numPr>
                <w:ilvl w:val="0"/>
                <w:numId w:val="2"/>
              </w:numPr>
              <w:jc w:val="both"/>
              <w:rPr>
                <w:rFonts w:ascii="Arial" w:hAnsi="Arial" w:cs="Arial"/>
              </w:rPr>
            </w:pPr>
            <w:r>
              <w:rPr>
                <w:rFonts w:ascii="Arial" w:hAnsi="Arial" w:cs="Arial"/>
              </w:rPr>
              <w:t>Risk Assessments</w:t>
            </w:r>
          </w:p>
          <w:p w:rsidR="00356DF7" w:rsidRDefault="00356DF7" w:rsidP="00F34591">
            <w:pPr>
              <w:numPr>
                <w:ilvl w:val="0"/>
                <w:numId w:val="2"/>
              </w:numPr>
              <w:jc w:val="both"/>
              <w:rPr>
                <w:rFonts w:ascii="Arial" w:hAnsi="Arial" w:cs="Arial"/>
              </w:rPr>
            </w:pPr>
            <w:r>
              <w:rPr>
                <w:rFonts w:ascii="Arial" w:hAnsi="Arial" w:cs="Arial"/>
              </w:rPr>
              <w:t>Staff bank ordering</w:t>
            </w:r>
          </w:p>
          <w:p w:rsidR="00356DF7" w:rsidRDefault="00356DF7" w:rsidP="00356DF7">
            <w:pPr>
              <w:ind w:left="291"/>
              <w:jc w:val="both"/>
              <w:rPr>
                <w:rFonts w:ascii="Arial" w:hAnsi="Arial" w:cs="Arial"/>
              </w:rPr>
            </w:pPr>
          </w:p>
          <w:p w:rsidR="00356DF7" w:rsidRPr="00E061DF" w:rsidRDefault="00356DF7" w:rsidP="00F34591">
            <w:pPr>
              <w:pStyle w:val="ListParagraph"/>
              <w:numPr>
                <w:ilvl w:val="0"/>
                <w:numId w:val="2"/>
              </w:numPr>
              <w:jc w:val="both"/>
              <w:rPr>
                <w:rFonts w:ascii="Arial" w:hAnsi="Arial" w:cs="Arial"/>
              </w:rPr>
            </w:pPr>
            <w:r w:rsidRPr="00E061DF">
              <w:rPr>
                <w:rFonts w:ascii="Arial" w:hAnsi="Arial" w:cs="Arial"/>
                <w:b/>
              </w:rPr>
              <w:t>Note</w:t>
            </w:r>
            <w:r w:rsidRPr="00E061DF">
              <w:rPr>
                <w:rFonts w:ascii="Arial" w:hAnsi="Arial" w:cs="Arial"/>
              </w:rPr>
              <w:t>:  New systems may be introduced as the organisation and technology develops, however training will be provided.</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pStyle w:val="Heading3"/>
              <w:spacing w:before="120" w:after="120"/>
              <w:jc w:val="both"/>
              <w:rPr>
                <w:sz w:val="24"/>
                <w:szCs w:val="24"/>
              </w:rPr>
            </w:pPr>
            <w:r w:rsidRPr="00603AE8">
              <w:rPr>
                <w:sz w:val="24"/>
                <w:szCs w:val="24"/>
              </w:rPr>
              <w:t xml:space="preserve">8. </w:t>
            </w:r>
            <w:r>
              <w:rPr>
                <w:sz w:val="24"/>
                <w:szCs w:val="24"/>
              </w:rPr>
              <w:t xml:space="preserve"> </w:t>
            </w:r>
            <w:r w:rsidRPr="00603AE8">
              <w:rPr>
                <w:sz w:val="24"/>
                <w:szCs w:val="24"/>
              </w:rPr>
              <w:t>ASSIGNMENT AND REVIEW OF WORK</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741A23" w:rsidRDefault="00356DF7" w:rsidP="00F34591">
            <w:pPr>
              <w:pStyle w:val="ListParagraph"/>
              <w:numPr>
                <w:ilvl w:val="0"/>
                <w:numId w:val="16"/>
              </w:numPr>
              <w:jc w:val="both"/>
              <w:rPr>
                <w:rFonts w:ascii="Arial" w:hAnsi="Arial" w:cs="Arial"/>
              </w:rPr>
            </w:pPr>
            <w:r w:rsidRPr="00741A23">
              <w:rPr>
                <w:rFonts w:ascii="Arial" w:hAnsi="Arial" w:cs="Arial"/>
              </w:rPr>
              <w:t>Workload is determined by the needs of the service.</w:t>
            </w:r>
          </w:p>
          <w:p w:rsidR="00356DF7" w:rsidRDefault="00356DF7" w:rsidP="00356DF7">
            <w:pPr>
              <w:numPr>
                <w:ilvl w:val="12"/>
                <w:numId w:val="0"/>
              </w:numPr>
              <w:jc w:val="both"/>
              <w:rPr>
                <w:rFonts w:ascii="Arial" w:hAnsi="Arial" w:cs="Arial"/>
              </w:rPr>
            </w:pPr>
          </w:p>
          <w:p w:rsidR="00356DF7" w:rsidRPr="00643440" w:rsidRDefault="00356DF7" w:rsidP="00F34591">
            <w:pPr>
              <w:pStyle w:val="BodyText"/>
              <w:numPr>
                <w:ilvl w:val="0"/>
                <w:numId w:val="16"/>
              </w:numPr>
              <w:spacing w:after="0"/>
              <w:jc w:val="both"/>
              <w:rPr>
                <w:rFonts w:ascii="Arial" w:hAnsi="Arial" w:cs="Arial"/>
              </w:rPr>
            </w:pPr>
            <w:r w:rsidRPr="00643440">
              <w:rPr>
                <w:rFonts w:ascii="Arial" w:hAnsi="Arial" w:cs="Arial"/>
              </w:rPr>
              <w:t>The post-holder will work without direct supervision and wil</w:t>
            </w:r>
            <w:r w:rsidR="00C550A4">
              <w:rPr>
                <w:rFonts w:ascii="Arial" w:hAnsi="Arial" w:cs="Arial"/>
              </w:rPr>
              <w:t>l delegate work to staff within the Urgent Care Department</w:t>
            </w:r>
            <w:r w:rsidR="005E3425">
              <w:rPr>
                <w:rFonts w:ascii="Arial" w:hAnsi="Arial" w:cs="Arial"/>
              </w:rPr>
              <w:t xml:space="preserve"> and Flow Navigation </w:t>
            </w:r>
            <w:proofErr w:type="gramStart"/>
            <w:r w:rsidR="005E3425">
              <w:rPr>
                <w:rFonts w:ascii="Arial" w:hAnsi="Arial" w:cs="Arial"/>
              </w:rPr>
              <w:t xml:space="preserve">Hub </w:t>
            </w:r>
            <w:r w:rsidR="00C550A4">
              <w:rPr>
                <w:rFonts w:ascii="Arial" w:hAnsi="Arial" w:cs="Arial"/>
              </w:rPr>
              <w:t xml:space="preserve"> including</w:t>
            </w:r>
            <w:proofErr w:type="gramEnd"/>
            <w:r w:rsidR="00C550A4">
              <w:rPr>
                <w:rFonts w:ascii="Arial" w:hAnsi="Arial" w:cs="Arial"/>
              </w:rPr>
              <w:t xml:space="preserve"> trained clinical staff /HCSW/ </w:t>
            </w:r>
            <w:r>
              <w:rPr>
                <w:rFonts w:ascii="Arial" w:hAnsi="Arial" w:cs="Arial"/>
              </w:rPr>
              <w:t xml:space="preserve">non clinical </w:t>
            </w:r>
            <w:r w:rsidR="003C5394">
              <w:rPr>
                <w:rFonts w:ascii="Arial" w:hAnsi="Arial" w:cs="Arial"/>
              </w:rPr>
              <w:t xml:space="preserve">staff </w:t>
            </w:r>
            <w:r w:rsidRPr="00643440">
              <w:rPr>
                <w:rFonts w:ascii="Arial" w:hAnsi="Arial" w:cs="Arial"/>
              </w:rPr>
              <w:t>as necessary.</w:t>
            </w:r>
          </w:p>
          <w:p w:rsidR="00741A23" w:rsidRPr="00741A23" w:rsidRDefault="00741A23" w:rsidP="00356DF7">
            <w:pPr>
              <w:numPr>
                <w:ilvl w:val="12"/>
                <w:numId w:val="0"/>
              </w:numPr>
              <w:jc w:val="both"/>
              <w:rPr>
                <w:rFonts w:ascii="Arial" w:hAnsi="Arial" w:cs="Arial"/>
              </w:rPr>
            </w:pPr>
          </w:p>
          <w:p w:rsidR="00356DF7" w:rsidRPr="00741A23" w:rsidRDefault="00356DF7" w:rsidP="00F34591">
            <w:pPr>
              <w:pStyle w:val="ListParagraph"/>
              <w:numPr>
                <w:ilvl w:val="0"/>
                <w:numId w:val="16"/>
              </w:numPr>
              <w:ind w:right="6"/>
              <w:jc w:val="both"/>
              <w:rPr>
                <w:rFonts w:ascii="Arial" w:hAnsi="Arial" w:cs="Arial"/>
              </w:rPr>
            </w:pPr>
            <w:r w:rsidRPr="00741A23">
              <w:rPr>
                <w:rFonts w:ascii="Arial" w:hAnsi="Arial" w:cs="Arial"/>
              </w:rPr>
              <w:t>The post holder will be responsible to the Senior Charge Nurse for clinical guidance and professional management, work review and formal appraisal of performance.</w:t>
            </w:r>
          </w:p>
          <w:p w:rsidR="00356DF7" w:rsidRPr="00603AE8" w:rsidRDefault="00356DF7" w:rsidP="00356DF7">
            <w:pPr>
              <w:ind w:right="6"/>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274"/>
              <w:jc w:val="both"/>
              <w:rPr>
                <w:rFonts w:ascii="Arial" w:hAnsi="Arial" w:cs="Arial"/>
                <w:b/>
                <w:bCs/>
              </w:rPr>
            </w:pPr>
            <w:r w:rsidRPr="00603AE8">
              <w:rPr>
                <w:rFonts w:ascii="Arial" w:hAnsi="Arial" w:cs="Arial"/>
                <w:b/>
                <w:bCs/>
              </w:rPr>
              <w:t>9.  DECISIONS AND JUDGEMENTS</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provide clinical leadership and judgement, on a daily basis, anticipate problems or needs in clini</w:t>
            </w:r>
            <w:r w:rsidR="00537D49" w:rsidRPr="00D77F84">
              <w:rPr>
                <w:rFonts w:ascii="Arial" w:hAnsi="Arial" w:cs="Arial"/>
              </w:rPr>
              <w:t xml:space="preserve">cally managing the Flow Centre </w:t>
            </w:r>
            <w:r w:rsidRPr="00D77F84">
              <w:rPr>
                <w:rFonts w:ascii="Arial" w:hAnsi="Arial" w:cs="Arial"/>
              </w:rPr>
              <w:t xml:space="preserve">or directorate and resolve them autonomously e.g. clinical pathways </w:t>
            </w:r>
            <w:r w:rsidR="00537D49" w:rsidRPr="00D77F84">
              <w:rPr>
                <w:rFonts w:ascii="Arial" w:hAnsi="Arial" w:cs="Arial"/>
              </w:rPr>
              <w:t xml:space="preserve">for patients, clinically assess/triage, </w:t>
            </w:r>
            <w:r w:rsidRPr="00D77F84">
              <w:rPr>
                <w:rFonts w:ascii="Arial" w:hAnsi="Arial" w:cs="Arial"/>
              </w:rPr>
              <w:t>clinical management of clinical and non clinical staff , utilisation of resources.</w:t>
            </w:r>
          </w:p>
          <w:p w:rsidR="00356DF7" w:rsidRDefault="00356DF7" w:rsidP="00356DF7">
            <w:pPr>
              <w:ind w:right="72"/>
              <w:jc w:val="both"/>
              <w:rPr>
                <w:rFonts w:ascii="Arial" w:hAnsi="Arial" w:cs="Arial"/>
              </w:rPr>
            </w:pPr>
          </w:p>
          <w:p w:rsidR="00D77F84"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 xml:space="preserve">The post holder has discretion to make decisions regarding clinical pathways within clinical/professional guidelines and as part of the multidisciplinary team; including making a clinical </w:t>
            </w:r>
            <w:r w:rsidR="00D77F84" w:rsidRPr="00D77F84">
              <w:rPr>
                <w:rFonts w:ascii="Arial" w:hAnsi="Arial" w:cs="Arial"/>
              </w:rPr>
              <w:t>judgement on the flow of the patient’s journey.</w:t>
            </w:r>
          </w:p>
          <w:p w:rsidR="00D77F84" w:rsidRDefault="00D77F84" w:rsidP="00D77F84">
            <w:pPr>
              <w:pStyle w:val="ListParagraph"/>
              <w:rPr>
                <w:rFonts w:ascii="Arial" w:hAnsi="Arial" w:cs="Arial"/>
              </w:rPr>
            </w:pPr>
          </w:p>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will escalate clinical pathway issues as identified to the Flow Centre</w:t>
            </w:r>
            <w:r w:rsidR="004356E9">
              <w:rPr>
                <w:rFonts w:ascii="Arial" w:hAnsi="Arial" w:cs="Arial"/>
              </w:rPr>
              <w:t xml:space="preserve"> with the</w:t>
            </w:r>
            <w:r w:rsidRPr="00D77F84">
              <w:rPr>
                <w:rFonts w:ascii="Arial" w:hAnsi="Arial" w:cs="Arial"/>
              </w:rPr>
              <w:t xml:space="preserve"> Senior Charge Nurse and / or Clinical Manager</w:t>
            </w:r>
            <w:r w:rsidR="00D77F84" w:rsidRPr="00D77F84">
              <w:rPr>
                <w:rFonts w:ascii="Arial" w:hAnsi="Arial" w:cs="Arial"/>
              </w:rPr>
              <w:t>.</w:t>
            </w:r>
          </w:p>
          <w:p w:rsidR="00356DF7" w:rsidRDefault="00356DF7" w:rsidP="00356DF7">
            <w:pPr>
              <w:ind w:right="72"/>
              <w:jc w:val="both"/>
              <w:rPr>
                <w:rFonts w:ascii="Arial" w:hAnsi="Arial" w:cs="Arial"/>
              </w:rPr>
            </w:pPr>
          </w:p>
          <w:p w:rsidR="00356DF7" w:rsidRPr="00D77F84" w:rsidRDefault="00356DF7" w:rsidP="00F34591">
            <w:pPr>
              <w:pStyle w:val="ListParagraph"/>
              <w:numPr>
                <w:ilvl w:val="0"/>
                <w:numId w:val="17"/>
              </w:numPr>
              <w:ind w:right="72"/>
              <w:jc w:val="both"/>
              <w:rPr>
                <w:rFonts w:ascii="Arial" w:hAnsi="Arial" w:cs="Arial"/>
              </w:rPr>
            </w:pPr>
            <w:r w:rsidRPr="00D77F84">
              <w:rPr>
                <w:rFonts w:ascii="Arial" w:hAnsi="Arial" w:cs="Arial"/>
              </w:rPr>
              <w:t>The post holder utilises resources and deploys nursing staff to ensure correct and effective use of available skill mix.</w:t>
            </w:r>
          </w:p>
          <w:p w:rsidR="00356DF7" w:rsidRPr="00961C74" w:rsidRDefault="00356DF7" w:rsidP="00356DF7">
            <w:pPr>
              <w:jc w:val="both"/>
              <w:rPr>
                <w:rFonts w:ascii="Arial" w:hAnsi="Arial" w:cs="Arial"/>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pStyle w:val="Heading3"/>
              <w:spacing w:before="120" w:after="120"/>
              <w:jc w:val="both"/>
              <w:rPr>
                <w:sz w:val="24"/>
                <w:szCs w:val="24"/>
              </w:rPr>
            </w:pPr>
            <w:r w:rsidRPr="00603AE8">
              <w:rPr>
                <w:sz w:val="24"/>
                <w:szCs w:val="24"/>
              </w:rPr>
              <w:lastRenderedPageBreak/>
              <w:t>10.  MOST CHALLENGING/DIFFICULT PARTS OF THE JOB</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use negotiation and communication skills to advise referring clinicians of the appropriate clinical pathway especially when the appropriate and safest pathways differs from the referring clinician or patients preferred option</w:t>
            </w:r>
            <w:r w:rsidR="004356E9">
              <w:rPr>
                <w:rFonts w:ascii="Arial" w:hAnsi="Arial" w:cs="Arial"/>
              </w:rPr>
              <w:t>.</w:t>
            </w:r>
            <w:r w:rsidRPr="00367F41">
              <w:rPr>
                <w:rFonts w:ascii="Arial" w:hAnsi="Arial" w:cs="Arial"/>
              </w:rPr>
              <w:t xml:space="preserve"> </w:t>
            </w:r>
          </w:p>
          <w:p w:rsidR="00356DF7" w:rsidRDefault="00356DF7" w:rsidP="00356DF7">
            <w:pPr>
              <w:ind w:left="170"/>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To meet the patients’ care needs by using the available clinical pathways and resources appropriately and effectively and to negotiate and problem solve when unusual or challenging situations arise.</w:t>
            </w:r>
          </w:p>
          <w:p w:rsidR="00356DF7" w:rsidRDefault="00356DF7" w:rsidP="00356DF7">
            <w:pPr>
              <w:ind w:right="72"/>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Work in conjunction with the Senior Charge Nurse to motivate and inspire the multidisciplinary team</w:t>
            </w:r>
            <w:r w:rsidRPr="00367F41">
              <w:rPr>
                <w:rFonts w:ascii="Arial" w:hAnsi="Arial" w:cs="Arial"/>
                <w:color w:val="000080"/>
                <w:lang w:val="en-US"/>
              </w:rPr>
              <w:t xml:space="preserve"> </w:t>
            </w:r>
            <w:r w:rsidRPr="00367F41">
              <w:rPr>
                <w:rFonts w:ascii="Arial" w:hAnsi="Arial" w:cs="Arial"/>
                <w:lang w:val="en-US"/>
              </w:rPr>
              <w:t>to ensure effective collaborative working is achieved.</w:t>
            </w:r>
          </w:p>
          <w:p w:rsidR="00356DF7" w:rsidRDefault="00356DF7" w:rsidP="00356DF7">
            <w:pPr>
              <w:jc w:val="both"/>
              <w:rPr>
                <w:rFonts w:ascii="Arial" w:hAnsi="Arial" w:cs="Arial"/>
              </w:rPr>
            </w:pPr>
          </w:p>
          <w:p w:rsidR="00356DF7" w:rsidRPr="00367F41" w:rsidRDefault="00356DF7" w:rsidP="00F34591">
            <w:pPr>
              <w:pStyle w:val="ListParagraph"/>
              <w:numPr>
                <w:ilvl w:val="0"/>
                <w:numId w:val="18"/>
              </w:numPr>
              <w:jc w:val="both"/>
              <w:rPr>
                <w:rFonts w:ascii="Arial" w:hAnsi="Arial" w:cs="Arial"/>
              </w:rPr>
            </w:pPr>
            <w:r w:rsidRPr="00367F41">
              <w:rPr>
                <w:rFonts w:ascii="Arial" w:hAnsi="Arial" w:cs="Arial"/>
              </w:rPr>
              <w:t>Addressing the equality and diversity needs of patients and staff.</w:t>
            </w:r>
          </w:p>
          <w:p w:rsidR="00356DF7" w:rsidRPr="00B33DA4" w:rsidRDefault="00356DF7" w:rsidP="00356DF7">
            <w:pPr>
              <w:jc w:val="both"/>
              <w:rPr>
                <w:rFonts w:ascii="Arial" w:hAnsi="Arial" w:cs="Arial"/>
                <w:bCs/>
              </w:rPr>
            </w:pP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356DF7" w:rsidRPr="00603AE8" w:rsidRDefault="00356DF7" w:rsidP="00356DF7">
            <w:pPr>
              <w:spacing w:before="120" w:after="120"/>
              <w:ind w:right="-274"/>
              <w:jc w:val="both"/>
              <w:rPr>
                <w:rFonts w:ascii="Arial" w:hAnsi="Arial" w:cs="Arial"/>
                <w:b/>
                <w:bCs/>
              </w:rPr>
            </w:pPr>
            <w:r w:rsidRPr="00603AE8">
              <w:rPr>
                <w:rFonts w:ascii="Arial" w:hAnsi="Arial" w:cs="Arial"/>
                <w:b/>
                <w:bCs/>
              </w:rPr>
              <w:t>11.  COMMUNICATIONS AND RELATIONSHIPS</w:t>
            </w:r>
            <w:r>
              <w:rPr>
                <w:rFonts w:ascii="Arial" w:hAnsi="Arial" w:cs="Arial"/>
                <w:b/>
                <w:bCs/>
              </w:rPr>
              <w:t xml:space="preserve"> </w:t>
            </w:r>
          </w:p>
        </w:tc>
      </w:tr>
      <w:tr w:rsidR="00356DF7" w:rsidRPr="00603AE8" w:rsidTr="00C229C9">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260" w:type="dxa"/>
            <w:tcBorders>
              <w:top w:val="single" w:sz="4" w:space="0" w:color="auto"/>
              <w:left w:val="single" w:sz="4" w:space="0" w:color="auto"/>
              <w:bottom w:val="single" w:sz="4" w:space="0" w:color="auto"/>
              <w:right w:val="single" w:sz="4" w:space="0" w:color="auto"/>
            </w:tcBorders>
          </w:tcPr>
          <w:p w:rsidR="004356E9" w:rsidRDefault="00356DF7" w:rsidP="004356E9">
            <w:pPr>
              <w:pStyle w:val="ListParagraph"/>
              <w:numPr>
                <w:ilvl w:val="0"/>
                <w:numId w:val="19"/>
              </w:numPr>
              <w:jc w:val="both"/>
              <w:rPr>
                <w:rFonts w:ascii="Arial" w:hAnsi="Arial" w:cs="Arial"/>
              </w:rPr>
            </w:pPr>
            <w:r w:rsidRPr="00A871CE">
              <w:rPr>
                <w:rFonts w:ascii="Arial" w:hAnsi="Arial" w:cs="Arial"/>
              </w:rPr>
              <w:t>Communicate verbally and in writing to members of the multi-disciplinary team- members of Primary Health Care Team, Health and Social Care; statutory and non statutory services with the ability to express professional views within group settings and support client advocacy.</w:t>
            </w:r>
          </w:p>
          <w:p w:rsidR="004356E9" w:rsidRDefault="004356E9" w:rsidP="004356E9">
            <w:pPr>
              <w:pStyle w:val="ListParagraph"/>
              <w:jc w:val="both"/>
              <w:rPr>
                <w:rFonts w:ascii="Arial" w:hAnsi="Arial" w:cs="Arial"/>
              </w:rPr>
            </w:pPr>
          </w:p>
          <w:p w:rsidR="00356DF7" w:rsidRPr="004356E9" w:rsidRDefault="004356E9" w:rsidP="004356E9">
            <w:pPr>
              <w:pStyle w:val="ListParagraph"/>
              <w:numPr>
                <w:ilvl w:val="0"/>
                <w:numId w:val="19"/>
              </w:numPr>
              <w:jc w:val="both"/>
              <w:rPr>
                <w:rFonts w:ascii="Arial" w:hAnsi="Arial" w:cs="Arial"/>
              </w:rPr>
            </w:pPr>
            <w:r>
              <w:rPr>
                <w:rFonts w:ascii="Arial" w:hAnsi="Arial" w:cs="Arial"/>
              </w:rPr>
              <w:t>I</w:t>
            </w:r>
            <w:r w:rsidR="00356DF7" w:rsidRPr="004356E9">
              <w:rPr>
                <w:rFonts w:ascii="Arial" w:hAnsi="Arial" w:cs="Arial"/>
              </w:rPr>
              <w:t>n addition to the above other contact falls into the following main categories in relation to healthcare, staffing and service issues:-</w:t>
            </w:r>
          </w:p>
          <w:p w:rsidR="00356DF7" w:rsidRPr="002E3AE6" w:rsidRDefault="00356DF7" w:rsidP="00356DF7">
            <w:pPr>
              <w:jc w:val="both"/>
              <w:rPr>
                <w:rFonts w:ascii="Arial" w:hAnsi="Arial" w:cs="Arial"/>
              </w:rPr>
            </w:pPr>
          </w:p>
          <w:p w:rsidR="004356E9" w:rsidRDefault="00356DF7" w:rsidP="004356E9">
            <w:pPr>
              <w:pStyle w:val="ListParagraph"/>
              <w:numPr>
                <w:ilvl w:val="0"/>
                <w:numId w:val="19"/>
              </w:numPr>
              <w:jc w:val="both"/>
              <w:rPr>
                <w:rFonts w:ascii="Arial" w:hAnsi="Arial" w:cs="Arial"/>
              </w:rPr>
            </w:pPr>
            <w:r w:rsidRPr="00A871CE">
              <w:rPr>
                <w:rFonts w:ascii="Arial" w:hAnsi="Arial" w:cs="Arial"/>
              </w:rPr>
              <w:t>The post holder will be expected to communicate, negotiate and liaise with:-</w:t>
            </w:r>
          </w:p>
          <w:p w:rsidR="004356E9" w:rsidRPr="004356E9" w:rsidRDefault="004356E9" w:rsidP="004356E9">
            <w:pPr>
              <w:pStyle w:val="ListParagraph"/>
              <w:rPr>
                <w:rFonts w:ascii="Arial" w:hAnsi="Arial" w:cs="Arial"/>
              </w:rPr>
            </w:pPr>
          </w:p>
          <w:p w:rsidR="00356DF7" w:rsidRPr="004356E9" w:rsidRDefault="00356DF7" w:rsidP="004356E9">
            <w:pPr>
              <w:pStyle w:val="ListParagraph"/>
              <w:numPr>
                <w:ilvl w:val="0"/>
                <w:numId w:val="19"/>
              </w:numPr>
              <w:jc w:val="both"/>
              <w:rPr>
                <w:rFonts w:ascii="Arial" w:hAnsi="Arial" w:cs="Arial"/>
              </w:rPr>
            </w:pPr>
            <w:r w:rsidRPr="004356E9">
              <w:rPr>
                <w:rFonts w:ascii="Arial" w:hAnsi="Arial" w:cs="Arial"/>
              </w:rPr>
              <w:t xml:space="preserve">Referring clinicians including GPs, </w:t>
            </w:r>
            <w:r w:rsidR="004356E9">
              <w:rPr>
                <w:rFonts w:ascii="Arial" w:hAnsi="Arial" w:cs="Arial"/>
              </w:rPr>
              <w:t xml:space="preserve">Consultants, Medics, NHS24, </w:t>
            </w:r>
            <w:r w:rsidRPr="004356E9">
              <w:rPr>
                <w:rFonts w:ascii="Arial" w:hAnsi="Arial" w:cs="Arial"/>
              </w:rPr>
              <w:t>Paramedic Specialists, District Nurses, Advanced Nurse Practitioners</w:t>
            </w:r>
            <w:r w:rsidR="005E3425">
              <w:rPr>
                <w:rFonts w:ascii="Arial" w:hAnsi="Arial" w:cs="Arial"/>
              </w:rPr>
              <w:t>, Nurses, HCSW, Call Handlers</w:t>
            </w:r>
            <w:r w:rsidRPr="004356E9">
              <w:rPr>
                <w:rFonts w:ascii="Arial" w:hAnsi="Arial" w:cs="Arial"/>
              </w:rPr>
              <w:t xml:space="preserve"> and the multi-disciplinary team involved in the provision of care</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Pr>
                <w:rFonts w:ascii="Arial" w:hAnsi="Arial" w:cs="Arial"/>
              </w:rPr>
              <w:t>Partners within the Flow Centre including Paramedic Advisor and other members of the clinical and non clinical teams within Scottish Ambulance Service</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Pr>
                <w:rFonts w:ascii="Arial" w:hAnsi="Arial" w:cs="Arial"/>
              </w:rPr>
              <w:t xml:space="preserve">Clinical and non clinical </w:t>
            </w:r>
            <w:r w:rsidRPr="002E3AE6">
              <w:rPr>
                <w:rFonts w:ascii="Arial" w:hAnsi="Arial" w:cs="Arial"/>
              </w:rPr>
              <w:t xml:space="preserve"> staff regarding patient care, allocation of work, workload issues</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sidRPr="002E3AE6">
              <w:rPr>
                <w:rFonts w:ascii="Arial" w:hAnsi="Arial" w:cs="Arial"/>
              </w:rPr>
              <w:t>Other relevant departments within the division e.g. Facilities, Estates, Domestic Services</w:t>
            </w:r>
          </w:p>
          <w:p w:rsidR="004356E9" w:rsidRDefault="004356E9" w:rsidP="004356E9">
            <w:pPr>
              <w:ind w:left="720"/>
              <w:jc w:val="both"/>
              <w:rPr>
                <w:rFonts w:ascii="Arial" w:hAnsi="Arial" w:cs="Arial"/>
              </w:rPr>
            </w:pPr>
          </w:p>
          <w:p w:rsidR="00356DF7" w:rsidRPr="002E3AE6" w:rsidRDefault="00356DF7" w:rsidP="00F34591">
            <w:pPr>
              <w:numPr>
                <w:ilvl w:val="0"/>
                <w:numId w:val="3"/>
              </w:numPr>
              <w:jc w:val="both"/>
              <w:rPr>
                <w:rFonts w:ascii="Arial" w:hAnsi="Arial" w:cs="Arial"/>
              </w:rPr>
            </w:pPr>
            <w:r w:rsidRPr="002E3AE6">
              <w:rPr>
                <w:rFonts w:ascii="Arial" w:hAnsi="Arial" w:cs="Arial"/>
              </w:rPr>
              <w:t>Partnership, Trade Union and Professional Organisation representatives in relation to service and staffing issues</w:t>
            </w:r>
          </w:p>
          <w:p w:rsidR="00356DF7" w:rsidRPr="002E3AE6" w:rsidRDefault="00356DF7" w:rsidP="00356DF7">
            <w:pPr>
              <w:numPr>
                <w:ilvl w:val="12"/>
                <w:numId w:val="0"/>
              </w:numPr>
              <w:ind w:left="360"/>
              <w:jc w:val="both"/>
              <w:rPr>
                <w:rFonts w:ascii="Arial" w:hAnsi="Arial" w:cs="Arial"/>
              </w:rPr>
            </w:pPr>
          </w:p>
          <w:p w:rsidR="00356DF7" w:rsidRPr="00A871CE" w:rsidRDefault="00356DF7" w:rsidP="00F34591">
            <w:pPr>
              <w:pStyle w:val="ListParagraph"/>
              <w:numPr>
                <w:ilvl w:val="0"/>
                <w:numId w:val="3"/>
              </w:numPr>
              <w:jc w:val="both"/>
              <w:rPr>
                <w:rFonts w:ascii="Arial" w:hAnsi="Arial" w:cs="Arial"/>
              </w:rPr>
            </w:pPr>
            <w:r w:rsidRPr="00A871CE">
              <w:rPr>
                <w:rFonts w:ascii="Arial" w:hAnsi="Arial" w:cs="Arial"/>
              </w:rPr>
              <w:t>The Clinical Nurse Advisor is responsible for ensuring a multi-disciplinary team approach including interacting with key staff in service delivery including:  Medical, Therapists, Finance, Procurement and Support Services, Education Facilitators, Health and Safety and Risk Management.</w:t>
            </w:r>
          </w:p>
        </w:tc>
      </w:tr>
    </w:tbl>
    <w:p w:rsidR="00961C74" w:rsidRDefault="00961C74">
      <w:r>
        <w:br w:type="page"/>
      </w:r>
    </w:p>
    <w:tbl>
      <w:tblPr>
        <w:tblW w:w="10260" w:type="dxa"/>
        <w:tblInd w:w="108" w:type="dxa"/>
        <w:tblBorders>
          <w:insideV w:val="single" w:sz="4" w:space="0" w:color="auto"/>
        </w:tblBorders>
        <w:tblLook w:val="0000"/>
      </w:tblPr>
      <w:tblGrid>
        <w:gridCol w:w="8100"/>
        <w:gridCol w:w="2160"/>
      </w:tblGrid>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603AE8" w:rsidRDefault="00C229C9" w:rsidP="00603AE8">
            <w:pPr>
              <w:spacing w:before="120" w:after="120"/>
              <w:ind w:right="-274"/>
              <w:jc w:val="both"/>
              <w:rPr>
                <w:rFonts w:ascii="Arial" w:hAnsi="Arial" w:cs="Arial"/>
                <w:b/>
                <w:bCs/>
              </w:rPr>
            </w:pPr>
            <w:r w:rsidRPr="00603AE8">
              <w:rPr>
                <w:rFonts w:ascii="Arial" w:hAnsi="Arial" w:cs="Arial"/>
                <w:b/>
                <w:bCs/>
              </w:rPr>
              <w:lastRenderedPageBreak/>
              <w:t>12.</w:t>
            </w:r>
            <w:r w:rsidR="00733016">
              <w:rPr>
                <w:rFonts w:ascii="Arial" w:hAnsi="Arial" w:cs="Arial"/>
                <w:b/>
                <w:bCs/>
              </w:rPr>
              <w:t xml:space="preserve"> </w:t>
            </w:r>
            <w:r w:rsidRPr="00603AE8">
              <w:rPr>
                <w:rFonts w:ascii="Arial" w:hAnsi="Arial" w:cs="Arial"/>
                <w:b/>
                <w:bCs/>
              </w:rPr>
              <w:t xml:space="preserve"> PHYSICAL, MENTAL, EMOTIONAL AND ENVIRONMENTAL DEMANDS OF THE JOB</w:t>
            </w: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72417C" w:rsidRDefault="0072417C" w:rsidP="00F34591">
            <w:pPr>
              <w:pStyle w:val="BodyText"/>
              <w:numPr>
                <w:ilvl w:val="0"/>
                <w:numId w:val="20"/>
              </w:numPr>
              <w:spacing w:after="0"/>
              <w:jc w:val="both"/>
              <w:rPr>
                <w:rFonts w:ascii="Arial" w:hAnsi="Arial" w:cs="Arial"/>
              </w:rPr>
            </w:pPr>
            <w:r w:rsidRPr="0072417C">
              <w:rPr>
                <w:rFonts w:ascii="Arial" w:hAnsi="Arial" w:cs="Arial"/>
              </w:rPr>
              <w:t>Examples may include:</w:t>
            </w:r>
            <w:r w:rsidR="00961C74">
              <w:rPr>
                <w:rFonts w:ascii="Arial" w:hAnsi="Arial" w:cs="Arial"/>
              </w:rPr>
              <w:t>-</w:t>
            </w:r>
          </w:p>
          <w:p w:rsidR="00961C74" w:rsidRPr="0072417C" w:rsidRDefault="00961C74" w:rsidP="00961C74">
            <w:pPr>
              <w:pStyle w:val="BodyText"/>
              <w:spacing w:after="0"/>
              <w:jc w:val="both"/>
              <w:rPr>
                <w:rFonts w:ascii="Arial" w:hAnsi="Arial" w:cs="Arial"/>
              </w:rPr>
            </w:pPr>
          </w:p>
          <w:p w:rsidR="003E4D36" w:rsidRDefault="0072417C" w:rsidP="003E4D36">
            <w:pPr>
              <w:pStyle w:val="BodyText"/>
              <w:numPr>
                <w:ilvl w:val="0"/>
                <w:numId w:val="20"/>
              </w:numPr>
              <w:spacing w:after="0"/>
              <w:jc w:val="both"/>
              <w:rPr>
                <w:rFonts w:ascii="Arial" w:hAnsi="Arial" w:cs="Arial"/>
                <w:bCs/>
              </w:rPr>
            </w:pPr>
            <w:r w:rsidRPr="00A747E2">
              <w:rPr>
                <w:rFonts w:ascii="Arial" w:hAnsi="Arial" w:cs="Arial"/>
                <w:b/>
                <w:bCs/>
                <w:u w:val="single"/>
              </w:rPr>
              <w:t>Physical Skills</w:t>
            </w:r>
            <w:r w:rsidRPr="00961C74">
              <w:rPr>
                <w:rFonts w:ascii="Arial" w:hAnsi="Arial" w:cs="Arial"/>
                <w:bCs/>
              </w:rPr>
              <w:t>:</w:t>
            </w:r>
          </w:p>
          <w:p w:rsidR="002E1F45" w:rsidRPr="003E4D36" w:rsidRDefault="0072417C" w:rsidP="003E4D36">
            <w:pPr>
              <w:pStyle w:val="BodyText"/>
              <w:numPr>
                <w:ilvl w:val="0"/>
                <w:numId w:val="20"/>
              </w:numPr>
              <w:spacing w:after="0"/>
              <w:jc w:val="both"/>
              <w:rPr>
                <w:rFonts w:ascii="Arial" w:hAnsi="Arial" w:cs="Arial"/>
                <w:bCs/>
              </w:rPr>
            </w:pPr>
            <w:r w:rsidRPr="003E4D36">
              <w:rPr>
                <w:rFonts w:ascii="Arial" w:hAnsi="Arial" w:cs="Arial"/>
              </w:rPr>
              <w:t>S</w:t>
            </w:r>
            <w:r w:rsidR="002E1F45" w:rsidRPr="003E4D36">
              <w:rPr>
                <w:rFonts w:ascii="Arial" w:hAnsi="Arial" w:cs="Arial"/>
              </w:rPr>
              <w:t xml:space="preserve">itting for long periods of time inputting at keyboard and dealing with electronic communication, attendances at meetings and interviews. </w:t>
            </w:r>
          </w:p>
          <w:p w:rsidR="002E1F45" w:rsidRPr="003E4D36" w:rsidRDefault="002E1F45" w:rsidP="003E4D36">
            <w:pPr>
              <w:pStyle w:val="BodyText"/>
              <w:numPr>
                <w:ilvl w:val="0"/>
                <w:numId w:val="5"/>
              </w:numPr>
              <w:spacing w:after="0"/>
              <w:jc w:val="both"/>
              <w:rPr>
                <w:rFonts w:ascii="Arial" w:hAnsi="Arial" w:cs="Arial"/>
              </w:rPr>
            </w:pPr>
            <w:r w:rsidRPr="003E4D36">
              <w:rPr>
                <w:rFonts w:ascii="Arial" w:hAnsi="Arial" w:cs="Arial"/>
              </w:rPr>
              <w:t>Very occasionally</w:t>
            </w:r>
            <w:r>
              <w:rPr>
                <w:rFonts w:ascii="Arial" w:hAnsi="Arial" w:cs="Arial"/>
              </w:rPr>
              <w:t>:</w:t>
            </w:r>
            <w:r w:rsidR="003E4D36">
              <w:rPr>
                <w:rFonts w:ascii="Arial" w:hAnsi="Arial" w:cs="Arial"/>
              </w:rPr>
              <w:t xml:space="preserve"> </w:t>
            </w:r>
            <w:r w:rsidRPr="003E4D36">
              <w:rPr>
                <w:rFonts w:ascii="Arial" w:hAnsi="Arial" w:cs="Arial"/>
              </w:rPr>
              <w:t>Moving and handling of patients</w:t>
            </w:r>
            <w:r w:rsidR="003E4D36">
              <w:rPr>
                <w:rFonts w:ascii="Arial" w:hAnsi="Arial" w:cs="Arial"/>
              </w:rPr>
              <w:t>.</w:t>
            </w:r>
            <w:r w:rsidRPr="003E4D36">
              <w:rPr>
                <w:rFonts w:ascii="Arial" w:hAnsi="Arial" w:cs="Arial"/>
              </w:rPr>
              <w:t xml:space="preserve"> </w:t>
            </w:r>
          </w:p>
          <w:p w:rsidR="0072417C" w:rsidRPr="0072417C" w:rsidRDefault="0072417C" w:rsidP="00961C74">
            <w:pPr>
              <w:pStyle w:val="BodyText"/>
              <w:spacing w:after="0"/>
              <w:jc w:val="both"/>
              <w:rPr>
                <w:rFonts w:ascii="Arial" w:hAnsi="Arial" w:cs="Arial"/>
              </w:rPr>
            </w:pPr>
          </w:p>
          <w:p w:rsidR="003E4D36" w:rsidRDefault="0072417C" w:rsidP="003E4D36">
            <w:pPr>
              <w:pStyle w:val="BodyText"/>
              <w:numPr>
                <w:ilvl w:val="0"/>
                <w:numId w:val="4"/>
              </w:numPr>
              <w:spacing w:after="0"/>
              <w:ind w:left="714" w:hanging="357"/>
              <w:jc w:val="both"/>
              <w:rPr>
                <w:rFonts w:ascii="Arial" w:hAnsi="Arial" w:cs="Arial"/>
                <w:b/>
                <w:bCs/>
              </w:rPr>
            </w:pPr>
            <w:r w:rsidRPr="00A747E2">
              <w:rPr>
                <w:rFonts w:ascii="Arial" w:hAnsi="Arial" w:cs="Arial"/>
                <w:b/>
                <w:bCs/>
                <w:u w:val="single"/>
              </w:rPr>
              <w:t>Mental Demands</w:t>
            </w:r>
            <w:r w:rsidRPr="00A747E2">
              <w:rPr>
                <w:rFonts w:ascii="Arial" w:hAnsi="Arial" w:cs="Arial"/>
                <w:b/>
                <w:bCs/>
              </w:rPr>
              <w:t>:</w:t>
            </w:r>
          </w:p>
          <w:p w:rsidR="003E4D36"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Frequent concentration required whilst undertaking both managerial and clinical aspects of role which may be unpredictable and complex.  </w:t>
            </w:r>
          </w:p>
          <w:p w:rsidR="0072417C" w:rsidRPr="003E4D36" w:rsidRDefault="0072417C" w:rsidP="003E4D36">
            <w:pPr>
              <w:pStyle w:val="BodyText"/>
              <w:numPr>
                <w:ilvl w:val="0"/>
                <w:numId w:val="4"/>
              </w:numPr>
              <w:spacing w:after="0"/>
              <w:jc w:val="both"/>
              <w:rPr>
                <w:rFonts w:ascii="Arial" w:hAnsi="Arial" w:cs="Arial"/>
                <w:b/>
                <w:bCs/>
              </w:rPr>
            </w:pPr>
            <w:r w:rsidRPr="003E4D36">
              <w:rPr>
                <w:rFonts w:ascii="Arial" w:hAnsi="Arial" w:cs="Arial"/>
              </w:rPr>
              <w:t xml:space="preserve">The </w:t>
            </w:r>
            <w:r w:rsidR="008D0CF1" w:rsidRPr="003E4D36">
              <w:rPr>
                <w:rFonts w:ascii="Arial" w:hAnsi="Arial" w:cs="Arial"/>
              </w:rPr>
              <w:t>post holder</w:t>
            </w:r>
            <w:r w:rsidRPr="003E4D36">
              <w:rPr>
                <w:rFonts w:ascii="Arial" w:hAnsi="Arial" w:cs="Arial"/>
              </w:rPr>
              <w:t xml:space="preserve"> will be subject to frequent direct and indirect interruptions</w:t>
            </w:r>
            <w:r w:rsidR="003E4D36">
              <w:rPr>
                <w:rFonts w:ascii="Arial" w:hAnsi="Arial" w:cs="Arial"/>
              </w:rPr>
              <w:t>.</w:t>
            </w:r>
            <w:r w:rsidRPr="003E4D36">
              <w:rPr>
                <w:rFonts w:ascii="Arial" w:hAnsi="Arial" w:cs="Arial"/>
              </w:rPr>
              <w:t xml:space="preserve"> </w:t>
            </w:r>
          </w:p>
          <w:p w:rsidR="003E4D36" w:rsidRPr="003E4D36" w:rsidRDefault="003E4D36" w:rsidP="003E4D36">
            <w:pPr>
              <w:pStyle w:val="BodyText"/>
              <w:spacing w:after="0"/>
              <w:ind w:left="720"/>
              <w:jc w:val="both"/>
              <w:rPr>
                <w:rFonts w:ascii="Arial" w:hAnsi="Arial" w:cs="Arial"/>
                <w:bCs/>
              </w:rPr>
            </w:pPr>
          </w:p>
          <w:p w:rsidR="003E4D36" w:rsidRPr="003E4D36" w:rsidRDefault="0072417C" w:rsidP="003E4D36">
            <w:pPr>
              <w:pStyle w:val="BodyText"/>
              <w:numPr>
                <w:ilvl w:val="0"/>
                <w:numId w:val="4"/>
              </w:numPr>
              <w:spacing w:after="0"/>
              <w:jc w:val="both"/>
              <w:rPr>
                <w:rFonts w:ascii="Arial" w:hAnsi="Arial" w:cs="Arial"/>
                <w:bCs/>
              </w:rPr>
            </w:pPr>
            <w:r w:rsidRPr="00A747E2">
              <w:rPr>
                <w:rFonts w:ascii="Arial" w:hAnsi="Arial" w:cs="Arial"/>
                <w:b/>
                <w:bCs/>
                <w:u w:val="single"/>
              </w:rPr>
              <w:t>Emotional Demands</w:t>
            </w:r>
          </w:p>
          <w:p w:rsidR="0072417C" w:rsidRPr="003E4D36" w:rsidRDefault="0072417C" w:rsidP="003E4D36">
            <w:pPr>
              <w:pStyle w:val="BodyText"/>
              <w:numPr>
                <w:ilvl w:val="0"/>
                <w:numId w:val="4"/>
              </w:numPr>
              <w:spacing w:after="0"/>
              <w:jc w:val="both"/>
              <w:rPr>
                <w:rFonts w:ascii="Arial" w:hAnsi="Arial" w:cs="Arial"/>
                <w:bCs/>
              </w:rPr>
            </w:pPr>
            <w:r w:rsidRPr="003E4D36">
              <w:rPr>
                <w:rFonts w:ascii="Arial" w:hAnsi="Arial" w:cs="Arial"/>
              </w:rPr>
              <w:t>Communicating with distressed/anxious/worried patients/relatives.</w:t>
            </w:r>
          </w:p>
          <w:p w:rsidR="0072417C" w:rsidRPr="002E1F45" w:rsidRDefault="0072417C" w:rsidP="00F34591">
            <w:pPr>
              <w:pStyle w:val="BodyText"/>
              <w:numPr>
                <w:ilvl w:val="0"/>
                <w:numId w:val="6"/>
              </w:numPr>
              <w:spacing w:after="0"/>
              <w:jc w:val="both"/>
              <w:rPr>
                <w:rFonts w:ascii="Arial" w:hAnsi="Arial" w:cs="Arial"/>
              </w:rPr>
            </w:pPr>
            <w:r w:rsidRPr="002E1F45">
              <w:rPr>
                <w:rFonts w:ascii="Arial" w:hAnsi="Arial" w:cs="Arial"/>
              </w:rPr>
              <w:t>Communicating complex issues with the multi</w:t>
            </w:r>
            <w:r w:rsidR="00961C74" w:rsidRPr="002E1F45">
              <w:rPr>
                <w:rFonts w:ascii="Arial" w:hAnsi="Arial" w:cs="Arial"/>
              </w:rPr>
              <w:t>-</w:t>
            </w:r>
            <w:r w:rsidRPr="002E1F45">
              <w:rPr>
                <w:rFonts w:ascii="Arial" w:hAnsi="Arial" w:cs="Arial"/>
              </w:rPr>
              <w:t>disciplinary team.</w:t>
            </w:r>
          </w:p>
          <w:p w:rsidR="0072417C" w:rsidRPr="0072417C" w:rsidRDefault="0072417C" w:rsidP="00F34591">
            <w:pPr>
              <w:pStyle w:val="BodyText"/>
              <w:numPr>
                <w:ilvl w:val="0"/>
                <w:numId w:val="8"/>
              </w:numPr>
              <w:spacing w:after="0"/>
              <w:jc w:val="both"/>
              <w:rPr>
                <w:rFonts w:ascii="Arial" w:hAnsi="Arial" w:cs="Arial"/>
              </w:rPr>
            </w:pPr>
            <w:r w:rsidRPr="002E1F45">
              <w:rPr>
                <w:rFonts w:ascii="Arial" w:hAnsi="Arial" w:cs="Arial"/>
              </w:rPr>
              <w:t>C</w:t>
            </w:r>
            <w:r w:rsidR="006D5C24">
              <w:rPr>
                <w:rFonts w:ascii="Arial" w:hAnsi="Arial" w:cs="Arial"/>
              </w:rPr>
              <w:t xml:space="preserve">ommunicating with </w:t>
            </w:r>
            <w:r w:rsidRPr="002E1F45">
              <w:rPr>
                <w:rFonts w:ascii="Arial" w:hAnsi="Arial" w:cs="Arial"/>
              </w:rPr>
              <w:t>pat</w:t>
            </w:r>
            <w:r w:rsidRPr="002E1F45">
              <w:rPr>
                <w:rFonts w:ascii="Arial" w:hAnsi="Arial" w:cs="Arial"/>
                <w:bCs/>
              </w:rPr>
              <w:t>i</w:t>
            </w:r>
            <w:r w:rsidRPr="0072417C">
              <w:rPr>
                <w:rFonts w:ascii="Arial" w:hAnsi="Arial" w:cs="Arial"/>
              </w:rPr>
              <w:t>ents following receipt of bad news and supporting relatives.</w:t>
            </w:r>
          </w:p>
          <w:p w:rsidR="008D0CF1" w:rsidRDefault="0072417C" w:rsidP="00F34591">
            <w:pPr>
              <w:pStyle w:val="BodyText"/>
              <w:numPr>
                <w:ilvl w:val="0"/>
                <w:numId w:val="8"/>
              </w:numPr>
              <w:spacing w:after="0"/>
              <w:jc w:val="both"/>
              <w:rPr>
                <w:rFonts w:ascii="Arial" w:hAnsi="Arial" w:cs="Arial"/>
              </w:rPr>
            </w:pPr>
            <w:r w:rsidRPr="0072417C">
              <w:rPr>
                <w:rFonts w:ascii="Arial" w:hAnsi="Arial" w:cs="Arial"/>
              </w:rPr>
              <w:t>Personal/interpersonal stressors.</w:t>
            </w:r>
          </w:p>
          <w:p w:rsidR="003E4D36" w:rsidRPr="003E4D36" w:rsidRDefault="003E4D36" w:rsidP="003E4D36">
            <w:pPr>
              <w:pStyle w:val="BodyText"/>
              <w:spacing w:after="0"/>
              <w:ind w:left="720"/>
              <w:jc w:val="both"/>
              <w:rPr>
                <w:rFonts w:ascii="Arial" w:hAnsi="Arial" w:cs="Arial"/>
                <w:b/>
              </w:rPr>
            </w:pPr>
          </w:p>
          <w:p w:rsidR="003E4D36" w:rsidRDefault="0072417C" w:rsidP="003E4D36">
            <w:pPr>
              <w:pStyle w:val="BodyText"/>
              <w:numPr>
                <w:ilvl w:val="0"/>
                <w:numId w:val="8"/>
              </w:numPr>
              <w:spacing w:after="0"/>
              <w:jc w:val="both"/>
              <w:rPr>
                <w:rFonts w:ascii="Arial" w:hAnsi="Arial" w:cs="Arial"/>
                <w:b/>
              </w:rPr>
            </w:pPr>
            <w:r w:rsidRPr="00A747E2">
              <w:rPr>
                <w:rFonts w:ascii="Arial" w:hAnsi="Arial" w:cs="Arial"/>
                <w:b/>
                <w:bCs/>
                <w:u w:val="single"/>
              </w:rPr>
              <w:t>Working Conditions</w:t>
            </w:r>
            <w:r w:rsidRPr="00A747E2">
              <w:rPr>
                <w:rFonts w:ascii="Arial" w:hAnsi="Arial" w:cs="Arial"/>
                <w:b/>
                <w:bCs/>
              </w:rPr>
              <w:t>:</w:t>
            </w:r>
          </w:p>
          <w:p w:rsidR="0072417C" w:rsidRPr="003E4D36" w:rsidRDefault="0072417C" w:rsidP="003E4D36">
            <w:pPr>
              <w:pStyle w:val="BodyText"/>
              <w:numPr>
                <w:ilvl w:val="0"/>
                <w:numId w:val="8"/>
              </w:numPr>
              <w:spacing w:after="0"/>
              <w:jc w:val="both"/>
              <w:rPr>
                <w:rFonts w:ascii="Arial" w:hAnsi="Arial" w:cs="Arial"/>
                <w:b/>
              </w:rPr>
            </w:pPr>
            <w:r w:rsidRPr="003E4D36">
              <w:rPr>
                <w:rFonts w:ascii="Arial" w:hAnsi="Arial" w:cs="Arial"/>
              </w:rPr>
              <w:t>Exposure to</w:t>
            </w:r>
            <w:r w:rsidR="002D7BC7" w:rsidRPr="003E4D36">
              <w:rPr>
                <w:rFonts w:ascii="Arial" w:hAnsi="Arial" w:cs="Arial"/>
                <w:bCs/>
              </w:rPr>
              <w:t xml:space="preserve"> </w:t>
            </w:r>
            <w:r w:rsidRPr="003E4D36">
              <w:rPr>
                <w:rFonts w:ascii="Arial" w:hAnsi="Arial" w:cs="Arial"/>
              </w:rPr>
              <w:t>verbal aggression high frequency.</w:t>
            </w:r>
          </w:p>
          <w:p w:rsidR="003E4D36" w:rsidRPr="00961C74" w:rsidRDefault="003E4D36" w:rsidP="003E4D36">
            <w:pPr>
              <w:pStyle w:val="BodyText"/>
              <w:spacing w:after="0"/>
              <w:ind w:left="720"/>
              <w:jc w:val="both"/>
              <w:rPr>
                <w:rFonts w:ascii="Arial" w:hAnsi="Arial" w:cs="Arial"/>
              </w:rPr>
            </w:pP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603AE8" w:rsidRDefault="00C229C9" w:rsidP="00603AE8">
            <w:pPr>
              <w:pStyle w:val="Heading3"/>
              <w:spacing w:before="120" w:after="120"/>
              <w:jc w:val="both"/>
              <w:rPr>
                <w:sz w:val="24"/>
                <w:szCs w:val="24"/>
              </w:rPr>
            </w:pPr>
            <w:r w:rsidRPr="00603AE8">
              <w:rPr>
                <w:sz w:val="24"/>
                <w:szCs w:val="24"/>
              </w:rPr>
              <w:t>13.  KNOWLEDGE, TRAINING AND EXPERIENCE REQUIRED TO DO THE JOB</w:t>
            </w:r>
            <w:r w:rsidR="003F03F8">
              <w:rPr>
                <w:sz w:val="24"/>
                <w:szCs w:val="24"/>
              </w:rPr>
              <w:t xml:space="preserve"> – </w:t>
            </w:r>
          </w:p>
        </w:tc>
      </w:tr>
      <w:tr w:rsidR="00C229C9" w:rsidRPr="00603AE8" w:rsidTr="00C229C9">
        <w:tc>
          <w:tcPr>
            <w:tcW w:w="10260" w:type="dxa"/>
            <w:gridSpan w:val="2"/>
            <w:tcBorders>
              <w:top w:val="single" w:sz="4" w:space="0" w:color="auto"/>
              <w:left w:val="single" w:sz="4" w:space="0" w:color="auto"/>
              <w:bottom w:val="single" w:sz="4" w:space="0" w:color="auto"/>
              <w:right w:val="single" w:sz="4" w:space="0" w:color="auto"/>
            </w:tcBorders>
          </w:tcPr>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Registered nurse.</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Evidence of further education including post-graduate certification/diploma/</w:t>
            </w:r>
            <w:r w:rsidR="00356DF7">
              <w:rPr>
                <w:rFonts w:ascii="Arial" w:hAnsi="Arial" w:cs="Arial"/>
              </w:rPr>
              <w:t>c</w:t>
            </w:r>
            <w:r w:rsidRPr="006D5C24">
              <w:rPr>
                <w:rFonts w:ascii="Arial" w:hAnsi="Arial" w:cs="Arial"/>
              </w:rPr>
              <w:t>ontinuous Professional Development in relevant area.</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 xml:space="preserve">Relevant experience </w:t>
            </w:r>
            <w:r w:rsidR="00B848E9">
              <w:rPr>
                <w:rFonts w:ascii="Arial" w:hAnsi="Arial" w:cs="Arial"/>
              </w:rPr>
              <w:t xml:space="preserve">appropriate to the role </w:t>
            </w:r>
            <w:r w:rsidRPr="006D5C24">
              <w:rPr>
                <w:rFonts w:ascii="Arial" w:hAnsi="Arial" w:cs="Arial"/>
              </w:rPr>
              <w:t>with ability to demonstrate appropriate skills and knowledge.</w:t>
            </w:r>
          </w:p>
          <w:p w:rsidR="006D5C24" w:rsidRDefault="00A747E2" w:rsidP="00F34591">
            <w:pPr>
              <w:pStyle w:val="ListParagraph"/>
              <w:numPr>
                <w:ilvl w:val="0"/>
                <w:numId w:val="9"/>
              </w:numPr>
              <w:jc w:val="both"/>
              <w:rPr>
                <w:rFonts w:ascii="Arial" w:hAnsi="Arial" w:cs="Arial"/>
              </w:rPr>
            </w:pPr>
            <w:r>
              <w:rPr>
                <w:rFonts w:ascii="Arial" w:hAnsi="Arial" w:cs="Arial"/>
              </w:rPr>
              <w:t xml:space="preserve">Evidence of </w:t>
            </w:r>
            <w:r w:rsidR="00961C74" w:rsidRPr="006D5C24">
              <w:rPr>
                <w:rFonts w:ascii="Arial" w:hAnsi="Arial" w:cs="Arial"/>
              </w:rPr>
              <w:t xml:space="preserve">education and training </w:t>
            </w:r>
          </w:p>
          <w:p w:rsidR="006D5C24" w:rsidRDefault="006D5C24" w:rsidP="00F34591">
            <w:pPr>
              <w:pStyle w:val="ListParagraph"/>
              <w:numPr>
                <w:ilvl w:val="0"/>
                <w:numId w:val="9"/>
              </w:numPr>
              <w:jc w:val="both"/>
              <w:rPr>
                <w:rFonts w:ascii="Arial" w:hAnsi="Arial" w:cs="Arial"/>
              </w:rPr>
            </w:pPr>
            <w:r>
              <w:rPr>
                <w:rFonts w:ascii="Arial" w:hAnsi="Arial" w:cs="Arial"/>
              </w:rPr>
              <w:t xml:space="preserve">Excellent communication and negotiation skills </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Ability to demonstrate time management skills.</w:t>
            </w:r>
          </w:p>
          <w:p w:rsidR="0072417C" w:rsidRPr="006D5C24" w:rsidRDefault="006D5C24" w:rsidP="00F34591">
            <w:pPr>
              <w:pStyle w:val="ListParagraph"/>
              <w:numPr>
                <w:ilvl w:val="0"/>
                <w:numId w:val="9"/>
              </w:numPr>
              <w:jc w:val="both"/>
              <w:rPr>
                <w:rFonts w:ascii="Arial" w:hAnsi="Arial" w:cs="Arial"/>
              </w:rPr>
            </w:pPr>
            <w:r>
              <w:rPr>
                <w:rFonts w:ascii="Arial" w:hAnsi="Arial" w:cs="Arial"/>
              </w:rPr>
              <w:t xml:space="preserve">Excellent </w:t>
            </w:r>
            <w:r w:rsidR="0072417C" w:rsidRPr="006D5C24">
              <w:rPr>
                <w:rFonts w:ascii="Arial" w:hAnsi="Arial" w:cs="Arial"/>
              </w:rPr>
              <w:t>IT skills.</w:t>
            </w:r>
          </w:p>
          <w:p w:rsidR="0072417C" w:rsidRPr="006D5C24" w:rsidRDefault="0072417C" w:rsidP="00F34591">
            <w:pPr>
              <w:pStyle w:val="ListParagraph"/>
              <w:numPr>
                <w:ilvl w:val="0"/>
                <w:numId w:val="9"/>
              </w:numPr>
              <w:jc w:val="both"/>
              <w:rPr>
                <w:rFonts w:ascii="Arial" w:hAnsi="Arial" w:cs="Arial"/>
              </w:rPr>
            </w:pPr>
            <w:r w:rsidRPr="006D5C24">
              <w:rPr>
                <w:rFonts w:ascii="Arial" w:hAnsi="Arial" w:cs="Arial"/>
              </w:rPr>
              <w:t>Audit experience.</w:t>
            </w:r>
          </w:p>
          <w:p w:rsidR="003F03F8" w:rsidRPr="006D5C24" w:rsidRDefault="0072417C" w:rsidP="00F34591">
            <w:pPr>
              <w:pStyle w:val="ListParagraph"/>
              <w:numPr>
                <w:ilvl w:val="0"/>
                <w:numId w:val="9"/>
              </w:numPr>
              <w:jc w:val="both"/>
              <w:rPr>
                <w:rFonts w:ascii="Arial" w:hAnsi="Arial" w:cs="Arial"/>
              </w:rPr>
            </w:pPr>
            <w:r w:rsidRPr="006D5C24">
              <w:rPr>
                <w:rFonts w:ascii="Arial" w:hAnsi="Arial" w:cs="Arial"/>
              </w:rPr>
              <w:t>Evidence of problem solving skills.</w:t>
            </w:r>
          </w:p>
        </w:tc>
      </w:tr>
      <w:tr w:rsidR="00C229C9" w:rsidRPr="003165A8" w:rsidTr="00C229C9">
        <w:tc>
          <w:tcPr>
            <w:tcW w:w="10260" w:type="dxa"/>
            <w:gridSpan w:val="2"/>
            <w:tcBorders>
              <w:top w:val="single" w:sz="4" w:space="0" w:color="auto"/>
              <w:left w:val="single" w:sz="4" w:space="0" w:color="auto"/>
              <w:bottom w:val="single" w:sz="4" w:space="0" w:color="auto"/>
              <w:right w:val="single" w:sz="4" w:space="0" w:color="auto"/>
            </w:tcBorders>
          </w:tcPr>
          <w:p w:rsidR="00C229C9" w:rsidRPr="00B33DA4" w:rsidRDefault="00C229C9" w:rsidP="00806FFF">
            <w:pPr>
              <w:spacing w:before="120" w:after="120"/>
              <w:jc w:val="both"/>
              <w:rPr>
                <w:rFonts w:ascii="Arial" w:hAnsi="Arial" w:cs="Arial"/>
                <w:b/>
                <w:bCs/>
              </w:rPr>
            </w:pPr>
            <w:r w:rsidRPr="00B33DA4">
              <w:rPr>
                <w:rFonts w:ascii="Arial" w:hAnsi="Arial" w:cs="Arial"/>
                <w:b/>
                <w:bCs/>
              </w:rPr>
              <w:t>14.  JOB DESCRIPTION AGREEMENT</w:t>
            </w:r>
          </w:p>
        </w:tc>
      </w:tr>
      <w:tr w:rsidR="00C229C9" w:rsidRPr="003165A8" w:rsidTr="00C229C9">
        <w:trPr>
          <w:trHeight w:val="1787"/>
        </w:trPr>
        <w:tc>
          <w:tcPr>
            <w:tcW w:w="8100" w:type="dxa"/>
            <w:tcBorders>
              <w:top w:val="single" w:sz="4" w:space="0" w:color="auto"/>
              <w:left w:val="single" w:sz="4" w:space="0" w:color="auto"/>
              <w:bottom w:val="single" w:sz="4" w:space="0" w:color="auto"/>
              <w:right w:val="single" w:sz="4" w:space="0" w:color="auto"/>
            </w:tcBorders>
          </w:tcPr>
          <w:p w:rsidR="00C229C9" w:rsidRPr="00B33DA4" w:rsidRDefault="00C229C9" w:rsidP="00806FFF">
            <w:pPr>
              <w:pStyle w:val="BodyText"/>
              <w:spacing w:line="264" w:lineRule="auto"/>
              <w:rPr>
                <w:rFonts w:ascii="Arial" w:hAnsi="Arial" w:cs="Arial"/>
              </w:rPr>
            </w:pPr>
            <w:r w:rsidRPr="00B33DA4">
              <w:rPr>
                <w:rFonts w:ascii="Arial" w:hAnsi="Arial" w:cs="Arial"/>
              </w:rPr>
              <w:t>A separate job description will need to be signed off by each job holder to whom the job description applies.</w:t>
            </w:r>
          </w:p>
          <w:p w:rsidR="00C229C9" w:rsidRPr="00B33DA4" w:rsidRDefault="00C229C9" w:rsidP="00806FFF">
            <w:pPr>
              <w:ind w:right="-270"/>
              <w:jc w:val="both"/>
              <w:rPr>
                <w:rFonts w:ascii="Arial" w:hAnsi="Arial" w:cs="Arial"/>
              </w:rPr>
            </w:pPr>
            <w:r w:rsidRPr="00B33DA4">
              <w:rPr>
                <w:rFonts w:ascii="Arial" w:hAnsi="Arial" w:cs="Arial"/>
              </w:rPr>
              <w:t>Job Holder’s Signature:</w:t>
            </w:r>
          </w:p>
          <w:p w:rsidR="00C229C9" w:rsidRPr="00B33DA4" w:rsidRDefault="00C229C9" w:rsidP="00806FFF">
            <w:pPr>
              <w:ind w:right="-270"/>
              <w:jc w:val="both"/>
              <w:rPr>
                <w:rFonts w:ascii="Arial" w:hAnsi="Arial" w:cs="Arial"/>
              </w:rPr>
            </w:pPr>
          </w:p>
          <w:p w:rsidR="00C229C9" w:rsidRPr="00B33DA4" w:rsidRDefault="00B33DA4" w:rsidP="00806FFF">
            <w:pPr>
              <w:ind w:right="-270"/>
              <w:jc w:val="both"/>
              <w:rPr>
                <w:rFonts w:ascii="Arial" w:hAnsi="Arial" w:cs="Arial"/>
              </w:rPr>
            </w:pPr>
            <w:r>
              <w:rPr>
                <w:rFonts w:ascii="Arial" w:hAnsi="Arial" w:cs="Arial"/>
              </w:rPr>
              <w:t>Head of Department Signature:</w:t>
            </w:r>
          </w:p>
        </w:tc>
        <w:tc>
          <w:tcPr>
            <w:tcW w:w="2160" w:type="dxa"/>
            <w:tcBorders>
              <w:top w:val="single" w:sz="4" w:space="0" w:color="auto"/>
              <w:left w:val="single" w:sz="4" w:space="0" w:color="auto"/>
              <w:bottom w:val="single" w:sz="4" w:space="0" w:color="auto"/>
              <w:right w:val="single" w:sz="4" w:space="0" w:color="auto"/>
            </w:tcBorders>
          </w:tcPr>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r w:rsidRPr="00B33DA4">
              <w:rPr>
                <w:rFonts w:ascii="Arial" w:hAnsi="Arial" w:cs="Arial"/>
              </w:rPr>
              <w:t>Date:</w:t>
            </w:r>
          </w:p>
          <w:p w:rsidR="00C229C9" w:rsidRPr="00B33DA4" w:rsidRDefault="00C229C9" w:rsidP="00806FFF">
            <w:pPr>
              <w:ind w:right="-270"/>
              <w:jc w:val="both"/>
              <w:rPr>
                <w:rFonts w:ascii="Arial" w:hAnsi="Arial" w:cs="Arial"/>
              </w:rPr>
            </w:pPr>
          </w:p>
          <w:p w:rsidR="00C229C9" w:rsidRPr="00B33DA4" w:rsidRDefault="00C229C9" w:rsidP="00806FFF">
            <w:pPr>
              <w:ind w:right="-270"/>
              <w:jc w:val="both"/>
              <w:rPr>
                <w:rFonts w:ascii="Arial" w:hAnsi="Arial" w:cs="Arial"/>
              </w:rPr>
            </w:pPr>
            <w:r w:rsidRPr="00B33DA4">
              <w:rPr>
                <w:rFonts w:ascii="Arial" w:hAnsi="Arial" w:cs="Arial"/>
              </w:rPr>
              <w:t>Date:</w:t>
            </w:r>
          </w:p>
        </w:tc>
      </w:tr>
    </w:tbl>
    <w:p w:rsidR="00EA7DFF" w:rsidRDefault="00EA7DFF" w:rsidP="00C229C9">
      <w:pPr>
        <w:rPr>
          <w:rFonts w:ascii="Arial" w:hAnsi="Arial" w:cs="Arial"/>
        </w:rPr>
      </w:pPr>
    </w:p>
    <w:p w:rsidR="00961C74" w:rsidRDefault="00961C74" w:rsidP="00961C74">
      <w:pPr>
        <w:pStyle w:val="BodyText"/>
        <w:spacing w:after="0"/>
        <w:jc w:val="both"/>
        <w:rPr>
          <w:rFonts w:ascii="Arial" w:hAnsi="Arial" w:cs="Arial"/>
        </w:rPr>
      </w:pPr>
    </w:p>
    <w:sectPr w:rsidR="00961C74" w:rsidSect="001932F8">
      <w:pgSz w:w="11907" w:h="16840" w:code="9"/>
      <w:pgMar w:top="1134" w:right="709" w:bottom="1134" w:left="709"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17A" w:rsidRDefault="001E017A">
      <w:r>
        <w:separator/>
      </w:r>
    </w:p>
  </w:endnote>
  <w:endnote w:type="continuationSeparator" w:id="0">
    <w:p w:rsidR="001E017A" w:rsidRDefault="001E01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17A" w:rsidRDefault="001E017A">
      <w:r>
        <w:separator/>
      </w:r>
    </w:p>
  </w:footnote>
  <w:footnote w:type="continuationSeparator" w:id="0">
    <w:p w:rsidR="001E017A" w:rsidRDefault="001E0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3FC"/>
    <w:multiLevelType w:val="hybridMultilevel"/>
    <w:tmpl w:val="D71ABDD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nsid w:val="0CEE27F3"/>
    <w:multiLevelType w:val="hybridMultilevel"/>
    <w:tmpl w:val="515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EA542F"/>
    <w:multiLevelType w:val="hybridMultilevel"/>
    <w:tmpl w:val="6C3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F10AB2"/>
    <w:multiLevelType w:val="hybridMultilevel"/>
    <w:tmpl w:val="43B6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03D50"/>
    <w:multiLevelType w:val="hybridMultilevel"/>
    <w:tmpl w:val="EB0E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586554"/>
    <w:multiLevelType w:val="hybridMultilevel"/>
    <w:tmpl w:val="94A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1C461A"/>
    <w:multiLevelType w:val="hybridMultilevel"/>
    <w:tmpl w:val="BBD21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445653"/>
    <w:multiLevelType w:val="hybridMultilevel"/>
    <w:tmpl w:val="9D90266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nsid w:val="2E4259BE"/>
    <w:multiLevelType w:val="hybridMultilevel"/>
    <w:tmpl w:val="43EE87FA"/>
    <w:lvl w:ilvl="0" w:tplc="9C46B60E">
      <w:start w:val="1"/>
      <w:numFmt w:val="bullet"/>
      <w:lvlText w:val=""/>
      <w:lvlJc w:val="left"/>
      <w:pPr>
        <w:ind w:left="720" w:hanging="360"/>
      </w:pPr>
      <w:rPr>
        <w:rFonts w:ascii="Symbol" w:hAnsi="Symbol" w:hint="default"/>
      </w:rPr>
    </w:lvl>
    <w:lvl w:ilvl="1" w:tplc="E898C6DA" w:tentative="1">
      <w:start w:val="1"/>
      <w:numFmt w:val="bullet"/>
      <w:lvlText w:val="o"/>
      <w:lvlJc w:val="left"/>
      <w:pPr>
        <w:ind w:left="1440" w:hanging="360"/>
      </w:pPr>
      <w:rPr>
        <w:rFonts w:ascii="Courier New" w:hAnsi="Courier New" w:cs="Courier New" w:hint="default"/>
      </w:rPr>
    </w:lvl>
    <w:lvl w:ilvl="2" w:tplc="55B2F0D2" w:tentative="1">
      <w:start w:val="1"/>
      <w:numFmt w:val="bullet"/>
      <w:lvlText w:val=""/>
      <w:lvlJc w:val="left"/>
      <w:pPr>
        <w:ind w:left="2160" w:hanging="360"/>
      </w:pPr>
      <w:rPr>
        <w:rFonts w:ascii="Wingdings" w:hAnsi="Wingdings" w:hint="default"/>
      </w:rPr>
    </w:lvl>
    <w:lvl w:ilvl="3" w:tplc="689EE9E4" w:tentative="1">
      <w:start w:val="1"/>
      <w:numFmt w:val="bullet"/>
      <w:lvlText w:val=""/>
      <w:lvlJc w:val="left"/>
      <w:pPr>
        <w:ind w:left="2880" w:hanging="360"/>
      </w:pPr>
      <w:rPr>
        <w:rFonts w:ascii="Symbol" w:hAnsi="Symbol" w:hint="default"/>
      </w:rPr>
    </w:lvl>
    <w:lvl w:ilvl="4" w:tplc="73341CD8" w:tentative="1">
      <w:start w:val="1"/>
      <w:numFmt w:val="bullet"/>
      <w:lvlText w:val="o"/>
      <w:lvlJc w:val="left"/>
      <w:pPr>
        <w:ind w:left="3600" w:hanging="360"/>
      </w:pPr>
      <w:rPr>
        <w:rFonts w:ascii="Courier New" w:hAnsi="Courier New" w:cs="Courier New" w:hint="default"/>
      </w:rPr>
    </w:lvl>
    <w:lvl w:ilvl="5" w:tplc="ED428558" w:tentative="1">
      <w:start w:val="1"/>
      <w:numFmt w:val="bullet"/>
      <w:lvlText w:val=""/>
      <w:lvlJc w:val="left"/>
      <w:pPr>
        <w:ind w:left="4320" w:hanging="360"/>
      </w:pPr>
      <w:rPr>
        <w:rFonts w:ascii="Wingdings" w:hAnsi="Wingdings" w:hint="default"/>
      </w:rPr>
    </w:lvl>
    <w:lvl w:ilvl="6" w:tplc="12AA8C18" w:tentative="1">
      <w:start w:val="1"/>
      <w:numFmt w:val="bullet"/>
      <w:lvlText w:val=""/>
      <w:lvlJc w:val="left"/>
      <w:pPr>
        <w:ind w:left="5040" w:hanging="360"/>
      </w:pPr>
      <w:rPr>
        <w:rFonts w:ascii="Symbol" w:hAnsi="Symbol" w:hint="default"/>
      </w:rPr>
    </w:lvl>
    <w:lvl w:ilvl="7" w:tplc="F3385702" w:tentative="1">
      <w:start w:val="1"/>
      <w:numFmt w:val="bullet"/>
      <w:lvlText w:val="o"/>
      <w:lvlJc w:val="left"/>
      <w:pPr>
        <w:ind w:left="5760" w:hanging="360"/>
      </w:pPr>
      <w:rPr>
        <w:rFonts w:ascii="Courier New" w:hAnsi="Courier New" w:cs="Courier New" w:hint="default"/>
      </w:rPr>
    </w:lvl>
    <w:lvl w:ilvl="8" w:tplc="51325F0C" w:tentative="1">
      <w:start w:val="1"/>
      <w:numFmt w:val="bullet"/>
      <w:lvlText w:val=""/>
      <w:lvlJc w:val="left"/>
      <w:pPr>
        <w:ind w:left="6480" w:hanging="360"/>
      </w:pPr>
      <w:rPr>
        <w:rFonts w:ascii="Wingdings" w:hAnsi="Wingdings" w:hint="default"/>
      </w:rPr>
    </w:lvl>
  </w:abstractNum>
  <w:abstractNum w:abstractNumId="9">
    <w:nsid w:val="309F6EE7"/>
    <w:multiLevelType w:val="hybridMultilevel"/>
    <w:tmpl w:val="B73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182BFC"/>
    <w:multiLevelType w:val="hybridMultilevel"/>
    <w:tmpl w:val="5B66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4C751D"/>
    <w:multiLevelType w:val="hybridMultilevel"/>
    <w:tmpl w:val="42F8763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nsid w:val="37102DD9"/>
    <w:multiLevelType w:val="hybridMultilevel"/>
    <w:tmpl w:val="E4AE860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nsid w:val="4B9850C8"/>
    <w:multiLevelType w:val="hybridMultilevel"/>
    <w:tmpl w:val="D1B21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EDC1BB1"/>
    <w:multiLevelType w:val="multilevel"/>
    <w:tmpl w:val="F0BAB62E"/>
    <w:lvl w:ilvl="0">
      <w:start w:val="1"/>
      <w:numFmt w:val="decimal"/>
      <w:pStyle w:val="Heading2"/>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6594D27"/>
    <w:multiLevelType w:val="hybridMultilevel"/>
    <w:tmpl w:val="8F1A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5104BD"/>
    <w:multiLevelType w:val="hybridMultilevel"/>
    <w:tmpl w:val="CDD0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575313"/>
    <w:multiLevelType w:val="hybridMultilevel"/>
    <w:tmpl w:val="6D5A916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8">
    <w:nsid w:val="7CFD41AD"/>
    <w:multiLevelType w:val="hybridMultilevel"/>
    <w:tmpl w:val="1CFE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D8A7831"/>
    <w:multiLevelType w:val="singleLevel"/>
    <w:tmpl w:val="08090001"/>
    <w:lvl w:ilvl="0">
      <w:start w:val="1"/>
      <w:numFmt w:val="bullet"/>
      <w:lvlText w:val=""/>
      <w:lvlJc w:val="left"/>
      <w:pPr>
        <w:ind w:left="720" w:hanging="360"/>
      </w:pPr>
      <w:rPr>
        <w:rFonts w:ascii="Symbol" w:hAnsi="Symbol" w:hint="default"/>
      </w:rPr>
    </w:lvl>
  </w:abstractNum>
  <w:num w:numId="1">
    <w:abstractNumId w:val="14"/>
  </w:num>
  <w:num w:numId="2">
    <w:abstractNumId w:val="13"/>
  </w:num>
  <w:num w:numId="3">
    <w:abstractNumId w:val="19"/>
  </w:num>
  <w:num w:numId="4">
    <w:abstractNumId w:val="15"/>
  </w:num>
  <w:num w:numId="5">
    <w:abstractNumId w:val="6"/>
  </w:num>
  <w:num w:numId="6">
    <w:abstractNumId w:val="5"/>
  </w:num>
  <w:num w:numId="7">
    <w:abstractNumId w:val="2"/>
  </w:num>
  <w:num w:numId="8">
    <w:abstractNumId w:val="10"/>
  </w:num>
  <w:num w:numId="9">
    <w:abstractNumId w:val="4"/>
  </w:num>
  <w:num w:numId="10">
    <w:abstractNumId w:val="3"/>
  </w:num>
  <w:num w:numId="11">
    <w:abstractNumId w:val="8"/>
  </w:num>
  <w:num w:numId="12">
    <w:abstractNumId w:val="1"/>
  </w:num>
  <w:num w:numId="13">
    <w:abstractNumId w:val="7"/>
  </w:num>
  <w:num w:numId="14">
    <w:abstractNumId w:val="17"/>
  </w:num>
  <w:num w:numId="15">
    <w:abstractNumId w:val="18"/>
  </w:num>
  <w:num w:numId="16">
    <w:abstractNumId w:val="12"/>
  </w:num>
  <w:num w:numId="17">
    <w:abstractNumId w:val="0"/>
  </w:num>
  <w:num w:numId="18">
    <w:abstractNumId w:val="11"/>
  </w:num>
  <w:num w:numId="19">
    <w:abstractNumId w:val="9"/>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57"/>
  <w:displayVerticalDrawingGridEvery w:val="2"/>
  <w:characterSpacingControl w:val="doNotCompress"/>
  <w:hdrShapeDefaults>
    <o:shapedefaults v:ext="edit" spidmax="53250"/>
  </w:hdrShapeDefaults>
  <w:footnotePr>
    <w:footnote w:id="-1"/>
    <w:footnote w:id="0"/>
  </w:footnotePr>
  <w:endnotePr>
    <w:endnote w:id="-1"/>
    <w:endnote w:id="0"/>
  </w:endnotePr>
  <w:compat/>
  <w:rsids>
    <w:rsidRoot w:val="00C229C9"/>
    <w:rsid w:val="00014516"/>
    <w:rsid w:val="0001490D"/>
    <w:rsid w:val="00015CA4"/>
    <w:rsid w:val="00027D6A"/>
    <w:rsid w:val="00040874"/>
    <w:rsid w:val="0004672A"/>
    <w:rsid w:val="00050777"/>
    <w:rsid w:val="00051169"/>
    <w:rsid w:val="000569D6"/>
    <w:rsid w:val="00056A03"/>
    <w:rsid w:val="00056F66"/>
    <w:rsid w:val="0006280D"/>
    <w:rsid w:val="00062B2B"/>
    <w:rsid w:val="00065233"/>
    <w:rsid w:val="0007241B"/>
    <w:rsid w:val="000740DA"/>
    <w:rsid w:val="00077E1C"/>
    <w:rsid w:val="00090752"/>
    <w:rsid w:val="00092357"/>
    <w:rsid w:val="0009296D"/>
    <w:rsid w:val="000A1152"/>
    <w:rsid w:val="000A14C4"/>
    <w:rsid w:val="000A59F2"/>
    <w:rsid w:val="000B088C"/>
    <w:rsid w:val="000E003C"/>
    <w:rsid w:val="001038CE"/>
    <w:rsid w:val="001056A9"/>
    <w:rsid w:val="0012135D"/>
    <w:rsid w:val="00125137"/>
    <w:rsid w:val="001251DB"/>
    <w:rsid w:val="001321ED"/>
    <w:rsid w:val="00134437"/>
    <w:rsid w:val="00143ECD"/>
    <w:rsid w:val="0014708F"/>
    <w:rsid w:val="00181681"/>
    <w:rsid w:val="001841E5"/>
    <w:rsid w:val="00185F93"/>
    <w:rsid w:val="00191D0A"/>
    <w:rsid w:val="001932F8"/>
    <w:rsid w:val="001A7DD0"/>
    <w:rsid w:val="001B2F26"/>
    <w:rsid w:val="001B7D2F"/>
    <w:rsid w:val="001C29B6"/>
    <w:rsid w:val="001C4C16"/>
    <w:rsid w:val="001D0DD7"/>
    <w:rsid w:val="001E017A"/>
    <w:rsid w:val="001E7592"/>
    <w:rsid w:val="001E7E41"/>
    <w:rsid w:val="001F3EF3"/>
    <w:rsid w:val="001F54D1"/>
    <w:rsid w:val="001F5B7A"/>
    <w:rsid w:val="00221170"/>
    <w:rsid w:val="00223AA6"/>
    <w:rsid w:val="002265C9"/>
    <w:rsid w:val="00227BEA"/>
    <w:rsid w:val="00231F8B"/>
    <w:rsid w:val="00243146"/>
    <w:rsid w:val="0027065A"/>
    <w:rsid w:val="002726C1"/>
    <w:rsid w:val="00277709"/>
    <w:rsid w:val="00280D1B"/>
    <w:rsid w:val="002855D1"/>
    <w:rsid w:val="0029465F"/>
    <w:rsid w:val="002A05D2"/>
    <w:rsid w:val="002A3A5F"/>
    <w:rsid w:val="002B343B"/>
    <w:rsid w:val="002D6128"/>
    <w:rsid w:val="002D7BC7"/>
    <w:rsid w:val="002E1F45"/>
    <w:rsid w:val="002E3AE6"/>
    <w:rsid w:val="002E7730"/>
    <w:rsid w:val="002F0200"/>
    <w:rsid w:val="002F14F8"/>
    <w:rsid w:val="002F6014"/>
    <w:rsid w:val="002F634C"/>
    <w:rsid w:val="00306564"/>
    <w:rsid w:val="00314E21"/>
    <w:rsid w:val="003165A8"/>
    <w:rsid w:val="00321D15"/>
    <w:rsid w:val="00337D33"/>
    <w:rsid w:val="00356DF7"/>
    <w:rsid w:val="00357632"/>
    <w:rsid w:val="0036622D"/>
    <w:rsid w:val="00367F41"/>
    <w:rsid w:val="003825A9"/>
    <w:rsid w:val="003857A2"/>
    <w:rsid w:val="003926DE"/>
    <w:rsid w:val="003B3781"/>
    <w:rsid w:val="003B612F"/>
    <w:rsid w:val="003C5394"/>
    <w:rsid w:val="003E4D36"/>
    <w:rsid w:val="003F03F8"/>
    <w:rsid w:val="0040156E"/>
    <w:rsid w:val="00401EF6"/>
    <w:rsid w:val="0040416E"/>
    <w:rsid w:val="00416C36"/>
    <w:rsid w:val="004356E9"/>
    <w:rsid w:val="0044182E"/>
    <w:rsid w:val="00442EDC"/>
    <w:rsid w:val="00450B99"/>
    <w:rsid w:val="00460F69"/>
    <w:rsid w:val="00466D1B"/>
    <w:rsid w:val="00477730"/>
    <w:rsid w:val="00477AFD"/>
    <w:rsid w:val="00486DBF"/>
    <w:rsid w:val="00492371"/>
    <w:rsid w:val="004933C0"/>
    <w:rsid w:val="00494575"/>
    <w:rsid w:val="004A1086"/>
    <w:rsid w:val="004A3424"/>
    <w:rsid w:val="004A58B5"/>
    <w:rsid w:val="004A5C54"/>
    <w:rsid w:val="004C5546"/>
    <w:rsid w:val="004D40DD"/>
    <w:rsid w:val="004D417F"/>
    <w:rsid w:val="004D596E"/>
    <w:rsid w:val="004E6E04"/>
    <w:rsid w:val="004F1202"/>
    <w:rsid w:val="0050194B"/>
    <w:rsid w:val="00507E63"/>
    <w:rsid w:val="00513ED9"/>
    <w:rsid w:val="005154F4"/>
    <w:rsid w:val="0052250A"/>
    <w:rsid w:val="00526FF8"/>
    <w:rsid w:val="00537D49"/>
    <w:rsid w:val="005438C3"/>
    <w:rsid w:val="005447BE"/>
    <w:rsid w:val="005447EA"/>
    <w:rsid w:val="00545C08"/>
    <w:rsid w:val="00561723"/>
    <w:rsid w:val="0057084E"/>
    <w:rsid w:val="00574DB5"/>
    <w:rsid w:val="00585AF0"/>
    <w:rsid w:val="0059146C"/>
    <w:rsid w:val="005A2E7D"/>
    <w:rsid w:val="005B58F6"/>
    <w:rsid w:val="005C08EA"/>
    <w:rsid w:val="005C18CB"/>
    <w:rsid w:val="005D11BC"/>
    <w:rsid w:val="005E3425"/>
    <w:rsid w:val="005F14F0"/>
    <w:rsid w:val="005F6D83"/>
    <w:rsid w:val="00603AE8"/>
    <w:rsid w:val="00617871"/>
    <w:rsid w:val="006233B3"/>
    <w:rsid w:val="00627CF3"/>
    <w:rsid w:val="00642C3D"/>
    <w:rsid w:val="00643440"/>
    <w:rsid w:val="00662F86"/>
    <w:rsid w:val="00663F9C"/>
    <w:rsid w:val="00664C89"/>
    <w:rsid w:val="00684247"/>
    <w:rsid w:val="00693246"/>
    <w:rsid w:val="00695CFF"/>
    <w:rsid w:val="006A6569"/>
    <w:rsid w:val="006B4D9A"/>
    <w:rsid w:val="006C3A52"/>
    <w:rsid w:val="006D511F"/>
    <w:rsid w:val="006D5C24"/>
    <w:rsid w:val="006E50C0"/>
    <w:rsid w:val="006F7985"/>
    <w:rsid w:val="007031E1"/>
    <w:rsid w:val="00720647"/>
    <w:rsid w:val="0072200C"/>
    <w:rsid w:val="00723967"/>
    <w:rsid w:val="0072417C"/>
    <w:rsid w:val="00730586"/>
    <w:rsid w:val="007324EE"/>
    <w:rsid w:val="00732F43"/>
    <w:rsid w:val="00733016"/>
    <w:rsid w:val="00733A9B"/>
    <w:rsid w:val="0073475C"/>
    <w:rsid w:val="007403A3"/>
    <w:rsid w:val="0074062A"/>
    <w:rsid w:val="00741A23"/>
    <w:rsid w:val="007445F8"/>
    <w:rsid w:val="007469B3"/>
    <w:rsid w:val="00757E8D"/>
    <w:rsid w:val="0076043C"/>
    <w:rsid w:val="00777063"/>
    <w:rsid w:val="0078094F"/>
    <w:rsid w:val="00780C64"/>
    <w:rsid w:val="00783C55"/>
    <w:rsid w:val="00787880"/>
    <w:rsid w:val="00790693"/>
    <w:rsid w:val="007928C5"/>
    <w:rsid w:val="00796D7F"/>
    <w:rsid w:val="007C0091"/>
    <w:rsid w:val="007C0A96"/>
    <w:rsid w:val="007C13A0"/>
    <w:rsid w:val="007C2780"/>
    <w:rsid w:val="007D353E"/>
    <w:rsid w:val="007F4E6A"/>
    <w:rsid w:val="0080149F"/>
    <w:rsid w:val="00803E21"/>
    <w:rsid w:val="008065E8"/>
    <w:rsid w:val="00806F60"/>
    <w:rsid w:val="00806FFF"/>
    <w:rsid w:val="00852635"/>
    <w:rsid w:val="00855E0F"/>
    <w:rsid w:val="00867F65"/>
    <w:rsid w:val="0087148F"/>
    <w:rsid w:val="008826F2"/>
    <w:rsid w:val="00887530"/>
    <w:rsid w:val="00894F73"/>
    <w:rsid w:val="008B1A97"/>
    <w:rsid w:val="008B20E4"/>
    <w:rsid w:val="008B5E27"/>
    <w:rsid w:val="008C122B"/>
    <w:rsid w:val="008C262C"/>
    <w:rsid w:val="008C3750"/>
    <w:rsid w:val="008C65ED"/>
    <w:rsid w:val="008D0CF1"/>
    <w:rsid w:val="008D29B7"/>
    <w:rsid w:val="008D73D9"/>
    <w:rsid w:val="008E65E7"/>
    <w:rsid w:val="00903218"/>
    <w:rsid w:val="00903E8F"/>
    <w:rsid w:val="00916787"/>
    <w:rsid w:val="009232B1"/>
    <w:rsid w:val="009242D5"/>
    <w:rsid w:val="00924951"/>
    <w:rsid w:val="0093014A"/>
    <w:rsid w:val="00936B28"/>
    <w:rsid w:val="009377CD"/>
    <w:rsid w:val="00944D6D"/>
    <w:rsid w:val="00947B85"/>
    <w:rsid w:val="009548D4"/>
    <w:rsid w:val="00961C74"/>
    <w:rsid w:val="0099000C"/>
    <w:rsid w:val="00993F34"/>
    <w:rsid w:val="009955E5"/>
    <w:rsid w:val="00995CFE"/>
    <w:rsid w:val="0099775E"/>
    <w:rsid w:val="009A1584"/>
    <w:rsid w:val="009B3FED"/>
    <w:rsid w:val="009C67F0"/>
    <w:rsid w:val="009D1FCB"/>
    <w:rsid w:val="009D74EE"/>
    <w:rsid w:val="009E2500"/>
    <w:rsid w:val="009E5EB5"/>
    <w:rsid w:val="00A15677"/>
    <w:rsid w:val="00A34299"/>
    <w:rsid w:val="00A36093"/>
    <w:rsid w:val="00A36508"/>
    <w:rsid w:val="00A42A2D"/>
    <w:rsid w:val="00A42A5E"/>
    <w:rsid w:val="00A47777"/>
    <w:rsid w:val="00A478B4"/>
    <w:rsid w:val="00A52CBB"/>
    <w:rsid w:val="00A530E2"/>
    <w:rsid w:val="00A62331"/>
    <w:rsid w:val="00A6744F"/>
    <w:rsid w:val="00A74292"/>
    <w:rsid w:val="00A747E2"/>
    <w:rsid w:val="00A83C00"/>
    <w:rsid w:val="00A84163"/>
    <w:rsid w:val="00A871CE"/>
    <w:rsid w:val="00A93446"/>
    <w:rsid w:val="00AB3D49"/>
    <w:rsid w:val="00AC7720"/>
    <w:rsid w:val="00AD4AFF"/>
    <w:rsid w:val="00AD5339"/>
    <w:rsid w:val="00AE16F8"/>
    <w:rsid w:val="00AE1823"/>
    <w:rsid w:val="00B21E7A"/>
    <w:rsid w:val="00B25482"/>
    <w:rsid w:val="00B33DA4"/>
    <w:rsid w:val="00B45306"/>
    <w:rsid w:val="00B47FCB"/>
    <w:rsid w:val="00B65765"/>
    <w:rsid w:val="00B77ACE"/>
    <w:rsid w:val="00B80430"/>
    <w:rsid w:val="00B8083E"/>
    <w:rsid w:val="00B83174"/>
    <w:rsid w:val="00B848E9"/>
    <w:rsid w:val="00B85E25"/>
    <w:rsid w:val="00B97940"/>
    <w:rsid w:val="00BA6265"/>
    <w:rsid w:val="00BB0F6F"/>
    <w:rsid w:val="00BB11A3"/>
    <w:rsid w:val="00BB739C"/>
    <w:rsid w:val="00BC7169"/>
    <w:rsid w:val="00BE2272"/>
    <w:rsid w:val="00BE6127"/>
    <w:rsid w:val="00BF168D"/>
    <w:rsid w:val="00C11EA6"/>
    <w:rsid w:val="00C13142"/>
    <w:rsid w:val="00C212D0"/>
    <w:rsid w:val="00C229C9"/>
    <w:rsid w:val="00C319AC"/>
    <w:rsid w:val="00C42A92"/>
    <w:rsid w:val="00C4509A"/>
    <w:rsid w:val="00C52DC1"/>
    <w:rsid w:val="00C550A4"/>
    <w:rsid w:val="00C64049"/>
    <w:rsid w:val="00C7079C"/>
    <w:rsid w:val="00C70E2F"/>
    <w:rsid w:val="00C7517F"/>
    <w:rsid w:val="00C762FC"/>
    <w:rsid w:val="00C77DC5"/>
    <w:rsid w:val="00CB41F3"/>
    <w:rsid w:val="00CB7D20"/>
    <w:rsid w:val="00CC45A9"/>
    <w:rsid w:val="00D247CC"/>
    <w:rsid w:val="00D25125"/>
    <w:rsid w:val="00D31ED4"/>
    <w:rsid w:val="00D3744F"/>
    <w:rsid w:val="00D50134"/>
    <w:rsid w:val="00D57AAF"/>
    <w:rsid w:val="00D6272F"/>
    <w:rsid w:val="00D63CC2"/>
    <w:rsid w:val="00D6769B"/>
    <w:rsid w:val="00D7120D"/>
    <w:rsid w:val="00D72E5A"/>
    <w:rsid w:val="00D75790"/>
    <w:rsid w:val="00D77F84"/>
    <w:rsid w:val="00D82BCB"/>
    <w:rsid w:val="00D84D6A"/>
    <w:rsid w:val="00D94007"/>
    <w:rsid w:val="00D95EFD"/>
    <w:rsid w:val="00DB1703"/>
    <w:rsid w:val="00DC5AC4"/>
    <w:rsid w:val="00DC5F3E"/>
    <w:rsid w:val="00DC79B6"/>
    <w:rsid w:val="00DD0CF4"/>
    <w:rsid w:val="00DD7997"/>
    <w:rsid w:val="00DE2E42"/>
    <w:rsid w:val="00DE33DA"/>
    <w:rsid w:val="00DE63FA"/>
    <w:rsid w:val="00DF0E60"/>
    <w:rsid w:val="00DF2B1F"/>
    <w:rsid w:val="00E00B6A"/>
    <w:rsid w:val="00E01275"/>
    <w:rsid w:val="00E01F8E"/>
    <w:rsid w:val="00E061DF"/>
    <w:rsid w:val="00E3721C"/>
    <w:rsid w:val="00E53B4B"/>
    <w:rsid w:val="00E57307"/>
    <w:rsid w:val="00E77C40"/>
    <w:rsid w:val="00E9646B"/>
    <w:rsid w:val="00EA1ED1"/>
    <w:rsid w:val="00EA5C45"/>
    <w:rsid w:val="00EA7DFF"/>
    <w:rsid w:val="00EB0FD6"/>
    <w:rsid w:val="00EB5885"/>
    <w:rsid w:val="00EB617F"/>
    <w:rsid w:val="00EB682F"/>
    <w:rsid w:val="00ED0B1E"/>
    <w:rsid w:val="00ED6846"/>
    <w:rsid w:val="00EE0651"/>
    <w:rsid w:val="00EE55EC"/>
    <w:rsid w:val="00EF3793"/>
    <w:rsid w:val="00EF4BEC"/>
    <w:rsid w:val="00F00773"/>
    <w:rsid w:val="00F03C91"/>
    <w:rsid w:val="00F130B6"/>
    <w:rsid w:val="00F30663"/>
    <w:rsid w:val="00F34591"/>
    <w:rsid w:val="00F43414"/>
    <w:rsid w:val="00F545EC"/>
    <w:rsid w:val="00F618BF"/>
    <w:rsid w:val="00F65618"/>
    <w:rsid w:val="00F6643D"/>
    <w:rsid w:val="00F66A7E"/>
    <w:rsid w:val="00F73879"/>
    <w:rsid w:val="00F9362C"/>
    <w:rsid w:val="00F95337"/>
    <w:rsid w:val="00F960BB"/>
    <w:rsid w:val="00FA12F8"/>
    <w:rsid w:val="00FD223E"/>
    <w:rsid w:val="00FD3B16"/>
    <w:rsid w:val="00FD730B"/>
    <w:rsid w:val="00FE0ECA"/>
    <w:rsid w:val="00FE2541"/>
    <w:rsid w:val="00FF53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C9"/>
    <w:rPr>
      <w:sz w:val="24"/>
      <w:szCs w:val="24"/>
    </w:rPr>
  </w:style>
  <w:style w:type="paragraph" w:styleId="Heading2">
    <w:name w:val="heading 2"/>
    <w:basedOn w:val="Normal"/>
    <w:next w:val="Normal"/>
    <w:qFormat/>
    <w:rsid w:val="00B83174"/>
    <w:pPr>
      <w:keepNext/>
      <w:numPr>
        <w:numId w:val="1"/>
      </w:numPr>
      <w:jc w:val="both"/>
      <w:outlineLvl w:val="1"/>
    </w:pPr>
    <w:rPr>
      <w:rFonts w:ascii="Arial" w:hAnsi="Arial"/>
      <w:b/>
      <w:bCs/>
      <w:szCs w:val="20"/>
      <w:lang w:eastAsia="en-US"/>
    </w:rPr>
  </w:style>
  <w:style w:type="paragraph" w:styleId="Heading3">
    <w:name w:val="heading 3"/>
    <w:basedOn w:val="Normal"/>
    <w:next w:val="Normal"/>
    <w:qFormat/>
    <w:rsid w:val="00C229C9"/>
    <w:pPr>
      <w:keepNext/>
      <w:spacing w:before="240" w:after="60"/>
      <w:outlineLvl w:val="2"/>
    </w:pPr>
    <w:rPr>
      <w:rFonts w:ascii="Arial" w:hAnsi="Arial" w:cs="Arial"/>
      <w:b/>
      <w:bCs/>
      <w:sz w:val="26"/>
      <w:szCs w:val="26"/>
    </w:rPr>
  </w:style>
  <w:style w:type="paragraph" w:styleId="Heading4">
    <w:name w:val="heading 4"/>
    <w:basedOn w:val="Normal"/>
    <w:next w:val="Normal"/>
    <w:qFormat/>
    <w:rsid w:val="00C229C9"/>
    <w:pPr>
      <w:keepNext/>
      <w:outlineLvl w:val="3"/>
    </w:pPr>
    <w:rPr>
      <w:sz w:val="32"/>
      <w:lang w:eastAsia="en-US"/>
    </w:rPr>
  </w:style>
  <w:style w:type="paragraph" w:styleId="Heading7">
    <w:name w:val="heading 7"/>
    <w:basedOn w:val="Normal"/>
    <w:next w:val="Normal"/>
    <w:qFormat/>
    <w:rsid w:val="0059146C"/>
    <w:pPr>
      <w:spacing w:before="240" w:after="60"/>
      <w:outlineLvl w:val="6"/>
    </w:pPr>
  </w:style>
  <w:style w:type="paragraph" w:styleId="Heading8">
    <w:name w:val="heading 8"/>
    <w:basedOn w:val="Normal"/>
    <w:next w:val="Normal"/>
    <w:qFormat/>
    <w:rsid w:val="00DE33DA"/>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C9"/>
    <w:pPr>
      <w:spacing w:after="120"/>
    </w:pPr>
  </w:style>
  <w:style w:type="paragraph" w:styleId="BlockText">
    <w:name w:val="Block Text"/>
    <w:basedOn w:val="Normal"/>
    <w:rsid w:val="00F618BF"/>
    <w:pPr>
      <w:ind w:left="1080" w:right="-270"/>
      <w:jc w:val="both"/>
    </w:pPr>
    <w:rPr>
      <w:rFonts w:cs="Arial"/>
      <w:lang w:eastAsia="en-US"/>
    </w:rPr>
  </w:style>
  <w:style w:type="character" w:styleId="Strong">
    <w:name w:val="Strong"/>
    <w:basedOn w:val="DefaultParagraphFont"/>
    <w:qFormat/>
    <w:rsid w:val="002B343B"/>
    <w:rPr>
      <w:b/>
      <w:bCs/>
    </w:rPr>
  </w:style>
  <w:style w:type="paragraph" w:styleId="BalloonText">
    <w:name w:val="Balloon Text"/>
    <w:basedOn w:val="Normal"/>
    <w:semiHidden/>
    <w:rsid w:val="00852635"/>
    <w:rPr>
      <w:rFonts w:ascii="Tahoma" w:hAnsi="Tahoma" w:cs="Tahoma"/>
      <w:sz w:val="16"/>
      <w:szCs w:val="16"/>
    </w:rPr>
  </w:style>
  <w:style w:type="paragraph" w:styleId="Header">
    <w:name w:val="header"/>
    <w:basedOn w:val="Normal"/>
    <w:rsid w:val="00ED0B1E"/>
    <w:pPr>
      <w:tabs>
        <w:tab w:val="center" w:pos="4153"/>
        <w:tab w:val="right" w:pos="8306"/>
      </w:tabs>
    </w:pPr>
  </w:style>
  <w:style w:type="paragraph" w:styleId="Footer">
    <w:name w:val="footer"/>
    <w:basedOn w:val="Normal"/>
    <w:rsid w:val="00ED0B1E"/>
    <w:pPr>
      <w:tabs>
        <w:tab w:val="center" w:pos="4153"/>
        <w:tab w:val="right" w:pos="8306"/>
      </w:tabs>
    </w:pPr>
  </w:style>
  <w:style w:type="paragraph" w:styleId="BodyTextIndent">
    <w:name w:val="Body Text Indent"/>
    <w:basedOn w:val="Normal"/>
    <w:link w:val="BodyTextIndentChar"/>
    <w:rsid w:val="00BE2272"/>
    <w:pPr>
      <w:spacing w:after="120"/>
      <w:ind w:left="283"/>
    </w:pPr>
  </w:style>
  <w:style w:type="character" w:customStyle="1" w:styleId="BodyTextIndentChar">
    <w:name w:val="Body Text Indent Char"/>
    <w:basedOn w:val="DefaultParagraphFont"/>
    <w:link w:val="BodyTextIndent"/>
    <w:rsid w:val="00BE2272"/>
    <w:rPr>
      <w:sz w:val="24"/>
      <w:szCs w:val="24"/>
    </w:rPr>
  </w:style>
  <w:style w:type="table" w:styleId="TableGrid">
    <w:name w:val="Table Grid"/>
    <w:basedOn w:val="TableNormal"/>
    <w:rsid w:val="00BE2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8C122B"/>
    <w:pPr>
      <w:spacing w:after="120" w:line="480" w:lineRule="auto"/>
    </w:pPr>
  </w:style>
  <w:style w:type="paragraph" w:styleId="ListParagraph">
    <w:name w:val="List Paragraph"/>
    <w:basedOn w:val="Normal"/>
    <w:uiPriority w:val="34"/>
    <w:qFormat/>
    <w:rsid w:val="0078094F"/>
    <w:pPr>
      <w:ind w:left="720"/>
      <w:contextualSpacing/>
    </w:pPr>
  </w:style>
</w:styles>
</file>

<file path=word/webSettings.xml><?xml version="1.0" encoding="utf-8"?>
<w:webSettings xmlns:r="http://schemas.openxmlformats.org/officeDocument/2006/relationships" xmlns:w="http://schemas.openxmlformats.org/wordprocessingml/2006/main">
  <w:divs>
    <w:div w:id="1309506387">
      <w:bodyDiv w:val="1"/>
      <w:marLeft w:val="0"/>
      <w:marRight w:val="0"/>
      <w:marTop w:val="0"/>
      <w:marBottom w:val="0"/>
      <w:divBdr>
        <w:top w:val="none" w:sz="0" w:space="0" w:color="auto"/>
        <w:left w:val="none" w:sz="0" w:space="0" w:color="auto"/>
        <w:bottom w:val="none" w:sz="0" w:space="0" w:color="auto"/>
        <w:right w:val="none" w:sz="0" w:space="0" w:color="auto"/>
      </w:divBdr>
    </w:div>
    <w:div w:id="1800225468">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 w:id="20571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Lorimer</dc:creator>
  <cp:lastModifiedBy>NHS Forth Valley</cp:lastModifiedBy>
  <cp:revision>2</cp:revision>
  <cp:lastPrinted>2023-10-12T15:43:00Z</cp:lastPrinted>
  <dcterms:created xsi:type="dcterms:W3CDTF">2024-10-21T07:37:00Z</dcterms:created>
  <dcterms:modified xsi:type="dcterms:W3CDTF">2024-10-21T07:37:00Z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