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99884" w14:textId="77777777" w:rsidR="00E66621" w:rsidRPr="00223410" w:rsidRDefault="00846C0E" w:rsidP="00E66621">
      <w:pPr>
        <w:pStyle w:val="Title"/>
        <w:jc w:val="left"/>
        <w:rPr>
          <w:rFonts w:cs="Arial"/>
          <w:szCs w:val="22"/>
          <w:u w:val="single"/>
        </w:rPr>
      </w:pPr>
      <w:r>
        <w:rPr>
          <w:rFonts w:cs="Arial"/>
          <w:noProof/>
          <w:lang w:eastAsia="en-GB"/>
        </w:rPr>
        <w:drawing>
          <wp:anchor distT="0" distB="0" distL="114300" distR="114300" simplePos="0" relativeHeight="251657728" behindDoc="1" locked="0" layoutInCell="1" allowOverlap="1" wp14:anchorId="6E7F80F7" wp14:editId="2C8384FC">
            <wp:simplePos x="0" y="0"/>
            <wp:positionH relativeFrom="column">
              <wp:posOffset>-2514600</wp:posOffset>
            </wp:positionH>
            <wp:positionV relativeFrom="paragraph">
              <wp:posOffset>-1028700</wp:posOffset>
            </wp:positionV>
            <wp:extent cx="9144000" cy="10858500"/>
            <wp:effectExtent l="19050" t="0" r="0" b="0"/>
            <wp:wrapNone/>
            <wp:docPr id="2" name="Picture 2" descr="medical job pack front cov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cal job pack front cover template"/>
                    <pic:cNvPicPr>
                      <a:picLocks noChangeAspect="1" noChangeArrowheads="1"/>
                    </pic:cNvPicPr>
                  </pic:nvPicPr>
                  <pic:blipFill>
                    <a:blip r:embed="rId5" cstate="print"/>
                    <a:srcRect/>
                    <a:stretch>
                      <a:fillRect/>
                    </a:stretch>
                  </pic:blipFill>
                  <pic:spPr bwMode="auto">
                    <a:xfrm>
                      <a:off x="0" y="0"/>
                      <a:ext cx="9144000" cy="10858500"/>
                    </a:xfrm>
                    <a:prstGeom prst="rect">
                      <a:avLst/>
                    </a:prstGeom>
                    <a:noFill/>
                    <a:ln w="9525">
                      <a:noFill/>
                      <a:miter lim="800000"/>
                      <a:headEnd/>
                      <a:tailEnd/>
                    </a:ln>
                  </pic:spPr>
                </pic:pic>
              </a:graphicData>
            </a:graphic>
          </wp:anchor>
        </w:drawing>
      </w:r>
    </w:p>
    <w:p w14:paraId="2D9CC3FD" w14:textId="77777777" w:rsidR="00E66621" w:rsidRPr="00223410" w:rsidRDefault="00E66621" w:rsidP="00E66621">
      <w:pPr>
        <w:pStyle w:val="Title"/>
        <w:jc w:val="left"/>
        <w:rPr>
          <w:rFonts w:cs="Arial"/>
          <w:szCs w:val="22"/>
          <w:u w:val="single"/>
        </w:rPr>
      </w:pPr>
    </w:p>
    <w:p w14:paraId="7217980D" w14:textId="77777777" w:rsidR="00E66621" w:rsidRPr="00223410" w:rsidRDefault="00E66621" w:rsidP="00E66621">
      <w:pPr>
        <w:pStyle w:val="Title"/>
        <w:jc w:val="left"/>
        <w:rPr>
          <w:rFonts w:cs="Arial"/>
          <w:szCs w:val="22"/>
          <w:u w:val="single"/>
        </w:rPr>
      </w:pPr>
    </w:p>
    <w:p w14:paraId="0E310E15" w14:textId="77777777" w:rsidR="00E66621" w:rsidRPr="00223410" w:rsidRDefault="00E66621" w:rsidP="00E66621">
      <w:pPr>
        <w:pStyle w:val="Title"/>
        <w:jc w:val="left"/>
        <w:rPr>
          <w:rFonts w:cs="Arial"/>
          <w:szCs w:val="22"/>
          <w:u w:val="single"/>
        </w:rPr>
      </w:pPr>
    </w:p>
    <w:p w14:paraId="0AF5E9B7" w14:textId="77777777" w:rsidR="00E66621" w:rsidRPr="00223410" w:rsidRDefault="00E66621" w:rsidP="00E66621">
      <w:pPr>
        <w:pStyle w:val="Title"/>
        <w:jc w:val="left"/>
        <w:rPr>
          <w:rFonts w:cs="Arial"/>
          <w:szCs w:val="22"/>
          <w:u w:val="single"/>
        </w:rPr>
      </w:pPr>
    </w:p>
    <w:p w14:paraId="1713B9CB" w14:textId="77777777" w:rsidR="00E66621" w:rsidRPr="00223410" w:rsidRDefault="00E66621" w:rsidP="00E66621">
      <w:pPr>
        <w:pStyle w:val="Title"/>
        <w:jc w:val="left"/>
        <w:rPr>
          <w:rFonts w:cs="Arial"/>
          <w:szCs w:val="22"/>
          <w:u w:val="single"/>
        </w:rPr>
      </w:pPr>
    </w:p>
    <w:p w14:paraId="6ACB6FF1" w14:textId="77777777" w:rsidR="00E66621" w:rsidRPr="00223410" w:rsidRDefault="00E66621" w:rsidP="00E66621">
      <w:pPr>
        <w:pStyle w:val="Title"/>
        <w:jc w:val="left"/>
        <w:rPr>
          <w:rFonts w:cs="Arial"/>
          <w:szCs w:val="22"/>
          <w:u w:val="single"/>
        </w:rPr>
      </w:pPr>
    </w:p>
    <w:p w14:paraId="19927088" w14:textId="77777777" w:rsidR="00E66621" w:rsidRPr="00223410" w:rsidRDefault="00E66621" w:rsidP="00E66621">
      <w:pPr>
        <w:pStyle w:val="Title"/>
        <w:jc w:val="left"/>
        <w:rPr>
          <w:rFonts w:cs="Arial"/>
          <w:szCs w:val="22"/>
          <w:u w:val="single"/>
        </w:rPr>
      </w:pPr>
    </w:p>
    <w:p w14:paraId="21F3CE2D" w14:textId="77777777" w:rsidR="00E66621" w:rsidRDefault="00E66621" w:rsidP="00E66621">
      <w:pPr>
        <w:rPr>
          <w:rFonts w:ascii="Arial" w:hAnsi="Arial" w:cs="Arial"/>
          <w:b/>
          <w:caps/>
          <w:color w:val="FFFFFF"/>
          <w:sz w:val="60"/>
          <w:szCs w:val="60"/>
        </w:rPr>
      </w:pPr>
    </w:p>
    <w:p w14:paraId="213953BD" w14:textId="77777777" w:rsidR="009042E7" w:rsidRDefault="00E66621" w:rsidP="00E66621">
      <w:pPr>
        <w:rPr>
          <w:rFonts w:ascii="Arial" w:hAnsi="Arial" w:cs="Arial"/>
          <w:b/>
          <w:caps/>
          <w:color w:val="FFFFFF"/>
          <w:sz w:val="60"/>
          <w:szCs w:val="60"/>
        </w:rPr>
      </w:pPr>
      <w:r>
        <w:rPr>
          <w:rFonts w:ascii="Arial" w:hAnsi="Arial" w:cs="Arial"/>
          <w:b/>
          <w:caps/>
          <w:color w:val="FFFFFF"/>
          <w:sz w:val="60"/>
          <w:szCs w:val="60"/>
        </w:rPr>
        <w:t xml:space="preserve">CONSULTANT in </w:t>
      </w:r>
    </w:p>
    <w:p w14:paraId="2F4E46C3" w14:textId="77777777" w:rsidR="00E66621" w:rsidRDefault="00E66621" w:rsidP="00E66621">
      <w:pPr>
        <w:rPr>
          <w:rFonts w:ascii="Arial" w:hAnsi="Arial" w:cs="Arial"/>
          <w:b/>
          <w:caps/>
          <w:color w:val="FFFFFF"/>
          <w:sz w:val="60"/>
          <w:szCs w:val="60"/>
        </w:rPr>
      </w:pPr>
      <w:r>
        <w:rPr>
          <w:rFonts w:ascii="Arial" w:hAnsi="Arial" w:cs="Arial"/>
          <w:b/>
          <w:caps/>
          <w:color w:val="FFFFFF"/>
          <w:sz w:val="60"/>
          <w:szCs w:val="60"/>
        </w:rPr>
        <w:t>medicine for the elderly</w:t>
      </w:r>
    </w:p>
    <w:p w14:paraId="68FD7D28" w14:textId="77777777" w:rsidR="00E66621" w:rsidRDefault="00E66621" w:rsidP="00E66621">
      <w:pPr>
        <w:rPr>
          <w:rFonts w:ascii="Arial" w:hAnsi="Arial" w:cs="Arial"/>
          <w:b/>
          <w:caps/>
          <w:color w:val="FFFFFF"/>
          <w:sz w:val="60"/>
          <w:szCs w:val="60"/>
        </w:rPr>
      </w:pPr>
    </w:p>
    <w:p w14:paraId="5FB74AF6" w14:textId="77777777" w:rsidR="00E66621" w:rsidRDefault="006856BC" w:rsidP="00E66621">
      <w:pPr>
        <w:rPr>
          <w:rFonts w:ascii="Arial" w:hAnsi="Arial" w:cs="Arial"/>
          <w:b/>
          <w:caps/>
          <w:color w:val="FFFFFF"/>
          <w:sz w:val="60"/>
          <w:szCs w:val="60"/>
        </w:rPr>
      </w:pPr>
      <w:r w:rsidRPr="006856BC">
        <w:t xml:space="preserve"> </w:t>
      </w:r>
      <w:r w:rsidRPr="006856BC">
        <w:rPr>
          <w:rFonts w:ascii="Arial" w:hAnsi="Arial" w:cs="Arial"/>
          <w:b/>
          <w:caps/>
          <w:color w:val="FFFFFF"/>
          <w:sz w:val="60"/>
          <w:szCs w:val="60"/>
        </w:rPr>
        <w:t>GLASGOW ROYAL INFIRMARY/STOBHILL HOSPITAL</w:t>
      </w:r>
    </w:p>
    <w:p w14:paraId="15C39AA2" w14:textId="77777777" w:rsidR="00E66621" w:rsidRDefault="00E66621" w:rsidP="00E66621">
      <w:pPr>
        <w:rPr>
          <w:rFonts w:ascii="Arial" w:hAnsi="Arial" w:cs="Arial"/>
          <w:b/>
          <w:caps/>
          <w:color w:val="FFFFFF"/>
          <w:sz w:val="60"/>
          <w:szCs w:val="60"/>
        </w:rPr>
      </w:pPr>
    </w:p>
    <w:p w14:paraId="0C0FF579" w14:textId="77777777" w:rsidR="00E66621" w:rsidRDefault="00E66621" w:rsidP="00E66621">
      <w:pPr>
        <w:rPr>
          <w:rFonts w:ascii="Arial" w:hAnsi="Arial" w:cs="Arial"/>
          <w:b/>
          <w:caps/>
          <w:color w:val="FFFFFF"/>
          <w:sz w:val="60"/>
          <w:szCs w:val="60"/>
        </w:rPr>
      </w:pPr>
      <w:r>
        <w:rPr>
          <w:rFonts w:ascii="Arial" w:hAnsi="Arial" w:cs="Arial"/>
          <w:b/>
          <w:caps/>
          <w:color w:val="FFFFFF"/>
          <w:sz w:val="60"/>
          <w:szCs w:val="60"/>
        </w:rPr>
        <w:t>INFORMATION PACK</w:t>
      </w:r>
    </w:p>
    <w:p w14:paraId="5B48D469" w14:textId="77777777" w:rsidR="00E66621" w:rsidRDefault="00E66621" w:rsidP="00E66621">
      <w:pPr>
        <w:rPr>
          <w:rFonts w:ascii="Arial" w:hAnsi="Arial" w:cs="Arial"/>
          <w:b/>
          <w:caps/>
          <w:color w:val="FFFFFF"/>
          <w:sz w:val="60"/>
          <w:szCs w:val="60"/>
        </w:rPr>
      </w:pPr>
    </w:p>
    <w:p w14:paraId="2F7B515B" w14:textId="77777777" w:rsidR="006856BC" w:rsidRDefault="006856BC" w:rsidP="00E66621">
      <w:pPr>
        <w:rPr>
          <w:rFonts w:ascii="Arial" w:hAnsi="Arial" w:cs="Arial"/>
          <w:color w:val="FFFFFF"/>
          <w:sz w:val="32"/>
          <w:szCs w:val="32"/>
        </w:rPr>
      </w:pPr>
    </w:p>
    <w:p w14:paraId="28ECEF4B" w14:textId="77777777" w:rsidR="00E66621" w:rsidRPr="00B3104F" w:rsidRDefault="006F4F3D" w:rsidP="00E66621">
      <w:pPr>
        <w:rPr>
          <w:rFonts w:ascii="Arial" w:hAnsi="Arial" w:cs="Arial"/>
          <w:color w:val="FFFFFF"/>
          <w:sz w:val="32"/>
          <w:szCs w:val="32"/>
        </w:rPr>
      </w:pPr>
      <w:hyperlink w:history="1">
        <w:r w:rsidR="00E66621" w:rsidRPr="00B3104F">
          <w:rPr>
            <w:rStyle w:val="Hyperlink"/>
            <w:rFonts w:ascii="Arial" w:hAnsi="Arial" w:cs="Arial"/>
            <w:color w:val="FFFFFF"/>
            <w:sz w:val="32"/>
            <w:szCs w:val="32"/>
          </w:rPr>
          <w:t>www.nhsggc.org.uk/medicaljobs</w:t>
        </w:r>
      </w:hyperlink>
    </w:p>
    <w:p w14:paraId="24A4E4EB" w14:textId="77777777" w:rsidR="006856BC" w:rsidRDefault="006856BC" w:rsidP="006856BC">
      <w:pPr>
        <w:ind w:left="360"/>
        <w:jc w:val="center"/>
        <w:rPr>
          <w:rFonts w:ascii="Arial" w:hAnsi="Arial" w:cs="Arial"/>
          <w:b/>
          <w:bCs/>
          <w:sz w:val="22"/>
          <w:szCs w:val="22"/>
          <w:u w:val="single"/>
        </w:rPr>
      </w:pPr>
    </w:p>
    <w:p w14:paraId="64EEC896" w14:textId="77777777" w:rsidR="005A48BD" w:rsidRDefault="005A48BD" w:rsidP="006856BC">
      <w:pPr>
        <w:ind w:left="360"/>
        <w:jc w:val="center"/>
        <w:rPr>
          <w:rFonts w:ascii="Arial" w:hAnsi="Arial" w:cs="Arial"/>
          <w:b/>
          <w:bCs/>
          <w:sz w:val="22"/>
          <w:szCs w:val="22"/>
          <w:u w:val="single"/>
        </w:rPr>
      </w:pPr>
    </w:p>
    <w:p w14:paraId="37920BB1" w14:textId="77777777" w:rsidR="0000473B" w:rsidRDefault="0000473B" w:rsidP="006856BC">
      <w:pPr>
        <w:ind w:left="360"/>
        <w:jc w:val="center"/>
        <w:rPr>
          <w:rFonts w:ascii="Arial" w:hAnsi="Arial" w:cs="Arial"/>
          <w:b/>
          <w:bCs/>
          <w:sz w:val="22"/>
          <w:szCs w:val="22"/>
          <w:u w:val="single"/>
        </w:rPr>
      </w:pPr>
    </w:p>
    <w:p w14:paraId="78D76009" w14:textId="77777777" w:rsidR="0000473B" w:rsidRDefault="0000473B" w:rsidP="006856BC">
      <w:pPr>
        <w:ind w:left="360"/>
        <w:jc w:val="center"/>
        <w:rPr>
          <w:rFonts w:ascii="Arial" w:hAnsi="Arial" w:cs="Arial"/>
          <w:b/>
          <w:bCs/>
          <w:sz w:val="22"/>
          <w:szCs w:val="22"/>
          <w:u w:val="single"/>
        </w:rPr>
      </w:pPr>
    </w:p>
    <w:p w14:paraId="798C3832" w14:textId="77777777" w:rsidR="0000473B" w:rsidRDefault="0000473B" w:rsidP="006856BC">
      <w:pPr>
        <w:ind w:left="360"/>
        <w:jc w:val="center"/>
        <w:rPr>
          <w:rFonts w:ascii="Arial" w:hAnsi="Arial" w:cs="Arial"/>
          <w:b/>
          <w:bCs/>
          <w:sz w:val="22"/>
          <w:szCs w:val="22"/>
          <w:u w:val="single"/>
        </w:rPr>
      </w:pPr>
    </w:p>
    <w:p w14:paraId="1354CAFB" w14:textId="77777777" w:rsidR="0000473B" w:rsidRDefault="0000473B" w:rsidP="006856BC">
      <w:pPr>
        <w:ind w:left="360"/>
        <w:jc w:val="center"/>
        <w:rPr>
          <w:rFonts w:ascii="Arial" w:hAnsi="Arial" w:cs="Arial"/>
          <w:b/>
          <w:bCs/>
          <w:sz w:val="22"/>
          <w:szCs w:val="22"/>
          <w:u w:val="single"/>
        </w:rPr>
      </w:pPr>
    </w:p>
    <w:p w14:paraId="36FBB98E" w14:textId="77777777" w:rsidR="0000473B" w:rsidRDefault="0000473B" w:rsidP="006856BC">
      <w:pPr>
        <w:ind w:left="360"/>
        <w:jc w:val="center"/>
        <w:rPr>
          <w:rFonts w:ascii="Arial" w:hAnsi="Arial" w:cs="Arial"/>
          <w:b/>
          <w:bCs/>
          <w:sz w:val="22"/>
          <w:szCs w:val="22"/>
          <w:u w:val="single"/>
        </w:rPr>
      </w:pPr>
    </w:p>
    <w:p w14:paraId="720A432A" w14:textId="77777777" w:rsidR="0000473B" w:rsidRDefault="0000473B" w:rsidP="006856BC">
      <w:pPr>
        <w:ind w:left="360"/>
        <w:jc w:val="center"/>
        <w:rPr>
          <w:rFonts w:ascii="Arial" w:hAnsi="Arial" w:cs="Arial"/>
          <w:b/>
          <w:bCs/>
          <w:sz w:val="22"/>
          <w:szCs w:val="22"/>
          <w:u w:val="single"/>
        </w:rPr>
      </w:pPr>
    </w:p>
    <w:p w14:paraId="0EBFA682" w14:textId="77777777" w:rsidR="005A48BD" w:rsidRDefault="005A48BD" w:rsidP="006856BC">
      <w:pPr>
        <w:ind w:left="360"/>
        <w:jc w:val="center"/>
        <w:rPr>
          <w:rFonts w:ascii="Arial" w:hAnsi="Arial" w:cs="Arial"/>
          <w:b/>
          <w:bCs/>
          <w:sz w:val="22"/>
          <w:szCs w:val="22"/>
          <w:u w:val="single"/>
        </w:rPr>
      </w:pPr>
    </w:p>
    <w:p w14:paraId="696393A1" w14:textId="77777777" w:rsidR="006856BC" w:rsidRPr="00CB07C1" w:rsidRDefault="006856BC" w:rsidP="006856BC">
      <w:pPr>
        <w:ind w:left="360"/>
        <w:jc w:val="center"/>
        <w:rPr>
          <w:rFonts w:ascii="Arial" w:hAnsi="Arial" w:cs="Arial"/>
          <w:b/>
          <w:bCs/>
          <w:sz w:val="22"/>
          <w:szCs w:val="22"/>
          <w:u w:val="single"/>
        </w:rPr>
      </w:pPr>
      <w:r w:rsidRPr="00CB07C1">
        <w:rPr>
          <w:rFonts w:ascii="Arial" w:hAnsi="Arial" w:cs="Arial"/>
          <w:b/>
          <w:bCs/>
          <w:sz w:val="22"/>
          <w:szCs w:val="22"/>
          <w:u w:val="single"/>
        </w:rPr>
        <w:lastRenderedPageBreak/>
        <w:t>GLASGOW – A GREAT PLACE TO LIVE AND WORK</w:t>
      </w:r>
    </w:p>
    <w:p w14:paraId="2C236F7E" w14:textId="77777777" w:rsidR="006856BC" w:rsidRPr="00CB07C1" w:rsidRDefault="006856BC" w:rsidP="006856BC">
      <w:pPr>
        <w:pStyle w:val="BodyTextIndent2"/>
        <w:jc w:val="both"/>
        <w:rPr>
          <w:rFonts w:cs="Arial"/>
          <w:sz w:val="22"/>
          <w:szCs w:val="22"/>
        </w:rPr>
      </w:pPr>
    </w:p>
    <w:p w14:paraId="6678ECBE" w14:textId="77777777" w:rsidR="006856BC" w:rsidRPr="00CB07C1" w:rsidRDefault="006856BC" w:rsidP="006856BC">
      <w:pPr>
        <w:pStyle w:val="BodyTextIndent2"/>
        <w:ind w:left="0"/>
        <w:jc w:val="both"/>
        <w:rPr>
          <w:rFonts w:cs="Arial"/>
          <w:sz w:val="22"/>
          <w:szCs w:val="22"/>
        </w:rPr>
      </w:pPr>
      <w:r w:rsidRPr="00CB07C1">
        <w:rPr>
          <w:rFonts w:cs="Arial"/>
          <w:sz w:val="22"/>
          <w:szCs w:val="22"/>
        </w:rPr>
        <w:t xml:space="preserve">Greater </w:t>
      </w:r>
      <w:smartTag w:uri="urn:schemas-microsoft-com:office:smarttags" w:element="City">
        <w:r w:rsidRPr="00CB07C1">
          <w:rPr>
            <w:rFonts w:cs="Arial"/>
            <w:sz w:val="22"/>
            <w:szCs w:val="22"/>
          </w:rPr>
          <w:t>Glasgow</w:t>
        </w:r>
      </w:smartTag>
      <w:r w:rsidRPr="00CB07C1">
        <w:rPr>
          <w:rFonts w:cs="Arial"/>
          <w:sz w:val="22"/>
          <w:szCs w:val="22"/>
        </w:rPr>
        <w:t xml:space="preserve"> and </w:t>
      </w:r>
      <w:smartTag w:uri="urn:schemas-microsoft-com:office:smarttags" w:element="PlaceName">
        <w:smartTag w:uri="urn:schemas-microsoft-com:office:smarttags" w:element="place">
          <w:smartTag w:uri="urn:schemas-microsoft-com:office:smarttags" w:element="PlaceName">
            <w:r w:rsidRPr="00CB07C1">
              <w:rPr>
                <w:rFonts w:cs="Arial"/>
                <w:sz w:val="22"/>
                <w:szCs w:val="22"/>
              </w:rPr>
              <w:t>Clyde</w:t>
            </w:r>
          </w:smartTag>
          <w:r w:rsidRPr="00CB07C1">
            <w:rPr>
              <w:rFonts w:cs="Arial"/>
              <w:sz w:val="22"/>
              <w:szCs w:val="22"/>
            </w:rPr>
            <w:t xml:space="preserve"> </w:t>
          </w:r>
          <w:smartTag w:uri="urn:schemas-microsoft-com:office:smarttags" w:element="PlaceType">
            <w:r w:rsidRPr="00CB07C1">
              <w:rPr>
                <w:rFonts w:cs="Arial"/>
                <w:sz w:val="22"/>
                <w:szCs w:val="22"/>
              </w:rPr>
              <w:t>Valley</w:t>
            </w:r>
          </w:smartTag>
        </w:smartTag>
      </w:smartTag>
      <w:r w:rsidRPr="00CB07C1">
        <w:rPr>
          <w:rFonts w:cs="Arial"/>
          <w:sz w:val="22"/>
          <w:szCs w:val="22"/>
        </w:rPr>
        <w:t xml:space="preserve"> are among the world’s most thrilling and beautiful destinations.</w:t>
      </w:r>
    </w:p>
    <w:p w14:paraId="481F292A" w14:textId="77777777" w:rsidR="006856BC" w:rsidRPr="00CB07C1" w:rsidRDefault="006856BC" w:rsidP="006856BC">
      <w:pPr>
        <w:jc w:val="both"/>
        <w:rPr>
          <w:rFonts w:ascii="Arial" w:hAnsi="Arial" w:cs="Arial"/>
          <w:sz w:val="22"/>
          <w:szCs w:val="22"/>
        </w:rPr>
      </w:pPr>
    </w:p>
    <w:p w14:paraId="6E7AF890" w14:textId="77777777" w:rsidR="006856BC" w:rsidRPr="00CB07C1" w:rsidRDefault="006856BC" w:rsidP="006856BC">
      <w:pPr>
        <w:jc w:val="both"/>
        <w:rPr>
          <w:rFonts w:ascii="Arial" w:hAnsi="Arial" w:cs="Arial"/>
          <w:sz w:val="22"/>
          <w:szCs w:val="22"/>
        </w:rPr>
      </w:pPr>
      <w:r w:rsidRPr="00CB07C1">
        <w:rPr>
          <w:rFonts w:ascii="Arial" w:hAnsi="Arial" w:cs="Arial"/>
          <w:sz w:val="22"/>
          <w:szCs w:val="22"/>
        </w:rPr>
        <w:t>There is a wealth of attractions to discover, the UK’s finest Victorian architecture to astound you, and internationally acclaimed museums and galleries to inspire you, as well as Glasgow’s own unique atmosphere to soak up.</w:t>
      </w:r>
    </w:p>
    <w:p w14:paraId="7E9E9103" w14:textId="77777777" w:rsidR="006856BC" w:rsidRPr="00CB07C1" w:rsidRDefault="006856BC" w:rsidP="006856BC">
      <w:pPr>
        <w:jc w:val="both"/>
        <w:rPr>
          <w:rFonts w:ascii="Arial" w:hAnsi="Arial" w:cs="Arial"/>
          <w:sz w:val="22"/>
          <w:szCs w:val="22"/>
        </w:rPr>
      </w:pPr>
    </w:p>
    <w:p w14:paraId="242E2517" w14:textId="77777777" w:rsidR="006856BC" w:rsidRPr="00CB07C1" w:rsidRDefault="006856BC" w:rsidP="006856BC">
      <w:pPr>
        <w:jc w:val="both"/>
        <w:rPr>
          <w:rFonts w:ascii="Arial" w:hAnsi="Arial" w:cs="Arial"/>
          <w:sz w:val="22"/>
          <w:szCs w:val="22"/>
        </w:rPr>
      </w:pPr>
      <w:r w:rsidRPr="00CB07C1">
        <w:rPr>
          <w:rFonts w:ascii="Arial" w:hAnsi="Arial" w:cs="Arial"/>
          <w:sz w:val="22"/>
          <w:szCs w:val="22"/>
        </w:rPr>
        <w:t>Be entertained in one of Europe’s top cultural capitals by its year-long calendar of festivals and special events and enjoy outstanding shopping, superb bars and restaurants all located within a stone’s throw of some of the country’s finest parks and gardens.</w:t>
      </w:r>
    </w:p>
    <w:p w14:paraId="1951A6B8" w14:textId="77777777" w:rsidR="006856BC" w:rsidRPr="00CB07C1" w:rsidRDefault="006856BC" w:rsidP="006856BC">
      <w:pPr>
        <w:jc w:val="both"/>
        <w:rPr>
          <w:rFonts w:ascii="Arial" w:hAnsi="Arial" w:cs="Arial"/>
          <w:sz w:val="22"/>
          <w:szCs w:val="22"/>
        </w:rPr>
      </w:pPr>
    </w:p>
    <w:p w14:paraId="6C759FA2" w14:textId="77777777" w:rsidR="006856BC" w:rsidRPr="00CB07C1" w:rsidRDefault="006856BC" w:rsidP="006856BC">
      <w:pPr>
        <w:jc w:val="both"/>
        <w:rPr>
          <w:rFonts w:ascii="Arial" w:hAnsi="Arial" w:cs="Arial"/>
          <w:sz w:val="22"/>
          <w:szCs w:val="22"/>
        </w:rPr>
      </w:pPr>
      <w:r w:rsidRPr="00CB07C1">
        <w:rPr>
          <w:rFonts w:ascii="Arial" w:hAnsi="Arial" w:cs="Arial"/>
          <w:sz w:val="22"/>
          <w:szCs w:val="22"/>
        </w:rPr>
        <w:t xml:space="preserve">The area also stands at the gateway to some of </w:t>
      </w:r>
      <w:smartTag w:uri="urn:schemas-microsoft-com:office:smarttags" w:element="country-region">
        <w:r w:rsidRPr="00CB07C1">
          <w:rPr>
            <w:rFonts w:ascii="Arial" w:hAnsi="Arial" w:cs="Arial"/>
            <w:sz w:val="22"/>
            <w:szCs w:val="22"/>
          </w:rPr>
          <w:t>Scotland</w:t>
        </w:r>
      </w:smartTag>
      <w:r w:rsidRPr="00CB07C1">
        <w:rPr>
          <w:rFonts w:ascii="Arial" w:hAnsi="Arial" w:cs="Arial"/>
          <w:sz w:val="22"/>
          <w:szCs w:val="22"/>
        </w:rPr>
        <w:t xml:space="preserve">’s most spectacular scenery, with </w:t>
      </w:r>
      <w:smartTag w:uri="urn:schemas-microsoft-com:office:smarttags" w:element="place">
        <w:r w:rsidRPr="00CB07C1">
          <w:rPr>
            <w:rFonts w:ascii="Arial" w:hAnsi="Arial" w:cs="Arial"/>
            <w:sz w:val="22"/>
            <w:szCs w:val="22"/>
          </w:rPr>
          <w:t>Loch Lomond</w:t>
        </w:r>
      </w:smartTag>
      <w:r w:rsidRPr="00CB07C1">
        <w:rPr>
          <w:rFonts w:ascii="Arial" w:hAnsi="Arial" w:cs="Arial"/>
          <w:sz w:val="22"/>
          <w:szCs w:val="22"/>
        </w:rPr>
        <w:t xml:space="preserve"> and the </w:t>
      </w:r>
      <w:proofErr w:type="spellStart"/>
      <w:r w:rsidRPr="00CB07C1">
        <w:rPr>
          <w:rFonts w:ascii="Arial" w:hAnsi="Arial" w:cs="Arial"/>
          <w:sz w:val="22"/>
          <w:szCs w:val="22"/>
        </w:rPr>
        <w:t>Trossachs</w:t>
      </w:r>
      <w:proofErr w:type="spellEnd"/>
      <w:r w:rsidRPr="00CB07C1">
        <w:rPr>
          <w:rFonts w:ascii="Arial" w:hAnsi="Arial" w:cs="Arial"/>
          <w:sz w:val="22"/>
          <w:szCs w:val="22"/>
        </w:rPr>
        <w:t xml:space="preserve"> only 40 minutes away.</w:t>
      </w:r>
    </w:p>
    <w:p w14:paraId="7779EBEE" w14:textId="77777777" w:rsidR="006856BC" w:rsidRPr="00CB07C1" w:rsidRDefault="006856BC" w:rsidP="006856BC">
      <w:pPr>
        <w:jc w:val="both"/>
        <w:rPr>
          <w:rFonts w:ascii="Arial" w:hAnsi="Arial" w:cs="Arial"/>
          <w:sz w:val="22"/>
          <w:szCs w:val="22"/>
        </w:rPr>
      </w:pPr>
    </w:p>
    <w:p w14:paraId="1B5D00D3" w14:textId="77777777" w:rsidR="006856BC" w:rsidRPr="00CB07C1" w:rsidRDefault="006856BC" w:rsidP="006856BC">
      <w:pPr>
        <w:jc w:val="both"/>
        <w:rPr>
          <w:rFonts w:ascii="Arial" w:hAnsi="Arial" w:cs="Arial"/>
          <w:sz w:val="22"/>
          <w:szCs w:val="22"/>
        </w:rPr>
      </w:pPr>
      <w:r>
        <w:rPr>
          <w:rFonts w:ascii="Arial" w:hAnsi="Arial" w:cs="Arial"/>
          <w:sz w:val="22"/>
          <w:szCs w:val="22"/>
        </w:rPr>
        <w:t>We</w:t>
      </w:r>
      <w:r w:rsidRPr="00CB07C1">
        <w:rPr>
          <w:rFonts w:ascii="Arial" w:hAnsi="Arial" w:cs="Arial"/>
          <w:sz w:val="22"/>
          <w:szCs w:val="22"/>
        </w:rPr>
        <w:t xml:space="preserve"> are easily accessible by air rail and road so getting here could not be easier.</w:t>
      </w:r>
    </w:p>
    <w:p w14:paraId="59F55FC4" w14:textId="77777777" w:rsidR="006856BC" w:rsidRPr="00CB07C1" w:rsidRDefault="006856BC" w:rsidP="006856BC">
      <w:pPr>
        <w:jc w:val="both"/>
        <w:rPr>
          <w:rFonts w:ascii="Arial" w:hAnsi="Arial" w:cs="Arial"/>
          <w:sz w:val="22"/>
          <w:szCs w:val="22"/>
        </w:rPr>
      </w:pPr>
    </w:p>
    <w:p w14:paraId="3567B620" w14:textId="77777777" w:rsidR="006856BC" w:rsidRPr="00CB07C1" w:rsidRDefault="006856BC" w:rsidP="006856BC">
      <w:pPr>
        <w:jc w:val="both"/>
        <w:rPr>
          <w:rFonts w:ascii="Arial" w:hAnsi="Arial" w:cs="Arial"/>
          <w:sz w:val="22"/>
          <w:szCs w:val="22"/>
        </w:rPr>
      </w:pPr>
    </w:p>
    <w:p w14:paraId="66C2ADE2" w14:textId="77777777" w:rsidR="006856BC" w:rsidRDefault="006856BC" w:rsidP="006856BC">
      <w:pPr>
        <w:numPr>
          <w:ilvl w:val="0"/>
          <w:numId w:val="18"/>
        </w:numPr>
        <w:overflowPunct w:val="0"/>
        <w:autoSpaceDE w:val="0"/>
        <w:autoSpaceDN w:val="0"/>
        <w:adjustRightInd w:val="0"/>
        <w:jc w:val="both"/>
        <w:textAlignment w:val="baseline"/>
        <w:rPr>
          <w:rFonts w:ascii="Arial" w:hAnsi="Arial" w:cs="Arial"/>
          <w:b/>
          <w:bCs/>
          <w:sz w:val="22"/>
          <w:szCs w:val="22"/>
          <w:u w:val="single"/>
        </w:rPr>
      </w:pPr>
      <w:r w:rsidRPr="00CB07C1">
        <w:rPr>
          <w:rFonts w:ascii="Arial" w:hAnsi="Arial" w:cs="Arial"/>
          <w:b/>
          <w:bCs/>
          <w:sz w:val="22"/>
          <w:szCs w:val="22"/>
          <w:u w:val="single"/>
        </w:rPr>
        <w:t>T</w:t>
      </w:r>
      <w:r w:rsidR="00F60F87">
        <w:rPr>
          <w:rFonts w:ascii="Arial" w:hAnsi="Arial" w:cs="Arial"/>
          <w:b/>
          <w:bCs/>
          <w:sz w:val="22"/>
          <w:szCs w:val="22"/>
          <w:u w:val="single"/>
        </w:rPr>
        <w:t>he Hospital Modernisation Programme – The Services of Tomorrow</w:t>
      </w:r>
    </w:p>
    <w:p w14:paraId="5595A326" w14:textId="77777777" w:rsidR="006856BC" w:rsidRDefault="006856BC" w:rsidP="006856BC">
      <w:pPr>
        <w:pStyle w:val="Body"/>
        <w:pBdr>
          <w:top w:val="none" w:sz="0" w:space="0" w:color="auto"/>
          <w:left w:val="none" w:sz="0" w:space="0" w:color="auto"/>
          <w:bottom w:val="none" w:sz="0" w:space="0" w:color="auto"/>
          <w:right w:val="none" w:sz="0" w:space="0" w:color="auto"/>
          <w:bar w:val="none" w:sz="0" w:color="auto"/>
        </w:pBdr>
        <w:jc w:val="both"/>
        <w:rPr>
          <w:rFonts w:ascii="Arial Bold" w:hAnsi="Arial Bold" w:cs="Arial Bold"/>
          <w:sz w:val="22"/>
          <w:szCs w:val="22"/>
        </w:rPr>
      </w:pPr>
    </w:p>
    <w:p w14:paraId="68A0BFCB" w14:textId="77777777" w:rsidR="006856BC" w:rsidRDefault="006856BC" w:rsidP="006856BC">
      <w:pPr>
        <w:pStyle w:val="Body"/>
        <w:pBdr>
          <w:top w:val="none" w:sz="0" w:space="0" w:color="auto"/>
          <w:left w:val="none" w:sz="0" w:space="0" w:color="auto"/>
          <w:bottom w:val="none" w:sz="0" w:space="0" w:color="auto"/>
          <w:right w:val="none" w:sz="0" w:space="0" w:color="auto"/>
          <w:bar w:val="none" w:sz="0" w:color="auto"/>
        </w:pBdr>
        <w:jc w:val="both"/>
        <w:rPr>
          <w:rFonts w:ascii="Arial Bold" w:hAnsi="Arial Bold" w:cs="Arial Bold"/>
          <w:sz w:val="22"/>
          <w:szCs w:val="22"/>
        </w:rPr>
      </w:pPr>
    </w:p>
    <w:p w14:paraId="79EACA86" w14:textId="77777777" w:rsidR="006856BC" w:rsidRDefault="006856BC" w:rsidP="006856BC">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Pr>
          <w:rFonts w:ascii="Arial"/>
          <w:sz w:val="22"/>
          <w:szCs w:val="22"/>
          <w:lang w:val="en-US"/>
        </w:rPr>
        <w:t>A significant re-</w:t>
      </w:r>
      <w:proofErr w:type="spellStart"/>
      <w:r>
        <w:rPr>
          <w:rFonts w:ascii="Arial"/>
          <w:sz w:val="22"/>
          <w:szCs w:val="22"/>
          <w:lang w:val="en-US"/>
        </w:rPr>
        <w:t>organisation</w:t>
      </w:r>
      <w:proofErr w:type="spellEnd"/>
      <w:r>
        <w:rPr>
          <w:rFonts w:ascii="Arial"/>
          <w:sz w:val="22"/>
          <w:szCs w:val="22"/>
          <w:lang w:val="en-US"/>
        </w:rPr>
        <w:t xml:space="preserve"> of NHSGGC has recently been completed. The re-</w:t>
      </w:r>
      <w:proofErr w:type="spellStart"/>
      <w:r>
        <w:rPr>
          <w:rFonts w:ascii="Arial"/>
          <w:sz w:val="22"/>
          <w:szCs w:val="22"/>
          <w:lang w:val="en-US"/>
        </w:rPr>
        <w:t>organisation</w:t>
      </w:r>
      <w:proofErr w:type="spellEnd"/>
      <w:r>
        <w:rPr>
          <w:rFonts w:ascii="Arial"/>
          <w:sz w:val="22"/>
          <w:szCs w:val="22"/>
          <w:lang w:val="en-US"/>
        </w:rPr>
        <w:t xml:space="preserve"> was essential to align the </w:t>
      </w:r>
      <w:proofErr w:type="spellStart"/>
      <w:r>
        <w:rPr>
          <w:rFonts w:ascii="Arial"/>
          <w:sz w:val="22"/>
          <w:szCs w:val="22"/>
          <w:lang w:val="en-US"/>
        </w:rPr>
        <w:t>organisational</w:t>
      </w:r>
      <w:proofErr w:type="spellEnd"/>
      <w:r>
        <w:rPr>
          <w:rFonts w:ascii="Arial"/>
          <w:sz w:val="22"/>
          <w:szCs w:val="22"/>
          <w:lang w:val="en-US"/>
        </w:rPr>
        <w:t xml:space="preserve"> structure with the Acute Services Review (ASR) recommendations and support the Hospital </w:t>
      </w:r>
      <w:proofErr w:type="spellStart"/>
      <w:r>
        <w:rPr>
          <w:rFonts w:ascii="Arial"/>
          <w:sz w:val="22"/>
          <w:szCs w:val="22"/>
          <w:lang w:val="en-US"/>
        </w:rPr>
        <w:t>Modernisation</w:t>
      </w:r>
      <w:proofErr w:type="spellEnd"/>
      <w:r>
        <w:rPr>
          <w:rFonts w:ascii="Arial"/>
          <w:sz w:val="22"/>
          <w:szCs w:val="22"/>
          <w:lang w:val="en-US"/>
        </w:rPr>
        <w:t xml:space="preserve"> </w:t>
      </w:r>
      <w:proofErr w:type="spellStart"/>
      <w:r>
        <w:rPr>
          <w:rFonts w:ascii="Arial"/>
          <w:sz w:val="22"/>
          <w:szCs w:val="22"/>
          <w:lang w:val="en-US"/>
        </w:rPr>
        <w:t>Programme</w:t>
      </w:r>
      <w:proofErr w:type="spellEnd"/>
      <w:r>
        <w:rPr>
          <w:rFonts w:ascii="Arial"/>
          <w:sz w:val="22"/>
          <w:szCs w:val="22"/>
          <w:lang w:val="en-US"/>
        </w:rPr>
        <w:t xml:space="preserve">. This is transforming healthcare provision locally, regionally and nationally. More than seven hundred million pounds of investment underpins an ambitious building </w:t>
      </w:r>
      <w:proofErr w:type="spellStart"/>
      <w:r>
        <w:rPr>
          <w:rFonts w:ascii="Arial"/>
          <w:sz w:val="22"/>
          <w:szCs w:val="22"/>
          <w:lang w:val="en-US"/>
        </w:rPr>
        <w:t>programme</w:t>
      </w:r>
      <w:proofErr w:type="spellEnd"/>
      <w:r>
        <w:rPr>
          <w:rFonts w:ascii="Arial"/>
          <w:sz w:val="22"/>
          <w:szCs w:val="22"/>
          <w:lang w:val="en-US"/>
        </w:rPr>
        <w:t>, designed to deliver world class and integrated care from the following major acute sector units:</w:t>
      </w:r>
    </w:p>
    <w:p w14:paraId="3F687994" w14:textId="77777777" w:rsidR="006856BC" w:rsidRDefault="006856BC" w:rsidP="006856BC">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14:paraId="260D0932" w14:textId="77777777" w:rsidR="006856BC" w:rsidRPr="006856BC" w:rsidRDefault="006856BC" w:rsidP="006856BC">
      <w:pPr>
        <w:pStyle w:val="Body"/>
        <w:numPr>
          <w:ilvl w:val="0"/>
          <w:numId w:val="19"/>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6856BC">
        <w:rPr>
          <w:rFonts w:ascii="Arial"/>
          <w:sz w:val="22"/>
          <w:szCs w:val="22"/>
          <w:lang w:val="en-US"/>
        </w:rPr>
        <w:t xml:space="preserve">New Cancer Centre, PET CT Imaging Centre, on the General hospital campus at </w:t>
      </w:r>
      <w:proofErr w:type="spellStart"/>
      <w:r w:rsidRPr="006856BC">
        <w:rPr>
          <w:rFonts w:ascii="Arial"/>
          <w:sz w:val="22"/>
          <w:szCs w:val="22"/>
          <w:lang w:val="en-US"/>
        </w:rPr>
        <w:t>Gartnavel</w:t>
      </w:r>
      <w:proofErr w:type="spellEnd"/>
      <w:r w:rsidRPr="006856BC">
        <w:rPr>
          <w:rFonts w:ascii="Arial"/>
          <w:sz w:val="22"/>
          <w:szCs w:val="22"/>
          <w:lang w:val="en-US"/>
        </w:rPr>
        <w:t xml:space="preserve">, opened in 2007. </w:t>
      </w:r>
    </w:p>
    <w:p w14:paraId="5D268241" w14:textId="77777777" w:rsidR="006856BC" w:rsidRPr="006856BC" w:rsidRDefault="006856BC" w:rsidP="006856BC">
      <w:pPr>
        <w:pStyle w:val="Body"/>
        <w:numPr>
          <w:ilvl w:val="0"/>
          <w:numId w:val="19"/>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6856BC">
        <w:rPr>
          <w:rFonts w:ascii="Arial"/>
          <w:sz w:val="22"/>
          <w:szCs w:val="22"/>
          <w:lang w:val="en-US"/>
        </w:rPr>
        <w:t>Development of a single dedicated Regional Cardiothoracic Centre at Golden Jubilee Hospital, completed 2008.</w:t>
      </w:r>
    </w:p>
    <w:p w14:paraId="295FCF35" w14:textId="77777777" w:rsidR="006856BC" w:rsidRPr="006856BC" w:rsidRDefault="006856BC" w:rsidP="006856BC">
      <w:pPr>
        <w:pStyle w:val="Body"/>
        <w:numPr>
          <w:ilvl w:val="0"/>
          <w:numId w:val="19"/>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6856BC">
        <w:rPr>
          <w:rFonts w:ascii="Arial"/>
          <w:sz w:val="22"/>
          <w:szCs w:val="22"/>
          <w:lang w:val="en-US"/>
        </w:rPr>
        <w:t xml:space="preserve">Ambulatory Care, Diagnostic and Treatment </w:t>
      </w:r>
      <w:proofErr w:type="spellStart"/>
      <w:r w:rsidRPr="006856BC">
        <w:rPr>
          <w:rFonts w:ascii="Arial"/>
          <w:sz w:val="22"/>
          <w:szCs w:val="22"/>
          <w:lang w:val="en-US"/>
        </w:rPr>
        <w:t>Centres</w:t>
      </w:r>
      <w:proofErr w:type="spellEnd"/>
      <w:r w:rsidRPr="006856BC">
        <w:rPr>
          <w:rFonts w:ascii="Arial"/>
          <w:sz w:val="22"/>
          <w:szCs w:val="22"/>
          <w:lang w:val="en-US"/>
        </w:rPr>
        <w:t xml:space="preserve"> at the </w:t>
      </w:r>
      <w:proofErr w:type="spellStart"/>
      <w:r w:rsidRPr="006856BC">
        <w:rPr>
          <w:rFonts w:ascii="Arial"/>
          <w:sz w:val="22"/>
          <w:szCs w:val="22"/>
          <w:lang w:val="en-US"/>
        </w:rPr>
        <w:t>Stobhill</w:t>
      </w:r>
      <w:proofErr w:type="spellEnd"/>
      <w:r w:rsidRPr="006856BC">
        <w:rPr>
          <w:rFonts w:ascii="Arial"/>
          <w:sz w:val="22"/>
          <w:szCs w:val="22"/>
          <w:lang w:val="en-US"/>
        </w:rPr>
        <w:t xml:space="preserve"> and Victoria sites, opened June 2009.</w:t>
      </w:r>
    </w:p>
    <w:p w14:paraId="5B9CE4B1" w14:textId="0DD9C5BF" w:rsidR="006856BC" w:rsidRPr="006856BC" w:rsidRDefault="006856BC" w:rsidP="006856BC">
      <w:pPr>
        <w:pStyle w:val="Body"/>
        <w:numPr>
          <w:ilvl w:val="0"/>
          <w:numId w:val="19"/>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6856BC">
        <w:rPr>
          <w:rFonts w:ascii="Arial"/>
          <w:sz w:val="22"/>
          <w:szCs w:val="22"/>
          <w:lang w:val="en-US"/>
        </w:rPr>
        <w:t>New</w:t>
      </w:r>
      <w:r w:rsidR="002A70F5">
        <w:rPr>
          <w:rFonts w:ascii="Arial"/>
          <w:sz w:val="22"/>
          <w:szCs w:val="22"/>
          <w:lang w:val="en-US"/>
        </w:rPr>
        <w:t xml:space="preserve"> Queen Elizabeth University</w:t>
      </w:r>
      <w:r w:rsidR="00BD1643">
        <w:rPr>
          <w:rFonts w:ascii="Arial"/>
          <w:sz w:val="22"/>
          <w:szCs w:val="22"/>
          <w:lang w:val="en-US"/>
        </w:rPr>
        <w:t xml:space="preserve"> </w:t>
      </w:r>
      <w:r w:rsidRPr="006856BC">
        <w:rPr>
          <w:rFonts w:ascii="Arial"/>
          <w:sz w:val="22"/>
          <w:szCs w:val="22"/>
          <w:lang w:val="en-US"/>
        </w:rPr>
        <w:t>Hospital with co-location of Maternity, Children</w:t>
      </w:r>
      <w:r w:rsidRPr="006856BC">
        <w:rPr>
          <w:rFonts w:hAnsi="Arial"/>
          <w:sz w:val="22"/>
          <w:szCs w:val="22"/>
          <w:lang w:val="en-US"/>
        </w:rPr>
        <w:t>’</w:t>
      </w:r>
      <w:r w:rsidRPr="006856BC">
        <w:rPr>
          <w:rFonts w:ascii="Arial"/>
          <w:sz w:val="22"/>
          <w:szCs w:val="22"/>
          <w:lang w:val="en-US"/>
        </w:rPr>
        <w:t xml:space="preserve">s and Adult Hospital services. Regional Neurosciences and Maxillofacial </w:t>
      </w:r>
      <w:proofErr w:type="spellStart"/>
      <w:r w:rsidRPr="006856BC">
        <w:rPr>
          <w:rFonts w:ascii="Arial"/>
          <w:sz w:val="22"/>
          <w:szCs w:val="22"/>
          <w:lang w:val="en-US"/>
        </w:rPr>
        <w:t>Centres</w:t>
      </w:r>
      <w:proofErr w:type="spellEnd"/>
      <w:r w:rsidRPr="006856BC">
        <w:rPr>
          <w:rFonts w:ascii="Arial"/>
          <w:sz w:val="22"/>
          <w:szCs w:val="22"/>
          <w:lang w:val="en-US"/>
        </w:rPr>
        <w:t xml:space="preserve"> are also on site.</w:t>
      </w:r>
    </w:p>
    <w:p w14:paraId="2CFE3C3C" w14:textId="77777777" w:rsidR="006856BC" w:rsidRPr="006856BC" w:rsidRDefault="006856BC" w:rsidP="006856BC">
      <w:pPr>
        <w:pStyle w:val="Body"/>
        <w:numPr>
          <w:ilvl w:val="0"/>
          <w:numId w:val="19"/>
        </w:numPr>
        <w:pBdr>
          <w:top w:val="none" w:sz="0" w:space="0" w:color="auto"/>
          <w:left w:val="none" w:sz="0" w:space="0" w:color="auto"/>
          <w:bottom w:val="none" w:sz="0" w:space="0" w:color="auto"/>
          <w:right w:val="none" w:sz="0" w:space="0" w:color="auto"/>
          <w:bar w:val="none" w:sz="0" w:color="auto"/>
        </w:pBdr>
        <w:jc w:val="both"/>
        <w:rPr>
          <w:rFonts w:ascii="Arial" w:hAnsi="Arial" w:cs="Arial"/>
        </w:rPr>
      </w:pPr>
      <w:r w:rsidRPr="006856BC">
        <w:rPr>
          <w:rFonts w:ascii="Arial"/>
          <w:sz w:val="22"/>
          <w:szCs w:val="22"/>
          <w:lang w:val="en-US"/>
        </w:rPr>
        <w:t>Re-development of Glasgow Royal Infirmary into the second major acute hospital from 2015.</w:t>
      </w:r>
    </w:p>
    <w:p w14:paraId="30598CC9" w14:textId="77777777" w:rsidR="006856BC" w:rsidRDefault="006856BC" w:rsidP="006856BC">
      <w:pPr>
        <w:pStyle w:val="Body"/>
        <w:pBdr>
          <w:top w:val="none" w:sz="0" w:space="0" w:color="auto"/>
          <w:left w:val="none" w:sz="0" w:space="0" w:color="auto"/>
          <w:bottom w:val="none" w:sz="0" w:space="0" w:color="auto"/>
          <w:right w:val="none" w:sz="0" w:space="0" w:color="auto"/>
          <w:bar w:val="none" w:sz="0" w:color="auto"/>
        </w:pBdr>
        <w:ind w:hanging="66"/>
        <w:jc w:val="both"/>
        <w:rPr>
          <w:rFonts w:ascii="Arial" w:hAnsi="Arial" w:cs="Arial"/>
          <w:sz w:val="22"/>
          <w:szCs w:val="22"/>
        </w:rPr>
      </w:pPr>
    </w:p>
    <w:p w14:paraId="767ABD54" w14:textId="77777777" w:rsidR="006856BC" w:rsidRDefault="006856BC" w:rsidP="006856BC">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r>
        <w:rPr>
          <w:rFonts w:ascii="Arial"/>
          <w:sz w:val="22"/>
          <w:szCs w:val="22"/>
          <w:lang w:val="en-US"/>
        </w:rPr>
        <w:t xml:space="preserve">The Hospital </w:t>
      </w:r>
      <w:proofErr w:type="spellStart"/>
      <w:r>
        <w:rPr>
          <w:rFonts w:ascii="Arial"/>
          <w:sz w:val="22"/>
          <w:szCs w:val="22"/>
          <w:lang w:val="en-US"/>
        </w:rPr>
        <w:t>Modernisation</w:t>
      </w:r>
      <w:proofErr w:type="spellEnd"/>
      <w:r>
        <w:rPr>
          <w:rFonts w:ascii="Arial"/>
          <w:sz w:val="22"/>
          <w:szCs w:val="22"/>
          <w:lang w:val="en-US"/>
        </w:rPr>
        <w:t xml:space="preserve"> </w:t>
      </w:r>
      <w:proofErr w:type="spellStart"/>
      <w:r>
        <w:rPr>
          <w:rFonts w:ascii="Arial"/>
          <w:sz w:val="22"/>
          <w:szCs w:val="22"/>
          <w:lang w:val="en-US"/>
        </w:rPr>
        <w:t>Programme</w:t>
      </w:r>
      <w:proofErr w:type="spellEnd"/>
      <w:r>
        <w:rPr>
          <w:rFonts w:ascii="Arial"/>
          <w:sz w:val="22"/>
          <w:szCs w:val="22"/>
          <w:lang w:val="en-US"/>
        </w:rPr>
        <w:t xml:space="preserve"> will ensure that walk-in/walk-out hospital services are provided for the majority of patients. The pattern of service provision will shift to reflect moves towards ambulatory care. Currently 85% to 90% of patient encounters with acute hospital services are on a same day basis. These include outpatient attendances, diagnostic tests, imaging procedures, and a range of day surgery procedures. In future, these services will be provided from ambulatory care </w:t>
      </w:r>
      <w:proofErr w:type="spellStart"/>
      <w:r>
        <w:rPr>
          <w:rFonts w:ascii="Arial"/>
          <w:sz w:val="22"/>
          <w:szCs w:val="22"/>
          <w:lang w:val="en-US"/>
        </w:rPr>
        <w:t>centres</w:t>
      </w:r>
      <w:proofErr w:type="spellEnd"/>
      <w:r>
        <w:rPr>
          <w:rFonts w:ascii="Arial"/>
          <w:sz w:val="22"/>
          <w:szCs w:val="22"/>
          <w:lang w:val="en-US"/>
        </w:rPr>
        <w:t xml:space="preserve"> designed to deliver a streamlined and rapid process of care.</w:t>
      </w:r>
    </w:p>
    <w:p w14:paraId="5DBE3633" w14:textId="77777777" w:rsidR="006856BC" w:rsidRDefault="006856BC" w:rsidP="006856BC">
      <w:pPr>
        <w:pStyle w:val="Body"/>
        <w:pBdr>
          <w:top w:val="none" w:sz="0" w:space="0" w:color="auto"/>
          <w:left w:val="none" w:sz="0" w:space="0" w:color="auto"/>
          <w:bottom w:val="none" w:sz="0" w:space="0" w:color="auto"/>
          <w:right w:val="none" w:sz="0" w:space="0" w:color="auto"/>
          <w:bar w:val="none" w:sz="0" w:color="auto"/>
        </w:pBdr>
        <w:jc w:val="both"/>
        <w:rPr>
          <w:rFonts w:ascii="Arial" w:hAnsi="Arial" w:cs="Arial"/>
          <w:sz w:val="22"/>
          <w:szCs w:val="22"/>
        </w:rPr>
      </w:pPr>
    </w:p>
    <w:p w14:paraId="653237F0" w14:textId="77777777" w:rsidR="006856BC" w:rsidRDefault="006856BC" w:rsidP="006856BC">
      <w:pPr>
        <w:pStyle w:val="Body"/>
        <w:pBdr>
          <w:top w:val="none" w:sz="0" w:space="0" w:color="auto"/>
          <w:left w:val="none" w:sz="0" w:space="0" w:color="auto"/>
          <w:bottom w:val="none" w:sz="0" w:space="0" w:color="auto"/>
          <w:right w:val="none" w:sz="0" w:space="0" w:color="auto"/>
          <w:bar w:val="none" w:sz="0" w:color="auto"/>
        </w:pBdr>
        <w:jc w:val="both"/>
        <w:rPr>
          <w:rFonts w:ascii="Arial"/>
          <w:sz w:val="22"/>
          <w:szCs w:val="22"/>
          <w:lang w:val="en-US"/>
        </w:rPr>
      </w:pPr>
      <w:r>
        <w:rPr>
          <w:rFonts w:ascii="Arial"/>
          <w:sz w:val="22"/>
          <w:szCs w:val="22"/>
          <w:lang w:val="en-US"/>
        </w:rPr>
        <w:t xml:space="preserve">The redesign and redevelopment of </w:t>
      </w:r>
      <w:smartTag w:uri="urn:schemas-microsoft-com:office:smarttags" w:element="City">
        <w:smartTag w:uri="urn:schemas-microsoft-com:office:smarttags" w:element="place">
          <w:r>
            <w:rPr>
              <w:rFonts w:ascii="Arial"/>
              <w:sz w:val="22"/>
              <w:szCs w:val="22"/>
              <w:lang w:val="en-US"/>
            </w:rPr>
            <w:t>Glasgow</w:t>
          </w:r>
        </w:smartTag>
      </w:smartTag>
      <w:r>
        <w:rPr>
          <w:rFonts w:ascii="Arial"/>
          <w:sz w:val="22"/>
          <w:szCs w:val="22"/>
          <w:lang w:val="en-US"/>
        </w:rPr>
        <w:t xml:space="preserve">'s acute services will address many of the pressures currently facing the hospital service. The new services will be provided in modern facilities rather than in early 20th century buildings. The purpose-designed facilities will enable the one-stop/rapid diagnosis and treatment models required for </w:t>
      </w:r>
      <w:r>
        <w:rPr>
          <w:rFonts w:ascii="Arial"/>
          <w:sz w:val="22"/>
          <w:szCs w:val="22"/>
          <w:lang w:val="en-US"/>
        </w:rPr>
        <w:lastRenderedPageBreak/>
        <w:t>the future.  Concentration of inpatient facilities into fewer sites across the city will satisfy the requirements of junior doctor</w:t>
      </w:r>
      <w:r>
        <w:rPr>
          <w:rFonts w:hAnsi="Arial"/>
          <w:sz w:val="22"/>
          <w:szCs w:val="22"/>
          <w:lang w:val="en-US"/>
        </w:rPr>
        <w:t>’</w:t>
      </w:r>
      <w:r>
        <w:rPr>
          <w:rFonts w:ascii="Arial"/>
          <w:sz w:val="22"/>
          <w:szCs w:val="22"/>
          <w:lang w:val="en-US"/>
        </w:rPr>
        <w:t>s hours and issues arising from increasing sub-</w:t>
      </w:r>
      <w:proofErr w:type="spellStart"/>
      <w:r>
        <w:rPr>
          <w:rFonts w:ascii="Arial"/>
          <w:sz w:val="22"/>
          <w:szCs w:val="22"/>
          <w:lang w:val="en-US"/>
        </w:rPr>
        <w:t>specialisation</w:t>
      </w:r>
      <w:proofErr w:type="spellEnd"/>
      <w:r>
        <w:rPr>
          <w:rFonts w:ascii="Arial"/>
          <w:sz w:val="22"/>
          <w:szCs w:val="22"/>
          <w:lang w:val="en-US"/>
        </w:rPr>
        <w:t xml:space="preserve"> of medicine to be addressed, through the creation of larger staff teams and sustainable </w:t>
      </w:r>
      <w:proofErr w:type="spellStart"/>
      <w:r>
        <w:rPr>
          <w:rFonts w:ascii="Arial"/>
          <w:sz w:val="22"/>
          <w:szCs w:val="22"/>
          <w:lang w:val="en-US"/>
        </w:rPr>
        <w:t>rotas</w:t>
      </w:r>
      <w:proofErr w:type="spellEnd"/>
      <w:r>
        <w:rPr>
          <w:rFonts w:ascii="Arial"/>
          <w:sz w:val="22"/>
          <w:szCs w:val="22"/>
          <w:lang w:val="en-US"/>
        </w:rPr>
        <w:t xml:space="preserve"> for both junior and senior staff. </w:t>
      </w:r>
    </w:p>
    <w:p w14:paraId="5298E43A" w14:textId="77777777" w:rsidR="006856BC" w:rsidRDefault="006856BC" w:rsidP="006856BC">
      <w:pPr>
        <w:pStyle w:val="Body"/>
        <w:pBdr>
          <w:top w:val="none" w:sz="0" w:space="0" w:color="auto"/>
          <w:left w:val="none" w:sz="0" w:space="0" w:color="auto"/>
          <w:bottom w:val="none" w:sz="0" w:space="0" w:color="auto"/>
          <w:right w:val="none" w:sz="0" w:space="0" w:color="auto"/>
          <w:bar w:val="none" w:sz="0" w:color="auto"/>
        </w:pBdr>
        <w:jc w:val="both"/>
        <w:rPr>
          <w:rFonts w:ascii="Arial"/>
          <w:sz w:val="22"/>
          <w:szCs w:val="22"/>
          <w:lang w:val="en-US"/>
        </w:rPr>
      </w:pPr>
    </w:p>
    <w:p w14:paraId="4E787071" w14:textId="77777777" w:rsidR="006856BC" w:rsidRPr="006856BC" w:rsidRDefault="006856BC" w:rsidP="006856BC">
      <w:pPr>
        <w:pStyle w:val="Body"/>
        <w:pBdr>
          <w:top w:val="none" w:sz="0" w:space="0" w:color="auto"/>
          <w:left w:val="none" w:sz="0" w:space="0" w:color="auto"/>
          <w:bottom w:val="none" w:sz="0" w:space="0" w:color="auto"/>
          <w:right w:val="none" w:sz="0" w:space="0" w:color="auto"/>
          <w:bar w:val="none" w:sz="0" w:color="auto"/>
        </w:pBdr>
        <w:ind w:hanging="284"/>
        <w:jc w:val="both"/>
        <w:rPr>
          <w:rFonts w:ascii="Arial" w:hAnsi="Arial" w:cs="Arial"/>
          <w:sz w:val="22"/>
          <w:szCs w:val="22"/>
        </w:rPr>
      </w:pPr>
      <w:r>
        <w:rPr>
          <w:rFonts w:ascii="Arial" w:hAnsi="Arial" w:cs="Arial"/>
          <w:b/>
          <w:bCs/>
          <w:color w:val="auto"/>
        </w:rPr>
        <w:t>2.</w:t>
      </w:r>
      <w:r>
        <w:rPr>
          <w:rFonts w:ascii="Arial" w:hAnsi="Arial" w:cs="Arial"/>
          <w:b/>
          <w:bCs/>
          <w:color w:val="auto"/>
        </w:rPr>
        <w:tab/>
      </w:r>
      <w:r w:rsidRPr="006856BC">
        <w:rPr>
          <w:rFonts w:ascii="Arial" w:hAnsi="Arial" w:cs="Arial"/>
          <w:b/>
          <w:bCs/>
          <w:color w:val="auto"/>
          <w:u w:val="single"/>
        </w:rPr>
        <w:t>V</w:t>
      </w:r>
      <w:r w:rsidR="00F60F87">
        <w:rPr>
          <w:rFonts w:ascii="Arial" w:hAnsi="Arial" w:cs="Arial"/>
          <w:b/>
          <w:bCs/>
          <w:color w:val="auto"/>
          <w:u w:val="single"/>
        </w:rPr>
        <w:t>aluing our Staff</w:t>
      </w:r>
    </w:p>
    <w:p w14:paraId="7D7E840D" w14:textId="77777777" w:rsidR="006856BC" w:rsidRDefault="006856BC" w:rsidP="006856BC">
      <w:pPr>
        <w:pStyle w:val="BodyText1"/>
        <w:spacing w:after="0" w:line="240" w:lineRule="auto"/>
        <w:rPr>
          <w:rFonts w:ascii="Arial" w:hAnsi="Arial" w:cs="Arial"/>
          <w:color w:val="auto"/>
        </w:rPr>
      </w:pPr>
    </w:p>
    <w:p w14:paraId="799CE13A" w14:textId="77777777" w:rsidR="006856BC" w:rsidRPr="00CB07C1" w:rsidRDefault="006856BC" w:rsidP="006856BC">
      <w:pPr>
        <w:pStyle w:val="BodyText1"/>
        <w:spacing w:after="0" w:line="240" w:lineRule="auto"/>
        <w:rPr>
          <w:rFonts w:ascii="Arial" w:hAnsi="Arial" w:cs="Arial"/>
          <w:color w:val="auto"/>
        </w:rPr>
      </w:pPr>
      <w:r>
        <w:rPr>
          <w:rFonts w:ascii="Arial" w:hAnsi="Arial" w:cs="Arial"/>
          <w:color w:val="auto"/>
        </w:rPr>
        <w:t>We are</w:t>
      </w:r>
      <w:r w:rsidRPr="00CB07C1">
        <w:rPr>
          <w:rFonts w:ascii="Arial" w:hAnsi="Arial" w:cs="Arial"/>
          <w:color w:val="auto"/>
        </w:rPr>
        <w:t xml:space="preserve"> committed to extending training and development opportunities to all staff and </w:t>
      </w:r>
      <w:r>
        <w:rPr>
          <w:rFonts w:ascii="Arial" w:hAnsi="Arial" w:cs="Arial"/>
          <w:color w:val="auto"/>
        </w:rPr>
        <w:t>are</w:t>
      </w:r>
      <w:r w:rsidRPr="00CB07C1">
        <w:rPr>
          <w:rFonts w:ascii="Arial" w:hAnsi="Arial" w:cs="Arial"/>
          <w:color w:val="auto"/>
        </w:rPr>
        <w:t xml:space="preserve"> actively developing multi-disciplinary training, extending the role of on-line learning, and recognition of the importance of developments in technology for both staff and patients.</w:t>
      </w:r>
    </w:p>
    <w:p w14:paraId="12796DAD" w14:textId="77777777" w:rsidR="006856BC" w:rsidRPr="00CB07C1" w:rsidRDefault="006856BC" w:rsidP="006856BC">
      <w:pPr>
        <w:pStyle w:val="BodyText1"/>
        <w:spacing w:after="0" w:line="240" w:lineRule="auto"/>
        <w:rPr>
          <w:rFonts w:ascii="Arial" w:hAnsi="Arial" w:cs="Arial"/>
          <w:color w:val="auto"/>
        </w:rPr>
      </w:pPr>
    </w:p>
    <w:p w14:paraId="57714636" w14:textId="77777777" w:rsidR="006856BC" w:rsidRPr="00CB07C1" w:rsidRDefault="006856BC" w:rsidP="006856BC">
      <w:pPr>
        <w:pStyle w:val="BodyText1"/>
        <w:spacing w:after="0" w:line="240" w:lineRule="auto"/>
        <w:rPr>
          <w:rFonts w:ascii="Arial" w:hAnsi="Arial" w:cs="Arial"/>
          <w:color w:val="auto"/>
        </w:rPr>
      </w:pPr>
    </w:p>
    <w:p w14:paraId="2F9F6095" w14:textId="77777777" w:rsidR="006856BC" w:rsidRPr="00CB07C1" w:rsidRDefault="006856BC" w:rsidP="006856BC">
      <w:pPr>
        <w:pStyle w:val="BodyText1"/>
        <w:spacing w:line="240" w:lineRule="auto"/>
        <w:ind w:firstLine="357"/>
        <w:rPr>
          <w:rFonts w:ascii="Arial" w:hAnsi="Arial" w:cs="Arial"/>
          <w:b/>
          <w:bCs/>
          <w:color w:val="auto"/>
        </w:rPr>
      </w:pPr>
      <w:r w:rsidRPr="00CB07C1">
        <w:rPr>
          <w:rFonts w:ascii="Arial" w:hAnsi="Arial" w:cs="Arial"/>
          <w:b/>
          <w:bCs/>
          <w:color w:val="auto"/>
        </w:rPr>
        <w:t>We Offer:</w:t>
      </w:r>
    </w:p>
    <w:p w14:paraId="1048FB3D" w14:textId="77777777" w:rsidR="006856BC" w:rsidRPr="00CB07C1" w:rsidRDefault="006856BC" w:rsidP="00F60F87">
      <w:pPr>
        <w:pStyle w:val="BodyText1"/>
        <w:spacing w:after="0" w:line="240" w:lineRule="auto"/>
        <w:rPr>
          <w:rFonts w:ascii="Arial" w:hAnsi="Arial" w:cs="Arial"/>
          <w:color w:val="auto"/>
        </w:rPr>
      </w:pPr>
      <w:r w:rsidRPr="00CB07C1">
        <w:rPr>
          <w:rFonts w:ascii="Arial" w:hAnsi="Arial" w:cs="Arial"/>
          <w:color w:val="auto"/>
        </w:rPr>
        <w:t>Policies to help balance commitments at work and home and flexible family</w:t>
      </w:r>
      <w:r w:rsidR="00F60F87">
        <w:rPr>
          <w:rFonts w:ascii="Arial" w:hAnsi="Arial" w:cs="Arial"/>
          <w:color w:val="auto"/>
        </w:rPr>
        <w:t xml:space="preserve"> </w:t>
      </w:r>
      <w:r w:rsidRPr="00CB07C1">
        <w:rPr>
          <w:rFonts w:ascii="Arial" w:hAnsi="Arial" w:cs="Arial"/>
          <w:color w:val="auto"/>
        </w:rPr>
        <w:t>friendly working arrangements</w:t>
      </w:r>
    </w:p>
    <w:p w14:paraId="5ADB1519" w14:textId="77777777" w:rsidR="006856BC" w:rsidRPr="00CB07C1" w:rsidRDefault="006856BC" w:rsidP="006856BC">
      <w:pPr>
        <w:pStyle w:val="BodyText1"/>
        <w:tabs>
          <w:tab w:val="num" w:pos="720"/>
        </w:tabs>
        <w:spacing w:after="0" w:line="240" w:lineRule="auto"/>
        <w:rPr>
          <w:rFonts w:ascii="Arial" w:hAnsi="Arial" w:cs="Arial"/>
          <w:color w:val="auto"/>
        </w:rPr>
      </w:pPr>
    </w:p>
    <w:p w14:paraId="21C533EE" w14:textId="77777777" w:rsidR="00F60F87" w:rsidRDefault="006856BC" w:rsidP="006856BC">
      <w:pPr>
        <w:pStyle w:val="BodyText1"/>
        <w:numPr>
          <w:ilvl w:val="1"/>
          <w:numId w:val="21"/>
        </w:numPr>
        <w:spacing w:line="240" w:lineRule="auto"/>
        <w:rPr>
          <w:rFonts w:ascii="Arial" w:hAnsi="Arial" w:cs="Arial"/>
          <w:color w:val="auto"/>
        </w:rPr>
      </w:pPr>
      <w:r w:rsidRPr="00F60F87">
        <w:rPr>
          <w:rFonts w:ascii="Arial" w:hAnsi="Arial" w:cs="Arial"/>
          <w:color w:val="auto"/>
        </w:rPr>
        <w:t>Excellent training and development opportunities</w:t>
      </w:r>
    </w:p>
    <w:p w14:paraId="2565EEC1" w14:textId="77777777" w:rsidR="00F60F87" w:rsidRPr="00F60F87" w:rsidRDefault="006856BC" w:rsidP="006856BC">
      <w:pPr>
        <w:pStyle w:val="BodyText1"/>
        <w:numPr>
          <w:ilvl w:val="1"/>
          <w:numId w:val="21"/>
        </w:numPr>
        <w:spacing w:line="240" w:lineRule="auto"/>
        <w:rPr>
          <w:rFonts w:ascii="Arial" w:hAnsi="Arial" w:cs="Arial"/>
          <w:color w:val="auto"/>
        </w:rPr>
      </w:pPr>
      <w:r w:rsidRPr="00F60F87">
        <w:rPr>
          <w:rFonts w:ascii="Arial" w:hAnsi="Arial" w:cs="Arial"/>
          <w:color w:val="auto"/>
        </w:rPr>
        <w:t>Free and confidential staff counseling services</w:t>
      </w:r>
    </w:p>
    <w:p w14:paraId="52852BEB" w14:textId="77777777" w:rsidR="00F60F87" w:rsidRPr="00F60F87" w:rsidRDefault="006856BC" w:rsidP="006856BC">
      <w:pPr>
        <w:pStyle w:val="BodyText1"/>
        <w:numPr>
          <w:ilvl w:val="1"/>
          <w:numId w:val="21"/>
        </w:numPr>
        <w:spacing w:line="240" w:lineRule="auto"/>
        <w:rPr>
          <w:rFonts w:ascii="Arial" w:hAnsi="Arial" w:cs="Arial"/>
          <w:color w:val="auto"/>
        </w:rPr>
      </w:pPr>
      <w:r w:rsidRPr="00F60F87">
        <w:rPr>
          <w:rFonts w:ascii="Arial" w:hAnsi="Arial" w:cs="Arial"/>
          <w:color w:val="auto"/>
        </w:rPr>
        <w:t>A central Glasgow location, with close access to motorway, rail and airport links</w:t>
      </w:r>
    </w:p>
    <w:p w14:paraId="59F2ACFD" w14:textId="77777777" w:rsidR="006856BC" w:rsidRPr="00F60F87" w:rsidRDefault="006856BC" w:rsidP="006856BC">
      <w:pPr>
        <w:pStyle w:val="BodyText1"/>
        <w:numPr>
          <w:ilvl w:val="1"/>
          <w:numId w:val="21"/>
        </w:numPr>
        <w:spacing w:line="240" w:lineRule="auto"/>
        <w:rPr>
          <w:rFonts w:ascii="Arial" w:hAnsi="Arial" w:cs="Arial"/>
          <w:color w:val="auto"/>
        </w:rPr>
      </w:pPr>
      <w:r w:rsidRPr="00F60F87">
        <w:rPr>
          <w:rFonts w:ascii="Arial" w:hAnsi="Arial" w:cs="Arial"/>
          <w:color w:val="auto"/>
        </w:rPr>
        <w:t>On-site library services</w:t>
      </w:r>
    </w:p>
    <w:p w14:paraId="4DE33ED9" w14:textId="77777777" w:rsidR="006856BC" w:rsidRPr="00CB07C1" w:rsidRDefault="006856BC" w:rsidP="006856BC">
      <w:pPr>
        <w:pStyle w:val="BodyText1"/>
        <w:numPr>
          <w:ilvl w:val="1"/>
          <w:numId w:val="21"/>
        </w:numPr>
        <w:spacing w:line="240" w:lineRule="auto"/>
        <w:rPr>
          <w:rFonts w:ascii="Arial" w:hAnsi="Arial" w:cs="Arial"/>
          <w:color w:val="auto"/>
        </w:rPr>
      </w:pPr>
      <w:proofErr w:type="spellStart"/>
      <w:r w:rsidRPr="00CB07C1">
        <w:rPr>
          <w:rFonts w:ascii="Arial" w:hAnsi="Arial" w:cs="Arial"/>
          <w:color w:val="auto"/>
        </w:rPr>
        <w:t>Subsidised</w:t>
      </w:r>
      <w:proofErr w:type="spellEnd"/>
      <w:r w:rsidRPr="00CB07C1">
        <w:rPr>
          <w:rFonts w:ascii="Arial" w:hAnsi="Arial" w:cs="Arial"/>
          <w:color w:val="auto"/>
        </w:rPr>
        <w:t xml:space="preserve"> staff restaurant facilities on each site</w:t>
      </w:r>
    </w:p>
    <w:p w14:paraId="21EEFBFA" w14:textId="77777777" w:rsidR="006856BC" w:rsidRPr="00CB07C1" w:rsidRDefault="006856BC" w:rsidP="006856BC">
      <w:pPr>
        <w:pStyle w:val="BodyText1"/>
        <w:numPr>
          <w:ilvl w:val="1"/>
          <w:numId w:val="21"/>
        </w:numPr>
        <w:spacing w:line="240" w:lineRule="auto"/>
        <w:rPr>
          <w:rFonts w:ascii="Arial" w:hAnsi="Arial" w:cs="Arial"/>
          <w:color w:val="auto"/>
        </w:rPr>
      </w:pPr>
      <w:r w:rsidRPr="00CB07C1">
        <w:rPr>
          <w:rFonts w:ascii="Arial" w:hAnsi="Arial" w:cs="Arial"/>
          <w:color w:val="auto"/>
        </w:rPr>
        <w:t xml:space="preserve">Access to NHS staff benefits/staff discounts </w:t>
      </w:r>
    </w:p>
    <w:p w14:paraId="684563EF" w14:textId="77777777" w:rsidR="006856BC" w:rsidRPr="00CB07C1" w:rsidRDefault="006856BC" w:rsidP="006856BC">
      <w:pPr>
        <w:pStyle w:val="BodyText1"/>
        <w:numPr>
          <w:ilvl w:val="1"/>
          <w:numId w:val="21"/>
        </w:numPr>
        <w:spacing w:line="240" w:lineRule="auto"/>
        <w:rPr>
          <w:rFonts w:ascii="Arial" w:hAnsi="Arial" w:cs="Arial"/>
          <w:color w:val="auto"/>
        </w:rPr>
      </w:pPr>
      <w:r w:rsidRPr="00CB07C1">
        <w:rPr>
          <w:rFonts w:ascii="Arial" w:hAnsi="Arial" w:cs="Arial"/>
          <w:color w:val="auto"/>
        </w:rPr>
        <w:t xml:space="preserve">Access to discounted First Bus Travel </w:t>
      </w:r>
    </w:p>
    <w:p w14:paraId="4917B7EB" w14:textId="77777777" w:rsidR="00F60F87" w:rsidRDefault="006856BC" w:rsidP="006856BC">
      <w:pPr>
        <w:pStyle w:val="BodyText1"/>
        <w:numPr>
          <w:ilvl w:val="1"/>
          <w:numId w:val="21"/>
        </w:numPr>
        <w:spacing w:line="240" w:lineRule="auto"/>
        <w:rPr>
          <w:rFonts w:ascii="Arial" w:hAnsi="Arial" w:cs="Arial"/>
          <w:color w:val="auto"/>
        </w:rPr>
      </w:pPr>
      <w:r w:rsidRPr="00F60F87">
        <w:rPr>
          <w:rFonts w:ascii="Arial" w:hAnsi="Arial" w:cs="Arial"/>
          <w:color w:val="auto"/>
        </w:rPr>
        <w:t xml:space="preserve">Active health promotion activities </w:t>
      </w:r>
    </w:p>
    <w:p w14:paraId="2DF78205" w14:textId="77777777" w:rsidR="00F60F87" w:rsidRPr="00F60F87" w:rsidRDefault="006856BC" w:rsidP="006856BC">
      <w:pPr>
        <w:pStyle w:val="BodyText1"/>
        <w:numPr>
          <w:ilvl w:val="1"/>
          <w:numId w:val="21"/>
        </w:numPr>
        <w:spacing w:line="240" w:lineRule="auto"/>
        <w:rPr>
          <w:rFonts w:ascii="Arial" w:hAnsi="Arial" w:cs="Arial"/>
          <w:color w:val="auto"/>
        </w:rPr>
      </w:pPr>
      <w:r w:rsidRPr="00F60F87">
        <w:rPr>
          <w:rFonts w:ascii="Arial" w:hAnsi="Arial" w:cs="Arial"/>
          <w:color w:val="auto"/>
        </w:rPr>
        <w:t>Bike User Group</w:t>
      </w:r>
    </w:p>
    <w:p w14:paraId="69C3FA99" w14:textId="71474209" w:rsidR="00F60F87" w:rsidRPr="00F60F87" w:rsidRDefault="006856BC" w:rsidP="006856BC">
      <w:pPr>
        <w:pStyle w:val="BodyText1"/>
        <w:numPr>
          <w:ilvl w:val="1"/>
          <w:numId w:val="21"/>
        </w:numPr>
        <w:spacing w:line="240" w:lineRule="auto"/>
      </w:pPr>
      <w:r w:rsidRPr="2673F532">
        <w:rPr>
          <w:rFonts w:ascii="Arial" w:hAnsi="Arial" w:cs="Arial"/>
          <w:color w:val="auto"/>
        </w:rPr>
        <w:t>Good Public Transport links</w:t>
      </w:r>
      <w:r>
        <w:tab/>
      </w:r>
    </w:p>
    <w:p w14:paraId="0B43D6E2" w14:textId="1CF794BB" w:rsidR="00F60F87" w:rsidRPr="00F60F87" w:rsidRDefault="006856BC" w:rsidP="006856BC">
      <w:pPr>
        <w:pStyle w:val="BodyText1"/>
        <w:numPr>
          <w:ilvl w:val="1"/>
          <w:numId w:val="21"/>
        </w:numPr>
        <w:spacing w:line="240" w:lineRule="auto"/>
        <w:rPr>
          <w:rFonts w:ascii="Arial" w:hAnsi="Arial" w:cs="Arial"/>
          <w:color w:val="auto"/>
        </w:rPr>
      </w:pPr>
      <w:r w:rsidRPr="2673F532">
        <w:rPr>
          <w:rFonts w:ascii="Arial" w:hAnsi="Arial" w:cs="Arial"/>
          <w:color w:val="auto"/>
        </w:rPr>
        <w:t xml:space="preserve">Commitment to staff education and life-long learning/development opportunities </w:t>
      </w:r>
    </w:p>
    <w:p w14:paraId="44974024" w14:textId="77777777" w:rsidR="006856BC" w:rsidRPr="00F60F87" w:rsidRDefault="006856BC" w:rsidP="006856BC">
      <w:pPr>
        <w:pStyle w:val="BodyText1"/>
        <w:numPr>
          <w:ilvl w:val="1"/>
          <w:numId w:val="21"/>
        </w:numPr>
        <w:spacing w:line="240" w:lineRule="auto"/>
        <w:rPr>
          <w:rFonts w:ascii="Arial" w:hAnsi="Arial" w:cs="Arial"/>
          <w:color w:val="auto"/>
        </w:rPr>
      </w:pPr>
      <w:r w:rsidRPr="2673F532">
        <w:rPr>
          <w:rFonts w:ascii="Arial" w:hAnsi="Arial" w:cs="Arial"/>
          <w:color w:val="auto"/>
        </w:rPr>
        <w:t>Excellent student support</w:t>
      </w:r>
    </w:p>
    <w:p w14:paraId="79848D13" w14:textId="77777777" w:rsidR="006856BC" w:rsidRPr="00CB07C1" w:rsidRDefault="006856BC" w:rsidP="006856BC">
      <w:pPr>
        <w:pStyle w:val="BodyText1"/>
        <w:numPr>
          <w:ilvl w:val="1"/>
          <w:numId w:val="21"/>
        </w:numPr>
        <w:spacing w:line="240" w:lineRule="auto"/>
        <w:rPr>
          <w:rFonts w:ascii="Arial" w:hAnsi="Arial" w:cs="Arial"/>
          <w:color w:val="auto"/>
        </w:rPr>
      </w:pPr>
      <w:r w:rsidRPr="2673F532">
        <w:rPr>
          <w:rFonts w:ascii="Arial" w:hAnsi="Arial" w:cs="Arial"/>
          <w:color w:val="auto"/>
        </w:rPr>
        <w:t>Access to NHS Pension scheme</w:t>
      </w:r>
    </w:p>
    <w:p w14:paraId="6D251699" w14:textId="77777777" w:rsidR="006856BC" w:rsidRDefault="006856BC" w:rsidP="006856BC">
      <w:pPr>
        <w:jc w:val="both"/>
        <w:rPr>
          <w:rFonts w:ascii="Arial" w:hAnsi="Arial" w:cs="Arial"/>
          <w:b/>
          <w:bCs/>
          <w:sz w:val="22"/>
          <w:szCs w:val="22"/>
          <w:u w:val="single"/>
        </w:rPr>
      </w:pPr>
    </w:p>
    <w:p w14:paraId="42E0DFCC" w14:textId="77777777" w:rsidR="006856BC" w:rsidRPr="00CB07C1" w:rsidRDefault="006856BC" w:rsidP="006856BC">
      <w:pPr>
        <w:numPr>
          <w:ilvl w:val="12"/>
          <w:numId w:val="0"/>
        </w:numPr>
        <w:jc w:val="both"/>
        <w:rPr>
          <w:rFonts w:ascii="Arial" w:hAnsi="Arial" w:cs="Arial"/>
          <w:sz w:val="22"/>
          <w:szCs w:val="22"/>
        </w:rPr>
      </w:pPr>
    </w:p>
    <w:p w14:paraId="47F66475" w14:textId="77777777" w:rsidR="006856BC" w:rsidRPr="003E08A2" w:rsidRDefault="006856BC" w:rsidP="00F60F87">
      <w:pPr>
        <w:ind w:hanging="284"/>
        <w:jc w:val="both"/>
        <w:rPr>
          <w:rFonts w:ascii="Arial" w:hAnsi="Arial" w:cs="Arial"/>
        </w:rPr>
      </w:pPr>
      <w:r w:rsidRPr="00E45029">
        <w:rPr>
          <w:rFonts w:ascii="Arial" w:hAnsi="Arial" w:cs="Arial"/>
          <w:bCs/>
          <w:sz w:val="22"/>
          <w:szCs w:val="22"/>
        </w:rPr>
        <w:t>3.</w:t>
      </w:r>
      <w:r w:rsidRPr="00E45029">
        <w:rPr>
          <w:rFonts w:ascii="Arial" w:hAnsi="Arial" w:cs="Arial"/>
          <w:bCs/>
          <w:sz w:val="22"/>
          <w:szCs w:val="22"/>
        </w:rPr>
        <w:tab/>
      </w:r>
      <w:r w:rsidRPr="003E08A2">
        <w:rPr>
          <w:rFonts w:ascii="Arial" w:hAnsi="Arial" w:cs="Arial"/>
          <w:b/>
          <w:bCs/>
          <w:u w:val="single"/>
        </w:rPr>
        <w:t>Brief Description of the Hospital</w:t>
      </w:r>
    </w:p>
    <w:p w14:paraId="5278C40E" w14:textId="77777777" w:rsidR="006856BC" w:rsidRPr="00CB07C1" w:rsidRDefault="006856BC" w:rsidP="006856BC">
      <w:pPr>
        <w:numPr>
          <w:ilvl w:val="12"/>
          <w:numId w:val="0"/>
        </w:numPr>
        <w:jc w:val="both"/>
        <w:rPr>
          <w:rFonts w:ascii="Arial" w:hAnsi="Arial" w:cs="Arial"/>
          <w:sz w:val="22"/>
          <w:szCs w:val="22"/>
        </w:rPr>
      </w:pPr>
    </w:p>
    <w:p w14:paraId="7E0627F8" w14:textId="77777777" w:rsidR="006856BC" w:rsidRPr="00CB07C1" w:rsidRDefault="006856BC" w:rsidP="006856BC">
      <w:pPr>
        <w:numPr>
          <w:ilvl w:val="12"/>
          <w:numId w:val="0"/>
        </w:numPr>
        <w:jc w:val="both"/>
        <w:rPr>
          <w:rFonts w:ascii="Arial" w:hAnsi="Arial" w:cs="Arial"/>
          <w:sz w:val="22"/>
          <w:szCs w:val="22"/>
        </w:rPr>
      </w:pPr>
      <w:r w:rsidRPr="00CB07C1">
        <w:rPr>
          <w:rFonts w:ascii="Arial" w:hAnsi="Arial" w:cs="Arial"/>
          <w:sz w:val="22"/>
          <w:szCs w:val="22"/>
        </w:rPr>
        <w:t xml:space="preserve">Glasgow Royal Infirmary, in the East of the city, provides a wide range of district general hospital, regional, </w:t>
      </w:r>
      <w:proofErr w:type="spellStart"/>
      <w:r w:rsidRPr="00CB07C1">
        <w:rPr>
          <w:rFonts w:ascii="Arial" w:hAnsi="Arial" w:cs="Arial"/>
          <w:sz w:val="22"/>
          <w:szCs w:val="22"/>
        </w:rPr>
        <w:t>supraregional</w:t>
      </w:r>
      <w:proofErr w:type="spellEnd"/>
      <w:r w:rsidRPr="00CB07C1">
        <w:rPr>
          <w:rFonts w:ascii="Arial" w:hAnsi="Arial" w:cs="Arial"/>
          <w:sz w:val="22"/>
          <w:szCs w:val="22"/>
        </w:rPr>
        <w:t xml:space="preserve"> and national acute clinical services.  </w:t>
      </w:r>
    </w:p>
    <w:p w14:paraId="4D3861F5" w14:textId="77777777" w:rsidR="006856BC" w:rsidRPr="00CB07C1" w:rsidRDefault="006856BC" w:rsidP="006856BC">
      <w:pPr>
        <w:numPr>
          <w:ilvl w:val="12"/>
          <w:numId w:val="0"/>
        </w:numPr>
        <w:jc w:val="both"/>
        <w:rPr>
          <w:rFonts w:ascii="Arial" w:hAnsi="Arial" w:cs="Arial"/>
          <w:sz w:val="22"/>
          <w:szCs w:val="22"/>
        </w:rPr>
      </w:pPr>
    </w:p>
    <w:p w14:paraId="0712E06E" w14:textId="77777777" w:rsidR="006856BC" w:rsidRPr="00CB07C1" w:rsidRDefault="006856BC" w:rsidP="006856BC">
      <w:pPr>
        <w:numPr>
          <w:ilvl w:val="12"/>
          <w:numId w:val="0"/>
        </w:numPr>
        <w:jc w:val="both"/>
        <w:rPr>
          <w:rFonts w:ascii="Arial" w:hAnsi="Arial" w:cs="Arial"/>
          <w:sz w:val="22"/>
          <w:szCs w:val="22"/>
        </w:rPr>
      </w:pPr>
      <w:r w:rsidRPr="00CB07C1">
        <w:rPr>
          <w:rFonts w:ascii="Arial" w:hAnsi="Arial" w:cs="Arial"/>
          <w:sz w:val="22"/>
          <w:szCs w:val="22"/>
        </w:rPr>
        <w:t xml:space="preserve">Since 2001, two major capital developments have been opened at Glasgow Royal Infirmary, The Princess Royal Maternity and the </w:t>
      </w:r>
      <w:smartTag w:uri="urn:schemas-microsoft-com:office:smarttags" w:element="PlaceName">
        <w:smartTag w:uri="urn:schemas-microsoft-com:office:smarttags" w:element="place">
          <w:smartTag w:uri="urn:schemas-microsoft-com:office:smarttags" w:element="PlaceName">
            <w:r w:rsidRPr="00CB07C1">
              <w:rPr>
                <w:rFonts w:ascii="Arial" w:hAnsi="Arial" w:cs="Arial"/>
                <w:sz w:val="22"/>
                <w:szCs w:val="22"/>
              </w:rPr>
              <w:t>Jubilee</w:t>
            </w:r>
          </w:smartTag>
          <w:r w:rsidRPr="00CB07C1">
            <w:rPr>
              <w:rFonts w:ascii="Arial" w:hAnsi="Arial" w:cs="Arial"/>
              <w:sz w:val="22"/>
              <w:szCs w:val="22"/>
            </w:rPr>
            <w:t xml:space="preserve"> </w:t>
          </w:r>
          <w:smartTag w:uri="urn:schemas-microsoft-com:office:smarttags" w:element="PlaceType">
            <w:r w:rsidRPr="00CB07C1">
              <w:rPr>
                <w:rFonts w:ascii="Arial" w:hAnsi="Arial" w:cs="Arial"/>
                <w:sz w:val="22"/>
                <w:szCs w:val="22"/>
              </w:rPr>
              <w:t>Building</w:t>
            </w:r>
          </w:smartTag>
        </w:smartTag>
      </w:smartTag>
      <w:r w:rsidRPr="00CB07C1">
        <w:rPr>
          <w:rFonts w:ascii="Arial" w:hAnsi="Arial" w:cs="Arial"/>
          <w:sz w:val="22"/>
          <w:szCs w:val="22"/>
        </w:rPr>
        <w:t xml:space="preserve">, providing accommodation for a new Accident and Emergency Department, a Coronary Care Unit, an Acute Medical Receiving Unit and an orthopaedic surgery in-patient unit.  Additionally the </w:t>
      </w:r>
      <w:proofErr w:type="spellStart"/>
      <w:r w:rsidRPr="00CB07C1">
        <w:rPr>
          <w:rFonts w:ascii="Arial" w:hAnsi="Arial" w:cs="Arial"/>
          <w:sz w:val="22"/>
          <w:szCs w:val="22"/>
        </w:rPr>
        <w:t>Canniesburn</w:t>
      </w:r>
      <w:proofErr w:type="spellEnd"/>
      <w:r w:rsidRPr="00CB07C1">
        <w:rPr>
          <w:rFonts w:ascii="Arial" w:hAnsi="Arial" w:cs="Arial"/>
          <w:sz w:val="22"/>
          <w:szCs w:val="22"/>
        </w:rPr>
        <w:t xml:space="preserve"> Plastic Surgery and Burns Unit has been located in the new building.  It has 6 dedicated operating theatres and specialist in-patient and out-patient services.  </w:t>
      </w:r>
    </w:p>
    <w:p w14:paraId="7A388911" w14:textId="77777777" w:rsidR="006856BC" w:rsidRPr="00CB07C1" w:rsidRDefault="006856BC" w:rsidP="006856BC">
      <w:pPr>
        <w:numPr>
          <w:ilvl w:val="12"/>
          <w:numId w:val="0"/>
        </w:numPr>
        <w:jc w:val="both"/>
        <w:rPr>
          <w:rFonts w:ascii="Arial" w:hAnsi="Arial" w:cs="Arial"/>
          <w:sz w:val="22"/>
          <w:szCs w:val="22"/>
        </w:rPr>
      </w:pPr>
    </w:p>
    <w:p w14:paraId="65EF385A" w14:textId="77777777" w:rsidR="006856BC" w:rsidRPr="00CB07C1" w:rsidRDefault="006856BC" w:rsidP="006856BC">
      <w:pPr>
        <w:numPr>
          <w:ilvl w:val="12"/>
          <w:numId w:val="0"/>
        </w:numPr>
        <w:jc w:val="both"/>
        <w:rPr>
          <w:rFonts w:ascii="Arial" w:hAnsi="Arial" w:cs="Arial"/>
          <w:sz w:val="22"/>
          <w:szCs w:val="22"/>
        </w:rPr>
      </w:pPr>
      <w:r w:rsidRPr="00CB07C1">
        <w:rPr>
          <w:rFonts w:ascii="Arial" w:hAnsi="Arial" w:cs="Arial"/>
          <w:sz w:val="22"/>
          <w:szCs w:val="22"/>
        </w:rPr>
        <w:lastRenderedPageBreak/>
        <w:t xml:space="preserve">Between 2010 and 2015, further modernisation work </w:t>
      </w:r>
      <w:r>
        <w:rPr>
          <w:rFonts w:ascii="Arial" w:hAnsi="Arial" w:cs="Arial"/>
          <w:sz w:val="22"/>
          <w:szCs w:val="22"/>
        </w:rPr>
        <w:t xml:space="preserve">has been ongoing </w:t>
      </w:r>
      <w:r w:rsidRPr="00CB07C1">
        <w:rPr>
          <w:rFonts w:ascii="Arial" w:hAnsi="Arial" w:cs="Arial"/>
          <w:sz w:val="22"/>
          <w:szCs w:val="22"/>
        </w:rPr>
        <w:t>to ensure that the Royal Infirmary is fully equipped to serve as the main in-patient hospital for the North and East of</w:t>
      </w:r>
      <w:r>
        <w:rPr>
          <w:rFonts w:ascii="Arial" w:hAnsi="Arial" w:cs="Arial"/>
          <w:sz w:val="22"/>
          <w:szCs w:val="22"/>
        </w:rPr>
        <w:t xml:space="preserve"> the</w:t>
      </w:r>
      <w:r w:rsidRPr="00CB07C1">
        <w:rPr>
          <w:rFonts w:ascii="Arial" w:hAnsi="Arial" w:cs="Arial"/>
          <w:sz w:val="22"/>
          <w:szCs w:val="22"/>
        </w:rPr>
        <w:t xml:space="preserve"> NHS Greater Glasgow and </w:t>
      </w:r>
      <w:smartTag w:uri="urn:schemas-microsoft-com:office:smarttags" w:element="place">
        <w:r w:rsidRPr="00CB07C1">
          <w:rPr>
            <w:rFonts w:ascii="Arial" w:hAnsi="Arial" w:cs="Arial"/>
            <w:sz w:val="22"/>
            <w:szCs w:val="22"/>
          </w:rPr>
          <w:t>Clyde</w:t>
        </w:r>
      </w:smartTag>
      <w:r w:rsidRPr="00CB07C1">
        <w:rPr>
          <w:rFonts w:ascii="Arial" w:hAnsi="Arial" w:cs="Arial"/>
          <w:sz w:val="22"/>
          <w:szCs w:val="22"/>
        </w:rPr>
        <w:t xml:space="preserve"> area.   </w:t>
      </w:r>
      <w:r>
        <w:rPr>
          <w:rFonts w:ascii="Arial" w:hAnsi="Arial" w:cs="Arial"/>
          <w:sz w:val="22"/>
          <w:szCs w:val="22"/>
        </w:rPr>
        <w:t>T</w:t>
      </w:r>
      <w:r w:rsidRPr="00CB07C1">
        <w:rPr>
          <w:rFonts w:ascii="Arial" w:hAnsi="Arial" w:cs="Arial"/>
          <w:sz w:val="22"/>
          <w:szCs w:val="22"/>
        </w:rPr>
        <w:t>he Royal Infirmary now has over 1,000 beds.</w:t>
      </w:r>
    </w:p>
    <w:p w14:paraId="2551B32F" w14:textId="77777777" w:rsidR="006856BC" w:rsidRPr="00CB07C1" w:rsidRDefault="006856BC" w:rsidP="006856BC">
      <w:pPr>
        <w:numPr>
          <w:ilvl w:val="12"/>
          <w:numId w:val="0"/>
        </w:numPr>
        <w:jc w:val="both"/>
        <w:rPr>
          <w:rFonts w:ascii="Arial" w:hAnsi="Arial" w:cs="Arial"/>
          <w:sz w:val="22"/>
          <w:szCs w:val="22"/>
        </w:rPr>
      </w:pPr>
    </w:p>
    <w:p w14:paraId="4A53C76C" w14:textId="77777777" w:rsidR="006856BC" w:rsidRPr="00CB07C1" w:rsidRDefault="006856BC" w:rsidP="006856BC">
      <w:pPr>
        <w:numPr>
          <w:ilvl w:val="12"/>
          <w:numId w:val="0"/>
        </w:numPr>
        <w:ind w:firstLine="11"/>
        <w:jc w:val="both"/>
        <w:rPr>
          <w:rFonts w:ascii="Arial" w:hAnsi="Arial" w:cs="Arial"/>
          <w:sz w:val="22"/>
          <w:szCs w:val="22"/>
        </w:rPr>
      </w:pPr>
      <w:r w:rsidRPr="00CB07C1">
        <w:rPr>
          <w:rFonts w:ascii="Arial" w:hAnsi="Arial" w:cs="Arial"/>
          <w:sz w:val="22"/>
          <w:szCs w:val="22"/>
        </w:rPr>
        <w:t>Acute inpatient services p</w:t>
      </w:r>
      <w:r>
        <w:rPr>
          <w:rFonts w:ascii="Arial" w:hAnsi="Arial" w:cs="Arial"/>
          <w:sz w:val="22"/>
          <w:szCs w:val="22"/>
        </w:rPr>
        <w:t xml:space="preserve">reviously provided at </w:t>
      </w:r>
      <w:proofErr w:type="spellStart"/>
      <w:r>
        <w:rPr>
          <w:rFonts w:ascii="Arial" w:hAnsi="Arial" w:cs="Arial"/>
          <w:sz w:val="22"/>
          <w:szCs w:val="22"/>
        </w:rPr>
        <w:t>Stobhill</w:t>
      </w:r>
      <w:proofErr w:type="spellEnd"/>
      <w:r>
        <w:rPr>
          <w:rFonts w:ascii="Arial" w:hAnsi="Arial" w:cs="Arial"/>
          <w:sz w:val="22"/>
          <w:szCs w:val="22"/>
        </w:rPr>
        <w:t xml:space="preserve"> </w:t>
      </w:r>
      <w:r w:rsidRPr="00CB07C1">
        <w:rPr>
          <w:rFonts w:ascii="Arial" w:hAnsi="Arial" w:cs="Arial"/>
          <w:sz w:val="22"/>
          <w:szCs w:val="22"/>
        </w:rPr>
        <w:t xml:space="preserve">relocated to Glasgow Royal Infirmary in March 2011.   </w:t>
      </w:r>
    </w:p>
    <w:p w14:paraId="0B1660AA" w14:textId="77777777" w:rsidR="006856BC" w:rsidRPr="00CB07C1" w:rsidRDefault="006856BC" w:rsidP="006856BC">
      <w:pPr>
        <w:numPr>
          <w:ilvl w:val="12"/>
          <w:numId w:val="0"/>
        </w:numPr>
        <w:jc w:val="both"/>
        <w:rPr>
          <w:rFonts w:ascii="Arial" w:hAnsi="Arial" w:cs="Arial"/>
          <w:sz w:val="22"/>
          <w:szCs w:val="22"/>
        </w:rPr>
      </w:pPr>
    </w:p>
    <w:p w14:paraId="748718D8" w14:textId="77777777" w:rsidR="006856BC" w:rsidRPr="00CB07C1" w:rsidRDefault="006856BC" w:rsidP="00F60F87">
      <w:pPr>
        <w:jc w:val="both"/>
        <w:rPr>
          <w:rFonts w:ascii="Arial" w:hAnsi="Arial" w:cs="Arial"/>
          <w:sz w:val="22"/>
          <w:szCs w:val="22"/>
        </w:rPr>
      </w:pPr>
      <w:r w:rsidRPr="00CB07C1">
        <w:rPr>
          <w:rFonts w:ascii="Arial" w:hAnsi="Arial" w:cs="Arial"/>
          <w:sz w:val="22"/>
          <w:szCs w:val="22"/>
        </w:rPr>
        <w:t xml:space="preserve">The hospital has close links to </w:t>
      </w:r>
      <w:proofErr w:type="spellStart"/>
      <w:smartTag w:uri="urn:schemas-microsoft-com:office:smarttags" w:element="PlaceName">
        <w:smartTag w:uri="urn:schemas-microsoft-com:office:smarttags" w:element="place">
          <w:smartTag w:uri="urn:schemas-microsoft-com:office:smarttags" w:element="PlaceName">
            <w:r w:rsidRPr="00CB07C1">
              <w:rPr>
                <w:rFonts w:ascii="Arial" w:hAnsi="Arial" w:cs="Arial"/>
                <w:sz w:val="22"/>
                <w:szCs w:val="22"/>
              </w:rPr>
              <w:t>Stobhill</w:t>
            </w:r>
          </w:smartTag>
          <w:proofErr w:type="spellEnd"/>
          <w:r w:rsidRPr="00CB07C1">
            <w:rPr>
              <w:rFonts w:ascii="Arial" w:hAnsi="Arial" w:cs="Arial"/>
              <w:sz w:val="22"/>
              <w:szCs w:val="22"/>
            </w:rPr>
            <w:t xml:space="preserve"> </w:t>
          </w:r>
          <w:smartTag w:uri="urn:schemas-microsoft-com:office:smarttags" w:element="PlaceType">
            <w:r w:rsidRPr="00CB07C1">
              <w:rPr>
                <w:rFonts w:ascii="Arial" w:hAnsi="Arial" w:cs="Arial"/>
                <w:sz w:val="22"/>
                <w:szCs w:val="22"/>
              </w:rPr>
              <w:t>Hospital</w:t>
            </w:r>
          </w:smartTag>
        </w:smartTag>
      </w:smartTag>
      <w:r w:rsidRPr="00CB07C1">
        <w:rPr>
          <w:rFonts w:ascii="Arial" w:hAnsi="Arial" w:cs="Arial"/>
          <w:sz w:val="22"/>
          <w:szCs w:val="22"/>
        </w:rPr>
        <w:t xml:space="preserve"> which is located 2 miles to the North. </w:t>
      </w:r>
      <w:proofErr w:type="spellStart"/>
      <w:r w:rsidRPr="00CB07C1">
        <w:rPr>
          <w:rFonts w:ascii="Arial" w:hAnsi="Arial" w:cs="Arial"/>
          <w:sz w:val="22"/>
          <w:szCs w:val="22"/>
        </w:rPr>
        <w:t>Stobhill</w:t>
      </w:r>
      <w:proofErr w:type="spellEnd"/>
      <w:r w:rsidRPr="00CB07C1">
        <w:rPr>
          <w:rFonts w:ascii="Arial" w:hAnsi="Arial" w:cs="Arial"/>
          <w:sz w:val="22"/>
          <w:szCs w:val="22"/>
        </w:rPr>
        <w:t xml:space="preserve"> </w:t>
      </w:r>
      <w:r>
        <w:rPr>
          <w:rFonts w:ascii="Arial" w:hAnsi="Arial" w:cs="Arial"/>
          <w:sz w:val="22"/>
          <w:szCs w:val="22"/>
        </w:rPr>
        <w:t xml:space="preserve">has </w:t>
      </w:r>
      <w:r w:rsidR="00BD1643">
        <w:rPr>
          <w:rFonts w:ascii="Arial" w:hAnsi="Arial" w:cs="Arial"/>
          <w:sz w:val="22"/>
          <w:szCs w:val="22"/>
        </w:rPr>
        <w:t xml:space="preserve">a new </w:t>
      </w:r>
      <w:r w:rsidRPr="00CB07C1">
        <w:rPr>
          <w:rFonts w:ascii="Arial" w:hAnsi="Arial" w:cs="Arial"/>
          <w:sz w:val="22"/>
          <w:szCs w:val="22"/>
        </w:rPr>
        <w:t xml:space="preserve">award – winning Ambulatory Care Hospital providing a wide range of out-patient and day patient services to patients in the North and East of Glasgow.   </w:t>
      </w:r>
      <w:proofErr w:type="spellStart"/>
      <w:smartTag w:uri="urn:schemas-microsoft-com:office:smarttags" w:element="PlaceName">
        <w:smartTag w:uri="urn:schemas-microsoft-com:office:smarttags" w:element="place">
          <w:smartTag w:uri="urn:schemas-microsoft-com:office:smarttags" w:element="PlaceName">
            <w:r w:rsidRPr="00CB07C1">
              <w:rPr>
                <w:rFonts w:ascii="Arial" w:hAnsi="Arial" w:cs="Arial"/>
                <w:sz w:val="22"/>
                <w:szCs w:val="22"/>
              </w:rPr>
              <w:t>Stobhill</w:t>
            </w:r>
          </w:smartTag>
          <w:proofErr w:type="spellEnd"/>
          <w:r w:rsidRPr="00CB07C1">
            <w:rPr>
              <w:rFonts w:ascii="Arial" w:hAnsi="Arial" w:cs="Arial"/>
              <w:sz w:val="22"/>
              <w:szCs w:val="22"/>
            </w:rPr>
            <w:t xml:space="preserve"> </w:t>
          </w:r>
          <w:smartTag w:uri="urn:schemas-microsoft-com:office:smarttags" w:element="PlaceType">
            <w:r w:rsidRPr="00CB07C1">
              <w:rPr>
                <w:rFonts w:ascii="Arial" w:hAnsi="Arial" w:cs="Arial"/>
                <w:sz w:val="22"/>
                <w:szCs w:val="22"/>
              </w:rPr>
              <w:t>Hospital</w:t>
            </w:r>
          </w:smartTag>
        </w:smartTag>
      </w:smartTag>
      <w:r w:rsidRPr="00CB07C1">
        <w:rPr>
          <w:rFonts w:ascii="Arial" w:hAnsi="Arial" w:cs="Arial"/>
          <w:sz w:val="22"/>
          <w:szCs w:val="22"/>
        </w:rPr>
        <w:t xml:space="preserve"> also houses a purpose built 48-bedded rehabilitation unit adjacent to the new ACH.   This provide</w:t>
      </w:r>
      <w:r>
        <w:rPr>
          <w:rFonts w:ascii="Arial" w:hAnsi="Arial" w:cs="Arial"/>
          <w:sz w:val="22"/>
          <w:szCs w:val="22"/>
        </w:rPr>
        <w:t>s</w:t>
      </w:r>
      <w:r w:rsidRPr="00CB07C1">
        <w:rPr>
          <w:rFonts w:ascii="Arial" w:hAnsi="Arial" w:cs="Arial"/>
          <w:sz w:val="22"/>
          <w:szCs w:val="22"/>
        </w:rPr>
        <w:t xml:space="preserve"> the inpatient site for rehabilitation of stroke patients and for some frail elderly</w:t>
      </w:r>
      <w:r>
        <w:rPr>
          <w:rFonts w:ascii="Arial" w:hAnsi="Arial" w:cs="Arial"/>
          <w:sz w:val="22"/>
          <w:szCs w:val="22"/>
        </w:rPr>
        <w:t xml:space="preserve"> patients</w:t>
      </w:r>
      <w:r w:rsidRPr="00CB07C1">
        <w:rPr>
          <w:rFonts w:ascii="Arial" w:hAnsi="Arial" w:cs="Arial"/>
          <w:sz w:val="22"/>
          <w:szCs w:val="22"/>
        </w:rPr>
        <w:t xml:space="preserve">.    </w:t>
      </w:r>
    </w:p>
    <w:p w14:paraId="7DD1146B" w14:textId="77777777" w:rsidR="006856BC" w:rsidRDefault="006856BC" w:rsidP="006856BC">
      <w:pPr>
        <w:numPr>
          <w:ilvl w:val="12"/>
          <w:numId w:val="0"/>
        </w:numPr>
        <w:jc w:val="both"/>
        <w:rPr>
          <w:rFonts w:ascii="Arial" w:hAnsi="Arial" w:cs="Arial"/>
          <w:sz w:val="22"/>
          <w:szCs w:val="22"/>
        </w:rPr>
      </w:pPr>
    </w:p>
    <w:p w14:paraId="59095A1C" w14:textId="77777777" w:rsidR="006856BC" w:rsidRPr="00CB07C1" w:rsidRDefault="006856BC" w:rsidP="006856BC">
      <w:pPr>
        <w:numPr>
          <w:ilvl w:val="12"/>
          <w:numId w:val="0"/>
        </w:numPr>
        <w:ind w:right="142"/>
        <w:jc w:val="both"/>
        <w:rPr>
          <w:rFonts w:ascii="Arial" w:hAnsi="Arial" w:cs="Arial"/>
          <w:sz w:val="22"/>
          <w:szCs w:val="22"/>
        </w:rPr>
      </w:pPr>
      <w:r w:rsidRPr="00CB07C1">
        <w:rPr>
          <w:rFonts w:ascii="Arial" w:hAnsi="Arial" w:cs="Arial"/>
          <w:sz w:val="22"/>
          <w:szCs w:val="22"/>
        </w:rPr>
        <w:t xml:space="preserve">In addition, Glasgow Royal Infirmary has a </w:t>
      </w:r>
      <w:r>
        <w:rPr>
          <w:rFonts w:ascii="Arial" w:hAnsi="Arial" w:cs="Arial"/>
          <w:sz w:val="22"/>
          <w:szCs w:val="22"/>
        </w:rPr>
        <w:t>56</w:t>
      </w:r>
      <w:r w:rsidRPr="00CB07C1">
        <w:rPr>
          <w:rFonts w:ascii="Arial" w:hAnsi="Arial" w:cs="Arial"/>
          <w:sz w:val="22"/>
          <w:szCs w:val="22"/>
        </w:rPr>
        <w:t xml:space="preserve"> bedded rehabilitation hospital, </w:t>
      </w:r>
      <w:proofErr w:type="spellStart"/>
      <w:smartTag w:uri="urn:schemas-microsoft-com:office:smarttags" w:element="PlaceName">
        <w:smartTag w:uri="urn:schemas-microsoft-com:office:smarttags" w:element="place">
          <w:smartTag w:uri="urn:schemas-microsoft-com:office:smarttags" w:element="PlaceName">
            <w:r w:rsidRPr="00CB07C1">
              <w:rPr>
                <w:rFonts w:ascii="Arial" w:hAnsi="Arial" w:cs="Arial"/>
                <w:sz w:val="22"/>
                <w:szCs w:val="22"/>
              </w:rPr>
              <w:t>Lightburn</w:t>
            </w:r>
          </w:smartTag>
          <w:proofErr w:type="spellEnd"/>
          <w:r w:rsidRPr="00CB07C1">
            <w:rPr>
              <w:rFonts w:ascii="Arial" w:hAnsi="Arial" w:cs="Arial"/>
              <w:sz w:val="22"/>
              <w:szCs w:val="22"/>
            </w:rPr>
            <w:t xml:space="preserve"> </w:t>
          </w:r>
          <w:smartTag w:uri="urn:schemas-microsoft-com:office:smarttags" w:element="PlaceType">
            <w:r w:rsidRPr="00CB07C1">
              <w:rPr>
                <w:rFonts w:ascii="Arial" w:hAnsi="Arial" w:cs="Arial"/>
                <w:sz w:val="22"/>
                <w:szCs w:val="22"/>
              </w:rPr>
              <w:t>Hospital</w:t>
            </w:r>
          </w:smartTag>
        </w:smartTag>
      </w:smartTag>
      <w:r w:rsidRPr="00CB07C1">
        <w:rPr>
          <w:rFonts w:ascii="Arial" w:hAnsi="Arial" w:cs="Arial"/>
          <w:sz w:val="22"/>
          <w:szCs w:val="22"/>
        </w:rPr>
        <w:t xml:space="preserve">, located 3 miles to the East of the main Glasgow Royal Infirmary site.  </w:t>
      </w:r>
      <w:proofErr w:type="spellStart"/>
      <w:smartTag w:uri="urn:schemas-microsoft-com:office:smarttags" w:element="PlaceName">
        <w:smartTag w:uri="urn:schemas-microsoft-com:office:smarttags" w:element="place">
          <w:smartTag w:uri="urn:schemas-microsoft-com:office:smarttags" w:element="PlaceName">
            <w:r w:rsidRPr="00CB07C1">
              <w:rPr>
                <w:rFonts w:ascii="Arial" w:hAnsi="Arial" w:cs="Arial"/>
                <w:sz w:val="22"/>
                <w:szCs w:val="22"/>
              </w:rPr>
              <w:t>Lightburn</w:t>
            </w:r>
          </w:smartTag>
          <w:proofErr w:type="spellEnd"/>
          <w:r w:rsidRPr="00CB07C1">
            <w:rPr>
              <w:rFonts w:ascii="Arial" w:hAnsi="Arial" w:cs="Arial"/>
              <w:sz w:val="22"/>
              <w:szCs w:val="22"/>
            </w:rPr>
            <w:t xml:space="preserve"> </w:t>
          </w:r>
          <w:smartTag w:uri="urn:schemas-microsoft-com:office:smarttags" w:element="PlaceType">
            <w:r w:rsidRPr="00CB07C1">
              <w:rPr>
                <w:rFonts w:ascii="Arial" w:hAnsi="Arial" w:cs="Arial"/>
                <w:sz w:val="22"/>
                <w:szCs w:val="22"/>
              </w:rPr>
              <w:t>Hospital</w:t>
            </w:r>
          </w:smartTag>
        </w:smartTag>
      </w:smartTag>
      <w:r w:rsidRPr="00CB07C1">
        <w:rPr>
          <w:rFonts w:ascii="Arial" w:hAnsi="Arial" w:cs="Arial"/>
          <w:sz w:val="22"/>
          <w:szCs w:val="22"/>
        </w:rPr>
        <w:t xml:space="preserve"> also provides an active day hospital and out-patient services for </w:t>
      </w:r>
      <w:r>
        <w:rPr>
          <w:rFonts w:ascii="Arial" w:hAnsi="Arial" w:cs="Arial"/>
          <w:sz w:val="22"/>
          <w:szCs w:val="22"/>
        </w:rPr>
        <w:t>Older People</w:t>
      </w:r>
      <w:r w:rsidRPr="00CB07C1">
        <w:rPr>
          <w:rFonts w:ascii="Arial" w:hAnsi="Arial" w:cs="Arial"/>
          <w:sz w:val="22"/>
          <w:szCs w:val="22"/>
        </w:rPr>
        <w:t xml:space="preserve">, falls and movement disorder services.  It provides out-patient speech and language therapy services for the East of Glasgow.  The rehabilitative in-patient care is predominantly for frail elderly </w:t>
      </w:r>
      <w:r>
        <w:rPr>
          <w:rFonts w:ascii="Arial" w:hAnsi="Arial" w:cs="Arial"/>
          <w:sz w:val="22"/>
          <w:szCs w:val="22"/>
        </w:rPr>
        <w:t>patients</w:t>
      </w:r>
      <w:r w:rsidRPr="00CB07C1">
        <w:rPr>
          <w:rFonts w:ascii="Arial" w:hAnsi="Arial" w:cs="Arial"/>
          <w:sz w:val="22"/>
          <w:szCs w:val="22"/>
        </w:rPr>
        <w:t>.</w:t>
      </w:r>
    </w:p>
    <w:p w14:paraId="56D2CD25" w14:textId="77777777" w:rsidR="006856BC" w:rsidRDefault="006856BC" w:rsidP="006856BC">
      <w:pPr>
        <w:numPr>
          <w:ilvl w:val="12"/>
          <w:numId w:val="0"/>
        </w:numPr>
        <w:jc w:val="both"/>
        <w:rPr>
          <w:rFonts w:ascii="Arial" w:hAnsi="Arial" w:cs="Arial"/>
          <w:sz w:val="22"/>
          <w:szCs w:val="22"/>
        </w:rPr>
      </w:pPr>
    </w:p>
    <w:p w14:paraId="7014F0A3" w14:textId="77777777" w:rsidR="00F60F87" w:rsidRPr="00CB07C1" w:rsidRDefault="00F60F87" w:rsidP="006856BC">
      <w:pPr>
        <w:numPr>
          <w:ilvl w:val="12"/>
          <w:numId w:val="0"/>
        </w:numPr>
        <w:jc w:val="both"/>
        <w:rPr>
          <w:rFonts w:ascii="Arial" w:hAnsi="Arial" w:cs="Arial"/>
          <w:sz w:val="22"/>
          <w:szCs w:val="22"/>
        </w:rPr>
      </w:pPr>
    </w:p>
    <w:p w14:paraId="6E608224" w14:textId="77777777" w:rsidR="006856BC" w:rsidRPr="003E08A2" w:rsidRDefault="006856BC" w:rsidP="003E08A2">
      <w:pPr>
        <w:numPr>
          <w:ilvl w:val="0"/>
          <w:numId w:val="25"/>
        </w:numPr>
        <w:overflowPunct w:val="0"/>
        <w:autoSpaceDE w:val="0"/>
        <w:autoSpaceDN w:val="0"/>
        <w:adjustRightInd w:val="0"/>
        <w:jc w:val="both"/>
        <w:textAlignment w:val="baseline"/>
        <w:rPr>
          <w:rFonts w:ascii="Arial" w:hAnsi="Arial" w:cs="Arial"/>
        </w:rPr>
      </w:pPr>
      <w:r w:rsidRPr="003E08A2">
        <w:rPr>
          <w:rFonts w:ascii="Arial" w:hAnsi="Arial" w:cs="Arial"/>
          <w:b/>
          <w:u w:val="single"/>
        </w:rPr>
        <w:t>The Work of the Department/Specialty</w:t>
      </w:r>
    </w:p>
    <w:p w14:paraId="076D92B2" w14:textId="77777777" w:rsidR="006856BC" w:rsidRDefault="006856BC" w:rsidP="006856BC">
      <w:pPr>
        <w:numPr>
          <w:ilvl w:val="12"/>
          <w:numId w:val="0"/>
        </w:numPr>
        <w:jc w:val="both"/>
        <w:rPr>
          <w:rFonts w:ascii="Arial" w:hAnsi="Arial" w:cs="Arial"/>
          <w:sz w:val="22"/>
          <w:szCs w:val="22"/>
        </w:rPr>
      </w:pPr>
    </w:p>
    <w:p w14:paraId="11A174A2" w14:textId="3F8F6704" w:rsidR="006856BC" w:rsidRDefault="006856BC" w:rsidP="006856BC">
      <w:pPr>
        <w:numPr>
          <w:ilvl w:val="12"/>
          <w:numId w:val="0"/>
        </w:numPr>
        <w:jc w:val="both"/>
        <w:rPr>
          <w:rFonts w:ascii="Arial" w:hAnsi="Arial" w:cs="Arial"/>
          <w:sz w:val="22"/>
          <w:szCs w:val="22"/>
        </w:rPr>
      </w:pPr>
      <w:r w:rsidRPr="00CB07C1">
        <w:rPr>
          <w:rFonts w:ascii="Arial" w:hAnsi="Arial" w:cs="Arial"/>
          <w:sz w:val="22"/>
          <w:szCs w:val="22"/>
        </w:rPr>
        <w:t xml:space="preserve">At Glasgow Royal Infirmary there are </w:t>
      </w:r>
      <w:r>
        <w:rPr>
          <w:rFonts w:ascii="Arial" w:hAnsi="Arial" w:cs="Arial"/>
          <w:sz w:val="22"/>
          <w:szCs w:val="22"/>
        </w:rPr>
        <w:t>14</w:t>
      </w:r>
      <w:r w:rsidR="0000473B">
        <w:rPr>
          <w:rFonts w:ascii="Arial" w:hAnsi="Arial" w:cs="Arial"/>
          <w:sz w:val="22"/>
          <w:szCs w:val="22"/>
        </w:rPr>
        <w:t>6</w:t>
      </w:r>
      <w:r w:rsidRPr="00CB07C1">
        <w:rPr>
          <w:rFonts w:ascii="Arial" w:hAnsi="Arial" w:cs="Arial"/>
          <w:sz w:val="22"/>
          <w:szCs w:val="22"/>
        </w:rPr>
        <w:t xml:space="preserve"> acute geriatric assessment beds</w:t>
      </w:r>
      <w:r>
        <w:rPr>
          <w:rFonts w:ascii="Arial" w:hAnsi="Arial" w:cs="Arial"/>
          <w:sz w:val="22"/>
          <w:szCs w:val="22"/>
        </w:rPr>
        <w:t>.</w:t>
      </w:r>
      <w:r w:rsidRPr="00CB07C1">
        <w:rPr>
          <w:rFonts w:ascii="Arial" w:hAnsi="Arial" w:cs="Arial"/>
          <w:sz w:val="22"/>
          <w:szCs w:val="22"/>
        </w:rPr>
        <w:t xml:space="preserve"> Emergency admissions are admitted via the medical receiving area in the Jubilee Building and triaged by senior nursing staff and medical staff as appropriate to either Acute Stroke</w:t>
      </w:r>
      <w:r>
        <w:rPr>
          <w:rFonts w:ascii="Arial" w:hAnsi="Arial" w:cs="Arial"/>
          <w:sz w:val="22"/>
          <w:szCs w:val="22"/>
        </w:rPr>
        <w:t xml:space="preserve"> (5 </w:t>
      </w:r>
      <w:proofErr w:type="spellStart"/>
      <w:r>
        <w:rPr>
          <w:rFonts w:ascii="Arial" w:hAnsi="Arial" w:cs="Arial"/>
          <w:sz w:val="22"/>
          <w:szCs w:val="22"/>
        </w:rPr>
        <w:t>hyperacute</w:t>
      </w:r>
      <w:proofErr w:type="spellEnd"/>
      <w:r>
        <w:rPr>
          <w:rFonts w:ascii="Arial" w:hAnsi="Arial" w:cs="Arial"/>
          <w:sz w:val="22"/>
          <w:szCs w:val="22"/>
        </w:rPr>
        <w:t xml:space="preserve"> admission beds and a further 38 acute beds)</w:t>
      </w:r>
      <w:r w:rsidRPr="00CB07C1">
        <w:rPr>
          <w:rFonts w:ascii="Arial" w:hAnsi="Arial" w:cs="Arial"/>
          <w:sz w:val="22"/>
          <w:szCs w:val="22"/>
        </w:rPr>
        <w:t xml:space="preserve"> or </w:t>
      </w:r>
      <w:r>
        <w:rPr>
          <w:rFonts w:ascii="Arial" w:hAnsi="Arial" w:cs="Arial"/>
          <w:sz w:val="22"/>
          <w:szCs w:val="22"/>
        </w:rPr>
        <w:t>Medicine for the Elderly (14</w:t>
      </w:r>
      <w:r w:rsidR="0000473B">
        <w:rPr>
          <w:rFonts w:ascii="Arial" w:hAnsi="Arial" w:cs="Arial"/>
          <w:sz w:val="22"/>
          <w:szCs w:val="22"/>
        </w:rPr>
        <w:t>6</w:t>
      </w:r>
      <w:r>
        <w:rPr>
          <w:rFonts w:ascii="Arial" w:hAnsi="Arial" w:cs="Arial"/>
          <w:sz w:val="22"/>
          <w:szCs w:val="22"/>
        </w:rPr>
        <w:t xml:space="preserve"> beds).  The DME consultant staff </w:t>
      </w:r>
      <w:r w:rsidRPr="00CB07C1">
        <w:rPr>
          <w:rFonts w:ascii="Arial" w:hAnsi="Arial" w:cs="Arial"/>
          <w:sz w:val="22"/>
          <w:szCs w:val="22"/>
        </w:rPr>
        <w:t xml:space="preserve">are fully integrated into the medical receiving rota and provide a </w:t>
      </w:r>
      <w:r>
        <w:rPr>
          <w:rFonts w:ascii="Arial" w:hAnsi="Arial" w:cs="Arial"/>
          <w:sz w:val="22"/>
          <w:szCs w:val="22"/>
        </w:rPr>
        <w:t xml:space="preserve">twice </w:t>
      </w:r>
      <w:r w:rsidRPr="00CB07C1">
        <w:rPr>
          <w:rFonts w:ascii="Arial" w:hAnsi="Arial" w:cs="Arial"/>
          <w:sz w:val="22"/>
          <w:szCs w:val="22"/>
        </w:rPr>
        <w:t xml:space="preserve">daily consultant ward round </w:t>
      </w:r>
      <w:r>
        <w:rPr>
          <w:rFonts w:ascii="Arial" w:hAnsi="Arial" w:cs="Arial"/>
          <w:sz w:val="22"/>
          <w:szCs w:val="22"/>
        </w:rPr>
        <w:t xml:space="preserve">within a 17 bedded </w:t>
      </w:r>
      <w:r w:rsidR="00C039E1">
        <w:rPr>
          <w:rFonts w:ascii="Arial" w:hAnsi="Arial" w:cs="Arial"/>
          <w:sz w:val="22"/>
          <w:szCs w:val="22"/>
        </w:rPr>
        <w:t>DME receiving area</w:t>
      </w:r>
      <w:r w:rsidRPr="00CB07C1">
        <w:rPr>
          <w:rFonts w:ascii="Arial" w:hAnsi="Arial" w:cs="Arial"/>
          <w:sz w:val="22"/>
          <w:szCs w:val="22"/>
        </w:rPr>
        <w:t xml:space="preserve">. </w:t>
      </w:r>
      <w:r>
        <w:rPr>
          <w:rFonts w:ascii="Arial" w:hAnsi="Arial" w:cs="Arial"/>
          <w:sz w:val="22"/>
          <w:szCs w:val="22"/>
        </w:rPr>
        <w:t>The stroke consultants have a separate rota covering the HASU, acute and rehabilitation stroke beds.</w:t>
      </w:r>
      <w:r w:rsidRPr="00CB07C1">
        <w:rPr>
          <w:rFonts w:ascii="Arial" w:hAnsi="Arial" w:cs="Arial"/>
          <w:sz w:val="22"/>
          <w:szCs w:val="22"/>
        </w:rPr>
        <w:t xml:space="preserve">  </w:t>
      </w:r>
      <w:r w:rsidR="0000473B" w:rsidRPr="0000473B">
        <w:rPr>
          <w:rFonts w:ascii="Arial" w:hAnsi="Arial" w:cs="Arial"/>
          <w:sz w:val="22"/>
          <w:szCs w:val="22"/>
        </w:rPr>
        <w:t xml:space="preserve">For the year March 2018, the combined unit was responsible for 7,000 discharges from assessment and rehabilitation (including acute stroke).  </w:t>
      </w:r>
    </w:p>
    <w:p w14:paraId="7A0426A4" w14:textId="77777777" w:rsidR="006856BC" w:rsidRDefault="006856BC" w:rsidP="006856BC">
      <w:pPr>
        <w:numPr>
          <w:ilvl w:val="12"/>
          <w:numId w:val="0"/>
        </w:numPr>
        <w:jc w:val="both"/>
        <w:rPr>
          <w:rFonts w:ascii="Arial" w:hAnsi="Arial" w:cs="Arial"/>
          <w:sz w:val="22"/>
          <w:szCs w:val="22"/>
        </w:rPr>
      </w:pPr>
    </w:p>
    <w:p w14:paraId="0C4B5FD6" w14:textId="77777777" w:rsidR="006856BC" w:rsidRPr="00CB07C1" w:rsidRDefault="006856BC" w:rsidP="006856BC">
      <w:pPr>
        <w:numPr>
          <w:ilvl w:val="12"/>
          <w:numId w:val="0"/>
        </w:numPr>
        <w:jc w:val="both"/>
        <w:rPr>
          <w:rFonts w:ascii="Arial" w:hAnsi="Arial" w:cs="Arial"/>
          <w:sz w:val="22"/>
          <w:szCs w:val="22"/>
        </w:rPr>
      </w:pPr>
      <w:r>
        <w:rPr>
          <w:rFonts w:ascii="Arial" w:hAnsi="Arial" w:cs="Arial"/>
          <w:sz w:val="22"/>
          <w:szCs w:val="22"/>
        </w:rPr>
        <w:t xml:space="preserve">As mentioned above there are 2 inpatient rehabilitation facilities in </w:t>
      </w:r>
      <w:proofErr w:type="spellStart"/>
      <w:smartTag w:uri="urn:schemas-microsoft-com:office:smarttags" w:element="PlaceName">
        <w:r>
          <w:rPr>
            <w:rFonts w:ascii="Arial" w:hAnsi="Arial" w:cs="Arial"/>
            <w:sz w:val="22"/>
            <w:szCs w:val="22"/>
          </w:rPr>
          <w:t>Lightburn</w:t>
        </w:r>
      </w:smartTag>
      <w:proofErr w:type="spellEnd"/>
      <w:r>
        <w:rPr>
          <w:rFonts w:ascii="Arial" w:hAnsi="Arial" w:cs="Arial"/>
          <w:sz w:val="22"/>
          <w:szCs w:val="22"/>
        </w:rPr>
        <w:t xml:space="preserve"> </w:t>
      </w:r>
      <w:smartTag w:uri="urn:schemas-microsoft-com:office:smarttags" w:element="PlaceType">
        <w:r>
          <w:rPr>
            <w:rFonts w:ascii="Arial" w:hAnsi="Arial" w:cs="Arial"/>
            <w:sz w:val="22"/>
            <w:szCs w:val="22"/>
          </w:rPr>
          <w:t>Hospital</w:t>
        </w:r>
      </w:smartTag>
      <w:r>
        <w:rPr>
          <w:rFonts w:ascii="Arial" w:hAnsi="Arial" w:cs="Arial"/>
          <w:sz w:val="22"/>
          <w:szCs w:val="22"/>
        </w:rPr>
        <w:t xml:space="preserve"> and </w:t>
      </w:r>
      <w:proofErr w:type="spellStart"/>
      <w:smartTag w:uri="urn:schemas-microsoft-com:office:smarttags" w:element="PlaceName">
        <w:smartTag w:uri="urn:schemas-microsoft-com:office:smarttags" w:element="place">
          <w:smartTag w:uri="urn:schemas-microsoft-com:office:smarttags" w:element="PlaceName">
            <w:r>
              <w:rPr>
                <w:rFonts w:ascii="Arial" w:hAnsi="Arial" w:cs="Arial"/>
                <w:sz w:val="22"/>
                <w:szCs w:val="22"/>
              </w:rPr>
              <w:t>Stobhill</w:t>
            </w:r>
          </w:smartTag>
          <w:proofErr w:type="spellEnd"/>
          <w:r>
            <w:rPr>
              <w:rFonts w:ascii="Arial" w:hAnsi="Arial" w:cs="Arial"/>
              <w:sz w:val="22"/>
              <w:szCs w:val="22"/>
            </w:rPr>
            <w:t xml:space="preserve"> </w:t>
          </w:r>
          <w:smartTag w:uri="urn:schemas-microsoft-com:office:smarttags" w:element="PlaceType">
            <w:r>
              <w:rPr>
                <w:rFonts w:ascii="Arial" w:hAnsi="Arial" w:cs="Arial"/>
                <w:sz w:val="22"/>
                <w:szCs w:val="22"/>
              </w:rPr>
              <w:t>Hospital</w:t>
            </w:r>
          </w:smartTag>
        </w:smartTag>
      </w:smartTag>
      <w:r>
        <w:rPr>
          <w:rFonts w:ascii="Arial" w:hAnsi="Arial" w:cs="Arial"/>
          <w:sz w:val="22"/>
          <w:szCs w:val="22"/>
        </w:rPr>
        <w:t>.</w:t>
      </w:r>
    </w:p>
    <w:p w14:paraId="42A84AC4" w14:textId="77777777" w:rsidR="006856BC" w:rsidRPr="00CB07C1" w:rsidRDefault="006856BC" w:rsidP="006856BC">
      <w:pPr>
        <w:numPr>
          <w:ilvl w:val="12"/>
          <w:numId w:val="0"/>
        </w:numPr>
        <w:jc w:val="both"/>
        <w:rPr>
          <w:rFonts w:ascii="Arial" w:hAnsi="Arial" w:cs="Arial"/>
          <w:sz w:val="22"/>
          <w:szCs w:val="22"/>
        </w:rPr>
      </w:pPr>
    </w:p>
    <w:p w14:paraId="4D49199E" w14:textId="0A9098E0" w:rsidR="006856BC" w:rsidRPr="00CB07C1" w:rsidRDefault="006856BC" w:rsidP="006856BC">
      <w:pPr>
        <w:numPr>
          <w:ilvl w:val="12"/>
          <w:numId w:val="0"/>
        </w:numPr>
        <w:jc w:val="both"/>
        <w:rPr>
          <w:rFonts w:ascii="Arial" w:hAnsi="Arial" w:cs="Arial"/>
          <w:sz w:val="22"/>
          <w:szCs w:val="22"/>
        </w:rPr>
      </w:pPr>
      <w:r w:rsidRPr="00CB07C1">
        <w:rPr>
          <w:rFonts w:ascii="Arial" w:hAnsi="Arial" w:cs="Arial"/>
          <w:sz w:val="22"/>
          <w:szCs w:val="22"/>
        </w:rPr>
        <w:t xml:space="preserve">General geriatric clinics, 2 movement disorder specialist clinics and two specialist falls clinics are based at either </w:t>
      </w:r>
      <w:proofErr w:type="spellStart"/>
      <w:r w:rsidRPr="00CB07C1">
        <w:rPr>
          <w:rFonts w:ascii="Arial" w:hAnsi="Arial" w:cs="Arial"/>
          <w:sz w:val="22"/>
          <w:szCs w:val="22"/>
        </w:rPr>
        <w:t>Lightburn</w:t>
      </w:r>
      <w:proofErr w:type="spellEnd"/>
      <w:r w:rsidRPr="00CB07C1">
        <w:rPr>
          <w:rFonts w:ascii="Arial" w:hAnsi="Arial" w:cs="Arial"/>
          <w:sz w:val="22"/>
          <w:szCs w:val="22"/>
        </w:rPr>
        <w:t xml:space="preserve"> Hospital or </w:t>
      </w:r>
      <w:proofErr w:type="spellStart"/>
      <w:r w:rsidRPr="00CB07C1">
        <w:rPr>
          <w:rFonts w:ascii="Arial" w:hAnsi="Arial" w:cs="Arial"/>
          <w:sz w:val="22"/>
          <w:szCs w:val="22"/>
        </w:rPr>
        <w:t>Stobhill</w:t>
      </w:r>
      <w:proofErr w:type="spellEnd"/>
      <w:r w:rsidRPr="00CB07C1">
        <w:rPr>
          <w:rFonts w:ascii="Arial" w:hAnsi="Arial" w:cs="Arial"/>
          <w:sz w:val="22"/>
          <w:szCs w:val="22"/>
        </w:rPr>
        <w:t xml:space="preserve">.   </w:t>
      </w:r>
    </w:p>
    <w:p w14:paraId="0868A921" w14:textId="77777777" w:rsidR="006856BC" w:rsidRPr="00CB07C1" w:rsidRDefault="006856BC" w:rsidP="006856BC">
      <w:pPr>
        <w:numPr>
          <w:ilvl w:val="12"/>
          <w:numId w:val="0"/>
        </w:numPr>
        <w:jc w:val="both"/>
        <w:rPr>
          <w:rFonts w:ascii="Arial" w:hAnsi="Arial" w:cs="Arial"/>
          <w:sz w:val="22"/>
          <w:szCs w:val="22"/>
        </w:rPr>
      </w:pPr>
    </w:p>
    <w:p w14:paraId="322D0B97" w14:textId="525359E9" w:rsidR="006856BC" w:rsidRPr="00CB07C1" w:rsidRDefault="006856BC" w:rsidP="159FFB0B">
      <w:pPr>
        <w:jc w:val="both"/>
        <w:rPr>
          <w:rFonts w:ascii="Arial" w:hAnsi="Arial" w:cs="Arial"/>
          <w:sz w:val="22"/>
          <w:szCs w:val="22"/>
        </w:rPr>
      </w:pPr>
      <w:r w:rsidRPr="2673F532">
        <w:rPr>
          <w:rFonts w:ascii="Arial" w:hAnsi="Arial" w:cs="Arial"/>
          <w:sz w:val="22"/>
          <w:szCs w:val="22"/>
        </w:rPr>
        <w:t>There are 2 active day hospitals</w:t>
      </w:r>
      <w:r w:rsidR="2A14EF62" w:rsidRPr="2673F532">
        <w:rPr>
          <w:rFonts w:ascii="Arial" w:hAnsi="Arial" w:cs="Arial"/>
          <w:sz w:val="22"/>
          <w:szCs w:val="22"/>
        </w:rPr>
        <w:t xml:space="preserve"> (ARC Assessment and Rehabilitation Centre)</w:t>
      </w:r>
      <w:r w:rsidRPr="2673F532">
        <w:rPr>
          <w:rFonts w:ascii="Arial" w:hAnsi="Arial" w:cs="Arial"/>
          <w:sz w:val="22"/>
          <w:szCs w:val="22"/>
        </w:rPr>
        <w:t xml:space="preserve"> based at </w:t>
      </w:r>
      <w:proofErr w:type="spellStart"/>
      <w:r w:rsidRPr="2673F532">
        <w:rPr>
          <w:rFonts w:ascii="Arial" w:hAnsi="Arial" w:cs="Arial"/>
          <w:sz w:val="22"/>
          <w:szCs w:val="22"/>
        </w:rPr>
        <w:t>Lightburn</w:t>
      </w:r>
      <w:proofErr w:type="spellEnd"/>
      <w:r w:rsidRPr="2673F532">
        <w:rPr>
          <w:rFonts w:ascii="Arial" w:hAnsi="Arial" w:cs="Arial"/>
          <w:sz w:val="22"/>
          <w:szCs w:val="22"/>
        </w:rPr>
        <w:t xml:space="preserve"> Hospital and </w:t>
      </w:r>
      <w:proofErr w:type="spellStart"/>
      <w:r w:rsidRPr="2673F532">
        <w:rPr>
          <w:rFonts w:ascii="Arial" w:hAnsi="Arial" w:cs="Arial"/>
          <w:sz w:val="22"/>
          <w:szCs w:val="22"/>
        </w:rPr>
        <w:t>Stobhill</w:t>
      </w:r>
      <w:proofErr w:type="spellEnd"/>
      <w:r w:rsidRPr="2673F532">
        <w:rPr>
          <w:rFonts w:ascii="Arial" w:hAnsi="Arial" w:cs="Arial"/>
          <w:sz w:val="22"/>
          <w:szCs w:val="22"/>
        </w:rPr>
        <w:t xml:space="preserve"> each seeing between 400 and 500 new patients per year, providing rehabilitative services to a wide range of disabled patients in addition to specific medical intervention such as blood transfusions, bisphosphonate infusions and assessments for medication change for heart failure and patients with Parkinson’s Disease. Both units offer Rapid Access services for assessment of frail patients with marked functional decline as part of the NHS GGC avoidable admissions strategy.</w:t>
      </w:r>
    </w:p>
    <w:p w14:paraId="13D4D3AC" w14:textId="50C97128" w:rsidR="006856BC" w:rsidRPr="00F176B6" w:rsidRDefault="006856BC" w:rsidP="2673F532">
      <w:pPr>
        <w:jc w:val="both"/>
        <w:rPr>
          <w:rFonts w:ascii="Arial" w:hAnsi="Arial" w:cs="Arial"/>
          <w:sz w:val="22"/>
          <w:szCs w:val="22"/>
        </w:rPr>
      </w:pPr>
      <w:r w:rsidRPr="2673F532">
        <w:rPr>
          <w:rFonts w:ascii="Arial" w:hAnsi="Arial" w:cs="Arial"/>
          <w:sz w:val="22"/>
          <w:szCs w:val="22"/>
        </w:rPr>
        <w:t xml:space="preserve"> </w:t>
      </w:r>
    </w:p>
    <w:p w14:paraId="66C91AF7" w14:textId="77777777" w:rsidR="006856BC" w:rsidRPr="00CB07C1" w:rsidRDefault="006856BC" w:rsidP="006856BC">
      <w:pPr>
        <w:numPr>
          <w:ilvl w:val="12"/>
          <w:numId w:val="0"/>
        </w:numPr>
        <w:jc w:val="both"/>
        <w:rPr>
          <w:rFonts w:ascii="Arial" w:hAnsi="Arial" w:cs="Arial"/>
          <w:sz w:val="22"/>
          <w:szCs w:val="22"/>
        </w:rPr>
      </w:pPr>
    </w:p>
    <w:p w14:paraId="4C1C5962" w14:textId="6CA9A8E0" w:rsidR="006856BC" w:rsidRPr="00CB07C1" w:rsidRDefault="18B7E582" w:rsidP="159FFB0B">
      <w:pPr>
        <w:jc w:val="both"/>
        <w:rPr>
          <w:rFonts w:ascii="Arial" w:hAnsi="Arial" w:cs="Arial"/>
          <w:sz w:val="22"/>
          <w:szCs w:val="22"/>
        </w:rPr>
      </w:pPr>
      <w:r w:rsidRPr="2673F532">
        <w:rPr>
          <w:rFonts w:ascii="Arial" w:hAnsi="Arial" w:cs="Arial"/>
          <w:sz w:val="22"/>
          <w:szCs w:val="22"/>
        </w:rPr>
        <w:t>S</w:t>
      </w:r>
      <w:r w:rsidR="006856BC" w:rsidRPr="2673F532">
        <w:rPr>
          <w:rFonts w:ascii="Arial" w:hAnsi="Arial" w:cs="Arial"/>
          <w:sz w:val="22"/>
          <w:szCs w:val="22"/>
        </w:rPr>
        <w:t xml:space="preserve">troke services for North and East Glasgow have a dedicated community stroke rehabilitation team which is delivered by the acute services and co-ordinates well with stroke specialist nurses, two of whom are in post at Glasgow Royal Infirmary and one at </w:t>
      </w:r>
      <w:proofErr w:type="spellStart"/>
      <w:r w:rsidR="006856BC" w:rsidRPr="2673F532">
        <w:rPr>
          <w:rFonts w:ascii="Arial" w:hAnsi="Arial" w:cs="Arial"/>
          <w:sz w:val="22"/>
          <w:szCs w:val="22"/>
        </w:rPr>
        <w:t>Stobhill</w:t>
      </w:r>
      <w:proofErr w:type="spellEnd"/>
      <w:r w:rsidR="006856BC" w:rsidRPr="2673F532">
        <w:rPr>
          <w:rFonts w:ascii="Arial" w:hAnsi="Arial" w:cs="Arial"/>
          <w:sz w:val="22"/>
          <w:szCs w:val="22"/>
        </w:rPr>
        <w:t xml:space="preserve"> Hospital: this team provides both immediate post-discharge rehabilitation and later rehabilitation at the request of primary care teams.</w:t>
      </w:r>
    </w:p>
    <w:p w14:paraId="769DF4C4" w14:textId="77777777" w:rsidR="006856BC" w:rsidRPr="00CB07C1" w:rsidRDefault="006856BC" w:rsidP="006856BC">
      <w:pPr>
        <w:numPr>
          <w:ilvl w:val="12"/>
          <w:numId w:val="0"/>
        </w:numPr>
        <w:jc w:val="both"/>
        <w:rPr>
          <w:rFonts w:ascii="Arial" w:hAnsi="Arial" w:cs="Arial"/>
          <w:sz w:val="22"/>
          <w:szCs w:val="22"/>
        </w:rPr>
      </w:pPr>
    </w:p>
    <w:p w14:paraId="24C4002F" w14:textId="68457727" w:rsidR="006856BC" w:rsidRPr="00CB07C1" w:rsidRDefault="006856BC" w:rsidP="006856BC">
      <w:pPr>
        <w:numPr>
          <w:ilvl w:val="12"/>
          <w:numId w:val="0"/>
        </w:numPr>
        <w:jc w:val="both"/>
        <w:rPr>
          <w:rFonts w:ascii="Arial" w:hAnsi="Arial" w:cs="Arial"/>
          <w:sz w:val="22"/>
          <w:szCs w:val="22"/>
        </w:rPr>
      </w:pPr>
      <w:r>
        <w:rPr>
          <w:rFonts w:ascii="Arial" w:hAnsi="Arial" w:cs="Arial"/>
          <w:sz w:val="22"/>
          <w:szCs w:val="22"/>
        </w:rPr>
        <w:t xml:space="preserve">The </w:t>
      </w:r>
      <w:r w:rsidRPr="00CB07C1">
        <w:rPr>
          <w:rFonts w:ascii="Arial" w:hAnsi="Arial" w:cs="Arial"/>
          <w:sz w:val="22"/>
          <w:szCs w:val="22"/>
        </w:rPr>
        <w:t xml:space="preserve">amalgamation of Glasgow Royal Infirmary and </w:t>
      </w:r>
      <w:proofErr w:type="spellStart"/>
      <w:r w:rsidRPr="00CB07C1">
        <w:rPr>
          <w:rFonts w:ascii="Arial" w:hAnsi="Arial" w:cs="Arial"/>
          <w:sz w:val="22"/>
          <w:szCs w:val="22"/>
        </w:rPr>
        <w:t>Stobhill</w:t>
      </w:r>
      <w:proofErr w:type="spellEnd"/>
      <w:r w:rsidRPr="00CB07C1">
        <w:rPr>
          <w:rFonts w:ascii="Arial" w:hAnsi="Arial" w:cs="Arial"/>
          <w:sz w:val="22"/>
          <w:szCs w:val="22"/>
        </w:rPr>
        <w:t xml:space="preserve"> Consultant Teams allowed expansion of acute assessment beds on the acute site along with enhanced early stroke rehabilitation.</w:t>
      </w:r>
      <w:r>
        <w:rPr>
          <w:rFonts w:ascii="Arial" w:hAnsi="Arial" w:cs="Arial"/>
          <w:sz w:val="22"/>
          <w:szCs w:val="22"/>
        </w:rPr>
        <w:t xml:space="preserve"> </w:t>
      </w:r>
      <w:r w:rsidRPr="00CB07C1">
        <w:rPr>
          <w:rFonts w:ascii="Arial" w:hAnsi="Arial" w:cs="Arial"/>
          <w:sz w:val="22"/>
          <w:szCs w:val="22"/>
        </w:rPr>
        <w:t xml:space="preserve">There has been extensive redesign of the admission process for all patients including frail elderly. We look forward to enhancing the service offered to frail elderly with increased numbers being offered specialist comprehensive geriatric assessment at an early stage during their admission.  </w:t>
      </w:r>
    </w:p>
    <w:p w14:paraId="0E47E404" w14:textId="77777777" w:rsidR="006856BC" w:rsidRPr="00CB07C1" w:rsidRDefault="006856BC" w:rsidP="006856BC">
      <w:pPr>
        <w:numPr>
          <w:ilvl w:val="12"/>
          <w:numId w:val="0"/>
        </w:numPr>
        <w:jc w:val="both"/>
        <w:rPr>
          <w:rFonts w:ascii="Arial" w:hAnsi="Arial" w:cs="Arial"/>
          <w:sz w:val="22"/>
          <w:szCs w:val="22"/>
        </w:rPr>
      </w:pPr>
    </w:p>
    <w:p w14:paraId="7703383B" w14:textId="77777777" w:rsidR="006856BC" w:rsidRPr="00CB07C1" w:rsidRDefault="006856BC" w:rsidP="006856BC">
      <w:pPr>
        <w:numPr>
          <w:ilvl w:val="12"/>
          <w:numId w:val="0"/>
        </w:numPr>
        <w:jc w:val="both"/>
        <w:rPr>
          <w:rFonts w:ascii="Arial" w:hAnsi="Arial" w:cs="Arial"/>
          <w:sz w:val="22"/>
          <w:szCs w:val="22"/>
        </w:rPr>
      </w:pPr>
    </w:p>
    <w:p w14:paraId="519113E9" w14:textId="77777777" w:rsidR="006856BC" w:rsidRPr="00CB07C1" w:rsidRDefault="006856BC" w:rsidP="006856BC">
      <w:pPr>
        <w:numPr>
          <w:ilvl w:val="12"/>
          <w:numId w:val="0"/>
        </w:numPr>
        <w:jc w:val="both"/>
        <w:rPr>
          <w:rFonts w:ascii="Arial" w:hAnsi="Arial" w:cs="Arial"/>
          <w:sz w:val="22"/>
          <w:szCs w:val="22"/>
        </w:rPr>
      </w:pPr>
      <w:r w:rsidRPr="00CB07C1">
        <w:rPr>
          <w:rFonts w:ascii="Arial" w:hAnsi="Arial" w:cs="Arial"/>
          <w:sz w:val="22"/>
          <w:szCs w:val="22"/>
        </w:rPr>
        <w:t>The Unit is also committed to supporting the frail elderly patients admitted to acute orthopaedics</w:t>
      </w:r>
      <w:r>
        <w:rPr>
          <w:rFonts w:ascii="Arial" w:hAnsi="Arial" w:cs="Arial"/>
          <w:sz w:val="22"/>
          <w:szCs w:val="22"/>
        </w:rPr>
        <w:t xml:space="preserve"> and general surgery</w:t>
      </w:r>
      <w:r w:rsidRPr="00CB07C1">
        <w:rPr>
          <w:rFonts w:ascii="Arial" w:hAnsi="Arial" w:cs="Arial"/>
          <w:sz w:val="22"/>
          <w:szCs w:val="22"/>
        </w:rPr>
        <w:t xml:space="preserve"> with early consultant liaison </w:t>
      </w:r>
      <w:r>
        <w:rPr>
          <w:rFonts w:ascii="Arial" w:hAnsi="Arial" w:cs="Arial"/>
          <w:sz w:val="22"/>
          <w:szCs w:val="22"/>
        </w:rPr>
        <w:t xml:space="preserve">providing </w:t>
      </w:r>
      <w:proofErr w:type="spellStart"/>
      <w:r>
        <w:rPr>
          <w:rFonts w:ascii="Arial" w:hAnsi="Arial" w:cs="Arial"/>
          <w:sz w:val="22"/>
          <w:szCs w:val="22"/>
        </w:rPr>
        <w:t>post operative</w:t>
      </w:r>
      <w:proofErr w:type="spellEnd"/>
      <w:r>
        <w:rPr>
          <w:rFonts w:ascii="Arial" w:hAnsi="Arial" w:cs="Arial"/>
          <w:sz w:val="22"/>
          <w:szCs w:val="22"/>
        </w:rPr>
        <w:t xml:space="preserve"> medical support and</w:t>
      </w:r>
      <w:r w:rsidRPr="00CB07C1">
        <w:rPr>
          <w:rFonts w:ascii="Arial" w:hAnsi="Arial" w:cs="Arial"/>
          <w:sz w:val="22"/>
          <w:szCs w:val="22"/>
        </w:rPr>
        <w:t xml:space="preserve"> advice about rehabilitation within the Glasgow Royal Infirmary and in our off-site facilities.   </w:t>
      </w:r>
    </w:p>
    <w:p w14:paraId="45B5C1D0" w14:textId="77777777" w:rsidR="006856BC" w:rsidRDefault="006856BC" w:rsidP="006856BC">
      <w:pPr>
        <w:numPr>
          <w:ilvl w:val="12"/>
          <w:numId w:val="0"/>
        </w:numPr>
        <w:ind w:firstLine="567"/>
        <w:jc w:val="both"/>
        <w:rPr>
          <w:rFonts w:ascii="Arial" w:hAnsi="Arial" w:cs="Arial"/>
          <w:sz w:val="22"/>
          <w:szCs w:val="22"/>
        </w:rPr>
      </w:pPr>
    </w:p>
    <w:p w14:paraId="68D91F2D" w14:textId="77777777" w:rsidR="006856BC" w:rsidRPr="00F176B6" w:rsidRDefault="006856BC" w:rsidP="00BE6072">
      <w:pPr>
        <w:numPr>
          <w:ilvl w:val="12"/>
          <w:numId w:val="0"/>
        </w:numPr>
        <w:jc w:val="both"/>
        <w:rPr>
          <w:rFonts w:ascii="Arial" w:hAnsi="Arial" w:cs="Arial"/>
          <w:b/>
          <w:sz w:val="22"/>
          <w:szCs w:val="22"/>
        </w:rPr>
      </w:pPr>
      <w:r w:rsidRPr="00F176B6">
        <w:rPr>
          <w:rFonts w:ascii="Arial" w:hAnsi="Arial" w:cs="Arial"/>
          <w:sz w:val="22"/>
          <w:szCs w:val="22"/>
          <w:u w:val="single"/>
        </w:rPr>
        <w:t>Stroke Service</w:t>
      </w:r>
      <w:r>
        <w:rPr>
          <w:rFonts w:ascii="Arial" w:hAnsi="Arial" w:cs="Arial"/>
          <w:sz w:val="22"/>
          <w:szCs w:val="22"/>
          <w:u w:val="single"/>
        </w:rPr>
        <w:t xml:space="preserve"> </w:t>
      </w:r>
    </w:p>
    <w:p w14:paraId="6C8E00A6" w14:textId="77777777" w:rsidR="006856BC" w:rsidRPr="00F176B6" w:rsidRDefault="006856BC" w:rsidP="006856BC">
      <w:pPr>
        <w:numPr>
          <w:ilvl w:val="12"/>
          <w:numId w:val="0"/>
        </w:numPr>
        <w:jc w:val="both"/>
        <w:rPr>
          <w:rFonts w:ascii="Arial" w:hAnsi="Arial" w:cs="Arial"/>
          <w:sz w:val="22"/>
          <w:szCs w:val="22"/>
          <w:u w:val="single"/>
        </w:rPr>
      </w:pPr>
    </w:p>
    <w:p w14:paraId="1EBBD173" w14:textId="77777777" w:rsidR="006856BC" w:rsidRDefault="006856BC" w:rsidP="006856BC">
      <w:pPr>
        <w:jc w:val="both"/>
        <w:rPr>
          <w:rFonts w:ascii="Arial" w:hAnsi="Arial" w:cs="Arial"/>
          <w:sz w:val="22"/>
          <w:szCs w:val="22"/>
        </w:rPr>
      </w:pPr>
      <w:r>
        <w:rPr>
          <w:rFonts w:ascii="Arial" w:hAnsi="Arial" w:cs="Arial"/>
          <w:sz w:val="22"/>
          <w:szCs w:val="22"/>
        </w:rPr>
        <w:t>In September 2015 t</w:t>
      </w:r>
      <w:r w:rsidRPr="00C21B95">
        <w:rPr>
          <w:rFonts w:ascii="Arial" w:hAnsi="Arial" w:cs="Arial"/>
          <w:sz w:val="22"/>
          <w:szCs w:val="22"/>
        </w:rPr>
        <w:t xml:space="preserve">he </w:t>
      </w:r>
      <w:r>
        <w:rPr>
          <w:rFonts w:ascii="Arial" w:hAnsi="Arial" w:cs="Arial"/>
          <w:sz w:val="22"/>
          <w:szCs w:val="22"/>
        </w:rPr>
        <w:t xml:space="preserve">stroke </w:t>
      </w:r>
      <w:r w:rsidRPr="00C21B95">
        <w:rPr>
          <w:rFonts w:ascii="Arial" w:hAnsi="Arial" w:cs="Arial"/>
          <w:sz w:val="22"/>
          <w:szCs w:val="22"/>
        </w:rPr>
        <w:t xml:space="preserve">service </w:t>
      </w:r>
      <w:r>
        <w:rPr>
          <w:rFonts w:ascii="Arial" w:hAnsi="Arial" w:cs="Arial"/>
          <w:sz w:val="22"/>
          <w:szCs w:val="22"/>
        </w:rPr>
        <w:t>opened</w:t>
      </w:r>
      <w:r w:rsidRPr="00C21B95">
        <w:rPr>
          <w:rFonts w:ascii="Arial" w:hAnsi="Arial" w:cs="Arial"/>
          <w:sz w:val="22"/>
          <w:szCs w:val="22"/>
        </w:rPr>
        <w:t xml:space="preserve"> </w:t>
      </w:r>
      <w:r>
        <w:rPr>
          <w:rFonts w:ascii="Arial" w:hAnsi="Arial" w:cs="Arial"/>
          <w:sz w:val="22"/>
          <w:szCs w:val="22"/>
        </w:rPr>
        <w:t xml:space="preserve">5 </w:t>
      </w:r>
      <w:proofErr w:type="spellStart"/>
      <w:r>
        <w:rPr>
          <w:rFonts w:ascii="Arial" w:hAnsi="Arial" w:cs="Arial"/>
          <w:sz w:val="22"/>
          <w:szCs w:val="22"/>
        </w:rPr>
        <w:t>hyperacute</w:t>
      </w:r>
      <w:proofErr w:type="spellEnd"/>
      <w:r>
        <w:rPr>
          <w:rFonts w:ascii="Arial" w:hAnsi="Arial" w:cs="Arial"/>
          <w:sz w:val="22"/>
          <w:szCs w:val="22"/>
        </w:rPr>
        <w:t xml:space="preserve"> stroke beds, adjacent to medical receiving beds. There are also </w:t>
      </w:r>
      <w:r w:rsidRPr="00C21B95">
        <w:rPr>
          <w:rFonts w:ascii="Arial" w:hAnsi="Arial" w:cs="Arial"/>
          <w:sz w:val="22"/>
          <w:szCs w:val="22"/>
        </w:rPr>
        <w:t xml:space="preserve">38 acute/early rehabilitation beds in Glasgow Royal Infirmary </w:t>
      </w:r>
      <w:r>
        <w:rPr>
          <w:rFonts w:ascii="Arial" w:hAnsi="Arial" w:cs="Arial"/>
          <w:sz w:val="22"/>
          <w:szCs w:val="22"/>
        </w:rPr>
        <w:t>and the hospital provides</w:t>
      </w:r>
      <w:r w:rsidRPr="00C21B95">
        <w:rPr>
          <w:rFonts w:ascii="Arial" w:hAnsi="Arial" w:cs="Arial"/>
          <w:sz w:val="22"/>
          <w:szCs w:val="22"/>
        </w:rPr>
        <w:t xml:space="preserve"> all necessary diagnostic services</w:t>
      </w:r>
      <w:r>
        <w:rPr>
          <w:rFonts w:ascii="Arial" w:hAnsi="Arial" w:cs="Arial"/>
          <w:sz w:val="22"/>
          <w:szCs w:val="22"/>
        </w:rPr>
        <w:t>. There are</w:t>
      </w:r>
      <w:r w:rsidRPr="00C21B95">
        <w:rPr>
          <w:rFonts w:ascii="Arial" w:hAnsi="Arial" w:cs="Arial"/>
          <w:sz w:val="22"/>
          <w:szCs w:val="22"/>
        </w:rPr>
        <w:t xml:space="preserve"> 24 Stroke Rehabilitation beds within the purpose built Ambulatory Care Hospital at </w:t>
      </w:r>
      <w:proofErr w:type="spellStart"/>
      <w:r w:rsidRPr="00C21B95">
        <w:rPr>
          <w:rFonts w:ascii="Arial" w:hAnsi="Arial" w:cs="Arial"/>
          <w:sz w:val="22"/>
          <w:szCs w:val="22"/>
        </w:rPr>
        <w:t>Stobhill</w:t>
      </w:r>
      <w:proofErr w:type="spellEnd"/>
      <w:r w:rsidRPr="00C21B95">
        <w:rPr>
          <w:rFonts w:ascii="Arial" w:hAnsi="Arial" w:cs="Arial"/>
          <w:sz w:val="22"/>
          <w:szCs w:val="22"/>
        </w:rPr>
        <w:t xml:space="preserve">. </w:t>
      </w:r>
      <w:r>
        <w:rPr>
          <w:rFonts w:ascii="Arial" w:hAnsi="Arial" w:cs="Arial"/>
          <w:sz w:val="22"/>
          <w:szCs w:val="22"/>
        </w:rPr>
        <w:t xml:space="preserve">There is a twice daily consultant ward round for the </w:t>
      </w:r>
      <w:proofErr w:type="spellStart"/>
      <w:r>
        <w:rPr>
          <w:rFonts w:ascii="Arial" w:hAnsi="Arial" w:cs="Arial"/>
          <w:sz w:val="22"/>
          <w:szCs w:val="22"/>
        </w:rPr>
        <w:t>hyperacute</w:t>
      </w:r>
      <w:proofErr w:type="spellEnd"/>
      <w:r>
        <w:rPr>
          <w:rFonts w:ascii="Arial" w:hAnsi="Arial" w:cs="Arial"/>
          <w:sz w:val="22"/>
          <w:szCs w:val="22"/>
        </w:rPr>
        <w:t xml:space="preserve"> beds and daily ward rounds in the downstream acute wards. 2 consultants share the rehabilitation ward responsibility, with twice weekly ward rounds and a weekly MDT.</w:t>
      </w:r>
    </w:p>
    <w:p w14:paraId="265EE70B" w14:textId="77777777" w:rsidR="006856BC" w:rsidRDefault="006856BC" w:rsidP="006856BC">
      <w:pPr>
        <w:jc w:val="both"/>
        <w:rPr>
          <w:rFonts w:ascii="Arial" w:hAnsi="Arial" w:cs="Arial"/>
          <w:sz w:val="22"/>
          <w:szCs w:val="22"/>
        </w:rPr>
      </w:pPr>
    </w:p>
    <w:p w14:paraId="21D268AA" w14:textId="77777777" w:rsidR="006856BC" w:rsidRPr="00C21B95" w:rsidRDefault="006856BC" w:rsidP="006856BC">
      <w:pPr>
        <w:jc w:val="both"/>
        <w:rPr>
          <w:rFonts w:ascii="Arial" w:hAnsi="Arial" w:cs="Arial"/>
          <w:sz w:val="22"/>
          <w:szCs w:val="22"/>
        </w:rPr>
      </w:pPr>
      <w:r w:rsidRPr="00C21B95">
        <w:rPr>
          <w:rFonts w:ascii="Arial" w:hAnsi="Arial" w:cs="Arial"/>
          <w:sz w:val="22"/>
          <w:szCs w:val="22"/>
        </w:rPr>
        <w:t xml:space="preserve">There are </w:t>
      </w:r>
      <w:r>
        <w:rPr>
          <w:rFonts w:ascii="Arial" w:hAnsi="Arial" w:cs="Arial"/>
          <w:sz w:val="22"/>
          <w:szCs w:val="22"/>
        </w:rPr>
        <w:t xml:space="preserve">currently </w:t>
      </w:r>
      <w:r w:rsidR="001D1E27">
        <w:rPr>
          <w:rFonts w:ascii="Arial" w:hAnsi="Arial" w:cs="Arial"/>
          <w:sz w:val="22"/>
          <w:szCs w:val="22"/>
        </w:rPr>
        <w:t>7</w:t>
      </w:r>
      <w:r w:rsidRPr="00C21B95">
        <w:rPr>
          <w:rFonts w:ascii="Arial" w:hAnsi="Arial" w:cs="Arial"/>
          <w:sz w:val="22"/>
          <w:szCs w:val="22"/>
        </w:rPr>
        <w:t xml:space="preserve"> TIA clinics each week providing rapid access to specialist assessment</w:t>
      </w:r>
      <w:r>
        <w:rPr>
          <w:rFonts w:ascii="Arial" w:hAnsi="Arial" w:cs="Arial"/>
          <w:sz w:val="22"/>
          <w:szCs w:val="22"/>
        </w:rPr>
        <w:t xml:space="preserve">. </w:t>
      </w:r>
      <w:r w:rsidRPr="00C21B95">
        <w:rPr>
          <w:rFonts w:ascii="Arial" w:hAnsi="Arial" w:cs="Arial"/>
          <w:sz w:val="22"/>
          <w:szCs w:val="22"/>
        </w:rPr>
        <w:t xml:space="preserve">There are close links with the community based multidisciplinary Stroke rehabilitation team.  The Stroke Consultants are supported by three specialist Stroke Nurses and by a </w:t>
      </w:r>
      <w:proofErr w:type="spellStart"/>
      <w:r w:rsidRPr="00C21B95">
        <w:rPr>
          <w:rFonts w:ascii="Arial" w:hAnsi="Arial" w:cs="Arial"/>
          <w:sz w:val="22"/>
          <w:szCs w:val="22"/>
        </w:rPr>
        <w:t>well staffed</w:t>
      </w:r>
      <w:proofErr w:type="spellEnd"/>
      <w:r w:rsidRPr="00C21B95">
        <w:rPr>
          <w:rFonts w:ascii="Arial" w:hAnsi="Arial" w:cs="Arial"/>
          <w:sz w:val="22"/>
          <w:szCs w:val="22"/>
        </w:rPr>
        <w:t xml:space="preserve"> multidisciplinary team. The department plays a very active role in research and has a strong academic record.</w:t>
      </w:r>
    </w:p>
    <w:p w14:paraId="2006092B" w14:textId="77777777" w:rsidR="006856BC" w:rsidRPr="00C21B95" w:rsidRDefault="006856BC" w:rsidP="006856BC">
      <w:pPr>
        <w:jc w:val="both"/>
        <w:rPr>
          <w:rFonts w:ascii="Arial" w:hAnsi="Arial" w:cs="Arial"/>
          <w:sz w:val="22"/>
          <w:szCs w:val="22"/>
        </w:rPr>
      </w:pPr>
    </w:p>
    <w:p w14:paraId="229A6E12" w14:textId="77777777" w:rsidR="006856BC" w:rsidRPr="00C21B95" w:rsidRDefault="006856BC" w:rsidP="006856BC">
      <w:pPr>
        <w:jc w:val="both"/>
        <w:rPr>
          <w:rFonts w:ascii="Arial" w:hAnsi="Arial" w:cs="Arial"/>
          <w:sz w:val="22"/>
          <w:szCs w:val="22"/>
        </w:rPr>
      </w:pPr>
      <w:r>
        <w:rPr>
          <w:rFonts w:ascii="Arial" w:hAnsi="Arial" w:cs="Arial"/>
          <w:sz w:val="22"/>
          <w:szCs w:val="22"/>
        </w:rPr>
        <w:t xml:space="preserve">There is a major emphasis on efficiency and flow for the </w:t>
      </w:r>
      <w:proofErr w:type="spellStart"/>
      <w:r>
        <w:rPr>
          <w:rFonts w:ascii="Arial" w:hAnsi="Arial" w:cs="Arial"/>
          <w:sz w:val="22"/>
          <w:szCs w:val="22"/>
        </w:rPr>
        <w:t>hyperacute</w:t>
      </w:r>
      <w:proofErr w:type="spellEnd"/>
      <w:r>
        <w:rPr>
          <w:rFonts w:ascii="Arial" w:hAnsi="Arial" w:cs="Arial"/>
          <w:sz w:val="22"/>
          <w:szCs w:val="22"/>
        </w:rPr>
        <w:t xml:space="preserve"> beds, and patients with TIA or good recovery from a minor stroke have rapid access to imaging with discharge home directly from the </w:t>
      </w:r>
      <w:proofErr w:type="spellStart"/>
      <w:r>
        <w:rPr>
          <w:rFonts w:ascii="Arial" w:hAnsi="Arial" w:cs="Arial"/>
          <w:sz w:val="22"/>
          <w:szCs w:val="22"/>
        </w:rPr>
        <w:t>hyperacute</w:t>
      </w:r>
      <w:proofErr w:type="spellEnd"/>
      <w:r>
        <w:rPr>
          <w:rFonts w:ascii="Arial" w:hAnsi="Arial" w:cs="Arial"/>
          <w:sz w:val="22"/>
          <w:szCs w:val="22"/>
        </w:rPr>
        <w:t xml:space="preserve"> beds is feasible. For those who require a longer stay, most will have their i</w:t>
      </w:r>
      <w:r w:rsidRPr="00C21B95">
        <w:rPr>
          <w:rFonts w:ascii="Arial" w:hAnsi="Arial" w:cs="Arial"/>
          <w:sz w:val="22"/>
          <w:szCs w:val="22"/>
        </w:rPr>
        <w:t xml:space="preserve">nvestigations and rehabilitation on the GRI site. </w:t>
      </w:r>
      <w:r>
        <w:rPr>
          <w:rFonts w:ascii="Arial" w:hAnsi="Arial" w:cs="Arial"/>
          <w:sz w:val="22"/>
          <w:szCs w:val="22"/>
        </w:rPr>
        <w:t>P</w:t>
      </w:r>
      <w:r w:rsidRPr="00C21B95">
        <w:rPr>
          <w:rFonts w:ascii="Arial" w:hAnsi="Arial" w:cs="Arial"/>
          <w:sz w:val="22"/>
          <w:szCs w:val="22"/>
        </w:rPr>
        <w:t xml:space="preserve">atients requiring longer periods of rehabilitation </w:t>
      </w:r>
      <w:r>
        <w:rPr>
          <w:rFonts w:ascii="Arial" w:hAnsi="Arial" w:cs="Arial"/>
          <w:sz w:val="22"/>
          <w:szCs w:val="22"/>
        </w:rPr>
        <w:t>are</w:t>
      </w:r>
      <w:r w:rsidRPr="00C21B95">
        <w:rPr>
          <w:rFonts w:ascii="Arial" w:hAnsi="Arial" w:cs="Arial"/>
          <w:sz w:val="22"/>
          <w:szCs w:val="22"/>
        </w:rPr>
        <w:t xml:space="preserve"> transferred</w:t>
      </w:r>
      <w:r>
        <w:rPr>
          <w:rFonts w:ascii="Arial" w:hAnsi="Arial" w:cs="Arial"/>
          <w:sz w:val="22"/>
          <w:szCs w:val="22"/>
        </w:rPr>
        <w:t xml:space="preserve"> to the Stroke R</w:t>
      </w:r>
      <w:r w:rsidRPr="00C21B95">
        <w:rPr>
          <w:rFonts w:ascii="Arial" w:hAnsi="Arial" w:cs="Arial"/>
          <w:sz w:val="22"/>
          <w:szCs w:val="22"/>
        </w:rPr>
        <w:t xml:space="preserve">ehabilitation Unit at </w:t>
      </w:r>
      <w:proofErr w:type="spellStart"/>
      <w:r w:rsidRPr="00C21B95">
        <w:rPr>
          <w:rFonts w:ascii="Arial" w:hAnsi="Arial" w:cs="Arial"/>
          <w:sz w:val="22"/>
          <w:szCs w:val="22"/>
        </w:rPr>
        <w:t>Stobhill</w:t>
      </w:r>
      <w:proofErr w:type="spellEnd"/>
      <w:r w:rsidRPr="00C21B95">
        <w:rPr>
          <w:rFonts w:ascii="Arial" w:hAnsi="Arial" w:cs="Arial"/>
          <w:sz w:val="22"/>
          <w:szCs w:val="22"/>
        </w:rPr>
        <w:t xml:space="preserve"> ACH. </w:t>
      </w:r>
    </w:p>
    <w:p w14:paraId="197D6BE7" w14:textId="77777777" w:rsidR="006856BC" w:rsidRPr="0016539C" w:rsidRDefault="006856BC" w:rsidP="006856BC">
      <w:pPr>
        <w:jc w:val="both"/>
        <w:rPr>
          <w:rFonts w:ascii="Arial" w:hAnsi="Arial" w:cs="Arial"/>
          <w:i/>
          <w:sz w:val="22"/>
          <w:szCs w:val="22"/>
        </w:rPr>
      </w:pPr>
    </w:p>
    <w:p w14:paraId="77ADC6A2" w14:textId="77777777" w:rsidR="00EA49F6" w:rsidRDefault="00EA49F6" w:rsidP="006856BC">
      <w:pPr>
        <w:numPr>
          <w:ilvl w:val="12"/>
          <w:numId w:val="0"/>
        </w:numPr>
        <w:jc w:val="both"/>
        <w:rPr>
          <w:rFonts w:ascii="Arial" w:hAnsi="Arial" w:cs="Arial"/>
          <w:bCs/>
          <w:sz w:val="22"/>
          <w:szCs w:val="22"/>
          <w:u w:val="single"/>
        </w:rPr>
      </w:pPr>
    </w:p>
    <w:p w14:paraId="60AA1F79" w14:textId="77777777" w:rsidR="006856BC" w:rsidRPr="00BE6072" w:rsidRDefault="006856BC" w:rsidP="006856BC">
      <w:pPr>
        <w:numPr>
          <w:ilvl w:val="12"/>
          <w:numId w:val="0"/>
        </w:numPr>
        <w:jc w:val="both"/>
        <w:rPr>
          <w:rFonts w:ascii="Arial" w:hAnsi="Arial" w:cs="Arial"/>
          <w:bCs/>
          <w:sz w:val="22"/>
          <w:szCs w:val="22"/>
          <w:u w:val="single"/>
        </w:rPr>
      </w:pPr>
      <w:r w:rsidRPr="00BE6072">
        <w:rPr>
          <w:rFonts w:ascii="Arial" w:hAnsi="Arial" w:cs="Arial"/>
          <w:bCs/>
          <w:sz w:val="22"/>
          <w:szCs w:val="22"/>
          <w:u w:val="single"/>
        </w:rPr>
        <w:t>Bed Numbers</w:t>
      </w:r>
    </w:p>
    <w:p w14:paraId="79865113" w14:textId="77777777" w:rsidR="006856BC" w:rsidRPr="00CB07C1" w:rsidRDefault="006856BC" w:rsidP="006856BC">
      <w:pPr>
        <w:numPr>
          <w:ilvl w:val="12"/>
          <w:numId w:val="0"/>
        </w:numPr>
        <w:jc w:val="both"/>
        <w:rPr>
          <w:rFonts w:ascii="Arial" w:hAnsi="Arial" w:cs="Arial"/>
          <w:b/>
          <w:bCs/>
          <w:sz w:val="22"/>
          <w:szCs w:val="22"/>
          <w:u w:val="single"/>
        </w:rPr>
      </w:pPr>
    </w:p>
    <w:p w14:paraId="30E14A3A" w14:textId="77777777" w:rsidR="006856BC" w:rsidRPr="00CB07C1" w:rsidRDefault="006856BC" w:rsidP="006856BC">
      <w:pPr>
        <w:numPr>
          <w:ilvl w:val="12"/>
          <w:numId w:val="0"/>
        </w:numPr>
        <w:jc w:val="both"/>
        <w:rPr>
          <w:rFonts w:ascii="Arial" w:hAnsi="Arial" w:cs="Arial"/>
          <w:b/>
          <w:bCs/>
          <w:sz w:val="22"/>
          <w:szCs w:val="22"/>
        </w:rPr>
      </w:pPr>
      <w:r w:rsidRPr="00CB07C1">
        <w:rPr>
          <w:rFonts w:ascii="Arial" w:hAnsi="Arial" w:cs="Arial"/>
          <w:b/>
          <w:bCs/>
          <w:sz w:val="22"/>
          <w:szCs w:val="22"/>
        </w:rPr>
        <w:t>Glasgow Royal Infirmary</w:t>
      </w:r>
    </w:p>
    <w:tbl>
      <w:tblPr>
        <w:tblW w:w="0" w:type="auto"/>
        <w:tblInd w:w="817" w:type="dxa"/>
        <w:tblLook w:val="0000" w:firstRow="0" w:lastRow="0" w:firstColumn="0" w:lastColumn="0" w:noHBand="0" w:noVBand="0"/>
      </w:tblPr>
      <w:tblGrid>
        <w:gridCol w:w="5245"/>
        <w:gridCol w:w="1134"/>
      </w:tblGrid>
      <w:tr w:rsidR="006856BC" w:rsidRPr="00CB07C1" w14:paraId="4BD7663F" w14:textId="77777777" w:rsidTr="2673F532">
        <w:tc>
          <w:tcPr>
            <w:tcW w:w="5245" w:type="dxa"/>
          </w:tcPr>
          <w:p w14:paraId="4DE96484" w14:textId="5D650463" w:rsidR="006856BC" w:rsidRDefault="00C039E1" w:rsidP="006856BC">
            <w:pPr>
              <w:numPr>
                <w:ilvl w:val="12"/>
                <w:numId w:val="0"/>
              </w:numPr>
              <w:jc w:val="both"/>
              <w:rPr>
                <w:rFonts w:ascii="Arial" w:hAnsi="Arial" w:cs="Arial"/>
                <w:sz w:val="22"/>
                <w:szCs w:val="22"/>
              </w:rPr>
            </w:pPr>
            <w:r>
              <w:rPr>
                <w:rFonts w:ascii="Arial" w:hAnsi="Arial" w:cs="Arial"/>
                <w:sz w:val="22"/>
                <w:szCs w:val="22"/>
              </w:rPr>
              <w:t>DME Receiving Unit</w:t>
            </w:r>
            <w:r w:rsidR="006856BC">
              <w:rPr>
                <w:rFonts w:ascii="Arial" w:hAnsi="Arial" w:cs="Arial"/>
                <w:sz w:val="22"/>
                <w:szCs w:val="22"/>
              </w:rPr>
              <w:t xml:space="preserve"> </w:t>
            </w:r>
            <w:r w:rsidR="00BE6072">
              <w:rPr>
                <w:rFonts w:ascii="Arial" w:hAnsi="Arial" w:cs="Arial"/>
                <w:sz w:val="22"/>
                <w:szCs w:val="22"/>
              </w:rPr>
              <w:t xml:space="preserve">       - </w:t>
            </w:r>
            <w:r w:rsidR="006856BC">
              <w:rPr>
                <w:rFonts w:ascii="Arial" w:hAnsi="Arial" w:cs="Arial"/>
                <w:sz w:val="22"/>
                <w:szCs w:val="22"/>
              </w:rPr>
              <w:t>Ward 53</w:t>
            </w:r>
          </w:p>
          <w:p w14:paraId="0DC206CE" w14:textId="77777777" w:rsidR="006856BC" w:rsidRPr="00CB07C1" w:rsidRDefault="006856BC" w:rsidP="2673F532">
            <w:pPr>
              <w:jc w:val="both"/>
              <w:rPr>
                <w:rFonts w:ascii="Arial" w:hAnsi="Arial" w:cs="Arial"/>
                <w:sz w:val="22"/>
                <w:szCs w:val="22"/>
              </w:rPr>
            </w:pPr>
            <w:proofErr w:type="spellStart"/>
            <w:r w:rsidRPr="2673F532">
              <w:rPr>
                <w:rFonts w:ascii="Arial" w:hAnsi="Arial" w:cs="Arial"/>
                <w:sz w:val="22"/>
                <w:szCs w:val="22"/>
              </w:rPr>
              <w:t>Hyperacute</w:t>
            </w:r>
            <w:proofErr w:type="spellEnd"/>
            <w:r w:rsidRPr="2673F532">
              <w:rPr>
                <w:rFonts w:ascii="Arial" w:hAnsi="Arial" w:cs="Arial"/>
                <w:sz w:val="22"/>
                <w:szCs w:val="22"/>
              </w:rPr>
              <w:t xml:space="preserve"> Stroke Unit</w:t>
            </w:r>
            <w:r w:rsidR="00BE6072" w:rsidRPr="2673F532">
              <w:rPr>
                <w:rFonts w:ascii="Arial" w:hAnsi="Arial" w:cs="Arial"/>
                <w:sz w:val="22"/>
                <w:szCs w:val="22"/>
              </w:rPr>
              <w:t xml:space="preserve"> </w:t>
            </w:r>
            <w:r w:rsidRPr="2673F532">
              <w:rPr>
                <w:rFonts w:ascii="Arial" w:hAnsi="Arial" w:cs="Arial"/>
                <w:sz w:val="22"/>
                <w:szCs w:val="22"/>
              </w:rPr>
              <w:t xml:space="preserve"> Ward 53</w:t>
            </w:r>
          </w:p>
          <w:p w14:paraId="678BC10F" w14:textId="77777777" w:rsidR="006856BC" w:rsidRDefault="006856BC" w:rsidP="006856BC">
            <w:pPr>
              <w:numPr>
                <w:ilvl w:val="12"/>
                <w:numId w:val="0"/>
              </w:numPr>
              <w:jc w:val="both"/>
              <w:rPr>
                <w:rFonts w:ascii="Arial" w:hAnsi="Arial" w:cs="Arial"/>
                <w:sz w:val="22"/>
                <w:szCs w:val="22"/>
              </w:rPr>
            </w:pPr>
          </w:p>
          <w:p w14:paraId="777A4D70" w14:textId="77777777" w:rsidR="006856BC" w:rsidRPr="00CB07C1" w:rsidRDefault="006856BC" w:rsidP="2673F532">
            <w:pPr>
              <w:jc w:val="both"/>
              <w:rPr>
                <w:rFonts w:ascii="Arial" w:hAnsi="Arial" w:cs="Arial"/>
                <w:sz w:val="22"/>
                <w:szCs w:val="22"/>
              </w:rPr>
            </w:pPr>
            <w:r w:rsidRPr="2673F532">
              <w:rPr>
                <w:rFonts w:ascii="Arial" w:hAnsi="Arial" w:cs="Arial"/>
                <w:sz w:val="22"/>
                <w:szCs w:val="22"/>
              </w:rPr>
              <w:t xml:space="preserve">Geriatric </w:t>
            </w:r>
            <w:r>
              <w:tab/>
            </w:r>
            <w:r>
              <w:tab/>
            </w:r>
            <w:r w:rsidRPr="2673F532">
              <w:rPr>
                <w:rFonts w:ascii="Arial" w:hAnsi="Arial" w:cs="Arial"/>
                <w:sz w:val="22"/>
                <w:szCs w:val="22"/>
              </w:rPr>
              <w:t>- Ward 1</w:t>
            </w:r>
            <w:r w:rsidR="0000473B" w:rsidRPr="2673F532">
              <w:rPr>
                <w:rFonts w:ascii="Arial" w:hAnsi="Arial" w:cs="Arial"/>
                <w:sz w:val="22"/>
                <w:szCs w:val="22"/>
              </w:rPr>
              <w:t>2</w:t>
            </w:r>
            <w:r>
              <w:tab/>
            </w:r>
            <w:r>
              <w:tab/>
            </w:r>
          </w:p>
          <w:p w14:paraId="29F9BE98" w14:textId="038189CB" w:rsidR="0000473B" w:rsidRDefault="006856BC" w:rsidP="2673F532">
            <w:pPr>
              <w:jc w:val="both"/>
              <w:rPr>
                <w:rFonts w:ascii="Arial" w:hAnsi="Arial" w:cs="Arial"/>
                <w:i/>
                <w:iCs/>
                <w:color w:val="A6A6A6" w:themeColor="background1" w:themeShade="A6"/>
                <w:sz w:val="22"/>
                <w:szCs w:val="22"/>
              </w:rPr>
            </w:pPr>
            <w:r w:rsidRPr="2673F532">
              <w:rPr>
                <w:rFonts w:ascii="Arial" w:hAnsi="Arial" w:cs="Arial"/>
                <w:sz w:val="22"/>
                <w:szCs w:val="22"/>
              </w:rPr>
              <w:t xml:space="preserve">Assessment  </w:t>
            </w:r>
            <w:r>
              <w:tab/>
            </w:r>
            <w:r w:rsidRPr="2673F532">
              <w:rPr>
                <w:rFonts w:ascii="Arial" w:hAnsi="Arial" w:cs="Arial"/>
                <w:sz w:val="22"/>
                <w:szCs w:val="22"/>
              </w:rPr>
              <w:t xml:space="preserve">           </w:t>
            </w:r>
            <w:r w:rsidR="0000473B" w:rsidRPr="2673F532">
              <w:rPr>
                <w:rFonts w:ascii="Arial" w:hAnsi="Arial" w:cs="Arial"/>
                <w:sz w:val="22"/>
                <w:szCs w:val="22"/>
              </w:rPr>
              <w:t xml:space="preserve"> -</w:t>
            </w:r>
            <w:r w:rsidR="0000473B" w:rsidRPr="2673F532">
              <w:rPr>
                <w:rFonts w:ascii="Arial" w:hAnsi="Arial" w:cs="Arial"/>
                <w:i/>
                <w:iCs/>
                <w:color w:val="A6A6A6" w:themeColor="background1" w:themeShade="A6"/>
                <w:sz w:val="22"/>
                <w:szCs w:val="22"/>
              </w:rPr>
              <w:t xml:space="preserve"> Ward 14</w:t>
            </w:r>
            <w:r w:rsidR="48E8D54E" w:rsidRPr="2673F532">
              <w:rPr>
                <w:rFonts w:ascii="Arial" w:hAnsi="Arial" w:cs="Arial"/>
                <w:i/>
                <w:iCs/>
                <w:color w:val="A6A6A6" w:themeColor="background1" w:themeShade="A6"/>
                <w:sz w:val="22"/>
                <w:szCs w:val="22"/>
              </w:rPr>
              <w:t xml:space="preserve"> (Winter)</w:t>
            </w:r>
          </w:p>
          <w:p w14:paraId="6D119F43" w14:textId="77777777" w:rsidR="0000473B" w:rsidRDefault="0000473B" w:rsidP="006856BC">
            <w:pPr>
              <w:numPr>
                <w:ilvl w:val="12"/>
                <w:numId w:val="0"/>
              </w:numPr>
              <w:jc w:val="both"/>
              <w:rPr>
                <w:rFonts w:ascii="Arial" w:hAnsi="Arial" w:cs="Arial"/>
                <w:sz w:val="22"/>
                <w:szCs w:val="22"/>
              </w:rPr>
            </w:pPr>
            <w:r>
              <w:rPr>
                <w:rFonts w:ascii="Arial" w:hAnsi="Arial" w:cs="Arial"/>
                <w:sz w:val="22"/>
                <w:szCs w:val="22"/>
              </w:rPr>
              <w:t xml:space="preserve">                                    - Ward 18</w:t>
            </w:r>
          </w:p>
          <w:p w14:paraId="5817C992" w14:textId="77777777" w:rsidR="006856BC" w:rsidRDefault="006856BC" w:rsidP="006856BC">
            <w:pPr>
              <w:numPr>
                <w:ilvl w:val="12"/>
                <w:numId w:val="0"/>
              </w:numPr>
              <w:jc w:val="both"/>
              <w:rPr>
                <w:rFonts w:ascii="Arial" w:hAnsi="Arial" w:cs="Arial"/>
                <w:sz w:val="22"/>
                <w:szCs w:val="22"/>
              </w:rPr>
            </w:pPr>
            <w:r>
              <w:rPr>
                <w:rFonts w:ascii="Arial" w:hAnsi="Arial" w:cs="Arial"/>
                <w:sz w:val="22"/>
                <w:szCs w:val="22"/>
              </w:rPr>
              <w:t xml:space="preserve"> </w:t>
            </w:r>
            <w:r w:rsidR="0000473B">
              <w:rPr>
                <w:rFonts w:ascii="Arial" w:hAnsi="Arial" w:cs="Arial"/>
                <w:sz w:val="22"/>
                <w:szCs w:val="22"/>
              </w:rPr>
              <w:t xml:space="preserve">                                   </w:t>
            </w:r>
            <w:r>
              <w:rPr>
                <w:rFonts w:ascii="Arial" w:hAnsi="Arial" w:cs="Arial"/>
                <w:sz w:val="22"/>
                <w:szCs w:val="22"/>
              </w:rPr>
              <w:t xml:space="preserve">- </w:t>
            </w:r>
            <w:r w:rsidRPr="00CB07C1">
              <w:rPr>
                <w:rFonts w:ascii="Arial" w:hAnsi="Arial" w:cs="Arial"/>
                <w:sz w:val="22"/>
                <w:szCs w:val="22"/>
              </w:rPr>
              <w:t xml:space="preserve">Ward </w:t>
            </w:r>
            <w:r>
              <w:rPr>
                <w:rFonts w:ascii="Arial" w:hAnsi="Arial" w:cs="Arial"/>
                <w:sz w:val="22"/>
                <w:szCs w:val="22"/>
              </w:rPr>
              <w:t>23</w:t>
            </w:r>
          </w:p>
          <w:p w14:paraId="239CC62D" w14:textId="77777777" w:rsidR="006856BC" w:rsidRDefault="006856BC" w:rsidP="006856BC">
            <w:pPr>
              <w:numPr>
                <w:ilvl w:val="12"/>
                <w:numId w:val="0"/>
              </w:numPr>
              <w:jc w:val="both"/>
              <w:rPr>
                <w:rFonts w:ascii="Arial" w:hAnsi="Arial" w:cs="Arial"/>
                <w:sz w:val="22"/>
                <w:szCs w:val="22"/>
              </w:rPr>
            </w:pPr>
            <w:r>
              <w:rPr>
                <w:rFonts w:ascii="Arial" w:hAnsi="Arial" w:cs="Arial"/>
                <w:sz w:val="22"/>
                <w:szCs w:val="22"/>
              </w:rPr>
              <w:t xml:space="preserve">                                   - Ward 29</w:t>
            </w:r>
          </w:p>
          <w:p w14:paraId="506B618C" w14:textId="77777777" w:rsidR="006856BC" w:rsidRPr="00CB07C1" w:rsidRDefault="006856BC" w:rsidP="006856BC">
            <w:pPr>
              <w:numPr>
                <w:ilvl w:val="12"/>
                <w:numId w:val="0"/>
              </w:numPr>
              <w:jc w:val="both"/>
              <w:rPr>
                <w:rFonts w:ascii="Arial" w:hAnsi="Arial" w:cs="Arial"/>
                <w:sz w:val="22"/>
                <w:szCs w:val="22"/>
              </w:rPr>
            </w:pPr>
            <w:r>
              <w:rPr>
                <w:rFonts w:ascii="Arial" w:hAnsi="Arial" w:cs="Arial"/>
                <w:sz w:val="22"/>
                <w:szCs w:val="22"/>
              </w:rPr>
              <w:t xml:space="preserve">                                   - Ward 30</w:t>
            </w:r>
          </w:p>
          <w:p w14:paraId="428A105A" w14:textId="77777777" w:rsidR="006856BC" w:rsidRPr="00CB07C1" w:rsidRDefault="006856BC" w:rsidP="006856BC">
            <w:pPr>
              <w:numPr>
                <w:ilvl w:val="12"/>
                <w:numId w:val="0"/>
              </w:num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Ward 32</w:t>
            </w:r>
          </w:p>
          <w:p w14:paraId="45A21407" w14:textId="77777777" w:rsidR="006856BC" w:rsidRPr="00CB07C1" w:rsidRDefault="006856BC" w:rsidP="006856BC">
            <w:pPr>
              <w:numPr>
                <w:ilvl w:val="12"/>
                <w:numId w:val="0"/>
              </w:numPr>
              <w:jc w:val="both"/>
              <w:rPr>
                <w:rFonts w:ascii="Arial" w:hAnsi="Arial" w:cs="Arial"/>
                <w:sz w:val="22"/>
                <w:szCs w:val="22"/>
              </w:rPr>
            </w:pPr>
            <w:r w:rsidRPr="00CB07C1">
              <w:rPr>
                <w:rFonts w:ascii="Arial" w:hAnsi="Arial" w:cs="Arial"/>
                <w:sz w:val="22"/>
                <w:szCs w:val="22"/>
              </w:rPr>
              <w:tab/>
            </w:r>
            <w:r w:rsidRPr="00CB07C1">
              <w:rPr>
                <w:rFonts w:ascii="Arial" w:hAnsi="Arial" w:cs="Arial"/>
                <w:sz w:val="22"/>
                <w:szCs w:val="22"/>
              </w:rPr>
              <w:tab/>
            </w:r>
            <w:r w:rsidRPr="00CB07C1">
              <w:rPr>
                <w:rFonts w:ascii="Arial" w:hAnsi="Arial" w:cs="Arial"/>
                <w:sz w:val="22"/>
                <w:szCs w:val="22"/>
              </w:rPr>
              <w:tab/>
              <w:t>- Ward 33</w:t>
            </w:r>
          </w:p>
          <w:p w14:paraId="75E72762" w14:textId="77777777" w:rsidR="006856BC" w:rsidRPr="00CB07C1" w:rsidRDefault="006856BC" w:rsidP="006856BC">
            <w:pPr>
              <w:numPr>
                <w:ilvl w:val="12"/>
                <w:numId w:val="0"/>
              </w:num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Ward 35</w:t>
            </w:r>
          </w:p>
          <w:p w14:paraId="3FDEC872" w14:textId="77777777" w:rsidR="006856BC" w:rsidRPr="00CB07C1" w:rsidRDefault="006856BC" w:rsidP="006856BC">
            <w:pPr>
              <w:numPr>
                <w:ilvl w:val="12"/>
                <w:numId w:val="0"/>
              </w:num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Ward 38</w:t>
            </w:r>
          </w:p>
          <w:p w14:paraId="60BCA257" w14:textId="77777777" w:rsidR="006856BC" w:rsidRDefault="006856BC" w:rsidP="006856BC">
            <w:pPr>
              <w:numPr>
                <w:ilvl w:val="12"/>
                <w:numId w:val="0"/>
              </w:num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Ward 39</w:t>
            </w:r>
          </w:p>
          <w:p w14:paraId="3FACD725" w14:textId="77777777" w:rsidR="006856BC" w:rsidRDefault="006856BC" w:rsidP="006856BC">
            <w:pPr>
              <w:numPr>
                <w:ilvl w:val="12"/>
                <w:numId w:val="0"/>
              </w:numPr>
              <w:jc w:val="both"/>
              <w:rPr>
                <w:rFonts w:ascii="Arial" w:hAnsi="Arial" w:cs="Arial"/>
                <w:sz w:val="22"/>
                <w:szCs w:val="22"/>
              </w:rPr>
            </w:pPr>
          </w:p>
          <w:p w14:paraId="64C683BA" w14:textId="77777777" w:rsidR="006856BC" w:rsidRDefault="006856BC" w:rsidP="006856BC">
            <w:pPr>
              <w:numPr>
                <w:ilvl w:val="12"/>
                <w:numId w:val="0"/>
              </w:numPr>
              <w:jc w:val="both"/>
              <w:rPr>
                <w:rFonts w:ascii="Arial" w:hAnsi="Arial" w:cs="Arial"/>
                <w:sz w:val="22"/>
                <w:szCs w:val="22"/>
              </w:rPr>
            </w:pPr>
            <w:r>
              <w:rPr>
                <w:rFonts w:ascii="Arial" w:hAnsi="Arial" w:cs="Arial"/>
                <w:sz w:val="22"/>
                <w:szCs w:val="22"/>
              </w:rPr>
              <w:t>Acute Stroke               - Ward 31</w:t>
            </w:r>
          </w:p>
          <w:p w14:paraId="2EB855E1" w14:textId="77777777" w:rsidR="006856BC" w:rsidRPr="00CB07C1" w:rsidRDefault="006856BC" w:rsidP="006856BC">
            <w:pPr>
              <w:numPr>
                <w:ilvl w:val="12"/>
                <w:numId w:val="0"/>
              </w:numPr>
              <w:jc w:val="both"/>
              <w:rPr>
                <w:rFonts w:ascii="Arial" w:hAnsi="Arial" w:cs="Arial"/>
                <w:sz w:val="22"/>
                <w:szCs w:val="22"/>
              </w:rPr>
            </w:pPr>
            <w:r>
              <w:rPr>
                <w:rFonts w:ascii="Arial" w:hAnsi="Arial" w:cs="Arial"/>
                <w:sz w:val="22"/>
                <w:szCs w:val="22"/>
              </w:rPr>
              <w:t xml:space="preserve">                                   - Ward 36</w:t>
            </w:r>
          </w:p>
        </w:tc>
        <w:tc>
          <w:tcPr>
            <w:tcW w:w="1134" w:type="dxa"/>
          </w:tcPr>
          <w:p w14:paraId="70C3745F" w14:textId="77777777" w:rsidR="006856BC" w:rsidRPr="003F7B11" w:rsidRDefault="006856BC" w:rsidP="006856BC">
            <w:pPr>
              <w:numPr>
                <w:ilvl w:val="12"/>
                <w:numId w:val="0"/>
              </w:numPr>
              <w:jc w:val="both"/>
              <w:rPr>
                <w:rFonts w:ascii="Arial" w:hAnsi="Arial" w:cs="Arial"/>
                <w:sz w:val="22"/>
                <w:szCs w:val="22"/>
                <w:lang w:val="da-DK"/>
              </w:rPr>
            </w:pPr>
            <w:r>
              <w:rPr>
                <w:rFonts w:ascii="Arial" w:hAnsi="Arial" w:cs="Arial"/>
                <w:sz w:val="22"/>
                <w:szCs w:val="22"/>
                <w:lang w:val="da-DK"/>
              </w:rPr>
              <w:t>17</w:t>
            </w:r>
            <w:r w:rsidRPr="003F7B11">
              <w:rPr>
                <w:rFonts w:ascii="Arial" w:hAnsi="Arial" w:cs="Arial"/>
                <w:sz w:val="22"/>
                <w:szCs w:val="22"/>
                <w:lang w:val="da-DK"/>
              </w:rPr>
              <w:t xml:space="preserve"> beds</w:t>
            </w:r>
          </w:p>
          <w:p w14:paraId="15546656" w14:textId="77777777" w:rsidR="006856BC" w:rsidRPr="003F7B11" w:rsidRDefault="00BE6072" w:rsidP="006856BC">
            <w:pPr>
              <w:numPr>
                <w:ilvl w:val="12"/>
                <w:numId w:val="0"/>
              </w:numPr>
              <w:jc w:val="both"/>
              <w:rPr>
                <w:rFonts w:ascii="Arial" w:hAnsi="Arial" w:cs="Arial"/>
                <w:sz w:val="22"/>
                <w:szCs w:val="22"/>
                <w:lang w:val="da-DK"/>
              </w:rPr>
            </w:pPr>
            <w:r>
              <w:rPr>
                <w:rFonts w:ascii="Arial" w:hAnsi="Arial" w:cs="Arial"/>
                <w:sz w:val="22"/>
                <w:szCs w:val="22"/>
                <w:lang w:val="da-DK"/>
              </w:rPr>
              <w:t xml:space="preserve">  </w:t>
            </w:r>
            <w:r w:rsidR="006856BC">
              <w:rPr>
                <w:rFonts w:ascii="Arial" w:hAnsi="Arial" w:cs="Arial"/>
                <w:sz w:val="22"/>
                <w:szCs w:val="22"/>
                <w:lang w:val="da-DK"/>
              </w:rPr>
              <w:t>5 beds</w:t>
            </w:r>
          </w:p>
          <w:p w14:paraId="61E6B49A" w14:textId="77777777" w:rsidR="006856BC" w:rsidRDefault="006856BC" w:rsidP="006856BC">
            <w:pPr>
              <w:numPr>
                <w:ilvl w:val="12"/>
                <w:numId w:val="0"/>
              </w:numPr>
              <w:jc w:val="both"/>
              <w:rPr>
                <w:rFonts w:ascii="Arial" w:hAnsi="Arial" w:cs="Arial"/>
                <w:sz w:val="22"/>
                <w:szCs w:val="22"/>
                <w:lang w:val="da-DK"/>
              </w:rPr>
            </w:pPr>
          </w:p>
          <w:p w14:paraId="6AAB5D19" w14:textId="77777777" w:rsidR="006856BC" w:rsidRPr="003F7B11" w:rsidRDefault="0000473B" w:rsidP="006856BC">
            <w:pPr>
              <w:numPr>
                <w:ilvl w:val="12"/>
                <w:numId w:val="0"/>
              </w:numPr>
              <w:jc w:val="both"/>
              <w:rPr>
                <w:rFonts w:ascii="Arial" w:hAnsi="Arial" w:cs="Arial"/>
                <w:sz w:val="22"/>
                <w:szCs w:val="22"/>
                <w:lang w:val="da-DK"/>
              </w:rPr>
            </w:pPr>
            <w:r>
              <w:rPr>
                <w:rFonts w:ascii="Arial" w:hAnsi="Arial" w:cs="Arial"/>
                <w:sz w:val="22"/>
                <w:szCs w:val="22"/>
                <w:lang w:val="da-DK"/>
              </w:rPr>
              <w:t xml:space="preserve">9 </w:t>
            </w:r>
            <w:r w:rsidR="006856BC" w:rsidRPr="003F7B11">
              <w:rPr>
                <w:rFonts w:ascii="Arial" w:hAnsi="Arial" w:cs="Arial"/>
                <w:sz w:val="22"/>
                <w:szCs w:val="22"/>
                <w:lang w:val="da-DK"/>
              </w:rPr>
              <w:t xml:space="preserve"> beds</w:t>
            </w:r>
          </w:p>
          <w:p w14:paraId="4B1F6A2A" w14:textId="345BA891" w:rsidR="0000473B" w:rsidRDefault="6A97B33F" w:rsidP="2673F532">
            <w:pPr>
              <w:jc w:val="both"/>
              <w:rPr>
                <w:rFonts w:ascii="Arial" w:hAnsi="Arial" w:cs="Arial"/>
                <w:i/>
                <w:iCs/>
                <w:color w:val="A6A6A6" w:themeColor="background1" w:themeShade="A6"/>
                <w:sz w:val="22"/>
                <w:szCs w:val="22"/>
                <w:lang w:val="da-DK"/>
              </w:rPr>
            </w:pPr>
            <w:r w:rsidRPr="2673F532">
              <w:rPr>
                <w:rFonts w:ascii="Arial" w:hAnsi="Arial" w:cs="Arial"/>
                <w:i/>
                <w:iCs/>
                <w:color w:val="A6A6A6" w:themeColor="background1" w:themeShade="A6"/>
                <w:sz w:val="22"/>
                <w:szCs w:val="22"/>
                <w:lang w:val="da-DK"/>
              </w:rPr>
              <w:t>8</w:t>
            </w:r>
            <w:r w:rsidR="6F87CBA7" w:rsidRPr="2673F532">
              <w:rPr>
                <w:rFonts w:ascii="Arial" w:hAnsi="Arial" w:cs="Arial"/>
                <w:i/>
                <w:iCs/>
                <w:color w:val="A6A6A6" w:themeColor="background1" w:themeShade="A6"/>
                <w:sz w:val="22"/>
                <w:szCs w:val="22"/>
                <w:lang w:val="da-DK"/>
              </w:rPr>
              <w:t xml:space="preserve"> </w:t>
            </w:r>
            <w:r w:rsidR="0000473B" w:rsidRPr="2673F532">
              <w:rPr>
                <w:rFonts w:ascii="Arial" w:hAnsi="Arial" w:cs="Arial"/>
                <w:i/>
                <w:iCs/>
                <w:color w:val="A6A6A6" w:themeColor="background1" w:themeShade="A6"/>
                <w:sz w:val="22"/>
                <w:szCs w:val="22"/>
                <w:lang w:val="da-DK"/>
              </w:rPr>
              <w:t>beds</w:t>
            </w:r>
          </w:p>
          <w:p w14:paraId="0F389E2F" w14:textId="77777777" w:rsidR="0000473B" w:rsidRDefault="0000473B" w:rsidP="006856BC">
            <w:pPr>
              <w:numPr>
                <w:ilvl w:val="12"/>
                <w:numId w:val="0"/>
              </w:numPr>
              <w:jc w:val="both"/>
              <w:rPr>
                <w:rFonts w:ascii="Arial" w:hAnsi="Arial" w:cs="Arial"/>
                <w:sz w:val="22"/>
                <w:szCs w:val="22"/>
                <w:lang w:val="da-DK"/>
              </w:rPr>
            </w:pPr>
            <w:r>
              <w:rPr>
                <w:rFonts w:ascii="Arial" w:hAnsi="Arial" w:cs="Arial"/>
                <w:sz w:val="22"/>
                <w:szCs w:val="22"/>
                <w:lang w:val="da-DK"/>
              </w:rPr>
              <w:t>11 beds</w:t>
            </w:r>
          </w:p>
          <w:p w14:paraId="0A192B26" w14:textId="77777777" w:rsidR="006856BC" w:rsidRPr="003F7B11" w:rsidRDefault="006856BC" w:rsidP="006856BC">
            <w:pPr>
              <w:numPr>
                <w:ilvl w:val="12"/>
                <w:numId w:val="0"/>
              </w:numPr>
              <w:jc w:val="both"/>
              <w:rPr>
                <w:rFonts w:ascii="Arial" w:hAnsi="Arial" w:cs="Arial"/>
                <w:sz w:val="22"/>
                <w:szCs w:val="22"/>
                <w:lang w:val="da-DK"/>
              </w:rPr>
            </w:pPr>
            <w:r w:rsidRPr="003F7B11">
              <w:rPr>
                <w:rFonts w:ascii="Arial" w:hAnsi="Arial" w:cs="Arial"/>
                <w:sz w:val="22"/>
                <w:szCs w:val="22"/>
                <w:lang w:val="da-DK"/>
              </w:rPr>
              <w:t>12 beds</w:t>
            </w:r>
          </w:p>
          <w:p w14:paraId="0298FB85" w14:textId="77777777" w:rsidR="006856BC" w:rsidRDefault="006856BC" w:rsidP="006856BC">
            <w:pPr>
              <w:numPr>
                <w:ilvl w:val="12"/>
                <w:numId w:val="0"/>
              </w:numPr>
              <w:jc w:val="both"/>
              <w:rPr>
                <w:rFonts w:ascii="Arial" w:hAnsi="Arial" w:cs="Arial"/>
                <w:sz w:val="22"/>
                <w:szCs w:val="22"/>
                <w:lang w:val="da-DK"/>
              </w:rPr>
            </w:pPr>
            <w:r>
              <w:rPr>
                <w:rFonts w:ascii="Arial" w:hAnsi="Arial" w:cs="Arial"/>
                <w:sz w:val="22"/>
                <w:szCs w:val="22"/>
                <w:lang w:val="da-DK"/>
              </w:rPr>
              <w:t>12 beds</w:t>
            </w:r>
          </w:p>
          <w:p w14:paraId="41F5BEF6" w14:textId="77777777" w:rsidR="006856BC" w:rsidRPr="003F7B11" w:rsidRDefault="006856BC" w:rsidP="006856BC">
            <w:pPr>
              <w:numPr>
                <w:ilvl w:val="12"/>
                <w:numId w:val="0"/>
              </w:numPr>
              <w:jc w:val="both"/>
              <w:rPr>
                <w:rFonts w:ascii="Arial" w:hAnsi="Arial" w:cs="Arial"/>
                <w:sz w:val="22"/>
                <w:szCs w:val="22"/>
                <w:lang w:val="da-DK"/>
              </w:rPr>
            </w:pPr>
            <w:r>
              <w:rPr>
                <w:rFonts w:ascii="Arial" w:hAnsi="Arial" w:cs="Arial"/>
                <w:sz w:val="22"/>
                <w:szCs w:val="22"/>
                <w:lang w:val="da-DK"/>
              </w:rPr>
              <w:t>1</w:t>
            </w:r>
            <w:r w:rsidR="0000473B">
              <w:rPr>
                <w:rFonts w:ascii="Arial" w:hAnsi="Arial" w:cs="Arial"/>
                <w:sz w:val="22"/>
                <w:szCs w:val="22"/>
                <w:lang w:val="da-DK"/>
              </w:rPr>
              <w:t>8</w:t>
            </w:r>
            <w:r w:rsidRPr="003F7B11">
              <w:rPr>
                <w:rFonts w:ascii="Arial" w:hAnsi="Arial" w:cs="Arial"/>
                <w:sz w:val="22"/>
                <w:szCs w:val="22"/>
                <w:lang w:val="da-DK"/>
              </w:rPr>
              <w:t xml:space="preserve"> beds</w:t>
            </w:r>
          </w:p>
          <w:p w14:paraId="0BABAC34" w14:textId="77777777" w:rsidR="006856BC" w:rsidRPr="003F7B11" w:rsidRDefault="006856BC" w:rsidP="006856BC">
            <w:pPr>
              <w:numPr>
                <w:ilvl w:val="12"/>
                <w:numId w:val="0"/>
              </w:numPr>
              <w:jc w:val="both"/>
              <w:rPr>
                <w:rFonts w:ascii="Arial" w:hAnsi="Arial" w:cs="Arial"/>
                <w:sz w:val="22"/>
                <w:szCs w:val="22"/>
              </w:rPr>
            </w:pPr>
            <w:r>
              <w:rPr>
                <w:rFonts w:ascii="Arial" w:hAnsi="Arial" w:cs="Arial"/>
                <w:sz w:val="22"/>
                <w:szCs w:val="22"/>
              </w:rPr>
              <w:t>12</w:t>
            </w:r>
            <w:r w:rsidRPr="003F7B11">
              <w:rPr>
                <w:rFonts w:ascii="Arial" w:hAnsi="Arial" w:cs="Arial"/>
                <w:sz w:val="22"/>
                <w:szCs w:val="22"/>
              </w:rPr>
              <w:t xml:space="preserve"> beds</w:t>
            </w:r>
          </w:p>
          <w:p w14:paraId="53FA0049" w14:textId="77777777" w:rsidR="006856BC" w:rsidRPr="003F7B11" w:rsidRDefault="006856BC" w:rsidP="006856BC">
            <w:pPr>
              <w:numPr>
                <w:ilvl w:val="12"/>
                <w:numId w:val="0"/>
              </w:numPr>
              <w:jc w:val="both"/>
              <w:rPr>
                <w:rFonts w:ascii="Arial" w:hAnsi="Arial" w:cs="Arial"/>
                <w:sz w:val="22"/>
                <w:szCs w:val="22"/>
              </w:rPr>
            </w:pPr>
            <w:r w:rsidRPr="003F7B11">
              <w:rPr>
                <w:rFonts w:ascii="Arial" w:hAnsi="Arial" w:cs="Arial"/>
                <w:sz w:val="22"/>
                <w:szCs w:val="22"/>
              </w:rPr>
              <w:t>19 beds</w:t>
            </w:r>
          </w:p>
          <w:p w14:paraId="38E9CF9B" w14:textId="77777777" w:rsidR="006856BC" w:rsidRPr="003F7B11" w:rsidRDefault="006856BC" w:rsidP="006856BC">
            <w:pPr>
              <w:numPr>
                <w:ilvl w:val="12"/>
                <w:numId w:val="0"/>
              </w:numPr>
              <w:jc w:val="both"/>
              <w:rPr>
                <w:rFonts w:ascii="Arial" w:hAnsi="Arial" w:cs="Arial"/>
                <w:sz w:val="22"/>
                <w:szCs w:val="22"/>
              </w:rPr>
            </w:pPr>
            <w:r w:rsidRPr="003F7B11">
              <w:rPr>
                <w:rFonts w:ascii="Arial" w:hAnsi="Arial" w:cs="Arial"/>
                <w:sz w:val="22"/>
                <w:szCs w:val="22"/>
              </w:rPr>
              <w:t>1</w:t>
            </w:r>
            <w:r>
              <w:rPr>
                <w:rFonts w:ascii="Arial" w:hAnsi="Arial" w:cs="Arial"/>
                <w:sz w:val="22"/>
                <w:szCs w:val="22"/>
              </w:rPr>
              <w:t>2</w:t>
            </w:r>
            <w:r w:rsidRPr="003F7B11">
              <w:rPr>
                <w:rFonts w:ascii="Arial" w:hAnsi="Arial" w:cs="Arial"/>
                <w:sz w:val="22"/>
                <w:szCs w:val="22"/>
              </w:rPr>
              <w:t xml:space="preserve"> beds</w:t>
            </w:r>
          </w:p>
          <w:p w14:paraId="7CCE340A" w14:textId="77777777" w:rsidR="006856BC" w:rsidRDefault="006856BC" w:rsidP="006856BC">
            <w:pPr>
              <w:numPr>
                <w:ilvl w:val="12"/>
                <w:numId w:val="0"/>
              </w:numPr>
              <w:jc w:val="both"/>
              <w:rPr>
                <w:rFonts w:ascii="Arial" w:hAnsi="Arial" w:cs="Arial"/>
                <w:sz w:val="22"/>
                <w:szCs w:val="22"/>
              </w:rPr>
            </w:pPr>
            <w:r>
              <w:rPr>
                <w:rFonts w:ascii="Arial" w:hAnsi="Arial" w:cs="Arial"/>
                <w:sz w:val="22"/>
                <w:szCs w:val="22"/>
              </w:rPr>
              <w:t>12</w:t>
            </w:r>
            <w:r w:rsidRPr="003F7B11">
              <w:rPr>
                <w:rFonts w:ascii="Arial" w:hAnsi="Arial" w:cs="Arial"/>
                <w:sz w:val="22"/>
                <w:szCs w:val="22"/>
              </w:rPr>
              <w:t xml:space="preserve"> beds</w:t>
            </w:r>
          </w:p>
          <w:p w14:paraId="0DAF4F75" w14:textId="77777777" w:rsidR="006856BC" w:rsidRDefault="006856BC" w:rsidP="006856BC">
            <w:pPr>
              <w:numPr>
                <w:ilvl w:val="12"/>
                <w:numId w:val="0"/>
              </w:numPr>
              <w:jc w:val="both"/>
              <w:rPr>
                <w:rFonts w:ascii="Arial" w:hAnsi="Arial" w:cs="Arial"/>
                <w:sz w:val="22"/>
                <w:szCs w:val="22"/>
              </w:rPr>
            </w:pPr>
            <w:r>
              <w:rPr>
                <w:rFonts w:ascii="Arial" w:hAnsi="Arial" w:cs="Arial"/>
                <w:sz w:val="22"/>
                <w:szCs w:val="22"/>
              </w:rPr>
              <w:t>19 beds</w:t>
            </w:r>
          </w:p>
          <w:p w14:paraId="1987FDAB" w14:textId="77777777" w:rsidR="006856BC" w:rsidRDefault="006856BC" w:rsidP="006856BC">
            <w:pPr>
              <w:numPr>
                <w:ilvl w:val="12"/>
                <w:numId w:val="0"/>
              </w:numPr>
              <w:jc w:val="both"/>
              <w:rPr>
                <w:rFonts w:ascii="Arial" w:hAnsi="Arial" w:cs="Arial"/>
                <w:sz w:val="22"/>
                <w:szCs w:val="22"/>
              </w:rPr>
            </w:pPr>
          </w:p>
          <w:p w14:paraId="111B4B83" w14:textId="77777777" w:rsidR="006856BC" w:rsidRDefault="006856BC" w:rsidP="006856BC">
            <w:pPr>
              <w:numPr>
                <w:ilvl w:val="12"/>
                <w:numId w:val="0"/>
              </w:numPr>
              <w:jc w:val="both"/>
              <w:rPr>
                <w:rFonts w:ascii="Arial" w:hAnsi="Arial" w:cs="Arial"/>
                <w:sz w:val="22"/>
                <w:szCs w:val="22"/>
              </w:rPr>
            </w:pPr>
            <w:r>
              <w:rPr>
                <w:rFonts w:ascii="Arial" w:hAnsi="Arial" w:cs="Arial"/>
                <w:sz w:val="22"/>
                <w:szCs w:val="22"/>
              </w:rPr>
              <w:t>19 beds</w:t>
            </w:r>
          </w:p>
          <w:p w14:paraId="5F2C9184" w14:textId="77777777" w:rsidR="006856BC" w:rsidRPr="00CB07C1" w:rsidRDefault="006856BC" w:rsidP="006856BC">
            <w:pPr>
              <w:numPr>
                <w:ilvl w:val="12"/>
                <w:numId w:val="0"/>
              </w:numPr>
              <w:jc w:val="both"/>
              <w:rPr>
                <w:rFonts w:ascii="Arial" w:hAnsi="Arial" w:cs="Arial"/>
                <w:b/>
                <w:sz w:val="22"/>
                <w:szCs w:val="22"/>
              </w:rPr>
            </w:pPr>
            <w:r>
              <w:rPr>
                <w:rFonts w:ascii="Arial" w:hAnsi="Arial" w:cs="Arial"/>
                <w:sz w:val="22"/>
                <w:szCs w:val="22"/>
              </w:rPr>
              <w:t>19 beds</w:t>
            </w:r>
            <w:r w:rsidRPr="00CB07C1">
              <w:rPr>
                <w:rFonts w:ascii="Arial" w:hAnsi="Arial" w:cs="Arial"/>
                <w:b/>
                <w:sz w:val="22"/>
                <w:szCs w:val="22"/>
              </w:rPr>
              <w:t xml:space="preserve">  </w:t>
            </w:r>
          </w:p>
        </w:tc>
      </w:tr>
      <w:tr w:rsidR="006856BC" w:rsidRPr="00CB07C1" w14:paraId="048F6D09" w14:textId="77777777" w:rsidTr="2673F532">
        <w:tc>
          <w:tcPr>
            <w:tcW w:w="5245" w:type="dxa"/>
          </w:tcPr>
          <w:p w14:paraId="217A4AF1" w14:textId="77777777" w:rsidR="006856BC" w:rsidRPr="00CB07C1" w:rsidRDefault="006856BC" w:rsidP="006856BC">
            <w:pPr>
              <w:numPr>
                <w:ilvl w:val="12"/>
                <w:numId w:val="0"/>
              </w:numPr>
              <w:jc w:val="both"/>
              <w:rPr>
                <w:rFonts w:ascii="Arial" w:hAnsi="Arial" w:cs="Arial"/>
                <w:sz w:val="22"/>
                <w:szCs w:val="22"/>
              </w:rPr>
            </w:pPr>
          </w:p>
        </w:tc>
        <w:tc>
          <w:tcPr>
            <w:tcW w:w="1134" w:type="dxa"/>
          </w:tcPr>
          <w:p w14:paraId="6B99C109" w14:textId="77777777" w:rsidR="006856BC" w:rsidRPr="00CB07C1" w:rsidRDefault="006856BC" w:rsidP="006856BC">
            <w:pPr>
              <w:numPr>
                <w:ilvl w:val="12"/>
                <w:numId w:val="0"/>
              </w:numPr>
              <w:jc w:val="both"/>
              <w:rPr>
                <w:rFonts w:ascii="Arial" w:hAnsi="Arial" w:cs="Arial"/>
                <w:b/>
                <w:sz w:val="22"/>
                <w:szCs w:val="22"/>
              </w:rPr>
            </w:pPr>
          </w:p>
        </w:tc>
      </w:tr>
    </w:tbl>
    <w:p w14:paraId="0D56A201" w14:textId="77777777" w:rsidR="006856BC" w:rsidRDefault="006856BC" w:rsidP="006856BC">
      <w:pPr>
        <w:numPr>
          <w:ilvl w:val="12"/>
          <w:numId w:val="0"/>
        </w:numPr>
        <w:jc w:val="both"/>
        <w:rPr>
          <w:rFonts w:ascii="Arial" w:hAnsi="Arial" w:cs="Arial"/>
          <w:b/>
          <w:bCs/>
          <w:sz w:val="22"/>
          <w:szCs w:val="22"/>
        </w:rPr>
      </w:pPr>
      <w:proofErr w:type="spellStart"/>
      <w:r w:rsidRPr="00CB07C1">
        <w:rPr>
          <w:rFonts w:ascii="Arial" w:hAnsi="Arial" w:cs="Arial"/>
          <w:b/>
          <w:bCs/>
          <w:sz w:val="22"/>
          <w:szCs w:val="22"/>
        </w:rPr>
        <w:t>Lightburn</w:t>
      </w:r>
      <w:proofErr w:type="spellEnd"/>
      <w:r w:rsidRPr="00CB07C1">
        <w:rPr>
          <w:rFonts w:ascii="Arial" w:hAnsi="Arial" w:cs="Arial"/>
          <w:b/>
          <w:bCs/>
          <w:sz w:val="22"/>
          <w:szCs w:val="22"/>
        </w:rPr>
        <w:t xml:space="preserve"> Hospital</w:t>
      </w:r>
    </w:p>
    <w:p w14:paraId="4F91A886" w14:textId="6E904847" w:rsidR="00BE6072" w:rsidRDefault="00BE6072" w:rsidP="5B737837">
      <w:pPr>
        <w:jc w:val="both"/>
        <w:rPr>
          <w:rFonts w:ascii="Arial" w:hAnsi="Arial" w:cs="Arial"/>
          <w:sz w:val="22"/>
          <w:szCs w:val="22"/>
        </w:rPr>
      </w:pPr>
      <w:r w:rsidRPr="2673F532">
        <w:rPr>
          <w:rFonts w:ascii="Arial" w:hAnsi="Arial" w:cs="Arial"/>
          <w:sz w:val="22"/>
          <w:szCs w:val="22"/>
        </w:rPr>
        <w:t>General Rehabilitation</w:t>
      </w:r>
      <w:r>
        <w:tab/>
      </w:r>
      <w:r>
        <w:tab/>
      </w:r>
      <w:r>
        <w:tab/>
      </w:r>
      <w:r>
        <w:tab/>
      </w:r>
      <w:r>
        <w:tab/>
      </w:r>
      <w:r w:rsidRPr="2673F532">
        <w:rPr>
          <w:rFonts w:ascii="Arial" w:hAnsi="Arial" w:cs="Arial"/>
          <w:sz w:val="22"/>
          <w:szCs w:val="22"/>
        </w:rPr>
        <w:t xml:space="preserve">      </w:t>
      </w:r>
      <w:r w:rsidR="6873B099" w:rsidRPr="2673F532">
        <w:rPr>
          <w:rFonts w:ascii="Arial" w:hAnsi="Arial" w:cs="Arial"/>
          <w:sz w:val="22"/>
          <w:szCs w:val="22"/>
        </w:rPr>
        <w:t>60</w:t>
      </w:r>
      <w:r w:rsidRPr="2673F532">
        <w:rPr>
          <w:rFonts w:ascii="Arial" w:hAnsi="Arial" w:cs="Arial"/>
          <w:sz w:val="22"/>
          <w:szCs w:val="22"/>
        </w:rPr>
        <w:t xml:space="preserve"> beds</w:t>
      </w:r>
    </w:p>
    <w:p w14:paraId="21FB044F" w14:textId="77777777" w:rsidR="00BE6072" w:rsidRDefault="00BE6072" w:rsidP="006856BC">
      <w:pPr>
        <w:numPr>
          <w:ilvl w:val="12"/>
          <w:numId w:val="0"/>
        </w:numPr>
        <w:jc w:val="both"/>
        <w:rPr>
          <w:rFonts w:ascii="Arial" w:hAnsi="Arial" w:cs="Arial"/>
          <w:bCs/>
          <w:sz w:val="22"/>
          <w:szCs w:val="22"/>
        </w:rPr>
      </w:pPr>
    </w:p>
    <w:p w14:paraId="35E10631" w14:textId="77777777" w:rsidR="00BE6072" w:rsidRPr="001D1E27" w:rsidRDefault="00BE6072" w:rsidP="006856BC">
      <w:pPr>
        <w:numPr>
          <w:ilvl w:val="12"/>
          <w:numId w:val="0"/>
        </w:numPr>
        <w:jc w:val="both"/>
        <w:rPr>
          <w:rFonts w:ascii="Arial" w:hAnsi="Arial" w:cs="Arial"/>
          <w:b/>
          <w:bCs/>
          <w:sz w:val="22"/>
          <w:szCs w:val="22"/>
        </w:rPr>
      </w:pPr>
      <w:proofErr w:type="spellStart"/>
      <w:r w:rsidRPr="001D1E27">
        <w:rPr>
          <w:rFonts w:ascii="Arial" w:hAnsi="Arial" w:cs="Arial"/>
          <w:b/>
          <w:bCs/>
          <w:sz w:val="22"/>
          <w:szCs w:val="22"/>
        </w:rPr>
        <w:t>Stobhill</w:t>
      </w:r>
      <w:proofErr w:type="spellEnd"/>
      <w:r w:rsidRPr="001D1E27">
        <w:rPr>
          <w:rFonts w:ascii="Arial" w:hAnsi="Arial" w:cs="Arial"/>
          <w:b/>
          <w:bCs/>
          <w:sz w:val="22"/>
          <w:szCs w:val="22"/>
        </w:rPr>
        <w:t xml:space="preserve"> Hospital</w:t>
      </w:r>
    </w:p>
    <w:p w14:paraId="14B7682F" w14:textId="77777777" w:rsidR="00BE6072" w:rsidRDefault="00BE6072" w:rsidP="006856BC">
      <w:pPr>
        <w:numPr>
          <w:ilvl w:val="12"/>
          <w:numId w:val="0"/>
        </w:numPr>
        <w:jc w:val="both"/>
        <w:rPr>
          <w:rFonts w:ascii="Arial" w:hAnsi="Arial" w:cs="Arial"/>
          <w:bCs/>
          <w:sz w:val="22"/>
          <w:szCs w:val="22"/>
        </w:rPr>
      </w:pPr>
      <w:r>
        <w:rPr>
          <w:rFonts w:ascii="Arial" w:hAnsi="Arial" w:cs="Arial"/>
          <w:bCs/>
          <w:sz w:val="22"/>
          <w:szCs w:val="22"/>
        </w:rPr>
        <w:t>General Rehabilitation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24 beds</w:t>
      </w:r>
    </w:p>
    <w:p w14:paraId="5B249981" w14:textId="77777777" w:rsidR="00BE6072" w:rsidRPr="00BE6072" w:rsidRDefault="00BE6072" w:rsidP="006856BC">
      <w:pPr>
        <w:numPr>
          <w:ilvl w:val="12"/>
          <w:numId w:val="0"/>
        </w:numPr>
        <w:jc w:val="both"/>
        <w:rPr>
          <w:rFonts w:ascii="Arial" w:hAnsi="Arial" w:cs="Arial"/>
          <w:bCs/>
          <w:sz w:val="22"/>
          <w:szCs w:val="22"/>
        </w:rPr>
      </w:pPr>
      <w:r>
        <w:rPr>
          <w:rFonts w:ascii="Arial" w:hAnsi="Arial" w:cs="Arial"/>
          <w:bCs/>
          <w:sz w:val="22"/>
          <w:szCs w:val="22"/>
        </w:rPr>
        <w:t>Stroke Rehabilitation</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24 beds</w:t>
      </w:r>
    </w:p>
    <w:p w14:paraId="2621E02D" w14:textId="77777777" w:rsidR="006856BC" w:rsidRPr="00CB07C1" w:rsidRDefault="006856BC" w:rsidP="006856BC">
      <w:pPr>
        <w:numPr>
          <w:ilvl w:val="12"/>
          <w:numId w:val="0"/>
        </w:numPr>
        <w:jc w:val="both"/>
        <w:rPr>
          <w:rFonts w:ascii="Arial" w:hAnsi="Arial" w:cs="Arial"/>
          <w:sz w:val="22"/>
          <w:szCs w:val="22"/>
          <w:lang w:val="da-DK"/>
        </w:rPr>
      </w:pPr>
    </w:p>
    <w:p w14:paraId="7CA1F0EA" w14:textId="77777777" w:rsidR="006856BC" w:rsidRDefault="006856BC" w:rsidP="006856BC">
      <w:pPr>
        <w:numPr>
          <w:ilvl w:val="12"/>
          <w:numId w:val="0"/>
        </w:numPr>
        <w:jc w:val="both"/>
        <w:rPr>
          <w:rFonts w:ascii="Arial" w:hAnsi="Arial" w:cs="Arial"/>
          <w:b/>
          <w:sz w:val="22"/>
          <w:szCs w:val="22"/>
          <w:u w:val="single"/>
        </w:rPr>
      </w:pPr>
    </w:p>
    <w:p w14:paraId="6BA447A7" w14:textId="77777777" w:rsidR="006856BC" w:rsidRPr="00093D20" w:rsidRDefault="006856BC" w:rsidP="006856BC">
      <w:pPr>
        <w:numPr>
          <w:ilvl w:val="12"/>
          <w:numId w:val="0"/>
        </w:numPr>
        <w:jc w:val="both"/>
        <w:rPr>
          <w:rFonts w:ascii="Arial" w:hAnsi="Arial" w:cs="Arial"/>
          <w:b/>
          <w:bCs/>
          <w:sz w:val="22"/>
          <w:szCs w:val="22"/>
        </w:rPr>
      </w:pPr>
      <w:r w:rsidRPr="00093D20">
        <w:rPr>
          <w:rFonts w:ascii="Arial" w:hAnsi="Arial" w:cs="Arial"/>
          <w:b/>
          <w:sz w:val="22"/>
          <w:szCs w:val="22"/>
          <w:u w:val="single"/>
        </w:rPr>
        <w:t xml:space="preserve">Current Medical Staff DME and  Acute Stroke </w:t>
      </w:r>
    </w:p>
    <w:p w14:paraId="185DBB3F" w14:textId="77777777" w:rsidR="006856BC" w:rsidRPr="00CB07C1" w:rsidRDefault="006856BC" w:rsidP="006856BC">
      <w:pPr>
        <w:jc w:val="both"/>
        <w:rPr>
          <w:rFonts w:ascii="Arial" w:hAnsi="Arial" w:cs="Arial"/>
          <w:b/>
          <w:bCs/>
          <w:sz w:val="22"/>
          <w:szCs w:val="22"/>
        </w:rPr>
      </w:pPr>
      <w:r w:rsidRPr="00CB07C1">
        <w:rPr>
          <w:rFonts w:ascii="Arial" w:hAnsi="Arial" w:cs="Arial"/>
          <w:bCs/>
          <w:sz w:val="22"/>
          <w:szCs w:val="22"/>
        </w:rPr>
        <w:t xml:space="preserve">           </w:t>
      </w:r>
      <w:r w:rsidRPr="00CB07C1">
        <w:rPr>
          <w:rFonts w:ascii="Arial" w:hAnsi="Arial" w:cs="Arial"/>
          <w:b/>
          <w:bCs/>
          <w:sz w:val="22"/>
          <w:szCs w:val="22"/>
        </w:rPr>
        <w:t xml:space="preserve">  </w:t>
      </w:r>
    </w:p>
    <w:p w14:paraId="5EE510D0" w14:textId="77777777" w:rsidR="006856BC" w:rsidRDefault="006856BC" w:rsidP="00BE6072">
      <w:pPr>
        <w:overflowPunct w:val="0"/>
        <w:autoSpaceDE w:val="0"/>
        <w:autoSpaceDN w:val="0"/>
        <w:adjustRightInd w:val="0"/>
        <w:jc w:val="both"/>
        <w:textAlignment w:val="baseline"/>
        <w:rPr>
          <w:rFonts w:ascii="Arial" w:hAnsi="Arial" w:cs="Arial"/>
          <w:b/>
          <w:sz w:val="22"/>
          <w:szCs w:val="22"/>
          <w:u w:val="single"/>
        </w:rPr>
      </w:pPr>
      <w:r w:rsidRPr="00CB07C1">
        <w:rPr>
          <w:rFonts w:ascii="Arial" w:hAnsi="Arial" w:cs="Arial"/>
          <w:b/>
          <w:sz w:val="22"/>
          <w:szCs w:val="22"/>
          <w:u w:val="single"/>
        </w:rPr>
        <w:t>The Post</w:t>
      </w:r>
    </w:p>
    <w:p w14:paraId="14C2ECDB" w14:textId="77777777" w:rsidR="00BE6072" w:rsidRPr="00CB07C1" w:rsidRDefault="00BE6072" w:rsidP="00BE6072">
      <w:pPr>
        <w:overflowPunct w:val="0"/>
        <w:autoSpaceDE w:val="0"/>
        <w:autoSpaceDN w:val="0"/>
        <w:adjustRightInd w:val="0"/>
        <w:jc w:val="both"/>
        <w:textAlignment w:val="baseline"/>
        <w:rPr>
          <w:rFonts w:ascii="Arial" w:hAnsi="Arial" w:cs="Arial"/>
          <w:sz w:val="22"/>
          <w:szCs w:val="22"/>
        </w:rPr>
      </w:pPr>
    </w:p>
    <w:p w14:paraId="1505599D" w14:textId="77777777" w:rsidR="006856BC" w:rsidRPr="00BE6072" w:rsidRDefault="006856BC" w:rsidP="00BE6072">
      <w:pPr>
        <w:pStyle w:val="Heading5"/>
        <w:keepNext/>
        <w:numPr>
          <w:ilvl w:val="0"/>
          <w:numId w:val="11"/>
        </w:numPr>
        <w:tabs>
          <w:tab w:val="clear" w:pos="1080"/>
          <w:tab w:val="num" w:pos="0"/>
        </w:tabs>
        <w:overflowPunct w:val="0"/>
        <w:autoSpaceDE w:val="0"/>
        <w:autoSpaceDN w:val="0"/>
        <w:adjustRightInd w:val="0"/>
        <w:spacing w:before="0" w:after="0"/>
        <w:ind w:left="0"/>
        <w:jc w:val="both"/>
        <w:textAlignment w:val="baseline"/>
        <w:rPr>
          <w:rFonts w:ascii="Arial" w:hAnsi="Arial" w:cs="Arial"/>
          <w:bCs w:val="0"/>
          <w:i w:val="0"/>
          <w:sz w:val="22"/>
          <w:szCs w:val="22"/>
          <w:u w:val="single"/>
        </w:rPr>
      </w:pPr>
      <w:r w:rsidRPr="00BE6072">
        <w:rPr>
          <w:rFonts w:ascii="Arial" w:hAnsi="Arial" w:cs="Arial"/>
          <w:i w:val="0"/>
          <w:sz w:val="22"/>
          <w:szCs w:val="22"/>
          <w:u w:val="single"/>
        </w:rPr>
        <w:t>Title</w:t>
      </w:r>
    </w:p>
    <w:p w14:paraId="094B9D87" w14:textId="77777777" w:rsidR="006856BC" w:rsidRDefault="006856BC" w:rsidP="006856BC">
      <w:pPr>
        <w:jc w:val="both"/>
        <w:rPr>
          <w:rFonts w:ascii="Arial" w:hAnsi="Arial" w:cs="Arial"/>
          <w:sz w:val="22"/>
          <w:szCs w:val="22"/>
        </w:rPr>
      </w:pPr>
      <w:r w:rsidRPr="00CB07C1">
        <w:rPr>
          <w:rFonts w:ascii="Arial" w:hAnsi="Arial" w:cs="Arial"/>
          <w:sz w:val="22"/>
          <w:szCs w:val="22"/>
        </w:rPr>
        <w:t>Consultant Physic</w:t>
      </w:r>
      <w:r>
        <w:rPr>
          <w:rFonts w:ascii="Arial" w:hAnsi="Arial" w:cs="Arial"/>
          <w:sz w:val="22"/>
          <w:szCs w:val="22"/>
        </w:rPr>
        <w:t>ian in Medicine for the Elderly</w:t>
      </w:r>
    </w:p>
    <w:p w14:paraId="34E6EE14" w14:textId="77777777" w:rsidR="006856BC" w:rsidRPr="00CB07C1" w:rsidRDefault="006856BC" w:rsidP="006856BC">
      <w:pPr>
        <w:jc w:val="both"/>
        <w:rPr>
          <w:rFonts w:ascii="Arial" w:hAnsi="Arial" w:cs="Arial"/>
          <w:sz w:val="22"/>
          <w:szCs w:val="22"/>
        </w:rPr>
      </w:pPr>
    </w:p>
    <w:p w14:paraId="1A484B49" w14:textId="77777777" w:rsidR="006856BC" w:rsidRPr="00CB07C1" w:rsidRDefault="006856BC" w:rsidP="00BE6072">
      <w:pPr>
        <w:numPr>
          <w:ilvl w:val="1"/>
          <w:numId w:val="9"/>
        </w:numPr>
        <w:tabs>
          <w:tab w:val="clear" w:pos="1080"/>
          <w:tab w:val="num" w:pos="0"/>
        </w:tabs>
        <w:overflowPunct w:val="0"/>
        <w:autoSpaceDE w:val="0"/>
        <w:autoSpaceDN w:val="0"/>
        <w:adjustRightInd w:val="0"/>
        <w:ind w:left="0"/>
        <w:jc w:val="both"/>
        <w:textAlignment w:val="baseline"/>
        <w:rPr>
          <w:rFonts w:ascii="Arial" w:hAnsi="Arial" w:cs="Arial"/>
          <w:b/>
          <w:sz w:val="22"/>
          <w:szCs w:val="22"/>
          <w:u w:val="single"/>
        </w:rPr>
      </w:pPr>
      <w:r w:rsidRPr="00CB07C1">
        <w:rPr>
          <w:rFonts w:ascii="Arial" w:hAnsi="Arial" w:cs="Arial"/>
          <w:b/>
          <w:sz w:val="22"/>
          <w:szCs w:val="22"/>
          <w:u w:val="single"/>
        </w:rPr>
        <w:t>Relationships</w:t>
      </w:r>
    </w:p>
    <w:p w14:paraId="627CF713" w14:textId="77777777" w:rsidR="006856BC" w:rsidRPr="00CB07C1" w:rsidRDefault="006856BC" w:rsidP="006856BC">
      <w:pPr>
        <w:jc w:val="both"/>
        <w:rPr>
          <w:rFonts w:ascii="Arial" w:hAnsi="Arial" w:cs="Arial"/>
          <w:b/>
          <w:sz w:val="22"/>
          <w:szCs w:val="22"/>
          <w:u w:val="single"/>
        </w:rPr>
      </w:pPr>
    </w:p>
    <w:p w14:paraId="6F1F7FA6" w14:textId="42023DDE" w:rsidR="006856BC" w:rsidRDefault="006856BC" w:rsidP="006856BC">
      <w:pPr>
        <w:jc w:val="both"/>
        <w:rPr>
          <w:rFonts w:ascii="Arial" w:hAnsi="Arial" w:cs="Arial"/>
          <w:bCs/>
          <w:sz w:val="22"/>
          <w:szCs w:val="22"/>
        </w:rPr>
      </w:pPr>
      <w:r>
        <w:rPr>
          <w:rFonts w:ascii="Arial" w:hAnsi="Arial" w:cs="Arial"/>
          <w:sz w:val="22"/>
          <w:szCs w:val="22"/>
        </w:rPr>
        <w:t>Director – M</w:t>
      </w:r>
      <w:r w:rsidR="00AF387E">
        <w:rPr>
          <w:rFonts w:ascii="Arial" w:hAnsi="Arial" w:cs="Arial"/>
          <w:sz w:val="22"/>
          <w:szCs w:val="22"/>
        </w:rPr>
        <w:t>r Neil McCallum</w:t>
      </w:r>
    </w:p>
    <w:p w14:paraId="2670E4CA" w14:textId="550FC729" w:rsidR="006856BC" w:rsidRPr="00CB07C1" w:rsidRDefault="006856BC" w:rsidP="006856BC">
      <w:pPr>
        <w:jc w:val="both"/>
        <w:rPr>
          <w:rFonts w:ascii="Arial" w:hAnsi="Arial" w:cs="Arial"/>
          <w:sz w:val="22"/>
          <w:szCs w:val="22"/>
        </w:rPr>
      </w:pPr>
      <w:r w:rsidRPr="2673F532">
        <w:rPr>
          <w:rFonts w:ascii="Arial" w:hAnsi="Arial" w:cs="Arial"/>
          <w:sz w:val="22"/>
          <w:szCs w:val="22"/>
        </w:rPr>
        <w:t xml:space="preserve">Chief of Medicine - </w:t>
      </w:r>
      <w:r w:rsidR="41CA02AA" w:rsidRPr="2673F532">
        <w:rPr>
          <w:rFonts w:ascii="Arial" w:hAnsi="Arial" w:cs="Arial"/>
          <w:sz w:val="22"/>
          <w:szCs w:val="22"/>
        </w:rPr>
        <w:t>Mrs Mary Brown</w:t>
      </w:r>
    </w:p>
    <w:p w14:paraId="5405D8FF" w14:textId="6129D5A9" w:rsidR="006856BC" w:rsidRPr="00CB07C1" w:rsidRDefault="006856BC" w:rsidP="006856BC">
      <w:pPr>
        <w:jc w:val="both"/>
        <w:rPr>
          <w:rFonts w:ascii="Arial" w:hAnsi="Arial" w:cs="Arial"/>
          <w:sz w:val="22"/>
          <w:szCs w:val="22"/>
        </w:rPr>
      </w:pPr>
      <w:r w:rsidRPr="2673F532">
        <w:rPr>
          <w:rFonts w:ascii="Arial" w:hAnsi="Arial" w:cs="Arial"/>
          <w:sz w:val="22"/>
          <w:szCs w:val="22"/>
        </w:rPr>
        <w:t xml:space="preserve">General Manager– </w:t>
      </w:r>
      <w:r w:rsidR="00AF387E" w:rsidRPr="2673F532">
        <w:rPr>
          <w:rFonts w:ascii="Arial" w:hAnsi="Arial" w:cs="Arial"/>
          <w:sz w:val="22"/>
          <w:szCs w:val="22"/>
        </w:rPr>
        <w:t xml:space="preserve">Mrs </w:t>
      </w:r>
      <w:r w:rsidR="7F3D687C" w:rsidRPr="2673F532">
        <w:rPr>
          <w:rFonts w:ascii="Arial" w:hAnsi="Arial" w:cs="Arial"/>
          <w:sz w:val="22"/>
          <w:szCs w:val="22"/>
        </w:rPr>
        <w:t xml:space="preserve">Alison </w:t>
      </w:r>
      <w:proofErr w:type="spellStart"/>
      <w:r w:rsidR="7F3D687C" w:rsidRPr="2673F532">
        <w:rPr>
          <w:rFonts w:ascii="Arial" w:hAnsi="Arial" w:cs="Arial"/>
          <w:sz w:val="22"/>
          <w:szCs w:val="22"/>
        </w:rPr>
        <w:t>Leiper</w:t>
      </w:r>
      <w:proofErr w:type="spellEnd"/>
      <w:r w:rsidR="00AF387E" w:rsidRPr="2673F532">
        <w:rPr>
          <w:rFonts w:ascii="Arial" w:hAnsi="Arial" w:cs="Arial"/>
          <w:sz w:val="22"/>
          <w:szCs w:val="22"/>
        </w:rPr>
        <w:t xml:space="preserve"> </w:t>
      </w:r>
    </w:p>
    <w:p w14:paraId="66FDD094" w14:textId="0CAFA11E" w:rsidR="73AB2FC1" w:rsidRDefault="73AB2FC1" w:rsidP="5B737837">
      <w:pPr>
        <w:spacing w:line="259" w:lineRule="auto"/>
        <w:rPr>
          <w:rFonts w:ascii="Arial" w:hAnsi="Arial" w:cs="Arial"/>
          <w:sz w:val="22"/>
          <w:szCs w:val="22"/>
        </w:rPr>
      </w:pPr>
      <w:r w:rsidRPr="5B737837">
        <w:rPr>
          <w:rFonts w:ascii="Arial" w:hAnsi="Arial" w:cs="Arial"/>
          <w:sz w:val="22"/>
          <w:szCs w:val="22"/>
        </w:rPr>
        <w:t>Clinical Services Manager – Kirsty May</w:t>
      </w:r>
    </w:p>
    <w:p w14:paraId="7F6290A4" w14:textId="77777777" w:rsidR="006856BC" w:rsidRDefault="006856BC" w:rsidP="006856BC">
      <w:pPr>
        <w:jc w:val="both"/>
        <w:rPr>
          <w:rFonts w:ascii="Arial" w:hAnsi="Arial" w:cs="Arial"/>
          <w:sz w:val="22"/>
          <w:szCs w:val="22"/>
        </w:rPr>
      </w:pPr>
      <w:r w:rsidRPr="00CB07C1">
        <w:rPr>
          <w:rFonts w:ascii="Arial" w:hAnsi="Arial" w:cs="Arial"/>
          <w:sz w:val="22"/>
          <w:szCs w:val="22"/>
        </w:rPr>
        <w:t xml:space="preserve">Clinical Director– </w:t>
      </w:r>
      <w:r>
        <w:rPr>
          <w:rFonts w:ascii="Arial" w:hAnsi="Arial" w:cs="Arial"/>
          <w:sz w:val="22"/>
          <w:szCs w:val="22"/>
        </w:rPr>
        <w:t>Dr Adam Bowman</w:t>
      </w:r>
    </w:p>
    <w:p w14:paraId="0353D3E6" w14:textId="77777777" w:rsidR="006856BC" w:rsidRDefault="006856BC" w:rsidP="006856BC">
      <w:pPr>
        <w:jc w:val="both"/>
        <w:rPr>
          <w:rFonts w:ascii="Arial" w:hAnsi="Arial" w:cs="Arial"/>
          <w:sz w:val="22"/>
          <w:szCs w:val="22"/>
        </w:rPr>
      </w:pPr>
      <w:r>
        <w:rPr>
          <w:rFonts w:ascii="Arial" w:hAnsi="Arial" w:cs="Arial"/>
          <w:sz w:val="22"/>
          <w:szCs w:val="22"/>
        </w:rPr>
        <w:t xml:space="preserve">Lead Clinician DME– Dr </w:t>
      </w:r>
      <w:r w:rsidR="0000473B">
        <w:rPr>
          <w:rFonts w:ascii="Arial" w:hAnsi="Arial" w:cs="Arial"/>
          <w:sz w:val="22"/>
          <w:szCs w:val="22"/>
        </w:rPr>
        <w:t>Kate McArthur</w:t>
      </w:r>
    </w:p>
    <w:p w14:paraId="41F4DCD2" w14:textId="77777777" w:rsidR="006856BC" w:rsidRDefault="00BE6072" w:rsidP="006856BC">
      <w:pPr>
        <w:jc w:val="both"/>
        <w:rPr>
          <w:rFonts w:ascii="Arial" w:hAnsi="Arial" w:cs="Arial"/>
          <w:sz w:val="22"/>
          <w:szCs w:val="22"/>
        </w:rPr>
      </w:pPr>
      <w:r>
        <w:rPr>
          <w:rFonts w:ascii="Arial" w:hAnsi="Arial" w:cs="Arial"/>
          <w:sz w:val="22"/>
          <w:szCs w:val="22"/>
        </w:rPr>
        <w:t>Lead Cl</w:t>
      </w:r>
      <w:r w:rsidR="009A58A2">
        <w:rPr>
          <w:rFonts w:ascii="Arial" w:hAnsi="Arial" w:cs="Arial"/>
          <w:sz w:val="22"/>
          <w:szCs w:val="22"/>
        </w:rPr>
        <w:t xml:space="preserve">inician Stroke – </w:t>
      </w:r>
      <w:r w:rsidR="007542CB">
        <w:rPr>
          <w:rFonts w:ascii="Arial" w:hAnsi="Arial" w:cs="Arial"/>
          <w:sz w:val="22"/>
          <w:szCs w:val="22"/>
        </w:rPr>
        <w:t>Dr Christine McAlpine</w:t>
      </w:r>
    </w:p>
    <w:p w14:paraId="69C83BF5" w14:textId="77777777" w:rsidR="006856BC" w:rsidRPr="00CB07C1" w:rsidRDefault="006856BC" w:rsidP="006856BC">
      <w:pPr>
        <w:jc w:val="both"/>
        <w:rPr>
          <w:rFonts w:ascii="Arial" w:hAnsi="Arial" w:cs="Arial"/>
          <w:sz w:val="22"/>
          <w:szCs w:val="22"/>
        </w:rPr>
      </w:pPr>
    </w:p>
    <w:p w14:paraId="41B1046A" w14:textId="77777777" w:rsidR="006856BC" w:rsidRDefault="006856BC" w:rsidP="006856BC">
      <w:pPr>
        <w:jc w:val="both"/>
        <w:rPr>
          <w:rFonts w:ascii="Arial" w:hAnsi="Arial" w:cs="Arial"/>
          <w:sz w:val="22"/>
          <w:szCs w:val="22"/>
        </w:rPr>
      </w:pPr>
    </w:p>
    <w:p w14:paraId="3F032B41" w14:textId="77777777" w:rsidR="00BE6072" w:rsidRPr="00CB07C1" w:rsidRDefault="00BE6072" w:rsidP="006856BC">
      <w:pPr>
        <w:jc w:val="both"/>
        <w:rPr>
          <w:rFonts w:ascii="Arial" w:hAnsi="Arial" w:cs="Arial"/>
          <w:sz w:val="22"/>
          <w:szCs w:val="22"/>
        </w:rPr>
      </w:pPr>
    </w:p>
    <w:p w14:paraId="779F20CC" w14:textId="77777777" w:rsidR="006856BC" w:rsidRPr="00CB07C1" w:rsidRDefault="006856BC" w:rsidP="006856BC">
      <w:pPr>
        <w:rPr>
          <w:rFonts w:ascii="Arial" w:hAnsi="Arial" w:cs="Arial"/>
          <w:b/>
          <w:sz w:val="22"/>
          <w:szCs w:val="22"/>
          <w:u w:val="single"/>
        </w:rPr>
      </w:pPr>
      <w:r w:rsidRPr="00CB07C1">
        <w:rPr>
          <w:rFonts w:ascii="Arial" w:hAnsi="Arial" w:cs="Arial"/>
          <w:b/>
          <w:sz w:val="22"/>
          <w:szCs w:val="22"/>
          <w:u w:val="single"/>
        </w:rPr>
        <w:t>Name of Consultant members of Department Glasgow Royal Infirmary/</w:t>
      </w:r>
      <w:proofErr w:type="spellStart"/>
      <w:r w:rsidRPr="00CB07C1">
        <w:rPr>
          <w:rFonts w:ascii="Arial" w:hAnsi="Arial" w:cs="Arial"/>
          <w:b/>
          <w:sz w:val="22"/>
          <w:szCs w:val="22"/>
          <w:u w:val="single"/>
        </w:rPr>
        <w:t>Lightburn</w:t>
      </w:r>
      <w:proofErr w:type="spellEnd"/>
      <w:r w:rsidRPr="00CB07C1">
        <w:rPr>
          <w:rFonts w:ascii="Arial" w:hAnsi="Arial" w:cs="Arial"/>
          <w:b/>
          <w:sz w:val="22"/>
          <w:szCs w:val="22"/>
          <w:u w:val="single"/>
        </w:rPr>
        <w:t>/</w:t>
      </w:r>
      <w:proofErr w:type="spellStart"/>
      <w:r w:rsidRPr="00CB07C1">
        <w:rPr>
          <w:rFonts w:ascii="Arial" w:hAnsi="Arial" w:cs="Arial"/>
          <w:b/>
          <w:sz w:val="22"/>
          <w:szCs w:val="22"/>
          <w:u w:val="single"/>
        </w:rPr>
        <w:t>Stobhill</w:t>
      </w:r>
      <w:proofErr w:type="spellEnd"/>
      <w:r w:rsidRPr="00CB07C1">
        <w:rPr>
          <w:rFonts w:ascii="Arial" w:hAnsi="Arial" w:cs="Arial"/>
          <w:b/>
          <w:sz w:val="22"/>
          <w:szCs w:val="22"/>
          <w:u w:val="single"/>
        </w:rPr>
        <w:t xml:space="preserve"> Hospital</w:t>
      </w:r>
    </w:p>
    <w:p w14:paraId="2EBA1730" w14:textId="77777777" w:rsidR="006856BC" w:rsidRPr="00CB07C1" w:rsidRDefault="006856BC" w:rsidP="006856BC">
      <w:pPr>
        <w:ind w:firstLine="709"/>
        <w:jc w:val="both"/>
        <w:rPr>
          <w:rFonts w:ascii="Arial" w:hAnsi="Arial" w:cs="Arial"/>
          <w:bCs/>
          <w:sz w:val="22"/>
          <w:szCs w:val="22"/>
        </w:rPr>
      </w:pPr>
      <w:r w:rsidRPr="00CB07C1">
        <w:rPr>
          <w:rFonts w:ascii="Arial" w:hAnsi="Arial" w:cs="Arial"/>
          <w:bCs/>
          <w:sz w:val="22"/>
          <w:szCs w:val="22"/>
        </w:rPr>
        <w:tab/>
        <w:t xml:space="preserve"> </w:t>
      </w:r>
    </w:p>
    <w:p w14:paraId="341867A0" w14:textId="77777777" w:rsidR="006856BC" w:rsidRDefault="006856BC" w:rsidP="006856BC">
      <w:pPr>
        <w:tabs>
          <w:tab w:val="left" w:pos="1134"/>
        </w:tabs>
        <w:ind w:firstLine="709"/>
        <w:jc w:val="both"/>
        <w:rPr>
          <w:rFonts w:ascii="Arial" w:hAnsi="Arial" w:cs="Arial"/>
          <w:bCs/>
          <w:sz w:val="22"/>
          <w:szCs w:val="22"/>
        </w:rPr>
      </w:pPr>
      <w:r w:rsidRPr="00CB07C1">
        <w:rPr>
          <w:rFonts w:ascii="Arial" w:hAnsi="Arial" w:cs="Arial"/>
          <w:bCs/>
          <w:sz w:val="22"/>
          <w:szCs w:val="22"/>
        </w:rPr>
        <w:tab/>
      </w:r>
    </w:p>
    <w:p w14:paraId="274C4124" w14:textId="1AD21CA9" w:rsidR="006856BC" w:rsidRPr="00CB07C1" w:rsidRDefault="006856BC" w:rsidP="159FFB0B">
      <w:pPr>
        <w:tabs>
          <w:tab w:val="left" w:pos="1134"/>
        </w:tabs>
        <w:jc w:val="both"/>
        <w:rPr>
          <w:rFonts w:ascii="Arial" w:hAnsi="Arial" w:cs="Arial"/>
          <w:sz w:val="22"/>
          <w:szCs w:val="22"/>
        </w:rPr>
      </w:pPr>
      <w:r w:rsidRPr="2673F532">
        <w:rPr>
          <w:rFonts w:ascii="Arial" w:hAnsi="Arial" w:cs="Arial"/>
          <w:sz w:val="22"/>
          <w:szCs w:val="22"/>
        </w:rPr>
        <w:t xml:space="preserve">Dr Adam Bowman  Clinical Director (interest in </w:t>
      </w:r>
      <w:proofErr w:type="spellStart"/>
      <w:r w:rsidR="26E8C0BD" w:rsidRPr="2673F532">
        <w:rPr>
          <w:rFonts w:ascii="Arial" w:hAnsi="Arial" w:cs="Arial"/>
          <w:sz w:val="22"/>
          <w:szCs w:val="22"/>
        </w:rPr>
        <w:t>Orthogeriatrics</w:t>
      </w:r>
      <w:proofErr w:type="spellEnd"/>
      <w:r w:rsidRPr="2673F532">
        <w:rPr>
          <w:rFonts w:ascii="Arial" w:hAnsi="Arial" w:cs="Arial"/>
          <w:sz w:val="22"/>
          <w:szCs w:val="22"/>
        </w:rPr>
        <w:t>)</w:t>
      </w:r>
    </w:p>
    <w:p w14:paraId="467156A3" w14:textId="4A90E645" w:rsidR="006856BC" w:rsidRPr="00CB07C1" w:rsidRDefault="006856BC" w:rsidP="159FFB0B">
      <w:pPr>
        <w:tabs>
          <w:tab w:val="left" w:pos="1134"/>
        </w:tabs>
        <w:jc w:val="both"/>
        <w:rPr>
          <w:rFonts w:ascii="Arial" w:hAnsi="Arial" w:cs="Arial"/>
          <w:sz w:val="22"/>
          <w:szCs w:val="22"/>
        </w:rPr>
      </w:pPr>
      <w:r w:rsidRPr="2673F532">
        <w:rPr>
          <w:rFonts w:ascii="Arial" w:hAnsi="Arial" w:cs="Arial"/>
          <w:sz w:val="22"/>
          <w:szCs w:val="22"/>
        </w:rPr>
        <w:t>Dr Kirsty Colquhoun</w:t>
      </w:r>
      <w:r w:rsidR="00FE797D">
        <w:t xml:space="preserve"> </w:t>
      </w:r>
      <w:r w:rsidR="00FE797D" w:rsidRPr="2673F532">
        <w:rPr>
          <w:rFonts w:ascii="Arial" w:hAnsi="Arial" w:cs="Arial"/>
          <w:sz w:val="22"/>
          <w:szCs w:val="22"/>
        </w:rPr>
        <w:t xml:space="preserve">(interest in  </w:t>
      </w:r>
      <w:proofErr w:type="spellStart"/>
      <w:r w:rsidR="00FE797D" w:rsidRPr="2673F532">
        <w:rPr>
          <w:rFonts w:ascii="Arial" w:hAnsi="Arial" w:cs="Arial"/>
          <w:sz w:val="22"/>
          <w:szCs w:val="22"/>
        </w:rPr>
        <w:t>oncogeriatrics</w:t>
      </w:r>
      <w:proofErr w:type="spellEnd"/>
      <w:r w:rsidR="00FE797D" w:rsidRPr="2673F532">
        <w:rPr>
          <w:rFonts w:ascii="Arial" w:hAnsi="Arial" w:cs="Arial"/>
          <w:sz w:val="22"/>
          <w:szCs w:val="22"/>
        </w:rPr>
        <w:t>)</w:t>
      </w:r>
    </w:p>
    <w:p w14:paraId="0515844F" w14:textId="77777777" w:rsidR="006856BC" w:rsidRDefault="006856BC" w:rsidP="00BE6072">
      <w:pPr>
        <w:tabs>
          <w:tab w:val="left" w:pos="1134"/>
        </w:tabs>
        <w:jc w:val="both"/>
        <w:rPr>
          <w:rFonts w:ascii="Arial" w:hAnsi="Arial" w:cs="Arial"/>
          <w:bCs/>
          <w:sz w:val="22"/>
          <w:szCs w:val="22"/>
        </w:rPr>
      </w:pPr>
      <w:r w:rsidRPr="00CB07C1">
        <w:rPr>
          <w:rFonts w:ascii="Arial" w:hAnsi="Arial" w:cs="Arial"/>
          <w:bCs/>
          <w:sz w:val="22"/>
          <w:szCs w:val="22"/>
        </w:rPr>
        <w:t xml:space="preserve">Dr Anne Louise </w:t>
      </w:r>
      <w:proofErr w:type="spellStart"/>
      <w:r w:rsidRPr="00CB07C1">
        <w:rPr>
          <w:rFonts w:ascii="Arial" w:hAnsi="Arial" w:cs="Arial"/>
          <w:bCs/>
          <w:sz w:val="22"/>
          <w:szCs w:val="22"/>
        </w:rPr>
        <w:t>Cunnington</w:t>
      </w:r>
      <w:proofErr w:type="spellEnd"/>
      <w:r w:rsidRPr="00CB07C1">
        <w:rPr>
          <w:rFonts w:ascii="Arial" w:hAnsi="Arial" w:cs="Arial"/>
          <w:bCs/>
          <w:sz w:val="22"/>
          <w:szCs w:val="22"/>
        </w:rPr>
        <w:t xml:space="preserve"> (interest in Movement Disorder)</w:t>
      </w:r>
    </w:p>
    <w:p w14:paraId="25817D0E" w14:textId="77777777" w:rsidR="007542CB" w:rsidRPr="00CB07C1" w:rsidRDefault="007542CB" w:rsidP="00BE6072">
      <w:pPr>
        <w:tabs>
          <w:tab w:val="left" w:pos="1134"/>
        </w:tabs>
        <w:jc w:val="both"/>
        <w:rPr>
          <w:rFonts w:ascii="Arial" w:hAnsi="Arial" w:cs="Arial"/>
          <w:bCs/>
          <w:sz w:val="22"/>
          <w:szCs w:val="22"/>
        </w:rPr>
      </w:pPr>
      <w:r>
        <w:rPr>
          <w:rFonts w:ascii="Arial" w:hAnsi="Arial" w:cs="Arial"/>
          <w:bCs/>
          <w:sz w:val="22"/>
          <w:szCs w:val="22"/>
        </w:rPr>
        <w:t>Dr Laura Duffy (interest in Frailty)</w:t>
      </w:r>
    </w:p>
    <w:p w14:paraId="73A737F5" w14:textId="671E283D" w:rsidR="006856BC" w:rsidRDefault="006856BC" w:rsidP="159FFB0B">
      <w:pPr>
        <w:tabs>
          <w:tab w:val="left" w:pos="1134"/>
        </w:tabs>
        <w:jc w:val="both"/>
        <w:rPr>
          <w:rFonts w:ascii="Arial" w:hAnsi="Arial" w:cs="Arial"/>
          <w:sz w:val="22"/>
          <w:szCs w:val="22"/>
        </w:rPr>
      </w:pPr>
      <w:r w:rsidRPr="2673F532">
        <w:rPr>
          <w:rFonts w:ascii="Arial" w:hAnsi="Arial" w:cs="Arial"/>
          <w:sz w:val="22"/>
          <w:szCs w:val="22"/>
        </w:rPr>
        <w:t xml:space="preserve">Dr Michael Fail (interest in </w:t>
      </w:r>
      <w:r w:rsidR="063B3356" w:rsidRPr="2673F532">
        <w:rPr>
          <w:rFonts w:ascii="Arial" w:hAnsi="Arial" w:cs="Arial"/>
          <w:sz w:val="22"/>
          <w:szCs w:val="22"/>
        </w:rPr>
        <w:t>Acute Orthopaedic Liaison and</w:t>
      </w:r>
      <w:r w:rsidRPr="2673F532">
        <w:rPr>
          <w:rFonts w:ascii="Arial" w:hAnsi="Arial" w:cs="Arial"/>
          <w:sz w:val="22"/>
          <w:szCs w:val="22"/>
        </w:rPr>
        <w:t xml:space="preserve"> Falls)</w:t>
      </w:r>
    </w:p>
    <w:p w14:paraId="09898DB9" w14:textId="77777777" w:rsidR="006856BC" w:rsidRDefault="006856BC" w:rsidP="00BE6072">
      <w:pPr>
        <w:tabs>
          <w:tab w:val="left" w:pos="1134"/>
        </w:tabs>
        <w:jc w:val="both"/>
        <w:rPr>
          <w:rFonts w:ascii="Arial" w:hAnsi="Arial" w:cs="Arial"/>
          <w:bCs/>
          <w:sz w:val="22"/>
          <w:szCs w:val="22"/>
        </w:rPr>
      </w:pPr>
      <w:r w:rsidRPr="00CB07C1">
        <w:rPr>
          <w:rFonts w:ascii="Arial" w:hAnsi="Arial" w:cs="Arial"/>
          <w:bCs/>
          <w:sz w:val="22"/>
          <w:szCs w:val="22"/>
        </w:rPr>
        <w:t>Dr Christi</w:t>
      </w:r>
      <w:r>
        <w:rPr>
          <w:rFonts w:ascii="Arial" w:hAnsi="Arial" w:cs="Arial"/>
          <w:bCs/>
          <w:sz w:val="22"/>
          <w:szCs w:val="22"/>
        </w:rPr>
        <w:t>ne McAlpine (interest in Stroke</w:t>
      </w:r>
      <w:r w:rsidRPr="00CB07C1">
        <w:rPr>
          <w:rFonts w:ascii="Arial" w:hAnsi="Arial" w:cs="Arial"/>
          <w:bCs/>
          <w:sz w:val="22"/>
          <w:szCs w:val="22"/>
        </w:rPr>
        <w:t>)</w:t>
      </w:r>
    </w:p>
    <w:p w14:paraId="7D0E98B7" w14:textId="7AE2FCDC" w:rsidR="006856BC" w:rsidRPr="00CB07C1" w:rsidRDefault="006856BC" w:rsidP="159FFB0B">
      <w:pPr>
        <w:tabs>
          <w:tab w:val="left" w:pos="1134"/>
        </w:tabs>
        <w:jc w:val="both"/>
        <w:rPr>
          <w:rFonts w:ascii="Arial" w:hAnsi="Arial" w:cs="Arial"/>
          <w:sz w:val="22"/>
          <w:szCs w:val="22"/>
        </w:rPr>
      </w:pPr>
      <w:r w:rsidRPr="2673F532">
        <w:rPr>
          <w:rFonts w:ascii="Arial" w:hAnsi="Arial" w:cs="Arial"/>
          <w:sz w:val="22"/>
          <w:szCs w:val="22"/>
        </w:rPr>
        <w:t>Dr Kate McArthur</w:t>
      </w:r>
      <w:r w:rsidR="00FE797D" w:rsidRPr="2673F532">
        <w:rPr>
          <w:rFonts w:ascii="Arial" w:hAnsi="Arial" w:cs="Arial"/>
          <w:sz w:val="22"/>
          <w:szCs w:val="22"/>
        </w:rPr>
        <w:t>, Lead Clinician</w:t>
      </w:r>
      <w:r w:rsidRPr="2673F532">
        <w:rPr>
          <w:rFonts w:ascii="Arial" w:hAnsi="Arial" w:cs="Arial"/>
          <w:sz w:val="22"/>
          <w:szCs w:val="22"/>
        </w:rPr>
        <w:t xml:space="preserve"> </w:t>
      </w:r>
      <w:r w:rsidR="1BD91DFA" w:rsidRPr="2673F532">
        <w:rPr>
          <w:rFonts w:ascii="Arial" w:hAnsi="Arial" w:cs="Arial"/>
          <w:sz w:val="22"/>
          <w:szCs w:val="22"/>
        </w:rPr>
        <w:t xml:space="preserve">(interest in </w:t>
      </w:r>
      <w:proofErr w:type="spellStart"/>
      <w:r w:rsidR="5E5BFEF1" w:rsidRPr="2673F532">
        <w:rPr>
          <w:rFonts w:ascii="Arial" w:hAnsi="Arial" w:cs="Arial"/>
          <w:sz w:val="22"/>
          <w:szCs w:val="22"/>
        </w:rPr>
        <w:t>O</w:t>
      </w:r>
      <w:r w:rsidR="1BD91DFA" w:rsidRPr="2673F532">
        <w:rPr>
          <w:rFonts w:ascii="Arial" w:hAnsi="Arial" w:cs="Arial"/>
          <w:sz w:val="22"/>
          <w:szCs w:val="22"/>
        </w:rPr>
        <w:t>rthogeriatrics</w:t>
      </w:r>
      <w:proofErr w:type="spellEnd"/>
      <w:r w:rsidR="1BD91DFA" w:rsidRPr="2673F532">
        <w:rPr>
          <w:rFonts w:ascii="Arial" w:hAnsi="Arial" w:cs="Arial"/>
          <w:sz w:val="22"/>
          <w:szCs w:val="22"/>
        </w:rPr>
        <w:t xml:space="preserve"> and </w:t>
      </w:r>
      <w:r w:rsidR="52E09D3C" w:rsidRPr="2673F532">
        <w:rPr>
          <w:rFonts w:ascii="Arial" w:hAnsi="Arial" w:cs="Arial"/>
          <w:sz w:val="22"/>
          <w:szCs w:val="22"/>
        </w:rPr>
        <w:t>F</w:t>
      </w:r>
      <w:r w:rsidR="1BD91DFA" w:rsidRPr="2673F532">
        <w:rPr>
          <w:rFonts w:ascii="Arial" w:hAnsi="Arial" w:cs="Arial"/>
          <w:sz w:val="22"/>
          <w:szCs w:val="22"/>
        </w:rPr>
        <w:t>railty)</w:t>
      </w:r>
    </w:p>
    <w:p w14:paraId="3405B29F" w14:textId="77777777" w:rsidR="007542CB" w:rsidRPr="00CB07C1" w:rsidRDefault="006856BC" w:rsidP="00BE6072">
      <w:pPr>
        <w:tabs>
          <w:tab w:val="left" w:pos="1134"/>
        </w:tabs>
        <w:jc w:val="both"/>
        <w:rPr>
          <w:rFonts w:ascii="Arial" w:hAnsi="Arial" w:cs="Arial"/>
          <w:bCs/>
          <w:sz w:val="22"/>
          <w:szCs w:val="22"/>
        </w:rPr>
      </w:pPr>
      <w:r w:rsidRPr="00CB07C1">
        <w:rPr>
          <w:rFonts w:ascii="Arial" w:hAnsi="Arial" w:cs="Arial"/>
          <w:bCs/>
          <w:sz w:val="22"/>
          <w:szCs w:val="22"/>
        </w:rPr>
        <w:t>Dr Morven McElroy (interest in Community Geriatrics)</w:t>
      </w:r>
    </w:p>
    <w:p w14:paraId="59A24744" w14:textId="77777777" w:rsidR="006856BC" w:rsidRDefault="006856BC" w:rsidP="00BE6072">
      <w:pPr>
        <w:tabs>
          <w:tab w:val="left" w:pos="1134"/>
        </w:tabs>
        <w:jc w:val="both"/>
        <w:rPr>
          <w:rFonts w:ascii="Arial" w:hAnsi="Arial" w:cs="Arial"/>
          <w:bCs/>
          <w:sz w:val="22"/>
          <w:szCs w:val="22"/>
        </w:rPr>
      </w:pPr>
      <w:r>
        <w:rPr>
          <w:rFonts w:ascii="Arial" w:hAnsi="Arial" w:cs="Arial"/>
          <w:bCs/>
          <w:sz w:val="22"/>
          <w:szCs w:val="22"/>
        </w:rPr>
        <w:t>Dr Hazel Miller (interest in Delirium and Dementia</w:t>
      </w:r>
      <w:r w:rsidRPr="00CB07C1">
        <w:rPr>
          <w:rFonts w:ascii="Arial" w:hAnsi="Arial" w:cs="Arial"/>
          <w:bCs/>
          <w:sz w:val="22"/>
          <w:szCs w:val="22"/>
        </w:rPr>
        <w:t>)</w:t>
      </w:r>
    </w:p>
    <w:p w14:paraId="4194DCCF" w14:textId="77777777" w:rsidR="006856BC" w:rsidRDefault="006856BC" w:rsidP="00BE6072">
      <w:pPr>
        <w:tabs>
          <w:tab w:val="left" w:pos="1134"/>
        </w:tabs>
        <w:jc w:val="both"/>
        <w:rPr>
          <w:rFonts w:ascii="Arial" w:hAnsi="Arial" w:cs="Arial"/>
          <w:bCs/>
          <w:sz w:val="22"/>
          <w:szCs w:val="22"/>
        </w:rPr>
      </w:pPr>
      <w:r>
        <w:rPr>
          <w:rFonts w:ascii="Arial" w:hAnsi="Arial" w:cs="Arial"/>
          <w:bCs/>
          <w:sz w:val="22"/>
          <w:szCs w:val="22"/>
        </w:rPr>
        <w:t>Dr Terry Quinn (Senior Lecturer in Stroke)</w:t>
      </w:r>
    </w:p>
    <w:p w14:paraId="06E7DAA1" w14:textId="77777777" w:rsidR="006856BC" w:rsidRDefault="006856BC" w:rsidP="00BE6072">
      <w:pPr>
        <w:tabs>
          <w:tab w:val="left" w:pos="1134"/>
        </w:tabs>
        <w:jc w:val="both"/>
        <w:rPr>
          <w:rFonts w:ascii="Arial" w:hAnsi="Arial" w:cs="Arial"/>
          <w:bCs/>
          <w:sz w:val="22"/>
          <w:szCs w:val="22"/>
        </w:rPr>
      </w:pPr>
      <w:r>
        <w:rPr>
          <w:rFonts w:ascii="Arial" w:hAnsi="Arial" w:cs="Arial"/>
          <w:bCs/>
          <w:sz w:val="22"/>
          <w:szCs w:val="22"/>
        </w:rPr>
        <w:t xml:space="preserve">Dr Helen </w:t>
      </w:r>
      <w:proofErr w:type="spellStart"/>
      <w:r>
        <w:rPr>
          <w:rFonts w:ascii="Arial" w:hAnsi="Arial" w:cs="Arial"/>
          <w:bCs/>
          <w:sz w:val="22"/>
          <w:szCs w:val="22"/>
        </w:rPr>
        <w:t>Slavin</w:t>
      </w:r>
      <w:proofErr w:type="spellEnd"/>
      <w:r>
        <w:rPr>
          <w:rFonts w:ascii="Arial" w:hAnsi="Arial" w:cs="Arial"/>
          <w:bCs/>
          <w:sz w:val="22"/>
          <w:szCs w:val="22"/>
        </w:rPr>
        <w:t xml:space="preserve"> (</w:t>
      </w:r>
      <w:r w:rsidR="009A58A2">
        <w:rPr>
          <w:rFonts w:ascii="Arial" w:hAnsi="Arial" w:cs="Arial"/>
          <w:bCs/>
          <w:sz w:val="22"/>
          <w:szCs w:val="22"/>
        </w:rPr>
        <w:t xml:space="preserve">interest in </w:t>
      </w:r>
      <w:r w:rsidR="00BE6072">
        <w:rPr>
          <w:rFonts w:ascii="Arial" w:hAnsi="Arial" w:cs="Arial"/>
          <w:bCs/>
          <w:sz w:val="22"/>
          <w:szCs w:val="22"/>
        </w:rPr>
        <w:t>Stroke</w:t>
      </w:r>
      <w:r>
        <w:rPr>
          <w:rFonts w:ascii="Arial" w:hAnsi="Arial" w:cs="Arial"/>
          <w:bCs/>
          <w:sz w:val="22"/>
          <w:szCs w:val="22"/>
        </w:rPr>
        <w:t>)</w:t>
      </w:r>
    </w:p>
    <w:p w14:paraId="2A6562FC" w14:textId="77777777" w:rsidR="006856BC" w:rsidRDefault="006856BC" w:rsidP="00BE6072">
      <w:pPr>
        <w:tabs>
          <w:tab w:val="left" w:pos="1134"/>
        </w:tabs>
        <w:jc w:val="both"/>
        <w:rPr>
          <w:rFonts w:ascii="Arial" w:hAnsi="Arial" w:cs="Arial"/>
          <w:bCs/>
          <w:sz w:val="22"/>
          <w:szCs w:val="22"/>
        </w:rPr>
      </w:pPr>
      <w:r>
        <w:rPr>
          <w:rFonts w:ascii="Arial" w:hAnsi="Arial" w:cs="Arial"/>
          <w:bCs/>
          <w:sz w:val="22"/>
          <w:szCs w:val="22"/>
        </w:rPr>
        <w:t xml:space="preserve">Dr Jennifer </w:t>
      </w:r>
      <w:proofErr w:type="spellStart"/>
      <w:r>
        <w:rPr>
          <w:rFonts w:ascii="Arial" w:hAnsi="Arial" w:cs="Arial"/>
          <w:bCs/>
          <w:sz w:val="22"/>
          <w:szCs w:val="22"/>
        </w:rPr>
        <w:t>Tilston</w:t>
      </w:r>
      <w:proofErr w:type="spellEnd"/>
      <w:r>
        <w:rPr>
          <w:rFonts w:ascii="Arial" w:hAnsi="Arial" w:cs="Arial"/>
          <w:bCs/>
          <w:sz w:val="22"/>
          <w:szCs w:val="22"/>
        </w:rPr>
        <w:t xml:space="preserve"> (interest in Surgical Liaison)</w:t>
      </w:r>
    </w:p>
    <w:p w14:paraId="0E932CF9" w14:textId="77777777" w:rsidR="006856BC" w:rsidRPr="00CB07C1" w:rsidRDefault="006856BC" w:rsidP="00BE6072">
      <w:pPr>
        <w:tabs>
          <w:tab w:val="left" w:pos="1134"/>
        </w:tabs>
        <w:jc w:val="both"/>
        <w:rPr>
          <w:rFonts w:ascii="Arial" w:hAnsi="Arial" w:cs="Arial"/>
          <w:bCs/>
          <w:sz w:val="22"/>
          <w:szCs w:val="22"/>
        </w:rPr>
      </w:pPr>
      <w:r>
        <w:rPr>
          <w:rFonts w:ascii="Arial" w:hAnsi="Arial" w:cs="Arial"/>
          <w:bCs/>
          <w:sz w:val="22"/>
          <w:szCs w:val="22"/>
        </w:rPr>
        <w:t>Dr Greg Waddell (interest in Surgical Liaison)</w:t>
      </w:r>
    </w:p>
    <w:p w14:paraId="1B077890" w14:textId="4360FEE4" w:rsidR="00C039E1" w:rsidRDefault="00C039E1" w:rsidP="2673F532">
      <w:pPr>
        <w:tabs>
          <w:tab w:val="left" w:pos="1134"/>
        </w:tabs>
        <w:jc w:val="both"/>
        <w:rPr>
          <w:rFonts w:ascii="Arial" w:hAnsi="Arial" w:cs="Arial"/>
          <w:sz w:val="22"/>
          <w:szCs w:val="22"/>
        </w:rPr>
      </w:pPr>
      <w:r w:rsidRPr="2673F532">
        <w:rPr>
          <w:rFonts w:ascii="Arial" w:hAnsi="Arial" w:cs="Arial"/>
          <w:sz w:val="22"/>
          <w:szCs w:val="22"/>
        </w:rPr>
        <w:t xml:space="preserve">Dr Sinead Oxley (interest in Stroke) </w:t>
      </w:r>
    </w:p>
    <w:p w14:paraId="422CB178" w14:textId="25FF50EB" w:rsidR="00AF387E" w:rsidRDefault="00AF387E" w:rsidP="159FFB0B">
      <w:pPr>
        <w:tabs>
          <w:tab w:val="left" w:pos="1134"/>
        </w:tabs>
        <w:jc w:val="both"/>
        <w:rPr>
          <w:rFonts w:ascii="Arial" w:hAnsi="Arial" w:cs="Arial"/>
          <w:sz w:val="22"/>
          <w:szCs w:val="22"/>
        </w:rPr>
      </w:pPr>
      <w:r w:rsidRPr="2673F532">
        <w:rPr>
          <w:rFonts w:ascii="Arial" w:hAnsi="Arial" w:cs="Arial"/>
          <w:sz w:val="22"/>
          <w:szCs w:val="22"/>
        </w:rPr>
        <w:t>Dr Alison Shepherd</w:t>
      </w:r>
      <w:r w:rsidR="7827CD80" w:rsidRPr="2673F532">
        <w:rPr>
          <w:rFonts w:ascii="Arial" w:hAnsi="Arial" w:cs="Arial"/>
          <w:sz w:val="22"/>
          <w:szCs w:val="22"/>
        </w:rPr>
        <w:t xml:space="preserve"> (interest in medical liaison and ARC)</w:t>
      </w:r>
    </w:p>
    <w:p w14:paraId="11758A5A" w14:textId="0B39DE98" w:rsidR="00AF387E" w:rsidRDefault="00AF387E" w:rsidP="159FFB0B">
      <w:pPr>
        <w:tabs>
          <w:tab w:val="left" w:pos="1134"/>
        </w:tabs>
        <w:jc w:val="both"/>
        <w:rPr>
          <w:rFonts w:ascii="Arial" w:hAnsi="Arial" w:cs="Arial"/>
          <w:sz w:val="22"/>
          <w:szCs w:val="22"/>
        </w:rPr>
      </w:pPr>
      <w:r w:rsidRPr="2673F532">
        <w:rPr>
          <w:rFonts w:ascii="Arial" w:hAnsi="Arial" w:cs="Arial"/>
          <w:sz w:val="22"/>
          <w:szCs w:val="22"/>
        </w:rPr>
        <w:t xml:space="preserve">Dr </w:t>
      </w:r>
      <w:proofErr w:type="spellStart"/>
      <w:r w:rsidRPr="2673F532">
        <w:rPr>
          <w:rFonts w:ascii="Arial" w:hAnsi="Arial" w:cs="Arial"/>
          <w:sz w:val="22"/>
          <w:szCs w:val="22"/>
        </w:rPr>
        <w:t>Aine</w:t>
      </w:r>
      <w:proofErr w:type="spellEnd"/>
      <w:r w:rsidRPr="2673F532">
        <w:rPr>
          <w:rFonts w:ascii="Arial" w:hAnsi="Arial" w:cs="Arial"/>
          <w:sz w:val="22"/>
          <w:szCs w:val="22"/>
        </w:rPr>
        <w:t xml:space="preserve"> McGovern</w:t>
      </w:r>
      <w:r w:rsidR="6D9919CF" w:rsidRPr="2673F532">
        <w:rPr>
          <w:rFonts w:ascii="Arial" w:hAnsi="Arial" w:cs="Arial"/>
          <w:sz w:val="22"/>
          <w:szCs w:val="22"/>
        </w:rPr>
        <w:t xml:space="preserve"> (interest in continence</w:t>
      </w:r>
      <w:r w:rsidR="507E5C92" w:rsidRPr="2673F532">
        <w:rPr>
          <w:rFonts w:ascii="Arial" w:hAnsi="Arial" w:cs="Arial"/>
          <w:sz w:val="22"/>
          <w:szCs w:val="22"/>
        </w:rPr>
        <w:t xml:space="preserve"> and ARC</w:t>
      </w:r>
      <w:r w:rsidR="6D9919CF" w:rsidRPr="2673F532">
        <w:rPr>
          <w:rFonts w:ascii="Arial" w:hAnsi="Arial" w:cs="Arial"/>
          <w:sz w:val="22"/>
          <w:szCs w:val="22"/>
        </w:rPr>
        <w:t>)</w:t>
      </w:r>
    </w:p>
    <w:p w14:paraId="227C1C5A" w14:textId="77777777" w:rsidR="006856BC" w:rsidRPr="00BE6072" w:rsidRDefault="006856BC" w:rsidP="00BE6072">
      <w:pPr>
        <w:tabs>
          <w:tab w:val="left" w:pos="1134"/>
        </w:tabs>
        <w:jc w:val="both"/>
        <w:rPr>
          <w:rFonts w:ascii="Arial" w:hAnsi="Arial" w:cs="Arial"/>
          <w:b/>
          <w:bCs/>
          <w:sz w:val="22"/>
          <w:szCs w:val="22"/>
        </w:rPr>
      </w:pPr>
      <w:r w:rsidRPr="00BE6072">
        <w:rPr>
          <w:rFonts w:ascii="Arial" w:hAnsi="Arial" w:cs="Arial"/>
          <w:b/>
          <w:bCs/>
          <w:sz w:val="22"/>
          <w:szCs w:val="22"/>
        </w:rPr>
        <w:t xml:space="preserve"> </w:t>
      </w:r>
    </w:p>
    <w:p w14:paraId="0E586B3C" w14:textId="77777777" w:rsidR="006856BC" w:rsidRPr="00CB07C1" w:rsidRDefault="006856BC" w:rsidP="006856BC">
      <w:pPr>
        <w:tabs>
          <w:tab w:val="left" w:pos="1134"/>
        </w:tabs>
        <w:ind w:firstLine="709"/>
        <w:jc w:val="both"/>
        <w:rPr>
          <w:rFonts w:ascii="Arial" w:hAnsi="Arial" w:cs="Arial"/>
          <w:bCs/>
          <w:sz w:val="22"/>
          <w:szCs w:val="22"/>
        </w:rPr>
      </w:pPr>
    </w:p>
    <w:p w14:paraId="71169BA9" w14:textId="77777777" w:rsidR="006856BC" w:rsidRPr="00CB07C1" w:rsidRDefault="006856BC" w:rsidP="006856BC">
      <w:pPr>
        <w:jc w:val="both"/>
        <w:rPr>
          <w:rFonts w:ascii="Arial" w:hAnsi="Arial" w:cs="Arial"/>
          <w:b/>
          <w:bCs/>
          <w:sz w:val="22"/>
          <w:szCs w:val="22"/>
          <w:u w:val="single"/>
        </w:rPr>
      </w:pPr>
      <w:r w:rsidRPr="00E87ACF">
        <w:rPr>
          <w:rFonts w:ascii="Arial" w:hAnsi="Arial" w:cs="Arial"/>
          <w:b/>
          <w:bCs/>
          <w:sz w:val="22"/>
          <w:szCs w:val="22"/>
          <w:u w:val="single"/>
        </w:rPr>
        <w:t>O</w:t>
      </w:r>
      <w:r w:rsidRPr="00CB07C1">
        <w:rPr>
          <w:rFonts w:ascii="Arial" w:hAnsi="Arial" w:cs="Arial"/>
          <w:b/>
          <w:bCs/>
          <w:sz w:val="22"/>
          <w:szCs w:val="22"/>
          <w:u w:val="single"/>
        </w:rPr>
        <w:t>ther substantive medical staff</w:t>
      </w:r>
    </w:p>
    <w:p w14:paraId="0B5E8B73" w14:textId="77777777" w:rsidR="006856BC" w:rsidRPr="00CB07C1" w:rsidRDefault="006856BC" w:rsidP="006856BC">
      <w:pPr>
        <w:ind w:firstLine="709"/>
        <w:jc w:val="both"/>
        <w:rPr>
          <w:rFonts w:ascii="Arial" w:hAnsi="Arial" w:cs="Arial"/>
          <w:b/>
          <w:bCs/>
          <w:sz w:val="22"/>
          <w:szCs w:val="22"/>
          <w:u w:val="single"/>
        </w:rPr>
      </w:pPr>
    </w:p>
    <w:p w14:paraId="4518615E" w14:textId="77777777" w:rsidR="006856BC" w:rsidRPr="00CB07C1" w:rsidRDefault="006856BC" w:rsidP="00BE6072">
      <w:pPr>
        <w:jc w:val="both"/>
        <w:rPr>
          <w:rFonts w:ascii="Arial" w:hAnsi="Arial" w:cs="Arial"/>
          <w:bCs/>
          <w:sz w:val="22"/>
          <w:szCs w:val="22"/>
        </w:rPr>
      </w:pPr>
      <w:r w:rsidRPr="00CB07C1">
        <w:rPr>
          <w:rFonts w:ascii="Arial" w:hAnsi="Arial" w:cs="Arial"/>
          <w:b/>
          <w:bCs/>
          <w:sz w:val="22"/>
          <w:szCs w:val="22"/>
        </w:rPr>
        <w:t>Specialty Doctor</w:t>
      </w:r>
    </w:p>
    <w:p w14:paraId="535C1B87" w14:textId="77777777" w:rsidR="006856BC" w:rsidRPr="00CB07C1" w:rsidRDefault="006856BC" w:rsidP="00BE6072">
      <w:pPr>
        <w:jc w:val="both"/>
        <w:rPr>
          <w:rFonts w:ascii="Arial" w:hAnsi="Arial" w:cs="Arial"/>
          <w:bCs/>
          <w:sz w:val="22"/>
          <w:szCs w:val="22"/>
        </w:rPr>
      </w:pPr>
      <w:r w:rsidRPr="00CB07C1">
        <w:rPr>
          <w:rFonts w:ascii="Arial" w:hAnsi="Arial" w:cs="Arial"/>
          <w:bCs/>
          <w:sz w:val="22"/>
          <w:szCs w:val="22"/>
        </w:rPr>
        <w:t xml:space="preserve">Dr Carol McCarthy, </w:t>
      </w:r>
      <w:proofErr w:type="spellStart"/>
      <w:r w:rsidRPr="00CB07C1">
        <w:rPr>
          <w:rFonts w:ascii="Arial" w:hAnsi="Arial" w:cs="Arial"/>
          <w:bCs/>
          <w:sz w:val="22"/>
          <w:szCs w:val="22"/>
        </w:rPr>
        <w:t>Lightburn</w:t>
      </w:r>
      <w:proofErr w:type="spellEnd"/>
      <w:r w:rsidRPr="00CB07C1">
        <w:rPr>
          <w:rFonts w:ascii="Arial" w:hAnsi="Arial" w:cs="Arial"/>
          <w:bCs/>
          <w:sz w:val="22"/>
          <w:szCs w:val="22"/>
        </w:rPr>
        <w:t xml:space="preserve"> Day Hospital         </w:t>
      </w:r>
      <w:r w:rsidRPr="00CB07C1">
        <w:rPr>
          <w:rFonts w:ascii="Arial" w:hAnsi="Arial" w:cs="Arial"/>
          <w:bCs/>
          <w:sz w:val="22"/>
          <w:szCs w:val="22"/>
        </w:rPr>
        <w:tab/>
      </w:r>
      <w:r>
        <w:rPr>
          <w:rFonts w:ascii="Arial" w:hAnsi="Arial" w:cs="Arial"/>
          <w:bCs/>
          <w:sz w:val="22"/>
          <w:szCs w:val="22"/>
        </w:rPr>
        <w:tab/>
      </w:r>
      <w:r w:rsidRPr="00CB07C1">
        <w:rPr>
          <w:rFonts w:ascii="Arial" w:hAnsi="Arial" w:cs="Arial"/>
          <w:bCs/>
          <w:sz w:val="22"/>
          <w:szCs w:val="22"/>
        </w:rPr>
        <w:t xml:space="preserve">0.6 </w:t>
      </w:r>
      <w:proofErr w:type="spellStart"/>
      <w:r w:rsidRPr="00CB07C1">
        <w:rPr>
          <w:rFonts w:ascii="Arial" w:hAnsi="Arial" w:cs="Arial"/>
          <w:bCs/>
          <w:sz w:val="22"/>
          <w:szCs w:val="22"/>
        </w:rPr>
        <w:t>wte</w:t>
      </w:r>
      <w:proofErr w:type="spellEnd"/>
    </w:p>
    <w:p w14:paraId="19F9F5B2" w14:textId="77777777" w:rsidR="00AF387E" w:rsidRPr="00CB07C1" w:rsidRDefault="00AF387E" w:rsidP="00BE6072">
      <w:pPr>
        <w:jc w:val="both"/>
        <w:rPr>
          <w:rFonts w:ascii="Arial" w:hAnsi="Arial" w:cs="Arial"/>
          <w:bCs/>
          <w:sz w:val="22"/>
          <w:szCs w:val="22"/>
        </w:rPr>
      </w:pPr>
    </w:p>
    <w:p w14:paraId="7A1747FE" w14:textId="77777777" w:rsidR="00BE6072" w:rsidRDefault="00BE6072" w:rsidP="00BE6072">
      <w:pPr>
        <w:jc w:val="both"/>
        <w:rPr>
          <w:rFonts w:ascii="Arial" w:hAnsi="Arial" w:cs="Arial"/>
          <w:bCs/>
          <w:sz w:val="22"/>
          <w:szCs w:val="22"/>
        </w:rPr>
      </w:pPr>
    </w:p>
    <w:p w14:paraId="6A31C54B" w14:textId="77777777" w:rsidR="00BE6072" w:rsidRPr="00BE6072" w:rsidRDefault="006856BC" w:rsidP="00BE6072">
      <w:pPr>
        <w:jc w:val="both"/>
        <w:rPr>
          <w:rFonts w:ascii="Arial" w:hAnsi="Arial" w:cs="Arial"/>
          <w:b/>
          <w:sz w:val="22"/>
          <w:szCs w:val="22"/>
        </w:rPr>
      </w:pPr>
      <w:r w:rsidRPr="00BE6072">
        <w:rPr>
          <w:rFonts w:ascii="Arial" w:hAnsi="Arial" w:cs="Arial"/>
          <w:b/>
          <w:sz w:val="22"/>
          <w:szCs w:val="22"/>
        </w:rPr>
        <w:t>Specialist Registrars</w:t>
      </w:r>
    </w:p>
    <w:p w14:paraId="126ACF5A" w14:textId="69FC2DE1" w:rsidR="006856BC" w:rsidRPr="00BE6072" w:rsidRDefault="4FD173B5" w:rsidP="00BE6072">
      <w:pPr>
        <w:jc w:val="both"/>
        <w:rPr>
          <w:rFonts w:ascii="Arial" w:hAnsi="Arial" w:cs="Arial"/>
          <w:b/>
          <w:bCs/>
          <w:sz w:val="22"/>
          <w:szCs w:val="22"/>
        </w:rPr>
      </w:pPr>
      <w:r w:rsidRPr="2673F532">
        <w:rPr>
          <w:rFonts w:ascii="Arial" w:hAnsi="Arial" w:cs="Arial"/>
          <w:sz w:val="22"/>
          <w:szCs w:val="22"/>
        </w:rPr>
        <w:t>6</w:t>
      </w:r>
      <w:r w:rsidR="006856BC" w:rsidRPr="2673F532">
        <w:rPr>
          <w:rFonts w:ascii="Arial" w:hAnsi="Arial" w:cs="Arial"/>
          <w:sz w:val="22"/>
          <w:szCs w:val="22"/>
        </w:rPr>
        <w:t xml:space="preserve">.0 </w:t>
      </w:r>
      <w:proofErr w:type="spellStart"/>
      <w:r w:rsidR="006856BC" w:rsidRPr="2673F532">
        <w:rPr>
          <w:rFonts w:ascii="Arial" w:hAnsi="Arial" w:cs="Arial"/>
          <w:sz w:val="22"/>
          <w:szCs w:val="22"/>
        </w:rPr>
        <w:t>wte</w:t>
      </w:r>
      <w:proofErr w:type="spellEnd"/>
      <w:r w:rsidR="006856BC" w:rsidRPr="2673F532">
        <w:rPr>
          <w:rFonts w:ascii="Arial" w:hAnsi="Arial" w:cs="Arial"/>
          <w:sz w:val="22"/>
          <w:szCs w:val="22"/>
        </w:rPr>
        <w:t xml:space="preserve"> (1 undertaking stroke sub-specialty training)</w:t>
      </w:r>
    </w:p>
    <w:p w14:paraId="26A161E6" w14:textId="77777777" w:rsidR="006856BC" w:rsidRPr="00CB07C1" w:rsidRDefault="006856BC" w:rsidP="006856BC">
      <w:pPr>
        <w:ind w:hanging="11"/>
        <w:jc w:val="both"/>
        <w:rPr>
          <w:rFonts w:ascii="Arial" w:hAnsi="Arial" w:cs="Arial"/>
          <w:sz w:val="22"/>
          <w:szCs w:val="22"/>
        </w:rPr>
      </w:pPr>
      <w:r w:rsidRPr="00CB07C1">
        <w:rPr>
          <w:rFonts w:ascii="Arial" w:hAnsi="Arial" w:cs="Arial"/>
          <w:sz w:val="22"/>
          <w:szCs w:val="22"/>
        </w:rPr>
        <w:tab/>
      </w:r>
      <w:r w:rsidRPr="00CB07C1">
        <w:rPr>
          <w:rFonts w:ascii="Arial" w:hAnsi="Arial" w:cs="Arial"/>
          <w:sz w:val="22"/>
          <w:szCs w:val="22"/>
        </w:rPr>
        <w:tab/>
      </w:r>
      <w:r w:rsidRPr="00CB07C1">
        <w:rPr>
          <w:rFonts w:ascii="Arial" w:hAnsi="Arial" w:cs="Arial"/>
          <w:sz w:val="22"/>
          <w:szCs w:val="22"/>
        </w:rPr>
        <w:tab/>
      </w:r>
    </w:p>
    <w:p w14:paraId="183582DC" w14:textId="77777777" w:rsidR="006856BC" w:rsidRPr="00CB07C1" w:rsidRDefault="006856BC" w:rsidP="006856BC">
      <w:pPr>
        <w:ind w:hanging="11"/>
        <w:jc w:val="both"/>
        <w:rPr>
          <w:rFonts w:ascii="Arial" w:hAnsi="Arial" w:cs="Arial"/>
          <w:sz w:val="22"/>
          <w:szCs w:val="22"/>
        </w:rPr>
      </w:pPr>
    </w:p>
    <w:p w14:paraId="57E9DE47" w14:textId="095E4DB5" w:rsidR="006856BC" w:rsidRDefault="007542CB" w:rsidP="00BE6072">
      <w:pPr>
        <w:jc w:val="both"/>
        <w:rPr>
          <w:rFonts w:ascii="Arial" w:hAnsi="Arial" w:cs="Arial"/>
          <w:sz w:val="22"/>
          <w:szCs w:val="22"/>
        </w:rPr>
      </w:pPr>
      <w:r w:rsidRPr="2673F532">
        <w:rPr>
          <w:rFonts w:ascii="Arial" w:hAnsi="Arial" w:cs="Arial"/>
          <w:b/>
          <w:bCs/>
          <w:sz w:val="22"/>
          <w:szCs w:val="22"/>
        </w:rPr>
        <w:t xml:space="preserve">IMT </w:t>
      </w:r>
      <w:r w:rsidR="006856BC" w:rsidRPr="2673F532">
        <w:rPr>
          <w:rFonts w:ascii="Arial" w:hAnsi="Arial" w:cs="Arial"/>
          <w:b/>
          <w:bCs/>
          <w:sz w:val="22"/>
          <w:szCs w:val="22"/>
        </w:rPr>
        <w:t>1/2</w:t>
      </w:r>
      <w:r>
        <w:tab/>
      </w:r>
      <w:r>
        <w:tab/>
      </w:r>
      <w:r>
        <w:tab/>
      </w:r>
      <w:r>
        <w:tab/>
      </w:r>
      <w:r w:rsidR="006856BC" w:rsidRPr="2673F532">
        <w:rPr>
          <w:rFonts w:ascii="Arial" w:hAnsi="Arial" w:cs="Arial"/>
          <w:sz w:val="22"/>
          <w:szCs w:val="22"/>
        </w:rPr>
        <w:t xml:space="preserve">            </w:t>
      </w:r>
      <w:r>
        <w:tab/>
      </w:r>
      <w:r>
        <w:tab/>
      </w:r>
      <w:r w:rsidR="1CAAAD59" w:rsidRPr="2673F532">
        <w:rPr>
          <w:rFonts w:ascii="Arial" w:hAnsi="Arial" w:cs="Arial"/>
          <w:sz w:val="22"/>
          <w:szCs w:val="22"/>
        </w:rPr>
        <w:t>2</w:t>
      </w:r>
      <w:r w:rsidR="006856BC" w:rsidRPr="2673F532">
        <w:rPr>
          <w:rFonts w:ascii="Arial" w:hAnsi="Arial" w:cs="Arial"/>
          <w:sz w:val="22"/>
          <w:szCs w:val="22"/>
        </w:rPr>
        <w:t xml:space="preserve">.0 </w:t>
      </w:r>
      <w:proofErr w:type="spellStart"/>
      <w:r w:rsidR="006856BC" w:rsidRPr="2673F532">
        <w:rPr>
          <w:rFonts w:ascii="Arial" w:hAnsi="Arial" w:cs="Arial"/>
          <w:sz w:val="22"/>
          <w:szCs w:val="22"/>
        </w:rPr>
        <w:t>wte</w:t>
      </w:r>
      <w:proofErr w:type="spellEnd"/>
    </w:p>
    <w:p w14:paraId="42013803" w14:textId="7C0BCD10" w:rsidR="001D1E27" w:rsidRPr="00CB07C1" w:rsidRDefault="001D1E27" w:rsidP="00BE6072">
      <w:pPr>
        <w:jc w:val="both"/>
        <w:rPr>
          <w:rFonts w:ascii="Arial" w:hAnsi="Arial" w:cs="Arial"/>
          <w:sz w:val="22"/>
          <w:szCs w:val="22"/>
        </w:rPr>
      </w:pPr>
      <w:r w:rsidRPr="2673F532">
        <w:rPr>
          <w:rFonts w:ascii="Arial" w:hAnsi="Arial" w:cs="Arial"/>
          <w:b/>
          <w:bCs/>
          <w:sz w:val="22"/>
          <w:szCs w:val="22"/>
        </w:rPr>
        <w:t>Clinical Fellows</w:t>
      </w:r>
      <w:r>
        <w:tab/>
      </w:r>
      <w:r>
        <w:tab/>
      </w:r>
      <w:r>
        <w:tab/>
      </w:r>
      <w:r>
        <w:tab/>
      </w:r>
      <w:r>
        <w:tab/>
      </w:r>
      <w:r>
        <w:tab/>
      </w:r>
      <w:r w:rsidR="55313600" w:rsidRPr="2673F532">
        <w:rPr>
          <w:rFonts w:ascii="Arial" w:hAnsi="Arial" w:cs="Arial"/>
          <w:sz w:val="22"/>
          <w:szCs w:val="22"/>
        </w:rPr>
        <w:t>12</w:t>
      </w:r>
      <w:r w:rsidRPr="2673F532">
        <w:rPr>
          <w:rFonts w:ascii="Arial" w:hAnsi="Arial" w:cs="Arial"/>
          <w:sz w:val="22"/>
          <w:szCs w:val="22"/>
        </w:rPr>
        <w:t xml:space="preserve">.0 </w:t>
      </w:r>
      <w:proofErr w:type="spellStart"/>
      <w:r w:rsidRPr="2673F532">
        <w:rPr>
          <w:rFonts w:ascii="Arial" w:hAnsi="Arial" w:cs="Arial"/>
          <w:sz w:val="22"/>
          <w:szCs w:val="22"/>
        </w:rPr>
        <w:t>wte</w:t>
      </w:r>
      <w:proofErr w:type="spellEnd"/>
    </w:p>
    <w:p w14:paraId="43CEAC59" w14:textId="77777777" w:rsidR="006856BC" w:rsidRPr="00CB07C1" w:rsidRDefault="006856BC" w:rsidP="006856BC">
      <w:pPr>
        <w:ind w:hanging="11"/>
        <w:jc w:val="both"/>
        <w:rPr>
          <w:rFonts w:ascii="Arial" w:hAnsi="Arial" w:cs="Arial"/>
          <w:sz w:val="22"/>
          <w:szCs w:val="22"/>
        </w:rPr>
      </w:pPr>
      <w:r w:rsidRPr="00CB07C1">
        <w:rPr>
          <w:rFonts w:ascii="Arial" w:hAnsi="Arial" w:cs="Arial"/>
          <w:b/>
          <w:sz w:val="22"/>
          <w:szCs w:val="22"/>
        </w:rPr>
        <w:t>GPST 1</w:t>
      </w:r>
      <w:r w:rsidRPr="00CB07C1">
        <w:rPr>
          <w:rFonts w:ascii="Arial" w:hAnsi="Arial" w:cs="Arial"/>
          <w:sz w:val="22"/>
          <w:szCs w:val="22"/>
        </w:rPr>
        <w:t xml:space="preserve">                               </w:t>
      </w:r>
      <w:r w:rsidRPr="00CB07C1">
        <w:rPr>
          <w:rFonts w:ascii="Arial" w:hAnsi="Arial" w:cs="Arial"/>
          <w:sz w:val="22"/>
          <w:szCs w:val="22"/>
        </w:rPr>
        <w:tab/>
        <w:t xml:space="preserve">       </w:t>
      </w:r>
      <w:r w:rsidRPr="00CB07C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1D1E27">
        <w:rPr>
          <w:rFonts w:ascii="Arial" w:hAnsi="Arial" w:cs="Arial"/>
          <w:sz w:val="22"/>
          <w:szCs w:val="22"/>
        </w:rPr>
        <w:t>5</w:t>
      </w:r>
      <w:r>
        <w:rPr>
          <w:rFonts w:ascii="Arial" w:hAnsi="Arial" w:cs="Arial"/>
          <w:sz w:val="22"/>
          <w:szCs w:val="22"/>
        </w:rPr>
        <w:t>.0</w:t>
      </w:r>
      <w:r w:rsidRPr="00CB07C1">
        <w:rPr>
          <w:rFonts w:ascii="Arial" w:hAnsi="Arial" w:cs="Arial"/>
          <w:sz w:val="22"/>
          <w:szCs w:val="22"/>
        </w:rPr>
        <w:t xml:space="preserve"> </w:t>
      </w:r>
      <w:proofErr w:type="spellStart"/>
      <w:r w:rsidRPr="00CB07C1">
        <w:rPr>
          <w:rFonts w:ascii="Arial" w:hAnsi="Arial" w:cs="Arial"/>
          <w:sz w:val="22"/>
          <w:szCs w:val="22"/>
        </w:rPr>
        <w:t>wte</w:t>
      </w:r>
      <w:proofErr w:type="spellEnd"/>
    </w:p>
    <w:p w14:paraId="6AB6A354" w14:textId="77777777" w:rsidR="006856BC" w:rsidRPr="00CB07C1" w:rsidRDefault="006856BC" w:rsidP="006856BC">
      <w:pPr>
        <w:ind w:hanging="11"/>
        <w:jc w:val="both"/>
        <w:rPr>
          <w:rFonts w:ascii="Arial" w:hAnsi="Arial" w:cs="Arial"/>
          <w:sz w:val="22"/>
          <w:szCs w:val="22"/>
        </w:rPr>
      </w:pPr>
      <w:r w:rsidRPr="00CB07C1">
        <w:rPr>
          <w:rFonts w:ascii="Arial" w:hAnsi="Arial" w:cs="Arial"/>
          <w:b/>
          <w:sz w:val="22"/>
          <w:szCs w:val="22"/>
        </w:rPr>
        <w:t>FY2</w:t>
      </w:r>
      <w:r w:rsidRPr="00CB07C1">
        <w:rPr>
          <w:rFonts w:ascii="Arial" w:hAnsi="Arial" w:cs="Arial"/>
          <w:sz w:val="22"/>
          <w:szCs w:val="22"/>
        </w:rPr>
        <w:tab/>
      </w:r>
      <w:r w:rsidRPr="00CB07C1">
        <w:rPr>
          <w:rFonts w:ascii="Arial" w:hAnsi="Arial" w:cs="Arial"/>
          <w:sz w:val="22"/>
          <w:szCs w:val="22"/>
        </w:rPr>
        <w:tab/>
      </w:r>
      <w:r w:rsidRPr="00CB07C1">
        <w:rPr>
          <w:rFonts w:ascii="Arial" w:hAnsi="Arial" w:cs="Arial"/>
          <w:sz w:val="22"/>
          <w:szCs w:val="22"/>
        </w:rPr>
        <w:tab/>
        <w:t xml:space="preserve">                    </w:t>
      </w:r>
      <w:r w:rsidRPr="00CB07C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CB07C1">
        <w:rPr>
          <w:rFonts w:ascii="Arial" w:hAnsi="Arial" w:cs="Arial"/>
          <w:sz w:val="22"/>
          <w:szCs w:val="22"/>
        </w:rPr>
        <w:t>9</w:t>
      </w:r>
      <w:r>
        <w:rPr>
          <w:rFonts w:ascii="Arial" w:hAnsi="Arial" w:cs="Arial"/>
          <w:sz w:val="22"/>
          <w:szCs w:val="22"/>
        </w:rPr>
        <w:t>.0</w:t>
      </w:r>
      <w:r w:rsidRPr="00CB07C1">
        <w:rPr>
          <w:rFonts w:ascii="Arial" w:hAnsi="Arial" w:cs="Arial"/>
          <w:sz w:val="22"/>
          <w:szCs w:val="22"/>
        </w:rPr>
        <w:t xml:space="preserve"> </w:t>
      </w:r>
      <w:proofErr w:type="spellStart"/>
      <w:r w:rsidRPr="00CB07C1">
        <w:rPr>
          <w:rFonts w:ascii="Arial" w:hAnsi="Arial" w:cs="Arial"/>
          <w:sz w:val="22"/>
          <w:szCs w:val="22"/>
        </w:rPr>
        <w:t>wte</w:t>
      </w:r>
      <w:proofErr w:type="spellEnd"/>
    </w:p>
    <w:p w14:paraId="7BA4B4EA" w14:textId="77777777" w:rsidR="006856BC" w:rsidRPr="00CB07C1" w:rsidRDefault="006856BC" w:rsidP="006856BC">
      <w:pPr>
        <w:ind w:hanging="11"/>
        <w:jc w:val="both"/>
        <w:rPr>
          <w:rFonts w:ascii="Arial" w:hAnsi="Arial" w:cs="Arial"/>
          <w:b/>
          <w:sz w:val="22"/>
          <w:szCs w:val="22"/>
        </w:rPr>
      </w:pPr>
      <w:r w:rsidRPr="00CB07C1">
        <w:rPr>
          <w:rFonts w:ascii="Arial" w:hAnsi="Arial" w:cs="Arial"/>
          <w:b/>
          <w:sz w:val="22"/>
          <w:szCs w:val="22"/>
        </w:rPr>
        <w:t xml:space="preserve">FY1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CB07C1">
        <w:rPr>
          <w:rFonts w:ascii="Arial" w:hAnsi="Arial" w:cs="Arial"/>
          <w:b/>
          <w:sz w:val="22"/>
          <w:szCs w:val="22"/>
        </w:rPr>
        <w:tab/>
      </w:r>
      <w:r w:rsidR="001D1E27">
        <w:rPr>
          <w:rFonts w:ascii="Arial" w:hAnsi="Arial" w:cs="Arial"/>
          <w:sz w:val="22"/>
          <w:szCs w:val="22"/>
        </w:rPr>
        <w:t>16</w:t>
      </w:r>
      <w:r>
        <w:rPr>
          <w:rFonts w:ascii="Arial" w:hAnsi="Arial" w:cs="Arial"/>
          <w:sz w:val="22"/>
          <w:szCs w:val="22"/>
        </w:rPr>
        <w:t xml:space="preserve">.0 </w:t>
      </w:r>
      <w:proofErr w:type="spellStart"/>
      <w:r w:rsidRPr="00CB07C1">
        <w:rPr>
          <w:rFonts w:ascii="Arial" w:hAnsi="Arial" w:cs="Arial"/>
          <w:sz w:val="22"/>
          <w:szCs w:val="22"/>
        </w:rPr>
        <w:t>wte</w:t>
      </w:r>
      <w:proofErr w:type="spellEnd"/>
    </w:p>
    <w:p w14:paraId="78BD6852" w14:textId="77777777" w:rsidR="006856BC" w:rsidRPr="00CB07C1" w:rsidRDefault="006856BC" w:rsidP="006856BC">
      <w:pPr>
        <w:jc w:val="both"/>
        <w:rPr>
          <w:rFonts w:ascii="Arial" w:hAnsi="Arial" w:cs="Arial"/>
          <w:sz w:val="22"/>
          <w:szCs w:val="22"/>
        </w:rPr>
      </w:pPr>
      <w:r w:rsidRPr="00CB07C1">
        <w:rPr>
          <w:rFonts w:ascii="Arial" w:hAnsi="Arial" w:cs="Arial"/>
          <w:sz w:val="22"/>
          <w:szCs w:val="22"/>
        </w:rPr>
        <w:t xml:space="preserve"> </w:t>
      </w:r>
    </w:p>
    <w:p w14:paraId="1558009C" w14:textId="77777777" w:rsidR="006856BC" w:rsidRDefault="006856BC" w:rsidP="00BE6072">
      <w:pPr>
        <w:numPr>
          <w:ilvl w:val="0"/>
          <w:numId w:val="24"/>
        </w:numPr>
        <w:overflowPunct w:val="0"/>
        <w:autoSpaceDE w:val="0"/>
        <w:autoSpaceDN w:val="0"/>
        <w:adjustRightInd w:val="0"/>
        <w:ind w:hanging="1287"/>
        <w:jc w:val="both"/>
        <w:textAlignment w:val="baseline"/>
        <w:rPr>
          <w:rFonts w:ascii="Arial" w:hAnsi="Arial" w:cs="Arial"/>
          <w:b/>
          <w:sz w:val="22"/>
          <w:szCs w:val="22"/>
          <w:u w:val="single"/>
        </w:rPr>
      </w:pPr>
      <w:r w:rsidRPr="00CB07C1">
        <w:rPr>
          <w:rFonts w:ascii="Arial" w:hAnsi="Arial" w:cs="Arial"/>
          <w:b/>
          <w:sz w:val="22"/>
          <w:szCs w:val="22"/>
          <w:u w:val="single"/>
        </w:rPr>
        <w:t>Duties of the Post</w:t>
      </w:r>
    </w:p>
    <w:p w14:paraId="6C1C2D05" w14:textId="77777777" w:rsidR="005A48BD" w:rsidRPr="00CB07C1" w:rsidRDefault="005A48BD" w:rsidP="005A48BD">
      <w:pPr>
        <w:overflowPunct w:val="0"/>
        <w:autoSpaceDE w:val="0"/>
        <w:autoSpaceDN w:val="0"/>
        <w:adjustRightInd w:val="0"/>
        <w:ind w:left="720"/>
        <w:jc w:val="both"/>
        <w:textAlignment w:val="baseline"/>
        <w:rPr>
          <w:rFonts w:ascii="Arial" w:hAnsi="Arial" w:cs="Arial"/>
          <w:b/>
          <w:sz w:val="22"/>
          <w:szCs w:val="22"/>
          <w:u w:val="single"/>
        </w:rPr>
      </w:pPr>
    </w:p>
    <w:p w14:paraId="0FF81C8B" w14:textId="77777777" w:rsidR="005A48BD" w:rsidRPr="00CB07C1" w:rsidRDefault="005A48BD" w:rsidP="005A48BD">
      <w:pPr>
        <w:numPr>
          <w:ilvl w:val="0"/>
          <w:numId w:val="10"/>
        </w:numPr>
        <w:tabs>
          <w:tab w:val="clear" w:pos="1800"/>
          <w:tab w:val="num" w:pos="0"/>
        </w:tabs>
        <w:overflowPunct w:val="0"/>
        <w:autoSpaceDE w:val="0"/>
        <w:autoSpaceDN w:val="0"/>
        <w:adjustRightInd w:val="0"/>
        <w:ind w:left="0" w:hanging="567"/>
        <w:jc w:val="both"/>
        <w:textAlignment w:val="baseline"/>
        <w:rPr>
          <w:rFonts w:ascii="Arial" w:hAnsi="Arial" w:cs="Arial"/>
          <w:sz w:val="22"/>
          <w:szCs w:val="22"/>
        </w:rPr>
      </w:pPr>
      <w:r w:rsidRPr="00CB07C1">
        <w:rPr>
          <w:rFonts w:ascii="Arial" w:hAnsi="Arial" w:cs="Arial"/>
          <w:sz w:val="22"/>
          <w:szCs w:val="22"/>
        </w:rPr>
        <w:t xml:space="preserve">The </w:t>
      </w:r>
      <w:proofErr w:type="spellStart"/>
      <w:r w:rsidRPr="00CB07C1">
        <w:rPr>
          <w:rFonts w:ascii="Arial" w:hAnsi="Arial" w:cs="Arial"/>
          <w:sz w:val="22"/>
          <w:szCs w:val="22"/>
        </w:rPr>
        <w:t>postholder</w:t>
      </w:r>
      <w:proofErr w:type="spellEnd"/>
      <w:r w:rsidRPr="00CB07C1">
        <w:rPr>
          <w:rFonts w:ascii="Arial" w:hAnsi="Arial" w:cs="Arial"/>
          <w:sz w:val="22"/>
          <w:szCs w:val="22"/>
        </w:rPr>
        <w:t xml:space="preserve"> will be expected to work with local manag</w:t>
      </w:r>
      <w:r>
        <w:rPr>
          <w:rFonts w:ascii="Arial" w:hAnsi="Arial" w:cs="Arial"/>
          <w:sz w:val="22"/>
          <w:szCs w:val="22"/>
        </w:rPr>
        <w:t>ers and professional colleagues</w:t>
      </w:r>
      <w:r w:rsidRPr="00CB07C1">
        <w:rPr>
          <w:rFonts w:ascii="Arial" w:hAnsi="Arial" w:cs="Arial"/>
          <w:sz w:val="22"/>
          <w:szCs w:val="22"/>
        </w:rPr>
        <w:t xml:space="preserve"> in the efficient running of the service.  Subject to the provisions of the Terms and Conditions of Service, the </w:t>
      </w:r>
      <w:proofErr w:type="spellStart"/>
      <w:r w:rsidRPr="00CB07C1">
        <w:rPr>
          <w:rFonts w:ascii="Arial" w:hAnsi="Arial" w:cs="Arial"/>
          <w:sz w:val="22"/>
          <w:szCs w:val="22"/>
        </w:rPr>
        <w:t>postholder</w:t>
      </w:r>
      <w:proofErr w:type="spellEnd"/>
      <w:r w:rsidRPr="00CB07C1">
        <w:rPr>
          <w:rFonts w:ascii="Arial" w:hAnsi="Arial" w:cs="Arial"/>
          <w:sz w:val="22"/>
          <w:szCs w:val="22"/>
        </w:rPr>
        <w:t xml:space="preserve"> is expected to observe NHS Greater Glasgow and Clyde’s agreed policies and procedures, drawn up in consultation with the profession on clinical matters, and to follow the Standing Orders and Financial Instructions for Health Boards.  </w:t>
      </w:r>
    </w:p>
    <w:p w14:paraId="3C6BC08F" w14:textId="77777777" w:rsidR="005A48BD" w:rsidRPr="00CB07C1" w:rsidRDefault="005A48BD" w:rsidP="005A48BD">
      <w:pPr>
        <w:ind w:left="1134"/>
        <w:jc w:val="both"/>
        <w:rPr>
          <w:rFonts w:ascii="Arial" w:hAnsi="Arial" w:cs="Arial"/>
          <w:sz w:val="22"/>
          <w:szCs w:val="22"/>
        </w:rPr>
      </w:pPr>
      <w:r w:rsidRPr="00CB07C1">
        <w:rPr>
          <w:rFonts w:ascii="Arial" w:hAnsi="Arial" w:cs="Arial"/>
          <w:sz w:val="22"/>
          <w:szCs w:val="22"/>
        </w:rPr>
        <w:t xml:space="preserve"> </w:t>
      </w:r>
    </w:p>
    <w:p w14:paraId="0CC71368" w14:textId="77777777" w:rsidR="005A48BD" w:rsidRPr="00CB07C1" w:rsidRDefault="005A48BD" w:rsidP="005A48BD">
      <w:pPr>
        <w:numPr>
          <w:ilvl w:val="0"/>
          <w:numId w:val="10"/>
        </w:numPr>
        <w:tabs>
          <w:tab w:val="clear" w:pos="1800"/>
          <w:tab w:val="num" w:pos="142"/>
        </w:tabs>
        <w:overflowPunct w:val="0"/>
        <w:autoSpaceDE w:val="0"/>
        <w:autoSpaceDN w:val="0"/>
        <w:adjustRightInd w:val="0"/>
        <w:ind w:left="142" w:hanging="426"/>
        <w:jc w:val="both"/>
        <w:textAlignment w:val="baseline"/>
        <w:rPr>
          <w:rFonts w:ascii="Arial" w:hAnsi="Arial" w:cs="Arial"/>
          <w:sz w:val="22"/>
          <w:szCs w:val="22"/>
        </w:rPr>
      </w:pPr>
      <w:r w:rsidRPr="00CB07C1">
        <w:rPr>
          <w:rFonts w:ascii="Arial" w:hAnsi="Arial" w:cs="Arial"/>
          <w:sz w:val="22"/>
          <w:szCs w:val="22"/>
        </w:rPr>
        <w:t xml:space="preserve">The </w:t>
      </w:r>
      <w:proofErr w:type="spellStart"/>
      <w:r w:rsidRPr="00CB07C1">
        <w:rPr>
          <w:rFonts w:ascii="Arial" w:hAnsi="Arial" w:cs="Arial"/>
          <w:sz w:val="22"/>
          <w:szCs w:val="22"/>
        </w:rPr>
        <w:t>postholder</w:t>
      </w:r>
      <w:proofErr w:type="spellEnd"/>
      <w:r w:rsidRPr="00CB07C1">
        <w:rPr>
          <w:rFonts w:ascii="Arial" w:hAnsi="Arial" w:cs="Arial"/>
          <w:sz w:val="22"/>
          <w:szCs w:val="22"/>
        </w:rPr>
        <w:t xml:space="preserve"> will be expected to make sure that there are adequate arrangements for hospital staff involved in the care of patients to be able to make contact with the </w:t>
      </w:r>
      <w:proofErr w:type="spellStart"/>
      <w:r w:rsidRPr="00CB07C1">
        <w:rPr>
          <w:rFonts w:ascii="Arial" w:hAnsi="Arial" w:cs="Arial"/>
          <w:sz w:val="22"/>
          <w:szCs w:val="22"/>
        </w:rPr>
        <w:t>postholder</w:t>
      </w:r>
      <w:proofErr w:type="spellEnd"/>
      <w:r w:rsidRPr="00CB07C1">
        <w:rPr>
          <w:rFonts w:ascii="Arial" w:hAnsi="Arial" w:cs="Arial"/>
          <w:sz w:val="22"/>
          <w:szCs w:val="22"/>
        </w:rPr>
        <w:t xml:space="preserve"> when necessary.</w:t>
      </w:r>
    </w:p>
    <w:p w14:paraId="4C402E02" w14:textId="77777777" w:rsidR="005A48BD" w:rsidRPr="00CB07C1" w:rsidRDefault="005A48BD" w:rsidP="005A48BD">
      <w:pPr>
        <w:ind w:left="1134"/>
        <w:jc w:val="both"/>
        <w:rPr>
          <w:rFonts w:ascii="Arial" w:hAnsi="Arial" w:cs="Arial"/>
          <w:sz w:val="22"/>
          <w:szCs w:val="22"/>
        </w:rPr>
      </w:pPr>
    </w:p>
    <w:p w14:paraId="5531E987" w14:textId="77777777" w:rsidR="005A48BD" w:rsidRPr="00CB07C1" w:rsidRDefault="005A48BD" w:rsidP="005A48BD">
      <w:pPr>
        <w:numPr>
          <w:ilvl w:val="0"/>
          <w:numId w:val="10"/>
        </w:numPr>
        <w:tabs>
          <w:tab w:val="clear" w:pos="1800"/>
          <w:tab w:val="num" w:pos="142"/>
        </w:tabs>
        <w:overflowPunct w:val="0"/>
        <w:autoSpaceDE w:val="0"/>
        <w:autoSpaceDN w:val="0"/>
        <w:adjustRightInd w:val="0"/>
        <w:ind w:left="284" w:hanging="568"/>
        <w:jc w:val="both"/>
        <w:textAlignment w:val="baseline"/>
        <w:rPr>
          <w:rFonts w:ascii="Arial" w:hAnsi="Arial" w:cs="Arial"/>
          <w:sz w:val="22"/>
          <w:szCs w:val="22"/>
        </w:rPr>
      </w:pPr>
      <w:r w:rsidRPr="00CB07C1">
        <w:rPr>
          <w:rFonts w:ascii="Arial" w:hAnsi="Arial" w:cs="Arial"/>
          <w:sz w:val="22"/>
          <w:szCs w:val="22"/>
        </w:rPr>
        <w:t xml:space="preserve">The </w:t>
      </w:r>
      <w:proofErr w:type="spellStart"/>
      <w:r w:rsidRPr="00CB07C1">
        <w:rPr>
          <w:rFonts w:ascii="Arial" w:hAnsi="Arial" w:cs="Arial"/>
          <w:sz w:val="22"/>
          <w:szCs w:val="22"/>
        </w:rPr>
        <w:t>postholder</w:t>
      </w:r>
      <w:proofErr w:type="spellEnd"/>
      <w:r w:rsidRPr="00CB07C1">
        <w:rPr>
          <w:rFonts w:ascii="Arial" w:hAnsi="Arial" w:cs="Arial"/>
          <w:sz w:val="22"/>
          <w:szCs w:val="22"/>
        </w:rPr>
        <w:t xml:space="preserve"> will require to</w:t>
      </w:r>
      <w:r>
        <w:rPr>
          <w:rFonts w:ascii="Arial" w:hAnsi="Arial" w:cs="Arial"/>
          <w:sz w:val="22"/>
          <w:szCs w:val="22"/>
        </w:rPr>
        <w:t xml:space="preserve"> </w:t>
      </w:r>
      <w:r w:rsidRPr="00CB07C1">
        <w:rPr>
          <w:rFonts w:ascii="Arial" w:hAnsi="Arial" w:cs="Arial"/>
          <w:sz w:val="22"/>
          <w:szCs w:val="22"/>
        </w:rPr>
        <w:t xml:space="preserve">comply with NHSGGC Health and Safety Policies.   </w:t>
      </w:r>
    </w:p>
    <w:p w14:paraId="76D8C1F9" w14:textId="77777777" w:rsidR="005A48BD" w:rsidRPr="00CB07C1" w:rsidRDefault="005A48BD" w:rsidP="005A48BD">
      <w:pPr>
        <w:tabs>
          <w:tab w:val="num" w:pos="142"/>
        </w:tabs>
        <w:ind w:left="284" w:hanging="568"/>
        <w:jc w:val="both"/>
        <w:rPr>
          <w:rFonts w:ascii="Arial" w:hAnsi="Arial" w:cs="Arial"/>
          <w:sz w:val="22"/>
          <w:szCs w:val="22"/>
        </w:rPr>
      </w:pPr>
    </w:p>
    <w:p w14:paraId="749656CE" w14:textId="77777777" w:rsidR="005A48BD" w:rsidRDefault="005A48BD" w:rsidP="005A48BD">
      <w:pPr>
        <w:numPr>
          <w:ilvl w:val="0"/>
          <w:numId w:val="4"/>
        </w:numPr>
        <w:tabs>
          <w:tab w:val="clear" w:pos="1800"/>
          <w:tab w:val="num" w:pos="142"/>
        </w:tabs>
        <w:overflowPunct w:val="0"/>
        <w:autoSpaceDE w:val="0"/>
        <w:autoSpaceDN w:val="0"/>
        <w:adjustRightInd w:val="0"/>
        <w:ind w:left="284" w:hanging="568"/>
        <w:jc w:val="both"/>
        <w:textAlignment w:val="baseline"/>
        <w:rPr>
          <w:rFonts w:ascii="Arial" w:hAnsi="Arial" w:cs="Arial"/>
          <w:b/>
          <w:sz w:val="22"/>
          <w:szCs w:val="22"/>
          <w:u w:val="single"/>
        </w:rPr>
      </w:pPr>
      <w:r w:rsidRPr="00CB07C1">
        <w:rPr>
          <w:rFonts w:ascii="Arial" w:hAnsi="Arial" w:cs="Arial"/>
          <w:b/>
          <w:sz w:val="22"/>
          <w:szCs w:val="22"/>
          <w:u w:val="single"/>
        </w:rPr>
        <w:t>Clinical</w:t>
      </w:r>
    </w:p>
    <w:p w14:paraId="468D05A9" w14:textId="77777777" w:rsidR="005A48BD" w:rsidRPr="00CB07C1" w:rsidRDefault="005A48BD" w:rsidP="005A48BD">
      <w:pPr>
        <w:overflowPunct w:val="0"/>
        <w:autoSpaceDE w:val="0"/>
        <w:autoSpaceDN w:val="0"/>
        <w:adjustRightInd w:val="0"/>
        <w:ind w:left="284"/>
        <w:jc w:val="both"/>
        <w:textAlignment w:val="baseline"/>
        <w:rPr>
          <w:rFonts w:ascii="Arial" w:hAnsi="Arial" w:cs="Arial"/>
          <w:b/>
          <w:sz w:val="22"/>
          <w:szCs w:val="22"/>
          <w:u w:val="single"/>
        </w:rPr>
      </w:pPr>
    </w:p>
    <w:p w14:paraId="2B1F02BB" w14:textId="77777777" w:rsidR="005A48BD" w:rsidRPr="00D26D9C" w:rsidRDefault="005A48BD" w:rsidP="005A48BD">
      <w:pPr>
        <w:tabs>
          <w:tab w:val="num" w:pos="142"/>
        </w:tabs>
        <w:ind w:left="142" w:hanging="426"/>
        <w:jc w:val="both"/>
        <w:rPr>
          <w:rFonts w:ascii="Arial" w:hAnsi="Arial" w:cs="Arial"/>
          <w:sz w:val="22"/>
          <w:szCs w:val="22"/>
        </w:rPr>
      </w:pPr>
      <w:r>
        <w:rPr>
          <w:rFonts w:ascii="Arial" w:hAnsi="Arial" w:cs="Arial"/>
          <w:sz w:val="22"/>
          <w:szCs w:val="22"/>
        </w:rPr>
        <w:tab/>
      </w:r>
      <w:r w:rsidRPr="00D26D9C">
        <w:rPr>
          <w:rFonts w:ascii="Arial" w:hAnsi="Arial" w:cs="Arial"/>
          <w:sz w:val="22"/>
          <w:szCs w:val="22"/>
        </w:rPr>
        <w:t>The post will initially be focused on general acute assessment</w:t>
      </w:r>
      <w:r w:rsidR="00EA3018" w:rsidRPr="00D26D9C">
        <w:rPr>
          <w:rFonts w:ascii="Arial" w:hAnsi="Arial" w:cs="Arial"/>
          <w:sz w:val="22"/>
          <w:szCs w:val="22"/>
        </w:rPr>
        <w:t xml:space="preserve"> and</w:t>
      </w:r>
      <w:r w:rsidRPr="00D26D9C">
        <w:rPr>
          <w:rFonts w:ascii="Arial" w:hAnsi="Arial" w:cs="Arial"/>
          <w:sz w:val="22"/>
          <w:szCs w:val="22"/>
        </w:rPr>
        <w:t xml:space="preserve"> general rehabilitation. An indicative job p</w:t>
      </w:r>
      <w:r w:rsidR="007C2F06" w:rsidRPr="00D26D9C">
        <w:rPr>
          <w:rFonts w:ascii="Arial" w:hAnsi="Arial" w:cs="Arial"/>
          <w:sz w:val="22"/>
          <w:szCs w:val="22"/>
        </w:rPr>
        <w:t>l</w:t>
      </w:r>
      <w:r w:rsidRPr="00D26D9C">
        <w:rPr>
          <w:rFonts w:ascii="Arial" w:hAnsi="Arial" w:cs="Arial"/>
          <w:sz w:val="22"/>
          <w:szCs w:val="22"/>
        </w:rPr>
        <w:t xml:space="preserve">an is attached. The </w:t>
      </w:r>
      <w:r w:rsidR="00F30550" w:rsidRPr="00D26D9C">
        <w:rPr>
          <w:rFonts w:ascii="Arial" w:hAnsi="Arial" w:cs="Arial"/>
          <w:sz w:val="22"/>
          <w:szCs w:val="22"/>
        </w:rPr>
        <w:t xml:space="preserve">clinical duties aligned to the post include: </w:t>
      </w:r>
    </w:p>
    <w:p w14:paraId="5FB88DB5" w14:textId="77777777" w:rsidR="005A48BD" w:rsidRPr="00D26D9C" w:rsidRDefault="005A48BD" w:rsidP="005A48BD">
      <w:pPr>
        <w:tabs>
          <w:tab w:val="num" w:pos="142"/>
        </w:tabs>
        <w:ind w:left="284" w:hanging="568"/>
        <w:jc w:val="both"/>
        <w:rPr>
          <w:rFonts w:ascii="Arial" w:hAnsi="Arial" w:cs="Arial"/>
          <w:sz w:val="22"/>
          <w:szCs w:val="22"/>
        </w:rPr>
      </w:pPr>
    </w:p>
    <w:p w14:paraId="4621476C" w14:textId="77777777" w:rsidR="005A48BD" w:rsidRPr="00D26D9C" w:rsidRDefault="005A48BD" w:rsidP="005A48BD">
      <w:pPr>
        <w:numPr>
          <w:ilvl w:val="0"/>
          <w:numId w:val="12"/>
        </w:numPr>
        <w:tabs>
          <w:tab w:val="clear" w:pos="2880"/>
          <w:tab w:val="num" w:pos="142"/>
          <w:tab w:val="num" w:pos="567"/>
        </w:tabs>
        <w:overflowPunct w:val="0"/>
        <w:autoSpaceDE w:val="0"/>
        <w:autoSpaceDN w:val="0"/>
        <w:adjustRightInd w:val="0"/>
        <w:ind w:left="567" w:hanging="425"/>
        <w:jc w:val="both"/>
        <w:textAlignment w:val="baseline"/>
        <w:rPr>
          <w:rFonts w:ascii="Arial" w:hAnsi="Arial" w:cs="Arial"/>
          <w:sz w:val="22"/>
          <w:szCs w:val="22"/>
        </w:rPr>
      </w:pPr>
      <w:r w:rsidRPr="00D26D9C">
        <w:rPr>
          <w:rFonts w:ascii="Arial" w:hAnsi="Arial" w:cs="Arial"/>
          <w:sz w:val="22"/>
          <w:szCs w:val="22"/>
        </w:rPr>
        <w:t>Involvement in acute medical receiving with particular emphasis on assessment and management of frail elderly patients</w:t>
      </w:r>
      <w:r w:rsidR="00523E49">
        <w:rPr>
          <w:rFonts w:ascii="Arial" w:hAnsi="Arial" w:cs="Arial"/>
          <w:sz w:val="22"/>
          <w:szCs w:val="22"/>
        </w:rPr>
        <w:t>.</w:t>
      </w:r>
    </w:p>
    <w:p w14:paraId="05BDDEF1" w14:textId="77777777" w:rsidR="005A48BD" w:rsidRPr="00D26D9C" w:rsidRDefault="005A48BD" w:rsidP="005A48BD">
      <w:pPr>
        <w:tabs>
          <w:tab w:val="num" w:pos="142"/>
          <w:tab w:val="num" w:pos="567"/>
        </w:tabs>
        <w:ind w:left="567" w:hanging="425"/>
        <w:jc w:val="both"/>
        <w:rPr>
          <w:rFonts w:ascii="Arial" w:hAnsi="Arial" w:cs="Arial"/>
          <w:sz w:val="22"/>
          <w:szCs w:val="22"/>
        </w:rPr>
      </w:pPr>
    </w:p>
    <w:p w14:paraId="601E7BD2" w14:textId="77777777" w:rsidR="005A48BD" w:rsidRPr="00D26D9C" w:rsidRDefault="005A48BD" w:rsidP="005A48BD">
      <w:pPr>
        <w:numPr>
          <w:ilvl w:val="0"/>
          <w:numId w:val="12"/>
        </w:numPr>
        <w:tabs>
          <w:tab w:val="clear" w:pos="2880"/>
          <w:tab w:val="num" w:pos="142"/>
          <w:tab w:val="num" w:pos="567"/>
        </w:tabs>
        <w:overflowPunct w:val="0"/>
        <w:autoSpaceDE w:val="0"/>
        <w:autoSpaceDN w:val="0"/>
        <w:adjustRightInd w:val="0"/>
        <w:ind w:left="567" w:hanging="425"/>
        <w:jc w:val="both"/>
        <w:textAlignment w:val="baseline"/>
        <w:rPr>
          <w:rFonts w:ascii="Arial" w:hAnsi="Arial" w:cs="Arial"/>
          <w:sz w:val="22"/>
          <w:szCs w:val="22"/>
        </w:rPr>
      </w:pPr>
      <w:r w:rsidRPr="00D26D9C">
        <w:rPr>
          <w:rFonts w:ascii="Arial" w:hAnsi="Arial" w:cs="Arial"/>
          <w:sz w:val="22"/>
          <w:szCs w:val="22"/>
        </w:rPr>
        <w:t xml:space="preserve">Ongoing assessment and care of acutely ill frail older patients within the  Geriatric assessment Unit, with responsibility for approximately </w:t>
      </w:r>
      <w:r w:rsidR="00523E49">
        <w:rPr>
          <w:rFonts w:ascii="Arial" w:hAnsi="Arial" w:cs="Arial"/>
          <w:sz w:val="22"/>
          <w:szCs w:val="22"/>
        </w:rPr>
        <w:t>12</w:t>
      </w:r>
      <w:r w:rsidRPr="00D26D9C">
        <w:rPr>
          <w:rFonts w:ascii="Arial" w:hAnsi="Arial" w:cs="Arial"/>
          <w:sz w:val="22"/>
          <w:szCs w:val="22"/>
        </w:rPr>
        <w:t xml:space="preserve"> assessment beds</w:t>
      </w:r>
    </w:p>
    <w:p w14:paraId="0C8110F1" w14:textId="77777777" w:rsidR="005A48BD" w:rsidRPr="00D26D9C" w:rsidRDefault="005A48BD" w:rsidP="005A48BD">
      <w:pPr>
        <w:tabs>
          <w:tab w:val="num" w:pos="142"/>
          <w:tab w:val="num" w:pos="567"/>
        </w:tabs>
        <w:ind w:left="567" w:hanging="425"/>
        <w:jc w:val="both"/>
        <w:rPr>
          <w:rFonts w:ascii="Arial" w:hAnsi="Arial" w:cs="Arial"/>
          <w:sz w:val="22"/>
          <w:szCs w:val="22"/>
        </w:rPr>
      </w:pPr>
    </w:p>
    <w:p w14:paraId="4E73A55F" w14:textId="77777777" w:rsidR="005A48BD" w:rsidRPr="00D26D9C" w:rsidRDefault="005A48BD" w:rsidP="005A48BD">
      <w:pPr>
        <w:numPr>
          <w:ilvl w:val="0"/>
          <w:numId w:val="12"/>
        </w:numPr>
        <w:tabs>
          <w:tab w:val="clear" w:pos="2880"/>
          <w:tab w:val="num" w:pos="142"/>
          <w:tab w:val="num" w:pos="567"/>
        </w:tabs>
        <w:overflowPunct w:val="0"/>
        <w:autoSpaceDE w:val="0"/>
        <w:autoSpaceDN w:val="0"/>
        <w:adjustRightInd w:val="0"/>
        <w:ind w:left="567" w:hanging="425"/>
        <w:jc w:val="both"/>
        <w:textAlignment w:val="baseline"/>
        <w:rPr>
          <w:rFonts w:ascii="Arial" w:hAnsi="Arial" w:cs="Arial"/>
          <w:sz w:val="22"/>
          <w:szCs w:val="22"/>
        </w:rPr>
      </w:pPr>
      <w:r w:rsidRPr="00D26D9C">
        <w:rPr>
          <w:rFonts w:ascii="Arial" w:hAnsi="Arial" w:cs="Arial"/>
          <w:sz w:val="22"/>
          <w:szCs w:val="22"/>
        </w:rPr>
        <w:t>General rehabilitation ward round with MDT weekly and responsibility for 12</w:t>
      </w:r>
      <w:r w:rsidR="00EA49F6">
        <w:rPr>
          <w:rFonts w:ascii="Arial" w:hAnsi="Arial" w:cs="Arial"/>
          <w:sz w:val="22"/>
          <w:szCs w:val="22"/>
        </w:rPr>
        <w:t>-14</w:t>
      </w:r>
      <w:r w:rsidRPr="00D26D9C">
        <w:rPr>
          <w:rFonts w:ascii="Arial" w:hAnsi="Arial" w:cs="Arial"/>
          <w:sz w:val="22"/>
          <w:szCs w:val="22"/>
        </w:rPr>
        <w:t xml:space="preserve"> rehabilitation beds</w:t>
      </w:r>
      <w:r w:rsidR="00523E49">
        <w:rPr>
          <w:rFonts w:ascii="Arial" w:hAnsi="Arial" w:cs="Arial"/>
          <w:sz w:val="22"/>
          <w:szCs w:val="22"/>
        </w:rPr>
        <w:t>.</w:t>
      </w:r>
    </w:p>
    <w:p w14:paraId="459C13B7" w14:textId="77777777" w:rsidR="005A48BD" w:rsidRPr="00CB07C1" w:rsidRDefault="005A48BD" w:rsidP="005A48BD">
      <w:pPr>
        <w:tabs>
          <w:tab w:val="num" w:pos="142"/>
          <w:tab w:val="num" w:pos="567"/>
        </w:tabs>
        <w:ind w:left="567" w:hanging="425"/>
        <w:jc w:val="both"/>
        <w:rPr>
          <w:rFonts w:ascii="Arial" w:hAnsi="Arial" w:cs="Arial"/>
          <w:sz w:val="22"/>
          <w:szCs w:val="22"/>
        </w:rPr>
      </w:pPr>
    </w:p>
    <w:p w14:paraId="0FAD2408" w14:textId="558E68DE" w:rsidR="005A48BD" w:rsidRDefault="005A48BD" w:rsidP="005A48BD">
      <w:pPr>
        <w:numPr>
          <w:ilvl w:val="0"/>
          <w:numId w:val="12"/>
        </w:numPr>
        <w:tabs>
          <w:tab w:val="clear" w:pos="2880"/>
          <w:tab w:val="num" w:pos="142"/>
          <w:tab w:val="num" w:pos="567"/>
        </w:tabs>
        <w:overflowPunct w:val="0"/>
        <w:autoSpaceDE w:val="0"/>
        <w:autoSpaceDN w:val="0"/>
        <w:adjustRightInd w:val="0"/>
        <w:ind w:left="567" w:hanging="425"/>
        <w:jc w:val="both"/>
        <w:textAlignment w:val="baseline"/>
        <w:rPr>
          <w:rFonts w:ascii="Arial" w:hAnsi="Arial" w:cs="Arial"/>
          <w:sz w:val="22"/>
          <w:szCs w:val="22"/>
        </w:rPr>
      </w:pPr>
      <w:r w:rsidRPr="2673F532">
        <w:rPr>
          <w:rFonts w:ascii="Arial" w:hAnsi="Arial" w:cs="Arial"/>
          <w:sz w:val="22"/>
          <w:szCs w:val="22"/>
        </w:rPr>
        <w:t>Liaison with other specialty wards as the service requires</w:t>
      </w:r>
      <w:r w:rsidR="48BBBCCF" w:rsidRPr="2673F532">
        <w:rPr>
          <w:rFonts w:ascii="Arial" w:hAnsi="Arial" w:cs="Arial"/>
          <w:sz w:val="22"/>
          <w:szCs w:val="22"/>
        </w:rPr>
        <w:t>.</w:t>
      </w:r>
    </w:p>
    <w:p w14:paraId="004C0480" w14:textId="77777777" w:rsidR="005A48BD" w:rsidRDefault="005A48BD" w:rsidP="005A48BD">
      <w:pPr>
        <w:pStyle w:val="ListParagraph"/>
        <w:tabs>
          <w:tab w:val="num" w:pos="142"/>
          <w:tab w:val="num" w:pos="567"/>
        </w:tabs>
        <w:ind w:left="567" w:hanging="425"/>
        <w:rPr>
          <w:rFonts w:ascii="Arial" w:hAnsi="Arial" w:cs="Arial"/>
          <w:sz w:val="22"/>
          <w:szCs w:val="22"/>
        </w:rPr>
      </w:pPr>
    </w:p>
    <w:p w14:paraId="7F5561D0" w14:textId="0C5B9E55" w:rsidR="005A48BD" w:rsidRPr="005A48BD" w:rsidRDefault="005A48BD" w:rsidP="005A48BD">
      <w:pPr>
        <w:numPr>
          <w:ilvl w:val="0"/>
          <w:numId w:val="12"/>
        </w:numPr>
        <w:tabs>
          <w:tab w:val="clear" w:pos="2880"/>
          <w:tab w:val="num" w:pos="142"/>
          <w:tab w:val="num" w:pos="567"/>
        </w:tabs>
        <w:overflowPunct w:val="0"/>
        <w:autoSpaceDE w:val="0"/>
        <w:autoSpaceDN w:val="0"/>
        <w:adjustRightInd w:val="0"/>
        <w:ind w:left="567" w:hanging="425"/>
        <w:jc w:val="both"/>
        <w:textAlignment w:val="baseline"/>
        <w:rPr>
          <w:rFonts w:ascii="Arial" w:hAnsi="Arial" w:cs="Arial"/>
          <w:sz w:val="22"/>
          <w:szCs w:val="22"/>
        </w:rPr>
      </w:pPr>
      <w:r w:rsidRPr="2673F532">
        <w:rPr>
          <w:rFonts w:ascii="Arial" w:hAnsi="Arial" w:cs="Arial"/>
          <w:sz w:val="22"/>
          <w:szCs w:val="22"/>
        </w:rPr>
        <w:t>Undertake Acute Medical Receiving and weekend duties on rotation. On-call duties expected to be at the level of a 1-in-1</w:t>
      </w:r>
      <w:r w:rsidR="42B4E9E6" w:rsidRPr="2673F532">
        <w:rPr>
          <w:rFonts w:ascii="Arial" w:hAnsi="Arial" w:cs="Arial"/>
          <w:sz w:val="22"/>
          <w:szCs w:val="22"/>
        </w:rPr>
        <w:t>2 weekdays</w:t>
      </w:r>
      <w:r w:rsidRPr="2673F532">
        <w:rPr>
          <w:rFonts w:ascii="Arial" w:hAnsi="Arial" w:cs="Arial"/>
          <w:sz w:val="22"/>
          <w:szCs w:val="22"/>
        </w:rPr>
        <w:t xml:space="preserve"> </w:t>
      </w:r>
      <w:r w:rsidR="69BDF93F" w:rsidRPr="2673F532">
        <w:rPr>
          <w:rFonts w:ascii="Arial" w:hAnsi="Arial" w:cs="Arial"/>
          <w:sz w:val="22"/>
          <w:szCs w:val="22"/>
        </w:rPr>
        <w:t>and</w:t>
      </w:r>
      <w:r w:rsidR="25B97D61" w:rsidRPr="2673F532">
        <w:rPr>
          <w:rFonts w:ascii="Arial" w:hAnsi="Arial" w:cs="Arial"/>
          <w:sz w:val="22"/>
          <w:szCs w:val="22"/>
        </w:rPr>
        <w:t xml:space="preserve"> </w:t>
      </w:r>
      <w:r w:rsidRPr="2673F532">
        <w:rPr>
          <w:rFonts w:ascii="Arial" w:hAnsi="Arial" w:cs="Arial"/>
          <w:sz w:val="22"/>
          <w:szCs w:val="22"/>
        </w:rPr>
        <w:t>1-in-</w:t>
      </w:r>
      <w:r w:rsidR="7C910386" w:rsidRPr="2673F532">
        <w:rPr>
          <w:rFonts w:ascii="Arial" w:hAnsi="Arial" w:cs="Arial"/>
          <w:sz w:val="22"/>
          <w:szCs w:val="22"/>
        </w:rPr>
        <w:t>7</w:t>
      </w:r>
      <w:r w:rsidRPr="2673F532">
        <w:rPr>
          <w:rFonts w:ascii="Arial" w:hAnsi="Arial" w:cs="Arial"/>
          <w:sz w:val="22"/>
          <w:szCs w:val="22"/>
        </w:rPr>
        <w:t xml:space="preserve"> weekend duties. </w:t>
      </w:r>
    </w:p>
    <w:p w14:paraId="09965510" w14:textId="77777777" w:rsidR="005A48BD" w:rsidRPr="00CB07C1" w:rsidRDefault="005A48BD" w:rsidP="005A48BD">
      <w:pPr>
        <w:tabs>
          <w:tab w:val="num" w:pos="142"/>
          <w:tab w:val="num" w:pos="567"/>
        </w:tabs>
        <w:ind w:left="567" w:hanging="425"/>
        <w:jc w:val="both"/>
        <w:rPr>
          <w:rFonts w:ascii="Arial" w:hAnsi="Arial" w:cs="Arial"/>
          <w:sz w:val="22"/>
          <w:szCs w:val="22"/>
        </w:rPr>
      </w:pPr>
    </w:p>
    <w:p w14:paraId="674A0946" w14:textId="77777777" w:rsidR="005A48BD" w:rsidRDefault="005A48BD" w:rsidP="005A48BD">
      <w:pPr>
        <w:numPr>
          <w:ilvl w:val="0"/>
          <w:numId w:val="12"/>
        </w:numPr>
        <w:tabs>
          <w:tab w:val="clear" w:pos="2880"/>
          <w:tab w:val="num" w:pos="142"/>
          <w:tab w:val="num" w:pos="567"/>
        </w:tabs>
        <w:overflowPunct w:val="0"/>
        <w:autoSpaceDE w:val="0"/>
        <w:autoSpaceDN w:val="0"/>
        <w:adjustRightInd w:val="0"/>
        <w:ind w:left="567" w:hanging="425"/>
        <w:jc w:val="both"/>
        <w:textAlignment w:val="baseline"/>
        <w:rPr>
          <w:rFonts w:ascii="Arial" w:hAnsi="Arial" w:cs="Arial"/>
          <w:sz w:val="22"/>
          <w:szCs w:val="22"/>
        </w:rPr>
      </w:pPr>
      <w:r w:rsidRPr="00CB07C1">
        <w:rPr>
          <w:rFonts w:ascii="Arial" w:hAnsi="Arial" w:cs="Arial"/>
          <w:sz w:val="22"/>
          <w:szCs w:val="22"/>
        </w:rPr>
        <w:t xml:space="preserve">The Consultant will be expected to share cover for absent colleagues on annual or study leave by prior arrangement and short term unplanned sick leave. </w:t>
      </w:r>
    </w:p>
    <w:p w14:paraId="1E52A0B1" w14:textId="77777777" w:rsidR="005A48BD" w:rsidRPr="00CB07C1" w:rsidRDefault="005A48BD" w:rsidP="005A48BD">
      <w:pPr>
        <w:tabs>
          <w:tab w:val="num" w:pos="142"/>
          <w:tab w:val="num" w:pos="567"/>
        </w:tabs>
        <w:ind w:left="567" w:hanging="425"/>
        <w:jc w:val="both"/>
        <w:rPr>
          <w:rFonts w:ascii="Arial" w:hAnsi="Arial" w:cs="Arial"/>
          <w:sz w:val="22"/>
          <w:szCs w:val="22"/>
        </w:rPr>
      </w:pPr>
    </w:p>
    <w:p w14:paraId="62EB6D1B" w14:textId="77777777" w:rsidR="005A48BD" w:rsidRPr="00CB07C1" w:rsidRDefault="005A48BD" w:rsidP="005A48BD">
      <w:pPr>
        <w:tabs>
          <w:tab w:val="num" w:pos="142"/>
        </w:tabs>
        <w:ind w:left="284" w:hanging="568"/>
        <w:jc w:val="both"/>
        <w:rPr>
          <w:rFonts w:ascii="Arial" w:hAnsi="Arial" w:cs="Arial"/>
          <w:sz w:val="22"/>
          <w:szCs w:val="22"/>
        </w:rPr>
      </w:pPr>
    </w:p>
    <w:p w14:paraId="7CC59798" w14:textId="77777777" w:rsidR="005A48BD" w:rsidRDefault="005A48BD" w:rsidP="005A48BD">
      <w:pPr>
        <w:numPr>
          <w:ilvl w:val="0"/>
          <w:numId w:val="4"/>
        </w:numPr>
        <w:tabs>
          <w:tab w:val="clear" w:pos="1800"/>
          <w:tab w:val="num" w:pos="142"/>
        </w:tabs>
        <w:overflowPunct w:val="0"/>
        <w:autoSpaceDE w:val="0"/>
        <w:autoSpaceDN w:val="0"/>
        <w:adjustRightInd w:val="0"/>
        <w:ind w:left="284" w:hanging="568"/>
        <w:jc w:val="both"/>
        <w:textAlignment w:val="baseline"/>
        <w:rPr>
          <w:rFonts w:ascii="Arial" w:hAnsi="Arial" w:cs="Arial"/>
          <w:b/>
          <w:sz w:val="22"/>
          <w:szCs w:val="22"/>
          <w:u w:val="single"/>
        </w:rPr>
      </w:pPr>
      <w:r w:rsidRPr="00CB07C1">
        <w:rPr>
          <w:rFonts w:ascii="Arial" w:hAnsi="Arial" w:cs="Arial"/>
          <w:b/>
          <w:sz w:val="22"/>
          <w:szCs w:val="22"/>
          <w:u w:val="single"/>
        </w:rPr>
        <w:t>Supporting Professional Activities</w:t>
      </w:r>
    </w:p>
    <w:p w14:paraId="4355ACE9" w14:textId="77777777" w:rsidR="005A48BD" w:rsidRPr="00CB07C1" w:rsidRDefault="005A48BD" w:rsidP="005A48BD">
      <w:pPr>
        <w:overflowPunct w:val="0"/>
        <w:autoSpaceDE w:val="0"/>
        <w:autoSpaceDN w:val="0"/>
        <w:adjustRightInd w:val="0"/>
        <w:ind w:left="284"/>
        <w:jc w:val="both"/>
        <w:textAlignment w:val="baseline"/>
        <w:rPr>
          <w:rFonts w:ascii="Arial" w:hAnsi="Arial" w:cs="Arial"/>
          <w:b/>
          <w:sz w:val="22"/>
          <w:szCs w:val="22"/>
          <w:u w:val="single"/>
        </w:rPr>
      </w:pPr>
    </w:p>
    <w:p w14:paraId="48D748E0" w14:textId="4EAC2BE9" w:rsidR="005A48BD" w:rsidRPr="00D26D9C" w:rsidRDefault="25D4FB8F" w:rsidP="2673F532">
      <w:pPr>
        <w:tabs>
          <w:tab w:val="num" w:pos="142"/>
        </w:tabs>
        <w:ind w:left="142"/>
        <w:jc w:val="both"/>
        <w:rPr>
          <w:rFonts w:ascii="Arial" w:hAnsi="Arial" w:cs="Arial"/>
          <w:sz w:val="22"/>
          <w:szCs w:val="22"/>
        </w:rPr>
      </w:pPr>
      <w:r w:rsidRPr="00D26D9C">
        <w:rPr>
          <w:rFonts w:ascii="Arial" w:hAnsi="Arial" w:cs="Arial"/>
          <w:sz w:val="22"/>
          <w:szCs w:val="22"/>
        </w:rPr>
        <w:t>2</w:t>
      </w:r>
      <w:r w:rsidR="005A48BD" w:rsidRPr="00D26D9C">
        <w:rPr>
          <w:rFonts w:ascii="Arial" w:hAnsi="Arial" w:cs="Arial"/>
          <w:sz w:val="22"/>
          <w:szCs w:val="22"/>
        </w:rPr>
        <w:t xml:space="preserve"> SPA</w:t>
      </w:r>
      <w:r w:rsidR="5E134A5C" w:rsidRPr="00D26D9C">
        <w:rPr>
          <w:rFonts w:ascii="Arial" w:hAnsi="Arial" w:cs="Arial"/>
          <w:sz w:val="22"/>
          <w:szCs w:val="22"/>
        </w:rPr>
        <w:t>s</w:t>
      </w:r>
      <w:r w:rsidR="005A48BD" w:rsidRPr="00D26D9C">
        <w:rPr>
          <w:rFonts w:ascii="Arial" w:hAnsi="Arial" w:cs="Arial"/>
          <w:sz w:val="22"/>
          <w:szCs w:val="22"/>
        </w:rPr>
        <w:t xml:space="preserve"> </w:t>
      </w:r>
      <w:r w:rsidR="77897AEF" w:rsidRPr="00D26D9C">
        <w:rPr>
          <w:rFonts w:ascii="Arial" w:hAnsi="Arial" w:cs="Arial"/>
          <w:sz w:val="22"/>
          <w:szCs w:val="22"/>
        </w:rPr>
        <w:t>are</w:t>
      </w:r>
      <w:r w:rsidR="005A48BD" w:rsidRPr="00D26D9C">
        <w:rPr>
          <w:rFonts w:ascii="Arial" w:hAnsi="Arial" w:cs="Arial"/>
          <w:sz w:val="22"/>
          <w:szCs w:val="22"/>
        </w:rPr>
        <w:t xml:space="preserve"> included in the indicative job plan</w:t>
      </w:r>
      <w:r w:rsidR="78702BD4" w:rsidRPr="00D26D9C">
        <w:rPr>
          <w:rFonts w:ascii="Arial" w:hAnsi="Arial" w:cs="Arial"/>
          <w:sz w:val="22"/>
          <w:szCs w:val="22"/>
        </w:rPr>
        <w:t>, 1SPA is considered core w</w:t>
      </w:r>
      <w:r w:rsidR="005A48BD" w:rsidRPr="00D26D9C">
        <w:rPr>
          <w:rFonts w:ascii="Arial" w:hAnsi="Arial" w:cs="Arial"/>
          <w:sz w:val="22"/>
          <w:szCs w:val="22"/>
        </w:rPr>
        <w:t>hich shall normally be sufficient to reflect activities such as revalidation, appraisal, personal audit, and professional development (occurring out with the 30 days of study leave entitlement in any three year period).</w:t>
      </w:r>
      <w:r w:rsidR="2EE38E76" w:rsidRPr="00D26D9C">
        <w:rPr>
          <w:rFonts w:ascii="Arial" w:hAnsi="Arial" w:cs="Arial"/>
          <w:sz w:val="22"/>
          <w:szCs w:val="22"/>
        </w:rPr>
        <w:t xml:space="preserve"> Additional SPA time will be required to contribute to educational supervision for the unit’s many doctors in training / clinical fellows.</w:t>
      </w:r>
      <w:r w:rsidR="005A48BD" w:rsidRPr="00D26D9C">
        <w:rPr>
          <w:rFonts w:ascii="Arial" w:hAnsi="Arial" w:cs="Arial"/>
          <w:sz w:val="22"/>
          <w:szCs w:val="22"/>
        </w:rPr>
        <w:t xml:space="preserve"> Time permitting, it may also cover teaching, training and non-clinical administration.  </w:t>
      </w:r>
    </w:p>
    <w:p w14:paraId="0613983D" w14:textId="77777777" w:rsidR="005A48BD" w:rsidRPr="00D26D9C" w:rsidRDefault="005A48BD" w:rsidP="005A48BD">
      <w:pPr>
        <w:tabs>
          <w:tab w:val="num" w:pos="142"/>
        </w:tabs>
        <w:ind w:left="284" w:hanging="568"/>
        <w:jc w:val="both"/>
        <w:rPr>
          <w:rFonts w:ascii="Arial" w:hAnsi="Arial" w:cs="Arial"/>
          <w:sz w:val="22"/>
          <w:szCs w:val="22"/>
        </w:rPr>
      </w:pPr>
    </w:p>
    <w:p w14:paraId="38C40DFD" w14:textId="77777777" w:rsidR="005A48BD" w:rsidRPr="00D26D9C" w:rsidRDefault="005A48BD" w:rsidP="005A48BD">
      <w:pPr>
        <w:ind w:left="142"/>
        <w:jc w:val="both"/>
        <w:rPr>
          <w:rFonts w:ascii="Arial" w:hAnsi="Arial" w:cs="Arial"/>
          <w:sz w:val="22"/>
          <w:szCs w:val="22"/>
        </w:rPr>
      </w:pPr>
      <w:r w:rsidRPr="00D26D9C">
        <w:rPr>
          <w:rFonts w:ascii="Arial" w:hAnsi="Arial" w:cs="Arial"/>
          <w:sz w:val="22"/>
          <w:szCs w:val="22"/>
        </w:rPr>
        <w:t>It will be requested that SPAs are delivered at the normal place of work</w:t>
      </w:r>
      <w:r w:rsidRPr="00D26D9C">
        <w:rPr>
          <w:rFonts w:ascii="Arial" w:hAnsi="Arial" w:cs="Arial"/>
          <w:snapToGrid w:val="0"/>
          <w:sz w:val="22"/>
          <w:szCs w:val="22"/>
        </w:rPr>
        <w:t>, unless there are mutual advantages to it being performed elsewhere.  The exact timing and location of SPAs, and flexibility around these, will be agreed during the 1:1 meeting with the Clinical Director/Associate Medical Director and included in the prospective job plan.</w:t>
      </w:r>
    </w:p>
    <w:p w14:paraId="545974BB" w14:textId="77777777" w:rsidR="005A48BD" w:rsidRPr="00D26D9C" w:rsidRDefault="005A48BD" w:rsidP="005A48BD">
      <w:pPr>
        <w:jc w:val="both"/>
        <w:rPr>
          <w:rFonts w:ascii="Arial" w:hAnsi="Arial" w:cs="Arial"/>
          <w:b/>
          <w:sz w:val="22"/>
          <w:szCs w:val="22"/>
          <w:u w:val="single"/>
        </w:rPr>
      </w:pPr>
    </w:p>
    <w:p w14:paraId="06E01143" w14:textId="77777777" w:rsidR="005A48BD" w:rsidRPr="00D26D9C" w:rsidRDefault="005A48BD" w:rsidP="005A48BD">
      <w:pPr>
        <w:jc w:val="both"/>
        <w:rPr>
          <w:rFonts w:ascii="Arial" w:hAnsi="Arial" w:cs="Arial"/>
          <w:b/>
          <w:sz w:val="22"/>
          <w:szCs w:val="22"/>
          <w:u w:val="single"/>
        </w:rPr>
      </w:pPr>
    </w:p>
    <w:p w14:paraId="5D02FD52" w14:textId="77777777" w:rsidR="005A48BD" w:rsidRPr="00D26D9C" w:rsidRDefault="005A48BD" w:rsidP="005A48BD">
      <w:pPr>
        <w:jc w:val="both"/>
        <w:rPr>
          <w:rFonts w:ascii="Arial" w:hAnsi="Arial" w:cs="Arial"/>
          <w:b/>
          <w:sz w:val="22"/>
          <w:szCs w:val="22"/>
          <w:u w:val="single"/>
        </w:rPr>
      </w:pPr>
    </w:p>
    <w:p w14:paraId="56BD25A7" w14:textId="77777777" w:rsidR="005A48BD" w:rsidRPr="00D26D9C" w:rsidRDefault="005A48BD" w:rsidP="00731A28">
      <w:pPr>
        <w:numPr>
          <w:ilvl w:val="0"/>
          <w:numId w:val="25"/>
        </w:numPr>
        <w:jc w:val="both"/>
        <w:rPr>
          <w:rFonts w:ascii="Arial" w:hAnsi="Arial" w:cs="Arial"/>
          <w:sz w:val="22"/>
          <w:szCs w:val="22"/>
        </w:rPr>
      </w:pPr>
      <w:r w:rsidRPr="00D26D9C">
        <w:rPr>
          <w:rFonts w:ascii="Arial" w:hAnsi="Arial" w:cs="Arial"/>
          <w:b/>
          <w:sz w:val="22"/>
          <w:szCs w:val="22"/>
          <w:u w:val="single"/>
        </w:rPr>
        <w:t xml:space="preserve">OUTLINE JOB PLAN </w:t>
      </w:r>
    </w:p>
    <w:p w14:paraId="315A62F7" w14:textId="77777777" w:rsidR="005A48BD" w:rsidRPr="00D26D9C" w:rsidRDefault="005A48BD" w:rsidP="005A48BD">
      <w:pPr>
        <w:ind w:left="763"/>
        <w:jc w:val="both"/>
        <w:rPr>
          <w:rFonts w:ascii="Arial" w:hAnsi="Arial" w:cs="Arial"/>
          <w:sz w:val="22"/>
          <w:szCs w:val="22"/>
        </w:rPr>
      </w:pPr>
    </w:p>
    <w:p w14:paraId="73937BC3" w14:textId="77777777" w:rsidR="005A48BD" w:rsidRPr="00D26D9C" w:rsidRDefault="005A48BD" w:rsidP="005A48BD">
      <w:pPr>
        <w:rPr>
          <w:rFonts w:ascii="Arial" w:hAnsi="Arial" w:cs="Arial"/>
          <w:sz w:val="22"/>
          <w:szCs w:val="22"/>
        </w:rPr>
      </w:pPr>
      <w:r w:rsidRPr="00D26D9C">
        <w:rPr>
          <w:rFonts w:ascii="Arial" w:hAnsi="Arial" w:cs="Arial"/>
          <w:b/>
          <w:bCs/>
          <w:sz w:val="22"/>
          <w:szCs w:val="22"/>
        </w:rPr>
        <w:t xml:space="preserve">Name:  </w:t>
      </w:r>
      <w:r w:rsidRPr="00D26D9C">
        <w:rPr>
          <w:rFonts w:ascii="Arial" w:hAnsi="Arial" w:cs="Arial"/>
          <w:b/>
          <w:bCs/>
          <w:sz w:val="22"/>
          <w:szCs w:val="22"/>
        </w:rPr>
        <w:tab/>
      </w:r>
      <w:r w:rsidRPr="00D26D9C">
        <w:rPr>
          <w:rFonts w:ascii="Arial" w:hAnsi="Arial" w:cs="Arial"/>
          <w:b/>
          <w:bCs/>
          <w:sz w:val="22"/>
          <w:szCs w:val="22"/>
        </w:rPr>
        <w:tab/>
      </w:r>
      <w:r w:rsidRPr="00D26D9C">
        <w:rPr>
          <w:rFonts w:ascii="Arial" w:hAnsi="Arial" w:cs="Arial"/>
          <w:b/>
          <w:bCs/>
          <w:sz w:val="22"/>
          <w:szCs w:val="22"/>
        </w:rPr>
        <w:tab/>
      </w:r>
      <w:r w:rsidRPr="00D26D9C">
        <w:rPr>
          <w:rFonts w:ascii="Arial" w:hAnsi="Arial" w:cs="Arial"/>
          <w:b/>
          <w:bCs/>
          <w:sz w:val="22"/>
          <w:szCs w:val="22"/>
        </w:rPr>
        <w:tab/>
        <w:t xml:space="preserve">Specialty:      </w:t>
      </w:r>
      <w:r w:rsidRPr="00D26D9C">
        <w:rPr>
          <w:rFonts w:ascii="Arial" w:hAnsi="Arial" w:cs="Arial"/>
          <w:bCs/>
          <w:sz w:val="22"/>
          <w:szCs w:val="22"/>
        </w:rPr>
        <w:t>Medicine for the Elderly</w:t>
      </w:r>
    </w:p>
    <w:p w14:paraId="7BFFE677" w14:textId="77777777" w:rsidR="005A48BD" w:rsidRPr="00CB07C1" w:rsidRDefault="005A48BD" w:rsidP="005A48BD">
      <w:pPr>
        <w:rPr>
          <w:rFonts w:ascii="Arial" w:hAnsi="Arial" w:cs="Arial"/>
          <w:bCs/>
          <w:sz w:val="22"/>
          <w:szCs w:val="22"/>
        </w:rPr>
      </w:pPr>
      <w:r w:rsidRPr="00D26D9C">
        <w:rPr>
          <w:rFonts w:ascii="Arial" w:hAnsi="Arial" w:cs="Arial"/>
          <w:b/>
          <w:bCs/>
          <w:sz w:val="22"/>
          <w:szCs w:val="22"/>
        </w:rPr>
        <w:t xml:space="preserve">Principal Place of Work:    </w:t>
      </w:r>
      <w:r w:rsidRPr="00D26D9C">
        <w:rPr>
          <w:rFonts w:ascii="Arial" w:hAnsi="Arial" w:cs="Arial"/>
          <w:bCs/>
          <w:sz w:val="22"/>
          <w:szCs w:val="22"/>
        </w:rPr>
        <w:t>Glasgow R</w:t>
      </w:r>
      <w:r w:rsidR="006C5D39">
        <w:rPr>
          <w:rFonts w:ascii="Arial" w:hAnsi="Arial" w:cs="Arial"/>
          <w:bCs/>
          <w:sz w:val="22"/>
          <w:szCs w:val="22"/>
        </w:rPr>
        <w:t>oyal Infirmary/</w:t>
      </w:r>
      <w:proofErr w:type="spellStart"/>
      <w:r w:rsidR="006C5D39">
        <w:rPr>
          <w:rFonts w:ascii="Arial" w:hAnsi="Arial" w:cs="Arial"/>
          <w:bCs/>
          <w:sz w:val="22"/>
          <w:szCs w:val="22"/>
        </w:rPr>
        <w:t>Stobhill</w:t>
      </w:r>
      <w:proofErr w:type="spellEnd"/>
      <w:r w:rsidR="00523E49">
        <w:rPr>
          <w:rFonts w:ascii="Arial" w:hAnsi="Arial" w:cs="Arial"/>
          <w:bCs/>
          <w:sz w:val="22"/>
          <w:szCs w:val="22"/>
        </w:rPr>
        <w:t xml:space="preserve"> Hospital</w:t>
      </w:r>
    </w:p>
    <w:p w14:paraId="23396289" w14:textId="77777777" w:rsidR="00523E49" w:rsidRDefault="005A48BD" w:rsidP="005A48BD">
      <w:pPr>
        <w:rPr>
          <w:rFonts w:ascii="Arial" w:hAnsi="Arial" w:cs="Arial"/>
          <w:bCs/>
          <w:sz w:val="22"/>
          <w:szCs w:val="22"/>
        </w:rPr>
      </w:pPr>
      <w:r w:rsidRPr="00CB07C1">
        <w:rPr>
          <w:rFonts w:ascii="Arial" w:hAnsi="Arial" w:cs="Arial"/>
          <w:b/>
          <w:bCs/>
          <w:sz w:val="22"/>
          <w:szCs w:val="22"/>
        </w:rPr>
        <w:t xml:space="preserve">Contract:    </w:t>
      </w:r>
      <w:r w:rsidR="00671D21">
        <w:rPr>
          <w:rFonts w:ascii="Arial" w:hAnsi="Arial" w:cs="Arial"/>
          <w:bCs/>
          <w:sz w:val="22"/>
          <w:szCs w:val="22"/>
        </w:rPr>
        <w:t>Substantive</w:t>
      </w:r>
    </w:p>
    <w:p w14:paraId="6B85EC9F" w14:textId="77777777" w:rsidR="005A48BD" w:rsidRPr="00CB07C1" w:rsidRDefault="005A48BD" w:rsidP="005A48BD">
      <w:pPr>
        <w:rPr>
          <w:rFonts w:ascii="Arial" w:hAnsi="Arial" w:cs="Arial"/>
          <w:b/>
          <w:bCs/>
          <w:sz w:val="22"/>
          <w:szCs w:val="22"/>
        </w:rPr>
      </w:pPr>
      <w:r w:rsidRPr="00CB07C1">
        <w:rPr>
          <w:rFonts w:ascii="Arial" w:hAnsi="Arial" w:cs="Arial"/>
          <w:b/>
          <w:bCs/>
          <w:sz w:val="22"/>
          <w:szCs w:val="22"/>
        </w:rPr>
        <w:t xml:space="preserve">Programmed Activities: </w:t>
      </w:r>
      <w:r>
        <w:rPr>
          <w:rFonts w:ascii="Arial" w:hAnsi="Arial" w:cs="Arial"/>
          <w:bCs/>
          <w:sz w:val="22"/>
          <w:szCs w:val="22"/>
        </w:rPr>
        <w:t xml:space="preserve">  10</w:t>
      </w:r>
      <w:r w:rsidRPr="00CB07C1">
        <w:rPr>
          <w:rFonts w:ascii="Arial" w:hAnsi="Arial" w:cs="Arial"/>
          <w:b/>
          <w:bCs/>
          <w:sz w:val="22"/>
          <w:szCs w:val="22"/>
        </w:rPr>
        <w:tab/>
      </w:r>
      <w:r w:rsidRPr="00B353E8">
        <w:rPr>
          <w:rFonts w:ascii="Arial" w:hAnsi="Arial" w:cs="Arial"/>
          <w:b/>
          <w:bCs/>
          <w:sz w:val="22"/>
          <w:szCs w:val="22"/>
        </w:rPr>
        <w:tab/>
        <w:t>EPAs</w:t>
      </w:r>
      <w:r w:rsidRPr="00CB07C1">
        <w:rPr>
          <w:rFonts w:ascii="Arial" w:hAnsi="Arial" w:cs="Arial"/>
          <w:b/>
          <w:bCs/>
          <w:sz w:val="22"/>
          <w:szCs w:val="22"/>
        </w:rPr>
        <w:t xml:space="preserve">:     </w:t>
      </w:r>
      <w:r w:rsidRPr="00CB07C1">
        <w:rPr>
          <w:rFonts w:ascii="Arial" w:hAnsi="Arial" w:cs="Arial"/>
          <w:sz w:val="22"/>
          <w:szCs w:val="22"/>
        </w:rPr>
        <w:t xml:space="preserve">  0  </w:t>
      </w:r>
      <w:r w:rsidRPr="00CB07C1">
        <w:rPr>
          <w:rFonts w:ascii="Arial" w:hAnsi="Arial" w:cs="Arial"/>
          <w:b/>
          <w:bCs/>
          <w:sz w:val="22"/>
          <w:szCs w:val="22"/>
        </w:rPr>
        <w:t xml:space="preserve">                                              </w:t>
      </w:r>
    </w:p>
    <w:p w14:paraId="0BD37B36" w14:textId="77777777" w:rsidR="005A48BD" w:rsidRPr="00CB07C1" w:rsidRDefault="005A48BD" w:rsidP="005A48BD">
      <w:pPr>
        <w:tabs>
          <w:tab w:val="left" w:pos="9828"/>
        </w:tabs>
        <w:rPr>
          <w:rFonts w:ascii="Arial" w:hAnsi="Arial" w:cs="Arial"/>
          <w:sz w:val="22"/>
          <w:szCs w:val="22"/>
        </w:rPr>
      </w:pPr>
      <w:r w:rsidRPr="00CB07C1">
        <w:rPr>
          <w:rFonts w:ascii="Arial" w:hAnsi="Arial" w:cs="Arial"/>
          <w:b/>
          <w:bCs/>
          <w:sz w:val="22"/>
          <w:szCs w:val="22"/>
        </w:rPr>
        <w:t xml:space="preserve">Availability Supplement: </w:t>
      </w:r>
      <w:r w:rsidRPr="00CB07C1">
        <w:rPr>
          <w:rFonts w:ascii="Arial" w:hAnsi="Arial" w:cs="Arial"/>
          <w:sz w:val="22"/>
          <w:szCs w:val="22"/>
        </w:rPr>
        <w:t xml:space="preserve">    </w:t>
      </w:r>
      <w:r w:rsidRPr="00CB07C1">
        <w:rPr>
          <w:rFonts w:ascii="Arial" w:hAnsi="Arial" w:cs="Arial"/>
          <w:sz w:val="22"/>
          <w:szCs w:val="22"/>
          <w:u w:val="single"/>
        </w:rPr>
        <w:t>Level 1 (3%</w:t>
      </w:r>
      <w:r w:rsidRPr="00CB07C1">
        <w:rPr>
          <w:rFonts w:ascii="Arial" w:hAnsi="Arial" w:cs="Arial"/>
          <w:sz w:val="22"/>
          <w:szCs w:val="22"/>
        </w:rPr>
        <w:t>)</w:t>
      </w:r>
    </w:p>
    <w:p w14:paraId="4B2A8C60" w14:textId="77777777" w:rsidR="005A48BD" w:rsidRPr="00CB07C1" w:rsidRDefault="005A48BD" w:rsidP="005A48BD">
      <w:pPr>
        <w:tabs>
          <w:tab w:val="left" w:pos="9828"/>
        </w:tabs>
        <w:rPr>
          <w:rFonts w:ascii="Arial" w:hAnsi="Arial" w:cs="Arial"/>
          <w:b/>
          <w:bCs/>
          <w:sz w:val="22"/>
          <w:szCs w:val="22"/>
        </w:rPr>
      </w:pPr>
      <w:r w:rsidRPr="00CB07C1">
        <w:rPr>
          <w:rFonts w:ascii="Arial" w:hAnsi="Arial" w:cs="Arial"/>
          <w:b/>
          <w:bCs/>
          <w:sz w:val="22"/>
          <w:szCs w:val="22"/>
        </w:rPr>
        <w:t xml:space="preserve">Premium payment received:        </w:t>
      </w:r>
    </w:p>
    <w:p w14:paraId="3A581CD6" w14:textId="77777777" w:rsidR="005A48BD" w:rsidRDefault="005A48BD" w:rsidP="005A48BD">
      <w:pPr>
        <w:rPr>
          <w:rFonts w:ascii="Arial" w:hAnsi="Arial" w:cs="Arial"/>
          <w:b/>
          <w:bCs/>
          <w:sz w:val="22"/>
          <w:szCs w:val="22"/>
        </w:rPr>
      </w:pPr>
      <w:r w:rsidRPr="00CB07C1">
        <w:rPr>
          <w:rFonts w:ascii="Arial" w:hAnsi="Arial" w:cs="Arial"/>
          <w:b/>
          <w:bCs/>
          <w:sz w:val="22"/>
          <w:szCs w:val="22"/>
        </w:rPr>
        <w:t xml:space="preserve">Managerially Accountable to:     </w:t>
      </w:r>
    </w:p>
    <w:p w14:paraId="61570F0A" w14:textId="4C5883A1" w:rsidR="005A48BD" w:rsidRPr="00CB07C1" w:rsidRDefault="080FC283" w:rsidP="005A48BD">
      <w:pPr>
        <w:rPr>
          <w:rFonts w:ascii="Arial" w:hAnsi="Arial" w:cs="Arial"/>
          <w:color w:val="000000"/>
          <w:sz w:val="22"/>
          <w:szCs w:val="22"/>
        </w:rPr>
      </w:pPr>
      <w:proofErr w:type="spellStart"/>
      <w:r w:rsidRPr="2673F532">
        <w:rPr>
          <w:rFonts w:ascii="Arial" w:hAnsi="Arial" w:cs="Arial"/>
          <w:sz w:val="22"/>
          <w:szCs w:val="22"/>
        </w:rPr>
        <w:t>Alsion</w:t>
      </w:r>
      <w:proofErr w:type="spellEnd"/>
      <w:r w:rsidRPr="2673F532">
        <w:rPr>
          <w:rFonts w:ascii="Arial" w:hAnsi="Arial" w:cs="Arial"/>
          <w:sz w:val="22"/>
          <w:szCs w:val="22"/>
        </w:rPr>
        <w:t xml:space="preserve"> </w:t>
      </w:r>
      <w:proofErr w:type="spellStart"/>
      <w:r w:rsidRPr="2673F532">
        <w:rPr>
          <w:rFonts w:ascii="Arial" w:hAnsi="Arial" w:cs="Arial"/>
          <w:sz w:val="22"/>
          <w:szCs w:val="22"/>
        </w:rPr>
        <w:t>Leiper</w:t>
      </w:r>
      <w:proofErr w:type="spellEnd"/>
      <w:r w:rsidR="005A48BD" w:rsidRPr="2673F532">
        <w:rPr>
          <w:rFonts w:ascii="Arial" w:hAnsi="Arial" w:cs="Arial"/>
          <w:sz w:val="22"/>
          <w:szCs w:val="22"/>
        </w:rPr>
        <w:t xml:space="preserve">, General Manager, Older People North  </w:t>
      </w:r>
    </w:p>
    <w:p w14:paraId="2153D21E" w14:textId="3CDA6038" w:rsidR="76B4924B" w:rsidRDefault="76B4924B" w:rsidP="5B737837">
      <w:pPr>
        <w:rPr>
          <w:rFonts w:ascii="Arial" w:hAnsi="Arial" w:cs="Arial"/>
          <w:sz w:val="22"/>
          <w:szCs w:val="22"/>
        </w:rPr>
      </w:pPr>
      <w:r w:rsidRPr="5B737837">
        <w:rPr>
          <w:rFonts w:ascii="Arial" w:hAnsi="Arial" w:cs="Arial"/>
          <w:sz w:val="22"/>
          <w:szCs w:val="22"/>
        </w:rPr>
        <w:t>Kirsty May, Clinical Services Manager, Older People North Sector</w:t>
      </w:r>
    </w:p>
    <w:p w14:paraId="63E8CF8B" w14:textId="77777777" w:rsidR="005A48BD" w:rsidRDefault="005A48BD" w:rsidP="005A48BD">
      <w:pPr>
        <w:tabs>
          <w:tab w:val="left" w:pos="9828"/>
        </w:tabs>
        <w:rPr>
          <w:rFonts w:ascii="Arial" w:hAnsi="Arial" w:cs="Arial"/>
          <w:b/>
          <w:bCs/>
          <w:sz w:val="22"/>
          <w:szCs w:val="22"/>
        </w:rPr>
      </w:pPr>
      <w:r w:rsidRPr="00CB07C1">
        <w:rPr>
          <w:rFonts w:ascii="Arial" w:hAnsi="Arial" w:cs="Arial"/>
          <w:b/>
          <w:bCs/>
          <w:sz w:val="22"/>
          <w:szCs w:val="22"/>
        </w:rPr>
        <w:t xml:space="preserve">Professionally Responsible to:  </w:t>
      </w:r>
    </w:p>
    <w:p w14:paraId="756EEA53" w14:textId="77777777" w:rsidR="005A48BD" w:rsidRDefault="005A48BD" w:rsidP="005A48BD">
      <w:pPr>
        <w:tabs>
          <w:tab w:val="left" w:pos="9828"/>
        </w:tabs>
        <w:rPr>
          <w:rFonts w:ascii="Arial" w:hAnsi="Arial" w:cs="Arial"/>
          <w:bCs/>
          <w:sz w:val="22"/>
          <w:szCs w:val="22"/>
        </w:rPr>
      </w:pPr>
      <w:r>
        <w:rPr>
          <w:rFonts w:ascii="Arial" w:hAnsi="Arial" w:cs="Arial"/>
          <w:bCs/>
          <w:sz w:val="22"/>
          <w:szCs w:val="22"/>
        </w:rPr>
        <w:t xml:space="preserve">Dr Adam Bowman, </w:t>
      </w:r>
      <w:r w:rsidRPr="00CB07C1">
        <w:rPr>
          <w:rFonts w:ascii="Arial" w:hAnsi="Arial" w:cs="Arial"/>
          <w:bCs/>
          <w:sz w:val="22"/>
          <w:szCs w:val="22"/>
        </w:rPr>
        <w:t xml:space="preserve">Clinical Director, </w:t>
      </w:r>
      <w:r>
        <w:rPr>
          <w:rFonts w:ascii="Arial" w:hAnsi="Arial" w:cs="Arial"/>
          <w:bCs/>
          <w:sz w:val="22"/>
          <w:szCs w:val="22"/>
        </w:rPr>
        <w:t>Older People</w:t>
      </w:r>
      <w:r w:rsidRPr="00CB07C1">
        <w:rPr>
          <w:rFonts w:ascii="Arial" w:hAnsi="Arial" w:cs="Arial"/>
          <w:bCs/>
          <w:sz w:val="22"/>
          <w:szCs w:val="22"/>
        </w:rPr>
        <w:t xml:space="preserve"> North </w:t>
      </w:r>
      <w:r>
        <w:rPr>
          <w:rFonts w:ascii="Arial" w:hAnsi="Arial" w:cs="Arial"/>
          <w:bCs/>
          <w:sz w:val="22"/>
          <w:szCs w:val="22"/>
        </w:rPr>
        <w:t>and</w:t>
      </w:r>
    </w:p>
    <w:p w14:paraId="3B206265" w14:textId="65B020C6" w:rsidR="005A48BD" w:rsidRDefault="4C683778" w:rsidP="5B737837">
      <w:pPr>
        <w:tabs>
          <w:tab w:val="left" w:pos="9828"/>
        </w:tabs>
        <w:rPr>
          <w:rFonts w:ascii="Arial" w:hAnsi="Arial" w:cs="Arial"/>
          <w:sz w:val="22"/>
          <w:szCs w:val="22"/>
        </w:rPr>
      </w:pPr>
      <w:r w:rsidRPr="2673F532">
        <w:rPr>
          <w:rFonts w:ascii="Arial" w:hAnsi="Arial" w:cs="Arial"/>
          <w:sz w:val="22"/>
          <w:szCs w:val="22"/>
        </w:rPr>
        <w:t>Mrs Mary Brown</w:t>
      </w:r>
      <w:r w:rsidR="007718C9" w:rsidRPr="2673F532">
        <w:rPr>
          <w:rFonts w:ascii="Arial" w:hAnsi="Arial" w:cs="Arial"/>
          <w:sz w:val="22"/>
          <w:szCs w:val="22"/>
        </w:rPr>
        <w:t>, Chief of Medicine, North Sector</w:t>
      </w:r>
      <w:r w:rsidR="005A48BD" w:rsidRPr="2673F532">
        <w:rPr>
          <w:rFonts w:ascii="Arial" w:hAnsi="Arial" w:cs="Arial"/>
          <w:sz w:val="22"/>
          <w:szCs w:val="22"/>
        </w:rPr>
        <w:t xml:space="preserve"> </w:t>
      </w:r>
    </w:p>
    <w:p w14:paraId="646B9A6D" w14:textId="77777777" w:rsidR="00137769" w:rsidRDefault="00137769" w:rsidP="005A48BD">
      <w:pPr>
        <w:tabs>
          <w:tab w:val="left" w:pos="9828"/>
        </w:tabs>
        <w:rPr>
          <w:rFonts w:ascii="Arial" w:hAnsi="Arial" w:cs="Arial"/>
          <w:bCs/>
          <w:sz w:val="22"/>
          <w:szCs w:val="22"/>
        </w:rPr>
      </w:pPr>
    </w:p>
    <w:p w14:paraId="7985236D" w14:textId="77777777" w:rsidR="00137769" w:rsidRDefault="00137769" w:rsidP="005A48BD">
      <w:pPr>
        <w:tabs>
          <w:tab w:val="left" w:pos="9828"/>
        </w:tabs>
        <w:rPr>
          <w:rFonts w:ascii="Arial" w:hAnsi="Arial" w:cs="Arial"/>
          <w:bCs/>
          <w:sz w:val="22"/>
          <w:szCs w:val="22"/>
        </w:rPr>
      </w:pPr>
    </w:p>
    <w:p w14:paraId="03AD0875" w14:textId="77777777" w:rsidR="005A48BD" w:rsidRPr="00BA0FB1" w:rsidRDefault="005A48BD" w:rsidP="005A48BD">
      <w:pPr>
        <w:tabs>
          <w:tab w:val="left" w:pos="9828"/>
        </w:tabs>
        <w:rPr>
          <w:rFonts w:ascii="Arial" w:hAnsi="Arial" w:cs="Arial"/>
          <w:sz w:val="22"/>
          <w:szCs w:val="22"/>
        </w:rPr>
      </w:pPr>
      <w:r w:rsidRPr="00CB07C1">
        <w:rPr>
          <w:rFonts w:ascii="Arial" w:hAnsi="Arial" w:cs="Arial"/>
          <w:b/>
          <w:bCs/>
          <w:sz w:val="22"/>
          <w:szCs w:val="22"/>
        </w:rPr>
        <w:tab/>
      </w:r>
    </w:p>
    <w:p w14:paraId="202A2DB9" w14:textId="77777777" w:rsidR="005A48BD" w:rsidRPr="00D61A9D" w:rsidRDefault="005A48BD" w:rsidP="005A48BD">
      <w:pPr>
        <w:rPr>
          <w:rFonts w:ascii="Arial" w:hAnsi="Arial" w:cs="Arial"/>
          <w:b/>
          <w:sz w:val="22"/>
          <w:szCs w:val="22"/>
        </w:rPr>
      </w:pPr>
      <w:r w:rsidRPr="00D61A9D">
        <w:rPr>
          <w:rFonts w:ascii="Arial" w:hAnsi="Arial" w:cs="Arial"/>
          <w:b/>
          <w:sz w:val="22"/>
          <w:szCs w:val="22"/>
        </w:rPr>
        <w:t xml:space="preserve">a) Timetable of activities which have a specific location and time  </w:t>
      </w:r>
    </w:p>
    <w:p w14:paraId="0D28D50C" w14:textId="77777777" w:rsidR="005A48BD" w:rsidRPr="00E87ACF" w:rsidRDefault="005A48BD" w:rsidP="005A48BD">
      <w:pPr>
        <w:rPr>
          <w:rFonts w:ascii="Arial" w:hAnsi="Arial" w:cs="Arial"/>
          <w:b/>
          <w:bCs/>
          <w:sz w:val="22"/>
          <w:szCs w:val="22"/>
        </w:rPr>
      </w:pP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296"/>
        <w:gridCol w:w="2604"/>
        <w:gridCol w:w="4376"/>
      </w:tblGrid>
      <w:tr w:rsidR="00292D36" w:rsidRPr="00CB07C1" w14:paraId="0A595208" w14:textId="77777777" w:rsidTr="636FA324">
        <w:tc>
          <w:tcPr>
            <w:tcW w:w="1296" w:type="dxa"/>
            <w:tcBorders>
              <w:top w:val="double" w:sz="4" w:space="0" w:color="auto"/>
              <w:bottom w:val="nil"/>
            </w:tcBorders>
          </w:tcPr>
          <w:p w14:paraId="7281E1BB" w14:textId="77777777" w:rsidR="00292D36" w:rsidRPr="00BA0FB1" w:rsidRDefault="00292D36" w:rsidP="00C039E1">
            <w:pPr>
              <w:pStyle w:val="Header"/>
              <w:tabs>
                <w:tab w:val="clear" w:pos="4153"/>
                <w:tab w:val="clear" w:pos="8306"/>
              </w:tabs>
              <w:rPr>
                <w:rFonts w:ascii="Arial" w:hAnsi="Arial" w:cs="Arial"/>
                <w:b/>
                <w:bCs/>
                <w:sz w:val="18"/>
                <w:szCs w:val="18"/>
              </w:rPr>
            </w:pPr>
            <w:r w:rsidRPr="00BA0FB1">
              <w:rPr>
                <w:rFonts w:ascii="Arial" w:hAnsi="Arial" w:cs="Arial"/>
                <w:b/>
                <w:bCs/>
                <w:sz w:val="18"/>
                <w:szCs w:val="18"/>
              </w:rPr>
              <w:t>DAY</w:t>
            </w:r>
          </w:p>
        </w:tc>
        <w:tc>
          <w:tcPr>
            <w:tcW w:w="2604" w:type="dxa"/>
            <w:tcBorders>
              <w:top w:val="double" w:sz="4" w:space="0" w:color="auto"/>
              <w:bottom w:val="nil"/>
            </w:tcBorders>
          </w:tcPr>
          <w:p w14:paraId="7BBDC1DC" w14:textId="77777777" w:rsidR="00292D36" w:rsidRPr="00BA0FB1" w:rsidRDefault="00292D36" w:rsidP="00C039E1">
            <w:pPr>
              <w:pStyle w:val="Header"/>
              <w:tabs>
                <w:tab w:val="clear" w:pos="4153"/>
                <w:tab w:val="clear" w:pos="8306"/>
              </w:tabs>
              <w:rPr>
                <w:rFonts w:ascii="Arial" w:hAnsi="Arial" w:cs="Arial"/>
                <w:b/>
                <w:bCs/>
                <w:sz w:val="18"/>
                <w:szCs w:val="18"/>
              </w:rPr>
            </w:pPr>
            <w:r w:rsidRPr="00BA0FB1">
              <w:rPr>
                <w:rFonts w:ascii="Arial" w:hAnsi="Arial" w:cs="Arial"/>
                <w:b/>
                <w:bCs/>
                <w:sz w:val="18"/>
                <w:szCs w:val="18"/>
              </w:rPr>
              <w:t>HOSPITAL/LOCATION</w:t>
            </w:r>
          </w:p>
        </w:tc>
        <w:tc>
          <w:tcPr>
            <w:tcW w:w="4376" w:type="dxa"/>
            <w:tcBorders>
              <w:top w:val="double" w:sz="4" w:space="0" w:color="auto"/>
              <w:bottom w:val="nil"/>
            </w:tcBorders>
          </w:tcPr>
          <w:p w14:paraId="39C309BC" w14:textId="77777777" w:rsidR="00292D36" w:rsidRPr="00BA0FB1" w:rsidRDefault="00292D36" w:rsidP="00C039E1">
            <w:pPr>
              <w:pStyle w:val="Header"/>
              <w:tabs>
                <w:tab w:val="clear" w:pos="4153"/>
                <w:tab w:val="clear" w:pos="8306"/>
              </w:tabs>
              <w:rPr>
                <w:rFonts w:ascii="Arial" w:hAnsi="Arial" w:cs="Arial"/>
                <w:b/>
                <w:bCs/>
                <w:sz w:val="18"/>
                <w:szCs w:val="18"/>
              </w:rPr>
            </w:pPr>
            <w:r w:rsidRPr="00BA0FB1">
              <w:rPr>
                <w:rFonts w:ascii="Arial" w:hAnsi="Arial" w:cs="Arial"/>
                <w:b/>
                <w:bCs/>
                <w:sz w:val="18"/>
                <w:szCs w:val="18"/>
              </w:rPr>
              <w:t>TYPE OF WORK</w:t>
            </w:r>
          </w:p>
        </w:tc>
      </w:tr>
      <w:tr w:rsidR="00EA49F6" w:rsidRPr="00CB07C1" w14:paraId="26240A46" w14:textId="77777777" w:rsidTr="636FA324">
        <w:trPr>
          <w:trHeight w:val="1143"/>
        </w:trPr>
        <w:tc>
          <w:tcPr>
            <w:tcW w:w="1296" w:type="dxa"/>
            <w:tcBorders>
              <w:top w:val="nil"/>
              <w:bottom w:val="nil"/>
            </w:tcBorders>
            <w:shd w:val="clear" w:color="auto" w:fill="E6E6E6"/>
          </w:tcPr>
          <w:p w14:paraId="1FACC37E" w14:textId="77777777" w:rsidR="00EA49F6" w:rsidRPr="00BA0FB1" w:rsidRDefault="00EA49F6" w:rsidP="00EA49F6">
            <w:pPr>
              <w:pStyle w:val="Header"/>
              <w:tabs>
                <w:tab w:val="clear" w:pos="4153"/>
                <w:tab w:val="clear" w:pos="8306"/>
              </w:tabs>
              <w:rPr>
                <w:rFonts w:ascii="Arial" w:hAnsi="Arial" w:cs="Arial"/>
                <w:b/>
                <w:sz w:val="18"/>
                <w:szCs w:val="18"/>
              </w:rPr>
            </w:pPr>
            <w:r>
              <w:rPr>
                <w:rFonts w:ascii="Arial" w:hAnsi="Arial" w:cs="Arial"/>
                <w:b/>
                <w:sz w:val="18"/>
                <w:szCs w:val="18"/>
              </w:rPr>
              <w:t>Monday</w:t>
            </w:r>
          </w:p>
          <w:p w14:paraId="41D4704C" w14:textId="77777777" w:rsidR="00EA49F6" w:rsidRPr="00D1706F" w:rsidRDefault="00EA49F6" w:rsidP="00EA49F6">
            <w:pPr>
              <w:pStyle w:val="Header"/>
              <w:tabs>
                <w:tab w:val="clear" w:pos="4153"/>
                <w:tab w:val="clear" w:pos="8306"/>
              </w:tabs>
              <w:rPr>
                <w:rFonts w:ascii="Arial" w:hAnsi="Arial" w:cs="Arial"/>
                <w:b/>
                <w:bCs/>
                <w:sz w:val="18"/>
                <w:szCs w:val="18"/>
              </w:rPr>
            </w:pPr>
            <w:r w:rsidRPr="2673F532">
              <w:rPr>
                <w:rFonts w:ascii="Arial" w:hAnsi="Arial" w:cs="Arial"/>
                <w:sz w:val="18"/>
                <w:szCs w:val="18"/>
              </w:rPr>
              <w:t>9.00 am to  12.30 pm</w:t>
            </w:r>
          </w:p>
          <w:p w14:paraId="0DE4DDF1" w14:textId="77777777" w:rsidR="00EA49F6" w:rsidRDefault="00EA49F6" w:rsidP="00EA49F6">
            <w:pPr>
              <w:pStyle w:val="Header"/>
              <w:tabs>
                <w:tab w:val="clear" w:pos="4153"/>
                <w:tab w:val="clear" w:pos="8306"/>
              </w:tabs>
              <w:rPr>
                <w:rFonts w:ascii="Arial" w:hAnsi="Arial" w:cs="Arial"/>
                <w:bCs/>
                <w:sz w:val="18"/>
                <w:szCs w:val="18"/>
              </w:rPr>
            </w:pPr>
          </w:p>
          <w:p w14:paraId="20232139" w14:textId="77777777" w:rsidR="00EA49F6" w:rsidRDefault="00EA49F6" w:rsidP="00EA49F6">
            <w:pPr>
              <w:pStyle w:val="Header"/>
              <w:tabs>
                <w:tab w:val="clear" w:pos="4153"/>
                <w:tab w:val="clear" w:pos="8306"/>
              </w:tabs>
              <w:rPr>
                <w:rFonts w:ascii="Arial" w:hAnsi="Arial" w:cs="Arial"/>
                <w:bCs/>
                <w:sz w:val="18"/>
                <w:szCs w:val="18"/>
              </w:rPr>
            </w:pPr>
          </w:p>
          <w:p w14:paraId="7EBE43CC"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12.30pm-1.30pm</w:t>
            </w:r>
          </w:p>
          <w:p w14:paraId="643BDCDF" w14:textId="77777777" w:rsidR="00EA49F6" w:rsidRDefault="00EA49F6" w:rsidP="00EA49F6">
            <w:pPr>
              <w:pStyle w:val="Header"/>
              <w:tabs>
                <w:tab w:val="clear" w:pos="4153"/>
                <w:tab w:val="clear" w:pos="8306"/>
              </w:tabs>
              <w:rPr>
                <w:rFonts w:ascii="Arial" w:hAnsi="Arial" w:cs="Arial"/>
                <w:bCs/>
                <w:sz w:val="18"/>
                <w:szCs w:val="18"/>
              </w:rPr>
            </w:pPr>
          </w:p>
          <w:p w14:paraId="67954946" w14:textId="77777777" w:rsidR="00EA49F6" w:rsidRDefault="00EA49F6" w:rsidP="00EA49F6">
            <w:pPr>
              <w:pStyle w:val="Header"/>
              <w:tabs>
                <w:tab w:val="clear" w:pos="4153"/>
                <w:tab w:val="clear" w:pos="8306"/>
              </w:tabs>
              <w:rPr>
                <w:rFonts w:ascii="Arial" w:hAnsi="Arial" w:cs="Arial"/>
                <w:bCs/>
                <w:sz w:val="18"/>
                <w:szCs w:val="18"/>
              </w:rPr>
            </w:pPr>
          </w:p>
          <w:p w14:paraId="652902B4"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1.30pm to 5.00pm</w:t>
            </w:r>
          </w:p>
          <w:p w14:paraId="7159B264" w14:textId="77777777" w:rsidR="00EA49F6" w:rsidRDefault="00EA49F6" w:rsidP="00EA49F6">
            <w:pPr>
              <w:pStyle w:val="Header"/>
              <w:tabs>
                <w:tab w:val="clear" w:pos="4153"/>
                <w:tab w:val="clear" w:pos="8306"/>
              </w:tabs>
              <w:rPr>
                <w:rFonts w:ascii="Arial" w:hAnsi="Arial" w:cs="Arial"/>
                <w:bCs/>
                <w:sz w:val="18"/>
                <w:szCs w:val="18"/>
              </w:rPr>
            </w:pPr>
          </w:p>
          <w:p w14:paraId="56CF4AA0" w14:textId="354C00E4" w:rsidR="00EA49F6" w:rsidRPr="004826B6" w:rsidRDefault="00EA49F6" w:rsidP="00EA49F6">
            <w:pPr>
              <w:pStyle w:val="Header"/>
              <w:tabs>
                <w:tab w:val="clear" w:pos="4153"/>
                <w:tab w:val="clear" w:pos="8306"/>
              </w:tabs>
              <w:rPr>
                <w:rFonts w:ascii="Arial" w:hAnsi="Arial" w:cs="Arial"/>
                <w:bCs/>
                <w:sz w:val="18"/>
                <w:szCs w:val="18"/>
              </w:rPr>
            </w:pPr>
          </w:p>
        </w:tc>
        <w:tc>
          <w:tcPr>
            <w:tcW w:w="2604" w:type="dxa"/>
            <w:tcBorders>
              <w:top w:val="nil"/>
              <w:bottom w:val="nil"/>
            </w:tcBorders>
            <w:shd w:val="clear" w:color="auto" w:fill="E6E6E6"/>
          </w:tcPr>
          <w:p w14:paraId="696EBE5B" w14:textId="77777777" w:rsidR="00EA49F6" w:rsidRPr="00BA0FB1" w:rsidRDefault="00EA49F6" w:rsidP="00EA49F6">
            <w:pPr>
              <w:pStyle w:val="Header"/>
              <w:tabs>
                <w:tab w:val="clear" w:pos="4153"/>
                <w:tab w:val="clear" w:pos="8306"/>
              </w:tabs>
              <w:rPr>
                <w:rFonts w:ascii="Arial" w:hAnsi="Arial" w:cs="Arial"/>
                <w:b/>
                <w:bCs/>
                <w:sz w:val="18"/>
                <w:szCs w:val="18"/>
              </w:rPr>
            </w:pPr>
          </w:p>
          <w:p w14:paraId="588987EB" w14:textId="010D6578" w:rsidR="00EA49F6" w:rsidRPr="00A26323" w:rsidRDefault="7F9E049D" w:rsidP="00EA49F6">
            <w:pPr>
              <w:pStyle w:val="Header"/>
              <w:tabs>
                <w:tab w:val="clear" w:pos="4153"/>
                <w:tab w:val="clear" w:pos="8306"/>
              </w:tabs>
              <w:rPr>
                <w:rFonts w:ascii="Arial" w:hAnsi="Arial" w:cs="Arial"/>
                <w:b/>
                <w:bCs/>
                <w:sz w:val="18"/>
                <w:szCs w:val="18"/>
              </w:rPr>
            </w:pPr>
            <w:proofErr w:type="spellStart"/>
            <w:r w:rsidRPr="2673F532">
              <w:rPr>
                <w:rFonts w:ascii="Arial" w:hAnsi="Arial" w:cs="Arial"/>
                <w:b/>
                <w:bCs/>
                <w:sz w:val="18"/>
                <w:szCs w:val="18"/>
              </w:rPr>
              <w:t>Lightburn</w:t>
            </w:r>
            <w:proofErr w:type="spellEnd"/>
          </w:p>
          <w:p w14:paraId="2F301A90" w14:textId="78A3BDE9" w:rsidR="00EA49F6" w:rsidRDefault="00EA49F6" w:rsidP="159FFB0B">
            <w:pPr>
              <w:pStyle w:val="Header"/>
              <w:tabs>
                <w:tab w:val="clear" w:pos="4153"/>
                <w:tab w:val="clear" w:pos="8306"/>
              </w:tabs>
              <w:rPr>
                <w:rFonts w:ascii="Arial" w:hAnsi="Arial" w:cs="Arial"/>
                <w:sz w:val="18"/>
                <w:szCs w:val="18"/>
              </w:rPr>
            </w:pPr>
            <w:r w:rsidRPr="2673F532">
              <w:rPr>
                <w:rFonts w:ascii="Arial" w:hAnsi="Arial" w:cs="Arial"/>
                <w:sz w:val="18"/>
                <w:szCs w:val="18"/>
              </w:rPr>
              <w:t>General Rehab WR (1</w:t>
            </w:r>
            <w:r w:rsidR="2E44C800" w:rsidRPr="2673F532">
              <w:rPr>
                <w:rFonts w:ascii="Arial" w:hAnsi="Arial" w:cs="Arial"/>
                <w:sz w:val="18"/>
                <w:szCs w:val="18"/>
              </w:rPr>
              <w:t>0</w:t>
            </w:r>
            <w:r w:rsidRPr="2673F532">
              <w:rPr>
                <w:rFonts w:ascii="Arial" w:hAnsi="Arial" w:cs="Arial"/>
                <w:sz w:val="18"/>
                <w:szCs w:val="18"/>
              </w:rPr>
              <w:t xml:space="preserve"> beds)</w:t>
            </w:r>
          </w:p>
          <w:p w14:paraId="3CDCF3FE" w14:textId="5FB29C49" w:rsidR="2673F532" w:rsidRDefault="2673F532" w:rsidP="2673F532">
            <w:pPr>
              <w:pStyle w:val="Header"/>
              <w:tabs>
                <w:tab w:val="clear" w:pos="4153"/>
                <w:tab w:val="clear" w:pos="8306"/>
              </w:tabs>
              <w:rPr>
                <w:rFonts w:ascii="Arial" w:hAnsi="Arial" w:cs="Arial"/>
                <w:b/>
                <w:bCs/>
                <w:sz w:val="18"/>
                <w:szCs w:val="18"/>
              </w:rPr>
            </w:pPr>
          </w:p>
          <w:p w14:paraId="581B1431" w14:textId="2D05E1EF" w:rsidR="00EA49F6" w:rsidRDefault="00EA49F6" w:rsidP="00EA49F6">
            <w:pPr>
              <w:pStyle w:val="Header"/>
              <w:tabs>
                <w:tab w:val="clear" w:pos="4153"/>
                <w:tab w:val="clear" w:pos="8306"/>
              </w:tabs>
              <w:rPr>
                <w:rFonts w:ascii="Arial" w:hAnsi="Arial" w:cs="Arial"/>
                <w:b/>
                <w:bCs/>
                <w:sz w:val="18"/>
                <w:szCs w:val="18"/>
              </w:rPr>
            </w:pPr>
            <w:r w:rsidRPr="2673F532">
              <w:rPr>
                <w:rFonts w:ascii="Arial" w:hAnsi="Arial" w:cs="Arial"/>
                <w:b/>
                <w:bCs/>
                <w:sz w:val="18"/>
                <w:szCs w:val="18"/>
              </w:rPr>
              <w:t>Glasgow Royal Infirmary</w:t>
            </w:r>
          </w:p>
          <w:p w14:paraId="21E28EAB" w14:textId="286F9002" w:rsidR="00EA49F6" w:rsidRPr="00BA0FB1" w:rsidRDefault="70513DCA" w:rsidP="159FFB0B">
            <w:pPr>
              <w:pStyle w:val="Header"/>
              <w:tabs>
                <w:tab w:val="clear" w:pos="4153"/>
                <w:tab w:val="clear" w:pos="8306"/>
              </w:tabs>
              <w:rPr>
                <w:rFonts w:ascii="Arial" w:hAnsi="Arial" w:cs="Arial"/>
                <w:sz w:val="18"/>
                <w:szCs w:val="18"/>
              </w:rPr>
            </w:pPr>
            <w:r w:rsidRPr="2673F532">
              <w:rPr>
                <w:rFonts w:ascii="Arial" w:hAnsi="Arial" w:cs="Arial"/>
                <w:sz w:val="18"/>
                <w:szCs w:val="18"/>
              </w:rPr>
              <w:t>Unit Meeting (via MS teams)</w:t>
            </w:r>
          </w:p>
          <w:p w14:paraId="0B87FB0F" w14:textId="77777777" w:rsidR="00EA49F6" w:rsidRDefault="00EA49F6" w:rsidP="00EA49F6">
            <w:pPr>
              <w:pStyle w:val="Header"/>
              <w:tabs>
                <w:tab w:val="clear" w:pos="4153"/>
                <w:tab w:val="clear" w:pos="8306"/>
              </w:tabs>
              <w:rPr>
                <w:rFonts w:ascii="Arial" w:hAnsi="Arial" w:cs="Arial"/>
                <w:b/>
                <w:bCs/>
                <w:sz w:val="18"/>
                <w:szCs w:val="18"/>
              </w:rPr>
            </w:pPr>
          </w:p>
          <w:p w14:paraId="7AB7261E" w14:textId="77777777" w:rsidR="00EA49F6" w:rsidRDefault="00EA49F6" w:rsidP="00EA49F6">
            <w:pPr>
              <w:pStyle w:val="Header"/>
              <w:rPr>
                <w:rFonts w:ascii="Arial" w:hAnsi="Arial" w:cs="Arial"/>
                <w:b/>
                <w:bCs/>
                <w:sz w:val="18"/>
                <w:szCs w:val="18"/>
              </w:rPr>
            </w:pPr>
          </w:p>
          <w:p w14:paraId="7183920B" w14:textId="3FAB6B63" w:rsidR="00EA49F6" w:rsidRPr="00A26323" w:rsidRDefault="51AED188" w:rsidP="159FFB0B">
            <w:pPr>
              <w:pStyle w:val="Header"/>
              <w:rPr>
                <w:rFonts w:ascii="Arial" w:hAnsi="Arial" w:cs="Arial"/>
                <w:b/>
                <w:bCs/>
                <w:sz w:val="18"/>
                <w:szCs w:val="18"/>
              </w:rPr>
            </w:pPr>
            <w:r w:rsidRPr="2673F532">
              <w:rPr>
                <w:rFonts w:ascii="Arial" w:hAnsi="Arial" w:cs="Arial"/>
                <w:b/>
                <w:bCs/>
                <w:sz w:val="18"/>
                <w:szCs w:val="18"/>
              </w:rPr>
              <w:t>Glasgow</w:t>
            </w:r>
            <w:r w:rsidR="42A15FE8" w:rsidRPr="2673F532">
              <w:rPr>
                <w:rFonts w:ascii="Arial" w:hAnsi="Arial" w:cs="Arial"/>
                <w:b/>
                <w:bCs/>
                <w:sz w:val="18"/>
                <w:szCs w:val="18"/>
              </w:rPr>
              <w:t xml:space="preserve"> Royal Infirmary</w:t>
            </w:r>
          </w:p>
          <w:p w14:paraId="2C7F66B1" w14:textId="33D3334A" w:rsidR="00EA49F6" w:rsidRDefault="1B288395" w:rsidP="2673F532">
            <w:pPr>
              <w:pStyle w:val="Header"/>
              <w:rPr>
                <w:rFonts w:ascii="Arial" w:hAnsi="Arial" w:cs="Arial"/>
                <w:sz w:val="18"/>
                <w:szCs w:val="18"/>
              </w:rPr>
            </w:pPr>
            <w:r w:rsidRPr="2673F532">
              <w:rPr>
                <w:rFonts w:ascii="Arial" w:hAnsi="Arial" w:cs="Arial"/>
                <w:sz w:val="18"/>
                <w:szCs w:val="18"/>
              </w:rPr>
              <w:t xml:space="preserve">Medical </w:t>
            </w:r>
            <w:r w:rsidR="607996B4" w:rsidRPr="2673F532">
              <w:rPr>
                <w:rFonts w:ascii="Arial" w:hAnsi="Arial" w:cs="Arial"/>
                <w:sz w:val="18"/>
                <w:szCs w:val="18"/>
              </w:rPr>
              <w:t>Liaison</w:t>
            </w:r>
            <w:r w:rsidRPr="2673F532">
              <w:rPr>
                <w:rFonts w:ascii="Arial" w:hAnsi="Arial" w:cs="Arial"/>
                <w:sz w:val="18"/>
                <w:szCs w:val="18"/>
              </w:rPr>
              <w:t xml:space="preserve"> </w:t>
            </w:r>
          </w:p>
          <w:p w14:paraId="73E452FB" w14:textId="2E322DC9" w:rsidR="00EA49F6" w:rsidRDefault="00EA49F6" w:rsidP="159FFB0B">
            <w:pPr>
              <w:pStyle w:val="Header"/>
              <w:tabs>
                <w:tab w:val="clear" w:pos="4153"/>
                <w:tab w:val="clear" w:pos="8306"/>
              </w:tabs>
              <w:rPr>
                <w:rFonts w:ascii="Arial" w:hAnsi="Arial" w:cs="Arial"/>
                <w:sz w:val="18"/>
                <w:szCs w:val="18"/>
              </w:rPr>
            </w:pPr>
          </w:p>
          <w:p w14:paraId="19505854" w14:textId="77777777" w:rsidR="00EA49F6" w:rsidRPr="009F2B9E" w:rsidRDefault="00EA49F6" w:rsidP="00EA49F6">
            <w:pPr>
              <w:pStyle w:val="Header"/>
              <w:tabs>
                <w:tab w:val="clear" w:pos="4153"/>
                <w:tab w:val="clear" w:pos="8306"/>
              </w:tabs>
              <w:rPr>
                <w:rFonts w:ascii="Arial" w:hAnsi="Arial" w:cs="Arial"/>
                <w:bCs/>
                <w:sz w:val="18"/>
                <w:szCs w:val="18"/>
              </w:rPr>
            </w:pPr>
          </w:p>
        </w:tc>
        <w:tc>
          <w:tcPr>
            <w:tcW w:w="4376" w:type="dxa"/>
            <w:tcBorders>
              <w:top w:val="nil"/>
              <w:bottom w:val="nil"/>
            </w:tcBorders>
            <w:shd w:val="clear" w:color="auto" w:fill="E6E6E6"/>
          </w:tcPr>
          <w:p w14:paraId="3A594CC8" w14:textId="77777777" w:rsidR="00EA49F6" w:rsidRDefault="00EA49F6" w:rsidP="00EA49F6">
            <w:pPr>
              <w:pStyle w:val="Header"/>
              <w:tabs>
                <w:tab w:val="clear" w:pos="4153"/>
                <w:tab w:val="clear" w:pos="8306"/>
              </w:tabs>
              <w:rPr>
                <w:rFonts w:ascii="Arial" w:hAnsi="Arial" w:cs="Arial"/>
                <w:bCs/>
                <w:sz w:val="18"/>
                <w:szCs w:val="18"/>
              </w:rPr>
            </w:pPr>
          </w:p>
          <w:p w14:paraId="0EE36C53"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DCC</w:t>
            </w:r>
          </w:p>
          <w:p w14:paraId="45BF738F" w14:textId="77777777" w:rsidR="00EA49F6" w:rsidRDefault="00EA49F6" w:rsidP="00EA49F6">
            <w:pPr>
              <w:pStyle w:val="Header"/>
              <w:tabs>
                <w:tab w:val="clear" w:pos="4153"/>
                <w:tab w:val="clear" w:pos="8306"/>
              </w:tabs>
              <w:rPr>
                <w:rFonts w:ascii="Arial" w:hAnsi="Arial" w:cs="Arial"/>
                <w:bCs/>
                <w:sz w:val="18"/>
                <w:szCs w:val="18"/>
              </w:rPr>
            </w:pPr>
          </w:p>
          <w:p w14:paraId="5CC112C2" w14:textId="77777777" w:rsidR="00EA49F6" w:rsidRDefault="00EA49F6" w:rsidP="00EA49F6">
            <w:pPr>
              <w:pStyle w:val="Header"/>
              <w:tabs>
                <w:tab w:val="clear" w:pos="4153"/>
                <w:tab w:val="clear" w:pos="8306"/>
              </w:tabs>
              <w:rPr>
                <w:rFonts w:ascii="Arial" w:hAnsi="Arial" w:cs="Arial"/>
                <w:bCs/>
                <w:sz w:val="18"/>
                <w:szCs w:val="18"/>
              </w:rPr>
            </w:pPr>
          </w:p>
          <w:p w14:paraId="75F98633" w14:textId="77777777" w:rsidR="00EA49F6" w:rsidRDefault="00EA49F6" w:rsidP="00EA49F6">
            <w:pPr>
              <w:pStyle w:val="Header"/>
              <w:tabs>
                <w:tab w:val="clear" w:pos="4153"/>
                <w:tab w:val="clear" w:pos="8306"/>
              </w:tabs>
              <w:rPr>
                <w:rFonts w:ascii="Arial" w:hAnsi="Arial" w:cs="Arial"/>
                <w:bCs/>
                <w:sz w:val="18"/>
                <w:szCs w:val="18"/>
              </w:rPr>
            </w:pPr>
          </w:p>
          <w:p w14:paraId="63C9842C" w14:textId="53C3EE71" w:rsidR="159FFB0B" w:rsidRDefault="159FFB0B" w:rsidP="159FFB0B">
            <w:pPr>
              <w:pStyle w:val="Header"/>
              <w:tabs>
                <w:tab w:val="clear" w:pos="4153"/>
                <w:tab w:val="clear" w:pos="8306"/>
              </w:tabs>
              <w:rPr>
                <w:rFonts w:ascii="Arial" w:hAnsi="Arial" w:cs="Arial"/>
                <w:sz w:val="18"/>
                <w:szCs w:val="18"/>
              </w:rPr>
            </w:pPr>
          </w:p>
          <w:p w14:paraId="009E37AF"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SPA</w:t>
            </w:r>
          </w:p>
          <w:p w14:paraId="50CAF071" w14:textId="77777777" w:rsidR="00EA49F6" w:rsidRDefault="00EA49F6" w:rsidP="00EA49F6">
            <w:pPr>
              <w:pStyle w:val="Header"/>
              <w:tabs>
                <w:tab w:val="clear" w:pos="4153"/>
                <w:tab w:val="clear" w:pos="8306"/>
              </w:tabs>
              <w:rPr>
                <w:rFonts w:ascii="Arial" w:hAnsi="Arial" w:cs="Arial"/>
                <w:bCs/>
                <w:sz w:val="18"/>
                <w:szCs w:val="18"/>
              </w:rPr>
            </w:pPr>
          </w:p>
          <w:p w14:paraId="1607D94E" w14:textId="06148E92" w:rsidR="159FFB0B" w:rsidRDefault="159FFB0B" w:rsidP="159FFB0B">
            <w:pPr>
              <w:pStyle w:val="Header"/>
              <w:tabs>
                <w:tab w:val="clear" w:pos="4153"/>
                <w:tab w:val="clear" w:pos="8306"/>
              </w:tabs>
              <w:rPr>
                <w:rFonts w:ascii="Arial" w:hAnsi="Arial" w:cs="Arial"/>
                <w:sz w:val="18"/>
                <w:szCs w:val="18"/>
              </w:rPr>
            </w:pPr>
          </w:p>
          <w:p w14:paraId="413FCEC7"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DCC</w:t>
            </w:r>
          </w:p>
          <w:p w14:paraId="47EC7EE9" w14:textId="77777777" w:rsidR="00EA49F6" w:rsidRDefault="00EA49F6" w:rsidP="00EA49F6">
            <w:pPr>
              <w:pStyle w:val="Header"/>
              <w:tabs>
                <w:tab w:val="clear" w:pos="4153"/>
                <w:tab w:val="clear" w:pos="8306"/>
              </w:tabs>
              <w:rPr>
                <w:rFonts w:ascii="Arial" w:hAnsi="Arial" w:cs="Arial"/>
                <w:bCs/>
                <w:sz w:val="18"/>
                <w:szCs w:val="18"/>
              </w:rPr>
            </w:pPr>
          </w:p>
          <w:p w14:paraId="56CD8995" w14:textId="77777777" w:rsidR="00EA49F6" w:rsidRPr="00BA0FB1" w:rsidRDefault="00EA49F6" w:rsidP="00EA49F6">
            <w:pPr>
              <w:pStyle w:val="Header"/>
              <w:tabs>
                <w:tab w:val="clear" w:pos="4153"/>
                <w:tab w:val="clear" w:pos="8306"/>
              </w:tabs>
              <w:rPr>
                <w:rFonts w:ascii="Arial" w:hAnsi="Arial" w:cs="Arial"/>
                <w:bCs/>
                <w:sz w:val="18"/>
                <w:szCs w:val="18"/>
              </w:rPr>
            </w:pPr>
          </w:p>
        </w:tc>
      </w:tr>
      <w:tr w:rsidR="00EA49F6" w:rsidRPr="00CB07C1" w14:paraId="39EDC53A" w14:textId="77777777" w:rsidTr="636FA324">
        <w:trPr>
          <w:trHeight w:val="840"/>
        </w:trPr>
        <w:tc>
          <w:tcPr>
            <w:tcW w:w="1296" w:type="dxa"/>
            <w:tcBorders>
              <w:top w:val="nil"/>
            </w:tcBorders>
          </w:tcPr>
          <w:p w14:paraId="4FAADD8B" w14:textId="77777777" w:rsidR="00EA49F6" w:rsidRPr="00BA0FB1" w:rsidRDefault="00EA49F6" w:rsidP="00EA49F6">
            <w:pPr>
              <w:pStyle w:val="Header"/>
              <w:tabs>
                <w:tab w:val="clear" w:pos="4153"/>
                <w:tab w:val="clear" w:pos="8306"/>
              </w:tabs>
              <w:rPr>
                <w:rFonts w:ascii="Arial" w:hAnsi="Arial" w:cs="Arial"/>
                <w:b/>
                <w:sz w:val="18"/>
                <w:szCs w:val="18"/>
              </w:rPr>
            </w:pPr>
            <w:r w:rsidRPr="00BA0FB1">
              <w:rPr>
                <w:rFonts w:ascii="Arial" w:hAnsi="Arial" w:cs="Arial"/>
                <w:b/>
                <w:sz w:val="18"/>
                <w:szCs w:val="18"/>
              </w:rPr>
              <w:t>Tuesday</w:t>
            </w:r>
          </w:p>
          <w:p w14:paraId="69020D96" w14:textId="77777777" w:rsidR="00EA49F6" w:rsidRPr="00153438" w:rsidRDefault="00EA49F6" w:rsidP="00EA49F6">
            <w:pPr>
              <w:pStyle w:val="Header"/>
              <w:tabs>
                <w:tab w:val="clear" w:pos="4153"/>
                <w:tab w:val="clear" w:pos="8306"/>
              </w:tabs>
              <w:rPr>
                <w:rFonts w:ascii="Arial" w:hAnsi="Arial" w:cs="Arial"/>
                <w:sz w:val="18"/>
                <w:szCs w:val="18"/>
              </w:rPr>
            </w:pPr>
            <w:r>
              <w:rPr>
                <w:rFonts w:ascii="Arial" w:hAnsi="Arial" w:cs="Arial"/>
                <w:sz w:val="18"/>
                <w:szCs w:val="18"/>
              </w:rPr>
              <w:t>9.00am to 12.30pm</w:t>
            </w:r>
            <w:r w:rsidRPr="00BA0FB1">
              <w:rPr>
                <w:rFonts w:ascii="Arial" w:hAnsi="Arial" w:cs="Arial"/>
                <w:sz w:val="18"/>
                <w:szCs w:val="18"/>
              </w:rPr>
              <w:t xml:space="preserve"> </w:t>
            </w:r>
          </w:p>
        </w:tc>
        <w:tc>
          <w:tcPr>
            <w:tcW w:w="2604" w:type="dxa"/>
            <w:tcBorders>
              <w:top w:val="nil"/>
            </w:tcBorders>
          </w:tcPr>
          <w:p w14:paraId="0ED02982" w14:textId="77777777" w:rsidR="00EA49F6" w:rsidRDefault="00EA49F6" w:rsidP="00EA49F6">
            <w:pPr>
              <w:pStyle w:val="Header"/>
              <w:tabs>
                <w:tab w:val="clear" w:pos="4153"/>
                <w:tab w:val="clear" w:pos="8306"/>
              </w:tabs>
              <w:rPr>
                <w:rFonts w:ascii="Arial" w:hAnsi="Arial" w:cs="Arial"/>
                <w:b/>
                <w:bCs/>
                <w:sz w:val="18"/>
                <w:szCs w:val="18"/>
              </w:rPr>
            </w:pPr>
            <w:r w:rsidRPr="00A26323">
              <w:rPr>
                <w:rFonts w:ascii="Arial" w:hAnsi="Arial" w:cs="Arial"/>
                <w:b/>
                <w:bCs/>
                <w:sz w:val="18"/>
                <w:szCs w:val="18"/>
              </w:rPr>
              <w:t xml:space="preserve">Glasgow Royal Infirmary   </w:t>
            </w:r>
          </w:p>
          <w:p w14:paraId="62D516EC" w14:textId="6ADFDD2B" w:rsidR="00EA49F6" w:rsidRPr="00BA0FB1" w:rsidRDefault="00EA49F6" w:rsidP="159FFB0B">
            <w:pPr>
              <w:pStyle w:val="Header"/>
              <w:tabs>
                <w:tab w:val="clear" w:pos="4153"/>
                <w:tab w:val="clear" w:pos="8306"/>
              </w:tabs>
              <w:rPr>
                <w:rFonts w:ascii="Arial" w:hAnsi="Arial" w:cs="Arial"/>
                <w:sz w:val="18"/>
                <w:szCs w:val="18"/>
              </w:rPr>
            </w:pPr>
            <w:r w:rsidRPr="2673F532">
              <w:rPr>
                <w:rFonts w:ascii="Arial" w:hAnsi="Arial" w:cs="Arial"/>
                <w:sz w:val="18"/>
                <w:szCs w:val="18"/>
              </w:rPr>
              <w:t xml:space="preserve">Acute assessment WR and MDT (12 beds)                                                                                                                                       </w:t>
            </w:r>
          </w:p>
        </w:tc>
        <w:tc>
          <w:tcPr>
            <w:tcW w:w="4376" w:type="dxa"/>
            <w:tcBorders>
              <w:top w:val="nil"/>
            </w:tcBorders>
          </w:tcPr>
          <w:p w14:paraId="23DD4C81" w14:textId="77777777" w:rsidR="00EA49F6" w:rsidRPr="00BA0FB1" w:rsidRDefault="00EA49F6" w:rsidP="00EA49F6">
            <w:pPr>
              <w:pStyle w:val="Header"/>
              <w:tabs>
                <w:tab w:val="clear" w:pos="4153"/>
                <w:tab w:val="clear" w:pos="8306"/>
              </w:tabs>
              <w:rPr>
                <w:rFonts w:ascii="Arial" w:hAnsi="Arial" w:cs="Arial"/>
                <w:b/>
                <w:bCs/>
                <w:sz w:val="18"/>
                <w:szCs w:val="18"/>
              </w:rPr>
            </w:pPr>
          </w:p>
          <w:p w14:paraId="7BCCB27F" w14:textId="77777777" w:rsidR="00EA49F6" w:rsidRDefault="00EA49F6" w:rsidP="00EA49F6">
            <w:pPr>
              <w:pStyle w:val="Header"/>
              <w:tabs>
                <w:tab w:val="clear" w:pos="4153"/>
                <w:tab w:val="clear" w:pos="8306"/>
              </w:tabs>
              <w:rPr>
                <w:rFonts w:ascii="Arial" w:hAnsi="Arial" w:cs="Arial"/>
                <w:bCs/>
                <w:sz w:val="18"/>
                <w:szCs w:val="18"/>
              </w:rPr>
            </w:pPr>
            <w:r w:rsidRPr="00BA0FB1">
              <w:rPr>
                <w:rFonts w:ascii="Arial" w:hAnsi="Arial" w:cs="Arial"/>
                <w:bCs/>
                <w:sz w:val="18"/>
                <w:szCs w:val="18"/>
              </w:rPr>
              <w:t>DCC</w:t>
            </w:r>
          </w:p>
          <w:p w14:paraId="76E8B6D5" w14:textId="77777777" w:rsidR="00EA49F6" w:rsidRDefault="00EA49F6" w:rsidP="00EA49F6">
            <w:pPr>
              <w:pStyle w:val="Header"/>
              <w:tabs>
                <w:tab w:val="clear" w:pos="4153"/>
                <w:tab w:val="clear" w:pos="8306"/>
              </w:tabs>
              <w:rPr>
                <w:rFonts w:ascii="Arial" w:hAnsi="Arial" w:cs="Arial"/>
                <w:bCs/>
                <w:sz w:val="18"/>
                <w:szCs w:val="18"/>
              </w:rPr>
            </w:pPr>
          </w:p>
          <w:p w14:paraId="58BAFD97" w14:textId="77777777" w:rsidR="00EA49F6" w:rsidRDefault="00EA49F6" w:rsidP="00EA49F6">
            <w:pPr>
              <w:pStyle w:val="Header"/>
              <w:tabs>
                <w:tab w:val="clear" w:pos="4153"/>
                <w:tab w:val="clear" w:pos="8306"/>
              </w:tabs>
              <w:rPr>
                <w:rFonts w:ascii="Arial" w:hAnsi="Arial" w:cs="Arial"/>
                <w:bCs/>
                <w:sz w:val="18"/>
                <w:szCs w:val="18"/>
              </w:rPr>
            </w:pPr>
          </w:p>
          <w:p w14:paraId="189F7F92" w14:textId="77777777" w:rsidR="00EA49F6" w:rsidRPr="00BA0FB1" w:rsidRDefault="00EA49F6" w:rsidP="00EA49F6">
            <w:pPr>
              <w:pStyle w:val="Header"/>
              <w:tabs>
                <w:tab w:val="clear" w:pos="4153"/>
                <w:tab w:val="clear" w:pos="8306"/>
              </w:tabs>
              <w:rPr>
                <w:rFonts w:ascii="Arial" w:hAnsi="Arial" w:cs="Arial"/>
                <w:bCs/>
                <w:sz w:val="18"/>
                <w:szCs w:val="18"/>
              </w:rPr>
            </w:pPr>
          </w:p>
        </w:tc>
      </w:tr>
      <w:tr w:rsidR="00EA49F6" w:rsidRPr="00CB07C1" w14:paraId="353709BD" w14:textId="77777777" w:rsidTr="636FA324">
        <w:trPr>
          <w:trHeight w:val="600"/>
        </w:trPr>
        <w:tc>
          <w:tcPr>
            <w:tcW w:w="1296" w:type="dxa"/>
            <w:tcBorders>
              <w:bottom w:val="nil"/>
            </w:tcBorders>
          </w:tcPr>
          <w:p w14:paraId="71B41CF5" w14:textId="77777777" w:rsidR="00EA49F6" w:rsidRPr="00BA0FB1" w:rsidRDefault="00EA49F6" w:rsidP="00EA49F6">
            <w:pPr>
              <w:pStyle w:val="Header"/>
              <w:rPr>
                <w:rFonts w:ascii="Arial" w:hAnsi="Arial" w:cs="Arial"/>
                <w:sz w:val="18"/>
                <w:szCs w:val="18"/>
              </w:rPr>
            </w:pPr>
            <w:r>
              <w:rPr>
                <w:rFonts w:ascii="Arial" w:hAnsi="Arial" w:cs="Arial"/>
                <w:sz w:val="18"/>
                <w:szCs w:val="18"/>
              </w:rPr>
              <w:t>1.00</w:t>
            </w:r>
            <w:r w:rsidRPr="00BA0FB1">
              <w:rPr>
                <w:rFonts w:ascii="Arial" w:hAnsi="Arial" w:cs="Arial"/>
                <w:sz w:val="18"/>
                <w:szCs w:val="18"/>
              </w:rPr>
              <w:t xml:space="preserve"> pm to 5.00 pm</w:t>
            </w:r>
          </w:p>
        </w:tc>
        <w:tc>
          <w:tcPr>
            <w:tcW w:w="2604" w:type="dxa"/>
            <w:tcBorders>
              <w:bottom w:val="nil"/>
            </w:tcBorders>
          </w:tcPr>
          <w:p w14:paraId="25C7C982" w14:textId="77777777" w:rsidR="00EA49F6" w:rsidRDefault="00EA49F6" w:rsidP="00EA49F6">
            <w:pPr>
              <w:pStyle w:val="Header"/>
              <w:tabs>
                <w:tab w:val="clear" w:pos="4153"/>
                <w:tab w:val="clear" w:pos="8306"/>
              </w:tabs>
              <w:rPr>
                <w:rFonts w:ascii="Arial" w:hAnsi="Arial" w:cs="Arial"/>
                <w:b/>
                <w:bCs/>
                <w:sz w:val="18"/>
                <w:szCs w:val="18"/>
              </w:rPr>
            </w:pPr>
            <w:r>
              <w:rPr>
                <w:rFonts w:ascii="Arial" w:hAnsi="Arial" w:cs="Arial"/>
                <w:b/>
                <w:bCs/>
                <w:sz w:val="18"/>
                <w:szCs w:val="18"/>
              </w:rPr>
              <w:t>Glasgow Royal Infirmary</w:t>
            </w:r>
          </w:p>
          <w:p w14:paraId="7C8A4648"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Admin</w:t>
            </w:r>
          </w:p>
          <w:p w14:paraId="5FB731FD" w14:textId="77777777" w:rsidR="00EA49F6" w:rsidRDefault="00EA49F6" w:rsidP="00EA49F6">
            <w:pPr>
              <w:pStyle w:val="Header"/>
              <w:tabs>
                <w:tab w:val="clear" w:pos="4153"/>
                <w:tab w:val="clear" w:pos="8306"/>
              </w:tabs>
              <w:rPr>
                <w:rFonts w:ascii="Arial" w:hAnsi="Arial" w:cs="Arial"/>
                <w:bCs/>
                <w:sz w:val="18"/>
                <w:szCs w:val="18"/>
              </w:rPr>
            </w:pPr>
          </w:p>
          <w:p w14:paraId="12059E3D" w14:textId="77777777" w:rsidR="00EA49F6" w:rsidRPr="00BA0FB1" w:rsidRDefault="00EA49F6" w:rsidP="00EA49F6">
            <w:pPr>
              <w:pStyle w:val="Header"/>
              <w:tabs>
                <w:tab w:val="clear" w:pos="4153"/>
                <w:tab w:val="clear" w:pos="8306"/>
              </w:tabs>
              <w:rPr>
                <w:rFonts w:ascii="Arial" w:hAnsi="Arial" w:cs="Arial"/>
                <w:bCs/>
                <w:sz w:val="18"/>
                <w:szCs w:val="18"/>
              </w:rPr>
            </w:pPr>
          </w:p>
        </w:tc>
        <w:tc>
          <w:tcPr>
            <w:tcW w:w="4376" w:type="dxa"/>
            <w:tcBorders>
              <w:bottom w:val="nil"/>
            </w:tcBorders>
          </w:tcPr>
          <w:p w14:paraId="7C945024" w14:textId="77777777" w:rsidR="00EA49F6" w:rsidRDefault="00EA49F6" w:rsidP="00EA49F6">
            <w:pPr>
              <w:pStyle w:val="Header"/>
              <w:rPr>
                <w:rFonts w:ascii="Arial" w:hAnsi="Arial" w:cs="Arial"/>
                <w:bCs/>
                <w:sz w:val="18"/>
                <w:szCs w:val="18"/>
              </w:rPr>
            </w:pPr>
          </w:p>
          <w:p w14:paraId="60D367F1" w14:textId="77777777" w:rsidR="00EA49F6" w:rsidRPr="00BA0FB1" w:rsidRDefault="00EA49F6" w:rsidP="00EA49F6">
            <w:pPr>
              <w:pStyle w:val="Header"/>
              <w:rPr>
                <w:rFonts w:ascii="Arial" w:hAnsi="Arial" w:cs="Arial"/>
                <w:bCs/>
                <w:sz w:val="18"/>
                <w:szCs w:val="18"/>
              </w:rPr>
            </w:pPr>
            <w:r>
              <w:rPr>
                <w:rFonts w:ascii="Arial" w:hAnsi="Arial" w:cs="Arial"/>
                <w:bCs/>
                <w:sz w:val="18"/>
                <w:szCs w:val="18"/>
              </w:rPr>
              <w:t>DCC</w:t>
            </w:r>
          </w:p>
          <w:p w14:paraId="294773ED" w14:textId="77777777" w:rsidR="00EA49F6" w:rsidRPr="00BA0FB1" w:rsidRDefault="00EA49F6" w:rsidP="00EA49F6">
            <w:pPr>
              <w:pStyle w:val="Header"/>
              <w:rPr>
                <w:rFonts w:ascii="Arial" w:hAnsi="Arial" w:cs="Arial"/>
                <w:bCs/>
                <w:sz w:val="18"/>
                <w:szCs w:val="18"/>
              </w:rPr>
            </w:pPr>
          </w:p>
        </w:tc>
      </w:tr>
      <w:tr w:rsidR="00EA49F6" w:rsidRPr="00CB07C1" w14:paraId="4E7C1438" w14:textId="77777777" w:rsidTr="636FA324">
        <w:trPr>
          <w:trHeight w:val="4680"/>
        </w:trPr>
        <w:tc>
          <w:tcPr>
            <w:tcW w:w="1296" w:type="dxa"/>
            <w:tcBorders>
              <w:top w:val="nil"/>
              <w:bottom w:val="nil"/>
            </w:tcBorders>
            <w:shd w:val="clear" w:color="auto" w:fill="E6E6E6"/>
          </w:tcPr>
          <w:p w14:paraId="4AE1FE29" w14:textId="0B588A08" w:rsidR="0B7FCB72" w:rsidRDefault="704349F9" w:rsidP="159FFB0B">
            <w:pPr>
              <w:pStyle w:val="Header"/>
              <w:tabs>
                <w:tab w:val="clear" w:pos="4153"/>
                <w:tab w:val="clear" w:pos="8306"/>
              </w:tabs>
              <w:rPr>
                <w:rFonts w:ascii="Arial" w:hAnsi="Arial" w:cs="Arial"/>
                <w:b/>
                <w:bCs/>
                <w:sz w:val="18"/>
                <w:szCs w:val="18"/>
              </w:rPr>
            </w:pPr>
            <w:r w:rsidRPr="2673F532">
              <w:rPr>
                <w:rFonts w:ascii="Arial" w:hAnsi="Arial" w:cs="Arial"/>
                <w:b/>
                <w:bCs/>
                <w:sz w:val="18"/>
                <w:szCs w:val="18"/>
              </w:rPr>
              <w:t>Wednesday</w:t>
            </w:r>
          </w:p>
          <w:p w14:paraId="1EED4DA7" w14:textId="77777777" w:rsidR="159FFB0B" w:rsidRDefault="159FFB0B" w:rsidP="159FFB0B">
            <w:pPr>
              <w:pStyle w:val="Header"/>
              <w:rPr>
                <w:rFonts w:ascii="Arial" w:hAnsi="Arial" w:cs="Arial"/>
                <w:sz w:val="18"/>
                <w:szCs w:val="18"/>
              </w:rPr>
            </w:pPr>
            <w:r w:rsidRPr="159FFB0B">
              <w:rPr>
                <w:rFonts w:ascii="Arial" w:hAnsi="Arial" w:cs="Arial"/>
                <w:sz w:val="18"/>
                <w:szCs w:val="18"/>
              </w:rPr>
              <w:t>9.00 am to 12:30 pm</w:t>
            </w:r>
          </w:p>
          <w:p w14:paraId="459ABA75" w14:textId="77777777" w:rsidR="159FFB0B" w:rsidRDefault="159FFB0B" w:rsidP="159FFB0B">
            <w:pPr>
              <w:pStyle w:val="Header"/>
              <w:rPr>
                <w:rFonts w:ascii="Arial" w:hAnsi="Arial" w:cs="Arial"/>
                <w:sz w:val="18"/>
                <w:szCs w:val="18"/>
              </w:rPr>
            </w:pPr>
          </w:p>
          <w:p w14:paraId="540E59D4" w14:textId="77777777" w:rsidR="159FFB0B" w:rsidRDefault="159FFB0B" w:rsidP="159FFB0B">
            <w:pPr>
              <w:pStyle w:val="Header"/>
              <w:rPr>
                <w:rFonts w:ascii="Arial" w:hAnsi="Arial" w:cs="Arial"/>
                <w:sz w:val="18"/>
                <w:szCs w:val="18"/>
              </w:rPr>
            </w:pPr>
          </w:p>
          <w:p w14:paraId="56D4FAE0" w14:textId="77777777" w:rsidR="159FFB0B" w:rsidRDefault="159FFB0B" w:rsidP="159FFB0B">
            <w:pPr>
              <w:pStyle w:val="Header"/>
              <w:rPr>
                <w:rFonts w:ascii="Arial" w:hAnsi="Arial" w:cs="Arial"/>
                <w:sz w:val="18"/>
                <w:szCs w:val="18"/>
              </w:rPr>
            </w:pPr>
          </w:p>
          <w:p w14:paraId="2BFD7F81" w14:textId="77777777" w:rsidR="159FFB0B" w:rsidRDefault="159FFB0B" w:rsidP="159FFB0B">
            <w:pPr>
              <w:pStyle w:val="Header"/>
              <w:rPr>
                <w:rFonts w:ascii="Arial" w:hAnsi="Arial" w:cs="Arial"/>
                <w:sz w:val="18"/>
                <w:szCs w:val="18"/>
              </w:rPr>
            </w:pPr>
          </w:p>
          <w:p w14:paraId="29E897FC" w14:textId="77777777" w:rsidR="159FFB0B" w:rsidRDefault="159FFB0B" w:rsidP="159FFB0B">
            <w:pPr>
              <w:pStyle w:val="Header"/>
              <w:rPr>
                <w:rFonts w:ascii="Arial" w:hAnsi="Arial" w:cs="Arial"/>
                <w:sz w:val="18"/>
                <w:szCs w:val="18"/>
              </w:rPr>
            </w:pPr>
          </w:p>
          <w:p w14:paraId="3DCD7BE0" w14:textId="77777777" w:rsidR="159FFB0B" w:rsidRDefault="159FFB0B" w:rsidP="159FFB0B">
            <w:pPr>
              <w:pStyle w:val="Header"/>
              <w:rPr>
                <w:rFonts w:ascii="Arial" w:hAnsi="Arial" w:cs="Arial"/>
                <w:sz w:val="18"/>
                <w:szCs w:val="18"/>
              </w:rPr>
            </w:pPr>
          </w:p>
          <w:p w14:paraId="7780CA79" w14:textId="77777777" w:rsidR="159FFB0B" w:rsidRDefault="159FFB0B" w:rsidP="159FFB0B">
            <w:pPr>
              <w:pStyle w:val="Header"/>
              <w:rPr>
                <w:rFonts w:ascii="Arial" w:hAnsi="Arial" w:cs="Arial"/>
                <w:sz w:val="18"/>
                <w:szCs w:val="18"/>
              </w:rPr>
            </w:pPr>
          </w:p>
          <w:p w14:paraId="18FCFF6E" w14:textId="77777777" w:rsidR="159FFB0B" w:rsidRDefault="159FFB0B" w:rsidP="159FFB0B">
            <w:pPr>
              <w:pStyle w:val="Header"/>
              <w:rPr>
                <w:rFonts w:ascii="Arial" w:hAnsi="Arial" w:cs="Arial"/>
                <w:sz w:val="18"/>
                <w:szCs w:val="18"/>
              </w:rPr>
            </w:pPr>
          </w:p>
          <w:p w14:paraId="0BB978F2" w14:textId="77777777" w:rsidR="159FFB0B" w:rsidRDefault="159FFB0B" w:rsidP="159FFB0B">
            <w:pPr>
              <w:pStyle w:val="Header"/>
              <w:rPr>
                <w:rFonts w:ascii="Arial" w:hAnsi="Arial" w:cs="Arial"/>
                <w:sz w:val="18"/>
                <w:szCs w:val="18"/>
              </w:rPr>
            </w:pPr>
          </w:p>
          <w:p w14:paraId="3F99E407" w14:textId="77777777" w:rsidR="159FFB0B" w:rsidRDefault="159FFB0B" w:rsidP="159FFB0B">
            <w:pPr>
              <w:pStyle w:val="Header"/>
              <w:rPr>
                <w:rFonts w:ascii="Arial" w:hAnsi="Arial" w:cs="Arial"/>
                <w:sz w:val="18"/>
                <w:szCs w:val="18"/>
              </w:rPr>
            </w:pPr>
            <w:r w:rsidRPr="159FFB0B">
              <w:rPr>
                <w:rFonts w:ascii="Arial" w:hAnsi="Arial" w:cs="Arial"/>
                <w:sz w:val="18"/>
                <w:szCs w:val="18"/>
              </w:rPr>
              <w:t>1.00pm to 5.00pm</w:t>
            </w:r>
          </w:p>
          <w:p w14:paraId="34427389" w14:textId="77777777" w:rsidR="159FFB0B" w:rsidRDefault="159FFB0B" w:rsidP="159FFB0B">
            <w:pPr>
              <w:pStyle w:val="Header"/>
              <w:rPr>
                <w:rFonts w:ascii="Arial" w:hAnsi="Arial" w:cs="Arial"/>
                <w:sz w:val="18"/>
                <w:szCs w:val="18"/>
              </w:rPr>
            </w:pPr>
          </w:p>
          <w:p w14:paraId="121352B4" w14:textId="77777777" w:rsidR="159FFB0B" w:rsidRDefault="159FFB0B" w:rsidP="159FFB0B">
            <w:pPr>
              <w:pStyle w:val="Header"/>
              <w:rPr>
                <w:rFonts w:ascii="Arial" w:hAnsi="Arial" w:cs="Arial"/>
                <w:sz w:val="18"/>
                <w:szCs w:val="18"/>
              </w:rPr>
            </w:pPr>
          </w:p>
          <w:p w14:paraId="154996D4" w14:textId="77777777" w:rsidR="159FFB0B" w:rsidRDefault="159FFB0B" w:rsidP="159FFB0B">
            <w:pPr>
              <w:pStyle w:val="Header"/>
              <w:rPr>
                <w:rFonts w:ascii="Arial" w:hAnsi="Arial" w:cs="Arial"/>
                <w:sz w:val="18"/>
                <w:szCs w:val="18"/>
              </w:rPr>
            </w:pPr>
            <w:r w:rsidRPr="159FFB0B">
              <w:rPr>
                <w:rFonts w:ascii="Arial" w:hAnsi="Arial" w:cs="Arial"/>
                <w:sz w:val="18"/>
                <w:szCs w:val="18"/>
              </w:rPr>
              <w:t>5.00pm – 8.00pm</w:t>
            </w:r>
          </w:p>
        </w:tc>
        <w:tc>
          <w:tcPr>
            <w:tcW w:w="2604" w:type="dxa"/>
            <w:tcBorders>
              <w:top w:val="nil"/>
              <w:bottom w:val="nil"/>
            </w:tcBorders>
            <w:shd w:val="clear" w:color="auto" w:fill="E6E6E6"/>
          </w:tcPr>
          <w:p w14:paraId="7FEF0F8A" w14:textId="77777777" w:rsidR="159FFB0B" w:rsidRDefault="159FFB0B" w:rsidP="159FFB0B">
            <w:pPr>
              <w:pStyle w:val="Header"/>
              <w:tabs>
                <w:tab w:val="clear" w:pos="4153"/>
                <w:tab w:val="clear" w:pos="8306"/>
              </w:tabs>
              <w:rPr>
                <w:rFonts w:ascii="Arial" w:hAnsi="Arial" w:cs="Arial"/>
                <w:b/>
                <w:bCs/>
                <w:sz w:val="18"/>
                <w:szCs w:val="18"/>
              </w:rPr>
            </w:pPr>
          </w:p>
          <w:p w14:paraId="6997F520" w14:textId="77777777" w:rsidR="159FFB0B" w:rsidRDefault="159FFB0B" w:rsidP="159FFB0B">
            <w:pPr>
              <w:pStyle w:val="Header"/>
              <w:tabs>
                <w:tab w:val="clear" w:pos="4153"/>
                <w:tab w:val="clear" w:pos="8306"/>
              </w:tabs>
              <w:rPr>
                <w:rFonts w:ascii="Arial" w:hAnsi="Arial" w:cs="Arial"/>
                <w:b/>
                <w:bCs/>
                <w:sz w:val="18"/>
                <w:szCs w:val="18"/>
              </w:rPr>
            </w:pPr>
          </w:p>
          <w:p w14:paraId="4A1C4CA2" w14:textId="77777777" w:rsidR="159FFB0B" w:rsidRDefault="159FFB0B" w:rsidP="159FFB0B">
            <w:pPr>
              <w:pStyle w:val="Header"/>
              <w:tabs>
                <w:tab w:val="clear" w:pos="4153"/>
                <w:tab w:val="clear" w:pos="8306"/>
              </w:tabs>
              <w:rPr>
                <w:rFonts w:ascii="Arial" w:hAnsi="Arial" w:cs="Arial"/>
                <w:b/>
                <w:bCs/>
                <w:sz w:val="18"/>
                <w:szCs w:val="18"/>
              </w:rPr>
            </w:pPr>
            <w:r w:rsidRPr="159FFB0B">
              <w:rPr>
                <w:rFonts w:ascii="Arial" w:hAnsi="Arial" w:cs="Arial"/>
                <w:b/>
                <w:bCs/>
                <w:sz w:val="18"/>
                <w:szCs w:val="18"/>
              </w:rPr>
              <w:t>Glasgow Royal Infirmary</w:t>
            </w:r>
            <w:r w:rsidRPr="159FFB0B">
              <w:rPr>
                <w:rFonts w:ascii="Arial" w:hAnsi="Arial" w:cs="Arial"/>
                <w:sz w:val="18"/>
                <w:szCs w:val="18"/>
              </w:rPr>
              <w:t xml:space="preserve"> Morning Receiving Ward Round in Medical Assessment Unit (1 in 3 basis)   </w:t>
            </w:r>
          </w:p>
          <w:p w14:paraId="6D9B25BF" w14:textId="77777777" w:rsidR="159FFB0B" w:rsidRDefault="159FFB0B" w:rsidP="159FFB0B">
            <w:pPr>
              <w:pStyle w:val="Header"/>
              <w:tabs>
                <w:tab w:val="clear" w:pos="4153"/>
                <w:tab w:val="clear" w:pos="8306"/>
              </w:tabs>
              <w:jc w:val="center"/>
              <w:rPr>
                <w:rFonts w:ascii="Arial" w:hAnsi="Arial" w:cs="Arial"/>
                <w:sz w:val="18"/>
                <w:szCs w:val="18"/>
              </w:rPr>
            </w:pPr>
            <w:r w:rsidRPr="159FFB0B">
              <w:rPr>
                <w:rFonts w:ascii="Arial" w:hAnsi="Arial" w:cs="Arial"/>
                <w:sz w:val="18"/>
                <w:szCs w:val="18"/>
              </w:rPr>
              <w:t>Or</w:t>
            </w:r>
          </w:p>
          <w:p w14:paraId="122805E8" w14:textId="77777777" w:rsidR="159FFB0B" w:rsidRDefault="159FFB0B" w:rsidP="159FFB0B">
            <w:pPr>
              <w:pStyle w:val="Header"/>
              <w:tabs>
                <w:tab w:val="clear" w:pos="4153"/>
                <w:tab w:val="clear" w:pos="8306"/>
              </w:tabs>
              <w:jc w:val="center"/>
              <w:rPr>
                <w:rFonts w:ascii="Arial" w:hAnsi="Arial" w:cs="Arial"/>
                <w:sz w:val="18"/>
                <w:szCs w:val="18"/>
              </w:rPr>
            </w:pPr>
          </w:p>
          <w:p w14:paraId="7EC77DEB" w14:textId="77777777" w:rsidR="159FFB0B" w:rsidRDefault="159FFB0B" w:rsidP="159FFB0B">
            <w:pPr>
              <w:pStyle w:val="Header"/>
              <w:tabs>
                <w:tab w:val="clear" w:pos="4153"/>
                <w:tab w:val="clear" w:pos="8306"/>
              </w:tabs>
              <w:rPr>
                <w:rFonts w:ascii="Arial" w:hAnsi="Arial" w:cs="Arial"/>
                <w:b/>
                <w:bCs/>
                <w:sz w:val="18"/>
                <w:szCs w:val="18"/>
              </w:rPr>
            </w:pPr>
            <w:r w:rsidRPr="159FFB0B">
              <w:rPr>
                <w:rFonts w:ascii="Arial" w:hAnsi="Arial" w:cs="Arial"/>
                <w:b/>
                <w:bCs/>
                <w:sz w:val="18"/>
                <w:szCs w:val="18"/>
              </w:rPr>
              <w:t>Glasgow Royal Infirmary</w:t>
            </w:r>
          </w:p>
          <w:p w14:paraId="0B48A4B7" w14:textId="77777777" w:rsidR="159FFB0B" w:rsidRDefault="159FFB0B" w:rsidP="159FFB0B">
            <w:pPr>
              <w:pStyle w:val="Header"/>
              <w:tabs>
                <w:tab w:val="clear" w:pos="4153"/>
                <w:tab w:val="clear" w:pos="8306"/>
              </w:tabs>
              <w:rPr>
                <w:rFonts w:ascii="Arial" w:hAnsi="Arial" w:cs="Arial"/>
                <w:sz w:val="18"/>
                <w:szCs w:val="18"/>
              </w:rPr>
            </w:pPr>
            <w:r w:rsidRPr="159FFB0B">
              <w:rPr>
                <w:rFonts w:ascii="Arial" w:hAnsi="Arial" w:cs="Arial"/>
                <w:sz w:val="18"/>
                <w:szCs w:val="18"/>
              </w:rPr>
              <w:t xml:space="preserve">SPA  </w:t>
            </w:r>
          </w:p>
          <w:p w14:paraId="59491680" w14:textId="77777777" w:rsidR="159FFB0B" w:rsidRDefault="159FFB0B" w:rsidP="159FFB0B">
            <w:pPr>
              <w:pStyle w:val="Header"/>
              <w:tabs>
                <w:tab w:val="clear" w:pos="4153"/>
                <w:tab w:val="clear" w:pos="8306"/>
              </w:tabs>
              <w:rPr>
                <w:rFonts w:ascii="Arial" w:hAnsi="Arial" w:cs="Arial"/>
                <w:sz w:val="18"/>
                <w:szCs w:val="18"/>
              </w:rPr>
            </w:pPr>
          </w:p>
          <w:p w14:paraId="03AB4917" w14:textId="77777777" w:rsidR="159FFB0B" w:rsidRDefault="159FFB0B" w:rsidP="159FFB0B">
            <w:pPr>
              <w:pStyle w:val="Header"/>
              <w:tabs>
                <w:tab w:val="clear" w:pos="4153"/>
                <w:tab w:val="clear" w:pos="8306"/>
              </w:tabs>
              <w:rPr>
                <w:rFonts w:ascii="Arial" w:hAnsi="Arial" w:cs="Arial"/>
                <w:sz w:val="18"/>
                <w:szCs w:val="18"/>
              </w:rPr>
            </w:pPr>
          </w:p>
          <w:p w14:paraId="6887C976" w14:textId="77777777" w:rsidR="159FFB0B" w:rsidRDefault="159FFB0B" w:rsidP="159FFB0B">
            <w:pPr>
              <w:pStyle w:val="Header"/>
              <w:tabs>
                <w:tab w:val="clear" w:pos="4153"/>
                <w:tab w:val="clear" w:pos="8306"/>
              </w:tabs>
              <w:rPr>
                <w:rFonts w:ascii="Arial" w:hAnsi="Arial" w:cs="Arial"/>
                <w:b/>
                <w:bCs/>
                <w:sz w:val="18"/>
                <w:szCs w:val="18"/>
              </w:rPr>
            </w:pPr>
            <w:r w:rsidRPr="159FFB0B">
              <w:rPr>
                <w:rFonts w:ascii="Arial" w:hAnsi="Arial" w:cs="Arial"/>
                <w:b/>
                <w:bCs/>
                <w:sz w:val="18"/>
                <w:szCs w:val="18"/>
              </w:rPr>
              <w:t>Glasgow Royal Infirmary</w:t>
            </w:r>
          </w:p>
          <w:p w14:paraId="7486F322" w14:textId="77777777" w:rsidR="159FFB0B" w:rsidRDefault="159FFB0B" w:rsidP="159FFB0B">
            <w:pPr>
              <w:pStyle w:val="Header"/>
              <w:tabs>
                <w:tab w:val="clear" w:pos="4153"/>
                <w:tab w:val="clear" w:pos="8306"/>
              </w:tabs>
              <w:rPr>
                <w:rFonts w:ascii="Arial" w:hAnsi="Arial" w:cs="Arial"/>
                <w:sz w:val="18"/>
                <w:szCs w:val="18"/>
              </w:rPr>
            </w:pPr>
            <w:r w:rsidRPr="159FFB0B">
              <w:rPr>
                <w:rFonts w:ascii="Arial" w:hAnsi="Arial" w:cs="Arial"/>
                <w:sz w:val="18"/>
                <w:szCs w:val="18"/>
              </w:rPr>
              <w:t>Medical Liaison</w:t>
            </w:r>
          </w:p>
          <w:p w14:paraId="654E1B6A" w14:textId="77777777" w:rsidR="159FFB0B" w:rsidRDefault="159FFB0B" w:rsidP="159FFB0B">
            <w:pPr>
              <w:pStyle w:val="Header"/>
              <w:tabs>
                <w:tab w:val="clear" w:pos="4153"/>
                <w:tab w:val="clear" w:pos="8306"/>
              </w:tabs>
              <w:rPr>
                <w:rFonts w:ascii="Arial" w:hAnsi="Arial" w:cs="Arial"/>
                <w:sz w:val="18"/>
                <w:szCs w:val="18"/>
              </w:rPr>
            </w:pPr>
          </w:p>
          <w:p w14:paraId="4F46655A" w14:textId="77777777" w:rsidR="159FFB0B" w:rsidRDefault="159FFB0B" w:rsidP="159FFB0B">
            <w:pPr>
              <w:pStyle w:val="Header"/>
              <w:tabs>
                <w:tab w:val="clear" w:pos="4153"/>
                <w:tab w:val="clear" w:pos="8306"/>
              </w:tabs>
              <w:rPr>
                <w:rFonts w:ascii="Arial" w:hAnsi="Arial" w:cs="Arial"/>
                <w:sz w:val="18"/>
                <w:szCs w:val="18"/>
              </w:rPr>
            </w:pPr>
          </w:p>
          <w:p w14:paraId="179E6EFA" w14:textId="77777777" w:rsidR="159FFB0B" w:rsidRDefault="159FFB0B" w:rsidP="159FFB0B">
            <w:pPr>
              <w:pStyle w:val="Header"/>
              <w:tabs>
                <w:tab w:val="clear" w:pos="4153"/>
                <w:tab w:val="clear" w:pos="8306"/>
              </w:tabs>
              <w:rPr>
                <w:rFonts w:ascii="Arial" w:hAnsi="Arial" w:cs="Arial"/>
                <w:b/>
                <w:bCs/>
                <w:sz w:val="18"/>
                <w:szCs w:val="18"/>
              </w:rPr>
            </w:pPr>
            <w:r w:rsidRPr="159FFB0B">
              <w:rPr>
                <w:rFonts w:ascii="Arial" w:hAnsi="Arial" w:cs="Arial"/>
                <w:b/>
                <w:bCs/>
                <w:sz w:val="18"/>
                <w:szCs w:val="18"/>
              </w:rPr>
              <w:t>Glasgow Royal Infirmary</w:t>
            </w:r>
          </w:p>
          <w:p w14:paraId="540271B1" w14:textId="77777777" w:rsidR="159FFB0B" w:rsidRDefault="159FFB0B" w:rsidP="159FFB0B">
            <w:pPr>
              <w:pStyle w:val="Header"/>
              <w:tabs>
                <w:tab w:val="clear" w:pos="4153"/>
                <w:tab w:val="clear" w:pos="8306"/>
              </w:tabs>
              <w:rPr>
                <w:rFonts w:ascii="Arial" w:hAnsi="Arial" w:cs="Arial"/>
                <w:sz w:val="18"/>
                <w:szCs w:val="18"/>
              </w:rPr>
            </w:pPr>
            <w:r w:rsidRPr="159FFB0B">
              <w:rPr>
                <w:rFonts w:ascii="Arial" w:hAnsi="Arial" w:cs="Arial"/>
                <w:sz w:val="18"/>
                <w:szCs w:val="18"/>
              </w:rPr>
              <w:t>Evening Receiving Ward Round Medical Assessment Unit (1 in 3 basis)</w:t>
            </w:r>
          </w:p>
          <w:p w14:paraId="6112BBC4" w14:textId="77777777" w:rsidR="159FFB0B" w:rsidRDefault="159FFB0B" w:rsidP="159FFB0B">
            <w:pPr>
              <w:pStyle w:val="Header"/>
              <w:tabs>
                <w:tab w:val="clear" w:pos="4153"/>
                <w:tab w:val="clear" w:pos="8306"/>
              </w:tabs>
              <w:rPr>
                <w:rFonts w:ascii="Arial" w:hAnsi="Arial" w:cs="Arial"/>
                <w:sz w:val="18"/>
                <w:szCs w:val="18"/>
              </w:rPr>
            </w:pPr>
          </w:p>
        </w:tc>
        <w:tc>
          <w:tcPr>
            <w:tcW w:w="4376" w:type="dxa"/>
            <w:tcBorders>
              <w:top w:val="nil"/>
              <w:bottom w:val="nil"/>
            </w:tcBorders>
            <w:shd w:val="clear" w:color="auto" w:fill="E6E6E6"/>
          </w:tcPr>
          <w:p w14:paraId="00EF7F53" w14:textId="77777777" w:rsidR="159FFB0B" w:rsidRDefault="159FFB0B" w:rsidP="159FFB0B">
            <w:pPr>
              <w:pStyle w:val="Header"/>
              <w:tabs>
                <w:tab w:val="clear" w:pos="4153"/>
                <w:tab w:val="clear" w:pos="8306"/>
              </w:tabs>
              <w:rPr>
                <w:rFonts w:ascii="Arial" w:hAnsi="Arial" w:cs="Arial"/>
                <w:b/>
                <w:bCs/>
                <w:sz w:val="18"/>
                <w:szCs w:val="18"/>
              </w:rPr>
            </w:pPr>
          </w:p>
          <w:p w14:paraId="3C083390" w14:textId="77777777" w:rsidR="159FFB0B" w:rsidRDefault="159FFB0B" w:rsidP="159FFB0B">
            <w:pPr>
              <w:pStyle w:val="Header"/>
              <w:rPr>
                <w:rFonts w:ascii="Arial" w:hAnsi="Arial" w:cs="Arial"/>
                <w:sz w:val="18"/>
                <w:szCs w:val="18"/>
              </w:rPr>
            </w:pPr>
          </w:p>
          <w:p w14:paraId="580F6DA3" w14:textId="77777777" w:rsidR="159FFB0B" w:rsidRDefault="159FFB0B" w:rsidP="159FFB0B">
            <w:pPr>
              <w:pStyle w:val="Header"/>
              <w:rPr>
                <w:rFonts w:ascii="Arial" w:hAnsi="Arial" w:cs="Arial"/>
                <w:sz w:val="18"/>
                <w:szCs w:val="18"/>
              </w:rPr>
            </w:pPr>
            <w:r w:rsidRPr="159FFB0B">
              <w:rPr>
                <w:rFonts w:ascii="Arial" w:hAnsi="Arial" w:cs="Arial"/>
                <w:sz w:val="18"/>
                <w:szCs w:val="18"/>
              </w:rPr>
              <w:t>DCC</w:t>
            </w:r>
          </w:p>
          <w:p w14:paraId="235236D6" w14:textId="77777777" w:rsidR="159FFB0B" w:rsidRDefault="159FFB0B" w:rsidP="159FFB0B">
            <w:pPr>
              <w:pStyle w:val="Header"/>
              <w:rPr>
                <w:rFonts w:ascii="Arial" w:hAnsi="Arial" w:cs="Arial"/>
                <w:sz w:val="18"/>
                <w:szCs w:val="18"/>
              </w:rPr>
            </w:pPr>
          </w:p>
          <w:p w14:paraId="53DF082C" w14:textId="77777777" w:rsidR="159FFB0B" w:rsidRDefault="159FFB0B" w:rsidP="159FFB0B">
            <w:pPr>
              <w:pStyle w:val="Header"/>
              <w:rPr>
                <w:rFonts w:ascii="Arial" w:hAnsi="Arial" w:cs="Arial"/>
                <w:sz w:val="18"/>
                <w:szCs w:val="18"/>
              </w:rPr>
            </w:pPr>
          </w:p>
          <w:p w14:paraId="153B1CCE" w14:textId="77777777" w:rsidR="159FFB0B" w:rsidRDefault="159FFB0B" w:rsidP="159FFB0B">
            <w:pPr>
              <w:pStyle w:val="Header"/>
              <w:rPr>
                <w:rFonts w:ascii="Arial" w:hAnsi="Arial" w:cs="Arial"/>
                <w:sz w:val="18"/>
                <w:szCs w:val="18"/>
              </w:rPr>
            </w:pPr>
          </w:p>
          <w:p w14:paraId="313861AA" w14:textId="77777777" w:rsidR="159FFB0B" w:rsidRDefault="159FFB0B" w:rsidP="159FFB0B">
            <w:pPr>
              <w:pStyle w:val="Header"/>
              <w:rPr>
                <w:rFonts w:ascii="Arial" w:hAnsi="Arial" w:cs="Arial"/>
                <w:sz w:val="18"/>
                <w:szCs w:val="18"/>
              </w:rPr>
            </w:pPr>
          </w:p>
          <w:p w14:paraId="3FCF413C" w14:textId="77777777" w:rsidR="159FFB0B" w:rsidRDefault="159FFB0B" w:rsidP="159FFB0B">
            <w:pPr>
              <w:pStyle w:val="Header"/>
              <w:rPr>
                <w:rFonts w:ascii="Arial" w:hAnsi="Arial" w:cs="Arial"/>
                <w:sz w:val="18"/>
                <w:szCs w:val="18"/>
              </w:rPr>
            </w:pPr>
          </w:p>
          <w:p w14:paraId="7ADB7968" w14:textId="77777777" w:rsidR="159FFB0B" w:rsidRDefault="159FFB0B" w:rsidP="159FFB0B">
            <w:pPr>
              <w:pStyle w:val="Header"/>
              <w:rPr>
                <w:rFonts w:ascii="Arial" w:hAnsi="Arial" w:cs="Arial"/>
                <w:sz w:val="18"/>
                <w:szCs w:val="18"/>
              </w:rPr>
            </w:pPr>
          </w:p>
          <w:p w14:paraId="6A26625F" w14:textId="77777777" w:rsidR="159FFB0B" w:rsidRDefault="159FFB0B" w:rsidP="159FFB0B">
            <w:pPr>
              <w:pStyle w:val="Header"/>
              <w:rPr>
                <w:rFonts w:ascii="Arial" w:hAnsi="Arial" w:cs="Arial"/>
                <w:sz w:val="18"/>
                <w:szCs w:val="18"/>
              </w:rPr>
            </w:pPr>
            <w:r w:rsidRPr="159FFB0B">
              <w:rPr>
                <w:rFonts w:ascii="Arial" w:hAnsi="Arial" w:cs="Arial"/>
                <w:sz w:val="18"/>
                <w:szCs w:val="18"/>
              </w:rPr>
              <w:t>SPA</w:t>
            </w:r>
          </w:p>
          <w:p w14:paraId="16647358" w14:textId="77777777" w:rsidR="159FFB0B" w:rsidRDefault="159FFB0B" w:rsidP="159FFB0B">
            <w:pPr>
              <w:pStyle w:val="Header"/>
              <w:rPr>
                <w:rFonts w:ascii="Arial" w:hAnsi="Arial" w:cs="Arial"/>
                <w:sz w:val="18"/>
                <w:szCs w:val="18"/>
              </w:rPr>
            </w:pPr>
          </w:p>
          <w:p w14:paraId="6910B398" w14:textId="77777777" w:rsidR="159FFB0B" w:rsidRDefault="159FFB0B" w:rsidP="159FFB0B">
            <w:pPr>
              <w:pStyle w:val="Header"/>
              <w:rPr>
                <w:rFonts w:ascii="Arial" w:hAnsi="Arial" w:cs="Arial"/>
                <w:sz w:val="18"/>
                <w:szCs w:val="18"/>
              </w:rPr>
            </w:pPr>
          </w:p>
          <w:p w14:paraId="51373A3A" w14:textId="77777777" w:rsidR="159FFB0B" w:rsidRDefault="159FFB0B" w:rsidP="159FFB0B">
            <w:pPr>
              <w:pStyle w:val="Header"/>
              <w:rPr>
                <w:rFonts w:ascii="Arial" w:hAnsi="Arial" w:cs="Arial"/>
                <w:sz w:val="18"/>
                <w:szCs w:val="18"/>
              </w:rPr>
            </w:pPr>
          </w:p>
          <w:p w14:paraId="04116DCF" w14:textId="77777777" w:rsidR="159FFB0B" w:rsidRDefault="159FFB0B" w:rsidP="159FFB0B">
            <w:pPr>
              <w:pStyle w:val="Header"/>
              <w:rPr>
                <w:rFonts w:ascii="Arial" w:hAnsi="Arial" w:cs="Arial"/>
                <w:sz w:val="18"/>
                <w:szCs w:val="18"/>
              </w:rPr>
            </w:pPr>
            <w:r w:rsidRPr="159FFB0B">
              <w:rPr>
                <w:rFonts w:ascii="Arial" w:hAnsi="Arial" w:cs="Arial"/>
                <w:sz w:val="18"/>
                <w:szCs w:val="18"/>
              </w:rPr>
              <w:t>DCC</w:t>
            </w:r>
          </w:p>
          <w:p w14:paraId="6BC7AF90" w14:textId="77777777" w:rsidR="159FFB0B" w:rsidRDefault="159FFB0B" w:rsidP="159FFB0B">
            <w:pPr>
              <w:pStyle w:val="Header"/>
              <w:rPr>
                <w:rFonts w:ascii="Arial" w:hAnsi="Arial" w:cs="Arial"/>
                <w:sz w:val="18"/>
                <w:szCs w:val="18"/>
              </w:rPr>
            </w:pPr>
          </w:p>
          <w:p w14:paraId="60FA5DC4" w14:textId="77777777" w:rsidR="159FFB0B" w:rsidRDefault="159FFB0B" w:rsidP="159FFB0B">
            <w:pPr>
              <w:pStyle w:val="Header"/>
              <w:rPr>
                <w:rFonts w:ascii="Arial" w:hAnsi="Arial" w:cs="Arial"/>
                <w:sz w:val="18"/>
                <w:szCs w:val="18"/>
              </w:rPr>
            </w:pPr>
          </w:p>
          <w:p w14:paraId="2B0C3179" w14:textId="77777777" w:rsidR="159FFB0B" w:rsidRDefault="159FFB0B" w:rsidP="159FFB0B">
            <w:pPr>
              <w:pStyle w:val="Header"/>
              <w:rPr>
                <w:rFonts w:ascii="Arial" w:hAnsi="Arial" w:cs="Arial"/>
                <w:sz w:val="18"/>
                <w:szCs w:val="18"/>
              </w:rPr>
            </w:pPr>
            <w:r w:rsidRPr="159FFB0B">
              <w:rPr>
                <w:rFonts w:ascii="Arial" w:hAnsi="Arial" w:cs="Arial"/>
                <w:sz w:val="18"/>
                <w:szCs w:val="18"/>
              </w:rPr>
              <w:t>DCC</w:t>
            </w:r>
          </w:p>
        </w:tc>
      </w:tr>
      <w:tr w:rsidR="00EA49F6" w:rsidRPr="00CB07C1" w14:paraId="314104E8" w14:textId="77777777" w:rsidTr="636FA324">
        <w:trPr>
          <w:trHeight w:val="951"/>
        </w:trPr>
        <w:tc>
          <w:tcPr>
            <w:tcW w:w="1296" w:type="dxa"/>
            <w:tcBorders>
              <w:top w:val="nil"/>
              <w:bottom w:val="dotted" w:sz="4" w:space="0" w:color="auto"/>
            </w:tcBorders>
          </w:tcPr>
          <w:p w14:paraId="0920960B" w14:textId="77777777" w:rsidR="00EA49F6" w:rsidRDefault="00EA49F6" w:rsidP="00EA49F6">
            <w:pPr>
              <w:pStyle w:val="Header"/>
              <w:tabs>
                <w:tab w:val="clear" w:pos="4153"/>
                <w:tab w:val="clear" w:pos="8306"/>
              </w:tabs>
              <w:rPr>
                <w:rFonts w:ascii="Arial" w:hAnsi="Arial" w:cs="Arial"/>
                <w:b/>
                <w:sz w:val="18"/>
                <w:szCs w:val="18"/>
              </w:rPr>
            </w:pPr>
            <w:r w:rsidRPr="00BA0FB1">
              <w:rPr>
                <w:rFonts w:ascii="Arial" w:hAnsi="Arial" w:cs="Arial"/>
                <w:b/>
                <w:sz w:val="18"/>
                <w:szCs w:val="18"/>
              </w:rPr>
              <w:t xml:space="preserve">Thursday </w:t>
            </w:r>
          </w:p>
          <w:p w14:paraId="4228D47A" w14:textId="77777777" w:rsidR="00EA49F6" w:rsidRDefault="00EA49F6" w:rsidP="00EA49F6">
            <w:pPr>
              <w:pStyle w:val="Header"/>
              <w:tabs>
                <w:tab w:val="clear" w:pos="4153"/>
                <w:tab w:val="clear" w:pos="8306"/>
              </w:tabs>
              <w:rPr>
                <w:rFonts w:ascii="Arial" w:hAnsi="Arial" w:cs="Arial"/>
                <w:b/>
                <w:sz w:val="18"/>
                <w:szCs w:val="18"/>
              </w:rPr>
            </w:pPr>
          </w:p>
          <w:p w14:paraId="336C13CE" w14:textId="77777777" w:rsidR="00EA49F6" w:rsidRDefault="00EA49F6" w:rsidP="00EA49F6">
            <w:pPr>
              <w:pStyle w:val="Header"/>
              <w:rPr>
                <w:rFonts w:ascii="Arial" w:hAnsi="Arial" w:cs="Arial"/>
                <w:sz w:val="18"/>
                <w:szCs w:val="18"/>
              </w:rPr>
            </w:pPr>
            <w:r>
              <w:rPr>
                <w:rFonts w:ascii="Arial" w:hAnsi="Arial" w:cs="Arial"/>
                <w:sz w:val="18"/>
                <w:szCs w:val="18"/>
              </w:rPr>
              <w:t>9.00 am to 12:30 pm</w:t>
            </w:r>
          </w:p>
          <w:p w14:paraId="54408440" w14:textId="77777777" w:rsidR="00EA49F6" w:rsidRDefault="00EA49F6" w:rsidP="00EA49F6">
            <w:pPr>
              <w:pStyle w:val="Header"/>
              <w:rPr>
                <w:rFonts w:ascii="Arial" w:hAnsi="Arial" w:cs="Arial"/>
                <w:bCs/>
                <w:sz w:val="18"/>
                <w:szCs w:val="18"/>
              </w:rPr>
            </w:pPr>
          </w:p>
          <w:p w14:paraId="5DE3B980" w14:textId="7F7B3358" w:rsidR="00EA49F6" w:rsidRDefault="00EA49F6" w:rsidP="636FA324">
            <w:pPr>
              <w:pStyle w:val="Header"/>
              <w:rPr>
                <w:rFonts w:ascii="Arial" w:hAnsi="Arial" w:cs="Arial"/>
                <w:sz w:val="18"/>
                <w:szCs w:val="18"/>
              </w:rPr>
            </w:pPr>
          </w:p>
          <w:p w14:paraId="04505851" w14:textId="77777777" w:rsidR="00EA49F6" w:rsidRDefault="00EA49F6" w:rsidP="00EA49F6">
            <w:pPr>
              <w:pStyle w:val="Header"/>
              <w:rPr>
                <w:rFonts w:ascii="Arial" w:hAnsi="Arial" w:cs="Arial"/>
                <w:bCs/>
                <w:sz w:val="18"/>
                <w:szCs w:val="18"/>
              </w:rPr>
            </w:pPr>
          </w:p>
          <w:p w14:paraId="1958D5B9" w14:textId="77777777" w:rsidR="00EA49F6" w:rsidRDefault="00EA49F6" w:rsidP="00EA49F6">
            <w:pPr>
              <w:pStyle w:val="Header"/>
              <w:rPr>
                <w:rFonts w:ascii="Arial" w:hAnsi="Arial" w:cs="Arial"/>
                <w:bCs/>
                <w:sz w:val="18"/>
                <w:szCs w:val="18"/>
              </w:rPr>
            </w:pPr>
            <w:r>
              <w:rPr>
                <w:rFonts w:ascii="Arial" w:hAnsi="Arial" w:cs="Arial"/>
                <w:bCs/>
                <w:sz w:val="18"/>
                <w:szCs w:val="18"/>
              </w:rPr>
              <w:t>1.00pm to 5.00pm</w:t>
            </w:r>
          </w:p>
          <w:p w14:paraId="000BD9D3" w14:textId="77777777" w:rsidR="00EA49F6" w:rsidRDefault="00EA49F6" w:rsidP="00EA49F6">
            <w:pPr>
              <w:pStyle w:val="Header"/>
              <w:rPr>
                <w:rFonts w:ascii="Arial" w:hAnsi="Arial" w:cs="Arial"/>
                <w:bCs/>
                <w:sz w:val="18"/>
                <w:szCs w:val="18"/>
              </w:rPr>
            </w:pPr>
          </w:p>
          <w:p w14:paraId="61B02F4B" w14:textId="77777777" w:rsidR="00EA49F6" w:rsidRDefault="00EA49F6" w:rsidP="00EA49F6">
            <w:pPr>
              <w:pStyle w:val="Header"/>
              <w:rPr>
                <w:rFonts w:ascii="Arial" w:hAnsi="Arial" w:cs="Arial"/>
                <w:bCs/>
                <w:sz w:val="18"/>
                <w:szCs w:val="18"/>
              </w:rPr>
            </w:pPr>
          </w:p>
          <w:p w14:paraId="3F134091" w14:textId="1E11F663" w:rsidR="00EA49F6" w:rsidRPr="00352D55" w:rsidRDefault="00EA49F6" w:rsidP="159FFB0B">
            <w:pPr>
              <w:pStyle w:val="Header"/>
              <w:rPr>
                <w:rFonts w:ascii="Arial" w:hAnsi="Arial" w:cs="Arial"/>
                <w:sz w:val="18"/>
                <w:szCs w:val="18"/>
              </w:rPr>
            </w:pPr>
          </w:p>
        </w:tc>
        <w:tc>
          <w:tcPr>
            <w:tcW w:w="2604" w:type="dxa"/>
            <w:tcBorders>
              <w:top w:val="nil"/>
              <w:bottom w:val="dotted" w:sz="4" w:space="0" w:color="auto"/>
            </w:tcBorders>
          </w:tcPr>
          <w:p w14:paraId="60A0C680" w14:textId="77777777" w:rsidR="00EA49F6" w:rsidRDefault="00EA49F6" w:rsidP="00EA49F6">
            <w:pPr>
              <w:pStyle w:val="Header"/>
              <w:tabs>
                <w:tab w:val="clear" w:pos="4153"/>
                <w:tab w:val="clear" w:pos="8306"/>
              </w:tabs>
              <w:rPr>
                <w:rFonts w:ascii="Arial" w:hAnsi="Arial" w:cs="Arial"/>
                <w:b/>
                <w:bCs/>
                <w:sz w:val="18"/>
                <w:szCs w:val="18"/>
              </w:rPr>
            </w:pPr>
          </w:p>
          <w:p w14:paraId="12EC15D0" w14:textId="77777777" w:rsidR="00EA49F6" w:rsidRDefault="00EA49F6" w:rsidP="00EA49F6">
            <w:pPr>
              <w:pStyle w:val="Header"/>
              <w:tabs>
                <w:tab w:val="clear" w:pos="4153"/>
                <w:tab w:val="clear" w:pos="8306"/>
              </w:tabs>
              <w:rPr>
                <w:rFonts w:ascii="Arial" w:hAnsi="Arial" w:cs="Arial"/>
                <w:b/>
                <w:bCs/>
                <w:sz w:val="18"/>
                <w:szCs w:val="18"/>
              </w:rPr>
            </w:pPr>
          </w:p>
          <w:p w14:paraId="0DF3E740" w14:textId="26346467" w:rsidR="1E2F5C7C" w:rsidRDefault="4473CBC2" w:rsidP="159FFB0B">
            <w:pPr>
              <w:pStyle w:val="Header"/>
              <w:tabs>
                <w:tab w:val="clear" w:pos="4153"/>
                <w:tab w:val="clear" w:pos="8306"/>
              </w:tabs>
              <w:rPr>
                <w:rFonts w:ascii="Arial" w:hAnsi="Arial" w:cs="Arial"/>
                <w:b/>
                <w:bCs/>
                <w:sz w:val="18"/>
                <w:szCs w:val="18"/>
              </w:rPr>
            </w:pPr>
            <w:r w:rsidRPr="2673F532">
              <w:rPr>
                <w:rFonts w:ascii="Arial" w:hAnsi="Arial" w:cs="Arial"/>
                <w:b/>
                <w:bCs/>
                <w:sz w:val="18"/>
                <w:szCs w:val="18"/>
              </w:rPr>
              <w:t>OFF</w:t>
            </w:r>
          </w:p>
          <w:p w14:paraId="4F65EC43" w14:textId="58D03D20" w:rsidR="00EA49F6" w:rsidRDefault="00EA49F6" w:rsidP="2673F532">
            <w:pPr>
              <w:pStyle w:val="Header"/>
              <w:tabs>
                <w:tab w:val="clear" w:pos="4153"/>
                <w:tab w:val="clear" w:pos="8306"/>
              </w:tabs>
              <w:rPr>
                <w:rFonts w:ascii="Arial" w:hAnsi="Arial" w:cs="Arial"/>
                <w:sz w:val="18"/>
                <w:szCs w:val="18"/>
              </w:rPr>
            </w:pPr>
          </w:p>
          <w:p w14:paraId="14259877" w14:textId="77777777" w:rsidR="00EA49F6" w:rsidRDefault="00EA49F6" w:rsidP="00EA49F6">
            <w:pPr>
              <w:pStyle w:val="Header"/>
              <w:tabs>
                <w:tab w:val="clear" w:pos="4153"/>
                <w:tab w:val="clear" w:pos="8306"/>
              </w:tabs>
              <w:jc w:val="center"/>
              <w:rPr>
                <w:rFonts w:ascii="Arial" w:hAnsi="Arial" w:cs="Arial"/>
                <w:bCs/>
                <w:sz w:val="18"/>
                <w:szCs w:val="18"/>
              </w:rPr>
            </w:pPr>
          </w:p>
          <w:p w14:paraId="789EAC40" w14:textId="40B2222D" w:rsidR="00EA49F6" w:rsidRDefault="00EA49F6" w:rsidP="159FFB0B">
            <w:pPr>
              <w:pStyle w:val="Header"/>
              <w:tabs>
                <w:tab w:val="clear" w:pos="4153"/>
                <w:tab w:val="clear" w:pos="8306"/>
              </w:tabs>
              <w:rPr>
                <w:rFonts w:ascii="Arial" w:hAnsi="Arial" w:cs="Arial"/>
                <w:sz w:val="18"/>
                <w:szCs w:val="18"/>
              </w:rPr>
            </w:pPr>
            <w:r w:rsidRPr="2673F532">
              <w:rPr>
                <w:rFonts w:ascii="Arial" w:hAnsi="Arial" w:cs="Arial"/>
                <w:sz w:val="18"/>
                <w:szCs w:val="18"/>
              </w:rPr>
              <w:t xml:space="preserve"> </w:t>
            </w:r>
          </w:p>
          <w:p w14:paraId="7A43079D" w14:textId="77777777" w:rsidR="00EA49F6" w:rsidRDefault="00EA49F6" w:rsidP="00EA49F6">
            <w:pPr>
              <w:pStyle w:val="Header"/>
              <w:tabs>
                <w:tab w:val="clear" w:pos="4153"/>
                <w:tab w:val="clear" w:pos="8306"/>
              </w:tabs>
              <w:rPr>
                <w:rFonts w:ascii="Arial" w:hAnsi="Arial" w:cs="Arial"/>
                <w:bCs/>
                <w:sz w:val="18"/>
                <w:szCs w:val="18"/>
              </w:rPr>
            </w:pPr>
          </w:p>
          <w:p w14:paraId="13AFA842" w14:textId="23850996" w:rsidR="00EA49F6" w:rsidRPr="00E95883" w:rsidRDefault="29844CB8" w:rsidP="00EA49F6">
            <w:pPr>
              <w:pStyle w:val="Header"/>
              <w:tabs>
                <w:tab w:val="clear" w:pos="4153"/>
                <w:tab w:val="clear" w:pos="8306"/>
              </w:tabs>
              <w:rPr>
                <w:rFonts w:ascii="Arial" w:hAnsi="Arial" w:cs="Arial"/>
                <w:b/>
                <w:bCs/>
                <w:sz w:val="18"/>
                <w:szCs w:val="18"/>
              </w:rPr>
            </w:pPr>
            <w:r w:rsidRPr="636FA324">
              <w:rPr>
                <w:rFonts w:ascii="Arial" w:hAnsi="Arial" w:cs="Arial"/>
                <w:sz w:val="18"/>
                <w:szCs w:val="18"/>
              </w:rPr>
              <w:t>OFF</w:t>
            </w:r>
          </w:p>
          <w:p w14:paraId="669AC276" w14:textId="4EC9D20B" w:rsidR="00EA49F6" w:rsidRPr="00352D55" w:rsidRDefault="00EA49F6" w:rsidP="636FA324">
            <w:pPr>
              <w:pStyle w:val="Header"/>
              <w:tabs>
                <w:tab w:val="clear" w:pos="4153"/>
                <w:tab w:val="clear" w:pos="8306"/>
              </w:tabs>
              <w:rPr>
                <w:rFonts w:ascii="Arial" w:hAnsi="Arial" w:cs="Arial"/>
                <w:sz w:val="18"/>
                <w:szCs w:val="18"/>
              </w:rPr>
            </w:pPr>
          </w:p>
        </w:tc>
        <w:tc>
          <w:tcPr>
            <w:tcW w:w="4376" w:type="dxa"/>
            <w:tcBorders>
              <w:top w:val="nil"/>
              <w:bottom w:val="dotted" w:sz="4" w:space="0" w:color="auto"/>
            </w:tcBorders>
          </w:tcPr>
          <w:p w14:paraId="5A2310F1" w14:textId="77777777" w:rsidR="00EA49F6" w:rsidRPr="00BA0FB1" w:rsidRDefault="00EA49F6" w:rsidP="00EA49F6">
            <w:pPr>
              <w:pStyle w:val="Header"/>
              <w:tabs>
                <w:tab w:val="clear" w:pos="4153"/>
                <w:tab w:val="clear" w:pos="8306"/>
              </w:tabs>
              <w:rPr>
                <w:rFonts w:ascii="Arial" w:hAnsi="Arial" w:cs="Arial"/>
                <w:b/>
                <w:bCs/>
                <w:sz w:val="18"/>
                <w:szCs w:val="18"/>
              </w:rPr>
            </w:pPr>
          </w:p>
          <w:p w14:paraId="0E4DD2DB" w14:textId="77777777" w:rsidR="00EA49F6" w:rsidRDefault="00EA49F6" w:rsidP="00EA49F6">
            <w:pPr>
              <w:pStyle w:val="Header"/>
              <w:rPr>
                <w:rFonts w:ascii="Arial" w:hAnsi="Arial" w:cs="Arial"/>
                <w:bCs/>
                <w:sz w:val="18"/>
                <w:szCs w:val="18"/>
              </w:rPr>
            </w:pPr>
          </w:p>
          <w:p w14:paraId="1CCC37AA" w14:textId="60A907D1" w:rsidR="00EA49F6" w:rsidRDefault="00EA49F6" w:rsidP="2673F532">
            <w:pPr>
              <w:pStyle w:val="Header"/>
              <w:rPr>
                <w:rFonts w:ascii="Arial" w:hAnsi="Arial" w:cs="Arial"/>
                <w:sz w:val="18"/>
                <w:szCs w:val="18"/>
              </w:rPr>
            </w:pPr>
          </w:p>
          <w:p w14:paraId="61802F93" w14:textId="77777777" w:rsidR="00EA49F6" w:rsidRDefault="00EA49F6" w:rsidP="00EA49F6">
            <w:pPr>
              <w:pStyle w:val="Header"/>
              <w:rPr>
                <w:rFonts w:ascii="Arial" w:hAnsi="Arial" w:cs="Arial"/>
                <w:bCs/>
                <w:sz w:val="18"/>
                <w:szCs w:val="18"/>
              </w:rPr>
            </w:pPr>
          </w:p>
          <w:p w14:paraId="0DAE0ACC" w14:textId="77777777" w:rsidR="00EA49F6" w:rsidRDefault="00EA49F6" w:rsidP="00EA49F6">
            <w:pPr>
              <w:pStyle w:val="Header"/>
              <w:rPr>
                <w:rFonts w:ascii="Arial" w:hAnsi="Arial" w:cs="Arial"/>
                <w:bCs/>
                <w:sz w:val="18"/>
                <w:szCs w:val="18"/>
              </w:rPr>
            </w:pPr>
          </w:p>
          <w:p w14:paraId="68E0F944" w14:textId="77777777" w:rsidR="00EA49F6" w:rsidRDefault="00EA49F6" w:rsidP="00EA49F6">
            <w:pPr>
              <w:pStyle w:val="Header"/>
              <w:rPr>
                <w:rFonts w:ascii="Arial" w:hAnsi="Arial" w:cs="Arial"/>
                <w:bCs/>
                <w:sz w:val="18"/>
                <w:szCs w:val="18"/>
              </w:rPr>
            </w:pPr>
          </w:p>
          <w:p w14:paraId="19C798A5" w14:textId="77777777" w:rsidR="00EA49F6" w:rsidRDefault="00EA49F6" w:rsidP="00EA49F6">
            <w:pPr>
              <w:pStyle w:val="Header"/>
              <w:rPr>
                <w:rFonts w:ascii="Arial" w:hAnsi="Arial" w:cs="Arial"/>
                <w:bCs/>
                <w:sz w:val="18"/>
                <w:szCs w:val="18"/>
              </w:rPr>
            </w:pPr>
          </w:p>
          <w:p w14:paraId="1937BDD9" w14:textId="77777777" w:rsidR="00EA49F6" w:rsidRDefault="00EA49F6" w:rsidP="00EA49F6">
            <w:pPr>
              <w:pStyle w:val="Header"/>
              <w:rPr>
                <w:rFonts w:ascii="Arial" w:hAnsi="Arial" w:cs="Arial"/>
                <w:bCs/>
                <w:sz w:val="18"/>
                <w:szCs w:val="18"/>
              </w:rPr>
            </w:pPr>
          </w:p>
          <w:p w14:paraId="2725453E" w14:textId="5C3248C0" w:rsidR="00EA49F6" w:rsidRDefault="00EA49F6" w:rsidP="2673F532">
            <w:pPr>
              <w:pStyle w:val="Header"/>
              <w:rPr>
                <w:rFonts w:ascii="Arial" w:hAnsi="Arial" w:cs="Arial"/>
                <w:sz w:val="18"/>
                <w:szCs w:val="18"/>
              </w:rPr>
            </w:pPr>
          </w:p>
          <w:p w14:paraId="5BDE30CA" w14:textId="77777777" w:rsidR="00EA49F6" w:rsidRDefault="00EA49F6" w:rsidP="00EA49F6">
            <w:pPr>
              <w:pStyle w:val="Header"/>
              <w:rPr>
                <w:rFonts w:ascii="Arial" w:hAnsi="Arial" w:cs="Arial"/>
                <w:bCs/>
                <w:sz w:val="18"/>
                <w:szCs w:val="18"/>
              </w:rPr>
            </w:pPr>
          </w:p>
          <w:p w14:paraId="7602AA58" w14:textId="77777777" w:rsidR="00EA49F6" w:rsidRDefault="00EA49F6" w:rsidP="00EA49F6">
            <w:pPr>
              <w:pStyle w:val="Header"/>
              <w:rPr>
                <w:rFonts w:ascii="Arial" w:hAnsi="Arial" w:cs="Arial"/>
                <w:bCs/>
                <w:sz w:val="18"/>
                <w:szCs w:val="18"/>
              </w:rPr>
            </w:pPr>
          </w:p>
          <w:p w14:paraId="5F4DE090" w14:textId="0CD46210" w:rsidR="00EA49F6" w:rsidRDefault="00EA49F6" w:rsidP="159FFB0B">
            <w:pPr>
              <w:pStyle w:val="Header"/>
              <w:rPr>
                <w:rFonts w:ascii="Arial" w:hAnsi="Arial" w:cs="Arial"/>
                <w:sz w:val="18"/>
                <w:szCs w:val="18"/>
              </w:rPr>
            </w:pPr>
          </w:p>
          <w:p w14:paraId="49ACD20C" w14:textId="77777777" w:rsidR="00EA49F6" w:rsidRDefault="00EA49F6" w:rsidP="00EA49F6">
            <w:pPr>
              <w:pStyle w:val="Header"/>
              <w:rPr>
                <w:rFonts w:ascii="Arial" w:hAnsi="Arial" w:cs="Arial"/>
                <w:bCs/>
                <w:sz w:val="18"/>
                <w:szCs w:val="18"/>
              </w:rPr>
            </w:pPr>
          </w:p>
          <w:p w14:paraId="0602F91E" w14:textId="77777777" w:rsidR="00EA49F6" w:rsidRDefault="00EA49F6" w:rsidP="00EA49F6">
            <w:pPr>
              <w:pStyle w:val="Header"/>
              <w:rPr>
                <w:rFonts w:ascii="Arial" w:hAnsi="Arial" w:cs="Arial"/>
                <w:bCs/>
                <w:sz w:val="18"/>
                <w:szCs w:val="18"/>
              </w:rPr>
            </w:pPr>
          </w:p>
          <w:p w14:paraId="3B1BB6CF" w14:textId="42E490A6" w:rsidR="00EA49F6" w:rsidRPr="00BA0FB1" w:rsidRDefault="00EA49F6" w:rsidP="159FFB0B">
            <w:pPr>
              <w:pStyle w:val="Header"/>
              <w:rPr>
                <w:rFonts w:ascii="Arial" w:hAnsi="Arial" w:cs="Arial"/>
                <w:sz w:val="18"/>
                <w:szCs w:val="18"/>
              </w:rPr>
            </w:pPr>
          </w:p>
        </w:tc>
      </w:tr>
      <w:tr w:rsidR="00EA49F6" w:rsidRPr="00CB07C1" w14:paraId="7EE3D5E9" w14:textId="77777777" w:rsidTr="636FA324">
        <w:trPr>
          <w:trHeight w:val="284"/>
        </w:trPr>
        <w:tc>
          <w:tcPr>
            <w:tcW w:w="1296" w:type="dxa"/>
            <w:tcBorders>
              <w:top w:val="double" w:sz="4" w:space="0" w:color="auto"/>
              <w:bottom w:val="dotted" w:sz="4" w:space="0" w:color="auto"/>
            </w:tcBorders>
            <w:shd w:val="clear" w:color="auto" w:fill="E6E6E6"/>
          </w:tcPr>
          <w:p w14:paraId="26660CBA" w14:textId="77777777" w:rsidR="00EA49F6" w:rsidRDefault="00EA49F6" w:rsidP="00EA49F6">
            <w:pPr>
              <w:pStyle w:val="Header"/>
              <w:tabs>
                <w:tab w:val="clear" w:pos="4153"/>
                <w:tab w:val="clear" w:pos="8306"/>
              </w:tabs>
              <w:rPr>
                <w:rFonts w:ascii="Arial" w:hAnsi="Arial" w:cs="Arial"/>
                <w:b/>
                <w:sz w:val="18"/>
                <w:szCs w:val="18"/>
              </w:rPr>
            </w:pPr>
          </w:p>
          <w:p w14:paraId="34030A3F" w14:textId="77777777" w:rsidR="00EA49F6" w:rsidRPr="00BA0FB1" w:rsidRDefault="00EA49F6" w:rsidP="00EA49F6">
            <w:pPr>
              <w:pStyle w:val="Header"/>
              <w:tabs>
                <w:tab w:val="clear" w:pos="4153"/>
                <w:tab w:val="clear" w:pos="8306"/>
              </w:tabs>
              <w:rPr>
                <w:rFonts w:ascii="Arial" w:hAnsi="Arial" w:cs="Arial"/>
                <w:b/>
                <w:sz w:val="18"/>
                <w:szCs w:val="18"/>
              </w:rPr>
            </w:pPr>
            <w:r w:rsidRPr="00BA0FB1">
              <w:rPr>
                <w:rFonts w:ascii="Arial" w:hAnsi="Arial" w:cs="Arial"/>
                <w:b/>
                <w:sz w:val="18"/>
                <w:szCs w:val="18"/>
              </w:rPr>
              <w:t>Friday</w:t>
            </w:r>
          </w:p>
          <w:p w14:paraId="73ACE215" w14:textId="77777777" w:rsidR="00EA49F6" w:rsidRDefault="00EA49F6" w:rsidP="00EA49F6">
            <w:pPr>
              <w:pStyle w:val="Header"/>
              <w:tabs>
                <w:tab w:val="clear" w:pos="4153"/>
                <w:tab w:val="clear" w:pos="8306"/>
              </w:tabs>
              <w:rPr>
                <w:rFonts w:ascii="Arial" w:hAnsi="Arial" w:cs="Arial"/>
                <w:sz w:val="18"/>
                <w:szCs w:val="18"/>
              </w:rPr>
            </w:pPr>
            <w:r>
              <w:rPr>
                <w:rFonts w:ascii="Arial" w:hAnsi="Arial" w:cs="Arial"/>
                <w:sz w:val="18"/>
                <w:szCs w:val="18"/>
              </w:rPr>
              <w:t>9.00am to 1.00pm</w:t>
            </w:r>
          </w:p>
          <w:p w14:paraId="4A6A3F9B" w14:textId="77777777" w:rsidR="00EA49F6" w:rsidRDefault="00EA49F6" w:rsidP="00EA49F6">
            <w:pPr>
              <w:pStyle w:val="Header"/>
              <w:tabs>
                <w:tab w:val="clear" w:pos="4153"/>
                <w:tab w:val="clear" w:pos="8306"/>
              </w:tabs>
              <w:rPr>
                <w:rFonts w:ascii="Arial" w:hAnsi="Arial" w:cs="Arial"/>
                <w:sz w:val="18"/>
                <w:szCs w:val="18"/>
              </w:rPr>
            </w:pPr>
          </w:p>
          <w:p w14:paraId="69170070" w14:textId="77777777" w:rsidR="00EA49F6" w:rsidRDefault="00EA49F6" w:rsidP="00EA49F6">
            <w:pPr>
              <w:pStyle w:val="Header"/>
              <w:tabs>
                <w:tab w:val="clear" w:pos="4153"/>
                <w:tab w:val="clear" w:pos="8306"/>
              </w:tabs>
              <w:rPr>
                <w:rFonts w:ascii="Arial" w:hAnsi="Arial" w:cs="Arial"/>
                <w:sz w:val="18"/>
                <w:szCs w:val="18"/>
              </w:rPr>
            </w:pPr>
          </w:p>
          <w:p w14:paraId="3278AE71" w14:textId="77777777" w:rsidR="00EA49F6" w:rsidRDefault="00EA49F6" w:rsidP="00EA49F6">
            <w:pPr>
              <w:pStyle w:val="Header"/>
              <w:tabs>
                <w:tab w:val="clear" w:pos="4153"/>
                <w:tab w:val="clear" w:pos="8306"/>
              </w:tabs>
              <w:rPr>
                <w:rFonts w:ascii="Arial" w:hAnsi="Arial" w:cs="Arial"/>
                <w:sz w:val="18"/>
                <w:szCs w:val="18"/>
              </w:rPr>
            </w:pPr>
          </w:p>
          <w:p w14:paraId="5AC8F227" w14:textId="77777777" w:rsidR="00EA49F6" w:rsidRDefault="00EA49F6" w:rsidP="00EA49F6">
            <w:pPr>
              <w:pStyle w:val="Header"/>
              <w:tabs>
                <w:tab w:val="clear" w:pos="4153"/>
                <w:tab w:val="clear" w:pos="8306"/>
              </w:tabs>
              <w:rPr>
                <w:rFonts w:ascii="Arial" w:hAnsi="Arial" w:cs="Arial"/>
                <w:sz w:val="18"/>
                <w:szCs w:val="18"/>
              </w:rPr>
            </w:pPr>
          </w:p>
          <w:p w14:paraId="69FE987C" w14:textId="77777777" w:rsidR="00EA49F6" w:rsidRDefault="00EA49F6" w:rsidP="00EA49F6">
            <w:pPr>
              <w:pStyle w:val="Header"/>
              <w:tabs>
                <w:tab w:val="clear" w:pos="4153"/>
                <w:tab w:val="clear" w:pos="8306"/>
              </w:tabs>
              <w:rPr>
                <w:rFonts w:ascii="Arial" w:hAnsi="Arial" w:cs="Arial"/>
                <w:sz w:val="18"/>
                <w:szCs w:val="18"/>
              </w:rPr>
            </w:pPr>
          </w:p>
          <w:p w14:paraId="672CB07A" w14:textId="77777777" w:rsidR="00EA49F6" w:rsidRDefault="00EA49F6" w:rsidP="00EA49F6">
            <w:pPr>
              <w:pStyle w:val="Header"/>
              <w:tabs>
                <w:tab w:val="clear" w:pos="4153"/>
                <w:tab w:val="clear" w:pos="8306"/>
              </w:tabs>
              <w:rPr>
                <w:rFonts w:ascii="Arial" w:hAnsi="Arial" w:cs="Arial"/>
                <w:sz w:val="18"/>
                <w:szCs w:val="18"/>
              </w:rPr>
            </w:pPr>
          </w:p>
          <w:p w14:paraId="387B1395" w14:textId="77777777" w:rsidR="00EA49F6" w:rsidRDefault="00EA49F6" w:rsidP="00EA49F6">
            <w:pPr>
              <w:pStyle w:val="Header"/>
              <w:tabs>
                <w:tab w:val="clear" w:pos="4153"/>
                <w:tab w:val="clear" w:pos="8306"/>
              </w:tabs>
              <w:rPr>
                <w:rFonts w:ascii="Arial" w:hAnsi="Arial" w:cs="Arial"/>
                <w:sz w:val="18"/>
                <w:szCs w:val="18"/>
              </w:rPr>
            </w:pPr>
          </w:p>
          <w:p w14:paraId="64AB1E1B" w14:textId="77777777" w:rsidR="00EA49F6" w:rsidRDefault="00EA49F6" w:rsidP="00EA49F6">
            <w:pPr>
              <w:pStyle w:val="Header"/>
              <w:tabs>
                <w:tab w:val="clear" w:pos="4153"/>
                <w:tab w:val="clear" w:pos="8306"/>
              </w:tabs>
              <w:rPr>
                <w:rFonts w:ascii="Arial" w:hAnsi="Arial" w:cs="Arial"/>
                <w:sz w:val="18"/>
                <w:szCs w:val="18"/>
              </w:rPr>
            </w:pPr>
          </w:p>
          <w:p w14:paraId="13AEEFFE" w14:textId="77777777" w:rsidR="00EA49F6" w:rsidRDefault="00EA49F6" w:rsidP="00EA49F6">
            <w:pPr>
              <w:pStyle w:val="Header"/>
              <w:tabs>
                <w:tab w:val="clear" w:pos="4153"/>
                <w:tab w:val="clear" w:pos="8306"/>
              </w:tabs>
              <w:rPr>
                <w:rFonts w:ascii="Arial" w:hAnsi="Arial" w:cs="Arial"/>
                <w:sz w:val="18"/>
                <w:szCs w:val="18"/>
              </w:rPr>
            </w:pPr>
            <w:r>
              <w:rPr>
                <w:rFonts w:ascii="Arial" w:hAnsi="Arial" w:cs="Arial"/>
                <w:sz w:val="18"/>
                <w:szCs w:val="18"/>
              </w:rPr>
              <w:t>1.00pm to 5.00pm</w:t>
            </w:r>
          </w:p>
          <w:p w14:paraId="39399241" w14:textId="77777777" w:rsidR="00EA49F6" w:rsidRPr="00BA0FB1" w:rsidRDefault="00EA49F6" w:rsidP="00EA49F6">
            <w:pPr>
              <w:pStyle w:val="Header"/>
              <w:tabs>
                <w:tab w:val="clear" w:pos="4153"/>
                <w:tab w:val="clear" w:pos="8306"/>
              </w:tabs>
              <w:rPr>
                <w:rFonts w:ascii="Arial" w:hAnsi="Arial" w:cs="Arial"/>
                <w:sz w:val="18"/>
                <w:szCs w:val="18"/>
              </w:rPr>
            </w:pPr>
          </w:p>
        </w:tc>
        <w:tc>
          <w:tcPr>
            <w:tcW w:w="2604" w:type="dxa"/>
            <w:tcBorders>
              <w:top w:val="double" w:sz="4" w:space="0" w:color="auto"/>
              <w:bottom w:val="dotted" w:sz="4" w:space="0" w:color="auto"/>
            </w:tcBorders>
            <w:shd w:val="clear" w:color="auto" w:fill="E6E6E6"/>
          </w:tcPr>
          <w:p w14:paraId="70AC9D2E" w14:textId="77777777" w:rsidR="00EA49F6" w:rsidRDefault="00EA49F6" w:rsidP="00EA49F6">
            <w:pPr>
              <w:pStyle w:val="Header"/>
              <w:tabs>
                <w:tab w:val="clear" w:pos="4153"/>
                <w:tab w:val="clear" w:pos="8306"/>
              </w:tabs>
              <w:rPr>
                <w:rFonts w:ascii="Arial" w:hAnsi="Arial" w:cs="Arial"/>
                <w:b/>
                <w:bCs/>
                <w:sz w:val="18"/>
                <w:szCs w:val="18"/>
              </w:rPr>
            </w:pPr>
          </w:p>
          <w:p w14:paraId="2916D830" w14:textId="77777777" w:rsidR="00EA49F6" w:rsidRPr="00A26323" w:rsidRDefault="00EA49F6" w:rsidP="00EA49F6">
            <w:pPr>
              <w:pStyle w:val="Header"/>
              <w:tabs>
                <w:tab w:val="clear" w:pos="4153"/>
                <w:tab w:val="clear" w:pos="8306"/>
              </w:tabs>
              <w:rPr>
                <w:rFonts w:ascii="Arial" w:hAnsi="Arial" w:cs="Arial"/>
                <w:b/>
                <w:bCs/>
                <w:sz w:val="18"/>
                <w:szCs w:val="18"/>
              </w:rPr>
            </w:pPr>
            <w:r w:rsidRPr="00A26323">
              <w:rPr>
                <w:rFonts w:ascii="Arial" w:hAnsi="Arial" w:cs="Arial"/>
                <w:b/>
                <w:bCs/>
                <w:sz w:val="18"/>
                <w:szCs w:val="18"/>
              </w:rPr>
              <w:t xml:space="preserve">Glasgow Royal Infirmary                                                                                                                                            </w:t>
            </w:r>
          </w:p>
          <w:p w14:paraId="6C706142" w14:textId="77777777" w:rsidR="00EA49F6" w:rsidRDefault="00EA49F6" w:rsidP="00EA49F6">
            <w:pPr>
              <w:pStyle w:val="Header"/>
              <w:tabs>
                <w:tab w:val="clear" w:pos="4153"/>
                <w:tab w:val="clear" w:pos="8306"/>
              </w:tabs>
              <w:rPr>
                <w:rFonts w:ascii="Arial" w:hAnsi="Arial" w:cs="Arial"/>
                <w:bCs/>
                <w:sz w:val="18"/>
                <w:szCs w:val="18"/>
              </w:rPr>
            </w:pPr>
            <w:r w:rsidRPr="00153438">
              <w:rPr>
                <w:rFonts w:ascii="Arial" w:hAnsi="Arial" w:cs="Arial"/>
                <w:bCs/>
                <w:sz w:val="18"/>
                <w:szCs w:val="18"/>
              </w:rPr>
              <w:t>Acut</w:t>
            </w:r>
            <w:r>
              <w:rPr>
                <w:rFonts w:ascii="Arial" w:hAnsi="Arial" w:cs="Arial"/>
                <w:bCs/>
                <w:sz w:val="18"/>
                <w:szCs w:val="18"/>
              </w:rPr>
              <w:t xml:space="preserve">e assessment WR and </w:t>
            </w:r>
            <w:r w:rsidRPr="00153438">
              <w:rPr>
                <w:rFonts w:ascii="Arial" w:hAnsi="Arial" w:cs="Arial"/>
                <w:bCs/>
                <w:sz w:val="18"/>
                <w:szCs w:val="18"/>
              </w:rPr>
              <w:t xml:space="preserve">(12 beds)  </w:t>
            </w:r>
          </w:p>
          <w:p w14:paraId="2E50072E" w14:textId="77777777" w:rsidR="00EA49F6" w:rsidRDefault="00EA49F6" w:rsidP="00EA49F6">
            <w:pPr>
              <w:pStyle w:val="Header"/>
              <w:tabs>
                <w:tab w:val="clear" w:pos="4153"/>
                <w:tab w:val="clear" w:pos="8306"/>
              </w:tabs>
              <w:rPr>
                <w:rFonts w:ascii="Arial" w:hAnsi="Arial" w:cs="Arial"/>
                <w:bCs/>
                <w:sz w:val="18"/>
                <w:szCs w:val="18"/>
              </w:rPr>
            </w:pPr>
          </w:p>
          <w:p w14:paraId="4F304042"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OR</w:t>
            </w:r>
            <w:r w:rsidRPr="00153438">
              <w:rPr>
                <w:rFonts w:ascii="Arial" w:hAnsi="Arial" w:cs="Arial"/>
                <w:bCs/>
                <w:sz w:val="18"/>
                <w:szCs w:val="18"/>
              </w:rPr>
              <w:t xml:space="preserve">     </w:t>
            </w:r>
          </w:p>
          <w:p w14:paraId="091E07EF" w14:textId="77777777" w:rsidR="00EA49F6" w:rsidRDefault="00EA49F6" w:rsidP="00EA49F6">
            <w:pPr>
              <w:pStyle w:val="Header"/>
              <w:tabs>
                <w:tab w:val="clear" w:pos="4153"/>
                <w:tab w:val="clear" w:pos="8306"/>
              </w:tabs>
              <w:rPr>
                <w:rFonts w:ascii="Arial" w:hAnsi="Arial" w:cs="Arial"/>
                <w:bCs/>
                <w:sz w:val="18"/>
                <w:szCs w:val="18"/>
              </w:rPr>
            </w:pPr>
          </w:p>
          <w:p w14:paraId="60231B23" w14:textId="77777777" w:rsidR="00EA49F6" w:rsidRPr="00BA0FB1" w:rsidRDefault="00EA49F6" w:rsidP="00EA49F6">
            <w:pPr>
              <w:pStyle w:val="Header"/>
              <w:rPr>
                <w:rFonts w:ascii="Arial" w:hAnsi="Arial" w:cs="Arial"/>
                <w:bCs/>
                <w:sz w:val="18"/>
                <w:szCs w:val="18"/>
              </w:rPr>
            </w:pPr>
            <w:r w:rsidRPr="00BA0FB1">
              <w:rPr>
                <w:rFonts w:ascii="Arial" w:hAnsi="Arial" w:cs="Arial"/>
                <w:bCs/>
                <w:sz w:val="18"/>
                <w:szCs w:val="18"/>
              </w:rPr>
              <w:t xml:space="preserve">Medical Admissions Unit Ward Round </w:t>
            </w:r>
            <w:r>
              <w:rPr>
                <w:rFonts w:ascii="Arial" w:hAnsi="Arial" w:cs="Arial"/>
                <w:bCs/>
                <w:sz w:val="18"/>
                <w:szCs w:val="18"/>
              </w:rPr>
              <w:t xml:space="preserve">                                                                                                                               </w:t>
            </w:r>
          </w:p>
          <w:p w14:paraId="3DD4FA36"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1-in-13</w:t>
            </w:r>
            <w:r w:rsidRPr="00BA0FB1">
              <w:rPr>
                <w:rFonts w:ascii="Arial" w:hAnsi="Arial" w:cs="Arial"/>
                <w:bCs/>
                <w:sz w:val="18"/>
                <w:szCs w:val="18"/>
              </w:rPr>
              <w:t xml:space="preserve"> </w:t>
            </w:r>
            <w:r w:rsidRPr="00153438">
              <w:rPr>
                <w:rFonts w:ascii="Arial" w:hAnsi="Arial" w:cs="Arial"/>
                <w:bCs/>
                <w:sz w:val="18"/>
                <w:szCs w:val="18"/>
              </w:rPr>
              <w:t xml:space="preserve">                                                                                                                                </w:t>
            </w:r>
          </w:p>
          <w:p w14:paraId="2E8FC40F" w14:textId="77777777" w:rsidR="00EA49F6" w:rsidRDefault="00EA49F6" w:rsidP="00EA49F6">
            <w:pPr>
              <w:pStyle w:val="Header"/>
              <w:tabs>
                <w:tab w:val="clear" w:pos="4153"/>
                <w:tab w:val="clear" w:pos="8306"/>
              </w:tabs>
              <w:rPr>
                <w:rFonts w:ascii="Arial" w:hAnsi="Arial" w:cs="Arial"/>
                <w:b/>
                <w:bCs/>
                <w:sz w:val="18"/>
                <w:szCs w:val="18"/>
              </w:rPr>
            </w:pPr>
          </w:p>
          <w:p w14:paraId="5C613024" w14:textId="5217A362" w:rsidR="00EA49F6" w:rsidRPr="00D90C0E" w:rsidRDefault="57D9CC77" w:rsidP="00EA49F6">
            <w:pPr>
              <w:pStyle w:val="Header"/>
              <w:tabs>
                <w:tab w:val="clear" w:pos="4153"/>
                <w:tab w:val="clear" w:pos="8306"/>
              </w:tabs>
              <w:rPr>
                <w:rFonts w:ascii="Arial" w:hAnsi="Arial" w:cs="Arial"/>
                <w:b/>
                <w:bCs/>
                <w:sz w:val="18"/>
                <w:szCs w:val="18"/>
              </w:rPr>
            </w:pPr>
            <w:proofErr w:type="spellStart"/>
            <w:r w:rsidRPr="2673F532">
              <w:rPr>
                <w:rFonts w:ascii="Arial" w:hAnsi="Arial" w:cs="Arial"/>
                <w:b/>
                <w:bCs/>
                <w:sz w:val="18"/>
                <w:szCs w:val="18"/>
              </w:rPr>
              <w:t>Lightburn</w:t>
            </w:r>
            <w:proofErr w:type="spellEnd"/>
            <w:r w:rsidR="00EA49F6" w:rsidRPr="2673F532">
              <w:rPr>
                <w:rFonts w:ascii="Arial" w:hAnsi="Arial" w:cs="Arial"/>
                <w:b/>
                <w:bCs/>
                <w:sz w:val="18"/>
                <w:szCs w:val="18"/>
              </w:rPr>
              <w:t>/Glasgow Royal Infirmary</w:t>
            </w:r>
          </w:p>
          <w:p w14:paraId="1780B3DD" w14:textId="77777777" w:rsidR="00EA49F6" w:rsidRDefault="00EA49F6" w:rsidP="00EA49F6">
            <w:pPr>
              <w:pStyle w:val="Header"/>
              <w:tabs>
                <w:tab w:val="clear" w:pos="4153"/>
                <w:tab w:val="clear" w:pos="8306"/>
              </w:tabs>
              <w:rPr>
                <w:rFonts w:ascii="Arial" w:hAnsi="Arial" w:cs="Arial"/>
                <w:bCs/>
                <w:sz w:val="18"/>
                <w:szCs w:val="18"/>
              </w:rPr>
            </w:pPr>
            <w:r w:rsidRPr="00D90C0E">
              <w:rPr>
                <w:rFonts w:ascii="Arial" w:hAnsi="Arial" w:cs="Arial"/>
                <w:bCs/>
                <w:sz w:val="18"/>
                <w:szCs w:val="18"/>
              </w:rPr>
              <w:t>General Rehabilitation</w:t>
            </w:r>
            <w:r>
              <w:rPr>
                <w:rFonts w:ascii="Arial" w:hAnsi="Arial" w:cs="Arial"/>
                <w:bCs/>
                <w:sz w:val="18"/>
                <w:szCs w:val="18"/>
              </w:rPr>
              <w:t xml:space="preserve"> review / SPA</w:t>
            </w:r>
          </w:p>
          <w:p w14:paraId="3F80F682" w14:textId="77777777" w:rsidR="00EA49F6" w:rsidRPr="00352D55" w:rsidRDefault="00EA49F6" w:rsidP="00EA49F6">
            <w:pPr>
              <w:pStyle w:val="Header"/>
              <w:tabs>
                <w:tab w:val="clear" w:pos="4153"/>
                <w:tab w:val="clear" w:pos="8306"/>
              </w:tabs>
              <w:rPr>
                <w:rFonts w:ascii="Arial" w:hAnsi="Arial" w:cs="Arial"/>
                <w:bCs/>
                <w:sz w:val="18"/>
                <w:szCs w:val="18"/>
              </w:rPr>
            </w:pPr>
          </w:p>
        </w:tc>
        <w:tc>
          <w:tcPr>
            <w:tcW w:w="4376" w:type="dxa"/>
            <w:tcBorders>
              <w:top w:val="double" w:sz="4" w:space="0" w:color="auto"/>
              <w:bottom w:val="dotted" w:sz="4" w:space="0" w:color="auto"/>
            </w:tcBorders>
            <w:shd w:val="clear" w:color="auto" w:fill="E6E6E6"/>
          </w:tcPr>
          <w:p w14:paraId="517DAF2B" w14:textId="77777777" w:rsidR="00EA49F6" w:rsidRDefault="00EA49F6" w:rsidP="00EA49F6">
            <w:pPr>
              <w:pStyle w:val="Header"/>
              <w:rPr>
                <w:rFonts w:ascii="Arial" w:hAnsi="Arial" w:cs="Arial"/>
                <w:bCs/>
                <w:sz w:val="18"/>
                <w:szCs w:val="18"/>
              </w:rPr>
            </w:pPr>
          </w:p>
          <w:p w14:paraId="5DB5EB92" w14:textId="77777777" w:rsidR="00EA49F6" w:rsidRDefault="00EA49F6" w:rsidP="00EA49F6">
            <w:pPr>
              <w:pStyle w:val="Header"/>
              <w:rPr>
                <w:rFonts w:ascii="Arial" w:hAnsi="Arial" w:cs="Arial"/>
                <w:bCs/>
                <w:sz w:val="18"/>
                <w:szCs w:val="18"/>
              </w:rPr>
            </w:pPr>
            <w:r>
              <w:rPr>
                <w:rFonts w:ascii="Arial" w:hAnsi="Arial" w:cs="Arial"/>
                <w:bCs/>
                <w:sz w:val="18"/>
                <w:szCs w:val="18"/>
              </w:rPr>
              <w:t>DCC</w:t>
            </w:r>
          </w:p>
          <w:p w14:paraId="271B2FE9" w14:textId="77777777" w:rsidR="00EA49F6" w:rsidRDefault="00EA49F6" w:rsidP="00EA49F6">
            <w:pPr>
              <w:pStyle w:val="Header"/>
              <w:rPr>
                <w:rFonts w:ascii="Arial" w:hAnsi="Arial" w:cs="Arial"/>
                <w:bCs/>
                <w:sz w:val="18"/>
                <w:szCs w:val="18"/>
              </w:rPr>
            </w:pPr>
          </w:p>
          <w:p w14:paraId="5909B863" w14:textId="77777777" w:rsidR="00EA49F6" w:rsidRDefault="00EA49F6" w:rsidP="00EA49F6">
            <w:pPr>
              <w:pStyle w:val="Header"/>
              <w:rPr>
                <w:rFonts w:ascii="Arial" w:hAnsi="Arial" w:cs="Arial"/>
                <w:bCs/>
                <w:sz w:val="18"/>
                <w:szCs w:val="18"/>
              </w:rPr>
            </w:pPr>
          </w:p>
          <w:p w14:paraId="64F39763" w14:textId="77777777" w:rsidR="00EA49F6" w:rsidRDefault="00EA49F6" w:rsidP="00EA49F6">
            <w:pPr>
              <w:pStyle w:val="Header"/>
              <w:rPr>
                <w:rFonts w:ascii="Arial" w:hAnsi="Arial" w:cs="Arial"/>
                <w:bCs/>
                <w:sz w:val="18"/>
                <w:szCs w:val="18"/>
              </w:rPr>
            </w:pPr>
          </w:p>
          <w:p w14:paraId="7003A09B" w14:textId="77777777" w:rsidR="00EA49F6" w:rsidRDefault="00EA49F6" w:rsidP="00EA49F6">
            <w:pPr>
              <w:pStyle w:val="Header"/>
              <w:rPr>
                <w:rFonts w:ascii="Arial" w:hAnsi="Arial" w:cs="Arial"/>
                <w:bCs/>
                <w:sz w:val="18"/>
                <w:szCs w:val="18"/>
              </w:rPr>
            </w:pPr>
          </w:p>
          <w:p w14:paraId="56354CDF" w14:textId="77777777" w:rsidR="00EA49F6" w:rsidRDefault="00EA49F6" w:rsidP="00EA49F6">
            <w:pPr>
              <w:pStyle w:val="Header"/>
              <w:rPr>
                <w:rFonts w:ascii="Arial" w:hAnsi="Arial" w:cs="Arial"/>
                <w:bCs/>
                <w:sz w:val="18"/>
                <w:szCs w:val="18"/>
              </w:rPr>
            </w:pPr>
            <w:r>
              <w:rPr>
                <w:rFonts w:ascii="Arial" w:hAnsi="Arial" w:cs="Arial"/>
                <w:bCs/>
                <w:sz w:val="18"/>
                <w:szCs w:val="18"/>
              </w:rPr>
              <w:t>DCC</w:t>
            </w:r>
          </w:p>
          <w:p w14:paraId="55D2FCDF" w14:textId="77777777" w:rsidR="00EA49F6" w:rsidRDefault="00EA49F6" w:rsidP="00EA49F6">
            <w:pPr>
              <w:pStyle w:val="Header"/>
              <w:rPr>
                <w:rFonts w:ascii="Arial" w:hAnsi="Arial" w:cs="Arial"/>
                <w:bCs/>
                <w:sz w:val="18"/>
                <w:szCs w:val="18"/>
              </w:rPr>
            </w:pPr>
            <w:r>
              <w:rPr>
                <w:rFonts w:ascii="Arial" w:hAnsi="Arial" w:cs="Arial"/>
                <w:bCs/>
                <w:sz w:val="18"/>
                <w:szCs w:val="18"/>
              </w:rPr>
              <w:t>DCC</w:t>
            </w:r>
          </w:p>
          <w:p w14:paraId="1A3BEC80" w14:textId="77777777" w:rsidR="00EA49F6" w:rsidRDefault="00EA49F6" w:rsidP="00EA49F6">
            <w:pPr>
              <w:pStyle w:val="Header"/>
              <w:rPr>
                <w:rFonts w:ascii="Arial" w:hAnsi="Arial" w:cs="Arial"/>
                <w:bCs/>
                <w:sz w:val="18"/>
                <w:szCs w:val="18"/>
              </w:rPr>
            </w:pPr>
          </w:p>
          <w:p w14:paraId="07ECBD26" w14:textId="77777777" w:rsidR="00EA49F6" w:rsidRDefault="00EA49F6" w:rsidP="00EA49F6">
            <w:pPr>
              <w:pStyle w:val="Header"/>
              <w:rPr>
                <w:rFonts w:ascii="Arial" w:hAnsi="Arial" w:cs="Arial"/>
                <w:bCs/>
                <w:sz w:val="18"/>
                <w:szCs w:val="18"/>
              </w:rPr>
            </w:pPr>
          </w:p>
          <w:p w14:paraId="20211BB2" w14:textId="77777777" w:rsidR="00EA49F6" w:rsidRDefault="00EA49F6" w:rsidP="00EA49F6">
            <w:pPr>
              <w:pStyle w:val="Header"/>
              <w:rPr>
                <w:rFonts w:ascii="Arial" w:hAnsi="Arial" w:cs="Arial"/>
                <w:bCs/>
                <w:sz w:val="18"/>
                <w:szCs w:val="18"/>
              </w:rPr>
            </w:pPr>
          </w:p>
          <w:p w14:paraId="31303AAE" w14:textId="77777777" w:rsidR="00EA49F6" w:rsidRDefault="00EA49F6" w:rsidP="00EA49F6">
            <w:pPr>
              <w:pStyle w:val="Header"/>
              <w:rPr>
                <w:rFonts w:ascii="Arial" w:hAnsi="Arial" w:cs="Arial"/>
                <w:bCs/>
                <w:sz w:val="18"/>
                <w:szCs w:val="18"/>
              </w:rPr>
            </w:pPr>
          </w:p>
          <w:p w14:paraId="2247F5D6" w14:textId="77777777" w:rsidR="00EA49F6" w:rsidRDefault="00EA49F6" w:rsidP="00EA49F6">
            <w:pPr>
              <w:pStyle w:val="Header"/>
              <w:rPr>
                <w:rFonts w:ascii="Arial" w:hAnsi="Arial" w:cs="Arial"/>
                <w:bCs/>
                <w:sz w:val="18"/>
                <w:szCs w:val="18"/>
              </w:rPr>
            </w:pPr>
          </w:p>
          <w:p w14:paraId="3DAED74D" w14:textId="77777777" w:rsidR="00EA49F6" w:rsidRDefault="00EA49F6" w:rsidP="00EA49F6">
            <w:pPr>
              <w:pStyle w:val="Header"/>
              <w:rPr>
                <w:rFonts w:ascii="Arial" w:hAnsi="Arial" w:cs="Arial"/>
                <w:bCs/>
                <w:sz w:val="18"/>
                <w:szCs w:val="18"/>
              </w:rPr>
            </w:pPr>
            <w:r>
              <w:rPr>
                <w:rFonts w:ascii="Arial" w:hAnsi="Arial" w:cs="Arial"/>
                <w:bCs/>
                <w:sz w:val="18"/>
                <w:szCs w:val="18"/>
              </w:rPr>
              <w:t>DCC/SPA</w:t>
            </w:r>
          </w:p>
          <w:p w14:paraId="77868687" w14:textId="77777777" w:rsidR="00EA49F6" w:rsidRPr="00BA0FB1" w:rsidRDefault="00EA49F6" w:rsidP="00EA49F6">
            <w:pPr>
              <w:pStyle w:val="Header"/>
              <w:rPr>
                <w:rFonts w:ascii="Arial" w:hAnsi="Arial" w:cs="Arial"/>
                <w:bCs/>
                <w:sz w:val="18"/>
                <w:szCs w:val="18"/>
              </w:rPr>
            </w:pPr>
          </w:p>
        </w:tc>
      </w:tr>
      <w:tr w:rsidR="00EA49F6" w:rsidRPr="00CB07C1" w14:paraId="637071D2" w14:textId="77777777" w:rsidTr="636FA324">
        <w:trPr>
          <w:trHeight w:val="542"/>
        </w:trPr>
        <w:tc>
          <w:tcPr>
            <w:tcW w:w="1296" w:type="dxa"/>
            <w:tcBorders>
              <w:top w:val="dotted" w:sz="4" w:space="0" w:color="auto"/>
              <w:bottom w:val="nil"/>
            </w:tcBorders>
            <w:shd w:val="clear" w:color="auto" w:fill="E6E6E6"/>
          </w:tcPr>
          <w:p w14:paraId="05924901" w14:textId="77777777" w:rsidR="00EA49F6" w:rsidRPr="00BA0FB1" w:rsidRDefault="00EA49F6" w:rsidP="00EA49F6">
            <w:pPr>
              <w:pStyle w:val="Header"/>
              <w:rPr>
                <w:rFonts w:ascii="Arial" w:hAnsi="Arial" w:cs="Arial"/>
                <w:sz w:val="18"/>
                <w:szCs w:val="18"/>
              </w:rPr>
            </w:pPr>
            <w:r w:rsidRPr="00BA0FB1">
              <w:rPr>
                <w:rFonts w:ascii="Arial" w:hAnsi="Arial" w:cs="Arial"/>
                <w:sz w:val="18"/>
                <w:szCs w:val="18"/>
              </w:rPr>
              <w:t xml:space="preserve">5.00 pm to 8.00 pm </w:t>
            </w:r>
          </w:p>
        </w:tc>
        <w:tc>
          <w:tcPr>
            <w:tcW w:w="2604" w:type="dxa"/>
            <w:tcBorders>
              <w:top w:val="dotted" w:sz="4" w:space="0" w:color="auto"/>
              <w:bottom w:val="nil"/>
            </w:tcBorders>
            <w:shd w:val="clear" w:color="auto" w:fill="E6E6E6"/>
          </w:tcPr>
          <w:p w14:paraId="58075A7E" w14:textId="77777777" w:rsidR="00EA49F6" w:rsidRPr="00BA0FB1" w:rsidRDefault="00EA49F6" w:rsidP="00EA49F6">
            <w:pPr>
              <w:pStyle w:val="Header"/>
              <w:rPr>
                <w:rFonts w:ascii="Arial" w:hAnsi="Arial" w:cs="Arial"/>
                <w:bCs/>
                <w:sz w:val="18"/>
                <w:szCs w:val="18"/>
              </w:rPr>
            </w:pPr>
            <w:r w:rsidRPr="00BA0FB1">
              <w:rPr>
                <w:rFonts w:ascii="Arial" w:hAnsi="Arial" w:cs="Arial"/>
                <w:bCs/>
                <w:sz w:val="18"/>
                <w:szCs w:val="18"/>
              </w:rPr>
              <w:t xml:space="preserve">Glasgow Royal Infirmary </w:t>
            </w:r>
          </w:p>
          <w:p w14:paraId="2D277748" w14:textId="77777777" w:rsidR="00EA49F6" w:rsidRPr="00BA0FB1" w:rsidRDefault="00EA49F6" w:rsidP="00EA49F6">
            <w:pPr>
              <w:pStyle w:val="Header"/>
              <w:rPr>
                <w:rFonts w:ascii="Arial" w:hAnsi="Arial" w:cs="Arial"/>
                <w:bCs/>
                <w:sz w:val="18"/>
                <w:szCs w:val="18"/>
              </w:rPr>
            </w:pPr>
            <w:r w:rsidRPr="00BA0FB1">
              <w:rPr>
                <w:rFonts w:ascii="Arial" w:hAnsi="Arial" w:cs="Arial"/>
                <w:bCs/>
                <w:sz w:val="18"/>
                <w:szCs w:val="18"/>
              </w:rPr>
              <w:t xml:space="preserve">Medical Admissions Unit Ward Round </w:t>
            </w:r>
            <w:r>
              <w:rPr>
                <w:rFonts w:ascii="Arial" w:hAnsi="Arial" w:cs="Arial"/>
                <w:bCs/>
                <w:sz w:val="18"/>
                <w:szCs w:val="18"/>
              </w:rPr>
              <w:t xml:space="preserve">                                                                                                                               </w:t>
            </w:r>
          </w:p>
          <w:p w14:paraId="5E17C106" w14:textId="77777777" w:rsidR="00EA49F6" w:rsidRPr="00BA0FB1" w:rsidRDefault="00EA49F6" w:rsidP="00EA49F6">
            <w:pPr>
              <w:pStyle w:val="Header"/>
              <w:rPr>
                <w:rFonts w:ascii="Arial" w:hAnsi="Arial" w:cs="Arial"/>
                <w:bCs/>
                <w:sz w:val="18"/>
                <w:szCs w:val="18"/>
              </w:rPr>
            </w:pPr>
            <w:r>
              <w:rPr>
                <w:rFonts w:ascii="Arial" w:hAnsi="Arial" w:cs="Arial"/>
                <w:bCs/>
                <w:sz w:val="18"/>
                <w:szCs w:val="18"/>
              </w:rPr>
              <w:t>1-in-13</w:t>
            </w:r>
            <w:r w:rsidRPr="00BA0FB1">
              <w:rPr>
                <w:rFonts w:ascii="Arial" w:hAnsi="Arial" w:cs="Arial"/>
                <w:bCs/>
                <w:sz w:val="18"/>
                <w:szCs w:val="18"/>
              </w:rPr>
              <w:t xml:space="preserve"> </w:t>
            </w:r>
          </w:p>
        </w:tc>
        <w:tc>
          <w:tcPr>
            <w:tcW w:w="4376" w:type="dxa"/>
            <w:tcBorders>
              <w:top w:val="dotted" w:sz="4" w:space="0" w:color="auto"/>
              <w:bottom w:val="nil"/>
            </w:tcBorders>
            <w:shd w:val="clear" w:color="auto" w:fill="E6E6E6"/>
          </w:tcPr>
          <w:p w14:paraId="5054E20A" w14:textId="77777777" w:rsidR="00EA49F6" w:rsidRPr="00BA0FB1" w:rsidRDefault="00EA49F6" w:rsidP="00EA49F6">
            <w:pPr>
              <w:pStyle w:val="Header"/>
              <w:rPr>
                <w:rFonts w:ascii="Arial" w:hAnsi="Arial" w:cs="Arial"/>
                <w:bCs/>
                <w:sz w:val="18"/>
                <w:szCs w:val="18"/>
              </w:rPr>
            </w:pPr>
            <w:r w:rsidRPr="00BA0FB1">
              <w:rPr>
                <w:rFonts w:ascii="Arial" w:hAnsi="Arial" w:cs="Arial"/>
                <w:bCs/>
                <w:sz w:val="18"/>
                <w:szCs w:val="18"/>
              </w:rPr>
              <w:t>DCC</w:t>
            </w:r>
          </w:p>
        </w:tc>
      </w:tr>
      <w:tr w:rsidR="00EA49F6" w:rsidRPr="00CB07C1" w14:paraId="4BF97E10" w14:textId="77777777" w:rsidTr="636FA324">
        <w:trPr>
          <w:trHeight w:val="702"/>
        </w:trPr>
        <w:tc>
          <w:tcPr>
            <w:tcW w:w="1296" w:type="dxa"/>
            <w:tcBorders>
              <w:top w:val="nil"/>
              <w:bottom w:val="dotted" w:sz="4" w:space="0" w:color="auto"/>
            </w:tcBorders>
          </w:tcPr>
          <w:p w14:paraId="6BCB7D79" w14:textId="77777777" w:rsidR="00EA49F6" w:rsidRPr="00BA0FB1" w:rsidRDefault="00EA49F6" w:rsidP="00EA49F6">
            <w:pPr>
              <w:pStyle w:val="Header"/>
              <w:tabs>
                <w:tab w:val="clear" w:pos="4153"/>
                <w:tab w:val="clear" w:pos="8306"/>
              </w:tabs>
              <w:rPr>
                <w:rFonts w:ascii="Arial" w:hAnsi="Arial" w:cs="Arial"/>
                <w:b/>
                <w:sz w:val="18"/>
                <w:szCs w:val="18"/>
              </w:rPr>
            </w:pPr>
            <w:r w:rsidRPr="00BA0FB1">
              <w:rPr>
                <w:rFonts w:ascii="Arial" w:hAnsi="Arial" w:cs="Arial"/>
                <w:b/>
                <w:sz w:val="18"/>
                <w:szCs w:val="18"/>
              </w:rPr>
              <w:t>Saturday</w:t>
            </w:r>
          </w:p>
          <w:p w14:paraId="78997248" w14:textId="77777777" w:rsidR="00EA49F6" w:rsidRPr="00BA0FB1" w:rsidRDefault="00EA49F6" w:rsidP="00EA49F6">
            <w:pPr>
              <w:pStyle w:val="Header"/>
              <w:tabs>
                <w:tab w:val="clear" w:pos="4153"/>
                <w:tab w:val="clear" w:pos="8306"/>
              </w:tabs>
              <w:rPr>
                <w:rFonts w:ascii="Arial" w:hAnsi="Arial" w:cs="Arial"/>
                <w:sz w:val="18"/>
                <w:szCs w:val="18"/>
              </w:rPr>
            </w:pPr>
            <w:r w:rsidRPr="00BA0FB1">
              <w:rPr>
                <w:rFonts w:ascii="Arial" w:hAnsi="Arial" w:cs="Arial"/>
                <w:sz w:val="18"/>
                <w:szCs w:val="18"/>
              </w:rPr>
              <w:t>8.30 am to 12.30 pm</w:t>
            </w:r>
          </w:p>
          <w:p w14:paraId="31C22094" w14:textId="77777777" w:rsidR="00EA49F6" w:rsidRPr="00BA0FB1" w:rsidRDefault="00EA49F6" w:rsidP="00EA49F6">
            <w:pPr>
              <w:pStyle w:val="Header"/>
              <w:tabs>
                <w:tab w:val="clear" w:pos="4153"/>
                <w:tab w:val="clear" w:pos="8306"/>
              </w:tabs>
              <w:rPr>
                <w:rFonts w:ascii="Arial" w:hAnsi="Arial" w:cs="Arial"/>
                <w:sz w:val="18"/>
                <w:szCs w:val="18"/>
              </w:rPr>
            </w:pPr>
          </w:p>
        </w:tc>
        <w:tc>
          <w:tcPr>
            <w:tcW w:w="2604" w:type="dxa"/>
            <w:tcBorders>
              <w:top w:val="nil"/>
              <w:bottom w:val="dotted" w:sz="4" w:space="0" w:color="auto"/>
            </w:tcBorders>
          </w:tcPr>
          <w:p w14:paraId="7F68A14F" w14:textId="77777777" w:rsidR="00EA49F6" w:rsidRPr="00BA0FB1" w:rsidRDefault="00EA49F6" w:rsidP="00EA49F6">
            <w:pPr>
              <w:pStyle w:val="Header"/>
              <w:tabs>
                <w:tab w:val="clear" w:pos="4153"/>
                <w:tab w:val="clear" w:pos="8306"/>
              </w:tabs>
              <w:rPr>
                <w:rFonts w:ascii="Arial" w:hAnsi="Arial" w:cs="Arial"/>
                <w:bCs/>
                <w:sz w:val="18"/>
                <w:szCs w:val="18"/>
              </w:rPr>
            </w:pPr>
          </w:p>
          <w:p w14:paraId="6C0141D7" w14:textId="77777777" w:rsidR="00EA49F6" w:rsidRPr="00EE78DD" w:rsidRDefault="00EA49F6" w:rsidP="00EA49F6">
            <w:pPr>
              <w:pStyle w:val="Header"/>
              <w:tabs>
                <w:tab w:val="clear" w:pos="4153"/>
                <w:tab w:val="clear" w:pos="8306"/>
              </w:tabs>
              <w:rPr>
                <w:rFonts w:ascii="Arial" w:hAnsi="Arial" w:cs="Arial"/>
                <w:b/>
                <w:bCs/>
                <w:sz w:val="18"/>
                <w:szCs w:val="18"/>
              </w:rPr>
            </w:pPr>
            <w:r w:rsidRPr="00EE78DD">
              <w:rPr>
                <w:rFonts w:ascii="Arial" w:hAnsi="Arial" w:cs="Arial"/>
                <w:b/>
                <w:bCs/>
                <w:sz w:val="18"/>
                <w:szCs w:val="18"/>
              </w:rPr>
              <w:t xml:space="preserve">Glasgow Royal Infirmary </w:t>
            </w:r>
          </w:p>
          <w:p w14:paraId="0747D5E9" w14:textId="77777777" w:rsidR="00EA49F6" w:rsidRPr="00BA0FB1" w:rsidRDefault="00EA49F6" w:rsidP="00EA49F6">
            <w:pPr>
              <w:pStyle w:val="Header"/>
              <w:rPr>
                <w:rFonts w:ascii="Arial" w:hAnsi="Arial" w:cs="Arial"/>
                <w:bCs/>
                <w:sz w:val="18"/>
                <w:szCs w:val="18"/>
              </w:rPr>
            </w:pPr>
            <w:r w:rsidRPr="00BA0FB1">
              <w:rPr>
                <w:rFonts w:ascii="Arial" w:hAnsi="Arial" w:cs="Arial"/>
                <w:bCs/>
                <w:sz w:val="18"/>
                <w:szCs w:val="18"/>
              </w:rPr>
              <w:t xml:space="preserve">Medical Admissions Unit Ward Round </w:t>
            </w:r>
            <w:r>
              <w:rPr>
                <w:rFonts w:ascii="Arial" w:hAnsi="Arial" w:cs="Arial"/>
                <w:bCs/>
                <w:sz w:val="18"/>
                <w:szCs w:val="18"/>
              </w:rPr>
              <w:t xml:space="preserve">                                                                                                                               </w:t>
            </w:r>
          </w:p>
          <w:p w14:paraId="69E60869"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1-in-13</w:t>
            </w:r>
          </w:p>
          <w:p w14:paraId="38DD89E6" w14:textId="77777777" w:rsidR="00EA49F6" w:rsidRDefault="00EA49F6" w:rsidP="00EA49F6">
            <w:pPr>
              <w:pStyle w:val="Header"/>
              <w:tabs>
                <w:tab w:val="clear" w:pos="4153"/>
                <w:tab w:val="clear" w:pos="8306"/>
              </w:tabs>
              <w:rPr>
                <w:rFonts w:ascii="Arial" w:hAnsi="Arial" w:cs="Arial"/>
                <w:bCs/>
                <w:sz w:val="18"/>
                <w:szCs w:val="18"/>
              </w:rPr>
            </w:pPr>
          </w:p>
          <w:p w14:paraId="260009A8"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OR</w:t>
            </w:r>
          </w:p>
          <w:p w14:paraId="6A7F4859" w14:textId="77777777" w:rsidR="00EA49F6" w:rsidRDefault="00EA49F6" w:rsidP="00EA49F6">
            <w:pPr>
              <w:pStyle w:val="Header"/>
              <w:tabs>
                <w:tab w:val="clear" w:pos="4153"/>
                <w:tab w:val="clear" w:pos="8306"/>
              </w:tabs>
              <w:rPr>
                <w:rFonts w:ascii="Arial" w:hAnsi="Arial" w:cs="Arial"/>
                <w:bCs/>
                <w:sz w:val="18"/>
                <w:szCs w:val="18"/>
              </w:rPr>
            </w:pPr>
          </w:p>
          <w:p w14:paraId="300761C3"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Acute Assessment ward cover</w:t>
            </w:r>
          </w:p>
          <w:p w14:paraId="263E511B" w14:textId="77777777" w:rsidR="00EA49F6" w:rsidRPr="00BA0FB1"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1-in-13</w:t>
            </w:r>
          </w:p>
        </w:tc>
        <w:tc>
          <w:tcPr>
            <w:tcW w:w="4376" w:type="dxa"/>
            <w:tcBorders>
              <w:top w:val="nil"/>
              <w:bottom w:val="dotted" w:sz="4" w:space="0" w:color="auto"/>
            </w:tcBorders>
          </w:tcPr>
          <w:p w14:paraId="3FBA356D" w14:textId="77777777" w:rsidR="00EA49F6" w:rsidRPr="00BA0FB1" w:rsidRDefault="00EA49F6" w:rsidP="00EA49F6">
            <w:pPr>
              <w:pStyle w:val="Header"/>
              <w:tabs>
                <w:tab w:val="clear" w:pos="4153"/>
                <w:tab w:val="clear" w:pos="8306"/>
              </w:tabs>
              <w:rPr>
                <w:rFonts w:ascii="Arial" w:hAnsi="Arial" w:cs="Arial"/>
                <w:bCs/>
                <w:sz w:val="18"/>
                <w:szCs w:val="18"/>
              </w:rPr>
            </w:pPr>
          </w:p>
          <w:p w14:paraId="65A06E69" w14:textId="77777777" w:rsidR="00EA49F6" w:rsidRDefault="00EA49F6" w:rsidP="00EA49F6">
            <w:pPr>
              <w:pStyle w:val="Header"/>
              <w:tabs>
                <w:tab w:val="clear" w:pos="4153"/>
                <w:tab w:val="clear" w:pos="8306"/>
              </w:tabs>
              <w:rPr>
                <w:rFonts w:ascii="Arial" w:hAnsi="Arial" w:cs="Arial"/>
                <w:bCs/>
                <w:sz w:val="18"/>
                <w:szCs w:val="18"/>
              </w:rPr>
            </w:pPr>
            <w:r w:rsidRPr="00BA0FB1">
              <w:rPr>
                <w:rFonts w:ascii="Arial" w:hAnsi="Arial" w:cs="Arial"/>
                <w:bCs/>
                <w:sz w:val="18"/>
                <w:szCs w:val="18"/>
              </w:rPr>
              <w:t>DCC</w:t>
            </w:r>
          </w:p>
          <w:p w14:paraId="56B8ADDA" w14:textId="77777777" w:rsidR="00EA49F6" w:rsidRDefault="00EA49F6" w:rsidP="00EA49F6">
            <w:pPr>
              <w:pStyle w:val="Header"/>
              <w:tabs>
                <w:tab w:val="clear" w:pos="4153"/>
                <w:tab w:val="clear" w:pos="8306"/>
              </w:tabs>
              <w:rPr>
                <w:rFonts w:ascii="Arial" w:hAnsi="Arial" w:cs="Arial"/>
                <w:bCs/>
                <w:sz w:val="18"/>
                <w:szCs w:val="18"/>
              </w:rPr>
            </w:pPr>
          </w:p>
          <w:p w14:paraId="05F259C4" w14:textId="77777777" w:rsidR="00EA49F6" w:rsidRDefault="00EA49F6" w:rsidP="00EA49F6">
            <w:pPr>
              <w:pStyle w:val="Header"/>
              <w:tabs>
                <w:tab w:val="clear" w:pos="4153"/>
                <w:tab w:val="clear" w:pos="8306"/>
              </w:tabs>
              <w:rPr>
                <w:rFonts w:ascii="Arial" w:hAnsi="Arial" w:cs="Arial"/>
                <w:bCs/>
                <w:sz w:val="18"/>
                <w:szCs w:val="18"/>
              </w:rPr>
            </w:pPr>
          </w:p>
          <w:p w14:paraId="3D6A7850" w14:textId="77777777" w:rsidR="00EA49F6" w:rsidRDefault="00EA49F6" w:rsidP="00EA49F6">
            <w:pPr>
              <w:pStyle w:val="Header"/>
              <w:tabs>
                <w:tab w:val="clear" w:pos="4153"/>
                <w:tab w:val="clear" w:pos="8306"/>
              </w:tabs>
              <w:rPr>
                <w:rFonts w:ascii="Arial" w:hAnsi="Arial" w:cs="Arial"/>
                <w:bCs/>
                <w:sz w:val="18"/>
                <w:szCs w:val="18"/>
              </w:rPr>
            </w:pPr>
          </w:p>
          <w:p w14:paraId="3896732C" w14:textId="77777777" w:rsidR="00EA49F6" w:rsidRDefault="00EA49F6" w:rsidP="00EA49F6">
            <w:pPr>
              <w:pStyle w:val="Header"/>
              <w:tabs>
                <w:tab w:val="clear" w:pos="4153"/>
                <w:tab w:val="clear" w:pos="8306"/>
              </w:tabs>
              <w:rPr>
                <w:rFonts w:ascii="Arial" w:hAnsi="Arial" w:cs="Arial"/>
                <w:bCs/>
                <w:sz w:val="18"/>
                <w:szCs w:val="18"/>
              </w:rPr>
            </w:pPr>
          </w:p>
          <w:p w14:paraId="7ECD3E37" w14:textId="77777777" w:rsidR="00EA49F6" w:rsidRDefault="00EA49F6" w:rsidP="00EA49F6">
            <w:pPr>
              <w:pStyle w:val="Header"/>
              <w:tabs>
                <w:tab w:val="clear" w:pos="4153"/>
                <w:tab w:val="clear" w:pos="8306"/>
              </w:tabs>
              <w:rPr>
                <w:rFonts w:ascii="Arial" w:hAnsi="Arial" w:cs="Arial"/>
                <w:bCs/>
                <w:sz w:val="18"/>
                <w:szCs w:val="18"/>
              </w:rPr>
            </w:pPr>
          </w:p>
          <w:p w14:paraId="22D8BF04" w14:textId="77777777" w:rsidR="00EA49F6" w:rsidRDefault="00EA49F6" w:rsidP="00EA49F6">
            <w:pPr>
              <w:pStyle w:val="Header"/>
              <w:tabs>
                <w:tab w:val="clear" w:pos="4153"/>
                <w:tab w:val="clear" w:pos="8306"/>
              </w:tabs>
              <w:rPr>
                <w:rFonts w:ascii="Arial" w:hAnsi="Arial" w:cs="Arial"/>
                <w:bCs/>
                <w:sz w:val="18"/>
                <w:szCs w:val="18"/>
              </w:rPr>
            </w:pPr>
          </w:p>
          <w:p w14:paraId="7024B9D1" w14:textId="77777777" w:rsidR="00EA49F6" w:rsidRPr="00BA0FB1"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DCC</w:t>
            </w:r>
          </w:p>
        </w:tc>
      </w:tr>
      <w:tr w:rsidR="00EA49F6" w:rsidRPr="00CB07C1" w14:paraId="32362A6D" w14:textId="77777777" w:rsidTr="636FA324">
        <w:trPr>
          <w:trHeight w:val="880"/>
        </w:trPr>
        <w:tc>
          <w:tcPr>
            <w:tcW w:w="1296" w:type="dxa"/>
            <w:tcBorders>
              <w:top w:val="dotted" w:sz="4" w:space="0" w:color="auto"/>
              <w:bottom w:val="nil"/>
            </w:tcBorders>
          </w:tcPr>
          <w:p w14:paraId="3D65FE75" w14:textId="77777777" w:rsidR="00EA49F6" w:rsidRDefault="00EA49F6" w:rsidP="00EA49F6">
            <w:pPr>
              <w:pStyle w:val="Header"/>
              <w:rPr>
                <w:rFonts w:ascii="Arial" w:hAnsi="Arial" w:cs="Arial"/>
                <w:sz w:val="18"/>
                <w:szCs w:val="18"/>
              </w:rPr>
            </w:pPr>
          </w:p>
          <w:p w14:paraId="0CDFB5C2" w14:textId="77777777" w:rsidR="00EA49F6" w:rsidRPr="00BA0FB1" w:rsidRDefault="00EA49F6" w:rsidP="00EA49F6">
            <w:pPr>
              <w:pStyle w:val="Header"/>
              <w:rPr>
                <w:rFonts w:ascii="Arial" w:hAnsi="Arial" w:cs="Arial"/>
                <w:sz w:val="18"/>
                <w:szCs w:val="18"/>
              </w:rPr>
            </w:pPr>
            <w:r w:rsidRPr="00BA0FB1">
              <w:rPr>
                <w:rFonts w:ascii="Arial" w:hAnsi="Arial" w:cs="Arial"/>
                <w:sz w:val="18"/>
                <w:szCs w:val="18"/>
              </w:rPr>
              <w:t xml:space="preserve">5.00 pm to 8.00 pm </w:t>
            </w:r>
          </w:p>
        </w:tc>
        <w:tc>
          <w:tcPr>
            <w:tcW w:w="2604" w:type="dxa"/>
            <w:tcBorders>
              <w:top w:val="dotted" w:sz="4" w:space="0" w:color="auto"/>
              <w:bottom w:val="nil"/>
            </w:tcBorders>
          </w:tcPr>
          <w:p w14:paraId="7D4C927D" w14:textId="77777777" w:rsidR="00EA49F6" w:rsidRPr="00BA0FB1" w:rsidRDefault="00EA49F6" w:rsidP="00EA49F6">
            <w:pPr>
              <w:pStyle w:val="Header"/>
              <w:rPr>
                <w:rFonts w:ascii="Arial" w:hAnsi="Arial" w:cs="Arial"/>
                <w:bCs/>
                <w:sz w:val="18"/>
                <w:szCs w:val="18"/>
              </w:rPr>
            </w:pPr>
          </w:p>
          <w:p w14:paraId="7D9CBC65" w14:textId="77777777" w:rsidR="00EA49F6" w:rsidRPr="00BA0FB1" w:rsidRDefault="00EA49F6" w:rsidP="00EA49F6">
            <w:pPr>
              <w:pStyle w:val="Header"/>
              <w:rPr>
                <w:rFonts w:ascii="Arial" w:hAnsi="Arial" w:cs="Arial"/>
                <w:bCs/>
                <w:sz w:val="18"/>
                <w:szCs w:val="18"/>
              </w:rPr>
            </w:pPr>
            <w:r w:rsidRPr="00EE78DD">
              <w:rPr>
                <w:rFonts w:ascii="Arial" w:hAnsi="Arial" w:cs="Arial"/>
                <w:b/>
                <w:bCs/>
                <w:sz w:val="18"/>
                <w:szCs w:val="18"/>
              </w:rPr>
              <w:t xml:space="preserve">Glasgow Royal Infirmary                                                                                                                                                           </w:t>
            </w:r>
          </w:p>
          <w:p w14:paraId="00F4599E" w14:textId="77777777" w:rsidR="00EA49F6" w:rsidRPr="00BA0FB1" w:rsidRDefault="00EA49F6" w:rsidP="00EA49F6">
            <w:pPr>
              <w:pStyle w:val="Header"/>
              <w:rPr>
                <w:rFonts w:ascii="Arial" w:hAnsi="Arial" w:cs="Arial"/>
                <w:bCs/>
                <w:sz w:val="18"/>
                <w:szCs w:val="18"/>
              </w:rPr>
            </w:pPr>
            <w:r w:rsidRPr="00BA0FB1">
              <w:rPr>
                <w:rFonts w:ascii="Arial" w:hAnsi="Arial" w:cs="Arial"/>
                <w:bCs/>
                <w:sz w:val="18"/>
                <w:szCs w:val="18"/>
              </w:rPr>
              <w:t xml:space="preserve">Medical Admissions Review </w:t>
            </w:r>
          </w:p>
          <w:p w14:paraId="391EBDAB" w14:textId="77777777" w:rsidR="00EA49F6" w:rsidRPr="00BA0FB1" w:rsidRDefault="00EA49F6" w:rsidP="00EA49F6">
            <w:pPr>
              <w:pStyle w:val="Header"/>
              <w:rPr>
                <w:rFonts w:ascii="Arial" w:hAnsi="Arial" w:cs="Arial"/>
                <w:bCs/>
                <w:sz w:val="18"/>
                <w:szCs w:val="18"/>
              </w:rPr>
            </w:pPr>
            <w:r>
              <w:rPr>
                <w:rFonts w:ascii="Arial" w:hAnsi="Arial" w:cs="Arial"/>
                <w:bCs/>
                <w:sz w:val="18"/>
                <w:szCs w:val="18"/>
              </w:rPr>
              <w:t>1-in-13</w:t>
            </w:r>
          </w:p>
        </w:tc>
        <w:tc>
          <w:tcPr>
            <w:tcW w:w="4376" w:type="dxa"/>
            <w:tcBorders>
              <w:top w:val="dotted" w:sz="4" w:space="0" w:color="auto"/>
              <w:bottom w:val="nil"/>
            </w:tcBorders>
          </w:tcPr>
          <w:p w14:paraId="6B5F1699" w14:textId="77777777" w:rsidR="00EA49F6" w:rsidRPr="00BA0FB1" w:rsidRDefault="00EA49F6" w:rsidP="00EA49F6">
            <w:pPr>
              <w:pStyle w:val="Header"/>
              <w:rPr>
                <w:rFonts w:ascii="Arial" w:hAnsi="Arial" w:cs="Arial"/>
                <w:bCs/>
                <w:sz w:val="18"/>
                <w:szCs w:val="18"/>
              </w:rPr>
            </w:pPr>
          </w:p>
          <w:p w14:paraId="39F2C9D8" w14:textId="77777777" w:rsidR="00EA49F6" w:rsidRPr="00BA0FB1" w:rsidRDefault="00EA49F6" w:rsidP="00EA49F6">
            <w:pPr>
              <w:pStyle w:val="Header"/>
              <w:rPr>
                <w:rFonts w:ascii="Arial" w:hAnsi="Arial" w:cs="Arial"/>
                <w:bCs/>
                <w:sz w:val="18"/>
                <w:szCs w:val="18"/>
              </w:rPr>
            </w:pPr>
            <w:r w:rsidRPr="00BA0FB1">
              <w:rPr>
                <w:rFonts w:ascii="Arial" w:hAnsi="Arial" w:cs="Arial"/>
                <w:bCs/>
                <w:sz w:val="18"/>
                <w:szCs w:val="18"/>
              </w:rPr>
              <w:t xml:space="preserve">DCC </w:t>
            </w:r>
          </w:p>
        </w:tc>
      </w:tr>
      <w:tr w:rsidR="00EA49F6" w:rsidRPr="00CB07C1" w14:paraId="41B21A7F" w14:textId="77777777" w:rsidTr="636FA324">
        <w:trPr>
          <w:trHeight w:val="825"/>
        </w:trPr>
        <w:tc>
          <w:tcPr>
            <w:tcW w:w="1296" w:type="dxa"/>
            <w:tcBorders>
              <w:top w:val="nil"/>
              <w:bottom w:val="dotted" w:sz="4" w:space="0" w:color="auto"/>
            </w:tcBorders>
            <w:shd w:val="clear" w:color="auto" w:fill="E6E6E6"/>
          </w:tcPr>
          <w:p w14:paraId="630671F6" w14:textId="77777777" w:rsidR="00EA49F6" w:rsidRPr="00BA0FB1" w:rsidRDefault="00EA49F6" w:rsidP="00EA49F6">
            <w:pPr>
              <w:pStyle w:val="Header"/>
              <w:tabs>
                <w:tab w:val="clear" w:pos="4153"/>
                <w:tab w:val="clear" w:pos="8306"/>
              </w:tabs>
              <w:rPr>
                <w:rFonts w:ascii="Arial" w:hAnsi="Arial" w:cs="Arial"/>
                <w:b/>
                <w:sz w:val="18"/>
                <w:szCs w:val="18"/>
              </w:rPr>
            </w:pPr>
            <w:r w:rsidRPr="00BA0FB1">
              <w:rPr>
                <w:rFonts w:ascii="Arial" w:hAnsi="Arial" w:cs="Arial"/>
                <w:b/>
                <w:sz w:val="18"/>
                <w:szCs w:val="18"/>
              </w:rPr>
              <w:t>Sunday</w:t>
            </w:r>
          </w:p>
          <w:p w14:paraId="094EC675" w14:textId="77777777" w:rsidR="00EA49F6" w:rsidRPr="00BA0FB1" w:rsidRDefault="00EA49F6" w:rsidP="00EA49F6">
            <w:pPr>
              <w:pStyle w:val="Header"/>
              <w:tabs>
                <w:tab w:val="clear" w:pos="4153"/>
                <w:tab w:val="clear" w:pos="8306"/>
              </w:tabs>
              <w:rPr>
                <w:rFonts w:ascii="Arial" w:hAnsi="Arial" w:cs="Arial"/>
                <w:sz w:val="18"/>
                <w:szCs w:val="18"/>
              </w:rPr>
            </w:pPr>
            <w:r w:rsidRPr="00BA0FB1">
              <w:rPr>
                <w:rFonts w:ascii="Arial" w:hAnsi="Arial" w:cs="Arial"/>
                <w:sz w:val="18"/>
                <w:szCs w:val="18"/>
              </w:rPr>
              <w:t xml:space="preserve">8.30 am to 12.30 pm </w:t>
            </w:r>
          </w:p>
        </w:tc>
        <w:tc>
          <w:tcPr>
            <w:tcW w:w="2604" w:type="dxa"/>
            <w:tcBorders>
              <w:top w:val="nil"/>
              <w:bottom w:val="dotted" w:sz="4" w:space="0" w:color="auto"/>
            </w:tcBorders>
            <w:shd w:val="clear" w:color="auto" w:fill="E6E6E6"/>
          </w:tcPr>
          <w:p w14:paraId="2E20330C" w14:textId="77777777" w:rsidR="00EA49F6" w:rsidRPr="00BA0FB1" w:rsidRDefault="00EA49F6" w:rsidP="00EA49F6">
            <w:pPr>
              <w:pStyle w:val="Header"/>
              <w:tabs>
                <w:tab w:val="clear" w:pos="4153"/>
                <w:tab w:val="clear" w:pos="8306"/>
              </w:tabs>
              <w:rPr>
                <w:rFonts w:ascii="Arial" w:hAnsi="Arial" w:cs="Arial"/>
                <w:bCs/>
                <w:sz w:val="18"/>
                <w:szCs w:val="18"/>
              </w:rPr>
            </w:pPr>
          </w:p>
          <w:p w14:paraId="24532436" w14:textId="77777777" w:rsidR="00EA49F6" w:rsidRPr="00EE78DD" w:rsidRDefault="00EA49F6" w:rsidP="00EA49F6">
            <w:pPr>
              <w:pStyle w:val="Header"/>
              <w:tabs>
                <w:tab w:val="clear" w:pos="4153"/>
                <w:tab w:val="clear" w:pos="8306"/>
              </w:tabs>
              <w:rPr>
                <w:rFonts w:ascii="Arial" w:hAnsi="Arial" w:cs="Arial"/>
                <w:b/>
                <w:bCs/>
                <w:sz w:val="18"/>
                <w:szCs w:val="18"/>
              </w:rPr>
            </w:pPr>
            <w:r w:rsidRPr="00EE78DD">
              <w:rPr>
                <w:rFonts w:ascii="Arial" w:hAnsi="Arial" w:cs="Arial"/>
                <w:b/>
                <w:bCs/>
                <w:sz w:val="18"/>
                <w:szCs w:val="18"/>
              </w:rPr>
              <w:t xml:space="preserve">Glasgow Royal Infirmary </w:t>
            </w:r>
          </w:p>
          <w:p w14:paraId="24A0DEB8" w14:textId="77777777" w:rsidR="00EA49F6" w:rsidRPr="00BA0FB1" w:rsidRDefault="00EA49F6" w:rsidP="00EA49F6">
            <w:pPr>
              <w:pStyle w:val="Header"/>
              <w:rPr>
                <w:rFonts w:ascii="Arial" w:hAnsi="Arial" w:cs="Arial"/>
                <w:bCs/>
                <w:sz w:val="18"/>
                <w:szCs w:val="18"/>
              </w:rPr>
            </w:pPr>
            <w:r w:rsidRPr="00BA0FB1">
              <w:rPr>
                <w:rFonts w:ascii="Arial" w:hAnsi="Arial" w:cs="Arial"/>
                <w:bCs/>
                <w:sz w:val="18"/>
                <w:szCs w:val="18"/>
              </w:rPr>
              <w:t xml:space="preserve">Medical Admissions Unit Ward Round </w:t>
            </w:r>
            <w:r>
              <w:rPr>
                <w:rFonts w:ascii="Arial" w:hAnsi="Arial" w:cs="Arial"/>
                <w:bCs/>
                <w:sz w:val="18"/>
                <w:szCs w:val="18"/>
              </w:rPr>
              <w:t xml:space="preserve">                                                                                                                               </w:t>
            </w:r>
          </w:p>
          <w:p w14:paraId="4A8D0E09"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1-in-13</w:t>
            </w:r>
          </w:p>
          <w:p w14:paraId="20605D44" w14:textId="77777777" w:rsidR="00EA49F6" w:rsidRDefault="00EA49F6" w:rsidP="00EA49F6">
            <w:pPr>
              <w:pStyle w:val="Header"/>
              <w:tabs>
                <w:tab w:val="clear" w:pos="4153"/>
                <w:tab w:val="clear" w:pos="8306"/>
              </w:tabs>
              <w:rPr>
                <w:rFonts w:ascii="Arial" w:hAnsi="Arial" w:cs="Arial"/>
                <w:bCs/>
                <w:sz w:val="18"/>
                <w:szCs w:val="18"/>
              </w:rPr>
            </w:pPr>
          </w:p>
          <w:p w14:paraId="2BE6C60E"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OR</w:t>
            </w:r>
          </w:p>
          <w:p w14:paraId="4F48E472" w14:textId="77777777" w:rsidR="00EA49F6" w:rsidRDefault="00EA49F6" w:rsidP="00EA49F6">
            <w:pPr>
              <w:pStyle w:val="Header"/>
              <w:tabs>
                <w:tab w:val="clear" w:pos="4153"/>
                <w:tab w:val="clear" w:pos="8306"/>
              </w:tabs>
              <w:rPr>
                <w:rFonts w:ascii="Arial" w:hAnsi="Arial" w:cs="Arial"/>
                <w:bCs/>
                <w:sz w:val="18"/>
                <w:szCs w:val="18"/>
              </w:rPr>
            </w:pPr>
          </w:p>
          <w:p w14:paraId="3A70CFB1" w14:textId="77777777" w:rsidR="00EA49F6"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Acute Assessment ward cover</w:t>
            </w:r>
          </w:p>
          <w:p w14:paraId="14DC90D2" w14:textId="77777777" w:rsidR="00EA49F6" w:rsidRPr="00BA0FB1"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1-in-13</w:t>
            </w:r>
          </w:p>
        </w:tc>
        <w:tc>
          <w:tcPr>
            <w:tcW w:w="4376" w:type="dxa"/>
            <w:tcBorders>
              <w:top w:val="nil"/>
              <w:bottom w:val="dotted" w:sz="4" w:space="0" w:color="auto"/>
            </w:tcBorders>
            <w:shd w:val="clear" w:color="auto" w:fill="E6E6E6"/>
          </w:tcPr>
          <w:p w14:paraId="6CAC81C2" w14:textId="77777777" w:rsidR="00EA49F6" w:rsidRPr="00BA0FB1" w:rsidRDefault="00EA49F6" w:rsidP="00EA49F6">
            <w:pPr>
              <w:pStyle w:val="Header"/>
              <w:tabs>
                <w:tab w:val="clear" w:pos="4153"/>
                <w:tab w:val="clear" w:pos="8306"/>
              </w:tabs>
              <w:rPr>
                <w:rFonts w:ascii="Arial" w:hAnsi="Arial" w:cs="Arial"/>
                <w:bCs/>
                <w:sz w:val="18"/>
                <w:szCs w:val="18"/>
              </w:rPr>
            </w:pPr>
          </w:p>
          <w:p w14:paraId="30FAD588" w14:textId="77777777" w:rsidR="00EA49F6" w:rsidRDefault="00EA49F6" w:rsidP="00EA49F6">
            <w:pPr>
              <w:pStyle w:val="Header"/>
              <w:tabs>
                <w:tab w:val="clear" w:pos="4153"/>
                <w:tab w:val="clear" w:pos="8306"/>
              </w:tabs>
              <w:rPr>
                <w:rFonts w:ascii="Arial" w:hAnsi="Arial" w:cs="Arial"/>
                <w:bCs/>
                <w:sz w:val="18"/>
                <w:szCs w:val="18"/>
              </w:rPr>
            </w:pPr>
            <w:r w:rsidRPr="00BA0FB1">
              <w:rPr>
                <w:rFonts w:ascii="Arial" w:hAnsi="Arial" w:cs="Arial"/>
                <w:bCs/>
                <w:sz w:val="18"/>
                <w:szCs w:val="18"/>
              </w:rPr>
              <w:t>DCC</w:t>
            </w:r>
          </w:p>
          <w:p w14:paraId="21DE852B" w14:textId="77777777" w:rsidR="00EA49F6" w:rsidRDefault="00EA49F6" w:rsidP="00EA49F6">
            <w:pPr>
              <w:pStyle w:val="Header"/>
              <w:tabs>
                <w:tab w:val="clear" w:pos="4153"/>
                <w:tab w:val="clear" w:pos="8306"/>
              </w:tabs>
              <w:rPr>
                <w:rFonts w:ascii="Arial" w:hAnsi="Arial" w:cs="Arial"/>
                <w:bCs/>
                <w:sz w:val="18"/>
                <w:szCs w:val="18"/>
              </w:rPr>
            </w:pPr>
          </w:p>
          <w:p w14:paraId="70A79663" w14:textId="77777777" w:rsidR="00EA49F6" w:rsidRDefault="00EA49F6" w:rsidP="00EA49F6">
            <w:pPr>
              <w:pStyle w:val="Header"/>
              <w:tabs>
                <w:tab w:val="clear" w:pos="4153"/>
                <w:tab w:val="clear" w:pos="8306"/>
              </w:tabs>
              <w:rPr>
                <w:rFonts w:ascii="Arial" w:hAnsi="Arial" w:cs="Arial"/>
                <w:bCs/>
                <w:sz w:val="18"/>
                <w:szCs w:val="18"/>
              </w:rPr>
            </w:pPr>
          </w:p>
          <w:p w14:paraId="68415703" w14:textId="77777777" w:rsidR="00EA49F6" w:rsidRDefault="00EA49F6" w:rsidP="00EA49F6">
            <w:pPr>
              <w:pStyle w:val="Header"/>
              <w:tabs>
                <w:tab w:val="clear" w:pos="4153"/>
                <w:tab w:val="clear" w:pos="8306"/>
              </w:tabs>
              <w:rPr>
                <w:rFonts w:ascii="Arial" w:hAnsi="Arial" w:cs="Arial"/>
                <w:bCs/>
                <w:sz w:val="18"/>
                <w:szCs w:val="18"/>
              </w:rPr>
            </w:pPr>
          </w:p>
          <w:p w14:paraId="2DB40274" w14:textId="77777777" w:rsidR="00EA49F6" w:rsidRDefault="00EA49F6" w:rsidP="00EA49F6">
            <w:pPr>
              <w:pStyle w:val="Header"/>
              <w:tabs>
                <w:tab w:val="clear" w:pos="4153"/>
                <w:tab w:val="clear" w:pos="8306"/>
              </w:tabs>
              <w:rPr>
                <w:rFonts w:ascii="Arial" w:hAnsi="Arial" w:cs="Arial"/>
                <w:bCs/>
                <w:sz w:val="18"/>
                <w:szCs w:val="18"/>
              </w:rPr>
            </w:pPr>
          </w:p>
          <w:p w14:paraId="6DCEF959" w14:textId="77777777" w:rsidR="00EA49F6" w:rsidRDefault="00EA49F6" w:rsidP="00EA49F6">
            <w:pPr>
              <w:pStyle w:val="Header"/>
              <w:tabs>
                <w:tab w:val="clear" w:pos="4153"/>
                <w:tab w:val="clear" w:pos="8306"/>
              </w:tabs>
              <w:rPr>
                <w:rFonts w:ascii="Arial" w:hAnsi="Arial" w:cs="Arial"/>
                <w:bCs/>
                <w:sz w:val="18"/>
                <w:szCs w:val="18"/>
              </w:rPr>
            </w:pPr>
          </w:p>
          <w:p w14:paraId="3840CA09" w14:textId="77777777" w:rsidR="00EA49F6" w:rsidRDefault="00EA49F6" w:rsidP="00EA49F6">
            <w:pPr>
              <w:pStyle w:val="Header"/>
              <w:tabs>
                <w:tab w:val="clear" w:pos="4153"/>
                <w:tab w:val="clear" w:pos="8306"/>
              </w:tabs>
              <w:rPr>
                <w:rFonts w:ascii="Arial" w:hAnsi="Arial" w:cs="Arial"/>
                <w:bCs/>
                <w:sz w:val="18"/>
                <w:szCs w:val="18"/>
              </w:rPr>
            </w:pPr>
          </w:p>
          <w:p w14:paraId="28939B1B" w14:textId="77777777" w:rsidR="00EA49F6" w:rsidRPr="00BA0FB1" w:rsidRDefault="00EA49F6" w:rsidP="00EA49F6">
            <w:pPr>
              <w:pStyle w:val="Header"/>
              <w:tabs>
                <w:tab w:val="clear" w:pos="4153"/>
                <w:tab w:val="clear" w:pos="8306"/>
              </w:tabs>
              <w:rPr>
                <w:rFonts w:ascii="Arial" w:hAnsi="Arial" w:cs="Arial"/>
                <w:bCs/>
                <w:sz w:val="18"/>
                <w:szCs w:val="18"/>
              </w:rPr>
            </w:pPr>
            <w:r>
              <w:rPr>
                <w:rFonts w:ascii="Arial" w:hAnsi="Arial" w:cs="Arial"/>
                <w:bCs/>
                <w:sz w:val="18"/>
                <w:szCs w:val="18"/>
              </w:rPr>
              <w:t>DCC</w:t>
            </w:r>
          </w:p>
        </w:tc>
      </w:tr>
      <w:tr w:rsidR="00EA49F6" w:rsidRPr="00CB07C1" w14:paraId="506EFADC" w14:textId="77777777" w:rsidTr="636FA324">
        <w:trPr>
          <w:trHeight w:val="720"/>
        </w:trPr>
        <w:tc>
          <w:tcPr>
            <w:tcW w:w="1296" w:type="dxa"/>
            <w:tcBorders>
              <w:top w:val="dotted" w:sz="4" w:space="0" w:color="auto"/>
              <w:bottom w:val="double" w:sz="4" w:space="0" w:color="auto"/>
            </w:tcBorders>
            <w:shd w:val="clear" w:color="auto" w:fill="E6E6E6"/>
          </w:tcPr>
          <w:p w14:paraId="68AF631C" w14:textId="77777777" w:rsidR="00EA49F6" w:rsidRPr="00BA0FB1" w:rsidRDefault="00EA49F6" w:rsidP="00EA49F6">
            <w:pPr>
              <w:pStyle w:val="Header"/>
              <w:rPr>
                <w:rFonts w:ascii="Arial" w:hAnsi="Arial" w:cs="Arial"/>
                <w:sz w:val="18"/>
                <w:szCs w:val="18"/>
              </w:rPr>
            </w:pPr>
            <w:r w:rsidRPr="00BA0FB1">
              <w:rPr>
                <w:rFonts w:ascii="Arial" w:hAnsi="Arial" w:cs="Arial"/>
                <w:sz w:val="18"/>
                <w:szCs w:val="18"/>
              </w:rPr>
              <w:t xml:space="preserve">5.00 pm to 8.00 pm </w:t>
            </w:r>
          </w:p>
        </w:tc>
        <w:tc>
          <w:tcPr>
            <w:tcW w:w="2604" w:type="dxa"/>
            <w:tcBorders>
              <w:top w:val="dotted" w:sz="4" w:space="0" w:color="auto"/>
              <w:bottom w:val="double" w:sz="4" w:space="0" w:color="auto"/>
            </w:tcBorders>
            <w:shd w:val="clear" w:color="auto" w:fill="E6E6E6"/>
          </w:tcPr>
          <w:p w14:paraId="2B7A155F" w14:textId="77777777" w:rsidR="00EA49F6" w:rsidRPr="00EE78DD" w:rsidRDefault="00EA49F6" w:rsidP="00EA49F6">
            <w:pPr>
              <w:pStyle w:val="Header"/>
              <w:rPr>
                <w:rFonts w:ascii="Arial" w:hAnsi="Arial" w:cs="Arial"/>
                <w:b/>
                <w:bCs/>
                <w:sz w:val="18"/>
                <w:szCs w:val="18"/>
              </w:rPr>
            </w:pPr>
            <w:r w:rsidRPr="00EE78DD">
              <w:rPr>
                <w:rFonts w:ascii="Arial" w:hAnsi="Arial" w:cs="Arial"/>
                <w:b/>
                <w:bCs/>
                <w:sz w:val="18"/>
                <w:szCs w:val="18"/>
              </w:rPr>
              <w:t xml:space="preserve">Glasgow Royal Infirmary </w:t>
            </w:r>
          </w:p>
          <w:p w14:paraId="05929C15" w14:textId="77777777" w:rsidR="00EA49F6" w:rsidRPr="00BA0FB1" w:rsidRDefault="00EA49F6" w:rsidP="00EA49F6">
            <w:pPr>
              <w:pStyle w:val="Header"/>
              <w:rPr>
                <w:rFonts w:ascii="Arial" w:hAnsi="Arial" w:cs="Arial"/>
                <w:bCs/>
                <w:sz w:val="18"/>
                <w:szCs w:val="18"/>
              </w:rPr>
            </w:pPr>
            <w:r w:rsidRPr="00BA0FB1">
              <w:rPr>
                <w:rFonts w:ascii="Arial" w:hAnsi="Arial" w:cs="Arial"/>
                <w:bCs/>
                <w:sz w:val="18"/>
                <w:szCs w:val="18"/>
              </w:rPr>
              <w:t xml:space="preserve">Medical Admissions Unit </w:t>
            </w:r>
            <w:r>
              <w:rPr>
                <w:rFonts w:ascii="Arial" w:hAnsi="Arial" w:cs="Arial"/>
                <w:bCs/>
                <w:sz w:val="18"/>
                <w:szCs w:val="18"/>
              </w:rPr>
              <w:t xml:space="preserve">                                                                                                                                                           DCC</w:t>
            </w:r>
          </w:p>
          <w:p w14:paraId="647A7871" w14:textId="77777777" w:rsidR="00EA49F6" w:rsidRPr="00BA0FB1" w:rsidRDefault="00EA49F6" w:rsidP="00EA49F6">
            <w:pPr>
              <w:pStyle w:val="Header"/>
              <w:rPr>
                <w:rFonts w:ascii="Arial" w:hAnsi="Arial" w:cs="Arial"/>
                <w:bCs/>
                <w:sz w:val="18"/>
                <w:szCs w:val="18"/>
              </w:rPr>
            </w:pPr>
            <w:r>
              <w:rPr>
                <w:rFonts w:ascii="Arial" w:hAnsi="Arial" w:cs="Arial"/>
                <w:bCs/>
                <w:sz w:val="18"/>
                <w:szCs w:val="18"/>
              </w:rPr>
              <w:t>1-in-13</w:t>
            </w:r>
          </w:p>
        </w:tc>
        <w:tc>
          <w:tcPr>
            <w:tcW w:w="4376" w:type="dxa"/>
            <w:tcBorders>
              <w:top w:val="dotted" w:sz="4" w:space="0" w:color="auto"/>
              <w:bottom w:val="double" w:sz="4" w:space="0" w:color="auto"/>
            </w:tcBorders>
            <w:shd w:val="clear" w:color="auto" w:fill="E6E6E6"/>
          </w:tcPr>
          <w:p w14:paraId="496B6456" w14:textId="77777777" w:rsidR="00EA49F6" w:rsidRPr="00BA0FB1" w:rsidRDefault="00EA49F6" w:rsidP="00EA49F6">
            <w:pPr>
              <w:pStyle w:val="Header"/>
              <w:rPr>
                <w:rFonts w:ascii="Arial" w:hAnsi="Arial" w:cs="Arial"/>
                <w:bCs/>
                <w:sz w:val="18"/>
                <w:szCs w:val="18"/>
              </w:rPr>
            </w:pPr>
          </w:p>
          <w:p w14:paraId="37F5168D" w14:textId="77777777" w:rsidR="00EA49F6" w:rsidRPr="00BA0FB1" w:rsidRDefault="00EA49F6" w:rsidP="00EA49F6">
            <w:pPr>
              <w:pStyle w:val="Header"/>
              <w:rPr>
                <w:rFonts w:ascii="Arial" w:hAnsi="Arial" w:cs="Arial"/>
                <w:bCs/>
                <w:sz w:val="18"/>
                <w:szCs w:val="18"/>
              </w:rPr>
            </w:pPr>
            <w:r w:rsidRPr="00BA0FB1">
              <w:rPr>
                <w:rFonts w:ascii="Arial" w:hAnsi="Arial" w:cs="Arial"/>
                <w:bCs/>
                <w:sz w:val="18"/>
                <w:szCs w:val="18"/>
              </w:rPr>
              <w:t xml:space="preserve">DCC </w:t>
            </w:r>
          </w:p>
        </w:tc>
      </w:tr>
    </w:tbl>
    <w:p w14:paraId="4C9AA961" w14:textId="77777777" w:rsidR="005A48BD" w:rsidRPr="00CB07C1" w:rsidRDefault="005A48BD" w:rsidP="005A48BD">
      <w:pPr>
        <w:pStyle w:val="Header"/>
        <w:tabs>
          <w:tab w:val="clear" w:pos="4153"/>
          <w:tab w:val="clear" w:pos="8306"/>
        </w:tabs>
        <w:rPr>
          <w:rFonts w:ascii="Arial" w:hAnsi="Arial" w:cs="Arial"/>
          <w:b/>
          <w:bCs/>
          <w:sz w:val="22"/>
          <w:szCs w:val="22"/>
        </w:rPr>
      </w:pPr>
    </w:p>
    <w:p w14:paraId="6460D7CF" w14:textId="77777777" w:rsidR="006856BC" w:rsidRPr="00CB07C1" w:rsidRDefault="006856BC" w:rsidP="006856BC">
      <w:pPr>
        <w:jc w:val="both"/>
        <w:rPr>
          <w:rFonts w:ascii="Arial" w:hAnsi="Arial" w:cs="Arial"/>
          <w:sz w:val="22"/>
          <w:szCs w:val="22"/>
        </w:rPr>
      </w:pPr>
    </w:p>
    <w:p w14:paraId="72441DC7" w14:textId="77777777" w:rsidR="006856BC" w:rsidRPr="00CB07C1" w:rsidRDefault="006856BC" w:rsidP="00292D36">
      <w:pPr>
        <w:numPr>
          <w:ilvl w:val="0"/>
          <w:numId w:val="26"/>
        </w:numPr>
        <w:overflowPunct w:val="0"/>
        <w:autoSpaceDE w:val="0"/>
        <w:autoSpaceDN w:val="0"/>
        <w:adjustRightInd w:val="0"/>
        <w:ind w:left="0"/>
        <w:jc w:val="both"/>
        <w:textAlignment w:val="baseline"/>
        <w:rPr>
          <w:rFonts w:ascii="Arial" w:hAnsi="Arial" w:cs="Arial"/>
          <w:sz w:val="22"/>
          <w:szCs w:val="22"/>
        </w:rPr>
      </w:pPr>
      <w:r w:rsidRPr="00CB07C1">
        <w:rPr>
          <w:rFonts w:ascii="Arial" w:hAnsi="Arial" w:cs="Arial"/>
          <w:sz w:val="22"/>
          <w:szCs w:val="22"/>
        </w:rPr>
        <w:t xml:space="preserve">The </w:t>
      </w:r>
      <w:proofErr w:type="spellStart"/>
      <w:r w:rsidRPr="00CB07C1">
        <w:rPr>
          <w:rFonts w:ascii="Arial" w:hAnsi="Arial" w:cs="Arial"/>
          <w:sz w:val="22"/>
          <w:szCs w:val="22"/>
        </w:rPr>
        <w:t>postholder</w:t>
      </w:r>
      <w:proofErr w:type="spellEnd"/>
      <w:r w:rsidRPr="00CB07C1">
        <w:rPr>
          <w:rFonts w:ascii="Arial" w:hAnsi="Arial" w:cs="Arial"/>
          <w:sz w:val="22"/>
          <w:szCs w:val="22"/>
        </w:rPr>
        <w:t xml:space="preserve"> will be expected to work with local manag</w:t>
      </w:r>
      <w:r>
        <w:rPr>
          <w:rFonts w:ascii="Arial" w:hAnsi="Arial" w:cs="Arial"/>
          <w:sz w:val="22"/>
          <w:szCs w:val="22"/>
        </w:rPr>
        <w:t>ers and professional colleagues</w:t>
      </w:r>
      <w:r w:rsidRPr="00CB07C1">
        <w:rPr>
          <w:rFonts w:ascii="Arial" w:hAnsi="Arial" w:cs="Arial"/>
          <w:sz w:val="22"/>
          <w:szCs w:val="22"/>
        </w:rPr>
        <w:t xml:space="preserve"> in the efficient running of the service.  Subject to the provisions of the Terms and Conditions of Service, the </w:t>
      </w:r>
      <w:proofErr w:type="spellStart"/>
      <w:r w:rsidRPr="00CB07C1">
        <w:rPr>
          <w:rFonts w:ascii="Arial" w:hAnsi="Arial" w:cs="Arial"/>
          <w:sz w:val="22"/>
          <w:szCs w:val="22"/>
        </w:rPr>
        <w:t>postholder</w:t>
      </w:r>
      <w:proofErr w:type="spellEnd"/>
      <w:r w:rsidRPr="00CB07C1">
        <w:rPr>
          <w:rFonts w:ascii="Arial" w:hAnsi="Arial" w:cs="Arial"/>
          <w:sz w:val="22"/>
          <w:szCs w:val="22"/>
        </w:rPr>
        <w:t xml:space="preserve"> is expected to observe NHS Greater Glasgow and Clyde’s agreed policies and procedures, drawn up in consultation with the profession on clinical matters, and to follow the Standing Orders and Financial Instructions for Health Boards.  </w:t>
      </w:r>
    </w:p>
    <w:p w14:paraId="3A37459E" w14:textId="77777777" w:rsidR="006856BC" w:rsidRPr="00CB07C1" w:rsidRDefault="006856BC" w:rsidP="006856BC">
      <w:pPr>
        <w:jc w:val="both"/>
        <w:rPr>
          <w:rFonts w:ascii="Arial" w:hAnsi="Arial" w:cs="Arial"/>
          <w:sz w:val="22"/>
          <w:szCs w:val="22"/>
        </w:rPr>
      </w:pPr>
      <w:r w:rsidRPr="00CB07C1">
        <w:rPr>
          <w:rFonts w:ascii="Arial" w:hAnsi="Arial" w:cs="Arial"/>
          <w:sz w:val="22"/>
          <w:szCs w:val="22"/>
        </w:rPr>
        <w:t xml:space="preserve"> </w:t>
      </w:r>
    </w:p>
    <w:p w14:paraId="75768EA5" w14:textId="77777777" w:rsidR="006856BC" w:rsidRPr="00CB07C1" w:rsidRDefault="006856BC" w:rsidP="00292D36">
      <w:pPr>
        <w:numPr>
          <w:ilvl w:val="0"/>
          <w:numId w:val="26"/>
        </w:numPr>
        <w:overflowPunct w:val="0"/>
        <w:autoSpaceDE w:val="0"/>
        <w:autoSpaceDN w:val="0"/>
        <w:adjustRightInd w:val="0"/>
        <w:ind w:left="0"/>
        <w:jc w:val="both"/>
        <w:textAlignment w:val="baseline"/>
        <w:rPr>
          <w:rFonts w:ascii="Arial" w:hAnsi="Arial" w:cs="Arial"/>
          <w:sz w:val="22"/>
          <w:szCs w:val="22"/>
        </w:rPr>
      </w:pPr>
      <w:r w:rsidRPr="00CB07C1">
        <w:rPr>
          <w:rFonts w:ascii="Arial" w:hAnsi="Arial" w:cs="Arial"/>
          <w:sz w:val="22"/>
          <w:szCs w:val="22"/>
        </w:rPr>
        <w:t xml:space="preserve">The </w:t>
      </w:r>
      <w:proofErr w:type="spellStart"/>
      <w:r w:rsidRPr="00CB07C1">
        <w:rPr>
          <w:rFonts w:ascii="Arial" w:hAnsi="Arial" w:cs="Arial"/>
          <w:sz w:val="22"/>
          <w:szCs w:val="22"/>
        </w:rPr>
        <w:t>postholder</w:t>
      </w:r>
      <w:proofErr w:type="spellEnd"/>
      <w:r w:rsidRPr="00CB07C1">
        <w:rPr>
          <w:rFonts w:ascii="Arial" w:hAnsi="Arial" w:cs="Arial"/>
          <w:sz w:val="22"/>
          <w:szCs w:val="22"/>
        </w:rPr>
        <w:t xml:space="preserve"> will be expected to make sure that there are adequate arrangements for hospital staff involved in the care of patients to be able to make contact with the </w:t>
      </w:r>
      <w:proofErr w:type="spellStart"/>
      <w:r w:rsidRPr="00CB07C1">
        <w:rPr>
          <w:rFonts w:ascii="Arial" w:hAnsi="Arial" w:cs="Arial"/>
          <w:sz w:val="22"/>
          <w:szCs w:val="22"/>
        </w:rPr>
        <w:t>postholder</w:t>
      </w:r>
      <w:proofErr w:type="spellEnd"/>
      <w:r w:rsidRPr="00CB07C1">
        <w:rPr>
          <w:rFonts w:ascii="Arial" w:hAnsi="Arial" w:cs="Arial"/>
          <w:sz w:val="22"/>
          <w:szCs w:val="22"/>
        </w:rPr>
        <w:t xml:space="preserve"> when necessary.</w:t>
      </w:r>
    </w:p>
    <w:p w14:paraId="604B3E62" w14:textId="77777777" w:rsidR="006856BC" w:rsidRPr="00CB07C1" w:rsidRDefault="006856BC" w:rsidP="006856BC">
      <w:pPr>
        <w:jc w:val="both"/>
        <w:rPr>
          <w:rFonts w:ascii="Arial" w:hAnsi="Arial" w:cs="Arial"/>
          <w:sz w:val="22"/>
          <w:szCs w:val="22"/>
        </w:rPr>
      </w:pPr>
    </w:p>
    <w:p w14:paraId="41A52BEA" w14:textId="77777777" w:rsidR="00D61A9D" w:rsidRPr="00D61A9D" w:rsidRDefault="00D61A9D" w:rsidP="00D61A9D">
      <w:pPr>
        <w:jc w:val="both"/>
        <w:rPr>
          <w:rFonts w:ascii="Arial" w:hAnsi="Arial" w:cs="Arial"/>
          <w:b/>
          <w:snapToGrid w:val="0"/>
          <w:sz w:val="22"/>
          <w:szCs w:val="22"/>
        </w:rPr>
      </w:pPr>
      <w:r w:rsidRPr="00D61A9D">
        <w:rPr>
          <w:rFonts w:ascii="Arial" w:hAnsi="Arial" w:cs="Arial"/>
          <w:b/>
          <w:snapToGrid w:val="0"/>
          <w:sz w:val="22"/>
          <w:szCs w:val="22"/>
        </w:rPr>
        <w:t>b) Activities which may not be undertaken at either specific locations or times</w:t>
      </w:r>
    </w:p>
    <w:p w14:paraId="78928293" w14:textId="77777777" w:rsidR="00D61A9D" w:rsidRPr="00D61A9D" w:rsidRDefault="00D61A9D" w:rsidP="00D61A9D">
      <w:pPr>
        <w:jc w:val="both"/>
        <w:rPr>
          <w:rFonts w:ascii="Arial" w:hAnsi="Arial" w:cs="Arial"/>
          <w:snapToGrid w:val="0"/>
          <w:sz w:val="22"/>
          <w:szCs w:val="22"/>
        </w:rPr>
      </w:pPr>
    </w:p>
    <w:p w14:paraId="27A8480D" w14:textId="77777777" w:rsidR="00D61A9D" w:rsidRPr="00D61A9D" w:rsidRDefault="00D61A9D" w:rsidP="004459EA">
      <w:pPr>
        <w:ind w:firstLine="720"/>
        <w:jc w:val="both"/>
        <w:rPr>
          <w:rFonts w:ascii="Arial" w:hAnsi="Arial" w:cs="Arial"/>
          <w:snapToGrid w:val="0"/>
          <w:sz w:val="22"/>
          <w:szCs w:val="22"/>
        </w:rPr>
      </w:pPr>
      <w:r w:rsidRPr="00D61A9D">
        <w:rPr>
          <w:rFonts w:ascii="Arial" w:hAnsi="Arial" w:cs="Arial"/>
          <w:snapToGrid w:val="0"/>
          <w:sz w:val="22"/>
          <w:szCs w:val="22"/>
        </w:rPr>
        <w:t xml:space="preserve">Speaking with relatives. </w:t>
      </w:r>
    </w:p>
    <w:p w14:paraId="7DE0DDEE" w14:textId="77777777" w:rsidR="00D61A9D" w:rsidRPr="00D61A9D" w:rsidRDefault="00D61A9D" w:rsidP="00D61A9D">
      <w:pPr>
        <w:jc w:val="both"/>
        <w:rPr>
          <w:rFonts w:ascii="Arial" w:hAnsi="Arial" w:cs="Arial"/>
          <w:snapToGrid w:val="0"/>
          <w:sz w:val="22"/>
          <w:szCs w:val="22"/>
        </w:rPr>
      </w:pPr>
      <w:r w:rsidRPr="00D61A9D">
        <w:rPr>
          <w:rFonts w:ascii="Arial" w:hAnsi="Arial" w:cs="Arial"/>
          <w:snapToGrid w:val="0"/>
          <w:sz w:val="22"/>
          <w:szCs w:val="22"/>
        </w:rPr>
        <w:tab/>
        <w:t>Administration relating to patient care.</w:t>
      </w:r>
    </w:p>
    <w:p w14:paraId="36AEF10B" w14:textId="77777777" w:rsidR="00D61A9D" w:rsidRPr="00D61A9D" w:rsidRDefault="00D61A9D" w:rsidP="00D61A9D">
      <w:pPr>
        <w:jc w:val="both"/>
        <w:rPr>
          <w:rFonts w:ascii="Arial" w:hAnsi="Arial" w:cs="Arial"/>
          <w:snapToGrid w:val="0"/>
          <w:sz w:val="22"/>
          <w:szCs w:val="22"/>
        </w:rPr>
      </w:pPr>
      <w:r w:rsidRPr="00D61A9D">
        <w:rPr>
          <w:rFonts w:ascii="Arial" w:hAnsi="Arial" w:cs="Arial"/>
          <w:snapToGrid w:val="0"/>
          <w:sz w:val="22"/>
          <w:szCs w:val="22"/>
        </w:rPr>
        <w:tab/>
      </w:r>
      <w:r>
        <w:rPr>
          <w:rFonts w:ascii="Arial" w:hAnsi="Arial" w:cs="Arial"/>
          <w:snapToGrid w:val="0"/>
          <w:sz w:val="22"/>
          <w:szCs w:val="22"/>
        </w:rPr>
        <w:t>L</w:t>
      </w:r>
      <w:r w:rsidRPr="00D61A9D">
        <w:rPr>
          <w:rFonts w:ascii="Arial" w:hAnsi="Arial" w:cs="Arial"/>
          <w:snapToGrid w:val="0"/>
          <w:sz w:val="22"/>
          <w:szCs w:val="22"/>
        </w:rPr>
        <w:t>iaison with other specialties</w:t>
      </w:r>
      <w:r>
        <w:rPr>
          <w:rFonts w:ascii="Arial" w:hAnsi="Arial" w:cs="Arial"/>
          <w:snapToGrid w:val="0"/>
          <w:sz w:val="22"/>
          <w:szCs w:val="22"/>
        </w:rPr>
        <w:t>.</w:t>
      </w:r>
      <w:r w:rsidRPr="00D61A9D">
        <w:rPr>
          <w:rFonts w:ascii="Arial" w:hAnsi="Arial" w:cs="Arial"/>
          <w:snapToGrid w:val="0"/>
          <w:sz w:val="22"/>
          <w:szCs w:val="22"/>
        </w:rPr>
        <w:t xml:space="preserve"> </w:t>
      </w:r>
    </w:p>
    <w:p w14:paraId="7061F6F4" w14:textId="77777777" w:rsidR="00D61A9D" w:rsidRDefault="00D61A9D" w:rsidP="00D61A9D">
      <w:pPr>
        <w:jc w:val="both"/>
        <w:rPr>
          <w:rFonts w:ascii="Arial" w:hAnsi="Arial" w:cs="Arial"/>
          <w:snapToGrid w:val="0"/>
          <w:sz w:val="22"/>
          <w:szCs w:val="22"/>
        </w:rPr>
      </w:pPr>
      <w:r w:rsidRPr="00D61A9D">
        <w:rPr>
          <w:rFonts w:ascii="Arial" w:hAnsi="Arial" w:cs="Arial"/>
          <w:snapToGrid w:val="0"/>
          <w:sz w:val="22"/>
          <w:szCs w:val="22"/>
        </w:rPr>
        <w:tab/>
        <w:t>Travel between sites</w:t>
      </w:r>
    </w:p>
    <w:p w14:paraId="794BE52D" w14:textId="77777777" w:rsidR="00D61A9D" w:rsidRDefault="00D61A9D" w:rsidP="00D61A9D">
      <w:pPr>
        <w:jc w:val="both"/>
        <w:rPr>
          <w:rFonts w:ascii="Arial" w:hAnsi="Arial" w:cs="Arial"/>
          <w:snapToGrid w:val="0"/>
          <w:sz w:val="22"/>
          <w:szCs w:val="22"/>
        </w:rPr>
      </w:pPr>
    </w:p>
    <w:p w14:paraId="6FA3D6F9" w14:textId="77777777" w:rsidR="00D61A9D" w:rsidRPr="00D61A9D" w:rsidRDefault="00D61A9D" w:rsidP="00D61A9D">
      <w:pPr>
        <w:ind w:left="284" w:hanging="284"/>
        <w:jc w:val="both"/>
        <w:rPr>
          <w:rFonts w:ascii="Arial" w:hAnsi="Arial" w:cs="Arial"/>
          <w:b/>
          <w:snapToGrid w:val="0"/>
          <w:sz w:val="22"/>
          <w:szCs w:val="22"/>
        </w:rPr>
      </w:pPr>
      <w:r w:rsidRPr="00D61A9D">
        <w:rPr>
          <w:rFonts w:ascii="Arial" w:hAnsi="Arial" w:cs="Arial"/>
          <w:b/>
          <w:snapToGrid w:val="0"/>
          <w:sz w:val="22"/>
          <w:szCs w:val="22"/>
        </w:rPr>
        <w:t>c) Activities during Premium Rate Hours of Work e.g. hours out with 8am – 8pm Monday to Friday</w:t>
      </w:r>
    </w:p>
    <w:p w14:paraId="7B7AF063" w14:textId="77777777" w:rsidR="00D61A9D" w:rsidRPr="00D61A9D" w:rsidRDefault="00D61A9D" w:rsidP="00D61A9D">
      <w:pPr>
        <w:jc w:val="both"/>
        <w:rPr>
          <w:rFonts w:ascii="Arial" w:hAnsi="Arial" w:cs="Arial"/>
          <w:snapToGrid w:val="0"/>
          <w:sz w:val="22"/>
          <w:szCs w:val="22"/>
        </w:rPr>
      </w:pPr>
    </w:p>
    <w:p w14:paraId="3664EF64" w14:textId="77777777" w:rsidR="00D61A9D" w:rsidRPr="00D61A9D" w:rsidRDefault="00D61A9D" w:rsidP="00D61A9D">
      <w:pPr>
        <w:ind w:left="284"/>
        <w:jc w:val="both"/>
        <w:rPr>
          <w:rFonts w:ascii="Arial" w:hAnsi="Arial" w:cs="Arial"/>
          <w:snapToGrid w:val="0"/>
          <w:sz w:val="22"/>
          <w:szCs w:val="22"/>
        </w:rPr>
      </w:pPr>
      <w:r w:rsidRPr="00D61A9D">
        <w:rPr>
          <w:rFonts w:ascii="Arial" w:hAnsi="Arial" w:cs="Arial"/>
          <w:snapToGrid w:val="0"/>
          <w:sz w:val="22"/>
          <w:szCs w:val="22"/>
        </w:rPr>
        <w:t>See Job Plan</w:t>
      </w:r>
    </w:p>
    <w:p w14:paraId="594098AF" w14:textId="77777777" w:rsidR="00D61A9D" w:rsidRPr="00D61A9D" w:rsidRDefault="00D61A9D" w:rsidP="00D61A9D">
      <w:pPr>
        <w:jc w:val="both"/>
        <w:rPr>
          <w:rFonts w:ascii="Arial" w:hAnsi="Arial" w:cs="Arial"/>
          <w:snapToGrid w:val="0"/>
          <w:sz w:val="22"/>
          <w:szCs w:val="22"/>
        </w:rPr>
      </w:pPr>
    </w:p>
    <w:p w14:paraId="1E2E44BF" w14:textId="77777777" w:rsidR="00D61A9D" w:rsidRPr="00D61A9D" w:rsidRDefault="00D61A9D" w:rsidP="00D61A9D">
      <w:pPr>
        <w:jc w:val="both"/>
        <w:rPr>
          <w:rFonts w:ascii="Arial" w:hAnsi="Arial" w:cs="Arial"/>
          <w:snapToGrid w:val="0"/>
          <w:sz w:val="22"/>
          <w:szCs w:val="22"/>
        </w:rPr>
      </w:pPr>
    </w:p>
    <w:p w14:paraId="70101EB0" w14:textId="77777777" w:rsidR="00D61A9D" w:rsidRPr="00731A28" w:rsidRDefault="00D61A9D" w:rsidP="00731A28">
      <w:pPr>
        <w:numPr>
          <w:ilvl w:val="0"/>
          <w:numId w:val="25"/>
        </w:numPr>
        <w:jc w:val="both"/>
        <w:rPr>
          <w:rFonts w:ascii="Arial" w:hAnsi="Arial" w:cs="Arial"/>
          <w:b/>
          <w:snapToGrid w:val="0"/>
          <w:sz w:val="22"/>
          <w:szCs w:val="22"/>
        </w:rPr>
      </w:pPr>
      <w:r w:rsidRPr="00731A28">
        <w:rPr>
          <w:rFonts w:ascii="Arial" w:hAnsi="Arial" w:cs="Arial"/>
          <w:b/>
          <w:snapToGrid w:val="0"/>
          <w:sz w:val="22"/>
          <w:szCs w:val="22"/>
        </w:rPr>
        <w:t xml:space="preserve">Proposed Weekly Programme </w:t>
      </w:r>
    </w:p>
    <w:p w14:paraId="357634D5" w14:textId="77777777" w:rsidR="00D61A9D" w:rsidRPr="00D61A9D" w:rsidRDefault="00D61A9D" w:rsidP="00D61A9D">
      <w:pPr>
        <w:jc w:val="both"/>
        <w:rPr>
          <w:rFonts w:ascii="Arial" w:hAnsi="Arial" w:cs="Arial"/>
          <w:snapToGrid w:val="0"/>
          <w:sz w:val="22"/>
          <w:szCs w:val="22"/>
        </w:rPr>
      </w:pPr>
    </w:p>
    <w:p w14:paraId="12D5A2A1" w14:textId="77777777" w:rsidR="00D61A9D" w:rsidRPr="00D61A9D" w:rsidRDefault="00D61A9D" w:rsidP="00D61A9D">
      <w:pPr>
        <w:jc w:val="both"/>
        <w:rPr>
          <w:rFonts w:ascii="Arial" w:hAnsi="Arial" w:cs="Arial"/>
          <w:snapToGrid w:val="0"/>
          <w:sz w:val="22"/>
          <w:szCs w:val="22"/>
        </w:rPr>
      </w:pPr>
      <w:r w:rsidRPr="00D61A9D">
        <w:rPr>
          <w:rFonts w:ascii="Arial" w:hAnsi="Arial" w:cs="Arial"/>
          <w:snapToGrid w:val="0"/>
          <w:sz w:val="22"/>
          <w:szCs w:val="22"/>
        </w:rPr>
        <w:t xml:space="preserve">The proposed indicative weekly programme is shown at Section </w:t>
      </w:r>
      <w:r w:rsidR="00731A28">
        <w:rPr>
          <w:rFonts w:ascii="Arial" w:hAnsi="Arial" w:cs="Arial"/>
          <w:snapToGrid w:val="0"/>
          <w:sz w:val="22"/>
          <w:szCs w:val="22"/>
        </w:rPr>
        <w:t>5</w:t>
      </w:r>
      <w:r w:rsidRPr="00D61A9D">
        <w:rPr>
          <w:rFonts w:ascii="Arial" w:hAnsi="Arial" w:cs="Arial"/>
          <w:snapToGrid w:val="0"/>
          <w:sz w:val="22"/>
          <w:szCs w:val="22"/>
        </w:rPr>
        <w:t xml:space="preserve">.    Activities with current fixed time commitments will be carried out as detailed in the work programme e.g. clinics.  Other Direct Clinical Care (DCC) and Supporting Professional Activities (SPA) are shown with indicative timings within the weekly programme and will be discussed with the appointee.  </w:t>
      </w:r>
    </w:p>
    <w:p w14:paraId="28CCA666" w14:textId="77777777" w:rsidR="00D61A9D" w:rsidRPr="00D61A9D" w:rsidRDefault="00D61A9D" w:rsidP="00D61A9D">
      <w:pPr>
        <w:jc w:val="both"/>
        <w:rPr>
          <w:rFonts w:ascii="Arial" w:hAnsi="Arial" w:cs="Arial"/>
          <w:snapToGrid w:val="0"/>
          <w:sz w:val="22"/>
          <w:szCs w:val="22"/>
        </w:rPr>
      </w:pPr>
    </w:p>
    <w:p w14:paraId="4E185B77" w14:textId="77777777" w:rsidR="00D61A9D" w:rsidRPr="00D61A9D" w:rsidRDefault="00D61A9D" w:rsidP="00D61A9D">
      <w:pPr>
        <w:jc w:val="both"/>
        <w:rPr>
          <w:rFonts w:ascii="Arial" w:hAnsi="Arial" w:cs="Arial"/>
          <w:snapToGrid w:val="0"/>
          <w:sz w:val="22"/>
          <w:szCs w:val="22"/>
        </w:rPr>
      </w:pPr>
      <w:r w:rsidRPr="00D61A9D">
        <w:rPr>
          <w:rFonts w:ascii="Arial" w:hAnsi="Arial" w:cs="Arial"/>
          <w:snapToGrid w:val="0"/>
          <w:sz w:val="22"/>
          <w:szCs w:val="22"/>
        </w:rPr>
        <w:t>The job plan will be reviewed with the successful candidate no later than 3 months following appointment and where possible discussion may take place in advance of appointment.  Job plan review thereafter will be no less frequent than annually.</w:t>
      </w:r>
    </w:p>
    <w:p w14:paraId="1779B7DA" w14:textId="77777777" w:rsidR="00D61A9D" w:rsidRPr="00D61A9D" w:rsidRDefault="00D61A9D" w:rsidP="00D61A9D">
      <w:pPr>
        <w:jc w:val="both"/>
        <w:rPr>
          <w:rFonts w:ascii="Arial" w:hAnsi="Arial" w:cs="Arial"/>
          <w:snapToGrid w:val="0"/>
          <w:sz w:val="22"/>
          <w:szCs w:val="22"/>
        </w:rPr>
      </w:pPr>
    </w:p>
    <w:p w14:paraId="338EF4F2" w14:textId="77777777" w:rsidR="00D61A9D" w:rsidRPr="00D61A9D" w:rsidRDefault="00D61A9D" w:rsidP="00D61A9D">
      <w:pPr>
        <w:jc w:val="both"/>
        <w:rPr>
          <w:rFonts w:ascii="Arial" w:hAnsi="Arial" w:cs="Arial"/>
          <w:snapToGrid w:val="0"/>
          <w:sz w:val="22"/>
          <w:szCs w:val="22"/>
        </w:rPr>
      </w:pPr>
      <w:r w:rsidRPr="00D61A9D">
        <w:rPr>
          <w:rFonts w:ascii="Arial" w:hAnsi="Arial" w:cs="Arial"/>
          <w:snapToGrid w:val="0"/>
          <w:sz w:val="22"/>
          <w:szCs w:val="22"/>
        </w:rPr>
        <w:t>The agreed job plan will include all the consultant’s professional duties and commitments, including agreed SPAs.</w:t>
      </w:r>
    </w:p>
    <w:p w14:paraId="0E57BE16" w14:textId="77777777" w:rsidR="00D61A9D" w:rsidRPr="00D61A9D" w:rsidRDefault="00D61A9D" w:rsidP="00D61A9D">
      <w:pPr>
        <w:jc w:val="both"/>
        <w:rPr>
          <w:rFonts w:ascii="Arial" w:hAnsi="Arial" w:cs="Arial"/>
          <w:snapToGrid w:val="0"/>
          <w:sz w:val="22"/>
          <w:szCs w:val="22"/>
        </w:rPr>
      </w:pPr>
    </w:p>
    <w:p w14:paraId="5724011F" w14:textId="77777777" w:rsidR="00D61A9D" w:rsidRPr="00D61A9D" w:rsidRDefault="00D61A9D" w:rsidP="00D61A9D">
      <w:pPr>
        <w:jc w:val="both"/>
        <w:rPr>
          <w:rFonts w:ascii="Arial" w:hAnsi="Arial" w:cs="Arial"/>
          <w:snapToGrid w:val="0"/>
          <w:sz w:val="22"/>
          <w:szCs w:val="22"/>
        </w:rPr>
      </w:pPr>
    </w:p>
    <w:p w14:paraId="1B4BE5C5" w14:textId="77777777" w:rsidR="00D61A9D" w:rsidRPr="00731A28" w:rsidRDefault="00D61A9D" w:rsidP="00731A28">
      <w:pPr>
        <w:numPr>
          <w:ilvl w:val="0"/>
          <w:numId w:val="25"/>
        </w:numPr>
        <w:jc w:val="both"/>
        <w:rPr>
          <w:rFonts w:ascii="Arial" w:hAnsi="Arial" w:cs="Arial"/>
          <w:b/>
          <w:snapToGrid w:val="0"/>
          <w:sz w:val="22"/>
          <w:szCs w:val="22"/>
        </w:rPr>
      </w:pPr>
      <w:r w:rsidRPr="00731A28">
        <w:rPr>
          <w:rFonts w:ascii="Arial" w:hAnsi="Arial" w:cs="Arial"/>
          <w:b/>
          <w:snapToGrid w:val="0"/>
          <w:sz w:val="22"/>
          <w:szCs w:val="22"/>
        </w:rPr>
        <w:t>Notes on the Programme</w:t>
      </w:r>
    </w:p>
    <w:p w14:paraId="49BA726F" w14:textId="77777777" w:rsidR="00D61A9D" w:rsidRPr="00D61A9D" w:rsidRDefault="00D61A9D" w:rsidP="00D61A9D">
      <w:pPr>
        <w:jc w:val="both"/>
        <w:rPr>
          <w:rFonts w:ascii="Arial" w:hAnsi="Arial" w:cs="Arial"/>
          <w:snapToGrid w:val="0"/>
          <w:sz w:val="22"/>
          <w:szCs w:val="22"/>
        </w:rPr>
      </w:pPr>
    </w:p>
    <w:p w14:paraId="10C4EB30" w14:textId="77777777" w:rsidR="00D61A9D" w:rsidRPr="00D61A9D" w:rsidRDefault="00D61A9D" w:rsidP="00D61A9D">
      <w:pPr>
        <w:jc w:val="both"/>
        <w:rPr>
          <w:rFonts w:ascii="Arial" w:hAnsi="Arial" w:cs="Arial"/>
          <w:snapToGrid w:val="0"/>
          <w:sz w:val="22"/>
          <w:szCs w:val="22"/>
        </w:rPr>
      </w:pPr>
      <w:r w:rsidRPr="00731A28">
        <w:rPr>
          <w:rFonts w:ascii="Arial" w:hAnsi="Arial" w:cs="Arial"/>
          <w:b/>
          <w:snapToGrid w:val="0"/>
          <w:sz w:val="22"/>
          <w:szCs w:val="22"/>
        </w:rPr>
        <w:t>Patient Administration</w:t>
      </w:r>
      <w:r w:rsidR="00731A28">
        <w:rPr>
          <w:rFonts w:ascii="Arial" w:hAnsi="Arial" w:cs="Arial"/>
          <w:b/>
          <w:snapToGrid w:val="0"/>
          <w:sz w:val="22"/>
          <w:szCs w:val="22"/>
        </w:rPr>
        <w:t>:</w:t>
      </w:r>
      <w:r w:rsidRPr="00D61A9D">
        <w:rPr>
          <w:rFonts w:ascii="Arial" w:hAnsi="Arial" w:cs="Arial"/>
          <w:snapToGrid w:val="0"/>
          <w:sz w:val="22"/>
          <w:szCs w:val="22"/>
        </w:rPr>
        <w:t xml:space="preserve">  This activity covers the management of individual patients including Out Patient administration, results reporting, letters/phone calls to patients, carers, GP’S and members of the wider multidisciplinary team involved in the patients care. Office accommodation will be in Glasgow Royal Infirmary and secretarial support is shared. </w:t>
      </w:r>
    </w:p>
    <w:p w14:paraId="6D7F4243" w14:textId="77777777" w:rsidR="00D61A9D" w:rsidRPr="00D61A9D" w:rsidRDefault="00D61A9D" w:rsidP="00D61A9D">
      <w:pPr>
        <w:jc w:val="both"/>
        <w:rPr>
          <w:rFonts w:ascii="Arial" w:hAnsi="Arial" w:cs="Arial"/>
          <w:snapToGrid w:val="0"/>
          <w:sz w:val="22"/>
          <w:szCs w:val="22"/>
        </w:rPr>
      </w:pPr>
    </w:p>
    <w:p w14:paraId="461DFC86" w14:textId="77777777" w:rsidR="00D61A9D" w:rsidRPr="00D61A9D" w:rsidRDefault="00D61A9D" w:rsidP="00D61A9D">
      <w:pPr>
        <w:jc w:val="both"/>
        <w:rPr>
          <w:rFonts w:ascii="Arial" w:hAnsi="Arial" w:cs="Arial"/>
          <w:snapToGrid w:val="0"/>
          <w:sz w:val="22"/>
          <w:szCs w:val="22"/>
        </w:rPr>
      </w:pPr>
      <w:r w:rsidRPr="00731A28">
        <w:rPr>
          <w:rFonts w:ascii="Arial" w:hAnsi="Arial" w:cs="Arial"/>
          <w:b/>
          <w:snapToGrid w:val="0"/>
          <w:sz w:val="22"/>
          <w:szCs w:val="22"/>
        </w:rPr>
        <w:t>Ward Rounds</w:t>
      </w:r>
      <w:r w:rsidRPr="00D61A9D">
        <w:rPr>
          <w:rFonts w:ascii="Arial" w:hAnsi="Arial" w:cs="Arial"/>
          <w:snapToGrid w:val="0"/>
          <w:sz w:val="22"/>
          <w:szCs w:val="22"/>
        </w:rPr>
        <w:t xml:space="preserve">:  The time allocated is indicative and will be discussed with the appointee.  Ward work will include teaching ward rounds as required.  </w:t>
      </w:r>
    </w:p>
    <w:p w14:paraId="076D8802" w14:textId="77777777" w:rsidR="00D61A9D" w:rsidRPr="00D61A9D" w:rsidRDefault="00D61A9D" w:rsidP="00D61A9D">
      <w:pPr>
        <w:jc w:val="both"/>
        <w:rPr>
          <w:rFonts w:ascii="Arial" w:hAnsi="Arial" w:cs="Arial"/>
          <w:snapToGrid w:val="0"/>
          <w:sz w:val="22"/>
          <w:szCs w:val="22"/>
        </w:rPr>
      </w:pPr>
    </w:p>
    <w:p w14:paraId="10077AB6" w14:textId="77777777" w:rsidR="00D61A9D" w:rsidRPr="00D61A9D" w:rsidRDefault="00D61A9D" w:rsidP="00D61A9D">
      <w:pPr>
        <w:jc w:val="both"/>
        <w:rPr>
          <w:rFonts w:ascii="Arial" w:hAnsi="Arial" w:cs="Arial"/>
          <w:snapToGrid w:val="0"/>
          <w:sz w:val="22"/>
          <w:szCs w:val="22"/>
        </w:rPr>
      </w:pPr>
      <w:r w:rsidRPr="00731A28">
        <w:rPr>
          <w:rFonts w:ascii="Arial" w:hAnsi="Arial" w:cs="Arial"/>
          <w:b/>
          <w:snapToGrid w:val="0"/>
          <w:sz w:val="22"/>
          <w:szCs w:val="22"/>
        </w:rPr>
        <w:t>Travel:</w:t>
      </w:r>
      <w:r w:rsidRPr="00D61A9D">
        <w:rPr>
          <w:rFonts w:ascii="Arial" w:hAnsi="Arial" w:cs="Arial"/>
          <w:snapToGrid w:val="0"/>
          <w:sz w:val="22"/>
          <w:szCs w:val="22"/>
        </w:rPr>
        <w:t xml:space="preserve">  Any travel allocation will be included within the Total Programmed Activities (PA) and will be determined by location at which DCC and SPAs are carried out. </w:t>
      </w:r>
    </w:p>
    <w:p w14:paraId="09FB649F" w14:textId="77777777" w:rsidR="00D61A9D" w:rsidRPr="00D61A9D" w:rsidRDefault="00D61A9D" w:rsidP="00D61A9D">
      <w:pPr>
        <w:jc w:val="both"/>
        <w:rPr>
          <w:rFonts w:ascii="Arial" w:hAnsi="Arial" w:cs="Arial"/>
          <w:snapToGrid w:val="0"/>
          <w:sz w:val="22"/>
          <w:szCs w:val="22"/>
        </w:rPr>
      </w:pPr>
    </w:p>
    <w:p w14:paraId="0C4FECB3" w14:textId="77777777" w:rsidR="006856BC" w:rsidRDefault="00D61A9D" w:rsidP="00D61A9D">
      <w:pPr>
        <w:jc w:val="both"/>
        <w:rPr>
          <w:rFonts w:ascii="Arial" w:hAnsi="Arial" w:cs="Arial"/>
          <w:snapToGrid w:val="0"/>
          <w:sz w:val="22"/>
          <w:szCs w:val="22"/>
        </w:rPr>
      </w:pPr>
      <w:r w:rsidRPr="00731A28">
        <w:rPr>
          <w:rFonts w:ascii="Arial" w:hAnsi="Arial" w:cs="Arial"/>
          <w:b/>
          <w:snapToGrid w:val="0"/>
          <w:sz w:val="22"/>
          <w:szCs w:val="22"/>
        </w:rPr>
        <w:t>On call arrangements:</w:t>
      </w:r>
      <w:r w:rsidRPr="00D61A9D">
        <w:rPr>
          <w:rFonts w:ascii="Arial" w:hAnsi="Arial" w:cs="Arial"/>
          <w:snapToGrid w:val="0"/>
          <w:sz w:val="22"/>
          <w:szCs w:val="22"/>
        </w:rPr>
        <w:t xml:space="preserve">   The </w:t>
      </w:r>
      <w:proofErr w:type="spellStart"/>
      <w:r w:rsidRPr="00D61A9D">
        <w:rPr>
          <w:rFonts w:ascii="Arial" w:hAnsi="Arial" w:cs="Arial"/>
          <w:snapToGrid w:val="0"/>
          <w:sz w:val="22"/>
          <w:szCs w:val="22"/>
        </w:rPr>
        <w:t>postholder</w:t>
      </w:r>
      <w:proofErr w:type="spellEnd"/>
      <w:r w:rsidRPr="00D61A9D">
        <w:rPr>
          <w:rFonts w:ascii="Arial" w:hAnsi="Arial" w:cs="Arial"/>
          <w:snapToGrid w:val="0"/>
          <w:sz w:val="22"/>
          <w:szCs w:val="22"/>
        </w:rPr>
        <w:t xml:space="preserve"> will be part of the current Medicine for Elderly rota based at Glasgow Royal Infirmary</w:t>
      </w:r>
      <w:r w:rsidRPr="00BD1643">
        <w:rPr>
          <w:rFonts w:ascii="Arial" w:hAnsi="Arial" w:cs="Arial"/>
          <w:snapToGrid w:val="0"/>
          <w:sz w:val="22"/>
          <w:szCs w:val="22"/>
        </w:rPr>
        <w:t>.  This rota is a 1:1</w:t>
      </w:r>
      <w:r w:rsidR="00731A28" w:rsidRPr="00BD1643">
        <w:rPr>
          <w:rFonts w:ascii="Arial" w:hAnsi="Arial" w:cs="Arial"/>
          <w:snapToGrid w:val="0"/>
          <w:sz w:val="22"/>
          <w:szCs w:val="22"/>
        </w:rPr>
        <w:t>3</w:t>
      </w:r>
      <w:r w:rsidRPr="00BD1643">
        <w:rPr>
          <w:rFonts w:ascii="Arial" w:hAnsi="Arial" w:cs="Arial"/>
          <w:snapToGrid w:val="0"/>
          <w:sz w:val="22"/>
          <w:szCs w:val="22"/>
        </w:rPr>
        <w:t>.  Availability supplement is 3%.   It is acknowledged that weeke</w:t>
      </w:r>
      <w:r w:rsidRPr="00D61A9D">
        <w:rPr>
          <w:rFonts w:ascii="Arial" w:hAnsi="Arial" w:cs="Arial"/>
          <w:snapToGrid w:val="0"/>
          <w:sz w:val="22"/>
          <w:szCs w:val="22"/>
        </w:rPr>
        <w:t>nd working will account for one PA of time per week.</w:t>
      </w:r>
    </w:p>
    <w:p w14:paraId="713846B2" w14:textId="77777777" w:rsidR="009042E7" w:rsidRDefault="009042E7" w:rsidP="00543BA4">
      <w:pPr>
        <w:pStyle w:val="Heading1"/>
        <w:rPr>
          <w:rFonts w:cs="Arial"/>
          <w:szCs w:val="22"/>
          <w:u w:val="single"/>
        </w:rPr>
      </w:pPr>
    </w:p>
    <w:p w14:paraId="16FD194C" w14:textId="77777777" w:rsidR="00543BA4" w:rsidRPr="00BF27B3" w:rsidRDefault="00543BA4" w:rsidP="00543BA4">
      <w:pPr>
        <w:rPr>
          <w:rFonts w:ascii="Arial" w:hAnsi="Arial" w:cs="Arial"/>
          <w:sz w:val="22"/>
          <w:szCs w:val="22"/>
        </w:rPr>
      </w:pPr>
    </w:p>
    <w:p w14:paraId="06C02B31" w14:textId="77777777" w:rsidR="00543BA4" w:rsidRPr="00BF27B3" w:rsidRDefault="00543BA4" w:rsidP="00543BA4">
      <w:pPr>
        <w:jc w:val="both"/>
        <w:rPr>
          <w:rFonts w:ascii="Arial" w:hAnsi="Arial" w:cs="Arial"/>
          <w:sz w:val="22"/>
          <w:szCs w:val="22"/>
        </w:rPr>
      </w:pPr>
    </w:p>
    <w:p w14:paraId="15459B38" w14:textId="77777777" w:rsidR="00543BA4" w:rsidRPr="00731A28" w:rsidRDefault="00543BA4" w:rsidP="00731A28">
      <w:pPr>
        <w:widowControl w:val="0"/>
        <w:numPr>
          <w:ilvl w:val="0"/>
          <w:numId w:val="25"/>
        </w:numPr>
        <w:jc w:val="both"/>
        <w:rPr>
          <w:rFonts w:ascii="Arial" w:hAnsi="Arial" w:cs="Arial"/>
          <w:b/>
          <w:sz w:val="22"/>
          <w:szCs w:val="22"/>
        </w:rPr>
      </w:pPr>
      <w:r w:rsidRPr="00731A28">
        <w:rPr>
          <w:rFonts w:ascii="Arial" w:hAnsi="Arial" w:cs="Arial"/>
          <w:b/>
          <w:sz w:val="22"/>
          <w:szCs w:val="22"/>
        </w:rPr>
        <w:t>D</w:t>
      </w:r>
      <w:r w:rsidR="00731A28" w:rsidRPr="00731A28">
        <w:rPr>
          <w:rFonts w:ascii="Arial" w:hAnsi="Arial" w:cs="Arial"/>
          <w:b/>
          <w:sz w:val="22"/>
          <w:szCs w:val="22"/>
        </w:rPr>
        <w:t>ate When Post is Vacant</w:t>
      </w:r>
    </w:p>
    <w:p w14:paraId="2A607176" w14:textId="77777777" w:rsidR="00543BA4" w:rsidRPr="00BF27B3" w:rsidRDefault="00543BA4" w:rsidP="00543BA4">
      <w:pPr>
        <w:widowControl w:val="0"/>
        <w:jc w:val="both"/>
        <w:rPr>
          <w:rFonts w:ascii="Arial" w:hAnsi="Arial" w:cs="Arial"/>
          <w:b/>
          <w:sz w:val="22"/>
          <w:szCs w:val="22"/>
        </w:rPr>
      </w:pPr>
    </w:p>
    <w:p w14:paraId="50ED8599" w14:textId="0AC5031A" w:rsidR="00543BA4" w:rsidRPr="003E08A2" w:rsidRDefault="00137769" w:rsidP="2673F532">
      <w:pPr>
        <w:widowControl w:val="0"/>
        <w:spacing w:line="259" w:lineRule="auto"/>
        <w:ind w:left="720" w:hanging="720"/>
        <w:jc w:val="both"/>
        <w:rPr>
          <w:rFonts w:ascii="Arial" w:hAnsi="Arial" w:cs="Arial"/>
          <w:sz w:val="22"/>
          <w:szCs w:val="22"/>
        </w:rPr>
      </w:pPr>
      <w:r w:rsidRPr="2673F532">
        <w:rPr>
          <w:rFonts w:ascii="Arial" w:hAnsi="Arial" w:cs="Arial"/>
          <w:sz w:val="22"/>
          <w:szCs w:val="22"/>
        </w:rPr>
        <w:t xml:space="preserve">Substantive Post from </w:t>
      </w:r>
      <w:r w:rsidR="6FD49732" w:rsidRPr="2673F532">
        <w:rPr>
          <w:rFonts w:ascii="Arial" w:hAnsi="Arial" w:cs="Arial"/>
          <w:sz w:val="22"/>
          <w:szCs w:val="22"/>
        </w:rPr>
        <w:t xml:space="preserve">June </w:t>
      </w:r>
      <w:r w:rsidR="00AF387E" w:rsidRPr="2673F532">
        <w:rPr>
          <w:rFonts w:ascii="Arial" w:hAnsi="Arial" w:cs="Arial"/>
          <w:sz w:val="22"/>
          <w:szCs w:val="22"/>
        </w:rPr>
        <w:t>202</w:t>
      </w:r>
      <w:r w:rsidR="7716B48D" w:rsidRPr="2673F532">
        <w:rPr>
          <w:rFonts w:ascii="Arial" w:hAnsi="Arial" w:cs="Arial"/>
          <w:sz w:val="22"/>
          <w:szCs w:val="22"/>
        </w:rPr>
        <w:t>4</w:t>
      </w:r>
      <w:r w:rsidR="00543BA4" w:rsidRPr="2673F532">
        <w:rPr>
          <w:rFonts w:ascii="Arial" w:hAnsi="Arial" w:cs="Arial"/>
          <w:sz w:val="22"/>
          <w:szCs w:val="22"/>
        </w:rPr>
        <w:t xml:space="preserve"> </w:t>
      </w:r>
    </w:p>
    <w:p w14:paraId="432B0E3B" w14:textId="77777777" w:rsidR="00543BA4" w:rsidRPr="00BF27B3" w:rsidRDefault="00543BA4" w:rsidP="00543BA4">
      <w:pPr>
        <w:widowControl w:val="0"/>
        <w:ind w:left="720" w:hanging="720"/>
        <w:jc w:val="both"/>
        <w:rPr>
          <w:rFonts w:ascii="Arial" w:hAnsi="Arial" w:cs="Arial"/>
          <w:sz w:val="22"/>
          <w:szCs w:val="22"/>
        </w:rPr>
      </w:pPr>
    </w:p>
    <w:p w14:paraId="65CDCA7E" w14:textId="77777777" w:rsidR="00543BA4" w:rsidRPr="00731A28" w:rsidRDefault="00543BA4" w:rsidP="00731A28">
      <w:pPr>
        <w:widowControl w:val="0"/>
        <w:numPr>
          <w:ilvl w:val="0"/>
          <w:numId w:val="25"/>
        </w:numPr>
        <w:jc w:val="both"/>
        <w:rPr>
          <w:rFonts w:ascii="Arial" w:hAnsi="Arial" w:cs="Arial"/>
          <w:b/>
          <w:sz w:val="22"/>
          <w:szCs w:val="22"/>
        </w:rPr>
      </w:pPr>
      <w:r w:rsidRPr="00731A28">
        <w:rPr>
          <w:rFonts w:ascii="Arial" w:hAnsi="Arial" w:cs="Arial"/>
          <w:b/>
          <w:sz w:val="22"/>
          <w:szCs w:val="22"/>
        </w:rPr>
        <w:t>D</w:t>
      </w:r>
      <w:r w:rsidR="00731A28" w:rsidRPr="00731A28">
        <w:rPr>
          <w:rFonts w:ascii="Arial" w:hAnsi="Arial" w:cs="Arial"/>
          <w:b/>
          <w:sz w:val="22"/>
          <w:szCs w:val="22"/>
        </w:rPr>
        <w:t>etails of Arrangements for Applicants to Visit Hospital</w:t>
      </w:r>
    </w:p>
    <w:p w14:paraId="22DE348B" w14:textId="77777777" w:rsidR="00543BA4" w:rsidRPr="00BF27B3" w:rsidRDefault="00543BA4" w:rsidP="00543BA4">
      <w:pPr>
        <w:widowControl w:val="0"/>
        <w:ind w:left="720" w:hanging="720"/>
        <w:jc w:val="both"/>
        <w:rPr>
          <w:rFonts w:ascii="Arial" w:hAnsi="Arial" w:cs="Arial"/>
          <w:b/>
          <w:sz w:val="22"/>
          <w:szCs w:val="22"/>
        </w:rPr>
      </w:pPr>
    </w:p>
    <w:p w14:paraId="41927A22" w14:textId="77777777" w:rsidR="00543BA4" w:rsidRPr="00BF27B3" w:rsidRDefault="00543BA4" w:rsidP="00543BA4">
      <w:pPr>
        <w:widowControl w:val="0"/>
        <w:ind w:left="720" w:hanging="720"/>
        <w:jc w:val="both"/>
        <w:rPr>
          <w:rFonts w:ascii="Arial" w:hAnsi="Arial" w:cs="Arial"/>
          <w:sz w:val="22"/>
          <w:szCs w:val="22"/>
        </w:rPr>
      </w:pPr>
      <w:r w:rsidRPr="00BF27B3">
        <w:rPr>
          <w:rFonts w:ascii="Arial" w:hAnsi="Arial" w:cs="Arial"/>
          <w:b/>
          <w:sz w:val="22"/>
          <w:szCs w:val="22"/>
        </w:rPr>
        <w:tab/>
        <w:t>In the first instance please contact:</w:t>
      </w:r>
      <w:r w:rsidRPr="00BF27B3">
        <w:rPr>
          <w:rFonts w:ascii="Arial" w:hAnsi="Arial" w:cs="Arial"/>
          <w:sz w:val="22"/>
          <w:szCs w:val="22"/>
        </w:rPr>
        <w:t xml:space="preserve"> </w:t>
      </w:r>
    </w:p>
    <w:p w14:paraId="2B6448B0" w14:textId="77777777" w:rsidR="00543BA4" w:rsidRPr="00BF27B3" w:rsidRDefault="00543BA4" w:rsidP="00543BA4">
      <w:pPr>
        <w:widowControl w:val="0"/>
        <w:ind w:left="720" w:hanging="720"/>
        <w:jc w:val="both"/>
        <w:rPr>
          <w:rFonts w:ascii="Arial" w:hAnsi="Arial" w:cs="Arial"/>
          <w:sz w:val="22"/>
          <w:szCs w:val="22"/>
        </w:rPr>
      </w:pPr>
      <w:r w:rsidRPr="00BF27B3">
        <w:rPr>
          <w:rFonts w:ascii="Arial" w:hAnsi="Arial" w:cs="Arial"/>
          <w:sz w:val="22"/>
          <w:szCs w:val="22"/>
        </w:rPr>
        <w:tab/>
      </w:r>
    </w:p>
    <w:p w14:paraId="740E48FE" w14:textId="77777777" w:rsidR="00AF387E" w:rsidRDefault="00543BA4" w:rsidP="00AF387E">
      <w:pPr>
        <w:widowControl w:val="0"/>
        <w:ind w:left="720" w:hanging="720"/>
        <w:jc w:val="both"/>
        <w:rPr>
          <w:rFonts w:ascii="Arial" w:hAnsi="Arial" w:cs="Arial"/>
          <w:sz w:val="22"/>
          <w:szCs w:val="22"/>
        </w:rPr>
      </w:pPr>
      <w:r w:rsidRPr="00BF27B3">
        <w:rPr>
          <w:rFonts w:ascii="Arial" w:hAnsi="Arial" w:cs="Arial"/>
          <w:sz w:val="22"/>
          <w:szCs w:val="22"/>
        </w:rPr>
        <w:tab/>
      </w:r>
      <w:r w:rsidR="003E08A2" w:rsidRPr="003E08A2">
        <w:rPr>
          <w:rFonts w:ascii="Arial" w:hAnsi="Arial" w:cs="Arial"/>
          <w:sz w:val="22"/>
          <w:szCs w:val="22"/>
        </w:rPr>
        <w:t xml:space="preserve">Clinical Director: </w:t>
      </w:r>
      <w:r w:rsidR="003E08A2" w:rsidRPr="003E08A2">
        <w:rPr>
          <w:rFonts w:ascii="Arial" w:hAnsi="Arial" w:cs="Arial"/>
          <w:sz w:val="22"/>
          <w:szCs w:val="22"/>
        </w:rPr>
        <w:tab/>
        <w:t xml:space="preserve">Dr Adam Bowman    </w:t>
      </w:r>
      <w:hyperlink w:history="1">
        <w:r w:rsidR="006676F5" w:rsidRPr="00B0227F">
          <w:rPr>
            <w:rStyle w:val="Hyperlink"/>
            <w:rFonts w:ascii="Arial" w:hAnsi="Arial" w:cs="Arial"/>
            <w:sz w:val="22"/>
            <w:szCs w:val="22"/>
          </w:rPr>
          <w:t>Adam.Bowman@ggc.scot.nhs.uk</w:t>
        </w:r>
      </w:hyperlink>
      <w:r w:rsidR="006676F5">
        <w:rPr>
          <w:rFonts w:ascii="Arial" w:hAnsi="Arial" w:cs="Arial"/>
          <w:sz w:val="22"/>
          <w:szCs w:val="22"/>
        </w:rPr>
        <w:t xml:space="preserve"> </w:t>
      </w:r>
    </w:p>
    <w:p w14:paraId="1BF615CA" w14:textId="2D5A7E27" w:rsidR="00543BA4" w:rsidRPr="00BF27B3" w:rsidRDefault="00AF387E" w:rsidP="2673F532">
      <w:pPr>
        <w:widowControl w:val="0"/>
        <w:spacing w:line="259" w:lineRule="auto"/>
        <w:ind w:left="720" w:hanging="720"/>
        <w:jc w:val="both"/>
        <w:rPr>
          <w:rFonts w:ascii="Arial" w:hAnsi="Arial" w:cs="Arial"/>
          <w:sz w:val="22"/>
          <w:szCs w:val="22"/>
        </w:rPr>
      </w:pPr>
      <w:r>
        <w:rPr>
          <w:rFonts w:ascii="Arial" w:hAnsi="Arial" w:cs="Arial"/>
          <w:sz w:val="22"/>
          <w:szCs w:val="22"/>
        </w:rPr>
        <w:t xml:space="preserve">General Manager: </w:t>
      </w:r>
      <w:r>
        <w:rPr>
          <w:rFonts w:ascii="Arial" w:hAnsi="Arial" w:cs="Arial"/>
          <w:sz w:val="22"/>
          <w:szCs w:val="22"/>
        </w:rPr>
        <w:tab/>
      </w:r>
      <w:r w:rsidR="648889C6">
        <w:rPr>
          <w:rFonts w:ascii="Arial" w:hAnsi="Arial" w:cs="Arial"/>
          <w:sz w:val="22"/>
          <w:szCs w:val="22"/>
        </w:rPr>
        <w:t xml:space="preserve">Alison </w:t>
      </w:r>
      <w:proofErr w:type="spellStart"/>
      <w:r w:rsidR="648889C6">
        <w:rPr>
          <w:rFonts w:ascii="Arial" w:hAnsi="Arial" w:cs="Arial"/>
          <w:sz w:val="22"/>
          <w:szCs w:val="22"/>
        </w:rPr>
        <w:t>Leiper</w:t>
      </w:r>
      <w:proofErr w:type="spellEnd"/>
      <w:r>
        <w:rPr>
          <w:rFonts w:ascii="Arial" w:hAnsi="Arial" w:cs="Arial"/>
          <w:sz w:val="22"/>
          <w:szCs w:val="22"/>
        </w:rPr>
        <w:t xml:space="preserve"> </w:t>
      </w:r>
      <w:r>
        <w:rPr>
          <w:rFonts w:ascii="Arial" w:hAnsi="Arial" w:cs="Arial"/>
          <w:sz w:val="22"/>
          <w:szCs w:val="22"/>
        </w:rPr>
        <w:tab/>
      </w:r>
      <w:hyperlink w:history="1">
        <w:r w:rsidR="3C5FDBC0" w:rsidRPr="2673F532">
          <w:rPr>
            <w:rStyle w:val="Hyperlink"/>
            <w:rFonts w:ascii="Arial" w:hAnsi="Arial" w:cs="Arial"/>
            <w:sz w:val="22"/>
            <w:szCs w:val="22"/>
          </w:rPr>
          <w:t>Alison.leiper@ggc.scot.nhs.uk</w:t>
        </w:r>
      </w:hyperlink>
      <w:r w:rsidR="74706752" w:rsidRPr="5B737837">
        <w:rPr>
          <w:rFonts w:ascii="Arial" w:hAnsi="Arial" w:cs="Arial"/>
          <w:sz w:val="22"/>
          <w:szCs w:val="22"/>
        </w:rPr>
        <w:t xml:space="preserve"> </w:t>
      </w:r>
      <w:r>
        <w:rPr>
          <w:rFonts w:ascii="Arial" w:hAnsi="Arial" w:cs="Arial"/>
          <w:sz w:val="22"/>
          <w:szCs w:val="22"/>
        </w:rPr>
        <w:t xml:space="preserve"> </w:t>
      </w:r>
      <w:r w:rsidR="006676F5">
        <w:rPr>
          <w:rFonts w:ascii="Arial" w:hAnsi="Arial" w:cs="Arial"/>
          <w:sz w:val="22"/>
          <w:szCs w:val="22"/>
        </w:rPr>
        <w:t xml:space="preserve"> </w:t>
      </w:r>
    </w:p>
    <w:p w14:paraId="4AAEA4B9" w14:textId="77777777" w:rsidR="00543BA4" w:rsidRPr="00BF27B3" w:rsidRDefault="00543BA4" w:rsidP="00543BA4">
      <w:pPr>
        <w:widowControl w:val="0"/>
        <w:ind w:left="720" w:hanging="720"/>
        <w:jc w:val="both"/>
        <w:rPr>
          <w:rFonts w:ascii="Arial" w:hAnsi="Arial" w:cs="Arial"/>
          <w:sz w:val="22"/>
          <w:szCs w:val="22"/>
        </w:rPr>
      </w:pPr>
    </w:p>
    <w:p w14:paraId="28F22BD8" w14:textId="77777777" w:rsidR="00543BA4" w:rsidRPr="00BF27B3" w:rsidRDefault="00543BA4" w:rsidP="00543BA4">
      <w:pPr>
        <w:widowControl w:val="0"/>
        <w:ind w:left="720" w:hanging="720"/>
        <w:jc w:val="both"/>
        <w:rPr>
          <w:rFonts w:ascii="Arial" w:hAnsi="Arial" w:cs="Arial"/>
          <w:sz w:val="22"/>
          <w:szCs w:val="22"/>
        </w:rPr>
      </w:pPr>
    </w:p>
    <w:p w14:paraId="6D88C0C0" w14:textId="77777777" w:rsidR="00523E49" w:rsidRDefault="00543BA4" w:rsidP="00543BA4">
      <w:pPr>
        <w:tabs>
          <w:tab w:val="left" w:pos="426"/>
        </w:tabs>
        <w:ind w:right="-185"/>
        <w:jc w:val="both"/>
        <w:rPr>
          <w:rFonts w:ascii="Arial" w:hAnsi="Arial" w:cs="Arial"/>
          <w:sz w:val="22"/>
          <w:szCs w:val="22"/>
        </w:rPr>
      </w:pPr>
      <w:r w:rsidRPr="00BF27B3">
        <w:rPr>
          <w:rFonts w:ascii="Arial" w:hAnsi="Arial" w:cs="Arial"/>
          <w:sz w:val="22"/>
          <w:szCs w:val="22"/>
        </w:rPr>
        <w:t xml:space="preserve">Short-listed candidates are invited automatically by the Director of Human Resources to visit the hospitals concerned.  If candidates on their own initiative have visited the hospital prior to short-listing, they will only be allowed expenses for that prior visit if they are subsequently short-listed.  </w:t>
      </w:r>
    </w:p>
    <w:p w14:paraId="32578A4D" w14:textId="77777777" w:rsidR="003E08A2" w:rsidRDefault="00E66621" w:rsidP="003E08A2">
      <w:pPr>
        <w:widowControl w:val="0"/>
        <w:ind w:left="1440" w:hanging="720"/>
        <w:jc w:val="center"/>
        <w:rPr>
          <w:rFonts w:ascii="Arial" w:hAnsi="Arial" w:cs="Arial"/>
          <w:b/>
          <w:bCs/>
        </w:rPr>
      </w:pPr>
      <w:r w:rsidRPr="00BF27B3">
        <w:rPr>
          <w:sz w:val="22"/>
        </w:rPr>
        <w:br w:type="page"/>
      </w:r>
      <w:r w:rsidR="003E08A2" w:rsidRPr="003E08A2">
        <w:rPr>
          <w:rFonts w:ascii="Arial" w:hAnsi="Arial" w:cs="Arial"/>
          <w:b/>
          <w:bCs/>
        </w:rPr>
        <w:t>PERSONAL SPECIFICATION</w:t>
      </w:r>
    </w:p>
    <w:p w14:paraId="63616BE2" w14:textId="77777777" w:rsidR="003E08A2" w:rsidRPr="003E08A2" w:rsidRDefault="003E08A2" w:rsidP="003E08A2">
      <w:pPr>
        <w:jc w:val="center"/>
        <w:rPr>
          <w:rFonts w:ascii="Arial" w:hAnsi="Arial" w:cs="Arial"/>
          <w:b/>
          <w:bCs/>
        </w:rPr>
      </w:pPr>
      <w:r w:rsidRPr="003E08A2">
        <w:rPr>
          <w:rFonts w:ascii="Arial" w:hAnsi="Arial" w:cs="Arial"/>
          <w:b/>
          <w:bCs/>
        </w:rPr>
        <w:t>NHS GREATER GLASGOW AND CLYDE</w:t>
      </w:r>
      <w:r w:rsidR="003E7D39">
        <w:rPr>
          <w:rFonts w:ascii="Arial" w:hAnsi="Arial" w:cs="Arial"/>
          <w:b/>
          <w:bCs/>
        </w:rPr>
        <w:t xml:space="preserve"> </w:t>
      </w:r>
      <w:r w:rsidRPr="003E08A2">
        <w:rPr>
          <w:rFonts w:ascii="Arial" w:hAnsi="Arial" w:cs="Arial"/>
          <w:b/>
          <w:bCs/>
        </w:rPr>
        <w:t>ACUTE SERVICES DIVISION</w:t>
      </w:r>
    </w:p>
    <w:p w14:paraId="2B74BAFC" w14:textId="77777777" w:rsidR="003E08A2" w:rsidRDefault="003E08A2" w:rsidP="003E08A2">
      <w:pPr>
        <w:jc w:val="center"/>
        <w:rPr>
          <w:rFonts w:ascii="Arial" w:hAnsi="Arial" w:cs="Arial"/>
          <w:b/>
          <w:bCs/>
          <w:sz w:val="18"/>
          <w:szCs w:val="18"/>
        </w:rPr>
      </w:pPr>
      <w:r w:rsidRPr="003E08A2">
        <w:rPr>
          <w:rFonts w:ascii="Arial" w:hAnsi="Arial" w:cs="Arial"/>
          <w:b/>
          <w:bCs/>
        </w:rPr>
        <w:t>NORTH SECTOR – DEPARTMENT OF MEDICINE FOR THE ELDERLY</w:t>
      </w:r>
    </w:p>
    <w:tbl>
      <w:tblPr>
        <w:tblpPr w:leftFromText="180" w:rightFromText="180" w:vertAnchor="text" w:tblpX="-459"/>
        <w:tblW w:w="9606" w:type="dxa"/>
        <w:tblCellMar>
          <w:left w:w="0" w:type="dxa"/>
          <w:right w:w="0" w:type="dxa"/>
        </w:tblCellMar>
        <w:tblLook w:val="04A0" w:firstRow="1" w:lastRow="0" w:firstColumn="1" w:lastColumn="0" w:noHBand="0" w:noVBand="1"/>
      </w:tblPr>
      <w:tblGrid>
        <w:gridCol w:w="2660"/>
        <w:gridCol w:w="1733"/>
        <w:gridCol w:w="1669"/>
        <w:gridCol w:w="3544"/>
      </w:tblGrid>
      <w:tr w:rsidR="003E08A2" w14:paraId="0816641F" w14:textId="77777777" w:rsidTr="003E7D39">
        <w:trPr>
          <w:trHeight w:val="824"/>
        </w:trPr>
        <w:tc>
          <w:tcPr>
            <w:tcW w:w="439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360F05" w14:textId="77777777" w:rsidR="003E08A2" w:rsidRDefault="003E08A2" w:rsidP="003E7D39">
            <w:pPr>
              <w:rPr>
                <w:rFonts w:ascii="Arial" w:eastAsia="Calibri" w:hAnsi="Arial" w:cs="Arial"/>
                <w:sz w:val="18"/>
                <w:szCs w:val="18"/>
              </w:rPr>
            </w:pPr>
          </w:p>
          <w:p w14:paraId="0CEAF282" w14:textId="77777777" w:rsidR="003E08A2" w:rsidRDefault="003E08A2" w:rsidP="003E7D39">
            <w:pPr>
              <w:rPr>
                <w:rFonts w:ascii="Arial" w:eastAsia="Calibri" w:hAnsi="Arial" w:cs="Arial"/>
                <w:sz w:val="18"/>
                <w:szCs w:val="18"/>
              </w:rPr>
            </w:pPr>
            <w:r>
              <w:rPr>
                <w:rFonts w:ascii="Arial" w:hAnsi="Arial" w:cs="Arial"/>
                <w:sz w:val="18"/>
                <w:szCs w:val="18"/>
              </w:rPr>
              <w:t>JOB TITLE</w:t>
            </w:r>
            <w:r>
              <w:rPr>
                <w:rFonts w:ascii="Arial" w:hAnsi="Arial" w:cs="Arial"/>
                <w:b/>
                <w:bCs/>
                <w:sz w:val="18"/>
                <w:szCs w:val="18"/>
              </w:rPr>
              <w:t>:      Consultant Physician</w:t>
            </w:r>
          </w:p>
        </w:tc>
        <w:tc>
          <w:tcPr>
            <w:tcW w:w="521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C6627D7" w14:textId="77777777" w:rsidR="003E08A2" w:rsidRDefault="003E08A2" w:rsidP="003E7D39">
            <w:pPr>
              <w:rPr>
                <w:rFonts w:ascii="Arial" w:eastAsia="Calibri" w:hAnsi="Arial" w:cs="Arial"/>
                <w:sz w:val="18"/>
                <w:szCs w:val="18"/>
              </w:rPr>
            </w:pPr>
          </w:p>
          <w:p w14:paraId="661328F0" w14:textId="77777777" w:rsidR="003E08A2" w:rsidRPr="00843653" w:rsidRDefault="003E08A2" w:rsidP="003E7D39">
            <w:pPr>
              <w:ind w:left="1298" w:hanging="1072"/>
              <w:rPr>
                <w:rFonts w:ascii="Arial" w:hAnsi="Arial" w:cs="Arial"/>
                <w:b/>
                <w:bCs/>
                <w:sz w:val="18"/>
                <w:szCs w:val="18"/>
              </w:rPr>
            </w:pPr>
            <w:r>
              <w:rPr>
                <w:rFonts w:ascii="Arial" w:hAnsi="Arial" w:cs="Arial"/>
                <w:sz w:val="18"/>
                <w:szCs w:val="18"/>
              </w:rPr>
              <w:t xml:space="preserve">SPECIALITY:  </w:t>
            </w:r>
            <w:r>
              <w:rPr>
                <w:rFonts w:ascii="Arial" w:hAnsi="Arial" w:cs="Arial"/>
                <w:b/>
                <w:bCs/>
                <w:sz w:val="18"/>
                <w:szCs w:val="18"/>
              </w:rPr>
              <w:t>Medicine for the Elderly</w:t>
            </w:r>
          </w:p>
        </w:tc>
      </w:tr>
      <w:tr w:rsidR="003E08A2" w14:paraId="70CE9C99" w14:textId="77777777" w:rsidTr="003E7D39">
        <w:trPr>
          <w:cantSplit/>
          <w:trHeight w:val="504"/>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0BA013" w14:textId="77777777" w:rsidR="003E08A2" w:rsidRDefault="003E08A2" w:rsidP="003E7D39">
            <w:pPr>
              <w:spacing w:line="225" w:lineRule="exact"/>
              <w:ind w:right="144"/>
              <w:jc w:val="center"/>
              <w:rPr>
                <w:rFonts w:ascii="Arial" w:eastAsia="Calibri" w:hAnsi="Arial" w:cs="Arial"/>
                <w:b/>
                <w:bCs/>
                <w:sz w:val="18"/>
                <w:szCs w:val="18"/>
              </w:rPr>
            </w:pPr>
          </w:p>
          <w:p w14:paraId="7F08D62F" w14:textId="77777777" w:rsidR="003E08A2" w:rsidRDefault="003E08A2" w:rsidP="003E7D39">
            <w:pPr>
              <w:spacing w:line="225" w:lineRule="exact"/>
              <w:ind w:right="144"/>
              <w:jc w:val="center"/>
              <w:rPr>
                <w:rFonts w:ascii="Arial" w:eastAsia="Calibri" w:hAnsi="Arial" w:cs="Arial"/>
                <w:b/>
                <w:bCs/>
                <w:sz w:val="18"/>
                <w:szCs w:val="18"/>
              </w:rPr>
            </w:pPr>
            <w:r>
              <w:rPr>
                <w:rFonts w:ascii="Arial" w:hAnsi="Arial" w:cs="Arial"/>
                <w:b/>
                <w:bCs/>
                <w:sz w:val="18"/>
                <w:szCs w:val="18"/>
              </w:rPr>
              <w:t>FACTOR</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110DCEC0" w14:textId="77777777" w:rsidR="003E08A2" w:rsidRDefault="003E08A2" w:rsidP="003E7D39">
            <w:pPr>
              <w:spacing w:line="220" w:lineRule="exact"/>
              <w:jc w:val="center"/>
              <w:rPr>
                <w:rFonts w:ascii="Arial" w:eastAsia="Calibri" w:hAnsi="Arial" w:cs="Arial"/>
                <w:b/>
                <w:bCs/>
                <w:sz w:val="18"/>
                <w:szCs w:val="18"/>
              </w:rPr>
            </w:pPr>
          </w:p>
          <w:p w14:paraId="59C15106" w14:textId="77777777" w:rsidR="003E08A2" w:rsidRDefault="003E08A2" w:rsidP="003E7D39">
            <w:pPr>
              <w:spacing w:line="220" w:lineRule="exact"/>
              <w:jc w:val="center"/>
              <w:rPr>
                <w:rFonts w:ascii="Arial" w:eastAsia="Calibri" w:hAnsi="Arial" w:cs="Arial"/>
                <w:b/>
                <w:bCs/>
                <w:sz w:val="18"/>
                <w:szCs w:val="18"/>
              </w:rPr>
            </w:pPr>
            <w:r>
              <w:rPr>
                <w:rFonts w:ascii="Arial" w:hAnsi="Arial" w:cs="Arial"/>
                <w:b/>
                <w:bCs/>
                <w:sz w:val="18"/>
                <w:szCs w:val="18"/>
              </w:rPr>
              <w:t>ESSENTIAL</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684E32A3" w14:textId="77777777" w:rsidR="003E08A2" w:rsidRDefault="003E08A2" w:rsidP="003E7D39">
            <w:pPr>
              <w:spacing w:line="225" w:lineRule="exact"/>
              <w:ind w:right="144"/>
              <w:jc w:val="center"/>
              <w:rPr>
                <w:rFonts w:ascii="Arial" w:eastAsia="Calibri" w:hAnsi="Arial" w:cs="Arial"/>
                <w:b/>
                <w:bCs/>
                <w:sz w:val="18"/>
                <w:szCs w:val="18"/>
              </w:rPr>
            </w:pPr>
          </w:p>
          <w:p w14:paraId="1AF980CB" w14:textId="77777777" w:rsidR="003E08A2" w:rsidRDefault="003E08A2" w:rsidP="003E7D39">
            <w:pPr>
              <w:spacing w:line="225" w:lineRule="exact"/>
              <w:ind w:right="144"/>
              <w:jc w:val="center"/>
              <w:rPr>
                <w:rFonts w:ascii="Arial" w:eastAsia="Calibri" w:hAnsi="Arial" w:cs="Arial"/>
                <w:b/>
                <w:bCs/>
                <w:sz w:val="18"/>
                <w:szCs w:val="18"/>
              </w:rPr>
            </w:pPr>
            <w:r>
              <w:rPr>
                <w:rFonts w:ascii="Arial" w:hAnsi="Arial" w:cs="Arial"/>
                <w:b/>
                <w:bCs/>
                <w:sz w:val="18"/>
                <w:szCs w:val="18"/>
              </w:rPr>
              <w:t>DESIRABLE</w:t>
            </w:r>
          </w:p>
        </w:tc>
      </w:tr>
      <w:tr w:rsidR="003E08A2" w14:paraId="117D301E" w14:textId="77777777" w:rsidTr="003E7D39">
        <w:trPr>
          <w:cantSplit/>
          <w:trHeight w:val="90"/>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5A83E8" w14:textId="77777777" w:rsidR="003E08A2" w:rsidRDefault="003E08A2" w:rsidP="003E7D39">
            <w:pPr>
              <w:spacing w:line="220" w:lineRule="exact"/>
              <w:rPr>
                <w:rFonts w:ascii="Arial" w:eastAsia="Calibri" w:hAnsi="Arial" w:cs="Arial"/>
                <w:b/>
                <w:bCs/>
                <w:sz w:val="18"/>
                <w:szCs w:val="18"/>
              </w:rPr>
            </w:pPr>
            <w:r>
              <w:rPr>
                <w:rFonts w:ascii="Arial" w:hAnsi="Arial" w:cs="Arial"/>
                <w:b/>
                <w:bCs/>
                <w:sz w:val="18"/>
                <w:szCs w:val="18"/>
              </w:rPr>
              <w:t>QUALIFICATIONS</w:t>
            </w:r>
          </w:p>
          <w:p w14:paraId="48832B87" w14:textId="77777777" w:rsidR="003E08A2" w:rsidRDefault="003E08A2" w:rsidP="003E7D39">
            <w:pPr>
              <w:spacing w:line="220" w:lineRule="exact"/>
              <w:rPr>
                <w:rFonts w:ascii="Arial" w:hAnsi="Arial" w:cs="Arial"/>
                <w:b/>
                <w:bCs/>
                <w:sz w:val="18"/>
                <w:szCs w:val="18"/>
              </w:rPr>
            </w:pPr>
          </w:p>
          <w:p w14:paraId="6B29C87C" w14:textId="77777777" w:rsidR="003E08A2" w:rsidRDefault="003E08A2" w:rsidP="003E7D39">
            <w:pPr>
              <w:spacing w:line="220" w:lineRule="exact"/>
              <w:rPr>
                <w:rFonts w:ascii="Arial" w:hAnsi="Arial" w:cs="Arial"/>
                <w:b/>
                <w:bCs/>
                <w:sz w:val="18"/>
                <w:szCs w:val="18"/>
              </w:rPr>
            </w:pPr>
          </w:p>
          <w:p w14:paraId="3CFD3336" w14:textId="77777777" w:rsidR="003E08A2" w:rsidRDefault="003E08A2" w:rsidP="003E7D39">
            <w:pPr>
              <w:spacing w:line="220" w:lineRule="exact"/>
              <w:rPr>
                <w:rFonts w:ascii="Arial" w:hAnsi="Arial" w:cs="Arial"/>
                <w:b/>
                <w:bCs/>
                <w:sz w:val="18"/>
                <w:szCs w:val="18"/>
              </w:rPr>
            </w:pPr>
          </w:p>
          <w:p w14:paraId="58A26353" w14:textId="77777777" w:rsidR="003E08A2" w:rsidRDefault="003E08A2" w:rsidP="003E7D39">
            <w:pPr>
              <w:spacing w:line="220" w:lineRule="exact"/>
              <w:rPr>
                <w:rFonts w:ascii="Arial" w:hAnsi="Arial" w:cs="Arial"/>
                <w:b/>
                <w:bCs/>
                <w:sz w:val="18"/>
                <w:szCs w:val="18"/>
              </w:rPr>
            </w:pPr>
          </w:p>
          <w:p w14:paraId="68C956A5" w14:textId="77777777" w:rsidR="003E08A2" w:rsidRDefault="003E08A2" w:rsidP="003E7D39">
            <w:pPr>
              <w:spacing w:line="220" w:lineRule="exact"/>
              <w:rPr>
                <w:rFonts w:ascii="Arial" w:eastAsia="Calibri" w:hAnsi="Arial" w:cs="Arial"/>
                <w:b/>
                <w:bCs/>
                <w:sz w:val="18"/>
                <w:szCs w:val="18"/>
              </w:rPr>
            </w:pP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0F0DDC93" w14:textId="77777777" w:rsidR="003E08A2" w:rsidRDefault="003E08A2" w:rsidP="003E7D39">
            <w:pPr>
              <w:spacing w:line="220" w:lineRule="exact"/>
              <w:rPr>
                <w:rFonts w:ascii="Arial" w:eastAsia="Calibri" w:hAnsi="Arial" w:cs="Arial"/>
                <w:sz w:val="18"/>
                <w:szCs w:val="18"/>
              </w:rPr>
            </w:pPr>
            <w:r>
              <w:rPr>
                <w:rFonts w:ascii="Arial" w:hAnsi="Arial" w:cs="Arial"/>
                <w:sz w:val="18"/>
                <w:szCs w:val="18"/>
              </w:rPr>
              <w:t>Full GMC Registration and a licence to Practice.</w:t>
            </w:r>
          </w:p>
          <w:p w14:paraId="21D3A4B5" w14:textId="77777777" w:rsidR="003E08A2" w:rsidRDefault="003E08A2" w:rsidP="003E7D39">
            <w:pPr>
              <w:spacing w:line="220" w:lineRule="exact"/>
              <w:rPr>
                <w:rFonts w:ascii="Arial" w:hAnsi="Arial" w:cs="Arial"/>
                <w:sz w:val="18"/>
                <w:szCs w:val="18"/>
              </w:rPr>
            </w:pPr>
          </w:p>
          <w:p w14:paraId="4F627B29" w14:textId="77777777" w:rsidR="003E08A2" w:rsidRDefault="003E08A2" w:rsidP="003E7D39">
            <w:pPr>
              <w:rPr>
                <w:rFonts w:ascii="Arial" w:eastAsia="Calibri" w:hAnsi="Arial" w:cs="Arial"/>
                <w:sz w:val="18"/>
                <w:szCs w:val="18"/>
              </w:rPr>
            </w:pPr>
            <w:r>
              <w:rPr>
                <w:rFonts w:ascii="Arial" w:hAnsi="Arial" w:cs="Arial"/>
                <w:sz w:val="18"/>
                <w:szCs w:val="18"/>
              </w:rPr>
              <w:t xml:space="preserve">Those trained in the </w:t>
            </w:r>
            <w:smartTag w:uri="urn:schemas-microsoft-com:office:smarttags" w:element="country-region">
              <w:smartTag w:uri="urn:schemas-microsoft-com:office:smarttags" w:element="place">
                <w:r>
                  <w:rPr>
                    <w:rFonts w:ascii="Arial" w:hAnsi="Arial" w:cs="Arial"/>
                    <w:sz w:val="18"/>
                    <w:szCs w:val="18"/>
                  </w:rPr>
                  <w:t>UK</w:t>
                </w:r>
              </w:smartTag>
            </w:smartTag>
            <w:r>
              <w:rPr>
                <w:rFonts w:ascii="Arial" w:hAnsi="Arial" w:cs="Arial"/>
                <w:sz w:val="18"/>
                <w:szCs w:val="18"/>
              </w:rPr>
              <w:t xml:space="preserve"> should have evidence of higher Specialist Training leading to a CCT in Geriatric Medicine or eligibility for specialist registration (CESR) or be within six months of confirmed entry at the date of interview.  Non UK applicants must demonstrate equivalent training.                </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101BB1B5" w14:textId="77777777" w:rsidR="003E08A2" w:rsidRDefault="00671D21" w:rsidP="003E7D39">
            <w:pPr>
              <w:pStyle w:val="Header"/>
              <w:spacing w:line="278" w:lineRule="exact"/>
              <w:rPr>
                <w:rFonts w:ascii="Arial" w:hAnsi="Arial" w:cs="Arial"/>
                <w:sz w:val="18"/>
                <w:szCs w:val="18"/>
              </w:rPr>
            </w:pPr>
            <w:r>
              <w:rPr>
                <w:rFonts w:ascii="Arial" w:hAnsi="Arial" w:cs="Arial"/>
                <w:sz w:val="18"/>
                <w:szCs w:val="18"/>
              </w:rPr>
              <w:t>Evidence of  “Training the Trainer” GMC competencies</w:t>
            </w:r>
          </w:p>
        </w:tc>
      </w:tr>
      <w:tr w:rsidR="003E08A2" w14:paraId="0DDDB771" w14:textId="77777777" w:rsidTr="003E7D39">
        <w:trPr>
          <w:cantSplit/>
          <w:trHeight w:val="1178"/>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AABADB1" w14:textId="77777777" w:rsidR="003E08A2" w:rsidRDefault="003E08A2" w:rsidP="003E7D39">
            <w:pPr>
              <w:spacing w:line="220" w:lineRule="exact"/>
              <w:rPr>
                <w:rFonts w:ascii="Arial" w:eastAsia="Calibri" w:hAnsi="Arial" w:cs="Arial"/>
                <w:b/>
                <w:bCs/>
                <w:sz w:val="18"/>
                <w:szCs w:val="18"/>
              </w:rPr>
            </w:pPr>
            <w:r>
              <w:rPr>
                <w:rFonts w:ascii="Arial" w:hAnsi="Arial" w:cs="Arial"/>
                <w:b/>
                <w:bCs/>
                <w:sz w:val="18"/>
                <w:szCs w:val="18"/>
              </w:rPr>
              <w:t>EXPERIENCE</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77331B04" w14:textId="77777777" w:rsidR="003E08A2" w:rsidRDefault="003E08A2" w:rsidP="003E7D39">
            <w:pPr>
              <w:rPr>
                <w:rFonts w:ascii="Arial" w:eastAsia="Calibri" w:hAnsi="Arial" w:cs="Arial"/>
                <w:sz w:val="18"/>
                <w:szCs w:val="18"/>
              </w:rPr>
            </w:pPr>
            <w:r>
              <w:rPr>
                <w:rFonts w:ascii="Arial" w:hAnsi="Arial" w:cs="Arial"/>
                <w:sz w:val="18"/>
                <w:szCs w:val="18"/>
              </w:rPr>
              <w:t>Experience of selected ‘needs related’ emergency admissions in older people.</w:t>
            </w:r>
          </w:p>
          <w:p w14:paraId="7EA05FBC" w14:textId="77777777" w:rsidR="003E08A2" w:rsidRDefault="003E08A2" w:rsidP="003E7D39">
            <w:pPr>
              <w:rPr>
                <w:rFonts w:ascii="Arial" w:hAnsi="Arial" w:cs="Arial"/>
                <w:sz w:val="18"/>
                <w:szCs w:val="18"/>
              </w:rPr>
            </w:pPr>
          </w:p>
          <w:p w14:paraId="6985B617" w14:textId="77777777" w:rsidR="003E08A2" w:rsidRDefault="003E08A2" w:rsidP="003E7D39">
            <w:pPr>
              <w:rPr>
                <w:rFonts w:ascii="Arial" w:hAnsi="Arial" w:cs="Arial"/>
                <w:sz w:val="18"/>
                <w:szCs w:val="18"/>
              </w:rPr>
            </w:pPr>
            <w:r>
              <w:rPr>
                <w:rFonts w:ascii="Arial" w:hAnsi="Arial" w:cs="Arial"/>
                <w:sz w:val="18"/>
                <w:szCs w:val="18"/>
              </w:rPr>
              <w:t>Experience of multidisciplinary assessment and rehabilitation in older people.</w:t>
            </w:r>
          </w:p>
          <w:p w14:paraId="49A787DE" w14:textId="77777777" w:rsidR="003E08A2" w:rsidRDefault="003E08A2" w:rsidP="003E7D39">
            <w:pPr>
              <w:rPr>
                <w:rFonts w:ascii="Arial" w:hAnsi="Arial" w:cs="Arial"/>
                <w:sz w:val="18"/>
                <w:szCs w:val="18"/>
              </w:rPr>
            </w:pPr>
          </w:p>
          <w:p w14:paraId="3B141EA0" w14:textId="77777777" w:rsidR="003E08A2" w:rsidRDefault="003E08A2" w:rsidP="003E7D39">
            <w:pPr>
              <w:rPr>
                <w:rFonts w:ascii="Arial" w:hAnsi="Arial" w:cs="Arial"/>
                <w:sz w:val="18"/>
                <w:szCs w:val="18"/>
              </w:rPr>
            </w:pPr>
            <w:r>
              <w:rPr>
                <w:rFonts w:ascii="Arial" w:hAnsi="Arial" w:cs="Arial"/>
                <w:sz w:val="18"/>
                <w:szCs w:val="18"/>
              </w:rPr>
              <w:t xml:space="preserve">Experience in </w:t>
            </w:r>
            <w:smartTag w:uri="urn:schemas-microsoft-com:office:smarttags" w:element="place">
              <w:smartTag w:uri="urn:schemas-microsoft-com:office:smarttags" w:element="PlaceName">
                <w:r>
                  <w:rPr>
                    <w:rFonts w:ascii="Arial" w:hAnsi="Arial" w:cs="Arial"/>
                    <w:sz w:val="18"/>
                    <w:szCs w:val="18"/>
                  </w:rPr>
                  <w:t>Day</w:t>
                </w:r>
              </w:smartTag>
              <w:r>
                <w:rPr>
                  <w:rFonts w:ascii="Arial" w:hAnsi="Arial" w:cs="Arial"/>
                  <w:sz w:val="18"/>
                  <w:szCs w:val="18"/>
                </w:rPr>
                <w:t xml:space="preserve"> </w:t>
              </w:r>
              <w:smartTag w:uri="urn:schemas-microsoft-com:office:smarttags" w:element="PlaceType">
                <w:r>
                  <w:rPr>
                    <w:rFonts w:ascii="Arial" w:hAnsi="Arial" w:cs="Arial"/>
                    <w:sz w:val="18"/>
                    <w:szCs w:val="18"/>
                  </w:rPr>
                  <w:t>Hospital</w:t>
                </w:r>
              </w:smartTag>
            </w:smartTag>
            <w:r>
              <w:rPr>
                <w:rFonts w:ascii="Arial" w:hAnsi="Arial" w:cs="Arial"/>
                <w:sz w:val="18"/>
                <w:szCs w:val="18"/>
              </w:rPr>
              <w:t>.</w:t>
            </w:r>
          </w:p>
          <w:p w14:paraId="0DE7A4D6" w14:textId="77777777" w:rsidR="003E08A2" w:rsidRDefault="003E08A2" w:rsidP="003E7D39">
            <w:pPr>
              <w:rPr>
                <w:rFonts w:ascii="Arial" w:hAnsi="Arial" w:cs="Arial"/>
                <w:sz w:val="18"/>
                <w:szCs w:val="18"/>
              </w:rPr>
            </w:pPr>
          </w:p>
          <w:p w14:paraId="0AAB6EE0" w14:textId="77777777" w:rsidR="003E08A2" w:rsidRDefault="003E08A2" w:rsidP="003E7D39">
            <w:pPr>
              <w:rPr>
                <w:rFonts w:ascii="Arial" w:hAnsi="Arial" w:cs="Arial"/>
                <w:sz w:val="18"/>
                <w:szCs w:val="18"/>
              </w:rPr>
            </w:pPr>
            <w:r>
              <w:rPr>
                <w:rFonts w:ascii="Arial" w:hAnsi="Arial" w:cs="Arial"/>
                <w:sz w:val="18"/>
                <w:szCs w:val="18"/>
              </w:rPr>
              <w:t>Experience of teaching undergraduates.</w:t>
            </w:r>
          </w:p>
          <w:p w14:paraId="6DC945A3" w14:textId="77777777" w:rsidR="003E08A2" w:rsidRDefault="003E08A2" w:rsidP="003E7D39">
            <w:pPr>
              <w:rPr>
                <w:rFonts w:ascii="Arial" w:hAnsi="Arial" w:cs="Arial"/>
                <w:sz w:val="18"/>
                <w:szCs w:val="18"/>
              </w:rPr>
            </w:pPr>
          </w:p>
          <w:p w14:paraId="5D817C3E" w14:textId="77777777" w:rsidR="003E08A2" w:rsidRDefault="003E08A2" w:rsidP="003E7D39">
            <w:pPr>
              <w:rPr>
                <w:rFonts w:ascii="Arial" w:eastAsia="Calibri" w:hAnsi="Arial" w:cs="Arial"/>
                <w:sz w:val="18"/>
                <w:szCs w:val="18"/>
              </w:rPr>
            </w:pPr>
            <w:r>
              <w:rPr>
                <w:rFonts w:ascii="Arial" w:hAnsi="Arial" w:cs="Arial"/>
                <w:sz w:val="18"/>
                <w:szCs w:val="18"/>
              </w:rPr>
              <w:t>Involvement in clinical audit.</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4B884471" w14:textId="77777777" w:rsidR="00137769" w:rsidRDefault="00137769" w:rsidP="00137769">
            <w:pPr>
              <w:rPr>
                <w:rFonts w:ascii="Arial" w:eastAsia="Calibri" w:hAnsi="Arial" w:cs="Arial"/>
                <w:sz w:val="18"/>
                <w:szCs w:val="18"/>
              </w:rPr>
            </w:pPr>
            <w:r>
              <w:rPr>
                <w:rFonts w:ascii="Arial" w:hAnsi="Arial" w:cs="Arial"/>
                <w:sz w:val="18"/>
                <w:szCs w:val="18"/>
              </w:rPr>
              <w:t>Experience of Specialist Continence Services for older people</w:t>
            </w:r>
          </w:p>
          <w:p w14:paraId="45B68ECC" w14:textId="77777777" w:rsidR="00137769" w:rsidRDefault="00137769" w:rsidP="003E7D39">
            <w:pPr>
              <w:rPr>
                <w:rFonts w:ascii="Arial" w:hAnsi="Arial" w:cs="Arial"/>
                <w:sz w:val="18"/>
                <w:szCs w:val="18"/>
              </w:rPr>
            </w:pPr>
          </w:p>
          <w:p w14:paraId="07910998" w14:textId="77777777" w:rsidR="003E08A2" w:rsidRDefault="003E08A2" w:rsidP="003E7D39">
            <w:pPr>
              <w:rPr>
                <w:rFonts w:ascii="Arial" w:eastAsia="Calibri" w:hAnsi="Arial" w:cs="Arial"/>
                <w:sz w:val="18"/>
                <w:szCs w:val="18"/>
              </w:rPr>
            </w:pPr>
            <w:r>
              <w:rPr>
                <w:rFonts w:ascii="Arial" w:hAnsi="Arial" w:cs="Arial"/>
                <w:sz w:val="18"/>
                <w:szCs w:val="18"/>
              </w:rPr>
              <w:t>Experience of Specialist Community Services for Older People</w:t>
            </w:r>
          </w:p>
          <w:p w14:paraId="6229CBC2" w14:textId="77777777" w:rsidR="003E08A2" w:rsidRDefault="003E08A2" w:rsidP="003E7D39">
            <w:pPr>
              <w:rPr>
                <w:rFonts w:ascii="Arial" w:hAnsi="Arial" w:cs="Arial"/>
                <w:sz w:val="18"/>
                <w:szCs w:val="18"/>
              </w:rPr>
            </w:pPr>
          </w:p>
          <w:p w14:paraId="787AAC83" w14:textId="77777777" w:rsidR="003E08A2" w:rsidRDefault="003E08A2" w:rsidP="003E7D39">
            <w:pPr>
              <w:rPr>
                <w:rFonts w:ascii="Arial" w:hAnsi="Arial" w:cs="Arial"/>
                <w:sz w:val="18"/>
                <w:szCs w:val="18"/>
              </w:rPr>
            </w:pPr>
            <w:r>
              <w:rPr>
                <w:rFonts w:ascii="Arial" w:hAnsi="Arial" w:cs="Arial"/>
                <w:sz w:val="18"/>
                <w:szCs w:val="18"/>
              </w:rPr>
              <w:t xml:space="preserve">Experience of teaching medical and non-medical postgraduates. </w:t>
            </w:r>
          </w:p>
          <w:p w14:paraId="15391208" w14:textId="77777777" w:rsidR="003E08A2" w:rsidRDefault="003E08A2" w:rsidP="003E7D39">
            <w:pPr>
              <w:rPr>
                <w:rFonts w:ascii="Arial" w:hAnsi="Arial" w:cs="Arial"/>
                <w:sz w:val="18"/>
                <w:szCs w:val="18"/>
              </w:rPr>
            </w:pPr>
          </w:p>
          <w:p w14:paraId="49757ADF" w14:textId="77777777" w:rsidR="003E08A2" w:rsidRDefault="003E08A2" w:rsidP="003E7D39">
            <w:pPr>
              <w:spacing w:line="220" w:lineRule="exact"/>
              <w:rPr>
                <w:rFonts w:ascii="Arial" w:hAnsi="Arial" w:cs="Arial"/>
                <w:sz w:val="18"/>
                <w:szCs w:val="18"/>
              </w:rPr>
            </w:pPr>
            <w:r>
              <w:rPr>
                <w:rFonts w:ascii="Arial" w:hAnsi="Arial" w:cs="Arial"/>
                <w:sz w:val="18"/>
                <w:szCs w:val="18"/>
              </w:rPr>
              <w:t xml:space="preserve">Involvement in research. </w:t>
            </w:r>
          </w:p>
          <w:p w14:paraId="3AF79F2B" w14:textId="77777777" w:rsidR="003E08A2" w:rsidRDefault="003E08A2" w:rsidP="003E7D39">
            <w:pPr>
              <w:spacing w:line="220" w:lineRule="exact"/>
              <w:rPr>
                <w:rFonts w:ascii="Arial" w:hAnsi="Arial" w:cs="Arial"/>
                <w:sz w:val="18"/>
                <w:szCs w:val="18"/>
              </w:rPr>
            </w:pPr>
          </w:p>
          <w:p w14:paraId="48A20C83" w14:textId="77777777" w:rsidR="003E08A2" w:rsidRDefault="003E08A2" w:rsidP="003E7D39">
            <w:pPr>
              <w:spacing w:line="220" w:lineRule="exact"/>
              <w:rPr>
                <w:rFonts w:ascii="Arial" w:hAnsi="Arial" w:cs="Arial"/>
                <w:sz w:val="18"/>
                <w:szCs w:val="18"/>
              </w:rPr>
            </w:pPr>
            <w:r>
              <w:rPr>
                <w:rFonts w:ascii="Arial" w:hAnsi="Arial" w:cs="Arial"/>
                <w:sz w:val="18"/>
                <w:szCs w:val="18"/>
              </w:rPr>
              <w:t>Leadership of an audit or quality improvement project.</w:t>
            </w:r>
          </w:p>
          <w:p w14:paraId="0BC6D9E8" w14:textId="77777777" w:rsidR="003E08A2" w:rsidRDefault="003E08A2" w:rsidP="003E7D39">
            <w:pPr>
              <w:spacing w:line="220" w:lineRule="exact"/>
              <w:rPr>
                <w:rFonts w:ascii="Arial" w:hAnsi="Arial" w:cs="Arial"/>
                <w:sz w:val="18"/>
                <w:szCs w:val="18"/>
              </w:rPr>
            </w:pPr>
          </w:p>
          <w:p w14:paraId="66A2445D" w14:textId="77777777" w:rsidR="003E08A2" w:rsidRDefault="003E08A2" w:rsidP="003E7D39">
            <w:pPr>
              <w:spacing w:line="220" w:lineRule="exact"/>
              <w:rPr>
                <w:rFonts w:ascii="Arial" w:hAnsi="Arial" w:cs="Arial"/>
                <w:sz w:val="18"/>
                <w:szCs w:val="18"/>
              </w:rPr>
            </w:pPr>
            <w:r w:rsidRPr="00F60122">
              <w:rPr>
                <w:rFonts w:ascii="Arial" w:hAnsi="Arial" w:cs="Arial"/>
                <w:sz w:val="18"/>
                <w:szCs w:val="18"/>
              </w:rPr>
              <w:t>Experience in quality improvement projects</w:t>
            </w:r>
          </w:p>
          <w:p w14:paraId="7A258EA1" w14:textId="77777777" w:rsidR="003E08A2" w:rsidRDefault="003E08A2" w:rsidP="003E7D39">
            <w:pPr>
              <w:spacing w:line="220" w:lineRule="exact"/>
              <w:rPr>
                <w:rFonts w:ascii="Arial" w:eastAsia="Calibri" w:hAnsi="Arial" w:cs="Arial"/>
                <w:sz w:val="18"/>
                <w:szCs w:val="18"/>
              </w:rPr>
            </w:pPr>
          </w:p>
        </w:tc>
      </w:tr>
      <w:tr w:rsidR="003E08A2" w14:paraId="48B2C710" w14:textId="77777777" w:rsidTr="003E7D39">
        <w:trPr>
          <w:cantSplit/>
          <w:trHeight w:val="1521"/>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D334C2" w14:textId="77777777" w:rsidR="003E08A2" w:rsidRDefault="003E08A2" w:rsidP="003E7D39">
            <w:pPr>
              <w:spacing w:line="220" w:lineRule="exact"/>
              <w:rPr>
                <w:rFonts w:ascii="Arial" w:eastAsia="Calibri" w:hAnsi="Arial" w:cs="Arial"/>
                <w:b/>
                <w:bCs/>
                <w:sz w:val="18"/>
                <w:szCs w:val="18"/>
              </w:rPr>
            </w:pPr>
            <w:r>
              <w:rPr>
                <w:rFonts w:ascii="Arial" w:hAnsi="Arial" w:cs="Arial"/>
                <w:b/>
                <w:bCs/>
                <w:sz w:val="18"/>
                <w:szCs w:val="18"/>
              </w:rPr>
              <w:t>KNOWLEDGE AND SKILLS</w:t>
            </w:r>
          </w:p>
          <w:p w14:paraId="7A9BAD9F" w14:textId="77777777" w:rsidR="003E08A2" w:rsidRDefault="003E08A2" w:rsidP="003E7D39">
            <w:pPr>
              <w:spacing w:line="220" w:lineRule="exact"/>
              <w:rPr>
                <w:rFonts w:ascii="Arial" w:hAnsi="Arial" w:cs="Arial"/>
                <w:b/>
                <w:bCs/>
                <w:sz w:val="18"/>
                <w:szCs w:val="18"/>
              </w:rPr>
            </w:pPr>
          </w:p>
          <w:p w14:paraId="4160A0FA" w14:textId="77777777" w:rsidR="003E08A2" w:rsidRDefault="003E08A2" w:rsidP="003E7D39">
            <w:pPr>
              <w:spacing w:line="220" w:lineRule="exact"/>
              <w:rPr>
                <w:rFonts w:ascii="Arial" w:hAnsi="Arial" w:cs="Arial"/>
                <w:b/>
                <w:bCs/>
                <w:sz w:val="18"/>
                <w:szCs w:val="18"/>
              </w:rPr>
            </w:pPr>
          </w:p>
          <w:p w14:paraId="330C662C" w14:textId="77777777" w:rsidR="003E08A2" w:rsidRDefault="003E08A2" w:rsidP="003E7D39">
            <w:pPr>
              <w:spacing w:line="220" w:lineRule="exact"/>
              <w:rPr>
                <w:rFonts w:ascii="Arial" w:eastAsia="Calibri" w:hAnsi="Arial" w:cs="Arial"/>
                <w:b/>
                <w:bCs/>
                <w:sz w:val="18"/>
                <w:szCs w:val="18"/>
              </w:rPr>
            </w:pP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7DB8672B" w14:textId="77777777" w:rsidR="003E08A2" w:rsidRDefault="003E08A2" w:rsidP="003E7D39">
            <w:pPr>
              <w:spacing w:line="220" w:lineRule="exact"/>
              <w:rPr>
                <w:rFonts w:ascii="Arial" w:eastAsia="Calibri" w:hAnsi="Arial" w:cs="Arial"/>
                <w:sz w:val="18"/>
                <w:szCs w:val="18"/>
              </w:rPr>
            </w:pPr>
            <w:r>
              <w:rPr>
                <w:rFonts w:ascii="Arial" w:hAnsi="Arial" w:cs="Arial"/>
                <w:sz w:val="18"/>
                <w:szCs w:val="18"/>
              </w:rPr>
              <w:t>Ability to undertake comprehensive medical assessment and evaluate rehabilitation potential in older people.</w:t>
            </w:r>
          </w:p>
          <w:p w14:paraId="265ADDE0" w14:textId="77777777" w:rsidR="003E08A2" w:rsidRDefault="003E08A2" w:rsidP="003E7D39">
            <w:pPr>
              <w:spacing w:line="220" w:lineRule="exact"/>
              <w:rPr>
                <w:rFonts w:ascii="Arial" w:hAnsi="Arial" w:cs="Arial"/>
                <w:sz w:val="18"/>
                <w:szCs w:val="18"/>
              </w:rPr>
            </w:pPr>
          </w:p>
          <w:p w14:paraId="06FE9A98" w14:textId="77777777" w:rsidR="003E08A2" w:rsidRDefault="003E08A2" w:rsidP="003E7D39">
            <w:pPr>
              <w:spacing w:line="220" w:lineRule="exact"/>
              <w:rPr>
                <w:rFonts w:ascii="Arial" w:eastAsia="Calibri" w:hAnsi="Arial" w:cs="Arial"/>
                <w:sz w:val="18"/>
                <w:szCs w:val="18"/>
              </w:rPr>
            </w:pPr>
            <w:r>
              <w:rPr>
                <w:rFonts w:ascii="Arial" w:hAnsi="Arial" w:cs="Arial"/>
                <w:sz w:val="18"/>
                <w:szCs w:val="18"/>
              </w:rPr>
              <w:t xml:space="preserve">Knowledge of clinical governance issues. </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707D5FE1" w14:textId="77777777" w:rsidR="003E08A2" w:rsidRDefault="003E08A2" w:rsidP="003E7D39">
            <w:pPr>
              <w:spacing w:line="220" w:lineRule="exact"/>
              <w:rPr>
                <w:rFonts w:ascii="Arial" w:eastAsia="Calibri" w:hAnsi="Arial" w:cs="Arial"/>
                <w:sz w:val="18"/>
                <w:szCs w:val="18"/>
              </w:rPr>
            </w:pPr>
            <w:r>
              <w:rPr>
                <w:rFonts w:ascii="Arial" w:hAnsi="Arial" w:cs="Arial"/>
                <w:sz w:val="18"/>
                <w:szCs w:val="18"/>
              </w:rPr>
              <w:t>Ability to perform assessment on medical  trainees.</w:t>
            </w:r>
          </w:p>
          <w:p w14:paraId="14D43074" w14:textId="77777777" w:rsidR="003E08A2" w:rsidRDefault="003E08A2" w:rsidP="003E7D39">
            <w:pPr>
              <w:spacing w:line="220" w:lineRule="exact"/>
              <w:rPr>
                <w:rFonts w:ascii="Arial" w:hAnsi="Arial" w:cs="Arial"/>
                <w:sz w:val="18"/>
                <w:szCs w:val="18"/>
              </w:rPr>
            </w:pPr>
          </w:p>
          <w:p w14:paraId="2B539368" w14:textId="77777777" w:rsidR="003E08A2" w:rsidRDefault="003E08A2" w:rsidP="003E7D39">
            <w:pPr>
              <w:spacing w:line="220" w:lineRule="exact"/>
              <w:rPr>
                <w:rFonts w:ascii="Arial" w:hAnsi="Arial" w:cs="Arial"/>
                <w:sz w:val="18"/>
                <w:szCs w:val="18"/>
              </w:rPr>
            </w:pPr>
            <w:r>
              <w:rPr>
                <w:rFonts w:ascii="Arial" w:hAnsi="Arial" w:cs="Arial"/>
                <w:sz w:val="18"/>
                <w:szCs w:val="18"/>
              </w:rPr>
              <w:t xml:space="preserve">Knowledge of key policy issues relevant to Medicine for Elderly in </w:t>
            </w:r>
            <w:smartTag w:uri="urn:schemas-microsoft-com:office:smarttags" w:element="country-region">
              <w:smartTag w:uri="urn:schemas-microsoft-com:office:smarttags" w:element="place">
                <w:r>
                  <w:rPr>
                    <w:rFonts w:ascii="Arial" w:hAnsi="Arial" w:cs="Arial"/>
                    <w:sz w:val="18"/>
                    <w:szCs w:val="18"/>
                  </w:rPr>
                  <w:t>Scotland</w:t>
                </w:r>
              </w:smartTag>
            </w:smartTag>
            <w:r>
              <w:rPr>
                <w:rFonts w:ascii="Arial" w:hAnsi="Arial" w:cs="Arial"/>
                <w:sz w:val="18"/>
                <w:szCs w:val="18"/>
              </w:rPr>
              <w:t>.</w:t>
            </w:r>
          </w:p>
          <w:p w14:paraId="404AB846" w14:textId="77777777" w:rsidR="003E08A2" w:rsidRDefault="003E08A2" w:rsidP="003E7D39">
            <w:pPr>
              <w:spacing w:line="220" w:lineRule="exact"/>
              <w:rPr>
                <w:rFonts w:ascii="Arial" w:hAnsi="Arial" w:cs="Arial"/>
                <w:sz w:val="18"/>
                <w:szCs w:val="18"/>
              </w:rPr>
            </w:pPr>
          </w:p>
          <w:p w14:paraId="0D8C37D0" w14:textId="77777777" w:rsidR="003E08A2" w:rsidRDefault="003E08A2" w:rsidP="003E7D39">
            <w:pPr>
              <w:spacing w:line="220" w:lineRule="exact"/>
              <w:rPr>
                <w:rFonts w:ascii="Arial" w:hAnsi="Arial" w:cs="Arial"/>
                <w:sz w:val="18"/>
                <w:szCs w:val="18"/>
              </w:rPr>
            </w:pPr>
            <w:r>
              <w:rPr>
                <w:rFonts w:ascii="Arial" w:hAnsi="Arial" w:cs="Arial"/>
                <w:sz w:val="18"/>
                <w:szCs w:val="18"/>
              </w:rPr>
              <w:t xml:space="preserve">Familiarity with future service patterns in </w:t>
            </w:r>
            <w:smartTag w:uri="urn:schemas-microsoft-com:office:smarttags" w:element="place">
              <w:smartTag w:uri="urn:schemas-microsoft-com:office:smarttags" w:element="City">
                <w:r>
                  <w:rPr>
                    <w:rFonts w:ascii="Arial" w:hAnsi="Arial" w:cs="Arial"/>
                    <w:sz w:val="18"/>
                    <w:szCs w:val="18"/>
                  </w:rPr>
                  <w:t>Glasgow</w:t>
                </w:r>
              </w:smartTag>
            </w:smartTag>
            <w:r>
              <w:rPr>
                <w:rFonts w:ascii="Arial" w:hAnsi="Arial" w:cs="Arial"/>
                <w:sz w:val="18"/>
                <w:szCs w:val="18"/>
              </w:rPr>
              <w:t xml:space="preserve"> and service integration with Community Health Care Partnerships.</w:t>
            </w:r>
          </w:p>
          <w:p w14:paraId="5745ECFE" w14:textId="77777777" w:rsidR="003E08A2" w:rsidRDefault="003E08A2" w:rsidP="003E7D39">
            <w:pPr>
              <w:spacing w:line="220" w:lineRule="exact"/>
              <w:rPr>
                <w:rFonts w:ascii="Arial" w:hAnsi="Arial" w:cs="Arial"/>
                <w:sz w:val="18"/>
                <w:szCs w:val="18"/>
              </w:rPr>
            </w:pPr>
          </w:p>
          <w:p w14:paraId="30A1C296" w14:textId="77777777" w:rsidR="003E08A2" w:rsidRDefault="003E08A2" w:rsidP="003E7D39">
            <w:pPr>
              <w:spacing w:line="220" w:lineRule="exact"/>
              <w:rPr>
                <w:rFonts w:ascii="Arial" w:eastAsia="Calibri" w:hAnsi="Arial" w:cs="Arial"/>
                <w:sz w:val="18"/>
                <w:szCs w:val="18"/>
              </w:rPr>
            </w:pPr>
            <w:r>
              <w:rPr>
                <w:rFonts w:ascii="Arial" w:hAnsi="Arial" w:cs="Arial"/>
                <w:sz w:val="18"/>
                <w:szCs w:val="18"/>
              </w:rPr>
              <w:t>Record of contribution to service change and redesign.</w:t>
            </w:r>
          </w:p>
        </w:tc>
      </w:tr>
      <w:tr w:rsidR="003E08A2" w14:paraId="3BD2A3C6" w14:textId="77777777" w:rsidTr="003E7D39">
        <w:trPr>
          <w:cantSplit/>
          <w:trHeight w:val="1367"/>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8B9119" w14:textId="77777777" w:rsidR="003E08A2" w:rsidRDefault="003E08A2" w:rsidP="003E7D39">
            <w:pPr>
              <w:spacing w:line="220" w:lineRule="exact"/>
              <w:rPr>
                <w:rFonts w:ascii="Arial" w:eastAsia="Calibri" w:hAnsi="Arial" w:cs="Arial"/>
                <w:b/>
                <w:bCs/>
                <w:sz w:val="18"/>
                <w:szCs w:val="18"/>
              </w:rPr>
            </w:pPr>
            <w:r>
              <w:rPr>
                <w:rFonts w:ascii="Arial" w:hAnsi="Arial" w:cs="Arial"/>
                <w:b/>
                <w:bCs/>
                <w:sz w:val="18"/>
                <w:szCs w:val="18"/>
              </w:rPr>
              <w:t>DISPOSITION</w:t>
            </w:r>
          </w:p>
          <w:p w14:paraId="3E4A2F38" w14:textId="77777777" w:rsidR="003E08A2" w:rsidRDefault="003E08A2" w:rsidP="003E7D39">
            <w:pPr>
              <w:spacing w:line="220" w:lineRule="exact"/>
              <w:rPr>
                <w:rFonts w:ascii="Arial" w:hAnsi="Arial" w:cs="Arial"/>
                <w:b/>
                <w:bCs/>
                <w:sz w:val="18"/>
                <w:szCs w:val="18"/>
              </w:rPr>
            </w:pPr>
            <w:r>
              <w:rPr>
                <w:rFonts w:ascii="Arial" w:hAnsi="Arial" w:cs="Arial"/>
                <w:b/>
                <w:bCs/>
                <w:sz w:val="18"/>
                <w:szCs w:val="18"/>
              </w:rPr>
              <w:t xml:space="preserve">e.g. Personal  (transferable) skills                                        </w:t>
            </w:r>
          </w:p>
          <w:p w14:paraId="3F024798" w14:textId="77777777" w:rsidR="003E08A2" w:rsidRDefault="003E08A2" w:rsidP="003E7D39">
            <w:pPr>
              <w:spacing w:line="220" w:lineRule="exact"/>
              <w:rPr>
                <w:rFonts w:ascii="Arial" w:hAnsi="Arial" w:cs="Arial"/>
                <w:b/>
                <w:bCs/>
                <w:sz w:val="18"/>
                <w:szCs w:val="18"/>
              </w:rPr>
            </w:pPr>
          </w:p>
          <w:p w14:paraId="55815A4C" w14:textId="77777777" w:rsidR="003E08A2" w:rsidRDefault="003E08A2" w:rsidP="003E7D39">
            <w:pPr>
              <w:spacing w:line="220" w:lineRule="exact"/>
              <w:rPr>
                <w:rFonts w:ascii="Arial" w:hAnsi="Arial" w:cs="Arial"/>
                <w:b/>
                <w:bCs/>
                <w:sz w:val="18"/>
                <w:szCs w:val="18"/>
              </w:rPr>
            </w:pPr>
          </w:p>
          <w:p w14:paraId="5E720BC5" w14:textId="77777777" w:rsidR="003E08A2" w:rsidRDefault="003E08A2" w:rsidP="003E7D39">
            <w:pPr>
              <w:spacing w:line="220" w:lineRule="exact"/>
              <w:rPr>
                <w:rFonts w:ascii="Arial" w:eastAsia="Calibri" w:hAnsi="Arial" w:cs="Arial"/>
                <w:b/>
                <w:bCs/>
                <w:sz w:val="18"/>
                <w:szCs w:val="18"/>
              </w:rPr>
            </w:pP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583A6F90" w14:textId="77777777" w:rsidR="003E08A2" w:rsidRDefault="003E08A2" w:rsidP="003E7D39">
            <w:pPr>
              <w:spacing w:line="220" w:lineRule="exact"/>
              <w:rPr>
                <w:rFonts w:ascii="Arial" w:eastAsia="Calibri" w:hAnsi="Arial" w:cs="Arial"/>
                <w:sz w:val="18"/>
                <w:szCs w:val="18"/>
              </w:rPr>
            </w:pPr>
            <w:r>
              <w:rPr>
                <w:rFonts w:ascii="Arial" w:hAnsi="Arial" w:cs="Arial"/>
                <w:sz w:val="18"/>
                <w:szCs w:val="18"/>
              </w:rPr>
              <w:t xml:space="preserve">Excellent communication skills and empathy. </w:t>
            </w:r>
          </w:p>
          <w:p w14:paraId="54D6CFD6" w14:textId="77777777" w:rsidR="003E08A2" w:rsidRDefault="003E08A2" w:rsidP="003E7D39">
            <w:pPr>
              <w:spacing w:line="220" w:lineRule="exact"/>
              <w:rPr>
                <w:rFonts w:ascii="Arial" w:hAnsi="Arial" w:cs="Arial"/>
                <w:sz w:val="18"/>
                <w:szCs w:val="18"/>
              </w:rPr>
            </w:pPr>
          </w:p>
          <w:p w14:paraId="4FF02D7E" w14:textId="77777777" w:rsidR="003E08A2" w:rsidRDefault="003E08A2" w:rsidP="003E7D39">
            <w:pPr>
              <w:spacing w:line="220" w:lineRule="exact"/>
              <w:rPr>
                <w:rFonts w:ascii="Arial" w:hAnsi="Arial" w:cs="Arial"/>
                <w:sz w:val="18"/>
                <w:szCs w:val="18"/>
              </w:rPr>
            </w:pPr>
            <w:r>
              <w:rPr>
                <w:rFonts w:ascii="Arial" w:hAnsi="Arial" w:cs="Arial"/>
                <w:sz w:val="18"/>
                <w:szCs w:val="18"/>
              </w:rPr>
              <w:t>Ability to work in multidisciplinary team.</w:t>
            </w:r>
          </w:p>
          <w:p w14:paraId="4C0E1211" w14:textId="77777777" w:rsidR="003E08A2" w:rsidRDefault="003E08A2" w:rsidP="003E7D39">
            <w:pPr>
              <w:spacing w:line="220" w:lineRule="exact"/>
              <w:rPr>
                <w:rFonts w:ascii="Arial" w:hAnsi="Arial" w:cs="Arial"/>
                <w:sz w:val="18"/>
                <w:szCs w:val="18"/>
              </w:rPr>
            </w:pPr>
          </w:p>
          <w:p w14:paraId="52D7E11A" w14:textId="77777777" w:rsidR="003E08A2" w:rsidRDefault="003E08A2" w:rsidP="003E7D39">
            <w:pPr>
              <w:spacing w:line="220" w:lineRule="exact"/>
              <w:rPr>
                <w:rFonts w:ascii="Arial" w:eastAsia="Calibri" w:hAnsi="Arial" w:cs="Arial"/>
                <w:sz w:val="18"/>
                <w:szCs w:val="18"/>
              </w:rPr>
            </w:pPr>
            <w:r>
              <w:rPr>
                <w:rFonts w:ascii="Arial" w:hAnsi="Arial" w:cs="Arial"/>
                <w:sz w:val="18"/>
                <w:szCs w:val="18"/>
              </w:rPr>
              <w:t>Flexibility to respond to changing patterns of work in line with service change.</w:t>
            </w: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3EE394DC" w14:textId="77777777" w:rsidR="003E08A2" w:rsidRDefault="003E08A2" w:rsidP="003E7D39">
            <w:pPr>
              <w:spacing w:line="220" w:lineRule="exact"/>
              <w:rPr>
                <w:rFonts w:ascii="Arial" w:eastAsia="Calibri" w:hAnsi="Arial" w:cs="Arial"/>
                <w:sz w:val="18"/>
                <w:szCs w:val="18"/>
              </w:rPr>
            </w:pPr>
            <w:r>
              <w:rPr>
                <w:rFonts w:ascii="Arial" w:hAnsi="Arial" w:cs="Arial"/>
                <w:sz w:val="18"/>
                <w:szCs w:val="18"/>
              </w:rPr>
              <w:t>Evidence of time management.</w:t>
            </w:r>
          </w:p>
        </w:tc>
      </w:tr>
      <w:tr w:rsidR="003E08A2" w14:paraId="6ADF59E6" w14:textId="77777777" w:rsidTr="003E7D39">
        <w:trPr>
          <w:cantSplit/>
          <w:trHeight w:val="1178"/>
        </w:trPr>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E1B355" w14:textId="77777777" w:rsidR="003E08A2" w:rsidRDefault="003E08A2" w:rsidP="003E7D39">
            <w:pPr>
              <w:pStyle w:val="Heading1"/>
              <w:rPr>
                <w:rFonts w:ascii="Arial" w:eastAsia="Calibri" w:hAnsi="Arial" w:cs="Arial"/>
                <w:b w:val="0"/>
                <w:bCs w:val="0"/>
                <w:sz w:val="18"/>
                <w:szCs w:val="18"/>
              </w:rPr>
            </w:pPr>
            <w:r w:rsidRPr="00F43A9A">
              <w:rPr>
                <w:bCs w:val="0"/>
                <w:kern w:val="36"/>
                <w:sz w:val="18"/>
                <w:szCs w:val="18"/>
              </w:rPr>
              <w:t>OTHER</w:t>
            </w:r>
          </w:p>
        </w:tc>
        <w:tc>
          <w:tcPr>
            <w:tcW w:w="3402" w:type="dxa"/>
            <w:gridSpan w:val="2"/>
            <w:tcBorders>
              <w:top w:val="nil"/>
              <w:left w:val="nil"/>
              <w:bottom w:val="single" w:sz="8" w:space="0" w:color="auto"/>
              <w:right w:val="single" w:sz="8" w:space="0" w:color="auto"/>
            </w:tcBorders>
            <w:tcMar>
              <w:top w:w="0" w:type="dxa"/>
              <w:left w:w="108" w:type="dxa"/>
              <w:bottom w:w="0" w:type="dxa"/>
              <w:right w:w="108" w:type="dxa"/>
            </w:tcMar>
          </w:tcPr>
          <w:p w14:paraId="5FA97388" w14:textId="77777777" w:rsidR="003E08A2" w:rsidRDefault="003E08A2" w:rsidP="003E7D39">
            <w:pPr>
              <w:spacing w:line="220" w:lineRule="exact"/>
              <w:rPr>
                <w:rFonts w:ascii="Arial" w:eastAsia="Calibri" w:hAnsi="Arial" w:cs="Arial"/>
                <w:sz w:val="18"/>
                <w:szCs w:val="18"/>
              </w:rPr>
            </w:pPr>
          </w:p>
        </w:tc>
        <w:tc>
          <w:tcPr>
            <w:tcW w:w="3544" w:type="dxa"/>
            <w:tcBorders>
              <w:top w:val="nil"/>
              <w:left w:val="nil"/>
              <w:bottom w:val="single" w:sz="8" w:space="0" w:color="auto"/>
              <w:right w:val="single" w:sz="8" w:space="0" w:color="auto"/>
            </w:tcBorders>
            <w:tcMar>
              <w:top w:w="0" w:type="dxa"/>
              <w:left w:w="108" w:type="dxa"/>
              <w:bottom w:w="0" w:type="dxa"/>
              <w:right w:w="108" w:type="dxa"/>
            </w:tcMar>
          </w:tcPr>
          <w:p w14:paraId="02C21655" w14:textId="77777777" w:rsidR="003E08A2" w:rsidRDefault="003E08A2" w:rsidP="003E7D39">
            <w:pPr>
              <w:spacing w:line="220" w:lineRule="exact"/>
              <w:rPr>
                <w:rFonts w:ascii="Arial" w:eastAsia="Calibri" w:hAnsi="Arial" w:cs="Arial"/>
                <w:sz w:val="18"/>
                <w:szCs w:val="18"/>
              </w:rPr>
            </w:pPr>
          </w:p>
        </w:tc>
      </w:tr>
      <w:tr w:rsidR="003E08A2" w14:paraId="3F90C80B" w14:textId="77777777" w:rsidTr="003E7D39">
        <w:tc>
          <w:tcPr>
            <w:tcW w:w="2660" w:type="dxa"/>
            <w:vAlign w:val="center"/>
          </w:tcPr>
          <w:p w14:paraId="1588AE0B" w14:textId="77777777" w:rsidR="003E08A2" w:rsidRDefault="003E08A2" w:rsidP="003E7D39">
            <w:pPr>
              <w:rPr>
                <w:rFonts w:ascii="Calibri" w:hAnsi="Calibri"/>
                <w:sz w:val="22"/>
                <w:szCs w:val="22"/>
              </w:rPr>
            </w:pPr>
          </w:p>
        </w:tc>
        <w:tc>
          <w:tcPr>
            <w:tcW w:w="1733" w:type="dxa"/>
            <w:vAlign w:val="center"/>
          </w:tcPr>
          <w:p w14:paraId="37898C2D" w14:textId="77777777" w:rsidR="003E08A2" w:rsidRDefault="003E08A2" w:rsidP="003E7D39">
            <w:pPr>
              <w:rPr>
                <w:rFonts w:ascii="Calibri" w:hAnsi="Calibri"/>
                <w:sz w:val="22"/>
                <w:szCs w:val="22"/>
              </w:rPr>
            </w:pPr>
          </w:p>
        </w:tc>
        <w:tc>
          <w:tcPr>
            <w:tcW w:w="1669" w:type="dxa"/>
            <w:vAlign w:val="center"/>
          </w:tcPr>
          <w:p w14:paraId="32D36C52" w14:textId="77777777" w:rsidR="003E08A2" w:rsidRDefault="003E08A2" w:rsidP="003E7D39">
            <w:pPr>
              <w:rPr>
                <w:rFonts w:ascii="Calibri" w:hAnsi="Calibri"/>
                <w:sz w:val="22"/>
                <w:szCs w:val="22"/>
              </w:rPr>
            </w:pPr>
          </w:p>
        </w:tc>
        <w:tc>
          <w:tcPr>
            <w:tcW w:w="3544" w:type="dxa"/>
            <w:vAlign w:val="center"/>
          </w:tcPr>
          <w:p w14:paraId="73EF54B0" w14:textId="77777777" w:rsidR="003E08A2" w:rsidRDefault="003E08A2" w:rsidP="003E7D39">
            <w:pPr>
              <w:rPr>
                <w:rFonts w:ascii="Calibri" w:hAnsi="Calibri"/>
                <w:sz w:val="22"/>
                <w:szCs w:val="22"/>
              </w:rPr>
            </w:pPr>
          </w:p>
        </w:tc>
      </w:tr>
    </w:tbl>
    <w:p w14:paraId="30571B40" w14:textId="77777777" w:rsidR="00E66621" w:rsidRPr="002E04AF" w:rsidRDefault="00B275F4" w:rsidP="00E66621">
      <w:pPr>
        <w:pStyle w:val="Heading1"/>
        <w:jc w:val="center"/>
        <w:rPr>
          <w:rFonts w:ascii="Arial" w:hAnsi="Arial" w:cs="Arial"/>
          <w:sz w:val="20"/>
        </w:rPr>
      </w:pPr>
      <w:r>
        <w:fldChar w:fldCharType="begin"/>
      </w:r>
      <w:r w:rsidR="00E66621">
        <w:instrText xml:space="preserve"> INCLUDETEXT  </w:instrText>
      </w:r>
      <w:r w:rsidR="00E66621" w:rsidRPr="005C0261">
        <w:rPr>
          <w:rFonts w:ascii="Times New Roman" w:hAnsi="Times New Roman"/>
          <w:sz w:val="24"/>
        </w:rPr>
        <w:instrText>\\ACU-AP-41\EMPOWERSHAREDDRIVE\PWA\EMPOWER\HRECRUIT\CARRIEJ\PWA.doc</w:instrText>
      </w:r>
      <w:r w:rsidR="00745AAE">
        <w:rPr>
          <w:rFonts w:ascii="Times New Roman" w:hAnsi="Times New Roman"/>
          <w:sz w:val="24"/>
        </w:rPr>
        <w:instrText xml:space="preserve"> \* MERGEFORMAT </w:instrText>
      </w:r>
      <w:r>
        <w:fldChar w:fldCharType="separate"/>
      </w:r>
      <w:r w:rsidR="00E66621">
        <w:rPr>
          <w:rFonts w:ascii="Arial" w:hAnsi="Arial" w:cs="Arial"/>
          <w:sz w:val="20"/>
        </w:rPr>
        <w:t>TERMS AND CONDITIONS OF SERVICE</w:t>
      </w:r>
    </w:p>
    <w:p w14:paraId="18BD2425" w14:textId="77777777" w:rsidR="00E66621" w:rsidRPr="002E04AF" w:rsidRDefault="00E66621" w:rsidP="00E66621">
      <w:pPr>
        <w:jc w:val="both"/>
        <w:rPr>
          <w:rFonts w:ascii="Arial" w:hAnsi="Arial" w:cs="Arial"/>
          <w:sz w:val="20"/>
          <w:szCs w:val="20"/>
        </w:rPr>
      </w:pPr>
    </w:p>
    <w:p w14:paraId="2B205444" w14:textId="77777777" w:rsidR="00E66621" w:rsidRPr="002E04AF" w:rsidRDefault="00E66621" w:rsidP="00E66621">
      <w:pPr>
        <w:jc w:val="both"/>
        <w:rPr>
          <w:rFonts w:ascii="Arial" w:hAnsi="Arial" w:cs="Arial"/>
          <w:sz w:val="20"/>
          <w:szCs w:val="20"/>
        </w:rPr>
      </w:pPr>
      <w:r w:rsidRPr="002E04AF">
        <w:rPr>
          <w:rFonts w:ascii="Arial" w:hAnsi="Arial" w:cs="Arial"/>
          <w:sz w:val="20"/>
          <w:szCs w:val="20"/>
        </w:rPr>
        <w:t>The conditions of service are those laid down and amended from time to time by the Hospital and Medical &amp; Dental Whitley Council.</w:t>
      </w:r>
    </w:p>
    <w:p w14:paraId="124D90B8" w14:textId="77777777" w:rsidR="00E66621" w:rsidRPr="002E04AF" w:rsidRDefault="00E66621" w:rsidP="00E66621">
      <w:pPr>
        <w:jc w:val="both"/>
        <w:rPr>
          <w:rFonts w:ascii="Arial" w:hAnsi="Arial" w:cs="Arial"/>
          <w:sz w:val="20"/>
          <w:szCs w:val="20"/>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200"/>
      </w:tblGrid>
      <w:tr w:rsidR="00E66621" w:rsidRPr="002E04AF" w14:paraId="3CC7A84D" w14:textId="77777777">
        <w:tc>
          <w:tcPr>
            <w:tcW w:w="2880" w:type="dxa"/>
          </w:tcPr>
          <w:p w14:paraId="44B5986B" w14:textId="77777777" w:rsidR="00E66621" w:rsidRPr="002E04AF" w:rsidRDefault="00E66621" w:rsidP="00E66621">
            <w:pPr>
              <w:rPr>
                <w:rFonts w:ascii="Arial" w:hAnsi="Arial" w:cs="Arial"/>
                <w:sz w:val="20"/>
                <w:szCs w:val="20"/>
              </w:rPr>
            </w:pPr>
          </w:p>
          <w:p w14:paraId="05A515D8" w14:textId="77777777" w:rsidR="00E66621" w:rsidRPr="002E04AF" w:rsidRDefault="00E66621" w:rsidP="00E66621">
            <w:pPr>
              <w:rPr>
                <w:rFonts w:ascii="Arial" w:hAnsi="Arial" w:cs="Arial"/>
                <w:b/>
                <w:sz w:val="20"/>
                <w:szCs w:val="20"/>
              </w:rPr>
            </w:pPr>
            <w:r w:rsidRPr="002E04AF">
              <w:rPr>
                <w:rFonts w:ascii="Arial" w:hAnsi="Arial" w:cs="Arial"/>
                <w:b/>
                <w:sz w:val="20"/>
                <w:szCs w:val="20"/>
              </w:rPr>
              <w:t>TYPE OF CONTRACT</w:t>
            </w:r>
          </w:p>
        </w:tc>
        <w:tc>
          <w:tcPr>
            <w:tcW w:w="7200" w:type="dxa"/>
          </w:tcPr>
          <w:p w14:paraId="2943B232" w14:textId="77777777" w:rsidR="00E66621" w:rsidRPr="002E04AF" w:rsidRDefault="00E66621" w:rsidP="00E66621">
            <w:pPr>
              <w:rPr>
                <w:rFonts w:ascii="Arial" w:hAnsi="Arial" w:cs="Arial"/>
                <w:sz w:val="20"/>
                <w:szCs w:val="20"/>
              </w:rPr>
            </w:pPr>
          </w:p>
          <w:p w14:paraId="251800E2" w14:textId="77777777" w:rsidR="00E66621" w:rsidRPr="009F1114" w:rsidRDefault="00137769" w:rsidP="00E66621">
            <w:pPr>
              <w:rPr>
                <w:rFonts w:ascii="Arial" w:hAnsi="Arial" w:cs="Arial"/>
                <w:noProof/>
                <w:sz w:val="20"/>
                <w:szCs w:val="20"/>
              </w:rPr>
            </w:pPr>
            <w:r>
              <w:rPr>
                <w:rFonts w:ascii="Arial" w:hAnsi="Arial" w:cs="Arial"/>
                <w:noProof/>
                <w:sz w:val="20"/>
                <w:szCs w:val="20"/>
              </w:rPr>
              <w:t>Substantive</w:t>
            </w:r>
            <w:r w:rsidR="00E66621">
              <w:rPr>
                <w:rFonts w:ascii="Arial" w:hAnsi="Arial" w:cs="Arial"/>
                <w:noProof/>
                <w:sz w:val="20"/>
                <w:szCs w:val="20"/>
              </w:rPr>
              <w:t xml:space="preserve"> </w:t>
            </w:r>
          </w:p>
          <w:p w14:paraId="24E693FA" w14:textId="77777777" w:rsidR="00E66621" w:rsidRPr="002E04AF" w:rsidRDefault="00E66621" w:rsidP="00E66621">
            <w:pPr>
              <w:rPr>
                <w:rFonts w:ascii="Arial" w:hAnsi="Arial" w:cs="Arial"/>
                <w:sz w:val="20"/>
                <w:szCs w:val="20"/>
              </w:rPr>
            </w:pPr>
          </w:p>
        </w:tc>
      </w:tr>
      <w:tr w:rsidR="00E66621" w:rsidRPr="002E04AF" w14:paraId="673F430B" w14:textId="77777777">
        <w:tc>
          <w:tcPr>
            <w:tcW w:w="2880" w:type="dxa"/>
          </w:tcPr>
          <w:p w14:paraId="52905A94" w14:textId="77777777" w:rsidR="00E66621" w:rsidRPr="002E04AF" w:rsidRDefault="00E66621" w:rsidP="00E66621">
            <w:pPr>
              <w:rPr>
                <w:rFonts w:ascii="Arial" w:hAnsi="Arial" w:cs="Arial"/>
                <w:sz w:val="20"/>
                <w:szCs w:val="20"/>
              </w:rPr>
            </w:pPr>
          </w:p>
          <w:p w14:paraId="06EFB9FC" w14:textId="77777777" w:rsidR="00E66621" w:rsidRPr="002E04AF" w:rsidRDefault="00E66621" w:rsidP="00E66621">
            <w:pPr>
              <w:rPr>
                <w:rFonts w:ascii="Arial" w:hAnsi="Arial" w:cs="Arial"/>
                <w:b/>
                <w:sz w:val="20"/>
                <w:szCs w:val="20"/>
              </w:rPr>
            </w:pPr>
            <w:r w:rsidRPr="002E04AF">
              <w:rPr>
                <w:rFonts w:ascii="Arial" w:hAnsi="Arial" w:cs="Arial"/>
                <w:b/>
                <w:sz w:val="20"/>
                <w:szCs w:val="20"/>
              </w:rPr>
              <w:t>GRADE AND SALARY</w:t>
            </w:r>
          </w:p>
          <w:p w14:paraId="35BEA056" w14:textId="77777777" w:rsidR="00E66621" w:rsidRPr="002E04AF" w:rsidRDefault="00E66621" w:rsidP="00E66621">
            <w:pPr>
              <w:rPr>
                <w:rFonts w:ascii="Arial" w:hAnsi="Arial" w:cs="Arial"/>
                <w:sz w:val="20"/>
                <w:szCs w:val="20"/>
              </w:rPr>
            </w:pPr>
          </w:p>
        </w:tc>
        <w:tc>
          <w:tcPr>
            <w:tcW w:w="7200" w:type="dxa"/>
          </w:tcPr>
          <w:p w14:paraId="6D19C806" w14:textId="77777777" w:rsidR="00E66621" w:rsidRPr="002E04AF" w:rsidRDefault="00E66621" w:rsidP="00E66621">
            <w:pPr>
              <w:rPr>
                <w:rFonts w:ascii="Arial" w:hAnsi="Arial" w:cs="Arial"/>
                <w:sz w:val="20"/>
                <w:szCs w:val="20"/>
              </w:rPr>
            </w:pPr>
          </w:p>
          <w:p w14:paraId="111B84A5" w14:textId="77777777" w:rsidR="00E66621" w:rsidRPr="005F76CE" w:rsidRDefault="00E66621" w:rsidP="00E66621">
            <w:pPr>
              <w:rPr>
                <w:rFonts w:ascii="Arial" w:hAnsi="Arial" w:cs="Arial"/>
                <w:noProof/>
                <w:sz w:val="20"/>
                <w:szCs w:val="20"/>
              </w:rPr>
            </w:pPr>
            <w:r w:rsidRPr="005C0261">
              <w:rPr>
                <w:rFonts w:ascii="Arial" w:hAnsi="Arial" w:cs="Arial"/>
                <w:noProof/>
                <w:sz w:val="20"/>
                <w:szCs w:val="20"/>
              </w:rPr>
              <w:t>Consultant</w:t>
            </w:r>
          </w:p>
          <w:p w14:paraId="67BC6829" w14:textId="77777777" w:rsidR="00E66621" w:rsidRPr="002E04AF" w:rsidRDefault="00E66621" w:rsidP="00E66621">
            <w:pPr>
              <w:rPr>
                <w:rFonts w:ascii="Arial" w:hAnsi="Arial" w:cs="Arial"/>
                <w:sz w:val="20"/>
                <w:szCs w:val="20"/>
              </w:rPr>
            </w:pPr>
          </w:p>
          <w:p w14:paraId="41F4CBE7" w14:textId="77777777" w:rsidR="00E66621" w:rsidRPr="002E04AF" w:rsidRDefault="00E66621" w:rsidP="00EA3018">
            <w:pPr>
              <w:jc w:val="both"/>
              <w:rPr>
                <w:rFonts w:ascii="Arial" w:hAnsi="Arial" w:cs="Arial"/>
                <w:sz w:val="20"/>
                <w:szCs w:val="20"/>
              </w:rPr>
            </w:pPr>
          </w:p>
        </w:tc>
      </w:tr>
      <w:tr w:rsidR="00E66621" w:rsidRPr="002E04AF" w14:paraId="69A763CB" w14:textId="77777777">
        <w:tc>
          <w:tcPr>
            <w:tcW w:w="2880" w:type="dxa"/>
          </w:tcPr>
          <w:p w14:paraId="00FBECF1" w14:textId="77777777" w:rsidR="00E66621" w:rsidRPr="002E04AF" w:rsidRDefault="00E66621" w:rsidP="00E66621">
            <w:pPr>
              <w:rPr>
                <w:rFonts w:ascii="Arial" w:hAnsi="Arial" w:cs="Arial"/>
                <w:sz w:val="20"/>
                <w:szCs w:val="20"/>
              </w:rPr>
            </w:pPr>
          </w:p>
          <w:p w14:paraId="5BBD9B43" w14:textId="77777777" w:rsidR="00E66621" w:rsidRPr="002E04AF" w:rsidRDefault="00E66621" w:rsidP="00E66621">
            <w:pPr>
              <w:rPr>
                <w:rFonts w:ascii="Arial" w:hAnsi="Arial" w:cs="Arial"/>
                <w:b/>
                <w:sz w:val="20"/>
                <w:szCs w:val="20"/>
              </w:rPr>
            </w:pPr>
            <w:r w:rsidRPr="002E04AF">
              <w:rPr>
                <w:rFonts w:ascii="Arial" w:hAnsi="Arial" w:cs="Arial"/>
                <w:b/>
                <w:sz w:val="20"/>
                <w:szCs w:val="20"/>
              </w:rPr>
              <w:t>HOURS OF DUTY</w:t>
            </w:r>
          </w:p>
        </w:tc>
        <w:tc>
          <w:tcPr>
            <w:tcW w:w="7200" w:type="dxa"/>
          </w:tcPr>
          <w:p w14:paraId="13FA3EA6" w14:textId="77777777" w:rsidR="00E66621" w:rsidRPr="002E04AF" w:rsidRDefault="00E66621" w:rsidP="00E66621">
            <w:pPr>
              <w:jc w:val="both"/>
              <w:rPr>
                <w:rFonts w:ascii="Arial" w:hAnsi="Arial" w:cs="Arial"/>
                <w:sz w:val="20"/>
                <w:szCs w:val="20"/>
              </w:rPr>
            </w:pPr>
          </w:p>
          <w:p w14:paraId="02421510" w14:textId="77777777" w:rsidR="00E66621" w:rsidRDefault="00731A28" w:rsidP="00E66621">
            <w:pPr>
              <w:jc w:val="both"/>
              <w:rPr>
                <w:rFonts w:ascii="Arial" w:hAnsi="Arial" w:cs="Arial"/>
                <w:noProof/>
                <w:sz w:val="20"/>
                <w:szCs w:val="20"/>
              </w:rPr>
            </w:pPr>
            <w:r>
              <w:rPr>
                <w:rFonts w:ascii="Arial" w:hAnsi="Arial" w:cs="Arial"/>
                <w:noProof/>
                <w:sz w:val="20"/>
                <w:szCs w:val="20"/>
              </w:rPr>
              <w:t>Full</w:t>
            </w:r>
            <w:r w:rsidR="00E66621" w:rsidRPr="005C0261">
              <w:rPr>
                <w:rFonts w:ascii="Arial" w:hAnsi="Arial" w:cs="Arial"/>
                <w:noProof/>
                <w:sz w:val="20"/>
                <w:szCs w:val="20"/>
              </w:rPr>
              <w:t xml:space="preserve"> Time</w:t>
            </w:r>
            <w:r w:rsidR="00E66621">
              <w:rPr>
                <w:rFonts w:ascii="Arial" w:hAnsi="Arial" w:cs="Arial"/>
                <w:noProof/>
                <w:sz w:val="20"/>
                <w:szCs w:val="20"/>
              </w:rPr>
              <w:t xml:space="preserve"> </w:t>
            </w:r>
            <w:r>
              <w:rPr>
                <w:rFonts w:ascii="Arial" w:hAnsi="Arial" w:cs="Arial"/>
                <w:noProof/>
                <w:sz w:val="20"/>
                <w:szCs w:val="20"/>
              </w:rPr>
              <w:t>40</w:t>
            </w:r>
            <w:r w:rsidR="00E66621" w:rsidRPr="005C0261">
              <w:rPr>
                <w:rFonts w:ascii="Arial" w:hAnsi="Arial" w:cs="Arial"/>
                <w:noProof/>
                <w:sz w:val="20"/>
                <w:szCs w:val="20"/>
              </w:rPr>
              <w:t>.00</w:t>
            </w:r>
          </w:p>
          <w:p w14:paraId="3C2EC77A" w14:textId="77777777" w:rsidR="00E66621" w:rsidRPr="002E04AF" w:rsidRDefault="00E66621" w:rsidP="00E66621">
            <w:pPr>
              <w:jc w:val="both"/>
              <w:rPr>
                <w:rFonts w:ascii="Arial" w:hAnsi="Arial" w:cs="Arial"/>
                <w:sz w:val="20"/>
                <w:szCs w:val="20"/>
              </w:rPr>
            </w:pPr>
          </w:p>
        </w:tc>
      </w:tr>
      <w:tr w:rsidR="00E66621" w:rsidRPr="002E04AF" w14:paraId="4816C8CD" w14:textId="77777777">
        <w:tc>
          <w:tcPr>
            <w:tcW w:w="2880" w:type="dxa"/>
          </w:tcPr>
          <w:p w14:paraId="55AC56BC" w14:textId="77777777" w:rsidR="00E66621" w:rsidRPr="002E04AF" w:rsidRDefault="00E66621" w:rsidP="00E66621">
            <w:pPr>
              <w:rPr>
                <w:rFonts w:ascii="Arial" w:hAnsi="Arial" w:cs="Arial"/>
                <w:b/>
                <w:sz w:val="20"/>
                <w:szCs w:val="20"/>
              </w:rPr>
            </w:pPr>
          </w:p>
          <w:p w14:paraId="4F884B07" w14:textId="77777777" w:rsidR="00E66621" w:rsidRPr="002E04AF" w:rsidRDefault="00E66621" w:rsidP="00E66621">
            <w:pPr>
              <w:rPr>
                <w:rFonts w:ascii="Arial" w:hAnsi="Arial" w:cs="Arial"/>
                <w:b/>
                <w:sz w:val="20"/>
                <w:szCs w:val="20"/>
              </w:rPr>
            </w:pPr>
            <w:r w:rsidRPr="002E04AF">
              <w:rPr>
                <w:rFonts w:ascii="Arial" w:hAnsi="Arial" w:cs="Arial"/>
                <w:b/>
                <w:sz w:val="20"/>
                <w:szCs w:val="20"/>
              </w:rPr>
              <w:t>SUPERANNUATION</w:t>
            </w:r>
          </w:p>
          <w:p w14:paraId="3AB3387D" w14:textId="77777777" w:rsidR="00E66621" w:rsidRPr="002E04AF" w:rsidRDefault="00E66621" w:rsidP="00E66621">
            <w:pPr>
              <w:rPr>
                <w:rFonts w:ascii="Arial" w:hAnsi="Arial" w:cs="Arial"/>
                <w:b/>
                <w:sz w:val="20"/>
                <w:szCs w:val="20"/>
              </w:rPr>
            </w:pPr>
          </w:p>
        </w:tc>
        <w:tc>
          <w:tcPr>
            <w:tcW w:w="7200" w:type="dxa"/>
          </w:tcPr>
          <w:p w14:paraId="088AF14D" w14:textId="77777777" w:rsidR="00E66621" w:rsidRDefault="00E66621" w:rsidP="00E66621">
            <w:pPr>
              <w:jc w:val="both"/>
              <w:rPr>
                <w:rFonts w:ascii="Arial" w:hAnsi="Arial" w:cs="Arial"/>
                <w:sz w:val="20"/>
                <w:szCs w:val="20"/>
              </w:rPr>
            </w:pPr>
          </w:p>
          <w:p w14:paraId="5557BAF0" w14:textId="77777777" w:rsidR="00E66621" w:rsidRDefault="00E66621" w:rsidP="00E66621">
            <w:pPr>
              <w:jc w:val="both"/>
              <w:rPr>
                <w:rFonts w:ascii="Arial" w:hAnsi="Arial" w:cs="Arial"/>
                <w:sz w:val="20"/>
                <w:szCs w:val="20"/>
              </w:rPr>
            </w:pPr>
            <w:r>
              <w:rPr>
                <w:rFonts w:ascii="Arial" w:hAnsi="Arial" w:cs="Arial"/>
                <w:sz w:val="20"/>
                <w:szCs w:val="20"/>
              </w:rPr>
              <w:t>New entrants to NHS Greater Glasgow and Clyde who are aged sixteen but under seventy five will be enrolled automatically into membership of the NHS Pension Scheme.  Should you choose to "opt out" arrangements can be made to do this via:</w:t>
            </w:r>
            <w:r>
              <w:rPr>
                <w:rFonts w:ascii="Arial" w:hAnsi="Arial" w:cs="Arial"/>
                <w:color w:val="000080"/>
                <w:sz w:val="20"/>
                <w:szCs w:val="20"/>
              </w:rPr>
              <w:t xml:space="preserve"> </w:t>
            </w:r>
            <w:hyperlink w:tooltip="http://www.sppa.gov.uk/" w:history="1">
              <w:r>
                <w:rPr>
                  <w:rStyle w:val="Hyperlink"/>
                  <w:rFonts w:ascii="Arial" w:hAnsi="Arial" w:cs="Arial"/>
                  <w:sz w:val="20"/>
                  <w:szCs w:val="20"/>
                </w:rPr>
                <w:t>www.sppa.gov.uk</w:t>
              </w:r>
            </w:hyperlink>
            <w:r>
              <w:rPr>
                <w:rFonts w:ascii="Arial" w:hAnsi="Arial" w:cs="Arial"/>
                <w:sz w:val="20"/>
                <w:szCs w:val="20"/>
              </w:rPr>
              <w:t xml:space="preserve"> </w:t>
            </w:r>
          </w:p>
          <w:p w14:paraId="21AB6A39" w14:textId="77777777" w:rsidR="00E66621" w:rsidRPr="002E04AF" w:rsidRDefault="00E66621" w:rsidP="00E66621">
            <w:pPr>
              <w:jc w:val="both"/>
              <w:rPr>
                <w:rFonts w:ascii="Arial" w:hAnsi="Arial" w:cs="Arial"/>
                <w:sz w:val="20"/>
                <w:szCs w:val="20"/>
              </w:rPr>
            </w:pPr>
          </w:p>
        </w:tc>
      </w:tr>
      <w:tr w:rsidR="00E66621" w:rsidRPr="002E04AF" w14:paraId="1FA7206C" w14:textId="77777777">
        <w:tc>
          <w:tcPr>
            <w:tcW w:w="2880" w:type="dxa"/>
          </w:tcPr>
          <w:p w14:paraId="2D222DE0" w14:textId="77777777" w:rsidR="00E66621" w:rsidRPr="002E04AF" w:rsidRDefault="00E66621" w:rsidP="00E66621">
            <w:pPr>
              <w:rPr>
                <w:rFonts w:ascii="Arial" w:hAnsi="Arial" w:cs="Arial"/>
                <w:sz w:val="20"/>
                <w:szCs w:val="20"/>
              </w:rPr>
            </w:pPr>
          </w:p>
          <w:p w14:paraId="1346B635" w14:textId="77777777" w:rsidR="00E66621" w:rsidRPr="002E04AF" w:rsidRDefault="00E66621" w:rsidP="00E66621">
            <w:pPr>
              <w:rPr>
                <w:rFonts w:ascii="Arial" w:hAnsi="Arial" w:cs="Arial"/>
                <w:b/>
                <w:sz w:val="20"/>
                <w:szCs w:val="20"/>
              </w:rPr>
            </w:pPr>
            <w:r w:rsidRPr="002E04AF">
              <w:rPr>
                <w:rFonts w:ascii="Arial" w:hAnsi="Arial" w:cs="Arial"/>
                <w:b/>
                <w:sz w:val="20"/>
                <w:szCs w:val="20"/>
              </w:rPr>
              <w:t>REMOVAL EXPENSES</w:t>
            </w:r>
          </w:p>
          <w:p w14:paraId="1AC8BBD7" w14:textId="77777777" w:rsidR="00E66621" w:rsidRPr="002E04AF" w:rsidRDefault="00E66621" w:rsidP="00E66621">
            <w:pPr>
              <w:rPr>
                <w:rFonts w:ascii="Arial" w:hAnsi="Arial" w:cs="Arial"/>
                <w:sz w:val="20"/>
                <w:szCs w:val="20"/>
              </w:rPr>
            </w:pPr>
          </w:p>
        </w:tc>
        <w:tc>
          <w:tcPr>
            <w:tcW w:w="7200" w:type="dxa"/>
          </w:tcPr>
          <w:p w14:paraId="21DADD81" w14:textId="77777777" w:rsidR="00E66621" w:rsidRPr="002E04AF" w:rsidRDefault="00E66621" w:rsidP="00E66621">
            <w:pPr>
              <w:rPr>
                <w:rFonts w:ascii="Arial" w:hAnsi="Arial" w:cs="Arial"/>
                <w:sz w:val="20"/>
                <w:szCs w:val="20"/>
              </w:rPr>
            </w:pPr>
          </w:p>
          <w:p w14:paraId="647072C1" w14:textId="77777777" w:rsidR="00E66621" w:rsidRPr="002E04AF" w:rsidRDefault="00E66621" w:rsidP="00E66621">
            <w:pPr>
              <w:jc w:val="both"/>
              <w:rPr>
                <w:rFonts w:ascii="Arial" w:hAnsi="Arial" w:cs="Arial"/>
                <w:sz w:val="20"/>
                <w:szCs w:val="20"/>
              </w:rPr>
            </w:pPr>
            <w:r w:rsidRPr="002E04AF">
              <w:rPr>
                <w:rFonts w:ascii="Arial" w:hAnsi="Arial" w:cs="Arial"/>
                <w:sz w:val="20"/>
                <w:szCs w:val="20"/>
              </w:rPr>
              <w:t xml:space="preserve">Assistance with removal and associated expenses may be given and would be discussed and agreed prior to appointment.   </w:t>
            </w:r>
          </w:p>
          <w:p w14:paraId="48EF4E99" w14:textId="77777777" w:rsidR="00E66621" w:rsidRPr="002E04AF" w:rsidRDefault="00E66621" w:rsidP="00E66621">
            <w:pPr>
              <w:rPr>
                <w:rFonts w:ascii="Arial" w:hAnsi="Arial" w:cs="Arial"/>
                <w:sz w:val="20"/>
                <w:szCs w:val="20"/>
              </w:rPr>
            </w:pPr>
          </w:p>
        </w:tc>
      </w:tr>
      <w:tr w:rsidR="00E66621" w:rsidRPr="002E04AF" w14:paraId="412CF031" w14:textId="77777777">
        <w:tc>
          <w:tcPr>
            <w:tcW w:w="2880" w:type="dxa"/>
          </w:tcPr>
          <w:p w14:paraId="699384BB" w14:textId="77777777" w:rsidR="00E66621" w:rsidRPr="002E04AF" w:rsidRDefault="00E66621" w:rsidP="00E66621">
            <w:pPr>
              <w:rPr>
                <w:rFonts w:ascii="Arial" w:hAnsi="Arial" w:cs="Arial"/>
                <w:sz w:val="20"/>
                <w:szCs w:val="20"/>
              </w:rPr>
            </w:pPr>
          </w:p>
          <w:p w14:paraId="5B57EE4C" w14:textId="77777777" w:rsidR="00E66621" w:rsidRPr="002E04AF" w:rsidRDefault="00E66621" w:rsidP="00E66621">
            <w:pPr>
              <w:rPr>
                <w:rFonts w:ascii="Arial" w:hAnsi="Arial" w:cs="Arial"/>
                <w:b/>
                <w:sz w:val="20"/>
                <w:szCs w:val="20"/>
              </w:rPr>
            </w:pPr>
            <w:r w:rsidRPr="002E04AF">
              <w:rPr>
                <w:rFonts w:ascii="Arial" w:hAnsi="Arial" w:cs="Arial"/>
                <w:b/>
                <w:sz w:val="20"/>
                <w:szCs w:val="20"/>
              </w:rPr>
              <w:t>EXPENSES OF CANDIDATES FOR APPOINTMENT</w:t>
            </w:r>
          </w:p>
          <w:p w14:paraId="575DB6D2" w14:textId="77777777" w:rsidR="00E66621" w:rsidRPr="002E04AF" w:rsidRDefault="00E66621" w:rsidP="00E66621">
            <w:pPr>
              <w:rPr>
                <w:rFonts w:ascii="Arial" w:hAnsi="Arial" w:cs="Arial"/>
                <w:b/>
                <w:sz w:val="20"/>
                <w:szCs w:val="20"/>
              </w:rPr>
            </w:pPr>
          </w:p>
        </w:tc>
        <w:tc>
          <w:tcPr>
            <w:tcW w:w="7200" w:type="dxa"/>
          </w:tcPr>
          <w:p w14:paraId="413B6EA1" w14:textId="77777777" w:rsidR="00E66621" w:rsidRPr="002E04AF" w:rsidRDefault="00E66621" w:rsidP="00E66621">
            <w:pPr>
              <w:rPr>
                <w:rFonts w:ascii="Arial" w:hAnsi="Arial" w:cs="Arial"/>
                <w:sz w:val="20"/>
                <w:szCs w:val="20"/>
              </w:rPr>
            </w:pPr>
          </w:p>
          <w:p w14:paraId="200FF640" w14:textId="77777777" w:rsidR="00E66621" w:rsidRPr="002E04AF" w:rsidRDefault="00E66621" w:rsidP="00E66621">
            <w:pPr>
              <w:jc w:val="both"/>
              <w:rPr>
                <w:rFonts w:ascii="Arial" w:hAnsi="Arial" w:cs="Arial"/>
                <w:sz w:val="20"/>
                <w:szCs w:val="20"/>
              </w:rPr>
            </w:pPr>
            <w:r w:rsidRPr="002E04AF">
              <w:rPr>
                <w:rFonts w:ascii="Arial" w:hAnsi="Arial" w:cs="Arial"/>
                <w:sz w:val="20"/>
                <w:szCs w:val="20"/>
              </w:rPr>
              <w:t>Candidates who are requested to attend an interview will be given assistance with appropriate travelling expenses.</w:t>
            </w:r>
            <w:r>
              <w:rPr>
                <w:rFonts w:ascii="Arial" w:hAnsi="Arial" w:cs="Arial"/>
                <w:sz w:val="20"/>
                <w:szCs w:val="20"/>
              </w:rPr>
              <w:t xml:space="preserve"> </w:t>
            </w:r>
            <w:r w:rsidRPr="002E04AF">
              <w:rPr>
                <w:rFonts w:ascii="Arial" w:hAnsi="Arial" w:cs="Arial"/>
                <w:sz w:val="20"/>
                <w:szCs w:val="20"/>
              </w:rPr>
              <w:t>Re-imbursement shall not normally be made to employees who withdraw their application or refuse an offer of appointment.</w:t>
            </w:r>
          </w:p>
          <w:p w14:paraId="1F66ADF9" w14:textId="77777777" w:rsidR="00E66621" w:rsidRPr="002E04AF" w:rsidRDefault="00E66621" w:rsidP="00E66621">
            <w:pPr>
              <w:rPr>
                <w:rFonts w:ascii="Arial" w:hAnsi="Arial" w:cs="Arial"/>
                <w:sz w:val="20"/>
                <w:szCs w:val="20"/>
              </w:rPr>
            </w:pPr>
          </w:p>
        </w:tc>
      </w:tr>
      <w:tr w:rsidR="00E66621" w:rsidRPr="002E04AF" w14:paraId="4F4F53B0" w14:textId="77777777">
        <w:tc>
          <w:tcPr>
            <w:tcW w:w="2880" w:type="dxa"/>
          </w:tcPr>
          <w:p w14:paraId="74074D42" w14:textId="77777777" w:rsidR="00E66621" w:rsidRPr="002E04AF" w:rsidRDefault="00E66621" w:rsidP="00E66621">
            <w:pPr>
              <w:rPr>
                <w:rFonts w:ascii="Arial" w:hAnsi="Arial" w:cs="Arial"/>
                <w:sz w:val="20"/>
                <w:szCs w:val="20"/>
              </w:rPr>
            </w:pPr>
          </w:p>
          <w:p w14:paraId="572BC56D" w14:textId="77777777" w:rsidR="00E66621" w:rsidRPr="002E04AF" w:rsidRDefault="00E66621" w:rsidP="00E66621">
            <w:pPr>
              <w:rPr>
                <w:rFonts w:ascii="Arial" w:hAnsi="Arial" w:cs="Arial"/>
                <w:b/>
                <w:sz w:val="20"/>
                <w:szCs w:val="20"/>
              </w:rPr>
            </w:pPr>
            <w:r w:rsidRPr="002E04AF">
              <w:rPr>
                <w:rFonts w:ascii="Arial" w:hAnsi="Arial" w:cs="Arial"/>
                <w:b/>
                <w:sz w:val="20"/>
                <w:szCs w:val="20"/>
              </w:rPr>
              <w:t>TOBACCO POLICY</w:t>
            </w:r>
          </w:p>
        </w:tc>
        <w:tc>
          <w:tcPr>
            <w:tcW w:w="7200" w:type="dxa"/>
          </w:tcPr>
          <w:p w14:paraId="4541C887" w14:textId="77777777" w:rsidR="00E66621" w:rsidRPr="002E04AF" w:rsidRDefault="00E66621" w:rsidP="00E66621">
            <w:pPr>
              <w:rPr>
                <w:rFonts w:ascii="Arial" w:hAnsi="Arial" w:cs="Arial"/>
                <w:sz w:val="20"/>
                <w:szCs w:val="20"/>
              </w:rPr>
            </w:pPr>
          </w:p>
          <w:p w14:paraId="07B6CC65" w14:textId="77777777" w:rsidR="00E66621" w:rsidRPr="002E04AF" w:rsidRDefault="00E66621" w:rsidP="00E66621">
            <w:pPr>
              <w:jc w:val="both"/>
              <w:rPr>
                <w:rFonts w:ascii="Arial" w:hAnsi="Arial" w:cs="Arial"/>
                <w:sz w:val="20"/>
                <w:szCs w:val="20"/>
              </w:rPr>
            </w:pPr>
            <w:r w:rsidRPr="002E04AF">
              <w:rPr>
                <w:rFonts w:ascii="Arial" w:hAnsi="Arial" w:cs="Arial"/>
                <w:sz w:val="20"/>
                <w:szCs w:val="20"/>
              </w:rPr>
              <w:t>NHS Greater Glasgow and Clyde operate a No Smoking Policy in all premises and grounds.</w:t>
            </w:r>
          </w:p>
          <w:p w14:paraId="0ACC0102" w14:textId="77777777" w:rsidR="00E66621" w:rsidRPr="002E04AF" w:rsidRDefault="00E66621" w:rsidP="00E66621">
            <w:pPr>
              <w:rPr>
                <w:rFonts w:ascii="Arial" w:hAnsi="Arial" w:cs="Arial"/>
                <w:sz w:val="20"/>
                <w:szCs w:val="20"/>
              </w:rPr>
            </w:pPr>
          </w:p>
        </w:tc>
      </w:tr>
      <w:tr w:rsidR="00E66621" w:rsidRPr="002E04AF" w14:paraId="0DE18DBD" w14:textId="77777777">
        <w:tc>
          <w:tcPr>
            <w:tcW w:w="2880" w:type="dxa"/>
          </w:tcPr>
          <w:p w14:paraId="314A55FD" w14:textId="77777777" w:rsidR="00E66621" w:rsidRPr="002E04AF" w:rsidRDefault="00E66621" w:rsidP="00E66621">
            <w:pPr>
              <w:rPr>
                <w:rFonts w:ascii="Arial" w:hAnsi="Arial" w:cs="Arial"/>
                <w:sz w:val="20"/>
                <w:szCs w:val="20"/>
              </w:rPr>
            </w:pPr>
          </w:p>
          <w:p w14:paraId="0BD19697" w14:textId="77777777" w:rsidR="00E66621" w:rsidRPr="002E04AF" w:rsidRDefault="00E66621" w:rsidP="00E66621">
            <w:pPr>
              <w:rPr>
                <w:rFonts w:ascii="Arial" w:hAnsi="Arial" w:cs="Arial"/>
                <w:sz w:val="20"/>
                <w:szCs w:val="20"/>
              </w:rPr>
            </w:pPr>
          </w:p>
          <w:p w14:paraId="028AE3DE" w14:textId="77777777" w:rsidR="00E66621" w:rsidRPr="002E04AF" w:rsidRDefault="00E66621" w:rsidP="00E66621">
            <w:pPr>
              <w:rPr>
                <w:rFonts w:ascii="Arial" w:hAnsi="Arial" w:cs="Arial"/>
                <w:b/>
                <w:sz w:val="20"/>
                <w:szCs w:val="20"/>
              </w:rPr>
            </w:pPr>
            <w:r w:rsidRPr="002E04AF">
              <w:rPr>
                <w:rFonts w:ascii="Arial" w:hAnsi="Arial" w:cs="Arial"/>
                <w:b/>
                <w:sz w:val="20"/>
                <w:szCs w:val="20"/>
              </w:rPr>
              <w:t>DISCLOSURE SCOTLAND</w:t>
            </w:r>
          </w:p>
        </w:tc>
        <w:tc>
          <w:tcPr>
            <w:tcW w:w="7200" w:type="dxa"/>
          </w:tcPr>
          <w:p w14:paraId="25547A4A" w14:textId="77777777" w:rsidR="00E66621" w:rsidRPr="002E04AF" w:rsidRDefault="00E66621" w:rsidP="00E66621">
            <w:pPr>
              <w:rPr>
                <w:rFonts w:ascii="Arial" w:hAnsi="Arial" w:cs="Arial"/>
                <w:sz w:val="20"/>
                <w:szCs w:val="20"/>
              </w:rPr>
            </w:pPr>
          </w:p>
          <w:p w14:paraId="34E43D08" w14:textId="77777777" w:rsidR="00E66621" w:rsidRPr="002E04AF" w:rsidRDefault="00E66621" w:rsidP="00E66621">
            <w:pPr>
              <w:jc w:val="both"/>
              <w:rPr>
                <w:rFonts w:ascii="Arial" w:hAnsi="Arial" w:cs="Arial"/>
                <w:sz w:val="20"/>
                <w:szCs w:val="20"/>
              </w:rPr>
            </w:pPr>
            <w:r w:rsidRPr="002E04AF">
              <w:rPr>
                <w:rFonts w:ascii="Arial" w:hAnsi="Arial" w:cs="Arial"/>
                <w:sz w:val="20"/>
                <w:szCs w:val="20"/>
              </w:rPr>
              <w:t>This post is considered to be in the category of “Regulated Work” and therefore requires a Disclosure Scotland Protection of Vulnerable</w:t>
            </w:r>
            <w:r>
              <w:rPr>
                <w:rFonts w:ascii="Arial" w:hAnsi="Arial" w:cs="Arial"/>
                <w:sz w:val="20"/>
                <w:szCs w:val="20"/>
              </w:rPr>
              <w:t xml:space="preserve"> Groups Scheme (PVG) Membership.</w:t>
            </w:r>
          </w:p>
          <w:p w14:paraId="330625B6" w14:textId="77777777" w:rsidR="00E66621" w:rsidRPr="002E04AF" w:rsidRDefault="00E66621" w:rsidP="00E66621">
            <w:pPr>
              <w:rPr>
                <w:rFonts w:ascii="Arial" w:hAnsi="Arial" w:cs="Arial"/>
                <w:sz w:val="20"/>
                <w:szCs w:val="20"/>
              </w:rPr>
            </w:pPr>
          </w:p>
        </w:tc>
      </w:tr>
      <w:tr w:rsidR="00E66621" w:rsidRPr="002E04AF" w14:paraId="73CDCCF0" w14:textId="77777777">
        <w:tc>
          <w:tcPr>
            <w:tcW w:w="2880" w:type="dxa"/>
          </w:tcPr>
          <w:p w14:paraId="21073E3D" w14:textId="77777777" w:rsidR="00E66621" w:rsidRPr="002E04AF" w:rsidRDefault="00E66621" w:rsidP="00E66621">
            <w:pPr>
              <w:rPr>
                <w:rFonts w:ascii="Arial" w:hAnsi="Arial" w:cs="Arial"/>
                <w:sz w:val="20"/>
                <w:szCs w:val="20"/>
              </w:rPr>
            </w:pPr>
          </w:p>
          <w:p w14:paraId="2DEB74F1" w14:textId="77777777" w:rsidR="00E66621" w:rsidRPr="002E04AF" w:rsidRDefault="00E66621" w:rsidP="00E66621">
            <w:pPr>
              <w:rPr>
                <w:rFonts w:ascii="Arial" w:hAnsi="Arial" w:cs="Arial"/>
                <w:b/>
                <w:sz w:val="20"/>
                <w:szCs w:val="20"/>
              </w:rPr>
            </w:pPr>
            <w:r w:rsidRPr="002E04AF">
              <w:rPr>
                <w:rFonts w:ascii="Arial" w:hAnsi="Arial" w:cs="Arial"/>
                <w:b/>
                <w:sz w:val="20"/>
                <w:szCs w:val="20"/>
              </w:rPr>
              <w:t>CONFIRMATION OF ELIGIBILITY TO WORK IN THE UK</w:t>
            </w:r>
          </w:p>
          <w:p w14:paraId="3CF1FFAB" w14:textId="77777777" w:rsidR="00E66621" w:rsidRPr="002E04AF" w:rsidRDefault="00E66621" w:rsidP="00E66621">
            <w:pPr>
              <w:rPr>
                <w:rFonts w:ascii="Arial" w:hAnsi="Arial" w:cs="Arial"/>
                <w:sz w:val="20"/>
                <w:szCs w:val="20"/>
              </w:rPr>
            </w:pPr>
          </w:p>
        </w:tc>
        <w:tc>
          <w:tcPr>
            <w:tcW w:w="7200" w:type="dxa"/>
          </w:tcPr>
          <w:p w14:paraId="2AEA0CDA" w14:textId="77777777" w:rsidR="00E66621" w:rsidRPr="002E04AF" w:rsidRDefault="00E66621" w:rsidP="00E66621">
            <w:pPr>
              <w:rPr>
                <w:rFonts w:ascii="Arial" w:hAnsi="Arial" w:cs="Arial"/>
                <w:sz w:val="20"/>
                <w:szCs w:val="20"/>
              </w:rPr>
            </w:pPr>
          </w:p>
          <w:p w14:paraId="6FFBD6D7" w14:textId="77777777" w:rsidR="00E66621" w:rsidRDefault="00E66621" w:rsidP="00E66621">
            <w:pPr>
              <w:jc w:val="both"/>
              <w:rPr>
                <w:rFonts w:ascii="Arial" w:hAnsi="Arial" w:cs="Arial"/>
                <w:sz w:val="20"/>
                <w:szCs w:val="20"/>
              </w:rPr>
            </w:pPr>
            <w:r w:rsidRPr="002E04AF">
              <w:rPr>
                <w:rFonts w:ascii="Arial" w:hAnsi="Arial" w:cs="Arial"/>
                <w:sz w:val="20"/>
                <w:szCs w:val="20"/>
              </w:rPr>
              <w:t xml:space="preserve">NHS Greater Glasgow and Clyde (NHSGGC) has a legal obligation to </w:t>
            </w:r>
            <w:r w:rsidRPr="002E04AF">
              <w:rPr>
                <w:rFonts w:ascii="Arial" w:hAnsi="Arial" w:cs="Arial"/>
                <w:b/>
                <w:sz w:val="20"/>
                <w:szCs w:val="20"/>
              </w:rPr>
              <w:t xml:space="preserve">           </w:t>
            </w:r>
            <w:r w:rsidRPr="002E04AF">
              <w:rPr>
                <w:rFonts w:ascii="Arial" w:hAnsi="Arial" w:cs="Arial"/>
                <w:sz w:val="20"/>
                <w:szCs w:val="20"/>
              </w:rPr>
              <w:t xml:space="preserve"> ensure that it’s employees, both EEA and non EEA nationals, are legally entitled to work in the United Kingdom.  Before any person can commence employment within NHS GGC they will need to provide documentation to prove that they are eligible to work in the UK.  Non EEA nationals will be required to show evidence that either Entry Clearance or Leave to Remain in the UK has been granted for the work which they are applying to do.  Where an individual is subject </w:t>
            </w:r>
            <w:r>
              <w:rPr>
                <w:rFonts w:ascii="Arial" w:hAnsi="Arial" w:cs="Arial"/>
                <w:sz w:val="20"/>
                <w:szCs w:val="20"/>
              </w:rPr>
              <w:t>to immigration control under no</w:t>
            </w:r>
            <w:r w:rsidRPr="002E04AF">
              <w:rPr>
                <w:rFonts w:ascii="Arial" w:hAnsi="Arial" w:cs="Arial"/>
                <w:sz w:val="20"/>
                <w:szCs w:val="20"/>
              </w:rPr>
              <w:t xml:space="preserve"> circumstances will they be allowed to commence until the right to work in the UK has been verified. ALL applicants regardless of nationality must complete and return the Confirmation of Eligibility to Work in the UK Statement with their completed application form. You will be required provide appropriate documentation prior to any appointment being made.</w:t>
            </w:r>
          </w:p>
          <w:p w14:paraId="2B6DF988" w14:textId="77777777" w:rsidR="00E66621" w:rsidRDefault="00E66621" w:rsidP="00E66621">
            <w:pPr>
              <w:jc w:val="both"/>
              <w:rPr>
                <w:rFonts w:ascii="Arial" w:hAnsi="Arial" w:cs="Arial"/>
                <w:sz w:val="20"/>
                <w:szCs w:val="20"/>
              </w:rPr>
            </w:pPr>
          </w:p>
          <w:p w14:paraId="350AA0F6" w14:textId="77777777" w:rsidR="00E66621" w:rsidRPr="002E04AF" w:rsidRDefault="00E66621" w:rsidP="00E66621">
            <w:pPr>
              <w:jc w:val="both"/>
              <w:rPr>
                <w:rFonts w:ascii="Arial" w:hAnsi="Arial" w:cs="Arial"/>
                <w:sz w:val="20"/>
                <w:szCs w:val="20"/>
              </w:rPr>
            </w:pPr>
          </w:p>
        </w:tc>
      </w:tr>
      <w:tr w:rsidR="00E66621" w:rsidRPr="002E04AF" w14:paraId="6CD735A1" w14:textId="77777777">
        <w:tc>
          <w:tcPr>
            <w:tcW w:w="2880" w:type="dxa"/>
          </w:tcPr>
          <w:p w14:paraId="393C0FA5" w14:textId="77777777" w:rsidR="00E66621" w:rsidRPr="002E04AF" w:rsidRDefault="00E66621" w:rsidP="00E66621">
            <w:pPr>
              <w:rPr>
                <w:rFonts w:ascii="Arial" w:hAnsi="Arial" w:cs="Arial"/>
                <w:sz w:val="20"/>
                <w:szCs w:val="20"/>
              </w:rPr>
            </w:pPr>
          </w:p>
          <w:p w14:paraId="5030FB8A" w14:textId="77777777" w:rsidR="00E66621" w:rsidRPr="002E04AF" w:rsidRDefault="00E66621" w:rsidP="00E66621">
            <w:pPr>
              <w:rPr>
                <w:rFonts w:ascii="Arial" w:hAnsi="Arial" w:cs="Arial"/>
                <w:b/>
                <w:sz w:val="20"/>
                <w:szCs w:val="20"/>
              </w:rPr>
            </w:pPr>
            <w:r w:rsidRPr="002E04AF">
              <w:rPr>
                <w:rFonts w:ascii="Arial" w:hAnsi="Arial" w:cs="Arial"/>
                <w:b/>
                <w:sz w:val="20"/>
                <w:szCs w:val="20"/>
              </w:rPr>
              <w:t>REHABILITATION OF OFFENDERS ACT 1974</w:t>
            </w:r>
          </w:p>
        </w:tc>
        <w:tc>
          <w:tcPr>
            <w:tcW w:w="7200" w:type="dxa"/>
          </w:tcPr>
          <w:p w14:paraId="022ECBBB" w14:textId="77777777" w:rsidR="00E66621" w:rsidRPr="002E04AF" w:rsidRDefault="00E66621" w:rsidP="00E66621">
            <w:pPr>
              <w:rPr>
                <w:rFonts w:ascii="Arial" w:hAnsi="Arial" w:cs="Arial"/>
                <w:sz w:val="20"/>
                <w:szCs w:val="20"/>
              </w:rPr>
            </w:pPr>
          </w:p>
          <w:p w14:paraId="584A7C4E" w14:textId="77777777" w:rsidR="00E66621" w:rsidRPr="002E04AF" w:rsidRDefault="00E66621" w:rsidP="00E66621">
            <w:pPr>
              <w:jc w:val="both"/>
              <w:rPr>
                <w:rFonts w:ascii="Arial" w:hAnsi="Arial" w:cs="Arial"/>
                <w:sz w:val="20"/>
                <w:szCs w:val="20"/>
              </w:rPr>
            </w:pPr>
            <w:r w:rsidRPr="002E04AF">
              <w:rPr>
                <w:rFonts w:ascii="Arial" w:hAnsi="Arial" w:cs="Arial"/>
                <w:sz w:val="20"/>
                <w:szCs w:val="20"/>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Greater Glasgow and Clyde. Any information given will be completely confidential.</w:t>
            </w:r>
          </w:p>
          <w:p w14:paraId="3C8F9F18" w14:textId="77777777" w:rsidR="00E66621" w:rsidRPr="002E04AF" w:rsidRDefault="00E66621" w:rsidP="00E66621">
            <w:pPr>
              <w:rPr>
                <w:rFonts w:ascii="Arial" w:hAnsi="Arial" w:cs="Arial"/>
                <w:sz w:val="20"/>
                <w:szCs w:val="20"/>
              </w:rPr>
            </w:pPr>
          </w:p>
        </w:tc>
      </w:tr>
      <w:tr w:rsidR="00E66621" w:rsidRPr="002E04AF" w14:paraId="615B0CDB" w14:textId="77777777">
        <w:tc>
          <w:tcPr>
            <w:tcW w:w="2880" w:type="dxa"/>
          </w:tcPr>
          <w:p w14:paraId="1731607F" w14:textId="77777777" w:rsidR="00E66621" w:rsidRPr="002E04AF" w:rsidRDefault="00E66621" w:rsidP="00E66621">
            <w:pPr>
              <w:rPr>
                <w:rFonts w:ascii="Arial" w:hAnsi="Arial" w:cs="Arial"/>
                <w:sz w:val="20"/>
                <w:szCs w:val="20"/>
              </w:rPr>
            </w:pPr>
          </w:p>
          <w:p w14:paraId="5C4F971E" w14:textId="77777777" w:rsidR="00E66621" w:rsidRPr="002E04AF" w:rsidRDefault="00E66621" w:rsidP="00E66621">
            <w:pPr>
              <w:rPr>
                <w:rFonts w:ascii="Arial" w:hAnsi="Arial" w:cs="Arial"/>
                <w:b/>
                <w:sz w:val="20"/>
                <w:szCs w:val="20"/>
              </w:rPr>
            </w:pPr>
            <w:r w:rsidRPr="002E04AF">
              <w:rPr>
                <w:rFonts w:ascii="Arial" w:hAnsi="Arial" w:cs="Arial"/>
                <w:b/>
                <w:sz w:val="20"/>
                <w:szCs w:val="20"/>
              </w:rPr>
              <w:t>DISABLED APPLICANTS</w:t>
            </w:r>
          </w:p>
          <w:p w14:paraId="74652F77" w14:textId="77777777" w:rsidR="00E66621" w:rsidRPr="002E04AF" w:rsidRDefault="00E66621" w:rsidP="00E66621">
            <w:pPr>
              <w:rPr>
                <w:rFonts w:ascii="Arial" w:hAnsi="Arial" w:cs="Arial"/>
                <w:sz w:val="20"/>
                <w:szCs w:val="20"/>
              </w:rPr>
            </w:pPr>
          </w:p>
        </w:tc>
        <w:tc>
          <w:tcPr>
            <w:tcW w:w="7200" w:type="dxa"/>
          </w:tcPr>
          <w:p w14:paraId="68DAD2B4" w14:textId="77777777" w:rsidR="00E66621" w:rsidRPr="002E04AF" w:rsidRDefault="00E66621" w:rsidP="00E66621">
            <w:pPr>
              <w:rPr>
                <w:rFonts w:ascii="Arial" w:hAnsi="Arial" w:cs="Arial"/>
                <w:sz w:val="20"/>
                <w:szCs w:val="20"/>
              </w:rPr>
            </w:pPr>
          </w:p>
          <w:p w14:paraId="2DD22194" w14:textId="77777777" w:rsidR="00E66621" w:rsidRPr="002E04AF" w:rsidRDefault="00E66621" w:rsidP="00E66621">
            <w:pPr>
              <w:jc w:val="both"/>
              <w:rPr>
                <w:rFonts w:ascii="Arial" w:hAnsi="Arial" w:cs="Arial"/>
                <w:sz w:val="20"/>
                <w:szCs w:val="20"/>
              </w:rPr>
            </w:pPr>
            <w:r w:rsidRPr="002E04AF">
              <w:rPr>
                <w:rFonts w:ascii="Arial" w:hAnsi="Arial" w:cs="Arial"/>
                <w:sz w:val="20"/>
                <w:szCs w:val="20"/>
              </w:rPr>
              <w:t>A disability or health problems does not preclude full consideration for the job and applications from people with disabilities are welcome.  All information will be treated as confidential.   NHS Greater Glasgow and Clyde guarantees to interview all applicants with disabilities who meet the minimum criteria for the post.</w:t>
            </w:r>
            <w:r>
              <w:rPr>
                <w:rFonts w:ascii="Arial" w:hAnsi="Arial" w:cs="Arial"/>
                <w:sz w:val="20"/>
                <w:szCs w:val="20"/>
              </w:rPr>
              <w:t xml:space="preserve">  </w:t>
            </w:r>
            <w:r w:rsidRPr="002E04AF">
              <w:rPr>
                <w:rFonts w:ascii="Arial" w:hAnsi="Arial" w:cs="Arial"/>
                <w:sz w:val="20"/>
                <w:szCs w:val="20"/>
              </w:rPr>
              <w:t>You will note on our application form that we ask for relevant information with regard to your disability.   This is simply to ensure that we can assist you, if you are called for interview, to have every opportunity to present your application in full.  We may call you to discuss your needs in more detail if you are selected for interview.</w:t>
            </w:r>
          </w:p>
          <w:p w14:paraId="715EEA9A" w14:textId="77777777" w:rsidR="00E66621" w:rsidRPr="002E04AF" w:rsidRDefault="00E66621" w:rsidP="00E66621">
            <w:pPr>
              <w:rPr>
                <w:rFonts w:ascii="Arial" w:hAnsi="Arial" w:cs="Arial"/>
                <w:sz w:val="20"/>
                <w:szCs w:val="20"/>
              </w:rPr>
            </w:pPr>
          </w:p>
        </w:tc>
      </w:tr>
      <w:tr w:rsidR="00E66621" w:rsidRPr="002E04AF" w14:paraId="2A66E231" w14:textId="77777777">
        <w:tc>
          <w:tcPr>
            <w:tcW w:w="2880" w:type="dxa"/>
          </w:tcPr>
          <w:p w14:paraId="7D091196" w14:textId="77777777" w:rsidR="00E66621" w:rsidRPr="002E04AF" w:rsidRDefault="00E66621" w:rsidP="00E66621">
            <w:pPr>
              <w:rPr>
                <w:rFonts w:ascii="Arial" w:hAnsi="Arial" w:cs="Arial"/>
                <w:sz w:val="20"/>
                <w:szCs w:val="20"/>
              </w:rPr>
            </w:pPr>
          </w:p>
          <w:p w14:paraId="5FF49423" w14:textId="77777777" w:rsidR="00E66621" w:rsidRPr="002E04AF" w:rsidRDefault="00E66621" w:rsidP="00E66621">
            <w:pPr>
              <w:rPr>
                <w:rFonts w:ascii="Arial" w:hAnsi="Arial" w:cs="Arial"/>
                <w:b/>
                <w:sz w:val="20"/>
                <w:szCs w:val="20"/>
              </w:rPr>
            </w:pPr>
            <w:r w:rsidRPr="002E04AF">
              <w:rPr>
                <w:rFonts w:ascii="Arial" w:hAnsi="Arial" w:cs="Arial"/>
                <w:b/>
                <w:sz w:val="20"/>
                <w:szCs w:val="20"/>
              </w:rPr>
              <w:t>GENERAL</w:t>
            </w:r>
          </w:p>
        </w:tc>
        <w:tc>
          <w:tcPr>
            <w:tcW w:w="7200" w:type="dxa"/>
          </w:tcPr>
          <w:p w14:paraId="44E3EB3D" w14:textId="77777777" w:rsidR="00E66621" w:rsidRPr="002E04AF" w:rsidRDefault="00E66621" w:rsidP="00E66621">
            <w:pPr>
              <w:rPr>
                <w:rFonts w:ascii="Arial" w:hAnsi="Arial" w:cs="Arial"/>
                <w:sz w:val="20"/>
                <w:szCs w:val="20"/>
              </w:rPr>
            </w:pPr>
          </w:p>
          <w:p w14:paraId="76C46BE8" w14:textId="77777777" w:rsidR="00E66621" w:rsidRPr="002E04AF" w:rsidRDefault="00E66621" w:rsidP="00E66621">
            <w:pPr>
              <w:jc w:val="both"/>
              <w:rPr>
                <w:rFonts w:ascii="Arial" w:hAnsi="Arial" w:cs="Arial"/>
                <w:sz w:val="20"/>
                <w:szCs w:val="20"/>
              </w:rPr>
            </w:pPr>
            <w:r w:rsidRPr="002E04AF">
              <w:rPr>
                <w:rFonts w:ascii="Arial" w:hAnsi="Arial" w:cs="Arial"/>
                <w:sz w:val="20"/>
                <w:szCs w:val="20"/>
              </w:rPr>
              <w:t>NHS Greater Glasgow and Clyde operates flexible staffing arrangements whereby all appointments are to a grade within a department.  The duties of an officer may be varied from an initial set of duties to any other set, which are commensurate with the grade of the officer.  The enhanced experience resulting from this is considered to be in the best interest of both NHS Greater Glasgow and Clyde and the individual.</w:t>
            </w:r>
          </w:p>
          <w:p w14:paraId="686CA0EF" w14:textId="77777777" w:rsidR="00E66621" w:rsidRPr="002E04AF" w:rsidRDefault="00E66621" w:rsidP="00E66621">
            <w:pPr>
              <w:rPr>
                <w:rFonts w:ascii="Arial" w:hAnsi="Arial" w:cs="Arial"/>
                <w:sz w:val="20"/>
                <w:szCs w:val="20"/>
              </w:rPr>
            </w:pPr>
          </w:p>
        </w:tc>
      </w:tr>
      <w:tr w:rsidR="00E66621" w:rsidRPr="002E04AF" w14:paraId="0E4CA35A" w14:textId="77777777">
        <w:tc>
          <w:tcPr>
            <w:tcW w:w="2880" w:type="dxa"/>
          </w:tcPr>
          <w:p w14:paraId="480044D2" w14:textId="77777777" w:rsidR="00E66621" w:rsidRPr="002E04AF" w:rsidRDefault="00E66621" w:rsidP="00E66621">
            <w:pPr>
              <w:rPr>
                <w:rFonts w:ascii="Arial" w:hAnsi="Arial" w:cs="Arial"/>
                <w:sz w:val="20"/>
                <w:szCs w:val="20"/>
              </w:rPr>
            </w:pPr>
          </w:p>
          <w:p w14:paraId="4D5D1005" w14:textId="77777777" w:rsidR="00E66621" w:rsidRPr="002E04AF" w:rsidRDefault="00E66621" w:rsidP="00E66621">
            <w:pPr>
              <w:rPr>
                <w:rFonts w:ascii="Arial" w:hAnsi="Arial" w:cs="Arial"/>
                <w:b/>
                <w:sz w:val="20"/>
                <w:szCs w:val="20"/>
              </w:rPr>
            </w:pPr>
            <w:r w:rsidRPr="002E04AF">
              <w:rPr>
                <w:rFonts w:ascii="Arial" w:hAnsi="Arial" w:cs="Arial"/>
                <w:b/>
                <w:sz w:val="20"/>
                <w:szCs w:val="20"/>
              </w:rPr>
              <w:t>EQUAL OPPORTUNITIES</w:t>
            </w:r>
          </w:p>
        </w:tc>
        <w:tc>
          <w:tcPr>
            <w:tcW w:w="7200" w:type="dxa"/>
          </w:tcPr>
          <w:p w14:paraId="063C6098" w14:textId="77777777" w:rsidR="00E66621" w:rsidRPr="002E04AF" w:rsidRDefault="00E66621" w:rsidP="00E66621">
            <w:pPr>
              <w:rPr>
                <w:rFonts w:ascii="Arial" w:hAnsi="Arial" w:cs="Arial"/>
                <w:sz w:val="20"/>
                <w:szCs w:val="20"/>
              </w:rPr>
            </w:pPr>
          </w:p>
          <w:p w14:paraId="5552535A" w14:textId="77777777" w:rsidR="00E66621" w:rsidRPr="002E04AF" w:rsidRDefault="00E66621" w:rsidP="00E66621">
            <w:pPr>
              <w:rPr>
                <w:rFonts w:ascii="Arial" w:hAnsi="Arial" w:cs="Arial"/>
                <w:sz w:val="20"/>
                <w:szCs w:val="20"/>
              </w:rPr>
            </w:pPr>
            <w:r w:rsidRPr="002E04AF">
              <w:rPr>
                <w:rFonts w:ascii="Arial" w:hAnsi="Arial" w:cs="Arial"/>
                <w:sz w:val="20"/>
                <w:szCs w:val="20"/>
              </w:rPr>
              <w:t xml:space="preserve">The </w:t>
            </w:r>
            <w:proofErr w:type="spellStart"/>
            <w:r w:rsidRPr="002E04AF">
              <w:rPr>
                <w:rFonts w:ascii="Arial" w:hAnsi="Arial" w:cs="Arial"/>
                <w:sz w:val="20"/>
                <w:szCs w:val="20"/>
              </w:rPr>
              <w:t>postholder</w:t>
            </w:r>
            <w:proofErr w:type="spellEnd"/>
            <w:r w:rsidRPr="002E04AF">
              <w:rPr>
                <w:rFonts w:ascii="Arial" w:hAnsi="Arial" w:cs="Arial"/>
                <w:sz w:val="20"/>
                <w:szCs w:val="20"/>
              </w:rPr>
              <w:t xml:space="preserve"> will undertake their duties in strict accordance with NHS Greater Glasgow and Clyde’s Equal Opportunities Policy.</w:t>
            </w:r>
          </w:p>
          <w:p w14:paraId="52547D02" w14:textId="77777777" w:rsidR="00E66621" w:rsidRPr="002E04AF" w:rsidRDefault="00E66621" w:rsidP="00E66621">
            <w:pPr>
              <w:rPr>
                <w:rFonts w:ascii="Arial" w:hAnsi="Arial" w:cs="Arial"/>
                <w:sz w:val="20"/>
                <w:szCs w:val="20"/>
              </w:rPr>
            </w:pPr>
          </w:p>
        </w:tc>
      </w:tr>
      <w:tr w:rsidR="00E66621" w:rsidRPr="002E04AF" w14:paraId="55B0E60D" w14:textId="77777777">
        <w:tc>
          <w:tcPr>
            <w:tcW w:w="2880" w:type="dxa"/>
          </w:tcPr>
          <w:p w14:paraId="2D235D35" w14:textId="77777777" w:rsidR="00E66621" w:rsidRPr="002E04AF" w:rsidRDefault="00E66621" w:rsidP="00E66621">
            <w:pPr>
              <w:rPr>
                <w:rFonts w:ascii="Arial" w:hAnsi="Arial" w:cs="Arial"/>
                <w:sz w:val="20"/>
                <w:szCs w:val="20"/>
              </w:rPr>
            </w:pPr>
          </w:p>
          <w:p w14:paraId="40BB85DB" w14:textId="77777777" w:rsidR="00E66621" w:rsidRPr="002E04AF" w:rsidRDefault="00E66621" w:rsidP="00E66621">
            <w:pPr>
              <w:rPr>
                <w:rFonts w:ascii="Arial" w:hAnsi="Arial" w:cs="Arial"/>
                <w:b/>
                <w:sz w:val="20"/>
                <w:szCs w:val="20"/>
              </w:rPr>
            </w:pPr>
            <w:r w:rsidRPr="002E04AF">
              <w:rPr>
                <w:rFonts w:ascii="Arial" w:hAnsi="Arial" w:cs="Arial"/>
                <w:b/>
                <w:sz w:val="20"/>
                <w:szCs w:val="20"/>
              </w:rPr>
              <w:t>NOTICE</w:t>
            </w:r>
          </w:p>
        </w:tc>
        <w:tc>
          <w:tcPr>
            <w:tcW w:w="7200" w:type="dxa"/>
          </w:tcPr>
          <w:p w14:paraId="750B06F6" w14:textId="77777777" w:rsidR="00E66621" w:rsidRPr="002E04AF" w:rsidRDefault="00E66621" w:rsidP="00E66621">
            <w:pPr>
              <w:rPr>
                <w:rFonts w:ascii="Arial" w:hAnsi="Arial" w:cs="Arial"/>
                <w:sz w:val="20"/>
                <w:szCs w:val="20"/>
              </w:rPr>
            </w:pPr>
          </w:p>
          <w:p w14:paraId="4316F47E" w14:textId="77777777" w:rsidR="00E66621" w:rsidRPr="002E04AF" w:rsidRDefault="00E66621" w:rsidP="00E66621">
            <w:pPr>
              <w:jc w:val="both"/>
              <w:rPr>
                <w:rFonts w:ascii="Arial" w:hAnsi="Arial" w:cs="Arial"/>
                <w:sz w:val="20"/>
                <w:szCs w:val="20"/>
              </w:rPr>
            </w:pPr>
            <w:r w:rsidRPr="002E04AF">
              <w:rPr>
                <w:rFonts w:ascii="Arial" w:hAnsi="Arial" w:cs="Arial"/>
                <w:sz w:val="20"/>
                <w:szCs w:val="20"/>
              </w:rPr>
              <w:t>The employment is subject to</w:t>
            </w:r>
            <w:r w:rsidR="00745AAE">
              <w:rPr>
                <w:rFonts w:ascii="Arial" w:hAnsi="Arial" w:cs="Arial"/>
                <w:sz w:val="20"/>
                <w:szCs w:val="20"/>
              </w:rPr>
              <w:t xml:space="preserve"> three</w:t>
            </w:r>
            <w:r w:rsidRPr="002E04AF">
              <w:rPr>
                <w:rFonts w:ascii="Arial" w:hAnsi="Arial" w:cs="Arial"/>
                <w:sz w:val="20"/>
                <w:szCs w:val="20"/>
              </w:rPr>
              <w:t xml:space="preserve"> months’ notice on either side, subject to appeal against dismissal.</w:t>
            </w:r>
          </w:p>
          <w:p w14:paraId="62AE599E" w14:textId="77777777" w:rsidR="00E66621" w:rsidRPr="002E04AF" w:rsidRDefault="00E66621" w:rsidP="00E66621">
            <w:pPr>
              <w:rPr>
                <w:rFonts w:ascii="Arial" w:hAnsi="Arial" w:cs="Arial"/>
                <w:sz w:val="20"/>
                <w:szCs w:val="20"/>
              </w:rPr>
            </w:pPr>
          </w:p>
        </w:tc>
      </w:tr>
      <w:tr w:rsidR="00E66621" w:rsidRPr="002E04AF" w14:paraId="40596E70" w14:textId="77777777">
        <w:tc>
          <w:tcPr>
            <w:tcW w:w="2880" w:type="dxa"/>
          </w:tcPr>
          <w:p w14:paraId="7E7670E3" w14:textId="77777777" w:rsidR="00E66621" w:rsidRPr="002E04AF" w:rsidRDefault="00E66621" w:rsidP="00E66621">
            <w:pPr>
              <w:rPr>
                <w:rFonts w:ascii="Arial" w:hAnsi="Arial" w:cs="Arial"/>
                <w:b/>
                <w:sz w:val="20"/>
                <w:szCs w:val="20"/>
              </w:rPr>
            </w:pPr>
          </w:p>
          <w:p w14:paraId="20D5B173" w14:textId="77777777" w:rsidR="00E66621" w:rsidRPr="002E04AF" w:rsidRDefault="00E66621" w:rsidP="00E66621">
            <w:pPr>
              <w:rPr>
                <w:rFonts w:ascii="Arial" w:hAnsi="Arial" w:cs="Arial"/>
                <w:sz w:val="20"/>
                <w:szCs w:val="20"/>
              </w:rPr>
            </w:pPr>
            <w:r w:rsidRPr="002E04AF">
              <w:rPr>
                <w:rFonts w:ascii="Arial" w:hAnsi="Arial" w:cs="Arial"/>
                <w:b/>
                <w:sz w:val="20"/>
                <w:szCs w:val="20"/>
              </w:rPr>
              <w:t>MEDICAL NEGLIGENCE</w:t>
            </w:r>
          </w:p>
        </w:tc>
        <w:tc>
          <w:tcPr>
            <w:tcW w:w="7200" w:type="dxa"/>
          </w:tcPr>
          <w:p w14:paraId="41053B5B" w14:textId="77777777" w:rsidR="00E66621" w:rsidRPr="002E04AF" w:rsidRDefault="00E66621" w:rsidP="00E66621">
            <w:pPr>
              <w:rPr>
                <w:rFonts w:ascii="Arial" w:hAnsi="Arial" w:cs="Arial"/>
                <w:sz w:val="20"/>
                <w:szCs w:val="20"/>
              </w:rPr>
            </w:pPr>
          </w:p>
          <w:p w14:paraId="00C2DCD7" w14:textId="77777777" w:rsidR="00E66621" w:rsidRPr="002E04AF" w:rsidRDefault="00E66621" w:rsidP="00E66621">
            <w:pPr>
              <w:jc w:val="both"/>
              <w:rPr>
                <w:rFonts w:ascii="Arial" w:hAnsi="Arial" w:cs="Arial"/>
                <w:sz w:val="20"/>
                <w:szCs w:val="20"/>
              </w:rPr>
            </w:pPr>
            <w:r w:rsidRPr="002E04AF">
              <w:rPr>
                <w:rFonts w:ascii="Arial" w:hAnsi="Arial" w:cs="Arial"/>
                <w:sz w:val="20"/>
                <w:szCs w:val="20"/>
              </w:rPr>
              <w:t>In terms of NHS Circular 1989 (PCS) 32 dealing with Medical Negligence the Health Board does not require you to subscribe to a Medical Defence Organisation.  Health Board indemnity will cover only Health Board responsibilities. It may, however, be in your interest to subscribe to a defence organisation in order to ensure you are covered for any work, which does not fall within the scope of the indemnity scheme.</w:t>
            </w:r>
          </w:p>
          <w:p w14:paraId="4E9EE238" w14:textId="77777777" w:rsidR="00E66621" w:rsidRPr="002E04AF" w:rsidRDefault="00E66621" w:rsidP="00E66621">
            <w:pPr>
              <w:rPr>
                <w:rFonts w:ascii="Arial" w:hAnsi="Arial" w:cs="Arial"/>
                <w:sz w:val="20"/>
                <w:szCs w:val="20"/>
              </w:rPr>
            </w:pPr>
          </w:p>
        </w:tc>
      </w:tr>
    </w:tbl>
    <w:p w14:paraId="41EE99CD" w14:textId="77777777" w:rsidR="00E66621" w:rsidRDefault="00E66621" w:rsidP="00E66621">
      <w:pPr>
        <w:rPr>
          <w:rFonts w:ascii="Arial" w:hAnsi="Arial" w:cs="Arial"/>
          <w:b/>
          <w:sz w:val="20"/>
          <w:szCs w:val="20"/>
        </w:rPr>
      </w:pPr>
    </w:p>
    <w:p w14:paraId="798F2283" w14:textId="77777777" w:rsidR="00E66621" w:rsidRPr="002E04AF" w:rsidRDefault="00E66621" w:rsidP="00E66621">
      <w:pPr>
        <w:rPr>
          <w:rFonts w:ascii="Arial" w:hAnsi="Arial" w:cs="Arial"/>
          <w:b/>
          <w:sz w:val="20"/>
          <w:szCs w:val="20"/>
          <w:u w:val="single"/>
        </w:rPr>
      </w:pPr>
      <w:r>
        <w:rPr>
          <w:rFonts w:ascii="Arial" w:hAnsi="Arial" w:cs="Arial"/>
          <w:b/>
          <w:sz w:val="20"/>
          <w:szCs w:val="20"/>
        </w:rPr>
        <w:br w:type="page"/>
      </w:r>
    </w:p>
    <w:p w14:paraId="032C0204" w14:textId="77777777" w:rsidR="00E66621" w:rsidRPr="00A80DB7" w:rsidRDefault="00E66621" w:rsidP="00E66621">
      <w:pPr>
        <w:jc w:val="both"/>
        <w:rPr>
          <w:rFonts w:ascii="Arial" w:hAnsi="Arial" w:cs="Arial"/>
          <w:b/>
          <w:sz w:val="22"/>
          <w:szCs w:val="22"/>
          <w:u w:val="single"/>
        </w:rPr>
      </w:pPr>
      <w:r w:rsidRPr="00A80DB7">
        <w:rPr>
          <w:rFonts w:ascii="Arial" w:hAnsi="Arial" w:cs="Arial"/>
          <w:b/>
          <w:sz w:val="22"/>
          <w:szCs w:val="22"/>
          <w:u w:val="single"/>
        </w:rPr>
        <w:t>FURTHER INFORMATION</w:t>
      </w:r>
    </w:p>
    <w:p w14:paraId="4A5601D5" w14:textId="77777777" w:rsidR="00E66621" w:rsidRPr="00A80DB7" w:rsidRDefault="00E66621" w:rsidP="00E66621">
      <w:pPr>
        <w:jc w:val="both"/>
        <w:rPr>
          <w:rFonts w:ascii="Arial" w:hAnsi="Arial" w:cs="Arial"/>
          <w:sz w:val="22"/>
          <w:szCs w:val="22"/>
        </w:rPr>
      </w:pPr>
    </w:p>
    <w:p w14:paraId="609132ED" w14:textId="77777777" w:rsidR="00E66621" w:rsidRDefault="00E66621" w:rsidP="00E66621">
      <w:pPr>
        <w:jc w:val="both"/>
        <w:rPr>
          <w:rFonts w:ascii="Arial" w:hAnsi="Arial" w:cs="Arial"/>
          <w:sz w:val="22"/>
          <w:szCs w:val="22"/>
        </w:rPr>
      </w:pPr>
      <w:r w:rsidRPr="00A80DB7">
        <w:rPr>
          <w:rFonts w:ascii="Arial" w:hAnsi="Arial" w:cs="Arial"/>
          <w:sz w:val="22"/>
          <w:szCs w:val="22"/>
        </w:rPr>
        <w:t xml:space="preserve">For further information on NHS Greater Glasgow and Clyde, please visit our website on </w:t>
      </w:r>
      <w:hyperlink w:history="1">
        <w:r w:rsidRPr="00A80DB7">
          <w:rPr>
            <w:rStyle w:val="Hyperlink"/>
            <w:rFonts w:ascii="Arial" w:hAnsi="Arial" w:cs="Arial"/>
            <w:sz w:val="22"/>
            <w:szCs w:val="22"/>
          </w:rPr>
          <w:t>www.show.scot.nhs.uk</w:t>
        </w:r>
      </w:hyperlink>
    </w:p>
    <w:p w14:paraId="3D5BAA2E" w14:textId="77777777" w:rsidR="00E66621" w:rsidRDefault="00E66621" w:rsidP="00E66621">
      <w:pPr>
        <w:jc w:val="both"/>
        <w:rPr>
          <w:rFonts w:ascii="Arial" w:hAnsi="Arial" w:cs="Arial"/>
          <w:sz w:val="22"/>
          <w:szCs w:val="22"/>
        </w:rPr>
      </w:pPr>
    </w:p>
    <w:p w14:paraId="009C78C3" w14:textId="77777777" w:rsidR="00E66621" w:rsidRDefault="00E66621" w:rsidP="00E66621">
      <w:pPr>
        <w:jc w:val="both"/>
        <w:rPr>
          <w:rFonts w:ascii="Arial" w:hAnsi="Arial" w:cs="Arial"/>
          <w:sz w:val="22"/>
          <w:szCs w:val="22"/>
        </w:rPr>
      </w:pPr>
      <w:r w:rsidRPr="00EF75AF">
        <w:rPr>
          <w:rFonts w:ascii="Arial" w:hAnsi="Arial" w:cs="Arial"/>
          <w:b/>
          <w:sz w:val="22"/>
          <w:szCs w:val="22"/>
        </w:rPr>
        <w:t>View all our vacancies</w:t>
      </w:r>
      <w:r>
        <w:rPr>
          <w:rFonts w:ascii="Arial" w:hAnsi="Arial" w:cs="Arial"/>
          <w:sz w:val="22"/>
          <w:szCs w:val="22"/>
        </w:rPr>
        <w:t xml:space="preserve"> </w:t>
      </w:r>
      <w:r w:rsidRPr="00E13C52">
        <w:rPr>
          <w:rFonts w:ascii="Arial" w:hAnsi="Arial" w:cs="Arial"/>
          <w:b/>
          <w:sz w:val="22"/>
          <w:szCs w:val="22"/>
        </w:rPr>
        <w:t>at</w:t>
      </w:r>
      <w:r>
        <w:rPr>
          <w:rFonts w:ascii="Arial" w:hAnsi="Arial" w:cs="Arial"/>
          <w:sz w:val="22"/>
          <w:szCs w:val="22"/>
        </w:rPr>
        <w:t xml:space="preserve">: </w:t>
      </w:r>
      <w:hyperlink w:history="1">
        <w:r w:rsidRPr="00927B2E">
          <w:rPr>
            <w:rStyle w:val="Hyperlink"/>
            <w:rFonts w:ascii="Arial" w:hAnsi="Arial" w:cs="Arial"/>
            <w:sz w:val="22"/>
            <w:szCs w:val="22"/>
          </w:rPr>
          <w:t>www.nhsggc.org.uk/medicaljobs</w:t>
        </w:r>
      </w:hyperlink>
    </w:p>
    <w:p w14:paraId="0DD18059" w14:textId="77777777" w:rsidR="00E66621" w:rsidRDefault="00E66621" w:rsidP="00E66621">
      <w:pPr>
        <w:jc w:val="both"/>
        <w:rPr>
          <w:rFonts w:ascii="Arial" w:hAnsi="Arial" w:cs="Arial"/>
          <w:sz w:val="22"/>
          <w:szCs w:val="22"/>
        </w:rPr>
      </w:pPr>
    </w:p>
    <w:p w14:paraId="39358FF4" w14:textId="77777777" w:rsidR="00E66621" w:rsidRDefault="00E66621" w:rsidP="00E66621">
      <w:pPr>
        <w:jc w:val="both"/>
        <w:rPr>
          <w:rFonts w:ascii="Arial" w:hAnsi="Arial" w:cs="Arial"/>
          <w:sz w:val="22"/>
          <w:szCs w:val="22"/>
        </w:rPr>
      </w:pPr>
      <w:r w:rsidRPr="00E13C52">
        <w:rPr>
          <w:rFonts w:ascii="Arial" w:hAnsi="Arial" w:cs="Arial"/>
          <w:b/>
          <w:sz w:val="22"/>
          <w:szCs w:val="22"/>
        </w:rPr>
        <w:t>Register for Job Alerts</w:t>
      </w:r>
      <w:r>
        <w:rPr>
          <w:rFonts w:ascii="Arial" w:hAnsi="Arial" w:cs="Arial"/>
          <w:sz w:val="22"/>
          <w:szCs w:val="22"/>
        </w:rPr>
        <w:t xml:space="preserve"> </w:t>
      </w:r>
      <w:r w:rsidRPr="00E13C52">
        <w:rPr>
          <w:rFonts w:ascii="Arial" w:hAnsi="Arial" w:cs="Arial"/>
          <w:b/>
          <w:sz w:val="22"/>
          <w:szCs w:val="22"/>
        </w:rPr>
        <w:t>at</w:t>
      </w:r>
      <w:r>
        <w:rPr>
          <w:rFonts w:ascii="Arial" w:hAnsi="Arial" w:cs="Arial"/>
          <w:sz w:val="22"/>
          <w:szCs w:val="22"/>
        </w:rPr>
        <w:t xml:space="preserve">: </w:t>
      </w:r>
      <w:hyperlink w:history="1">
        <w:r w:rsidRPr="00927B2E">
          <w:rPr>
            <w:rStyle w:val="Hyperlink"/>
            <w:rFonts w:ascii="Arial" w:hAnsi="Arial" w:cs="Arial"/>
            <w:sz w:val="22"/>
            <w:szCs w:val="22"/>
          </w:rPr>
          <w:t>www.medicaljobs.scot.nhs.uk</w:t>
        </w:r>
      </w:hyperlink>
    </w:p>
    <w:p w14:paraId="56E05CC4" w14:textId="77777777" w:rsidR="00E66621" w:rsidRPr="00A80DB7" w:rsidRDefault="00E66621" w:rsidP="00E66621">
      <w:pPr>
        <w:jc w:val="both"/>
        <w:rPr>
          <w:rFonts w:ascii="Arial" w:hAnsi="Arial" w:cs="Arial"/>
          <w:sz w:val="22"/>
          <w:szCs w:val="22"/>
        </w:rPr>
      </w:pPr>
    </w:p>
    <w:p w14:paraId="7853BA8B" w14:textId="77777777" w:rsidR="00E66621" w:rsidRPr="00745AAE" w:rsidRDefault="00E66621" w:rsidP="00E66621">
      <w:pPr>
        <w:jc w:val="both"/>
        <w:rPr>
          <w:rFonts w:ascii="Arial" w:hAnsi="Arial" w:cs="Arial"/>
          <w:sz w:val="22"/>
          <w:szCs w:val="22"/>
        </w:rPr>
      </w:pPr>
      <w:r w:rsidRPr="00745AAE">
        <w:rPr>
          <w:rFonts w:ascii="Arial" w:hAnsi="Arial" w:cs="Arial"/>
          <w:sz w:val="22"/>
          <w:szCs w:val="22"/>
        </w:rPr>
        <w:t>Applicants wishing further information about the post are invited to contact</w:t>
      </w:r>
      <w:r w:rsidR="00745AAE" w:rsidRPr="00745AAE">
        <w:rPr>
          <w:rFonts w:ascii="Arial" w:hAnsi="Arial" w:cs="Arial"/>
          <w:sz w:val="22"/>
          <w:szCs w:val="22"/>
        </w:rPr>
        <w:t xml:space="preserve"> </w:t>
      </w:r>
      <w:proofErr w:type="spellStart"/>
      <w:r w:rsidR="00745AAE" w:rsidRPr="00745AAE">
        <w:rPr>
          <w:rFonts w:ascii="Arial" w:hAnsi="Arial" w:cs="Arial"/>
          <w:sz w:val="22"/>
          <w:szCs w:val="22"/>
        </w:rPr>
        <w:t>Dr.</w:t>
      </w:r>
      <w:proofErr w:type="spellEnd"/>
      <w:r w:rsidR="00745AAE" w:rsidRPr="00745AAE">
        <w:rPr>
          <w:rFonts w:ascii="Arial" w:hAnsi="Arial" w:cs="Arial"/>
          <w:sz w:val="22"/>
          <w:szCs w:val="22"/>
        </w:rPr>
        <w:t xml:space="preserve"> </w:t>
      </w:r>
      <w:r w:rsidR="003E08A2">
        <w:rPr>
          <w:rFonts w:ascii="Arial" w:hAnsi="Arial" w:cs="Arial"/>
          <w:sz w:val="22"/>
          <w:szCs w:val="22"/>
        </w:rPr>
        <w:t>Adam Bowman</w:t>
      </w:r>
      <w:r w:rsidR="00745AAE" w:rsidRPr="00745AAE">
        <w:rPr>
          <w:rFonts w:ascii="Arial" w:hAnsi="Arial" w:cs="Arial"/>
          <w:sz w:val="22"/>
          <w:szCs w:val="22"/>
        </w:rPr>
        <w:t xml:space="preserve"> on 0141 </w:t>
      </w:r>
      <w:r w:rsidR="00E10305">
        <w:rPr>
          <w:rFonts w:ascii="Arial" w:hAnsi="Arial" w:cs="Arial"/>
          <w:sz w:val="22"/>
          <w:szCs w:val="22"/>
        </w:rPr>
        <w:t>800 1</w:t>
      </w:r>
      <w:r w:rsidR="008C3D41">
        <w:rPr>
          <w:rFonts w:ascii="Arial" w:hAnsi="Arial" w:cs="Arial"/>
          <w:sz w:val="22"/>
          <w:szCs w:val="22"/>
        </w:rPr>
        <w:t>940</w:t>
      </w:r>
      <w:r w:rsidRPr="00745AAE">
        <w:rPr>
          <w:rFonts w:ascii="Arial" w:hAnsi="Arial" w:cs="Arial"/>
          <w:noProof/>
          <w:sz w:val="22"/>
          <w:szCs w:val="22"/>
        </w:rPr>
        <w:t xml:space="preserve"> </w:t>
      </w:r>
      <w:r w:rsidRPr="00745AAE">
        <w:rPr>
          <w:rFonts w:ascii="Arial" w:hAnsi="Arial" w:cs="Arial"/>
          <w:sz w:val="22"/>
          <w:szCs w:val="22"/>
        </w:rPr>
        <w:t>with whom visiting arrangements can also be made.</w:t>
      </w:r>
    </w:p>
    <w:p w14:paraId="3F28638D" w14:textId="77777777" w:rsidR="00E66621" w:rsidRPr="00A80DB7" w:rsidRDefault="00E66621" w:rsidP="00E66621">
      <w:pPr>
        <w:jc w:val="both"/>
        <w:rPr>
          <w:rFonts w:ascii="Arial" w:hAnsi="Arial" w:cs="Arial"/>
          <w:sz w:val="22"/>
          <w:szCs w:val="22"/>
        </w:rPr>
      </w:pPr>
    </w:p>
    <w:p w14:paraId="0B7FF836" w14:textId="77777777" w:rsidR="00E66621" w:rsidRPr="00A80DB7" w:rsidRDefault="00E66621" w:rsidP="00E66621">
      <w:pPr>
        <w:jc w:val="both"/>
        <w:rPr>
          <w:rFonts w:ascii="Arial" w:hAnsi="Arial" w:cs="Arial"/>
          <w:b/>
          <w:caps/>
          <w:sz w:val="22"/>
          <w:szCs w:val="22"/>
          <w:u w:val="single"/>
        </w:rPr>
      </w:pPr>
      <w:r w:rsidRPr="00A80DB7">
        <w:rPr>
          <w:rFonts w:ascii="Arial" w:hAnsi="Arial" w:cs="Arial"/>
          <w:b/>
          <w:caps/>
          <w:sz w:val="22"/>
          <w:szCs w:val="22"/>
          <w:u w:val="single"/>
        </w:rPr>
        <w:t>How to apply</w:t>
      </w:r>
    </w:p>
    <w:p w14:paraId="4761D6E1" w14:textId="77777777" w:rsidR="00E66621" w:rsidRPr="00A80DB7" w:rsidRDefault="00E66621" w:rsidP="00E66621">
      <w:pPr>
        <w:jc w:val="both"/>
        <w:rPr>
          <w:rFonts w:ascii="Arial" w:hAnsi="Arial" w:cs="Arial"/>
          <w:sz w:val="22"/>
          <w:szCs w:val="22"/>
        </w:rPr>
      </w:pPr>
    </w:p>
    <w:p w14:paraId="0F7D5679" w14:textId="77777777" w:rsidR="00E66621" w:rsidRPr="00A80DB7" w:rsidRDefault="00E66621" w:rsidP="00E66621">
      <w:pPr>
        <w:jc w:val="both"/>
        <w:rPr>
          <w:rFonts w:ascii="Arial" w:hAnsi="Arial" w:cs="Arial"/>
          <w:sz w:val="22"/>
          <w:szCs w:val="22"/>
        </w:rPr>
      </w:pPr>
      <w:r w:rsidRPr="00A80DB7">
        <w:rPr>
          <w:rFonts w:ascii="Arial" w:hAnsi="Arial" w:cs="Arial"/>
          <w:sz w:val="22"/>
          <w:szCs w:val="22"/>
        </w:rPr>
        <w:t>To apply for these posts please include your CV and names and addresses of 3 Referees, along with the following documents; (click on the hyperlinks to open)</w:t>
      </w:r>
    </w:p>
    <w:p w14:paraId="566B268A" w14:textId="77777777" w:rsidR="00E66621" w:rsidRPr="00A80DB7" w:rsidRDefault="00E66621" w:rsidP="00E66621">
      <w:pPr>
        <w:jc w:val="both"/>
        <w:rPr>
          <w:rFonts w:ascii="Arial" w:hAnsi="Arial" w:cs="Arial"/>
          <w:sz w:val="22"/>
          <w:szCs w:val="22"/>
        </w:rPr>
      </w:pPr>
    </w:p>
    <w:p w14:paraId="67B25A04" w14:textId="77777777" w:rsidR="00E66621" w:rsidRPr="00A80DB7" w:rsidRDefault="006F4F3D" w:rsidP="00E66621">
      <w:pPr>
        <w:jc w:val="both"/>
        <w:rPr>
          <w:rFonts w:ascii="Arial" w:hAnsi="Arial" w:cs="Arial"/>
          <w:color w:val="0000FF"/>
          <w:sz w:val="22"/>
          <w:szCs w:val="22"/>
        </w:rPr>
      </w:pPr>
      <w:hyperlink w:history="1">
        <w:r w:rsidR="00E66621" w:rsidRPr="00A80DB7">
          <w:rPr>
            <w:rStyle w:val="Hyperlink"/>
            <w:rFonts w:ascii="Arial" w:hAnsi="Arial" w:cs="Arial"/>
            <w:sz w:val="22"/>
            <w:szCs w:val="22"/>
          </w:rPr>
          <w:t>Medical and Dental Application and Equal Opportunities Monitoring Form</w:t>
        </w:r>
      </w:hyperlink>
    </w:p>
    <w:p w14:paraId="40343C25" w14:textId="77777777" w:rsidR="00E66621" w:rsidRPr="00A80DB7" w:rsidRDefault="00E66621" w:rsidP="00E66621">
      <w:pPr>
        <w:jc w:val="both"/>
        <w:rPr>
          <w:rFonts w:ascii="Arial" w:hAnsi="Arial" w:cs="Arial"/>
          <w:color w:val="0000FF"/>
          <w:sz w:val="22"/>
          <w:szCs w:val="22"/>
        </w:rPr>
      </w:pPr>
    </w:p>
    <w:p w14:paraId="2EF4387A" w14:textId="77777777" w:rsidR="00E66621" w:rsidRPr="00A80DB7" w:rsidRDefault="006F4F3D" w:rsidP="00E66621">
      <w:pPr>
        <w:jc w:val="both"/>
        <w:rPr>
          <w:rFonts w:ascii="Arial" w:hAnsi="Arial" w:cs="Arial"/>
          <w:color w:val="0000FF"/>
          <w:sz w:val="22"/>
          <w:szCs w:val="22"/>
          <w:u w:val="single"/>
        </w:rPr>
      </w:pPr>
      <w:hyperlink w:history="1">
        <w:r w:rsidR="00E66621" w:rsidRPr="00A80DB7">
          <w:rPr>
            <w:rStyle w:val="Hyperlink"/>
            <w:rFonts w:ascii="Arial" w:hAnsi="Arial" w:cs="Arial"/>
            <w:sz w:val="22"/>
            <w:szCs w:val="22"/>
          </w:rPr>
          <w:t>Declaration Form Regarding Fitness to Practice</w:t>
        </w:r>
      </w:hyperlink>
    </w:p>
    <w:p w14:paraId="6A275C69" w14:textId="77777777" w:rsidR="00E66621" w:rsidRPr="00A80DB7" w:rsidRDefault="00E66621" w:rsidP="00E66621">
      <w:pPr>
        <w:jc w:val="both"/>
        <w:rPr>
          <w:rFonts w:ascii="Arial" w:hAnsi="Arial" w:cs="Arial"/>
          <w:color w:val="0000FF"/>
          <w:sz w:val="22"/>
          <w:szCs w:val="22"/>
        </w:rPr>
      </w:pPr>
    </w:p>
    <w:p w14:paraId="03111BEA" w14:textId="77777777" w:rsidR="00E66621" w:rsidRPr="00A80DB7" w:rsidRDefault="006F4F3D" w:rsidP="00E66621">
      <w:pPr>
        <w:jc w:val="both"/>
        <w:rPr>
          <w:rFonts w:ascii="Arial" w:hAnsi="Arial" w:cs="Arial"/>
          <w:color w:val="0000FF"/>
          <w:sz w:val="22"/>
          <w:szCs w:val="22"/>
          <w:u w:val="single"/>
        </w:rPr>
      </w:pPr>
      <w:hyperlink w:history="1">
        <w:r w:rsidR="00E66621" w:rsidRPr="00A80DB7">
          <w:rPr>
            <w:rStyle w:val="Hyperlink"/>
            <w:rFonts w:ascii="Arial" w:hAnsi="Arial" w:cs="Arial"/>
            <w:sz w:val="22"/>
            <w:szCs w:val="22"/>
          </w:rPr>
          <w:t>Immigration Questionnaire</w:t>
        </w:r>
      </w:hyperlink>
    </w:p>
    <w:p w14:paraId="42688579" w14:textId="77777777" w:rsidR="00E66621" w:rsidRPr="00A80DB7" w:rsidRDefault="00E66621" w:rsidP="00E66621">
      <w:pPr>
        <w:jc w:val="both"/>
        <w:rPr>
          <w:rFonts w:ascii="Arial" w:hAnsi="Arial" w:cs="Arial"/>
          <w:sz w:val="22"/>
          <w:szCs w:val="22"/>
        </w:rPr>
      </w:pPr>
    </w:p>
    <w:p w14:paraId="3ED545E8" w14:textId="77777777" w:rsidR="00E66621" w:rsidRPr="00A80DB7" w:rsidRDefault="00E66621" w:rsidP="00E66621">
      <w:pPr>
        <w:jc w:val="both"/>
        <w:rPr>
          <w:rFonts w:ascii="Arial" w:hAnsi="Arial" w:cs="Arial"/>
          <w:sz w:val="22"/>
          <w:szCs w:val="22"/>
        </w:rPr>
      </w:pPr>
      <w:r w:rsidRPr="00A80DB7">
        <w:rPr>
          <w:rFonts w:ascii="Arial" w:hAnsi="Arial" w:cs="Arial"/>
          <w:sz w:val="22"/>
          <w:szCs w:val="22"/>
        </w:rPr>
        <w:t xml:space="preserve">Alternatively please visit </w:t>
      </w:r>
      <w:hyperlink w:history="1">
        <w:r w:rsidRPr="00A80DB7">
          <w:rPr>
            <w:rStyle w:val="Hyperlink"/>
            <w:rFonts w:ascii="Arial" w:hAnsi="Arial" w:cs="Arial"/>
            <w:sz w:val="22"/>
            <w:szCs w:val="22"/>
          </w:rPr>
          <w:t>www.nhsggc.org.uk/medicaljobs</w:t>
        </w:r>
      </w:hyperlink>
      <w:r w:rsidRPr="00A80DB7">
        <w:rPr>
          <w:rFonts w:ascii="Arial" w:hAnsi="Arial" w:cs="Arial"/>
          <w:sz w:val="22"/>
          <w:szCs w:val="22"/>
        </w:rPr>
        <w:t xml:space="preserve"> and click on the “How to Apply” tab to access application for and CV submission information.</w:t>
      </w:r>
    </w:p>
    <w:p w14:paraId="16E7A2AF" w14:textId="77777777" w:rsidR="00E66621" w:rsidRPr="00A80DB7" w:rsidRDefault="00E66621" w:rsidP="00E66621">
      <w:pPr>
        <w:jc w:val="both"/>
        <w:rPr>
          <w:rFonts w:ascii="Arial" w:hAnsi="Arial" w:cs="Arial"/>
          <w:sz w:val="22"/>
          <w:szCs w:val="22"/>
        </w:rPr>
      </w:pPr>
    </w:p>
    <w:p w14:paraId="4F58DF67" w14:textId="77777777" w:rsidR="00E66621" w:rsidRPr="00A80DB7" w:rsidRDefault="00E66621" w:rsidP="00E66621">
      <w:pPr>
        <w:jc w:val="both"/>
        <w:rPr>
          <w:rFonts w:ascii="Arial" w:hAnsi="Arial" w:cs="Arial"/>
          <w:sz w:val="22"/>
          <w:szCs w:val="22"/>
        </w:rPr>
      </w:pPr>
    </w:p>
    <w:p w14:paraId="7830E3A3" w14:textId="77777777" w:rsidR="00E66621" w:rsidRPr="00A80DB7" w:rsidRDefault="00E66621" w:rsidP="00E66621">
      <w:pPr>
        <w:jc w:val="both"/>
        <w:rPr>
          <w:rFonts w:ascii="Arial" w:hAnsi="Arial" w:cs="Arial"/>
          <w:sz w:val="22"/>
          <w:szCs w:val="22"/>
        </w:rPr>
      </w:pPr>
    </w:p>
    <w:p w14:paraId="53293267" w14:textId="22B8C3AF" w:rsidR="00745AAE" w:rsidRPr="00731A28" w:rsidRDefault="00745AAE">
      <w:pPr>
        <w:rPr>
          <w:rFonts w:ascii="Arial" w:hAnsi="Arial" w:cs="Arial"/>
          <w:sz w:val="22"/>
          <w:szCs w:val="22"/>
        </w:rPr>
      </w:pPr>
      <w:r>
        <w:fldChar w:fldCharType="end"/>
      </w:r>
      <w:bookmarkStart w:id="38" w:name="_GoBack"/>
      <w:bookmarkEnd w:id="38"/>
    </w:p>
    <w:sectPr w:rsidR="00745AAE" w:rsidRPr="00731A28" w:rsidSect="00E66621">
      <w:type w:val="continuous"/>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toneSans">
    <w:altName w:val="Stone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A115E"/>
    <w:multiLevelType w:val="hybridMultilevel"/>
    <w:tmpl w:val="3E94015E"/>
    <w:lvl w:ilvl="0" w:tplc="08090005">
      <w:start w:val="1"/>
      <w:numFmt w:val="bullet"/>
      <w:lvlText w:val=""/>
      <w:lvlJc w:val="left"/>
      <w:pPr>
        <w:tabs>
          <w:tab w:val="num" w:pos="2880"/>
        </w:tabs>
        <w:ind w:left="2880" w:hanging="360"/>
      </w:pPr>
      <w:rPr>
        <w:rFonts w:ascii="Wingdings" w:hAnsi="Wingdings" w:hint="default"/>
      </w:rPr>
    </w:lvl>
    <w:lvl w:ilvl="1" w:tplc="87E28FD2">
      <w:numFmt w:val="bullet"/>
      <w:lvlText w:val=""/>
      <w:lvlJc w:val="left"/>
      <w:pPr>
        <w:tabs>
          <w:tab w:val="num" w:pos="4260"/>
        </w:tabs>
        <w:ind w:left="4260" w:hanging="1020"/>
      </w:pPr>
      <w:rPr>
        <w:rFonts w:ascii="Symbol" w:eastAsia="Times New Roman" w:hAnsi="Symbol"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0D87143C"/>
    <w:multiLevelType w:val="hybridMultilevel"/>
    <w:tmpl w:val="3B9883A6"/>
    <w:lvl w:ilvl="0" w:tplc="08090017">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31F41"/>
    <w:multiLevelType w:val="hybridMultilevel"/>
    <w:tmpl w:val="7F60FA94"/>
    <w:lvl w:ilvl="0" w:tplc="E08287C8">
      <w:start w:val="1"/>
      <w:numFmt w:val="bullet"/>
      <w:lvlText w:val="-"/>
      <w:lvlJc w:val="left"/>
      <w:pPr>
        <w:ind w:left="720" w:hanging="360"/>
      </w:pPr>
      <w:rPr>
        <w:rFonts w:ascii="Arial" w:eastAsia="Arial Unicode MS"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B287C"/>
    <w:multiLevelType w:val="hybridMultilevel"/>
    <w:tmpl w:val="78B8C08A"/>
    <w:lvl w:ilvl="0" w:tplc="E1B0DD46">
      <w:start w:val="1"/>
      <w:numFmt w:val="bullet"/>
      <w:lvlText w:val=""/>
      <w:lvlJc w:val="left"/>
      <w:pPr>
        <w:tabs>
          <w:tab w:val="num" w:pos="2205"/>
        </w:tabs>
        <w:ind w:left="2205" w:hanging="360"/>
      </w:pPr>
      <w:rPr>
        <w:rFonts w:ascii="Symbol" w:hAnsi="Symbol" w:hint="default"/>
        <w:color w:val="auto"/>
      </w:rPr>
    </w:lvl>
    <w:lvl w:ilvl="1" w:tplc="08090003" w:tentative="1">
      <w:start w:val="1"/>
      <w:numFmt w:val="bullet"/>
      <w:lvlText w:val="o"/>
      <w:lvlJc w:val="left"/>
      <w:pPr>
        <w:tabs>
          <w:tab w:val="num" w:pos="2145"/>
        </w:tabs>
        <w:ind w:left="2145" w:hanging="360"/>
      </w:pPr>
      <w:rPr>
        <w:rFonts w:ascii="Courier New" w:hAnsi="Courier New" w:cs="Courier New" w:hint="default"/>
      </w:rPr>
    </w:lvl>
    <w:lvl w:ilvl="2" w:tplc="08090005" w:tentative="1">
      <w:start w:val="1"/>
      <w:numFmt w:val="bullet"/>
      <w:lvlText w:val=""/>
      <w:lvlJc w:val="left"/>
      <w:pPr>
        <w:tabs>
          <w:tab w:val="num" w:pos="2865"/>
        </w:tabs>
        <w:ind w:left="2865" w:hanging="360"/>
      </w:pPr>
      <w:rPr>
        <w:rFonts w:ascii="Wingdings" w:hAnsi="Wingdings" w:hint="default"/>
      </w:rPr>
    </w:lvl>
    <w:lvl w:ilvl="3" w:tplc="08090001" w:tentative="1">
      <w:start w:val="1"/>
      <w:numFmt w:val="bullet"/>
      <w:lvlText w:val=""/>
      <w:lvlJc w:val="left"/>
      <w:pPr>
        <w:tabs>
          <w:tab w:val="num" w:pos="3585"/>
        </w:tabs>
        <w:ind w:left="3585" w:hanging="360"/>
      </w:pPr>
      <w:rPr>
        <w:rFonts w:ascii="Symbol" w:hAnsi="Symbol" w:hint="default"/>
      </w:rPr>
    </w:lvl>
    <w:lvl w:ilvl="4" w:tplc="08090003" w:tentative="1">
      <w:start w:val="1"/>
      <w:numFmt w:val="bullet"/>
      <w:lvlText w:val="o"/>
      <w:lvlJc w:val="left"/>
      <w:pPr>
        <w:tabs>
          <w:tab w:val="num" w:pos="4305"/>
        </w:tabs>
        <w:ind w:left="4305" w:hanging="360"/>
      </w:pPr>
      <w:rPr>
        <w:rFonts w:ascii="Courier New" w:hAnsi="Courier New" w:cs="Courier New" w:hint="default"/>
      </w:rPr>
    </w:lvl>
    <w:lvl w:ilvl="5" w:tplc="08090005" w:tentative="1">
      <w:start w:val="1"/>
      <w:numFmt w:val="bullet"/>
      <w:lvlText w:val=""/>
      <w:lvlJc w:val="left"/>
      <w:pPr>
        <w:tabs>
          <w:tab w:val="num" w:pos="5025"/>
        </w:tabs>
        <w:ind w:left="5025" w:hanging="360"/>
      </w:pPr>
      <w:rPr>
        <w:rFonts w:ascii="Wingdings" w:hAnsi="Wingdings" w:hint="default"/>
      </w:rPr>
    </w:lvl>
    <w:lvl w:ilvl="6" w:tplc="08090001" w:tentative="1">
      <w:start w:val="1"/>
      <w:numFmt w:val="bullet"/>
      <w:lvlText w:val=""/>
      <w:lvlJc w:val="left"/>
      <w:pPr>
        <w:tabs>
          <w:tab w:val="num" w:pos="5745"/>
        </w:tabs>
        <w:ind w:left="5745" w:hanging="360"/>
      </w:pPr>
      <w:rPr>
        <w:rFonts w:ascii="Symbol" w:hAnsi="Symbol" w:hint="default"/>
      </w:rPr>
    </w:lvl>
    <w:lvl w:ilvl="7" w:tplc="08090003" w:tentative="1">
      <w:start w:val="1"/>
      <w:numFmt w:val="bullet"/>
      <w:lvlText w:val="o"/>
      <w:lvlJc w:val="left"/>
      <w:pPr>
        <w:tabs>
          <w:tab w:val="num" w:pos="6465"/>
        </w:tabs>
        <w:ind w:left="6465" w:hanging="360"/>
      </w:pPr>
      <w:rPr>
        <w:rFonts w:ascii="Courier New" w:hAnsi="Courier New" w:cs="Courier New" w:hint="default"/>
      </w:rPr>
    </w:lvl>
    <w:lvl w:ilvl="8" w:tplc="08090005" w:tentative="1">
      <w:start w:val="1"/>
      <w:numFmt w:val="bullet"/>
      <w:lvlText w:val=""/>
      <w:lvlJc w:val="left"/>
      <w:pPr>
        <w:tabs>
          <w:tab w:val="num" w:pos="7185"/>
        </w:tabs>
        <w:ind w:left="7185" w:hanging="360"/>
      </w:pPr>
      <w:rPr>
        <w:rFonts w:ascii="Wingdings" w:hAnsi="Wingdings" w:hint="default"/>
      </w:rPr>
    </w:lvl>
  </w:abstractNum>
  <w:abstractNum w:abstractNumId="4" w15:restartNumberingAfterBreak="0">
    <w:nsid w:val="1C5D635C"/>
    <w:multiLevelType w:val="hybridMultilevel"/>
    <w:tmpl w:val="AA76267A"/>
    <w:lvl w:ilvl="0" w:tplc="E08287C8">
      <w:start w:val="1"/>
      <w:numFmt w:val="bullet"/>
      <w:lvlText w:val="-"/>
      <w:lvlJc w:val="left"/>
      <w:pPr>
        <w:ind w:left="720" w:hanging="360"/>
      </w:pPr>
      <w:rPr>
        <w:rFonts w:ascii="Arial" w:eastAsia="Arial Unicode MS"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E7E4E"/>
    <w:multiLevelType w:val="hybridMultilevel"/>
    <w:tmpl w:val="8A0EB25E"/>
    <w:lvl w:ilvl="0" w:tplc="B7164510">
      <w:start w:val="3"/>
      <w:numFmt w:val="lowerLetter"/>
      <w:lvlText w:val="%1)"/>
      <w:lvlJc w:val="left"/>
      <w:pPr>
        <w:tabs>
          <w:tab w:val="num" w:pos="720"/>
        </w:tabs>
        <w:ind w:left="720" w:hanging="360"/>
      </w:pPr>
      <w:rPr>
        <w:rFonts w:hint="default"/>
        <w:sz w:val="22"/>
      </w:rPr>
    </w:lvl>
    <w:lvl w:ilvl="1" w:tplc="617AE932">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8B57434"/>
    <w:multiLevelType w:val="hybridMultilevel"/>
    <w:tmpl w:val="07CA132C"/>
    <w:lvl w:ilvl="0" w:tplc="CC4ACE96">
      <w:start w:val="5"/>
      <w:numFmt w:val="decimal"/>
      <w:lvlText w:val="%1."/>
      <w:lvlJc w:val="left"/>
      <w:pPr>
        <w:tabs>
          <w:tab w:val="num" w:pos="720"/>
        </w:tabs>
        <w:ind w:left="720" w:hanging="360"/>
      </w:pPr>
      <w:rPr>
        <w:rFonts w:hint="default"/>
        <w:b/>
        <w:i w:val="0"/>
      </w:rPr>
    </w:lvl>
    <w:lvl w:ilvl="1" w:tplc="BD642710">
      <w:start w:val="1"/>
      <w:numFmt w:val="lowerRoman"/>
      <w:lvlText w:val="(%2)"/>
      <w:lvlJc w:val="left"/>
      <w:pPr>
        <w:tabs>
          <w:tab w:val="num" w:pos="1855"/>
        </w:tabs>
        <w:ind w:left="622" w:firstLine="513"/>
      </w:pPr>
      <w:rPr>
        <w:rFonts w:hint="default"/>
        <w:b w:val="0"/>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536B79"/>
    <w:multiLevelType w:val="hybridMultilevel"/>
    <w:tmpl w:val="A1A4A5B6"/>
    <w:lvl w:ilvl="0" w:tplc="AD5E9B36">
      <w:start w:val="1"/>
      <w:numFmt w:val="decimal"/>
      <w:lvlText w:val="%1."/>
      <w:lvlJc w:val="left"/>
      <w:pPr>
        <w:tabs>
          <w:tab w:val="num" w:pos="720"/>
        </w:tabs>
        <w:ind w:left="720" w:hanging="360"/>
      </w:pPr>
      <w:rPr>
        <w:rFonts w:hint="default"/>
        <w:b/>
        <w:i w:val="0"/>
      </w:rPr>
    </w:lvl>
    <w:lvl w:ilvl="1" w:tplc="B6C2DF58">
      <w:start w:val="1"/>
      <w:numFmt w:val="bullet"/>
      <w:lvlText w:val=""/>
      <w:lvlJc w:val="left"/>
      <w:pPr>
        <w:tabs>
          <w:tab w:val="num" w:pos="1440"/>
        </w:tabs>
        <w:ind w:left="1117" w:hanging="3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C40940"/>
    <w:multiLevelType w:val="hybridMultilevel"/>
    <w:tmpl w:val="2A3A3CD6"/>
    <w:lvl w:ilvl="0" w:tplc="6C0C69AA">
      <w:start w:val="1"/>
      <w:numFmt w:val="lowerLetter"/>
      <w:lvlText w:val="(%1)"/>
      <w:lvlJc w:val="left"/>
      <w:pPr>
        <w:tabs>
          <w:tab w:val="num" w:pos="1080"/>
        </w:tabs>
        <w:ind w:left="1080" w:hanging="360"/>
      </w:pPr>
      <w:rPr>
        <w:rFonts w:cs="Times New Roman" w:hint="default"/>
        <w:b/>
        <w:i w:val="0"/>
        <w:color w:val="000000"/>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36CE3401"/>
    <w:multiLevelType w:val="hybridMultilevel"/>
    <w:tmpl w:val="B598FB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B3C1C17"/>
    <w:multiLevelType w:val="multilevel"/>
    <w:tmpl w:val="FFFFFFFF"/>
    <w:styleLink w:val="List21"/>
    <w:lvl w:ilvl="0">
      <w:numFmt w:val="bullet"/>
      <w:lvlText w:val="·"/>
      <w:lvlJc w:val="left"/>
      <w:pPr>
        <w:tabs>
          <w:tab w:val="num" w:pos="720"/>
        </w:tabs>
        <w:ind w:left="720" w:hanging="607"/>
      </w:pPr>
      <w:rPr>
        <w:rFonts w:ascii="Arial" w:eastAsia="Times New Roman" w:hAnsi="Arial"/>
        <w:color w:val="000000"/>
        <w:position w:val="0"/>
        <w:sz w:val="24"/>
      </w:rPr>
    </w:lvl>
    <w:lvl w:ilvl="1">
      <w:start w:val="1"/>
      <w:numFmt w:val="bullet"/>
      <w:lvlText w:val="o"/>
      <w:lvlJc w:val="left"/>
      <w:pPr>
        <w:tabs>
          <w:tab w:val="num" w:pos="1440"/>
        </w:tabs>
        <w:ind w:left="1440"/>
      </w:pPr>
      <w:rPr>
        <w:rFonts w:ascii="Arial" w:eastAsia="Times New Roman" w:hAnsi="Arial"/>
        <w:color w:val="000000"/>
        <w:position w:val="0"/>
        <w:sz w:val="22"/>
      </w:rPr>
    </w:lvl>
    <w:lvl w:ilvl="2">
      <w:start w:val="1"/>
      <w:numFmt w:val="bullet"/>
      <w:lvlText w:val="▪"/>
      <w:lvlJc w:val="left"/>
      <w:pPr>
        <w:tabs>
          <w:tab w:val="num" w:pos="2160"/>
        </w:tabs>
        <w:ind w:left="2160"/>
      </w:pPr>
      <w:rPr>
        <w:rFonts w:ascii="Arial" w:eastAsia="Times New Roman" w:hAnsi="Arial"/>
        <w:color w:val="000000"/>
        <w:position w:val="0"/>
        <w:sz w:val="22"/>
      </w:rPr>
    </w:lvl>
    <w:lvl w:ilvl="3">
      <w:start w:val="1"/>
      <w:numFmt w:val="bullet"/>
      <w:lvlText w:val="·"/>
      <w:lvlJc w:val="left"/>
      <w:pPr>
        <w:tabs>
          <w:tab w:val="num" w:pos="2880"/>
        </w:tabs>
        <w:ind w:left="2880"/>
      </w:pPr>
      <w:rPr>
        <w:rFonts w:ascii="Arial" w:eastAsia="Times New Roman" w:hAnsi="Arial"/>
        <w:color w:val="000000"/>
        <w:position w:val="0"/>
        <w:sz w:val="22"/>
      </w:rPr>
    </w:lvl>
    <w:lvl w:ilvl="4">
      <w:start w:val="1"/>
      <w:numFmt w:val="bullet"/>
      <w:lvlText w:val="o"/>
      <w:lvlJc w:val="left"/>
      <w:pPr>
        <w:tabs>
          <w:tab w:val="num" w:pos="3600"/>
        </w:tabs>
        <w:ind w:left="3600"/>
      </w:pPr>
      <w:rPr>
        <w:rFonts w:ascii="Arial" w:eastAsia="Times New Roman" w:hAnsi="Arial"/>
        <w:color w:val="000000"/>
        <w:position w:val="0"/>
        <w:sz w:val="22"/>
      </w:rPr>
    </w:lvl>
    <w:lvl w:ilvl="5">
      <w:start w:val="1"/>
      <w:numFmt w:val="bullet"/>
      <w:lvlText w:val="▪"/>
      <w:lvlJc w:val="left"/>
      <w:pPr>
        <w:tabs>
          <w:tab w:val="num" w:pos="4320"/>
        </w:tabs>
        <w:ind w:left="4320"/>
      </w:pPr>
      <w:rPr>
        <w:rFonts w:ascii="Arial" w:eastAsia="Times New Roman" w:hAnsi="Arial"/>
        <w:color w:val="000000"/>
        <w:position w:val="0"/>
        <w:sz w:val="22"/>
      </w:rPr>
    </w:lvl>
    <w:lvl w:ilvl="6">
      <w:start w:val="1"/>
      <w:numFmt w:val="bullet"/>
      <w:lvlText w:val="·"/>
      <w:lvlJc w:val="left"/>
      <w:pPr>
        <w:tabs>
          <w:tab w:val="num" w:pos="5040"/>
        </w:tabs>
        <w:ind w:left="5040"/>
      </w:pPr>
      <w:rPr>
        <w:rFonts w:ascii="Arial" w:eastAsia="Times New Roman" w:hAnsi="Arial"/>
        <w:color w:val="000000"/>
        <w:position w:val="0"/>
        <w:sz w:val="22"/>
      </w:rPr>
    </w:lvl>
    <w:lvl w:ilvl="7">
      <w:start w:val="1"/>
      <w:numFmt w:val="bullet"/>
      <w:lvlText w:val="o"/>
      <w:lvlJc w:val="left"/>
      <w:pPr>
        <w:tabs>
          <w:tab w:val="num" w:pos="5760"/>
        </w:tabs>
        <w:ind w:left="5760"/>
      </w:pPr>
      <w:rPr>
        <w:rFonts w:ascii="Arial" w:eastAsia="Times New Roman" w:hAnsi="Arial"/>
        <w:color w:val="000000"/>
        <w:position w:val="0"/>
        <w:sz w:val="22"/>
      </w:rPr>
    </w:lvl>
    <w:lvl w:ilvl="8">
      <w:start w:val="1"/>
      <w:numFmt w:val="bullet"/>
      <w:lvlText w:val="▪"/>
      <w:lvlJc w:val="left"/>
      <w:pPr>
        <w:tabs>
          <w:tab w:val="num" w:pos="6480"/>
        </w:tabs>
        <w:ind w:left="6480"/>
      </w:pPr>
      <w:rPr>
        <w:rFonts w:ascii="Arial" w:eastAsia="Times New Roman" w:hAnsi="Arial"/>
        <w:color w:val="000000"/>
        <w:position w:val="0"/>
        <w:sz w:val="22"/>
      </w:rPr>
    </w:lvl>
  </w:abstractNum>
  <w:abstractNum w:abstractNumId="11" w15:restartNumberingAfterBreak="0">
    <w:nsid w:val="3E7D01F2"/>
    <w:multiLevelType w:val="hybridMultilevel"/>
    <w:tmpl w:val="30163222"/>
    <w:lvl w:ilvl="0" w:tplc="44C0F0A2">
      <w:start w:val="5"/>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054C14"/>
    <w:multiLevelType w:val="multilevel"/>
    <w:tmpl w:val="FFFFFFFF"/>
    <w:styleLink w:val="List31"/>
    <w:lvl w:ilvl="0">
      <w:numFmt w:val="bullet"/>
      <w:lvlText w:val="·"/>
      <w:lvlJc w:val="left"/>
      <w:pPr>
        <w:tabs>
          <w:tab w:val="num" w:pos="720"/>
        </w:tabs>
        <w:ind w:left="720" w:hanging="607"/>
      </w:pPr>
      <w:rPr>
        <w:rFonts w:ascii="Arial" w:eastAsia="Times New Roman" w:hAnsi="Arial"/>
        <w:color w:val="000000"/>
        <w:position w:val="0"/>
        <w:sz w:val="24"/>
      </w:rPr>
    </w:lvl>
    <w:lvl w:ilvl="1">
      <w:start w:val="1"/>
      <w:numFmt w:val="bullet"/>
      <w:lvlText w:val="o"/>
      <w:lvlJc w:val="left"/>
      <w:pPr>
        <w:tabs>
          <w:tab w:val="num" w:pos="1440"/>
        </w:tabs>
        <w:ind w:left="1440"/>
      </w:pPr>
      <w:rPr>
        <w:rFonts w:ascii="Arial" w:eastAsia="Times New Roman" w:hAnsi="Arial"/>
        <w:color w:val="000000"/>
        <w:position w:val="0"/>
        <w:sz w:val="22"/>
      </w:rPr>
    </w:lvl>
    <w:lvl w:ilvl="2">
      <w:start w:val="1"/>
      <w:numFmt w:val="bullet"/>
      <w:lvlText w:val="▪"/>
      <w:lvlJc w:val="left"/>
      <w:pPr>
        <w:tabs>
          <w:tab w:val="num" w:pos="2160"/>
        </w:tabs>
        <w:ind w:left="2160"/>
      </w:pPr>
      <w:rPr>
        <w:rFonts w:ascii="Arial" w:eastAsia="Times New Roman" w:hAnsi="Arial"/>
        <w:color w:val="000000"/>
        <w:position w:val="0"/>
        <w:sz w:val="22"/>
      </w:rPr>
    </w:lvl>
    <w:lvl w:ilvl="3">
      <w:start w:val="1"/>
      <w:numFmt w:val="bullet"/>
      <w:lvlText w:val="·"/>
      <w:lvlJc w:val="left"/>
      <w:pPr>
        <w:tabs>
          <w:tab w:val="num" w:pos="2880"/>
        </w:tabs>
        <w:ind w:left="2880"/>
      </w:pPr>
      <w:rPr>
        <w:rFonts w:ascii="Arial" w:eastAsia="Times New Roman" w:hAnsi="Arial"/>
        <w:color w:val="000000"/>
        <w:position w:val="0"/>
        <w:sz w:val="22"/>
      </w:rPr>
    </w:lvl>
    <w:lvl w:ilvl="4">
      <w:start w:val="1"/>
      <w:numFmt w:val="bullet"/>
      <w:lvlText w:val="o"/>
      <w:lvlJc w:val="left"/>
      <w:pPr>
        <w:tabs>
          <w:tab w:val="num" w:pos="3600"/>
        </w:tabs>
        <w:ind w:left="3600"/>
      </w:pPr>
      <w:rPr>
        <w:rFonts w:ascii="Arial" w:eastAsia="Times New Roman" w:hAnsi="Arial"/>
        <w:color w:val="000000"/>
        <w:position w:val="0"/>
        <w:sz w:val="22"/>
      </w:rPr>
    </w:lvl>
    <w:lvl w:ilvl="5">
      <w:start w:val="1"/>
      <w:numFmt w:val="bullet"/>
      <w:lvlText w:val="▪"/>
      <w:lvlJc w:val="left"/>
      <w:pPr>
        <w:tabs>
          <w:tab w:val="num" w:pos="4320"/>
        </w:tabs>
        <w:ind w:left="4320"/>
      </w:pPr>
      <w:rPr>
        <w:rFonts w:ascii="Arial" w:eastAsia="Times New Roman" w:hAnsi="Arial"/>
        <w:color w:val="000000"/>
        <w:position w:val="0"/>
        <w:sz w:val="22"/>
      </w:rPr>
    </w:lvl>
    <w:lvl w:ilvl="6">
      <w:start w:val="1"/>
      <w:numFmt w:val="bullet"/>
      <w:lvlText w:val="·"/>
      <w:lvlJc w:val="left"/>
      <w:pPr>
        <w:tabs>
          <w:tab w:val="num" w:pos="5040"/>
        </w:tabs>
        <w:ind w:left="5040"/>
      </w:pPr>
      <w:rPr>
        <w:rFonts w:ascii="Arial" w:eastAsia="Times New Roman" w:hAnsi="Arial"/>
        <w:color w:val="000000"/>
        <w:position w:val="0"/>
        <w:sz w:val="22"/>
      </w:rPr>
    </w:lvl>
    <w:lvl w:ilvl="7">
      <w:start w:val="1"/>
      <w:numFmt w:val="bullet"/>
      <w:lvlText w:val="o"/>
      <w:lvlJc w:val="left"/>
      <w:pPr>
        <w:tabs>
          <w:tab w:val="num" w:pos="5760"/>
        </w:tabs>
        <w:ind w:left="5760"/>
      </w:pPr>
      <w:rPr>
        <w:rFonts w:ascii="Arial" w:eastAsia="Times New Roman" w:hAnsi="Arial"/>
        <w:color w:val="000000"/>
        <w:position w:val="0"/>
        <w:sz w:val="22"/>
      </w:rPr>
    </w:lvl>
    <w:lvl w:ilvl="8">
      <w:start w:val="1"/>
      <w:numFmt w:val="bullet"/>
      <w:lvlText w:val="▪"/>
      <w:lvlJc w:val="left"/>
      <w:pPr>
        <w:tabs>
          <w:tab w:val="num" w:pos="6480"/>
        </w:tabs>
        <w:ind w:left="6480"/>
      </w:pPr>
      <w:rPr>
        <w:rFonts w:ascii="Arial" w:eastAsia="Times New Roman" w:hAnsi="Arial"/>
        <w:color w:val="000000"/>
        <w:position w:val="0"/>
        <w:sz w:val="22"/>
      </w:rPr>
    </w:lvl>
  </w:abstractNum>
  <w:abstractNum w:abstractNumId="13" w15:restartNumberingAfterBreak="0">
    <w:nsid w:val="4D126AD0"/>
    <w:multiLevelType w:val="hybridMultilevel"/>
    <w:tmpl w:val="C3A6607E"/>
    <w:lvl w:ilvl="0" w:tplc="5C966D84">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4" w15:restartNumberingAfterBreak="0">
    <w:nsid w:val="50225DF7"/>
    <w:multiLevelType w:val="multilevel"/>
    <w:tmpl w:val="FFFFFFFF"/>
    <w:styleLink w:val="List0"/>
    <w:lvl w:ilvl="0">
      <w:numFmt w:val="bullet"/>
      <w:lvlText w:val="·"/>
      <w:lvlJc w:val="left"/>
      <w:pPr>
        <w:tabs>
          <w:tab w:val="num" w:pos="1145"/>
        </w:tabs>
        <w:ind w:left="1145" w:hanging="607"/>
      </w:pPr>
      <w:rPr>
        <w:rFonts w:ascii="Arial" w:eastAsia="Times New Roman" w:hAnsi="Arial"/>
        <w:color w:val="000000"/>
        <w:position w:val="0"/>
        <w:sz w:val="24"/>
      </w:rPr>
    </w:lvl>
    <w:lvl w:ilvl="1">
      <w:start w:val="1"/>
      <w:numFmt w:val="bullet"/>
      <w:lvlText w:val="o"/>
      <w:lvlJc w:val="left"/>
      <w:pPr>
        <w:tabs>
          <w:tab w:val="num" w:pos="1865"/>
        </w:tabs>
        <w:ind w:left="1865"/>
      </w:pPr>
      <w:rPr>
        <w:rFonts w:ascii="Arial" w:eastAsia="Times New Roman" w:hAnsi="Arial"/>
        <w:color w:val="000000"/>
        <w:position w:val="0"/>
        <w:sz w:val="22"/>
      </w:rPr>
    </w:lvl>
    <w:lvl w:ilvl="2">
      <w:start w:val="1"/>
      <w:numFmt w:val="bullet"/>
      <w:lvlText w:val="▪"/>
      <w:lvlJc w:val="left"/>
      <w:pPr>
        <w:tabs>
          <w:tab w:val="num" w:pos="2585"/>
        </w:tabs>
        <w:ind w:left="2585"/>
      </w:pPr>
      <w:rPr>
        <w:rFonts w:ascii="Arial" w:eastAsia="Times New Roman" w:hAnsi="Arial"/>
        <w:color w:val="000000"/>
        <w:position w:val="0"/>
        <w:sz w:val="22"/>
      </w:rPr>
    </w:lvl>
    <w:lvl w:ilvl="3">
      <w:start w:val="1"/>
      <w:numFmt w:val="bullet"/>
      <w:lvlText w:val="·"/>
      <w:lvlJc w:val="left"/>
      <w:pPr>
        <w:tabs>
          <w:tab w:val="num" w:pos="3305"/>
        </w:tabs>
        <w:ind w:left="3305"/>
      </w:pPr>
      <w:rPr>
        <w:rFonts w:ascii="Arial" w:eastAsia="Times New Roman" w:hAnsi="Arial"/>
        <w:color w:val="000000"/>
        <w:position w:val="0"/>
        <w:sz w:val="22"/>
      </w:rPr>
    </w:lvl>
    <w:lvl w:ilvl="4">
      <w:start w:val="1"/>
      <w:numFmt w:val="bullet"/>
      <w:lvlText w:val="o"/>
      <w:lvlJc w:val="left"/>
      <w:pPr>
        <w:tabs>
          <w:tab w:val="num" w:pos="4025"/>
        </w:tabs>
        <w:ind w:left="4025"/>
      </w:pPr>
      <w:rPr>
        <w:rFonts w:ascii="Arial" w:eastAsia="Times New Roman" w:hAnsi="Arial"/>
        <w:color w:val="000000"/>
        <w:position w:val="0"/>
        <w:sz w:val="22"/>
      </w:rPr>
    </w:lvl>
    <w:lvl w:ilvl="5">
      <w:start w:val="1"/>
      <w:numFmt w:val="bullet"/>
      <w:lvlText w:val="▪"/>
      <w:lvlJc w:val="left"/>
      <w:pPr>
        <w:tabs>
          <w:tab w:val="num" w:pos="4745"/>
        </w:tabs>
        <w:ind w:left="4745"/>
      </w:pPr>
      <w:rPr>
        <w:rFonts w:ascii="Arial" w:eastAsia="Times New Roman" w:hAnsi="Arial"/>
        <w:color w:val="000000"/>
        <w:position w:val="0"/>
        <w:sz w:val="22"/>
      </w:rPr>
    </w:lvl>
    <w:lvl w:ilvl="6">
      <w:start w:val="1"/>
      <w:numFmt w:val="bullet"/>
      <w:lvlText w:val="·"/>
      <w:lvlJc w:val="left"/>
      <w:pPr>
        <w:tabs>
          <w:tab w:val="num" w:pos="5465"/>
        </w:tabs>
        <w:ind w:left="5465"/>
      </w:pPr>
      <w:rPr>
        <w:rFonts w:ascii="Arial" w:eastAsia="Times New Roman" w:hAnsi="Arial"/>
        <w:color w:val="000000"/>
        <w:position w:val="0"/>
        <w:sz w:val="22"/>
      </w:rPr>
    </w:lvl>
    <w:lvl w:ilvl="7">
      <w:start w:val="1"/>
      <w:numFmt w:val="bullet"/>
      <w:lvlText w:val="o"/>
      <w:lvlJc w:val="left"/>
      <w:pPr>
        <w:tabs>
          <w:tab w:val="num" w:pos="6185"/>
        </w:tabs>
        <w:ind w:left="6185"/>
      </w:pPr>
      <w:rPr>
        <w:rFonts w:ascii="Arial" w:eastAsia="Times New Roman" w:hAnsi="Arial"/>
        <w:color w:val="000000"/>
        <w:position w:val="0"/>
        <w:sz w:val="22"/>
      </w:rPr>
    </w:lvl>
    <w:lvl w:ilvl="8">
      <w:start w:val="1"/>
      <w:numFmt w:val="bullet"/>
      <w:lvlText w:val="▪"/>
      <w:lvlJc w:val="left"/>
      <w:pPr>
        <w:tabs>
          <w:tab w:val="num" w:pos="6905"/>
        </w:tabs>
        <w:ind w:left="6905"/>
      </w:pPr>
      <w:rPr>
        <w:rFonts w:ascii="Arial" w:eastAsia="Times New Roman" w:hAnsi="Arial"/>
        <w:color w:val="000000"/>
        <w:position w:val="0"/>
        <w:sz w:val="22"/>
      </w:rPr>
    </w:lvl>
  </w:abstractNum>
  <w:abstractNum w:abstractNumId="15" w15:restartNumberingAfterBreak="0">
    <w:nsid w:val="509D5D33"/>
    <w:multiLevelType w:val="hybridMultilevel"/>
    <w:tmpl w:val="D3028F74"/>
    <w:lvl w:ilvl="0" w:tplc="D74E46D6">
      <w:start w:val="4"/>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1F4E93"/>
    <w:multiLevelType w:val="hybridMultilevel"/>
    <w:tmpl w:val="27D8D7DA"/>
    <w:lvl w:ilvl="0" w:tplc="D4E6F752">
      <w:start w:val="4"/>
      <w:numFmt w:val="lowerRoman"/>
      <w:lvlText w:val="(%1)"/>
      <w:lvlJc w:val="left"/>
      <w:pPr>
        <w:tabs>
          <w:tab w:val="num" w:pos="1800"/>
        </w:tabs>
        <w:ind w:left="567" w:firstLine="513"/>
      </w:pPr>
      <w:rPr>
        <w:rFonts w:hint="default"/>
        <w:b w:val="0"/>
        <w:i/>
      </w:rPr>
    </w:lvl>
    <w:lvl w:ilvl="1" w:tplc="0809000B">
      <w:start w:val="1"/>
      <w:numFmt w:val="bullet"/>
      <w:lvlText w:val=""/>
      <w:lvlJc w:val="left"/>
      <w:pPr>
        <w:tabs>
          <w:tab w:val="num" w:pos="1440"/>
        </w:tabs>
        <w:ind w:left="1440" w:hanging="360"/>
      </w:pPr>
      <w:rPr>
        <w:rFonts w:ascii="Wingdings" w:hAnsi="Wingdings" w:hint="default"/>
        <w:b w:val="0"/>
        <w:i/>
      </w:rPr>
    </w:lvl>
    <w:lvl w:ilvl="2" w:tplc="0809001B">
      <w:start w:val="1"/>
      <w:numFmt w:val="lowerRoman"/>
      <w:lvlText w:val="%3."/>
      <w:lvlJc w:val="right"/>
      <w:pPr>
        <w:tabs>
          <w:tab w:val="num" w:pos="2160"/>
        </w:tabs>
        <w:ind w:left="2160" w:hanging="180"/>
      </w:pPr>
    </w:lvl>
    <w:lvl w:ilvl="3" w:tplc="3E720008">
      <w:start w:val="14"/>
      <w:numFmt w:val="decimal"/>
      <w:lvlText w:val="%4."/>
      <w:lvlJc w:val="left"/>
      <w:pPr>
        <w:tabs>
          <w:tab w:val="num" w:pos="600"/>
        </w:tabs>
        <w:ind w:left="600" w:hanging="60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52832DBD"/>
    <w:multiLevelType w:val="hybridMultilevel"/>
    <w:tmpl w:val="418E600C"/>
    <w:lvl w:ilvl="0" w:tplc="75C48218">
      <w:start w:val="1"/>
      <w:numFmt w:val="decimal"/>
      <w:lvlText w:val="%1."/>
      <w:lvlJc w:val="left"/>
      <w:pPr>
        <w:ind w:left="-66" w:hanging="360"/>
      </w:pPr>
      <w:rPr>
        <w:rFonts w:hint="default"/>
      </w:rPr>
    </w:lvl>
    <w:lvl w:ilvl="1" w:tplc="08090019">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8" w15:restartNumberingAfterBreak="0">
    <w:nsid w:val="53B9174A"/>
    <w:multiLevelType w:val="hybridMultilevel"/>
    <w:tmpl w:val="616CDCB2"/>
    <w:lvl w:ilvl="0" w:tplc="E08287C8">
      <w:start w:val="1"/>
      <w:numFmt w:val="bullet"/>
      <w:lvlText w:val="-"/>
      <w:lvlJc w:val="left"/>
      <w:pPr>
        <w:ind w:left="720" w:hanging="360"/>
      </w:pPr>
      <w:rPr>
        <w:rFonts w:ascii="Arial" w:eastAsia="Arial Unicode MS" w:hAnsi="Arial" w:cs="Aria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9E5138"/>
    <w:multiLevelType w:val="hybridMultilevel"/>
    <w:tmpl w:val="78EEB104"/>
    <w:lvl w:ilvl="0" w:tplc="1C86BA8E">
      <w:start w:val="4"/>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0" w15:restartNumberingAfterBreak="0">
    <w:nsid w:val="5C8C1FFE"/>
    <w:multiLevelType w:val="hybridMultilevel"/>
    <w:tmpl w:val="CCD6C7B8"/>
    <w:lvl w:ilvl="0" w:tplc="2B5A7CB6">
      <w:start w:val="4"/>
      <w:numFmt w:val="decimal"/>
      <w:lvlText w:val="%1."/>
      <w:lvlJc w:val="left"/>
      <w:pPr>
        <w:ind w:left="-66" w:hanging="360"/>
      </w:pPr>
      <w:rPr>
        <w:rFonts w:hint="default"/>
        <w:b/>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1" w15:restartNumberingAfterBreak="0">
    <w:nsid w:val="6600501A"/>
    <w:multiLevelType w:val="hybridMultilevel"/>
    <w:tmpl w:val="52808C7E"/>
    <w:lvl w:ilvl="0" w:tplc="E08287C8">
      <w:start w:val="1"/>
      <w:numFmt w:val="bullet"/>
      <w:lvlText w:val="-"/>
      <w:lvlJc w:val="left"/>
      <w:pPr>
        <w:ind w:left="720" w:hanging="360"/>
      </w:pPr>
      <w:rPr>
        <w:rFonts w:ascii="Arial" w:eastAsia="Arial Unicode MS"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3D01E7"/>
    <w:multiLevelType w:val="multilevel"/>
    <w:tmpl w:val="FFFFFFFF"/>
    <w:styleLink w:val="List1"/>
    <w:lvl w:ilvl="0">
      <w:numFmt w:val="bullet"/>
      <w:lvlText w:val="·"/>
      <w:lvlJc w:val="left"/>
      <w:pPr>
        <w:tabs>
          <w:tab w:val="num" w:pos="720"/>
        </w:tabs>
        <w:ind w:left="720" w:hanging="607"/>
      </w:pPr>
      <w:rPr>
        <w:rFonts w:ascii="Arial" w:eastAsia="Times New Roman" w:hAnsi="Arial"/>
        <w:color w:val="000000"/>
        <w:position w:val="0"/>
        <w:sz w:val="24"/>
      </w:rPr>
    </w:lvl>
    <w:lvl w:ilvl="1">
      <w:start w:val="1"/>
      <w:numFmt w:val="bullet"/>
      <w:lvlText w:val="o"/>
      <w:lvlJc w:val="left"/>
      <w:pPr>
        <w:tabs>
          <w:tab w:val="num" w:pos="1440"/>
        </w:tabs>
        <w:ind w:left="1440"/>
      </w:pPr>
      <w:rPr>
        <w:rFonts w:ascii="Arial" w:eastAsia="Times New Roman" w:hAnsi="Arial"/>
        <w:color w:val="000000"/>
        <w:position w:val="0"/>
        <w:sz w:val="22"/>
      </w:rPr>
    </w:lvl>
    <w:lvl w:ilvl="2">
      <w:start w:val="1"/>
      <w:numFmt w:val="bullet"/>
      <w:lvlText w:val="▪"/>
      <w:lvlJc w:val="left"/>
      <w:pPr>
        <w:tabs>
          <w:tab w:val="num" w:pos="2160"/>
        </w:tabs>
        <w:ind w:left="2160"/>
      </w:pPr>
      <w:rPr>
        <w:rFonts w:ascii="Arial" w:eastAsia="Times New Roman" w:hAnsi="Arial"/>
        <w:color w:val="000000"/>
        <w:position w:val="0"/>
        <w:sz w:val="22"/>
      </w:rPr>
    </w:lvl>
    <w:lvl w:ilvl="3">
      <w:start w:val="1"/>
      <w:numFmt w:val="bullet"/>
      <w:lvlText w:val="·"/>
      <w:lvlJc w:val="left"/>
      <w:pPr>
        <w:tabs>
          <w:tab w:val="num" w:pos="2880"/>
        </w:tabs>
        <w:ind w:left="2880"/>
      </w:pPr>
      <w:rPr>
        <w:rFonts w:ascii="Arial" w:eastAsia="Times New Roman" w:hAnsi="Arial"/>
        <w:color w:val="000000"/>
        <w:position w:val="0"/>
        <w:sz w:val="22"/>
      </w:rPr>
    </w:lvl>
    <w:lvl w:ilvl="4">
      <w:start w:val="1"/>
      <w:numFmt w:val="bullet"/>
      <w:lvlText w:val="o"/>
      <w:lvlJc w:val="left"/>
      <w:pPr>
        <w:tabs>
          <w:tab w:val="num" w:pos="3600"/>
        </w:tabs>
        <w:ind w:left="3600"/>
      </w:pPr>
      <w:rPr>
        <w:rFonts w:ascii="Arial" w:eastAsia="Times New Roman" w:hAnsi="Arial"/>
        <w:color w:val="000000"/>
        <w:position w:val="0"/>
        <w:sz w:val="22"/>
      </w:rPr>
    </w:lvl>
    <w:lvl w:ilvl="5">
      <w:start w:val="1"/>
      <w:numFmt w:val="bullet"/>
      <w:lvlText w:val="▪"/>
      <w:lvlJc w:val="left"/>
      <w:pPr>
        <w:tabs>
          <w:tab w:val="num" w:pos="4320"/>
        </w:tabs>
        <w:ind w:left="4320"/>
      </w:pPr>
      <w:rPr>
        <w:rFonts w:ascii="Arial" w:eastAsia="Times New Roman" w:hAnsi="Arial"/>
        <w:color w:val="000000"/>
        <w:position w:val="0"/>
        <w:sz w:val="22"/>
      </w:rPr>
    </w:lvl>
    <w:lvl w:ilvl="6">
      <w:start w:val="1"/>
      <w:numFmt w:val="bullet"/>
      <w:lvlText w:val="·"/>
      <w:lvlJc w:val="left"/>
      <w:pPr>
        <w:tabs>
          <w:tab w:val="num" w:pos="5040"/>
        </w:tabs>
        <w:ind w:left="5040"/>
      </w:pPr>
      <w:rPr>
        <w:rFonts w:ascii="Arial" w:eastAsia="Times New Roman" w:hAnsi="Arial"/>
        <w:color w:val="000000"/>
        <w:position w:val="0"/>
        <w:sz w:val="22"/>
      </w:rPr>
    </w:lvl>
    <w:lvl w:ilvl="7">
      <w:start w:val="1"/>
      <w:numFmt w:val="bullet"/>
      <w:lvlText w:val="o"/>
      <w:lvlJc w:val="left"/>
      <w:pPr>
        <w:tabs>
          <w:tab w:val="num" w:pos="5760"/>
        </w:tabs>
        <w:ind w:left="5760"/>
      </w:pPr>
      <w:rPr>
        <w:rFonts w:ascii="Arial" w:eastAsia="Times New Roman" w:hAnsi="Arial"/>
        <w:color w:val="000000"/>
        <w:position w:val="0"/>
        <w:sz w:val="22"/>
      </w:rPr>
    </w:lvl>
    <w:lvl w:ilvl="8">
      <w:start w:val="1"/>
      <w:numFmt w:val="bullet"/>
      <w:lvlText w:val="▪"/>
      <w:lvlJc w:val="left"/>
      <w:pPr>
        <w:tabs>
          <w:tab w:val="num" w:pos="6480"/>
        </w:tabs>
        <w:ind w:left="6480"/>
      </w:pPr>
      <w:rPr>
        <w:rFonts w:ascii="Arial" w:eastAsia="Times New Roman" w:hAnsi="Arial"/>
        <w:color w:val="000000"/>
        <w:position w:val="0"/>
        <w:sz w:val="22"/>
      </w:rPr>
    </w:lvl>
  </w:abstractNum>
  <w:abstractNum w:abstractNumId="23" w15:restartNumberingAfterBreak="0">
    <w:nsid w:val="7B8E3E9C"/>
    <w:multiLevelType w:val="multilevel"/>
    <w:tmpl w:val="FFFFFFFF"/>
    <w:styleLink w:val="List41"/>
    <w:lvl w:ilvl="0">
      <w:numFmt w:val="bullet"/>
      <w:lvlText w:val="·"/>
      <w:lvlJc w:val="left"/>
      <w:pPr>
        <w:tabs>
          <w:tab w:val="num" w:pos="720"/>
        </w:tabs>
        <w:ind w:left="720" w:hanging="607"/>
      </w:pPr>
      <w:rPr>
        <w:rFonts w:ascii="Arial" w:eastAsia="Times New Roman" w:hAnsi="Arial"/>
        <w:color w:val="000000"/>
        <w:position w:val="0"/>
        <w:sz w:val="24"/>
      </w:rPr>
    </w:lvl>
    <w:lvl w:ilvl="1">
      <w:start w:val="1"/>
      <w:numFmt w:val="bullet"/>
      <w:lvlText w:val="o"/>
      <w:lvlJc w:val="left"/>
      <w:pPr>
        <w:tabs>
          <w:tab w:val="num" w:pos="1440"/>
        </w:tabs>
        <w:ind w:left="1440"/>
      </w:pPr>
      <w:rPr>
        <w:rFonts w:ascii="Arial" w:eastAsia="Times New Roman" w:hAnsi="Arial"/>
        <w:color w:val="000000"/>
        <w:position w:val="0"/>
        <w:sz w:val="22"/>
      </w:rPr>
    </w:lvl>
    <w:lvl w:ilvl="2">
      <w:start w:val="1"/>
      <w:numFmt w:val="bullet"/>
      <w:lvlText w:val="▪"/>
      <w:lvlJc w:val="left"/>
      <w:pPr>
        <w:tabs>
          <w:tab w:val="num" w:pos="2160"/>
        </w:tabs>
        <w:ind w:left="2160"/>
      </w:pPr>
      <w:rPr>
        <w:rFonts w:ascii="Arial" w:eastAsia="Times New Roman" w:hAnsi="Arial"/>
        <w:color w:val="000000"/>
        <w:position w:val="0"/>
        <w:sz w:val="22"/>
      </w:rPr>
    </w:lvl>
    <w:lvl w:ilvl="3">
      <w:start w:val="1"/>
      <w:numFmt w:val="bullet"/>
      <w:lvlText w:val="·"/>
      <w:lvlJc w:val="left"/>
      <w:pPr>
        <w:tabs>
          <w:tab w:val="num" w:pos="2880"/>
        </w:tabs>
        <w:ind w:left="2880"/>
      </w:pPr>
      <w:rPr>
        <w:rFonts w:ascii="Arial" w:eastAsia="Times New Roman" w:hAnsi="Arial"/>
        <w:color w:val="000000"/>
        <w:position w:val="0"/>
        <w:sz w:val="22"/>
      </w:rPr>
    </w:lvl>
    <w:lvl w:ilvl="4">
      <w:start w:val="1"/>
      <w:numFmt w:val="bullet"/>
      <w:lvlText w:val="o"/>
      <w:lvlJc w:val="left"/>
      <w:pPr>
        <w:tabs>
          <w:tab w:val="num" w:pos="3600"/>
        </w:tabs>
        <w:ind w:left="3600"/>
      </w:pPr>
      <w:rPr>
        <w:rFonts w:ascii="Arial" w:eastAsia="Times New Roman" w:hAnsi="Arial"/>
        <w:color w:val="000000"/>
        <w:position w:val="0"/>
        <w:sz w:val="22"/>
      </w:rPr>
    </w:lvl>
    <w:lvl w:ilvl="5">
      <w:start w:val="1"/>
      <w:numFmt w:val="bullet"/>
      <w:lvlText w:val="▪"/>
      <w:lvlJc w:val="left"/>
      <w:pPr>
        <w:tabs>
          <w:tab w:val="num" w:pos="4320"/>
        </w:tabs>
        <w:ind w:left="4320"/>
      </w:pPr>
      <w:rPr>
        <w:rFonts w:ascii="Arial" w:eastAsia="Times New Roman" w:hAnsi="Arial"/>
        <w:color w:val="000000"/>
        <w:position w:val="0"/>
        <w:sz w:val="22"/>
      </w:rPr>
    </w:lvl>
    <w:lvl w:ilvl="6">
      <w:start w:val="1"/>
      <w:numFmt w:val="bullet"/>
      <w:lvlText w:val="·"/>
      <w:lvlJc w:val="left"/>
      <w:pPr>
        <w:tabs>
          <w:tab w:val="num" w:pos="5040"/>
        </w:tabs>
        <w:ind w:left="5040"/>
      </w:pPr>
      <w:rPr>
        <w:rFonts w:ascii="Arial" w:eastAsia="Times New Roman" w:hAnsi="Arial"/>
        <w:color w:val="000000"/>
        <w:position w:val="0"/>
        <w:sz w:val="22"/>
      </w:rPr>
    </w:lvl>
    <w:lvl w:ilvl="7">
      <w:start w:val="1"/>
      <w:numFmt w:val="bullet"/>
      <w:lvlText w:val="o"/>
      <w:lvlJc w:val="left"/>
      <w:pPr>
        <w:tabs>
          <w:tab w:val="num" w:pos="5760"/>
        </w:tabs>
        <w:ind w:left="5760"/>
      </w:pPr>
      <w:rPr>
        <w:rFonts w:ascii="Arial" w:eastAsia="Times New Roman" w:hAnsi="Arial"/>
        <w:color w:val="000000"/>
        <w:position w:val="0"/>
        <w:sz w:val="22"/>
      </w:rPr>
    </w:lvl>
    <w:lvl w:ilvl="8">
      <w:start w:val="1"/>
      <w:numFmt w:val="bullet"/>
      <w:lvlText w:val="▪"/>
      <w:lvlJc w:val="left"/>
      <w:pPr>
        <w:tabs>
          <w:tab w:val="num" w:pos="6480"/>
        </w:tabs>
        <w:ind w:left="6480"/>
      </w:pPr>
      <w:rPr>
        <w:rFonts w:ascii="Arial" w:eastAsia="Times New Roman" w:hAnsi="Arial"/>
        <w:color w:val="000000"/>
        <w:position w:val="0"/>
        <w:sz w:val="22"/>
      </w:rPr>
    </w:lvl>
  </w:abstractNum>
  <w:abstractNum w:abstractNumId="24" w15:restartNumberingAfterBreak="0">
    <w:nsid w:val="7DE05954"/>
    <w:multiLevelType w:val="hybridMultilevel"/>
    <w:tmpl w:val="54EC6C06"/>
    <w:lvl w:ilvl="0" w:tplc="74C2CA54">
      <w:start w:val="1"/>
      <w:numFmt w:val="lowerRoman"/>
      <w:lvlText w:val="(%1)"/>
      <w:lvlJc w:val="left"/>
      <w:pPr>
        <w:tabs>
          <w:tab w:val="num" w:pos="1800"/>
        </w:tabs>
        <w:ind w:left="1800" w:hanging="720"/>
      </w:pPr>
      <w:rPr>
        <w:rFonts w:cs="Times New Roman" w:hint="default"/>
        <w:b w:val="0"/>
        <w:i/>
      </w:rPr>
    </w:lvl>
    <w:lvl w:ilvl="1" w:tplc="BD642710">
      <w:start w:val="1"/>
      <w:numFmt w:val="lowerRoman"/>
      <w:lvlText w:val="(%2)"/>
      <w:lvlJc w:val="left"/>
      <w:pPr>
        <w:tabs>
          <w:tab w:val="num" w:pos="2160"/>
        </w:tabs>
        <w:ind w:left="927" w:firstLine="513"/>
      </w:pPr>
      <w:rPr>
        <w:rFonts w:cs="Times New Roman" w:hint="default"/>
        <w:b w:val="0"/>
        <w:i/>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7EDF0110"/>
    <w:multiLevelType w:val="hybridMultilevel"/>
    <w:tmpl w:val="688412C0"/>
    <w:lvl w:ilvl="0" w:tplc="0BA2B8D2">
      <w:start w:val="1"/>
      <w:numFmt w:val="lowerLetter"/>
      <w:lvlText w:val="(%1)"/>
      <w:lvlJc w:val="left"/>
      <w:pPr>
        <w:tabs>
          <w:tab w:val="num" w:pos="1080"/>
        </w:tabs>
        <w:ind w:left="1080" w:hanging="360"/>
      </w:pPr>
      <w:rPr>
        <w:rFonts w:cs="Times New Roman" w:hint="default"/>
        <w:b w:val="0"/>
        <w:i w:val="0"/>
        <w:color w:val="000000"/>
      </w:rPr>
    </w:lvl>
    <w:lvl w:ilvl="1" w:tplc="BB6CB0EC">
      <w:start w:val="2"/>
      <w:numFmt w:val="lowerLetter"/>
      <w:lvlText w:val="(%2)"/>
      <w:lvlJc w:val="left"/>
      <w:pPr>
        <w:tabs>
          <w:tab w:val="num" w:pos="1080"/>
        </w:tabs>
        <w:ind w:left="1080" w:hanging="360"/>
      </w:pPr>
      <w:rPr>
        <w:rFonts w:ascii="Arial" w:hAnsi="Arial" w:cs="Times New Roman" w:hint="default"/>
        <w:b/>
        <w:i w:val="0"/>
        <w:color w:val="000000"/>
        <w:sz w:val="24"/>
        <w:szCs w:val="24"/>
      </w:rPr>
    </w:lvl>
    <w:lvl w:ilvl="2" w:tplc="C2909504">
      <w:start w:val="1"/>
      <w:numFmt w:val="bullet"/>
      <w:lvlText w:val=""/>
      <w:lvlJc w:val="left"/>
      <w:pPr>
        <w:tabs>
          <w:tab w:val="num" w:pos="2520"/>
        </w:tabs>
        <w:ind w:left="2520" w:hanging="360"/>
      </w:pPr>
      <w:rPr>
        <w:rFonts w:ascii="Wingdings" w:hAnsi="Wingdings" w:hint="default"/>
        <w:b w:val="0"/>
        <w:i w:val="0"/>
        <w:color w:val="000000"/>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5"/>
  </w:num>
  <w:num w:numId="3">
    <w:abstractNumId w:val="6"/>
  </w:num>
  <w:num w:numId="4">
    <w:abstractNumId w:val="16"/>
  </w:num>
  <w:num w:numId="5">
    <w:abstractNumId w:val="5"/>
  </w:num>
  <w:num w:numId="6">
    <w:abstractNumId w:val="19"/>
  </w:num>
  <w:num w:numId="7">
    <w:abstractNumId w:val="3"/>
  </w:num>
  <w:num w:numId="8">
    <w:abstractNumId w:val="9"/>
  </w:num>
  <w:num w:numId="9">
    <w:abstractNumId w:val="25"/>
  </w:num>
  <w:num w:numId="10">
    <w:abstractNumId w:val="24"/>
  </w:num>
  <w:num w:numId="11">
    <w:abstractNumId w:val="8"/>
  </w:num>
  <w:num w:numId="12">
    <w:abstractNumId w:val="0"/>
  </w:num>
  <w:num w:numId="13">
    <w:abstractNumId w:val="14"/>
  </w:num>
  <w:num w:numId="14">
    <w:abstractNumId w:val="22"/>
  </w:num>
  <w:num w:numId="15">
    <w:abstractNumId w:val="10"/>
  </w:num>
  <w:num w:numId="16">
    <w:abstractNumId w:val="12"/>
  </w:num>
  <w:num w:numId="17">
    <w:abstractNumId w:val="23"/>
  </w:num>
  <w:num w:numId="18">
    <w:abstractNumId w:val="17"/>
  </w:num>
  <w:num w:numId="19">
    <w:abstractNumId w:val="4"/>
  </w:num>
  <w:num w:numId="20">
    <w:abstractNumId w:val="18"/>
  </w:num>
  <w:num w:numId="21">
    <w:abstractNumId w:val="2"/>
  </w:num>
  <w:num w:numId="22">
    <w:abstractNumId w:val="21"/>
  </w:num>
  <w:num w:numId="23">
    <w:abstractNumId w:val="11"/>
  </w:num>
  <w:num w:numId="24">
    <w:abstractNumId w:val="1"/>
  </w:num>
  <w:num w:numId="25">
    <w:abstractNumId w:val="20"/>
  </w:num>
  <w:num w:numId="26">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ghton, Kirsteen">
    <w15:presenceInfo w15:providerId="AD" w15:userId="S-1-5-21-155252513-1967951128-3498227145-11138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F2"/>
    <w:rsid w:val="0000473B"/>
    <w:rsid w:val="00012CA8"/>
    <w:rsid w:val="00020AB4"/>
    <w:rsid w:val="000310F0"/>
    <w:rsid w:val="0003518E"/>
    <w:rsid w:val="00045AF2"/>
    <w:rsid w:val="00053C70"/>
    <w:rsid w:val="000C3A7C"/>
    <w:rsid w:val="000D0FA8"/>
    <w:rsid w:val="000F4F37"/>
    <w:rsid w:val="00137769"/>
    <w:rsid w:val="00180750"/>
    <w:rsid w:val="001B5C90"/>
    <w:rsid w:val="001C159B"/>
    <w:rsid w:val="001D1E27"/>
    <w:rsid w:val="001D6AF7"/>
    <w:rsid w:val="001DE76F"/>
    <w:rsid w:val="00260B6A"/>
    <w:rsid w:val="00292D36"/>
    <w:rsid w:val="002A70F5"/>
    <w:rsid w:val="002B03CA"/>
    <w:rsid w:val="002E3C28"/>
    <w:rsid w:val="00336F30"/>
    <w:rsid w:val="00377137"/>
    <w:rsid w:val="003B0F27"/>
    <w:rsid w:val="003B788D"/>
    <w:rsid w:val="003D6362"/>
    <w:rsid w:val="003E08A2"/>
    <w:rsid w:val="003E63FF"/>
    <w:rsid w:val="003E7D39"/>
    <w:rsid w:val="0040459C"/>
    <w:rsid w:val="00422412"/>
    <w:rsid w:val="00424C0A"/>
    <w:rsid w:val="004459EA"/>
    <w:rsid w:val="00465D96"/>
    <w:rsid w:val="004735E5"/>
    <w:rsid w:val="00494C7C"/>
    <w:rsid w:val="004A4732"/>
    <w:rsid w:val="004E6A06"/>
    <w:rsid w:val="005123F5"/>
    <w:rsid w:val="00523E49"/>
    <w:rsid w:val="00543BA4"/>
    <w:rsid w:val="005A48BD"/>
    <w:rsid w:val="005A6404"/>
    <w:rsid w:val="005B0A9E"/>
    <w:rsid w:val="005B54DD"/>
    <w:rsid w:val="005E252F"/>
    <w:rsid w:val="005F2E61"/>
    <w:rsid w:val="00626F6C"/>
    <w:rsid w:val="006419CE"/>
    <w:rsid w:val="006676F5"/>
    <w:rsid w:val="00671D21"/>
    <w:rsid w:val="006856BC"/>
    <w:rsid w:val="0069081E"/>
    <w:rsid w:val="006A1D70"/>
    <w:rsid w:val="006C5D39"/>
    <w:rsid w:val="006F4F3D"/>
    <w:rsid w:val="006F6522"/>
    <w:rsid w:val="00731A28"/>
    <w:rsid w:val="00745AAE"/>
    <w:rsid w:val="007542CB"/>
    <w:rsid w:val="007718C9"/>
    <w:rsid w:val="00790C66"/>
    <w:rsid w:val="007C2F06"/>
    <w:rsid w:val="007D440C"/>
    <w:rsid w:val="007E7FEC"/>
    <w:rsid w:val="00804FAE"/>
    <w:rsid w:val="008205E5"/>
    <w:rsid w:val="00832DAA"/>
    <w:rsid w:val="0083356F"/>
    <w:rsid w:val="00846C0E"/>
    <w:rsid w:val="008575BB"/>
    <w:rsid w:val="00863507"/>
    <w:rsid w:val="00870771"/>
    <w:rsid w:val="00871C3B"/>
    <w:rsid w:val="008A3BA8"/>
    <w:rsid w:val="008C3D41"/>
    <w:rsid w:val="008C740E"/>
    <w:rsid w:val="009042E7"/>
    <w:rsid w:val="009055FC"/>
    <w:rsid w:val="00912F85"/>
    <w:rsid w:val="00975A77"/>
    <w:rsid w:val="009922DB"/>
    <w:rsid w:val="00993848"/>
    <w:rsid w:val="00993EDD"/>
    <w:rsid w:val="009A58A2"/>
    <w:rsid w:val="009B1014"/>
    <w:rsid w:val="009B5B03"/>
    <w:rsid w:val="00A25459"/>
    <w:rsid w:val="00A32B25"/>
    <w:rsid w:val="00A75B11"/>
    <w:rsid w:val="00A861F8"/>
    <w:rsid w:val="00A95A73"/>
    <w:rsid w:val="00AB4A6D"/>
    <w:rsid w:val="00AC3C6F"/>
    <w:rsid w:val="00AC47C3"/>
    <w:rsid w:val="00AD1D0A"/>
    <w:rsid w:val="00AF387E"/>
    <w:rsid w:val="00B072F4"/>
    <w:rsid w:val="00B275F4"/>
    <w:rsid w:val="00B361EB"/>
    <w:rsid w:val="00B62D9A"/>
    <w:rsid w:val="00B65101"/>
    <w:rsid w:val="00BC1919"/>
    <w:rsid w:val="00BD1643"/>
    <w:rsid w:val="00BD61B5"/>
    <w:rsid w:val="00BE6072"/>
    <w:rsid w:val="00BF144A"/>
    <w:rsid w:val="00BF2ABF"/>
    <w:rsid w:val="00BF4615"/>
    <w:rsid w:val="00C039E1"/>
    <w:rsid w:val="00C3116D"/>
    <w:rsid w:val="00C35A75"/>
    <w:rsid w:val="00C4136E"/>
    <w:rsid w:val="00C933A4"/>
    <w:rsid w:val="00CE37E5"/>
    <w:rsid w:val="00D26D9C"/>
    <w:rsid w:val="00D37EE9"/>
    <w:rsid w:val="00D56613"/>
    <w:rsid w:val="00D61A9D"/>
    <w:rsid w:val="00D62268"/>
    <w:rsid w:val="00D63D47"/>
    <w:rsid w:val="00D70201"/>
    <w:rsid w:val="00D83AA8"/>
    <w:rsid w:val="00D86E8B"/>
    <w:rsid w:val="00D90C0E"/>
    <w:rsid w:val="00DB52C8"/>
    <w:rsid w:val="00DC171F"/>
    <w:rsid w:val="00DE7099"/>
    <w:rsid w:val="00E10305"/>
    <w:rsid w:val="00E14CFE"/>
    <w:rsid w:val="00E175E9"/>
    <w:rsid w:val="00E2199A"/>
    <w:rsid w:val="00E610BD"/>
    <w:rsid w:val="00E66621"/>
    <w:rsid w:val="00E85DAC"/>
    <w:rsid w:val="00E94B63"/>
    <w:rsid w:val="00EA3018"/>
    <w:rsid w:val="00EA49F6"/>
    <w:rsid w:val="00EB27BA"/>
    <w:rsid w:val="00EF6355"/>
    <w:rsid w:val="00F075D5"/>
    <w:rsid w:val="00F30550"/>
    <w:rsid w:val="00F33352"/>
    <w:rsid w:val="00F60F87"/>
    <w:rsid w:val="00FA144E"/>
    <w:rsid w:val="00FE0761"/>
    <w:rsid w:val="00FE797D"/>
    <w:rsid w:val="00FF22CF"/>
    <w:rsid w:val="02851863"/>
    <w:rsid w:val="041251DA"/>
    <w:rsid w:val="063B3356"/>
    <w:rsid w:val="080FC283"/>
    <w:rsid w:val="0893F4A5"/>
    <w:rsid w:val="0B37B029"/>
    <w:rsid w:val="0B7FCB72"/>
    <w:rsid w:val="10036697"/>
    <w:rsid w:val="1263639A"/>
    <w:rsid w:val="1586D2AE"/>
    <w:rsid w:val="159FFB0B"/>
    <w:rsid w:val="18B7E582"/>
    <w:rsid w:val="1A814797"/>
    <w:rsid w:val="1B288395"/>
    <w:rsid w:val="1BD91DFA"/>
    <w:rsid w:val="1CAAAD59"/>
    <w:rsid w:val="1D3C61B0"/>
    <w:rsid w:val="1D7F95FD"/>
    <w:rsid w:val="1E2F5C7C"/>
    <w:rsid w:val="24D824D1"/>
    <w:rsid w:val="25B97D61"/>
    <w:rsid w:val="25D4FB8F"/>
    <w:rsid w:val="2673F532"/>
    <w:rsid w:val="26E8C0BD"/>
    <w:rsid w:val="29844CB8"/>
    <w:rsid w:val="2A14EF62"/>
    <w:rsid w:val="2BC7A302"/>
    <w:rsid w:val="2E44C800"/>
    <w:rsid w:val="2EE38E76"/>
    <w:rsid w:val="30CE6E48"/>
    <w:rsid w:val="3651DA5F"/>
    <w:rsid w:val="368DB4D8"/>
    <w:rsid w:val="3840B24F"/>
    <w:rsid w:val="3A28CE0E"/>
    <w:rsid w:val="3C3018EA"/>
    <w:rsid w:val="3C5FDBC0"/>
    <w:rsid w:val="3F375409"/>
    <w:rsid w:val="418BD285"/>
    <w:rsid w:val="41CA02AA"/>
    <w:rsid w:val="41D85505"/>
    <w:rsid w:val="42A15FE8"/>
    <w:rsid w:val="42B4E9E6"/>
    <w:rsid w:val="442A0E3D"/>
    <w:rsid w:val="4473CBC2"/>
    <w:rsid w:val="459EDAD8"/>
    <w:rsid w:val="465F43A8"/>
    <w:rsid w:val="47DAC6AD"/>
    <w:rsid w:val="48BBBCCF"/>
    <w:rsid w:val="48E8D54E"/>
    <w:rsid w:val="49E366EA"/>
    <w:rsid w:val="4B198C6E"/>
    <w:rsid w:val="4BB0D9F7"/>
    <w:rsid w:val="4C683778"/>
    <w:rsid w:val="4D5E32C4"/>
    <w:rsid w:val="4FD173B5"/>
    <w:rsid w:val="507E5C92"/>
    <w:rsid w:val="51AED188"/>
    <w:rsid w:val="52E09D3C"/>
    <w:rsid w:val="54347770"/>
    <w:rsid w:val="55313600"/>
    <w:rsid w:val="57D9CC77"/>
    <w:rsid w:val="5B737837"/>
    <w:rsid w:val="5E134A5C"/>
    <w:rsid w:val="5E5BFEF1"/>
    <w:rsid w:val="5E681981"/>
    <w:rsid w:val="5EF79B79"/>
    <w:rsid w:val="60579161"/>
    <w:rsid w:val="607996B4"/>
    <w:rsid w:val="636FA324"/>
    <w:rsid w:val="6460E314"/>
    <w:rsid w:val="648889C6"/>
    <w:rsid w:val="6873B099"/>
    <w:rsid w:val="68A56F26"/>
    <w:rsid w:val="69BDF93F"/>
    <w:rsid w:val="6A97B33F"/>
    <w:rsid w:val="6D9919CF"/>
    <w:rsid w:val="6F87CBA7"/>
    <w:rsid w:val="6FD49732"/>
    <w:rsid w:val="704349F9"/>
    <w:rsid w:val="70513DCA"/>
    <w:rsid w:val="71F05D2F"/>
    <w:rsid w:val="737ABFE8"/>
    <w:rsid w:val="73AB2FC1"/>
    <w:rsid w:val="74706752"/>
    <w:rsid w:val="75169049"/>
    <w:rsid w:val="754F01B7"/>
    <w:rsid w:val="76B4924B"/>
    <w:rsid w:val="7706F96A"/>
    <w:rsid w:val="7716B48D"/>
    <w:rsid w:val="77897AEF"/>
    <w:rsid w:val="7827CD80"/>
    <w:rsid w:val="78702BD4"/>
    <w:rsid w:val="7BE18F8C"/>
    <w:rsid w:val="7C3E7FE8"/>
    <w:rsid w:val="7C910386"/>
    <w:rsid w:val="7CF15F20"/>
    <w:rsid w:val="7F3D687C"/>
    <w:rsid w:val="7F9E0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50540CCF"/>
  <w15:docId w15:val="{1F0FF7E6-DAC6-4126-A990-81D6731C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615"/>
    <w:rPr>
      <w:sz w:val="24"/>
      <w:szCs w:val="24"/>
    </w:rPr>
  </w:style>
  <w:style w:type="paragraph" w:styleId="Heading1">
    <w:name w:val="heading 1"/>
    <w:aliases w:val="Outline1"/>
    <w:basedOn w:val="Normal"/>
    <w:next w:val="Normal"/>
    <w:qFormat/>
    <w:rsid w:val="00E66621"/>
    <w:pPr>
      <w:keepNext/>
      <w:tabs>
        <w:tab w:val="left" w:pos="6120"/>
      </w:tabs>
      <w:outlineLvl w:val="0"/>
    </w:pPr>
    <w:rPr>
      <w:rFonts w:ascii="Trebuchet MS" w:hAnsi="Trebuchet MS"/>
      <w:b/>
      <w:bCs/>
      <w:noProof/>
      <w:sz w:val="22"/>
      <w:lang w:eastAsia="en-US"/>
    </w:rPr>
  </w:style>
  <w:style w:type="paragraph" w:styleId="Heading4">
    <w:name w:val="heading 4"/>
    <w:basedOn w:val="Normal"/>
    <w:next w:val="Normal"/>
    <w:link w:val="Heading4Char"/>
    <w:semiHidden/>
    <w:unhideWhenUsed/>
    <w:qFormat/>
    <w:rsid w:val="006856BC"/>
    <w:pPr>
      <w:keepNext/>
      <w:spacing w:before="240" w:after="60"/>
      <w:outlineLvl w:val="3"/>
    </w:pPr>
    <w:rPr>
      <w:rFonts w:ascii="Calibri" w:hAnsi="Calibri"/>
      <w:b/>
      <w:bCs/>
      <w:sz w:val="28"/>
      <w:szCs w:val="28"/>
    </w:rPr>
  </w:style>
  <w:style w:type="paragraph" w:styleId="Heading5">
    <w:name w:val="heading 5"/>
    <w:basedOn w:val="Normal"/>
    <w:next w:val="Normal"/>
    <w:qFormat/>
    <w:rsid w:val="00E66621"/>
    <w:pPr>
      <w:spacing w:before="240" w:after="60"/>
      <w:outlineLvl w:val="4"/>
    </w:pPr>
    <w:rPr>
      <w:b/>
      <w:bCs/>
      <w:i/>
      <w:iCs/>
      <w:sz w:val="26"/>
      <w:szCs w:val="26"/>
    </w:rPr>
  </w:style>
  <w:style w:type="paragraph" w:styleId="Heading9">
    <w:name w:val="heading 9"/>
    <w:basedOn w:val="Normal"/>
    <w:next w:val="Normal"/>
    <w:qFormat/>
    <w:rsid w:val="00E6662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6621"/>
    <w:rPr>
      <w:color w:val="0000FF"/>
      <w:u w:val="single"/>
    </w:rPr>
  </w:style>
  <w:style w:type="paragraph" w:styleId="Header">
    <w:name w:val="header"/>
    <w:basedOn w:val="Normal"/>
    <w:link w:val="HeaderChar"/>
    <w:uiPriority w:val="99"/>
    <w:rsid w:val="00E66621"/>
    <w:pPr>
      <w:tabs>
        <w:tab w:val="center" w:pos="4153"/>
        <w:tab w:val="right" w:pos="8306"/>
      </w:tabs>
      <w:overflowPunct w:val="0"/>
      <w:autoSpaceDE w:val="0"/>
      <w:autoSpaceDN w:val="0"/>
      <w:adjustRightInd w:val="0"/>
      <w:textAlignment w:val="baseline"/>
    </w:pPr>
    <w:rPr>
      <w:sz w:val="20"/>
      <w:szCs w:val="20"/>
      <w:lang w:val="en-US" w:eastAsia="en-US"/>
    </w:rPr>
  </w:style>
  <w:style w:type="paragraph" w:styleId="BodyText">
    <w:name w:val="Body Text"/>
    <w:basedOn w:val="Normal"/>
    <w:rsid w:val="00E66621"/>
    <w:pPr>
      <w:jc w:val="both"/>
    </w:pPr>
    <w:rPr>
      <w:szCs w:val="20"/>
      <w:lang w:val="en-US" w:eastAsia="en-US"/>
    </w:rPr>
  </w:style>
  <w:style w:type="paragraph" w:styleId="BodyTextIndent2">
    <w:name w:val="Body Text Indent 2"/>
    <w:basedOn w:val="Normal"/>
    <w:link w:val="BodyTextIndent2Char"/>
    <w:uiPriority w:val="99"/>
    <w:rsid w:val="00E66621"/>
    <w:pPr>
      <w:overflowPunct w:val="0"/>
      <w:autoSpaceDE w:val="0"/>
      <w:autoSpaceDN w:val="0"/>
      <w:adjustRightInd w:val="0"/>
      <w:ind w:left="720"/>
      <w:textAlignment w:val="baseline"/>
    </w:pPr>
    <w:rPr>
      <w:rFonts w:ascii="Arial" w:hAnsi="Arial"/>
      <w:szCs w:val="20"/>
      <w:lang w:val="en-US" w:eastAsia="en-US"/>
    </w:rPr>
  </w:style>
  <w:style w:type="paragraph" w:styleId="BodyTextIndent3">
    <w:name w:val="Body Text Indent 3"/>
    <w:basedOn w:val="Normal"/>
    <w:rsid w:val="00E66621"/>
    <w:pPr>
      <w:numPr>
        <w:ilvl w:val="12"/>
      </w:numPr>
      <w:overflowPunct w:val="0"/>
      <w:autoSpaceDE w:val="0"/>
      <w:autoSpaceDN w:val="0"/>
      <w:adjustRightInd w:val="0"/>
      <w:ind w:left="720" w:hanging="11"/>
      <w:textAlignment w:val="baseline"/>
    </w:pPr>
    <w:rPr>
      <w:sz w:val="20"/>
      <w:szCs w:val="20"/>
      <w:lang w:val="en-US" w:eastAsia="en-US"/>
    </w:rPr>
  </w:style>
  <w:style w:type="paragraph" w:customStyle="1" w:styleId="BodyText1">
    <w:name w:val="Body Text1"/>
    <w:uiPriority w:val="99"/>
    <w:rsid w:val="00E66621"/>
    <w:pPr>
      <w:autoSpaceDE w:val="0"/>
      <w:autoSpaceDN w:val="0"/>
      <w:adjustRightInd w:val="0"/>
      <w:spacing w:after="113" w:line="330" w:lineRule="atLeast"/>
      <w:jc w:val="both"/>
    </w:pPr>
    <w:rPr>
      <w:color w:val="000000"/>
      <w:sz w:val="22"/>
      <w:szCs w:val="22"/>
      <w:lang w:val="en-US" w:eastAsia="en-US"/>
    </w:rPr>
  </w:style>
  <w:style w:type="paragraph" w:customStyle="1" w:styleId="Subhead2">
    <w:name w:val="Subhead 2"/>
    <w:basedOn w:val="Normal"/>
    <w:rsid w:val="00E66621"/>
    <w:pPr>
      <w:autoSpaceDE w:val="0"/>
      <w:autoSpaceDN w:val="0"/>
      <w:adjustRightInd w:val="0"/>
      <w:spacing w:after="113"/>
    </w:pPr>
    <w:rPr>
      <w:rFonts w:ascii="StoneSans" w:hAnsi="StoneSans"/>
      <w:sz w:val="32"/>
      <w:szCs w:val="32"/>
      <w:lang w:val="en-US" w:eastAsia="en-US"/>
    </w:rPr>
  </w:style>
  <w:style w:type="character" w:styleId="CommentReference">
    <w:name w:val="annotation reference"/>
    <w:basedOn w:val="DefaultParagraphFont"/>
    <w:semiHidden/>
    <w:rsid w:val="00E66621"/>
    <w:rPr>
      <w:sz w:val="16"/>
      <w:szCs w:val="16"/>
    </w:rPr>
  </w:style>
  <w:style w:type="paragraph" w:styleId="CommentText">
    <w:name w:val="annotation text"/>
    <w:basedOn w:val="Normal"/>
    <w:link w:val="CommentTextChar"/>
    <w:semiHidden/>
    <w:rsid w:val="00E66621"/>
    <w:pPr>
      <w:overflowPunct w:val="0"/>
      <w:autoSpaceDE w:val="0"/>
      <w:autoSpaceDN w:val="0"/>
      <w:adjustRightInd w:val="0"/>
      <w:textAlignment w:val="baseline"/>
    </w:pPr>
    <w:rPr>
      <w:sz w:val="20"/>
      <w:szCs w:val="20"/>
      <w:lang w:val="en-US" w:eastAsia="en-US"/>
    </w:rPr>
  </w:style>
  <w:style w:type="paragraph" w:styleId="BalloonText">
    <w:name w:val="Balloon Text"/>
    <w:basedOn w:val="Normal"/>
    <w:semiHidden/>
    <w:rsid w:val="00E66621"/>
    <w:rPr>
      <w:rFonts w:ascii="Tahoma" w:hAnsi="Tahoma" w:cs="Tahoma"/>
      <w:sz w:val="16"/>
      <w:szCs w:val="16"/>
    </w:rPr>
  </w:style>
  <w:style w:type="paragraph" w:styleId="NormalWeb">
    <w:name w:val="Normal (Web)"/>
    <w:basedOn w:val="Normal"/>
    <w:rsid w:val="00E66621"/>
    <w:pPr>
      <w:spacing w:before="100" w:beforeAutospacing="1" w:after="100" w:afterAutospacing="1"/>
    </w:pPr>
    <w:rPr>
      <w:lang w:val="en-US" w:eastAsia="en-US"/>
    </w:rPr>
  </w:style>
  <w:style w:type="paragraph" w:styleId="Title">
    <w:name w:val="Title"/>
    <w:basedOn w:val="Normal"/>
    <w:qFormat/>
    <w:rsid w:val="00E66621"/>
    <w:pPr>
      <w:jc w:val="center"/>
    </w:pPr>
    <w:rPr>
      <w:rFonts w:ascii="Arial" w:hAnsi="Arial"/>
      <w:b/>
      <w:sz w:val="22"/>
      <w:szCs w:val="20"/>
      <w:lang w:eastAsia="en-US"/>
    </w:rPr>
  </w:style>
  <w:style w:type="paragraph" w:customStyle="1" w:styleId="Body">
    <w:name w:val="Body"/>
    <w:uiPriority w:val="99"/>
    <w:rsid w:val="002E3C28"/>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s="Arial Unicode MS"/>
      <w:color w:val="000000"/>
      <w:sz w:val="24"/>
      <w:szCs w:val="24"/>
      <w:u w:color="000000"/>
    </w:rPr>
  </w:style>
  <w:style w:type="character" w:customStyle="1" w:styleId="Heading4Char">
    <w:name w:val="Heading 4 Char"/>
    <w:basedOn w:val="DefaultParagraphFont"/>
    <w:link w:val="Heading4"/>
    <w:semiHidden/>
    <w:rsid w:val="006856BC"/>
    <w:rPr>
      <w:rFonts w:ascii="Calibri" w:eastAsia="Times New Roman" w:hAnsi="Calibri" w:cs="Times New Roman"/>
      <w:b/>
      <w:bCs/>
      <w:sz w:val="28"/>
      <w:szCs w:val="28"/>
    </w:rPr>
  </w:style>
  <w:style w:type="character" w:customStyle="1" w:styleId="BodyTextIndent2Char">
    <w:name w:val="Body Text Indent 2 Char"/>
    <w:basedOn w:val="DefaultParagraphFont"/>
    <w:link w:val="BodyTextIndent2"/>
    <w:uiPriority w:val="99"/>
    <w:locked/>
    <w:rsid w:val="006856BC"/>
    <w:rPr>
      <w:rFonts w:ascii="Arial" w:hAnsi="Arial"/>
      <w:sz w:val="24"/>
      <w:lang w:val="en-US" w:eastAsia="en-US"/>
    </w:rPr>
  </w:style>
  <w:style w:type="paragraph" w:styleId="ListParagraph">
    <w:name w:val="List Paragraph"/>
    <w:basedOn w:val="Normal"/>
    <w:uiPriority w:val="99"/>
    <w:qFormat/>
    <w:rsid w:val="006856BC"/>
    <w:pPr>
      <w:overflowPunct w:val="0"/>
      <w:autoSpaceDE w:val="0"/>
      <w:autoSpaceDN w:val="0"/>
      <w:adjustRightInd w:val="0"/>
      <w:ind w:left="720"/>
      <w:textAlignment w:val="baseline"/>
    </w:pPr>
    <w:rPr>
      <w:sz w:val="20"/>
      <w:szCs w:val="20"/>
      <w:lang w:val="en-US" w:eastAsia="en-US"/>
    </w:rPr>
  </w:style>
  <w:style w:type="numbering" w:customStyle="1" w:styleId="List21">
    <w:name w:val="List 21"/>
    <w:rsid w:val="006856BC"/>
    <w:pPr>
      <w:numPr>
        <w:numId w:val="15"/>
      </w:numPr>
    </w:pPr>
  </w:style>
  <w:style w:type="numbering" w:customStyle="1" w:styleId="List31">
    <w:name w:val="List 31"/>
    <w:rsid w:val="006856BC"/>
    <w:pPr>
      <w:numPr>
        <w:numId w:val="16"/>
      </w:numPr>
    </w:pPr>
  </w:style>
  <w:style w:type="numbering" w:customStyle="1" w:styleId="List0">
    <w:name w:val="List 0"/>
    <w:rsid w:val="006856BC"/>
    <w:pPr>
      <w:numPr>
        <w:numId w:val="13"/>
      </w:numPr>
    </w:pPr>
  </w:style>
  <w:style w:type="numbering" w:customStyle="1" w:styleId="List1">
    <w:name w:val="List 1"/>
    <w:rsid w:val="006856BC"/>
    <w:pPr>
      <w:numPr>
        <w:numId w:val="14"/>
      </w:numPr>
    </w:pPr>
  </w:style>
  <w:style w:type="numbering" w:customStyle="1" w:styleId="List41">
    <w:name w:val="List 41"/>
    <w:rsid w:val="006856BC"/>
    <w:pPr>
      <w:numPr>
        <w:numId w:val="17"/>
      </w:numPr>
    </w:pPr>
  </w:style>
  <w:style w:type="character" w:customStyle="1" w:styleId="HeaderChar">
    <w:name w:val="Header Char"/>
    <w:basedOn w:val="DefaultParagraphFont"/>
    <w:link w:val="Header"/>
    <w:uiPriority w:val="99"/>
    <w:locked/>
    <w:rsid w:val="003E08A2"/>
    <w:rPr>
      <w:lang w:val="en-US" w:eastAsia="en-US"/>
    </w:rPr>
  </w:style>
  <w:style w:type="paragraph" w:styleId="CommentSubject">
    <w:name w:val="annotation subject"/>
    <w:basedOn w:val="CommentText"/>
    <w:next w:val="CommentText"/>
    <w:link w:val="CommentSubjectChar"/>
    <w:rsid w:val="00523E49"/>
    <w:pPr>
      <w:overflowPunct/>
      <w:autoSpaceDE/>
      <w:autoSpaceDN/>
      <w:adjustRightInd/>
      <w:textAlignment w:val="auto"/>
    </w:pPr>
    <w:rPr>
      <w:b/>
      <w:bCs/>
      <w:lang w:val="en-GB" w:eastAsia="en-GB"/>
    </w:rPr>
  </w:style>
  <w:style w:type="character" w:customStyle="1" w:styleId="CommentTextChar">
    <w:name w:val="Comment Text Char"/>
    <w:basedOn w:val="DefaultParagraphFont"/>
    <w:link w:val="CommentText"/>
    <w:semiHidden/>
    <w:rsid w:val="00523E49"/>
    <w:rPr>
      <w:lang w:val="en-US" w:eastAsia="en-US"/>
    </w:rPr>
  </w:style>
  <w:style w:type="character" w:customStyle="1" w:styleId="CommentSubjectChar">
    <w:name w:val="Comment Subject Char"/>
    <w:basedOn w:val="CommentTextChar"/>
    <w:link w:val="CommentSubject"/>
    <w:rsid w:val="00523E4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microsoft.com/office/2011/relationships/people" Target="peop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4289</Words>
  <Characters>27079</Characters>
  <Application>Microsoft Office Word</Application>
  <DocSecurity>4</DocSecurity>
  <Lines>225</Lines>
  <Paragraphs>62</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31306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johnston</dc:creator>
  <cp:lastModifiedBy>Houghton, Kirsteen</cp:lastModifiedBy>
  <cp:revision>2</cp:revision>
  <cp:lastPrinted>2014-12-19T14:34:00Z</cp:lastPrinted>
  <dcterms:created xsi:type="dcterms:W3CDTF">2024-04-26T10:29:00Z</dcterms:created>
  <dcterms:modified xsi:type="dcterms:W3CDTF">2024-04-26T10:29:00Z</dcterms:modified>
</cp:coreProperties>
</file>