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2BE582" w14:textId="77777777" w:rsidR="00DB3227" w:rsidRPr="0011324C" w:rsidRDefault="00DB3227" w:rsidP="002F7BE8">
      <w:pPr>
        <w:pStyle w:val="Heading4"/>
        <w:jc w:val="center"/>
        <w:rPr>
          <w:rFonts w:ascii="Arial" w:hAnsi="Arial" w:cs="Arial"/>
          <w:b/>
          <w:sz w:val="28"/>
          <w:szCs w:val="28"/>
        </w:rPr>
      </w:pPr>
      <w:r w:rsidRPr="0011324C">
        <w:rPr>
          <w:rFonts w:ascii="Arial" w:hAnsi="Arial" w:cs="Arial"/>
          <w:b/>
          <w:sz w:val="28"/>
          <w:szCs w:val="28"/>
        </w:rPr>
        <w:t>JOB DESCRIPTION TEMPLATE</w:t>
      </w:r>
    </w:p>
    <w:p w14:paraId="6310858A" w14:textId="77777777" w:rsidR="00DB3227" w:rsidRDefault="00DB3227">
      <w:pPr>
        <w:jc w:val="both"/>
        <w:rPr>
          <w:rFonts w:ascii="Arial" w:hAnsi="Arial"/>
          <w:sz w:val="22"/>
          <w:szCs w:val="22"/>
        </w:rPr>
      </w:pPr>
    </w:p>
    <w:p w14:paraId="0BDFECC2" w14:textId="77777777" w:rsidR="0011324C" w:rsidRPr="002F7BE8" w:rsidRDefault="0011324C">
      <w:pPr>
        <w:jc w:val="both"/>
        <w:rPr>
          <w:rFonts w:ascii="Arial" w:hAnsi="Arial"/>
          <w:sz w:val="22"/>
          <w:szCs w:val="22"/>
        </w:rPr>
      </w:pPr>
    </w:p>
    <w:tbl>
      <w:tblPr>
        <w:tblW w:w="10440" w:type="dxa"/>
        <w:tblInd w:w="-25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10440"/>
      </w:tblGrid>
      <w:tr w:rsidR="00DB3227" w:rsidRPr="002F7BE8" w14:paraId="6329F083" w14:textId="77777777">
        <w:tc>
          <w:tcPr>
            <w:tcW w:w="10440" w:type="dxa"/>
          </w:tcPr>
          <w:p w14:paraId="288A77FD" w14:textId="77777777" w:rsidR="00DB3227" w:rsidRPr="002F7BE8" w:rsidRDefault="00DB3227" w:rsidP="004A0392">
            <w:pPr>
              <w:pStyle w:val="Heading3"/>
              <w:numPr>
                <w:ilvl w:val="0"/>
                <w:numId w:val="7"/>
              </w:numPr>
              <w:tabs>
                <w:tab w:val="clear" w:pos="720"/>
                <w:tab w:val="num" w:pos="432"/>
              </w:tabs>
              <w:spacing w:before="120" w:after="120"/>
              <w:ind w:hanging="648"/>
              <w:rPr>
                <w:sz w:val="22"/>
                <w:szCs w:val="22"/>
              </w:rPr>
            </w:pPr>
            <w:r w:rsidRPr="002F7BE8">
              <w:rPr>
                <w:sz w:val="22"/>
                <w:szCs w:val="22"/>
              </w:rPr>
              <w:t>JOB IDENTIFICATION</w:t>
            </w:r>
          </w:p>
        </w:tc>
      </w:tr>
      <w:tr w:rsidR="00DB3227" w:rsidRPr="002F7BE8" w14:paraId="56B93449" w14:textId="77777777">
        <w:tc>
          <w:tcPr>
            <w:tcW w:w="10440" w:type="dxa"/>
          </w:tcPr>
          <w:p w14:paraId="5AFCB5FE" w14:textId="0D44BC11" w:rsidR="00DB3227" w:rsidRPr="002F7BE8" w:rsidRDefault="00DB3227">
            <w:pPr>
              <w:pStyle w:val="BodyText"/>
              <w:rPr>
                <w:szCs w:val="22"/>
              </w:rPr>
            </w:pPr>
            <w:r w:rsidRPr="002F7BE8">
              <w:rPr>
                <w:szCs w:val="22"/>
              </w:rPr>
              <w:t xml:space="preserve"> </w:t>
            </w:r>
          </w:p>
          <w:p w14:paraId="2BDEBA66" w14:textId="77777777" w:rsidR="00961053" w:rsidRPr="004345D0" w:rsidRDefault="00573FD3" w:rsidP="00974103">
            <w:pPr>
              <w:jc w:val="both"/>
              <w:rPr>
                <w:rFonts w:ascii="Arial" w:hAnsi="Arial"/>
                <w:b/>
              </w:rPr>
            </w:pPr>
            <w:r w:rsidRPr="004345D0">
              <w:rPr>
                <w:rFonts w:ascii="Arial" w:hAnsi="Arial"/>
              </w:rPr>
              <w:t>Job Title</w:t>
            </w:r>
            <w:r w:rsidR="00045C45" w:rsidRPr="004345D0">
              <w:rPr>
                <w:rFonts w:ascii="Arial" w:hAnsi="Arial"/>
              </w:rPr>
              <w:t xml:space="preserve">                                                     </w:t>
            </w:r>
            <w:r w:rsidR="00974103" w:rsidRPr="004345D0">
              <w:rPr>
                <w:rFonts w:ascii="Arial" w:hAnsi="Arial"/>
                <w:b/>
              </w:rPr>
              <w:t>Quality Im</w:t>
            </w:r>
            <w:r w:rsidR="00E90495">
              <w:rPr>
                <w:rFonts w:ascii="Arial" w:hAnsi="Arial"/>
                <w:b/>
              </w:rPr>
              <w:t>provement Advisor</w:t>
            </w:r>
          </w:p>
          <w:p w14:paraId="1AA1AED4" w14:textId="77777777" w:rsidR="00045C45" w:rsidRPr="004345D0" w:rsidRDefault="00045C45">
            <w:pPr>
              <w:jc w:val="both"/>
              <w:rPr>
                <w:rFonts w:ascii="Arial" w:hAnsi="Arial"/>
              </w:rPr>
            </w:pPr>
          </w:p>
          <w:p w14:paraId="47BCB157" w14:textId="77777777" w:rsidR="00DB3227" w:rsidRPr="004345D0" w:rsidRDefault="00DB3227" w:rsidP="00573FD3">
            <w:pPr>
              <w:jc w:val="both"/>
              <w:rPr>
                <w:rFonts w:ascii="Arial" w:hAnsi="Arial"/>
                <w:b/>
              </w:rPr>
            </w:pPr>
            <w:r w:rsidRPr="004345D0">
              <w:rPr>
                <w:rFonts w:ascii="Arial" w:hAnsi="Arial"/>
              </w:rPr>
              <w:t xml:space="preserve">Responsible to: </w:t>
            </w:r>
            <w:r w:rsidR="00573FD3" w:rsidRPr="004345D0">
              <w:rPr>
                <w:rFonts w:ascii="Arial" w:hAnsi="Arial"/>
              </w:rPr>
              <w:t xml:space="preserve">              </w:t>
            </w:r>
            <w:r w:rsidR="004345D0" w:rsidRPr="004345D0">
              <w:rPr>
                <w:rFonts w:ascii="Arial" w:hAnsi="Arial"/>
              </w:rPr>
              <w:t xml:space="preserve">                         </w:t>
            </w:r>
            <w:r w:rsidR="00573FD3" w:rsidRPr="004345D0">
              <w:rPr>
                <w:rFonts w:ascii="Arial" w:hAnsi="Arial"/>
              </w:rPr>
              <w:t xml:space="preserve">  </w:t>
            </w:r>
            <w:r w:rsidR="00974103" w:rsidRPr="004345D0">
              <w:rPr>
                <w:rFonts w:ascii="Arial" w:hAnsi="Arial"/>
                <w:b/>
              </w:rPr>
              <w:t xml:space="preserve">Quality Improvement Lead </w:t>
            </w:r>
          </w:p>
          <w:p w14:paraId="2CEC2488" w14:textId="77777777" w:rsidR="00DB3227" w:rsidRPr="004345D0" w:rsidRDefault="00DB3227">
            <w:pPr>
              <w:jc w:val="both"/>
              <w:rPr>
                <w:rFonts w:ascii="Arial" w:hAnsi="Arial"/>
              </w:rPr>
            </w:pPr>
          </w:p>
          <w:p w14:paraId="7A424BA5" w14:textId="3268BA43" w:rsidR="00DB3227" w:rsidRPr="004345D0" w:rsidRDefault="00DB3227">
            <w:pPr>
              <w:jc w:val="both"/>
              <w:rPr>
                <w:rFonts w:ascii="Arial" w:hAnsi="Arial"/>
                <w:b/>
              </w:rPr>
            </w:pPr>
            <w:r w:rsidRPr="004345D0">
              <w:rPr>
                <w:rFonts w:ascii="Arial" w:hAnsi="Arial"/>
              </w:rPr>
              <w:t xml:space="preserve">Department(s): </w:t>
            </w:r>
            <w:r w:rsidR="00573FD3" w:rsidRPr="004345D0">
              <w:rPr>
                <w:rFonts w:ascii="Arial" w:hAnsi="Arial"/>
              </w:rPr>
              <w:t xml:space="preserve">                                       </w:t>
            </w:r>
            <w:r w:rsidR="00BF20A6">
              <w:rPr>
                <w:rFonts w:ascii="Arial" w:hAnsi="Arial"/>
                <w:b/>
              </w:rPr>
              <w:t>Clinical and Care Governance Unit</w:t>
            </w:r>
          </w:p>
          <w:p w14:paraId="5C5CFBC4" w14:textId="77777777" w:rsidR="00DB3227" w:rsidRPr="004345D0" w:rsidRDefault="00DB3227">
            <w:pPr>
              <w:jc w:val="both"/>
              <w:rPr>
                <w:rFonts w:ascii="Arial" w:hAnsi="Arial"/>
              </w:rPr>
            </w:pPr>
          </w:p>
          <w:p w14:paraId="76336DBC" w14:textId="77777777" w:rsidR="00DB3227" w:rsidRPr="004345D0" w:rsidRDefault="00DB3227" w:rsidP="00573FD3">
            <w:pPr>
              <w:tabs>
                <w:tab w:val="left" w:pos="1377"/>
              </w:tabs>
              <w:jc w:val="both"/>
              <w:rPr>
                <w:rFonts w:ascii="Arial" w:hAnsi="Arial"/>
                <w:b/>
              </w:rPr>
            </w:pPr>
            <w:r w:rsidRPr="004345D0">
              <w:rPr>
                <w:rFonts w:ascii="Arial" w:hAnsi="Arial"/>
              </w:rPr>
              <w:t xml:space="preserve">Directorate: </w:t>
            </w:r>
            <w:r w:rsidR="00573FD3" w:rsidRPr="004345D0">
              <w:rPr>
                <w:rFonts w:ascii="Arial" w:hAnsi="Arial"/>
              </w:rPr>
              <w:t xml:space="preserve">                                               </w:t>
            </w:r>
            <w:r w:rsidR="00F01D33">
              <w:rPr>
                <w:rFonts w:ascii="Arial" w:hAnsi="Arial"/>
                <w:b/>
              </w:rPr>
              <w:t xml:space="preserve">Nursing </w:t>
            </w:r>
            <w:r w:rsidRPr="004345D0">
              <w:rPr>
                <w:rFonts w:ascii="Arial" w:hAnsi="Arial"/>
                <w:b/>
              </w:rPr>
              <w:t>Directorate</w:t>
            </w:r>
          </w:p>
          <w:p w14:paraId="2E05B5D7" w14:textId="77777777" w:rsidR="00DB3227" w:rsidRPr="004345D0" w:rsidRDefault="00DB3227">
            <w:pPr>
              <w:jc w:val="both"/>
              <w:rPr>
                <w:rFonts w:ascii="Arial" w:hAnsi="Arial"/>
              </w:rPr>
            </w:pPr>
          </w:p>
          <w:p w14:paraId="2C1DCC5A" w14:textId="77777777" w:rsidR="00DB3227" w:rsidRDefault="00DB3227">
            <w:pPr>
              <w:jc w:val="both"/>
              <w:rPr>
                <w:rFonts w:ascii="Arial" w:hAnsi="Arial"/>
              </w:rPr>
            </w:pPr>
            <w:r w:rsidRPr="004345D0">
              <w:rPr>
                <w:rFonts w:ascii="Arial" w:hAnsi="Arial"/>
              </w:rPr>
              <w:t>Job Reference</w:t>
            </w:r>
          </w:p>
          <w:p w14:paraId="611F10DA" w14:textId="77777777" w:rsidR="0052236A" w:rsidRDefault="0052236A">
            <w:pPr>
              <w:jc w:val="both"/>
              <w:rPr>
                <w:rFonts w:ascii="Arial" w:hAnsi="Arial"/>
              </w:rPr>
            </w:pPr>
          </w:p>
          <w:p w14:paraId="3F0A6801" w14:textId="20EF9984" w:rsidR="0052236A" w:rsidRPr="004345D0" w:rsidRDefault="0052236A">
            <w:pPr>
              <w:jc w:val="both"/>
              <w:rPr>
                <w:rFonts w:ascii="Arial" w:hAnsi="Arial"/>
              </w:rPr>
            </w:pPr>
            <w:r>
              <w:rPr>
                <w:rFonts w:ascii="Arial" w:hAnsi="Arial"/>
              </w:rPr>
              <w:t>CAJE No:                                                   800-3291</w:t>
            </w:r>
          </w:p>
          <w:p w14:paraId="0E356AF8" w14:textId="77777777" w:rsidR="00DB3227" w:rsidRPr="004345D0" w:rsidRDefault="00DB3227">
            <w:pPr>
              <w:jc w:val="both"/>
              <w:rPr>
                <w:rFonts w:ascii="Arial" w:hAnsi="Arial"/>
              </w:rPr>
            </w:pPr>
          </w:p>
          <w:p w14:paraId="32557081" w14:textId="76BE617F" w:rsidR="00DB3227" w:rsidRPr="004345D0" w:rsidRDefault="00DB3227">
            <w:pPr>
              <w:jc w:val="both"/>
              <w:rPr>
                <w:rFonts w:ascii="Arial" w:hAnsi="Arial"/>
                <w:b/>
              </w:rPr>
            </w:pPr>
            <w:r w:rsidRPr="004345D0">
              <w:rPr>
                <w:rFonts w:ascii="Arial" w:hAnsi="Arial"/>
              </w:rPr>
              <w:t xml:space="preserve">No of Job Holders: </w:t>
            </w:r>
            <w:r w:rsidR="00573FD3" w:rsidRPr="004345D0">
              <w:rPr>
                <w:rFonts w:ascii="Arial" w:hAnsi="Arial"/>
              </w:rPr>
              <w:t xml:space="preserve">                                 </w:t>
            </w:r>
            <w:r w:rsidR="00EC3F34" w:rsidRPr="004345D0">
              <w:rPr>
                <w:rFonts w:ascii="Arial" w:hAnsi="Arial"/>
              </w:rPr>
              <w:t xml:space="preserve">  </w:t>
            </w:r>
            <w:r w:rsidR="00BF20A6">
              <w:rPr>
                <w:rFonts w:ascii="Arial" w:hAnsi="Arial"/>
              </w:rPr>
              <w:t>6</w:t>
            </w:r>
          </w:p>
          <w:p w14:paraId="12C9D87D" w14:textId="77777777" w:rsidR="00DB3227" w:rsidRPr="004345D0" w:rsidRDefault="00DB3227">
            <w:pPr>
              <w:jc w:val="both"/>
              <w:rPr>
                <w:rFonts w:ascii="Arial" w:hAnsi="Arial"/>
              </w:rPr>
            </w:pPr>
          </w:p>
          <w:p w14:paraId="6482DBCB" w14:textId="00AF3815" w:rsidR="00DB3227" w:rsidRPr="004345D0" w:rsidRDefault="00DB3227">
            <w:pPr>
              <w:jc w:val="both"/>
              <w:rPr>
                <w:rFonts w:ascii="Arial" w:hAnsi="Arial"/>
                <w:b/>
              </w:rPr>
            </w:pPr>
            <w:r w:rsidRPr="004345D0">
              <w:rPr>
                <w:rFonts w:ascii="Arial" w:hAnsi="Arial"/>
              </w:rPr>
              <w:t xml:space="preserve">Last Update: </w:t>
            </w:r>
            <w:r w:rsidR="00573FD3" w:rsidRPr="004345D0">
              <w:rPr>
                <w:rFonts w:ascii="Arial" w:hAnsi="Arial"/>
              </w:rPr>
              <w:t xml:space="preserve">                  </w:t>
            </w:r>
            <w:r w:rsidR="004345D0" w:rsidRPr="004345D0">
              <w:rPr>
                <w:rFonts w:ascii="Arial" w:hAnsi="Arial"/>
              </w:rPr>
              <w:t xml:space="preserve">                    </w:t>
            </w:r>
            <w:r w:rsidR="00573FD3" w:rsidRPr="004345D0">
              <w:rPr>
                <w:rFonts w:ascii="Arial" w:hAnsi="Arial"/>
              </w:rPr>
              <w:t xml:space="preserve">      </w:t>
            </w:r>
            <w:r w:rsidR="00BF20A6">
              <w:rPr>
                <w:rFonts w:ascii="Arial" w:hAnsi="Arial"/>
                <w:b/>
              </w:rPr>
              <w:t>August 2024</w:t>
            </w:r>
          </w:p>
          <w:p w14:paraId="0B36F748" w14:textId="77777777" w:rsidR="00592DFD" w:rsidRPr="002F7BE8" w:rsidRDefault="00592DFD">
            <w:pPr>
              <w:jc w:val="both"/>
              <w:rPr>
                <w:rFonts w:ascii="Arial" w:hAnsi="Arial"/>
                <w:sz w:val="22"/>
                <w:szCs w:val="22"/>
              </w:rPr>
            </w:pPr>
          </w:p>
        </w:tc>
      </w:tr>
      <w:tr w:rsidR="000302C9" w:rsidRPr="002F7BE8" w14:paraId="1AFBA06A" w14:textId="77777777">
        <w:tblPrEx>
          <w:tblBorders>
            <w:insideH w:val="single" w:sz="4" w:space="0" w:color="auto"/>
            <w:insideV w:val="single" w:sz="4" w:space="0" w:color="auto"/>
          </w:tblBorders>
        </w:tblPrEx>
        <w:tc>
          <w:tcPr>
            <w:tcW w:w="10440" w:type="dxa"/>
          </w:tcPr>
          <w:p w14:paraId="1A17B807" w14:textId="77777777" w:rsidR="000302C9" w:rsidRPr="002F7BE8" w:rsidRDefault="000302C9" w:rsidP="004A0392">
            <w:pPr>
              <w:pStyle w:val="Heading3"/>
              <w:numPr>
                <w:ilvl w:val="0"/>
                <w:numId w:val="7"/>
              </w:numPr>
              <w:tabs>
                <w:tab w:val="clear" w:pos="720"/>
                <w:tab w:val="num" w:pos="432"/>
              </w:tabs>
              <w:spacing w:before="120" w:after="120"/>
              <w:ind w:hanging="648"/>
              <w:jc w:val="left"/>
              <w:rPr>
                <w:sz w:val="22"/>
                <w:szCs w:val="22"/>
              </w:rPr>
            </w:pPr>
            <w:r w:rsidRPr="002F7BE8">
              <w:rPr>
                <w:sz w:val="22"/>
                <w:szCs w:val="22"/>
              </w:rPr>
              <w:t>JOB PURPOSE</w:t>
            </w:r>
          </w:p>
        </w:tc>
      </w:tr>
      <w:tr w:rsidR="000302C9" w:rsidRPr="002F7BE8" w14:paraId="037AE2B6" w14:textId="77777777">
        <w:tblPrEx>
          <w:tblBorders>
            <w:insideH w:val="single" w:sz="4" w:space="0" w:color="auto"/>
            <w:insideV w:val="single" w:sz="4" w:space="0" w:color="auto"/>
          </w:tblBorders>
        </w:tblPrEx>
        <w:trPr>
          <w:trHeight w:val="1734"/>
        </w:trPr>
        <w:tc>
          <w:tcPr>
            <w:tcW w:w="10440" w:type="dxa"/>
            <w:vAlign w:val="center"/>
          </w:tcPr>
          <w:p w14:paraId="4245BB01" w14:textId="77777777" w:rsidR="00592DFD" w:rsidRDefault="00592DFD" w:rsidP="00592DFD">
            <w:pPr>
              <w:pStyle w:val="Title"/>
              <w:ind w:left="74" w:right="252" w:hanging="74"/>
              <w:jc w:val="both"/>
              <w:outlineLvl w:val="0"/>
              <w:rPr>
                <w:b w:val="0"/>
                <w:sz w:val="22"/>
                <w:szCs w:val="22"/>
              </w:rPr>
            </w:pPr>
          </w:p>
          <w:p w14:paraId="0823ED8F" w14:textId="77777777" w:rsidR="009156E7" w:rsidRDefault="000302C9" w:rsidP="004345D0">
            <w:pPr>
              <w:pStyle w:val="Title"/>
              <w:ind w:left="-32" w:right="252"/>
              <w:jc w:val="both"/>
              <w:outlineLvl w:val="0"/>
              <w:rPr>
                <w:b w:val="0"/>
                <w:szCs w:val="24"/>
              </w:rPr>
            </w:pPr>
            <w:r w:rsidRPr="007B47B3">
              <w:rPr>
                <w:b w:val="0"/>
                <w:szCs w:val="24"/>
              </w:rPr>
              <w:t xml:space="preserve">The purpose of the job is to support and enable clinical practitioners </w:t>
            </w:r>
            <w:r w:rsidR="009156E7" w:rsidRPr="007B47B3">
              <w:rPr>
                <w:b w:val="0"/>
                <w:szCs w:val="24"/>
              </w:rPr>
              <w:t xml:space="preserve">and managers </w:t>
            </w:r>
            <w:r w:rsidRPr="007B47B3">
              <w:rPr>
                <w:b w:val="0"/>
                <w:szCs w:val="24"/>
              </w:rPr>
              <w:t xml:space="preserve">to improve patient care </w:t>
            </w:r>
            <w:r w:rsidR="00D218B9" w:rsidRPr="007B47B3">
              <w:rPr>
                <w:b w:val="0"/>
                <w:szCs w:val="24"/>
              </w:rPr>
              <w:t>throughout</w:t>
            </w:r>
            <w:r w:rsidRPr="007B47B3">
              <w:rPr>
                <w:b w:val="0"/>
                <w:szCs w:val="24"/>
              </w:rPr>
              <w:t xml:space="preserve"> the patient </w:t>
            </w:r>
            <w:r w:rsidR="002901C4" w:rsidRPr="007B47B3">
              <w:rPr>
                <w:b w:val="0"/>
                <w:szCs w:val="24"/>
              </w:rPr>
              <w:t>journey</w:t>
            </w:r>
            <w:r w:rsidR="009156E7" w:rsidRPr="007B47B3">
              <w:rPr>
                <w:b w:val="0"/>
                <w:szCs w:val="24"/>
              </w:rPr>
              <w:t xml:space="preserve">. </w:t>
            </w:r>
            <w:r w:rsidR="007F1464">
              <w:rPr>
                <w:b w:val="0"/>
                <w:szCs w:val="24"/>
              </w:rPr>
              <w:t xml:space="preserve"> </w:t>
            </w:r>
            <w:r w:rsidR="002A39FD">
              <w:rPr>
                <w:b w:val="0"/>
                <w:szCs w:val="24"/>
              </w:rPr>
              <w:t>This</w:t>
            </w:r>
            <w:r w:rsidR="007F1464">
              <w:rPr>
                <w:b w:val="0"/>
                <w:szCs w:val="24"/>
              </w:rPr>
              <w:t xml:space="preserve"> </w:t>
            </w:r>
            <w:r w:rsidR="009156E7" w:rsidRPr="007B47B3">
              <w:rPr>
                <w:b w:val="0"/>
                <w:szCs w:val="24"/>
              </w:rPr>
              <w:t>will be accomplished through the expert use of improvement science techniques and methodologies together with</w:t>
            </w:r>
            <w:r w:rsidR="00D218B9">
              <w:rPr>
                <w:b w:val="0"/>
                <w:szCs w:val="24"/>
              </w:rPr>
              <w:t xml:space="preserve"> </w:t>
            </w:r>
            <w:r w:rsidRPr="007B47B3">
              <w:rPr>
                <w:b w:val="0"/>
                <w:szCs w:val="24"/>
              </w:rPr>
              <w:t xml:space="preserve">a continuous, participatory process of skilled facilitation and challenge and reflective practice, with the aim of ensuring that practitioners share a common vision </w:t>
            </w:r>
            <w:r w:rsidR="009156E7" w:rsidRPr="007B47B3">
              <w:rPr>
                <w:b w:val="0"/>
                <w:szCs w:val="24"/>
              </w:rPr>
              <w:t xml:space="preserve">and ownership </w:t>
            </w:r>
            <w:r w:rsidRPr="007B47B3">
              <w:rPr>
                <w:b w:val="0"/>
                <w:szCs w:val="24"/>
              </w:rPr>
              <w:t>to improve patient outcomes within the context of their work.</w:t>
            </w:r>
            <w:r w:rsidR="00573FD3" w:rsidRPr="007B47B3">
              <w:rPr>
                <w:b w:val="0"/>
                <w:szCs w:val="24"/>
              </w:rPr>
              <w:t xml:space="preserve"> </w:t>
            </w:r>
            <w:r w:rsidR="0011324C" w:rsidRPr="007B47B3">
              <w:rPr>
                <w:b w:val="0"/>
                <w:szCs w:val="24"/>
              </w:rPr>
              <w:t xml:space="preserve"> </w:t>
            </w:r>
            <w:r w:rsidR="007A687B" w:rsidRPr="007B47B3">
              <w:rPr>
                <w:b w:val="0"/>
                <w:szCs w:val="24"/>
              </w:rPr>
              <w:t xml:space="preserve">The post holder will do this through </w:t>
            </w:r>
            <w:r w:rsidR="009156E7" w:rsidRPr="007B47B3">
              <w:rPr>
                <w:b w:val="0"/>
                <w:szCs w:val="24"/>
              </w:rPr>
              <w:t>the delivery of improvement knowledge and expertise gained</w:t>
            </w:r>
            <w:r w:rsidR="004345D0">
              <w:rPr>
                <w:b w:val="0"/>
                <w:szCs w:val="24"/>
              </w:rPr>
              <w:t xml:space="preserve"> at expert level qualification</w:t>
            </w:r>
            <w:r w:rsidR="007A687B" w:rsidRPr="007B47B3">
              <w:rPr>
                <w:b w:val="0"/>
                <w:szCs w:val="24"/>
              </w:rPr>
              <w:t>.</w:t>
            </w:r>
            <w:r w:rsidR="0011324C" w:rsidRPr="007B47B3">
              <w:rPr>
                <w:b w:val="0"/>
                <w:szCs w:val="24"/>
              </w:rPr>
              <w:t xml:space="preserve"> </w:t>
            </w:r>
            <w:r w:rsidR="00207EE6">
              <w:rPr>
                <w:b w:val="0"/>
                <w:szCs w:val="24"/>
              </w:rPr>
              <w:t xml:space="preserve"> The post holder </w:t>
            </w:r>
            <w:r w:rsidRPr="007B47B3">
              <w:rPr>
                <w:b w:val="0"/>
                <w:szCs w:val="24"/>
              </w:rPr>
              <w:t xml:space="preserve">will work closely with senior </w:t>
            </w:r>
            <w:r w:rsidR="00D218B9" w:rsidRPr="007B47B3">
              <w:rPr>
                <w:b w:val="0"/>
                <w:szCs w:val="24"/>
              </w:rPr>
              <w:t>clinicians and</w:t>
            </w:r>
            <w:r w:rsidRPr="007B47B3">
              <w:rPr>
                <w:b w:val="0"/>
                <w:szCs w:val="24"/>
              </w:rPr>
              <w:t xml:space="preserve"> </w:t>
            </w:r>
            <w:r w:rsidR="00782CCE" w:rsidRPr="007B47B3">
              <w:rPr>
                <w:b w:val="0"/>
                <w:szCs w:val="24"/>
              </w:rPr>
              <w:t>operational managers</w:t>
            </w:r>
            <w:r w:rsidRPr="007B47B3">
              <w:rPr>
                <w:b w:val="0"/>
                <w:szCs w:val="24"/>
              </w:rPr>
              <w:t>, as well as</w:t>
            </w:r>
            <w:r w:rsidR="009156E7" w:rsidRPr="007B47B3">
              <w:rPr>
                <w:b w:val="0"/>
                <w:szCs w:val="24"/>
              </w:rPr>
              <w:t xml:space="preserve"> close working with the multidisciplinary tea</w:t>
            </w:r>
            <w:r w:rsidR="004345D0">
              <w:rPr>
                <w:b w:val="0"/>
                <w:szCs w:val="24"/>
              </w:rPr>
              <w:t>m at ward and department levels</w:t>
            </w:r>
            <w:r w:rsidRPr="007B47B3">
              <w:rPr>
                <w:b w:val="0"/>
                <w:szCs w:val="24"/>
              </w:rPr>
              <w:t>.</w:t>
            </w:r>
            <w:r w:rsidR="0011324C" w:rsidRPr="007B47B3">
              <w:rPr>
                <w:b w:val="0"/>
                <w:szCs w:val="24"/>
              </w:rPr>
              <w:t xml:space="preserve"> </w:t>
            </w:r>
            <w:r w:rsidR="007A687B" w:rsidRPr="007B47B3">
              <w:rPr>
                <w:b w:val="0"/>
                <w:szCs w:val="24"/>
              </w:rPr>
              <w:t xml:space="preserve"> </w:t>
            </w:r>
          </w:p>
          <w:p w14:paraId="655D3268" w14:textId="77777777" w:rsidR="004345D0" w:rsidRPr="007B47B3" w:rsidRDefault="004345D0" w:rsidP="00045C45">
            <w:pPr>
              <w:pStyle w:val="Title"/>
              <w:ind w:left="74" w:right="252" w:hanging="74"/>
              <w:jc w:val="both"/>
              <w:outlineLvl w:val="0"/>
              <w:rPr>
                <w:b w:val="0"/>
                <w:szCs w:val="24"/>
              </w:rPr>
            </w:pPr>
          </w:p>
          <w:p w14:paraId="4363A71C" w14:textId="77777777" w:rsidR="00195E35" w:rsidRPr="007B47B3" w:rsidRDefault="00195E35" w:rsidP="00195E35">
            <w:pPr>
              <w:pStyle w:val="BodyText"/>
              <w:spacing w:after="120"/>
              <w:rPr>
                <w:rFonts w:cs="Arial"/>
                <w:sz w:val="24"/>
                <w:szCs w:val="24"/>
              </w:rPr>
            </w:pPr>
            <w:r w:rsidRPr="007B47B3">
              <w:rPr>
                <w:rFonts w:cs="Arial"/>
                <w:sz w:val="24"/>
                <w:szCs w:val="24"/>
              </w:rPr>
              <w:t>As an Improvement Advisor you</w:t>
            </w:r>
            <w:r w:rsidR="007B47B3">
              <w:rPr>
                <w:rFonts w:cs="Arial"/>
                <w:sz w:val="24"/>
                <w:szCs w:val="24"/>
              </w:rPr>
              <w:t>r work will be largely autonomous, you</w:t>
            </w:r>
            <w:r w:rsidRPr="007B47B3">
              <w:rPr>
                <w:rFonts w:cs="Arial"/>
                <w:sz w:val="24"/>
                <w:szCs w:val="24"/>
              </w:rPr>
              <w:t xml:space="preserve"> will:</w:t>
            </w:r>
          </w:p>
          <w:p w14:paraId="610EA327" w14:textId="5FBF3913" w:rsidR="00195E35" w:rsidRPr="007B47B3" w:rsidRDefault="00195E35" w:rsidP="00195E35">
            <w:pPr>
              <w:pStyle w:val="BodyText"/>
              <w:numPr>
                <w:ilvl w:val="0"/>
                <w:numId w:val="30"/>
              </w:numPr>
              <w:rPr>
                <w:rFonts w:cs="Arial"/>
                <w:sz w:val="24"/>
                <w:szCs w:val="24"/>
              </w:rPr>
            </w:pPr>
            <w:r w:rsidRPr="007B47B3">
              <w:rPr>
                <w:rFonts w:cs="Arial"/>
                <w:sz w:val="24"/>
                <w:szCs w:val="24"/>
              </w:rPr>
              <w:t>Manage specific improvement projects</w:t>
            </w:r>
            <w:r w:rsidR="00207EE6">
              <w:rPr>
                <w:rFonts w:cs="Arial"/>
                <w:sz w:val="24"/>
                <w:szCs w:val="24"/>
              </w:rPr>
              <w:t xml:space="preserve"> </w:t>
            </w:r>
          </w:p>
          <w:p w14:paraId="09960209" w14:textId="77777777" w:rsidR="00195E35" w:rsidRPr="007B47B3" w:rsidRDefault="00195E35" w:rsidP="00195E35">
            <w:pPr>
              <w:pStyle w:val="BodyText"/>
              <w:numPr>
                <w:ilvl w:val="0"/>
                <w:numId w:val="30"/>
              </w:numPr>
              <w:rPr>
                <w:rFonts w:cs="Arial"/>
                <w:sz w:val="24"/>
                <w:szCs w:val="24"/>
              </w:rPr>
            </w:pPr>
            <w:r w:rsidRPr="007B47B3">
              <w:rPr>
                <w:rFonts w:cs="Arial"/>
                <w:sz w:val="24"/>
                <w:szCs w:val="24"/>
              </w:rPr>
              <w:t>Work with clinical teams to explore issues diagnose problems and develop and test solutions that result in sustainable improvement.</w:t>
            </w:r>
          </w:p>
          <w:p w14:paraId="5AD8D834" w14:textId="77777777" w:rsidR="00195E35" w:rsidRPr="007B47B3" w:rsidRDefault="00195E35" w:rsidP="00195E35">
            <w:pPr>
              <w:pStyle w:val="BodyText"/>
              <w:numPr>
                <w:ilvl w:val="0"/>
                <w:numId w:val="30"/>
              </w:numPr>
              <w:rPr>
                <w:rFonts w:cs="Arial"/>
                <w:sz w:val="24"/>
                <w:szCs w:val="24"/>
              </w:rPr>
            </w:pPr>
            <w:r w:rsidRPr="007B47B3">
              <w:rPr>
                <w:rFonts w:cs="Arial"/>
                <w:sz w:val="24"/>
                <w:szCs w:val="24"/>
              </w:rPr>
              <w:t>Analyse and present data in ways that support staff to understand, improve and manage their systems and processes.</w:t>
            </w:r>
          </w:p>
          <w:p w14:paraId="4BEB20ED" w14:textId="77777777" w:rsidR="00195E35" w:rsidRDefault="00195E35" w:rsidP="00195E35">
            <w:pPr>
              <w:pStyle w:val="BodyText"/>
              <w:numPr>
                <w:ilvl w:val="0"/>
                <w:numId w:val="30"/>
              </w:numPr>
              <w:rPr>
                <w:rFonts w:cs="Arial"/>
                <w:sz w:val="24"/>
                <w:szCs w:val="24"/>
              </w:rPr>
            </w:pPr>
            <w:r w:rsidRPr="007B47B3">
              <w:rPr>
                <w:rFonts w:cs="Arial"/>
                <w:sz w:val="24"/>
                <w:szCs w:val="24"/>
              </w:rPr>
              <w:t>Contribute to ensuring that national safety improvement programmes are delivered and improvements</w:t>
            </w:r>
            <w:r w:rsidR="007B47B3">
              <w:rPr>
                <w:rFonts w:cs="Arial"/>
                <w:sz w:val="24"/>
                <w:szCs w:val="24"/>
              </w:rPr>
              <w:t xml:space="preserve"> made and sustained are met</w:t>
            </w:r>
          </w:p>
          <w:p w14:paraId="165AFC5E" w14:textId="77777777" w:rsidR="007B47B3" w:rsidRPr="007B47B3" w:rsidRDefault="007B47B3" w:rsidP="00195E35">
            <w:pPr>
              <w:pStyle w:val="BodyText"/>
              <w:numPr>
                <w:ilvl w:val="0"/>
                <w:numId w:val="30"/>
              </w:numPr>
              <w:rPr>
                <w:rFonts w:cs="Arial"/>
                <w:sz w:val="24"/>
                <w:szCs w:val="24"/>
              </w:rPr>
            </w:pPr>
            <w:r>
              <w:rPr>
                <w:rFonts w:cs="Arial"/>
                <w:sz w:val="24"/>
                <w:szCs w:val="24"/>
              </w:rPr>
              <w:t>Provide expert level teaching and coaching in improvement methods to staff within and out with the organisation and be able to a</w:t>
            </w:r>
            <w:r w:rsidR="004345D0">
              <w:rPr>
                <w:rFonts w:cs="Arial"/>
                <w:sz w:val="24"/>
                <w:szCs w:val="24"/>
              </w:rPr>
              <w:t>pply the methods in any setting.</w:t>
            </w:r>
          </w:p>
          <w:p w14:paraId="3B905493" w14:textId="77777777" w:rsidR="00045C45" w:rsidRPr="00801D24" w:rsidRDefault="00195E35" w:rsidP="007B47B3">
            <w:pPr>
              <w:pStyle w:val="BodyText"/>
              <w:numPr>
                <w:ilvl w:val="0"/>
                <w:numId w:val="30"/>
              </w:numPr>
              <w:rPr>
                <w:rFonts w:cs="Arial"/>
                <w:sz w:val="24"/>
                <w:szCs w:val="24"/>
              </w:rPr>
            </w:pPr>
            <w:r w:rsidRPr="007B47B3">
              <w:rPr>
                <w:rFonts w:cs="Arial"/>
                <w:sz w:val="24"/>
                <w:szCs w:val="24"/>
              </w:rPr>
              <w:t>Engage fully and with colleagues and senior managers working across NHS Ayrshire and Arran</w:t>
            </w:r>
            <w:r w:rsidR="00F721DF">
              <w:rPr>
                <w:rFonts w:cs="Arial"/>
                <w:sz w:val="24"/>
                <w:szCs w:val="24"/>
              </w:rPr>
              <w:t xml:space="preserve">, </w:t>
            </w:r>
            <w:r w:rsidR="00F721DF" w:rsidRPr="00801D24">
              <w:rPr>
                <w:rFonts w:cs="Arial"/>
                <w:sz w:val="24"/>
                <w:szCs w:val="24"/>
              </w:rPr>
              <w:t>North, East and South Ayrshire Health and Social Care Partnerships</w:t>
            </w:r>
            <w:r w:rsidRPr="00801D24">
              <w:rPr>
                <w:rFonts w:cs="Arial"/>
                <w:sz w:val="24"/>
                <w:szCs w:val="24"/>
              </w:rPr>
              <w:t xml:space="preserve"> </w:t>
            </w:r>
            <w:r w:rsidR="004345D0" w:rsidRPr="00801D24">
              <w:rPr>
                <w:rFonts w:cs="Arial"/>
                <w:sz w:val="24"/>
                <w:szCs w:val="24"/>
              </w:rPr>
              <w:t xml:space="preserve">and NHS Scotland </w:t>
            </w:r>
            <w:r w:rsidR="007B47B3" w:rsidRPr="00801D24">
              <w:rPr>
                <w:rFonts w:cs="Arial"/>
                <w:sz w:val="24"/>
                <w:szCs w:val="24"/>
              </w:rPr>
              <w:t xml:space="preserve">where required </w:t>
            </w:r>
            <w:r w:rsidRPr="00801D24">
              <w:rPr>
                <w:rFonts w:cs="Arial"/>
                <w:sz w:val="24"/>
                <w:szCs w:val="24"/>
              </w:rPr>
              <w:t>to deliver improvement.</w:t>
            </w:r>
          </w:p>
          <w:p w14:paraId="2B096E9C" w14:textId="0D2B884A" w:rsidR="00395C36" w:rsidRDefault="00395C36" w:rsidP="007B47B3">
            <w:pPr>
              <w:pStyle w:val="BodyText"/>
              <w:numPr>
                <w:ilvl w:val="0"/>
                <w:numId w:val="30"/>
              </w:numPr>
              <w:rPr>
                <w:rFonts w:cs="Arial"/>
                <w:sz w:val="24"/>
                <w:szCs w:val="24"/>
              </w:rPr>
            </w:pPr>
            <w:r w:rsidRPr="00801D24">
              <w:rPr>
                <w:rFonts w:cs="Arial"/>
                <w:sz w:val="24"/>
                <w:szCs w:val="24"/>
              </w:rPr>
              <w:t>Provide line-management and leadership support</w:t>
            </w:r>
            <w:r w:rsidR="00C7082B">
              <w:rPr>
                <w:rFonts w:cs="Arial"/>
                <w:sz w:val="24"/>
                <w:szCs w:val="24"/>
              </w:rPr>
              <w:t xml:space="preserve"> the team</w:t>
            </w:r>
            <w:r>
              <w:rPr>
                <w:rFonts w:cs="Arial"/>
                <w:sz w:val="24"/>
                <w:szCs w:val="24"/>
              </w:rPr>
              <w:t>.</w:t>
            </w:r>
          </w:p>
          <w:p w14:paraId="23E51D08" w14:textId="77777777" w:rsidR="007B47B3" w:rsidRDefault="007B47B3" w:rsidP="007B47B3">
            <w:pPr>
              <w:pStyle w:val="BodyText"/>
              <w:rPr>
                <w:rFonts w:cs="Arial"/>
                <w:sz w:val="24"/>
                <w:szCs w:val="24"/>
              </w:rPr>
            </w:pPr>
          </w:p>
          <w:p w14:paraId="279784E3" w14:textId="77777777" w:rsidR="007B47B3" w:rsidRDefault="007B47B3" w:rsidP="007B47B3">
            <w:pPr>
              <w:pStyle w:val="BodyText"/>
              <w:rPr>
                <w:rFonts w:cs="Arial"/>
                <w:sz w:val="24"/>
                <w:szCs w:val="24"/>
              </w:rPr>
            </w:pPr>
          </w:p>
          <w:p w14:paraId="7AD1CF27" w14:textId="77777777" w:rsidR="004345D0" w:rsidRDefault="004345D0" w:rsidP="007B47B3">
            <w:pPr>
              <w:pStyle w:val="BodyText"/>
              <w:rPr>
                <w:rFonts w:cs="Arial"/>
                <w:sz w:val="24"/>
                <w:szCs w:val="24"/>
              </w:rPr>
            </w:pPr>
          </w:p>
          <w:p w14:paraId="5E051170" w14:textId="77777777" w:rsidR="004345D0" w:rsidRPr="007B47B3" w:rsidRDefault="004345D0" w:rsidP="007B47B3">
            <w:pPr>
              <w:pStyle w:val="BodyText"/>
              <w:rPr>
                <w:rFonts w:cs="Arial"/>
                <w:sz w:val="24"/>
                <w:szCs w:val="24"/>
              </w:rPr>
            </w:pPr>
          </w:p>
        </w:tc>
      </w:tr>
      <w:tr w:rsidR="00DB3227" w:rsidRPr="002F7BE8" w14:paraId="7B9B0CE0" w14:textId="77777777">
        <w:tblPrEx>
          <w:tblBorders>
            <w:insideH w:val="single" w:sz="4" w:space="0" w:color="auto"/>
            <w:insideV w:val="single" w:sz="4" w:space="0" w:color="auto"/>
          </w:tblBorders>
        </w:tblPrEx>
        <w:tc>
          <w:tcPr>
            <w:tcW w:w="10440" w:type="dxa"/>
          </w:tcPr>
          <w:p w14:paraId="1C581E9C" w14:textId="77777777" w:rsidR="00DB3227" w:rsidRPr="002F7BE8" w:rsidRDefault="00DB3227" w:rsidP="004A0392">
            <w:pPr>
              <w:numPr>
                <w:ilvl w:val="0"/>
                <w:numId w:val="7"/>
              </w:numPr>
              <w:tabs>
                <w:tab w:val="clear" w:pos="720"/>
                <w:tab w:val="num" w:pos="432"/>
              </w:tabs>
              <w:spacing w:before="120" w:after="120"/>
              <w:ind w:hanging="648"/>
              <w:jc w:val="both"/>
              <w:rPr>
                <w:rFonts w:ascii="Arial" w:hAnsi="Arial"/>
                <w:b/>
                <w:sz w:val="22"/>
                <w:szCs w:val="22"/>
              </w:rPr>
            </w:pPr>
            <w:r w:rsidRPr="002F7BE8">
              <w:rPr>
                <w:rFonts w:ascii="Arial" w:hAnsi="Arial"/>
                <w:b/>
                <w:sz w:val="22"/>
                <w:szCs w:val="22"/>
              </w:rPr>
              <w:lastRenderedPageBreak/>
              <w:t>DIMENSIONS</w:t>
            </w:r>
          </w:p>
        </w:tc>
      </w:tr>
      <w:tr w:rsidR="00DB3227" w:rsidRPr="002F7BE8" w14:paraId="455223F8" w14:textId="77777777">
        <w:tblPrEx>
          <w:tblBorders>
            <w:insideH w:val="single" w:sz="4" w:space="0" w:color="auto"/>
            <w:insideV w:val="single" w:sz="4" w:space="0" w:color="auto"/>
          </w:tblBorders>
        </w:tblPrEx>
        <w:trPr>
          <w:trHeight w:val="2060"/>
        </w:trPr>
        <w:tc>
          <w:tcPr>
            <w:tcW w:w="10440" w:type="dxa"/>
          </w:tcPr>
          <w:p w14:paraId="0649F526" w14:textId="77777777" w:rsidR="0011324C" w:rsidRPr="004345D0" w:rsidRDefault="007B47B3" w:rsidP="004345D0">
            <w:pPr>
              <w:ind w:right="252"/>
              <w:jc w:val="both"/>
              <w:rPr>
                <w:rFonts w:ascii="Arial" w:hAnsi="Arial" w:cs="Arial"/>
              </w:rPr>
            </w:pPr>
            <w:r w:rsidRPr="004345D0">
              <w:rPr>
                <w:rFonts w:ascii="Arial" w:hAnsi="Arial" w:cs="Arial"/>
              </w:rPr>
              <w:t>S</w:t>
            </w:r>
            <w:r w:rsidR="00DB3227" w:rsidRPr="004345D0">
              <w:rPr>
                <w:rFonts w:ascii="Arial" w:hAnsi="Arial" w:cs="Arial"/>
              </w:rPr>
              <w:t xml:space="preserve">ervices are provided within three Health </w:t>
            </w:r>
            <w:r w:rsidR="00F721DF">
              <w:rPr>
                <w:rFonts w:ascii="Arial" w:hAnsi="Arial" w:cs="Arial"/>
              </w:rPr>
              <w:t xml:space="preserve">&amp; Social Care </w:t>
            </w:r>
            <w:r w:rsidR="00DB3227" w:rsidRPr="004345D0">
              <w:rPr>
                <w:rFonts w:ascii="Arial" w:hAnsi="Arial" w:cs="Arial"/>
              </w:rPr>
              <w:t>Partnerships (North, East and South Ayrshire) and three hospital directorates (Medical, Surgical and Women and Children)</w:t>
            </w:r>
          </w:p>
          <w:p w14:paraId="5E4E6B60" w14:textId="77777777" w:rsidR="00D218B9" w:rsidRPr="004345D0" w:rsidRDefault="00D218B9" w:rsidP="00D218B9">
            <w:pPr>
              <w:pStyle w:val="Title"/>
              <w:ind w:right="252"/>
              <w:jc w:val="left"/>
              <w:outlineLvl w:val="0"/>
              <w:rPr>
                <w:rFonts w:cs="Arial"/>
                <w:b w:val="0"/>
                <w:szCs w:val="24"/>
              </w:rPr>
            </w:pPr>
          </w:p>
          <w:p w14:paraId="017A210A" w14:textId="77777777" w:rsidR="00592DFD" w:rsidRPr="00053B99" w:rsidRDefault="00DB3227" w:rsidP="003A39AE">
            <w:pPr>
              <w:numPr>
                <w:ilvl w:val="12"/>
                <w:numId w:val="0"/>
              </w:numPr>
              <w:ind w:left="-32" w:right="252"/>
              <w:jc w:val="both"/>
              <w:rPr>
                <w:rFonts w:ascii="Arial" w:hAnsi="Arial" w:cs="Arial"/>
              </w:rPr>
            </w:pPr>
            <w:r w:rsidRPr="00D218B9">
              <w:rPr>
                <w:rFonts w:ascii="Arial" w:hAnsi="Arial" w:cs="Arial"/>
              </w:rPr>
              <w:t>Ayrshire and Arran has a population of around 3</w:t>
            </w:r>
            <w:r w:rsidR="003A39AE">
              <w:rPr>
                <w:rFonts w:ascii="Arial" w:hAnsi="Arial" w:cs="Arial"/>
              </w:rPr>
              <w:t>67</w:t>
            </w:r>
            <w:r w:rsidRPr="00D218B9">
              <w:rPr>
                <w:rFonts w:ascii="Arial" w:hAnsi="Arial" w:cs="Arial"/>
              </w:rPr>
              <w:t>000 which includes</w:t>
            </w:r>
            <w:r w:rsidR="003A39AE">
              <w:rPr>
                <w:rFonts w:ascii="Arial" w:hAnsi="Arial" w:cs="Arial"/>
              </w:rPr>
              <w:t xml:space="preserve"> 55</w:t>
            </w:r>
            <w:r w:rsidRPr="00D218B9">
              <w:rPr>
                <w:rFonts w:ascii="Arial" w:hAnsi="Arial" w:cs="Arial"/>
              </w:rPr>
              <w:t xml:space="preserve"> GP practices and 12 community hospital sites. </w:t>
            </w:r>
          </w:p>
        </w:tc>
      </w:tr>
      <w:tr w:rsidR="00DB3227" w:rsidRPr="002F7BE8" w14:paraId="1936080A" w14:textId="77777777">
        <w:tblPrEx>
          <w:tblBorders>
            <w:insideH w:val="single" w:sz="4" w:space="0" w:color="auto"/>
            <w:insideV w:val="single" w:sz="4" w:space="0" w:color="auto"/>
          </w:tblBorders>
        </w:tblPrEx>
        <w:trPr>
          <w:trHeight w:val="161"/>
        </w:trPr>
        <w:tc>
          <w:tcPr>
            <w:tcW w:w="10440" w:type="dxa"/>
          </w:tcPr>
          <w:p w14:paraId="7B3AC8CB" w14:textId="77777777" w:rsidR="00DB3227" w:rsidRPr="002F7BE8" w:rsidRDefault="00DB3227" w:rsidP="004A0392">
            <w:pPr>
              <w:pStyle w:val="Heading3"/>
              <w:numPr>
                <w:ilvl w:val="0"/>
                <w:numId w:val="7"/>
              </w:numPr>
              <w:tabs>
                <w:tab w:val="clear" w:pos="720"/>
                <w:tab w:val="num" w:pos="432"/>
              </w:tabs>
              <w:spacing w:before="120" w:after="120"/>
              <w:ind w:hanging="648"/>
              <w:rPr>
                <w:sz w:val="22"/>
                <w:szCs w:val="22"/>
              </w:rPr>
            </w:pPr>
            <w:r w:rsidRPr="002F7BE8">
              <w:rPr>
                <w:sz w:val="22"/>
                <w:szCs w:val="22"/>
              </w:rPr>
              <w:t>ORGANISATIONAL POSITION</w:t>
            </w:r>
          </w:p>
        </w:tc>
      </w:tr>
      <w:tr w:rsidR="009B3776" w14:paraId="3668FA8F" w14:textId="77777777" w:rsidTr="00E0632A">
        <w:tblPrEx>
          <w:tblBorders>
            <w:insideH w:val="single" w:sz="4" w:space="0" w:color="auto"/>
            <w:insideV w:val="single" w:sz="4" w:space="0" w:color="auto"/>
          </w:tblBorders>
        </w:tblPrEx>
        <w:trPr>
          <w:trHeight w:val="6230"/>
        </w:trPr>
        <w:tc>
          <w:tcPr>
            <w:tcW w:w="10440" w:type="dxa"/>
          </w:tcPr>
          <w:p w14:paraId="48DF1783" w14:textId="77777777" w:rsidR="00A54FD9" w:rsidRDefault="00A54FD9" w:rsidP="006E2453">
            <w:pPr>
              <w:jc w:val="center"/>
            </w:pPr>
            <w:r>
              <w:rPr>
                <w:noProof/>
                <w:lang w:eastAsia="en-GB"/>
              </w:rPr>
              <mc:AlternateContent>
                <mc:Choice Requires="wps">
                  <w:drawing>
                    <wp:anchor distT="45720" distB="45720" distL="114300" distR="114300" simplePos="0" relativeHeight="251659264" behindDoc="0" locked="0" layoutInCell="1" allowOverlap="1" wp14:anchorId="7AD2D106" wp14:editId="04A9CE71">
                      <wp:simplePos x="0" y="0"/>
                      <wp:positionH relativeFrom="column">
                        <wp:posOffset>1927225</wp:posOffset>
                      </wp:positionH>
                      <wp:positionV relativeFrom="paragraph">
                        <wp:posOffset>29210</wp:posOffset>
                      </wp:positionV>
                      <wp:extent cx="2533015" cy="704850"/>
                      <wp:effectExtent l="0" t="0" r="27940" b="1905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3015" cy="704850"/>
                              </a:xfrm>
                              <a:prstGeom prst="rect">
                                <a:avLst/>
                              </a:prstGeom>
                              <a:solidFill>
                                <a:srgbClr val="FFFFFF"/>
                              </a:solidFill>
                              <a:ln w="9525">
                                <a:solidFill>
                                  <a:srgbClr val="000000"/>
                                </a:solidFill>
                                <a:miter lim="800000"/>
                                <a:headEnd/>
                                <a:tailEnd/>
                              </a:ln>
                            </wps:spPr>
                            <wps:txbx>
                              <w:txbxContent>
                                <w:p w14:paraId="3562E69D" w14:textId="483E9537" w:rsidR="00A54FD9" w:rsidRPr="00A54FD9" w:rsidRDefault="00BF20A6" w:rsidP="00BF20A6">
                                  <w:pPr>
                                    <w:jc w:val="center"/>
                                    <w:rPr>
                                      <w:rFonts w:ascii="Arial" w:hAnsi="Arial" w:cs="Arial"/>
                                      <w:sz w:val="20"/>
                                      <w:szCs w:val="20"/>
                                      <w:lang w:eastAsia="en-GB"/>
                                    </w:rPr>
                                  </w:pPr>
                                  <w:r>
                                    <w:rPr>
                                      <w:rFonts w:ascii="Arial" w:hAnsi="Arial" w:cs="Arial"/>
                                      <w:sz w:val="20"/>
                                      <w:szCs w:val="20"/>
                                      <w:lang w:eastAsia="en-GB"/>
                                    </w:rPr>
                                    <w:t>Director of Clinical and Care Governance</w:t>
                                  </w:r>
                                </w:p>
                                <w:p w14:paraId="2E35D9BF" w14:textId="77777777" w:rsidR="00A54FD9" w:rsidRPr="00FE1137" w:rsidRDefault="00A54FD9" w:rsidP="00A54FD9">
                                  <w:pPr>
                                    <w:jc w:val="center"/>
                                    <w:rPr>
                                      <w:rFonts w:ascii="Arial" w:hAnsi="Arial" w:cs="Arial"/>
                                    </w:rPr>
                                  </w:pP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7AD2D106" id="_x0000_t202" coordsize="21600,21600" o:spt="202" path="m,l,21600r21600,l21600,xe">
                      <v:stroke joinstyle="miter"/>
                      <v:path gradientshapeok="t" o:connecttype="rect"/>
                    </v:shapetype>
                    <v:shape id="Text Box 217" o:spid="_x0000_s1026" type="#_x0000_t202" style="position:absolute;left:0;text-align:left;margin-left:151.75pt;margin-top:2.3pt;width:199.45pt;height:55.5pt;z-index:251659264;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APNJgIAAEgEAAAOAAAAZHJzL2Uyb0RvYy54bWysVNtu2zAMfR+wfxD0vvjSeEmNOEWXLsOA&#10;7gK0+wBZlmNhkuhJSuzs60vJaRZ028swPwiiSB2R55Be3YxakYOwToKpaDZLKRGGQyPNrqLfHrdv&#10;lpQ4z0zDFBhR0aNw9Gb9+tVq6EuRQweqEZYgiHHl0Fe0874vk8TxTmjmZtALg84WrGYeTbtLGssG&#10;RNcqydP0bTKAbXoLXDiHp3eTk64jftsK7r+0rROeqIpibj6uNq51WJP1ipU7y/pO8lMa7B+y0Ewa&#10;fPQMdcc8I3srf4PSkltw0PoZB51A20ouYg1YTZa+qOahY72ItSA5rj/T5P4fLP98+GqJbCqaZwtK&#10;DNMo0qMYPXkHIwlnyNDQuxIDH3oM9SM6UOlYrevvgX93xMCmY2Ynbq2FoROswQyzcDO5uDrhuABS&#10;D5+gwYfY3kMEGlurA31ICEF0VOp4Vickw/EwL66u0qyghKNvkc6XRZQvYeXz7d46/0GAJmFTUYvq&#10;R3R2uHc+ZMPK55DwmAMlm61UKhp2V2+UJQeGnbKNXyzgRZgyZKjodZEXEwF/hUjj9ycILT22vJK6&#10;ostzECsDbe9NExvSM6mmPaaszInHQN1Eoh/r8aRLDc0RGbUwtTaOIm46sD8pGbCtK+p+7JkVlKiP&#10;BlW5zubzMAfRmBeLHA176akvPcxwhKqop2TabnycnUCYgVtUr5WR2CDzlMkpV2zXyPdptMI8XNox&#10;6tcPYP0EAAD//wMAUEsDBBQABgAIAAAAIQDQbUf53gAAAAkBAAAPAAAAZHJzL2Rvd25yZXYueG1s&#10;TI/BTsMwEETvSPyDtUjcqJ22CSjEqVClXnojVNCjGy+x29iOYrdN/57lBMfVPM28rVaT69kFx2iD&#10;l5DNBDD0bdDWdxJ2H5unF2AxKa9VHzxKuGGEVX1/V6lSh6t/x0uTOkYlPpZKgklpKDmPrUGn4iwM&#10;6Cn7DqNTic6x43pUVyp3PZ8LUXCnrKcFowZcG2xPzdlJiKdsk3+F487stzfTHPf2027XUj4+TG+v&#10;wBJO6Q+GX31Sh5qcDuHsdWS9hIVY5IRKWBbAKH8W8yWwA4FZXgCvK/7/g/oHAAD//wMAUEsBAi0A&#10;FAAGAAgAAAAhALaDOJL+AAAA4QEAABMAAAAAAAAAAAAAAAAAAAAAAFtDb250ZW50X1R5cGVzXS54&#10;bWxQSwECLQAUAAYACAAAACEAOP0h/9YAAACUAQAACwAAAAAAAAAAAAAAAAAvAQAAX3JlbHMvLnJl&#10;bHNQSwECLQAUAAYACAAAACEAj2ADzSYCAABIBAAADgAAAAAAAAAAAAAAAAAuAgAAZHJzL2Uyb0Rv&#10;Yy54bWxQSwECLQAUAAYACAAAACEA0G1H+d4AAAAJAQAADwAAAAAAAAAAAAAAAACABAAAZHJzL2Rv&#10;d25yZXYueG1sUEsFBgAAAAAEAAQA8wAAAIsFAAAAAA==&#10;">
                      <v:textbox>
                        <w:txbxContent>
                          <w:p w14:paraId="3562E69D" w14:textId="483E9537" w:rsidR="00A54FD9" w:rsidRPr="00A54FD9" w:rsidRDefault="00BF20A6" w:rsidP="00BF20A6">
                            <w:pPr>
                              <w:jc w:val="center"/>
                              <w:rPr>
                                <w:rFonts w:ascii="Arial" w:hAnsi="Arial" w:cs="Arial"/>
                                <w:sz w:val="20"/>
                                <w:szCs w:val="20"/>
                                <w:lang w:eastAsia="en-GB"/>
                              </w:rPr>
                            </w:pPr>
                            <w:r>
                              <w:rPr>
                                <w:rFonts w:ascii="Arial" w:hAnsi="Arial" w:cs="Arial"/>
                                <w:sz w:val="20"/>
                                <w:szCs w:val="20"/>
                                <w:lang w:eastAsia="en-GB"/>
                              </w:rPr>
                              <w:t>Director of Clinical and Care Governance</w:t>
                            </w:r>
                          </w:p>
                          <w:p w14:paraId="2E35D9BF" w14:textId="77777777" w:rsidR="00A54FD9" w:rsidRPr="00FE1137" w:rsidRDefault="00A54FD9" w:rsidP="00A54FD9">
                            <w:pPr>
                              <w:jc w:val="center"/>
                              <w:rPr>
                                <w:rFonts w:ascii="Arial" w:hAnsi="Arial" w:cs="Arial"/>
                              </w:rPr>
                            </w:pPr>
                          </w:p>
                        </w:txbxContent>
                      </v:textbox>
                      <w10:wrap type="square"/>
                    </v:shape>
                  </w:pict>
                </mc:Fallback>
              </mc:AlternateContent>
            </w:r>
          </w:p>
          <w:p w14:paraId="3195D90D" w14:textId="77777777" w:rsidR="00A54FD9" w:rsidRDefault="00A54FD9" w:rsidP="006E2453">
            <w:pPr>
              <w:jc w:val="center"/>
            </w:pPr>
          </w:p>
          <w:p w14:paraId="5CB4A71B" w14:textId="77777777" w:rsidR="00A54FD9" w:rsidRDefault="00A54FD9" w:rsidP="006E2453">
            <w:pPr>
              <w:jc w:val="center"/>
            </w:pPr>
          </w:p>
          <w:p w14:paraId="197B996B" w14:textId="77777777" w:rsidR="00A54FD9" w:rsidRDefault="00A54FD9" w:rsidP="006E2453">
            <w:pPr>
              <w:jc w:val="center"/>
            </w:pPr>
          </w:p>
          <w:p w14:paraId="35B952D9" w14:textId="6BA7583B" w:rsidR="00A54FD9" w:rsidRDefault="00052A42" w:rsidP="006E2453">
            <w:pPr>
              <w:jc w:val="center"/>
            </w:pPr>
            <w:r w:rsidRPr="0085594E">
              <w:rPr>
                <w:rFonts w:cs="Arial"/>
                <w:noProof/>
                <w:lang w:eastAsia="en-GB"/>
              </w:rPr>
              <mc:AlternateContent>
                <mc:Choice Requires="wps">
                  <w:drawing>
                    <wp:anchor distT="0" distB="0" distL="114300" distR="114300" simplePos="0" relativeHeight="251661312" behindDoc="0" locked="0" layoutInCell="1" allowOverlap="1" wp14:anchorId="704096E5" wp14:editId="78E9C2F4">
                      <wp:simplePos x="0" y="0"/>
                      <wp:positionH relativeFrom="column">
                        <wp:posOffset>2130425</wp:posOffset>
                      </wp:positionH>
                      <wp:positionV relativeFrom="paragraph">
                        <wp:posOffset>128270</wp:posOffset>
                      </wp:positionV>
                      <wp:extent cx="2133600" cy="609600"/>
                      <wp:effectExtent l="0" t="0" r="19050" b="1905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3600" cy="609600"/>
                              </a:xfrm>
                              <a:prstGeom prst="rect">
                                <a:avLst/>
                              </a:prstGeom>
                              <a:solidFill>
                                <a:srgbClr val="FFFFFF"/>
                              </a:solidFill>
                              <a:ln w="9525">
                                <a:solidFill>
                                  <a:srgbClr val="000000"/>
                                </a:solidFill>
                                <a:miter lim="800000"/>
                                <a:headEnd/>
                                <a:tailEnd/>
                              </a:ln>
                            </wps:spPr>
                            <wps:txbx>
                              <w:txbxContent>
                                <w:p w14:paraId="20698CCC" w14:textId="1C82840E" w:rsidR="00A54FD9" w:rsidRPr="00A54FD9" w:rsidRDefault="00BF20A6" w:rsidP="00BF20A6">
                                  <w:pPr>
                                    <w:jc w:val="center"/>
                                    <w:rPr>
                                      <w:rFonts w:ascii="Arial" w:hAnsi="Arial" w:cs="Arial"/>
                                      <w:sz w:val="20"/>
                                      <w:szCs w:val="20"/>
                                    </w:rPr>
                                  </w:pPr>
                                  <w:r>
                                    <w:rPr>
                                      <w:rFonts w:ascii="Arial" w:hAnsi="Arial" w:cs="Arial"/>
                                      <w:sz w:val="20"/>
                                      <w:szCs w:val="20"/>
                                    </w:rPr>
                                    <w:t>Head of Clinical and Care Governance</w:t>
                                  </w:r>
                                </w:p>
                                <w:p w14:paraId="0C4B3585" w14:textId="77777777" w:rsidR="00A54FD9" w:rsidRPr="00A54FD9" w:rsidRDefault="00A54FD9" w:rsidP="00A54FD9">
                                  <w:pPr>
                                    <w:jc w:val="center"/>
                                    <w:rPr>
                                      <w:rFonts w:ascii="Arial" w:hAnsi="Arial"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4096E5" id="Text Box 10" o:spid="_x0000_s1027" type="#_x0000_t202" style="position:absolute;left:0;text-align:left;margin-left:167.75pt;margin-top:10.1pt;width:168pt;height:4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HRbKgIAAFkEAAAOAAAAZHJzL2Uyb0RvYy54bWysVNtu2zAMfR+wfxD0vthJk6wx4hRdugwD&#10;ugvQ7gNkWbaFSaImKbGzrx8lp2l2exnmB4EUqUPykPT6ZtCKHITzEkxJp5OcEmE41NK0Jf3yuHt1&#10;TYkPzNRMgRElPQpPbzYvX6x7W4gZdKBq4QiCGF/0tqRdCLbIMs87oZmfgBUGjQ04zQKqrs1qx3pE&#10;1yqb5fky68HV1gEX3uPt3Wikm4TfNIKHT03jRSCqpJhbSKdLZxXPbLNmReuY7SQ/pcH+IQvNpMGg&#10;Z6g7FhjZO/kblJbcgYcmTDjoDJpGcpFqwGqm+S/VPHTMilQLkuPtmSb//2D5x8NnR2SNvUN6DNPY&#10;o0cxBPIGBoJXyE9vfYFuDxYdw4D36Jtq9fYe+FdPDGw7Zlpx6xz0nWA15jeNL7OLpyOOjyBV/wFq&#10;jMP2ARLQ0DgdyUM6CKJjIsdzb2IuHC9n06urZY4mjrZlvopyDMGKp9fW+fBOgCZRKKnD3id0drj3&#10;YXR9conBPChZ76RSSXFttVWOHBjOyS59J/Sf3JQhfUlXi9liJOCvEHn6/gShZcCBV1KX9PrsxIpI&#10;21tTY5qsCEyqUcbqlDnxGKkbSQxDNYwtiwEixxXURyTWwTjfuI8odOC+U9LjbJfUf9szJyhR7w02&#10;ZzWdz+MyJGW+eD1DxV1aqksLMxyhShooGcVtGBdob51sO4w0joOBW2xoIxPXz1md0sf5Td067Vpc&#10;kEs9eT3/ETY/AAAA//8DAFBLAwQUAAYACAAAACEAZJh/peAAAAAKAQAADwAAAGRycy9kb3ducmV2&#10;LnhtbEyPTU/DMAyG70j8h8hIXBBLP1g3StMJIYHgBgPBNWu8tqJxSpJ15d9jTnC0/ej181ab2Q5i&#10;Qh96RwrSRQICqXGmp1bB2+v95RpEiJqMHhyhgm8MsKlPTypdGnekF5y2sRUcQqHUCroYx1LK0HRo&#10;dVi4EYlve+etjjz6VhqvjxxuB5klSSGt7ok/dHrEuw6bz+3BKlhfPU4f4Sl/fm+K/XAdL1bTw5dX&#10;6vxsvr0BEXGOfzD86rM61Oy0cwcyQQwK8ny5ZFRBlmQgGChWKS92TKZFBrKu5P8K9Q8AAAD//wMA&#10;UEsBAi0AFAAGAAgAAAAhALaDOJL+AAAA4QEAABMAAAAAAAAAAAAAAAAAAAAAAFtDb250ZW50X1R5&#10;cGVzXS54bWxQSwECLQAUAAYACAAAACEAOP0h/9YAAACUAQAACwAAAAAAAAAAAAAAAAAvAQAAX3Jl&#10;bHMvLnJlbHNQSwECLQAUAAYACAAAACEAQLh0WyoCAABZBAAADgAAAAAAAAAAAAAAAAAuAgAAZHJz&#10;L2Uyb0RvYy54bWxQSwECLQAUAAYACAAAACEAZJh/peAAAAAKAQAADwAAAAAAAAAAAAAAAACEBAAA&#10;ZHJzL2Rvd25yZXYueG1sUEsFBgAAAAAEAAQA8wAAAJEFAAAAAA==&#10;">
                      <v:textbox>
                        <w:txbxContent>
                          <w:p w14:paraId="20698CCC" w14:textId="1C82840E" w:rsidR="00A54FD9" w:rsidRPr="00A54FD9" w:rsidRDefault="00BF20A6" w:rsidP="00BF20A6">
                            <w:pPr>
                              <w:jc w:val="center"/>
                              <w:rPr>
                                <w:rFonts w:ascii="Arial" w:hAnsi="Arial" w:cs="Arial"/>
                                <w:sz w:val="20"/>
                                <w:szCs w:val="20"/>
                              </w:rPr>
                            </w:pPr>
                            <w:r>
                              <w:rPr>
                                <w:rFonts w:ascii="Arial" w:hAnsi="Arial" w:cs="Arial"/>
                                <w:sz w:val="20"/>
                                <w:szCs w:val="20"/>
                              </w:rPr>
                              <w:t>Head of Clinical and Care Governance</w:t>
                            </w:r>
                          </w:p>
                          <w:p w14:paraId="0C4B3585" w14:textId="77777777" w:rsidR="00A54FD9" w:rsidRPr="00A54FD9" w:rsidRDefault="00A54FD9" w:rsidP="00A54FD9">
                            <w:pPr>
                              <w:jc w:val="center"/>
                              <w:rPr>
                                <w:rFonts w:ascii="Arial" w:hAnsi="Arial" w:cs="Arial"/>
                                <w:sz w:val="20"/>
                                <w:szCs w:val="20"/>
                              </w:rPr>
                            </w:pPr>
                          </w:p>
                        </w:txbxContent>
                      </v:textbox>
                    </v:shape>
                  </w:pict>
                </mc:Fallback>
              </mc:AlternateContent>
            </w:r>
            <w:r>
              <w:rPr>
                <w:rFonts w:cs="Arial"/>
                <w:noProof/>
                <w:lang w:eastAsia="en-GB"/>
              </w:rPr>
              <mc:AlternateContent>
                <mc:Choice Requires="wps">
                  <w:drawing>
                    <wp:anchor distT="0" distB="0" distL="114300" distR="114300" simplePos="0" relativeHeight="251675648" behindDoc="1" locked="0" layoutInCell="1" allowOverlap="1" wp14:anchorId="38A330C1" wp14:editId="67923D25">
                      <wp:simplePos x="0" y="0"/>
                      <wp:positionH relativeFrom="column">
                        <wp:posOffset>3121025</wp:posOffset>
                      </wp:positionH>
                      <wp:positionV relativeFrom="paragraph">
                        <wp:posOffset>45720</wp:posOffset>
                      </wp:positionV>
                      <wp:extent cx="44450" cy="2406650"/>
                      <wp:effectExtent l="0" t="0" r="31750" b="31750"/>
                      <wp:wrapNone/>
                      <wp:docPr id="4" name="Straight Connector 4"/>
                      <wp:cNvGraphicFramePr/>
                      <a:graphic xmlns:a="http://schemas.openxmlformats.org/drawingml/2006/main">
                        <a:graphicData uri="http://schemas.microsoft.com/office/word/2010/wordprocessingShape">
                          <wps:wsp>
                            <wps:cNvCnPr/>
                            <wps:spPr>
                              <a:xfrm>
                                <a:off x="0" y="0"/>
                                <a:ext cx="44450" cy="24066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B2EAB79" id="Straight Connector 4" o:spid="_x0000_s1026" style="position:absolute;z-index:-251640832;visibility:visible;mso-wrap-style:square;mso-wrap-distance-left:9pt;mso-wrap-distance-top:0;mso-wrap-distance-right:9pt;mso-wrap-distance-bottom:0;mso-position-horizontal:absolute;mso-position-horizontal-relative:text;mso-position-vertical:absolute;mso-position-vertical-relative:text" from="245.75pt,3.6pt" to="249.25pt,19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OI4ugEAAMcDAAAOAAAAZHJzL2Uyb0RvYy54bWysU02P0zAQvSPxHyzfadIqVChquoeulguC&#10;ioUf4HXGjSV/aWya9N8zdtMsYpEQaC+Ox573Zt7zZHc3WcPOgFF71/H1quYMnPS9dqeOf//28O4D&#10;ZzEJ1wvjHXT8ApHf7d++2Y2hhY0fvOkBGZG42I6h40NKoa2qKAewIq58AEeXyqMViUI8VT2Kkdit&#10;qTZ1va1Gj31ALyFGOr2/XvJ94VcKZPqiVITETMept1RWLOtTXqv9TrQnFGHQcm5D/EcXVmhHRReq&#10;e5EE+4H6BZXVEn30Kq2kt5VXSksoGkjNuv5NzeMgAhQtZE4Mi03x9Wjl5/MRme473nDmhKUnekwo&#10;9GlI7OCdIwM9sib7NIbYUvrBHXGOYjhiFj0ptPlLcthUvL0s3sKUmKTDpmne0wNIutk09XZLAbFU&#10;z+CAMX0Eb1nedNxol6WLVpw/xXRNvaUQLjdzLV926WIgJxv3FRTJoYLrgi6DBAeD7CxoBISU4NJ6&#10;Ll2yM0xpYxZg/XfgnJ+hUIbsX8ALolT2Li1gq53HP1VP061ldc2/OXDVnS148v2lPEyxhqalmDtP&#10;dh7HX+MCf/7/9j8BAAD//wMAUEsDBBQABgAIAAAAIQASgQ7v4QAAAAkBAAAPAAAAZHJzL2Rvd25y&#10;ZXYueG1sTI9BT4NAFITvJv0Pm9fEi7FLESpFlkZNmh5aYyz+gC37BCL7lrALpf5611M9TmYy8022&#10;mXTLRuxtY0jAchEAQyqNaqgS8Fls7xNg1klSsjWEAi5oYZPPbjKZKnOmDxyPrmK+hGwqBdTOdSnn&#10;tqxRS7swHZL3vkyvpfOyr7jq5dmX65aHQbDiWjbkF2rZ4WuN5fdx0AJ22xfcx5ehilS8K+7G4vD2&#10;854IcTufnp+AOZzcNQx/+B4dcs90MgMpy1oB0XoZ+6iAxxCY96N14vVJwEOyCoHnGf//IP8FAAD/&#10;/wMAUEsBAi0AFAAGAAgAAAAhALaDOJL+AAAA4QEAABMAAAAAAAAAAAAAAAAAAAAAAFtDb250ZW50&#10;X1R5cGVzXS54bWxQSwECLQAUAAYACAAAACEAOP0h/9YAAACUAQAACwAAAAAAAAAAAAAAAAAvAQAA&#10;X3JlbHMvLnJlbHNQSwECLQAUAAYACAAAACEAQwziOLoBAADHAwAADgAAAAAAAAAAAAAAAAAuAgAA&#10;ZHJzL2Uyb0RvYy54bWxQSwECLQAUAAYACAAAACEAEoEO7+EAAAAJAQAADwAAAAAAAAAAAAAAAAAU&#10;BAAAZHJzL2Rvd25yZXYueG1sUEsFBgAAAAAEAAQA8wAAACIFAAAAAA==&#10;" strokecolor="#4579b8 [3044]"/>
                  </w:pict>
                </mc:Fallback>
              </mc:AlternateContent>
            </w:r>
          </w:p>
          <w:p w14:paraId="21AC126B" w14:textId="77777777" w:rsidR="00A54FD9" w:rsidRDefault="00A54FD9" w:rsidP="006E2453">
            <w:pPr>
              <w:jc w:val="center"/>
            </w:pPr>
          </w:p>
          <w:p w14:paraId="614B6690" w14:textId="77777777" w:rsidR="00A54FD9" w:rsidRDefault="00A54FD9" w:rsidP="006E2453">
            <w:pPr>
              <w:jc w:val="center"/>
            </w:pPr>
          </w:p>
          <w:p w14:paraId="24AA9E65" w14:textId="77777777" w:rsidR="00A54FD9" w:rsidRDefault="00BF20A6" w:rsidP="006E2453">
            <w:pPr>
              <w:jc w:val="center"/>
            </w:pPr>
            <w:r>
              <w:rPr>
                <w:noProof/>
                <w:lang w:eastAsia="en-GB"/>
              </w:rPr>
              <mc:AlternateContent>
                <mc:Choice Requires="wps">
                  <w:drawing>
                    <wp:anchor distT="0" distB="0" distL="114300" distR="114300" simplePos="0" relativeHeight="251671552" behindDoc="0" locked="0" layoutInCell="1" allowOverlap="1" wp14:anchorId="2ACE0655" wp14:editId="3CD5AE64">
                      <wp:simplePos x="0" y="0"/>
                      <wp:positionH relativeFrom="column">
                        <wp:posOffset>5045075</wp:posOffset>
                      </wp:positionH>
                      <wp:positionV relativeFrom="paragraph">
                        <wp:posOffset>126365</wp:posOffset>
                      </wp:positionV>
                      <wp:extent cx="3175" cy="231775"/>
                      <wp:effectExtent l="0" t="0" r="34925" b="34925"/>
                      <wp:wrapNone/>
                      <wp:docPr id="5" name="Straight Connector 5"/>
                      <wp:cNvGraphicFramePr/>
                      <a:graphic xmlns:a="http://schemas.openxmlformats.org/drawingml/2006/main">
                        <a:graphicData uri="http://schemas.microsoft.com/office/word/2010/wordprocessingShape">
                          <wps:wsp>
                            <wps:cNvCnPr/>
                            <wps:spPr>
                              <a:xfrm>
                                <a:off x="0" y="0"/>
                                <a:ext cx="3175" cy="231775"/>
                              </a:xfrm>
                              <a:prstGeom prst="line">
                                <a:avLst/>
                              </a:prstGeom>
                              <a:ln>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5E13CFC" id="Straight Connector 5"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7.25pt,9.95pt" to="397.5pt,2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5540AEAAAUEAAAOAAAAZHJzL2Uyb0RvYy54bWysU8GO0zAQvSPxD5bvNEnRAoqa7qGr5YKg&#10;YtkPcB27sWR7rLFp2r9n7KTpCpAQiIvjsee9mfc82dyfnWUnhdGA73izqjlTXkJv/LHjz98e33zg&#10;LCbhe2HBq45fVOT329evNmNo1RoGsL1CRiQ+tmPo+JBSaKsqykE5EVcQlKdLDehEohCPVY9iJHZn&#10;q3Vdv6tGwD4gSBUjnT5Ml3xb+LVWMn3ROqrEbMept1RWLOshr9V2I9ojijAYObch/qELJ4ynogvV&#10;g0iCfUfzC5UzEiGCTisJrgKtjVRFA6lp6p/UPA0iqKKFzIlhsSn+P1r5+bRHZvqO33HmhaMnekoo&#10;zHFIbAfek4GA7C77NIbYUvrO73GOYthjFn3W6PKX5LBz8fayeKvOiUk6fNu8pwqSLta0pT1xVDdo&#10;wJg+KnAsbzpujc/CRStOn2KaUq8p+dj6vEawpn801pYgj4zaWWQnQY99ODZziRdZVDAjqyxlar7s&#10;0sWqifWr0mQGtduU6mUMb5xCSuXTldd6ys4wTR0swPrPwDk/Q1UZ0b8BL4hSGXxawM54wN9VT+dr&#10;y3rKvzow6c4WHKC/lGct1tCslceZ/4s8zC/jAr/9vdsfAAAA//8DAFBLAwQUAAYACAAAACEAF86G&#10;g94AAAAJAQAADwAAAGRycy9kb3ducmV2LnhtbEyPQU+DQBCF7yb+h82YeLOLpJSCLI226dFDqYk9&#10;btkRiOwsYbcF/fWOJz1O3ss33ys2s+3FFUffOVLwuIhAINXOdNQoeDvuH9YgfNBkdO8IFXyhh015&#10;e1Po3LiJDnitQiMYQj7XCtoQhlxKX7dotV+4AYmzDzdaHfgcG2lGPTHc9jKOopW0uiP+0OoBty3W&#10;n9XFKki3x933Sx1r2u0P7RRX7j19PSl1fzc/P4EIOIe/MvzqszqU7HR2FzJe9MzIlglXOcgyEFxI&#10;s4THnRUkqyXIspD/F5Q/AAAA//8DAFBLAQItABQABgAIAAAAIQC2gziS/gAAAOEBAAATAAAAAAAA&#10;AAAAAAAAAAAAAABbQ29udGVudF9UeXBlc10ueG1sUEsBAi0AFAAGAAgAAAAhADj9If/WAAAAlAEA&#10;AAsAAAAAAAAAAAAAAAAALwEAAF9yZWxzLy5yZWxzUEsBAi0AFAAGAAgAAAAhAL4PnnjQAQAABQQA&#10;AA4AAAAAAAAAAAAAAAAALgIAAGRycy9lMm9Eb2MueG1sUEsBAi0AFAAGAAgAAAAhABfOhoPeAAAA&#10;CQEAAA8AAAAAAAAAAAAAAAAAKgQAAGRycy9kb3ducmV2LnhtbFBLBQYAAAAABAAEAPMAAAA1BQAA&#10;AAA=&#10;" strokecolor="white [3212]"/>
                  </w:pict>
                </mc:Fallback>
              </mc:AlternateContent>
            </w:r>
          </w:p>
          <w:p w14:paraId="408B5ABD" w14:textId="77777777" w:rsidR="00A54FD9" w:rsidRDefault="00052A42" w:rsidP="00A54FD9">
            <w:pPr>
              <w:tabs>
                <w:tab w:val="left" w:pos="6740"/>
              </w:tabs>
            </w:pPr>
            <w:r w:rsidRPr="0085594E">
              <w:rPr>
                <w:rFonts w:cs="Arial"/>
                <w:noProof/>
                <w:lang w:eastAsia="en-GB"/>
              </w:rPr>
              <mc:AlternateContent>
                <mc:Choice Requires="wps">
                  <w:drawing>
                    <wp:anchor distT="0" distB="0" distL="114300" distR="114300" simplePos="0" relativeHeight="251663360" behindDoc="0" locked="0" layoutInCell="1" allowOverlap="1" wp14:anchorId="3B225EE1" wp14:editId="309EA6DF">
                      <wp:simplePos x="0" y="0"/>
                      <wp:positionH relativeFrom="column">
                        <wp:posOffset>2168525</wp:posOffset>
                      </wp:positionH>
                      <wp:positionV relativeFrom="paragraph">
                        <wp:posOffset>157480</wp:posOffset>
                      </wp:positionV>
                      <wp:extent cx="2108200" cy="654050"/>
                      <wp:effectExtent l="0" t="0" r="25400" b="1270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8200" cy="654050"/>
                              </a:xfrm>
                              <a:prstGeom prst="rect">
                                <a:avLst/>
                              </a:prstGeom>
                              <a:solidFill>
                                <a:srgbClr val="FFFFFF"/>
                              </a:solidFill>
                              <a:ln w="9525">
                                <a:solidFill>
                                  <a:srgbClr val="000000"/>
                                </a:solidFill>
                                <a:miter lim="800000"/>
                                <a:headEnd/>
                                <a:tailEnd/>
                              </a:ln>
                            </wps:spPr>
                            <wps:txbx>
                              <w:txbxContent>
                                <w:p w14:paraId="06B1B091" w14:textId="5E8C8565" w:rsidR="00A54FD9" w:rsidRPr="00A54FD9" w:rsidRDefault="00A54FD9" w:rsidP="00A54FD9">
                                  <w:pPr>
                                    <w:jc w:val="center"/>
                                    <w:rPr>
                                      <w:rFonts w:ascii="Arial" w:hAnsi="Arial" w:cs="Arial"/>
                                      <w:sz w:val="20"/>
                                      <w:szCs w:val="20"/>
                                    </w:rPr>
                                  </w:pPr>
                                  <w:r w:rsidRPr="00A54FD9">
                                    <w:rPr>
                                      <w:rFonts w:ascii="Arial" w:hAnsi="Arial" w:cs="Arial"/>
                                      <w:sz w:val="20"/>
                                      <w:szCs w:val="20"/>
                                    </w:rPr>
                                    <w:t>Q</w:t>
                                  </w:r>
                                  <w:r w:rsidR="00651F6F">
                                    <w:rPr>
                                      <w:rFonts w:ascii="Arial" w:hAnsi="Arial" w:cs="Arial"/>
                                      <w:sz w:val="20"/>
                                      <w:szCs w:val="20"/>
                                    </w:rPr>
                                    <w:t xml:space="preserve">uality Improvement </w:t>
                                  </w:r>
                                  <w:r w:rsidR="00052A42">
                                    <w:rPr>
                                      <w:rFonts w:ascii="Arial" w:hAnsi="Arial" w:cs="Arial"/>
                                      <w:sz w:val="20"/>
                                      <w:szCs w:val="20"/>
                                    </w:rPr>
                                    <w:t>Lead</w:t>
                                  </w:r>
                                </w:p>
                                <w:p w14:paraId="69CF6977" w14:textId="615F78D6" w:rsidR="00A54FD9" w:rsidRPr="00A54FD9" w:rsidRDefault="00A54FD9" w:rsidP="00A54FD9">
                                  <w:pPr>
                                    <w:jc w:val="center"/>
                                    <w:rPr>
                                      <w:rFonts w:ascii="Arial" w:hAnsi="Arial" w:cs="Arial"/>
                                      <w:sz w:val="20"/>
                                      <w:szCs w:val="20"/>
                                    </w:rPr>
                                  </w:pPr>
                                </w:p>
                                <w:p w14:paraId="0FC9B9FD" w14:textId="77777777" w:rsidR="00A54FD9" w:rsidRPr="00BA16AB" w:rsidRDefault="00A54FD9" w:rsidP="00A54FD9">
                                  <w:pPr>
                                    <w:jc w:val="center"/>
                                    <w:rPr>
                                      <w:rFonts w:ascii="Arial" w:hAnsi="Arial" w:cs="Arial"/>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225EE1" id="Text Box 1" o:spid="_x0000_s1028" type="#_x0000_t202" style="position:absolute;margin-left:170.75pt;margin-top:12.4pt;width:166pt;height:5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R8dLgIAAFcEAAAOAAAAZHJzL2Uyb0RvYy54bWysVMGO0zAQvSPxD5bvNGnULt2o6WrpUoS0&#10;LEi7fIDjOI2F7TG226R8PWOnLRFwQuRgeTzj55n3ZrK+G7QiR+G8BFPR+SynRBgOjTT7in592b1Z&#10;UeIDMw1TYERFT8LTu83rV+velqKADlQjHEEQ48veVrQLwZZZ5nknNPMzsMKgswWnWUDT7bPGsR7R&#10;tcqKPL/JenCNdcCF93j6MDrpJuG3reDhc9t6EYiqKOYW0urSWsc126xZuXfMdpKf02D/kIVm0uCj&#10;V6gHFhg5OPkHlJbcgYc2zDjoDNpWcpFqwGrm+W/VPHfMilQLkuPtlSb//2D50/GLI7JB7SgxTKNE&#10;L2II5B0MZB7Z6a0vMejZYlgY8DhGxkq9fQT+zRMD246Zvbh3DvpOsAazSzezydURx0eQuv8EDT7D&#10;DgES0NA6HQGRDILoqNLpqkxMheNhMc9XKDclHH03y0W+TNJlrLzcts6HDwI0iZuKOlQ+obPjow9Y&#10;B4ZeQlL2oGSzk0olw+3rrXLkyLBLdumLpeMVPw1ThvQVvV0Wy5GAqc9PIfL0/Q1Cy4DtrqSu6Ooa&#10;xMpI23vTpGYMTKpxj+8rg2lEHiN1I4lhqIckWHGRp4bmhMQ6GLsbpxE3HbgflPTY2RX13w/MCUrU&#10;R4Pi3M4XizgKyVgs3xZouKmnnnqY4QhV0UDJuN2GcXwO1sl9hy+N7WDgHgVtZeI6ZjxmdU4fuzfx&#10;eZ60OB5TO0X9+h9sfgIAAP//AwBQSwMEFAAGAAgAAAAhAMCu0rzfAAAACgEAAA8AAABkcnMvZG93&#10;bnJldi54bWxMj8FOhDAQhu8mvkMzJl6MWxYQECkbY6LRm65Gr13aBWI7xbbL4ts7nvQ4M1/++f5m&#10;s1jDZu3D6FDAepUA09g5NWIv4O31/rICFqJEJY1DLeBbB9i0pyeNrJU74ouet7FnFIKhlgKGGKea&#10;89AN2sqwcpNGuu2dtzLS6HuuvDxSuDU8TZKCWzkifRjkpO8G3X1uD1ZAlT/OH+Epe37vir25jhfl&#10;/PDlhTg/W25vgEW9xD8YfvVJHVpy2rkDqsCMgCxfXxEqIM2pAgFFmdFiR2RaVsDbhv+v0P4AAAD/&#10;/wMAUEsBAi0AFAAGAAgAAAAhALaDOJL+AAAA4QEAABMAAAAAAAAAAAAAAAAAAAAAAFtDb250ZW50&#10;X1R5cGVzXS54bWxQSwECLQAUAAYACAAAACEAOP0h/9YAAACUAQAACwAAAAAAAAAAAAAAAAAvAQAA&#10;X3JlbHMvLnJlbHNQSwECLQAUAAYACAAAACEAkWEfHS4CAABXBAAADgAAAAAAAAAAAAAAAAAuAgAA&#10;ZHJzL2Uyb0RvYy54bWxQSwECLQAUAAYACAAAACEAwK7SvN8AAAAKAQAADwAAAAAAAAAAAAAAAACI&#10;BAAAZHJzL2Rvd25yZXYueG1sUEsFBgAAAAAEAAQA8wAAAJQFAAAAAA==&#10;">
                      <v:textbox>
                        <w:txbxContent>
                          <w:p w14:paraId="06B1B091" w14:textId="5E8C8565" w:rsidR="00A54FD9" w:rsidRPr="00A54FD9" w:rsidRDefault="00A54FD9" w:rsidP="00A54FD9">
                            <w:pPr>
                              <w:jc w:val="center"/>
                              <w:rPr>
                                <w:rFonts w:ascii="Arial" w:hAnsi="Arial" w:cs="Arial"/>
                                <w:sz w:val="20"/>
                                <w:szCs w:val="20"/>
                              </w:rPr>
                            </w:pPr>
                            <w:r w:rsidRPr="00A54FD9">
                              <w:rPr>
                                <w:rFonts w:ascii="Arial" w:hAnsi="Arial" w:cs="Arial"/>
                                <w:sz w:val="20"/>
                                <w:szCs w:val="20"/>
                              </w:rPr>
                              <w:t>Q</w:t>
                            </w:r>
                            <w:r w:rsidR="00651F6F">
                              <w:rPr>
                                <w:rFonts w:ascii="Arial" w:hAnsi="Arial" w:cs="Arial"/>
                                <w:sz w:val="20"/>
                                <w:szCs w:val="20"/>
                              </w:rPr>
                              <w:t xml:space="preserve">uality Improvement </w:t>
                            </w:r>
                            <w:r w:rsidR="00052A42">
                              <w:rPr>
                                <w:rFonts w:ascii="Arial" w:hAnsi="Arial" w:cs="Arial"/>
                                <w:sz w:val="20"/>
                                <w:szCs w:val="20"/>
                              </w:rPr>
                              <w:t>Lead</w:t>
                            </w:r>
                          </w:p>
                          <w:p w14:paraId="69CF6977" w14:textId="615F78D6" w:rsidR="00A54FD9" w:rsidRPr="00A54FD9" w:rsidRDefault="00A54FD9" w:rsidP="00A54FD9">
                            <w:pPr>
                              <w:jc w:val="center"/>
                              <w:rPr>
                                <w:rFonts w:ascii="Arial" w:hAnsi="Arial" w:cs="Arial"/>
                                <w:sz w:val="20"/>
                                <w:szCs w:val="20"/>
                              </w:rPr>
                            </w:pPr>
                          </w:p>
                          <w:p w14:paraId="0FC9B9FD" w14:textId="77777777" w:rsidR="00A54FD9" w:rsidRPr="00BA16AB" w:rsidRDefault="00A54FD9" w:rsidP="00A54FD9">
                            <w:pPr>
                              <w:jc w:val="center"/>
                              <w:rPr>
                                <w:rFonts w:ascii="Arial" w:hAnsi="Arial" w:cs="Arial"/>
                                <w:sz w:val="18"/>
                                <w:szCs w:val="18"/>
                              </w:rPr>
                            </w:pPr>
                          </w:p>
                        </w:txbxContent>
                      </v:textbox>
                    </v:shape>
                  </w:pict>
                </mc:Fallback>
              </mc:AlternateContent>
            </w:r>
            <w:r w:rsidR="00A54FD9">
              <w:tab/>
            </w:r>
          </w:p>
          <w:p w14:paraId="3D24DA87" w14:textId="77777777" w:rsidR="00A54FD9" w:rsidRDefault="00A54FD9" w:rsidP="00A54FD9">
            <w:pPr>
              <w:tabs>
                <w:tab w:val="left" w:pos="6740"/>
              </w:tabs>
            </w:pPr>
          </w:p>
          <w:p w14:paraId="49E04D07" w14:textId="77777777" w:rsidR="00A54FD9" w:rsidRDefault="00A54FD9" w:rsidP="00A54FD9">
            <w:pPr>
              <w:tabs>
                <w:tab w:val="left" w:pos="6740"/>
              </w:tabs>
            </w:pPr>
          </w:p>
          <w:p w14:paraId="3CF7D32B" w14:textId="0DF0CB4B" w:rsidR="00A54FD9" w:rsidRDefault="00A54FD9" w:rsidP="00A54FD9">
            <w:pPr>
              <w:tabs>
                <w:tab w:val="left" w:pos="6740"/>
              </w:tabs>
            </w:pPr>
          </w:p>
          <w:p w14:paraId="0A6CF95B" w14:textId="77777777" w:rsidR="00A54FD9" w:rsidRDefault="00A54FD9" w:rsidP="00A54FD9">
            <w:pPr>
              <w:tabs>
                <w:tab w:val="left" w:pos="6740"/>
              </w:tabs>
            </w:pPr>
          </w:p>
          <w:p w14:paraId="11A6DEA5" w14:textId="77777777" w:rsidR="00651F6F" w:rsidRDefault="00052A42" w:rsidP="00A54FD9">
            <w:pPr>
              <w:tabs>
                <w:tab w:val="left" w:pos="6740"/>
              </w:tabs>
            </w:pPr>
            <w:r w:rsidRPr="0085594E">
              <w:rPr>
                <w:rFonts w:cs="Arial"/>
                <w:noProof/>
                <w:lang w:eastAsia="en-GB"/>
              </w:rPr>
              <mc:AlternateContent>
                <mc:Choice Requires="wps">
                  <w:drawing>
                    <wp:anchor distT="0" distB="0" distL="114300" distR="114300" simplePos="0" relativeHeight="251665408" behindDoc="0" locked="0" layoutInCell="1" allowOverlap="1" wp14:anchorId="51747747" wp14:editId="7C10B675">
                      <wp:simplePos x="0" y="0"/>
                      <wp:positionH relativeFrom="column">
                        <wp:posOffset>2162175</wp:posOffset>
                      </wp:positionH>
                      <wp:positionV relativeFrom="paragraph">
                        <wp:posOffset>62230</wp:posOffset>
                      </wp:positionV>
                      <wp:extent cx="2152650" cy="641350"/>
                      <wp:effectExtent l="0" t="0" r="19050" b="2540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2650" cy="641350"/>
                              </a:xfrm>
                              <a:prstGeom prst="rect">
                                <a:avLst/>
                              </a:prstGeom>
                              <a:solidFill>
                                <a:srgbClr val="FFFFFF"/>
                              </a:solidFill>
                              <a:ln w="9525">
                                <a:solidFill>
                                  <a:srgbClr val="000000"/>
                                </a:solidFill>
                                <a:miter lim="800000"/>
                                <a:headEnd/>
                                <a:tailEnd/>
                              </a:ln>
                            </wps:spPr>
                            <wps:txbx>
                              <w:txbxContent>
                                <w:p w14:paraId="5AC0E641" w14:textId="01CF7540" w:rsidR="00A54FD9" w:rsidRPr="00A54FD9" w:rsidRDefault="00052A42" w:rsidP="00A54FD9">
                                  <w:pPr>
                                    <w:jc w:val="center"/>
                                    <w:rPr>
                                      <w:rFonts w:ascii="Arial" w:hAnsi="Arial" w:cs="Arial"/>
                                      <w:sz w:val="20"/>
                                      <w:szCs w:val="20"/>
                                    </w:rPr>
                                  </w:pPr>
                                  <w:r>
                                    <w:rPr>
                                      <w:rFonts w:ascii="Arial" w:hAnsi="Arial" w:cs="Arial"/>
                                      <w:sz w:val="20"/>
                                      <w:szCs w:val="20"/>
                                    </w:rPr>
                                    <w:t xml:space="preserve">Quality </w:t>
                                  </w:r>
                                  <w:r w:rsidR="00A54FD9" w:rsidRPr="00A54FD9">
                                    <w:rPr>
                                      <w:rFonts w:ascii="Arial" w:hAnsi="Arial" w:cs="Arial"/>
                                      <w:sz w:val="20"/>
                                      <w:szCs w:val="20"/>
                                    </w:rPr>
                                    <w:t>I</w:t>
                                  </w:r>
                                  <w:r w:rsidR="00651F6F">
                                    <w:rPr>
                                      <w:rFonts w:ascii="Arial" w:hAnsi="Arial" w:cs="Arial"/>
                                      <w:sz w:val="20"/>
                                      <w:szCs w:val="20"/>
                                    </w:rPr>
                                    <w:t>mprovement</w:t>
                                  </w:r>
                                  <w:r>
                                    <w:rPr>
                                      <w:rFonts w:ascii="Arial" w:hAnsi="Arial" w:cs="Arial"/>
                                      <w:sz w:val="20"/>
                                      <w:szCs w:val="20"/>
                                    </w:rPr>
                                    <w:t xml:space="preserve"> Advisor</w:t>
                                  </w:r>
                                </w:p>
                                <w:p w14:paraId="354E39FC" w14:textId="21CBE44A" w:rsidR="00A54FD9" w:rsidRPr="00A54FD9" w:rsidRDefault="00A54FD9" w:rsidP="00A54FD9">
                                  <w:pPr>
                                    <w:jc w:val="center"/>
                                    <w:rPr>
                                      <w:rFonts w:ascii="Arial" w:hAnsi="Arial" w:cs="Arial"/>
                                      <w:sz w:val="20"/>
                                      <w:szCs w:val="20"/>
                                    </w:rPr>
                                  </w:pPr>
                                </w:p>
                                <w:p w14:paraId="15134161" w14:textId="77777777" w:rsidR="00A54FD9" w:rsidRPr="00FE1137" w:rsidRDefault="00052A42" w:rsidP="00A54FD9">
                                  <w:pPr>
                                    <w:jc w:val="center"/>
                                    <w:rPr>
                                      <w:rFonts w:ascii="Arial" w:hAnsi="Arial" w:cs="Arial"/>
                                      <w:sz w:val="18"/>
                                      <w:szCs w:val="18"/>
                                    </w:rPr>
                                  </w:pPr>
                                  <w:r>
                                    <w:rPr>
                                      <w:rFonts w:ascii="Arial" w:hAnsi="Arial" w:cs="Arial"/>
                                      <w:sz w:val="18"/>
                                      <w:szCs w:val="18"/>
                                    </w:rPr>
                                    <w:t>This post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747747" id="Text Box 2" o:spid="_x0000_s1029" type="#_x0000_t202" style="position:absolute;margin-left:170.25pt;margin-top:4.9pt;width:169.5pt;height:5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cvKKwIAAFcEAAAOAAAAZHJzL2Uyb0RvYy54bWysVNtu2zAMfR+wfxD0vjh2k6w14hRdugwD&#10;ugvQ7gNkWbaFSaImKbG7rx8lp2l2exnmB4EUqUPykPT6etSKHITzEkxF89mcEmE4NNJ0Ff3ysHt1&#10;SYkPzDRMgREVfRSeXm9evlgPthQF9KAa4QiCGF8OtqJ9CLbMMs97oZmfgRUGjS04zQKqrssaxwZE&#10;1yor5vNVNoBrrAMuvMfb28lINwm/bQUPn9rWi0BURTG3kE6Xzjqe2WbNys4x20t+TIP9QxaaSYNB&#10;T1C3LDCyd/I3KC25Aw9tmHHQGbSt5CLVgNXk81+que+ZFakWJMfbE03+/8Hyj4fPjsimogUlhmls&#10;0YMYA3kDIykiO4P1JTrdW3QLI15jl1Ol3t4B/+qJgW3PTCdunIOhF6zB7PL4Mjt7OuH4CFIPH6DB&#10;MGwfIAGNrdOROiSDIDp26fHUmZgKx8siXxarJZo42laL/ALlGIKVT6+t8+GdAE2iUFGHnU/o7HDn&#10;w+T65BKDeVCy2UmlkuK6eqscOTCckl36jug/uSlDhopeLYvlRMBfIebp+xOElgHHXUld0cuTEysj&#10;bW9Ng2myMjCpJhmrU+bIY6RuIjGM9ZgadhEDRI5raB6RWAfTdOM2otCD+07JgJNdUf9tz5ygRL03&#10;2JyrfLGIq5CUxfJ1gYo7t9TnFmY4QlU0UDKJ2zCtz9462fUYaRoHAzfY0FYmrp+zOqaP05u6ddy0&#10;uB7nevJ6/h9sfgAAAP//AwBQSwMEFAAGAAgAAAAhAAgAdbDeAAAACQEAAA8AAABkcnMvZG93bnJl&#10;di54bWxMj81OwzAQhO9IvIO1SFwQtUtLmoQ4FUICwQ3aCq5uvE0i/BNsNw1vz3KC42hGM99U68ka&#10;NmKIvXcS5jMBDF3jde9aCbvt43UOLCbltDLeoYRvjLCuz88qVWp/cm84blLLqMTFUknoUhpKzmPT&#10;oVVx5gd05B18sCqRDC3XQZ2o3Bp+I0TGreodLXRqwIcOm8/N0UrIl8/jR3xZvL432cEU6Wo1Pn0F&#10;KS8vpvs7YAmn9BeGX3xCh5qY9v7odGRGwmIpbikqoaAH5GergvSegnORA68r/v9B/QMAAP//AwBQ&#10;SwECLQAUAAYACAAAACEAtoM4kv4AAADhAQAAEwAAAAAAAAAAAAAAAAAAAAAAW0NvbnRlbnRfVHlw&#10;ZXNdLnhtbFBLAQItABQABgAIAAAAIQA4/SH/1gAAAJQBAAALAAAAAAAAAAAAAAAAAC8BAABfcmVs&#10;cy8ucmVsc1BLAQItABQABgAIAAAAIQAdLcvKKwIAAFcEAAAOAAAAAAAAAAAAAAAAAC4CAABkcnMv&#10;ZTJvRG9jLnhtbFBLAQItABQABgAIAAAAIQAIAHWw3gAAAAkBAAAPAAAAAAAAAAAAAAAAAIUEAABk&#10;cnMvZG93bnJldi54bWxQSwUGAAAAAAQABADzAAAAkAUAAAAA&#10;">
                      <v:textbox>
                        <w:txbxContent>
                          <w:p w14:paraId="5AC0E641" w14:textId="01CF7540" w:rsidR="00A54FD9" w:rsidRPr="00A54FD9" w:rsidRDefault="00052A42" w:rsidP="00A54FD9">
                            <w:pPr>
                              <w:jc w:val="center"/>
                              <w:rPr>
                                <w:rFonts w:ascii="Arial" w:hAnsi="Arial" w:cs="Arial"/>
                                <w:sz w:val="20"/>
                                <w:szCs w:val="20"/>
                              </w:rPr>
                            </w:pPr>
                            <w:r>
                              <w:rPr>
                                <w:rFonts w:ascii="Arial" w:hAnsi="Arial" w:cs="Arial"/>
                                <w:sz w:val="20"/>
                                <w:szCs w:val="20"/>
                              </w:rPr>
                              <w:t xml:space="preserve">Quality </w:t>
                            </w:r>
                            <w:r w:rsidR="00A54FD9" w:rsidRPr="00A54FD9">
                              <w:rPr>
                                <w:rFonts w:ascii="Arial" w:hAnsi="Arial" w:cs="Arial"/>
                                <w:sz w:val="20"/>
                                <w:szCs w:val="20"/>
                              </w:rPr>
                              <w:t>I</w:t>
                            </w:r>
                            <w:r w:rsidR="00651F6F">
                              <w:rPr>
                                <w:rFonts w:ascii="Arial" w:hAnsi="Arial" w:cs="Arial"/>
                                <w:sz w:val="20"/>
                                <w:szCs w:val="20"/>
                              </w:rPr>
                              <w:t>mprovement</w:t>
                            </w:r>
                            <w:r>
                              <w:rPr>
                                <w:rFonts w:ascii="Arial" w:hAnsi="Arial" w:cs="Arial"/>
                                <w:sz w:val="20"/>
                                <w:szCs w:val="20"/>
                              </w:rPr>
                              <w:t xml:space="preserve"> Advisor</w:t>
                            </w:r>
                          </w:p>
                          <w:p w14:paraId="354E39FC" w14:textId="21CBE44A" w:rsidR="00A54FD9" w:rsidRPr="00A54FD9" w:rsidRDefault="00A54FD9" w:rsidP="00A54FD9">
                            <w:pPr>
                              <w:jc w:val="center"/>
                              <w:rPr>
                                <w:rFonts w:ascii="Arial" w:hAnsi="Arial" w:cs="Arial"/>
                                <w:sz w:val="20"/>
                                <w:szCs w:val="20"/>
                              </w:rPr>
                            </w:pPr>
                          </w:p>
                          <w:p w14:paraId="15134161" w14:textId="77777777" w:rsidR="00A54FD9" w:rsidRPr="00FE1137" w:rsidRDefault="00052A42" w:rsidP="00A54FD9">
                            <w:pPr>
                              <w:jc w:val="center"/>
                              <w:rPr>
                                <w:rFonts w:ascii="Arial" w:hAnsi="Arial" w:cs="Arial"/>
                                <w:sz w:val="18"/>
                                <w:szCs w:val="18"/>
                              </w:rPr>
                            </w:pPr>
                            <w:r>
                              <w:rPr>
                                <w:rFonts w:ascii="Arial" w:hAnsi="Arial" w:cs="Arial"/>
                                <w:sz w:val="18"/>
                                <w:szCs w:val="18"/>
                              </w:rPr>
                              <w:t>This post</w:t>
                            </w:r>
                          </w:p>
                        </w:txbxContent>
                      </v:textbox>
                    </v:shape>
                  </w:pict>
                </mc:Fallback>
              </mc:AlternateContent>
            </w:r>
          </w:p>
          <w:p w14:paraId="49B81777" w14:textId="77777777" w:rsidR="00713E4F" w:rsidRPr="009B3776" w:rsidRDefault="00052A42" w:rsidP="006E2453">
            <w:pPr>
              <w:jc w:val="center"/>
            </w:pPr>
            <w:r w:rsidRPr="0085594E">
              <w:rPr>
                <w:rFonts w:cs="Arial"/>
                <w:noProof/>
                <w:lang w:eastAsia="en-GB"/>
              </w:rPr>
              <mc:AlternateContent>
                <mc:Choice Requires="wps">
                  <w:drawing>
                    <wp:anchor distT="0" distB="0" distL="114300" distR="114300" simplePos="0" relativeHeight="251674624" behindDoc="0" locked="0" layoutInCell="1" allowOverlap="1" wp14:anchorId="28349447" wp14:editId="04291F52">
                      <wp:simplePos x="0" y="0"/>
                      <wp:positionH relativeFrom="column">
                        <wp:posOffset>2193290</wp:posOffset>
                      </wp:positionH>
                      <wp:positionV relativeFrom="paragraph">
                        <wp:posOffset>699135</wp:posOffset>
                      </wp:positionV>
                      <wp:extent cx="2152650" cy="641350"/>
                      <wp:effectExtent l="0" t="0" r="19050" b="2540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2650" cy="641350"/>
                              </a:xfrm>
                              <a:prstGeom prst="rect">
                                <a:avLst/>
                              </a:prstGeom>
                              <a:solidFill>
                                <a:srgbClr val="FFFFFF"/>
                              </a:solidFill>
                              <a:ln w="9525">
                                <a:solidFill>
                                  <a:srgbClr val="000000"/>
                                </a:solidFill>
                                <a:miter lim="800000"/>
                                <a:headEnd/>
                                <a:tailEnd/>
                              </a:ln>
                            </wps:spPr>
                            <wps:txbx>
                              <w:txbxContent>
                                <w:p w14:paraId="44406E6C" w14:textId="77777777" w:rsidR="00052A42" w:rsidRPr="00A54FD9" w:rsidRDefault="00052A42" w:rsidP="00052A42">
                                  <w:pPr>
                                    <w:jc w:val="center"/>
                                    <w:rPr>
                                      <w:rFonts w:ascii="Arial" w:hAnsi="Arial" w:cs="Arial"/>
                                      <w:sz w:val="20"/>
                                      <w:szCs w:val="20"/>
                                    </w:rPr>
                                  </w:pPr>
                                  <w:r>
                                    <w:rPr>
                                      <w:rFonts w:ascii="Arial" w:hAnsi="Arial" w:cs="Arial"/>
                                      <w:sz w:val="20"/>
                                      <w:szCs w:val="20"/>
                                    </w:rPr>
                                    <w:t xml:space="preserve">Quality </w:t>
                                  </w:r>
                                  <w:r w:rsidRPr="00A54FD9">
                                    <w:rPr>
                                      <w:rFonts w:ascii="Arial" w:hAnsi="Arial" w:cs="Arial"/>
                                      <w:sz w:val="20"/>
                                      <w:szCs w:val="20"/>
                                    </w:rPr>
                                    <w:t>I</w:t>
                                  </w:r>
                                  <w:r>
                                    <w:rPr>
                                      <w:rFonts w:ascii="Arial" w:hAnsi="Arial" w:cs="Arial"/>
                                      <w:sz w:val="20"/>
                                      <w:szCs w:val="20"/>
                                    </w:rPr>
                                    <w:t>mprovement Facilitator</w:t>
                                  </w:r>
                                </w:p>
                                <w:p w14:paraId="76D91181" w14:textId="2601A015" w:rsidR="00052A42" w:rsidRPr="00A54FD9" w:rsidRDefault="00052A42" w:rsidP="00052A42">
                                  <w:pPr>
                                    <w:jc w:val="center"/>
                                    <w:rPr>
                                      <w:rFonts w:ascii="Arial" w:hAnsi="Arial" w:cs="Arial"/>
                                      <w:sz w:val="20"/>
                                      <w:szCs w:val="20"/>
                                    </w:rPr>
                                  </w:pPr>
                                </w:p>
                                <w:p w14:paraId="00816DC4" w14:textId="77777777" w:rsidR="00052A42" w:rsidRPr="00FE1137" w:rsidRDefault="00052A42" w:rsidP="00E0632A">
                                  <w:pPr>
                                    <w:rPr>
                                      <w:rFonts w:ascii="Arial" w:hAnsi="Arial" w:cs="Arial"/>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349447" id="Text Box 3" o:spid="_x0000_s1030" type="#_x0000_t202" style="position:absolute;left:0;text-align:left;margin-left:172.7pt;margin-top:55.05pt;width:169.5pt;height:50.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mmXKwIAAFcEAAAOAAAAZHJzL2Uyb0RvYy54bWysVNtu2zAMfR+wfxD0vjhxLmuNOEWXLsOA&#10;7gK0+wBZlm1hkqhJSuzs60fJaZrdXob5QSBF6pA8JL2+GbQiB+G8BFPS2WRKiTAcamnakn553L26&#10;osQHZmqmwIiSHoWnN5uXL9a9LUQOHahaOIIgxhe9LWkXgi2yzPNOaOYnYIVBYwNOs4Cqa7PasR7R&#10;tcry6XSV9eBq64AL7/H2bjTSTcJvGsHDp6bxIhBVUswtpNOls4pntlmzonXMdpKf0mD/kIVm0mDQ&#10;M9QdC4zsnfwNSkvuwEMTJhx0Bk0juUg1YDWz6S/VPHTMilQLkuPtmSb//2D5x8NnR2Rd0jklhmls&#10;0aMYAnkDA5lHdnrrC3R6sOgWBrzGLqdKvb0H/tUTA9uOmVbcOgd9J1iN2c3iy+zi6YjjI0jVf4Aa&#10;w7B9gAQ0NE5H6pAMgujYpeO5MzEVjpf5bJmvlmjiaFstZnOUYwhWPL22zod3AjSJQkkddj6hs8O9&#10;D6Prk0sM5kHJeieVSoprq61y5MBwSnbpO6H/5KYM6Ut6vcyXIwF/hZim708QWgYcdyV1Sa/OTqyI&#10;tL01NabJisCkGmWsTpkTj5G6kcQwVENq2CIGiBxXUB+RWAfjdOM2otCB+05Jj5NdUv9tz5ygRL03&#10;2Jzr2WIRVyEpi+XrHBV3aakuLcxwhCppoGQUt2Fcn711su0w0jgOBm6xoY1MXD9ndUofpzd167Rp&#10;cT0u9eT1/D/Y/AAAAP//AwBQSwMEFAAGAAgAAAAhAJxom2ngAAAACwEAAA8AAABkcnMvZG93bnJl&#10;di54bWxMj8tOwzAQRfdI/IM1SGwQddyGEEKcCiGB6A4Kgq0bT5MIP4LtpuHvGVawnLlHd87U69ka&#10;NmGIg3cSxCIDhq71enCdhLfXh8sSWEzKaWW8QwnfGGHdnJ7UqtL+6F5w2qaOUYmLlZLQpzRWnMe2&#10;R6viwo/oKNv7YFWiMXRcB3Wkcmv4MssKbtXg6EKvRrzvsf3cHqyEMn+aPuJm9fzeFntzky6up8ev&#10;IOX52Xx3CyzhnP5g+NUndWjIaecPTkdmJKzyq5xQCkQmgBFRlDltdhKWQgjgTc3//9D8AAAA//8D&#10;AFBLAQItABQABgAIAAAAIQC2gziS/gAAAOEBAAATAAAAAAAAAAAAAAAAAAAAAABbQ29udGVudF9U&#10;eXBlc10ueG1sUEsBAi0AFAAGAAgAAAAhADj9If/WAAAAlAEAAAsAAAAAAAAAAAAAAAAALwEAAF9y&#10;ZWxzLy5yZWxzUEsBAi0AFAAGAAgAAAAhADpyaZcrAgAAVwQAAA4AAAAAAAAAAAAAAAAALgIAAGRy&#10;cy9lMm9Eb2MueG1sUEsBAi0AFAAGAAgAAAAhAJxom2ngAAAACwEAAA8AAAAAAAAAAAAAAAAAhQQA&#10;AGRycy9kb3ducmV2LnhtbFBLBQYAAAAABAAEAPMAAACSBQAAAAA=&#10;">
                      <v:textbox>
                        <w:txbxContent>
                          <w:p w14:paraId="44406E6C" w14:textId="77777777" w:rsidR="00052A42" w:rsidRPr="00A54FD9" w:rsidRDefault="00052A42" w:rsidP="00052A42">
                            <w:pPr>
                              <w:jc w:val="center"/>
                              <w:rPr>
                                <w:rFonts w:ascii="Arial" w:hAnsi="Arial" w:cs="Arial"/>
                                <w:sz w:val="20"/>
                                <w:szCs w:val="20"/>
                              </w:rPr>
                            </w:pPr>
                            <w:r>
                              <w:rPr>
                                <w:rFonts w:ascii="Arial" w:hAnsi="Arial" w:cs="Arial"/>
                                <w:sz w:val="20"/>
                                <w:szCs w:val="20"/>
                              </w:rPr>
                              <w:t xml:space="preserve">Quality </w:t>
                            </w:r>
                            <w:r w:rsidRPr="00A54FD9">
                              <w:rPr>
                                <w:rFonts w:ascii="Arial" w:hAnsi="Arial" w:cs="Arial"/>
                                <w:sz w:val="20"/>
                                <w:szCs w:val="20"/>
                              </w:rPr>
                              <w:t>I</w:t>
                            </w:r>
                            <w:r>
                              <w:rPr>
                                <w:rFonts w:ascii="Arial" w:hAnsi="Arial" w:cs="Arial"/>
                                <w:sz w:val="20"/>
                                <w:szCs w:val="20"/>
                              </w:rPr>
                              <w:t>mprovement Facilitator</w:t>
                            </w:r>
                          </w:p>
                          <w:p w14:paraId="76D91181" w14:textId="2601A015" w:rsidR="00052A42" w:rsidRPr="00A54FD9" w:rsidRDefault="00052A42" w:rsidP="00052A42">
                            <w:pPr>
                              <w:jc w:val="center"/>
                              <w:rPr>
                                <w:rFonts w:ascii="Arial" w:hAnsi="Arial" w:cs="Arial"/>
                                <w:sz w:val="20"/>
                                <w:szCs w:val="20"/>
                              </w:rPr>
                            </w:pPr>
                          </w:p>
                          <w:p w14:paraId="00816DC4" w14:textId="77777777" w:rsidR="00052A42" w:rsidRPr="00FE1137" w:rsidRDefault="00052A42" w:rsidP="00E0632A">
                            <w:pPr>
                              <w:rPr>
                                <w:rFonts w:ascii="Arial" w:hAnsi="Arial" w:cs="Arial"/>
                                <w:sz w:val="18"/>
                                <w:szCs w:val="18"/>
                              </w:rPr>
                            </w:pPr>
                          </w:p>
                        </w:txbxContent>
                      </v:textbox>
                    </v:shape>
                  </w:pict>
                </mc:Fallback>
              </mc:AlternateContent>
            </w:r>
          </w:p>
        </w:tc>
      </w:tr>
    </w:tbl>
    <w:p w14:paraId="746120FA" w14:textId="77777777" w:rsidR="009B3776" w:rsidRDefault="009B3776"/>
    <w:tbl>
      <w:tblPr>
        <w:tblW w:w="10440" w:type="dxa"/>
        <w:tblInd w:w="-252" w:type="dxa"/>
        <w:tblBorders>
          <w:insideV w:val="single" w:sz="4" w:space="0" w:color="auto"/>
        </w:tblBorders>
        <w:tblLayout w:type="fixed"/>
        <w:tblLook w:val="0000" w:firstRow="0" w:lastRow="0" w:firstColumn="0" w:lastColumn="0" w:noHBand="0" w:noVBand="0"/>
      </w:tblPr>
      <w:tblGrid>
        <w:gridCol w:w="8100"/>
        <w:gridCol w:w="2340"/>
      </w:tblGrid>
      <w:tr w:rsidR="00DB3227" w:rsidRPr="002F7BE8" w14:paraId="7039A420" w14:textId="77777777">
        <w:tc>
          <w:tcPr>
            <w:tcW w:w="10440" w:type="dxa"/>
            <w:gridSpan w:val="2"/>
            <w:tcBorders>
              <w:top w:val="single" w:sz="6" w:space="0" w:color="auto"/>
              <w:left w:val="single" w:sz="4" w:space="0" w:color="auto"/>
              <w:bottom w:val="single" w:sz="6" w:space="0" w:color="auto"/>
              <w:right w:val="single" w:sz="4" w:space="0" w:color="auto"/>
            </w:tcBorders>
          </w:tcPr>
          <w:p w14:paraId="4D3B1FA4" w14:textId="77777777" w:rsidR="00DB3227" w:rsidRPr="002F7BE8" w:rsidRDefault="00DB3227" w:rsidP="004A0392">
            <w:pPr>
              <w:pStyle w:val="Heading3"/>
              <w:numPr>
                <w:ilvl w:val="0"/>
                <w:numId w:val="7"/>
              </w:numPr>
              <w:tabs>
                <w:tab w:val="clear" w:pos="720"/>
                <w:tab w:val="num" w:pos="432"/>
              </w:tabs>
              <w:spacing w:before="120" w:after="120"/>
              <w:ind w:hanging="648"/>
              <w:rPr>
                <w:sz w:val="22"/>
                <w:szCs w:val="22"/>
              </w:rPr>
            </w:pPr>
            <w:r w:rsidRPr="002F7BE8">
              <w:rPr>
                <w:sz w:val="22"/>
                <w:szCs w:val="22"/>
              </w:rPr>
              <w:t xml:space="preserve">ROLE </w:t>
            </w:r>
            <w:r w:rsidR="008A6065" w:rsidRPr="002F7BE8">
              <w:rPr>
                <w:sz w:val="22"/>
                <w:szCs w:val="22"/>
              </w:rPr>
              <w:t>OF DEPARTMENT</w:t>
            </w:r>
          </w:p>
        </w:tc>
      </w:tr>
      <w:tr w:rsidR="00DB3227" w:rsidRPr="002F7BE8" w14:paraId="6E96D5C7" w14:textId="77777777">
        <w:tc>
          <w:tcPr>
            <w:tcW w:w="10440" w:type="dxa"/>
            <w:gridSpan w:val="2"/>
            <w:tcBorders>
              <w:top w:val="single" w:sz="6" w:space="0" w:color="auto"/>
              <w:left w:val="single" w:sz="4" w:space="0" w:color="auto"/>
              <w:bottom w:val="single" w:sz="6" w:space="0" w:color="auto"/>
              <w:right w:val="single" w:sz="4" w:space="0" w:color="auto"/>
            </w:tcBorders>
          </w:tcPr>
          <w:p w14:paraId="6E5A5FC0" w14:textId="77777777" w:rsidR="00592DFD" w:rsidRPr="00D218B9" w:rsidRDefault="00592DFD" w:rsidP="00506F72">
            <w:pPr>
              <w:ind w:right="252"/>
              <w:jc w:val="both"/>
              <w:rPr>
                <w:rFonts w:ascii="Arial" w:hAnsi="Arial"/>
                <w:b/>
              </w:rPr>
            </w:pPr>
          </w:p>
          <w:p w14:paraId="1C1839F8" w14:textId="69B3B976" w:rsidR="00BF20A6" w:rsidRPr="00D218B9" w:rsidRDefault="009156E7" w:rsidP="00506F72">
            <w:pPr>
              <w:ind w:right="252"/>
              <w:jc w:val="both"/>
              <w:rPr>
                <w:rFonts w:ascii="Arial" w:hAnsi="Arial"/>
                <w:b/>
              </w:rPr>
            </w:pPr>
            <w:r w:rsidRPr="00D218B9">
              <w:rPr>
                <w:rFonts w:ascii="Arial" w:hAnsi="Arial"/>
                <w:b/>
              </w:rPr>
              <w:t>Quality Improvement</w:t>
            </w:r>
            <w:r w:rsidR="00BF20A6">
              <w:rPr>
                <w:rFonts w:ascii="Arial" w:hAnsi="Arial"/>
                <w:b/>
              </w:rPr>
              <w:t xml:space="preserve"> (QI)</w:t>
            </w:r>
            <w:r w:rsidRPr="00D218B9">
              <w:rPr>
                <w:rFonts w:ascii="Arial" w:hAnsi="Arial"/>
                <w:b/>
              </w:rPr>
              <w:t xml:space="preserve"> </w:t>
            </w:r>
            <w:r w:rsidR="00BF20A6">
              <w:rPr>
                <w:rFonts w:ascii="Arial" w:hAnsi="Arial"/>
                <w:b/>
              </w:rPr>
              <w:t>Team</w:t>
            </w:r>
          </w:p>
          <w:p w14:paraId="6874A440" w14:textId="77777777" w:rsidR="002F7BE8" w:rsidRPr="00D218B9" w:rsidRDefault="002F7BE8" w:rsidP="00C05DC7">
            <w:pPr>
              <w:ind w:right="252" w:firstLine="72"/>
              <w:jc w:val="both"/>
              <w:rPr>
                <w:rFonts w:ascii="Arial" w:hAnsi="Arial"/>
              </w:rPr>
            </w:pPr>
          </w:p>
          <w:p w14:paraId="5DCE1E30" w14:textId="1278FAC6" w:rsidR="003A39AE" w:rsidRDefault="00BF20A6" w:rsidP="003A39AE">
            <w:pPr>
              <w:tabs>
                <w:tab w:val="left" w:pos="10080"/>
              </w:tabs>
              <w:jc w:val="both"/>
              <w:rPr>
                <w:rFonts w:ascii="Arial" w:hAnsi="Arial" w:cs="Arial"/>
                <w:bCs/>
              </w:rPr>
            </w:pPr>
            <w:r>
              <w:rPr>
                <w:rFonts w:ascii="Arial" w:hAnsi="Arial" w:cs="Arial"/>
                <w:bCs/>
              </w:rPr>
              <w:t>As part of the Clinical and Care Governance Unit t</w:t>
            </w:r>
            <w:r w:rsidR="003A39AE">
              <w:rPr>
                <w:rFonts w:ascii="Arial" w:hAnsi="Arial" w:cs="Arial"/>
                <w:bCs/>
              </w:rPr>
              <w:t xml:space="preserve">he QI Team are a multidisciplinary team </w:t>
            </w:r>
            <w:r w:rsidR="002B5430">
              <w:rPr>
                <w:rFonts w:ascii="Arial" w:hAnsi="Arial" w:cs="Arial"/>
                <w:bCs/>
              </w:rPr>
              <w:t>who support</w:t>
            </w:r>
            <w:r w:rsidR="003A39AE">
              <w:rPr>
                <w:rFonts w:ascii="Arial" w:hAnsi="Arial" w:cs="Arial"/>
                <w:bCs/>
              </w:rPr>
              <w:t xml:space="preserve"> the implementation of NHS Ayrshire &amp; Arran’s Quality Strategy.  A key focus is to </w:t>
            </w:r>
            <w:r w:rsidR="003A39AE">
              <w:rPr>
                <w:rFonts w:ascii="Arial" w:hAnsi="Arial" w:cs="Arial"/>
                <w:lang w:eastAsia="en-GB"/>
              </w:rPr>
              <w:t>lead, support, co-ordinate and integrate the many and varied strands of transformational QI and service change activity across the organisation.  This includes:</w:t>
            </w:r>
          </w:p>
          <w:p w14:paraId="476909B4" w14:textId="77777777" w:rsidR="003A39AE" w:rsidRDefault="003A39AE" w:rsidP="003A39AE">
            <w:pPr>
              <w:jc w:val="both"/>
              <w:rPr>
                <w:rFonts w:ascii="Arial" w:hAnsi="Arial" w:cs="Arial"/>
              </w:rPr>
            </w:pPr>
          </w:p>
          <w:p w14:paraId="23A6184E" w14:textId="77777777" w:rsidR="003A39AE" w:rsidRDefault="003A39AE" w:rsidP="003A39AE">
            <w:pPr>
              <w:numPr>
                <w:ilvl w:val="0"/>
                <w:numId w:val="37"/>
              </w:numPr>
              <w:jc w:val="both"/>
              <w:rPr>
                <w:rFonts w:ascii="Arial" w:hAnsi="Arial" w:cs="Arial"/>
              </w:rPr>
            </w:pPr>
            <w:r>
              <w:rPr>
                <w:rFonts w:ascii="Arial" w:hAnsi="Arial" w:cs="Arial"/>
              </w:rPr>
              <w:t>facilitating change management to ensure the outcome of continuous clinical improvement</w:t>
            </w:r>
          </w:p>
          <w:p w14:paraId="35FF40FA" w14:textId="77777777" w:rsidR="003A39AE" w:rsidRDefault="003A39AE" w:rsidP="003A39AE">
            <w:pPr>
              <w:numPr>
                <w:ilvl w:val="0"/>
                <w:numId w:val="37"/>
              </w:numPr>
              <w:jc w:val="both"/>
              <w:rPr>
                <w:rFonts w:ascii="Arial" w:hAnsi="Arial" w:cs="Arial"/>
              </w:rPr>
            </w:pPr>
            <w:r>
              <w:rPr>
                <w:rFonts w:ascii="Arial" w:hAnsi="Arial" w:cs="Arial"/>
              </w:rPr>
              <w:lastRenderedPageBreak/>
              <w:t>providing support in quality improvement methodologies, tools and techniques to support risk management and technological information where appropriate</w:t>
            </w:r>
          </w:p>
          <w:p w14:paraId="1C6C8C17" w14:textId="77777777" w:rsidR="003A39AE" w:rsidRDefault="003A39AE" w:rsidP="003A39AE">
            <w:pPr>
              <w:numPr>
                <w:ilvl w:val="0"/>
                <w:numId w:val="37"/>
              </w:numPr>
              <w:jc w:val="both"/>
              <w:rPr>
                <w:rFonts w:ascii="Arial" w:hAnsi="Arial" w:cs="Arial"/>
              </w:rPr>
            </w:pPr>
            <w:r>
              <w:rPr>
                <w:rFonts w:ascii="Arial" w:hAnsi="Arial" w:cs="Arial"/>
              </w:rPr>
              <w:t>Supporting data analysis, using or developing robust data analysis tools</w:t>
            </w:r>
          </w:p>
          <w:p w14:paraId="0B471CF5" w14:textId="77777777" w:rsidR="003A39AE" w:rsidRDefault="003A39AE" w:rsidP="003A39AE">
            <w:pPr>
              <w:jc w:val="both"/>
              <w:rPr>
                <w:rFonts w:ascii="Arial" w:hAnsi="Arial" w:cs="Arial"/>
              </w:rPr>
            </w:pPr>
          </w:p>
          <w:p w14:paraId="422EAB3C" w14:textId="77777777" w:rsidR="003A39AE" w:rsidRDefault="003A39AE" w:rsidP="003A39AE">
            <w:pPr>
              <w:autoSpaceDE w:val="0"/>
              <w:autoSpaceDN w:val="0"/>
              <w:adjustRightInd w:val="0"/>
              <w:jc w:val="both"/>
              <w:rPr>
                <w:rFonts w:ascii="Arial" w:hAnsi="Arial" w:cs="Arial"/>
                <w:lang w:eastAsia="en-GB"/>
              </w:rPr>
            </w:pPr>
            <w:r>
              <w:rPr>
                <w:rFonts w:ascii="Arial" w:hAnsi="Arial" w:cs="Arial"/>
                <w:lang w:eastAsia="en-GB"/>
              </w:rPr>
              <w:t xml:space="preserve">This post focuses on supporting transformational change and improvement, providing expert improvement advice and facilitation </w:t>
            </w:r>
          </w:p>
          <w:p w14:paraId="136BFA89" w14:textId="77777777" w:rsidR="003A39AE" w:rsidRDefault="003A39AE" w:rsidP="003A39AE">
            <w:pPr>
              <w:ind w:right="72"/>
              <w:jc w:val="both"/>
              <w:rPr>
                <w:rFonts w:ascii="Arial" w:hAnsi="Arial"/>
              </w:rPr>
            </w:pPr>
          </w:p>
          <w:p w14:paraId="3077162A" w14:textId="77777777" w:rsidR="003A39AE" w:rsidRDefault="003A39AE" w:rsidP="003A39AE">
            <w:pPr>
              <w:ind w:right="72"/>
              <w:jc w:val="both"/>
              <w:rPr>
                <w:rFonts w:ascii="Arial" w:hAnsi="Arial"/>
              </w:rPr>
            </w:pPr>
            <w:r>
              <w:rPr>
                <w:rFonts w:ascii="Arial" w:hAnsi="Arial"/>
              </w:rPr>
              <w:t>The team function as a provider of QI expertise and is recognised as a resource for improvement and safety initiatives (alongside the wider QI Alumni) to build organisation capability and capacity in Quality Improvement.</w:t>
            </w:r>
          </w:p>
          <w:p w14:paraId="639A0C2B" w14:textId="77777777" w:rsidR="003A39AE" w:rsidRDefault="003A39AE" w:rsidP="003A39AE">
            <w:pPr>
              <w:tabs>
                <w:tab w:val="left" w:pos="2268"/>
                <w:tab w:val="left" w:pos="3402"/>
              </w:tabs>
              <w:jc w:val="both"/>
              <w:rPr>
                <w:rFonts w:ascii="Arial" w:hAnsi="Arial"/>
              </w:rPr>
            </w:pPr>
          </w:p>
          <w:p w14:paraId="27D1AF54" w14:textId="77777777" w:rsidR="003A39AE" w:rsidRDefault="003A39AE" w:rsidP="003A39AE">
            <w:pPr>
              <w:tabs>
                <w:tab w:val="left" w:pos="0"/>
              </w:tabs>
              <w:ind w:right="252"/>
              <w:jc w:val="both"/>
              <w:rPr>
                <w:rFonts w:ascii="Arial" w:hAnsi="Arial"/>
              </w:rPr>
            </w:pPr>
            <w:r>
              <w:rPr>
                <w:rFonts w:ascii="Arial" w:hAnsi="Arial"/>
              </w:rPr>
              <w:t>Specialist QI knowledge and support is provided to those delivering healthcare services throughout NHS Ayrshire &amp; Arran – ensuring that strategies and resources are provided to deliver the continuous quality improvement priorities for the organisation.</w:t>
            </w:r>
          </w:p>
          <w:p w14:paraId="323FFDF6" w14:textId="77777777" w:rsidR="003A39AE" w:rsidRDefault="003A39AE" w:rsidP="003A39AE">
            <w:pPr>
              <w:tabs>
                <w:tab w:val="left" w:pos="0"/>
              </w:tabs>
              <w:ind w:right="252"/>
              <w:jc w:val="both"/>
              <w:rPr>
                <w:rFonts w:ascii="Arial" w:hAnsi="Arial"/>
              </w:rPr>
            </w:pPr>
          </w:p>
          <w:p w14:paraId="5BFE950A" w14:textId="77777777" w:rsidR="003A39AE" w:rsidRDefault="003A39AE" w:rsidP="003A39AE">
            <w:pPr>
              <w:tabs>
                <w:tab w:val="left" w:pos="0"/>
              </w:tabs>
              <w:ind w:right="252"/>
              <w:jc w:val="both"/>
              <w:rPr>
                <w:rFonts w:ascii="Arial" w:hAnsi="Arial"/>
                <w:b/>
              </w:rPr>
            </w:pPr>
            <w:r>
              <w:rPr>
                <w:rFonts w:ascii="Arial" w:hAnsi="Arial"/>
              </w:rPr>
              <w:t>To lead in the provision and delivery of QI training and education programmes for all staff to ensure the delivery of safe and effective patient care.</w:t>
            </w:r>
          </w:p>
          <w:p w14:paraId="50A89632" w14:textId="77777777" w:rsidR="00592DFD" w:rsidRPr="00D218B9" w:rsidRDefault="00592DFD" w:rsidP="00207EE6">
            <w:pPr>
              <w:ind w:right="252"/>
              <w:jc w:val="both"/>
              <w:rPr>
                <w:rFonts w:ascii="Arial" w:hAnsi="Arial"/>
              </w:rPr>
            </w:pPr>
          </w:p>
        </w:tc>
      </w:tr>
      <w:tr w:rsidR="00DB3227" w:rsidRPr="002F7BE8" w14:paraId="6B2D130F" w14:textId="77777777">
        <w:tc>
          <w:tcPr>
            <w:tcW w:w="10440" w:type="dxa"/>
            <w:gridSpan w:val="2"/>
            <w:tcBorders>
              <w:top w:val="single" w:sz="6" w:space="0" w:color="auto"/>
              <w:left w:val="single" w:sz="4" w:space="0" w:color="auto"/>
              <w:bottom w:val="single" w:sz="6" w:space="0" w:color="auto"/>
              <w:right w:val="single" w:sz="4" w:space="0" w:color="auto"/>
            </w:tcBorders>
          </w:tcPr>
          <w:p w14:paraId="2B94166D" w14:textId="77777777" w:rsidR="00DB3227" w:rsidRPr="002F7BE8" w:rsidRDefault="00DB3227" w:rsidP="004A0392">
            <w:pPr>
              <w:pStyle w:val="Heading3"/>
              <w:numPr>
                <w:ilvl w:val="0"/>
                <w:numId w:val="7"/>
              </w:numPr>
              <w:tabs>
                <w:tab w:val="clear" w:pos="720"/>
                <w:tab w:val="num" w:pos="432"/>
              </w:tabs>
              <w:spacing w:before="120" w:after="120"/>
              <w:ind w:hanging="648"/>
              <w:rPr>
                <w:b w:val="0"/>
                <w:sz w:val="22"/>
                <w:szCs w:val="22"/>
              </w:rPr>
            </w:pPr>
            <w:r w:rsidRPr="002F7BE8">
              <w:rPr>
                <w:sz w:val="22"/>
                <w:szCs w:val="22"/>
              </w:rPr>
              <w:lastRenderedPageBreak/>
              <w:t>KEY RESULT AREAS</w:t>
            </w:r>
          </w:p>
        </w:tc>
      </w:tr>
      <w:tr w:rsidR="00DB3227" w:rsidRPr="00D218B9" w14:paraId="7D9A7B41" w14:textId="77777777">
        <w:trPr>
          <w:trHeight w:val="1789"/>
        </w:trPr>
        <w:tc>
          <w:tcPr>
            <w:tcW w:w="10440" w:type="dxa"/>
            <w:gridSpan w:val="2"/>
            <w:tcBorders>
              <w:top w:val="single" w:sz="6" w:space="0" w:color="auto"/>
              <w:left w:val="single" w:sz="4" w:space="0" w:color="auto"/>
              <w:bottom w:val="single" w:sz="4" w:space="0" w:color="auto"/>
              <w:right w:val="single" w:sz="4" w:space="0" w:color="auto"/>
            </w:tcBorders>
          </w:tcPr>
          <w:p w14:paraId="3B4120E2" w14:textId="77777777" w:rsidR="007E3513" w:rsidRPr="00D218B9" w:rsidRDefault="007E3513" w:rsidP="00C05DC7">
            <w:pPr>
              <w:ind w:right="252"/>
              <w:jc w:val="both"/>
              <w:rPr>
                <w:rFonts w:ascii="Arial" w:hAnsi="Arial" w:cs="Arial"/>
              </w:rPr>
            </w:pPr>
          </w:p>
          <w:p w14:paraId="4C975073" w14:textId="77777777" w:rsidR="00DB3227" w:rsidRPr="00D218B9" w:rsidRDefault="00DB3227" w:rsidP="006F6F84">
            <w:pPr>
              <w:numPr>
                <w:ilvl w:val="0"/>
                <w:numId w:val="43"/>
              </w:numPr>
              <w:ind w:right="252"/>
              <w:jc w:val="both"/>
              <w:rPr>
                <w:rFonts w:ascii="Arial" w:hAnsi="Arial" w:cs="Arial"/>
              </w:rPr>
            </w:pPr>
            <w:r w:rsidRPr="00D218B9">
              <w:rPr>
                <w:rFonts w:ascii="Arial" w:hAnsi="Arial" w:cs="Arial"/>
              </w:rPr>
              <w:t xml:space="preserve">To work closely with senior </w:t>
            </w:r>
            <w:r w:rsidR="00195E35" w:rsidRPr="00D218B9">
              <w:rPr>
                <w:rFonts w:ascii="Arial" w:hAnsi="Arial" w:cs="Arial"/>
              </w:rPr>
              <w:t>clinicians</w:t>
            </w:r>
            <w:r w:rsidR="00D218B9" w:rsidRPr="00D218B9">
              <w:rPr>
                <w:rFonts w:ascii="Arial" w:hAnsi="Arial" w:cs="Arial"/>
              </w:rPr>
              <w:t xml:space="preserve"> </w:t>
            </w:r>
            <w:r w:rsidR="00195E35" w:rsidRPr="00D218B9">
              <w:rPr>
                <w:rFonts w:ascii="Arial" w:hAnsi="Arial" w:cs="Arial"/>
              </w:rPr>
              <w:t>and</w:t>
            </w:r>
            <w:r w:rsidR="00D218B9" w:rsidRPr="00D218B9">
              <w:rPr>
                <w:rFonts w:ascii="Arial" w:hAnsi="Arial" w:cs="Arial"/>
              </w:rPr>
              <w:t xml:space="preserve"> managers</w:t>
            </w:r>
            <w:r w:rsidRPr="00D218B9">
              <w:rPr>
                <w:rFonts w:ascii="Arial" w:hAnsi="Arial" w:cs="Arial"/>
              </w:rPr>
              <w:t xml:space="preserve"> to identify and prioritise </w:t>
            </w:r>
            <w:r w:rsidR="00195E35" w:rsidRPr="00D218B9">
              <w:rPr>
                <w:rFonts w:ascii="Arial" w:hAnsi="Arial" w:cs="Arial"/>
              </w:rPr>
              <w:t xml:space="preserve">quality initiatives and </w:t>
            </w:r>
            <w:r w:rsidRPr="00D218B9">
              <w:rPr>
                <w:rFonts w:ascii="Arial" w:hAnsi="Arial" w:cs="Arial"/>
              </w:rPr>
              <w:t>practice developments that will improve t</w:t>
            </w:r>
            <w:r w:rsidR="00961053" w:rsidRPr="00D218B9">
              <w:rPr>
                <w:rFonts w:ascii="Arial" w:hAnsi="Arial" w:cs="Arial"/>
              </w:rPr>
              <w:t xml:space="preserve">he care for patients </w:t>
            </w:r>
            <w:r w:rsidR="002901C4" w:rsidRPr="00D218B9">
              <w:rPr>
                <w:rFonts w:ascii="Arial" w:hAnsi="Arial" w:cs="Arial"/>
              </w:rPr>
              <w:t>across NHS Ayrshire and Arran.</w:t>
            </w:r>
          </w:p>
          <w:p w14:paraId="63F61727" w14:textId="77777777" w:rsidR="007E3513" w:rsidRPr="00D218B9" w:rsidRDefault="007E3513" w:rsidP="00C05DC7">
            <w:pPr>
              <w:ind w:right="252"/>
              <w:jc w:val="both"/>
              <w:rPr>
                <w:rFonts w:ascii="Arial" w:hAnsi="Arial" w:cs="Arial"/>
              </w:rPr>
            </w:pPr>
          </w:p>
          <w:p w14:paraId="72E32907" w14:textId="7633EC92" w:rsidR="00DB3227" w:rsidRPr="00D218B9" w:rsidRDefault="00DB3227" w:rsidP="006F6F84">
            <w:pPr>
              <w:numPr>
                <w:ilvl w:val="0"/>
                <w:numId w:val="43"/>
              </w:numPr>
              <w:ind w:right="252"/>
              <w:jc w:val="both"/>
              <w:rPr>
                <w:rFonts w:ascii="Arial" w:hAnsi="Arial" w:cs="Arial"/>
              </w:rPr>
            </w:pPr>
            <w:r w:rsidRPr="00D218B9">
              <w:rPr>
                <w:rFonts w:ascii="Arial" w:hAnsi="Arial" w:cs="Arial"/>
              </w:rPr>
              <w:t xml:space="preserve">To meet with  senior staff at regular intervals </w:t>
            </w:r>
            <w:r w:rsidR="007A687B" w:rsidRPr="00D218B9">
              <w:rPr>
                <w:rFonts w:ascii="Arial" w:hAnsi="Arial" w:cs="Arial"/>
              </w:rPr>
              <w:t>as a group as</w:t>
            </w:r>
            <w:r w:rsidRPr="00D218B9">
              <w:rPr>
                <w:rFonts w:ascii="Arial" w:hAnsi="Arial" w:cs="Arial"/>
              </w:rPr>
              <w:t xml:space="preserve"> well as individually to plan and co-ordinate </w:t>
            </w:r>
            <w:r w:rsidR="004345D0">
              <w:rPr>
                <w:rFonts w:ascii="Arial" w:hAnsi="Arial" w:cs="Arial"/>
              </w:rPr>
              <w:t>quality improvement initiatives</w:t>
            </w:r>
            <w:r w:rsidRPr="00D218B9">
              <w:rPr>
                <w:rFonts w:ascii="Arial" w:hAnsi="Arial" w:cs="Arial"/>
              </w:rPr>
              <w:t xml:space="preserve"> and explore</w:t>
            </w:r>
            <w:r w:rsidR="002901C4" w:rsidRPr="00D218B9">
              <w:rPr>
                <w:rFonts w:ascii="Arial" w:hAnsi="Arial" w:cs="Arial"/>
              </w:rPr>
              <w:t xml:space="preserve"> innovative ways of </w:t>
            </w:r>
            <w:r w:rsidR="00195E35" w:rsidRPr="00D218B9">
              <w:rPr>
                <w:rFonts w:ascii="Arial" w:hAnsi="Arial" w:cs="Arial"/>
              </w:rPr>
              <w:t xml:space="preserve">continually improving the service </w:t>
            </w:r>
            <w:r w:rsidR="007A687B" w:rsidRPr="00D218B9">
              <w:rPr>
                <w:rFonts w:ascii="Arial" w:hAnsi="Arial" w:cs="Arial"/>
              </w:rPr>
              <w:t xml:space="preserve">done through </w:t>
            </w:r>
            <w:r w:rsidR="004345D0">
              <w:rPr>
                <w:rFonts w:ascii="Arial" w:hAnsi="Arial" w:cs="Arial"/>
              </w:rPr>
              <w:t xml:space="preserve">a variety of methods and tools, </w:t>
            </w:r>
            <w:r w:rsidR="007A687B" w:rsidRPr="00D218B9">
              <w:rPr>
                <w:rFonts w:ascii="Arial" w:hAnsi="Arial" w:cs="Arial"/>
              </w:rPr>
              <w:t>including mentoring, t</w:t>
            </w:r>
            <w:r w:rsidR="00EF6FE9" w:rsidRPr="00D218B9">
              <w:rPr>
                <w:rFonts w:ascii="Arial" w:hAnsi="Arial" w:cs="Arial"/>
              </w:rPr>
              <w:t>eaching</w:t>
            </w:r>
            <w:r w:rsidR="007A687B" w:rsidRPr="00D218B9">
              <w:rPr>
                <w:rFonts w:ascii="Arial" w:hAnsi="Arial" w:cs="Arial"/>
              </w:rPr>
              <w:t xml:space="preserve"> and coaching</w:t>
            </w:r>
            <w:r w:rsidR="00EF6FE9" w:rsidRPr="00D218B9">
              <w:rPr>
                <w:rFonts w:ascii="Arial" w:hAnsi="Arial" w:cs="Arial"/>
              </w:rPr>
              <w:t xml:space="preserve"> using improvement tools</w:t>
            </w:r>
            <w:r w:rsidR="004345D0">
              <w:rPr>
                <w:rFonts w:ascii="Arial" w:hAnsi="Arial" w:cs="Arial"/>
              </w:rPr>
              <w:t>,</w:t>
            </w:r>
            <w:r w:rsidR="00EF6FE9" w:rsidRPr="00D218B9">
              <w:rPr>
                <w:rFonts w:ascii="Arial" w:hAnsi="Arial" w:cs="Arial"/>
              </w:rPr>
              <w:t xml:space="preserve"> such as the model for improvement,  and measurement for improvement</w:t>
            </w:r>
            <w:r w:rsidR="007A687B" w:rsidRPr="00D218B9">
              <w:rPr>
                <w:rFonts w:ascii="Arial" w:hAnsi="Arial" w:cs="Arial"/>
              </w:rPr>
              <w:t>.</w:t>
            </w:r>
          </w:p>
          <w:p w14:paraId="0FA9E709" w14:textId="77777777" w:rsidR="00DB3227" w:rsidRPr="00D218B9" w:rsidRDefault="00DB3227" w:rsidP="00C05DC7">
            <w:pPr>
              <w:ind w:left="317" w:right="252"/>
              <w:jc w:val="both"/>
              <w:rPr>
                <w:rFonts w:ascii="Arial" w:hAnsi="Arial" w:cs="Arial"/>
              </w:rPr>
            </w:pPr>
          </w:p>
          <w:p w14:paraId="0410F08E" w14:textId="77777777" w:rsidR="00DB3227" w:rsidRDefault="00DB3227" w:rsidP="006F6F84">
            <w:pPr>
              <w:numPr>
                <w:ilvl w:val="0"/>
                <w:numId w:val="43"/>
              </w:numPr>
              <w:ind w:right="252"/>
              <w:jc w:val="both"/>
              <w:rPr>
                <w:rFonts w:ascii="Arial" w:hAnsi="Arial" w:cs="Arial"/>
              </w:rPr>
            </w:pPr>
            <w:r w:rsidRPr="00D218B9">
              <w:rPr>
                <w:rFonts w:ascii="Arial" w:hAnsi="Arial" w:cs="Arial"/>
              </w:rPr>
              <w:t>To support change and improvement in the patien</w:t>
            </w:r>
            <w:r w:rsidR="002901C4" w:rsidRPr="00D218B9">
              <w:rPr>
                <w:rFonts w:ascii="Arial" w:hAnsi="Arial" w:cs="Arial"/>
              </w:rPr>
              <w:t xml:space="preserve">t’s experience of health care, </w:t>
            </w:r>
            <w:r w:rsidRPr="00D218B9">
              <w:rPr>
                <w:rFonts w:ascii="Arial" w:hAnsi="Arial" w:cs="Arial"/>
              </w:rPr>
              <w:t xml:space="preserve">by using </w:t>
            </w:r>
            <w:r w:rsidR="004345D0">
              <w:rPr>
                <w:rFonts w:ascii="Arial" w:hAnsi="Arial" w:cs="Arial"/>
              </w:rPr>
              <w:t>quality improvement</w:t>
            </w:r>
            <w:r w:rsidRPr="00D218B9">
              <w:rPr>
                <w:rFonts w:ascii="Arial" w:hAnsi="Arial" w:cs="Arial"/>
              </w:rPr>
              <w:t xml:space="preserve"> methods</w:t>
            </w:r>
            <w:r w:rsidR="007A687B" w:rsidRPr="00D218B9">
              <w:rPr>
                <w:rFonts w:ascii="Arial" w:hAnsi="Arial" w:cs="Arial"/>
              </w:rPr>
              <w:t xml:space="preserve">, these include using specialist skills of </w:t>
            </w:r>
            <w:r w:rsidR="00EF6FE9" w:rsidRPr="00D218B9">
              <w:rPr>
                <w:rFonts w:ascii="Arial" w:hAnsi="Arial" w:cs="Arial"/>
              </w:rPr>
              <w:t xml:space="preserve">teaching </w:t>
            </w:r>
            <w:r w:rsidR="008D0B75" w:rsidRPr="00D218B9">
              <w:rPr>
                <w:rFonts w:ascii="Arial" w:hAnsi="Arial" w:cs="Arial"/>
              </w:rPr>
              <w:t xml:space="preserve">mentoring, coaching and action learning </w:t>
            </w:r>
            <w:r w:rsidRPr="00D218B9">
              <w:rPr>
                <w:rFonts w:ascii="Arial" w:hAnsi="Arial" w:cs="Arial"/>
              </w:rPr>
              <w:t xml:space="preserve">to support clinical staff to review and develop their </w:t>
            </w:r>
            <w:r w:rsidR="00EF6FE9" w:rsidRPr="00D218B9">
              <w:rPr>
                <w:rFonts w:ascii="Arial" w:hAnsi="Arial" w:cs="Arial"/>
              </w:rPr>
              <w:t xml:space="preserve">approach to person centred </w:t>
            </w:r>
            <w:r w:rsidRPr="00D218B9">
              <w:rPr>
                <w:rFonts w:ascii="Arial" w:hAnsi="Arial" w:cs="Arial"/>
              </w:rPr>
              <w:t>practice</w:t>
            </w:r>
            <w:r w:rsidR="002901C4" w:rsidRPr="00D218B9">
              <w:rPr>
                <w:rFonts w:ascii="Arial" w:hAnsi="Arial" w:cs="Arial"/>
              </w:rPr>
              <w:t>.</w:t>
            </w:r>
          </w:p>
          <w:p w14:paraId="18E9387A" w14:textId="77777777" w:rsidR="004345D0" w:rsidRPr="004345D0" w:rsidRDefault="004345D0" w:rsidP="004345D0">
            <w:pPr>
              <w:ind w:right="252"/>
              <w:jc w:val="both"/>
              <w:rPr>
                <w:rFonts w:ascii="Arial" w:hAnsi="Arial" w:cs="Arial"/>
              </w:rPr>
            </w:pPr>
          </w:p>
          <w:p w14:paraId="46285F56" w14:textId="77777777" w:rsidR="001266D9" w:rsidRPr="00D218B9" w:rsidRDefault="00DB3227" w:rsidP="006F6F84">
            <w:pPr>
              <w:numPr>
                <w:ilvl w:val="0"/>
                <w:numId w:val="43"/>
              </w:numPr>
              <w:ind w:right="252"/>
              <w:jc w:val="both"/>
              <w:rPr>
                <w:rFonts w:ascii="Arial" w:hAnsi="Arial" w:cs="Arial"/>
              </w:rPr>
            </w:pPr>
            <w:r w:rsidRPr="00D218B9">
              <w:rPr>
                <w:rFonts w:ascii="Arial" w:hAnsi="Arial" w:cs="Arial"/>
              </w:rPr>
              <w:t>To support staff to ensure that systems of reflective practice, such as clinical supervision, mentorship and action learning, are integrated into day</w:t>
            </w:r>
            <w:r w:rsidR="004345D0">
              <w:rPr>
                <w:rFonts w:ascii="Arial" w:hAnsi="Arial" w:cs="Arial"/>
              </w:rPr>
              <w:t xml:space="preserve"> to day </w:t>
            </w:r>
            <w:r w:rsidRPr="00D218B9">
              <w:rPr>
                <w:rFonts w:ascii="Arial" w:hAnsi="Arial" w:cs="Arial"/>
              </w:rPr>
              <w:t>practice thus ensuring that a learning culture is developed for these staff</w:t>
            </w:r>
            <w:r w:rsidR="004345D0">
              <w:rPr>
                <w:rFonts w:ascii="Arial" w:hAnsi="Arial" w:cs="Arial"/>
              </w:rPr>
              <w:t>.</w:t>
            </w:r>
          </w:p>
          <w:p w14:paraId="15DE36DE" w14:textId="77777777" w:rsidR="00DB3227" w:rsidRPr="00D218B9" w:rsidRDefault="00DB3227" w:rsidP="00C05DC7">
            <w:pPr>
              <w:ind w:right="252"/>
              <w:jc w:val="both"/>
              <w:rPr>
                <w:rFonts w:ascii="Arial" w:hAnsi="Arial" w:cs="Arial"/>
              </w:rPr>
            </w:pPr>
          </w:p>
          <w:p w14:paraId="08EBA736" w14:textId="77777777" w:rsidR="00DB3227" w:rsidRPr="00D218B9" w:rsidRDefault="00DB3227" w:rsidP="006F6F84">
            <w:pPr>
              <w:numPr>
                <w:ilvl w:val="0"/>
                <w:numId w:val="43"/>
              </w:numPr>
              <w:ind w:right="252"/>
              <w:jc w:val="both"/>
              <w:rPr>
                <w:rFonts w:ascii="Arial" w:hAnsi="Arial" w:cs="Arial"/>
              </w:rPr>
            </w:pPr>
            <w:r w:rsidRPr="00D218B9">
              <w:rPr>
                <w:rFonts w:ascii="Arial" w:hAnsi="Arial" w:cs="Arial"/>
              </w:rPr>
              <w:t xml:space="preserve">To support work that will ensure that </w:t>
            </w:r>
            <w:r w:rsidR="004345D0">
              <w:rPr>
                <w:rFonts w:ascii="Arial" w:hAnsi="Arial" w:cs="Arial"/>
              </w:rPr>
              <w:t>evidence based practice</w:t>
            </w:r>
            <w:r w:rsidRPr="00D218B9">
              <w:rPr>
                <w:rFonts w:ascii="Arial" w:hAnsi="Arial" w:cs="Arial"/>
              </w:rPr>
              <w:t xml:space="preserve"> and SIGN Guidelines are </w:t>
            </w:r>
            <w:r w:rsidR="00974103" w:rsidRPr="00D218B9">
              <w:rPr>
                <w:rFonts w:ascii="Arial" w:hAnsi="Arial" w:cs="Arial"/>
              </w:rPr>
              <w:t>taken into consideration</w:t>
            </w:r>
            <w:r w:rsidR="00EF6FE9" w:rsidRPr="00D218B9">
              <w:rPr>
                <w:rFonts w:ascii="Arial" w:hAnsi="Arial" w:cs="Arial"/>
              </w:rPr>
              <w:t xml:space="preserve"> and </w:t>
            </w:r>
            <w:r w:rsidRPr="00D218B9">
              <w:rPr>
                <w:rFonts w:ascii="Arial" w:hAnsi="Arial" w:cs="Arial"/>
              </w:rPr>
              <w:t xml:space="preserve">integrated </w:t>
            </w:r>
            <w:r w:rsidR="00EF6FE9" w:rsidRPr="00D218B9">
              <w:rPr>
                <w:rFonts w:ascii="Arial" w:hAnsi="Arial" w:cs="Arial"/>
              </w:rPr>
              <w:t xml:space="preserve">into all quality improvement work. </w:t>
            </w:r>
          </w:p>
          <w:p w14:paraId="537A7DCF" w14:textId="77777777" w:rsidR="001266D9" w:rsidRPr="00D218B9" w:rsidRDefault="001266D9" w:rsidP="001266D9">
            <w:pPr>
              <w:ind w:right="252"/>
              <w:jc w:val="both"/>
              <w:rPr>
                <w:rFonts w:ascii="Arial" w:hAnsi="Arial" w:cs="Arial"/>
              </w:rPr>
            </w:pPr>
          </w:p>
          <w:p w14:paraId="1D395B13" w14:textId="77777777" w:rsidR="001266D9" w:rsidRPr="00D218B9" w:rsidRDefault="001266D9" w:rsidP="006F6F84">
            <w:pPr>
              <w:numPr>
                <w:ilvl w:val="0"/>
                <w:numId w:val="43"/>
              </w:numPr>
              <w:ind w:right="252"/>
              <w:jc w:val="both"/>
              <w:rPr>
                <w:rFonts w:ascii="Arial" w:hAnsi="Arial" w:cs="Arial"/>
              </w:rPr>
            </w:pPr>
            <w:r w:rsidRPr="00D218B9">
              <w:rPr>
                <w:rFonts w:ascii="Arial" w:hAnsi="Arial" w:cs="Arial"/>
              </w:rPr>
              <w:t xml:space="preserve">To develop process’s that will ensure that </w:t>
            </w:r>
            <w:r w:rsidR="004345D0">
              <w:rPr>
                <w:rFonts w:ascii="Arial" w:hAnsi="Arial" w:cs="Arial"/>
              </w:rPr>
              <w:t>quality improvement</w:t>
            </w:r>
            <w:r w:rsidRPr="00D218B9">
              <w:rPr>
                <w:rFonts w:ascii="Arial" w:hAnsi="Arial" w:cs="Arial"/>
              </w:rPr>
              <w:t xml:space="preserve"> is embedde</w:t>
            </w:r>
            <w:r w:rsidR="002A39FD">
              <w:rPr>
                <w:rFonts w:ascii="Arial" w:hAnsi="Arial" w:cs="Arial"/>
              </w:rPr>
              <w:t xml:space="preserve">d into </w:t>
            </w:r>
            <w:r w:rsidRPr="00D218B9">
              <w:rPr>
                <w:rFonts w:ascii="Arial" w:hAnsi="Arial" w:cs="Arial"/>
              </w:rPr>
              <w:t>everyday practice.</w:t>
            </w:r>
          </w:p>
          <w:p w14:paraId="3C679875" w14:textId="77777777" w:rsidR="00252ED7" w:rsidRPr="00D218B9" w:rsidRDefault="00252ED7" w:rsidP="00252ED7">
            <w:pPr>
              <w:ind w:right="252"/>
              <w:jc w:val="both"/>
              <w:rPr>
                <w:rFonts w:ascii="Arial" w:hAnsi="Arial" w:cs="Arial"/>
              </w:rPr>
            </w:pPr>
          </w:p>
          <w:p w14:paraId="6D508EF4" w14:textId="77777777" w:rsidR="00252ED7" w:rsidRPr="00D218B9" w:rsidRDefault="00252ED7" w:rsidP="006F6F84">
            <w:pPr>
              <w:numPr>
                <w:ilvl w:val="0"/>
                <w:numId w:val="43"/>
              </w:numPr>
              <w:ind w:right="252"/>
              <w:jc w:val="both"/>
              <w:rPr>
                <w:rFonts w:ascii="Arial" w:hAnsi="Arial" w:cs="Arial"/>
              </w:rPr>
            </w:pPr>
            <w:r w:rsidRPr="00D218B9">
              <w:rPr>
                <w:rFonts w:ascii="Arial" w:hAnsi="Arial" w:cs="Arial"/>
              </w:rPr>
              <w:t xml:space="preserve">To act as a resource to all </w:t>
            </w:r>
            <w:r w:rsidR="004345D0">
              <w:rPr>
                <w:rFonts w:ascii="Arial" w:hAnsi="Arial" w:cs="Arial"/>
              </w:rPr>
              <w:t>staff</w:t>
            </w:r>
            <w:r w:rsidRPr="00D218B9">
              <w:rPr>
                <w:rFonts w:ascii="Arial" w:hAnsi="Arial" w:cs="Arial"/>
              </w:rPr>
              <w:t xml:space="preserve"> in relation to </w:t>
            </w:r>
            <w:r w:rsidR="00EF6FE9" w:rsidRPr="00D218B9">
              <w:rPr>
                <w:rFonts w:ascii="Arial" w:hAnsi="Arial" w:cs="Arial"/>
              </w:rPr>
              <w:t>quality improvement.</w:t>
            </w:r>
          </w:p>
          <w:p w14:paraId="4689074C" w14:textId="77777777" w:rsidR="007E3513" w:rsidRPr="00D218B9" w:rsidRDefault="007E3513" w:rsidP="00C05DC7">
            <w:pPr>
              <w:ind w:right="252"/>
              <w:jc w:val="both"/>
              <w:rPr>
                <w:rFonts w:ascii="Arial" w:hAnsi="Arial" w:cs="Arial"/>
              </w:rPr>
            </w:pPr>
          </w:p>
          <w:p w14:paraId="11E9D4BD" w14:textId="77777777" w:rsidR="00DB3227" w:rsidRPr="00D218B9" w:rsidRDefault="00EF6FE9" w:rsidP="006F6F84">
            <w:pPr>
              <w:numPr>
                <w:ilvl w:val="0"/>
                <w:numId w:val="43"/>
              </w:numPr>
              <w:ind w:right="252"/>
              <w:jc w:val="both"/>
              <w:rPr>
                <w:rFonts w:ascii="Arial" w:hAnsi="Arial" w:cs="Arial"/>
              </w:rPr>
            </w:pPr>
            <w:r w:rsidRPr="00D218B9">
              <w:rPr>
                <w:rFonts w:ascii="Arial" w:hAnsi="Arial" w:cs="Arial"/>
              </w:rPr>
              <w:t>Where necessary and in conjunction with improvement work</w:t>
            </w:r>
            <w:r w:rsidR="00DB3227" w:rsidRPr="00D218B9">
              <w:rPr>
                <w:rFonts w:ascii="Arial" w:hAnsi="Arial" w:cs="Arial"/>
              </w:rPr>
              <w:t xml:space="preserve"> contribute to the development</w:t>
            </w:r>
            <w:r w:rsidR="008D0B75" w:rsidRPr="00D218B9">
              <w:rPr>
                <w:rFonts w:ascii="Arial" w:hAnsi="Arial" w:cs="Arial"/>
              </w:rPr>
              <w:t xml:space="preserve"> and delivery</w:t>
            </w:r>
            <w:r w:rsidR="00DB3227" w:rsidRPr="00D218B9">
              <w:rPr>
                <w:rFonts w:ascii="Arial" w:hAnsi="Arial" w:cs="Arial"/>
              </w:rPr>
              <w:t xml:space="preserve"> of high quality </w:t>
            </w:r>
            <w:r w:rsidR="008D0B75" w:rsidRPr="00D218B9">
              <w:rPr>
                <w:rFonts w:ascii="Arial" w:hAnsi="Arial" w:cs="Arial"/>
              </w:rPr>
              <w:t xml:space="preserve"> specialist </w:t>
            </w:r>
            <w:r w:rsidR="00DB3227" w:rsidRPr="00D218B9">
              <w:rPr>
                <w:rFonts w:ascii="Arial" w:hAnsi="Arial" w:cs="Arial"/>
              </w:rPr>
              <w:t>education and training programmes to support the implementation of a tiered approach health model to support the different health needs of people in NHS Ayrshire and Arran</w:t>
            </w:r>
            <w:r w:rsidR="004345D0">
              <w:rPr>
                <w:rFonts w:ascii="Arial" w:hAnsi="Arial" w:cs="Arial"/>
              </w:rPr>
              <w:t>.</w:t>
            </w:r>
          </w:p>
          <w:p w14:paraId="5293203D" w14:textId="77777777" w:rsidR="0011324C" w:rsidRPr="00D218B9" w:rsidRDefault="0011324C" w:rsidP="001266D9">
            <w:pPr>
              <w:ind w:right="252"/>
              <w:jc w:val="both"/>
              <w:rPr>
                <w:rFonts w:ascii="Arial" w:hAnsi="Arial" w:cs="Arial"/>
              </w:rPr>
            </w:pPr>
          </w:p>
          <w:p w14:paraId="7148AC3C" w14:textId="77777777" w:rsidR="001266D9" w:rsidRPr="00D218B9" w:rsidRDefault="001266D9" w:rsidP="006F6F84">
            <w:pPr>
              <w:numPr>
                <w:ilvl w:val="0"/>
                <w:numId w:val="43"/>
              </w:numPr>
              <w:ind w:right="252"/>
              <w:jc w:val="both"/>
              <w:rPr>
                <w:rFonts w:ascii="Arial" w:hAnsi="Arial" w:cs="Arial"/>
              </w:rPr>
            </w:pPr>
            <w:r w:rsidRPr="00D218B9">
              <w:rPr>
                <w:rFonts w:ascii="Arial" w:hAnsi="Arial" w:cs="Arial"/>
              </w:rPr>
              <w:lastRenderedPageBreak/>
              <w:t>To organise and facilitate a variety of</w:t>
            </w:r>
            <w:r w:rsidR="00EF6FE9" w:rsidRPr="00D218B9">
              <w:rPr>
                <w:rFonts w:ascii="Arial" w:hAnsi="Arial" w:cs="Arial"/>
              </w:rPr>
              <w:t xml:space="preserve"> education </w:t>
            </w:r>
            <w:r w:rsidRPr="00D218B9">
              <w:rPr>
                <w:rFonts w:ascii="Arial" w:hAnsi="Arial" w:cs="Arial"/>
              </w:rPr>
              <w:t>programmes in relat</w:t>
            </w:r>
            <w:r w:rsidR="002901C4" w:rsidRPr="00D218B9">
              <w:rPr>
                <w:rFonts w:ascii="Arial" w:hAnsi="Arial" w:cs="Arial"/>
              </w:rPr>
              <w:t xml:space="preserve">ion to </w:t>
            </w:r>
            <w:r w:rsidR="00EF6FE9" w:rsidRPr="00D218B9">
              <w:rPr>
                <w:rFonts w:ascii="Arial" w:hAnsi="Arial" w:cs="Arial"/>
              </w:rPr>
              <w:t xml:space="preserve">Quality Improvement </w:t>
            </w:r>
            <w:r w:rsidRPr="00D218B9">
              <w:rPr>
                <w:rFonts w:ascii="Arial" w:hAnsi="Arial" w:cs="Arial"/>
              </w:rPr>
              <w:t>on an ongoing basis</w:t>
            </w:r>
            <w:r w:rsidR="00EF6FE9" w:rsidRPr="00D218B9">
              <w:rPr>
                <w:rFonts w:ascii="Arial" w:hAnsi="Arial" w:cs="Arial"/>
              </w:rPr>
              <w:t xml:space="preserve"> to ensure NHS Ayrshire and Arran is able to </w:t>
            </w:r>
            <w:r w:rsidR="007B47B3" w:rsidRPr="00D218B9">
              <w:rPr>
                <w:rFonts w:ascii="Arial" w:hAnsi="Arial" w:cs="Arial"/>
              </w:rPr>
              <w:t>continuously</w:t>
            </w:r>
            <w:r w:rsidR="00EF6FE9" w:rsidRPr="00D218B9">
              <w:rPr>
                <w:rFonts w:ascii="Arial" w:hAnsi="Arial" w:cs="Arial"/>
              </w:rPr>
              <w:t xml:space="preserve"> build improvement capacity and capability</w:t>
            </w:r>
            <w:r w:rsidR="004345D0">
              <w:rPr>
                <w:rFonts w:ascii="Arial" w:hAnsi="Arial" w:cs="Arial"/>
              </w:rPr>
              <w:t>.</w:t>
            </w:r>
          </w:p>
          <w:p w14:paraId="0C045F1A" w14:textId="77777777" w:rsidR="00252ED7" w:rsidRPr="00D218B9" w:rsidRDefault="00252ED7" w:rsidP="00252ED7">
            <w:pPr>
              <w:ind w:right="252"/>
              <w:jc w:val="both"/>
              <w:rPr>
                <w:rFonts w:ascii="Arial" w:hAnsi="Arial" w:cs="Arial"/>
              </w:rPr>
            </w:pPr>
          </w:p>
          <w:p w14:paraId="1EC1321A" w14:textId="77777777" w:rsidR="00252ED7" w:rsidRPr="00D218B9" w:rsidRDefault="00252ED7" w:rsidP="006F6F84">
            <w:pPr>
              <w:numPr>
                <w:ilvl w:val="0"/>
                <w:numId w:val="43"/>
              </w:numPr>
              <w:ind w:right="252"/>
              <w:jc w:val="both"/>
              <w:rPr>
                <w:rFonts w:ascii="Arial" w:hAnsi="Arial" w:cs="Arial"/>
              </w:rPr>
            </w:pPr>
            <w:r w:rsidRPr="00D218B9">
              <w:rPr>
                <w:rFonts w:ascii="Arial" w:hAnsi="Arial" w:cs="Arial"/>
              </w:rPr>
              <w:t xml:space="preserve">To evaluate training methods and </w:t>
            </w:r>
            <w:r w:rsidR="00EF6FE9" w:rsidRPr="00D218B9">
              <w:rPr>
                <w:rFonts w:ascii="Arial" w:hAnsi="Arial" w:cs="Arial"/>
              </w:rPr>
              <w:t xml:space="preserve">quality improvement </w:t>
            </w:r>
            <w:r w:rsidRPr="00D218B9">
              <w:rPr>
                <w:rFonts w:ascii="Arial" w:hAnsi="Arial" w:cs="Arial"/>
              </w:rPr>
              <w:t>initiatives as appropriate</w:t>
            </w:r>
            <w:r w:rsidR="004345D0">
              <w:rPr>
                <w:rFonts w:ascii="Arial" w:hAnsi="Arial" w:cs="Arial"/>
              </w:rPr>
              <w:t>.</w:t>
            </w:r>
          </w:p>
          <w:p w14:paraId="74ABD81F" w14:textId="77777777" w:rsidR="00252ED7" w:rsidRPr="00D218B9" w:rsidRDefault="00252ED7" w:rsidP="00252ED7">
            <w:pPr>
              <w:ind w:right="252"/>
              <w:jc w:val="both"/>
              <w:rPr>
                <w:rFonts w:ascii="Arial" w:hAnsi="Arial" w:cs="Arial"/>
              </w:rPr>
            </w:pPr>
          </w:p>
          <w:p w14:paraId="2BB3F38A" w14:textId="28345E7E" w:rsidR="008D0B75" w:rsidRPr="002B5430" w:rsidRDefault="00252ED7" w:rsidP="002B5430">
            <w:pPr>
              <w:numPr>
                <w:ilvl w:val="0"/>
                <w:numId w:val="43"/>
              </w:numPr>
              <w:ind w:right="252"/>
              <w:jc w:val="both"/>
              <w:rPr>
                <w:rFonts w:ascii="Arial" w:hAnsi="Arial" w:cs="Arial"/>
              </w:rPr>
            </w:pPr>
            <w:r w:rsidRPr="00D218B9">
              <w:rPr>
                <w:rFonts w:ascii="Arial" w:hAnsi="Arial" w:cs="Arial"/>
              </w:rPr>
              <w:t xml:space="preserve">To support </w:t>
            </w:r>
            <w:r w:rsidR="002901C4" w:rsidRPr="00D218B9">
              <w:rPr>
                <w:rFonts w:ascii="Arial" w:hAnsi="Arial" w:cs="Arial"/>
              </w:rPr>
              <w:t>clinical</w:t>
            </w:r>
            <w:r w:rsidRPr="00D218B9">
              <w:rPr>
                <w:rFonts w:ascii="Arial" w:hAnsi="Arial" w:cs="Arial"/>
              </w:rPr>
              <w:t xml:space="preserve"> services to embed evidence into practice, </w:t>
            </w:r>
            <w:r w:rsidR="00EF6FE9" w:rsidRPr="00D218B9">
              <w:rPr>
                <w:rFonts w:ascii="Arial" w:hAnsi="Arial" w:cs="Arial"/>
              </w:rPr>
              <w:t>through the use of improvement methodologies.</w:t>
            </w:r>
          </w:p>
          <w:p w14:paraId="3192C48F" w14:textId="77777777" w:rsidR="00DB3227" w:rsidRPr="00D218B9" w:rsidRDefault="00DB3227" w:rsidP="00C05DC7">
            <w:pPr>
              <w:ind w:left="360" w:right="252"/>
              <w:jc w:val="both"/>
              <w:rPr>
                <w:rFonts w:ascii="Arial" w:hAnsi="Arial" w:cs="Arial"/>
              </w:rPr>
            </w:pPr>
          </w:p>
          <w:p w14:paraId="668B6A1A" w14:textId="77777777" w:rsidR="00DB3227" w:rsidRPr="00D218B9" w:rsidRDefault="00DB3227" w:rsidP="006F6F84">
            <w:pPr>
              <w:numPr>
                <w:ilvl w:val="0"/>
                <w:numId w:val="43"/>
              </w:numPr>
              <w:ind w:right="252"/>
              <w:jc w:val="both"/>
              <w:rPr>
                <w:rFonts w:ascii="Arial" w:hAnsi="Arial" w:cs="Arial"/>
              </w:rPr>
            </w:pPr>
            <w:r w:rsidRPr="00D218B9">
              <w:rPr>
                <w:rFonts w:ascii="Arial" w:hAnsi="Arial" w:cs="Arial"/>
              </w:rPr>
              <w:t>To develop and sustain networks within NHS and external organisations in order to identify and share good practice which will inform the development of services</w:t>
            </w:r>
            <w:r w:rsidR="00EF6FE9" w:rsidRPr="00D218B9">
              <w:rPr>
                <w:rFonts w:ascii="Arial" w:hAnsi="Arial" w:cs="Arial"/>
              </w:rPr>
              <w:t xml:space="preserve"> and the delivery of quality improvement initiatives.</w:t>
            </w:r>
          </w:p>
          <w:p w14:paraId="0D726494" w14:textId="77777777" w:rsidR="008D0B75" w:rsidRPr="00D218B9" w:rsidRDefault="008D0B75" w:rsidP="00C05DC7">
            <w:pPr>
              <w:ind w:right="252"/>
              <w:jc w:val="both"/>
              <w:rPr>
                <w:rFonts w:ascii="Arial" w:hAnsi="Arial" w:cs="Arial"/>
              </w:rPr>
            </w:pPr>
          </w:p>
          <w:p w14:paraId="78894247" w14:textId="77777777" w:rsidR="00252ED7" w:rsidRPr="00D218B9" w:rsidRDefault="00DB3227" w:rsidP="006F6F84">
            <w:pPr>
              <w:numPr>
                <w:ilvl w:val="0"/>
                <w:numId w:val="43"/>
              </w:numPr>
              <w:ind w:right="252"/>
              <w:jc w:val="both"/>
              <w:rPr>
                <w:rFonts w:ascii="Arial" w:hAnsi="Arial" w:cs="Arial"/>
              </w:rPr>
            </w:pPr>
            <w:r w:rsidRPr="00D218B9">
              <w:rPr>
                <w:rFonts w:ascii="Arial" w:hAnsi="Arial" w:cs="Arial"/>
              </w:rPr>
              <w:t>To develop and maintain a programme of evaluation to review the useful</w:t>
            </w:r>
            <w:r w:rsidR="004345D0">
              <w:rPr>
                <w:rFonts w:ascii="Arial" w:hAnsi="Arial" w:cs="Arial"/>
              </w:rPr>
              <w:t xml:space="preserve">ness and efficacy of </w:t>
            </w:r>
            <w:r w:rsidR="00144BC7" w:rsidRPr="00D218B9">
              <w:rPr>
                <w:rFonts w:ascii="Arial" w:hAnsi="Arial" w:cs="Arial"/>
              </w:rPr>
              <w:t xml:space="preserve">Quality Improvement </w:t>
            </w:r>
            <w:r w:rsidRPr="00D218B9">
              <w:rPr>
                <w:rFonts w:ascii="Arial" w:hAnsi="Arial" w:cs="Arial"/>
              </w:rPr>
              <w:t xml:space="preserve">methodology across </w:t>
            </w:r>
            <w:r w:rsidR="002901C4" w:rsidRPr="00D218B9">
              <w:rPr>
                <w:rFonts w:ascii="Arial" w:hAnsi="Arial" w:cs="Arial"/>
              </w:rPr>
              <w:t>clinical</w:t>
            </w:r>
            <w:r w:rsidRPr="00D218B9">
              <w:rPr>
                <w:rFonts w:ascii="Arial" w:hAnsi="Arial" w:cs="Arial"/>
              </w:rPr>
              <w:t xml:space="preserve"> services</w:t>
            </w:r>
          </w:p>
          <w:p w14:paraId="44C086B1" w14:textId="77777777" w:rsidR="00252ED7" w:rsidRPr="00D218B9" w:rsidRDefault="00252ED7" w:rsidP="004845C4">
            <w:pPr>
              <w:ind w:left="475" w:right="252"/>
              <w:jc w:val="both"/>
              <w:rPr>
                <w:rFonts w:ascii="Arial" w:hAnsi="Arial" w:cs="Arial"/>
              </w:rPr>
            </w:pPr>
          </w:p>
          <w:p w14:paraId="28FC1988" w14:textId="73B20AF2" w:rsidR="008D0B75" w:rsidRDefault="00252ED7" w:rsidP="006F6F84">
            <w:pPr>
              <w:numPr>
                <w:ilvl w:val="0"/>
                <w:numId w:val="43"/>
              </w:numPr>
              <w:ind w:right="252"/>
              <w:jc w:val="both"/>
              <w:rPr>
                <w:rFonts w:ascii="Arial" w:hAnsi="Arial" w:cs="Arial"/>
              </w:rPr>
            </w:pPr>
            <w:r w:rsidRPr="00D218B9">
              <w:rPr>
                <w:rFonts w:ascii="Arial" w:hAnsi="Arial" w:cs="Arial"/>
              </w:rPr>
              <w:t>To provide the</w:t>
            </w:r>
            <w:r w:rsidR="004345D0">
              <w:rPr>
                <w:rFonts w:ascii="Arial" w:hAnsi="Arial" w:cs="Arial"/>
              </w:rPr>
              <w:t xml:space="preserve"> </w:t>
            </w:r>
            <w:r w:rsidR="00052A42">
              <w:rPr>
                <w:rFonts w:ascii="Arial" w:hAnsi="Arial" w:cs="Arial"/>
              </w:rPr>
              <w:t>Director Clinical and Care Governance</w:t>
            </w:r>
            <w:r w:rsidR="00E33612">
              <w:rPr>
                <w:rFonts w:ascii="Arial" w:hAnsi="Arial" w:cs="Arial"/>
              </w:rPr>
              <w:t xml:space="preserve">, Head of Clinical and Care Governance </w:t>
            </w:r>
            <w:r w:rsidR="00835175">
              <w:rPr>
                <w:rFonts w:ascii="Arial" w:hAnsi="Arial" w:cs="Arial"/>
              </w:rPr>
              <w:t xml:space="preserve"> and </w:t>
            </w:r>
            <w:r w:rsidR="004345D0">
              <w:rPr>
                <w:rFonts w:ascii="Arial" w:hAnsi="Arial" w:cs="Arial"/>
              </w:rPr>
              <w:t>Quality improvement</w:t>
            </w:r>
            <w:r w:rsidRPr="00D218B9">
              <w:rPr>
                <w:rFonts w:ascii="Arial" w:hAnsi="Arial" w:cs="Arial"/>
              </w:rPr>
              <w:t xml:space="preserve"> Lead </w:t>
            </w:r>
            <w:r w:rsidR="007B47B3" w:rsidRPr="00D218B9">
              <w:rPr>
                <w:rFonts w:ascii="Arial" w:hAnsi="Arial" w:cs="Arial"/>
              </w:rPr>
              <w:t xml:space="preserve"> </w:t>
            </w:r>
            <w:r w:rsidR="004345D0">
              <w:rPr>
                <w:rFonts w:ascii="Arial" w:hAnsi="Arial" w:cs="Arial"/>
              </w:rPr>
              <w:t xml:space="preserve">with </w:t>
            </w:r>
            <w:r w:rsidRPr="00D218B9">
              <w:rPr>
                <w:rFonts w:ascii="Arial" w:hAnsi="Arial" w:cs="Arial"/>
              </w:rPr>
              <w:t xml:space="preserve">reports on </w:t>
            </w:r>
            <w:r w:rsidR="00144BC7" w:rsidRPr="00D218B9">
              <w:rPr>
                <w:rFonts w:ascii="Arial" w:hAnsi="Arial" w:cs="Arial"/>
              </w:rPr>
              <w:t xml:space="preserve">improvement </w:t>
            </w:r>
            <w:r w:rsidR="00B85DB9" w:rsidRPr="00D218B9">
              <w:rPr>
                <w:rFonts w:ascii="Arial" w:hAnsi="Arial" w:cs="Arial"/>
              </w:rPr>
              <w:t xml:space="preserve">initiatives </w:t>
            </w:r>
            <w:r w:rsidRPr="00D218B9">
              <w:rPr>
                <w:rFonts w:ascii="Arial" w:hAnsi="Arial" w:cs="Arial"/>
              </w:rPr>
              <w:t>in</w:t>
            </w:r>
            <w:r w:rsidR="00144BC7" w:rsidRPr="00D218B9">
              <w:rPr>
                <w:rFonts w:ascii="Arial" w:hAnsi="Arial" w:cs="Arial"/>
              </w:rPr>
              <w:t xml:space="preserve"> your area of responsibility</w:t>
            </w:r>
          </w:p>
          <w:p w14:paraId="6A6C3917" w14:textId="77777777" w:rsidR="002A39FD" w:rsidRDefault="002A39FD" w:rsidP="002A39FD">
            <w:pPr>
              <w:pStyle w:val="ListParagraph"/>
              <w:rPr>
                <w:rFonts w:ascii="Arial" w:hAnsi="Arial" w:cs="Arial"/>
              </w:rPr>
            </w:pPr>
          </w:p>
          <w:p w14:paraId="54D71A85" w14:textId="77777777" w:rsidR="002A39FD" w:rsidRDefault="002A39FD" w:rsidP="002A39FD">
            <w:pPr>
              <w:ind w:right="252"/>
              <w:jc w:val="both"/>
              <w:rPr>
                <w:rFonts w:ascii="Arial" w:hAnsi="Arial" w:cs="Arial"/>
                <w:b/>
              </w:rPr>
            </w:pPr>
            <w:r w:rsidRPr="002A39FD">
              <w:rPr>
                <w:rFonts w:ascii="Arial" w:hAnsi="Arial" w:cs="Arial"/>
                <w:b/>
              </w:rPr>
              <w:t>Analysis</w:t>
            </w:r>
          </w:p>
          <w:p w14:paraId="5B21411F" w14:textId="77777777" w:rsidR="002A39FD" w:rsidRDefault="002A39FD" w:rsidP="002A39FD">
            <w:pPr>
              <w:ind w:right="252"/>
              <w:jc w:val="both"/>
              <w:rPr>
                <w:rFonts w:ascii="Arial" w:hAnsi="Arial" w:cs="Arial"/>
                <w:b/>
              </w:rPr>
            </w:pPr>
          </w:p>
          <w:p w14:paraId="25CC362D" w14:textId="77777777" w:rsidR="00053B99" w:rsidRDefault="002A39FD" w:rsidP="006F6F84">
            <w:pPr>
              <w:numPr>
                <w:ilvl w:val="0"/>
                <w:numId w:val="44"/>
              </w:numPr>
              <w:ind w:right="252"/>
              <w:jc w:val="both"/>
              <w:rPr>
                <w:rFonts w:ascii="Arial" w:hAnsi="Arial" w:cs="Arial"/>
              </w:rPr>
            </w:pPr>
            <w:r>
              <w:rPr>
                <w:rFonts w:ascii="Arial" w:hAnsi="Arial" w:cs="Arial"/>
              </w:rPr>
              <w:t xml:space="preserve">Using expert level knowledge of data measurement, provide detailed analysis of improvement activities to </w:t>
            </w:r>
            <w:r w:rsidR="00C41D7E">
              <w:rPr>
                <w:rFonts w:ascii="Arial" w:hAnsi="Arial" w:cs="Arial"/>
              </w:rPr>
              <w:t>CMT</w:t>
            </w:r>
            <w:r>
              <w:rPr>
                <w:rFonts w:ascii="Arial" w:hAnsi="Arial" w:cs="Arial"/>
              </w:rPr>
              <w:t>,</w:t>
            </w:r>
            <w:r w:rsidR="00C868B8">
              <w:rPr>
                <w:rFonts w:ascii="Arial" w:hAnsi="Arial" w:cs="Arial"/>
              </w:rPr>
              <w:t xml:space="preserve"> Governance,</w:t>
            </w:r>
            <w:r>
              <w:rPr>
                <w:rFonts w:ascii="Arial" w:hAnsi="Arial" w:cs="Arial"/>
              </w:rPr>
              <w:t xml:space="preserve"> HCG and Board. </w:t>
            </w:r>
          </w:p>
          <w:p w14:paraId="2647361D" w14:textId="77777777" w:rsidR="00053B99" w:rsidRDefault="002A39FD" w:rsidP="006F6F84">
            <w:pPr>
              <w:numPr>
                <w:ilvl w:val="0"/>
                <w:numId w:val="44"/>
              </w:numPr>
              <w:ind w:right="252"/>
              <w:jc w:val="both"/>
              <w:rPr>
                <w:rFonts w:ascii="Arial" w:hAnsi="Arial" w:cs="Arial"/>
              </w:rPr>
            </w:pPr>
            <w:r w:rsidRPr="00053B99">
              <w:rPr>
                <w:rFonts w:ascii="Arial" w:hAnsi="Arial" w:cs="Arial"/>
              </w:rPr>
              <w:t xml:space="preserve">Using expert level knowledge of data measurement, educate teams to collect, understand and use data to demonstrate and drive improvement. </w:t>
            </w:r>
          </w:p>
          <w:p w14:paraId="14F3C13E" w14:textId="77777777" w:rsidR="002A39FD" w:rsidRPr="00053B99" w:rsidRDefault="002A39FD" w:rsidP="006F6F84">
            <w:pPr>
              <w:numPr>
                <w:ilvl w:val="0"/>
                <w:numId w:val="44"/>
              </w:numPr>
              <w:ind w:right="252"/>
              <w:jc w:val="both"/>
              <w:rPr>
                <w:rFonts w:ascii="Arial" w:hAnsi="Arial" w:cs="Arial"/>
              </w:rPr>
            </w:pPr>
            <w:r w:rsidRPr="00053B99">
              <w:rPr>
                <w:rFonts w:ascii="Arial" w:hAnsi="Arial" w:cs="Arial"/>
              </w:rPr>
              <w:t>Support teams to analyse data and provide narrative for inclusion in national reports.</w:t>
            </w:r>
          </w:p>
          <w:p w14:paraId="66491EAB" w14:textId="77777777" w:rsidR="007B47B3" w:rsidRPr="00D218B9" w:rsidRDefault="007B47B3" w:rsidP="004345D0">
            <w:pPr>
              <w:ind w:right="252"/>
              <w:jc w:val="both"/>
              <w:rPr>
                <w:rFonts w:ascii="Arial" w:hAnsi="Arial" w:cs="Arial"/>
              </w:rPr>
            </w:pPr>
          </w:p>
          <w:p w14:paraId="1E2A7A56" w14:textId="77777777" w:rsidR="00974103" w:rsidRPr="00D218B9" w:rsidRDefault="00974103" w:rsidP="00974103">
            <w:pPr>
              <w:tabs>
                <w:tab w:val="left" w:pos="2325"/>
              </w:tabs>
              <w:spacing w:after="120"/>
              <w:jc w:val="both"/>
              <w:rPr>
                <w:rFonts w:ascii="Arial" w:hAnsi="Arial" w:cs="Arial"/>
              </w:rPr>
            </w:pPr>
            <w:r w:rsidRPr="00D218B9">
              <w:rPr>
                <w:rFonts w:ascii="Arial" w:hAnsi="Arial" w:cs="Arial"/>
                <w:b/>
              </w:rPr>
              <w:t>Leading</w:t>
            </w:r>
            <w:r w:rsidRPr="00D218B9">
              <w:rPr>
                <w:rFonts w:ascii="Arial" w:hAnsi="Arial" w:cs="Arial"/>
              </w:rPr>
              <w:t>:</w:t>
            </w:r>
          </w:p>
          <w:p w14:paraId="5EA40484" w14:textId="77777777" w:rsidR="00974103" w:rsidRDefault="00974103" w:rsidP="006F6F84">
            <w:pPr>
              <w:numPr>
                <w:ilvl w:val="0"/>
                <w:numId w:val="45"/>
              </w:numPr>
              <w:tabs>
                <w:tab w:val="left" w:pos="678"/>
              </w:tabs>
              <w:jc w:val="both"/>
              <w:rPr>
                <w:rFonts w:ascii="Arial" w:hAnsi="Arial" w:cs="Arial"/>
              </w:rPr>
            </w:pPr>
            <w:r w:rsidRPr="00D218B9">
              <w:rPr>
                <w:rFonts w:ascii="Arial" w:hAnsi="Arial" w:cs="Arial"/>
              </w:rPr>
              <w:t>Provide leadership and mana</w:t>
            </w:r>
            <w:r w:rsidR="007B47B3" w:rsidRPr="00D218B9">
              <w:rPr>
                <w:rFonts w:ascii="Arial" w:hAnsi="Arial" w:cs="Arial"/>
              </w:rPr>
              <w:t>gement within specified areas to ensure delivery of consistent</w:t>
            </w:r>
            <w:r w:rsidRPr="00D218B9">
              <w:rPr>
                <w:rFonts w:ascii="Arial" w:hAnsi="Arial" w:cs="Arial"/>
              </w:rPr>
              <w:t xml:space="preserve"> improvement approaches and information.</w:t>
            </w:r>
          </w:p>
          <w:p w14:paraId="554E1C89" w14:textId="77777777" w:rsidR="00053B99" w:rsidRPr="00D218B9" w:rsidRDefault="00053B99" w:rsidP="006F6F84">
            <w:pPr>
              <w:numPr>
                <w:ilvl w:val="0"/>
                <w:numId w:val="45"/>
              </w:numPr>
              <w:tabs>
                <w:tab w:val="left" w:pos="678"/>
              </w:tabs>
              <w:jc w:val="both"/>
              <w:rPr>
                <w:rFonts w:ascii="Arial" w:hAnsi="Arial" w:cs="Arial"/>
              </w:rPr>
            </w:pPr>
            <w:r>
              <w:rPr>
                <w:rFonts w:ascii="Arial" w:hAnsi="Arial" w:cs="Arial"/>
              </w:rPr>
              <w:t>Expected where required to be able to lead improvement endeavours from issue identification to sustainable solution working autonomously and with minimal direction</w:t>
            </w:r>
            <w:r w:rsidR="002A4770">
              <w:rPr>
                <w:rFonts w:ascii="Arial" w:hAnsi="Arial" w:cs="Arial"/>
              </w:rPr>
              <w:t>.</w:t>
            </w:r>
          </w:p>
          <w:p w14:paraId="30A992C8" w14:textId="77777777" w:rsidR="00974103" w:rsidRPr="00D218B9" w:rsidRDefault="00974103" w:rsidP="004345D0">
            <w:pPr>
              <w:tabs>
                <w:tab w:val="left" w:pos="2325"/>
              </w:tabs>
              <w:jc w:val="both"/>
              <w:rPr>
                <w:rFonts w:ascii="Arial" w:hAnsi="Arial" w:cs="Arial"/>
              </w:rPr>
            </w:pPr>
          </w:p>
          <w:p w14:paraId="7470C26B" w14:textId="77777777" w:rsidR="00974103" w:rsidRPr="00D218B9" w:rsidRDefault="00974103" w:rsidP="00974103">
            <w:pPr>
              <w:tabs>
                <w:tab w:val="left" w:pos="2325"/>
              </w:tabs>
              <w:spacing w:after="120"/>
              <w:ind w:left="720" w:hanging="612"/>
              <w:jc w:val="both"/>
              <w:rPr>
                <w:rFonts w:ascii="Arial" w:hAnsi="Arial" w:cs="Arial"/>
              </w:rPr>
            </w:pPr>
            <w:r w:rsidRPr="00D218B9">
              <w:rPr>
                <w:rFonts w:ascii="Arial" w:hAnsi="Arial" w:cs="Arial"/>
                <w:b/>
              </w:rPr>
              <w:t>Communicating</w:t>
            </w:r>
            <w:r w:rsidRPr="00D218B9">
              <w:rPr>
                <w:rFonts w:ascii="Arial" w:hAnsi="Arial" w:cs="Arial"/>
              </w:rPr>
              <w:t>:</w:t>
            </w:r>
          </w:p>
          <w:p w14:paraId="24DF72D1" w14:textId="77777777" w:rsidR="002A4770" w:rsidRPr="00207EE6" w:rsidRDefault="00974103" w:rsidP="006F6F84">
            <w:pPr>
              <w:pStyle w:val="ListParagraph"/>
              <w:numPr>
                <w:ilvl w:val="0"/>
                <w:numId w:val="46"/>
              </w:numPr>
              <w:tabs>
                <w:tab w:val="left" w:pos="0"/>
              </w:tabs>
              <w:jc w:val="both"/>
              <w:rPr>
                <w:rFonts w:ascii="Arial" w:hAnsi="Arial" w:cs="Arial"/>
              </w:rPr>
            </w:pPr>
            <w:r w:rsidRPr="00207EE6">
              <w:rPr>
                <w:rFonts w:ascii="Arial" w:hAnsi="Arial" w:cs="Arial"/>
              </w:rPr>
              <w:t>Demonstrate and exemplify positive behaviours and attitudes that will support cooperative and partnership workin</w:t>
            </w:r>
            <w:r w:rsidR="004345D0" w:rsidRPr="00207EE6">
              <w:rPr>
                <w:rFonts w:ascii="Arial" w:hAnsi="Arial" w:cs="Arial"/>
              </w:rPr>
              <w:t>g to achieve progress in the de</w:t>
            </w:r>
            <w:r w:rsidRPr="00207EE6">
              <w:rPr>
                <w:rFonts w:ascii="Arial" w:hAnsi="Arial" w:cs="Arial"/>
              </w:rPr>
              <w:t>livery of quality improvement initiatives across the organisation</w:t>
            </w:r>
            <w:r w:rsidR="002A4770" w:rsidRPr="00207EE6">
              <w:rPr>
                <w:rFonts w:ascii="Arial" w:hAnsi="Arial" w:cs="Arial"/>
              </w:rPr>
              <w:t>.</w:t>
            </w:r>
          </w:p>
          <w:p w14:paraId="2B447DCA" w14:textId="77777777" w:rsidR="00592DFD" w:rsidRPr="00D218B9" w:rsidRDefault="00592DFD" w:rsidP="004345D0">
            <w:pPr>
              <w:ind w:right="252"/>
              <w:jc w:val="both"/>
              <w:rPr>
                <w:rFonts w:ascii="Arial" w:hAnsi="Arial" w:cs="Arial"/>
              </w:rPr>
            </w:pPr>
          </w:p>
        </w:tc>
      </w:tr>
      <w:tr w:rsidR="00DB3227" w:rsidRPr="00D218B9" w14:paraId="44AD079E" w14:textId="77777777">
        <w:tc>
          <w:tcPr>
            <w:tcW w:w="10440" w:type="dxa"/>
            <w:gridSpan w:val="2"/>
            <w:tcBorders>
              <w:top w:val="single" w:sz="4" w:space="0" w:color="auto"/>
              <w:left w:val="single" w:sz="4" w:space="0" w:color="auto"/>
              <w:bottom w:val="single" w:sz="4" w:space="0" w:color="auto"/>
              <w:right w:val="single" w:sz="4" w:space="0" w:color="auto"/>
            </w:tcBorders>
          </w:tcPr>
          <w:p w14:paraId="2A777AC1" w14:textId="77777777" w:rsidR="00DB3227" w:rsidRPr="00D218B9" w:rsidRDefault="007E3DCA" w:rsidP="007E3DCA">
            <w:pPr>
              <w:pStyle w:val="Heading3"/>
              <w:spacing w:before="120" w:after="120"/>
              <w:ind w:left="360"/>
            </w:pPr>
            <w:r>
              <w:lastRenderedPageBreak/>
              <w:t xml:space="preserve">7a. </w:t>
            </w:r>
            <w:r w:rsidR="00DB3227" w:rsidRPr="00D218B9">
              <w:t>EQUIPMENT AND MACHINERY</w:t>
            </w:r>
          </w:p>
        </w:tc>
      </w:tr>
      <w:tr w:rsidR="00DB3227" w:rsidRPr="00D218B9" w14:paraId="3EC16674" w14:textId="77777777">
        <w:tc>
          <w:tcPr>
            <w:tcW w:w="10440" w:type="dxa"/>
            <w:gridSpan w:val="2"/>
            <w:tcBorders>
              <w:top w:val="single" w:sz="4" w:space="0" w:color="auto"/>
              <w:left w:val="single" w:sz="4" w:space="0" w:color="auto"/>
              <w:bottom w:val="single" w:sz="4" w:space="0" w:color="auto"/>
              <w:right w:val="single" w:sz="4" w:space="0" w:color="auto"/>
            </w:tcBorders>
          </w:tcPr>
          <w:p w14:paraId="3D0A1982" w14:textId="77777777" w:rsidR="00C05DC7" w:rsidRPr="00D218B9" w:rsidRDefault="00C05DC7" w:rsidP="00961053">
            <w:pPr>
              <w:ind w:left="357" w:right="249"/>
              <w:jc w:val="both"/>
              <w:rPr>
                <w:rFonts w:ascii="Arial" w:hAnsi="Arial" w:cs="Arial"/>
              </w:rPr>
            </w:pPr>
          </w:p>
          <w:p w14:paraId="4781534A" w14:textId="77777777" w:rsidR="00DB3227" w:rsidRPr="00D218B9" w:rsidRDefault="00DB3227" w:rsidP="004A0392">
            <w:pPr>
              <w:numPr>
                <w:ilvl w:val="0"/>
                <w:numId w:val="11"/>
              </w:numPr>
              <w:ind w:left="142" w:right="249" w:firstLine="289"/>
              <w:jc w:val="both"/>
              <w:rPr>
                <w:rFonts w:ascii="Arial" w:hAnsi="Arial" w:cs="Arial"/>
              </w:rPr>
            </w:pPr>
            <w:r w:rsidRPr="00D218B9">
              <w:rPr>
                <w:rFonts w:ascii="Arial" w:hAnsi="Arial" w:cs="Arial"/>
              </w:rPr>
              <w:t>Personal Computer</w:t>
            </w:r>
          </w:p>
          <w:p w14:paraId="4765072A" w14:textId="77777777" w:rsidR="00DB3227" w:rsidRPr="00D218B9" w:rsidRDefault="00DB3227" w:rsidP="004A0392">
            <w:pPr>
              <w:numPr>
                <w:ilvl w:val="0"/>
                <w:numId w:val="12"/>
              </w:numPr>
              <w:spacing w:before="120"/>
              <w:ind w:right="252" w:firstLine="288"/>
              <w:jc w:val="both"/>
              <w:rPr>
                <w:rFonts w:ascii="Arial" w:hAnsi="Arial" w:cs="Arial"/>
              </w:rPr>
            </w:pPr>
            <w:r w:rsidRPr="00D218B9">
              <w:rPr>
                <w:rFonts w:ascii="Arial" w:hAnsi="Arial" w:cs="Arial"/>
              </w:rPr>
              <w:t>Fax machines</w:t>
            </w:r>
          </w:p>
          <w:p w14:paraId="09D0A277" w14:textId="77777777" w:rsidR="00DB3227" w:rsidRPr="00D218B9" w:rsidRDefault="00DB3227" w:rsidP="004A0392">
            <w:pPr>
              <w:numPr>
                <w:ilvl w:val="0"/>
                <w:numId w:val="13"/>
              </w:numPr>
              <w:spacing w:before="120"/>
              <w:ind w:right="252" w:firstLine="288"/>
              <w:jc w:val="both"/>
              <w:rPr>
                <w:rFonts w:ascii="Arial" w:hAnsi="Arial" w:cs="Arial"/>
              </w:rPr>
            </w:pPr>
            <w:r w:rsidRPr="00D218B9">
              <w:rPr>
                <w:rFonts w:ascii="Arial" w:hAnsi="Arial" w:cs="Arial"/>
              </w:rPr>
              <w:t>Photo-copying machines</w:t>
            </w:r>
          </w:p>
          <w:p w14:paraId="23F5584B" w14:textId="77777777" w:rsidR="00DB3227" w:rsidRPr="00D218B9" w:rsidRDefault="00DB3227" w:rsidP="004A0392">
            <w:pPr>
              <w:numPr>
                <w:ilvl w:val="0"/>
                <w:numId w:val="14"/>
              </w:numPr>
              <w:spacing w:before="120"/>
              <w:ind w:right="252" w:firstLine="288"/>
              <w:jc w:val="both"/>
              <w:rPr>
                <w:rFonts w:ascii="Arial" w:hAnsi="Arial" w:cs="Arial"/>
              </w:rPr>
            </w:pPr>
            <w:r w:rsidRPr="00D218B9">
              <w:rPr>
                <w:rFonts w:ascii="Arial" w:hAnsi="Arial" w:cs="Arial"/>
              </w:rPr>
              <w:t>Shredder</w:t>
            </w:r>
          </w:p>
          <w:p w14:paraId="1648FD68" w14:textId="77777777" w:rsidR="00DB3227" w:rsidRPr="00D218B9" w:rsidRDefault="00DB3227" w:rsidP="004345D0">
            <w:pPr>
              <w:numPr>
                <w:ilvl w:val="0"/>
                <w:numId w:val="15"/>
              </w:numPr>
              <w:tabs>
                <w:tab w:val="clear" w:pos="144"/>
              </w:tabs>
              <w:spacing w:before="120"/>
              <w:ind w:left="678" w:right="252" w:hanging="246"/>
              <w:rPr>
                <w:rFonts w:ascii="Arial" w:hAnsi="Arial" w:cs="Arial"/>
              </w:rPr>
            </w:pPr>
            <w:r w:rsidRPr="00D218B9">
              <w:rPr>
                <w:rFonts w:ascii="Arial" w:hAnsi="Arial" w:cs="Arial"/>
              </w:rPr>
              <w:t xml:space="preserve">Multimedia Presentation Equipment (LCD Projector, </w:t>
            </w:r>
            <w:r w:rsidR="00413808" w:rsidRPr="00D218B9">
              <w:rPr>
                <w:rFonts w:ascii="Arial" w:hAnsi="Arial" w:cs="Arial"/>
              </w:rPr>
              <w:t>TV</w:t>
            </w:r>
            <w:r w:rsidRPr="00D218B9">
              <w:rPr>
                <w:rFonts w:ascii="Arial" w:hAnsi="Arial" w:cs="Arial"/>
              </w:rPr>
              <w:t>/video, OHP, display boards, flipcharts)</w:t>
            </w:r>
          </w:p>
          <w:p w14:paraId="092E2F30" w14:textId="77777777" w:rsidR="00DB3227" w:rsidRDefault="00DB3227" w:rsidP="004A0392">
            <w:pPr>
              <w:numPr>
                <w:ilvl w:val="0"/>
                <w:numId w:val="16"/>
              </w:numPr>
              <w:spacing w:before="120"/>
              <w:ind w:right="252" w:firstLine="288"/>
              <w:jc w:val="both"/>
              <w:rPr>
                <w:rFonts w:ascii="Arial" w:hAnsi="Arial" w:cs="Arial"/>
              </w:rPr>
            </w:pPr>
            <w:r w:rsidRPr="00D218B9">
              <w:rPr>
                <w:rFonts w:ascii="Arial" w:hAnsi="Arial" w:cs="Arial"/>
              </w:rPr>
              <w:t>Mobile Phones</w:t>
            </w:r>
          </w:p>
          <w:p w14:paraId="4BD504F3" w14:textId="77777777" w:rsidR="00262F73" w:rsidRPr="00D218B9" w:rsidRDefault="00262F73" w:rsidP="004A0392">
            <w:pPr>
              <w:numPr>
                <w:ilvl w:val="0"/>
                <w:numId w:val="16"/>
              </w:numPr>
              <w:spacing w:before="120"/>
              <w:ind w:right="252" w:firstLine="288"/>
              <w:jc w:val="both"/>
              <w:rPr>
                <w:rFonts w:ascii="Arial" w:hAnsi="Arial" w:cs="Arial"/>
              </w:rPr>
            </w:pPr>
            <w:r>
              <w:rPr>
                <w:rFonts w:ascii="Arial" w:hAnsi="Arial" w:cs="Arial"/>
              </w:rPr>
              <w:lastRenderedPageBreak/>
              <w:t>WEB EX</w:t>
            </w:r>
          </w:p>
          <w:p w14:paraId="462BC72D" w14:textId="77777777" w:rsidR="002901C4" w:rsidRDefault="002901C4" w:rsidP="000D2347">
            <w:pPr>
              <w:ind w:right="249"/>
              <w:jc w:val="both"/>
              <w:rPr>
                <w:rFonts w:ascii="Arial" w:hAnsi="Arial" w:cs="Arial"/>
              </w:rPr>
            </w:pPr>
          </w:p>
          <w:p w14:paraId="1884EE94" w14:textId="77777777" w:rsidR="00262F73" w:rsidRPr="00D218B9" w:rsidRDefault="00262F73" w:rsidP="000D2347">
            <w:pPr>
              <w:ind w:right="249"/>
              <w:jc w:val="both"/>
              <w:rPr>
                <w:rFonts w:ascii="Arial" w:hAnsi="Arial" w:cs="Arial"/>
              </w:rPr>
            </w:pPr>
          </w:p>
        </w:tc>
      </w:tr>
      <w:tr w:rsidR="00DB3227" w:rsidRPr="00D218B9" w14:paraId="1822CA5C" w14:textId="77777777" w:rsidTr="004345D0">
        <w:trPr>
          <w:trHeight w:val="618"/>
        </w:trPr>
        <w:tc>
          <w:tcPr>
            <w:tcW w:w="10440" w:type="dxa"/>
            <w:gridSpan w:val="2"/>
            <w:tcBorders>
              <w:top w:val="single" w:sz="4" w:space="0" w:color="auto"/>
              <w:left w:val="single" w:sz="4" w:space="0" w:color="auto"/>
              <w:bottom w:val="single" w:sz="4" w:space="0" w:color="auto"/>
              <w:right w:val="single" w:sz="4" w:space="0" w:color="auto"/>
            </w:tcBorders>
          </w:tcPr>
          <w:p w14:paraId="1C843CF2" w14:textId="77777777" w:rsidR="00DB3227" w:rsidRPr="00D218B9" w:rsidRDefault="007E3DCA" w:rsidP="007E3DCA">
            <w:pPr>
              <w:spacing w:before="120" w:after="120"/>
              <w:ind w:left="360" w:right="72"/>
              <w:jc w:val="both"/>
              <w:rPr>
                <w:rFonts w:ascii="Arial" w:hAnsi="Arial" w:cs="Arial"/>
                <w:b/>
              </w:rPr>
            </w:pPr>
            <w:r>
              <w:rPr>
                <w:rFonts w:ascii="Arial" w:hAnsi="Arial" w:cs="Arial"/>
                <w:b/>
              </w:rPr>
              <w:lastRenderedPageBreak/>
              <w:t xml:space="preserve">7b. </w:t>
            </w:r>
            <w:r w:rsidR="00DB3227" w:rsidRPr="00D218B9">
              <w:rPr>
                <w:rFonts w:ascii="Arial" w:hAnsi="Arial" w:cs="Arial"/>
                <w:b/>
              </w:rPr>
              <w:t>SYSTEMS</w:t>
            </w:r>
          </w:p>
        </w:tc>
      </w:tr>
      <w:tr w:rsidR="00DB3227" w:rsidRPr="00D218B9" w14:paraId="54D1074F" w14:textId="77777777">
        <w:tc>
          <w:tcPr>
            <w:tcW w:w="10440" w:type="dxa"/>
            <w:gridSpan w:val="2"/>
            <w:tcBorders>
              <w:top w:val="single" w:sz="4" w:space="0" w:color="auto"/>
              <w:left w:val="single" w:sz="4" w:space="0" w:color="auto"/>
              <w:bottom w:val="single" w:sz="4" w:space="0" w:color="auto"/>
              <w:right w:val="single" w:sz="4" w:space="0" w:color="auto"/>
            </w:tcBorders>
          </w:tcPr>
          <w:p w14:paraId="09B9F8FA" w14:textId="77777777" w:rsidR="000D2347" w:rsidRPr="00D218B9" w:rsidRDefault="000D2347" w:rsidP="000D2347">
            <w:pPr>
              <w:tabs>
                <w:tab w:val="left" w:pos="792"/>
              </w:tabs>
              <w:ind w:left="357" w:right="249"/>
              <w:jc w:val="both"/>
              <w:rPr>
                <w:rFonts w:ascii="Arial" w:hAnsi="Arial" w:cs="Arial"/>
              </w:rPr>
            </w:pPr>
          </w:p>
          <w:p w14:paraId="3E914239" w14:textId="77777777" w:rsidR="00DB3227" w:rsidRPr="004345D0" w:rsidRDefault="00DB3227" w:rsidP="004345D0">
            <w:pPr>
              <w:numPr>
                <w:ilvl w:val="0"/>
                <w:numId w:val="2"/>
              </w:numPr>
              <w:tabs>
                <w:tab w:val="clear" w:pos="360"/>
              </w:tabs>
              <w:ind w:left="678" w:right="249" w:hanging="284"/>
              <w:jc w:val="both"/>
              <w:rPr>
                <w:rFonts w:ascii="Arial" w:hAnsi="Arial" w:cs="Arial"/>
              </w:rPr>
            </w:pPr>
            <w:r w:rsidRPr="00D218B9">
              <w:rPr>
                <w:rFonts w:ascii="Arial" w:hAnsi="Arial" w:cs="Arial"/>
              </w:rPr>
              <w:t>Respond to enquir</w:t>
            </w:r>
            <w:r w:rsidR="00801D24">
              <w:rPr>
                <w:rFonts w:ascii="Arial" w:hAnsi="Arial" w:cs="Arial"/>
              </w:rPr>
              <w:t>i</w:t>
            </w:r>
            <w:r w:rsidRPr="00D218B9">
              <w:rPr>
                <w:rFonts w:ascii="Arial" w:hAnsi="Arial" w:cs="Arial"/>
              </w:rPr>
              <w:t>es from colleagues within NHS and external organisations and public</w:t>
            </w:r>
            <w:r w:rsidR="008D0B75" w:rsidRPr="00D218B9">
              <w:rPr>
                <w:rFonts w:ascii="Arial" w:hAnsi="Arial" w:cs="Arial"/>
              </w:rPr>
              <w:t xml:space="preserve">, in </w:t>
            </w:r>
            <w:r w:rsidR="00FE48C3" w:rsidRPr="004345D0">
              <w:rPr>
                <w:rFonts w:ascii="Arial" w:hAnsi="Arial" w:cs="Arial"/>
              </w:rPr>
              <w:t>relation to specialist improvement</w:t>
            </w:r>
            <w:r w:rsidR="008D0B75" w:rsidRPr="004345D0">
              <w:rPr>
                <w:rFonts w:ascii="Arial" w:hAnsi="Arial" w:cs="Arial"/>
              </w:rPr>
              <w:t xml:space="preserve"> knowledge and expertise</w:t>
            </w:r>
          </w:p>
          <w:p w14:paraId="65A64F69" w14:textId="77777777" w:rsidR="00DB3227" w:rsidRPr="00D218B9" w:rsidRDefault="00DB3227" w:rsidP="000D2347">
            <w:pPr>
              <w:numPr>
                <w:ilvl w:val="0"/>
                <w:numId w:val="2"/>
              </w:numPr>
              <w:spacing w:before="120"/>
              <w:ind w:right="252" w:firstLine="72"/>
              <w:jc w:val="both"/>
              <w:rPr>
                <w:rFonts w:ascii="Arial" w:hAnsi="Arial" w:cs="Arial"/>
              </w:rPr>
            </w:pPr>
            <w:r w:rsidRPr="00D218B9">
              <w:rPr>
                <w:rFonts w:ascii="Arial" w:hAnsi="Arial" w:cs="Arial"/>
              </w:rPr>
              <w:t xml:space="preserve">Access and utilise routine health and surveillance data </w:t>
            </w:r>
          </w:p>
          <w:p w14:paraId="38414CA8" w14:textId="77777777" w:rsidR="00DB3227" w:rsidRPr="00D218B9" w:rsidRDefault="00FE48C3" w:rsidP="000D2347">
            <w:pPr>
              <w:numPr>
                <w:ilvl w:val="0"/>
                <w:numId w:val="2"/>
              </w:numPr>
              <w:spacing w:before="120"/>
              <w:ind w:left="792" w:right="252"/>
              <w:jc w:val="both"/>
              <w:rPr>
                <w:rFonts w:ascii="Arial" w:hAnsi="Arial" w:cs="Arial"/>
              </w:rPr>
            </w:pPr>
            <w:r w:rsidRPr="00D218B9">
              <w:rPr>
                <w:rFonts w:ascii="Arial" w:hAnsi="Arial" w:cs="Arial"/>
              </w:rPr>
              <w:t>Use of data management systems to analyse and interpret data</w:t>
            </w:r>
            <w:r w:rsidR="00DB3227" w:rsidRPr="00D218B9">
              <w:rPr>
                <w:rFonts w:ascii="Arial" w:hAnsi="Arial" w:cs="Arial"/>
              </w:rPr>
              <w:t xml:space="preserve"> and ensure effective strategies to disseminate evidence of</w:t>
            </w:r>
            <w:r w:rsidRPr="00D218B9">
              <w:rPr>
                <w:rFonts w:ascii="Arial" w:hAnsi="Arial" w:cs="Arial"/>
              </w:rPr>
              <w:t xml:space="preserve"> improvement</w:t>
            </w:r>
          </w:p>
          <w:p w14:paraId="3C2696E2" w14:textId="77777777" w:rsidR="008D0B75" w:rsidRPr="00D218B9" w:rsidRDefault="008D0B75" w:rsidP="000D2347">
            <w:pPr>
              <w:numPr>
                <w:ilvl w:val="0"/>
                <w:numId w:val="2"/>
              </w:numPr>
              <w:spacing w:before="120"/>
              <w:ind w:left="792" w:right="252"/>
              <w:jc w:val="both"/>
              <w:rPr>
                <w:rFonts w:ascii="Arial" w:hAnsi="Arial" w:cs="Arial"/>
              </w:rPr>
            </w:pPr>
            <w:r w:rsidRPr="00D218B9">
              <w:rPr>
                <w:rFonts w:ascii="Arial" w:hAnsi="Arial" w:cs="Arial"/>
              </w:rPr>
              <w:t>Work autonomously in day to day practice</w:t>
            </w:r>
          </w:p>
          <w:p w14:paraId="2F772B61" w14:textId="77777777" w:rsidR="00FE48C3" w:rsidRPr="00D218B9" w:rsidRDefault="00FE48C3" w:rsidP="00FE48C3">
            <w:pPr>
              <w:numPr>
                <w:ilvl w:val="0"/>
                <w:numId w:val="2"/>
              </w:numPr>
              <w:tabs>
                <w:tab w:val="clear" w:pos="360"/>
                <w:tab w:val="num" w:pos="792"/>
              </w:tabs>
              <w:spacing w:before="120"/>
              <w:ind w:left="792" w:right="252"/>
              <w:jc w:val="both"/>
              <w:rPr>
                <w:rFonts w:ascii="Arial" w:hAnsi="Arial" w:cs="Arial"/>
              </w:rPr>
            </w:pPr>
            <w:r w:rsidRPr="00D218B9">
              <w:rPr>
                <w:rFonts w:ascii="Arial" w:hAnsi="Arial" w:cs="Arial"/>
              </w:rPr>
              <w:t>Ensure effective and systematic monitoring of services through appropriate evaluation techniques.</w:t>
            </w:r>
          </w:p>
          <w:p w14:paraId="09C7E276" w14:textId="77777777" w:rsidR="00FE48C3" w:rsidRPr="00D218B9" w:rsidRDefault="00FE48C3" w:rsidP="000D2347">
            <w:pPr>
              <w:numPr>
                <w:ilvl w:val="0"/>
                <w:numId w:val="2"/>
              </w:numPr>
              <w:spacing w:before="120"/>
              <w:ind w:left="792" w:right="252"/>
              <w:jc w:val="both"/>
              <w:rPr>
                <w:rFonts w:ascii="Arial" w:hAnsi="Arial" w:cs="Arial"/>
              </w:rPr>
            </w:pPr>
            <w:r w:rsidRPr="00D218B9">
              <w:rPr>
                <w:rFonts w:ascii="Arial" w:hAnsi="Arial" w:cs="Arial"/>
              </w:rPr>
              <w:t xml:space="preserve">Ensure effective use and maintenance of the Quality Improvement Portal </w:t>
            </w:r>
          </w:p>
          <w:p w14:paraId="54478183" w14:textId="77777777" w:rsidR="00DB3227" w:rsidRPr="00D218B9" w:rsidRDefault="00DB3227" w:rsidP="000D2347">
            <w:pPr>
              <w:numPr>
                <w:ilvl w:val="0"/>
                <w:numId w:val="2"/>
              </w:numPr>
              <w:spacing w:before="120"/>
              <w:ind w:left="792" w:right="252"/>
              <w:jc w:val="both"/>
              <w:rPr>
                <w:rFonts w:ascii="Arial" w:hAnsi="Arial" w:cs="Arial"/>
              </w:rPr>
            </w:pPr>
            <w:r w:rsidRPr="00D218B9">
              <w:rPr>
                <w:rFonts w:ascii="Arial" w:hAnsi="Arial" w:cs="Arial"/>
              </w:rPr>
              <w:t>Provide team work (also at individual level) in developing, reviewing and updating of reports to inform strategic planning</w:t>
            </w:r>
          </w:p>
          <w:p w14:paraId="564064B7" w14:textId="77777777" w:rsidR="00252ED7" w:rsidRPr="00D218B9" w:rsidRDefault="00DB3227" w:rsidP="00FE48C3">
            <w:pPr>
              <w:numPr>
                <w:ilvl w:val="0"/>
                <w:numId w:val="2"/>
              </w:numPr>
              <w:spacing w:before="120"/>
              <w:ind w:right="252" w:firstLine="72"/>
              <w:jc w:val="both"/>
              <w:rPr>
                <w:rFonts w:ascii="Arial" w:hAnsi="Arial" w:cs="Arial"/>
              </w:rPr>
            </w:pPr>
            <w:r w:rsidRPr="00D218B9">
              <w:rPr>
                <w:rFonts w:ascii="Arial" w:hAnsi="Arial" w:cs="Arial"/>
              </w:rPr>
              <w:t>Develop and maintain databases in accordance with work load activity</w:t>
            </w:r>
          </w:p>
          <w:p w14:paraId="7F64B06B" w14:textId="77777777" w:rsidR="0011324C" w:rsidRPr="00D218B9" w:rsidRDefault="0011324C" w:rsidP="0011324C">
            <w:pPr>
              <w:ind w:right="249"/>
              <w:jc w:val="both"/>
              <w:rPr>
                <w:rFonts w:ascii="Arial" w:hAnsi="Arial" w:cs="Arial"/>
              </w:rPr>
            </w:pPr>
          </w:p>
        </w:tc>
      </w:tr>
      <w:tr w:rsidR="00DB3227" w:rsidRPr="00D218B9" w14:paraId="423D9AE3" w14:textId="77777777">
        <w:tc>
          <w:tcPr>
            <w:tcW w:w="10440" w:type="dxa"/>
            <w:gridSpan w:val="2"/>
            <w:tcBorders>
              <w:top w:val="single" w:sz="4" w:space="0" w:color="auto"/>
              <w:left w:val="single" w:sz="4" w:space="0" w:color="auto"/>
              <w:bottom w:val="single" w:sz="4" w:space="0" w:color="auto"/>
              <w:right w:val="single" w:sz="4" w:space="0" w:color="auto"/>
            </w:tcBorders>
          </w:tcPr>
          <w:p w14:paraId="72124713" w14:textId="77777777" w:rsidR="00DB3227" w:rsidRPr="00D218B9" w:rsidRDefault="00DB3227" w:rsidP="007E3DCA">
            <w:pPr>
              <w:pStyle w:val="Heading3"/>
              <w:numPr>
                <w:ilvl w:val="0"/>
                <w:numId w:val="41"/>
              </w:numPr>
              <w:spacing w:before="120" w:after="120"/>
            </w:pPr>
            <w:r w:rsidRPr="00D218B9">
              <w:t>ASSIGNMENT AND REVIEW OF WORK</w:t>
            </w:r>
          </w:p>
        </w:tc>
      </w:tr>
      <w:tr w:rsidR="00DB3227" w:rsidRPr="00D218B9" w14:paraId="5C3CABF5" w14:textId="77777777">
        <w:tc>
          <w:tcPr>
            <w:tcW w:w="10440" w:type="dxa"/>
            <w:gridSpan w:val="2"/>
            <w:tcBorders>
              <w:top w:val="single" w:sz="4" w:space="0" w:color="auto"/>
              <w:left w:val="single" w:sz="4" w:space="0" w:color="auto"/>
              <w:bottom w:val="single" w:sz="4" w:space="0" w:color="auto"/>
              <w:right w:val="single" w:sz="4" w:space="0" w:color="auto"/>
            </w:tcBorders>
          </w:tcPr>
          <w:p w14:paraId="506BE163" w14:textId="77777777" w:rsidR="00C72F44" w:rsidRPr="00D218B9" w:rsidRDefault="00C72F44" w:rsidP="00C72F44">
            <w:pPr>
              <w:ind w:right="252" w:firstLine="72"/>
              <w:jc w:val="both"/>
              <w:rPr>
                <w:rFonts w:ascii="Arial" w:hAnsi="Arial" w:cs="Arial"/>
              </w:rPr>
            </w:pPr>
          </w:p>
          <w:p w14:paraId="55B27485" w14:textId="105ADBA1" w:rsidR="00DB3227" w:rsidRPr="00D218B9" w:rsidRDefault="00DB3227" w:rsidP="00C72F44">
            <w:pPr>
              <w:ind w:right="252"/>
              <w:jc w:val="both"/>
              <w:rPr>
                <w:rFonts w:ascii="Arial" w:hAnsi="Arial" w:cs="Arial"/>
              </w:rPr>
            </w:pPr>
            <w:r w:rsidRPr="00D218B9">
              <w:rPr>
                <w:rFonts w:ascii="Arial" w:hAnsi="Arial" w:cs="Arial"/>
              </w:rPr>
              <w:t xml:space="preserve">The </w:t>
            </w:r>
            <w:r w:rsidR="00413808" w:rsidRPr="00D218B9">
              <w:rPr>
                <w:rFonts w:ascii="Arial" w:hAnsi="Arial" w:cs="Arial"/>
              </w:rPr>
              <w:t>post holder</w:t>
            </w:r>
            <w:r w:rsidRPr="00D218B9">
              <w:rPr>
                <w:rFonts w:ascii="Arial" w:hAnsi="Arial" w:cs="Arial"/>
              </w:rPr>
              <w:t xml:space="preserve"> will be expected to be pro–active in identifying the changing national</w:t>
            </w:r>
            <w:r w:rsidR="00FE48C3" w:rsidRPr="00D218B9">
              <w:rPr>
                <w:rFonts w:ascii="Arial" w:hAnsi="Arial" w:cs="Arial"/>
              </w:rPr>
              <w:t xml:space="preserve"> and local Quality Improvement</w:t>
            </w:r>
            <w:r w:rsidR="002901C4" w:rsidRPr="00D218B9">
              <w:rPr>
                <w:rFonts w:ascii="Arial" w:hAnsi="Arial" w:cs="Arial"/>
              </w:rPr>
              <w:t xml:space="preserve"> agenda,</w:t>
            </w:r>
            <w:r w:rsidRPr="00D218B9">
              <w:rPr>
                <w:rFonts w:ascii="Arial" w:hAnsi="Arial" w:cs="Arial"/>
              </w:rPr>
              <w:t xml:space="preserve"> and will also be expected to operate with a large degree of </w:t>
            </w:r>
            <w:r w:rsidR="00E33612">
              <w:rPr>
                <w:rFonts w:ascii="Arial" w:hAnsi="Arial" w:cs="Arial"/>
              </w:rPr>
              <w:t>autonomy</w:t>
            </w:r>
            <w:r w:rsidRPr="00D218B9">
              <w:rPr>
                <w:rFonts w:ascii="Arial" w:hAnsi="Arial" w:cs="Arial"/>
              </w:rPr>
              <w:t xml:space="preserve"> but as part of a team and be able to work to agreed outcomes.</w:t>
            </w:r>
          </w:p>
          <w:p w14:paraId="3A2CFF30" w14:textId="77777777" w:rsidR="00DB3227" w:rsidRPr="00D218B9" w:rsidRDefault="00DB3227" w:rsidP="00C72F44">
            <w:pPr>
              <w:ind w:left="33" w:right="252" w:firstLine="72"/>
              <w:jc w:val="both"/>
              <w:rPr>
                <w:rFonts w:ascii="Arial" w:hAnsi="Arial" w:cs="Arial"/>
              </w:rPr>
            </w:pPr>
          </w:p>
          <w:p w14:paraId="6B46AB5A" w14:textId="1336C7BD" w:rsidR="00DB3227" w:rsidRPr="00D218B9" w:rsidRDefault="00DB3227" w:rsidP="004345D0">
            <w:pPr>
              <w:ind w:left="-32" w:right="252"/>
              <w:jc w:val="both"/>
              <w:rPr>
                <w:rFonts w:ascii="Arial" w:hAnsi="Arial" w:cs="Arial"/>
              </w:rPr>
            </w:pPr>
            <w:r w:rsidRPr="00D218B9">
              <w:rPr>
                <w:rFonts w:ascii="Arial" w:hAnsi="Arial" w:cs="Arial"/>
              </w:rPr>
              <w:t xml:space="preserve">In conjunction the </w:t>
            </w:r>
            <w:r w:rsidR="00144BC7" w:rsidRPr="00D218B9">
              <w:rPr>
                <w:rFonts w:ascii="Arial" w:hAnsi="Arial" w:cs="Arial"/>
              </w:rPr>
              <w:t>Quality Improvement</w:t>
            </w:r>
            <w:r w:rsidRPr="00D218B9">
              <w:rPr>
                <w:rFonts w:ascii="Arial" w:hAnsi="Arial" w:cs="Arial"/>
              </w:rPr>
              <w:t xml:space="preserve"> Lead</w:t>
            </w:r>
            <w:r w:rsidR="00C7082B">
              <w:rPr>
                <w:rFonts w:ascii="Arial" w:hAnsi="Arial" w:cs="Arial"/>
              </w:rPr>
              <w:t>, the post holder</w:t>
            </w:r>
            <w:r w:rsidRPr="00D218B9">
              <w:rPr>
                <w:rFonts w:ascii="Arial" w:hAnsi="Arial" w:cs="Arial"/>
              </w:rPr>
              <w:t xml:space="preserve"> will set personal objectives annually and these will be reviewed </w:t>
            </w:r>
            <w:r w:rsidR="008D0B75" w:rsidRPr="00D218B9">
              <w:rPr>
                <w:rFonts w:ascii="Arial" w:hAnsi="Arial" w:cs="Arial"/>
              </w:rPr>
              <w:t>as appropriate</w:t>
            </w:r>
            <w:r w:rsidR="0011324C" w:rsidRPr="00D218B9">
              <w:rPr>
                <w:rFonts w:ascii="Arial" w:hAnsi="Arial" w:cs="Arial"/>
              </w:rPr>
              <w:t xml:space="preserve">. </w:t>
            </w:r>
            <w:r w:rsidRPr="00D218B9">
              <w:rPr>
                <w:rFonts w:ascii="Arial" w:hAnsi="Arial" w:cs="Arial"/>
              </w:rPr>
              <w:t xml:space="preserve"> A personal development plan will also be agreed for the post holder on an annual basis and its effectiveness reviewed </w:t>
            </w:r>
            <w:r w:rsidR="008D0B75" w:rsidRPr="00D218B9">
              <w:rPr>
                <w:rFonts w:ascii="Arial" w:hAnsi="Arial" w:cs="Arial"/>
              </w:rPr>
              <w:t>as appropriate</w:t>
            </w:r>
            <w:r w:rsidRPr="00D218B9">
              <w:rPr>
                <w:rFonts w:ascii="Arial" w:hAnsi="Arial" w:cs="Arial"/>
              </w:rPr>
              <w:t>.</w:t>
            </w:r>
          </w:p>
          <w:p w14:paraId="11289083" w14:textId="77777777" w:rsidR="00592DFD" w:rsidRPr="00D218B9" w:rsidRDefault="00592DFD" w:rsidP="004345D0">
            <w:pPr>
              <w:ind w:right="252"/>
              <w:jc w:val="both"/>
              <w:rPr>
                <w:rFonts w:ascii="Arial" w:hAnsi="Arial" w:cs="Arial"/>
              </w:rPr>
            </w:pPr>
          </w:p>
        </w:tc>
      </w:tr>
      <w:tr w:rsidR="00DB3227" w:rsidRPr="00D218B9" w14:paraId="254CC22A" w14:textId="77777777">
        <w:tc>
          <w:tcPr>
            <w:tcW w:w="10440" w:type="dxa"/>
            <w:gridSpan w:val="2"/>
            <w:tcBorders>
              <w:top w:val="single" w:sz="4" w:space="0" w:color="auto"/>
              <w:left w:val="single" w:sz="4" w:space="0" w:color="auto"/>
              <w:bottom w:val="single" w:sz="4" w:space="0" w:color="auto"/>
              <w:right w:val="single" w:sz="4" w:space="0" w:color="auto"/>
            </w:tcBorders>
          </w:tcPr>
          <w:p w14:paraId="1E9DC2F4" w14:textId="77777777" w:rsidR="00DB3227" w:rsidRPr="00D218B9" w:rsidRDefault="00DB3227" w:rsidP="007E3DCA">
            <w:pPr>
              <w:numPr>
                <w:ilvl w:val="0"/>
                <w:numId w:val="41"/>
              </w:numPr>
              <w:spacing w:before="120" w:after="120"/>
              <w:ind w:right="-274" w:hanging="648"/>
              <w:jc w:val="both"/>
              <w:rPr>
                <w:rFonts w:ascii="Arial" w:hAnsi="Arial" w:cs="Arial"/>
                <w:b/>
              </w:rPr>
            </w:pPr>
            <w:r w:rsidRPr="00D218B9">
              <w:rPr>
                <w:rFonts w:ascii="Arial" w:hAnsi="Arial" w:cs="Arial"/>
                <w:b/>
              </w:rPr>
              <w:t>DECISIONS AND JUDGEMENTS</w:t>
            </w:r>
          </w:p>
        </w:tc>
      </w:tr>
      <w:tr w:rsidR="00DB3227" w:rsidRPr="00D218B9" w14:paraId="4170E832" w14:textId="77777777">
        <w:tc>
          <w:tcPr>
            <w:tcW w:w="10440" w:type="dxa"/>
            <w:gridSpan w:val="2"/>
            <w:tcBorders>
              <w:top w:val="single" w:sz="4" w:space="0" w:color="auto"/>
              <w:left w:val="single" w:sz="4" w:space="0" w:color="auto"/>
              <w:bottom w:val="single" w:sz="4" w:space="0" w:color="auto"/>
              <w:right w:val="single" w:sz="4" w:space="0" w:color="auto"/>
            </w:tcBorders>
          </w:tcPr>
          <w:p w14:paraId="0CC18F97" w14:textId="77777777" w:rsidR="000D2347" w:rsidRPr="00D218B9" w:rsidRDefault="000D2347" w:rsidP="00C72F44">
            <w:pPr>
              <w:ind w:right="252" w:firstLine="72"/>
              <w:jc w:val="both"/>
              <w:rPr>
                <w:rFonts w:ascii="Arial" w:hAnsi="Arial" w:cs="Arial"/>
              </w:rPr>
            </w:pPr>
          </w:p>
          <w:p w14:paraId="78AE4E85" w14:textId="77777777" w:rsidR="00DB3227" w:rsidRPr="00D218B9" w:rsidRDefault="00DB3227" w:rsidP="00C72F44">
            <w:pPr>
              <w:ind w:right="252" w:firstLine="72"/>
              <w:jc w:val="both"/>
              <w:rPr>
                <w:rFonts w:ascii="Arial" w:hAnsi="Arial" w:cs="Arial"/>
                <w:b/>
              </w:rPr>
            </w:pPr>
            <w:r w:rsidRPr="00D218B9">
              <w:rPr>
                <w:rFonts w:ascii="Arial" w:hAnsi="Arial" w:cs="Arial"/>
                <w:b/>
              </w:rPr>
              <w:t xml:space="preserve">The </w:t>
            </w:r>
            <w:r w:rsidR="00413808" w:rsidRPr="00D218B9">
              <w:rPr>
                <w:rFonts w:ascii="Arial" w:hAnsi="Arial" w:cs="Arial"/>
                <w:b/>
              </w:rPr>
              <w:t>post holder</w:t>
            </w:r>
            <w:r w:rsidRPr="00D218B9">
              <w:rPr>
                <w:rFonts w:ascii="Arial" w:hAnsi="Arial" w:cs="Arial"/>
                <w:b/>
              </w:rPr>
              <w:t xml:space="preserve">: </w:t>
            </w:r>
          </w:p>
          <w:p w14:paraId="52074D22" w14:textId="77777777" w:rsidR="00A40AE5" w:rsidRPr="00D218B9" w:rsidRDefault="00A40AE5" w:rsidP="00C72F44">
            <w:pPr>
              <w:ind w:right="252" w:firstLine="72"/>
              <w:jc w:val="both"/>
              <w:rPr>
                <w:rFonts w:ascii="Arial" w:hAnsi="Arial" w:cs="Arial"/>
                <w:b/>
              </w:rPr>
            </w:pPr>
          </w:p>
          <w:p w14:paraId="5D01DB77" w14:textId="21F146C2" w:rsidR="00DB3227" w:rsidRPr="00E33612" w:rsidRDefault="00DB3227" w:rsidP="00E0632A">
            <w:pPr>
              <w:numPr>
                <w:ilvl w:val="0"/>
                <w:numId w:val="17"/>
              </w:numPr>
              <w:tabs>
                <w:tab w:val="left" w:pos="792"/>
              </w:tabs>
              <w:spacing w:after="120"/>
              <w:ind w:left="142" w:right="249" w:firstLine="289"/>
              <w:jc w:val="both"/>
              <w:rPr>
                <w:rFonts w:ascii="Arial" w:hAnsi="Arial" w:cs="Arial"/>
              </w:rPr>
            </w:pPr>
            <w:r w:rsidRPr="00D218B9">
              <w:rPr>
                <w:rFonts w:ascii="Arial" w:hAnsi="Arial" w:cs="Arial"/>
              </w:rPr>
              <w:t xml:space="preserve">Will be </w:t>
            </w:r>
            <w:r w:rsidR="00207EE6" w:rsidRPr="00D218B9">
              <w:rPr>
                <w:rFonts w:ascii="Arial" w:hAnsi="Arial" w:cs="Arial"/>
              </w:rPr>
              <w:t>self-generated</w:t>
            </w:r>
            <w:r w:rsidRPr="00D218B9">
              <w:rPr>
                <w:rFonts w:ascii="Arial" w:hAnsi="Arial" w:cs="Arial"/>
              </w:rPr>
              <w:t xml:space="preserve"> but will reflect local and national priorities</w:t>
            </w:r>
            <w:r w:rsidR="00835175">
              <w:rPr>
                <w:rFonts w:ascii="Arial" w:hAnsi="Arial" w:cs="Arial"/>
              </w:rPr>
              <w:t xml:space="preserve"> </w:t>
            </w:r>
          </w:p>
          <w:p w14:paraId="2B4D5573" w14:textId="77777777" w:rsidR="00DB3227" w:rsidRPr="00D218B9" w:rsidRDefault="00DB3227" w:rsidP="004A0392">
            <w:pPr>
              <w:numPr>
                <w:ilvl w:val="0"/>
                <w:numId w:val="18"/>
              </w:numPr>
              <w:tabs>
                <w:tab w:val="left" w:pos="792"/>
              </w:tabs>
              <w:spacing w:after="120"/>
              <w:ind w:left="142" w:right="249" w:firstLine="289"/>
              <w:jc w:val="both"/>
              <w:rPr>
                <w:rFonts w:ascii="Arial" w:hAnsi="Arial" w:cs="Arial"/>
              </w:rPr>
            </w:pPr>
            <w:r w:rsidRPr="00D218B9">
              <w:rPr>
                <w:rFonts w:ascii="Arial" w:hAnsi="Arial" w:cs="Arial"/>
              </w:rPr>
              <w:t>Will work with a high degree of autonomy</w:t>
            </w:r>
          </w:p>
          <w:p w14:paraId="50D3E1DC" w14:textId="77777777" w:rsidR="00DB3227" w:rsidRPr="00D218B9" w:rsidRDefault="00DB3227" w:rsidP="004A0392">
            <w:pPr>
              <w:numPr>
                <w:ilvl w:val="0"/>
                <w:numId w:val="19"/>
              </w:numPr>
              <w:tabs>
                <w:tab w:val="left" w:pos="792"/>
              </w:tabs>
              <w:spacing w:after="120"/>
              <w:ind w:left="142" w:right="249" w:firstLine="289"/>
              <w:jc w:val="both"/>
              <w:rPr>
                <w:rFonts w:ascii="Arial" w:hAnsi="Arial" w:cs="Arial"/>
              </w:rPr>
            </w:pPr>
            <w:r w:rsidRPr="00D218B9">
              <w:rPr>
                <w:rFonts w:ascii="Arial" w:hAnsi="Arial" w:cs="Arial"/>
              </w:rPr>
              <w:t xml:space="preserve">Ensure quality is integral to </w:t>
            </w:r>
            <w:r w:rsidR="00144BC7" w:rsidRPr="00D218B9">
              <w:rPr>
                <w:rFonts w:ascii="Arial" w:hAnsi="Arial" w:cs="Arial"/>
              </w:rPr>
              <w:t xml:space="preserve">all work endeavours </w:t>
            </w:r>
          </w:p>
          <w:p w14:paraId="6B8CA0E4" w14:textId="77777777" w:rsidR="00FE48C3" w:rsidRPr="00D218B9" w:rsidRDefault="00FE48C3" w:rsidP="00FE48C3">
            <w:pPr>
              <w:numPr>
                <w:ilvl w:val="0"/>
                <w:numId w:val="21"/>
              </w:numPr>
              <w:tabs>
                <w:tab w:val="left" w:pos="792"/>
              </w:tabs>
              <w:spacing w:after="120"/>
              <w:ind w:left="792" w:right="252" w:hanging="360"/>
              <w:jc w:val="both"/>
              <w:rPr>
                <w:rFonts w:ascii="Arial" w:hAnsi="Arial" w:cs="Arial"/>
              </w:rPr>
            </w:pPr>
            <w:r w:rsidRPr="00D218B9">
              <w:rPr>
                <w:rFonts w:ascii="Arial" w:hAnsi="Arial" w:cs="Arial"/>
              </w:rPr>
              <w:t>Will guide and advise a variety of professionals in all aspects of quality improvement</w:t>
            </w:r>
          </w:p>
          <w:p w14:paraId="0D054138" w14:textId="77777777" w:rsidR="0011324C" w:rsidRPr="00D218B9" w:rsidRDefault="00DB3227" w:rsidP="004345D0">
            <w:pPr>
              <w:numPr>
                <w:ilvl w:val="0"/>
                <w:numId w:val="21"/>
              </w:numPr>
              <w:tabs>
                <w:tab w:val="clear" w:pos="504"/>
              </w:tabs>
              <w:spacing w:after="120"/>
              <w:ind w:left="819" w:right="249" w:hanging="388"/>
              <w:jc w:val="both"/>
              <w:rPr>
                <w:rFonts w:ascii="Arial" w:hAnsi="Arial" w:cs="Arial"/>
              </w:rPr>
            </w:pPr>
            <w:r w:rsidRPr="00D218B9">
              <w:rPr>
                <w:rFonts w:ascii="Arial" w:hAnsi="Arial" w:cs="Arial"/>
              </w:rPr>
              <w:t>Ensure collaborative working practices recognising the demands on available resources</w:t>
            </w:r>
          </w:p>
          <w:p w14:paraId="1DA3B486" w14:textId="77777777" w:rsidR="002901C4" w:rsidRPr="00D218B9" w:rsidRDefault="00B85DB9" w:rsidP="00FE48C3">
            <w:pPr>
              <w:numPr>
                <w:ilvl w:val="0"/>
                <w:numId w:val="21"/>
              </w:numPr>
              <w:tabs>
                <w:tab w:val="left" w:pos="792"/>
              </w:tabs>
              <w:ind w:left="792" w:right="252" w:hanging="360"/>
              <w:jc w:val="both"/>
              <w:rPr>
                <w:rFonts w:ascii="Arial" w:hAnsi="Arial" w:cs="Arial"/>
              </w:rPr>
            </w:pPr>
            <w:r w:rsidRPr="00D218B9">
              <w:rPr>
                <w:rFonts w:ascii="Arial" w:hAnsi="Arial" w:cs="Arial"/>
              </w:rPr>
              <w:t>Will make decisions about relevance of national and local material to be included in training sessions / activities they are involved in</w:t>
            </w:r>
          </w:p>
          <w:p w14:paraId="2C512E7B" w14:textId="77777777" w:rsidR="00FE48C3" w:rsidRPr="00D218B9" w:rsidRDefault="00FE48C3" w:rsidP="00FE48C3">
            <w:pPr>
              <w:tabs>
                <w:tab w:val="left" w:pos="792"/>
              </w:tabs>
              <w:ind w:left="792" w:right="252"/>
              <w:jc w:val="both"/>
              <w:rPr>
                <w:rFonts w:ascii="Arial" w:hAnsi="Arial" w:cs="Arial"/>
              </w:rPr>
            </w:pPr>
          </w:p>
        </w:tc>
      </w:tr>
      <w:tr w:rsidR="00DB3227" w:rsidRPr="00D218B9" w14:paraId="49780EAB" w14:textId="77777777">
        <w:tc>
          <w:tcPr>
            <w:tcW w:w="10440" w:type="dxa"/>
            <w:gridSpan w:val="2"/>
            <w:tcBorders>
              <w:top w:val="single" w:sz="4" w:space="0" w:color="auto"/>
              <w:left w:val="single" w:sz="4" w:space="0" w:color="auto"/>
              <w:bottom w:val="single" w:sz="4" w:space="0" w:color="auto"/>
              <w:right w:val="single" w:sz="4" w:space="0" w:color="auto"/>
            </w:tcBorders>
          </w:tcPr>
          <w:p w14:paraId="238892E5" w14:textId="77777777" w:rsidR="00DB3227" w:rsidRPr="00D218B9" w:rsidRDefault="007E3DCA" w:rsidP="007E3DCA">
            <w:pPr>
              <w:pStyle w:val="Heading3"/>
              <w:numPr>
                <w:ilvl w:val="0"/>
                <w:numId w:val="40"/>
              </w:numPr>
              <w:spacing w:before="120" w:after="120"/>
            </w:pPr>
            <w:r>
              <w:t xml:space="preserve"> </w:t>
            </w:r>
            <w:r w:rsidR="00DB3227" w:rsidRPr="00D218B9">
              <w:t>MOST CHALLENGING/DIFFICULT PARTS OF THE JOB</w:t>
            </w:r>
          </w:p>
        </w:tc>
      </w:tr>
      <w:tr w:rsidR="00DB3227" w:rsidRPr="00D218B9" w14:paraId="3CD96710" w14:textId="77777777">
        <w:tc>
          <w:tcPr>
            <w:tcW w:w="10440" w:type="dxa"/>
            <w:gridSpan w:val="2"/>
            <w:tcBorders>
              <w:top w:val="single" w:sz="4" w:space="0" w:color="auto"/>
              <w:left w:val="single" w:sz="4" w:space="0" w:color="auto"/>
              <w:bottom w:val="single" w:sz="4" w:space="0" w:color="auto"/>
              <w:right w:val="single" w:sz="4" w:space="0" w:color="auto"/>
            </w:tcBorders>
          </w:tcPr>
          <w:p w14:paraId="1DD787CC" w14:textId="77777777" w:rsidR="00DB3227" w:rsidRPr="00D218B9" w:rsidRDefault="00DB3227" w:rsidP="00C72F44">
            <w:pPr>
              <w:ind w:right="252" w:firstLine="72"/>
              <w:jc w:val="both"/>
              <w:rPr>
                <w:rFonts w:ascii="Arial" w:hAnsi="Arial" w:cs="Arial"/>
              </w:rPr>
            </w:pPr>
          </w:p>
          <w:p w14:paraId="70815022" w14:textId="77777777" w:rsidR="00DB3227" w:rsidRDefault="00DB3227" w:rsidP="00C72F44">
            <w:pPr>
              <w:ind w:right="252"/>
              <w:jc w:val="both"/>
              <w:rPr>
                <w:rFonts w:ascii="Arial" w:hAnsi="Arial" w:cs="Arial"/>
              </w:rPr>
            </w:pPr>
            <w:r w:rsidRPr="00D218B9">
              <w:rPr>
                <w:rFonts w:ascii="Arial" w:hAnsi="Arial" w:cs="Arial"/>
              </w:rPr>
              <w:lastRenderedPageBreak/>
              <w:t>To develop and maintain effective working relationships and communication networks over a wide geographical area.</w:t>
            </w:r>
          </w:p>
          <w:p w14:paraId="2BEC1CF1" w14:textId="77777777" w:rsidR="00053B99" w:rsidRDefault="00053B99" w:rsidP="00C72F44">
            <w:pPr>
              <w:ind w:right="252"/>
              <w:jc w:val="both"/>
              <w:rPr>
                <w:rFonts w:ascii="Arial" w:hAnsi="Arial" w:cs="Arial"/>
              </w:rPr>
            </w:pPr>
          </w:p>
          <w:p w14:paraId="1C1F154E" w14:textId="77777777" w:rsidR="00053B99" w:rsidRPr="00D218B9" w:rsidRDefault="00053B99" w:rsidP="00C72F44">
            <w:pPr>
              <w:ind w:right="252"/>
              <w:jc w:val="both"/>
              <w:rPr>
                <w:rFonts w:ascii="Arial" w:hAnsi="Arial" w:cs="Arial"/>
              </w:rPr>
            </w:pPr>
            <w:r>
              <w:rPr>
                <w:rFonts w:ascii="Arial" w:hAnsi="Arial" w:cs="Arial"/>
              </w:rPr>
              <w:t>To support teams through difficult, complex and at times sensitive pieces of work.</w:t>
            </w:r>
          </w:p>
          <w:p w14:paraId="6F811D50" w14:textId="77777777" w:rsidR="00DB3227" w:rsidRPr="00D218B9" w:rsidRDefault="00DB3227" w:rsidP="00C72F44">
            <w:pPr>
              <w:ind w:right="252" w:firstLine="72"/>
              <w:jc w:val="both"/>
              <w:rPr>
                <w:rFonts w:ascii="Arial" w:hAnsi="Arial" w:cs="Arial"/>
              </w:rPr>
            </w:pPr>
          </w:p>
          <w:p w14:paraId="474E66F2" w14:textId="77777777" w:rsidR="00DB3227" w:rsidRPr="00D218B9" w:rsidRDefault="00DB3227" w:rsidP="00C72F44">
            <w:pPr>
              <w:ind w:right="252"/>
              <w:jc w:val="both"/>
              <w:rPr>
                <w:rFonts w:ascii="Arial" w:hAnsi="Arial" w:cs="Arial"/>
              </w:rPr>
            </w:pPr>
            <w:r w:rsidRPr="00D218B9">
              <w:rPr>
                <w:rFonts w:ascii="Arial" w:hAnsi="Arial" w:cs="Arial"/>
              </w:rPr>
              <w:t>To be flexible and versatile enough to handle a range of initiatives at the same time and work as an agent for change through advising, supporting</w:t>
            </w:r>
            <w:r w:rsidR="00FE48C3" w:rsidRPr="00D218B9">
              <w:rPr>
                <w:rFonts w:ascii="Arial" w:hAnsi="Arial" w:cs="Arial"/>
              </w:rPr>
              <w:t>, coaching</w:t>
            </w:r>
            <w:r w:rsidRPr="00D218B9">
              <w:rPr>
                <w:rFonts w:ascii="Arial" w:hAnsi="Arial" w:cs="Arial"/>
              </w:rPr>
              <w:t xml:space="preserve"> and</w:t>
            </w:r>
            <w:r w:rsidR="00FE48C3" w:rsidRPr="00D218B9">
              <w:rPr>
                <w:rFonts w:ascii="Arial" w:hAnsi="Arial" w:cs="Arial"/>
              </w:rPr>
              <w:t xml:space="preserve"> educating staff across health and social care sectors </w:t>
            </w:r>
          </w:p>
          <w:p w14:paraId="25D02683" w14:textId="77777777" w:rsidR="0011324C" w:rsidRPr="00D218B9" w:rsidRDefault="0011324C" w:rsidP="00C72F44">
            <w:pPr>
              <w:ind w:right="252" w:firstLine="72"/>
              <w:jc w:val="both"/>
              <w:rPr>
                <w:rFonts w:ascii="Arial" w:hAnsi="Arial" w:cs="Arial"/>
              </w:rPr>
            </w:pPr>
          </w:p>
          <w:p w14:paraId="3D6225D7" w14:textId="77777777" w:rsidR="0011324C" w:rsidRPr="00D218B9" w:rsidRDefault="00DB3227" w:rsidP="00C72F44">
            <w:pPr>
              <w:ind w:right="252"/>
              <w:jc w:val="both"/>
              <w:rPr>
                <w:rFonts w:ascii="Arial" w:hAnsi="Arial" w:cs="Arial"/>
              </w:rPr>
            </w:pPr>
            <w:r w:rsidRPr="00D218B9">
              <w:rPr>
                <w:rFonts w:ascii="Arial" w:hAnsi="Arial" w:cs="Arial"/>
              </w:rPr>
              <w:t>To be able to plan work independently and use own initiative to respond to clinicians</w:t>
            </w:r>
            <w:r w:rsidR="00FE48C3" w:rsidRPr="00D218B9">
              <w:rPr>
                <w:rFonts w:ascii="Arial" w:hAnsi="Arial" w:cs="Arial"/>
              </w:rPr>
              <w:t xml:space="preserve"> and staff</w:t>
            </w:r>
            <w:r w:rsidRPr="00D218B9">
              <w:rPr>
                <w:rFonts w:ascii="Arial" w:hAnsi="Arial" w:cs="Arial"/>
              </w:rPr>
              <w:t xml:space="preserve"> needs for information and support while making informed and</w:t>
            </w:r>
            <w:r w:rsidR="002901C4" w:rsidRPr="00D218B9">
              <w:rPr>
                <w:rFonts w:ascii="Arial" w:hAnsi="Arial" w:cs="Arial"/>
              </w:rPr>
              <w:t xml:space="preserve"> appropriate </w:t>
            </w:r>
            <w:r w:rsidRPr="00D218B9">
              <w:rPr>
                <w:rFonts w:ascii="Arial" w:hAnsi="Arial" w:cs="Arial"/>
              </w:rPr>
              <w:t xml:space="preserve">independent decisions </w:t>
            </w:r>
          </w:p>
          <w:p w14:paraId="7952700F" w14:textId="77777777" w:rsidR="002901C4" w:rsidRPr="00D218B9" w:rsidRDefault="002901C4" w:rsidP="00C72F44">
            <w:pPr>
              <w:ind w:right="252"/>
              <w:jc w:val="both"/>
              <w:rPr>
                <w:rFonts w:ascii="Arial" w:hAnsi="Arial" w:cs="Arial"/>
              </w:rPr>
            </w:pPr>
          </w:p>
          <w:p w14:paraId="6AA1F02C" w14:textId="77777777" w:rsidR="00A40AE5" w:rsidRPr="00D218B9" w:rsidRDefault="00A40AE5" w:rsidP="00C72F44">
            <w:pPr>
              <w:ind w:right="252"/>
              <w:jc w:val="both"/>
              <w:rPr>
                <w:rFonts w:ascii="Arial" w:hAnsi="Arial" w:cs="Arial"/>
              </w:rPr>
            </w:pPr>
            <w:r w:rsidRPr="00D218B9">
              <w:rPr>
                <w:rFonts w:ascii="Arial" w:hAnsi="Arial" w:cs="Arial"/>
              </w:rPr>
              <w:t>To be able to deliver training pro</w:t>
            </w:r>
            <w:r w:rsidR="00FE48C3" w:rsidRPr="00D218B9">
              <w:rPr>
                <w:rFonts w:ascii="Arial" w:hAnsi="Arial" w:cs="Arial"/>
              </w:rPr>
              <w:t>grammes and quality improvement</w:t>
            </w:r>
            <w:r w:rsidRPr="00D218B9">
              <w:rPr>
                <w:rFonts w:ascii="Arial" w:hAnsi="Arial" w:cs="Arial"/>
              </w:rPr>
              <w:t xml:space="preserve"> initiatives to a wide variety of audiences, from one to one situations to 100 plus staff or students.</w:t>
            </w:r>
          </w:p>
          <w:p w14:paraId="6187CA95" w14:textId="77777777" w:rsidR="00DB3227" w:rsidRPr="00D218B9" w:rsidRDefault="00DB3227" w:rsidP="00C72F44">
            <w:pPr>
              <w:ind w:right="252" w:firstLine="72"/>
              <w:jc w:val="both"/>
              <w:rPr>
                <w:rFonts w:ascii="Arial" w:hAnsi="Arial" w:cs="Arial"/>
              </w:rPr>
            </w:pPr>
          </w:p>
          <w:p w14:paraId="3173A6F9" w14:textId="77777777" w:rsidR="00D218B9" w:rsidRPr="00D218B9" w:rsidRDefault="00D218B9" w:rsidP="0011324C">
            <w:pPr>
              <w:ind w:right="252"/>
              <w:jc w:val="both"/>
              <w:rPr>
                <w:rFonts w:ascii="Arial" w:hAnsi="Arial" w:cs="Arial"/>
              </w:rPr>
            </w:pPr>
          </w:p>
        </w:tc>
      </w:tr>
      <w:tr w:rsidR="00C72F44" w:rsidRPr="00D218B9" w14:paraId="53D4F9B1" w14:textId="77777777">
        <w:trPr>
          <w:trHeight w:val="547"/>
        </w:trPr>
        <w:tc>
          <w:tcPr>
            <w:tcW w:w="10440" w:type="dxa"/>
            <w:gridSpan w:val="2"/>
            <w:tcBorders>
              <w:top w:val="single" w:sz="4" w:space="0" w:color="auto"/>
              <w:left w:val="single" w:sz="4" w:space="0" w:color="auto"/>
              <w:bottom w:val="single" w:sz="4" w:space="0" w:color="auto"/>
              <w:right w:val="single" w:sz="4" w:space="0" w:color="auto"/>
            </w:tcBorders>
          </w:tcPr>
          <w:p w14:paraId="7B53AB06" w14:textId="77777777" w:rsidR="00C72F44" w:rsidRPr="00D218B9" w:rsidRDefault="00C72F44" w:rsidP="007E3DCA">
            <w:pPr>
              <w:numPr>
                <w:ilvl w:val="0"/>
                <w:numId w:val="40"/>
              </w:numPr>
              <w:spacing w:before="120" w:after="120"/>
              <w:ind w:right="-274" w:hanging="648"/>
              <w:jc w:val="both"/>
              <w:rPr>
                <w:rFonts w:ascii="Arial" w:hAnsi="Arial" w:cs="Arial"/>
                <w:b/>
              </w:rPr>
            </w:pPr>
            <w:r w:rsidRPr="00D218B9">
              <w:rPr>
                <w:rFonts w:ascii="Arial" w:hAnsi="Arial" w:cs="Arial"/>
                <w:b/>
              </w:rPr>
              <w:lastRenderedPageBreak/>
              <w:t>COMMUNICATIONS AND RELATIONSHIPS</w:t>
            </w:r>
          </w:p>
        </w:tc>
      </w:tr>
      <w:tr w:rsidR="00DB3227" w:rsidRPr="00D218B9" w14:paraId="43E78A6D" w14:textId="77777777">
        <w:trPr>
          <w:trHeight w:val="2504"/>
        </w:trPr>
        <w:tc>
          <w:tcPr>
            <w:tcW w:w="10440" w:type="dxa"/>
            <w:gridSpan w:val="2"/>
            <w:tcBorders>
              <w:top w:val="single" w:sz="4" w:space="0" w:color="auto"/>
              <w:left w:val="single" w:sz="4" w:space="0" w:color="auto"/>
              <w:bottom w:val="single" w:sz="4" w:space="0" w:color="auto"/>
              <w:right w:val="single" w:sz="4" w:space="0" w:color="auto"/>
            </w:tcBorders>
          </w:tcPr>
          <w:p w14:paraId="2C7BE686" w14:textId="77777777" w:rsidR="00C72F44" w:rsidRPr="00D218B9" w:rsidRDefault="00C72F44" w:rsidP="000D2347">
            <w:pPr>
              <w:tabs>
                <w:tab w:val="left" w:pos="9972"/>
              </w:tabs>
              <w:ind w:left="34" w:right="252" w:firstLine="38"/>
              <w:jc w:val="both"/>
              <w:rPr>
                <w:rFonts w:ascii="Arial" w:hAnsi="Arial" w:cs="Arial"/>
              </w:rPr>
            </w:pPr>
          </w:p>
          <w:p w14:paraId="284779C0" w14:textId="40345047" w:rsidR="002901C4" w:rsidRPr="00D218B9" w:rsidRDefault="00186126" w:rsidP="00D23959">
            <w:pPr>
              <w:tabs>
                <w:tab w:val="left" w:pos="9972"/>
              </w:tabs>
              <w:ind w:right="252"/>
              <w:jc w:val="both"/>
              <w:rPr>
                <w:rFonts w:ascii="Arial" w:hAnsi="Arial" w:cs="Arial"/>
              </w:rPr>
            </w:pPr>
            <w:r w:rsidRPr="00D218B9">
              <w:rPr>
                <w:rFonts w:ascii="Arial" w:hAnsi="Arial" w:cs="Arial"/>
              </w:rPr>
              <w:t xml:space="preserve">There will be significant interaction with members of the </w:t>
            </w:r>
            <w:r w:rsidR="00E33612">
              <w:rPr>
                <w:rFonts w:ascii="Arial" w:hAnsi="Arial" w:cs="Arial"/>
              </w:rPr>
              <w:t>Clinical and Care Governance</w:t>
            </w:r>
            <w:r w:rsidR="00144BC7" w:rsidRPr="00D218B9">
              <w:rPr>
                <w:rFonts w:ascii="Arial" w:hAnsi="Arial" w:cs="Arial"/>
              </w:rPr>
              <w:t xml:space="preserve"> </w:t>
            </w:r>
            <w:r w:rsidRPr="00D218B9">
              <w:rPr>
                <w:rFonts w:ascii="Arial" w:hAnsi="Arial" w:cs="Arial"/>
              </w:rPr>
              <w:t xml:space="preserve"> Unit </w:t>
            </w:r>
            <w:r w:rsidR="00D23959" w:rsidRPr="00D218B9">
              <w:rPr>
                <w:rFonts w:ascii="Arial" w:hAnsi="Arial" w:cs="Arial"/>
              </w:rPr>
              <w:t>which includes</w:t>
            </w:r>
            <w:r w:rsidR="0011324C" w:rsidRPr="00D218B9">
              <w:rPr>
                <w:rFonts w:ascii="Arial" w:hAnsi="Arial" w:cs="Arial"/>
              </w:rPr>
              <w:t>:</w:t>
            </w:r>
            <w:r w:rsidRPr="00D218B9">
              <w:rPr>
                <w:rFonts w:ascii="Arial" w:hAnsi="Arial" w:cs="Arial"/>
              </w:rPr>
              <w:t xml:space="preserve"> </w:t>
            </w:r>
          </w:p>
          <w:p w14:paraId="591670C6" w14:textId="2430D620" w:rsidR="00C868B8" w:rsidRDefault="00E33612" w:rsidP="0011324C">
            <w:pPr>
              <w:numPr>
                <w:ilvl w:val="0"/>
                <w:numId w:val="28"/>
              </w:numPr>
              <w:tabs>
                <w:tab w:val="left" w:pos="9972"/>
              </w:tabs>
              <w:ind w:right="252"/>
              <w:jc w:val="both"/>
              <w:rPr>
                <w:rFonts w:ascii="Arial" w:hAnsi="Arial" w:cs="Arial"/>
              </w:rPr>
            </w:pPr>
            <w:r>
              <w:rPr>
                <w:rFonts w:ascii="Arial" w:hAnsi="Arial" w:cs="Arial"/>
              </w:rPr>
              <w:t>Director of Clinical and Care Governance</w:t>
            </w:r>
          </w:p>
          <w:p w14:paraId="4CF13458" w14:textId="1F1F4D8B" w:rsidR="00144BC7" w:rsidRPr="00D218B9" w:rsidRDefault="00E33612" w:rsidP="0011324C">
            <w:pPr>
              <w:numPr>
                <w:ilvl w:val="0"/>
                <w:numId w:val="28"/>
              </w:numPr>
              <w:tabs>
                <w:tab w:val="left" w:pos="9972"/>
              </w:tabs>
              <w:ind w:right="252"/>
              <w:jc w:val="both"/>
              <w:rPr>
                <w:rFonts w:ascii="Arial" w:hAnsi="Arial" w:cs="Arial"/>
              </w:rPr>
            </w:pPr>
            <w:r>
              <w:rPr>
                <w:rFonts w:ascii="Arial" w:hAnsi="Arial" w:cs="Arial"/>
              </w:rPr>
              <w:t>Head of Clinical and Care Governance</w:t>
            </w:r>
          </w:p>
          <w:p w14:paraId="5C71FAB2" w14:textId="77777777" w:rsidR="008D0B75" w:rsidRPr="00D218B9" w:rsidRDefault="00144BC7" w:rsidP="0011324C">
            <w:pPr>
              <w:numPr>
                <w:ilvl w:val="0"/>
                <w:numId w:val="28"/>
              </w:numPr>
              <w:tabs>
                <w:tab w:val="left" w:pos="9972"/>
              </w:tabs>
              <w:ind w:right="252"/>
              <w:jc w:val="both"/>
              <w:rPr>
                <w:rFonts w:ascii="Arial" w:hAnsi="Arial" w:cs="Arial"/>
              </w:rPr>
            </w:pPr>
            <w:r w:rsidRPr="00D218B9">
              <w:rPr>
                <w:rFonts w:ascii="Arial" w:hAnsi="Arial" w:cs="Arial"/>
              </w:rPr>
              <w:t xml:space="preserve">Quality Improvement </w:t>
            </w:r>
            <w:r w:rsidR="0011324C" w:rsidRPr="00D218B9">
              <w:rPr>
                <w:rFonts w:ascii="Arial" w:hAnsi="Arial" w:cs="Arial"/>
              </w:rPr>
              <w:t xml:space="preserve"> Leads</w:t>
            </w:r>
          </w:p>
          <w:p w14:paraId="1BAB59A1" w14:textId="70E1CA97" w:rsidR="008D0B75" w:rsidRPr="00D218B9" w:rsidRDefault="00144BC7" w:rsidP="0011324C">
            <w:pPr>
              <w:numPr>
                <w:ilvl w:val="0"/>
                <w:numId w:val="28"/>
              </w:numPr>
              <w:tabs>
                <w:tab w:val="left" w:pos="9972"/>
              </w:tabs>
              <w:ind w:right="252"/>
              <w:jc w:val="both"/>
              <w:rPr>
                <w:rFonts w:ascii="Arial" w:hAnsi="Arial" w:cs="Arial"/>
              </w:rPr>
            </w:pPr>
            <w:r w:rsidRPr="00D218B9">
              <w:rPr>
                <w:rFonts w:ascii="Arial" w:hAnsi="Arial" w:cs="Arial"/>
              </w:rPr>
              <w:t xml:space="preserve">Quality improvement </w:t>
            </w:r>
            <w:r w:rsidR="00186126" w:rsidRPr="00D218B9">
              <w:rPr>
                <w:rFonts w:ascii="Arial" w:hAnsi="Arial" w:cs="Arial"/>
              </w:rPr>
              <w:t>Facilitators</w:t>
            </w:r>
          </w:p>
          <w:p w14:paraId="179A3C99" w14:textId="77777777" w:rsidR="00D23959" w:rsidRPr="00D218B9" w:rsidRDefault="00D23959" w:rsidP="0025191C">
            <w:pPr>
              <w:tabs>
                <w:tab w:val="left" w:pos="9972"/>
              </w:tabs>
              <w:ind w:left="34" w:right="252"/>
              <w:jc w:val="both"/>
              <w:rPr>
                <w:rFonts w:ascii="Arial" w:hAnsi="Arial" w:cs="Arial"/>
              </w:rPr>
            </w:pPr>
          </w:p>
          <w:p w14:paraId="13137B86" w14:textId="77777777" w:rsidR="00D23959" w:rsidRPr="00D218B9" w:rsidRDefault="008D0B75" w:rsidP="0025191C">
            <w:pPr>
              <w:tabs>
                <w:tab w:val="left" w:pos="9972"/>
              </w:tabs>
              <w:ind w:left="34" w:right="252"/>
              <w:jc w:val="both"/>
              <w:rPr>
                <w:rFonts w:ascii="Arial" w:hAnsi="Arial" w:cs="Arial"/>
              </w:rPr>
            </w:pPr>
            <w:r w:rsidRPr="00D218B9">
              <w:rPr>
                <w:rFonts w:ascii="Arial" w:hAnsi="Arial" w:cs="Arial"/>
              </w:rPr>
              <w:t>As well as all members of service which include</w:t>
            </w:r>
            <w:r w:rsidR="00D23959" w:rsidRPr="00D218B9">
              <w:rPr>
                <w:rFonts w:ascii="Arial" w:hAnsi="Arial" w:cs="Arial"/>
              </w:rPr>
              <w:t>s</w:t>
            </w:r>
            <w:r w:rsidR="0011324C" w:rsidRPr="00D218B9">
              <w:rPr>
                <w:rFonts w:ascii="Arial" w:hAnsi="Arial" w:cs="Arial"/>
              </w:rPr>
              <w:t>:</w:t>
            </w:r>
          </w:p>
          <w:p w14:paraId="6D767129" w14:textId="77777777" w:rsidR="00144BC7" w:rsidRPr="00D218B9" w:rsidRDefault="00144BC7" w:rsidP="0011324C">
            <w:pPr>
              <w:numPr>
                <w:ilvl w:val="0"/>
                <w:numId w:val="29"/>
              </w:numPr>
              <w:tabs>
                <w:tab w:val="left" w:pos="9972"/>
              </w:tabs>
              <w:ind w:right="252"/>
              <w:jc w:val="both"/>
              <w:rPr>
                <w:rFonts w:ascii="Arial" w:hAnsi="Arial" w:cs="Arial"/>
              </w:rPr>
            </w:pPr>
            <w:r w:rsidRPr="00D218B9">
              <w:rPr>
                <w:rFonts w:ascii="Arial" w:hAnsi="Arial" w:cs="Arial"/>
              </w:rPr>
              <w:t xml:space="preserve">Senior managers and heads of service </w:t>
            </w:r>
          </w:p>
          <w:p w14:paraId="73E0158C" w14:textId="77777777" w:rsidR="00144BC7" w:rsidRPr="00D218B9" w:rsidRDefault="00144BC7" w:rsidP="0011324C">
            <w:pPr>
              <w:numPr>
                <w:ilvl w:val="0"/>
                <w:numId w:val="29"/>
              </w:numPr>
              <w:tabs>
                <w:tab w:val="left" w:pos="9972"/>
              </w:tabs>
              <w:ind w:right="252"/>
              <w:jc w:val="both"/>
              <w:rPr>
                <w:rFonts w:ascii="Arial" w:hAnsi="Arial" w:cs="Arial"/>
              </w:rPr>
            </w:pPr>
            <w:r w:rsidRPr="00D218B9">
              <w:rPr>
                <w:rFonts w:ascii="Arial" w:hAnsi="Arial" w:cs="Arial"/>
              </w:rPr>
              <w:t xml:space="preserve">Senior clinicians </w:t>
            </w:r>
          </w:p>
          <w:p w14:paraId="76A78C2D" w14:textId="77777777" w:rsidR="00144BC7" w:rsidRPr="00D218B9" w:rsidRDefault="00144BC7" w:rsidP="0011324C">
            <w:pPr>
              <w:numPr>
                <w:ilvl w:val="0"/>
                <w:numId w:val="29"/>
              </w:numPr>
              <w:tabs>
                <w:tab w:val="left" w:pos="9972"/>
              </w:tabs>
              <w:ind w:right="252"/>
              <w:jc w:val="both"/>
              <w:rPr>
                <w:rFonts w:ascii="Arial" w:hAnsi="Arial" w:cs="Arial"/>
              </w:rPr>
            </w:pPr>
            <w:r w:rsidRPr="00D218B9">
              <w:rPr>
                <w:rFonts w:ascii="Arial" w:hAnsi="Arial" w:cs="Arial"/>
              </w:rPr>
              <w:t>Members of the wider multidisciplinary team</w:t>
            </w:r>
          </w:p>
          <w:p w14:paraId="14B97EFB" w14:textId="77777777" w:rsidR="00D23959" w:rsidRPr="00D218B9" w:rsidRDefault="00D23959" w:rsidP="00FE48C3">
            <w:pPr>
              <w:tabs>
                <w:tab w:val="left" w:pos="9972"/>
              </w:tabs>
              <w:ind w:right="252"/>
              <w:jc w:val="both"/>
              <w:rPr>
                <w:rFonts w:ascii="Arial" w:hAnsi="Arial" w:cs="Arial"/>
              </w:rPr>
            </w:pPr>
          </w:p>
          <w:p w14:paraId="2B491490" w14:textId="759A4AB9" w:rsidR="00186126" w:rsidRPr="00D218B9" w:rsidRDefault="00186126" w:rsidP="0025191C">
            <w:pPr>
              <w:tabs>
                <w:tab w:val="left" w:pos="9972"/>
              </w:tabs>
              <w:ind w:left="34" w:right="252"/>
              <w:jc w:val="both"/>
              <w:rPr>
                <w:rFonts w:ascii="Arial" w:hAnsi="Arial" w:cs="Arial"/>
              </w:rPr>
            </w:pPr>
            <w:r w:rsidRPr="00D218B9">
              <w:rPr>
                <w:rFonts w:ascii="Arial" w:hAnsi="Arial" w:cs="Arial"/>
              </w:rPr>
              <w:t xml:space="preserve">The post holder will develop communication networks with external organisations </w:t>
            </w:r>
            <w:r w:rsidR="002B5430" w:rsidRPr="00D218B9">
              <w:rPr>
                <w:rFonts w:ascii="Arial" w:hAnsi="Arial" w:cs="Arial"/>
              </w:rPr>
              <w:t>including voluntary</w:t>
            </w:r>
            <w:r w:rsidRPr="00D218B9">
              <w:rPr>
                <w:rFonts w:ascii="Arial" w:hAnsi="Arial" w:cs="Arial"/>
              </w:rPr>
              <w:t xml:space="preserve"> organisations </w:t>
            </w:r>
            <w:r w:rsidR="002B5430" w:rsidRPr="00D218B9">
              <w:rPr>
                <w:rFonts w:ascii="Arial" w:hAnsi="Arial" w:cs="Arial"/>
              </w:rPr>
              <w:t>and will</w:t>
            </w:r>
            <w:r w:rsidR="00E33612">
              <w:rPr>
                <w:rFonts w:ascii="Arial" w:hAnsi="Arial" w:cs="Arial"/>
              </w:rPr>
              <w:t xml:space="preserve"> further</w:t>
            </w:r>
            <w:r w:rsidRPr="00D218B9">
              <w:rPr>
                <w:rFonts w:ascii="Arial" w:hAnsi="Arial" w:cs="Arial"/>
              </w:rPr>
              <w:t xml:space="preserve"> develop communication networks with exte</w:t>
            </w:r>
            <w:r w:rsidR="00207EE6">
              <w:rPr>
                <w:rFonts w:ascii="Arial" w:hAnsi="Arial" w:cs="Arial"/>
              </w:rPr>
              <w:t xml:space="preserve">rnal organisations, such as NES, HIS, </w:t>
            </w:r>
            <w:r w:rsidR="00144BC7" w:rsidRPr="00D218B9">
              <w:rPr>
                <w:rFonts w:ascii="Arial" w:hAnsi="Arial" w:cs="Arial"/>
              </w:rPr>
              <w:t xml:space="preserve">Scottish Government </w:t>
            </w:r>
            <w:r w:rsidR="002B5430" w:rsidRPr="00D218B9">
              <w:rPr>
                <w:rFonts w:ascii="Arial" w:hAnsi="Arial" w:cs="Arial"/>
              </w:rPr>
              <w:t>and at</w:t>
            </w:r>
            <w:r w:rsidRPr="00D218B9">
              <w:rPr>
                <w:rFonts w:ascii="Arial" w:hAnsi="Arial" w:cs="Arial"/>
              </w:rPr>
              <w:t xml:space="preserve"> times national specialist</w:t>
            </w:r>
            <w:r w:rsidR="00144BC7" w:rsidRPr="00D218B9">
              <w:rPr>
                <w:rFonts w:ascii="Arial" w:hAnsi="Arial" w:cs="Arial"/>
              </w:rPr>
              <w:t xml:space="preserve"> improvement</w:t>
            </w:r>
            <w:r w:rsidRPr="00D218B9">
              <w:rPr>
                <w:rFonts w:ascii="Arial" w:hAnsi="Arial" w:cs="Arial"/>
              </w:rPr>
              <w:t xml:space="preserve"> forums</w:t>
            </w:r>
            <w:r w:rsidR="00C72F44" w:rsidRPr="00D218B9">
              <w:rPr>
                <w:rFonts w:ascii="Arial" w:hAnsi="Arial" w:cs="Arial"/>
              </w:rPr>
              <w:t>.</w:t>
            </w:r>
          </w:p>
          <w:p w14:paraId="2DA6A6B0" w14:textId="77777777" w:rsidR="00A40AE5" w:rsidRPr="00D218B9" w:rsidRDefault="00A40AE5" w:rsidP="0025191C">
            <w:pPr>
              <w:tabs>
                <w:tab w:val="left" w:pos="9972"/>
              </w:tabs>
              <w:ind w:left="34" w:right="252"/>
              <w:jc w:val="both"/>
              <w:rPr>
                <w:rFonts w:ascii="Arial" w:hAnsi="Arial" w:cs="Arial"/>
              </w:rPr>
            </w:pPr>
          </w:p>
          <w:p w14:paraId="6D5587A0" w14:textId="77777777" w:rsidR="00A40AE5" w:rsidRPr="00D218B9" w:rsidRDefault="00A40AE5" w:rsidP="0025191C">
            <w:pPr>
              <w:tabs>
                <w:tab w:val="left" w:pos="9972"/>
              </w:tabs>
              <w:ind w:left="34" w:right="252"/>
              <w:jc w:val="both"/>
              <w:rPr>
                <w:rFonts w:ascii="Arial" w:hAnsi="Arial" w:cs="Arial"/>
              </w:rPr>
            </w:pPr>
            <w:r w:rsidRPr="00D218B9">
              <w:rPr>
                <w:rFonts w:ascii="Arial" w:hAnsi="Arial" w:cs="Arial"/>
              </w:rPr>
              <w:t>The post holder will need to be able to communicate in a variety of different ways and a variety of different levels, this includes patient, peer and senior colleague communication.</w:t>
            </w:r>
          </w:p>
          <w:p w14:paraId="0540EF3A" w14:textId="77777777" w:rsidR="00A40AE5" w:rsidRPr="00D218B9" w:rsidRDefault="00A40AE5" w:rsidP="0025191C">
            <w:pPr>
              <w:tabs>
                <w:tab w:val="left" w:pos="9972"/>
              </w:tabs>
              <w:ind w:left="34" w:right="252"/>
              <w:jc w:val="both"/>
              <w:rPr>
                <w:rFonts w:ascii="Arial" w:hAnsi="Arial" w:cs="Arial"/>
              </w:rPr>
            </w:pPr>
          </w:p>
          <w:p w14:paraId="27263F57" w14:textId="5B51DCF3" w:rsidR="002901C4" w:rsidRDefault="00A40AE5" w:rsidP="00EC3F34">
            <w:pPr>
              <w:tabs>
                <w:tab w:val="left" w:pos="9972"/>
              </w:tabs>
              <w:ind w:left="34" w:right="252"/>
              <w:jc w:val="both"/>
              <w:rPr>
                <w:rFonts w:ascii="Arial" w:hAnsi="Arial" w:cs="Arial"/>
              </w:rPr>
            </w:pPr>
            <w:r w:rsidRPr="00D218B9">
              <w:rPr>
                <w:rFonts w:ascii="Arial" w:hAnsi="Arial" w:cs="Arial"/>
              </w:rPr>
              <w:t xml:space="preserve">The post holder will need to be able to </w:t>
            </w:r>
            <w:r w:rsidR="00E33612">
              <w:rPr>
                <w:rFonts w:ascii="Arial" w:hAnsi="Arial" w:cs="Arial"/>
              </w:rPr>
              <w:t>promote</w:t>
            </w:r>
            <w:r w:rsidRPr="00D218B9">
              <w:rPr>
                <w:rFonts w:ascii="Arial" w:hAnsi="Arial" w:cs="Arial"/>
              </w:rPr>
              <w:t xml:space="preserve"> </w:t>
            </w:r>
            <w:r w:rsidR="00144BC7" w:rsidRPr="00D218B9">
              <w:rPr>
                <w:rFonts w:ascii="Arial" w:hAnsi="Arial" w:cs="Arial"/>
              </w:rPr>
              <w:t xml:space="preserve">Quality Improvement </w:t>
            </w:r>
            <w:r w:rsidRPr="00D218B9">
              <w:rPr>
                <w:rFonts w:ascii="Arial" w:hAnsi="Arial" w:cs="Arial"/>
              </w:rPr>
              <w:t>initiatives to individuals and groups that may be adverse to them, i.e. implementation of a new</w:t>
            </w:r>
            <w:r w:rsidR="00EC3F34" w:rsidRPr="00D218B9">
              <w:rPr>
                <w:rFonts w:ascii="Arial" w:hAnsi="Arial" w:cs="Arial"/>
              </w:rPr>
              <w:t xml:space="preserve"> way of working.</w:t>
            </w:r>
          </w:p>
          <w:p w14:paraId="0158BA16" w14:textId="77777777" w:rsidR="00D218B9" w:rsidRPr="00D218B9" w:rsidRDefault="00D218B9" w:rsidP="00EC3F34">
            <w:pPr>
              <w:tabs>
                <w:tab w:val="left" w:pos="9972"/>
              </w:tabs>
              <w:ind w:left="34" w:right="252"/>
              <w:jc w:val="both"/>
              <w:rPr>
                <w:rFonts w:ascii="Arial" w:hAnsi="Arial" w:cs="Arial"/>
              </w:rPr>
            </w:pPr>
          </w:p>
        </w:tc>
      </w:tr>
      <w:tr w:rsidR="00DB3227" w:rsidRPr="00D218B9" w14:paraId="7FB885D5" w14:textId="77777777">
        <w:tc>
          <w:tcPr>
            <w:tcW w:w="10440" w:type="dxa"/>
            <w:gridSpan w:val="2"/>
            <w:tcBorders>
              <w:top w:val="single" w:sz="4" w:space="0" w:color="auto"/>
              <w:left w:val="single" w:sz="4" w:space="0" w:color="auto"/>
              <w:bottom w:val="single" w:sz="4" w:space="0" w:color="auto"/>
              <w:right w:val="single" w:sz="4" w:space="0" w:color="auto"/>
            </w:tcBorders>
          </w:tcPr>
          <w:p w14:paraId="24B6466D" w14:textId="77777777" w:rsidR="00DB3227" w:rsidRPr="00D218B9" w:rsidRDefault="00DB3227" w:rsidP="007E3DCA">
            <w:pPr>
              <w:numPr>
                <w:ilvl w:val="0"/>
                <w:numId w:val="40"/>
              </w:numPr>
              <w:spacing w:before="120" w:after="120"/>
              <w:ind w:right="-274" w:hanging="648"/>
              <w:jc w:val="both"/>
              <w:rPr>
                <w:rFonts w:ascii="Arial" w:hAnsi="Arial" w:cs="Arial"/>
                <w:b/>
              </w:rPr>
            </w:pPr>
            <w:r w:rsidRPr="00D218B9">
              <w:rPr>
                <w:rFonts w:ascii="Arial" w:hAnsi="Arial" w:cs="Arial"/>
                <w:b/>
              </w:rPr>
              <w:t>PHYSICAL, MENTAL, EMOTIONAL AND ENVIRONMENTAL DEMANDS OF THE JOB</w:t>
            </w:r>
          </w:p>
        </w:tc>
      </w:tr>
      <w:tr w:rsidR="00DB3227" w:rsidRPr="00D218B9" w14:paraId="043C27D6" w14:textId="77777777">
        <w:tc>
          <w:tcPr>
            <w:tcW w:w="10440" w:type="dxa"/>
            <w:gridSpan w:val="2"/>
            <w:tcBorders>
              <w:top w:val="single" w:sz="4" w:space="0" w:color="auto"/>
              <w:left w:val="single" w:sz="4" w:space="0" w:color="auto"/>
              <w:bottom w:val="single" w:sz="4" w:space="0" w:color="auto"/>
              <w:right w:val="single" w:sz="4" w:space="0" w:color="auto"/>
            </w:tcBorders>
          </w:tcPr>
          <w:p w14:paraId="64F32C18" w14:textId="77777777" w:rsidR="00BC7760" w:rsidRPr="00D218B9" w:rsidRDefault="00BC7760" w:rsidP="00592DFD">
            <w:pPr>
              <w:ind w:right="252"/>
              <w:jc w:val="both"/>
              <w:rPr>
                <w:rFonts w:ascii="Arial" w:hAnsi="Arial" w:cs="Arial"/>
                <w:b/>
              </w:rPr>
            </w:pPr>
          </w:p>
          <w:p w14:paraId="5FEF8E53" w14:textId="77777777" w:rsidR="00DB3227" w:rsidRPr="00D218B9" w:rsidRDefault="00DB3227" w:rsidP="00592DFD">
            <w:pPr>
              <w:ind w:right="252"/>
              <w:jc w:val="both"/>
              <w:rPr>
                <w:rFonts w:ascii="Arial" w:hAnsi="Arial" w:cs="Arial"/>
                <w:b/>
              </w:rPr>
            </w:pPr>
            <w:r w:rsidRPr="00D218B9">
              <w:rPr>
                <w:rFonts w:ascii="Arial" w:hAnsi="Arial" w:cs="Arial"/>
                <w:b/>
              </w:rPr>
              <w:t xml:space="preserve">PHYSICAL DEMANDS: </w:t>
            </w:r>
          </w:p>
          <w:p w14:paraId="0433FECA" w14:textId="77777777" w:rsidR="00DB3227" w:rsidRPr="00D218B9" w:rsidRDefault="00DB3227" w:rsidP="00592DFD">
            <w:pPr>
              <w:numPr>
                <w:ilvl w:val="0"/>
                <w:numId w:val="6"/>
              </w:numPr>
              <w:ind w:right="252"/>
              <w:jc w:val="both"/>
              <w:rPr>
                <w:rFonts w:ascii="Arial" w:hAnsi="Arial" w:cs="Arial"/>
              </w:rPr>
            </w:pPr>
            <w:r w:rsidRPr="00D218B9">
              <w:rPr>
                <w:rFonts w:ascii="Arial" w:hAnsi="Arial" w:cs="Arial"/>
              </w:rPr>
              <w:t>Carry training equipment to and from various venues e.g. TV/Video unit, laptop, projector, documentation etc.</w:t>
            </w:r>
          </w:p>
          <w:p w14:paraId="59C24FCB" w14:textId="77777777" w:rsidR="00DB3227" w:rsidRPr="00D218B9" w:rsidRDefault="00DB3227" w:rsidP="00592DFD">
            <w:pPr>
              <w:ind w:right="252"/>
              <w:jc w:val="both"/>
              <w:rPr>
                <w:rFonts w:ascii="Arial" w:hAnsi="Arial" w:cs="Arial"/>
                <w:b/>
              </w:rPr>
            </w:pPr>
          </w:p>
          <w:p w14:paraId="0E7BF25F" w14:textId="77777777" w:rsidR="00DB3227" w:rsidRPr="00D218B9" w:rsidRDefault="00DB3227" w:rsidP="00592DFD">
            <w:pPr>
              <w:ind w:right="252"/>
              <w:jc w:val="both"/>
              <w:rPr>
                <w:rFonts w:ascii="Arial" w:hAnsi="Arial" w:cs="Arial"/>
                <w:b/>
              </w:rPr>
            </w:pPr>
            <w:r w:rsidRPr="00D218B9">
              <w:rPr>
                <w:rFonts w:ascii="Arial" w:hAnsi="Arial" w:cs="Arial"/>
                <w:b/>
              </w:rPr>
              <w:t>MENTAL DEMANDS:</w:t>
            </w:r>
          </w:p>
          <w:p w14:paraId="440DCEE6" w14:textId="77777777" w:rsidR="00DB3227" w:rsidRPr="00D218B9" w:rsidRDefault="00DB3227" w:rsidP="00592DFD">
            <w:pPr>
              <w:numPr>
                <w:ilvl w:val="0"/>
                <w:numId w:val="3"/>
              </w:numPr>
              <w:ind w:right="252"/>
              <w:jc w:val="both"/>
              <w:rPr>
                <w:rFonts w:ascii="Arial" w:hAnsi="Arial" w:cs="Arial"/>
              </w:rPr>
            </w:pPr>
            <w:r w:rsidRPr="00D218B9">
              <w:rPr>
                <w:rFonts w:ascii="Arial" w:hAnsi="Arial" w:cs="Arial"/>
              </w:rPr>
              <w:lastRenderedPageBreak/>
              <w:t xml:space="preserve">There is frequent requirement for prolonged concentration where the post holder is required to develop and detail intricate planning to formalise and prioritise strategies into local working practices </w:t>
            </w:r>
          </w:p>
          <w:p w14:paraId="60C723B8" w14:textId="77777777" w:rsidR="00DB3227" w:rsidRPr="00D218B9" w:rsidRDefault="00DB3227" w:rsidP="00592DFD">
            <w:pPr>
              <w:numPr>
                <w:ilvl w:val="0"/>
                <w:numId w:val="3"/>
              </w:numPr>
              <w:ind w:right="252"/>
              <w:jc w:val="both"/>
              <w:rPr>
                <w:rFonts w:ascii="Arial" w:hAnsi="Arial" w:cs="Arial"/>
              </w:rPr>
            </w:pPr>
            <w:r w:rsidRPr="00D218B9">
              <w:rPr>
                <w:rFonts w:ascii="Arial" w:hAnsi="Arial" w:cs="Arial"/>
              </w:rPr>
              <w:t>Constantly aware of risk, continuously assessing risk</w:t>
            </w:r>
          </w:p>
          <w:p w14:paraId="52B245B3" w14:textId="77777777" w:rsidR="00DB3227" w:rsidRPr="00D218B9" w:rsidRDefault="00DB3227" w:rsidP="00592DFD">
            <w:pPr>
              <w:numPr>
                <w:ilvl w:val="0"/>
                <w:numId w:val="3"/>
              </w:numPr>
              <w:ind w:right="252"/>
              <w:jc w:val="both"/>
              <w:rPr>
                <w:rFonts w:ascii="Arial" w:hAnsi="Arial" w:cs="Arial"/>
              </w:rPr>
            </w:pPr>
            <w:r w:rsidRPr="00D218B9">
              <w:rPr>
                <w:rFonts w:ascii="Arial" w:hAnsi="Arial" w:cs="Arial"/>
              </w:rPr>
              <w:t xml:space="preserve">Supporting members of staff and external staff on a daily basis </w:t>
            </w:r>
          </w:p>
          <w:p w14:paraId="1C28C789" w14:textId="77777777" w:rsidR="00DB3227" w:rsidRPr="00D218B9" w:rsidRDefault="00DB3227" w:rsidP="00592DFD">
            <w:pPr>
              <w:numPr>
                <w:ilvl w:val="0"/>
                <w:numId w:val="3"/>
              </w:numPr>
              <w:ind w:right="252"/>
              <w:jc w:val="both"/>
              <w:rPr>
                <w:rFonts w:ascii="Arial" w:hAnsi="Arial" w:cs="Arial"/>
              </w:rPr>
            </w:pPr>
            <w:r w:rsidRPr="00D218B9">
              <w:rPr>
                <w:rFonts w:ascii="Arial" w:hAnsi="Arial" w:cs="Arial"/>
              </w:rPr>
              <w:t xml:space="preserve">Supporting patients and carers </w:t>
            </w:r>
          </w:p>
          <w:p w14:paraId="637B8EA3" w14:textId="77777777" w:rsidR="00DB3227" w:rsidRPr="00D218B9" w:rsidRDefault="00DB3227" w:rsidP="00592DFD">
            <w:pPr>
              <w:numPr>
                <w:ilvl w:val="0"/>
                <w:numId w:val="3"/>
              </w:numPr>
              <w:ind w:right="252"/>
              <w:jc w:val="both"/>
              <w:rPr>
                <w:rFonts w:ascii="Arial" w:hAnsi="Arial" w:cs="Arial"/>
              </w:rPr>
            </w:pPr>
            <w:r w:rsidRPr="00D218B9">
              <w:rPr>
                <w:rFonts w:ascii="Arial" w:hAnsi="Arial" w:cs="Arial"/>
              </w:rPr>
              <w:t xml:space="preserve">Required to show empathy and communicating with </w:t>
            </w:r>
            <w:r w:rsidR="00EC3F34" w:rsidRPr="00D218B9">
              <w:rPr>
                <w:rFonts w:ascii="Arial" w:hAnsi="Arial" w:cs="Arial"/>
              </w:rPr>
              <w:t>staff, patients/carers with difficult</w:t>
            </w:r>
            <w:r w:rsidRPr="00D218B9">
              <w:rPr>
                <w:rFonts w:ascii="Arial" w:hAnsi="Arial" w:cs="Arial"/>
              </w:rPr>
              <w:t xml:space="preserve"> issues </w:t>
            </w:r>
          </w:p>
          <w:p w14:paraId="161BE214" w14:textId="77777777" w:rsidR="00DB3227" w:rsidRPr="00D218B9" w:rsidRDefault="00DB3227" w:rsidP="00592DFD">
            <w:pPr>
              <w:numPr>
                <w:ilvl w:val="0"/>
                <w:numId w:val="3"/>
              </w:numPr>
              <w:ind w:right="252"/>
              <w:jc w:val="both"/>
              <w:rPr>
                <w:rFonts w:ascii="Arial" w:hAnsi="Arial" w:cs="Arial"/>
              </w:rPr>
            </w:pPr>
            <w:r w:rsidRPr="00D218B9">
              <w:rPr>
                <w:rFonts w:ascii="Arial" w:hAnsi="Arial" w:cs="Arial"/>
              </w:rPr>
              <w:t>Deals with complex issues and provides support and adv</w:t>
            </w:r>
            <w:r w:rsidR="004345D0">
              <w:rPr>
                <w:rFonts w:ascii="Arial" w:hAnsi="Arial" w:cs="Arial"/>
              </w:rPr>
              <w:t>ice for professional colleagues</w:t>
            </w:r>
          </w:p>
          <w:p w14:paraId="46BCCB18" w14:textId="77777777" w:rsidR="00A40AE5" w:rsidRPr="00D218B9" w:rsidRDefault="00A40AE5" w:rsidP="00592DFD">
            <w:pPr>
              <w:numPr>
                <w:ilvl w:val="0"/>
                <w:numId w:val="3"/>
              </w:numPr>
              <w:ind w:right="252"/>
              <w:jc w:val="both"/>
              <w:rPr>
                <w:rFonts w:ascii="Arial" w:hAnsi="Arial" w:cs="Arial"/>
              </w:rPr>
            </w:pPr>
            <w:r w:rsidRPr="00D218B9">
              <w:rPr>
                <w:rFonts w:ascii="Arial" w:hAnsi="Arial" w:cs="Arial"/>
              </w:rPr>
              <w:t xml:space="preserve">Constant ability to multi </w:t>
            </w:r>
            <w:r w:rsidR="00D1247F" w:rsidRPr="00D218B9">
              <w:rPr>
                <w:rFonts w:ascii="Arial" w:hAnsi="Arial" w:cs="Arial"/>
              </w:rPr>
              <w:t>–</w:t>
            </w:r>
            <w:r w:rsidRPr="00D218B9">
              <w:rPr>
                <w:rFonts w:ascii="Arial" w:hAnsi="Arial" w:cs="Arial"/>
              </w:rPr>
              <w:t xml:space="preserve"> task</w:t>
            </w:r>
          </w:p>
          <w:p w14:paraId="53C8298A" w14:textId="77777777" w:rsidR="00D1247F" w:rsidRPr="00D218B9" w:rsidRDefault="00D1247F" w:rsidP="00592DFD">
            <w:pPr>
              <w:numPr>
                <w:ilvl w:val="0"/>
                <w:numId w:val="3"/>
              </w:numPr>
              <w:ind w:right="252"/>
              <w:jc w:val="both"/>
              <w:rPr>
                <w:rFonts w:ascii="Arial" w:hAnsi="Arial" w:cs="Arial"/>
              </w:rPr>
            </w:pPr>
            <w:r w:rsidRPr="00D218B9">
              <w:rPr>
                <w:rFonts w:ascii="Arial" w:hAnsi="Arial" w:cs="Arial"/>
              </w:rPr>
              <w:t>To be able to work through regular interruptions and changing of tasks</w:t>
            </w:r>
          </w:p>
          <w:p w14:paraId="40EE7A76" w14:textId="77777777" w:rsidR="0011324C" w:rsidRPr="00D218B9" w:rsidRDefault="0011324C" w:rsidP="00592DFD">
            <w:pPr>
              <w:ind w:right="252"/>
              <w:jc w:val="both"/>
              <w:rPr>
                <w:rFonts w:ascii="Arial" w:hAnsi="Arial" w:cs="Arial"/>
                <w:b/>
              </w:rPr>
            </w:pPr>
          </w:p>
          <w:p w14:paraId="17DCC6DA" w14:textId="77777777" w:rsidR="00DB3227" w:rsidRPr="00D218B9" w:rsidRDefault="00DB3227" w:rsidP="00592DFD">
            <w:pPr>
              <w:ind w:right="252"/>
              <w:jc w:val="both"/>
              <w:rPr>
                <w:rFonts w:ascii="Arial" w:hAnsi="Arial" w:cs="Arial"/>
                <w:b/>
              </w:rPr>
            </w:pPr>
            <w:r w:rsidRPr="00D218B9">
              <w:rPr>
                <w:rFonts w:ascii="Arial" w:hAnsi="Arial" w:cs="Arial"/>
                <w:b/>
              </w:rPr>
              <w:t>EMOTIONAL DEMANDS:</w:t>
            </w:r>
          </w:p>
          <w:p w14:paraId="0BC565B3" w14:textId="77777777" w:rsidR="00D1247F" w:rsidRPr="00D218B9" w:rsidRDefault="00D23959" w:rsidP="00EC3F34">
            <w:pPr>
              <w:numPr>
                <w:ilvl w:val="0"/>
                <w:numId w:val="5"/>
              </w:numPr>
              <w:ind w:right="252"/>
              <w:jc w:val="both"/>
              <w:rPr>
                <w:rFonts w:ascii="Arial" w:hAnsi="Arial" w:cs="Arial"/>
              </w:rPr>
            </w:pPr>
            <w:r w:rsidRPr="00D218B9">
              <w:rPr>
                <w:rFonts w:ascii="Arial" w:hAnsi="Arial" w:cs="Arial"/>
              </w:rPr>
              <w:t xml:space="preserve">Regular </w:t>
            </w:r>
            <w:r w:rsidR="00DB3227" w:rsidRPr="00D218B9">
              <w:rPr>
                <w:rFonts w:ascii="Arial" w:hAnsi="Arial" w:cs="Arial"/>
              </w:rPr>
              <w:t xml:space="preserve">exposure to distressing or emotional circumstances whilst </w:t>
            </w:r>
            <w:r w:rsidR="00207EE6" w:rsidRPr="00D218B9">
              <w:rPr>
                <w:rFonts w:ascii="Arial" w:hAnsi="Arial" w:cs="Arial"/>
              </w:rPr>
              <w:t>supporting professionals</w:t>
            </w:r>
            <w:r w:rsidR="00053B99">
              <w:rPr>
                <w:rFonts w:ascii="Arial" w:hAnsi="Arial" w:cs="Arial"/>
              </w:rPr>
              <w:t xml:space="preserve"> </w:t>
            </w:r>
            <w:r w:rsidR="00EC3F34" w:rsidRPr="00D218B9">
              <w:rPr>
                <w:rFonts w:ascii="Arial" w:hAnsi="Arial" w:cs="Arial"/>
              </w:rPr>
              <w:t>to make improvements following adverse events</w:t>
            </w:r>
            <w:r w:rsidR="00053B99">
              <w:rPr>
                <w:rFonts w:ascii="Arial" w:hAnsi="Arial" w:cs="Arial"/>
              </w:rPr>
              <w:t xml:space="preserve"> whilst ensuring </w:t>
            </w:r>
            <w:r w:rsidR="00053B99" w:rsidRPr="00D218B9">
              <w:rPr>
                <w:rFonts w:ascii="Arial" w:hAnsi="Arial" w:cs="Arial"/>
              </w:rPr>
              <w:t>patients/carers</w:t>
            </w:r>
            <w:r w:rsidR="00053B99">
              <w:rPr>
                <w:rFonts w:ascii="Arial" w:hAnsi="Arial" w:cs="Arial"/>
              </w:rPr>
              <w:t xml:space="preserve"> needs are met and they are supported.</w:t>
            </w:r>
          </w:p>
          <w:p w14:paraId="2EDB48F6" w14:textId="77777777" w:rsidR="0011324C" w:rsidRPr="00D218B9" w:rsidRDefault="0011324C" w:rsidP="00592DFD">
            <w:pPr>
              <w:pStyle w:val="BodyText"/>
              <w:spacing w:line="264" w:lineRule="auto"/>
              <w:ind w:right="252"/>
              <w:rPr>
                <w:rFonts w:cs="Arial"/>
                <w:b/>
                <w:sz w:val="24"/>
                <w:szCs w:val="24"/>
              </w:rPr>
            </w:pPr>
          </w:p>
          <w:p w14:paraId="2D8AE367" w14:textId="77777777" w:rsidR="00DB3227" w:rsidRPr="00D218B9" w:rsidRDefault="00DB3227" w:rsidP="00592DFD">
            <w:pPr>
              <w:pStyle w:val="BodyText"/>
              <w:spacing w:line="264" w:lineRule="auto"/>
              <w:ind w:right="252"/>
              <w:rPr>
                <w:rFonts w:cs="Arial"/>
                <w:b/>
                <w:sz w:val="24"/>
                <w:szCs w:val="24"/>
              </w:rPr>
            </w:pPr>
            <w:r w:rsidRPr="00D218B9">
              <w:rPr>
                <w:rFonts w:cs="Arial"/>
                <w:b/>
                <w:sz w:val="24"/>
                <w:szCs w:val="24"/>
              </w:rPr>
              <w:t>ENVIRONMENTAL DEMANDS:</w:t>
            </w:r>
          </w:p>
          <w:p w14:paraId="4442BEAF" w14:textId="77777777" w:rsidR="00DB3227" w:rsidRPr="00D218B9" w:rsidRDefault="00DB3227" w:rsidP="00592DFD">
            <w:pPr>
              <w:pStyle w:val="BodyText"/>
              <w:numPr>
                <w:ilvl w:val="0"/>
                <w:numId w:val="4"/>
              </w:numPr>
              <w:spacing w:line="264" w:lineRule="auto"/>
              <w:ind w:right="252"/>
              <w:rPr>
                <w:rFonts w:cs="Arial"/>
                <w:sz w:val="24"/>
                <w:szCs w:val="24"/>
              </w:rPr>
            </w:pPr>
            <w:r w:rsidRPr="00D218B9">
              <w:rPr>
                <w:rFonts w:cs="Arial"/>
                <w:sz w:val="24"/>
                <w:szCs w:val="24"/>
              </w:rPr>
              <w:t>Requires to use VDU equipment more or less continuously on a daily basis</w:t>
            </w:r>
          </w:p>
          <w:p w14:paraId="4F9A185D" w14:textId="77777777" w:rsidR="00DB3227" w:rsidRPr="00D218B9" w:rsidRDefault="00DB3227" w:rsidP="00592DFD">
            <w:pPr>
              <w:pStyle w:val="BodyText"/>
              <w:numPr>
                <w:ilvl w:val="0"/>
                <w:numId w:val="4"/>
              </w:numPr>
              <w:spacing w:line="264" w:lineRule="auto"/>
              <w:ind w:right="252"/>
              <w:rPr>
                <w:rFonts w:cs="Arial"/>
                <w:sz w:val="24"/>
                <w:szCs w:val="24"/>
              </w:rPr>
            </w:pPr>
            <w:r w:rsidRPr="00D218B9">
              <w:rPr>
                <w:rFonts w:cs="Arial"/>
                <w:sz w:val="24"/>
                <w:szCs w:val="24"/>
              </w:rPr>
              <w:t>Has</w:t>
            </w:r>
            <w:r w:rsidR="00D1247F" w:rsidRPr="00D218B9">
              <w:rPr>
                <w:rFonts w:cs="Arial"/>
                <w:sz w:val="24"/>
                <w:szCs w:val="24"/>
              </w:rPr>
              <w:t xml:space="preserve"> a regular </w:t>
            </w:r>
            <w:r w:rsidRPr="00D218B9">
              <w:rPr>
                <w:rFonts w:cs="Arial"/>
                <w:sz w:val="24"/>
                <w:szCs w:val="24"/>
              </w:rPr>
              <w:t>requirement to use road transportation and be exposed to inclement weather.</w:t>
            </w:r>
          </w:p>
          <w:p w14:paraId="65A58AFD" w14:textId="274EF4E6" w:rsidR="00D1247F" w:rsidRPr="00D218B9" w:rsidRDefault="00D1247F" w:rsidP="00592DFD">
            <w:pPr>
              <w:pStyle w:val="BodyText"/>
              <w:numPr>
                <w:ilvl w:val="0"/>
                <w:numId w:val="4"/>
              </w:numPr>
              <w:spacing w:line="264" w:lineRule="auto"/>
              <w:ind w:right="252"/>
              <w:rPr>
                <w:rFonts w:cs="Arial"/>
                <w:sz w:val="24"/>
                <w:szCs w:val="24"/>
              </w:rPr>
            </w:pPr>
            <w:r w:rsidRPr="00D218B9">
              <w:rPr>
                <w:rFonts w:cs="Arial"/>
                <w:sz w:val="24"/>
                <w:szCs w:val="24"/>
              </w:rPr>
              <w:t xml:space="preserve">Is required to carry out </w:t>
            </w:r>
            <w:r w:rsidR="002B5430" w:rsidRPr="00D218B9">
              <w:rPr>
                <w:rFonts w:cs="Arial"/>
                <w:sz w:val="24"/>
                <w:szCs w:val="24"/>
              </w:rPr>
              <w:t>approx.</w:t>
            </w:r>
            <w:r w:rsidRPr="00D218B9">
              <w:rPr>
                <w:rFonts w:cs="Arial"/>
                <w:sz w:val="24"/>
                <w:szCs w:val="24"/>
              </w:rPr>
              <w:t xml:space="preserve"> </w:t>
            </w:r>
            <w:r w:rsidR="00144BC7" w:rsidRPr="00D218B9">
              <w:rPr>
                <w:rFonts w:cs="Arial"/>
                <w:sz w:val="24"/>
                <w:szCs w:val="24"/>
              </w:rPr>
              <w:t>8</w:t>
            </w:r>
            <w:r w:rsidRPr="00D218B9">
              <w:rPr>
                <w:rFonts w:cs="Arial"/>
                <w:sz w:val="24"/>
                <w:szCs w:val="24"/>
              </w:rPr>
              <w:t>0% of their workload in the clinical / ward / community based environments</w:t>
            </w:r>
          </w:p>
          <w:p w14:paraId="1AD1F8A2" w14:textId="77777777" w:rsidR="0011324C" w:rsidRPr="00D218B9" w:rsidRDefault="0011324C" w:rsidP="00E90495">
            <w:pPr>
              <w:pStyle w:val="BodyText"/>
              <w:ind w:right="249"/>
              <w:rPr>
                <w:rFonts w:cs="Arial"/>
                <w:sz w:val="24"/>
                <w:szCs w:val="24"/>
              </w:rPr>
            </w:pPr>
          </w:p>
        </w:tc>
      </w:tr>
      <w:tr w:rsidR="00DB3227" w:rsidRPr="00D218B9" w14:paraId="7423AB72" w14:textId="77777777">
        <w:tc>
          <w:tcPr>
            <w:tcW w:w="10440" w:type="dxa"/>
            <w:gridSpan w:val="2"/>
            <w:tcBorders>
              <w:top w:val="single" w:sz="4" w:space="0" w:color="auto"/>
              <w:left w:val="single" w:sz="4" w:space="0" w:color="auto"/>
              <w:bottom w:val="single" w:sz="4" w:space="0" w:color="auto"/>
              <w:right w:val="single" w:sz="4" w:space="0" w:color="auto"/>
            </w:tcBorders>
          </w:tcPr>
          <w:p w14:paraId="12D0ED13" w14:textId="77777777" w:rsidR="00DB3227" w:rsidRPr="00D218B9" w:rsidRDefault="00DB3227" w:rsidP="007E3DCA">
            <w:pPr>
              <w:pStyle w:val="Heading3"/>
              <w:numPr>
                <w:ilvl w:val="0"/>
                <w:numId w:val="40"/>
              </w:numPr>
              <w:spacing w:before="120" w:after="120"/>
              <w:ind w:hanging="648"/>
              <w:rPr>
                <w:b w:val="0"/>
              </w:rPr>
            </w:pPr>
            <w:r w:rsidRPr="00D218B9">
              <w:lastRenderedPageBreak/>
              <w:t>KNOWLEDGE, TRAINING AND EXPERIENCE REQUIRED TO DO THE JOB</w:t>
            </w:r>
          </w:p>
        </w:tc>
      </w:tr>
      <w:tr w:rsidR="00DB3227" w:rsidRPr="00D218B9" w14:paraId="701813A8" w14:textId="77777777">
        <w:tc>
          <w:tcPr>
            <w:tcW w:w="10440" w:type="dxa"/>
            <w:gridSpan w:val="2"/>
            <w:tcBorders>
              <w:top w:val="single" w:sz="4" w:space="0" w:color="auto"/>
              <w:left w:val="single" w:sz="4" w:space="0" w:color="auto"/>
              <w:bottom w:val="single" w:sz="4" w:space="0" w:color="auto"/>
              <w:right w:val="single" w:sz="4" w:space="0" w:color="auto"/>
            </w:tcBorders>
          </w:tcPr>
          <w:p w14:paraId="17752170" w14:textId="77777777" w:rsidR="00C72F44" w:rsidRPr="00D218B9" w:rsidRDefault="00C72F44" w:rsidP="00592DFD">
            <w:pPr>
              <w:pStyle w:val="Heading2"/>
              <w:ind w:right="252" w:firstLine="72"/>
            </w:pPr>
          </w:p>
          <w:p w14:paraId="03908442" w14:textId="77777777" w:rsidR="00DB3227" w:rsidRPr="00D218B9" w:rsidRDefault="00DB3227" w:rsidP="00592DFD">
            <w:pPr>
              <w:pStyle w:val="Heading2"/>
              <w:ind w:right="252" w:firstLine="72"/>
            </w:pPr>
            <w:r w:rsidRPr="00D218B9">
              <w:t>Training</w:t>
            </w:r>
            <w:r w:rsidR="00835175">
              <w:t xml:space="preserve"> </w:t>
            </w:r>
          </w:p>
          <w:p w14:paraId="5A2E7ECA" w14:textId="77777777" w:rsidR="007E3DCA" w:rsidRDefault="007E3DCA" w:rsidP="007E3DCA">
            <w:pPr>
              <w:pStyle w:val="ListParagraph"/>
              <w:numPr>
                <w:ilvl w:val="0"/>
                <w:numId w:val="38"/>
              </w:numPr>
              <w:rPr>
                <w:rFonts w:ascii="Arial" w:hAnsi="Arial" w:cs="Arial"/>
                <w:color w:val="000000"/>
                <w:lang w:eastAsia="en-GB"/>
              </w:rPr>
            </w:pPr>
            <w:r w:rsidRPr="00B53E56">
              <w:rPr>
                <w:rFonts w:ascii="Arial" w:hAnsi="Arial" w:cs="Arial"/>
                <w:color w:val="000000"/>
              </w:rPr>
              <w:t>Educated to degree level with post graduate study to masters level or equivalent experience, with expert level improvement qualification such as IHI Development Programme, Improvement Advisor, Scottish Improvement Leader Qualification, Lean Green belt or above, QiiP</w:t>
            </w:r>
            <w:bookmarkStart w:id="0" w:name="_GoBack"/>
            <w:bookmarkEnd w:id="0"/>
            <w:r w:rsidRPr="00B53E56">
              <w:rPr>
                <w:rFonts w:ascii="Arial" w:hAnsi="Arial" w:cs="Arial"/>
                <w:color w:val="000000"/>
              </w:rPr>
              <w:t>s 1st for Leaders</w:t>
            </w:r>
          </w:p>
          <w:p w14:paraId="44C2E8AB" w14:textId="77777777" w:rsidR="00207EE6" w:rsidRDefault="00DB3227" w:rsidP="007E3DCA">
            <w:pPr>
              <w:pStyle w:val="ListParagraph"/>
              <w:numPr>
                <w:ilvl w:val="0"/>
                <w:numId w:val="38"/>
              </w:numPr>
              <w:tabs>
                <w:tab w:val="left" w:pos="732"/>
              </w:tabs>
              <w:ind w:right="252"/>
              <w:jc w:val="both"/>
              <w:rPr>
                <w:rFonts w:ascii="Arial" w:hAnsi="Arial" w:cs="Arial"/>
              </w:rPr>
            </w:pPr>
            <w:r w:rsidRPr="00207EE6">
              <w:rPr>
                <w:rFonts w:ascii="Arial" w:hAnsi="Arial" w:cs="Arial"/>
              </w:rPr>
              <w:t>Professional clinical qualification and registered with either the NMC or the HPC</w:t>
            </w:r>
            <w:r w:rsidR="008267AA" w:rsidRPr="00207EE6">
              <w:rPr>
                <w:rFonts w:ascii="Arial" w:hAnsi="Arial" w:cs="Arial"/>
              </w:rPr>
              <w:t xml:space="preserve"> ( first </w:t>
            </w:r>
            <w:r w:rsidR="00835175" w:rsidRPr="00207EE6">
              <w:rPr>
                <w:rFonts w:ascii="Arial" w:hAnsi="Arial" w:cs="Arial"/>
              </w:rPr>
              <w:t xml:space="preserve">  </w:t>
            </w:r>
            <w:r w:rsidR="008267AA" w:rsidRPr="00207EE6">
              <w:rPr>
                <w:rFonts w:ascii="Arial" w:hAnsi="Arial" w:cs="Arial"/>
              </w:rPr>
              <w:t>level registered nurse or AHP)</w:t>
            </w:r>
            <w:r w:rsidR="00144BC7" w:rsidRPr="00207EE6">
              <w:rPr>
                <w:rFonts w:ascii="Arial" w:hAnsi="Arial" w:cs="Arial"/>
              </w:rPr>
              <w:t xml:space="preserve"> is desirable or extensive </w:t>
            </w:r>
            <w:r w:rsidR="00262F73" w:rsidRPr="00207EE6">
              <w:rPr>
                <w:rFonts w:ascii="Arial" w:hAnsi="Arial" w:cs="Arial"/>
              </w:rPr>
              <w:t xml:space="preserve">senior experience </w:t>
            </w:r>
            <w:r w:rsidR="00144BC7" w:rsidRPr="00207EE6">
              <w:rPr>
                <w:rFonts w:ascii="Arial" w:hAnsi="Arial" w:cs="Arial"/>
              </w:rPr>
              <w:t>within a health or social care setting</w:t>
            </w:r>
          </w:p>
          <w:p w14:paraId="0464C76F" w14:textId="77777777" w:rsidR="00207EE6" w:rsidRDefault="00DB3227" w:rsidP="007E3DCA">
            <w:pPr>
              <w:pStyle w:val="ListParagraph"/>
              <w:numPr>
                <w:ilvl w:val="0"/>
                <w:numId w:val="38"/>
              </w:numPr>
              <w:tabs>
                <w:tab w:val="left" w:pos="732"/>
              </w:tabs>
              <w:ind w:right="252"/>
              <w:jc w:val="both"/>
              <w:rPr>
                <w:rFonts w:ascii="Arial" w:hAnsi="Arial" w:cs="Arial"/>
              </w:rPr>
            </w:pPr>
            <w:r w:rsidRPr="00207EE6">
              <w:rPr>
                <w:rFonts w:ascii="Arial" w:hAnsi="Arial" w:cs="Arial"/>
              </w:rPr>
              <w:t xml:space="preserve">Relevant experience in a </w:t>
            </w:r>
            <w:r w:rsidR="002901C4" w:rsidRPr="00207EE6">
              <w:rPr>
                <w:rFonts w:ascii="Arial" w:hAnsi="Arial" w:cs="Arial"/>
              </w:rPr>
              <w:t>clinical</w:t>
            </w:r>
            <w:r w:rsidR="00144BC7" w:rsidRPr="00207EE6">
              <w:rPr>
                <w:rFonts w:ascii="Arial" w:hAnsi="Arial" w:cs="Arial"/>
              </w:rPr>
              <w:t>/social care environment</w:t>
            </w:r>
          </w:p>
          <w:p w14:paraId="22C1A70B" w14:textId="77777777" w:rsidR="00DB3227" w:rsidRPr="00207EE6" w:rsidRDefault="00DB3227" w:rsidP="007E3DCA">
            <w:pPr>
              <w:pStyle w:val="ListParagraph"/>
              <w:numPr>
                <w:ilvl w:val="0"/>
                <w:numId w:val="38"/>
              </w:numPr>
              <w:tabs>
                <w:tab w:val="left" w:pos="732"/>
              </w:tabs>
              <w:ind w:right="252"/>
              <w:jc w:val="both"/>
              <w:rPr>
                <w:rFonts w:ascii="Arial" w:hAnsi="Arial" w:cs="Arial"/>
              </w:rPr>
            </w:pPr>
            <w:r w:rsidRPr="00207EE6">
              <w:rPr>
                <w:rFonts w:ascii="Arial" w:hAnsi="Arial" w:cs="Arial"/>
              </w:rPr>
              <w:t xml:space="preserve">Willingness to attend appropriate study days and short courses relevant to job to undertake extended self </w:t>
            </w:r>
            <w:r w:rsidR="00207EE6">
              <w:rPr>
                <w:rFonts w:ascii="Arial" w:hAnsi="Arial" w:cs="Arial"/>
              </w:rPr>
              <w:t>-</w:t>
            </w:r>
            <w:r w:rsidRPr="00207EE6">
              <w:rPr>
                <w:rFonts w:ascii="Arial" w:hAnsi="Arial" w:cs="Arial"/>
              </w:rPr>
              <w:t xml:space="preserve">study </w:t>
            </w:r>
          </w:p>
          <w:p w14:paraId="7A321434" w14:textId="77777777" w:rsidR="00640ACD" w:rsidRPr="00D218B9" w:rsidRDefault="00640ACD" w:rsidP="00592DFD">
            <w:pPr>
              <w:tabs>
                <w:tab w:val="num" w:pos="612"/>
                <w:tab w:val="left" w:pos="732"/>
              </w:tabs>
              <w:ind w:left="144" w:right="252"/>
              <w:jc w:val="both"/>
              <w:rPr>
                <w:rFonts w:ascii="Arial" w:hAnsi="Arial" w:cs="Arial"/>
              </w:rPr>
            </w:pPr>
          </w:p>
          <w:p w14:paraId="6E3E0C78" w14:textId="77777777" w:rsidR="00207EE6" w:rsidRDefault="00DB3227" w:rsidP="00207EE6">
            <w:pPr>
              <w:tabs>
                <w:tab w:val="num" w:pos="612"/>
                <w:tab w:val="left" w:pos="732"/>
              </w:tabs>
              <w:ind w:left="144" w:right="252"/>
              <w:jc w:val="both"/>
              <w:rPr>
                <w:rFonts w:ascii="Arial" w:hAnsi="Arial" w:cs="Arial"/>
                <w:b/>
              </w:rPr>
            </w:pPr>
            <w:r w:rsidRPr="00D218B9">
              <w:rPr>
                <w:rFonts w:ascii="Arial" w:hAnsi="Arial" w:cs="Arial"/>
                <w:b/>
              </w:rPr>
              <w:t>Experience</w:t>
            </w:r>
            <w:r w:rsidR="00C41D7E">
              <w:rPr>
                <w:rFonts w:ascii="Arial" w:hAnsi="Arial" w:cs="Arial"/>
                <w:b/>
              </w:rPr>
              <w:t xml:space="preserve"> </w:t>
            </w:r>
          </w:p>
          <w:p w14:paraId="5D7141EA" w14:textId="77777777" w:rsidR="00207EE6" w:rsidRPr="00207EE6" w:rsidRDefault="00207EE6" w:rsidP="007E3DCA">
            <w:pPr>
              <w:pStyle w:val="ListParagraph"/>
              <w:numPr>
                <w:ilvl w:val="0"/>
                <w:numId w:val="38"/>
              </w:numPr>
              <w:tabs>
                <w:tab w:val="left" w:pos="732"/>
              </w:tabs>
              <w:ind w:right="252"/>
              <w:jc w:val="both"/>
              <w:rPr>
                <w:rFonts w:ascii="Arial" w:hAnsi="Arial" w:cs="Arial"/>
                <w:b/>
              </w:rPr>
            </w:pPr>
            <w:r>
              <w:rPr>
                <w:rFonts w:ascii="Arial" w:hAnsi="Arial" w:cs="Arial"/>
              </w:rPr>
              <w:t xml:space="preserve"> </w:t>
            </w:r>
            <w:r w:rsidRPr="00207EE6">
              <w:rPr>
                <w:rFonts w:ascii="Arial" w:hAnsi="Arial" w:cs="Arial"/>
              </w:rPr>
              <w:t>In</w:t>
            </w:r>
            <w:r>
              <w:rPr>
                <w:rFonts w:ascii="Arial" w:hAnsi="Arial" w:cs="Arial"/>
              </w:rPr>
              <w:t xml:space="preserve"> </w:t>
            </w:r>
            <w:r w:rsidR="00262F73" w:rsidRPr="00207EE6">
              <w:rPr>
                <w:rFonts w:ascii="Arial" w:hAnsi="Arial" w:cs="Arial"/>
              </w:rPr>
              <w:t xml:space="preserve">depth knowledge and demonstrable evidence of using improvement methodologies to drive sustainable change and improvement </w:t>
            </w:r>
          </w:p>
          <w:p w14:paraId="5CFAA49E" w14:textId="77777777" w:rsidR="00207EE6" w:rsidRPr="00207EE6" w:rsidRDefault="00207EE6" w:rsidP="007E3DCA">
            <w:pPr>
              <w:pStyle w:val="ListParagraph"/>
              <w:numPr>
                <w:ilvl w:val="0"/>
                <w:numId w:val="38"/>
              </w:numPr>
              <w:tabs>
                <w:tab w:val="left" w:pos="732"/>
              </w:tabs>
              <w:ind w:right="252"/>
              <w:jc w:val="both"/>
              <w:rPr>
                <w:rFonts w:ascii="Arial" w:hAnsi="Arial" w:cs="Arial"/>
                <w:b/>
              </w:rPr>
            </w:pPr>
            <w:r>
              <w:rPr>
                <w:rFonts w:ascii="Arial" w:hAnsi="Arial" w:cs="Arial"/>
              </w:rPr>
              <w:t xml:space="preserve"> </w:t>
            </w:r>
            <w:r w:rsidR="00262F73" w:rsidRPr="00207EE6">
              <w:rPr>
                <w:rFonts w:ascii="Arial" w:hAnsi="Arial" w:cs="Arial"/>
              </w:rPr>
              <w:t>In depth knowledge and demonstrable evidence of data measurement and an</w:t>
            </w:r>
            <w:r w:rsidR="00F721DF">
              <w:rPr>
                <w:rFonts w:ascii="Arial" w:hAnsi="Arial" w:cs="Arial"/>
              </w:rPr>
              <w:t>a</w:t>
            </w:r>
            <w:r w:rsidR="00262F73" w:rsidRPr="00207EE6">
              <w:rPr>
                <w:rFonts w:ascii="Arial" w:hAnsi="Arial" w:cs="Arial"/>
              </w:rPr>
              <w:t>lysis</w:t>
            </w:r>
          </w:p>
          <w:p w14:paraId="168A2FD8" w14:textId="77777777" w:rsidR="00207EE6" w:rsidRPr="00207EE6" w:rsidRDefault="00207EE6" w:rsidP="007E3DCA">
            <w:pPr>
              <w:pStyle w:val="ListParagraph"/>
              <w:numPr>
                <w:ilvl w:val="0"/>
                <w:numId w:val="38"/>
              </w:numPr>
              <w:tabs>
                <w:tab w:val="left" w:pos="732"/>
              </w:tabs>
              <w:ind w:right="252"/>
              <w:jc w:val="both"/>
              <w:rPr>
                <w:rFonts w:ascii="Arial" w:hAnsi="Arial" w:cs="Arial"/>
                <w:b/>
              </w:rPr>
            </w:pPr>
            <w:r>
              <w:rPr>
                <w:rFonts w:ascii="Arial" w:hAnsi="Arial" w:cs="Arial"/>
              </w:rPr>
              <w:t xml:space="preserve"> </w:t>
            </w:r>
            <w:r w:rsidR="008267AA" w:rsidRPr="00207EE6">
              <w:rPr>
                <w:rFonts w:ascii="Arial" w:hAnsi="Arial" w:cs="Arial"/>
              </w:rPr>
              <w:t>I</w:t>
            </w:r>
            <w:r w:rsidR="003F06D6" w:rsidRPr="00207EE6">
              <w:rPr>
                <w:rFonts w:ascii="Arial" w:hAnsi="Arial" w:cs="Arial"/>
              </w:rPr>
              <w:t>n depth knowledge and demonstr</w:t>
            </w:r>
            <w:r w:rsidR="008267AA" w:rsidRPr="00207EE6">
              <w:rPr>
                <w:rFonts w:ascii="Arial" w:hAnsi="Arial" w:cs="Arial"/>
              </w:rPr>
              <w:t>able evidence of</w:t>
            </w:r>
            <w:r w:rsidR="00DB3227" w:rsidRPr="00207EE6">
              <w:rPr>
                <w:rFonts w:ascii="Arial" w:hAnsi="Arial" w:cs="Arial"/>
              </w:rPr>
              <w:t xml:space="preserve"> influencing and facilitating skills</w:t>
            </w:r>
          </w:p>
          <w:p w14:paraId="4E5A4144" w14:textId="77777777" w:rsidR="00DB3227" w:rsidRPr="00207EE6" w:rsidRDefault="00207EE6" w:rsidP="007E3DCA">
            <w:pPr>
              <w:pStyle w:val="ListParagraph"/>
              <w:numPr>
                <w:ilvl w:val="0"/>
                <w:numId w:val="38"/>
              </w:numPr>
              <w:tabs>
                <w:tab w:val="left" w:pos="732"/>
              </w:tabs>
              <w:ind w:right="252"/>
              <w:jc w:val="both"/>
              <w:rPr>
                <w:rFonts w:ascii="Arial" w:hAnsi="Arial" w:cs="Arial"/>
                <w:b/>
              </w:rPr>
            </w:pPr>
            <w:r>
              <w:rPr>
                <w:rFonts w:ascii="Arial" w:hAnsi="Arial" w:cs="Arial"/>
              </w:rPr>
              <w:t xml:space="preserve"> </w:t>
            </w:r>
            <w:r w:rsidR="008267AA" w:rsidRPr="00207EE6">
              <w:rPr>
                <w:rFonts w:ascii="Arial" w:hAnsi="Arial" w:cs="Arial"/>
              </w:rPr>
              <w:t>I</w:t>
            </w:r>
            <w:r w:rsidR="003F06D6" w:rsidRPr="00207EE6">
              <w:rPr>
                <w:rFonts w:ascii="Arial" w:hAnsi="Arial" w:cs="Arial"/>
              </w:rPr>
              <w:t>n depth knowledge and demonstr</w:t>
            </w:r>
            <w:r w:rsidR="008267AA" w:rsidRPr="00207EE6">
              <w:rPr>
                <w:rFonts w:ascii="Arial" w:hAnsi="Arial" w:cs="Arial"/>
              </w:rPr>
              <w:t>able evidence of</w:t>
            </w:r>
            <w:r w:rsidR="00DB3227" w:rsidRPr="00207EE6">
              <w:rPr>
                <w:rFonts w:ascii="Arial" w:hAnsi="Arial" w:cs="Arial"/>
              </w:rPr>
              <w:t xml:space="preserve"> Project Planning Skills</w:t>
            </w:r>
          </w:p>
          <w:p w14:paraId="7786B8B3" w14:textId="77777777" w:rsidR="00DB3227" w:rsidRPr="00B815D8" w:rsidRDefault="00B815D8" w:rsidP="007E3DCA">
            <w:pPr>
              <w:pStyle w:val="ListParagraph"/>
              <w:numPr>
                <w:ilvl w:val="0"/>
                <w:numId w:val="38"/>
              </w:numPr>
              <w:ind w:right="252"/>
              <w:rPr>
                <w:rFonts w:ascii="Arial" w:hAnsi="Arial" w:cs="Arial"/>
              </w:rPr>
            </w:pPr>
            <w:r>
              <w:rPr>
                <w:rFonts w:ascii="Arial" w:hAnsi="Arial" w:cs="Arial"/>
              </w:rPr>
              <w:t xml:space="preserve"> </w:t>
            </w:r>
            <w:r w:rsidR="008267AA" w:rsidRPr="00B815D8">
              <w:rPr>
                <w:rFonts w:ascii="Arial" w:hAnsi="Arial" w:cs="Arial"/>
              </w:rPr>
              <w:t>I</w:t>
            </w:r>
            <w:r w:rsidR="003F06D6" w:rsidRPr="00B815D8">
              <w:rPr>
                <w:rFonts w:ascii="Arial" w:hAnsi="Arial" w:cs="Arial"/>
              </w:rPr>
              <w:t>n depth knowledge and demonstr</w:t>
            </w:r>
            <w:r w:rsidR="008267AA" w:rsidRPr="00B815D8">
              <w:rPr>
                <w:rFonts w:ascii="Arial" w:hAnsi="Arial" w:cs="Arial"/>
              </w:rPr>
              <w:t>able evidence of</w:t>
            </w:r>
            <w:r w:rsidR="00DB3227" w:rsidRPr="00B815D8">
              <w:rPr>
                <w:rFonts w:ascii="Arial" w:hAnsi="Arial" w:cs="Arial"/>
              </w:rPr>
              <w:t xml:space="preserve"> Change Management Skills</w:t>
            </w:r>
          </w:p>
          <w:p w14:paraId="0668938E" w14:textId="77777777" w:rsidR="00DB3227" w:rsidRPr="00B815D8" w:rsidRDefault="00B815D8" w:rsidP="007E3DCA">
            <w:pPr>
              <w:pStyle w:val="ListParagraph"/>
              <w:numPr>
                <w:ilvl w:val="0"/>
                <w:numId w:val="38"/>
              </w:numPr>
              <w:ind w:right="252"/>
              <w:jc w:val="both"/>
              <w:rPr>
                <w:rFonts w:ascii="Arial" w:hAnsi="Arial" w:cs="Arial"/>
              </w:rPr>
            </w:pPr>
            <w:r>
              <w:rPr>
                <w:rFonts w:ascii="Arial" w:hAnsi="Arial" w:cs="Arial"/>
              </w:rPr>
              <w:t xml:space="preserve"> </w:t>
            </w:r>
            <w:r w:rsidR="003F06D6" w:rsidRPr="00B815D8">
              <w:rPr>
                <w:rFonts w:ascii="Arial" w:hAnsi="Arial" w:cs="Arial"/>
              </w:rPr>
              <w:t>In depth knowledge and demonstrable</w:t>
            </w:r>
            <w:r w:rsidR="008267AA" w:rsidRPr="00B815D8">
              <w:rPr>
                <w:rFonts w:ascii="Arial" w:hAnsi="Arial" w:cs="Arial"/>
              </w:rPr>
              <w:t xml:space="preserve"> evidence of</w:t>
            </w:r>
            <w:r w:rsidR="00DB3227" w:rsidRPr="00B815D8">
              <w:rPr>
                <w:rFonts w:ascii="Arial" w:hAnsi="Arial" w:cs="Arial"/>
              </w:rPr>
              <w:t xml:space="preserve"> good Organisational Skills</w:t>
            </w:r>
          </w:p>
          <w:p w14:paraId="74F1710B" w14:textId="77777777" w:rsidR="00DB3227" w:rsidRPr="00B815D8" w:rsidRDefault="00B815D8" w:rsidP="007E3DCA">
            <w:pPr>
              <w:pStyle w:val="ListParagraph"/>
              <w:numPr>
                <w:ilvl w:val="0"/>
                <w:numId w:val="38"/>
              </w:numPr>
              <w:ind w:right="252"/>
              <w:jc w:val="both"/>
              <w:rPr>
                <w:rFonts w:ascii="Arial" w:hAnsi="Arial" w:cs="Arial"/>
              </w:rPr>
            </w:pPr>
            <w:r>
              <w:rPr>
                <w:rFonts w:ascii="Arial" w:hAnsi="Arial" w:cs="Arial"/>
              </w:rPr>
              <w:t xml:space="preserve"> </w:t>
            </w:r>
            <w:r w:rsidR="008267AA" w:rsidRPr="00B815D8">
              <w:rPr>
                <w:rFonts w:ascii="Arial" w:hAnsi="Arial" w:cs="Arial"/>
              </w:rPr>
              <w:t>I</w:t>
            </w:r>
            <w:r w:rsidR="003F06D6" w:rsidRPr="00B815D8">
              <w:rPr>
                <w:rFonts w:ascii="Arial" w:hAnsi="Arial" w:cs="Arial"/>
              </w:rPr>
              <w:t>n depth knowledge and demonstr</w:t>
            </w:r>
            <w:r w:rsidR="008267AA" w:rsidRPr="00B815D8">
              <w:rPr>
                <w:rFonts w:ascii="Arial" w:hAnsi="Arial" w:cs="Arial"/>
              </w:rPr>
              <w:t>able evidence of</w:t>
            </w:r>
            <w:r w:rsidR="00DB3227" w:rsidRPr="00B815D8">
              <w:rPr>
                <w:rFonts w:ascii="Arial" w:hAnsi="Arial" w:cs="Arial"/>
              </w:rPr>
              <w:t xml:space="preserve"> training and education skills</w:t>
            </w:r>
          </w:p>
          <w:p w14:paraId="6D8AB79E" w14:textId="77777777" w:rsidR="00DB3227" w:rsidRPr="00B815D8" w:rsidRDefault="00B815D8" w:rsidP="007E3DCA">
            <w:pPr>
              <w:pStyle w:val="ListParagraph"/>
              <w:numPr>
                <w:ilvl w:val="0"/>
                <w:numId w:val="38"/>
              </w:numPr>
              <w:ind w:right="252"/>
              <w:jc w:val="both"/>
              <w:rPr>
                <w:rFonts w:ascii="Arial" w:hAnsi="Arial" w:cs="Arial"/>
              </w:rPr>
            </w:pPr>
            <w:r>
              <w:rPr>
                <w:rFonts w:ascii="Arial" w:hAnsi="Arial" w:cs="Arial"/>
              </w:rPr>
              <w:t xml:space="preserve"> </w:t>
            </w:r>
            <w:r w:rsidR="008267AA" w:rsidRPr="00B815D8">
              <w:rPr>
                <w:rFonts w:ascii="Arial" w:hAnsi="Arial" w:cs="Arial"/>
              </w:rPr>
              <w:t>I</w:t>
            </w:r>
            <w:r w:rsidR="003F06D6" w:rsidRPr="00B815D8">
              <w:rPr>
                <w:rFonts w:ascii="Arial" w:hAnsi="Arial" w:cs="Arial"/>
              </w:rPr>
              <w:t>n depth knowledge and demonstr</w:t>
            </w:r>
            <w:r w:rsidR="008267AA" w:rsidRPr="00B815D8">
              <w:rPr>
                <w:rFonts w:ascii="Arial" w:hAnsi="Arial" w:cs="Arial"/>
              </w:rPr>
              <w:t>able evidence of</w:t>
            </w:r>
            <w:r w:rsidR="00DB3227" w:rsidRPr="00B815D8">
              <w:rPr>
                <w:rFonts w:ascii="Arial" w:hAnsi="Arial" w:cs="Arial"/>
              </w:rPr>
              <w:t xml:space="preserve"> Critical Appraisal Skills</w:t>
            </w:r>
          </w:p>
          <w:p w14:paraId="7DB315B7" w14:textId="77777777" w:rsidR="00DB3227" w:rsidRPr="00B815D8" w:rsidRDefault="00B815D8" w:rsidP="007E3DCA">
            <w:pPr>
              <w:pStyle w:val="ListParagraph"/>
              <w:numPr>
                <w:ilvl w:val="0"/>
                <w:numId w:val="38"/>
              </w:numPr>
              <w:ind w:right="252"/>
              <w:jc w:val="both"/>
              <w:rPr>
                <w:rFonts w:ascii="Arial" w:hAnsi="Arial" w:cs="Arial"/>
              </w:rPr>
            </w:pPr>
            <w:r>
              <w:rPr>
                <w:rFonts w:ascii="Arial" w:hAnsi="Arial" w:cs="Arial"/>
              </w:rPr>
              <w:t xml:space="preserve"> </w:t>
            </w:r>
            <w:r w:rsidR="008267AA" w:rsidRPr="00B815D8">
              <w:rPr>
                <w:rFonts w:ascii="Arial" w:hAnsi="Arial" w:cs="Arial"/>
              </w:rPr>
              <w:t>I</w:t>
            </w:r>
            <w:r w:rsidR="003F06D6" w:rsidRPr="00B815D8">
              <w:rPr>
                <w:rFonts w:ascii="Arial" w:hAnsi="Arial" w:cs="Arial"/>
              </w:rPr>
              <w:t>n depth knowledge and demonstr</w:t>
            </w:r>
            <w:r w:rsidR="008267AA" w:rsidRPr="00B815D8">
              <w:rPr>
                <w:rFonts w:ascii="Arial" w:hAnsi="Arial" w:cs="Arial"/>
              </w:rPr>
              <w:t>able evidence of</w:t>
            </w:r>
            <w:r w:rsidR="00DB3227" w:rsidRPr="00B815D8">
              <w:rPr>
                <w:rFonts w:ascii="Arial" w:hAnsi="Arial" w:cs="Arial"/>
              </w:rPr>
              <w:t xml:space="preserve"> Time Management Skills</w:t>
            </w:r>
          </w:p>
          <w:p w14:paraId="5A550E48" w14:textId="77777777" w:rsidR="00DB3227" w:rsidRPr="00B815D8" w:rsidRDefault="00B815D8" w:rsidP="007E3DCA">
            <w:pPr>
              <w:pStyle w:val="ListParagraph"/>
              <w:numPr>
                <w:ilvl w:val="0"/>
                <w:numId w:val="38"/>
              </w:numPr>
              <w:ind w:right="252"/>
              <w:jc w:val="both"/>
              <w:rPr>
                <w:rFonts w:ascii="Arial" w:hAnsi="Arial" w:cs="Arial"/>
              </w:rPr>
            </w:pPr>
            <w:r>
              <w:rPr>
                <w:rFonts w:ascii="Arial" w:hAnsi="Arial" w:cs="Arial"/>
              </w:rPr>
              <w:t xml:space="preserve"> </w:t>
            </w:r>
            <w:r w:rsidR="008267AA" w:rsidRPr="00B815D8">
              <w:rPr>
                <w:rFonts w:ascii="Arial" w:hAnsi="Arial" w:cs="Arial"/>
              </w:rPr>
              <w:t>I</w:t>
            </w:r>
            <w:r w:rsidR="003F06D6" w:rsidRPr="00B815D8">
              <w:rPr>
                <w:rFonts w:ascii="Arial" w:hAnsi="Arial" w:cs="Arial"/>
              </w:rPr>
              <w:t>n depth knowledge and demonstr</w:t>
            </w:r>
            <w:r w:rsidR="008267AA" w:rsidRPr="00B815D8">
              <w:rPr>
                <w:rFonts w:ascii="Arial" w:hAnsi="Arial" w:cs="Arial"/>
              </w:rPr>
              <w:t>able evidence of</w:t>
            </w:r>
            <w:r w:rsidR="00DB3227" w:rsidRPr="00B815D8">
              <w:rPr>
                <w:rFonts w:ascii="Arial" w:hAnsi="Arial" w:cs="Arial"/>
              </w:rPr>
              <w:t xml:space="preserve"> demonstrating leadership skills and the ability to facilitate these in others</w:t>
            </w:r>
          </w:p>
          <w:p w14:paraId="0C11C34A" w14:textId="77777777" w:rsidR="00DB3227" w:rsidRPr="00B815D8" w:rsidRDefault="00B815D8" w:rsidP="007E3DCA">
            <w:pPr>
              <w:pStyle w:val="ListParagraph"/>
              <w:numPr>
                <w:ilvl w:val="0"/>
                <w:numId w:val="38"/>
              </w:numPr>
              <w:ind w:right="252"/>
              <w:jc w:val="both"/>
              <w:rPr>
                <w:rFonts w:ascii="Arial" w:hAnsi="Arial" w:cs="Arial"/>
              </w:rPr>
            </w:pPr>
            <w:r>
              <w:rPr>
                <w:rFonts w:ascii="Arial" w:hAnsi="Arial" w:cs="Arial"/>
              </w:rPr>
              <w:t xml:space="preserve"> </w:t>
            </w:r>
            <w:r w:rsidR="00262F73" w:rsidRPr="00B815D8">
              <w:rPr>
                <w:rFonts w:ascii="Arial" w:hAnsi="Arial" w:cs="Arial"/>
              </w:rPr>
              <w:t>In depth knowledge and demonstrable evidence of a</w:t>
            </w:r>
            <w:r w:rsidR="003F06D6" w:rsidRPr="00B815D8">
              <w:rPr>
                <w:rFonts w:ascii="Arial" w:hAnsi="Arial" w:cs="Arial"/>
              </w:rPr>
              <w:t>bility to train</w:t>
            </w:r>
            <w:r w:rsidR="00974103" w:rsidRPr="00B815D8">
              <w:rPr>
                <w:rFonts w:ascii="Arial" w:hAnsi="Arial" w:cs="Arial"/>
              </w:rPr>
              <w:t>,</w:t>
            </w:r>
            <w:r w:rsidR="003F06D6" w:rsidRPr="00B815D8">
              <w:rPr>
                <w:rFonts w:ascii="Arial" w:hAnsi="Arial" w:cs="Arial"/>
              </w:rPr>
              <w:t xml:space="preserve"> educate</w:t>
            </w:r>
            <w:r w:rsidR="00974103" w:rsidRPr="00B815D8">
              <w:rPr>
                <w:rFonts w:ascii="Arial" w:hAnsi="Arial" w:cs="Arial"/>
              </w:rPr>
              <w:t xml:space="preserve"> and coach</w:t>
            </w:r>
            <w:r w:rsidR="003F06D6" w:rsidRPr="00B815D8">
              <w:rPr>
                <w:rFonts w:ascii="Arial" w:hAnsi="Arial" w:cs="Arial"/>
              </w:rPr>
              <w:t xml:space="preserve"> </w:t>
            </w:r>
            <w:r w:rsidR="00DB3227" w:rsidRPr="00B815D8">
              <w:rPr>
                <w:rFonts w:ascii="Arial" w:hAnsi="Arial" w:cs="Arial"/>
              </w:rPr>
              <w:t xml:space="preserve"> professional groups</w:t>
            </w:r>
            <w:r w:rsidR="00974103" w:rsidRPr="00B815D8">
              <w:rPr>
                <w:rFonts w:ascii="Arial" w:hAnsi="Arial" w:cs="Arial"/>
              </w:rPr>
              <w:t xml:space="preserve"> in improvement methodology</w:t>
            </w:r>
            <w:r w:rsidR="00DB3227" w:rsidRPr="00B815D8">
              <w:rPr>
                <w:rFonts w:ascii="Arial" w:hAnsi="Arial" w:cs="Arial"/>
              </w:rPr>
              <w:t xml:space="preserve"> </w:t>
            </w:r>
            <w:r w:rsidR="00262F73" w:rsidRPr="00B815D8">
              <w:rPr>
                <w:rFonts w:ascii="Arial" w:hAnsi="Arial" w:cs="Arial"/>
              </w:rPr>
              <w:t>including all of the above</w:t>
            </w:r>
          </w:p>
          <w:p w14:paraId="207DAD46" w14:textId="77777777" w:rsidR="00DB3227" w:rsidRPr="00E90495" w:rsidRDefault="00DB3227" w:rsidP="00592DFD">
            <w:pPr>
              <w:ind w:right="252" w:firstLine="72"/>
              <w:rPr>
                <w:rFonts w:ascii="Arial" w:hAnsi="Arial" w:cs="Arial"/>
              </w:rPr>
            </w:pPr>
          </w:p>
          <w:p w14:paraId="106D2389" w14:textId="77777777" w:rsidR="00DB3227" w:rsidRPr="00D218B9" w:rsidRDefault="00DB3227" w:rsidP="00592DFD">
            <w:pPr>
              <w:pStyle w:val="Heading2"/>
              <w:ind w:right="252" w:firstLine="72"/>
            </w:pPr>
            <w:r w:rsidRPr="00D218B9">
              <w:t>Knowledge</w:t>
            </w:r>
          </w:p>
          <w:p w14:paraId="45F8EEB9" w14:textId="77777777" w:rsidR="00DB3227" w:rsidRPr="00D218B9" w:rsidRDefault="00DB3227" w:rsidP="007E3DCA">
            <w:pPr>
              <w:numPr>
                <w:ilvl w:val="0"/>
                <w:numId w:val="38"/>
              </w:numPr>
              <w:ind w:right="252"/>
              <w:rPr>
                <w:rFonts w:ascii="Arial" w:hAnsi="Arial" w:cs="Arial"/>
              </w:rPr>
            </w:pPr>
            <w:r w:rsidRPr="00D218B9">
              <w:rPr>
                <w:rFonts w:ascii="Arial" w:hAnsi="Arial" w:cs="Arial"/>
              </w:rPr>
              <w:t>Computer literacy</w:t>
            </w:r>
          </w:p>
          <w:p w14:paraId="79EB12A2" w14:textId="77777777" w:rsidR="00DB3227" w:rsidRPr="00D218B9" w:rsidRDefault="00DB3227" w:rsidP="007E3DCA">
            <w:pPr>
              <w:numPr>
                <w:ilvl w:val="0"/>
                <w:numId w:val="38"/>
              </w:numPr>
              <w:ind w:right="252"/>
              <w:jc w:val="both"/>
              <w:rPr>
                <w:rFonts w:ascii="Arial" w:hAnsi="Arial" w:cs="Arial"/>
              </w:rPr>
            </w:pPr>
            <w:r w:rsidRPr="00D218B9">
              <w:rPr>
                <w:rFonts w:ascii="Arial" w:hAnsi="Arial" w:cs="Arial"/>
              </w:rPr>
              <w:t>Good working knowledge of national standards and guidelines</w:t>
            </w:r>
          </w:p>
          <w:p w14:paraId="4A36D27A" w14:textId="77777777" w:rsidR="00DB3227" w:rsidRPr="00D218B9" w:rsidRDefault="00DB3227" w:rsidP="007E3DCA">
            <w:pPr>
              <w:numPr>
                <w:ilvl w:val="0"/>
                <w:numId w:val="38"/>
              </w:numPr>
              <w:ind w:right="252"/>
              <w:jc w:val="both"/>
              <w:rPr>
                <w:rFonts w:ascii="Arial" w:hAnsi="Arial" w:cs="Arial"/>
              </w:rPr>
            </w:pPr>
            <w:r w:rsidRPr="00D218B9">
              <w:rPr>
                <w:rFonts w:ascii="Arial" w:hAnsi="Arial" w:cs="Arial"/>
              </w:rPr>
              <w:t>Sound understanding of the principles of clinical governance</w:t>
            </w:r>
          </w:p>
          <w:p w14:paraId="34357574" w14:textId="77777777" w:rsidR="00DB3227" w:rsidRPr="00D218B9" w:rsidRDefault="00DB3227" w:rsidP="007E3DCA">
            <w:pPr>
              <w:numPr>
                <w:ilvl w:val="0"/>
                <w:numId w:val="38"/>
              </w:numPr>
              <w:ind w:right="252"/>
              <w:jc w:val="both"/>
              <w:rPr>
                <w:rFonts w:ascii="Arial" w:hAnsi="Arial" w:cs="Arial"/>
              </w:rPr>
            </w:pPr>
            <w:r w:rsidRPr="00D218B9">
              <w:rPr>
                <w:rFonts w:ascii="Arial" w:hAnsi="Arial" w:cs="Arial"/>
              </w:rPr>
              <w:t>Communication skills, both written and verbal/non verbal</w:t>
            </w:r>
          </w:p>
          <w:p w14:paraId="01E7A289" w14:textId="77777777" w:rsidR="00DB3227" w:rsidRPr="00D218B9" w:rsidRDefault="00DB3227" w:rsidP="007E3DCA">
            <w:pPr>
              <w:numPr>
                <w:ilvl w:val="0"/>
                <w:numId w:val="38"/>
              </w:numPr>
              <w:ind w:right="252"/>
              <w:rPr>
                <w:rFonts w:ascii="Arial" w:hAnsi="Arial" w:cs="Arial"/>
              </w:rPr>
            </w:pPr>
            <w:r w:rsidRPr="00D218B9">
              <w:rPr>
                <w:rFonts w:ascii="Arial" w:hAnsi="Arial" w:cs="Arial"/>
              </w:rPr>
              <w:t>Good working knowledge of clinical audit and research</w:t>
            </w:r>
          </w:p>
          <w:p w14:paraId="2E530882" w14:textId="77777777" w:rsidR="00DB3227" w:rsidRPr="00D218B9" w:rsidRDefault="00DB3227" w:rsidP="007E3DCA">
            <w:pPr>
              <w:numPr>
                <w:ilvl w:val="0"/>
                <w:numId w:val="38"/>
              </w:numPr>
              <w:ind w:right="252"/>
              <w:jc w:val="both"/>
              <w:rPr>
                <w:rFonts w:ascii="Arial" w:hAnsi="Arial" w:cs="Arial"/>
              </w:rPr>
            </w:pPr>
            <w:r w:rsidRPr="00D218B9">
              <w:rPr>
                <w:rFonts w:ascii="Arial" w:hAnsi="Arial" w:cs="Arial"/>
              </w:rPr>
              <w:t>Report writing</w:t>
            </w:r>
            <w:r w:rsidR="00262F73">
              <w:rPr>
                <w:rFonts w:ascii="Arial" w:hAnsi="Arial" w:cs="Arial"/>
              </w:rPr>
              <w:t xml:space="preserve"> for board papers and publication</w:t>
            </w:r>
          </w:p>
          <w:p w14:paraId="427A398C" w14:textId="77777777" w:rsidR="00262F73" w:rsidRPr="00262F73" w:rsidRDefault="00DB3227" w:rsidP="007E3DCA">
            <w:pPr>
              <w:numPr>
                <w:ilvl w:val="0"/>
                <w:numId w:val="38"/>
              </w:numPr>
              <w:ind w:right="252"/>
              <w:jc w:val="both"/>
              <w:rPr>
                <w:rFonts w:ascii="Arial" w:hAnsi="Arial" w:cs="Arial"/>
              </w:rPr>
            </w:pPr>
            <w:r w:rsidRPr="00D218B9">
              <w:rPr>
                <w:rFonts w:ascii="Arial" w:hAnsi="Arial" w:cs="Arial"/>
              </w:rPr>
              <w:t>Evidence of recent, relevant personal development</w:t>
            </w:r>
          </w:p>
          <w:p w14:paraId="65FE83ED" w14:textId="77777777" w:rsidR="00262F73" w:rsidRPr="00D218B9" w:rsidRDefault="00262F73" w:rsidP="00E90495">
            <w:pPr>
              <w:ind w:right="252"/>
              <w:jc w:val="both"/>
              <w:rPr>
                <w:rFonts w:ascii="Arial" w:hAnsi="Arial" w:cs="Arial"/>
              </w:rPr>
            </w:pPr>
          </w:p>
        </w:tc>
      </w:tr>
      <w:tr w:rsidR="00DB3227" w:rsidRPr="00D218B9" w14:paraId="144EA47C" w14:textId="77777777">
        <w:tc>
          <w:tcPr>
            <w:tcW w:w="10440" w:type="dxa"/>
            <w:gridSpan w:val="2"/>
            <w:tcBorders>
              <w:top w:val="single" w:sz="4" w:space="0" w:color="auto"/>
              <w:left w:val="single" w:sz="4" w:space="0" w:color="auto"/>
              <w:bottom w:val="single" w:sz="4" w:space="0" w:color="auto"/>
              <w:right w:val="single" w:sz="4" w:space="0" w:color="auto"/>
            </w:tcBorders>
          </w:tcPr>
          <w:p w14:paraId="66B6F7D5" w14:textId="77777777" w:rsidR="00DB3227" w:rsidRPr="00D218B9" w:rsidRDefault="00DB3227" w:rsidP="007E3DCA">
            <w:pPr>
              <w:numPr>
                <w:ilvl w:val="0"/>
                <w:numId w:val="40"/>
              </w:numPr>
              <w:spacing w:before="120" w:after="120"/>
              <w:ind w:hanging="648"/>
              <w:jc w:val="both"/>
              <w:rPr>
                <w:rFonts w:ascii="Arial" w:hAnsi="Arial" w:cs="Arial"/>
              </w:rPr>
            </w:pPr>
            <w:r w:rsidRPr="00D218B9">
              <w:rPr>
                <w:rFonts w:ascii="Arial" w:hAnsi="Arial" w:cs="Arial"/>
                <w:b/>
              </w:rPr>
              <w:t>JOB DESCRIPTION AGREEMENT</w:t>
            </w:r>
          </w:p>
        </w:tc>
      </w:tr>
      <w:tr w:rsidR="00DB3227" w:rsidRPr="00D218B9" w14:paraId="2C63D572" w14:textId="77777777">
        <w:trPr>
          <w:trHeight w:val="1787"/>
        </w:trPr>
        <w:tc>
          <w:tcPr>
            <w:tcW w:w="8100" w:type="dxa"/>
            <w:tcBorders>
              <w:top w:val="single" w:sz="4" w:space="0" w:color="auto"/>
              <w:left w:val="single" w:sz="4" w:space="0" w:color="auto"/>
              <w:bottom w:val="single" w:sz="4" w:space="0" w:color="auto"/>
              <w:right w:val="single" w:sz="4" w:space="0" w:color="auto"/>
            </w:tcBorders>
          </w:tcPr>
          <w:p w14:paraId="2808F76C" w14:textId="77777777" w:rsidR="00C72F44" w:rsidRPr="00D218B9" w:rsidRDefault="00C72F44">
            <w:pPr>
              <w:pStyle w:val="BodyText"/>
              <w:spacing w:line="264" w:lineRule="auto"/>
              <w:rPr>
                <w:rFonts w:cs="Arial"/>
                <w:sz w:val="24"/>
                <w:szCs w:val="24"/>
              </w:rPr>
            </w:pPr>
          </w:p>
          <w:p w14:paraId="7B08C3EC" w14:textId="77777777" w:rsidR="00DB3227" w:rsidRPr="00D218B9" w:rsidRDefault="00DB3227" w:rsidP="00C72F44">
            <w:pPr>
              <w:pStyle w:val="BodyText"/>
              <w:spacing w:line="264" w:lineRule="auto"/>
              <w:ind w:left="72"/>
              <w:rPr>
                <w:rFonts w:cs="Arial"/>
                <w:sz w:val="24"/>
                <w:szCs w:val="24"/>
              </w:rPr>
            </w:pPr>
            <w:r w:rsidRPr="00D218B9">
              <w:rPr>
                <w:rFonts w:cs="Arial"/>
                <w:sz w:val="24"/>
                <w:szCs w:val="24"/>
              </w:rPr>
              <w:t>A separate job description will need to be signed off by each jobholder to whom the job description applies.</w:t>
            </w:r>
          </w:p>
          <w:p w14:paraId="1A511ED6" w14:textId="77777777" w:rsidR="00DB3227" w:rsidRPr="00D218B9" w:rsidRDefault="00DB3227" w:rsidP="00C72F44">
            <w:pPr>
              <w:tabs>
                <w:tab w:val="left" w:pos="630"/>
              </w:tabs>
              <w:ind w:left="72" w:right="-270"/>
              <w:jc w:val="both"/>
              <w:rPr>
                <w:rFonts w:ascii="Arial" w:hAnsi="Arial" w:cs="Arial"/>
              </w:rPr>
            </w:pPr>
          </w:p>
          <w:p w14:paraId="3518B303" w14:textId="77777777" w:rsidR="00DB3227" w:rsidRPr="00D218B9" w:rsidRDefault="00DB3227" w:rsidP="00C72F44">
            <w:pPr>
              <w:ind w:left="72" w:right="-270"/>
              <w:jc w:val="both"/>
              <w:rPr>
                <w:rFonts w:ascii="Arial" w:hAnsi="Arial" w:cs="Arial"/>
              </w:rPr>
            </w:pPr>
            <w:r w:rsidRPr="00D218B9">
              <w:rPr>
                <w:rFonts w:ascii="Arial" w:hAnsi="Arial" w:cs="Arial"/>
              </w:rPr>
              <w:t>Job Holder’s Signature:</w:t>
            </w:r>
          </w:p>
          <w:p w14:paraId="0F984792" w14:textId="77777777" w:rsidR="00DB3227" w:rsidRPr="00D218B9" w:rsidRDefault="00DB3227" w:rsidP="00C72F44">
            <w:pPr>
              <w:ind w:left="72" w:right="-270"/>
              <w:jc w:val="both"/>
              <w:rPr>
                <w:rFonts w:ascii="Arial" w:hAnsi="Arial" w:cs="Arial"/>
              </w:rPr>
            </w:pPr>
          </w:p>
          <w:p w14:paraId="5FFE5878" w14:textId="77777777" w:rsidR="00DB3227" w:rsidRPr="00D218B9" w:rsidRDefault="00DB3227" w:rsidP="00053B99">
            <w:pPr>
              <w:ind w:left="72" w:right="-270"/>
              <w:jc w:val="both"/>
              <w:rPr>
                <w:rFonts w:ascii="Arial" w:hAnsi="Arial" w:cs="Arial"/>
              </w:rPr>
            </w:pPr>
            <w:r w:rsidRPr="00D218B9">
              <w:rPr>
                <w:rFonts w:ascii="Arial" w:hAnsi="Arial" w:cs="Arial"/>
              </w:rPr>
              <w:t>Head of Department Signature:</w:t>
            </w:r>
          </w:p>
        </w:tc>
        <w:tc>
          <w:tcPr>
            <w:tcW w:w="2340" w:type="dxa"/>
            <w:tcBorders>
              <w:top w:val="single" w:sz="4" w:space="0" w:color="auto"/>
              <w:left w:val="single" w:sz="4" w:space="0" w:color="auto"/>
              <w:bottom w:val="single" w:sz="4" w:space="0" w:color="auto"/>
              <w:right w:val="single" w:sz="4" w:space="0" w:color="auto"/>
            </w:tcBorders>
          </w:tcPr>
          <w:p w14:paraId="3B94E8C8" w14:textId="77777777" w:rsidR="00DB3227" w:rsidRPr="00D218B9" w:rsidRDefault="00DB3227">
            <w:pPr>
              <w:ind w:right="-270"/>
              <w:jc w:val="both"/>
              <w:rPr>
                <w:rFonts w:ascii="Arial" w:hAnsi="Arial" w:cs="Arial"/>
              </w:rPr>
            </w:pPr>
          </w:p>
          <w:p w14:paraId="5AB31DCA" w14:textId="77777777" w:rsidR="00DB3227" w:rsidRPr="00D218B9" w:rsidRDefault="00DB3227">
            <w:pPr>
              <w:ind w:right="-270"/>
              <w:jc w:val="both"/>
              <w:rPr>
                <w:rFonts w:ascii="Arial" w:hAnsi="Arial" w:cs="Arial"/>
              </w:rPr>
            </w:pPr>
          </w:p>
          <w:p w14:paraId="248AC61F" w14:textId="77777777" w:rsidR="00C72F44" w:rsidRPr="00D218B9" w:rsidRDefault="00C72F44">
            <w:pPr>
              <w:ind w:right="-270"/>
              <w:jc w:val="both"/>
              <w:rPr>
                <w:rFonts w:ascii="Arial" w:hAnsi="Arial" w:cs="Arial"/>
              </w:rPr>
            </w:pPr>
          </w:p>
          <w:p w14:paraId="7ADF50C6" w14:textId="77777777" w:rsidR="00DB3227" w:rsidRPr="00D218B9" w:rsidRDefault="00DB3227">
            <w:pPr>
              <w:ind w:right="-270"/>
              <w:jc w:val="both"/>
              <w:rPr>
                <w:rFonts w:ascii="Arial" w:hAnsi="Arial" w:cs="Arial"/>
              </w:rPr>
            </w:pPr>
          </w:p>
          <w:p w14:paraId="642AC100" w14:textId="77777777" w:rsidR="00DB3227" w:rsidRPr="00D218B9" w:rsidRDefault="00DB3227">
            <w:pPr>
              <w:ind w:right="-270"/>
              <w:jc w:val="both"/>
              <w:rPr>
                <w:rFonts w:ascii="Arial" w:hAnsi="Arial" w:cs="Arial"/>
              </w:rPr>
            </w:pPr>
            <w:r w:rsidRPr="00D218B9">
              <w:rPr>
                <w:rFonts w:ascii="Arial" w:hAnsi="Arial" w:cs="Arial"/>
              </w:rPr>
              <w:t>Date:</w:t>
            </w:r>
          </w:p>
          <w:p w14:paraId="573B0D9E" w14:textId="77777777" w:rsidR="00DB3227" w:rsidRPr="00D218B9" w:rsidRDefault="00DB3227">
            <w:pPr>
              <w:ind w:right="-270"/>
              <w:jc w:val="both"/>
              <w:rPr>
                <w:rFonts w:ascii="Arial" w:hAnsi="Arial" w:cs="Arial"/>
              </w:rPr>
            </w:pPr>
          </w:p>
          <w:p w14:paraId="0F864077" w14:textId="77777777" w:rsidR="00DB3227" w:rsidRPr="00D218B9" w:rsidRDefault="00DB3227">
            <w:pPr>
              <w:ind w:right="-270"/>
              <w:jc w:val="both"/>
              <w:rPr>
                <w:rFonts w:ascii="Arial" w:hAnsi="Arial" w:cs="Arial"/>
              </w:rPr>
            </w:pPr>
            <w:r w:rsidRPr="00D218B9">
              <w:rPr>
                <w:rFonts w:ascii="Arial" w:hAnsi="Arial" w:cs="Arial"/>
              </w:rPr>
              <w:t>Date:</w:t>
            </w:r>
          </w:p>
        </w:tc>
      </w:tr>
    </w:tbl>
    <w:p w14:paraId="0D004372" w14:textId="77777777" w:rsidR="00186126" w:rsidRPr="00D218B9" w:rsidRDefault="00186126" w:rsidP="0011324C">
      <w:pPr>
        <w:jc w:val="both"/>
        <w:rPr>
          <w:rFonts w:ascii="Arial" w:hAnsi="Arial" w:cs="Arial"/>
        </w:rPr>
      </w:pPr>
    </w:p>
    <w:sectPr w:rsidR="00186126" w:rsidRPr="00D218B9" w:rsidSect="0011324C">
      <w:footerReference w:type="default" r:id="rId7"/>
      <w:pgSz w:w="11907" w:h="16840" w:code="9"/>
      <w:pgMar w:top="851" w:right="1134" w:bottom="851" w:left="1134" w:header="720" w:footer="720" w:gutter="0"/>
      <w:paperSrc w:first="15" w:other="15"/>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593449" w14:textId="77777777" w:rsidR="00A02225" w:rsidRDefault="00A02225" w:rsidP="00E0632A">
      <w:r>
        <w:separator/>
      </w:r>
    </w:p>
  </w:endnote>
  <w:endnote w:type="continuationSeparator" w:id="0">
    <w:p w14:paraId="5EAF93FE" w14:textId="77777777" w:rsidR="00A02225" w:rsidRDefault="00A02225" w:rsidP="00E063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28582542"/>
      <w:docPartObj>
        <w:docPartGallery w:val="Page Numbers (Bottom of Page)"/>
        <w:docPartUnique/>
      </w:docPartObj>
    </w:sdtPr>
    <w:sdtEndPr>
      <w:rPr>
        <w:noProof/>
      </w:rPr>
    </w:sdtEndPr>
    <w:sdtContent>
      <w:p w14:paraId="348B5996" w14:textId="3E6B14B7" w:rsidR="00E0632A" w:rsidRDefault="00E0632A">
        <w:pPr>
          <w:pStyle w:val="Footer"/>
        </w:pPr>
        <w:r>
          <w:fldChar w:fldCharType="begin"/>
        </w:r>
        <w:r>
          <w:instrText xml:space="preserve"> PAGE   \* MERGEFORMAT </w:instrText>
        </w:r>
        <w:r>
          <w:fldChar w:fldCharType="separate"/>
        </w:r>
        <w:r w:rsidR="002B5430">
          <w:rPr>
            <w:noProof/>
          </w:rPr>
          <w:t>1</w:t>
        </w:r>
        <w:r>
          <w:rPr>
            <w:noProof/>
          </w:rPr>
          <w:fldChar w:fldCharType="end"/>
        </w:r>
      </w:p>
    </w:sdtContent>
  </w:sdt>
  <w:p w14:paraId="2746DF9B" w14:textId="77777777" w:rsidR="00E0632A" w:rsidRDefault="00E0632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260FBB" w14:textId="77777777" w:rsidR="00A02225" w:rsidRDefault="00A02225" w:rsidP="00E0632A">
      <w:r>
        <w:separator/>
      </w:r>
    </w:p>
  </w:footnote>
  <w:footnote w:type="continuationSeparator" w:id="0">
    <w:p w14:paraId="6A77E822" w14:textId="77777777" w:rsidR="00A02225" w:rsidRDefault="00A02225" w:rsidP="00E0632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A41F9"/>
    <w:multiLevelType w:val="singleLevel"/>
    <w:tmpl w:val="08090001"/>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02F75FFA"/>
    <w:multiLevelType w:val="hybridMultilevel"/>
    <w:tmpl w:val="9A32ED34"/>
    <w:lvl w:ilvl="0" w:tplc="C9148CDE">
      <w:start w:val="1"/>
      <w:numFmt w:val="bullet"/>
      <w:lvlText w:val=""/>
      <w:lvlJc w:val="left"/>
      <w:pPr>
        <w:tabs>
          <w:tab w:val="num" w:pos="1080"/>
        </w:tabs>
        <w:ind w:left="1080" w:hanging="360"/>
      </w:pPr>
      <w:rPr>
        <w:rFonts w:ascii="Symbol" w:hAnsi="Symbol" w:hint="default"/>
        <w:b w:val="0"/>
        <w:i w:val="0"/>
        <w:sz w:val="20"/>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077962E8"/>
    <w:multiLevelType w:val="hybridMultilevel"/>
    <w:tmpl w:val="C6AA08CA"/>
    <w:lvl w:ilvl="0" w:tplc="D5F82FB4">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color w:val="auto"/>
      </w:rPr>
    </w:lvl>
    <w:lvl w:ilvl="4" w:tplc="7368DD76">
      <w:start w:val="1"/>
      <w:numFmt w:val="bullet"/>
      <w:lvlText w:val=""/>
      <w:lvlJc w:val="left"/>
      <w:pPr>
        <w:tabs>
          <w:tab w:val="num" w:pos="3600"/>
        </w:tabs>
        <w:ind w:left="3600" w:hanging="360"/>
      </w:pPr>
      <w:rPr>
        <w:rFonts w:ascii="Symbol" w:hAnsi="Symbol" w:hint="default"/>
        <w:color w:val="auto"/>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2F75CC"/>
    <w:multiLevelType w:val="hybridMultilevel"/>
    <w:tmpl w:val="E08AC7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9664EF"/>
    <w:multiLevelType w:val="hybridMultilevel"/>
    <w:tmpl w:val="06E82B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6E0C27"/>
    <w:multiLevelType w:val="hybridMultilevel"/>
    <w:tmpl w:val="BF0CAA98"/>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5935B7"/>
    <w:multiLevelType w:val="hybridMultilevel"/>
    <w:tmpl w:val="B532C854"/>
    <w:lvl w:ilvl="0" w:tplc="D98425E4">
      <w:start w:val="1"/>
      <w:numFmt w:val="bullet"/>
      <w:lvlText w:val=""/>
      <w:lvlJc w:val="left"/>
      <w:pPr>
        <w:tabs>
          <w:tab w:val="num" w:pos="144"/>
        </w:tabs>
        <w:ind w:left="144" w:hanging="14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88A0DFA"/>
    <w:multiLevelType w:val="hybridMultilevel"/>
    <w:tmpl w:val="B7A8282E"/>
    <w:lvl w:ilvl="0" w:tplc="D98425E4">
      <w:start w:val="1"/>
      <w:numFmt w:val="bullet"/>
      <w:lvlText w:val=""/>
      <w:lvlJc w:val="left"/>
      <w:pPr>
        <w:tabs>
          <w:tab w:val="num" w:pos="144"/>
        </w:tabs>
        <w:ind w:left="144" w:hanging="14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89D62EA"/>
    <w:multiLevelType w:val="hybridMultilevel"/>
    <w:tmpl w:val="CA7EC388"/>
    <w:lvl w:ilvl="0" w:tplc="D98425E4">
      <w:start w:val="1"/>
      <w:numFmt w:val="bullet"/>
      <w:lvlText w:val=""/>
      <w:lvlJc w:val="left"/>
      <w:pPr>
        <w:tabs>
          <w:tab w:val="num" w:pos="144"/>
        </w:tabs>
        <w:ind w:left="144" w:hanging="14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D770793"/>
    <w:multiLevelType w:val="hybridMultilevel"/>
    <w:tmpl w:val="ED14BCCA"/>
    <w:lvl w:ilvl="0" w:tplc="D98425E4">
      <w:start w:val="1"/>
      <w:numFmt w:val="bullet"/>
      <w:lvlText w:val=""/>
      <w:lvlJc w:val="left"/>
      <w:pPr>
        <w:tabs>
          <w:tab w:val="num" w:pos="504"/>
        </w:tabs>
        <w:ind w:left="504" w:hanging="144"/>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0365C5D"/>
    <w:multiLevelType w:val="hybridMultilevel"/>
    <w:tmpl w:val="3524F5DA"/>
    <w:lvl w:ilvl="0" w:tplc="D98425E4">
      <w:start w:val="1"/>
      <w:numFmt w:val="bullet"/>
      <w:lvlText w:val=""/>
      <w:lvlJc w:val="left"/>
      <w:pPr>
        <w:tabs>
          <w:tab w:val="num" w:pos="144"/>
        </w:tabs>
        <w:ind w:left="144" w:hanging="14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09B219A"/>
    <w:multiLevelType w:val="hybridMultilevel"/>
    <w:tmpl w:val="82D6C6F6"/>
    <w:lvl w:ilvl="0" w:tplc="D98425E4">
      <w:start w:val="1"/>
      <w:numFmt w:val="bullet"/>
      <w:lvlText w:val=""/>
      <w:lvlJc w:val="left"/>
      <w:pPr>
        <w:tabs>
          <w:tab w:val="num" w:pos="144"/>
        </w:tabs>
        <w:ind w:left="144" w:hanging="14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27632C1"/>
    <w:multiLevelType w:val="hybridMultilevel"/>
    <w:tmpl w:val="B18A746A"/>
    <w:lvl w:ilvl="0" w:tplc="FFFFFFFF">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AC4645C"/>
    <w:multiLevelType w:val="hybridMultilevel"/>
    <w:tmpl w:val="B196664A"/>
    <w:lvl w:ilvl="0" w:tplc="D98425E4">
      <w:start w:val="1"/>
      <w:numFmt w:val="bullet"/>
      <w:lvlText w:val=""/>
      <w:lvlJc w:val="left"/>
      <w:pPr>
        <w:tabs>
          <w:tab w:val="num" w:pos="144"/>
        </w:tabs>
        <w:ind w:left="144" w:hanging="14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AE24A4A"/>
    <w:multiLevelType w:val="hybridMultilevel"/>
    <w:tmpl w:val="8F2AEBD2"/>
    <w:lvl w:ilvl="0" w:tplc="D98425E4">
      <w:start w:val="1"/>
      <w:numFmt w:val="bullet"/>
      <w:lvlText w:val=""/>
      <w:lvlJc w:val="left"/>
      <w:pPr>
        <w:tabs>
          <w:tab w:val="num" w:pos="144"/>
        </w:tabs>
        <w:ind w:left="144" w:hanging="14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D3D4167"/>
    <w:multiLevelType w:val="hybridMultilevel"/>
    <w:tmpl w:val="BD9EF62A"/>
    <w:lvl w:ilvl="0" w:tplc="D98425E4">
      <w:start w:val="1"/>
      <w:numFmt w:val="bullet"/>
      <w:lvlText w:val=""/>
      <w:lvlJc w:val="left"/>
      <w:pPr>
        <w:tabs>
          <w:tab w:val="num" w:pos="504"/>
        </w:tabs>
        <w:ind w:left="504" w:hanging="14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E72084A"/>
    <w:multiLevelType w:val="hybridMultilevel"/>
    <w:tmpl w:val="5C441A94"/>
    <w:lvl w:ilvl="0" w:tplc="C9148CDE">
      <w:start w:val="1"/>
      <w:numFmt w:val="bullet"/>
      <w:lvlText w:val=""/>
      <w:lvlJc w:val="left"/>
      <w:pPr>
        <w:tabs>
          <w:tab w:val="num" w:pos="1080"/>
        </w:tabs>
        <w:ind w:left="1080" w:hanging="360"/>
      </w:pPr>
      <w:rPr>
        <w:rFonts w:ascii="Symbol" w:hAnsi="Symbol" w:hint="default"/>
        <w:b w:val="0"/>
        <w:i w:val="0"/>
        <w:color w:val="auto"/>
        <w:sz w:val="20"/>
        <w:szCs w:val="16"/>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7" w15:restartNumberingAfterBreak="0">
    <w:nsid w:val="325F2545"/>
    <w:multiLevelType w:val="hybridMultilevel"/>
    <w:tmpl w:val="1D06D254"/>
    <w:lvl w:ilvl="0" w:tplc="7EE456E0">
      <w:start w:val="1"/>
      <w:numFmt w:val="bullet"/>
      <w:lvlText w:val=""/>
      <w:lvlJc w:val="left"/>
      <w:pPr>
        <w:tabs>
          <w:tab w:val="num" w:pos="720"/>
        </w:tabs>
        <w:ind w:left="720" w:hanging="360"/>
      </w:pPr>
      <w:rPr>
        <w:rFonts w:ascii="Symbol" w:hAnsi="Symbol" w:hint="default"/>
      </w:rPr>
    </w:lvl>
    <w:lvl w:ilvl="1" w:tplc="5672D026" w:tentative="1">
      <w:start w:val="1"/>
      <w:numFmt w:val="bullet"/>
      <w:lvlText w:val="o"/>
      <w:lvlJc w:val="left"/>
      <w:pPr>
        <w:tabs>
          <w:tab w:val="num" w:pos="1440"/>
        </w:tabs>
        <w:ind w:left="1440" w:hanging="360"/>
      </w:pPr>
      <w:rPr>
        <w:rFonts w:ascii="Courier New" w:hAnsi="Courier New" w:cs="Courier New" w:hint="default"/>
      </w:rPr>
    </w:lvl>
    <w:lvl w:ilvl="2" w:tplc="D2B04760" w:tentative="1">
      <w:start w:val="1"/>
      <w:numFmt w:val="bullet"/>
      <w:lvlText w:val=""/>
      <w:lvlJc w:val="left"/>
      <w:pPr>
        <w:tabs>
          <w:tab w:val="num" w:pos="2160"/>
        </w:tabs>
        <w:ind w:left="2160" w:hanging="360"/>
      </w:pPr>
      <w:rPr>
        <w:rFonts w:ascii="Wingdings" w:hAnsi="Wingdings" w:hint="default"/>
      </w:rPr>
    </w:lvl>
    <w:lvl w:ilvl="3" w:tplc="7EA60484" w:tentative="1">
      <w:start w:val="1"/>
      <w:numFmt w:val="bullet"/>
      <w:lvlText w:val=""/>
      <w:lvlJc w:val="left"/>
      <w:pPr>
        <w:tabs>
          <w:tab w:val="num" w:pos="2880"/>
        </w:tabs>
        <w:ind w:left="2880" w:hanging="360"/>
      </w:pPr>
      <w:rPr>
        <w:rFonts w:ascii="Symbol" w:hAnsi="Symbol" w:hint="default"/>
      </w:rPr>
    </w:lvl>
    <w:lvl w:ilvl="4" w:tplc="74EE6762" w:tentative="1">
      <w:start w:val="1"/>
      <w:numFmt w:val="bullet"/>
      <w:lvlText w:val="o"/>
      <w:lvlJc w:val="left"/>
      <w:pPr>
        <w:tabs>
          <w:tab w:val="num" w:pos="3600"/>
        </w:tabs>
        <w:ind w:left="3600" w:hanging="360"/>
      </w:pPr>
      <w:rPr>
        <w:rFonts w:ascii="Courier New" w:hAnsi="Courier New" w:cs="Courier New" w:hint="default"/>
      </w:rPr>
    </w:lvl>
    <w:lvl w:ilvl="5" w:tplc="91CCB83A" w:tentative="1">
      <w:start w:val="1"/>
      <w:numFmt w:val="bullet"/>
      <w:lvlText w:val=""/>
      <w:lvlJc w:val="left"/>
      <w:pPr>
        <w:tabs>
          <w:tab w:val="num" w:pos="4320"/>
        </w:tabs>
        <w:ind w:left="4320" w:hanging="360"/>
      </w:pPr>
      <w:rPr>
        <w:rFonts w:ascii="Wingdings" w:hAnsi="Wingdings" w:hint="default"/>
      </w:rPr>
    </w:lvl>
    <w:lvl w:ilvl="6" w:tplc="1480E0A2" w:tentative="1">
      <w:start w:val="1"/>
      <w:numFmt w:val="bullet"/>
      <w:lvlText w:val=""/>
      <w:lvlJc w:val="left"/>
      <w:pPr>
        <w:tabs>
          <w:tab w:val="num" w:pos="5040"/>
        </w:tabs>
        <w:ind w:left="5040" w:hanging="360"/>
      </w:pPr>
      <w:rPr>
        <w:rFonts w:ascii="Symbol" w:hAnsi="Symbol" w:hint="default"/>
      </w:rPr>
    </w:lvl>
    <w:lvl w:ilvl="7" w:tplc="659EE6F8" w:tentative="1">
      <w:start w:val="1"/>
      <w:numFmt w:val="bullet"/>
      <w:lvlText w:val="o"/>
      <w:lvlJc w:val="left"/>
      <w:pPr>
        <w:tabs>
          <w:tab w:val="num" w:pos="5760"/>
        </w:tabs>
        <w:ind w:left="5760" w:hanging="360"/>
      </w:pPr>
      <w:rPr>
        <w:rFonts w:ascii="Courier New" w:hAnsi="Courier New" w:cs="Courier New" w:hint="default"/>
      </w:rPr>
    </w:lvl>
    <w:lvl w:ilvl="8" w:tplc="5B46ECEA"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5F373DD"/>
    <w:multiLevelType w:val="hybridMultilevel"/>
    <w:tmpl w:val="3190F09E"/>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9286912"/>
    <w:multiLevelType w:val="hybridMultilevel"/>
    <w:tmpl w:val="CE3415F0"/>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0" w15:restartNumberingAfterBreak="0">
    <w:nsid w:val="3A8073ED"/>
    <w:multiLevelType w:val="hybridMultilevel"/>
    <w:tmpl w:val="EBF806A6"/>
    <w:lvl w:ilvl="0" w:tplc="5E622E40">
      <w:start w:val="1"/>
      <w:numFmt w:val="bullet"/>
      <w:lvlText w:val=""/>
      <w:lvlJc w:val="left"/>
      <w:pPr>
        <w:tabs>
          <w:tab w:val="num" w:pos="1080"/>
        </w:tabs>
        <w:ind w:left="1080" w:hanging="360"/>
      </w:pPr>
      <w:rPr>
        <w:rFonts w:ascii="Symbol" w:hAnsi="Symbol" w:hint="default"/>
        <w:sz w:val="22"/>
        <w:szCs w:val="22"/>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3D517F3B"/>
    <w:multiLevelType w:val="hybridMultilevel"/>
    <w:tmpl w:val="0AE0B450"/>
    <w:lvl w:ilvl="0" w:tplc="0809000F">
      <w:start w:val="1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0B818E3"/>
    <w:multiLevelType w:val="hybridMultilevel"/>
    <w:tmpl w:val="EA1022AA"/>
    <w:lvl w:ilvl="0" w:tplc="5BB00A48">
      <w:start w:val="1"/>
      <w:numFmt w:val="bullet"/>
      <w:lvlText w:val=""/>
      <w:lvlJc w:val="left"/>
      <w:pPr>
        <w:tabs>
          <w:tab w:val="num" w:pos="720"/>
        </w:tabs>
        <w:ind w:left="720" w:hanging="360"/>
      </w:pPr>
      <w:rPr>
        <w:rFonts w:ascii="Symbol" w:hAnsi="Symbol" w:hint="default"/>
      </w:rPr>
    </w:lvl>
    <w:lvl w:ilvl="1" w:tplc="A9FEF946" w:tentative="1">
      <w:start w:val="1"/>
      <w:numFmt w:val="bullet"/>
      <w:lvlText w:val="o"/>
      <w:lvlJc w:val="left"/>
      <w:pPr>
        <w:tabs>
          <w:tab w:val="num" w:pos="1440"/>
        </w:tabs>
        <w:ind w:left="1440" w:hanging="360"/>
      </w:pPr>
      <w:rPr>
        <w:rFonts w:ascii="Courier New" w:hAnsi="Courier New" w:cs="Courier New" w:hint="default"/>
      </w:rPr>
    </w:lvl>
    <w:lvl w:ilvl="2" w:tplc="9B9C15B4" w:tentative="1">
      <w:start w:val="1"/>
      <w:numFmt w:val="bullet"/>
      <w:lvlText w:val=""/>
      <w:lvlJc w:val="left"/>
      <w:pPr>
        <w:tabs>
          <w:tab w:val="num" w:pos="2160"/>
        </w:tabs>
        <w:ind w:left="2160" w:hanging="360"/>
      </w:pPr>
      <w:rPr>
        <w:rFonts w:ascii="Wingdings" w:hAnsi="Wingdings" w:hint="default"/>
      </w:rPr>
    </w:lvl>
    <w:lvl w:ilvl="3" w:tplc="09F8BF2A" w:tentative="1">
      <w:start w:val="1"/>
      <w:numFmt w:val="bullet"/>
      <w:lvlText w:val=""/>
      <w:lvlJc w:val="left"/>
      <w:pPr>
        <w:tabs>
          <w:tab w:val="num" w:pos="2880"/>
        </w:tabs>
        <w:ind w:left="2880" w:hanging="360"/>
      </w:pPr>
      <w:rPr>
        <w:rFonts w:ascii="Symbol" w:hAnsi="Symbol" w:hint="default"/>
      </w:rPr>
    </w:lvl>
    <w:lvl w:ilvl="4" w:tplc="57E67340" w:tentative="1">
      <w:start w:val="1"/>
      <w:numFmt w:val="bullet"/>
      <w:lvlText w:val="o"/>
      <w:lvlJc w:val="left"/>
      <w:pPr>
        <w:tabs>
          <w:tab w:val="num" w:pos="3600"/>
        </w:tabs>
        <w:ind w:left="3600" w:hanging="360"/>
      </w:pPr>
      <w:rPr>
        <w:rFonts w:ascii="Courier New" w:hAnsi="Courier New" w:cs="Courier New" w:hint="default"/>
      </w:rPr>
    </w:lvl>
    <w:lvl w:ilvl="5" w:tplc="F6EA2CD4" w:tentative="1">
      <w:start w:val="1"/>
      <w:numFmt w:val="bullet"/>
      <w:lvlText w:val=""/>
      <w:lvlJc w:val="left"/>
      <w:pPr>
        <w:tabs>
          <w:tab w:val="num" w:pos="4320"/>
        </w:tabs>
        <w:ind w:left="4320" w:hanging="360"/>
      </w:pPr>
      <w:rPr>
        <w:rFonts w:ascii="Wingdings" w:hAnsi="Wingdings" w:hint="default"/>
      </w:rPr>
    </w:lvl>
    <w:lvl w:ilvl="6" w:tplc="1F9C238A" w:tentative="1">
      <w:start w:val="1"/>
      <w:numFmt w:val="bullet"/>
      <w:lvlText w:val=""/>
      <w:lvlJc w:val="left"/>
      <w:pPr>
        <w:tabs>
          <w:tab w:val="num" w:pos="5040"/>
        </w:tabs>
        <w:ind w:left="5040" w:hanging="360"/>
      </w:pPr>
      <w:rPr>
        <w:rFonts w:ascii="Symbol" w:hAnsi="Symbol" w:hint="default"/>
      </w:rPr>
    </w:lvl>
    <w:lvl w:ilvl="7" w:tplc="DDF240C6" w:tentative="1">
      <w:start w:val="1"/>
      <w:numFmt w:val="bullet"/>
      <w:lvlText w:val="o"/>
      <w:lvlJc w:val="left"/>
      <w:pPr>
        <w:tabs>
          <w:tab w:val="num" w:pos="5760"/>
        </w:tabs>
        <w:ind w:left="5760" w:hanging="360"/>
      </w:pPr>
      <w:rPr>
        <w:rFonts w:ascii="Courier New" w:hAnsi="Courier New" w:cs="Courier New" w:hint="default"/>
      </w:rPr>
    </w:lvl>
    <w:lvl w:ilvl="8" w:tplc="6F80E964"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1ED72C6"/>
    <w:multiLevelType w:val="hybridMultilevel"/>
    <w:tmpl w:val="F420066E"/>
    <w:lvl w:ilvl="0" w:tplc="D98425E4">
      <w:start w:val="1"/>
      <w:numFmt w:val="bullet"/>
      <w:lvlText w:val=""/>
      <w:lvlJc w:val="left"/>
      <w:pPr>
        <w:tabs>
          <w:tab w:val="num" w:pos="144"/>
        </w:tabs>
        <w:ind w:left="144" w:hanging="144"/>
      </w:pPr>
      <w:rPr>
        <w:rFonts w:ascii="Symbol" w:hAnsi="Symbol" w:hint="default"/>
      </w:rPr>
    </w:lvl>
    <w:lvl w:ilvl="1" w:tplc="FFFFFFFF">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24F1519"/>
    <w:multiLevelType w:val="hybridMultilevel"/>
    <w:tmpl w:val="C928B160"/>
    <w:lvl w:ilvl="0" w:tplc="A99A0ED4">
      <w:start w:val="1"/>
      <w:numFmt w:val="bullet"/>
      <w:lvlText w:val=""/>
      <w:lvlJc w:val="left"/>
      <w:pPr>
        <w:tabs>
          <w:tab w:val="num" w:pos="720"/>
        </w:tabs>
        <w:ind w:left="720" w:hanging="360"/>
      </w:pPr>
      <w:rPr>
        <w:rFonts w:ascii="Symbol" w:hAnsi="Symbol" w:hint="default"/>
      </w:rPr>
    </w:lvl>
    <w:lvl w:ilvl="1" w:tplc="50A09EB4" w:tentative="1">
      <w:start w:val="1"/>
      <w:numFmt w:val="bullet"/>
      <w:lvlText w:val="o"/>
      <w:lvlJc w:val="left"/>
      <w:pPr>
        <w:tabs>
          <w:tab w:val="num" w:pos="1440"/>
        </w:tabs>
        <w:ind w:left="1440" w:hanging="360"/>
      </w:pPr>
      <w:rPr>
        <w:rFonts w:ascii="Courier New" w:hAnsi="Courier New" w:cs="Courier New" w:hint="default"/>
      </w:rPr>
    </w:lvl>
    <w:lvl w:ilvl="2" w:tplc="F51E2918" w:tentative="1">
      <w:start w:val="1"/>
      <w:numFmt w:val="bullet"/>
      <w:lvlText w:val=""/>
      <w:lvlJc w:val="left"/>
      <w:pPr>
        <w:tabs>
          <w:tab w:val="num" w:pos="2160"/>
        </w:tabs>
        <w:ind w:left="2160" w:hanging="360"/>
      </w:pPr>
      <w:rPr>
        <w:rFonts w:ascii="Wingdings" w:hAnsi="Wingdings" w:hint="default"/>
      </w:rPr>
    </w:lvl>
    <w:lvl w:ilvl="3" w:tplc="FDEC0978" w:tentative="1">
      <w:start w:val="1"/>
      <w:numFmt w:val="bullet"/>
      <w:lvlText w:val=""/>
      <w:lvlJc w:val="left"/>
      <w:pPr>
        <w:tabs>
          <w:tab w:val="num" w:pos="2880"/>
        </w:tabs>
        <w:ind w:left="2880" w:hanging="360"/>
      </w:pPr>
      <w:rPr>
        <w:rFonts w:ascii="Symbol" w:hAnsi="Symbol" w:hint="default"/>
      </w:rPr>
    </w:lvl>
    <w:lvl w:ilvl="4" w:tplc="80F24F98" w:tentative="1">
      <w:start w:val="1"/>
      <w:numFmt w:val="bullet"/>
      <w:lvlText w:val="o"/>
      <w:lvlJc w:val="left"/>
      <w:pPr>
        <w:tabs>
          <w:tab w:val="num" w:pos="3600"/>
        </w:tabs>
        <w:ind w:left="3600" w:hanging="360"/>
      </w:pPr>
      <w:rPr>
        <w:rFonts w:ascii="Courier New" w:hAnsi="Courier New" w:cs="Courier New" w:hint="default"/>
      </w:rPr>
    </w:lvl>
    <w:lvl w:ilvl="5" w:tplc="E4A05198" w:tentative="1">
      <w:start w:val="1"/>
      <w:numFmt w:val="bullet"/>
      <w:lvlText w:val=""/>
      <w:lvlJc w:val="left"/>
      <w:pPr>
        <w:tabs>
          <w:tab w:val="num" w:pos="4320"/>
        </w:tabs>
        <w:ind w:left="4320" w:hanging="360"/>
      </w:pPr>
      <w:rPr>
        <w:rFonts w:ascii="Wingdings" w:hAnsi="Wingdings" w:hint="default"/>
      </w:rPr>
    </w:lvl>
    <w:lvl w:ilvl="6" w:tplc="971A3F56" w:tentative="1">
      <w:start w:val="1"/>
      <w:numFmt w:val="bullet"/>
      <w:lvlText w:val=""/>
      <w:lvlJc w:val="left"/>
      <w:pPr>
        <w:tabs>
          <w:tab w:val="num" w:pos="5040"/>
        </w:tabs>
        <w:ind w:left="5040" w:hanging="360"/>
      </w:pPr>
      <w:rPr>
        <w:rFonts w:ascii="Symbol" w:hAnsi="Symbol" w:hint="default"/>
      </w:rPr>
    </w:lvl>
    <w:lvl w:ilvl="7" w:tplc="281662BC" w:tentative="1">
      <w:start w:val="1"/>
      <w:numFmt w:val="bullet"/>
      <w:lvlText w:val="o"/>
      <w:lvlJc w:val="left"/>
      <w:pPr>
        <w:tabs>
          <w:tab w:val="num" w:pos="5760"/>
        </w:tabs>
        <w:ind w:left="5760" w:hanging="360"/>
      </w:pPr>
      <w:rPr>
        <w:rFonts w:ascii="Courier New" w:hAnsi="Courier New" w:cs="Courier New" w:hint="default"/>
      </w:rPr>
    </w:lvl>
    <w:lvl w:ilvl="8" w:tplc="245EA8CE"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39B4B81"/>
    <w:multiLevelType w:val="hybridMultilevel"/>
    <w:tmpl w:val="A536A040"/>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4CD2980"/>
    <w:multiLevelType w:val="hybridMultilevel"/>
    <w:tmpl w:val="A1CCBCA8"/>
    <w:lvl w:ilvl="0" w:tplc="FAB6BB2C">
      <w:start w:val="1"/>
      <w:numFmt w:val="decimal"/>
      <w:lvlText w:val="%1."/>
      <w:lvlJc w:val="left"/>
      <w:pPr>
        <w:tabs>
          <w:tab w:val="num" w:pos="720"/>
        </w:tabs>
        <w:ind w:left="720" w:hanging="360"/>
      </w:pPr>
      <w:rPr>
        <w:rFonts w:ascii="Arial" w:hAnsi="Arial" w:hint="default"/>
        <w:b/>
        <w:i w:val="0"/>
        <w:sz w:val="24"/>
        <w:szCs w:val="24"/>
      </w:rPr>
    </w:lvl>
    <w:lvl w:ilvl="1" w:tplc="F73EB462">
      <w:numFmt w:val="none"/>
      <w:lvlText w:val=""/>
      <w:lvlJc w:val="left"/>
      <w:pPr>
        <w:tabs>
          <w:tab w:val="num" w:pos="360"/>
        </w:tabs>
      </w:pPr>
    </w:lvl>
    <w:lvl w:ilvl="2" w:tplc="9D1A7CFA">
      <w:numFmt w:val="none"/>
      <w:lvlText w:val=""/>
      <w:lvlJc w:val="left"/>
      <w:pPr>
        <w:tabs>
          <w:tab w:val="num" w:pos="360"/>
        </w:tabs>
      </w:pPr>
    </w:lvl>
    <w:lvl w:ilvl="3" w:tplc="E8C0C032">
      <w:start w:val="1"/>
      <w:numFmt w:val="decimal"/>
      <w:lvlText w:val="%4."/>
      <w:lvlJc w:val="left"/>
      <w:pPr>
        <w:tabs>
          <w:tab w:val="num" w:pos="720"/>
        </w:tabs>
        <w:ind w:left="720" w:hanging="360"/>
      </w:pPr>
      <w:rPr>
        <w:rFonts w:hint="default"/>
        <w:b/>
        <w:i w:val="0"/>
        <w:sz w:val="24"/>
        <w:szCs w:val="24"/>
      </w:rPr>
    </w:lvl>
    <w:lvl w:ilvl="4" w:tplc="C2B07266">
      <w:numFmt w:val="none"/>
      <w:lvlText w:val=""/>
      <w:lvlJc w:val="left"/>
      <w:pPr>
        <w:tabs>
          <w:tab w:val="num" w:pos="360"/>
        </w:tabs>
      </w:pPr>
    </w:lvl>
    <w:lvl w:ilvl="5" w:tplc="516C2796">
      <w:numFmt w:val="none"/>
      <w:lvlText w:val=""/>
      <w:lvlJc w:val="left"/>
      <w:pPr>
        <w:tabs>
          <w:tab w:val="num" w:pos="360"/>
        </w:tabs>
      </w:pPr>
    </w:lvl>
    <w:lvl w:ilvl="6" w:tplc="19DA450A">
      <w:numFmt w:val="none"/>
      <w:lvlText w:val=""/>
      <w:lvlJc w:val="left"/>
      <w:pPr>
        <w:tabs>
          <w:tab w:val="num" w:pos="360"/>
        </w:tabs>
      </w:pPr>
    </w:lvl>
    <w:lvl w:ilvl="7" w:tplc="E440028E">
      <w:numFmt w:val="none"/>
      <w:lvlText w:val=""/>
      <w:lvlJc w:val="left"/>
      <w:pPr>
        <w:tabs>
          <w:tab w:val="num" w:pos="360"/>
        </w:tabs>
      </w:pPr>
    </w:lvl>
    <w:lvl w:ilvl="8" w:tplc="53C297AC">
      <w:numFmt w:val="none"/>
      <w:lvlText w:val=""/>
      <w:lvlJc w:val="left"/>
      <w:pPr>
        <w:tabs>
          <w:tab w:val="num" w:pos="360"/>
        </w:tabs>
      </w:pPr>
    </w:lvl>
  </w:abstractNum>
  <w:abstractNum w:abstractNumId="27" w15:restartNumberingAfterBreak="0">
    <w:nsid w:val="49127C33"/>
    <w:multiLevelType w:val="hybridMultilevel"/>
    <w:tmpl w:val="14FAF90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15:restartNumberingAfterBreak="0">
    <w:nsid w:val="4BD4481E"/>
    <w:multiLevelType w:val="hybridMultilevel"/>
    <w:tmpl w:val="E8140D2A"/>
    <w:lvl w:ilvl="0" w:tplc="D98425E4">
      <w:start w:val="1"/>
      <w:numFmt w:val="bullet"/>
      <w:lvlText w:val=""/>
      <w:lvlJc w:val="left"/>
      <w:pPr>
        <w:tabs>
          <w:tab w:val="num" w:pos="144"/>
        </w:tabs>
        <w:ind w:left="144" w:hanging="14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CE10A93"/>
    <w:multiLevelType w:val="hybridMultilevel"/>
    <w:tmpl w:val="BC16211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328757F"/>
    <w:multiLevelType w:val="hybridMultilevel"/>
    <w:tmpl w:val="BE7AD104"/>
    <w:lvl w:ilvl="0" w:tplc="D98425E4">
      <w:start w:val="1"/>
      <w:numFmt w:val="bullet"/>
      <w:lvlText w:val=""/>
      <w:lvlJc w:val="left"/>
      <w:pPr>
        <w:tabs>
          <w:tab w:val="num" w:pos="144"/>
        </w:tabs>
        <w:ind w:left="144" w:hanging="14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3BF1DFC"/>
    <w:multiLevelType w:val="hybridMultilevel"/>
    <w:tmpl w:val="FC944934"/>
    <w:lvl w:ilvl="0" w:tplc="D98425E4">
      <w:start w:val="1"/>
      <w:numFmt w:val="bullet"/>
      <w:lvlText w:val=""/>
      <w:lvlJc w:val="left"/>
      <w:pPr>
        <w:tabs>
          <w:tab w:val="num" w:pos="144"/>
        </w:tabs>
        <w:ind w:left="144" w:hanging="14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70A707C"/>
    <w:multiLevelType w:val="hybridMultilevel"/>
    <w:tmpl w:val="152E02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C7B2756"/>
    <w:multiLevelType w:val="hybridMultilevel"/>
    <w:tmpl w:val="9F3C3FC8"/>
    <w:lvl w:ilvl="0" w:tplc="D98425E4">
      <w:start w:val="1"/>
      <w:numFmt w:val="bullet"/>
      <w:lvlText w:val=""/>
      <w:lvlJc w:val="left"/>
      <w:pPr>
        <w:tabs>
          <w:tab w:val="num" w:pos="144"/>
        </w:tabs>
        <w:ind w:left="144" w:hanging="14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2CD11B4"/>
    <w:multiLevelType w:val="hybridMultilevel"/>
    <w:tmpl w:val="BB7E6A4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99C4694"/>
    <w:multiLevelType w:val="hybridMultilevel"/>
    <w:tmpl w:val="C630ABDA"/>
    <w:lvl w:ilvl="0" w:tplc="D98425E4">
      <w:start w:val="1"/>
      <w:numFmt w:val="bullet"/>
      <w:lvlText w:val=""/>
      <w:lvlJc w:val="left"/>
      <w:pPr>
        <w:tabs>
          <w:tab w:val="num" w:pos="144"/>
        </w:tabs>
        <w:ind w:left="144" w:hanging="14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C0F439C"/>
    <w:multiLevelType w:val="hybridMultilevel"/>
    <w:tmpl w:val="E9ECC14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F2F3DC3"/>
    <w:multiLevelType w:val="hybridMultilevel"/>
    <w:tmpl w:val="64383B8C"/>
    <w:lvl w:ilvl="0" w:tplc="D98425E4">
      <w:start w:val="1"/>
      <w:numFmt w:val="bullet"/>
      <w:lvlText w:val=""/>
      <w:lvlJc w:val="left"/>
      <w:pPr>
        <w:tabs>
          <w:tab w:val="num" w:pos="144"/>
        </w:tabs>
        <w:ind w:left="144" w:hanging="14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17B4215"/>
    <w:multiLevelType w:val="singleLevel"/>
    <w:tmpl w:val="C9148CDE"/>
    <w:lvl w:ilvl="0">
      <w:start w:val="1"/>
      <w:numFmt w:val="bullet"/>
      <w:lvlText w:val=""/>
      <w:lvlJc w:val="left"/>
      <w:pPr>
        <w:tabs>
          <w:tab w:val="num" w:pos="360"/>
        </w:tabs>
        <w:ind w:left="360" w:hanging="360"/>
      </w:pPr>
      <w:rPr>
        <w:rFonts w:ascii="Symbol" w:hAnsi="Symbol" w:hint="default"/>
        <w:b w:val="0"/>
        <w:i w:val="0"/>
        <w:sz w:val="20"/>
      </w:rPr>
    </w:lvl>
  </w:abstractNum>
  <w:abstractNum w:abstractNumId="39" w15:restartNumberingAfterBreak="0">
    <w:nsid w:val="71E945AE"/>
    <w:multiLevelType w:val="hybridMultilevel"/>
    <w:tmpl w:val="9B7C5E02"/>
    <w:lvl w:ilvl="0" w:tplc="0809000F">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8733380"/>
    <w:multiLevelType w:val="hybridMultilevel"/>
    <w:tmpl w:val="0C86BFA6"/>
    <w:lvl w:ilvl="0" w:tplc="D98425E4">
      <w:start w:val="1"/>
      <w:numFmt w:val="bullet"/>
      <w:lvlText w:val=""/>
      <w:lvlJc w:val="left"/>
      <w:pPr>
        <w:tabs>
          <w:tab w:val="num" w:pos="1008"/>
        </w:tabs>
        <w:ind w:left="1008" w:hanging="144"/>
      </w:pPr>
      <w:rPr>
        <w:rFonts w:ascii="Symbol" w:hAnsi="Symbol" w:hint="default"/>
      </w:rPr>
    </w:lvl>
    <w:lvl w:ilvl="1" w:tplc="08090003" w:tentative="1">
      <w:start w:val="1"/>
      <w:numFmt w:val="bullet"/>
      <w:lvlText w:val="o"/>
      <w:lvlJc w:val="left"/>
      <w:pPr>
        <w:ind w:left="1944" w:hanging="360"/>
      </w:pPr>
      <w:rPr>
        <w:rFonts w:ascii="Courier New" w:hAnsi="Courier New" w:cs="Courier New" w:hint="default"/>
      </w:rPr>
    </w:lvl>
    <w:lvl w:ilvl="2" w:tplc="08090005" w:tentative="1">
      <w:start w:val="1"/>
      <w:numFmt w:val="bullet"/>
      <w:lvlText w:val=""/>
      <w:lvlJc w:val="left"/>
      <w:pPr>
        <w:ind w:left="2664" w:hanging="360"/>
      </w:pPr>
      <w:rPr>
        <w:rFonts w:ascii="Wingdings" w:hAnsi="Wingdings" w:hint="default"/>
      </w:rPr>
    </w:lvl>
    <w:lvl w:ilvl="3" w:tplc="08090001" w:tentative="1">
      <w:start w:val="1"/>
      <w:numFmt w:val="bullet"/>
      <w:lvlText w:val=""/>
      <w:lvlJc w:val="left"/>
      <w:pPr>
        <w:ind w:left="3384" w:hanging="360"/>
      </w:pPr>
      <w:rPr>
        <w:rFonts w:ascii="Symbol" w:hAnsi="Symbol" w:hint="default"/>
      </w:rPr>
    </w:lvl>
    <w:lvl w:ilvl="4" w:tplc="08090003" w:tentative="1">
      <w:start w:val="1"/>
      <w:numFmt w:val="bullet"/>
      <w:lvlText w:val="o"/>
      <w:lvlJc w:val="left"/>
      <w:pPr>
        <w:ind w:left="4104" w:hanging="360"/>
      </w:pPr>
      <w:rPr>
        <w:rFonts w:ascii="Courier New" w:hAnsi="Courier New" w:cs="Courier New" w:hint="default"/>
      </w:rPr>
    </w:lvl>
    <w:lvl w:ilvl="5" w:tplc="08090005" w:tentative="1">
      <w:start w:val="1"/>
      <w:numFmt w:val="bullet"/>
      <w:lvlText w:val=""/>
      <w:lvlJc w:val="left"/>
      <w:pPr>
        <w:ind w:left="4824" w:hanging="360"/>
      </w:pPr>
      <w:rPr>
        <w:rFonts w:ascii="Wingdings" w:hAnsi="Wingdings" w:hint="default"/>
      </w:rPr>
    </w:lvl>
    <w:lvl w:ilvl="6" w:tplc="08090001" w:tentative="1">
      <w:start w:val="1"/>
      <w:numFmt w:val="bullet"/>
      <w:lvlText w:val=""/>
      <w:lvlJc w:val="left"/>
      <w:pPr>
        <w:ind w:left="5544" w:hanging="360"/>
      </w:pPr>
      <w:rPr>
        <w:rFonts w:ascii="Symbol" w:hAnsi="Symbol" w:hint="default"/>
      </w:rPr>
    </w:lvl>
    <w:lvl w:ilvl="7" w:tplc="08090003" w:tentative="1">
      <w:start w:val="1"/>
      <w:numFmt w:val="bullet"/>
      <w:lvlText w:val="o"/>
      <w:lvlJc w:val="left"/>
      <w:pPr>
        <w:ind w:left="6264" w:hanging="360"/>
      </w:pPr>
      <w:rPr>
        <w:rFonts w:ascii="Courier New" w:hAnsi="Courier New" w:cs="Courier New" w:hint="default"/>
      </w:rPr>
    </w:lvl>
    <w:lvl w:ilvl="8" w:tplc="08090005" w:tentative="1">
      <w:start w:val="1"/>
      <w:numFmt w:val="bullet"/>
      <w:lvlText w:val=""/>
      <w:lvlJc w:val="left"/>
      <w:pPr>
        <w:ind w:left="6984" w:hanging="360"/>
      </w:pPr>
      <w:rPr>
        <w:rFonts w:ascii="Wingdings" w:hAnsi="Wingdings" w:hint="default"/>
      </w:rPr>
    </w:lvl>
  </w:abstractNum>
  <w:abstractNum w:abstractNumId="41" w15:restartNumberingAfterBreak="0">
    <w:nsid w:val="795D2571"/>
    <w:multiLevelType w:val="hybridMultilevel"/>
    <w:tmpl w:val="ECEA5A12"/>
    <w:lvl w:ilvl="0" w:tplc="D98425E4">
      <w:start w:val="1"/>
      <w:numFmt w:val="bullet"/>
      <w:lvlText w:val=""/>
      <w:lvlJc w:val="left"/>
      <w:pPr>
        <w:tabs>
          <w:tab w:val="num" w:pos="144"/>
        </w:tabs>
        <w:ind w:left="144" w:hanging="14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9C6697A"/>
    <w:multiLevelType w:val="hybridMultilevel"/>
    <w:tmpl w:val="814016E2"/>
    <w:lvl w:ilvl="0" w:tplc="D98425E4">
      <w:start w:val="1"/>
      <w:numFmt w:val="bullet"/>
      <w:lvlText w:val=""/>
      <w:lvlJc w:val="left"/>
      <w:pPr>
        <w:tabs>
          <w:tab w:val="num" w:pos="144"/>
        </w:tabs>
        <w:ind w:left="144" w:hanging="14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C040548"/>
    <w:multiLevelType w:val="hybridMultilevel"/>
    <w:tmpl w:val="A2401C08"/>
    <w:lvl w:ilvl="0" w:tplc="D98425E4">
      <w:start w:val="1"/>
      <w:numFmt w:val="bullet"/>
      <w:lvlText w:val=""/>
      <w:lvlJc w:val="left"/>
      <w:pPr>
        <w:tabs>
          <w:tab w:val="num" w:pos="648"/>
        </w:tabs>
        <w:ind w:left="648" w:hanging="144"/>
      </w:pPr>
      <w:rPr>
        <w:rFonts w:ascii="Symbol" w:hAnsi="Symbol" w:hint="default"/>
      </w:rPr>
    </w:lvl>
    <w:lvl w:ilvl="1" w:tplc="08090003" w:tentative="1">
      <w:start w:val="1"/>
      <w:numFmt w:val="bullet"/>
      <w:lvlText w:val="o"/>
      <w:lvlJc w:val="left"/>
      <w:pPr>
        <w:ind w:left="1584" w:hanging="360"/>
      </w:pPr>
      <w:rPr>
        <w:rFonts w:ascii="Courier New" w:hAnsi="Courier New" w:cs="Courier New" w:hint="default"/>
      </w:rPr>
    </w:lvl>
    <w:lvl w:ilvl="2" w:tplc="08090005" w:tentative="1">
      <w:start w:val="1"/>
      <w:numFmt w:val="bullet"/>
      <w:lvlText w:val=""/>
      <w:lvlJc w:val="left"/>
      <w:pPr>
        <w:ind w:left="2304" w:hanging="360"/>
      </w:pPr>
      <w:rPr>
        <w:rFonts w:ascii="Wingdings" w:hAnsi="Wingdings" w:hint="default"/>
      </w:rPr>
    </w:lvl>
    <w:lvl w:ilvl="3" w:tplc="08090001" w:tentative="1">
      <w:start w:val="1"/>
      <w:numFmt w:val="bullet"/>
      <w:lvlText w:val=""/>
      <w:lvlJc w:val="left"/>
      <w:pPr>
        <w:ind w:left="3024" w:hanging="360"/>
      </w:pPr>
      <w:rPr>
        <w:rFonts w:ascii="Symbol" w:hAnsi="Symbol" w:hint="default"/>
      </w:rPr>
    </w:lvl>
    <w:lvl w:ilvl="4" w:tplc="08090003" w:tentative="1">
      <w:start w:val="1"/>
      <w:numFmt w:val="bullet"/>
      <w:lvlText w:val="o"/>
      <w:lvlJc w:val="left"/>
      <w:pPr>
        <w:ind w:left="3744" w:hanging="360"/>
      </w:pPr>
      <w:rPr>
        <w:rFonts w:ascii="Courier New" w:hAnsi="Courier New" w:cs="Courier New" w:hint="default"/>
      </w:rPr>
    </w:lvl>
    <w:lvl w:ilvl="5" w:tplc="08090005" w:tentative="1">
      <w:start w:val="1"/>
      <w:numFmt w:val="bullet"/>
      <w:lvlText w:val=""/>
      <w:lvlJc w:val="left"/>
      <w:pPr>
        <w:ind w:left="4464" w:hanging="360"/>
      </w:pPr>
      <w:rPr>
        <w:rFonts w:ascii="Wingdings" w:hAnsi="Wingdings" w:hint="default"/>
      </w:rPr>
    </w:lvl>
    <w:lvl w:ilvl="6" w:tplc="08090001" w:tentative="1">
      <w:start w:val="1"/>
      <w:numFmt w:val="bullet"/>
      <w:lvlText w:val=""/>
      <w:lvlJc w:val="left"/>
      <w:pPr>
        <w:ind w:left="5184" w:hanging="360"/>
      </w:pPr>
      <w:rPr>
        <w:rFonts w:ascii="Symbol" w:hAnsi="Symbol" w:hint="default"/>
      </w:rPr>
    </w:lvl>
    <w:lvl w:ilvl="7" w:tplc="08090003" w:tentative="1">
      <w:start w:val="1"/>
      <w:numFmt w:val="bullet"/>
      <w:lvlText w:val="o"/>
      <w:lvlJc w:val="left"/>
      <w:pPr>
        <w:ind w:left="5904" w:hanging="360"/>
      </w:pPr>
      <w:rPr>
        <w:rFonts w:ascii="Courier New" w:hAnsi="Courier New" w:cs="Courier New" w:hint="default"/>
      </w:rPr>
    </w:lvl>
    <w:lvl w:ilvl="8" w:tplc="08090005" w:tentative="1">
      <w:start w:val="1"/>
      <w:numFmt w:val="bullet"/>
      <w:lvlText w:val=""/>
      <w:lvlJc w:val="left"/>
      <w:pPr>
        <w:ind w:left="6624" w:hanging="360"/>
      </w:pPr>
      <w:rPr>
        <w:rFonts w:ascii="Wingdings" w:hAnsi="Wingdings" w:hint="default"/>
      </w:rPr>
    </w:lvl>
  </w:abstractNum>
  <w:abstractNum w:abstractNumId="44" w15:restartNumberingAfterBreak="0">
    <w:nsid w:val="7CEF2E07"/>
    <w:multiLevelType w:val="hybridMultilevel"/>
    <w:tmpl w:val="078037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38"/>
  </w:num>
  <w:num w:numId="3">
    <w:abstractNumId w:val="18"/>
  </w:num>
  <w:num w:numId="4">
    <w:abstractNumId w:val="24"/>
  </w:num>
  <w:num w:numId="5">
    <w:abstractNumId w:val="17"/>
  </w:num>
  <w:num w:numId="6">
    <w:abstractNumId w:val="22"/>
  </w:num>
  <w:num w:numId="7">
    <w:abstractNumId w:val="26"/>
  </w:num>
  <w:num w:numId="8">
    <w:abstractNumId w:val="41"/>
  </w:num>
  <w:num w:numId="9">
    <w:abstractNumId w:val="28"/>
  </w:num>
  <w:num w:numId="10">
    <w:abstractNumId w:val="15"/>
  </w:num>
  <w:num w:numId="11">
    <w:abstractNumId w:val="6"/>
  </w:num>
  <w:num w:numId="12">
    <w:abstractNumId w:val="33"/>
  </w:num>
  <w:num w:numId="13">
    <w:abstractNumId w:val="10"/>
  </w:num>
  <w:num w:numId="14">
    <w:abstractNumId w:val="14"/>
  </w:num>
  <w:num w:numId="15">
    <w:abstractNumId w:val="13"/>
  </w:num>
  <w:num w:numId="16">
    <w:abstractNumId w:val="31"/>
  </w:num>
  <w:num w:numId="17">
    <w:abstractNumId w:val="30"/>
  </w:num>
  <w:num w:numId="18">
    <w:abstractNumId w:val="7"/>
  </w:num>
  <w:num w:numId="19">
    <w:abstractNumId w:val="37"/>
  </w:num>
  <w:num w:numId="20">
    <w:abstractNumId w:val="35"/>
  </w:num>
  <w:num w:numId="21">
    <w:abstractNumId w:val="9"/>
  </w:num>
  <w:num w:numId="22">
    <w:abstractNumId w:val="8"/>
  </w:num>
  <w:num w:numId="23">
    <w:abstractNumId w:val="42"/>
  </w:num>
  <w:num w:numId="24">
    <w:abstractNumId w:val="11"/>
  </w:num>
  <w:num w:numId="25">
    <w:abstractNumId w:val="23"/>
  </w:num>
  <w:num w:numId="26">
    <w:abstractNumId w:val="12"/>
  </w:num>
  <w:num w:numId="27">
    <w:abstractNumId w:val="20"/>
  </w:num>
  <w:num w:numId="28">
    <w:abstractNumId w:val="16"/>
  </w:num>
  <w:num w:numId="29">
    <w:abstractNumId w:val="1"/>
  </w:num>
  <w:num w:numId="30">
    <w:abstractNumId w:val="29"/>
  </w:num>
  <w:num w:numId="31">
    <w:abstractNumId w:val="2"/>
  </w:num>
  <w:num w:numId="32">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
  </w:num>
  <w:num w:numId="34">
    <w:abstractNumId w:val="3"/>
  </w:num>
  <w:num w:numId="35">
    <w:abstractNumId w:val="27"/>
  </w:num>
  <w:num w:numId="36">
    <w:abstractNumId w:val="44"/>
  </w:num>
  <w:num w:numId="37">
    <w:abstractNumId w:val="19"/>
  </w:num>
  <w:num w:numId="38">
    <w:abstractNumId w:val="40"/>
  </w:num>
  <w:num w:numId="39">
    <w:abstractNumId w:val="43"/>
  </w:num>
  <w:num w:numId="40">
    <w:abstractNumId w:val="21"/>
  </w:num>
  <w:num w:numId="41">
    <w:abstractNumId w:val="39"/>
  </w:num>
  <w:num w:numId="42">
    <w:abstractNumId w:val="32"/>
  </w:num>
  <w:num w:numId="43">
    <w:abstractNumId w:val="36"/>
  </w:num>
  <w:num w:numId="44">
    <w:abstractNumId w:val="34"/>
  </w:num>
  <w:num w:numId="45">
    <w:abstractNumId w:val="25"/>
  </w:num>
  <w:num w:numId="46">
    <w:abstractNumId w:val="5"/>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02C9"/>
    <w:rsid w:val="000302C9"/>
    <w:rsid w:val="0003319C"/>
    <w:rsid w:val="00045C45"/>
    <w:rsid w:val="00052A42"/>
    <w:rsid w:val="00053B99"/>
    <w:rsid w:val="00094EFC"/>
    <w:rsid w:val="000D2347"/>
    <w:rsid w:val="00101325"/>
    <w:rsid w:val="0011324C"/>
    <w:rsid w:val="001266D9"/>
    <w:rsid w:val="00144BC7"/>
    <w:rsid w:val="00186126"/>
    <w:rsid w:val="00195E35"/>
    <w:rsid w:val="00197604"/>
    <w:rsid w:val="001A3814"/>
    <w:rsid w:val="00207EE6"/>
    <w:rsid w:val="00233C67"/>
    <w:rsid w:val="0025191C"/>
    <w:rsid w:val="00252ED7"/>
    <w:rsid w:val="00262F73"/>
    <w:rsid w:val="002901C4"/>
    <w:rsid w:val="002A39FD"/>
    <w:rsid w:val="002A4770"/>
    <w:rsid w:val="002A5EC3"/>
    <w:rsid w:val="002B5430"/>
    <w:rsid w:val="002F7BE8"/>
    <w:rsid w:val="0031185E"/>
    <w:rsid w:val="00395C36"/>
    <w:rsid w:val="003A39AE"/>
    <w:rsid w:val="003B4A90"/>
    <w:rsid w:val="003E4789"/>
    <w:rsid w:val="003F06D6"/>
    <w:rsid w:val="00404AB8"/>
    <w:rsid w:val="00413808"/>
    <w:rsid w:val="004345D0"/>
    <w:rsid w:val="004435EE"/>
    <w:rsid w:val="00453209"/>
    <w:rsid w:val="00481C0E"/>
    <w:rsid w:val="004845C4"/>
    <w:rsid w:val="004A0392"/>
    <w:rsid w:val="00506F72"/>
    <w:rsid w:val="0052236A"/>
    <w:rsid w:val="00573FD3"/>
    <w:rsid w:val="00592DFD"/>
    <w:rsid w:val="005E6C5C"/>
    <w:rsid w:val="00640ACD"/>
    <w:rsid w:val="0064387A"/>
    <w:rsid w:val="00651F6F"/>
    <w:rsid w:val="006A5C43"/>
    <w:rsid w:val="006C1E6A"/>
    <w:rsid w:val="006D4FE8"/>
    <w:rsid w:val="006E2453"/>
    <w:rsid w:val="006E3B8A"/>
    <w:rsid w:val="006F6F84"/>
    <w:rsid w:val="00713E4F"/>
    <w:rsid w:val="007560A3"/>
    <w:rsid w:val="00770E77"/>
    <w:rsid w:val="00782CCE"/>
    <w:rsid w:val="0079793E"/>
    <w:rsid w:val="007A687B"/>
    <w:rsid w:val="007B47B3"/>
    <w:rsid w:val="007E3513"/>
    <w:rsid w:val="007E3DCA"/>
    <w:rsid w:val="007F1464"/>
    <w:rsid w:val="00801D24"/>
    <w:rsid w:val="008267AA"/>
    <w:rsid w:val="00835175"/>
    <w:rsid w:val="00855CA6"/>
    <w:rsid w:val="008A6065"/>
    <w:rsid w:val="008D0B75"/>
    <w:rsid w:val="009156E7"/>
    <w:rsid w:val="00961053"/>
    <w:rsid w:val="00974103"/>
    <w:rsid w:val="0098029E"/>
    <w:rsid w:val="009B3776"/>
    <w:rsid w:val="00A02225"/>
    <w:rsid w:val="00A12D6B"/>
    <w:rsid w:val="00A40AE5"/>
    <w:rsid w:val="00A54FD9"/>
    <w:rsid w:val="00B60C02"/>
    <w:rsid w:val="00B815D8"/>
    <w:rsid w:val="00B85DB9"/>
    <w:rsid w:val="00BC7760"/>
    <w:rsid w:val="00BF20A6"/>
    <w:rsid w:val="00C05DC7"/>
    <w:rsid w:val="00C41D7E"/>
    <w:rsid w:val="00C7082B"/>
    <w:rsid w:val="00C728AB"/>
    <w:rsid w:val="00C72F44"/>
    <w:rsid w:val="00C868B8"/>
    <w:rsid w:val="00CD11B1"/>
    <w:rsid w:val="00D1247F"/>
    <w:rsid w:val="00D2174B"/>
    <w:rsid w:val="00D218B9"/>
    <w:rsid w:val="00D23959"/>
    <w:rsid w:val="00DA5943"/>
    <w:rsid w:val="00DB3227"/>
    <w:rsid w:val="00DB766E"/>
    <w:rsid w:val="00E0632A"/>
    <w:rsid w:val="00E24D1C"/>
    <w:rsid w:val="00E33612"/>
    <w:rsid w:val="00E36494"/>
    <w:rsid w:val="00E802CB"/>
    <w:rsid w:val="00E90495"/>
    <w:rsid w:val="00EC3F34"/>
    <w:rsid w:val="00EF2CF4"/>
    <w:rsid w:val="00EF6FE9"/>
    <w:rsid w:val="00F01D33"/>
    <w:rsid w:val="00F529AF"/>
    <w:rsid w:val="00F721DF"/>
    <w:rsid w:val="00F76C3B"/>
    <w:rsid w:val="00FB1456"/>
    <w:rsid w:val="00FE48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E15C61"/>
  <w15:docId w15:val="{2DD08168-29CC-4514-90A8-7362381309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1">
    <w:name w:val="heading 1"/>
    <w:basedOn w:val="Normal"/>
    <w:next w:val="Normal"/>
    <w:qFormat/>
    <w:pPr>
      <w:keepNext/>
      <w:ind w:right="-360"/>
      <w:outlineLvl w:val="0"/>
    </w:pPr>
    <w:rPr>
      <w:rFonts w:ascii="Arial" w:hAnsi="Arial" w:cs="Arial"/>
      <w:b/>
      <w:bCs/>
    </w:rPr>
  </w:style>
  <w:style w:type="paragraph" w:styleId="Heading2">
    <w:name w:val="heading 2"/>
    <w:basedOn w:val="Normal"/>
    <w:next w:val="Normal"/>
    <w:qFormat/>
    <w:pPr>
      <w:keepNext/>
      <w:jc w:val="both"/>
      <w:outlineLvl w:val="1"/>
    </w:pPr>
    <w:rPr>
      <w:rFonts w:ascii="Arial" w:hAnsi="Arial" w:cs="Arial"/>
      <w:b/>
      <w:bCs/>
    </w:rPr>
  </w:style>
  <w:style w:type="paragraph" w:styleId="Heading3">
    <w:name w:val="heading 3"/>
    <w:basedOn w:val="Normal"/>
    <w:next w:val="Normal"/>
    <w:qFormat/>
    <w:pPr>
      <w:keepNext/>
      <w:jc w:val="both"/>
      <w:outlineLvl w:val="2"/>
    </w:pPr>
    <w:rPr>
      <w:rFonts w:ascii="Arial" w:hAnsi="Arial" w:cs="Arial"/>
      <w:b/>
      <w:bCs/>
    </w:rPr>
  </w:style>
  <w:style w:type="paragraph" w:styleId="Heading4">
    <w:name w:val="heading 4"/>
    <w:basedOn w:val="Normal"/>
    <w:next w:val="Normal"/>
    <w:qFormat/>
    <w:pPr>
      <w:keepNext/>
      <w:outlineLvl w:val="3"/>
    </w:pPr>
    <w:rPr>
      <w:sz w:val="32"/>
    </w:rPr>
  </w:style>
  <w:style w:type="paragraph" w:styleId="Heading5">
    <w:name w:val="heading 5"/>
    <w:basedOn w:val="Normal"/>
    <w:next w:val="Normal"/>
    <w:qFormat/>
    <w:pPr>
      <w:keepNext/>
      <w:jc w:val="center"/>
      <w:outlineLvl w:val="4"/>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rPr>
      <w:rFonts w:ascii="Arial" w:hAnsi="Arial"/>
      <w:sz w:val="22"/>
      <w:szCs w:val="20"/>
    </w:rPr>
  </w:style>
  <w:style w:type="paragraph" w:styleId="BodyText2">
    <w:name w:val="Body Text 2"/>
    <w:basedOn w:val="Normal"/>
    <w:pPr>
      <w:jc w:val="both"/>
    </w:pPr>
    <w:rPr>
      <w:rFonts w:ascii="Arial" w:hAnsi="Arial" w:cs="Arial"/>
    </w:rPr>
  </w:style>
  <w:style w:type="paragraph" w:styleId="BodyText3">
    <w:name w:val="Body Text 3"/>
    <w:basedOn w:val="Normal"/>
    <w:pPr>
      <w:ind w:right="-270"/>
      <w:jc w:val="both"/>
    </w:pPr>
    <w:rPr>
      <w:rFonts w:ascii="Arial" w:hAnsi="Arial" w:cs="Arial"/>
    </w:rPr>
  </w:style>
  <w:style w:type="paragraph" w:styleId="DocumentMap">
    <w:name w:val="Document Map"/>
    <w:basedOn w:val="Normal"/>
    <w:semiHidden/>
    <w:pPr>
      <w:shd w:val="clear" w:color="auto" w:fill="000080"/>
    </w:pPr>
    <w:rPr>
      <w:rFonts w:ascii="Tahoma" w:hAnsi="Tahoma" w:cs="Tahoma"/>
      <w:sz w:val="20"/>
      <w:szCs w:val="20"/>
    </w:rPr>
  </w:style>
  <w:style w:type="character" w:styleId="CommentReference">
    <w:name w:val="annotation reference"/>
    <w:basedOn w:val="DefaultParagraphFont"/>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paragraph" w:styleId="Title">
    <w:name w:val="Title"/>
    <w:basedOn w:val="Normal"/>
    <w:qFormat/>
    <w:pPr>
      <w:jc w:val="center"/>
    </w:pPr>
    <w:rPr>
      <w:rFonts w:ascii="Arial" w:hAnsi="Arial"/>
      <w:b/>
      <w:szCs w:val="20"/>
      <w:lang w:eastAsia="en-GB"/>
    </w:rPr>
  </w:style>
  <w:style w:type="paragraph" w:styleId="ListParagraph">
    <w:name w:val="List Paragraph"/>
    <w:basedOn w:val="Normal"/>
    <w:uiPriority w:val="34"/>
    <w:qFormat/>
    <w:rsid w:val="007B47B3"/>
    <w:pPr>
      <w:ind w:left="720"/>
    </w:pPr>
  </w:style>
  <w:style w:type="paragraph" w:styleId="Revision">
    <w:name w:val="Revision"/>
    <w:hidden/>
    <w:uiPriority w:val="99"/>
    <w:semiHidden/>
    <w:rsid w:val="00C7082B"/>
    <w:rPr>
      <w:sz w:val="24"/>
      <w:szCs w:val="24"/>
      <w:lang w:eastAsia="en-US"/>
    </w:rPr>
  </w:style>
  <w:style w:type="paragraph" w:styleId="Header">
    <w:name w:val="header"/>
    <w:basedOn w:val="Normal"/>
    <w:link w:val="HeaderChar"/>
    <w:unhideWhenUsed/>
    <w:rsid w:val="00E0632A"/>
    <w:pPr>
      <w:tabs>
        <w:tab w:val="center" w:pos="4513"/>
        <w:tab w:val="right" w:pos="9026"/>
      </w:tabs>
    </w:pPr>
  </w:style>
  <w:style w:type="character" w:customStyle="1" w:styleId="HeaderChar">
    <w:name w:val="Header Char"/>
    <w:basedOn w:val="DefaultParagraphFont"/>
    <w:link w:val="Header"/>
    <w:rsid w:val="00E0632A"/>
    <w:rPr>
      <w:sz w:val="24"/>
      <w:szCs w:val="24"/>
      <w:lang w:eastAsia="en-US"/>
    </w:rPr>
  </w:style>
  <w:style w:type="paragraph" w:styleId="Footer">
    <w:name w:val="footer"/>
    <w:basedOn w:val="Normal"/>
    <w:link w:val="FooterChar"/>
    <w:uiPriority w:val="99"/>
    <w:unhideWhenUsed/>
    <w:rsid w:val="00E0632A"/>
    <w:pPr>
      <w:tabs>
        <w:tab w:val="center" w:pos="4513"/>
        <w:tab w:val="right" w:pos="9026"/>
      </w:tabs>
    </w:pPr>
  </w:style>
  <w:style w:type="character" w:customStyle="1" w:styleId="FooterChar">
    <w:name w:val="Footer Char"/>
    <w:basedOn w:val="DefaultParagraphFont"/>
    <w:link w:val="Footer"/>
    <w:uiPriority w:val="99"/>
    <w:rsid w:val="00E0632A"/>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2399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footer" Target="footer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 Id="rId9" Type="http://schemas.openxmlformats.org/officeDocument/2006/relationships/theme" Target="theme/theme1.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2313</Words>
  <Characters>13187</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GOLDEN JUBILEE NATIONAL HOSPITAL</vt:lpstr>
    </vt:vector>
  </TitlesOfParts>
  <Company>NHS Highland</Company>
  <LinksUpToDate>false</LinksUpToDate>
  <CharactersWithSpaces>15470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GOLDEN JUBILEE NATIONAL HOSPITAL</dc:title>
  <dc:creator>hrja01</dc:creator>
  <cp:lastModifiedBy>Claire Mavin (AA Clinical Care and Governance)</cp:lastModifiedBy>
  <cp:revision>2</cp:revision>
  <cp:lastPrinted>2022-12-19T11:23:00Z</cp:lastPrinted>
  <dcterms:created xsi:type="dcterms:W3CDTF">2024-09-02T08:20:00Z</dcterms:created>
  <dcterms:modified xsi:type="dcterms:W3CDTF">2024-09-02T08:20:00Z</dcterms:modified>
</cp:coreProperties>
</file>