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2167D" w14:textId="77777777" w:rsidR="00D0730C" w:rsidRPr="0042129F" w:rsidRDefault="00D0730C">
      <w:pPr>
        <w:pStyle w:val="Heading2"/>
        <w:rPr>
          <w:rFonts w:asciiTheme="minorHAnsi" w:hAnsiTheme="minorHAnsi" w:cs="Arial"/>
          <w:sz w:val="22"/>
          <w:szCs w:val="22"/>
        </w:rPr>
      </w:pPr>
      <w:r w:rsidRPr="0092588B">
        <w:rPr>
          <w:rFonts w:ascii="Calibri" w:hAnsi="Calibri" w:cs="Arial"/>
          <w:sz w:val="22"/>
          <w:szCs w:val="22"/>
        </w:rPr>
        <w:t>JOB DESC</w:t>
      </w:r>
      <w:r w:rsidRPr="0042129F">
        <w:rPr>
          <w:rFonts w:asciiTheme="minorHAnsi" w:hAnsiTheme="minorHAnsi" w:cs="Arial"/>
          <w:sz w:val="22"/>
          <w:szCs w:val="22"/>
        </w:rPr>
        <w:t>RIPTION</w:t>
      </w:r>
    </w:p>
    <w:p w14:paraId="6705A215" w14:textId="77777777" w:rsidR="00D0730C" w:rsidRPr="0042129F" w:rsidRDefault="00D0730C">
      <w:pPr>
        <w:rPr>
          <w:rFonts w:asciiTheme="minorHAnsi" w:hAnsiTheme="minorHAnsi" w:cs="Arial"/>
          <w:sz w:val="22"/>
          <w:szCs w:val="22"/>
        </w:rPr>
      </w:pPr>
    </w:p>
    <w:p w14:paraId="5E27F664" w14:textId="6ED398F2" w:rsidR="00D0730C" w:rsidRPr="0042129F" w:rsidRDefault="00D0730C">
      <w:pPr>
        <w:rPr>
          <w:rFonts w:asciiTheme="minorHAnsi" w:hAnsiTheme="minorHAnsi" w:cs="Arial"/>
          <w:b/>
          <w:sz w:val="22"/>
          <w:szCs w:val="22"/>
        </w:rPr>
      </w:pPr>
      <w:r w:rsidRPr="00E17404">
        <w:rPr>
          <w:rFonts w:asciiTheme="minorHAnsi" w:hAnsiTheme="minorHAnsi" w:cs="Arial"/>
          <w:b/>
          <w:sz w:val="22"/>
          <w:szCs w:val="22"/>
        </w:rPr>
        <w:t>JOB TITLE:</w:t>
      </w:r>
      <w:r w:rsidRPr="0042129F">
        <w:rPr>
          <w:rFonts w:asciiTheme="minorHAnsi" w:hAnsiTheme="minorHAnsi" w:cs="Arial"/>
          <w:b/>
          <w:sz w:val="22"/>
          <w:szCs w:val="22"/>
        </w:rPr>
        <w:t xml:space="preserve">    </w:t>
      </w:r>
      <w:r w:rsidRPr="0042129F">
        <w:rPr>
          <w:rFonts w:asciiTheme="minorHAnsi" w:hAnsiTheme="minorHAnsi" w:cs="Arial"/>
          <w:sz w:val="22"/>
          <w:szCs w:val="22"/>
        </w:rPr>
        <w:t>Pharmacy Technician</w:t>
      </w:r>
      <w:r w:rsidR="00422D8E">
        <w:rPr>
          <w:rFonts w:asciiTheme="minorHAnsi" w:hAnsiTheme="minorHAnsi" w:cs="Arial"/>
          <w:sz w:val="22"/>
          <w:szCs w:val="22"/>
        </w:rPr>
        <w:t xml:space="preserve"> Higher Level</w:t>
      </w:r>
      <w:r w:rsidRPr="0042129F">
        <w:rPr>
          <w:rFonts w:asciiTheme="minorHAnsi" w:hAnsiTheme="minorHAnsi" w:cs="Arial"/>
          <w:sz w:val="22"/>
          <w:szCs w:val="22"/>
        </w:rPr>
        <w:t xml:space="preserve"> (</w:t>
      </w:r>
      <w:r w:rsidR="006042F1" w:rsidRPr="00432008">
        <w:rPr>
          <w:rFonts w:asciiTheme="minorHAnsi" w:hAnsiTheme="minorHAnsi" w:cs="Arial"/>
          <w:sz w:val="22"/>
          <w:szCs w:val="22"/>
        </w:rPr>
        <w:t>Permanent</w:t>
      </w:r>
      <w:r w:rsidRPr="0042129F">
        <w:rPr>
          <w:rFonts w:asciiTheme="minorHAnsi" w:hAnsiTheme="minorHAnsi" w:cs="Arial"/>
          <w:sz w:val="22"/>
          <w:szCs w:val="22"/>
        </w:rPr>
        <w:t xml:space="preserve">)    </w:t>
      </w:r>
      <w:r w:rsidRPr="0042129F">
        <w:rPr>
          <w:rFonts w:asciiTheme="minorHAnsi" w:hAnsiTheme="minorHAnsi" w:cs="Arial"/>
          <w:b/>
          <w:sz w:val="22"/>
          <w:szCs w:val="22"/>
        </w:rPr>
        <w:t xml:space="preserve">GENERIC JOB DESCRIPTION:  </w:t>
      </w:r>
    </w:p>
    <w:p w14:paraId="3E243059" w14:textId="77777777" w:rsidR="00D0730C" w:rsidRPr="0042129F" w:rsidRDefault="00D0730C">
      <w:pPr>
        <w:rPr>
          <w:rFonts w:asciiTheme="minorHAnsi" w:hAnsiTheme="minorHAnsi" w:cs="Arial"/>
          <w:sz w:val="22"/>
          <w:szCs w:val="22"/>
        </w:rPr>
      </w:pPr>
      <w:r w:rsidRPr="0042129F">
        <w:rPr>
          <w:rFonts w:asciiTheme="minorHAnsi" w:hAnsiTheme="minorHAnsi" w:cs="Arial"/>
          <w:sz w:val="22"/>
          <w:szCs w:val="22"/>
        </w:rPr>
        <w:tab/>
      </w:r>
      <w:r w:rsidRPr="0042129F">
        <w:rPr>
          <w:rFonts w:asciiTheme="minorHAnsi" w:hAnsiTheme="minorHAnsi" w:cs="Arial"/>
          <w:sz w:val="22"/>
          <w:szCs w:val="22"/>
        </w:rPr>
        <w:tab/>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D0730C" w:rsidRPr="0042129F" w14:paraId="25D32937" w14:textId="77777777" w:rsidTr="00DF42DB">
        <w:trPr>
          <w:cantSplit/>
          <w:trHeight w:val="285"/>
        </w:trPr>
        <w:tc>
          <w:tcPr>
            <w:tcW w:w="10774" w:type="dxa"/>
          </w:tcPr>
          <w:p w14:paraId="0D5F8DE4" w14:textId="77777777" w:rsidR="00D0730C" w:rsidRPr="0042129F" w:rsidRDefault="00D0730C" w:rsidP="00DF42DB">
            <w:pPr>
              <w:pStyle w:val="Heading1"/>
              <w:rPr>
                <w:rFonts w:asciiTheme="minorHAnsi" w:hAnsiTheme="minorHAnsi" w:cs="Arial"/>
                <w:szCs w:val="22"/>
              </w:rPr>
            </w:pPr>
            <w:r w:rsidRPr="00E17404">
              <w:rPr>
                <w:rFonts w:asciiTheme="minorHAnsi" w:hAnsiTheme="minorHAnsi" w:cs="Arial"/>
                <w:szCs w:val="22"/>
              </w:rPr>
              <w:t>1. JOB DETAILS</w:t>
            </w:r>
          </w:p>
        </w:tc>
      </w:tr>
      <w:tr w:rsidR="00D0730C" w:rsidRPr="0042129F" w14:paraId="23624702" w14:textId="77777777" w:rsidTr="007E4665">
        <w:trPr>
          <w:cantSplit/>
          <w:trHeight w:val="1173"/>
        </w:trPr>
        <w:tc>
          <w:tcPr>
            <w:tcW w:w="10774" w:type="dxa"/>
          </w:tcPr>
          <w:p w14:paraId="30E0DE1A" w14:textId="77777777" w:rsidR="00D0730C" w:rsidRPr="0042129F" w:rsidRDefault="00D0730C">
            <w:pPr>
              <w:rPr>
                <w:rFonts w:asciiTheme="minorHAnsi" w:hAnsiTheme="minorHAnsi" w:cs="Arial"/>
                <w:sz w:val="22"/>
                <w:szCs w:val="22"/>
              </w:rPr>
            </w:pPr>
            <w:r w:rsidRPr="0042129F">
              <w:rPr>
                <w:rFonts w:asciiTheme="minorHAnsi" w:hAnsiTheme="minorHAnsi" w:cs="Arial"/>
                <w:b/>
                <w:sz w:val="22"/>
                <w:szCs w:val="22"/>
              </w:rPr>
              <w:t>Job Title</w:t>
            </w:r>
            <w:r w:rsidRPr="0042129F">
              <w:rPr>
                <w:rFonts w:asciiTheme="minorHAnsi" w:hAnsiTheme="minorHAnsi" w:cs="Arial"/>
                <w:sz w:val="22"/>
                <w:szCs w:val="22"/>
              </w:rPr>
              <w:t xml:space="preserve">:                                      </w:t>
            </w:r>
            <w:r w:rsidR="009D7BA9" w:rsidRPr="0042129F">
              <w:rPr>
                <w:rFonts w:asciiTheme="minorHAnsi" w:hAnsiTheme="minorHAnsi" w:cs="Arial"/>
                <w:sz w:val="22"/>
                <w:szCs w:val="22"/>
              </w:rPr>
              <w:t>Pharmacy Technician Higher Level</w:t>
            </w:r>
          </w:p>
          <w:p w14:paraId="3DB54AFC" w14:textId="1697E69E" w:rsidR="00D0730C" w:rsidRPr="006042F1" w:rsidRDefault="00D0730C">
            <w:pPr>
              <w:rPr>
                <w:rFonts w:asciiTheme="minorHAnsi" w:hAnsiTheme="minorHAnsi" w:cs="Arial"/>
                <w:sz w:val="22"/>
                <w:szCs w:val="22"/>
              </w:rPr>
            </w:pPr>
            <w:r w:rsidRPr="0042129F">
              <w:rPr>
                <w:rFonts w:asciiTheme="minorHAnsi" w:hAnsiTheme="minorHAnsi" w:cs="Arial"/>
                <w:b/>
                <w:sz w:val="22"/>
                <w:szCs w:val="22"/>
              </w:rPr>
              <w:t>Responsible</w:t>
            </w:r>
            <w:r w:rsidRPr="0042129F">
              <w:rPr>
                <w:rFonts w:asciiTheme="minorHAnsi" w:hAnsiTheme="minorHAnsi" w:cs="Arial"/>
                <w:sz w:val="22"/>
                <w:szCs w:val="22"/>
              </w:rPr>
              <w:t xml:space="preserve"> </w:t>
            </w:r>
            <w:r w:rsidRPr="0042129F">
              <w:rPr>
                <w:rFonts w:asciiTheme="minorHAnsi" w:hAnsiTheme="minorHAnsi" w:cs="Arial"/>
                <w:b/>
                <w:sz w:val="22"/>
                <w:szCs w:val="22"/>
              </w:rPr>
              <w:t>to</w:t>
            </w:r>
            <w:r w:rsidRPr="0042129F">
              <w:rPr>
                <w:rFonts w:asciiTheme="minorHAnsi" w:hAnsiTheme="minorHAnsi" w:cs="Arial"/>
                <w:sz w:val="22"/>
                <w:szCs w:val="22"/>
              </w:rPr>
              <w:t xml:space="preserve">:                         </w:t>
            </w:r>
            <w:r w:rsidR="006042F1" w:rsidRPr="00432008">
              <w:rPr>
                <w:rFonts w:asciiTheme="minorHAnsi" w:hAnsiTheme="minorHAnsi" w:cs="Arial"/>
                <w:sz w:val="18"/>
                <w:szCs w:val="18"/>
              </w:rPr>
              <w:t xml:space="preserve">Lead Clinical Pharmacist </w:t>
            </w:r>
            <w:r w:rsidR="002750FA" w:rsidRPr="00432008">
              <w:rPr>
                <w:rFonts w:asciiTheme="minorHAnsi" w:hAnsiTheme="minorHAnsi" w:cs="Arial"/>
                <w:sz w:val="18"/>
                <w:szCs w:val="18"/>
              </w:rPr>
              <w:t>(</w:t>
            </w:r>
            <w:r w:rsidR="006042F1" w:rsidRPr="00432008">
              <w:rPr>
                <w:rFonts w:asciiTheme="minorHAnsi" w:hAnsiTheme="minorHAnsi" w:cs="Arial"/>
                <w:sz w:val="18"/>
                <w:szCs w:val="18"/>
              </w:rPr>
              <w:t>Cancer Care or Stem Cell Transplant</w:t>
            </w:r>
            <w:r w:rsidR="002750FA" w:rsidRPr="00432008">
              <w:rPr>
                <w:rFonts w:asciiTheme="minorHAnsi" w:hAnsiTheme="minorHAnsi" w:cs="Arial"/>
                <w:sz w:val="18"/>
                <w:szCs w:val="18"/>
              </w:rPr>
              <w:t>)</w:t>
            </w:r>
          </w:p>
          <w:p w14:paraId="6F0A8095" w14:textId="77777777" w:rsidR="00D0730C" w:rsidRPr="0042129F" w:rsidRDefault="00D0730C">
            <w:pPr>
              <w:rPr>
                <w:rFonts w:asciiTheme="minorHAnsi" w:hAnsiTheme="minorHAnsi" w:cs="Arial"/>
                <w:sz w:val="22"/>
                <w:szCs w:val="22"/>
              </w:rPr>
            </w:pPr>
            <w:r w:rsidRPr="0042129F">
              <w:rPr>
                <w:rFonts w:asciiTheme="minorHAnsi" w:hAnsiTheme="minorHAnsi" w:cs="Arial"/>
                <w:b/>
                <w:sz w:val="22"/>
                <w:szCs w:val="22"/>
              </w:rPr>
              <w:t>Department/Service area</w:t>
            </w:r>
            <w:r w:rsidRPr="0042129F">
              <w:rPr>
                <w:rFonts w:asciiTheme="minorHAnsi" w:hAnsiTheme="minorHAnsi" w:cs="Arial"/>
                <w:sz w:val="22"/>
                <w:szCs w:val="22"/>
              </w:rPr>
              <w:t xml:space="preserve">:      Pharmacy </w:t>
            </w:r>
          </w:p>
          <w:p w14:paraId="00F3C892" w14:textId="77777777" w:rsidR="00D0730C" w:rsidRPr="0042129F" w:rsidRDefault="00D0730C" w:rsidP="001A4A8E">
            <w:pPr>
              <w:rPr>
                <w:rFonts w:asciiTheme="minorHAnsi" w:hAnsiTheme="minorHAnsi" w:cs="Arial"/>
                <w:sz w:val="22"/>
                <w:szCs w:val="22"/>
              </w:rPr>
            </w:pPr>
            <w:r w:rsidRPr="0042129F">
              <w:rPr>
                <w:rFonts w:asciiTheme="minorHAnsi" w:hAnsiTheme="minorHAnsi" w:cs="Arial"/>
                <w:b/>
                <w:sz w:val="22"/>
                <w:szCs w:val="22"/>
              </w:rPr>
              <w:t>Directorate</w:t>
            </w:r>
            <w:r w:rsidRPr="0042129F">
              <w:rPr>
                <w:rFonts w:asciiTheme="minorHAnsi" w:hAnsiTheme="minorHAnsi" w:cs="Arial"/>
                <w:sz w:val="22"/>
                <w:szCs w:val="22"/>
              </w:rPr>
              <w:t xml:space="preserve">:                                Corporate Division, Pharmacy </w:t>
            </w:r>
            <w:r w:rsidR="001A4A8E">
              <w:rPr>
                <w:rFonts w:asciiTheme="minorHAnsi" w:hAnsiTheme="minorHAnsi" w:cs="Arial"/>
                <w:sz w:val="22"/>
                <w:szCs w:val="22"/>
              </w:rPr>
              <w:t>Services</w:t>
            </w:r>
          </w:p>
        </w:tc>
      </w:tr>
      <w:tr w:rsidR="00D0730C" w:rsidRPr="0042129F" w14:paraId="2DA178B6" w14:textId="77777777">
        <w:trPr>
          <w:cantSplit/>
        </w:trPr>
        <w:tc>
          <w:tcPr>
            <w:tcW w:w="10774" w:type="dxa"/>
          </w:tcPr>
          <w:p w14:paraId="0C4AD386" w14:textId="77777777" w:rsidR="00D0730C" w:rsidRPr="0042129F" w:rsidRDefault="00D0730C">
            <w:pPr>
              <w:pStyle w:val="Heading1"/>
              <w:rPr>
                <w:rFonts w:asciiTheme="minorHAnsi" w:hAnsiTheme="minorHAnsi" w:cs="Arial"/>
                <w:szCs w:val="22"/>
              </w:rPr>
            </w:pPr>
            <w:r w:rsidRPr="00E17404">
              <w:rPr>
                <w:rFonts w:asciiTheme="minorHAnsi" w:hAnsiTheme="minorHAnsi" w:cs="Arial"/>
                <w:szCs w:val="22"/>
              </w:rPr>
              <w:t>2. JOB PURPOSE</w:t>
            </w:r>
            <w:r w:rsidRPr="0042129F">
              <w:rPr>
                <w:rFonts w:asciiTheme="minorHAnsi" w:hAnsiTheme="minorHAnsi" w:cs="Arial"/>
                <w:szCs w:val="22"/>
              </w:rPr>
              <w:t xml:space="preserve"> </w:t>
            </w:r>
          </w:p>
        </w:tc>
      </w:tr>
      <w:tr w:rsidR="00D0730C" w:rsidRPr="0042129F" w14:paraId="6D90FF8A" w14:textId="77777777" w:rsidTr="00CE08B4">
        <w:trPr>
          <w:cantSplit/>
          <w:trHeight w:val="1563"/>
        </w:trPr>
        <w:tc>
          <w:tcPr>
            <w:tcW w:w="10774" w:type="dxa"/>
          </w:tcPr>
          <w:p w14:paraId="4FCE5CD0" w14:textId="77777777" w:rsidR="006042F1" w:rsidRDefault="006042F1" w:rsidP="009E6601">
            <w:pPr>
              <w:rPr>
                <w:rFonts w:asciiTheme="minorHAnsi" w:hAnsiTheme="minorHAnsi" w:cs="Arial"/>
                <w:b/>
                <w:strike/>
                <w:sz w:val="22"/>
                <w:szCs w:val="22"/>
              </w:rPr>
            </w:pPr>
          </w:p>
          <w:p w14:paraId="1AC7FDFA" w14:textId="01ECAFD6" w:rsidR="003E5442" w:rsidRPr="003E5442" w:rsidRDefault="006042F1" w:rsidP="009E6601">
            <w:pPr>
              <w:pStyle w:val="ListParagraph"/>
              <w:numPr>
                <w:ilvl w:val="0"/>
                <w:numId w:val="24"/>
              </w:numPr>
              <w:rPr>
                <w:rFonts w:asciiTheme="minorHAnsi" w:hAnsiTheme="minorHAnsi" w:cs="Arial"/>
                <w:sz w:val="22"/>
                <w:szCs w:val="22"/>
              </w:rPr>
            </w:pPr>
            <w:r w:rsidRPr="003E5442">
              <w:rPr>
                <w:rFonts w:asciiTheme="minorHAnsi" w:hAnsiTheme="minorHAnsi" w:cs="Arial"/>
                <w:sz w:val="22"/>
                <w:szCs w:val="22"/>
              </w:rPr>
              <w:t>To work as part of the ward based clinical pharmacy team to provide a pharmaceutical care service to patients including</w:t>
            </w:r>
            <w:r w:rsidR="00E330BB">
              <w:rPr>
                <w:rFonts w:asciiTheme="minorHAnsi" w:hAnsiTheme="minorHAnsi" w:cs="Arial"/>
                <w:sz w:val="22"/>
                <w:szCs w:val="22"/>
              </w:rPr>
              <w:t xml:space="preserve">; medicines reconciliation, </w:t>
            </w:r>
            <w:r w:rsidR="00182691">
              <w:rPr>
                <w:rFonts w:asciiTheme="minorHAnsi" w:hAnsiTheme="minorHAnsi" w:cs="Arial"/>
                <w:sz w:val="22"/>
                <w:szCs w:val="22"/>
              </w:rPr>
              <w:t xml:space="preserve">discharge planning and </w:t>
            </w:r>
            <w:r w:rsidRPr="003E5442">
              <w:rPr>
                <w:rFonts w:asciiTheme="minorHAnsi" w:hAnsiTheme="minorHAnsi" w:cs="Arial"/>
                <w:sz w:val="22"/>
                <w:szCs w:val="22"/>
              </w:rPr>
              <w:t xml:space="preserve">education in the relevant speciality. In doing this, the post holder will comply with relevant standards, guidelines and procedures. </w:t>
            </w:r>
          </w:p>
          <w:p w14:paraId="7C67D47D" w14:textId="77777777" w:rsidR="003E5442" w:rsidRPr="003E5442" w:rsidRDefault="006042F1" w:rsidP="009E6601">
            <w:pPr>
              <w:pStyle w:val="ListParagraph"/>
              <w:numPr>
                <w:ilvl w:val="0"/>
                <w:numId w:val="24"/>
              </w:numPr>
              <w:rPr>
                <w:rFonts w:asciiTheme="minorHAnsi" w:hAnsiTheme="minorHAnsi" w:cs="Arial"/>
                <w:sz w:val="22"/>
                <w:szCs w:val="22"/>
              </w:rPr>
            </w:pPr>
            <w:r w:rsidRPr="003E5442">
              <w:rPr>
                <w:rFonts w:asciiTheme="minorHAnsi" w:hAnsiTheme="minorHAnsi" w:cs="Arial"/>
                <w:sz w:val="22"/>
                <w:szCs w:val="22"/>
              </w:rPr>
              <w:t>To provide a multi-professional approach to pharmacy and policy issues and ensure that patients derive maximum benefit and mi</w:t>
            </w:r>
            <w:r w:rsidR="003E5442" w:rsidRPr="003E5442">
              <w:rPr>
                <w:rFonts w:asciiTheme="minorHAnsi" w:hAnsiTheme="minorHAnsi" w:cs="Arial"/>
                <w:sz w:val="22"/>
                <w:szCs w:val="22"/>
              </w:rPr>
              <w:t>nimum harm from their medicines.</w:t>
            </w:r>
          </w:p>
          <w:p w14:paraId="4D4C3331" w14:textId="7BD8ECAD" w:rsidR="003E5442" w:rsidRPr="003E5442" w:rsidRDefault="006042F1" w:rsidP="009E6601">
            <w:pPr>
              <w:pStyle w:val="ListParagraph"/>
              <w:numPr>
                <w:ilvl w:val="0"/>
                <w:numId w:val="24"/>
              </w:numPr>
              <w:rPr>
                <w:rFonts w:asciiTheme="minorHAnsi" w:hAnsiTheme="minorHAnsi" w:cs="Arial"/>
                <w:sz w:val="22"/>
                <w:szCs w:val="22"/>
              </w:rPr>
            </w:pPr>
            <w:r w:rsidRPr="003E5442">
              <w:rPr>
                <w:rFonts w:asciiTheme="minorHAnsi" w:hAnsiTheme="minorHAnsi" w:cs="Arial"/>
                <w:sz w:val="22"/>
                <w:szCs w:val="22"/>
              </w:rPr>
              <w:t>To ensure a smooth patient transition between primary and secondary care boundaries</w:t>
            </w:r>
            <w:r w:rsidR="00E330BB">
              <w:rPr>
                <w:rFonts w:asciiTheme="minorHAnsi" w:hAnsiTheme="minorHAnsi" w:cs="Arial"/>
                <w:sz w:val="22"/>
                <w:szCs w:val="22"/>
              </w:rPr>
              <w:t>.</w:t>
            </w:r>
          </w:p>
          <w:p w14:paraId="23B58D23" w14:textId="52DA741F" w:rsidR="006042F1" w:rsidRDefault="006042F1" w:rsidP="009E6601">
            <w:pPr>
              <w:pStyle w:val="ListParagraph"/>
              <w:numPr>
                <w:ilvl w:val="0"/>
                <w:numId w:val="24"/>
              </w:numPr>
              <w:rPr>
                <w:rFonts w:asciiTheme="minorHAnsi" w:hAnsiTheme="minorHAnsi" w:cs="Arial"/>
                <w:sz w:val="22"/>
                <w:szCs w:val="22"/>
              </w:rPr>
            </w:pPr>
            <w:r w:rsidRPr="003E5442">
              <w:rPr>
                <w:rFonts w:asciiTheme="minorHAnsi" w:hAnsiTheme="minorHAnsi" w:cs="Arial"/>
                <w:sz w:val="22"/>
                <w:szCs w:val="22"/>
              </w:rPr>
              <w:t>To work autonomously within de</w:t>
            </w:r>
            <w:r w:rsidR="00E330BB">
              <w:rPr>
                <w:rFonts w:asciiTheme="minorHAnsi" w:hAnsiTheme="minorHAnsi" w:cs="Arial"/>
                <w:sz w:val="22"/>
                <w:szCs w:val="22"/>
              </w:rPr>
              <w:t xml:space="preserve">fined levels of responsibility </w:t>
            </w:r>
            <w:r w:rsidRPr="003E5442">
              <w:rPr>
                <w:rFonts w:asciiTheme="minorHAnsi" w:hAnsiTheme="minorHAnsi" w:cs="Arial"/>
                <w:sz w:val="22"/>
                <w:szCs w:val="22"/>
              </w:rPr>
              <w:t>to organise and prioritise time effectively to meet both the needs of the patient and the department</w:t>
            </w:r>
            <w:r w:rsidR="00E330BB">
              <w:rPr>
                <w:rFonts w:asciiTheme="minorHAnsi" w:hAnsiTheme="minorHAnsi" w:cs="Arial"/>
                <w:sz w:val="22"/>
                <w:szCs w:val="22"/>
              </w:rPr>
              <w:t>.</w:t>
            </w:r>
          </w:p>
          <w:p w14:paraId="3AFD5F71" w14:textId="67C48A14" w:rsidR="00422D8E" w:rsidRDefault="00422D8E" w:rsidP="009E6601">
            <w:pPr>
              <w:pStyle w:val="ListParagraph"/>
              <w:numPr>
                <w:ilvl w:val="0"/>
                <w:numId w:val="24"/>
              </w:numPr>
              <w:rPr>
                <w:rFonts w:asciiTheme="minorHAnsi" w:hAnsiTheme="minorHAnsi" w:cs="Arial"/>
                <w:sz w:val="22"/>
                <w:szCs w:val="22"/>
              </w:rPr>
            </w:pPr>
            <w:r>
              <w:rPr>
                <w:rFonts w:asciiTheme="minorHAnsi" w:hAnsiTheme="minorHAnsi" w:cs="Arial"/>
                <w:sz w:val="22"/>
                <w:szCs w:val="22"/>
              </w:rPr>
              <w:t>See addendum re cancer specific job purpose</w:t>
            </w:r>
          </w:p>
          <w:p w14:paraId="5E17687C" w14:textId="4ED48B93" w:rsidR="00554329" w:rsidRPr="003E5442" w:rsidRDefault="00554329" w:rsidP="009E6601">
            <w:pPr>
              <w:pStyle w:val="ListParagraph"/>
              <w:numPr>
                <w:ilvl w:val="0"/>
                <w:numId w:val="24"/>
              </w:numPr>
              <w:rPr>
                <w:rFonts w:asciiTheme="minorHAnsi" w:hAnsiTheme="minorHAnsi" w:cs="Arial"/>
                <w:sz w:val="22"/>
                <w:szCs w:val="22"/>
              </w:rPr>
            </w:pPr>
            <w:r>
              <w:rPr>
                <w:rFonts w:asciiTheme="minorHAnsi" w:hAnsiTheme="minorHAnsi" w:cs="Arial"/>
                <w:sz w:val="22"/>
                <w:szCs w:val="22"/>
              </w:rPr>
              <w:t xml:space="preserve">These are new posts and post holder will develop role moving forwards in partnership with the multidisciplinary clinical team </w:t>
            </w:r>
          </w:p>
          <w:p w14:paraId="6223E45B" w14:textId="77777777" w:rsidR="006042F1" w:rsidRPr="006042F1" w:rsidRDefault="006042F1" w:rsidP="009E6601">
            <w:pPr>
              <w:rPr>
                <w:rFonts w:asciiTheme="minorHAnsi" w:hAnsiTheme="minorHAnsi" w:cs="Arial"/>
                <w:sz w:val="22"/>
                <w:szCs w:val="22"/>
              </w:rPr>
            </w:pPr>
          </w:p>
          <w:p w14:paraId="5AF469F0" w14:textId="77777777" w:rsidR="00D0730C" w:rsidRPr="0042129F" w:rsidRDefault="00D0730C" w:rsidP="0064180C">
            <w:pPr>
              <w:pStyle w:val="BodyTextIndent"/>
              <w:ind w:left="0" w:firstLine="0"/>
              <w:rPr>
                <w:rFonts w:asciiTheme="minorHAnsi" w:hAnsiTheme="minorHAnsi" w:cs="Arial"/>
                <w:szCs w:val="22"/>
              </w:rPr>
            </w:pPr>
          </w:p>
        </w:tc>
      </w:tr>
      <w:tr w:rsidR="00D0730C" w:rsidRPr="0042129F" w14:paraId="49706B8F" w14:textId="77777777">
        <w:trPr>
          <w:cantSplit/>
        </w:trPr>
        <w:tc>
          <w:tcPr>
            <w:tcW w:w="10774" w:type="dxa"/>
          </w:tcPr>
          <w:p w14:paraId="6EA84BCA" w14:textId="77777777" w:rsidR="00D0730C" w:rsidRPr="0042129F" w:rsidRDefault="00D0730C" w:rsidP="006B18AE">
            <w:pPr>
              <w:rPr>
                <w:rFonts w:asciiTheme="minorHAnsi" w:hAnsiTheme="minorHAnsi" w:cs="Arial"/>
                <w:b/>
                <w:bCs/>
                <w:sz w:val="22"/>
                <w:szCs w:val="22"/>
              </w:rPr>
            </w:pPr>
            <w:r w:rsidRPr="0042129F">
              <w:rPr>
                <w:rFonts w:asciiTheme="minorHAnsi" w:hAnsiTheme="minorHAnsi" w:cs="Arial"/>
                <w:b/>
                <w:sz w:val="22"/>
                <w:szCs w:val="22"/>
              </w:rPr>
              <w:t>3.  ROLE OF DEPARTMENT</w:t>
            </w:r>
          </w:p>
        </w:tc>
      </w:tr>
      <w:tr w:rsidR="00D0730C" w:rsidRPr="0042129F" w14:paraId="31524114" w14:textId="77777777">
        <w:trPr>
          <w:cantSplit/>
        </w:trPr>
        <w:tc>
          <w:tcPr>
            <w:tcW w:w="10774" w:type="dxa"/>
          </w:tcPr>
          <w:p w14:paraId="78DB2B6E" w14:textId="77777777" w:rsidR="00D0730C" w:rsidRPr="0042129F" w:rsidRDefault="00D0730C" w:rsidP="006B18AE">
            <w:pPr>
              <w:rPr>
                <w:rFonts w:asciiTheme="minorHAnsi" w:hAnsiTheme="minorHAnsi" w:cs="Arial"/>
                <w:sz w:val="22"/>
                <w:szCs w:val="22"/>
              </w:rPr>
            </w:pPr>
            <w:r w:rsidRPr="0042129F">
              <w:rPr>
                <w:rFonts w:asciiTheme="minorHAnsi" w:hAnsiTheme="minorHAnsi" w:cs="Arial"/>
                <w:sz w:val="22"/>
                <w:szCs w:val="22"/>
              </w:rPr>
              <w:t>The role of NHS Greater Glasgow and Clyde P</w:t>
            </w:r>
            <w:r w:rsidR="001A4A8E">
              <w:rPr>
                <w:rFonts w:asciiTheme="minorHAnsi" w:hAnsiTheme="minorHAnsi" w:cs="Arial"/>
                <w:sz w:val="22"/>
                <w:szCs w:val="22"/>
              </w:rPr>
              <w:t>harmacy Services</w:t>
            </w:r>
            <w:r w:rsidRPr="0042129F">
              <w:rPr>
                <w:rFonts w:asciiTheme="minorHAnsi" w:hAnsiTheme="minorHAnsi" w:cs="Arial"/>
                <w:sz w:val="22"/>
                <w:szCs w:val="22"/>
              </w:rPr>
              <w:t xml:space="preserve"> is to:</w:t>
            </w:r>
          </w:p>
          <w:p w14:paraId="0B1E1D0A" w14:textId="77777777" w:rsidR="00D0730C" w:rsidRPr="0042129F" w:rsidRDefault="00D0730C" w:rsidP="003D0C34">
            <w:pPr>
              <w:rPr>
                <w:rFonts w:asciiTheme="minorHAnsi" w:hAnsiTheme="minorHAnsi" w:cs="Arial"/>
                <w:sz w:val="22"/>
                <w:szCs w:val="22"/>
              </w:rPr>
            </w:pPr>
          </w:p>
          <w:p w14:paraId="1D4CC8B3" w14:textId="77777777" w:rsidR="00D0730C" w:rsidRPr="0042129F" w:rsidRDefault="00D0730C" w:rsidP="00D464B6">
            <w:pPr>
              <w:numPr>
                <w:ilvl w:val="0"/>
                <w:numId w:val="1"/>
              </w:numPr>
              <w:rPr>
                <w:rFonts w:asciiTheme="minorHAnsi" w:hAnsiTheme="minorHAnsi" w:cs="Arial"/>
                <w:sz w:val="22"/>
                <w:szCs w:val="22"/>
              </w:rPr>
            </w:pPr>
            <w:r w:rsidRPr="0042129F">
              <w:rPr>
                <w:rFonts w:asciiTheme="minorHAnsi" w:hAnsiTheme="minorHAnsi" w:cs="Arial"/>
                <w:sz w:val="22"/>
                <w:szCs w:val="22"/>
              </w:rPr>
              <w:t>Ensure that patients derive maximum benefit and minimum harm from their medicines</w:t>
            </w:r>
          </w:p>
          <w:p w14:paraId="25BC3A1E" w14:textId="77777777" w:rsidR="00D0730C" w:rsidRPr="0042129F" w:rsidRDefault="00D0730C" w:rsidP="00D464B6">
            <w:pPr>
              <w:numPr>
                <w:ilvl w:val="0"/>
                <w:numId w:val="1"/>
              </w:numPr>
              <w:rPr>
                <w:rFonts w:asciiTheme="minorHAnsi" w:hAnsiTheme="minorHAnsi" w:cs="Arial"/>
                <w:sz w:val="22"/>
                <w:szCs w:val="22"/>
              </w:rPr>
            </w:pPr>
            <w:r w:rsidRPr="0042129F">
              <w:rPr>
                <w:rFonts w:asciiTheme="minorHAnsi" w:hAnsiTheme="minorHAnsi" w:cs="Arial"/>
                <w:sz w:val="22"/>
                <w:szCs w:val="22"/>
              </w:rPr>
              <w:t>Provide a single system approach to pharmacy and prescribing policy issues, including integration of systems within pharmacy and prescribing support functions</w:t>
            </w:r>
          </w:p>
          <w:p w14:paraId="410E687D" w14:textId="77777777" w:rsidR="00D0730C" w:rsidRPr="0042129F" w:rsidRDefault="00D0730C" w:rsidP="00D464B6">
            <w:pPr>
              <w:numPr>
                <w:ilvl w:val="0"/>
                <w:numId w:val="1"/>
              </w:numPr>
              <w:rPr>
                <w:rFonts w:asciiTheme="minorHAnsi" w:hAnsiTheme="minorHAnsi" w:cs="Arial"/>
                <w:sz w:val="22"/>
                <w:szCs w:val="22"/>
              </w:rPr>
            </w:pPr>
            <w:r w:rsidRPr="0042129F">
              <w:rPr>
                <w:rFonts w:asciiTheme="minorHAnsi" w:hAnsiTheme="minorHAnsi" w:cs="Arial"/>
                <w:sz w:val="22"/>
                <w:szCs w:val="22"/>
              </w:rPr>
              <w:t xml:space="preserve">Support clinicians in their provision of high quality, effective and efficient pharmaceutical care to individual patients at whatever their point of need in their healthcare journey </w:t>
            </w:r>
          </w:p>
          <w:p w14:paraId="60CB6A36" w14:textId="77777777" w:rsidR="00D0730C" w:rsidRPr="0042129F" w:rsidRDefault="00D0730C" w:rsidP="00D464B6">
            <w:pPr>
              <w:numPr>
                <w:ilvl w:val="0"/>
                <w:numId w:val="1"/>
              </w:numPr>
              <w:rPr>
                <w:rFonts w:asciiTheme="minorHAnsi" w:hAnsiTheme="minorHAnsi" w:cs="Arial"/>
                <w:sz w:val="22"/>
                <w:szCs w:val="22"/>
              </w:rPr>
            </w:pPr>
            <w:r w:rsidRPr="0042129F">
              <w:rPr>
                <w:rFonts w:asciiTheme="minorHAnsi" w:hAnsiTheme="minorHAnsi" w:cs="Arial"/>
                <w:sz w:val="22"/>
                <w:szCs w:val="22"/>
              </w:rPr>
              <w:t>Provide prescribers and managers with high quality, timeous information, analysis and advice to assist them to deliver effective prescribing management</w:t>
            </w:r>
          </w:p>
          <w:p w14:paraId="76B67B8C" w14:textId="77777777" w:rsidR="00D0730C" w:rsidRPr="0042129F" w:rsidRDefault="00D0730C" w:rsidP="00D464B6">
            <w:pPr>
              <w:numPr>
                <w:ilvl w:val="0"/>
                <w:numId w:val="1"/>
              </w:numPr>
              <w:rPr>
                <w:rFonts w:asciiTheme="minorHAnsi" w:hAnsiTheme="minorHAnsi" w:cs="Arial"/>
                <w:sz w:val="22"/>
                <w:szCs w:val="22"/>
              </w:rPr>
            </w:pPr>
            <w:r w:rsidRPr="0042129F">
              <w:rPr>
                <w:rFonts w:asciiTheme="minorHAnsi" w:hAnsiTheme="minorHAnsi" w:cs="Arial"/>
                <w:sz w:val="22"/>
                <w:szCs w:val="22"/>
              </w:rPr>
              <w:t>Ensure that medicines are purchased, stored, dispensed and prescribed as cost effectively as possible</w:t>
            </w:r>
          </w:p>
          <w:p w14:paraId="51AE9335" w14:textId="77777777" w:rsidR="00D0730C" w:rsidRPr="0042129F" w:rsidRDefault="00D0730C" w:rsidP="006B18AE">
            <w:pPr>
              <w:rPr>
                <w:rFonts w:asciiTheme="minorHAnsi" w:hAnsiTheme="minorHAnsi" w:cs="Arial"/>
                <w:bCs/>
                <w:sz w:val="22"/>
                <w:szCs w:val="22"/>
              </w:rPr>
            </w:pPr>
          </w:p>
        </w:tc>
      </w:tr>
      <w:tr w:rsidR="00D0730C" w:rsidRPr="0042129F" w14:paraId="3D4453DA" w14:textId="77777777" w:rsidTr="001A7652">
        <w:trPr>
          <w:cantSplit/>
          <w:trHeight w:val="315"/>
        </w:trPr>
        <w:tc>
          <w:tcPr>
            <w:tcW w:w="10774" w:type="dxa"/>
          </w:tcPr>
          <w:p w14:paraId="3B977A87" w14:textId="35D55CB0" w:rsidR="00D0730C" w:rsidRPr="0042129F" w:rsidRDefault="00D0730C" w:rsidP="00E17404">
            <w:pPr>
              <w:pStyle w:val="Heading1"/>
              <w:rPr>
                <w:rFonts w:asciiTheme="minorHAnsi" w:hAnsiTheme="minorHAnsi" w:cs="Arial"/>
                <w:szCs w:val="22"/>
              </w:rPr>
            </w:pPr>
            <w:r w:rsidRPr="0042129F">
              <w:rPr>
                <w:rFonts w:asciiTheme="minorHAnsi" w:hAnsiTheme="minorHAnsi" w:cs="Arial"/>
                <w:szCs w:val="22"/>
              </w:rPr>
              <w:lastRenderedPageBreak/>
              <w:t>4. ORGANISATIONAL POSITION</w:t>
            </w:r>
            <w:r w:rsidR="00C3793E">
              <w:rPr>
                <w:rFonts w:asciiTheme="minorHAnsi" w:hAnsiTheme="minorHAnsi" w:cs="Arial"/>
                <w:szCs w:val="22"/>
              </w:rPr>
              <w:t xml:space="preserve"> </w:t>
            </w:r>
          </w:p>
        </w:tc>
      </w:tr>
      <w:tr w:rsidR="00D0730C" w:rsidRPr="0042129F" w14:paraId="333F1E18" w14:textId="77777777">
        <w:trPr>
          <w:cantSplit/>
          <w:trHeight w:val="660"/>
        </w:trPr>
        <w:tc>
          <w:tcPr>
            <w:tcW w:w="10774" w:type="dxa"/>
          </w:tcPr>
          <w:p w14:paraId="01519EA0" w14:textId="4C7551D7" w:rsidR="00D0730C" w:rsidRPr="0042129F" w:rsidRDefault="00C3793E" w:rsidP="00FE074C">
            <w:pPr>
              <w:jc w:val="center"/>
              <w:rPr>
                <w:rFonts w:asciiTheme="minorHAnsi" w:hAnsiTheme="minorHAnsi" w:cs="Arial"/>
                <w:sz w:val="22"/>
                <w:szCs w:val="22"/>
              </w:rPr>
            </w:pPr>
            <w:r w:rsidRPr="00C3793E">
              <w:rPr>
                <w:rFonts w:asciiTheme="minorHAnsi" w:hAnsiTheme="minorHAnsi" w:cs="Arial"/>
                <w:noProof/>
                <w:sz w:val="22"/>
                <w:szCs w:val="22"/>
                <w:lang w:eastAsia="en-GB"/>
              </w:rPr>
              <w:drawing>
                <wp:inline distT="0" distB="0" distL="0" distR="0" wp14:anchorId="4BD184DD" wp14:editId="3FE2F15F">
                  <wp:extent cx="5220429" cy="4696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0429" cy="4696480"/>
                          </a:xfrm>
                          <a:prstGeom prst="rect">
                            <a:avLst/>
                          </a:prstGeom>
                        </pic:spPr>
                      </pic:pic>
                    </a:graphicData>
                  </a:graphic>
                </wp:inline>
              </w:drawing>
            </w:r>
          </w:p>
        </w:tc>
      </w:tr>
      <w:tr w:rsidR="00D0730C" w:rsidRPr="0042129F" w14:paraId="143B96FC" w14:textId="77777777" w:rsidTr="009753B6">
        <w:trPr>
          <w:cantSplit/>
          <w:trHeight w:val="276"/>
        </w:trPr>
        <w:tc>
          <w:tcPr>
            <w:tcW w:w="10774" w:type="dxa"/>
          </w:tcPr>
          <w:p w14:paraId="17723A84" w14:textId="77777777" w:rsidR="00D0730C" w:rsidRPr="0042129F" w:rsidRDefault="00D0730C" w:rsidP="00CE0DAD">
            <w:pPr>
              <w:pStyle w:val="Heading1"/>
              <w:spacing w:before="60" w:after="60"/>
              <w:rPr>
                <w:rFonts w:asciiTheme="minorHAnsi" w:hAnsiTheme="minorHAnsi"/>
                <w:szCs w:val="22"/>
              </w:rPr>
            </w:pPr>
            <w:r w:rsidRPr="0042129F">
              <w:rPr>
                <w:rFonts w:asciiTheme="minorHAnsi" w:hAnsiTheme="minorHAnsi" w:cs="Arial"/>
                <w:szCs w:val="22"/>
              </w:rPr>
              <w:t>5</w:t>
            </w:r>
            <w:r w:rsidRPr="00E17404">
              <w:rPr>
                <w:rFonts w:asciiTheme="minorHAnsi" w:hAnsiTheme="minorHAnsi" w:cs="Arial"/>
                <w:szCs w:val="22"/>
              </w:rPr>
              <w:t>. SCOPE AND RANGE</w:t>
            </w:r>
          </w:p>
        </w:tc>
      </w:tr>
      <w:tr w:rsidR="00D0730C" w:rsidRPr="0042129F" w14:paraId="2A891B48" w14:textId="77777777" w:rsidTr="009753B6">
        <w:trPr>
          <w:cantSplit/>
          <w:trHeight w:val="2309"/>
        </w:trPr>
        <w:tc>
          <w:tcPr>
            <w:tcW w:w="10774" w:type="dxa"/>
            <w:tcBorders>
              <w:bottom w:val="nil"/>
            </w:tcBorders>
          </w:tcPr>
          <w:p w14:paraId="237F45BC" w14:textId="242946D1" w:rsidR="0014648A" w:rsidRPr="0014648A" w:rsidRDefault="00182691" w:rsidP="00E11A6B">
            <w:pPr>
              <w:pStyle w:val="ListParagraph"/>
              <w:numPr>
                <w:ilvl w:val="0"/>
                <w:numId w:val="25"/>
              </w:numPr>
              <w:rPr>
                <w:rFonts w:asciiTheme="minorHAnsi" w:hAnsiTheme="minorHAnsi" w:cs="Arial"/>
                <w:bCs/>
                <w:sz w:val="22"/>
                <w:szCs w:val="22"/>
              </w:rPr>
            </w:pPr>
            <w:r w:rsidRPr="0014648A">
              <w:rPr>
                <w:rFonts w:asciiTheme="minorHAnsi" w:hAnsiTheme="minorHAnsi" w:cs="Arial"/>
                <w:bCs/>
                <w:sz w:val="22"/>
                <w:szCs w:val="22"/>
              </w:rPr>
              <w:t>The post will mainly</w:t>
            </w:r>
            <w:r w:rsidR="00604CA8">
              <w:rPr>
                <w:rFonts w:asciiTheme="minorHAnsi" w:hAnsiTheme="minorHAnsi" w:cs="Arial"/>
                <w:bCs/>
                <w:sz w:val="22"/>
                <w:szCs w:val="22"/>
              </w:rPr>
              <w:t xml:space="preserve"> be</w:t>
            </w:r>
            <w:r w:rsidRPr="0014648A">
              <w:rPr>
                <w:rFonts w:asciiTheme="minorHAnsi" w:hAnsiTheme="minorHAnsi" w:cs="Arial"/>
                <w:bCs/>
                <w:sz w:val="22"/>
                <w:szCs w:val="22"/>
              </w:rPr>
              <w:t xml:space="preserve"> based within the ward environment but time m</w:t>
            </w:r>
            <w:r w:rsidR="00DD6719">
              <w:rPr>
                <w:rFonts w:asciiTheme="minorHAnsi" w:hAnsiTheme="minorHAnsi" w:cs="Arial"/>
                <w:bCs/>
                <w:sz w:val="22"/>
                <w:szCs w:val="22"/>
              </w:rPr>
              <w:t>ay also be spent in the pharmacy department</w:t>
            </w:r>
            <w:r w:rsidR="0014648A" w:rsidRPr="0014648A">
              <w:rPr>
                <w:rFonts w:asciiTheme="minorHAnsi" w:hAnsiTheme="minorHAnsi" w:cs="Arial"/>
                <w:bCs/>
                <w:sz w:val="22"/>
                <w:szCs w:val="22"/>
              </w:rPr>
              <w:t>, providing the full range of pharmaceutical services.</w:t>
            </w:r>
          </w:p>
          <w:p w14:paraId="19CDA2AD" w14:textId="28EAF231" w:rsidR="0014648A" w:rsidRPr="0014648A" w:rsidRDefault="0014648A" w:rsidP="00E11A6B">
            <w:pPr>
              <w:pStyle w:val="ListParagraph"/>
              <w:numPr>
                <w:ilvl w:val="0"/>
                <w:numId w:val="25"/>
              </w:numPr>
              <w:rPr>
                <w:rFonts w:asciiTheme="minorHAnsi" w:hAnsiTheme="minorHAnsi" w:cs="Arial"/>
                <w:bCs/>
                <w:sz w:val="22"/>
                <w:szCs w:val="22"/>
              </w:rPr>
            </w:pPr>
            <w:r w:rsidRPr="0014648A">
              <w:rPr>
                <w:rFonts w:asciiTheme="minorHAnsi" w:hAnsiTheme="minorHAnsi" w:cs="Arial"/>
                <w:bCs/>
                <w:sz w:val="22"/>
                <w:szCs w:val="22"/>
              </w:rPr>
              <w:t>To participate fully in the clinical technician role and provide a ward based pharmaceutical service to individual patients attending, or admitted to, the ward.</w:t>
            </w:r>
          </w:p>
          <w:p w14:paraId="6AD094E4" w14:textId="64A2F770" w:rsidR="007E5BDC" w:rsidRPr="0014648A" w:rsidRDefault="00C3793E" w:rsidP="00E11A6B">
            <w:pPr>
              <w:pStyle w:val="ListParagraph"/>
              <w:numPr>
                <w:ilvl w:val="0"/>
                <w:numId w:val="25"/>
              </w:numPr>
              <w:rPr>
                <w:rFonts w:asciiTheme="minorHAnsi" w:hAnsiTheme="minorHAnsi" w:cs="Arial"/>
                <w:bCs/>
                <w:sz w:val="22"/>
                <w:szCs w:val="22"/>
              </w:rPr>
            </w:pPr>
            <w:r w:rsidRPr="0014648A">
              <w:rPr>
                <w:rFonts w:asciiTheme="minorHAnsi" w:hAnsiTheme="minorHAnsi" w:cs="Arial"/>
                <w:bCs/>
                <w:sz w:val="22"/>
                <w:szCs w:val="22"/>
              </w:rPr>
              <w:t xml:space="preserve">The post holder </w:t>
            </w:r>
            <w:r w:rsidR="004344B6" w:rsidRPr="0014648A">
              <w:rPr>
                <w:rFonts w:asciiTheme="minorHAnsi" w:hAnsiTheme="minorHAnsi" w:cs="Arial"/>
                <w:bCs/>
                <w:sz w:val="22"/>
                <w:szCs w:val="22"/>
              </w:rPr>
              <w:t xml:space="preserve">works as part of the multidisciplinary team and must </w:t>
            </w:r>
            <w:r w:rsidR="007E5BDC" w:rsidRPr="0014648A">
              <w:rPr>
                <w:rFonts w:asciiTheme="minorHAnsi" w:hAnsiTheme="minorHAnsi" w:cs="Arial"/>
                <w:bCs/>
                <w:sz w:val="22"/>
                <w:szCs w:val="22"/>
              </w:rPr>
              <w:t xml:space="preserve">communicate </w:t>
            </w:r>
            <w:r w:rsidR="004344B6" w:rsidRPr="0014648A">
              <w:rPr>
                <w:rFonts w:asciiTheme="minorHAnsi" w:hAnsiTheme="minorHAnsi" w:cs="Arial"/>
                <w:bCs/>
                <w:sz w:val="22"/>
                <w:szCs w:val="22"/>
              </w:rPr>
              <w:t xml:space="preserve">effectively </w:t>
            </w:r>
            <w:r w:rsidR="007E5BDC" w:rsidRPr="0014648A">
              <w:rPr>
                <w:rFonts w:asciiTheme="minorHAnsi" w:hAnsiTheme="minorHAnsi" w:cs="Arial"/>
                <w:bCs/>
                <w:sz w:val="22"/>
                <w:szCs w:val="22"/>
              </w:rPr>
              <w:t xml:space="preserve">to ensure continuity and </w:t>
            </w:r>
            <w:r w:rsidR="00182691" w:rsidRPr="0014648A">
              <w:rPr>
                <w:rFonts w:asciiTheme="minorHAnsi" w:hAnsiTheme="minorHAnsi" w:cs="Arial"/>
                <w:bCs/>
                <w:sz w:val="22"/>
                <w:szCs w:val="22"/>
              </w:rPr>
              <w:t xml:space="preserve">the </w:t>
            </w:r>
            <w:r w:rsidR="007E5BDC" w:rsidRPr="0014648A">
              <w:rPr>
                <w:rFonts w:asciiTheme="minorHAnsi" w:hAnsiTheme="minorHAnsi" w:cs="Arial"/>
                <w:bCs/>
                <w:sz w:val="22"/>
                <w:szCs w:val="22"/>
              </w:rPr>
              <w:t>appropriate use of patient’</w:t>
            </w:r>
            <w:r w:rsidR="006D37AE" w:rsidRPr="0014648A">
              <w:rPr>
                <w:rFonts w:asciiTheme="minorHAnsi" w:hAnsiTheme="minorHAnsi" w:cs="Arial"/>
                <w:bCs/>
                <w:sz w:val="22"/>
                <w:szCs w:val="22"/>
              </w:rPr>
              <w:t>s</w:t>
            </w:r>
            <w:r w:rsidR="007E5BDC" w:rsidRPr="0014648A">
              <w:rPr>
                <w:rFonts w:asciiTheme="minorHAnsi" w:hAnsiTheme="minorHAnsi" w:cs="Arial"/>
                <w:bCs/>
                <w:sz w:val="22"/>
                <w:szCs w:val="22"/>
              </w:rPr>
              <w:t xml:space="preserve"> medic</w:t>
            </w:r>
            <w:r w:rsidR="006D37AE" w:rsidRPr="0014648A">
              <w:rPr>
                <w:rFonts w:asciiTheme="minorHAnsi" w:hAnsiTheme="minorHAnsi" w:cs="Arial"/>
                <w:bCs/>
                <w:sz w:val="22"/>
                <w:szCs w:val="22"/>
              </w:rPr>
              <w:t>ines.</w:t>
            </w:r>
          </w:p>
          <w:p w14:paraId="2930335C" w14:textId="18D211B3" w:rsidR="00D0730C" w:rsidRPr="0014648A" w:rsidRDefault="00D0730C" w:rsidP="00161F5A">
            <w:pPr>
              <w:pStyle w:val="ListParagraph"/>
              <w:numPr>
                <w:ilvl w:val="0"/>
                <w:numId w:val="6"/>
              </w:numPr>
              <w:rPr>
                <w:rFonts w:asciiTheme="minorHAnsi" w:hAnsiTheme="minorHAnsi"/>
                <w:sz w:val="22"/>
                <w:szCs w:val="22"/>
              </w:rPr>
            </w:pPr>
            <w:r w:rsidRPr="0014648A">
              <w:rPr>
                <w:rFonts w:asciiTheme="minorHAnsi" w:hAnsiTheme="minorHAnsi" w:cs="Arial"/>
                <w:sz w:val="22"/>
                <w:szCs w:val="22"/>
              </w:rPr>
              <w:t>To contribute to the delivery of a quality service</w:t>
            </w:r>
            <w:r w:rsidR="00182691" w:rsidRPr="0014648A">
              <w:rPr>
                <w:rFonts w:asciiTheme="minorHAnsi" w:hAnsiTheme="minorHAnsi" w:cs="Arial"/>
                <w:sz w:val="22"/>
                <w:szCs w:val="22"/>
              </w:rPr>
              <w:t xml:space="preserve"> </w:t>
            </w:r>
            <w:r w:rsidR="0014648A" w:rsidRPr="0014648A">
              <w:rPr>
                <w:rFonts w:asciiTheme="minorHAnsi" w:hAnsiTheme="minorHAnsi" w:cstheme="minorHAnsi"/>
                <w:sz w:val="22"/>
              </w:rPr>
              <w:t>promoting safe, effective and economic use of medicines.</w:t>
            </w:r>
          </w:p>
          <w:p w14:paraId="392F13C8" w14:textId="2617C109" w:rsidR="00D0730C" w:rsidRPr="0014648A" w:rsidRDefault="00D0730C" w:rsidP="00D464B6">
            <w:pPr>
              <w:pStyle w:val="ListParagraph"/>
              <w:numPr>
                <w:ilvl w:val="0"/>
                <w:numId w:val="6"/>
              </w:numPr>
              <w:rPr>
                <w:rFonts w:asciiTheme="minorHAnsi" w:hAnsiTheme="minorHAnsi"/>
                <w:sz w:val="22"/>
                <w:szCs w:val="22"/>
              </w:rPr>
            </w:pPr>
            <w:r w:rsidRPr="0014648A">
              <w:rPr>
                <w:rFonts w:asciiTheme="minorHAnsi" w:hAnsiTheme="minorHAnsi" w:cs="Arial"/>
                <w:sz w:val="22"/>
                <w:szCs w:val="22"/>
              </w:rPr>
              <w:t>To undertake tasks governed b</w:t>
            </w:r>
            <w:r w:rsidR="007E5BDC" w:rsidRPr="0014648A">
              <w:rPr>
                <w:rFonts w:asciiTheme="minorHAnsi" w:hAnsiTheme="minorHAnsi" w:cs="Arial"/>
                <w:sz w:val="22"/>
                <w:szCs w:val="22"/>
              </w:rPr>
              <w:t>y the pharmacy regulator (GPhC)</w:t>
            </w:r>
            <w:r w:rsidR="00182691" w:rsidRPr="0014648A">
              <w:rPr>
                <w:rFonts w:asciiTheme="minorHAnsi" w:hAnsiTheme="minorHAnsi" w:cs="Arial"/>
                <w:sz w:val="22"/>
                <w:szCs w:val="22"/>
              </w:rPr>
              <w:t>.</w:t>
            </w:r>
          </w:p>
          <w:p w14:paraId="5AECDF2D" w14:textId="0E03BE53" w:rsidR="007E5BDC" w:rsidRPr="0014648A" w:rsidRDefault="007E5BDC" w:rsidP="007E5BDC">
            <w:pPr>
              <w:pStyle w:val="ListParagraph"/>
              <w:numPr>
                <w:ilvl w:val="0"/>
                <w:numId w:val="6"/>
              </w:numPr>
              <w:rPr>
                <w:rFonts w:asciiTheme="minorHAnsi" w:hAnsiTheme="minorHAnsi"/>
                <w:sz w:val="22"/>
                <w:szCs w:val="22"/>
              </w:rPr>
            </w:pPr>
            <w:r w:rsidRPr="0014648A">
              <w:rPr>
                <w:rFonts w:asciiTheme="minorHAnsi" w:hAnsiTheme="minorHAnsi"/>
                <w:sz w:val="22"/>
                <w:szCs w:val="22"/>
              </w:rPr>
              <w:t>To complete medicines reconciliation and discharge planning/education of patients treated within speciality</w:t>
            </w:r>
            <w:r w:rsidR="00182691" w:rsidRPr="0014648A">
              <w:rPr>
                <w:rFonts w:asciiTheme="minorHAnsi" w:hAnsiTheme="minorHAnsi"/>
                <w:sz w:val="22"/>
                <w:szCs w:val="22"/>
              </w:rPr>
              <w:t>.</w:t>
            </w:r>
          </w:p>
          <w:p w14:paraId="5E50BF4E" w14:textId="01CB0046" w:rsidR="007E5BDC" w:rsidRPr="0014648A" w:rsidRDefault="007E5BDC" w:rsidP="00D464B6">
            <w:pPr>
              <w:pStyle w:val="ListParagraph"/>
              <w:numPr>
                <w:ilvl w:val="0"/>
                <w:numId w:val="6"/>
              </w:numPr>
              <w:rPr>
                <w:rFonts w:asciiTheme="minorHAnsi" w:hAnsiTheme="minorHAnsi"/>
                <w:sz w:val="22"/>
                <w:szCs w:val="22"/>
              </w:rPr>
            </w:pPr>
            <w:r w:rsidRPr="0014648A">
              <w:rPr>
                <w:rFonts w:asciiTheme="minorHAnsi" w:hAnsiTheme="minorHAnsi" w:cs="Arial"/>
                <w:sz w:val="22"/>
                <w:szCs w:val="22"/>
              </w:rPr>
              <w:t>To encourage compliance and concordance by providing advice to patients/carer on the appropriate use of their medicines including, but not limited to, side effects, dose and duration of treatment supported by patient informa</w:t>
            </w:r>
            <w:r w:rsidR="00182691" w:rsidRPr="0014648A">
              <w:rPr>
                <w:rFonts w:asciiTheme="minorHAnsi" w:hAnsiTheme="minorHAnsi" w:cs="Arial"/>
                <w:sz w:val="22"/>
                <w:szCs w:val="22"/>
              </w:rPr>
              <w:t>tion leaflets where appropriate.</w:t>
            </w:r>
          </w:p>
          <w:p w14:paraId="04687D70" w14:textId="63D61C26" w:rsidR="001A0589" w:rsidRPr="0014648A" w:rsidRDefault="001A0589" w:rsidP="00D464B6">
            <w:pPr>
              <w:pStyle w:val="ListParagraph"/>
              <w:numPr>
                <w:ilvl w:val="0"/>
                <w:numId w:val="6"/>
              </w:numPr>
              <w:rPr>
                <w:rFonts w:asciiTheme="minorHAnsi" w:hAnsiTheme="minorHAnsi"/>
                <w:sz w:val="22"/>
                <w:szCs w:val="22"/>
              </w:rPr>
            </w:pPr>
            <w:r w:rsidRPr="0014648A">
              <w:rPr>
                <w:rFonts w:asciiTheme="minorHAnsi" w:hAnsiTheme="minorHAnsi" w:cs="Arial"/>
                <w:sz w:val="22"/>
                <w:szCs w:val="22"/>
              </w:rPr>
              <w:t>To retain professional and personal support/expertise from wider technical services</w:t>
            </w:r>
            <w:r w:rsidR="00182691" w:rsidRPr="0014648A">
              <w:rPr>
                <w:rFonts w:asciiTheme="minorHAnsi" w:hAnsiTheme="minorHAnsi" w:cs="Arial"/>
                <w:sz w:val="22"/>
                <w:szCs w:val="22"/>
              </w:rPr>
              <w:t>.</w:t>
            </w:r>
          </w:p>
          <w:p w14:paraId="6FDFB207" w14:textId="05DF52FC" w:rsidR="007E5BDC" w:rsidRPr="0014648A" w:rsidRDefault="007E5BDC" w:rsidP="00D464B6">
            <w:pPr>
              <w:pStyle w:val="ListParagraph"/>
              <w:numPr>
                <w:ilvl w:val="0"/>
                <w:numId w:val="6"/>
              </w:numPr>
              <w:rPr>
                <w:rFonts w:asciiTheme="minorHAnsi" w:hAnsiTheme="minorHAnsi"/>
                <w:sz w:val="22"/>
                <w:szCs w:val="22"/>
              </w:rPr>
            </w:pPr>
            <w:r w:rsidRPr="0014648A">
              <w:rPr>
                <w:rFonts w:asciiTheme="minorHAnsi" w:hAnsiTheme="minorHAnsi"/>
                <w:sz w:val="22"/>
                <w:szCs w:val="22"/>
              </w:rPr>
              <w:t xml:space="preserve">To </w:t>
            </w:r>
            <w:r w:rsidR="0014648A">
              <w:rPr>
                <w:rFonts w:asciiTheme="minorHAnsi" w:hAnsiTheme="minorHAnsi"/>
                <w:sz w:val="22"/>
                <w:szCs w:val="22"/>
              </w:rPr>
              <w:t xml:space="preserve">be able to work independently during daily activities whilst following documented departmental/regional/national </w:t>
            </w:r>
            <w:r w:rsidRPr="0014648A">
              <w:rPr>
                <w:rFonts w:asciiTheme="minorHAnsi" w:hAnsiTheme="minorHAnsi"/>
                <w:sz w:val="22"/>
                <w:szCs w:val="22"/>
              </w:rPr>
              <w:t>policies and standard operating procedures</w:t>
            </w:r>
            <w:r w:rsidR="00182691" w:rsidRPr="0014648A">
              <w:rPr>
                <w:rFonts w:asciiTheme="minorHAnsi" w:hAnsiTheme="minorHAnsi"/>
                <w:sz w:val="22"/>
                <w:szCs w:val="22"/>
              </w:rPr>
              <w:t>.</w:t>
            </w:r>
          </w:p>
          <w:p w14:paraId="7EA9A2F2" w14:textId="0CBB318C" w:rsidR="001A0589" w:rsidRPr="0014648A" w:rsidRDefault="001A0589" w:rsidP="001A0589">
            <w:pPr>
              <w:pStyle w:val="ListParagraph"/>
              <w:rPr>
                <w:rFonts w:asciiTheme="minorHAnsi" w:hAnsiTheme="minorHAnsi"/>
                <w:sz w:val="22"/>
                <w:szCs w:val="22"/>
              </w:rPr>
            </w:pPr>
          </w:p>
          <w:p w14:paraId="306DAAA2" w14:textId="77777777" w:rsidR="007E5BDC" w:rsidRPr="0014648A" w:rsidRDefault="007E5BDC" w:rsidP="007E5BDC">
            <w:pPr>
              <w:pStyle w:val="ListParagraph"/>
              <w:rPr>
                <w:rFonts w:asciiTheme="minorHAnsi" w:hAnsiTheme="minorHAnsi"/>
                <w:sz w:val="22"/>
                <w:szCs w:val="22"/>
              </w:rPr>
            </w:pPr>
          </w:p>
          <w:p w14:paraId="37E333DB" w14:textId="77777777" w:rsidR="00D0730C" w:rsidRDefault="007E5BDC" w:rsidP="00E11A6B">
            <w:pPr>
              <w:pStyle w:val="BodyTextIndent"/>
              <w:ind w:left="170" w:firstLine="0"/>
              <w:rPr>
                <w:rFonts w:asciiTheme="minorHAnsi" w:hAnsiTheme="minorHAnsi" w:cs="Arial"/>
                <w:i/>
                <w:szCs w:val="22"/>
              </w:rPr>
            </w:pPr>
            <w:r w:rsidRPr="0014648A">
              <w:rPr>
                <w:rFonts w:asciiTheme="minorHAnsi" w:hAnsiTheme="minorHAnsi" w:cs="Arial"/>
                <w:i/>
                <w:szCs w:val="22"/>
              </w:rPr>
              <w:t xml:space="preserve">For further information on job specific roles and responsibilities, please see Addendum. </w:t>
            </w:r>
          </w:p>
          <w:p w14:paraId="22491D7F" w14:textId="77777777" w:rsidR="00E70DA3" w:rsidRDefault="00E70DA3" w:rsidP="00E11A6B">
            <w:pPr>
              <w:pStyle w:val="BodyTextIndent"/>
              <w:ind w:left="170" w:firstLine="0"/>
              <w:rPr>
                <w:rFonts w:asciiTheme="minorHAnsi" w:hAnsiTheme="minorHAnsi" w:cs="Arial"/>
                <w:i/>
                <w:szCs w:val="22"/>
              </w:rPr>
            </w:pPr>
          </w:p>
          <w:p w14:paraId="69FD48CE" w14:textId="77777777" w:rsidR="00E70DA3" w:rsidRDefault="00E70DA3" w:rsidP="00E11A6B">
            <w:pPr>
              <w:pStyle w:val="BodyTextIndent"/>
              <w:ind w:left="170" w:firstLine="0"/>
              <w:rPr>
                <w:rFonts w:asciiTheme="minorHAnsi" w:hAnsiTheme="minorHAnsi" w:cs="Arial"/>
                <w:i/>
                <w:szCs w:val="22"/>
              </w:rPr>
            </w:pPr>
          </w:p>
          <w:p w14:paraId="34DF0577" w14:textId="77777777" w:rsidR="00E70DA3" w:rsidRDefault="00E70DA3" w:rsidP="00E11A6B">
            <w:pPr>
              <w:pStyle w:val="BodyTextIndent"/>
              <w:ind w:left="170" w:firstLine="0"/>
              <w:rPr>
                <w:rFonts w:asciiTheme="minorHAnsi" w:hAnsiTheme="minorHAnsi" w:cs="Arial"/>
                <w:i/>
                <w:szCs w:val="22"/>
              </w:rPr>
            </w:pPr>
          </w:p>
          <w:p w14:paraId="6AE17F05" w14:textId="77777777" w:rsidR="00E70DA3" w:rsidRDefault="00E70DA3" w:rsidP="00E11A6B">
            <w:pPr>
              <w:pStyle w:val="BodyTextIndent"/>
              <w:ind w:left="170" w:firstLine="0"/>
              <w:rPr>
                <w:rFonts w:asciiTheme="minorHAnsi" w:hAnsiTheme="minorHAnsi" w:cs="Arial"/>
                <w:i/>
                <w:szCs w:val="22"/>
              </w:rPr>
            </w:pPr>
          </w:p>
          <w:p w14:paraId="67D2C605" w14:textId="77777777" w:rsidR="00E70DA3" w:rsidRDefault="00E70DA3" w:rsidP="00E11A6B">
            <w:pPr>
              <w:pStyle w:val="BodyTextIndent"/>
              <w:ind w:left="170" w:firstLine="0"/>
              <w:rPr>
                <w:rFonts w:asciiTheme="minorHAnsi" w:hAnsiTheme="minorHAnsi" w:cs="Arial"/>
                <w:i/>
                <w:szCs w:val="22"/>
              </w:rPr>
            </w:pPr>
          </w:p>
          <w:p w14:paraId="5E16C4CF" w14:textId="1AEA78DF" w:rsidR="00E70DA3" w:rsidRPr="0014648A" w:rsidRDefault="00E70DA3" w:rsidP="00E11A6B">
            <w:pPr>
              <w:pStyle w:val="BodyTextIndent"/>
              <w:ind w:left="170" w:firstLine="0"/>
              <w:rPr>
                <w:rFonts w:asciiTheme="minorHAnsi" w:hAnsiTheme="minorHAnsi" w:cs="Arial"/>
                <w:i/>
                <w:szCs w:val="22"/>
              </w:rPr>
            </w:pPr>
          </w:p>
        </w:tc>
      </w:tr>
      <w:tr w:rsidR="00D0730C" w:rsidRPr="0042129F" w14:paraId="373A61B3" w14:textId="77777777" w:rsidTr="00692343">
        <w:trPr>
          <w:cantSplit/>
          <w:trHeight w:val="243"/>
        </w:trPr>
        <w:tc>
          <w:tcPr>
            <w:tcW w:w="10774" w:type="dxa"/>
          </w:tcPr>
          <w:p w14:paraId="68E86A14" w14:textId="77777777" w:rsidR="00D0730C" w:rsidRPr="0042129F" w:rsidRDefault="00D0730C" w:rsidP="00692343">
            <w:pPr>
              <w:rPr>
                <w:rFonts w:asciiTheme="minorHAnsi" w:hAnsiTheme="minorHAnsi" w:cs="Arial"/>
                <w:b/>
                <w:sz w:val="22"/>
                <w:szCs w:val="22"/>
              </w:rPr>
            </w:pPr>
            <w:r w:rsidRPr="0042129F">
              <w:rPr>
                <w:rFonts w:asciiTheme="minorHAnsi" w:hAnsiTheme="minorHAnsi" w:cs="Arial"/>
                <w:b/>
                <w:sz w:val="22"/>
                <w:szCs w:val="22"/>
              </w:rPr>
              <w:t xml:space="preserve">6.  MAIN TASKS, DUTIES AND RESPONSIBILTIES </w:t>
            </w:r>
          </w:p>
        </w:tc>
      </w:tr>
      <w:tr w:rsidR="00D0730C" w:rsidRPr="0042129F" w14:paraId="7D4982AA" w14:textId="77777777" w:rsidTr="00692343">
        <w:trPr>
          <w:cantSplit/>
          <w:trHeight w:val="243"/>
        </w:trPr>
        <w:tc>
          <w:tcPr>
            <w:tcW w:w="10774" w:type="dxa"/>
          </w:tcPr>
          <w:p w14:paraId="55C2E119"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co-ordinate the management of stock control systems for medicines including stock checks, stock rotation, ex</w:t>
            </w:r>
            <w:r w:rsidR="006E42FA">
              <w:rPr>
                <w:rFonts w:asciiTheme="minorHAnsi" w:hAnsiTheme="minorHAnsi" w:cs="Arial"/>
                <w:sz w:val="22"/>
                <w:szCs w:val="22"/>
              </w:rPr>
              <w:t>piry date checks and good house</w:t>
            </w:r>
            <w:r w:rsidRPr="0042129F">
              <w:rPr>
                <w:rFonts w:asciiTheme="minorHAnsi" w:hAnsiTheme="minorHAnsi" w:cs="Arial"/>
                <w:sz w:val="22"/>
                <w:szCs w:val="22"/>
              </w:rPr>
              <w:t>keeping of medicines</w:t>
            </w:r>
          </w:p>
          <w:p w14:paraId="30426A74"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dispense/prepare medicines to wards and departments, including high cost items and clinical trials</w:t>
            </w:r>
          </w:p>
          <w:p w14:paraId="7EFAACF8" w14:textId="77777777" w:rsidR="00F73B2B" w:rsidRPr="0042129F" w:rsidRDefault="00F73B2B" w:rsidP="00F73B2B">
            <w:pPr>
              <w:numPr>
                <w:ilvl w:val="0"/>
                <w:numId w:val="2"/>
              </w:numPr>
              <w:ind w:left="720"/>
              <w:rPr>
                <w:rFonts w:asciiTheme="minorHAnsi" w:hAnsiTheme="minorHAnsi" w:cs="Arial"/>
                <w:b/>
                <w:sz w:val="22"/>
                <w:szCs w:val="22"/>
              </w:rPr>
            </w:pPr>
            <w:r w:rsidRPr="0042129F">
              <w:rPr>
                <w:rFonts w:asciiTheme="minorHAnsi" w:hAnsiTheme="minorHAnsi" w:cs="Arial"/>
                <w:sz w:val="22"/>
                <w:szCs w:val="22"/>
              </w:rPr>
              <w:t>To undertake the training of the wider Pharmacy teams</w:t>
            </w:r>
          </w:p>
          <w:p w14:paraId="71CA9536"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investigate and action as appropriate any stock discrepancies found during stock checking systems, and report findings as necessary</w:t>
            </w:r>
          </w:p>
          <w:p w14:paraId="03CB20D9"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 xml:space="preserve">To identify and liaise with Pharmacy </w:t>
            </w:r>
            <w:r w:rsidRPr="0042129F">
              <w:rPr>
                <w:rFonts w:asciiTheme="minorHAnsi" w:hAnsiTheme="minorHAnsi" w:cs="Arial"/>
                <w:sz w:val="18"/>
                <w:szCs w:val="18"/>
              </w:rPr>
              <w:t>Technician Specialist/Team Lead</w:t>
            </w:r>
            <w:r w:rsidRPr="0042129F" w:rsidDel="004D7641">
              <w:rPr>
                <w:rFonts w:asciiTheme="minorHAnsi" w:hAnsiTheme="minorHAnsi" w:cs="Arial"/>
                <w:sz w:val="22"/>
                <w:szCs w:val="22"/>
              </w:rPr>
              <w:t xml:space="preserve"> </w:t>
            </w:r>
            <w:r w:rsidRPr="0042129F">
              <w:rPr>
                <w:rFonts w:asciiTheme="minorHAnsi" w:hAnsiTheme="minorHAnsi" w:cs="Arial"/>
                <w:sz w:val="22"/>
                <w:szCs w:val="22"/>
              </w:rPr>
              <w:t xml:space="preserve">regarding high cost medicine discrepancies </w:t>
            </w:r>
          </w:p>
          <w:p w14:paraId="22B7CB6C"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co-ordinate the re-call of medicines as per departmental procedures</w:t>
            </w:r>
          </w:p>
          <w:p w14:paraId="0003B69F" w14:textId="77777777" w:rsidR="00F73B2B" w:rsidRPr="0042129F" w:rsidRDefault="00F73B2B" w:rsidP="00F73B2B">
            <w:pPr>
              <w:numPr>
                <w:ilvl w:val="0"/>
                <w:numId w:val="2"/>
              </w:numPr>
              <w:ind w:left="720"/>
              <w:rPr>
                <w:rFonts w:asciiTheme="minorHAnsi" w:hAnsiTheme="minorHAnsi" w:cs="Arial"/>
                <w:b/>
                <w:sz w:val="22"/>
                <w:szCs w:val="22"/>
              </w:rPr>
            </w:pPr>
            <w:r w:rsidRPr="0042129F">
              <w:rPr>
                <w:rFonts w:asciiTheme="minorHAnsi" w:hAnsiTheme="minorHAnsi" w:cs="Arial"/>
                <w:sz w:val="22"/>
                <w:szCs w:val="22"/>
              </w:rPr>
              <w:t>Support the discharge process by ensuring accuracy and dispensing of clinically checked prescriptions</w:t>
            </w:r>
          </w:p>
          <w:p w14:paraId="298190B5" w14:textId="77777777" w:rsidR="00F73B2B" w:rsidRPr="0042129F" w:rsidRDefault="00F73B2B" w:rsidP="00F73B2B">
            <w:pPr>
              <w:numPr>
                <w:ilvl w:val="0"/>
                <w:numId w:val="2"/>
              </w:numPr>
              <w:ind w:left="720"/>
              <w:rPr>
                <w:rFonts w:asciiTheme="minorHAnsi" w:hAnsiTheme="minorHAnsi" w:cs="Arial"/>
                <w:b/>
                <w:sz w:val="22"/>
                <w:szCs w:val="22"/>
              </w:rPr>
            </w:pPr>
            <w:r w:rsidRPr="0042129F">
              <w:rPr>
                <w:rFonts w:asciiTheme="minorHAnsi" w:hAnsiTheme="minorHAnsi" w:cs="Arial"/>
                <w:sz w:val="22"/>
                <w:szCs w:val="22"/>
              </w:rPr>
              <w:t>To participate in the checking of kardexes to order missing items and communicate findings effectively</w:t>
            </w:r>
          </w:p>
          <w:p w14:paraId="6A994A44"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ensure the daily/weekly/monthly environmental monitoring programme is completed in accordance with departmental Standing Operating Procedures, including fridge/freezer monitoring and recording of air pressures differentials</w:t>
            </w:r>
          </w:p>
          <w:p w14:paraId="15C30A8E"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comply with current legislation, code of ethics, conduct and practice relevant to Pharmacy and NHSGGC</w:t>
            </w:r>
          </w:p>
          <w:p w14:paraId="76789E55"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communicate effectively within the Department and wider organisation</w:t>
            </w:r>
          </w:p>
          <w:p w14:paraId="0C5F1E4A"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undertake and participate in the Boards PDP , KSF process and continual professional development</w:t>
            </w:r>
          </w:p>
          <w:p w14:paraId="3819B6A7"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demonstrate activities to new members of staff and participate in the training of new members of staff</w:t>
            </w:r>
          </w:p>
          <w:p w14:paraId="4D81003B" w14:textId="77777777" w:rsidR="00F73B2B" w:rsidRPr="0042129F" w:rsidRDefault="00F73B2B" w:rsidP="00F73B2B">
            <w:pPr>
              <w:numPr>
                <w:ilvl w:val="0"/>
                <w:numId w:val="3"/>
              </w:numPr>
              <w:rPr>
                <w:rFonts w:asciiTheme="minorHAnsi" w:hAnsiTheme="minorHAnsi" w:cs="Arial"/>
                <w:sz w:val="22"/>
                <w:szCs w:val="22"/>
              </w:rPr>
            </w:pPr>
            <w:r w:rsidRPr="0042129F">
              <w:rPr>
                <w:rFonts w:asciiTheme="minorHAnsi" w:hAnsiTheme="minorHAnsi" w:cs="Arial"/>
                <w:sz w:val="22"/>
                <w:szCs w:val="22"/>
              </w:rPr>
              <w:t>To participate in weekend/public holiday working in accordance with local arrangements.</w:t>
            </w:r>
          </w:p>
          <w:p w14:paraId="68F2AFEC"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ensure required equipment is prepared, clean, ready and in good working order for use as per standard operating procedures</w:t>
            </w:r>
          </w:p>
          <w:p w14:paraId="4153DE6E"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check the assembly of the components for the preparation of medicinal products, ensuring they are of a suitable quality and quantity</w:t>
            </w:r>
          </w:p>
          <w:p w14:paraId="4988F8CD"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bCs/>
                <w:sz w:val="22"/>
                <w:szCs w:val="22"/>
              </w:rPr>
              <w:t>Supervise and participate in the over-label/ pre-packing of medicines in line with departmental Standard Operational Procedures</w:t>
            </w:r>
          </w:p>
          <w:p w14:paraId="26BDBE52"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bCs/>
                <w:sz w:val="22"/>
                <w:szCs w:val="22"/>
              </w:rPr>
              <w:t>To be an expert user for the robotic system where appropriate</w:t>
            </w:r>
          </w:p>
          <w:p w14:paraId="583B0E34" w14:textId="577C524D" w:rsidR="00F73B2B"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complete all</w:t>
            </w:r>
            <w:r w:rsidR="00432008">
              <w:rPr>
                <w:rFonts w:asciiTheme="minorHAnsi" w:hAnsiTheme="minorHAnsi" w:cs="Arial"/>
                <w:sz w:val="22"/>
                <w:szCs w:val="22"/>
              </w:rPr>
              <w:t xml:space="preserve"> </w:t>
            </w:r>
            <w:r w:rsidRPr="0042129F">
              <w:rPr>
                <w:rFonts w:asciiTheme="minorHAnsi" w:hAnsiTheme="minorHAnsi" w:cs="Arial"/>
                <w:sz w:val="22"/>
                <w:szCs w:val="22"/>
              </w:rPr>
              <w:t xml:space="preserve">statistical and audit information  </w:t>
            </w:r>
          </w:p>
          <w:p w14:paraId="6C9CC67E" w14:textId="77777777" w:rsidR="0042129F" w:rsidRPr="0042129F" w:rsidRDefault="0042129F" w:rsidP="0042129F">
            <w:pPr>
              <w:numPr>
                <w:ilvl w:val="0"/>
                <w:numId w:val="2"/>
              </w:numPr>
              <w:ind w:left="720"/>
              <w:rPr>
                <w:rFonts w:asciiTheme="minorHAnsi" w:hAnsiTheme="minorHAnsi" w:cs="Arial"/>
                <w:sz w:val="22"/>
                <w:szCs w:val="22"/>
              </w:rPr>
            </w:pPr>
            <w:r w:rsidRPr="0042129F">
              <w:rPr>
                <w:rFonts w:asciiTheme="minorHAnsi" w:hAnsiTheme="minorHAnsi" w:cs="Arial"/>
                <w:sz w:val="22"/>
                <w:szCs w:val="22"/>
              </w:rPr>
              <w:t xml:space="preserve">To prepare products in preparative services </w:t>
            </w:r>
          </w:p>
          <w:p w14:paraId="5577B54D" w14:textId="77777777" w:rsidR="0042129F" w:rsidRPr="0042129F" w:rsidRDefault="0042129F" w:rsidP="0042129F">
            <w:pPr>
              <w:numPr>
                <w:ilvl w:val="0"/>
                <w:numId w:val="2"/>
              </w:numPr>
              <w:ind w:left="720"/>
              <w:rPr>
                <w:rFonts w:asciiTheme="minorHAnsi" w:hAnsiTheme="minorHAnsi" w:cs="Arial"/>
                <w:sz w:val="22"/>
                <w:szCs w:val="22"/>
              </w:rPr>
            </w:pPr>
            <w:r w:rsidRPr="0042129F">
              <w:rPr>
                <w:rFonts w:asciiTheme="minorHAnsi" w:hAnsiTheme="minorHAnsi" w:cs="Arial"/>
                <w:sz w:val="22"/>
                <w:szCs w:val="22"/>
              </w:rPr>
              <w:t>To complete the transfer process in</w:t>
            </w:r>
            <w:r>
              <w:rPr>
                <w:rFonts w:asciiTheme="minorHAnsi" w:hAnsiTheme="minorHAnsi" w:cs="Arial"/>
                <w:sz w:val="22"/>
                <w:szCs w:val="22"/>
              </w:rPr>
              <w:t xml:space="preserve"> </w:t>
            </w:r>
            <w:r w:rsidRPr="0042129F">
              <w:rPr>
                <w:rFonts w:asciiTheme="minorHAnsi" w:hAnsiTheme="minorHAnsi" w:cs="Arial"/>
                <w:sz w:val="22"/>
                <w:szCs w:val="22"/>
              </w:rPr>
              <w:t xml:space="preserve">line with SOP </w:t>
            </w:r>
          </w:p>
          <w:p w14:paraId="6C73299B" w14:textId="77777777" w:rsidR="0042129F" w:rsidRPr="0042129F" w:rsidRDefault="0042129F" w:rsidP="0042129F">
            <w:pPr>
              <w:numPr>
                <w:ilvl w:val="0"/>
                <w:numId w:val="2"/>
              </w:numPr>
              <w:ind w:left="720"/>
              <w:rPr>
                <w:rFonts w:asciiTheme="minorHAnsi" w:hAnsiTheme="minorHAnsi" w:cs="Arial"/>
                <w:sz w:val="22"/>
                <w:szCs w:val="22"/>
              </w:rPr>
            </w:pPr>
            <w:r w:rsidRPr="0042129F">
              <w:rPr>
                <w:rFonts w:asciiTheme="minorHAnsi" w:hAnsiTheme="minorHAnsi" w:cs="Arial"/>
                <w:sz w:val="22"/>
                <w:szCs w:val="22"/>
              </w:rPr>
              <w:t>To complete relevant validations regularly</w:t>
            </w:r>
          </w:p>
          <w:p w14:paraId="191008F6" w14:textId="77777777" w:rsidR="0042129F" w:rsidRPr="0042129F" w:rsidRDefault="0042129F" w:rsidP="0042129F">
            <w:pPr>
              <w:numPr>
                <w:ilvl w:val="0"/>
                <w:numId w:val="2"/>
              </w:numPr>
              <w:ind w:left="720"/>
              <w:rPr>
                <w:rFonts w:asciiTheme="minorHAnsi" w:hAnsiTheme="minorHAnsi" w:cs="Arial"/>
                <w:sz w:val="22"/>
                <w:szCs w:val="22"/>
              </w:rPr>
            </w:pPr>
            <w:r w:rsidRPr="0042129F">
              <w:rPr>
                <w:rFonts w:asciiTheme="minorHAnsi" w:hAnsiTheme="minorHAnsi" w:cs="Arial"/>
                <w:sz w:val="22"/>
                <w:szCs w:val="22"/>
              </w:rPr>
              <w:t>Generate worksheet and labels using validated computer systems</w:t>
            </w:r>
          </w:p>
          <w:p w14:paraId="17347D57" w14:textId="77777777" w:rsidR="0042129F" w:rsidRPr="0042129F" w:rsidRDefault="0042129F" w:rsidP="0042129F">
            <w:pPr>
              <w:numPr>
                <w:ilvl w:val="0"/>
                <w:numId w:val="2"/>
              </w:numPr>
              <w:ind w:left="720"/>
              <w:rPr>
                <w:rFonts w:asciiTheme="minorHAnsi" w:hAnsiTheme="minorHAnsi" w:cs="Arial"/>
                <w:sz w:val="22"/>
                <w:szCs w:val="22"/>
              </w:rPr>
            </w:pPr>
            <w:r w:rsidRPr="0042129F">
              <w:rPr>
                <w:rFonts w:asciiTheme="minorHAnsi" w:hAnsiTheme="minorHAnsi" w:cs="Arial"/>
                <w:sz w:val="22"/>
                <w:szCs w:val="22"/>
              </w:rPr>
              <w:t>To perform a transcription and formula Check of worksheet and labels</w:t>
            </w:r>
          </w:p>
          <w:p w14:paraId="53B94061" w14:textId="77777777" w:rsidR="0042129F" w:rsidRPr="0042129F" w:rsidRDefault="0042129F" w:rsidP="0042129F">
            <w:pPr>
              <w:numPr>
                <w:ilvl w:val="0"/>
                <w:numId w:val="2"/>
              </w:numPr>
              <w:ind w:left="720"/>
              <w:rPr>
                <w:rFonts w:asciiTheme="minorHAnsi" w:hAnsiTheme="minorHAnsi" w:cs="Arial"/>
                <w:sz w:val="22"/>
                <w:szCs w:val="22"/>
              </w:rPr>
            </w:pPr>
            <w:r w:rsidRPr="0042129F">
              <w:rPr>
                <w:rFonts w:asciiTheme="minorHAnsi" w:hAnsiTheme="minorHAnsi" w:cs="Arial"/>
                <w:sz w:val="22"/>
                <w:szCs w:val="22"/>
              </w:rPr>
              <w:t>To fill liquid nitrogen containers, where appropriate for GPs and Dermatology services</w:t>
            </w:r>
          </w:p>
          <w:p w14:paraId="04E7B7E9" w14:textId="77777777" w:rsidR="0042129F" w:rsidRPr="0042129F" w:rsidRDefault="0042129F" w:rsidP="0042129F">
            <w:pPr>
              <w:pStyle w:val="ListParagraph"/>
              <w:numPr>
                <w:ilvl w:val="0"/>
                <w:numId w:val="14"/>
              </w:numPr>
              <w:contextualSpacing w:val="0"/>
              <w:rPr>
                <w:rFonts w:asciiTheme="minorHAnsi" w:hAnsiTheme="minorHAnsi"/>
                <w:bCs/>
                <w:sz w:val="22"/>
                <w:szCs w:val="22"/>
              </w:rPr>
            </w:pPr>
            <w:r w:rsidRPr="0042129F">
              <w:rPr>
                <w:rFonts w:asciiTheme="minorHAnsi" w:hAnsiTheme="minorHAnsi"/>
                <w:bCs/>
                <w:sz w:val="22"/>
                <w:szCs w:val="22"/>
              </w:rPr>
              <w:t>To act as PDC Service Lead and escalate as required                                                            </w:t>
            </w:r>
          </w:p>
          <w:p w14:paraId="488723FC" w14:textId="77777777" w:rsidR="0042129F" w:rsidRPr="0042129F" w:rsidRDefault="0042129F" w:rsidP="0042129F">
            <w:pPr>
              <w:pStyle w:val="ListParagraph"/>
              <w:numPr>
                <w:ilvl w:val="0"/>
                <w:numId w:val="15"/>
              </w:numPr>
              <w:contextualSpacing w:val="0"/>
              <w:rPr>
                <w:rFonts w:asciiTheme="minorHAnsi" w:hAnsiTheme="minorHAnsi"/>
                <w:bCs/>
                <w:sz w:val="22"/>
                <w:szCs w:val="22"/>
              </w:rPr>
            </w:pPr>
            <w:r w:rsidRPr="0042129F">
              <w:rPr>
                <w:rFonts w:asciiTheme="minorHAnsi" w:hAnsiTheme="minorHAnsi"/>
                <w:bCs/>
                <w:sz w:val="22"/>
                <w:szCs w:val="22"/>
              </w:rPr>
              <w:t>Manage Vaccine Supply/ Campaigns          </w:t>
            </w:r>
          </w:p>
          <w:p w14:paraId="037C592F" w14:textId="77777777" w:rsidR="0042129F" w:rsidRPr="0042129F" w:rsidRDefault="0042129F" w:rsidP="0042129F">
            <w:pPr>
              <w:pStyle w:val="ListParagraph"/>
              <w:numPr>
                <w:ilvl w:val="0"/>
                <w:numId w:val="15"/>
              </w:numPr>
              <w:contextualSpacing w:val="0"/>
              <w:rPr>
                <w:rFonts w:asciiTheme="minorHAnsi" w:hAnsiTheme="minorHAnsi"/>
                <w:bCs/>
                <w:sz w:val="22"/>
                <w:szCs w:val="22"/>
              </w:rPr>
            </w:pPr>
            <w:r w:rsidRPr="0042129F">
              <w:rPr>
                <w:rFonts w:asciiTheme="minorHAnsi" w:hAnsiTheme="minorHAnsi"/>
                <w:bCs/>
                <w:sz w:val="22"/>
                <w:szCs w:val="22"/>
              </w:rPr>
              <w:t>To provide patient education on an agreed range of medicines</w:t>
            </w:r>
          </w:p>
          <w:p w14:paraId="5476235C" w14:textId="77777777" w:rsidR="0042129F" w:rsidRPr="0042129F" w:rsidRDefault="0042129F" w:rsidP="0042129F">
            <w:pPr>
              <w:numPr>
                <w:ilvl w:val="0"/>
                <w:numId w:val="2"/>
              </w:numPr>
              <w:ind w:left="720"/>
              <w:jc w:val="both"/>
              <w:rPr>
                <w:rFonts w:asciiTheme="minorHAnsi" w:hAnsiTheme="minorHAnsi" w:cs="Arial"/>
                <w:sz w:val="22"/>
                <w:szCs w:val="22"/>
              </w:rPr>
            </w:pPr>
            <w:r w:rsidRPr="0042129F">
              <w:rPr>
                <w:rFonts w:asciiTheme="minorHAnsi" w:hAnsiTheme="minorHAnsi" w:cs="Arial"/>
                <w:sz w:val="22"/>
                <w:szCs w:val="22"/>
              </w:rPr>
              <w:t>To undertake, after training, accurate individual medication histories after completion of appropriate training</w:t>
            </w:r>
          </w:p>
          <w:p w14:paraId="53375E9B" w14:textId="77777777" w:rsidR="0042129F" w:rsidRPr="0042129F" w:rsidRDefault="0042129F" w:rsidP="0042129F">
            <w:pPr>
              <w:numPr>
                <w:ilvl w:val="0"/>
                <w:numId w:val="2"/>
              </w:numPr>
              <w:ind w:left="720"/>
              <w:jc w:val="both"/>
              <w:rPr>
                <w:rFonts w:asciiTheme="minorHAnsi" w:hAnsiTheme="minorHAnsi" w:cs="Arial"/>
                <w:sz w:val="22"/>
                <w:szCs w:val="22"/>
              </w:rPr>
            </w:pPr>
            <w:r w:rsidRPr="0042129F">
              <w:rPr>
                <w:rFonts w:asciiTheme="minorHAnsi" w:hAnsiTheme="minorHAnsi" w:cs="Arial"/>
                <w:sz w:val="22"/>
                <w:szCs w:val="22"/>
              </w:rPr>
              <w:t>To undertake, after training, statutory ward controlled drug checks</w:t>
            </w:r>
          </w:p>
          <w:p w14:paraId="0E354684" w14:textId="77777777" w:rsidR="0042129F" w:rsidRPr="0042129F" w:rsidRDefault="0042129F" w:rsidP="0042129F">
            <w:pPr>
              <w:ind w:left="720"/>
              <w:rPr>
                <w:rFonts w:asciiTheme="minorHAnsi" w:hAnsiTheme="minorHAnsi" w:cs="Arial"/>
                <w:sz w:val="22"/>
                <w:szCs w:val="22"/>
              </w:rPr>
            </w:pPr>
          </w:p>
          <w:p w14:paraId="2CDEE024" w14:textId="77777777" w:rsidR="00D0730C" w:rsidRPr="0042129F" w:rsidRDefault="00D0730C" w:rsidP="0042129F">
            <w:pPr>
              <w:ind w:left="720"/>
              <w:rPr>
                <w:rFonts w:asciiTheme="minorHAnsi" w:hAnsiTheme="minorHAnsi" w:cs="Arial"/>
                <w:b/>
                <w:sz w:val="22"/>
                <w:szCs w:val="22"/>
              </w:rPr>
            </w:pPr>
          </w:p>
        </w:tc>
      </w:tr>
      <w:tr w:rsidR="00D0730C" w:rsidRPr="0042129F" w14:paraId="683B9E9C" w14:textId="77777777" w:rsidTr="00E11A6B">
        <w:trPr>
          <w:cantSplit/>
          <w:trHeight w:val="3027"/>
        </w:trPr>
        <w:tc>
          <w:tcPr>
            <w:tcW w:w="10774" w:type="dxa"/>
          </w:tcPr>
          <w:p w14:paraId="0826BFCD" w14:textId="77777777" w:rsidR="00F73B2B" w:rsidRPr="0042129F" w:rsidRDefault="00F73B2B" w:rsidP="0042129F">
            <w:pPr>
              <w:ind w:left="720"/>
              <w:rPr>
                <w:rFonts w:asciiTheme="minorHAnsi" w:hAnsiTheme="minorHAnsi" w:cs="Arial"/>
                <w:sz w:val="22"/>
                <w:szCs w:val="22"/>
              </w:rPr>
            </w:pPr>
          </w:p>
          <w:p w14:paraId="5198E1AE" w14:textId="77777777" w:rsidR="00F73B2B" w:rsidRPr="0042129F" w:rsidRDefault="00F73B2B" w:rsidP="00F73B2B">
            <w:pPr>
              <w:numPr>
                <w:ilvl w:val="0"/>
                <w:numId w:val="2"/>
              </w:numPr>
              <w:ind w:left="720"/>
              <w:jc w:val="both"/>
              <w:rPr>
                <w:rFonts w:asciiTheme="minorHAnsi" w:hAnsiTheme="minorHAnsi" w:cs="Arial"/>
                <w:sz w:val="22"/>
                <w:szCs w:val="22"/>
              </w:rPr>
            </w:pPr>
            <w:r w:rsidRPr="0042129F">
              <w:rPr>
                <w:rFonts w:asciiTheme="minorHAnsi" w:hAnsiTheme="minorHAnsi" w:cs="Arial"/>
                <w:sz w:val="22"/>
                <w:szCs w:val="22"/>
              </w:rPr>
              <w:t xml:space="preserve">To adhere to the formulary management policy To participate in clinical governance activities, e.g. audit </w:t>
            </w:r>
          </w:p>
          <w:p w14:paraId="7116B19D" w14:textId="77777777" w:rsidR="00F73B2B" w:rsidRPr="0042129F" w:rsidRDefault="00F73B2B" w:rsidP="00F73B2B">
            <w:pPr>
              <w:numPr>
                <w:ilvl w:val="0"/>
                <w:numId w:val="2"/>
              </w:numPr>
              <w:ind w:left="720"/>
              <w:jc w:val="both"/>
              <w:rPr>
                <w:rFonts w:asciiTheme="minorHAnsi" w:hAnsiTheme="minorHAnsi" w:cs="Arial"/>
                <w:sz w:val="22"/>
                <w:szCs w:val="22"/>
              </w:rPr>
            </w:pPr>
            <w:r w:rsidRPr="0042129F">
              <w:rPr>
                <w:rFonts w:asciiTheme="minorHAnsi" w:hAnsiTheme="minorHAnsi" w:cs="Arial"/>
                <w:sz w:val="22"/>
                <w:szCs w:val="22"/>
              </w:rPr>
              <w:t>To maintain effective communication between ward staff and the pharmacy department</w:t>
            </w:r>
          </w:p>
          <w:p w14:paraId="0EA8D956" w14:textId="77777777" w:rsidR="00F73B2B" w:rsidRPr="0042129F" w:rsidRDefault="00F73B2B" w:rsidP="00F73B2B">
            <w:pPr>
              <w:numPr>
                <w:ilvl w:val="0"/>
                <w:numId w:val="2"/>
              </w:numPr>
              <w:ind w:left="720"/>
              <w:rPr>
                <w:rFonts w:asciiTheme="minorHAnsi" w:hAnsiTheme="minorHAnsi" w:cs="Arial"/>
                <w:sz w:val="22"/>
                <w:szCs w:val="22"/>
              </w:rPr>
            </w:pPr>
            <w:r w:rsidRPr="0042129F">
              <w:rPr>
                <w:rFonts w:asciiTheme="minorHAnsi" w:hAnsiTheme="minorHAnsi" w:cs="Arial"/>
                <w:sz w:val="22"/>
                <w:szCs w:val="22"/>
              </w:rPr>
              <w:t>To provide patient discharge information to community pharmacies as appropriate</w:t>
            </w:r>
          </w:p>
          <w:p w14:paraId="7EA6711C" w14:textId="77777777" w:rsidR="00F73B2B" w:rsidRPr="0042129F" w:rsidRDefault="00F73B2B" w:rsidP="00F73B2B">
            <w:pPr>
              <w:pStyle w:val="ListParagraph"/>
              <w:numPr>
                <w:ilvl w:val="0"/>
                <w:numId w:val="4"/>
              </w:numPr>
              <w:rPr>
                <w:rFonts w:asciiTheme="minorHAnsi" w:hAnsiTheme="minorHAnsi" w:cs="Arial"/>
                <w:sz w:val="22"/>
                <w:szCs w:val="22"/>
              </w:rPr>
            </w:pPr>
            <w:r w:rsidRPr="0042129F">
              <w:rPr>
                <w:rFonts w:asciiTheme="minorHAnsi" w:hAnsiTheme="minorHAnsi" w:cs="Arial"/>
                <w:sz w:val="22"/>
                <w:szCs w:val="22"/>
              </w:rPr>
              <w:t>To undertake the routine dispensing and extemporaneous preparation of medicines in accordance with the principles of Good Manufacturing Practice, QA, QC, COSHH, Health &amp; Safety directives, and standard operating procedures</w:t>
            </w:r>
          </w:p>
          <w:p w14:paraId="524E3A34" w14:textId="77777777" w:rsidR="00F73B2B" w:rsidRPr="0042129F" w:rsidRDefault="00F73B2B" w:rsidP="00F73B2B">
            <w:pPr>
              <w:pStyle w:val="ListParagraph"/>
              <w:numPr>
                <w:ilvl w:val="0"/>
                <w:numId w:val="4"/>
              </w:numPr>
              <w:rPr>
                <w:rFonts w:asciiTheme="minorHAnsi" w:hAnsiTheme="minorHAnsi" w:cs="Arial"/>
                <w:sz w:val="22"/>
                <w:szCs w:val="22"/>
              </w:rPr>
            </w:pPr>
            <w:r w:rsidRPr="0042129F">
              <w:rPr>
                <w:rFonts w:asciiTheme="minorHAnsi" w:hAnsiTheme="minorHAnsi" w:cs="Arial"/>
                <w:sz w:val="22"/>
                <w:szCs w:val="22"/>
              </w:rPr>
              <w:t>To carry out in-process checks on items prepared by others in accordance with local policies</w:t>
            </w:r>
          </w:p>
          <w:p w14:paraId="1E1BC09F" w14:textId="77777777" w:rsidR="00F73B2B" w:rsidRPr="0042129F" w:rsidRDefault="00F73B2B" w:rsidP="00F73B2B">
            <w:pPr>
              <w:pStyle w:val="ListParagraph"/>
              <w:numPr>
                <w:ilvl w:val="0"/>
                <w:numId w:val="4"/>
              </w:numPr>
              <w:rPr>
                <w:rFonts w:asciiTheme="minorHAnsi" w:hAnsiTheme="minorHAnsi" w:cs="Arial"/>
                <w:sz w:val="22"/>
                <w:szCs w:val="22"/>
              </w:rPr>
            </w:pPr>
            <w:r w:rsidRPr="0042129F">
              <w:rPr>
                <w:rFonts w:asciiTheme="minorHAnsi" w:hAnsiTheme="minorHAnsi" w:cs="Arial"/>
                <w:sz w:val="22"/>
                <w:szCs w:val="22"/>
              </w:rPr>
              <w:t xml:space="preserve">To complete and maintain mandatory intrathecal training as per current legislation </w:t>
            </w:r>
          </w:p>
          <w:p w14:paraId="29B96489" w14:textId="77777777" w:rsidR="00F73B2B" w:rsidRPr="0042129F" w:rsidRDefault="00F73B2B" w:rsidP="00F73B2B">
            <w:pPr>
              <w:numPr>
                <w:ilvl w:val="0"/>
                <w:numId w:val="5"/>
              </w:numPr>
              <w:rPr>
                <w:rFonts w:asciiTheme="minorHAnsi" w:hAnsiTheme="minorHAnsi" w:cs="Arial"/>
                <w:sz w:val="22"/>
                <w:szCs w:val="22"/>
              </w:rPr>
            </w:pPr>
            <w:r w:rsidRPr="0042129F">
              <w:rPr>
                <w:rFonts w:asciiTheme="minorHAnsi" w:hAnsiTheme="minorHAnsi" w:cs="Arial"/>
                <w:sz w:val="22"/>
                <w:szCs w:val="22"/>
              </w:rPr>
              <w:t>To update departmental SOP’s/work instructions under the direction of senior technical staff</w:t>
            </w:r>
          </w:p>
          <w:p w14:paraId="4852AE44" w14:textId="77777777" w:rsidR="00F73B2B" w:rsidRPr="0042129F" w:rsidRDefault="00F73B2B" w:rsidP="00F73B2B">
            <w:pPr>
              <w:numPr>
                <w:ilvl w:val="0"/>
                <w:numId w:val="2"/>
              </w:numPr>
              <w:ind w:left="720"/>
              <w:jc w:val="both"/>
              <w:rPr>
                <w:rFonts w:asciiTheme="minorHAnsi" w:hAnsiTheme="minorHAnsi" w:cs="Arial"/>
                <w:sz w:val="22"/>
                <w:szCs w:val="22"/>
              </w:rPr>
            </w:pPr>
            <w:r w:rsidRPr="0042129F">
              <w:rPr>
                <w:rFonts w:asciiTheme="minorHAnsi" w:hAnsiTheme="minorHAnsi" w:cs="Arial"/>
                <w:sz w:val="22"/>
                <w:szCs w:val="22"/>
              </w:rPr>
              <w:t xml:space="preserve">To participate in clinical trial activities within the area of work, e.g. dispensary &amp; aseptic. </w:t>
            </w:r>
          </w:p>
          <w:p w14:paraId="26F44005" w14:textId="77777777" w:rsidR="00F73B2B" w:rsidRPr="0042129F" w:rsidRDefault="00F73B2B" w:rsidP="00F73B2B">
            <w:pPr>
              <w:numPr>
                <w:ilvl w:val="0"/>
                <w:numId w:val="5"/>
              </w:numPr>
              <w:rPr>
                <w:rFonts w:asciiTheme="minorHAnsi" w:hAnsiTheme="minorHAnsi" w:cs="Arial"/>
                <w:sz w:val="22"/>
                <w:szCs w:val="22"/>
              </w:rPr>
            </w:pPr>
            <w:r w:rsidRPr="0042129F">
              <w:rPr>
                <w:rFonts w:asciiTheme="minorHAnsi" w:hAnsiTheme="minorHAnsi" w:cs="Arial"/>
                <w:sz w:val="22"/>
                <w:szCs w:val="22"/>
              </w:rPr>
              <w:t>To liaise with the Portfolio Pharmacists and Lead Pharmacy Technician to ensure a consistent clinical trial service is maintained between all sites in NHS GG&amp;C</w:t>
            </w:r>
          </w:p>
          <w:p w14:paraId="0348C714" w14:textId="77777777" w:rsidR="00F73B2B" w:rsidRPr="0042129F" w:rsidRDefault="00F73B2B" w:rsidP="00F73B2B">
            <w:pPr>
              <w:numPr>
                <w:ilvl w:val="0"/>
                <w:numId w:val="5"/>
              </w:numPr>
              <w:rPr>
                <w:rFonts w:asciiTheme="minorHAnsi" w:hAnsiTheme="minorHAnsi" w:cs="Arial"/>
                <w:sz w:val="22"/>
                <w:szCs w:val="22"/>
              </w:rPr>
            </w:pPr>
            <w:r w:rsidRPr="0042129F">
              <w:rPr>
                <w:rFonts w:asciiTheme="minorHAnsi" w:hAnsiTheme="minorHAnsi" w:cs="Arial"/>
                <w:sz w:val="22"/>
                <w:szCs w:val="22"/>
              </w:rPr>
              <w:t>To be responsible for ensuring all technical aspects of clinical trials within their remit are managed in accordance with service SOPs including:</w:t>
            </w:r>
          </w:p>
          <w:p w14:paraId="1A09F3C7" w14:textId="77777777" w:rsidR="00F73B2B" w:rsidRPr="0042129F" w:rsidRDefault="00F73B2B" w:rsidP="00F73B2B">
            <w:pPr>
              <w:numPr>
                <w:ilvl w:val="1"/>
                <w:numId w:val="18"/>
              </w:numPr>
              <w:rPr>
                <w:rFonts w:asciiTheme="minorHAnsi" w:hAnsiTheme="minorHAnsi" w:cs="Arial"/>
                <w:sz w:val="22"/>
                <w:szCs w:val="22"/>
              </w:rPr>
            </w:pPr>
            <w:r w:rsidRPr="0042129F">
              <w:rPr>
                <w:rFonts w:asciiTheme="minorHAnsi" w:hAnsiTheme="minorHAnsi" w:cs="Arial"/>
                <w:sz w:val="22"/>
                <w:szCs w:val="22"/>
              </w:rPr>
              <w:t>Dispensing clinical trial material to patients on receipt of a valid clinical trial prescription</w:t>
            </w:r>
          </w:p>
          <w:p w14:paraId="0AD9E4E7" w14:textId="77777777" w:rsidR="00F73B2B" w:rsidRPr="0042129F" w:rsidRDefault="00F73B2B" w:rsidP="00F73B2B">
            <w:pPr>
              <w:numPr>
                <w:ilvl w:val="1"/>
                <w:numId w:val="18"/>
              </w:numPr>
              <w:rPr>
                <w:rFonts w:asciiTheme="minorHAnsi" w:hAnsiTheme="minorHAnsi" w:cs="Arial"/>
                <w:sz w:val="22"/>
                <w:szCs w:val="22"/>
              </w:rPr>
            </w:pPr>
            <w:r w:rsidRPr="0042129F">
              <w:rPr>
                <w:rFonts w:asciiTheme="minorHAnsi" w:hAnsiTheme="minorHAnsi" w:cs="Arial"/>
                <w:sz w:val="22"/>
                <w:szCs w:val="22"/>
              </w:rPr>
              <w:t>Maintenance of accountability records (dispensing, returns etc.)</w:t>
            </w:r>
          </w:p>
          <w:p w14:paraId="642F2099" w14:textId="77777777" w:rsidR="00F73B2B" w:rsidRPr="0042129F" w:rsidRDefault="00F73B2B" w:rsidP="00F73B2B">
            <w:pPr>
              <w:numPr>
                <w:ilvl w:val="1"/>
                <w:numId w:val="18"/>
              </w:numPr>
              <w:rPr>
                <w:rFonts w:asciiTheme="minorHAnsi" w:hAnsiTheme="minorHAnsi" w:cs="Arial"/>
                <w:sz w:val="22"/>
                <w:szCs w:val="22"/>
              </w:rPr>
            </w:pPr>
            <w:r w:rsidRPr="0042129F">
              <w:rPr>
                <w:rFonts w:asciiTheme="minorHAnsi" w:hAnsiTheme="minorHAnsi" w:cs="Arial"/>
                <w:sz w:val="22"/>
                <w:szCs w:val="22"/>
              </w:rPr>
              <w:t xml:space="preserve">Maintenance of clinical trial files and all other computer &amp; written records </w:t>
            </w:r>
          </w:p>
          <w:p w14:paraId="7F026DA3" w14:textId="77777777" w:rsidR="00F73B2B" w:rsidRPr="0042129F" w:rsidRDefault="00F73B2B" w:rsidP="00F73B2B">
            <w:pPr>
              <w:numPr>
                <w:ilvl w:val="1"/>
                <w:numId w:val="18"/>
              </w:numPr>
              <w:rPr>
                <w:rFonts w:asciiTheme="minorHAnsi" w:hAnsiTheme="minorHAnsi" w:cs="Arial"/>
                <w:sz w:val="22"/>
                <w:szCs w:val="22"/>
              </w:rPr>
            </w:pPr>
            <w:r w:rsidRPr="0042129F">
              <w:rPr>
                <w:rFonts w:asciiTheme="minorHAnsi" w:hAnsiTheme="minorHAnsi" w:cs="Arial"/>
                <w:sz w:val="22"/>
                <w:szCs w:val="22"/>
              </w:rPr>
              <w:t>Temperature monitoring</w:t>
            </w:r>
          </w:p>
          <w:p w14:paraId="1B35012D" w14:textId="77777777" w:rsidR="00F73B2B" w:rsidRPr="0042129F" w:rsidRDefault="00F73B2B" w:rsidP="00F73B2B">
            <w:pPr>
              <w:numPr>
                <w:ilvl w:val="1"/>
                <w:numId w:val="18"/>
              </w:numPr>
              <w:rPr>
                <w:rFonts w:asciiTheme="minorHAnsi" w:hAnsiTheme="minorHAnsi" w:cs="Arial"/>
                <w:sz w:val="22"/>
                <w:szCs w:val="22"/>
              </w:rPr>
            </w:pPr>
            <w:r w:rsidRPr="0042129F">
              <w:rPr>
                <w:rFonts w:asciiTheme="minorHAnsi" w:hAnsiTheme="minorHAnsi" w:cs="Arial"/>
                <w:sz w:val="22"/>
                <w:szCs w:val="22"/>
              </w:rPr>
              <w:t>Expiry date monitoring</w:t>
            </w:r>
          </w:p>
          <w:p w14:paraId="5B7AD1AB" w14:textId="77777777" w:rsidR="00F73B2B" w:rsidRPr="0042129F" w:rsidRDefault="00F73B2B" w:rsidP="00F73B2B">
            <w:pPr>
              <w:numPr>
                <w:ilvl w:val="1"/>
                <w:numId w:val="18"/>
              </w:numPr>
              <w:rPr>
                <w:rFonts w:asciiTheme="minorHAnsi" w:hAnsiTheme="minorHAnsi" w:cs="Arial"/>
                <w:sz w:val="22"/>
                <w:szCs w:val="22"/>
              </w:rPr>
            </w:pPr>
            <w:r w:rsidRPr="0042129F">
              <w:rPr>
                <w:rFonts w:asciiTheme="minorHAnsi" w:hAnsiTheme="minorHAnsi" w:cs="Arial"/>
                <w:sz w:val="22"/>
                <w:szCs w:val="22"/>
              </w:rPr>
              <w:t>Ordering of clinical trial materials</w:t>
            </w:r>
          </w:p>
          <w:p w14:paraId="11CA816A" w14:textId="77777777" w:rsidR="00F73B2B" w:rsidRPr="0042129F" w:rsidRDefault="00F73B2B" w:rsidP="00F73B2B">
            <w:pPr>
              <w:numPr>
                <w:ilvl w:val="1"/>
                <w:numId w:val="18"/>
              </w:numPr>
              <w:rPr>
                <w:rFonts w:asciiTheme="minorHAnsi" w:hAnsiTheme="minorHAnsi" w:cs="Arial"/>
                <w:sz w:val="22"/>
                <w:szCs w:val="22"/>
              </w:rPr>
            </w:pPr>
            <w:r w:rsidRPr="0042129F">
              <w:rPr>
                <w:rFonts w:asciiTheme="minorHAnsi" w:hAnsiTheme="minorHAnsi" w:cs="Arial"/>
                <w:sz w:val="22"/>
                <w:szCs w:val="22"/>
              </w:rPr>
              <w:t>Disposal and destruction of clinical trial materials</w:t>
            </w:r>
          </w:p>
          <w:p w14:paraId="20D36F64" w14:textId="77777777" w:rsidR="00F73B2B" w:rsidRPr="0042129F" w:rsidRDefault="00F73B2B" w:rsidP="00F73B2B">
            <w:pPr>
              <w:numPr>
                <w:ilvl w:val="0"/>
                <w:numId w:val="5"/>
              </w:numPr>
              <w:rPr>
                <w:rFonts w:asciiTheme="minorHAnsi" w:hAnsiTheme="minorHAnsi" w:cs="Arial"/>
                <w:sz w:val="22"/>
                <w:szCs w:val="22"/>
              </w:rPr>
            </w:pPr>
            <w:r w:rsidRPr="0042129F">
              <w:rPr>
                <w:rFonts w:asciiTheme="minorHAnsi" w:hAnsiTheme="minorHAnsi" w:cs="Arial"/>
                <w:sz w:val="22"/>
                <w:szCs w:val="22"/>
              </w:rPr>
              <w:t>To liaise with Research Staff where appropriate</w:t>
            </w:r>
          </w:p>
          <w:p w14:paraId="6A65056D" w14:textId="77777777" w:rsidR="00F73B2B" w:rsidRPr="0042129F" w:rsidRDefault="00F73B2B" w:rsidP="00F73B2B">
            <w:pPr>
              <w:numPr>
                <w:ilvl w:val="0"/>
                <w:numId w:val="5"/>
              </w:numPr>
              <w:rPr>
                <w:rFonts w:asciiTheme="minorHAnsi" w:hAnsiTheme="minorHAnsi" w:cs="Arial"/>
                <w:sz w:val="22"/>
                <w:szCs w:val="22"/>
              </w:rPr>
            </w:pPr>
            <w:r w:rsidRPr="0042129F">
              <w:rPr>
                <w:rFonts w:asciiTheme="minorHAnsi" w:hAnsiTheme="minorHAnsi" w:cs="Arial"/>
                <w:sz w:val="22"/>
                <w:szCs w:val="22"/>
              </w:rPr>
              <w:t>To participate in the Pharmacy Clinical Trials Service in accordance with GCP guidelines, The European Directive for Clinical Trials and service standard operating procedures (SOPs)</w:t>
            </w:r>
          </w:p>
          <w:p w14:paraId="408E05FB" w14:textId="77777777" w:rsidR="00F73B2B" w:rsidRPr="0042129F" w:rsidRDefault="00F73B2B" w:rsidP="00F73B2B">
            <w:pPr>
              <w:numPr>
                <w:ilvl w:val="0"/>
                <w:numId w:val="5"/>
              </w:numPr>
              <w:rPr>
                <w:rFonts w:asciiTheme="minorHAnsi" w:hAnsiTheme="minorHAnsi" w:cs="Arial"/>
                <w:sz w:val="22"/>
                <w:szCs w:val="22"/>
              </w:rPr>
            </w:pPr>
            <w:r w:rsidRPr="0042129F">
              <w:rPr>
                <w:rFonts w:asciiTheme="minorHAnsi" w:hAnsiTheme="minorHAnsi" w:cs="Arial"/>
                <w:sz w:val="22"/>
                <w:szCs w:val="22"/>
              </w:rPr>
              <w:t>To maintain documentation and safe systems of work within the area</w:t>
            </w:r>
          </w:p>
          <w:p w14:paraId="238850CB" w14:textId="77777777" w:rsidR="00F73B2B" w:rsidRPr="0042129F" w:rsidRDefault="00F73B2B" w:rsidP="00F73B2B">
            <w:pPr>
              <w:numPr>
                <w:ilvl w:val="0"/>
                <w:numId w:val="5"/>
              </w:numPr>
              <w:rPr>
                <w:rFonts w:asciiTheme="minorHAnsi" w:hAnsiTheme="minorHAnsi" w:cs="Arial"/>
                <w:sz w:val="22"/>
                <w:szCs w:val="22"/>
              </w:rPr>
            </w:pPr>
            <w:r w:rsidRPr="0042129F">
              <w:rPr>
                <w:rFonts w:asciiTheme="minorHAnsi" w:hAnsiTheme="minorHAnsi" w:cs="Arial"/>
                <w:sz w:val="22"/>
                <w:szCs w:val="22"/>
              </w:rPr>
              <w:t>To carry out environmental monitoring, documentation of it and any remedial actions required as appropriate, in conjunction with the Portfolio Clinical Trials team</w:t>
            </w:r>
          </w:p>
          <w:p w14:paraId="3F9030B9" w14:textId="77777777" w:rsidR="00F73B2B" w:rsidRPr="0042129F" w:rsidRDefault="00F73B2B" w:rsidP="00F73B2B">
            <w:pPr>
              <w:pStyle w:val="ListParagraph"/>
              <w:numPr>
                <w:ilvl w:val="0"/>
                <w:numId w:val="5"/>
              </w:numPr>
              <w:rPr>
                <w:rFonts w:asciiTheme="minorHAnsi" w:hAnsiTheme="minorHAnsi" w:cs="Arial"/>
                <w:sz w:val="22"/>
                <w:szCs w:val="22"/>
              </w:rPr>
            </w:pPr>
            <w:r w:rsidRPr="0042129F">
              <w:rPr>
                <w:rFonts w:asciiTheme="minorHAnsi" w:hAnsiTheme="minorHAnsi" w:cs="Arial"/>
                <w:sz w:val="22"/>
                <w:szCs w:val="22"/>
              </w:rPr>
              <w:t>To participate in regular audit, collation of documentation and presentation of appropriate workload statistics.</w:t>
            </w:r>
          </w:p>
          <w:p w14:paraId="19A9ECCC" w14:textId="77777777" w:rsidR="00F73B2B" w:rsidRPr="0042129F" w:rsidRDefault="00F73B2B" w:rsidP="00F73B2B">
            <w:pPr>
              <w:pStyle w:val="ListParagraph"/>
              <w:numPr>
                <w:ilvl w:val="0"/>
                <w:numId w:val="5"/>
              </w:numPr>
              <w:rPr>
                <w:rFonts w:asciiTheme="minorHAnsi" w:hAnsiTheme="minorHAnsi" w:cs="Arial"/>
                <w:sz w:val="22"/>
                <w:szCs w:val="22"/>
              </w:rPr>
            </w:pPr>
            <w:r w:rsidRPr="0042129F">
              <w:rPr>
                <w:rFonts w:asciiTheme="minorHAnsi" w:hAnsiTheme="minorHAnsi" w:cs="Arial"/>
                <w:sz w:val="22"/>
                <w:szCs w:val="22"/>
              </w:rPr>
              <w:t>Under take a final accuracy check on a range of prescriptions dispensed and assembled items by others</w:t>
            </w:r>
          </w:p>
          <w:p w14:paraId="26EDFB71" w14:textId="77777777" w:rsidR="001A4A8E" w:rsidRPr="001A4A8E" w:rsidRDefault="001A4A8E" w:rsidP="001A4A8E">
            <w:pPr>
              <w:pStyle w:val="Default"/>
              <w:numPr>
                <w:ilvl w:val="0"/>
                <w:numId w:val="5"/>
              </w:numPr>
              <w:rPr>
                <w:rFonts w:asciiTheme="minorHAnsi" w:hAnsiTheme="minorHAnsi"/>
                <w:sz w:val="23"/>
                <w:szCs w:val="23"/>
              </w:rPr>
            </w:pPr>
            <w:r w:rsidRPr="001A4A8E">
              <w:rPr>
                <w:rFonts w:asciiTheme="minorHAnsi" w:hAnsiTheme="minorHAnsi"/>
                <w:sz w:val="23"/>
                <w:szCs w:val="23"/>
              </w:rPr>
              <w:t>Assist the Multi-disciplinary Clinical Team deliver patient care outpatient/outreach clinics</w:t>
            </w:r>
          </w:p>
          <w:p w14:paraId="12D3F3C6" w14:textId="77777777" w:rsidR="00D0730C" w:rsidRPr="0042129F" w:rsidRDefault="00D0730C" w:rsidP="001A4A8E">
            <w:pPr>
              <w:pStyle w:val="ListParagraph"/>
              <w:rPr>
                <w:rFonts w:asciiTheme="minorHAnsi" w:hAnsiTheme="minorHAnsi" w:cs="Arial"/>
              </w:rPr>
            </w:pPr>
          </w:p>
        </w:tc>
      </w:tr>
      <w:tr w:rsidR="00D0730C" w:rsidRPr="0042129F" w14:paraId="1981F7E7" w14:textId="77777777">
        <w:trPr>
          <w:cantSplit/>
        </w:trPr>
        <w:tc>
          <w:tcPr>
            <w:tcW w:w="10774" w:type="dxa"/>
            <w:tcBorders>
              <w:top w:val="nil"/>
            </w:tcBorders>
          </w:tcPr>
          <w:p w14:paraId="5240C2E7" w14:textId="77777777" w:rsidR="00D0730C" w:rsidRPr="0042129F" w:rsidRDefault="00D0730C" w:rsidP="00D16DD7">
            <w:pPr>
              <w:pStyle w:val="Heading1"/>
              <w:spacing w:before="60" w:after="60"/>
              <w:rPr>
                <w:rFonts w:asciiTheme="minorHAnsi" w:hAnsiTheme="minorHAnsi" w:cs="Arial"/>
                <w:szCs w:val="22"/>
              </w:rPr>
            </w:pPr>
            <w:r w:rsidRPr="0042129F">
              <w:rPr>
                <w:rFonts w:asciiTheme="minorHAnsi" w:hAnsiTheme="minorHAnsi" w:cs="Arial"/>
                <w:szCs w:val="22"/>
              </w:rPr>
              <w:t xml:space="preserve">7a. EQUIPMENT AND MACHINERY </w:t>
            </w:r>
          </w:p>
        </w:tc>
      </w:tr>
      <w:tr w:rsidR="00D0730C" w:rsidRPr="0042129F" w14:paraId="3A3AE8D3" w14:textId="77777777">
        <w:trPr>
          <w:cantSplit/>
        </w:trPr>
        <w:tc>
          <w:tcPr>
            <w:tcW w:w="10774" w:type="dxa"/>
            <w:tcBorders>
              <w:bottom w:val="nil"/>
            </w:tcBorders>
          </w:tcPr>
          <w:p w14:paraId="2A10268C" w14:textId="77777777" w:rsidR="00D0730C" w:rsidRPr="0042129F" w:rsidRDefault="00D0730C" w:rsidP="005D0B66">
            <w:pPr>
              <w:rPr>
                <w:rFonts w:asciiTheme="minorHAnsi" w:hAnsiTheme="minorHAnsi" w:cs="Arial"/>
                <w:sz w:val="22"/>
                <w:szCs w:val="22"/>
              </w:rPr>
            </w:pPr>
            <w:r w:rsidRPr="0042129F">
              <w:rPr>
                <w:rFonts w:asciiTheme="minorHAnsi" w:hAnsiTheme="minorHAnsi" w:cs="Arial"/>
                <w:sz w:val="22"/>
                <w:szCs w:val="22"/>
              </w:rPr>
              <w:t>Responsible for own appropriate use and maintenance of equipment</w:t>
            </w:r>
          </w:p>
          <w:p w14:paraId="48A3833A" w14:textId="77777777" w:rsidR="00D0730C" w:rsidRPr="0042129F" w:rsidRDefault="00D0730C" w:rsidP="005D0B66">
            <w:pPr>
              <w:rPr>
                <w:rFonts w:asciiTheme="minorHAnsi" w:hAnsiTheme="minorHAnsi" w:cs="Arial"/>
                <w:sz w:val="22"/>
                <w:szCs w:val="22"/>
              </w:rPr>
            </w:pPr>
            <w:r w:rsidRPr="0042129F">
              <w:rPr>
                <w:rFonts w:asciiTheme="minorHAnsi" w:hAnsiTheme="minorHAnsi" w:cs="Arial"/>
                <w:sz w:val="22"/>
                <w:szCs w:val="22"/>
              </w:rPr>
              <w:t>Equipment used within this job:</w:t>
            </w:r>
          </w:p>
          <w:p w14:paraId="43EE3504" w14:textId="77777777" w:rsidR="00D0730C" w:rsidRPr="0042129F" w:rsidRDefault="00D0730C" w:rsidP="005D0B66">
            <w:pPr>
              <w:rPr>
                <w:rFonts w:asciiTheme="minorHAnsi" w:hAnsiTheme="minorHAnsi" w:cs="Arial"/>
                <w:sz w:val="22"/>
                <w:szCs w:val="22"/>
              </w:rPr>
            </w:pPr>
          </w:p>
          <w:p w14:paraId="2474B857" w14:textId="77777777" w:rsidR="00D0730C" w:rsidRPr="0042129F" w:rsidRDefault="00D0730C" w:rsidP="00D464B6">
            <w:pPr>
              <w:pStyle w:val="ListParagraph"/>
              <w:numPr>
                <w:ilvl w:val="0"/>
                <w:numId w:val="7"/>
              </w:numPr>
              <w:rPr>
                <w:rFonts w:asciiTheme="minorHAnsi" w:hAnsiTheme="minorHAnsi" w:cs="Arial"/>
                <w:sz w:val="22"/>
                <w:szCs w:val="22"/>
              </w:rPr>
            </w:pPr>
            <w:r w:rsidRPr="0042129F">
              <w:rPr>
                <w:rFonts w:asciiTheme="minorHAnsi" w:hAnsiTheme="minorHAnsi" w:cs="Arial"/>
                <w:sz w:val="22"/>
                <w:szCs w:val="22"/>
              </w:rPr>
              <w:t xml:space="preserve">IT equipment, PC/Laptops, Printers, </w:t>
            </w:r>
          </w:p>
          <w:p w14:paraId="2CD0ABF0" w14:textId="77777777" w:rsidR="00D0730C" w:rsidRPr="0042129F" w:rsidRDefault="00D0730C" w:rsidP="00D464B6">
            <w:pPr>
              <w:pStyle w:val="ListParagraph"/>
              <w:numPr>
                <w:ilvl w:val="0"/>
                <w:numId w:val="7"/>
              </w:numPr>
              <w:rPr>
                <w:rFonts w:asciiTheme="minorHAnsi" w:hAnsiTheme="minorHAnsi" w:cs="Arial"/>
                <w:sz w:val="22"/>
                <w:szCs w:val="22"/>
              </w:rPr>
            </w:pPr>
            <w:r w:rsidRPr="0042129F">
              <w:rPr>
                <w:rFonts w:asciiTheme="minorHAnsi" w:hAnsiTheme="minorHAnsi" w:cs="Arial"/>
                <w:sz w:val="22"/>
                <w:szCs w:val="22"/>
              </w:rPr>
              <w:t>Automated storage/delivery systems</w:t>
            </w:r>
          </w:p>
          <w:p w14:paraId="5C60D0DB" w14:textId="77777777" w:rsidR="00D0730C" w:rsidRPr="0042129F" w:rsidRDefault="00D0730C" w:rsidP="00D464B6">
            <w:pPr>
              <w:pStyle w:val="ListParagraph"/>
              <w:numPr>
                <w:ilvl w:val="0"/>
                <w:numId w:val="7"/>
              </w:numPr>
              <w:rPr>
                <w:rFonts w:asciiTheme="minorHAnsi" w:hAnsiTheme="minorHAnsi" w:cs="Arial"/>
                <w:sz w:val="22"/>
                <w:szCs w:val="22"/>
              </w:rPr>
            </w:pPr>
            <w:r w:rsidRPr="0042129F">
              <w:rPr>
                <w:rFonts w:asciiTheme="minorHAnsi" w:hAnsiTheme="minorHAnsi" w:cs="Arial"/>
                <w:sz w:val="22"/>
                <w:szCs w:val="22"/>
              </w:rPr>
              <w:t>Fax, scan, Photocopier and telephone</w:t>
            </w:r>
          </w:p>
          <w:p w14:paraId="09394405" w14:textId="77777777" w:rsidR="00D0730C" w:rsidRPr="0042129F" w:rsidRDefault="00D0730C" w:rsidP="00D464B6">
            <w:pPr>
              <w:pStyle w:val="ListParagraph"/>
              <w:numPr>
                <w:ilvl w:val="0"/>
                <w:numId w:val="7"/>
              </w:numPr>
              <w:rPr>
                <w:rFonts w:asciiTheme="minorHAnsi" w:hAnsiTheme="minorHAnsi" w:cs="Arial"/>
                <w:sz w:val="22"/>
                <w:szCs w:val="22"/>
              </w:rPr>
            </w:pPr>
            <w:r w:rsidRPr="0042129F">
              <w:rPr>
                <w:rFonts w:asciiTheme="minorHAnsi" w:hAnsiTheme="minorHAnsi" w:cs="Arial"/>
                <w:sz w:val="22"/>
                <w:szCs w:val="22"/>
              </w:rPr>
              <w:t>Aseptic equipment including, isolators, clean room clothing, monitoring equipment, laminar airflow cabinet</w:t>
            </w:r>
          </w:p>
          <w:p w14:paraId="74F31ADA" w14:textId="77777777" w:rsidR="00D0730C" w:rsidRPr="0042129F" w:rsidRDefault="00D0730C" w:rsidP="00D464B6">
            <w:pPr>
              <w:pStyle w:val="ListParagraph"/>
              <w:numPr>
                <w:ilvl w:val="0"/>
                <w:numId w:val="7"/>
              </w:numPr>
              <w:rPr>
                <w:rFonts w:asciiTheme="minorHAnsi" w:hAnsiTheme="minorHAnsi" w:cs="Arial"/>
                <w:sz w:val="22"/>
                <w:szCs w:val="22"/>
              </w:rPr>
            </w:pPr>
            <w:r w:rsidRPr="0042129F">
              <w:rPr>
                <w:rFonts w:asciiTheme="minorHAnsi" w:hAnsiTheme="minorHAnsi" w:cs="Arial"/>
                <w:sz w:val="22"/>
                <w:szCs w:val="22"/>
              </w:rPr>
              <w:t>Balances, mixing and measuring equipment</w:t>
            </w:r>
          </w:p>
          <w:p w14:paraId="2D5A0F63" w14:textId="77777777" w:rsidR="00D0730C" w:rsidRPr="0042129F" w:rsidRDefault="00D0730C" w:rsidP="00D464B6">
            <w:pPr>
              <w:pStyle w:val="ListParagraph"/>
              <w:numPr>
                <w:ilvl w:val="0"/>
                <w:numId w:val="7"/>
              </w:numPr>
              <w:rPr>
                <w:rFonts w:asciiTheme="minorHAnsi" w:hAnsiTheme="minorHAnsi" w:cs="Arial"/>
                <w:sz w:val="22"/>
                <w:szCs w:val="22"/>
              </w:rPr>
            </w:pPr>
            <w:r w:rsidRPr="0042129F">
              <w:rPr>
                <w:rFonts w:asciiTheme="minorHAnsi" w:hAnsiTheme="minorHAnsi" w:cs="Arial"/>
                <w:sz w:val="22"/>
                <w:szCs w:val="22"/>
              </w:rPr>
              <w:t>Lifting equipment (ie pallet trucks)</w:t>
            </w:r>
          </w:p>
          <w:p w14:paraId="730D1BE8" w14:textId="77777777" w:rsidR="00D0730C" w:rsidRPr="0042129F" w:rsidRDefault="00D0730C" w:rsidP="00D464B6">
            <w:pPr>
              <w:pStyle w:val="ListParagraph"/>
              <w:numPr>
                <w:ilvl w:val="0"/>
                <w:numId w:val="7"/>
              </w:numPr>
              <w:rPr>
                <w:rFonts w:asciiTheme="minorHAnsi" w:hAnsiTheme="minorHAnsi" w:cs="Arial"/>
                <w:sz w:val="22"/>
                <w:szCs w:val="22"/>
              </w:rPr>
            </w:pPr>
            <w:r w:rsidRPr="0042129F">
              <w:rPr>
                <w:rFonts w:asciiTheme="minorHAnsi" w:hAnsiTheme="minorHAnsi" w:cs="Arial"/>
                <w:sz w:val="22"/>
                <w:szCs w:val="22"/>
              </w:rPr>
              <w:t>Moving and handling equipment (ladders/trolleys/barrows)</w:t>
            </w:r>
          </w:p>
          <w:p w14:paraId="58F49668" w14:textId="77777777" w:rsidR="00D0730C" w:rsidRPr="0042129F" w:rsidRDefault="00D0730C" w:rsidP="007B1851">
            <w:pPr>
              <w:rPr>
                <w:rFonts w:asciiTheme="minorHAnsi" w:hAnsiTheme="minorHAnsi" w:cs="Arial"/>
                <w:sz w:val="22"/>
                <w:szCs w:val="22"/>
              </w:rPr>
            </w:pPr>
          </w:p>
        </w:tc>
      </w:tr>
      <w:tr w:rsidR="00D0730C" w:rsidRPr="0042129F" w14:paraId="628E08B6" w14:textId="77777777" w:rsidTr="00CE0DAD">
        <w:trPr>
          <w:cantSplit/>
        </w:trPr>
        <w:tc>
          <w:tcPr>
            <w:tcW w:w="10774" w:type="dxa"/>
          </w:tcPr>
          <w:p w14:paraId="0102C6B7" w14:textId="77777777" w:rsidR="00D0730C" w:rsidRPr="0042129F" w:rsidRDefault="00D0730C" w:rsidP="00596F02">
            <w:pPr>
              <w:pStyle w:val="Heading1"/>
              <w:rPr>
                <w:rFonts w:asciiTheme="minorHAnsi" w:hAnsiTheme="minorHAnsi" w:cs="Arial"/>
                <w:szCs w:val="22"/>
              </w:rPr>
            </w:pPr>
            <w:r w:rsidRPr="0042129F">
              <w:rPr>
                <w:rFonts w:asciiTheme="minorHAnsi" w:hAnsiTheme="minorHAnsi" w:cs="Arial"/>
                <w:szCs w:val="22"/>
              </w:rPr>
              <w:t xml:space="preserve">7b. SYSTEMS </w:t>
            </w:r>
          </w:p>
        </w:tc>
      </w:tr>
      <w:tr w:rsidR="00D0730C" w:rsidRPr="0042129F" w14:paraId="02BF2BBA" w14:textId="77777777" w:rsidTr="00CE0DAD">
        <w:trPr>
          <w:cantSplit/>
        </w:trPr>
        <w:tc>
          <w:tcPr>
            <w:tcW w:w="10774" w:type="dxa"/>
          </w:tcPr>
          <w:p w14:paraId="7DF10ABA" w14:textId="77777777" w:rsidR="00D0730C" w:rsidRPr="0042129F" w:rsidRDefault="00D0730C" w:rsidP="00294C8E">
            <w:pPr>
              <w:pStyle w:val="Heading1"/>
              <w:rPr>
                <w:rFonts w:asciiTheme="minorHAnsi" w:hAnsiTheme="minorHAnsi" w:cs="Arial"/>
                <w:b w:val="0"/>
                <w:szCs w:val="22"/>
              </w:rPr>
            </w:pPr>
            <w:r w:rsidRPr="0042129F">
              <w:rPr>
                <w:rFonts w:asciiTheme="minorHAnsi" w:hAnsiTheme="minorHAnsi" w:cs="Arial"/>
                <w:b w:val="0"/>
                <w:szCs w:val="22"/>
              </w:rPr>
              <w:t>Systems used within this job:</w:t>
            </w:r>
          </w:p>
          <w:p w14:paraId="23357A5B" w14:textId="77777777" w:rsidR="00D0730C" w:rsidRPr="0042129F" w:rsidRDefault="00D0730C" w:rsidP="00294C8E">
            <w:pPr>
              <w:rPr>
                <w:rFonts w:asciiTheme="minorHAnsi" w:hAnsiTheme="minorHAnsi" w:cs="Arial"/>
                <w:sz w:val="22"/>
                <w:szCs w:val="22"/>
              </w:rPr>
            </w:pPr>
          </w:p>
          <w:p w14:paraId="55A3C767" w14:textId="637F50C1" w:rsidR="00D0730C" w:rsidRPr="0042129F" w:rsidRDefault="00D0730C" w:rsidP="00D464B6">
            <w:pPr>
              <w:pStyle w:val="ListParagraph"/>
              <w:numPr>
                <w:ilvl w:val="0"/>
                <w:numId w:val="8"/>
              </w:numPr>
              <w:rPr>
                <w:rFonts w:asciiTheme="minorHAnsi" w:hAnsiTheme="minorHAnsi" w:cs="Arial"/>
                <w:sz w:val="22"/>
                <w:szCs w:val="22"/>
              </w:rPr>
            </w:pPr>
            <w:r w:rsidRPr="0042129F">
              <w:rPr>
                <w:rFonts w:asciiTheme="minorHAnsi" w:hAnsiTheme="minorHAnsi" w:cs="Arial"/>
                <w:sz w:val="22"/>
                <w:szCs w:val="22"/>
              </w:rPr>
              <w:t>Computerised pharmacy stock control and manual stock control packages, e.g. controlled drug registers – to produce and complete relevant paperwork for pharmacy issues to wards/departments e.g. Trak, PECOS, Chemocare</w:t>
            </w:r>
            <w:r w:rsidR="00432008">
              <w:rPr>
                <w:rFonts w:asciiTheme="minorHAnsi" w:hAnsiTheme="minorHAnsi" w:cs="Arial"/>
                <w:sz w:val="22"/>
                <w:szCs w:val="22"/>
              </w:rPr>
              <w:t>, P</w:t>
            </w:r>
            <w:r w:rsidR="00012247">
              <w:rPr>
                <w:rFonts w:asciiTheme="minorHAnsi" w:hAnsiTheme="minorHAnsi" w:cs="Arial"/>
                <w:sz w:val="22"/>
                <w:szCs w:val="22"/>
              </w:rPr>
              <w:t>harmacy Stock Management, Clinical Portal, Ward View</w:t>
            </w:r>
          </w:p>
          <w:p w14:paraId="0725AC2A" w14:textId="77777777" w:rsidR="00D0730C" w:rsidRPr="0042129F" w:rsidRDefault="00D0730C" w:rsidP="00D464B6">
            <w:pPr>
              <w:pStyle w:val="ListParagraph"/>
              <w:numPr>
                <w:ilvl w:val="0"/>
                <w:numId w:val="8"/>
              </w:numPr>
              <w:rPr>
                <w:rFonts w:asciiTheme="minorHAnsi" w:hAnsiTheme="minorHAnsi" w:cs="Arial"/>
                <w:sz w:val="22"/>
                <w:szCs w:val="22"/>
              </w:rPr>
            </w:pPr>
            <w:r w:rsidRPr="0042129F">
              <w:rPr>
                <w:rFonts w:asciiTheme="minorHAnsi" w:hAnsiTheme="minorHAnsi" w:cs="Arial"/>
                <w:sz w:val="22"/>
                <w:szCs w:val="22"/>
              </w:rPr>
              <w:t>Patient information and labelling programme</w:t>
            </w:r>
          </w:p>
          <w:p w14:paraId="4B4A7065" w14:textId="77777777" w:rsidR="00D0730C" w:rsidRPr="0042129F" w:rsidRDefault="00D0730C" w:rsidP="00D464B6">
            <w:pPr>
              <w:pStyle w:val="ListParagraph"/>
              <w:numPr>
                <w:ilvl w:val="0"/>
                <w:numId w:val="8"/>
              </w:numPr>
              <w:rPr>
                <w:rFonts w:asciiTheme="minorHAnsi" w:hAnsiTheme="minorHAnsi" w:cs="Arial"/>
                <w:sz w:val="22"/>
                <w:szCs w:val="22"/>
              </w:rPr>
            </w:pPr>
            <w:r w:rsidRPr="0042129F">
              <w:rPr>
                <w:rFonts w:asciiTheme="minorHAnsi" w:hAnsiTheme="minorHAnsi" w:cs="Arial"/>
                <w:sz w:val="22"/>
                <w:szCs w:val="22"/>
              </w:rPr>
              <w:t>E-mail to communicate quickly and effectively on a daily basis</w:t>
            </w:r>
          </w:p>
          <w:p w14:paraId="01C6A1D2" w14:textId="77777777" w:rsidR="00D0730C" w:rsidRPr="0042129F" w:rsidRDefault="00D0730C" w:rsidP="00D464B6">
            <w:pPr>
              <w:pStyle w:val="ListParagraph"/>
              <w:numPr>
                <w:ilvl w:val="0"/>
                <w:numId w:val="8"/>
              </w:numPr>
              <w:rPr>
                <w:rFonts w:asciiTheme="minorHAnsi" w:hAnsiTheme="minorHAnsi" w:cs="Arial"/>
                <w:sz w:val="22"/>
                <w:szCs w:val="22"/>
              </w:rPr>
            </w:pPr>
            <w:r w:rsidRPr="0042129F">
              <w:rPr>
                <w:rFonts w:asciiTheme="minorHAnsi" w:hAnsiTheme="minorHAnsi" w:cs="Arial"/>
                <w:sz w:val="22"/>
                <w:szCs w:val="22"/>
              </w:rPr>
              <w:t>Microsoft Office including Word and Excel to maintain departmental records</w:t>
            </w:r>
          </w:p>
          <w:p w14:paraId="3C3AA192" w14:textId="77777777" w:rsidR="00D0730C" w:rsidRPr="0042129F" w:rsidRDefault="00D0730C" w:rsidP="00D464B6">
            <w:pPr>
              <w:pStyle w:val="ListParagraph"/>
              <w:numPr>
                <w:ilvl w:val="0"/>
                <w:numId w:val="8"/>
              </w:numPr>
              <w:rPr>
                <w:rFonts w:asciiTheme="minorHAnsi" w:hAnsiTheme="minorHAnsi" w:cs="Arial"/>
                <w:sz w:val="22"/>
                <w:szCs w:val="22"/>
              </w:rPr>
            </w:pPr>
            <w:r w:rsidRPr="0042129F">
              <w:rPr>
                <w:rFonts w:asciiTheme="minorHAnsi" w:hAnsiTheme="minorHAnsi" w:cs="Arial"/>
                <w:sz w:val="22"/>
                <w:szCs w:val="22"/>
              </w:rPr>
              <w:t>Internet/Intranet</w:t>
            </w:r>
          </w:p>
          <w:p w14:paraId="3055454B" w14:textId="77777777" w:rsidR="00D0730C" w:rsidRPr="0042129F" w:rsidRDefault="00D0730C" w:rsidP="00D464B6">
            <w:pPr>
              <w:pStyle w:val="ListParagraph"/>
              <w:numPr>
                <w:ilvl w:val="0"/>
                <w:numId w:val="8"/>
              </w:numPr>
              <w:rPr>
                <w:rFonts w:asciiTheme="minorHAnsi" w:hAnsiTheme="minorHAnsi" w:cs="Arial"/>
                <w:sz w:val="22"/>
                <w:szCs w:val="22"/>
              </w:rPr>
            </w:pPr>
            <w:r w:rsidRPr="0042129F">
              <w:rPr>
                <w:rFonts w:asciiTheme="minorHAnsi" w:hAnsiTheme="minorHAnsi" w:cs="Arial"/>
                <w:sz w:val="22"/>
                <w:szCs w:val="22"/>
              </w:rPr>
              <w:t>Manual records</w:t>
            </w:r>
          </w:p>
          <w:p w14:paraId="2CEA6C74" w14:textId="4701FB4C" w:rsidR="00012247" w:rsidRPr="00161F5A" w:rsidRDefault="00012247" w:rsidP="00161F5A">
            <w:pPr>
              <w:pStyle w:val="ListParagraph"/>
              <w:rPr>
                <w:rFonts w:asciiTheme="minorHAnsi" w:hAnsiTheme="minorHAnsi" w:cs="Arial"/>
                <w:strike/>
                <w:sz w:val="22"/>
                <w:szCs w:val="22"/>
              </w:rPr>
            </w:pPr>
          </w:p>
          <w:p w14:paraId="3DB575F8" w14:textId="384F70DD" w:rsidR="00432008" w:rsidRPr="00161F5A" w:rsidRDefault="00432008" w:rsidP="00D464B6">
            <w:pPr>
              <w:pStyle w:val="ListParagraph"/>
              <w:numPr>
                <w:ilvl w:val="0"/>
                <w:numId w:val="8"/>
              </w:numPr>
              <w:rPr>
                <w:rFonts w:asciiTheme="minorHAnsi" w:hAnsiTheme="minorHAnsi" w:cs="Arial"/>
                <w:strike/>
                <w:sz w:val="22"/>
                <w:szCs w:val="22"/>
              </w:rPr>
            </w:pPr>
            <w:r>
              <w:rPr>
                <w:rFonts w:asciiTheme="minorHAnsi" w:hAnsiTheme="minorHAnsi" w:cs="Arial"/>
                <w:sz w:val="22"/>
                <w:szCs w:val="22"/>
              </w:rPr>
              <w:t>QPulse (specific for BMT)</w:t>
            </w:r>
          </w:p>
          <w:p w14:paraId="63B64FF8" w14:textId="3C96266F" w:rsidR="00432008" w:rsidRPr="00161F5A" w:rsidRDefault="00432008" w:rsidP="00D464B6">
            <w:pPr>
              <w:pStyle w:val="ListParagraph"/>
              <w:numPr>
                <w:ilvl w:val="0"/>
                <w:numId w:val="8"/>
              </w:numPr>
              <w:rPr>
                <w:rFonts w:asciiTheme="minorHAnsi" w:hAnsiTheme="minorHAnsi" w:cs="Arial"/>
                <w:strike/>
                <w:sz w:val="22"/>
                <w:szCs w:val="22"/>
              </w:rPr>
            </w:pPr>
            <w:r>
              <w:rPr>
                <w:rFonts w:asciiTheme="minorHAnsi" w:hAnsiTheme="minorHAnsi" w:cs="Arial"/>
                <w:sz w:val="22"/>
                <w:szCs w:val="22"/>
              </w:rPr>
              <w:t>Yellow Card Scheme for reported ADRs</w:t>
            </w:r>
          </w:p>
          <w:p w14:paraId="674D4BE2" w14:textId="2A779AF2" w:rsidR="00432008" w:rsidRPr="00C97C7E" w:rsidRDefault="00432008" w:rsidP="00D464B6">
            <w:pPr>
              <w:pStyle w:val="ListParagraph"/>
              <w:numPr>
                <w:ilvl w:val="0"/>
                <w:numId w:val="8"/>
              </w:numPr>
              <w:rPr>
                <w:rFonts w:asciiTheme="minorHAnsi" w:hAnsiTheme="minorHAnsi" w:cs="Arial"/>
                <w:strike/>
                <w:sz w:val="22"/>
                <w:szCs w:val="22"/>
              </w:rPr>
            </w:pPr>
            <w:r>
              <w:rPr>
                <w:rFonts w:asciiTheme="minorHAnsi" w:hAnsiTheme="minorHAnsi" w:cs="Arial"/>
                <w:sz w:val="22"/>
                <w:szCs w:val="22"/>
              </w:rPr>
              <w:t>Portals for ordering and/or tracking medication e.g., Clinigen, Novartis CellChain</w:t>
            </w:r>
          </w:p>
          <w:p w14:paraId="678C0C42" w14:textId="77777777" w:rsidR="00D0730C" w:rsidRPr="0042129F" w:rsidRDefault="00D0730C" w:rsidP="00FE074C">
            <w:pPr>
              <w:ind w:left="170"/>
              <w:rPr>
                <w:rFonts w:asciiTheme="minorHAnsi" w:hAnsiTheme="minorHAnsi" w:cs="Arial"/>
                <w:sz w:val="22"/>
                <w:szCs w:val="22"/>
              </w:rPr>
            </w:pPr>
          </w:p>
        </w:tc>
      </w:tr>
      <w:tr w:rsidR="00D0730C" w:rsidRPr="0042129F" w14:paraId="5F9AFAD7" w14:textId="77777777" w:rsidTr="00CE0DAD">
        <w:trPr>
          <w:cantSplit/>
        </w:trPr>
        <w:tc>
          <w:tcPr>
            <w:tcW w:w="10774" w:type="dxa"/>
          </w:tcPr>
          <w:p w14:paraId="7AFD39AF" w14:textId="77777777" w:rsidR="00D0730C" w:rsidRPr="0042129F" w:rsidRDefault="00D0730C" w:rsidP="00596F02">
            <w:pPr>
              <w:pStyle w:val="Heading1"/>
              <w:rPr>
                <w:rFonts w:asciiTheme="minorHAnsi" w:hAnsiTheme="minorHAnsi" w:cs="Arial"/>
                <w:szCs w:val="22"/>
              </w:rPr>
            </w:pPr>
            <w:r w:rsidRPr="0042129F">
              <w:rPr>
                <w:rFonts w:asciiTheme="minorHAnsi" w:hAnsiTheme="minorHAnsi" w:cs="Arial"/>
                <w:szCs w:val="22"/>
              </w:rPr>
              <w:t>8. DECISIONS AND JUDGEMENTS</w:t>
            </w:r>
          </w:p>
        </w:tc>
      </w:tr>
      <w:tr w:rsidR="00D0730C" w:rsidRPr="0042129F" w14:paraId="7B3A58D2" w14:textId="77777777">
        <w:trPr>
          <w:cantSplit/>
        </w:trPr>
        <w:tc>
          <w:tcPr>
            <w:tcW w:w="10774" w:type="dxa"/>
          </w:tcPr>
          <w:p w14:paraId="5795FC38" w14:textId="77777777" w:rsidR="00F73B2B" w:rsidRPr="0042129F" w:rsidRDefault="00F73B2B" w:rsidP="00F73B2B">
            <w:pPr>
              <w:numPr>
                <w:ilvl w:val="0"/>
                <w:numId w:val="19"/>
              </w:numPr>
              <w:spacing w:after="120"/>
              <w:rPr>
                <w:rFonts w:asciiTheme="minorHAnsi" w:hAnsiTheme="minorHAnsi" w:cs="Arial"/>
                <w:sz w:val="22"/>
                <w:szCs w:val="22"/>
              </w:rPr>
            </w:pPr>
            <w:r w:rsidRPr="0042129F">
              <w:rPr>
                <w:rFonts w:asciiTheme="minorHAnsi" w:hAnsiTheme="minorHAnsi" w:cs="Arial"/>
                <w:sz w:val="22"/>
                <w:szCs w:val="22"/>
              </w:rPr>
              <w:t>The post holder undertakes the final accuracy check on dispensed prescriptions, supervises others, and makes decisions on the performance of others.</w:t>
            </w:r>
          </w:p>
          <w:p w14:paraId="2FF9E2B0" w14:textId="77777777" w:rsidR="00F73B2B" w:rsidRPr="0042129F" w:rsidRDefault="00F73B2B" w:rsidP="00F73B2B">
            <w:pPr>
              <w:numPr>
                <w:ilvl w:val="0"/>
                <w:numId w:val="19"/>
              </w:numPr>
              <w:spacing w:after="120"/>
              <w:rPr>
                <w:rFonts w:asciiTheme="minorHAnsi" w:hAnsiTheme="minorHAnsi" w:cs="Arial"/>
                <w:sz w:val="22"/>
                <w:szCs w:val="22"/>
              </w:rPr>
            </w:pPr>
            <w:r w:rsidRPr="0042129F">
              <w:rPr>
                <w:rFonts w:asciiTheme="minorHAnsi" w:hAnsiTheme="minorHAnsi" w:cs="Arial"/>
                <w:sz w:val="22"/>
                <w:szCs w:val="22"/>
              </w:rPr>
              <w:t>The post holder works within professional standards and local procedures and uses experience and professional knowledge to make decisions for self and other as required.  Uses own judgement, within limitations on when to refer to senior members of staff.</w:t>
            </w:r>
          </w:p>
          <w:p w14:paraId="207A3475" w14:textId="77777777" w:rsidR="00F73B2B" w:rsidRPr="0042129F" w:rsidRDefault="00F73B2B" w:rsidP="00F73B2B">
            <w:pPr>
              <w:numPr>
                <w:ilvl w:val="0"/>
                <w:numId w:val="19"/>
              </w:numPr>
              <w:spacing w:after="120"/>
              <w:rPr>
                <w:rFonts w:asciiTheme="minorHAnsi" w:hAnsiTheme="minorHAnsi" w:cs="Arial"/>
                <w:sz w:val="22"/>
                <w:szCs w:val="22"/>
              </w:rPr>
            </w:pPr>
            <w:r w:rsidRPr="0042129F">
              <w:rPr>
                <w:rFonts w:asciiTheme="minorHAnsi" w:hAnsiTheme="minorHAnsi" w:cs="Arial"/>
                <w:sz w:val="22"/>
                <w:szCs w:val="22"/>
              </w:rPr>
              <w:t>Day to day workload is based on demand from department customers and is regularly prioritised by the postholder through the day</w:t>
            </w:r>
          </w:p>
          <w:p w14:paraId="0B3B4107" w14:textId="77777777" w:rsidR="00D0730C" w:rsidRPr="0042129F" w:rsidRDefault="00F73B2B" w:rsidP="00F73B2B">
            <w:pPr>
              <w:rPr>
                <w:rFonts w:asciiTheme="minorHAnsi" w:hAnsiTheme="minorHAnsi" w:cs="Arial"/>
                <w:sz w:val="22"/>
                <w:szCs w:val="22"/>
              </w:rPr>
            </w:pPr>
            <w:r w:rsidRPr="0042129F">
              <w:rPr>
                <w:rFonts w:asciiTheme="minorHAnsi" w:hAnsiTheme="minorHAnsi" w:cs="Arial"/>
                <w:sz w:val="22"/>
                <w:szCs w:val="22"/>
              </w:rPr>
              <w:t>The postholder and a designated senior member of staff will meet annually to conduct a development review in line with the KSF outline, to produce a Personal Development Plan.</w:t>
            </w:r>
          </w:p>
        </w:tc>
      </w:tr>
      <w:tr w:rsidR="00D0730C" w:rsidRPr="0042129F" w14:paraId="0DA81D13" w14:textId="77777777">
        <w:trPr>
          <w:cantSplit/>
        </w:trPr>
        <w:tc>
          <w:tcPr>
            <w:tcW w:w="10774" w:type="dxa"/>
          </w:tcPr>
          <w:p w14:paraId="086E61BC" w14:textId="77777777" w:rsidR="00D0730C" w:rsidRPr="0042129F" w:rsidRDefault="00D0730C" w:rsidP="00596F02">
            <w:pPr>
              <w:pStyle w:val="Heading1"/>
              <w:spacing w:before="60" w:after="60"/>
              <w:rPr>
                <w:rFonts w:asciiTheme="minorHAnsi" w:hAnsiTheme="minorHAnsi" w:cs="Arial"/>
                <w:szCs w:val="22"/>
              </w:rPr>
            </w:pPr>
            <w:r w:rsidRPr="0042129F">
              <w:rPr>
                <w:rFonts w:asciiTheme="minorHAnsi" w:hAnsiTheme="minorHAnsi" w:cs="Arial"/>
                <w:szCs w:val="22"/>
              </w:rPr>
              <w:t xml:space="preserve">9. COMMUNICATIONS AND RELATIONSHIPS </w:t>
            </w:r>
          </w:p>
        </w:tc>
      </w:tr>
      <w:tr w:rsidR="00D0730C" w:rsidRPr="0042129F" w14:paraId="5FDC8A8C" w14:textId="77777777">
        <w:trPr>
          <w:cantSplit/>
        </w:trPr>
        <w:tc>
          <w:tcPr>
            <w:tcW w:w="10774" w:type="dxa"/>
          </w:tcPr>
          <w:p w14:paraId="05702917" w14:textId="77777777" w:rsidR="00D0730C" w:rsidRPr="0042129F" w:rsidRDefault="00D0730C" w:rsidP="00FC6FFE">
            <w:pPr>
              <w:pStyle w:val="Heading1"/>
              <w:rPr>
                <w:rFonts w:asciiTheme="minorHAnsi" w:hAnsiTheme="minorHAnsi" w:cs="Arial"/>
                <w:b w:val="0"/>
                <w:szCs w:val="22"/>
              </w:rPr>
            </w:pPr>
            <w:r w:rsidRPr="0042129F">
              <w:rPr>
                <w:rFonts w:asciiTheme="minorHAnsi" w:hAnsiTheme="minorHAnsi" w:cs="Arial"/>
                <w:b w:val="0"/>
                <w:szCs w:val="22"/>
              </w:rPr>
              <w:t>Communicates factual information</w:t>
            </w:r>
          </w:p>
          <w:p w14:paraId="3AE4F9E6" w14:textId="77777777" w:rsidR="00F73B2B" w:rsidRPr="0042129F" w:rsidRDefault="00F73B2B" w:rsidP="00F73B2B">
            <w:pPr>
              <w:pStyle w:val="Heading1"/>
              <w:numPr>
                <w:ilvl w:val="0"/>
                <w:numId w:val="21"/>
              </w:numPr>
              <w:rPr>
                <w:rFonts w:asciiTheme="minorHAnsi" w:hAnsiTheme="minorHAnsi" w:cs="Arial"/>
                <w:b w:val="0"/>
                <w:szCs w:val="22"/>
              </w:rPr>
            </w:pPr>
            <w:r w:rsidRPr="0042129F">
              <w:rPr>
                <w:rFonts w:asciiTheme="minorHAnsi" w:hAnsiTheme="minorHAnsi" w:cs="Arial"/>
                <w:b w:val="0"/>
                <w:szCs w:val="22"/>
              </w:rPr>
              <w:t>Provides and receives routine information to patients, carers and customers requiring tact and persuasive skills – example; medication information ensuring patient respect and confidentiality is maintained.</w:t>
            </w:r>
          </w:p>
          <w:p w14:paraId="7D53BC46" w14:textId="77777777" w:rsidR="00F73B2B" w:rsidRPr="0042129F" w:rsidRDefault="00F73B2B" w:rsidP="00F73B2B">
            <w:pPr>
              <w:pStyle w:val="Heading1"/>
              <w:numPr>
                <w:ilvl w:val="0"/>
                <w:numId w:val="21"/>
              </w:numPr>
              <w:rPr>
                <w:rFonts w:asciiTheme="minorHAnsi" w:hAnsiTheme="minorHAnsi" w:cs="Arial"/>
                <w:b w:val="0"/>
                <w:szCs w:val="22"/>
              </w:rPr>
            </w:pPr>
            <w:r w:rsidRPr="0042129F">
              <w:rPr>
                <w:rFonts w:asciiTheme="minorHAnsi" w:hAnsiTheme="minorHAnsi" w:cs="Arial"/>
                <w:b w:val="0"/>
                <w:szCs w:val="22"/>
              </w:rPr>
              <w:t>Must communicate sensitively during the accuracy checking and training of other staff, if required to highlight and address performance issues.</w:t>
            </w:r>
          </w:p>
          <w:p w14:paraId="106AD3D3" w14:textId="77777777" w:rsidR="00F73B2B" w:rsidRPr="0042129F" w:rsidRDefault="00F73B2B" w:rsidP="00F73B2B">
            <w:pPr>
              <w:pStyle w:val="Heading1"/>
              <w:numPr>
                <w:ilvl w:val="0"/>
                <w:numId w:val="21"/>
              </w:numPr>
              <w:rPr>
                <w:rFonts w:asciiTheme="minorHAnsi" w:hAnsiTheme="minorHAnsi" w:cs="Arial"/>
                <w:b w:val="0"/>
                <w:szCs w:val="22"/>
              </w:rPr>
            </w:pPr>
            <w:r w:rsidRPr="0042129F">
              <w:rPr>
                <w:rFonts w:asciiTheme="minorHAnsi" w:hAnsiTheme="minorHAnsi" w:cs="Arial"/>
                <w:b w:val="0"/>
                <w:szCs w:val="22"/>
              </w:rPr>
              <w:t>The postholder will be expected to communicate verbally with all grades of pharmacy, nursing, clerical,  work based assessors, educational staff, tutors, colleges, estates and portering staff, patients and other visitors to the department, and report back to line managers as appropriate.</w:t>
            </w:r>
          </w:p>
          <w:p w14:paraId="6D4D0C02" w14:textId="77777777" w:rsidR="00F73B2B" w:rsidRPr="0042129F" w:rsidRDefault="00F73B2B" w:rsidP="00F73B2B">
            <w:pPr>
              <w:numPr>
                <w:ilvl w:val="0"/>
                <w:numId w:val="21"/>
              </w:numPr>
              <w:rPr>
                <w:rFonts w:asciiTheme="minorHAnsi" w:hAnsiTheme="minorHAnsi" w:cs="Arial"/>
                <w:sz w:val="22"/>
                <w:szCs w:val="22"/>
              </w:rPr>
            </w:pPr>
            <w:r w:rsidRPr="0042129F">
              <w:rPr>
                <w:rFonts w:asciiTheme="minorHAnsi" w:hAnsiTheme="minorHAnsi" w:cs="Arial"/>
                <w:sz w:val="22"/>
                <w:szCs w:val="22"/>
              </w:rPr>
              <w:t>Communications effectively in a manner keeping with the professional operation of the department.</w:t>
            </w:r>
          </w:p>
          <w:p w14:paraId="3FD29812" w14:textId="77777777" w:rsidR="00F73B2B" w:rsidRPr="0042129F" w:rsidRDefault="00F73B2B" w:rsidP="00F73B2B">
            <w:pPr>
              <w:numPr>
                <w:ilvl w:val="0"/>
                <w:numId w:val="21"/>
              </w:numPr>
              <w:rPr>
                <w:rFonts w:asciiTheme="minorHAnsi" w:hAnsiTheme="minorHAnsi"/>
                <w:sz w:val="22"/>
                <w:szCs w:val="22"/>
              </w:rPr>
            </w:pPr>
            <w:r w:rsidRPr="0042129F">
              <w:rPr>
                <w:rFonts w:asciiTheme="minorHAnsi" w:hAnsiTheme="minorHAnsi" w:cs="Arial"/>
                <w:sz w:val="22"/>
                <w:szCs w:val="22"/>
              </w:rPr>
              <w:t>The postholder will be expected to communicate with ward staff to support the resolution of ward supply issues and in relation to dispensed/manufactured medicines</w:t>
            </w:r>
          </w:p>
          <w:p w14:paraId="0D20C162" w14:textId="77777777" w:rsidR="00F73B2B" w:rsidRPr="0042129F" w:rsidRDefault="00F73B2B" w:rsidP="00F73B2B">
            <w:pPr>
              <w:numPr>
                <w:ilvl w:val="0"/>
                <w:numId w:val="21"/>
              </w:numPr>
              <w:rPr>
                <w:rFonts w:asciiTheme="minorHAnsi" w:hAnsiTheme="minorHAnsi"/>
                <w:sz w:val="22"/>
                <w:szCs w:val="22"/>
              </w:rPr>
            </w:pPr>
            <w:r w:rsidRPr="0042129F">
              <w:rPr>
                <w:rFonts w:asciiTheme="minorHAnsi" w:hAnsiTheme="minorHAnsi" w:cs="Arial"/>
                <w:sz w:val="22"/>
                <w:szCs w:val="22"/>
              </w:rPr>
              <w:t>The postholder will be expected to communicate with patients and relatives by providing information and  may need to overcome barriers e.g. cultural differences or where English is not the first language, and deal with patients’ frustrations due to e.g. time delays</w:t>
            </w:r>
          </w:p>
          <w:p w14:paraId="3CA79415" w14:textId="77777777" w:rsidR="00F73B2B" w:rsidRPr="0042129F" w:rsidRDefault="00F73B2B" w:rsidP="00F73B2B">
            <w:pPr>
              <w:numPr>
                <w:ilvl w:val="0"/>
                <w:numId w:val="20"/>
              </w:numPr>
              <w:rPr>
                <w:rFonts w:asciiTheme="minorHAnsi" w:hAnsiTheme="minorHAnsi" w:cs="Arial"/>
                <w:sz w:val="22"/>
                <w:szCs w:val="22"/>
              </w:rPr>
            </w:pPr>
            <w:r w:rsidRPr="0042129F">
              <w:rPr>
                <w:rFonts w:asciiTheme="minorHAnsi" w:hAnsiTheme="minorHAnsi" w:cs="Arial"/>
                <w:sz w:val="22"/>
                <w:szCs w:val="22"/>
              </w:rPr>
              <w:t xml:space="preserve">.  The postholder will also support the Department in the induction of new staff and trainees aligned to roles and </w:t>
            </w:r>
          </w:p>
          <w:p w14:paraId="03E8CE69" w14:textId="77777777" w:rsidR="00F73B2B" w:rsidRPr="0042129F" w:rsidRDefault="00F73B2B" w:rsidP="00F73B2B">
            <w:pPr>
              <w:rPr>
                <w:rFonts w:asciiTheme="minorHAnsi" w:hAnsiTheme="minorHAnsi" w:cs="Arial"/>
                <w:sz w:val="22"/>
                <w:szCs w:val="22"/>
              </w:rPr>
            </w:pPr>
            <w:r w:rsidRPr="0042129F">
              <w:rPr>
                <w:rFonts w:asciiTheme="minorHAnsi" w:hAnsiTheme="minorHAnsi" w:cs="Arial"/>
                <w:sz w:val="22"/>
                <w:szCs w:val="22"/>
              </w:rPr>
              <w:t xml:space="preserve">      responsibilities, and supervises pharmacy support workers and trainee pharmacy technicians</w:t>
            </w:r>
          </w:p>
          <w:p w14:paraId="15435163" w14:textId="77777777" w:rsidR="00F73B2B" w:rsidRPr="0042129F" w:rsidRDefault="00F73B2B" w:rsidP="00F73B2B">
            <w:pPr>
              <w:rPr>
                <w:rFonts w:asciiTheme="minorHAnsi" w:hAnsiTheme="minorHAnsi" w:cs="Arial"/>
                <w:sz w:val="22"/>
                <w:szCs w:val="22"/>
              </w:rPr>
            </w:pPr>
            <w:r w:rsidRPr="0042129F">
              <w:rPr>
                <w:rFonts w:asciiTheme="minorHAnsi" w:hAnsiTheme="minorHAnsi" w:cs="Arial"/>
                <w:sz w:val="22"/>
                <w:szCs w:val="22"/>
              </w:rPr>
              <w:sym w:font="Wingdings" w:char="F09F"/>
            </w:r>
            <w:r w:rsidRPr="0042129F">
              <w:rPr>
                <w:rFonts w:asciiTheme="minorHAnsi" w:hAnsiTheme="minorHAnsi" w:cs="Arial"/>
                <w:sz w:val="22"/>
                <w:szCs w:val="22"/>
              </w:rPr>
              <w:t xml:space="preserve">     The postholder will undertake sickness absence reviews and personal development planning</w:t>
            </w:r>
          </w:p>
          <w:p w14:paraId="52960221" w14:textId="77777777" w:rsidR="00D0730C" w:rsidRPr="0042129F" w:rsidRDefault="00D0730C" w:rsidP="00E14FB7">
            <w:pPr>
              <w:ind w:left="170"/>
              <w:rPr>
                <w:rFonts w:asciiTheme="minorHAnsi" w:hAnsiTheme="minorHAnsi" w:cs="Arial"/>
                <w:sz w:val="22"/>
                <w:szCs w:val="22"/>
              </w:rPr>
            </w:pPr>
          </w:p>
        </w:tc>
      </w:tr>
    </w:tbl>
    <w:p w14:paraId="2ABBFF8B" w14:textId="77777777" w:rsidR="00537CDD" w:rsidRPr="0042129F" w:rsidRDefault="00537CDD">
      <w:pPr>
        <w:rPr>
          <w:rFonts w:asciiTheme="minorHAnsi" w:hAnsiTheme="minorHAnsi"/>
        </w:rPr>
      </w:pPr>
      <w:r w:rsidRPr="0042129F">
        <w:rPr>
          <w:rFonts w:asciiTheme="minorHAnsi" w:hAnsiTheme="minorHAnsi"/>
          <w:b/>
        </w:rP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D0730C" w:rsidRPr="0042129F" w14:paraId="0B8D3585" w14:textId="77777777">
        <w:trPr>
          <w:cantSplit/>
        </w:trPr>
        <w:tc>
          <w:tcPr>
            <w:tcW w:w="10774" w:type="dxa"/>
          </w:tcPr>
          <w:p w14:paraId="09473371" w14:textId="77777777" w:rsidR="00D0730C" w:rsidRPr="0042129F" w:rsidRDefault="00D0730C">
            <w:pPr>
              <w:pStyle w:val="Heading1"/>
              <w:spacing w:before="60" w:after="60"/>
              <w:rPr>
                <w:rFonts w:asciiTheme="minorHAnsi" w:hAnsiTheme="minorHAnsi" w:cs="Arial"/>
                <w:szCs w:val="22"/>
                <w:highlight w:val="yellow"/>
              </w:rPr>
            </w:pPr>
            <w:r w:rsidRPr="0042129F">
              <w:rPr>
                <w:rFonts w:asciiTheme="minorHAnsi" w:hAnsiTheme="minorHAnsi" w:cs="Arial"/>
                <w:bCs/>
                <w:szCs w:val="22"/>
              </w:rPr>
              <w:t>10. PHYSICAL, MENTAL, EMOTIONAL AND ENVIRONMENTAL DEMANDS OF THE JOB</w:t>
            </w:r>
          </w:p>
        </w:tc>
      </w:tr>
      <w:tr w:rsidR="00D0730C" w:rsidRPr="0042129F" w14:paraId="5CA74A69" w14:textId="77777777" w:rsidTr="006B18AE">
        <w:trPr>
          <w:cantSplit/>
          <w:trHeight w:val="7090"/>
        </w:trPr>
        <w:tc>
          <w:tcPr>
            <w:tcW w:w="10774" w:type="dxa"/>
          </w:tcPr>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3397"/>
              <w:gridCol w:w="3397"/>
            </w:tblGrid>
            <w:tr w:rsidR="00D0730C" w:rsidRPr="0042129F" w14:paraId="2D9C4E3F" w14:textId="77777777" w:rsidTr="00973A0E">
              <w:tc>
                <w:tcPr>
                  <w:tcW w:w="3396" w:type="dxa"/>
                  <w:tcBorders>
                    <w:top w:val="single" w:sz="4" w:space="0" w:color="auto"/>
                    <w:left w:val="single" w:sz="4" w:space="0" w:color="auto"/>
                    <w:bottom w:val="single" w:sz="4" w:space="0" w:color="auto"/>
                    <w:right w:val="single" w:sz="4" w:space="0" w:color="auto"/>
                  </w:tcBorders>
                </w:tcPr>
                <w:p w14:paraId="434ADD06" w14:textId="77777777" w:rsidR="00D0730C" w:rsidRPr="0042129F" w:rsidRDefault="00D0730C" w:rsidP="00973A0E">
                  <w:pPr>
                    <w:rPr>
                      <w:rFonts w:asciiTheme="minorHAnsi" w:hAnsiTheme="minorHAnsi" w:cs="Arial"/>
                      <w:b/>
                      <w:bCs/>
                      <w:sz w:val="22"/>
                      <w:szCs w:val="22"/>
                    </w:rPr>
                  </w:pPr>
                  <w:r w:rsidRPr="0042129F">
                    <w:rPr>
                      <w:rFonts w:asciiTheme="minorHAnsi" w:hAnsiTheme="minorHAnsi" w:cs="Arial"/>
                      <w:b/>
                      <w:bCs/>
                      <w:sz w:val="22"/>
                      <w:szCs w:val="22"/>
                    </w:rPr>
                    <w:t>Physical skills</w:t>
                  </w:r>
                </w:p>
                <w:p w14:paraId="2A0E0161" w14:textId="77777777" w:rsidR="00D0730C" w:rsidRPr="0042129F" w:rsidRDefault="00D0730C" w:rsidP="00973A0E">
                  <w:pPr>
                    <w:rPr>
                      <w:rFonts w:asciiTheme="minorHAnsi" w:hAnsiTheme="minorHAnsi" w:cs="Arial"/>
                      <w:b/>
                      <w:bCs/>
                      <w:sz w:val="22"/>
                      <w:szCs w:val="22"/>
                    </w:rPr>
                  </w:pPr>
                </w:p>
                <w:p w14:paraId="7657A3AD" w14:textId="77777777" w:rsidR="00D0730C" w:rsidRPr="0042129F" w:rsidRDefault="00D0730C" w:rsidP="00973A0E">
                  <w:pPr>
                    <w:autoSpaceDE w:val="0"/>
                    <w:autoSpaceDN w:val="0"/>
                    <w:adjustRightInd w:val="0"/>
                    <w:rPr>
                      <w:rFonts w:asciiTheme="minorHAnsi" w:hAnsiTheme="minorHAnsi" w:cs="Arial"/>
                      <w:sz w:val="22"/>
                      <w:szCs w:val="22"/>
                    </w:rPr>
                  </w:pPr>
                  <w:r w:rsidRPr="0042129F">
                    <w:rPr>
                      <w:rFonts w:asciiTheme="minorHAnsi" w:hAnsiTheme="minorHAnsi" w:cs="Arial"/>
                      <w:sz w:val="22"/>
                      <w:szCs w:val="22"/>
                    </w:rPr>
                    <w:t>Working with computers and keyboards</w:t>
                  </w:r>
                </w:p>
                <w:p w14:paraId="1B2F21F4" w14:textId="77777777" w:rsidR="00D0730C" w:rsidRPr="0042129F" w:rsidRDefault="00D0730C" w:rsidP="00973A0E">
                  <w:pPr>
                    <w:autoSpaceDE w:val="0"/>
                    <w:autoSpaceDN w:val="0"/>
                    <w:adjustRightInd w:val="0"/>
                    <w:ind w:left="360"/>
                    <w:rPr>
                      <w:rFonts w:asciiTheme="minorHAnsi" w:hAnsiTheme="minorHAnsi" w:cs="Arial"/>
                      <w:sz w:val="22"/>
                      <w:szCs w:val="22"/>
                    </w:rPr>
                  </w:pPr>
                </w:p>
                <w:p w14:paraId="7A365C16" w14:textId="77777777" w:rsidR="00D0730C" w:rsidRPr="0042129F" w:rsidRDefault="00D0730C" w:rsidP="00973A0E">
                  <w:pPr>
                    <w:autoSpaceDE w:val="0"/>
                    <w:autoSpaceDN w:val="0"/>
                    <w:adjustRightInd w:val="0"/>
                    <w:rPr>
                      <w:rFonts w:asciiTheme="minorHAnsi" w:hAnsiTheme="minorHAnsi" w:cs="Arial"/>
                      <w:sz w:val="22"/>
                      <w:szCs w:val="22"/>
                    </w:rPr>
                  </w:pPr>
                  <w:r w:rsidRPr="0042129F">
                    <w:rPr>
                      <w:rFonts w:asciiTheme="minorHAnsi" w:hAnsiTheme="minorHAnsi" w:cs="Arial"/>
                      <w:sz w:val="22"/>
                      <w:szCs w:val="22"/>
                    </w:rPr>
                    <w:t xml:space="preserve">Manual handling skills </w:t>
                  </w:r>
                </w:p>
                <w:p w14:paraId="1277BF04" w14:textId="77777777" w:rsidR="00D0730C" w:rsidRPr="0042129F" w:rsidRDefault="00D0730C" w:rsidP="00973A0E">
                  <w:pPr>
                    <w:autoSpaceDE w:val="0"/>
                    <w:autoSpaceDN w:val="0"/>
                    <w:adjustRightInd w:val="0"/>
                    <w:rPr>
                      <w:rFonts w:asciiTheme="minorHAnsi" w:hAnsiTheme="minorHAnsi" w:cs="Arial"/>
                      <w:sz w:val="22"/>
                      <w:szCs w:val="22"/>
                    </w:rPr>
                  </w:pPr>
                </w:p>
                <w:p w14:paraId="16E7BC38" w14:textId="77777777" w:rsidR="00D0730C" w:rsidRPr="0042129F" w:rsidRDefault="00D0730C" w:rsidP="00973A0E">
                  <w:pPr>
                    <w:autoSpaceDE w:val="0"/>
                    <w:autoSpaceDN w:val="0"/>
                    <w:adjustRightInd w:val="0"/>
                    <w:rPr>
                      <w:rFonts w:asciiTheme="minorHAnsi" w:hAnsiTheme="minorHAnsi" w:cs="Arial"/>
                      <w:sz w:val="22"/>
                      <w:szCs w:val="22"/>
                    </w:rPr>
                  </w:pPr>
                  <w:r w:rsidRPr="0042129F">
                    <w:rPr>
                      <w:rFonts w:asciiTheme="minorHAnsi" w:hAnsiTheme="minorHAnsi" w:cs="Arial"/>
                      <w:sz w:val="22"/>
                      <w:szCs w:val="22"/>
                    </w:rPr>
                    <w:t>Standard keyboard skills</w:t>
                  </w:r>
                </w:p>
                <w:p w14:paraId="532C79EC" w14:textId="77777777" w:rsidR="00D0730C" w:rsidRPr="0042129F" w:rsidRDefault="00D0730C" w:rsidP="00973A0E">
                  <w:pPr>
                    <w:autoSpaceDE w:val="0"/>
                    <w:autoSpaceDN w:val="0"/>
                    <w:adjustRightInd w:val="0"/>
                    <w:rPr>
                      <w:rFonts w:asciiTheme="minorHAnsi" w:hAnsiTheme="minorHAnsi" w:cs="Arial"/>
                      <w:sz w:val="22"/>
                      <w:szCs w:val="22"/>
                    </w:rPr>
                  </w:pPr>
                </w:p>
                <w:p w14:paraId="6C4E3ACF" w14:textId="77777777" w:rsidR="00D0730C" w:rsidRPr="0042129F" w:rsidRDefault="00D0730C" w:rsidP="00973A0E">
                  <w:pPr>
                    <w:autoSpaceDE w:val="0"/>
                    <w:autoSpaceDN w:val="0"/>
                    <w:adjustRightInd w:val="0"/>
                    <w:rPr>
                      <w:rFonts w:asciiTheme="minorHAnsi" w:hAnsiTheme="minorHAnsi" w:cs="Arial"/>
                      <w:sz w:val="22"/>
                      <w:szCs w:val="22"/>
                    </w:rPr>
                  </w:pPr>
                  <w:r w:rsidRPr="0042129F">
                    <w:rPr>
                      <w:rFonts w:asciiTheme="minorHAnsi" w:hAnsiTheme="minorHAnsi" w:cs="Arial"/>
                      <w:sz w:val="22"/>
                      <w:szCs w:val="22"/>
                    </w:rPr>
                    <w:t>Dispensing skills</w:t>
                  </w:r>
                </w:p>
                <w:p w14:paraId="1032FC81" w14:textId="77777777" w:rsidR="00D0730C" w:rsidRPr="0042129F" w:rsidRDefault="00D0730C" w:rsidP="00973A0E">
                  <w:pPr>
                    <w:tabs>
                      <w:tab w:val="left" w:pos="357"/>
                    </w:tabs>
                    <w:rPr>
                      <w:rFonts w:asciiTheme="minorHAnsi" w:hAnsiTheme="minorHAnsi" w:cs="Arial"/>
                      <w:sz w:val="22"/>
                      <w:szCs w:val="22"/>
                    </w:rPr>
                  </w:pPr>
                </w:p>
                <w:p w14:paraId="0F0DAA85" w14:textId="77777777" w:rsidR="00D0730C" w:rsidRPr="0042129F" w:rsidRDefault="00D0730C" w:rsidP="00973A0E">
                  <w:pPr>
                    <w:rPr>
                      <w:rFonts w:asciiTheme="minorHAnsi" w:hAnsiTheme="minorHAnsi" w:cs="Arial"/>
                      <w:sz w:val="22"/>
                      <w:szCs w:val="22"/>
                    </w:rPr>
                  </w:pPr>
                </w:p>
                <w:p w14:paraId="1A537900" w14:textId="77777777" w:rsidR="00D0730C" w:rsidRPr="0042129F" w:rsidRDefault="00D0730C" w:rsidP="00973A0E">
                  <w:pPr>
                    <w:rPr>
                      <w:rFonts w:asciiTheme="minorHAnsi" w:hAnsiTheme="minorHAnsi" w:cs="Arial"/>
                      <w:bCs/>
                      <w:sz w:val="22"/>
                      <w:szCs w:val="22"/>
                    </w:rPr>
                  </w:pPr>
                </w:p>
              </w:tc>
              <w:tc>
                <w:tcPr>
                  <w:tcW w:w="3397" w:type="dxa"/>
                  <w:tcBorders>
                    <w:top w:val="single" w:sz="4" w:space="0" w:color="auto"/>
                    <w:left w:val="single" w:sz="4" w:space="0" w:color="auto"/>
                    <w:bottom w:val="single" w:sz="4" w:space="0" w:color="auto"/>
                    <w:right w:val="single" w:sz="4" w:space="0" w:color="auto"/>
                  </w:tcBorders>
                </w:tcPr>
                <w:p w14:paraId="0F55AFD2" w14:textId="77777777" w:rsidR="00D0730C" w:rsidRPr="0042129F" w:rsidRDefault="00D0730C" w:rsidP="00973A0E">
                  <w:pPr>
                    <w:rPr>
                      <w:rFonts w:asciiTheme="minorHAnsi" w:hAnsiTheme="minorHAnsi" w:cs="Arial"/>
                      <w:b/>
                      <w:bCs/>
                      <w:sz w:val="22"/>
                      <w:szCs w:val="22"/>
                    </w:rPr>
                  </w:pPr>
                  <w:r w:rsidRPr="0042129F">
                    <w:rPr>
                      <w:rFonts w:asciiTheme="minorHAnsi" w:hAnsiTheme="minorHAnsi" w:cs="Arial"/>
                      <w:b/>
                      <w:bCs/>
                      <w:sz w:val="22"/>
                      <w:szCs w:val="22"/>
                    </w:rPr>
                    <w:t>Physical demands</w:t>
                  </w:r>
                </w:p>
                <w:p w14:paraId="6546D551" w14:textId="77777777" w:rsidR="00D0730C" w:rsidRPr="0042129F" w:rsidRDefault="00D0730C" w:rsidP="00973A0E">
                  <w:pPr>
                    <w:rPr>
                      <w:rFonts w:asciiTheme="minorHAnsi" w:hAnsiTheme="minorHAnsi" w:cs="Arial"/>
                      <w:b/>
                      <w:bCs/>
                      <w:sz w:val="22"/>
                      <w:szCs w:val="22"/>
                    </w:rPr>
                  </w:pPr>
                </w:p>
                <w:p w14:paraId="69726FF2" w14:textId="77777777" w:rsidR="00D0730C" w:rsidRPr="0042129F" w:rsidRDefault="00D0730C" w:rsidP="00973A0E">
                  <w:pPr>
                    <w:rPr>
                      <w:rFonts w:asciiTheme="minorHAnsi" w:hAnsiTheme="minorHAnsi" w:cs="Arial"/>
                      <w:sz w:val="22"/>
                      <w:szCs w:val="22"/>
                    </w:rPr>
                  </w:pPr>
                  <w:r w:rsidRPr="0042129F">
                    <w:rPr>
                      <w:rFonts w:asciiTheme="minorHAnsi" w:hAnsiTheme="minorHAnsi" w:cs="Arial"/>
                      <w:sz w:val="22"/>
                      <w:szCs w:val="22"/>
                    </w:rPr>
                    <w:t xml:space="preserve">Standing for long periods of time </w:t>
                  </w:r>
                </w:p>
                <w:p w14:paraId="663D89DA" w14:textId="77777777" w:rsidR="00D0730C" w:rsidRPr="0042129F" w:rsidRDefault="00D0730C" w:rsidP="00973A0E">
                  <w:pPr>
                    <w:ind w:left="360"/>
                    <w:rPr>
                      <w:rFonts w:asciiTheme="minorHAnsi" w:hAnsiTheme="minorHAnsi" w:cs="Arial"/>
                      <w:sz w:val="22"/>
                      <w:szCs w:val="22"/>
                    </w:rPr>
                  </w:pPr>
                </w:p>
                <w:p w14:paraId="61DE6276" w14:textId="77777777" w:rsidR="00D0730C" w:rsidRPr="0042129F" w:rsidRDefault="00D0730C" w:rsidP="00973A0E">
                  <w:pPr>
                    <w:rPr>
                      <w:rFonts w:asciiTheme="minorHAnsi" w:hAnsiTheme="minorHAnsi" w:cs="Arial"/>
                      <w:sz w:val="22"/>
                      <w:szCs w:val="22"/>
                    </w:rPr>
                  </w:pPr>
                  <w:r w:rsidRPr="0042129F">
                    <w:rPr>
                      <w:rFonts w:asciiTheme="minorHAnsi" w:hAnsiTheme="minorHAnsi" w:cs="Arial"/>
                      <w:sz w:val="22"/>
                      <w:szCs w:val="22"/>
                    </w:rPr>
                    <w:t>When working in ward area, is required to work at benches not always at appropriate height, using patient medicines lockers and talking to patients at bedside which involves bending and poor posture</w:t>
                  </w:r>
                </w:p>
                <w:p w14:paraId="2B7422C8" w14:textId="77777777" w:rsidR="00D0730C" w:rsidRPr="0042129F" w:rsidRDefault="00D0730C" w:rsidP="00973A0E">
                  <w:pPr>
                    <w:rPr>
                      <w:rFonts w:asciiTheme="minorHAnsi" w:hAnsiTheme="minorHAnsi" w:cs="Arial"/>
                      <w:sz w:val="22"/>
                      <w:szCs w:val="22"/>
                    </w:rPr>
                  </w:pPr>
                </w:p>
                <w:p w14:paraId="21672B4C" w14:textId="77777777" w:rsidR="00D0730C" w:rsidRPr="0042129F" w:rsidRDefault="00D0730C" w:rsidP="00973A0E">
                  <w:pPr>
                    <w:rPr>
                      <w:rFonts w:asciiTheme="minorHAnsi" w:hAnsiTheme="minorHAnsi" w:cs="Arial"/>
                      <w:sz w:val="22"/>
                      <w:szCs w:val="22"/>
                    </w:rPr>
                  </w:pPr>
                  <w:r w:rsidRPr="0042129F">
                    <w:rPr>
                      <w:rFonts w:asciiTheme="minorHAnsi" w:hAnsiTheme="minorHAnsi" w:cs="Arial"/>
                      <w:sz w:val="22"/>
                      <w:szCs w:val="22"/>
                    </w:rPr>
                    <w:t>Walking to and from wards and pharmacy a number of times daily, moving heavy pharmacy stock items including infusion boxes, ward drug boxes etc</w:t>
                  </w:r>
                </w:p>
                <w:p w14:paraId="0DF4D7E2" w14:textId="77777777" w:rsidR="00D0730C" w:rsidRPr="0042129F" w:rsidRDefault="00D0730C" w:rsidP="00973A0E">
                  <w:pPr>
                    <w:ind w:left="360"/>
                    <w:rPr>
                      <w:rFonts w:asciiTheme="minorHAnsi" w:hAnsiTheme="minorHAnsi" w:cs="Arial"/>
                      <w:sz w:val="22"/>
                      <w:szCs w:val="22"/>
                    </w:rPr>
                  </w:pPr>
                </w:p>
                <w:p w14:paraId="050AA158" w14:textId="77777777" w:rsidR="00D0730C" w:rsidRPr="0042129F" w:rsidRDefault="00D0730C" w:rsidP="00973A0E">
                  <w:pPr>
                    <w:rPr>
                      <w:rFonts w:asciiTheme="minorHAnsi" w:hAnsiTheme="minorHAnsi" w:cs="Arial"/>
                      <w:sz w:val="22"/>
                      <w:szCs w:val="22"/>
                    </w:rPr>
                  </w:pPr>
                  <w:r w:rsidRPr="0042129F">
                    <w:rPr>
                      <w:rFonts w:asciiTheme="minorHAnsi" w:hAnsiTheme="minorHAnsi" w:cs="Arial"/>
                      <w:sz w:val="22"/>
                      <w:szCs w:val="22"/>
                    </w:rPr>
                    <w:t>Input of information into Pharmacy Computerised Stock Control system/periods working at VDU</w:t>
                  </w:r>
                </w:p>
                <w:p w14:paraId="03DC4ED7" w14:textId="77777777" w:rsidR="00D0730C" w:rsidRPr="0042129F" w:rsidRDefault="00D0730C" w:rsidP="00973A0E">
                  <w:pPr>
                    <w:rPr>
                      <w:rFonts w:asciiTheme="minorHAnsi" w:hAnsiTheme="minorHAnsi" w:cs="Arial"/>
                      <w:sz w:val="22"/>
                      <w:szCs w:val="22"/>
                    </w:rPr>
                  </w:pPr>
                </w:p>
                <w:p w14:paraId="35C9457A" w14:textId="77777777" w:rsidR="00D0730C" w:rsidRPr="0042129F" w:rsidRDefault="00D0730C" w:rsidP="00847AE4">
                  <w:pPr>
                    <w:rPr>
                      <w:rFonts w:asciiTheme="minorHAnsi" w:hAnsiTheme="minorHAnsi" w:cs="Arial"/>
                      <w:sz w:val="22"/>
                      <w:szCs w:val="22"/>
                    </w:rPr>
                  </w:pPr>
                  <w:r w:rsidRPr="0042129F">
                    <w:rPr>
                      <w:rFonts w:asciiTheme="minorHAnsi" w:hAnsiTheme="minorHAnsi" w:cs="Arial"/>
                      <w:sz w:val="22"/>
                      <w:szCs w:val="22"/>
                    </w:rPr>
                    <w:t>Working at heights.  Carrying ladders between up to 8 robots when clearing high shelves during a 12hr shift. (Only if PDC is location)</w:t>
                  </w:r>
                </w:p>
                <w:p w14:paraId="057B3C14" w14:textId="77777777" w:rsidR="00D0730C" w:rsidRPr="0042129F" w:rsidRDefault="00D0730C" w:rsidP="00973A0E">
                  <w:pPr>
                    <w:rPr>
                      <w:rFonts w:asciiTheme="minorHAnsi" w:hAnsiTheme="minorHAnsi" w:cs="Arial"/>
                      <w:sz w:val="22"/>
                      <w:szCs w:val="22"/>
                    </w:rPr>
                  </w:pPr>
                </w:p>
                <w:p w14:paraId="63BC8E2D" w14:textId="77777777" w:rsidR="00D0730C" w:rsidRPr="0042129F" w:rsidRDefault="00D0730C" w:rsidP="007D1F5E">
                  <w:pPr>
                    <w:rPr>
                      <w:rFonts w:asciiTheme="minorHAnsi" w:hAnsiTheme="minorHAnsi" w:cs="Arial"/>
                      <w:sz w:val="22"/>
                      <w:szCs w:val="22"/>
                    </w:rPr>
                  </w:pPr>
                  <w:r w:rsidRPr="0042129F">
                    <w:rPr>
                      <w:rFonts w:asciiTheme="minorHAnsi" w:hAnsiTheme="minorHAnsi" w:cs="Arial"/>
                      <w:sz w:val="22"/>
                      <w:szCs w:val="22"/>
                    </w:rPr>
                    <w:t>Cleaning of specialist pieces of equipment i.e. isolators</w:t>
                  </w:r>
                </w:p>
              </w:tc>
              <w:tc>
                <w:tcPr>
                  <w:tcW w:w="3397" w:type="dxa"/>
                  <w:tcBorders>
                    <w:top w:val="single" w:sz="4" w:space="0" w:color="auto"/>
                    <w:left w:val="single" w:sz="4" w:space="0" w:color="auto"/>
                    <w:bottom w:val="single" w:sz="4" w:space="0" w:color="auto"/>
                    <w:right w:val="single" w:sz="4" w:space="0" w:color="auto"/>
                  </w:tcBorders>
                </w:tcPr>
                <w:p w14:paraId="53A7360E" w14:textId="77777777" w:rsidR="00D0730C" w:rsidRPr="0042129F" w:rsidRDefault="00D0730C" w:rsidP="00EB45ED">
                  <w:pPr>
                    <w:jc w:val="both"/>
                    <w:rPr>
                      <w:rFonts w:asciiTheme="minorHAnsi" w:hAnsiTheme="minorHAnsi" w:cs="Arial"/>
                      <w:b/>
                      <w:bCs/>
                      <w:sz w:val="22"/>
                      <w:szCs w:val="22"/>
                    </w:rPr>
                  </w:pPr>
                  <w:r w:rsidRPr="0042129F">
                    <w:rPr>
                      <w:rFonts w:asciiTheme="minorHAnsi" w:hAnsiTheme="minorHAnsi" w:cs="Arial"/>
                      <w:b/>
                      <w:bCs/>
                      <w:sz w:val="22"/>
                      <w:szCs w:val="22"/>
                    </w:rPr>
                    <w:t>Emotional demands</w:t>
                  </w:r>
                </w:p>
                <w:p w14:paraId="50D18B88" w14:textId="77777777" w:rsidR="00D0730C" w:rsidRPr="0042129F" w:rsidRDefault="00D0730C" w:rsidP="00973A0E">
                  <w:pPr>
                    <w:ind w:left="360"/>
                    <w:rPr>
                      <w:rFonts w:asciiTheme="minorHAnsi" w:hAnsiTheme="minorHAnsi" w:cs="Arial"/>
                      <w:b/>
                      <w:bCs/>
                      <w:sz w:val="22"/>
                      <w:szCs w:val="22"/>
                    </w:rPr>
                  </w:pPr>
                </w:p>
                <w:p w14:paraId="11E2AF16" w14:textId="77777777" w:rsidR="00D0730C" w:rsidRPr="0042129F" w:rsidRDefault="00D0730C" w:rsidP="00973A0E">
                  <w:pPr>
                    <w:rPr>
                      <w:rFonts w:asciiTheme="minorHAnsi" w:hAnsiTheme="minorHAnsi" w:cs="Arial"/>
                      <w:sz w:val="22"/>
                      <w:szCs w:val="22"/>
                    </w:rPr>
                  </w:pPr>
                  <w:r w:rsidRPr="0042129F">
                    <w:rPr>
                      <w:rFonts w:asciiTheme="minorHAnsi" w:hAnsiTheme="minorHAnsi" w:cs="Arial"/>
                      <w:sz w:val="22"/>
                      <w:szCs w:val="22"/>
                    </w:rPr>
                    <w:t>Exposure to distressing or emotional circumstances, e.g. dealing with pharmaceutical requirements of terminally ill patients</w:t>
                  </w:r>
                </w:p>
                <w:p w14:paraId="406387D4" w14:textId="77777777" w:rsidR="00D0730C" w:rsidRPr="0042129F" w:rsidRDefault="00D0730C" w:rsidP="00973A0E">
                  <w:pPr>
                    <w:rPr>
                      <w:rFonts w:asciiTheme="minorHAnsi" w:hAnsiTheme="minorHAnsi" w:cs="Arial"/>
                      <w:sz w:val="22"/>
                      <w:szCs w:val="22"/>
                    </w:rPr>
                  </w:pPr>
                </w:p>
                <w:p w14:paraId="455EA9A1" w14:textId="77777777" w:rsidR="00D0730C" w:rsidRPr="0042129F" w:rsidRDefault="00D0730C" w:rsidP="00973A0E">
                  <w:pPr>
                    <w:rPr>
                      <w:rFonts w:asciiTheme="minorHAnsi" w:hAnsiTheme="minorHAnsi" w:cs="Arial"/>
                      <w:sz w:val="22"/>
                      <w:szCs w:val="22"/>
                    </w:rPr>
                  </w:pPr>
                  <w:r w:rsidRPr="0042129F">
                    <w:rPr>
                      <w:rFonts w:asciiTheme="minorHAnsi" w:hAnsiTheme="minorHAnsi" w:cs="Arial"/>
                      <w:sz w:val="22"/>
                      <w:szCs w:val="22"/>
                    </w:rPr>
                    <w:t xml:space="preserve">Working to tight deadlines over which the person has no control and is thereby under a degree of pressure </w:t>
                  </w:r>
                </w:p>
                <w:p w14:paraId="5B9E689E" w14:textId="77777777" w:rsidR="00D0730C" w:rsidRPr="0042129F" w:rsidRDefault="00D0730C" w:rsidP="00973A0E">
                  <w:pPr>
                    <w:rPr>
                      <w:rFonts w:asciiTheme="minorHAnsi" w:hAnsiTheme="minorHAnsi" w:cs="Arial"/>
                      <w:sz w:val="22"/>
                      <w:szCs w:val="22"/>
                    </w:rPr>
                  </w:pPr>
                </w:p>
                <w:p w14:paraId="67205B26" w14:textId="77777777" w:rsidR="00D0730C" w:rsidRPr="0042129F" w:rsidRDefault="00D0730C" w:rsidP="00973A0E">
                  <w:pPr>
                    <w:rPr>
                      <w:rFonts w:asciiTheme="minorHAnsi" w:hAnsiTheme="minorHAnsi" w:cs="Arial"/>
                      <w:sz w:val="22"/>
                      <w:szCs w:val="22"/>
                    </w:rPr>
                  </w:pPr>
                  <w:r w:rsidRPr="0042129F">
                    <w:rPr>
                      <w:rFonts w:asciiTheme="minorHAnsi" w:hAnsiTheme="minorHAnsi" w:cs="Arial"/>
                      <w:sz w:val="22"/>
                      <w:szCs w:val="22"/>
                    </w:rPr>
                    <w:t xml:space="preserve">Occasional exposure to verbal aggression by patients at reception </w:t>
                  </w:r>
                  <w:permStart w:id="1876443793" w:edGrp="everyone"/>
                  <w:permEnd w:id="1876443793"/>
                  <w:r w:rsidRPr="0042129F">
                    <w:rPr>
                      <w:rFonts w:asciiTheme="minorHAnsi" w:hAnsiTheme="minorHAnsi" w:cs="Arial"/>
                      <w:sz w:val="22"/>
                      <w:szCs w:val="22"/>
                    </w:rPr>
                    <w:t>and complaints.</w:t>
                  </w:r>
                </w:p>
                <w:p w14:paraId="5F55B445" w14:textId="77777777" w:rsidR="00D0730C" w:rsidRPr="0042129F" w:rsidRDefault="00D0730C" w:rsidP="00973A0E">
                  <w:pPr>
                    <w:rPr>
                      <w:rFonts w:asciiTheme="minorHAnsi" w:hAnsiTheme="minorHAnsi" w:cs="Arial"/>
                      <w:sz w:val="22"/>
                      <w:szCs w:val="22"/>
                    </w:rPr>
                  </w:pPr>
                </w:p>
                <w:p w14:paraId="75F19161" w14:textId="77777777" w:rsidR="00D0730C" w:rsidRPr="0042129F" w:rsidRDefault="00D0730C" w:rsidP="00973A0E">
                  <w:pPr>
                    <w:tabs>
                      <w:tab w:val="left" w:pos="357"/>
                    </w:tabs>
                    <w:rPr>
                      <w:rFonts w:asciiTheme="minorHAnsi" w:hAnsiTheme="minorHAnsi" w:cs="Arial"/>
                      <w:sz w:val="22"/>
                      <w:szCs w:val="22"/>
                    </w:rPr>
                  </w:pPr>
                  <w:r w:rsidRPr="0042129F">
                    <w:rPr>
                      <w:rFonts w:asciiTheme="minorHAnsi" w:hAnsiTheme="minorHAnsi" w:cs="Arial"/>
                      <w:sz w:val="22"/>
                      <w:szCs w:val="22"/>
                    </w:rPr>
                    <w:t>Dealing with distressed staff.</w:t>
                  </w:r>
                </w:p>
                <w:p w14:paraId="4F634008" w14:textId="77777777" w:rsidR="00D0730C" w:rsidRPr="0042129F" w:rsidRDefault="00D0730C" w:rsidP="00973A0E">
                  <w:pPr>
                    <w:pStyle w:val="BodyText2"/>
                    <w:rPr>
                      <w:rFonts w:asciiTheme="minorHAnsi" w:hAnsiTheme="minorHAnsi"/>
                      <w:szCs w:val="22"/>
                    </w:rPr>
                  </w:pPr>
                </w:p>
              </w:tc>
            </w:tr>
            <w:tr w:rsidR="00D0730C" w:rsidRPr="0042129F" w14:paraId="7FA3670D" w14:textId="77777777" w:rsidTr="00973A0E">
              <w:trPr>
                <w:trHeight w:val="3243"/>
              </w:trPr>
              <w:tc>
                <w:tcPr>
                  <w:tcW w:w="3396" w:type="dxa"/>
                  <w:tcBorders>
                    <w:top w:val="single" w:sz="4" w:space="0" w:color="auto"/>
                    <w:left w:val="single" w:sz="4" w:space="0" w:color="auto"/>
                    <w:bottom w:val="single" w:sz="4" w:space="0" w:color="auto"/>
                    <w:right w:val="single" w:sz="4" w:space="0" w:color="auto"/>
                  </w:tcBorders>
                </w:tcPr>
                <w:p w14:paraId="60728A78" w14:textId="77777777" w:rsidR="00D0730C" w:rsidRPr="0042129F" w:rsidRDefault="00D0730C" w:rsidP="00973A0E">
                  <w:pPr>
                    <w:rPr>
                      <w:rFonts w:asciiTheme="minorHAnsi" w:hAnsiTheme="minorHAnsi" w:cs="Arial"/>
                      <w:b/>
                      <w:sz w:val="22"/>
                      <w:szCs w:val="22"/>
                    </w:rPr>
                  </w:pPr>
                  <w:r w:rsidRPr="0042129F">
                    <w:rPr>
                      <w:rFonts w:asciiTheme="minorHAnsi" w:hAnsiTheme="minorHAnsi" w:cs="Arial"/>
                      <w:b/>
                      <w:sz w:val="22"/>
                      <w:szCs w:val="22"/>
                    </w:rPr>
                    <w:t>Mental demands</w:t>
                  </w:r>
                </w:p>
                <w:p w14:paraId="253717A7" w14:textId="77777777" w:rsidR="00D0730C" w:rsidRPr="0042129F" w:rsidRDefault="00D0730C" w:rsidP="00973A0E">
                  <w:pPr>
                    <w:rPr>
                      <w:rFonts w:asciiTheme="minorHAnsi" w:hAnsiTheme="minorHAnsi" w:cs="Arial"/>
                      <w:b/>
                      <w:sz w:val="22"/>
                      <w:szCs w:val="22"/>
                    </w:rPr>
                  </w:pPr>
                </w:p>
                <w:p w14:paraId="4D933763" w14:textId="77777777" w:rsidR="00D0730C" w:rsidRPr="0042129F" w:rsidRDefault="00D0730C" w:rsidP="00973A0E">
                  <w:pPr>
                    <w:rPr>
                      <w:rFonts w:asciiTheme="minorHAnsi" w:hAnsiTheme="minorHAnsi" w:cs="Arial"/>
                      <w:b/>
                      <w:sz w:val="22"/>
                      <w:szCs w:val="22"/>
                    </w:rPr>
                  </w:pPr>
                  <w:r w:rsidRPr="0042129F">
                    <w:rPr>
                      <w:rFonts w:asciiTheme="minorHAnsi" w:hAnsiTheme="minorHAnsi" w:cs="Arial"/>
                      <w:sz w:val="22"/>
                      <w:szCs w:val="22"/>
                    </w:rPr>
                    <w:t>High degree of accuracy for picking and supplying of medicines</w:t>
                  </w:r>
                </w:p>
                <w:p w14:paraId="23C0A303" w14:textId="77777777" w:rsidR="00D0730C" w:rsidRPr="0042129F" w:rsidRDefault="00D0730C" w:rsidP="00973A0E">
                  <w:pPr>
                    <w:rPr>
                      <w:rFonts w:asciiTheme="minorHAnsi" w:hAnsiTheme="minorHAnsi" w:cs="Arial"/>
                      <w:sz w:val="22"/>
                      <w:szCs w:val="22"/>
                    </w:rPr>
                  </w:pPr>
                </w:p>
                <w:p w14:paraId="303A7FF5" w14:textId="77777777" w:rsidR="00D0730C" w:rsidRPr="0042129F" w:rsidRDefault="00D0730C" w:rsidP="00973A0E">
                  <w:pPr>
                    <w:rPr>
                      <w:rFonts w:asciiTheme="minorHAnsi" w:hAnsiTheme="minorHAnsi" w:cs="Arial"/>
                      <w:b/>
                      <w:sz w:val="22"/>
                      <w:szCs w:val="22"/>
                    </w:rPr>
                  </w:pPr>
                  <w:r w:rsidRPr="0042129F">
                    <w:rPr>
                      <w:rFonts w:asciiTheme="minorHAnsi" w:hAnsiTheme="minorHAnsi" w:cs="Arial"/>
                      <w:sz w:val="22"/>
                      <w:szCs w:val="22"/>
                    </w:rPr>
                    <w:t>Continuous interruptions from staff requiring clarification of detail around medication or drugs for patients</w:t>
                  </w:r>
                </w:p>
                <w:p w14:paraId="4F4BB9FD" w14:textId="77777777" w:rsidR="00D0730C" w:rsidRPr="0042129F" w:rsidRDefault="00D0730C" w:rsidP="00973A0E">
                  <w:pPr>
                    <w:rPr>
                      <w:rFonts w:asciiTheme="minorHAnsi" w:hAnsiTheme="minorHAnsi" w:cs="Arial"/>
                      <w:b/>
                      <w:sz w:val="22"/>
                      <w:szCs w:val="22"/>
                    </w:rPr>
                  </w:pPr>
                </w:p>
                <w:p w14:paraId="272AEC8A" w14:textId="77777777" w:rsidR="00D0730C" w:rsidRPr="0042129F" w:rsidRDefault="00D0730C" w:rsidP="00973A0E">
                  <w:pPr>
                    <w:rPr>
                      <w:rFonts w:asciiTheme="minorHAnsi" w:hAnsiTheme="minorHAnsi" w:cs="Arial"/>
                      <w:b/>
                      <w:sz w:val="22"/>
                      <w:szCs w:val="22"/>
                    </w:rPr>
                  </w:pPr>
                  <w:r w:rsidRPr="0042129F">
                    <w:rPr>
                      <w:rFonts w:asciiTheme="minorHAnsi" w:hAnsiTheme="minorHAnsi" w:cs="Arial"/>
                      <w:sz w:val="22"/>
                      <w:szCs w:val="22"/>
                    </w:rPr>
                    <w:t>Frequent performance of calculations</w:t>
                  </w:r>
                </w:p>
                <w:p w14:paraId="34C12481" w14:textId="77777777" w:rsidR="00D0730C" w:rsidRPr="0042129F" w:rsidRDefault="00D0730C" w:rsidP="00973A0E">
                  <w:pPr>
                    <w:rPr>
                      <w:rFonts w:asciiTheme="minorHAnsi" w:hAnsiTheme="minorHAnsi" w:cs="Arial"/>
                      <w:b/>
                      <w:sz w:val="22"/>
                      <w:szCs w:val="22"/>
                    </w:rPr>
                  </w:pPr>
                </w:p>
                <w:p w14:paraId="70A22F71" w14:textId="77777777" w:rsidR="00D0730C" w:rsidRPr="0042129F" w:rsidRDefault="00D0730C" w:rsidP="00973A0E">
                  <w:pPr>
                    <w:tabs>
                      <w:tab w:val="left" w:pos="357"/>
                    </w:tabs>
                    <w:rPr>
                      <w:rFonts w:asciiTheme="minorHAnsi" w:hAnsiTheme="minorHAnsi" w:cs="Arial"/>
                      <w:sz w:val="22"/>
                      <w:szCs w:val="22"/>
                    </w:rPr>
                  </w:pPr>
                  <w:r w:rsidRPr="0042129F">
                    <w:rPr>
                      <w:rFonts w:asciiTheme="minorHAnsi" w:hAnsiTheme="minorHAnsi" w:cs="Arial"/>
                      <w:sz w:val="22"/>
                      <w:szCs w:val="22"/>
                    </w:rPr>
                    <w:t xml:space="preserve"> Frequent long periods at computer – working in a restricted position</w:t>
                  </w:r>
                </w:p>
                <w:p w14:paraId="1903064D" w14:textId="77777777" w:rsidR="00D0730C" w:rsidRPr="0042129F" w:rsidRDefault="00D0730C" w:rsidP="00973A0E">
                  <w:pPr>
                    <w:tabs>
                      <w:tab w:val="left" w:pos="357"/>
                    </w:tabs>
                    <w:rPr>
                      <w:rFonts w:asciiTheme="minorHAnsi" w:hAnsiTheme="minorHAnsi" w:cs="Arial"/>
                      <w:sz w:val="22"/>
                      <w:szCs w:val="22"/>
                    </w:rPr>
                  </w:pPr>
                </w:p>
                <w:p w14:paraId="24158261" w14:textId="77777777" w:rsidR="00D0730C" w:rsidRPr="0042129F" w:rsidRDefault="00D0730C" w:rsidP="00973A0E">
                  <w:pPr>
                    <w:tabs>
                      <w:tab w:val="left" w:pos="357"/>
                    </w:tabs>
                    <w:rPr>
                      <w:rFonts w:asciiTheme="minorHAnsi" w:hAnsiTheme="minorHAnsi"/>
                      <w:bCs/>
                      <w:sz w:val="22"/>
                      <w:szCs w:val="22"/>
                    </w:rPr>
                  </w:pPr>
                  <w:r w:rsidRPr="0042129F">
                    <w:rPr>
                      <w:rFonts w:asciiTheme="minorHAnsi" w:hAnsiTheme="minorHAnsi" w:cs="Arial"/>
                      <w:sz w:val="22"/>
                      <w:szCs w:val="22"/>
                    </w:rPr>
                    <w:t>Concentration required for input of data into IT systems and assembly of medicines</w:t>
                  </w:r>
                </w:p>
              </w:tc>
              <w:tc>
                <w:tcPr>
                  <w:tcW w:w="3397" w:type="dxa"/>
                  <w:tcBorders>
                    <w:top w:val="single" w:sz="4" w:space="0" w:color="auto"/>
                    <w:left w:val="single" w:sz="4" w:space="0" w:color="auto"/>
                    <w:bottom w:val="single" w:sz="4" w:space="0" w:color="auto"/>
                    <w:right w:val="single" w:sz="4" w:space="0" w:color="auto"/>
                  </w:tcBorders>
                </w:tcPr>
                <w:p w14:paraId="683784E0" w14:textId="77777777" w:rsidR="00D0730C" w:rsidRPr="0042129F" w:rsidRDefault="00D0730C" w:rsidP="00973A0E">
                  <w:pPr>
                    <w:rPr>
                      <w:rFonts w:asciiTheme="minorHAnsi" w:hAnsiTheme="minorHAnsi" w:cs="Arial"/>
                      <w:b/>
                      <w:bCs/>
                      <w:sz w:val="22"/>
                      <w:szCs w:val="22"/>
                    </w:rPr>
                  </w:pPr>
                  <w:r w:rsidRPr="0042129F">
                    <w:rPr>
                      <w:rFonts w:asciiTheme="minorHAnsi" w:hAnsiTheme="minorHAnsi" w:cs="Arial"/>
                      <w:b/>
                      <w:bCs/>
                      <w:sz w:val="22"/>
                      <w:szCs w:val="22"/>
                    </w:rPr>
                    <w:t>Working conditions</w:t>
                  </w:r>
                </w:p>
                <w:p w14:paraId="34F163B6" w14:textId="77777777" w:rsidR="00D0730C" w:rsidRPr="0042129F" w:rsidRDefault="00D0730C" w:rsidP="00973A0E">
                  <w:pPr>
                    <w:pStyle w:val="BodyText2"/>
                    <w:rPr>
                      <w:rFonts w:asciiTheme="minorHAnsi" w:hAnsiTheme="minorHAnsi"/>
                      <w:bCs/>
                      <w:szCs w:val="22"/>
                    </w:rPr>
                  </w:pPr>
                </w:p>
                <w:p w14:paraId="2B8B0AE5" w14:textId="77777777" w:rsidR="00EB45ED" w:rsidRPr="0042129F" w:rsidRDefault="00EB45ED" w:rsidP="00EB45ED">
                  <w:pPr>
                    <w:pStyle w:val="BodyText2"/>
                    <w:rPr>
                      <w:rFonts w:asciiTheme="minorHAnsi" w:hAnsiTheme="minorHAnsi"/>
                      <w:bCs/>
                      <w:szCs w:val="22"/>
                    </w:rPr>
                  </w:pPr>
                  <w:r w:rsidRPr="0042129F">
                    <w:rPr>
                      <w:rFonts w:asciiTheme="minorHAnsi" w:hAnsiTheme="minorHAnsi"/>
                      <w:bCs/>
                      <w:szCs w:val="22"/>
                    </w:rPr>
                    <w:t>Working within a cleanroom environment – confined /restricted spaces, wearing of protective clothing</w:t>
                  </w:r>
                </w:p>
                <w:p w14:paraId="102DBB80" w14:textId="77777777" w:rsidR="00EB45ED" w:rsidRPr="0042129F" w:rsidRDefault="00EB45ED" w:rsidP="00EB45ED">
                  <w:pPr>
                    <w:pStyle w:val="BodyText2"/>
                    <w:rPr>
                      <w:rFonts w:asciiTheme="minorHAnsi" w:hAnsiTheme="minorHAnsi"/>
                      <w:bCs/>
                      <w:szCs w:val="22"/>
                    </w:rPr>
                  </w:pPr>
                </w:p>
                <w:p w14:paraId="457EDBD7" w14:textId="77777777" w:rsidR="00EB45ED" w:rsidRPr="0042129F" w:rsidRDefault="00EB45ED" w:rsidP="00EB45ED">
                  <w:pPr>
                    <w:pStyle w:val="BodyText2"/>
                    <w:rPr>
                      <w:rFonts w:asciiTheme="minorHAnsi" w:hAnsiTheme="minorHAnsi"/>
                      <w:bCs/>
                      <w:szCs w:val="22"/>
                    </w:rPr>
                  </w:pPr>
                  <w:r w:rsidRPr="0042129F">
                    <w:rPr>
                      <w:rFonts w:asciiTheme="minorHAnsi" w:hAnsiTheme="minorHAnsi"/>
                      <w:bCs/>
                      <w:szCs w:val="22"/>
                    </w:rPr>
                    <w:t>Exposure to hazardous materials –cytotoxics</w:t>
                  </w:r>
                </w:p>
                <w:p w14:paraId="2EC4A5BE" w14:textId="77777777" w:rsidR="00EB45ED" w:rsidRPr="0042129F" w:rsidRDefault="00EB45ED" w:rsidP="00EB45ED">
                  <w:pPr>
                    <w:pStyle w:val="BodyText2"/>
                    <w:rPr>
                      <w:rFonts w:asciiTheme="minorHAnsi" w:hAnsiTheme="minorHAnsi"/>
                      <w:bCs/>
                      <w:szCs w:val="22"/>
                    </w:rPr>
                  </w:pPr>
                </w:p>
                <w:p w14:paraId="49172D4F" w14:textId="77777777" w:rsidR="00EB45ED" w:rsidRPr="0042129F" w:rsidRDefault="00EB45ED" w:rsidP="00EB45ED">
                  <w:pPr>
                    <w:pStyle w:val="BodyText2"/>
                    <w:rPr>
                      <w:rFonts w:asciiTheme="minorHAnsi" w:hAnsiTheme="minorHAnsi"/>
                      <w:bCs/>
                      <w:szCs w:val="22"/>
                    </w:rPr>
                  </w:pPr>
                  <w:r w:rsidRPr="0042129F">
                    <w:rPr>
                      <w:rFonts w:asciiTheme="minorHAnsi" w:hAnsiTheme="minorHAnsi"/>
                      <w:bCs/>
                      <w:szCs w:val="22"/>
                    </w:rPr>
                    <w:t>Excessive Heat/Cold departmental temperatures</w:t>
                  </w:r>
                </w:p>
                <w:p w14:paraId="19320DE3" w14:textId="77777777" w:rsidR="00D0730C" w:rsidRPr="0042129F" w:rsidRDefault="00D0730C" w:rsidP="00973A0E">
                  <w:pPr>
                    <w:pStyle w:val="BodyText2"/>
                    <w:rPr>
                      <w:rFonts w:asciiTheme="minorHAnsi" w:hAnsiTheme="minorHAnsi"/>
                      <w:b/>
                      <w:bCs/>
                      <w:szCs w:val="22"/>
                    </w:rPr>
                  </w:pPr>
                </w:p>
              </w:tc>
              <w:tc>
                <w:tcPr>
                  <w:tcW w:w="3397" w:type="dxa"/>
                  <w:tcBorders>
                    <w:top w:val="single" w:sz="4" w:space="0" w:color="auto"/>
                    <w:left w:val="single" w:sz="4" w:space="0" w:color="auto"/>
                    <w:bottom w:val="single" w:sz="4" w:space="0" w:color="auto"/>
                    <w:right w:val="single" w:sz="4" w:space="0" w:color="auto"/>
                  </w:tcBorders>
                </w:tcPr>
                <w:p w14:paraId="304B7D4E" w14:textId="77777777" w:rsidR="00D0730C" w:rsidRPr="0042129F" w:rsidRDefault="00D0730C" w:rsidP="00973A0E">
                  <w:pPr>
                    <w:rPr>
                      <w:rFonts w:asciiTheme="minorHAnsi" w:hAnsiTheme="minorHAnsi" w:cs="Arial"/>
                      <w:sz w:val="22"/>
                      <w:szCs w:val="22"/>
                    </w:rPr>
                  </w:pPr>
                </w:p>
                <w:p w14:paraId="5B12E9E2" w14:textId="77777777" w:rsidR="00D0730C" w:rsidRPr="0042129F" w:rsidRDefault="00D0730C" w:rsidP="00973A0E">
                  <w:pPr>
                    <w:rPr>
                      <w:rFonts w:asciiTheme="minorHAnsi" w:hAnsiTheme="minorHAnsi" w:cs="Arial"/>
                      <w:bCs/>
                      <w:sz w:val="22"/>
                      <w:szCs w:val="22"/>
                    </w:rPr>
                  </w:pPr>
                </w:p>
              </w:tc>
            </w:tr>
          </w:tbl>
          <w:p w14:paraId="3AB569C4" w14:textId="77777777" w:rsidR="00D0730C" w:rsidRPr="0042129F" w:rsidRDefault="00D0730C" w:rsidP="009753B6">
            <w:pPr>
              <w:tabs>
                <w:tab w:val="num" w:pos="175"/>
              </w:tabs>
              <w:rPr>
                <w:rFonts w:asciiTheme="minorHAnsi" w:hAnsiTheme="minorHAnsi" w:cs="Arial"/>
                <w:sz w:val="22"/>
                <w:szCs w:val="22"/>
              </w:rPr>
            </w:pPr>
          </w:p>
        </w:tc>
      </w:tr>
      <w:tr w:rsidR="00D0730C" w:rsidRPr="0042129F" w14:paraId="2AD02329" w14:textId="77777777">
        <w:trPr>
          <w:cantSplit/>
        </w:trPr>
        <w:tc>
          <w:tcPr>
            <w:tcW w:w="10774" w:type="dxa"/>
          </w:tcPr>
          <w:p w14:paraId="18DE7F8E" w14:textId="77777777" w:rsidR="00D0730C" w:rsidRPr="0042129F" w:rsidRDefault="00D0730C" w:rsidP="00596F02">
            <w:pPr>
              <w:pStyle w:val="Heading1"/>
              <w:rPr>
                <w:rFonts w:asciiTheme="minorHAnsi" w:hAnsiTheme="minorHAnsi" w:cs="Arial"/>
                <w:szCs w:val="22"/>
              </w:rPr>
            </w:pPr>
            <w:r w:rsidRPr="0042129F">
              <w:rPr>
                <w:rFonts w:asciiTheme="minorHAnsi" w:hAnsiTheme="minorHAnsi" w:cs="Arial"/>
                <w:szCs w:val="22"/>
              </w:rPr>
              <w:t>11. MOST CHALLENGING/DIFFICULT PARTS OF THE JOB</w:t>
            </w:r>
          </w:p>
        </w:tc>
      </w:tr>
      <w:tr w:rsidR="00D0730C" w:rsidRPr="0042129F" w14:paraId="02660251" w14:textId="77777777">
        <w:trPr>
          <w:cantSplit/>
        </w:trPr>
        <w:tc>
          <w:tcPr>
            <w:tcW w:w="10774" w:type="dxa"/>
          </w:tcPr>
          <w:p w14:paraId="0DE194B2" w14:textId="77777777" w:rsidR="00F73B2B" w:rsidRPr="0042129F" w:rsidRDefault="00F73B2B" w:rsidP="00F73B2B">
            <w:pPr>
              <w:numPr>
                <w:ilvl w:val="0"/>
                <w:numId w:val="22"/>
              </w:numPr>
              <w:rPr>
                <w:rFonts w:asciiTheme="minorHAnsi" w:hAnsiTheme="minorHAnsi" w:cs="Arial"/>
                <w:sz w:val="22"/>
                <w:szCs w:val="22"/>
              </w:rPr>
            </w:pPr>
            <w:r w:rsidRPr="0042129F">
              <w:rPr>
                <w:rFonts w:asciiTheme="minorHAnsi" w:hAnsiTheme="minorHAnsi" w:cs="Arial"/>
                <w:sz w:val="22"/>
                <w:szCs w:val="22"/>
              </w:rPr>
              <w:t>Supervision and training of staff whilst maintaining own performance, task and duties</w:t>
            </w:r>
          </w:p>
          <w:p w14:paraId="22121801" w14:textId="77777777" w:rsidR="00F73B2B" w:rsidRPr="0042129F" w:rsidRDefault="00F73B2B" w:rsidP="00F73B2B">
            <w:pPr>
              <w:numPr>
                <w:ilvl w:val="0"/>
                <w:numId w:val="22"/>
              </w:numPr>
              <w:rPr>
                <w:rFonts w:asciiTheme="minorHAnsi" w:hAnsiTheme="minorHAnsi" w:cs="Arial"/>
                <w:sz w:val="22"/>
                <w:szCs w:val="22"/>
              </w:rPr>
            </w:pPr>
            <w:r w:rsidRPr="0042129F">
              <w:rPr>
                <w:rFonts w:asciiTheme="minorHAnsi" w:hAnsiTheme="minorHAnsi" w:cs="Arial"/>
                <w:sz w:val="22"/>
                <w:szCs w:val="22"/>
              </w:rPr>
              <w:t>Provide performance feedback to other members of staff in a sensitive and constructive manner</w:t>
            </w:r>
          </w:p>
          <w:p w14:paraId="2B2F9FB4" w14:textId="77777777" w:rsidR="00F73B2B" w:rsidRPr="0042129F" w:rsidRDefault="00F73B2B" w:rsidP="00F73B2B">
            <w:pPr>
              <w:numPr>
                <w:ilvl w:val="0"/>
                <w:numId w:val="22"/>
              </w:numPr>
              <w:rPr>
                <w:rFonts w:asciiTheme="minorHAnsi" w:hAnsiTheme="minorHAnsi" w:cs="Arial"/>
                <w:sz w:val="22"/>
                <w:szCs w:val="22"/>
              </w:rPr>
            </w:pPr>
            <w:r w:rsidRPr="0042129F">
              <w:rPr>
                <w:rFonts w:asciiTheme="minorHAnsi" w:hAnsiTheme="minorHAnsi" w:cs="Arial"/>
                <w:sz w:val="22"/>
                <w:szCs w:val="22"/>
              </w:rPr>
              <w:t>Ensuring that the delivery of medicines to individual patients is safe, effective and efficient</w:t>
            </w:r>
          </w:p>
          <w:p w14:paraId="5D0E7EDA" w14:textId="77777777" w:rsidR="00D0730C" w:rsidRDefault="00D0730C" w:rsidP="007E61CC">
            <w:pPr>
              <w:rPr>
                <w:rFonts w:asciiTheme="minorHAnsi" w:hAnsiTheme="minorHAnsi" w:cs="Arial"/>
                <w:sz w:val="22"/>
                <w:szCs w:val="22"/>
              </w:rPr>
            </w:pPr>
          </w:p>
          <w:p w14:paraId="10254F75" w14:textId="77777777" w:rsidR="0042129F" w:rsidRPr="0042129F" w:rsidRDefault="0042129F" w:rsidP="007E61CC">
            <w:pPr>
              <w:rPr>
                <w:rFonts w:asciiTheme="minorHAnsi" w:hAnsiTheme="minorHAnsi" w:cs="Arial"/>
                <w:sz w:val="22"/>
                <w:szCs w:val="22"/>
              </w:rPr>
            </w:pPr>
          </w:p>
        </w:tc>
      </w:tr>
      <w:tr w:rsidR="00D0730C" w:rsidRPr="0042129F" w14:paraId="508836BE" w14:textId="77777777" w:rsidTr="008F54BE">
        <w:trPr>
          <w:cantSplit/>
          <w:trHeight w:val="80"/>
        </w:trPr>
        <w:tc>
          <w:tcPr>
            <w:tcW w:w="10774" w:type="dxa"/>
            <w:tcBorders>
              <w:top w:val="nil"/>
            </w:tcBorders>
          </w:tcPr>
          <w:p w14:paraId="1E73837E" w14:textId="77777777" w:rsidR="00D0730C" w:rsidRPr="0042129F" w:rsidRDefault="00D0730C" w:rsidP="00C55F9E">
            <w:pPr>
              <w:rPr>
                <w:rFonts w:asciiTheme="minorHAnsi" w:hAnsiTheme="minorHAnsi" w:cs="Arial"/>
                <w:b/>
                <w:sz w:val="22"/>
                <w:szCs w:val="22"/>
              </w:rPr>
            </w:pPr>
            <w:r w:rsidRPr="0042129F">
              <w:rPr>
                <w:rFonts w:asciiTheme="minorHAnsi" w:hAnsiTheme="minorHAnsi" w:cs="Arial"/>
                <w:b/>
                <w:sz w:val="22"/>
                <w:szCs w:val="22"/>
              </w:rPr>
              <w:t xml:space="preserve">12. KNOWLEDGE, TRAINING AND EXPERIENCE REQUIRED TO DO THE JOB </w:t>
            </w:r>
          </w:p>
        </w:tc>
      </w:tr>
      <w:tr w:rsidR="00D0730C" w:rsidRPr="0042129F" w14:paraId="7BC4B6FE" w14:textId="77777777" w:rsidTr="006B18AE">
        <w:trPr>
          <w:cantSplit/>
          <w:trHeight w:val="510"/>
        </w:trPr>
        <w:tc>
          <w:tcPr>
            <w:tcW w:w="10774" w:type="dxa"/>
            <w:tcBorders>
              <w:top w:val="nil"/>
            </w:tcBorders>
          </w:tcPr>
          <w:p w14:paraId="14A8E9D2" w14:textId="77777777" w:rsidR="00D0730C" w:rsidRPr="0042129F" w:rsidRDefault="00D0730C" w:rsidP="00FC36E3">
            <w:pPr>
              <w:rPr>
                <w:rFonts w:asciiTheme="minorHAnsi" w:hAnsiTheme="minorHAnsi"/>
              </w:rPr>
            </w:pPr>
          </w:p>
          <w:p w14:paraId="2F1EEC1D" w14:textId="77777777" w:rsidR="00D0730C" w:rsidRPr="0042129F" w:rsidRDefault="00D0730C" w:rsidP="00C55F9E">
            <w:pPr>
              <w:rPr>
                <w:rFonts w:asciiTheme="minorHAnsi" w:hAnsiTheme="minorHAnsi" w:cs="Arial"/>
                <w:b/>
                <w:sz w:val="22"/>
                <w:szCs w:val="22"/>
              </w:rPr>
            </w:pPr>
            <w:r w:rsidRPr="0042129F">
              <w:rPr>
                <w:rFonts w:asciiTheme="minorHAnsi" w:hAnsiTheme="minorHAnsi" w:cs="Arial"/>
                <w:b/>
                <w:sz w:val="22"/>
                <w:szCs w:val="22"/>
              </w:rPr>
              <w:t>Essential</w:t>
            </w:r>
          </w:p>
          <w:p w14:paraId="28118D80" w14:textId="77777777" w:rsidR="001255B8" w:rsidRPr="0042129F" w:rsidRDefault="001255B8" w:rsidP="001255B8">
            <w:pPr>
              <w:pStyle w:val="ListParagraph"/>
              <w:numPr>
                <w:ilvl w:val="0"/>
                <w:numId w:val="12"/>
              </w:numPr>
              <w:tabs>
                <w:tab w:val="num" w:pos="720"/>
              </w:tabs>
              <w:rPr>
                <w:rFonts w:ascii="Calibri" w:hAnsi="Calibri" w:cs="Arial"/>
                <w:sz w:val="22"/>
                <w:szCs w:val="22"/>
              </w:rPr>
            </w:pPr>
            <w:smartTag w:uri="urn:schemas-microsoft-com:office:smarttags" w:element="country-region">
              <w:smartTag w:uri="urn:schemas-microsoft-com:office:smarttags" w:element="place">
                <w:r w:rsidRPr="0042129F">
                  <w:rPr>
                    <w:rFonts w:ascii="Calibri" w:hAnsi="Calibri"/>
                    <w:sz w:val="22"/>
                    <w:szCs w:val="22"/>
                  </w:rPr>
                  <w:t>UK</w:t>
                </w:r>
              </w:smartTag>
            </w:smartTag>
            <w:r w:rsidRPr="0042129F">
              <w:rPr>
                <w:rFonts w:ascii="Calibri" w:hAnsi="Calibri"/>
                <w:sz w:val="22"/>
                <w:szCs w:val="22"/>
              </w:rPr>
              <w:t xml:space="preserve"> Registered Pharmacy Technician (General Pharmaceutical Council.) </w:t>
            </w:r>
          </w:p>
          <w:p w14:paraId="446E2744" w14:textId="77777777" w:rsidR="001255B8" w:rsidRDefault="001255B8" w:rsidP="001255B8">
            <w:pPr>
              <w:pStyle w:val="Heading1"/>
              <w:numPr>
                <w:ilvl w:val="0"/>
                <w:numId w:val="12"/>
              </w:numPr>
              <w:tabs>
                <w:tab w:val="num" w:pos="720"/>
              </w:tabs>
              <w:rPr>
                <w:rFonts w:ascii="Calibri" w:hAnsi="Calibri"/>
                <w:b w:val="0"/>
                <w:szCs w:val="22"/>
              </w:rPr>
            </w:pPr>
            <w:r w:rsidRPr="0042129F">
              <w:rPr>
                <w:rFonts w:ascii="Calibri" w:hAnsi="Calibri"/>
                <w:b w:val="0"/>
                <w:szCs w:val="22"/>
              </w:rPr>
              <w:t xml:space="preserve">Completed current GPhC approved competency and knowledge based qualifications e.g. S/NVQ Pharmacy Level 3 and NC Pharmaceutical Sciences and a qualifying period of work experience.  </w:t>
            </w:r>
          </w:p>
          <w:p w14:paraId="50E52548" w14:textId="77777777" w:rsidR="001255B8" w:rsidRDefault="001255B8" w:rsidP="001255B8">
            <w:pPr>
              <w:numPr>
                <w:ilvl w:val="0"/>
                <w:numId w:val="12"/>
              </w:numPr>
              <w:tabs>
                <w:tab w:val="num" w:pos="720"/>
              </w:tabs>
              <w:rPr>
                <w:rFonts w:ascii="Calibri" w:hAnsi="Calibri"/>
                <w:sz w:val="22"/>
                <w:szCs w:val="22"/>
              </w:rPr>
            </w:pPr>
            <w:r w:rsidRPr="00992334">
              <w:rPr>
                <w:rFonts w:ascii="Calibri" w:hAnsi="Calibri"/>
                <w:sz w:val="22"/>
                <w:szCs w:val="22"/>
              </w:rPr>
              <w:t>Recognised/Accredited Final A</w:t>
            </w:r>
            <w:r>
              <w:rPr>
                <w:rFonts w:ascii="Calibri" w:hAnsi="Calibri"/>
                <w:sz w:val="22"/>
                <w:szCs w:val="22"/>
              </w:rPr>
              <w:t xml:space="preserve">ccuracy </w:t>
            </w:r>
            <w:r w:rsidRPr="00992334">
              <w:rPr>
                <w:rFonts w:ascii="Calibri" w:hAnsi="Calibri"/>
                <w:sz w:val="22"/>
                <w:szCs w:val="22"/>
              </w:rPr>
              <w:t xml:space="preserve"> Checking Qualification</w:t>
            </w:r>
          </w:p>
          <w:p w14:paraId="01D4233C" w14:textId="77777777" w:rsidR="001255B8" w:rsidRPr="0042129F" w:rsidRDefault="001255B8" w:rsidP="001255B8">
            <w:pPr>
              <w:pStyle w:val="ListParagraph"/>
              <w:numPr>
                <w:ilvl w:val="0"/>
                <w:numId w:val="12"/>
              </w:numPr>
              <w:tabs>
                <w:tab w:val="num" w:pos="720"/>
              </w:tabs>
              <w:rPr>
                <w:rFonts w:ascii="Calibri" w:hAnsi="Calibri" w:cs="Arial"/>
                <w:bCs/>
                <w:sz w:val="22"/>
                <w:szCs w:val="22"/>
              </w:rPr>
            </w:pPr>
            <w:r w:rsidRPr="0042129F">
              <w:rPr>
                <w:rFonts w:ascii="Calibri" w:hAnsi="Calibri" w:cs="Arial"/>
                <w:bCs/>
                <w:sz w:val="22"/>
                <w:szCs w:val="22"/>
              </w:rPr>
              <w:t xml:space="preserve">Experience of supervising/training/mentoring staff </w:t>
            </w:r>
          </w:p>
          <w:p w14:paraId="425873BD" w14:textId="77777777" w:rsidR="001255B8" w:rsidRPr="0042129F" w:rsidRDefault="001255B8" w:rsidP="001255B8">
            <w:pPr>
              <w:pStyle w:val="ListParagraph"/>
              <w:numPr>
                <w:ilvl w:val="0"/>
                <w:numId w:val="12"/>
              </w:numPr>
              <w:tabs>
                <w:tab w:val="num" w:pos="720"/>
              </w:tabs>
              <w:rPr>
                <w:rFonts w:ascii="Calibri" w:hAnsi="Calibri" w:cs="Arial"/>
                <w:bCs/>
                <w:sz w:val="22"/>
                <w:szCs w:val="22"/>
              </w:rPr>
            </w:pPr>
            <w:r w:rsidRPr="0042129F">
              <w:rPr>
                <w:rFonts w:ascii="Calibri" w:hAnsi="Calibri" w:cs="Arial"/>
                <w:bCs/>
                <w:sz w:val="22"/>
                <w:szCs w:val="22"/>
              </w:rPr>
              <w:t>Good IT Skills</w:t>
            </w:r>
            <w:r w:rsidRPr="0042129F">
              <w:rPr>
                <w:rFonts w:ascii="Calibri" w:hAnsi="Calibri" w:cs="Arial"/>
                <w:sz w:val="22"/>
                <w:szCs w:val="22"/>
              </w:rPr>
              <w:t xml:space="preserve"> including MS Office Word and Excel</w:t>
            </w:r>
          </w:p>
          <w:p w14:paraId="565CE351" w14:textId="77777777" w:rsidR="001255B8" w:rsidRPr="0042129F" w:rsidRDefault="001255B8" w:rsidP="001255B8">
            <w:pPr>
              <w:pStyle w:val="ListParagraph"/>
              <w:numPr>
                <w:ilvl w:val="0"/>
                <w:numId w:val="12"/>
              </w:numPr>
              <w:tabs>
                <w:tab w:val="num" w:pos="720"/>
              </w:tabs>
              <w:rPr>
                <w:rFonts w:ascii="Calibri" w:hAnsi="Calibri" w:cs="Arial"/>
                <w:spacing w:val="-3"/>
                <w:sz w:val="22"/>
                <w:szCs w:val="22"/>
              </w:rPr>
            </w:pPr>
            <w:r w:rsidRPr="0042129F">
              <w:rPr>
                <w:rFonts w:ascii="Calibri" w:hAnsi="Calibri" w:cs="Arial"/>
                <w:spacing w:val="-3"/>
                <w:sz w:val="22"/>
                <w:szCs w:val="22"/>
              </w:rPr>
              <w:t xml:space="preserve">Ability to communicate in clear </w:t>
            </w:r>
            <w:r w:rsidRPr="0042129F">
              <w:rPr>
                <w:rFonts w:ascii="Calibri" w:hAnsi="Calibri"/>
                <w:sz w:val="22"/>
                <w:szCs w:val="22"/>
              </w:rPr>
              <w:t>spoken English and effective written and verbal communication</w:t>
            </w:r>
          </w:p>
          <w:p w14:paraId="44897A1C" w14:textId="77777777" w:rsidR="001255B8" w:rsidRPr="0042129F" w:rsidRDefault="001255B8" w:rsidP="001255B8">
            <w:pPr>
              <w:pStyle w:val="ListParagraph"/>
              <w:numPr>
                <w:ilvl w:val="0"/>
                <w:numId w:val="12"/>
              </w:numPr>
              <w:tabs>
                <w:tab w:val="num" w:pos="720"/>
              </w:tabs>
              <w:rPr>
                <w:rFonts w:ascii="Calibri" w:hAnsi="Calibri"/>
                <w:sz w:val="22"/>
                <w:szCs w:val="22"/>
              </w:rPr>
            </w:pPr>
            <w:r w:rsidRPr="0042129F">
              <w:rPr>
                <w:rFonts w:ascii="Calibri" w:hAnsi="Calibri"/>
                <w:sz w:val="22"/>
                <w:szCs w:val="22"/>
              </w:rPr>
              <w:t xml:space="preserve">A commitment to participate in ongoing relevant training and Continual Professional Development (CPD)  </w:t>
            </w:r>
          </w:p>
          <w:p w14:paraId="691E5C49" w14:textId="77777777" w:rsidR="001255B8" w:rsidRPr="0042129F" w:rsidRDefault="001255B8" w:rsidP="001255B8">
            <w:pPr>
              <w:pStyle w:val="ListParagraph"/>
              <w:numPr>
                <w:ilvl w:val="0"/>
                <w:numId w:val="12"/>
              </w:numPr>
              <w:tabs>
                <w:tab w:val="num" w:pos="720"/>
              </w:tabs>
              <w:rPr>
                <w:rFonts w:ascii="Calibri" w:hAnsi="Calibri"/>
                <w:sz w:val="22"/>
                <w:szCs w:val="22"/>
              </w:rPr>
            </w:pPr>
            <w:r w:rsidRPr="0042129F">
              <w:rPr>
                <w:rFonts w:ascii="Calibri" w:hAnsi="Calibri"/>
                <w:sz w:val="22"/>
                <w:szCs w:val="22"/>
              </w:rPr>
              <w:t>Experience of interacting with people in a variety of situations</w:t>
            </w:r>
          </w:p>
          <w:p w14:paraId="4CC74DBC" w14:textId="77777777" w:rsidR="001255B8" w:rsidRPr="0042129F" w:rsidRDefault="001255B8" w:rsidP="001255B8">
            <w:pPr>
              <w:pStyle w:val="ListParagraph"/>
              <w:numPr>
                <w:ilvl w:val="0"/>
                <w:numId w:val="12"/>
              </w:numPr>
              <w:tabs>
                <w:tab w:val="num" w:pos="720"/>
              </w:tabs>
              <w:rPr>
                <w:rFonts w:ascii="Calibri" w:hAnsi="Calibri"/>
                <w:sz w:val="22"/>
                <w:szCs w:val="22"/>
              </w:rPr>
            </w:pPr>
            <w:r w:rsidRPr="0042129F">
              <w:rPr>
                <w:rFonts w:ascii="Calibri" w:hAnsi="Calibri" w:cs="Arial"/>
                <w:sz w:val="22"/>
                <w:szCs w:val="22"/>
              </w:rPr>
              <w:t>Ability to organise daily tasks using own initiative</w:t>
            </w:r>
          </w:p>
          <w:p w14:paraId="14FE10BF" w14:textId="77777777" w:rsidR="001255B8" w:rsidRPr="0042129F" w:rsidRDefault="001255B8" w:rsidP="001255B8">
            <w:pPr>
              <w:pStyle w:val="ListParagraph"/>
              <w:numPr>
                <w:ilvl w:val="0"/>
                <w:numId w:val="12"/>
              </w:numPr>
              <w:tabs>
                <w:tab w:val="num" w:pos="720"/>
              </w:tabs>
              <w:rPr>
                <w:rFonts w:ascii="Calibri" w:hAnsi="Calibri"/>
                <w:sz w:val="22"/>
                <w:szCs w:val="22"/>
              </w:rPr>
            </w:pPr>
            <w:r w:rsidRPr="0042129F">
              <w:rPr>
                <w:rFonts w:ascii="Calibri" w:hAnsi="Calibri" w:cs="Arial"/>
                <w:sz w:val="22"/>
                <w:szCs w:val="22"/>
              </w:rPr>
              <w:t>Ability to work to set procedures</w:t>
            </w:r>
          </w:p>
          <w:p w14:paraId="71D534FE" w14:textId="77777777" w:rsidR="001255B8" w:rsidRPr="0042129F" w:rsidRDefault="001255B8" w:rsidP="001255B8">
            <w:pPr>
              <w:pStyle w:val="ListParagraph"/>
              <w:numPr>
                <w:ilvl w:val="0"/>
                <w:numId w:val="12"/>
              </w:numPr>
              <w:tabs>
                <w:tab w:val="num" w:pos="720"/>
              </w:tabs>
              <w:rPr>
                <w:rFonts w:ascii="Calibri" w:hAnsi="Calibri"/>
                <w:sz w:val="22"/>
                <w:szCs w:val="22"/>
              </w:rPr>
            </w:pPr>
            <w:r w:rsidRPr="0042129F">
              <w:rPr>
                <w:rFonts w:ascii="Calibri" w:hAnsi="Calibri" w:cs="Arial"/>
                <w:bCs/>
                <w:sz w:val="22"/>
                <w:szCs w:val="22"/>
              </w:rPr>
              <w:t xml:space="preserve">Stock management experience </w:t>
            </w:r>
            <w:bookmarkStart w:id="0" w:name="_GoBack"/>
            <w:bookmarkEnd w:id="0"/>
          </w:p>
          <w:p w14:paraId="1B5EEAAA" w14:textId="77777777" w:rsidR="001255B8" w:rsidRPr="0042129F" w:rsidRDefault="001255B8" w:rsidP="001255B8">
            <w:pPr>
              <w:pStyle w:val="ListParagraph"/>
              <w:numPr>
                <w:ilvl w:val="0"/>
                <w:numId w:val="13"/>
              </w:numPr>
              <w:tabs>
                <w:tab w:val="num" w:pos="720"/>
              </w:tabs>
              <w:rPr>
                <w:rFonts w:ascii="Calibri" w:hAnsi="Calibri" w:cs="Arial"/>
                <w:sz w:val="22"/>
                <w:szCs w:val="22"/>
              </w:rPr>
            </w:pPr>
            <w:r w:rsidRPr="0042129F">
              <w:rPr>
                <w:rFonts w:ascii="Calibri" w:hAnsi="Calibri" w:cs="Arial"/>
                <w:sz w:val="22"/>
                <w:szCs w:val="22"/>
              </w:rPr>
              <w:t>Ability to work as part of a team</w:t>
            </w:r>
          </w:p>
          <w:p w14:paraId="52C60BE9" w14:textId="77777777" w:rsidR="00572B03" w:rsidRPr="0042129F" w:rsidRDefault="00572B03" w:rsidP="00537CDD">
            <w:pPr>
              <w:pStyle w:val="ListParagraph"/>
              <w:rPr>
                <w:rFonts w:asciiTheme="minorHAnsi" w:hAnsiTheme="minorHAnsi"/>
                <w:sz w:val="22"/>
                <w:szCs w:val="22"/>
              </w:rPr>
            </w:pPr>
          </w:p>
          <w:p w14:paraId="12C3C762" w14:textId="77777777" w:rsidR="00D0730C" w:rsidRPr="0042129F" w:rsidRDefault="00D0730C" w:rsidP="00D464B6">
            <w:pPr>
              <w:ind w:left="340"/>
              <w:rPr>
                <w:rFonts w:asciiTheme="minorHAnsi" w:hAnsiTheme="minorHAnsi" w:cs="Arial"/>
                <w:sz w:val="22"/>
                <w:szCs w:val="22"/>
                <w:highlight w:val="green"/>
              </w:rPr>
            </w:pPr>
          </w:p>
        </w:tc>
      </w:tr>
      <w:tr w:rsidR="00D0730C" w:rsidRPr="0042129F" w14:paraId="2D227219" w14:textId="77777777">
        <w:trPr>
          <w:cantSplit/>
        </w:trPr>
        <w:tc>
          <w:tcPr>
            <w:tcW w:w="10774" w:type="dxa"/>
          </w:tcPr>
          <w:p w14:paraId="44AD178C" w14:textId="77777777" w:rsidR="00D0730C" w:rsidRPr="0042129F" w:rsidRDefault="00D0730C" w:rsidP="00C55F9E">
            <w:pPr>
              <w:tabs>
                <w:tab w:val="left" w:pos="523"/>
              </w:tabs>
              <w:rPr>
                <w:rFonts w:asciiTheme="minorHAnsi" w:hAnsiTheme="minorHAnsi" w:cs="Arial"/>
                <w:b/>
                <w:bCs/>
                <w:sz w:val="22"/>
                <w:szCs w:val="22"/>
              </w:rPr>
            </w:pPr>
            <w:r w:rsidRPr="0042129F">
              <w:rPr>
                <w:rFonts w:asciiTheme="minorHAnsi" w:hAnsiTheme="minorHAnsi" w:cs="Arial"/>
                <w:b/>
                <w:bCs/>
                <w:sz w:val="22"/>
                <w:szCs w:val="22"/>
              </w:rPr>
              <w:t>Desirable</w:t>
            </w:r>
          </w:p>
          <w:p w14:paraId="3F6D37A4" w14:textId="77777777" w:rsidR="00D45985" w:rsidRPr="0042129F" w:rsidRDefault="00D45985" w:rsidP="00C55F9E">
            <w:pPr>
              <w:tabs>
                <w:tab w:val="left" w:pos="523"/>
              </w:tabs>
              <w:rPr>
                <w:rFonts w:asciiTheme="minorHAnsi" w:hAnsiTheme="minorHAnsi" w:cs="Arial"/>
                <w:b/>
                <w:bCs/>
                <w:sz w:val="22"/>
                <w:szCs w:val="22"/>
              </w:rPr>
            </w:pPr>
          </w:p>
          <w:p w14:paraId="3C4A2278" w14:textId="77777777" w:rsidR="00DD449F" w:rsidRPr="002A03ED" w:rsidRDefault="00DD449F" w:rsidP="00DD449F">
            <w:pPr>
              <w:numPr>
                <w:ilvl w:val="0"/>
                <w:numId w:val="13"/>
              </w:numPr>
              <w:tabs>
                <w:tab w:val="num" w:pos="720"/>
              </w:tabs>
              <w:spacing w:after="120"/>
              <w:ind w:left="714" w:hanging="357"/>
              <w:rPr>
                <w:rFonts w:ascii="Calibri" w:hAnsi="Calibri" w:cs="Arial"/>
                <w:sz w:val="22"/>
              </w:rPr>
            </w:pPr>
            <w:r w:rsidRPr="002A03ED">
              <w:rPr>
                <w:rFonts w:ascii="Calibri" w:hAnsi="Calibri" w:cs="Arial"/>
                <w:bCs/>
                <w:sz w:val="22"/>
              </w:rPr>
              <w:t>HNC pharmacy services (or equivalent)</w:t>
            </w:r>
          </w:p>
          <w:p w14:paraId="03191729" w14:textId="77777777" w:rsidR="00DD449F" w:rsidRPr="002A03ED" w:rsidRDefault="00DD449F" w:rsidP="00DD449F">
            <w:pPr>
              <w:numPr>
                <w:ilvl w:val="0"/>
                <w:numId w:val="13"/>
              </w:numPr>
              <w:tabs>
                <w:tab w:val="num" w:pos="720"/>
              </w:tabs>
              <w:spacing w:after="120"/>
              <w:ind w:left="714" w:hanging="357"/>
              <w:rPr>
                <w:rFonts w:ascii="Calibri" w:hAnsi="Calibri" w:cs="Arial"/>
                <w:spacing w:val="-3"/>
                <w:sz w:val="22"/>
              </w:rPr>
            </w:pPr>
            <w:r w:rsidRPr="002A03ED">
              <w:rPr>
                <w:rFonts w:ascii="Calibri" w:hAnsi="Calibri" w:cs="Arial"/>
                <w:spacing w:val="-3"/>
                <w:sz w:val="22"/>
              </w:rPr>
              <w:t>A1 assessor qualification (or equivalent)</w:t>
            </w:r>
          </w:p>
          <w:p w14:paraId="749A30E5" w14:textId="77777777" w:rsidR="00DD449F" w:rsidRDefault="00DD449F" w:rsidP="00DD449F">
            <w:pPr>
              <w:numPr>
                <w:ilvl w:val="0"/>
                <w:numId w:val="13"/>
              </w:numPr>
              <w:tabs>
                <w:tab w:val="num" w:pos="720"/>
              </w:tabs>
              <w:spacing w:after="120"/>
              <w:ind w:left="714" w:hanging="357"/>
              <w:rPr>
                <w:rFonts w:ascii="Calibri" w:hAnsi="Calibri" w:cs="Arial"/>
                <w:sz w:val="22"/>
              </w:rPr>
            </w:pPr>
            <w:r w:rsidRPr="002A03ED">
              <w:rPr>
                <w:rFonts w:ascii="Calibri" w:hAnsi="Calibri" w:cs="Arial"/>
                <w:sz w:val="22"/>
              </w:rPr>
              <w:t>Professional Development Award</w:t>
            </w:r>
          </w:p>
          <w:p w14:paraId="5A52B974" w14:textId="77777777" w:rsidR="00DD449F" w:rsidRPr="002A03ED" w:rsidRDefault="00DD449F" w:rsidP="00DD449F">
            <w:pPr>
              <w:numPr>
                <w:ilvl w:val="0"/>
                <w:numId w:val="13"/>
              </w:numPr>
              <w:tabs>
                <w:tab w:val="num" w:pos="720"/>
              </w:tabs>
              <w:spacing w:after="120"/>
              <w:ind w:left="714" w:hanging="357"/>
              <w:rPr>
                <w:rFonts w:ascii="Calibri" w:hAnsi="Calibri" w:cs="Arial"/>
                <w:sz w:val="22"/>
              </w:rPr>
            </w:pPr>
            <w:r w:rsidRPr="002A03ED">
              <w:rPr>
                <w:rFonts w:ascii="Calibri" w:hAnsi="Calibri" w:cs="Arial"/>
                <w:sz w:val="22"/>
                <w:szCs w:val="22"/>
              </w:rPr>
              <w:t>Demonstrate Leadership and Managerial Roles</w:t>
            </w:r>
          </w:p>
          <w:p w14:paraId="72B53796" w14:textId="77777777" w:rsidR="00D0730C" w:rsidRPr="0042129F" w:rsidRDefault="00D0730C" w:rsidP="00537CDD">
            <w:pPr>
              <w:pStyle w:val="ListParagraph"/>
              <w:tabs>
                <w:tab w:val="left" w:pos="523"/>
              </w:tabs>
              <w:ind w:left="523"/>
              <w:rPr>
                <w:rFonts w:asciiTheme="minorHAnsi" w:hAnsiTheme="minorHAnsi" w:cs="Arial"/>
                <w:b/>
                <w:sz w:val="20"/>
                <w:szCs w:val="20"/>
                <w:highlight w:val="red"/>
              </w:rPr>
            </w:pPr>
          </w:p>
        </w:tc>
      </w:tr>
    </w:tbl>
    <w:p w14:paraId="1D80059F" w14:textId="77777777" w:rsidR="00D0730C" w:rsidRDefault="00D0730C" w:rsidP="00D464B6">
      <w:pPr>
        <w:rPr>
          <w:rFonts w:ascii="Calibri" w:hAnsi="Calibri" w:cs="Arial"/>
          <w:sz w:val="22"/>
          <w:szCs w:val="22"/>
        </w:rPr>
      </w:pPr>
    </w:p>
    <w:p w14:paraId="703F1099" w14:textId="77777777" w:rsidR="00C97C7E" w:rsidRDefault="00C97C7E" w:rsidP="00D464B6">
      <w:pPr>
        <w:rPr>
          <w:rFonts w:ascii="Calibri" w:hAnsi="Calibri" w:cs="Arial"/>
          <w:sz w:val="22"/>
          <w:szCs w:val="22"/>
        </w:rPr>
      </w:pPr>
    </w:p>
    <w:p w14:paraId="3E6CBA57" w14:textId="77777777" w:rsidR="00C97C7E" w:rsidRDefault="00C97C7E" w:rsidP="00D464B6">
      <w:pPr>
        <w:rPr>
          <w:rFonts w:ascii="Calibri" w:hAnsi="Calibri" w:cs="Arial"/>
          <w:sz w:val="22"/>
          <w:szCs w:val="22"/>
        </w:rPr>
      </w:pPr>
    </w:p>
    <w:p w14:paraId="6C355FB7" w14:textId="77777777" w:rsidR="00C97C7E" w:rsidRDefault="00C97C7E" w:rsidP="00D464B6">
      <w:pPr>
        <w:rPr>
          <w:rFonts w:ascii="Calibri" w:hAnsi="Calibri" w:cs="Arial"/>
          <w:sz w:val="22"/>
          <w:szCs w:val="22"/>
        </w:rPr>
      </w:pPr>
    </w:p>
    <w:p w14:paraId="56A5CD97" w14:textId="77777777" w:rsidR="00C97C7E" w:rsidRDefault="00C97C7E" w:rsidP="00D464B6">
      <w:pPr>
        <w:rPr>
          <w:rFonts w:ascii="Calibri" w:hAnsi="Calibri" w:cs="Arial"/>
          <w:sz w:val="22"/>
          <w:szCs w:val="22"/>
        </w:rPr>
      </w:pPr>
    </w:p>
    <w:p w14:paraId="31CCF917" w14:textId="77777777" w:rsidR="00C97C7E" w:rsidRDefault="00C97C7E" w:rsidP="00D464B6">
      <w:pPr>
        <w:rPr>
          <w:rFonts w:ascii="Calibri" w:hAnsi="Calibri" w:cs="Arial"/>
          <w:sz w:val="22"/>
          <w:szCs w:val="22"/>
        </w:rPr>
      </w:pPr>
    </w:p>
    <w:p w14:paraId="1F7CBC07" w14:textId="77777777" w:rsidR="00C97C7E" w:rsidRDefault="00C97C7E" w:rsidP="00D464B6">
      <w:pPr>
        <w:rPr>
          <w:rFonts w:ascii="Calibri" w:hAnsi="Calibri" w:cs="Arial"/>
          <w:sz w:val="22"/>
          <w:szCs w:val="22"/>
        </w:rPr>
      </w:pPr>
    </w:p>
    <w:p w14:paraId="0F4615C3" w14:textId="77777777" w:rsidR="00C97C7E" w:rsidRDefault="00C97C7E" w:rsidP="00D464B6">
      <w:pPr>
        <w:rPr>
          <w:rFonts w:ascii="Calibri" w:hAnsi="Calibri" w:cs="Arial"/>
          <w:sz w:val="22"/>
          <w:szCs w:val="22"/>
        </w:rPr>
      </w:pPr>
    </w:p>
    <w:p w14:paraId="0EBD9CAE" w14:textId="77777777" w:rsidR="00C97C7E" w:rsidRDefault="00C97C7E" w:rsidP="00D464B6">
      <w:pPr>
        <w:rPr>
          <w:rFonts w:ascii="Calibri" w:hAnsi="Calibri" w:cs="Arial"/>
          <w:sz w:val="22"/>
          <w:szCs w:val="22"/>
        </w:rPr>
      </w:pPr>
    </w:p>
    <w:p w14:paraId="1B307397" w14:textId="77777777" w:rsidR="00C97C7E" w:rsidRDefault="00C97C7E" w:rsidP="00D464B6">
      <w:pPr>
        <w:rPr>
          <w:rFonts w:ascii="Calibri" w:hAnsi="Calibri" w:cs="Arial"/>
          <w:sz w:val="22"/>
          <w:szCs w:val="22"/>
        </w:rPr>
      </w:pPr>
    </w:p>
    <w:p w14:paraId="2CCF1A0F" w14:textId="77777777" w:rsidR="00C97C7E" w:rsidRDefault="00C97C7E" w:rsidP="00D464B6">
      <w:pPr>
        <w:rPr>
          <w:rFonts w:ascii="Calibri" w:hAnsi="Calibri" w:cs="Arial"/>
          <w:sz w:val="22"/>
          <w:szCs w:val="22"/>
        </w:rPr>
      </w:pPr>
    </w:p>
    <w:p w14:paraId="20277FC0" w14:textId="77777777" w:rsidR="00C97C7E" w:rsidRDefault="00C97C7E" w:rsidP="00D464B6">
      <w:pPr>
        <w:rPr>
          <w:rFonts w:ascii="Calibri" w:hAnsi="Calibri" w:cs="Arial"/>
          <w:sz w:val="22"/>
          <w:szCs w:val="22"/>
        </w:rPr>
      </w:pPr>
    </w:p>
    <w:p w14:paraId="265CBB79" w14:textId="77777777" w:rsidR="00C97C7E" w:rsidRDefault="00C97C7E" w:rsidP="00D464B6">
      <w:pPr>
        <w:rPr>
          <w:rFonts w:ascii="Calibri" w:hAnsi="Calibri" w:cs="Arial"/>
          <w:sz w:val="22"/>
          <w:szCs w:val="22"/>
        </w:rPr>
      </w:pPr>
    </w:p>
    <w:p w14:paraId="4E90D8D0" w14:textId="77777777" w:rsidR="00C97C7E" w:rsidRDefault="00C97C7E" w:rsidP="00D464B6">
      <w:pPr>
        <w:rPr>
          <w:rFonts w:ascii="Calibri" w:hAnsi="Calibri" w:cs="Arial"/>
          <w:sz w:val="22"/>
          <w:szCs w:val="22"/>
        </w:rPr>
      </w:pPr>
    </w:p>
    <w:p w14:paraId="25DA84D2" w14:textId="77777777" w:rsidR="00C97C7E" w:rsidRDefault="00C97C7E" w:rsidP="00D464B6">
      <w:pPr>
        <w:rPr>
          <w:rFonts w:ascii="Calibri" w:hAnsi="Calibri" w:cs="Arial"/>
          <w:sz w:val="22"/>
          <w:szCs w:val="22"/>
        </w:rPr>
      </w:pPr>
    </w:p>
    <w:p w14:paraId="4B263D49" w14:textId="77777777" w:rsidR="00C97C7E" w:rsidRDefault="00C97C7E" w:rsidP="00D464B6">
      <w:pPr>
        <w:rPr>
          <w:rFonts w:ascii="Calibri" w:hAnsi="Calibri" w:cs="Arial"/>
          <w:sz w:val="22"/>
          <w:szCs w:val="22"/>
        </w:rPr>
      </w:pPr>
    </w:p>
    <w:p w14:paraId="150A00EC" w14:textId="77777777" w:rsidR="00C97C7E" w:rsidRDefault="00C97C7E" w:rsidP="00D464B6">
      <w:pPr>
        <w:rPr>
          <w:rFonts w:ascii="Calibri" w:hAnsi="Calibri" w:cs="Arial"/>
          <w:sz w:val="22"/>
          <w:szCs w:val="22"/>
        </w:rPr>
      </w:pPr>
    </w:p>
    <w:p w14:paraId="3BD22AB0" w14:textId="77777777" w:rsidR="00C97C7E" w:rsidRDefault="00C97C7E" w:rsidP="00D464B6">
      <w:pPr>
        <w:rPr>
          <w:rFonts w:ascii="Calibri" w:hAnsi="Calibri" w:cs="Arial"/>
          <w:sz w:val="22"/>
          <w:szCs w:val="22"/>
        </w:rPr>
      </w:pPr>
    </w:p>
    <w:p w14:paraId="08BC6A52" w14:textId="77777777" w:rsidR="00C97C7E" w:rsidRDefault="00C97C7E" w:rsidP="00D464B6">
      <w:pPr>
        <w:rPr>
          <w:rFonts w:ascii="Calibri" w:hAnsi="Calibri" w:cs="Arial"/>
          <w:sz w:val="22"/>
          <w:szCs w:val="22"/>
        </w:rPr>
      </w:pPr>
    </w:p>
    <w:p w14:paraId="3F479119" w14:textId="77777777" w:rsidR="00C97C7E" w:rsidRDefault="00C97C7E" w:rsidP="00D464B6">
      <w:pPr>
        <w:rPr>
          <w:rFonts w:ascii="Calibri" w:hAnsi="Calibri" w:cs="Arial"/>
          <w:sz w:val="22"/>
          <w:szCs w:val="22"/>
        </w:rPr>
      </w:pPr>
    </w:p>
    <w:p w14:paraId="37964699" w14:textId="77777777" w:rsidR="00C97C7E" w:rsidRDefault="00C97C7E" w:rsidP="00D464B6">
      <w:pPr>
        <w:rPr>
          <w:rFonts w:ascii="Calibri" w:hAnsi="Calibri" w:cs="Arial"/>
          <w:sz w:val="22"/>
          <w:szCs w:val="22"/>
        </w:rPr>
      </w:pPr>
    </w:p>
    <w:p w14:paraId="1B1F1F3F" w14:textId="77777777" w:rsidR="00C97C7E" w:rsidRDefault="00C97C7E" w:rsidP="00D464B6">
      <w:pPr>
        <w:rPr>
          <w:rFonts w:ascii="Calibri" w:hAnsi="Calibri" w:cs="Arial"/>
          <w:sz w:val="22"/>
          <w:szCs w:val="22"/>
        </w:rPr>
      </w:pPr>
    </w:p>
    <w:p w14:paraId="13FE6831" w14:textId="77777777" w:rsidR="00C97C7E" w:rsidRDefault="00C97C7E" w:rsidP="00D464B6">
      <w:pPr>
        <w:rPr>
          <w:rFonts w:ascii="Calibri" w:hAnsi="Calibri" w:cs="Arial"/>
          <w:sz w:val="22"/>
          <w:szCs w:val="22"/>
        </w:rPr>
      </w:pPr>
    </w:p>
    <w:p w14:paraId="21EFCB09" w14:textId="77777777" w:rsidR="00C97C7E" w:rsidRDefault="00C97C7E" w:rsidP="00D464B6">
      <w:pPr>
        <w:rPr>
          <w:rFonts w:ascii="Calibri" w:hAnsi="Calibri" w:cs="Arial"/>
          <w:sz w:val="22"/>
          <w:szCs w:val="22"/>
        </w:rPr>
      </w:pPr>
    </w:p>
    <w:p w14:paraId="074CEAB2" w14:textId="77777777" w:rsidR="00C97C7E" w:rsidRDefault="00C97C7E" w:rsidP="00D464B6">
      <w:pPr>
        <w:rPr>
          <w:rFonts w:ascii="Calibri" w:hAnsi="Calibri" w:cs="Arial"/>
          <w:sz w:val="22"/>
          <w:szCs w:val="22"/>
        </w:rPr>
      </w:pPr>
    </w:p>
    <w:p w14:paraId="2CD45AA6" w14:textId="77777777" w:rsidR="00C97C7E" w:rsidRDefault="00C97C7E" w:rsidP="00D464B6">
      <w:pPr>
        <w:rPr>
          <w:rFonts w:ascii="Calibri" w:hAnsi="Calibri" w:cs="Arial"/>
          <w:sz w:val="22"/>
          <w:szCs w:val="22"/>
        </w:rPr>
      </w:pPr>
    </w:p>
    <w:p w14:paraId="69A65DAE" w14:textId="77777777" w:rsidR="00C97C7E" w:rsidRDefault="00C97C7E" w:rsidP="00D464B6">
      <w:pPr>
        <w:rPr>
          <w:rFonts w:ascii="Calibri" w:hAnsi="Calibri" w:cs="Arial"/>
          <w:sz w:val="22"/>
          <w:szCs w:val="22"/>
        </w:rPr>
      </w:pPr>
    </w:p>
    <w:p w14:paraId="2E64D213" w14:textId="77777777" w:rsidR="00C97C7E" w:rsidRDefault="00C97C7E" w:rsidP="00D464B6">
      <w:pPr>
        <w:rPr>
          <w:rFonts w:ascii="Calibri" w:hAnsi="Calibri" w:cs="Arial"/>
          <w:sz w:val="22"/>
          <w:szCs w:val="22"/>
        </w:rPr>
      </w:pPr>
    </w:p>
    <w:p w14:paraId="6CDBF206" w14:textId="77777777" w:rsidR="00C97C7E" w:rsidRDefault="00C97C7E" w:rsidP="00D464B6">
      <w:pPr>
        <w:rPr>
          <w:rFonts w:ascii="Calibri" w:hAnsi="Calibri" w:cs="Arial"/>
          <w:sz w:val="22"/>
          <w:szCs w:val="22"/>
        </w:rPr>
      </w:pPr>
    </w:p>
    <w:p w14:paraId="4CE0C930" w14:textId="77777777" w:rsidR="00C97C7E" w:rsidRDefault="00C97C7E" w:rsidP="00D464B6">
      <w:pPr>
        <w:rPr>
          <w:rFonts w:ascii="Calibri" w:hAnsi="Calibri" w:cs="Arial"/>
          <w:sz w:val="22"/>
          <w:szCs w:val="22"/>
        </w:rPr>
      </w:pPr>
    </w:p>
    <w:p w14:paraId="66931DC3" w14:textId="77777777" w:rsidR="00C97C7E" w:rsidRDefault="00C97C7E" w:rsidP="00D464B6">
      <w:pPr>
        <w:rPr>
          <w:rFonts w:ascii="Calibri" w:hAnsi="Calibri" w:cs="Arial"/>
          <w:sz w:val="22"/>
          <w:szCs w:val="22"/>
        </w:rPr>
      </w:pPr>
    </w:p>
    <w:p w14:paraId="34E9AE30" w14:textId="77777777" w:rsidR="00C97C7E" w:rsidRDefault="00C97C7E" w:rsidP="00D464B6">
      <w:pPr>
        <w:rPr>
          <w:rFonts w:ascii="Calibri" w:hAnsi="Calibri" w:cs="Arial"/>
          <w:sz w:val="22"/>
          <w:szCs w:val="22"/>
        </w:rPr>
      </w:pPr>
    </w:p>
    <w:p w14:paraId="03CC33F1" w14:textId="77777777" w:rsidR="00C97C7E" w:rsidRDefault="00C97C7E" w:rsidP="00D464B6">
      <w:pPr>
        <w:rPr>
          <w:rFonts w:ascii="Calibri" w:hAnsi="Calibri" w:cs="Arial"/>
          <w:sz w:val="22"/>
          <w:szCs w:val="22"/>
        </w:rPr>
      </w:pPr>
    </w:p>
    <w:p w14:paraId="536464C0" w14:textId="77777777" w:rsidR="00D0730C" w:rsidRDefault="00D0730C" w:rsidP="00FC2590">
      <w:pPr>
        <w:rPr>
          <w:color w:val="1F497D"/>
        </w:rPr>
      </w:pPr>
    </w:p>
    <w:tbl>
      <w:tblPr>
        <w:tblStyle w:val="TableGrid"/>
        <w:tblW w:w="0" w:type="auto"/>
        <w:tblLook w:val="04A0" w:firstRow="1" w:lastRow="0" w:firstColumn="1" w:lastColumn="0" w:noHBand="0" w:noVBand="1"/>
      </w:tblPr>
      <w:tblGrid>
        <w:gridCol w:w="9242"/>
      </w:tblGrid>
      <w:tr w:rsidR="00C97C7E" w14:paraId="31EB9B6F" w14:textId="77777777" w:rsidTr="005366F8">
        <w:tc>
          <w:tcPr>
            <w:tcW w:w="9242" w:type="dxa"/>
          </w:tcPr>
          <w:p w14:paraId="2890AF32" w14:textId="6D89F2D4" w:rsidR="00C97C7E" w:rsidRPr="00C97C7E" w:rsidRDefault="00C97C7E" w:rsidP="005366F8">
            <w:pPr>
              <w:jc w:val="center"/>
              <w:rPr>
                <w:rFonts w:asciiTheme="minorHAnsi" w:hAnsiTheme="minorHAnsi" w:cstheme="minorHAnsi"/>
                <w:b/>
                <w:sz w:val="22"/>
                <w:szCs w:val="22"/>
              </w:rPr>
            </w:pPr>
            <w:r w:rsidRPr="00EA1DF4">
              <w:rPr>
                <w:rFonts w:asciiTheme="minorHAnsi" w:hAnsiTheme="minorHAnsi" w:cstheme="minorHAnsi"/>
                <w:b/>
                <w:sz w:val="22"/>
                <w:szCs w:val="22"/>
              </w:rPr>
              <w:t xml:space="preserve">Addendum to generic job description: </w:t>
            </w:r>
            <w:r w:rsidR="00EA1DF4">
              <w:rPr>
                <w:rFonts w:asciiTheme="minorHAnsi" w:hAnsiTheme="minorHAnsi" w:cstheme="minorHAnsi"/>
                <w:b/>
                <w:sz w:val="22"/>
                <w:szCs w:val="22"/>
              </w:rPr>
              <w:t xml:space="preserve">Clinical </w:t>
            </w:r>
            <w:r w:rsidRPr="00EA1DF4">
              <w:rPr>
                <w:rFonts w:asciiTheme="minorHAnsi" w:hAnsiTheme="minorHAnsi" w:cstheme="minorHAnsi"/>
                <w:b/>
                <w:sz w:val="22"/>
                <w:szCs w:val="22"/>
              </w:rPr>
              <w:t>Pharmacy Technician</w:t>
            </w:r>
            <w:r w:rsidR="00EA1DF4">
              <w:rPr>
                <w:rFonts w:asciiTheme="minorHAnsi" w:hAnsiTheme="minorHAnsi" w:cstheme="minorHAnsi"/>
                <w:b/>
                <w:sz w:val="22"/>
                <w:szCs w:val="22"/>
              </w:rPr>
              <w:t xml:space="preserve"> </w:t>
            </w:r>
          </w:p>
          <w:p w14:paraId="519DE874" w14:textId="77777777" w:rsidR="00C97C7E" w:rsidRPr="00C97C7E" w:rsidRDefault="00C97C7E" w:rsidP="005366F8">
            <w:pPr>
              <w:rPr>
                <w:rFonts w:asciiTheme="minorHAnsi" w:hAnsiTheme="minorHAnsi" w:cstheme="minorHAnsi"/>
                <w:sz w:val="22"/>
                <w:szCs w:val="22"/>
              </w:rPr>
            </w:pPr>
          </w:p>
        </w:tc>
      </w:tr>
      <w:tr w:rsidR="00C97C7E" w14:paraId="6311F6F7" w14:textId="77777777" w:rsidTr="005366F8">
        <w:tc>
          <w:tcPr>
            <w:tcW w:w="9242" w:type="dxa"/>
          </w:tcPr>
          <w:p w14:paraId="36B6BD61" w14:textId="77777777" w:rsidR="00C97C7E" w:rsidRPr="00C97C7E" w:rsidRDefault="00C97C7E" w:rsidP="005366F8">
            <w:pPr>
              <w:jc w:val="center"/>
              <w:rPr>
                <w:rFonts w:asciiTheme="minorHAnsi" w:hAnsiTheme="minorHAnsi" w:cstheme="minorHAnsi"/>
                <w:b/>
                <w:sz w:val="22"/>
                <w:szCs w:val="22"/>
              </w:rPr>
            </w:pPr>
            <w:r w:rsidRPr="00C97C7E">
              <w:rPr>
                <w:rFonts w:asciiTheme="minorHAnsi" w:hAnsiTheme="minorHAnsi" w:cstheme="minorHAnsi"/>
                <w:b/>
                <w:sz w:val="22"/>
                <w:szCs w:val="22"/>
              </w:rPr>
              <w:t xml:space="preserve">Job Title: Clinical Pharmacy Technician Specialist Cancer Services </w:t>
            </w:r>
          </w:p>
          <w:p w14:paraId="1B8BF3BA" w14:textId="640A0A6E" w:rsidR="00C97C7E" w:rsidRPr="00C97C7E" w:rsidRDefault="00C97C7E" w:rsidP="00C97C7E">
            <w:pPr>
              <w:jc w:val="center"/>
              <w:rPr>
                <w:rFonts w:asciiTheme="minorHAnsi" w:hAnsiTheme="minorHAnsi" w:cstheme="minorHAnsi"/>
                <w:sz w:val="22"/>
                <w:szCs w:val="22"/>
              </w:rPr>
            </w:pPr>
            <w:r w:rsidRPr="00C97C7E">
              <w:rPr>
                <w:rFonts w:asciiTheme="minorHAnsi" w:hAnsiTheme="minorHAnsi" w:cstheme="minorHAnsi"/>
                <w:b/>
                <w:sz w:val="22"/>
                <w:szCs w:val="22"/>
              </w:rPr>
              <w:t>– either based at the Beatson West of Scotland Cancer Centre or Ward 4B QEUH</w:t>
            </w:r>
          </w:p>
        </w:tc>
      </w:tr>
      <w:tr w:rsidR="00C97C7E" w14:paraId="50E69CA7" w14:textId="77777777" w:rsidTr="005366F8">
        <w:tc>
          <w:tcPr>
            <w:tcW w:w="9242" w:type="dxa"/>
          </w:tcPr>
          <w:p w14:paraId="433C5E1D" w14:textId="77777777" w:rsidR="00C97C7E" w:rsidRPr="00C97C7E" w:rsidRDefault="00C97C7E" w:rsidP="005366F8">
            <w:pPr>
              <w:jc w:val="both"/>
              <w:rPr>
                <w:rFonts w:asciiTheme="minorHAnsi" w:hAnsiTheme="minorHAnsi" w:cstheme="minorHAnsi"/>
                <w:sz w:val="22"/>
                <w:szCs w:val="22"/>
              </w:rPr>
            </w:pPr>
            <w:r w:rsidRPr="00C97C7E">
              <w:rPr>
                <w:rFonts w:asciiTheme="minorHAnsi" w:hAnsiTheme="minorHAnsi" w:cstheme="minorHAnsi"/>
                <w:sz w:val="22"/>
                <w:szCs w:val="22"/>
              </w:rPr>
              <w:t>Detail of additional responsibilities, beyond those outlined in the generic job description:</w:t>
            </w:r>
          </w:p>
          <w:p w14:paraId="7DF34617" w14:textId="77777777" w:rsid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Support the cancer care clinical pharmacy team by promoting the safe, effective and economic use of medicines </w:t>
            </w:r>
          </w:p>
          <w:p w14:paraId="568266B7" w14:textId="28F23C9F" w:rsidR="00422D8E" w:rsidRPr="00C97C7E" w:rsidRDefault="00422D8E" w:rsidP="00C97C7E">
            <w:pPr>
              <w:numPr>
                <w:ilvl w:val="0"/>
                <w:numId w:val="23"/>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Participate in </w:t>
            </w:r>
            <w:r w:rsidR="00566659">
              <w:rPr>
                <w:rFonts w:asciiTheme="minorHAnsi" w:hAnsiTheme="minorHAnsi" w:cstheme="minorHAnsi"/>
                <w:sz w:val="22"/>
                <w:szCs w:val="22"/>
              </w:rPr>
              <w:t>ward discharge planning process</w:t>
            </w:r>
          </w:p>
          <w:p w14:paraId="78D4CC19" w14:textId="77777777"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Support the multi-disciplinary management of patients within this speciality</w:t>
            </w:r>
          </w:p>
          <w:p w14:paraId="16A6E314" w14:textId="77777777"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Liaise with other pharmacy staff to ensure communication or and transfer of pharmaceutical care on an individual patient basis </w:t>
            </w:r>
          </w:p>
          <w:p w14:paraId="1B6243D2" w14:textId="79F210FB"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Provide education and training to patients and the wider healthcare team on medication management </w:t>
            </w:r>
            <w:r w:rsidR="00422D8E">
              <w:rPr>
                <w:rFonts w:asciiTheme="minorHAnsi" w:hAnsiTheme="minorHAnsi" w:cstheme="minorHAnsi"/>
                <w:sz w:val="22"/>
                <w:szCs w:val="22"/>
              </w:rPr>
              <w:t>including oral SACT and supportive medicines</w:t>
            </w:r>
          </w:p>
          <w:p w14:paraId="23D082B1" w14:textId="77777777"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Contribute to developing initiatives to improve the cost-effective use of medicines within speciality</w:t>
            </w:r>
          </w:p>
          <w:p w14:paraId="11328B02" w14:textId="77777777"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Contribute to audit and research projects within clinical pharmacy team </w:t>
            </w:r>
          </w:p>
          <w:p w14:paraId="63A89939" w14:textId="5911B0CB"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Work towards completing </w:t>
            </w:r>
            <w:r w:rsidR="00E64969">
              <w:rPr>
                <w:rFonts w:asciiTheme="minorHAnsi" w:hAnsiTheme="minorHAnsi" w:cstheme="minorHAnsi"/>
                <w:sz w:val="22"/>
                <w:szCs w:val="22"/>
              </w:rPr>
              <w:t>relevant</w:t>
            </w:r>
            <w:r w:rsidR="00E64969" w:rsidRPr="00C97C7E">
              <w:rPr>
                <w:rFonts w:asciiTheme="minorHAnsi" w:hAnsiTheme="minorHAnsi" w:cstheme="minorHAnsi"/>
                <w:sz w:val="22"/>
                <w:szCs w:val="22"/>
              </w:rPr>
              <w:t xml:space="preserve"> </w:t>
            </w:r>
            <w:r w:rsidRPr="00C97C7E">
              <w:rPr>
                <w:rFonts w:asciiTheme="minorHAnsi" w:hAnsiTheme="minorHAnsi" w:cstheme="minorHAnsi"/>
                <w:sz w:val="22"/>
                <w:szCs w:val="22"/>
              </w:rPr>
              <w:t>training pack</w:t>
            </w:r>
            <w:r w:rsidR="00E64969">
              <w:rPr>
                <w:rFonts w:asciiTheme="minorHAnsi" w:hAnsiTheme="minorHAnsi" w:cstheme="minorHAnsi"/>
                <w:sz w:val="22"/>
                <w:szCs w:val="22"/>
              </w:rPr>
              <w:t>s/programmes</w:t>
            </w:r>
            <w:r w:rsidRPr="00C97C7E">
              <w:rPr>
                <w:rFonts w:asciiTheme="minorHAnsi" w:hAnsiTheme="minorHAnsi" w:cstheme="minorHAnsi"/>
                <w:sz w:val="22"/>
                <w:szCs w:val="22"/>
              </w:rPr>
              <w:t xml:space="preserve"> for speciality</w:t>
            </w:r>
          </w:p>
          <w:p w14:paraId="560B1558" w14:textId="2CD45BFE"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Maintain professional and peer support with wider technical services by retaining one session a week in on-site dispensary, including practicing as an ACT </w:t>
            </w:r>
          </w:p>
          <w:p w14:paraId="023EB18E" w14:textId="67FD78D0"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Adherence to</w:t>
            </w:r>
            <w:r w:rsidR="00E64969">
              <w:rPr>
                <w:rFonts w:asciiTheme="minorHAnsi" w:hAnsiTheme="minorHAnsi" w:cstheme="minorHAnsi"/>
                <w:sz w:val="22"/>
                <w:szCs w:val="22"/>
              </w:rPr>
              <w:t xml:space="preserve"> relevant </w:t>
            </w:r>
            <w:r w:rsidRPr="00C97C7E">
              <w:rPr>
                <w:rFonts w:asciiTheme="minorHAnsi" w:hAnsiTheme="minorHAnsi" w:cstheme="minorHAnsi"/>
                <w:sz w:val="22"/>
                <w:szCs w:val="22"/>
              </w:rPr>
              <w:t xml:space="preserve">technical </w:t>
            </w:r>
            <w:r w:rsidR="00E64969">
              <w:rPr>
                <w:rFonts w:asciiTheme="minorHAnsi" w:hAnsiTheme="minorHAnsi" w:cstheme="minorHAnsi"/>
                <w:sz w:val="22"/>
                <w:szCs w:val="22"/>
              </w:rPr>
              <w:t>development</w:t>
            </w:r>
            <w:r w:rsidR="00EA1DF4">
              <w:rPr>
                <w:rFonts w:asciiTheme="minorHAnsi" w:hAnsiTheme="minorHAnsi" w:cstheme="minorHAnsi"/>
                <w:sz w:val="22"/>
                <w:szCs w:val="22"/>
              </w:rPr>
              <w:t xml:space="preserve"> </w:t>
            </w:r>
            <w:r w:rsidRPr="00C97C7E">
              <w:rPr>
                <w:rFonts w:asciiTheme="minorHAnsi" w:hAnsiTheme="minorHAnsi" w:cstheme="minorHAnsi"/>
                <w:sz w:val="22"/>
                <w:szCs w:val="22"/>
              </w:rPr>
              <w:t xml:space="preserve">framework  </w:t>
            </w:r>
          </w:p>
          <w:p w14:paraId="3A2E4D3B" w14:textId="77777777"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Collaborative working with clinical trials pharmacy teams where applicable; awareness and competence in Good Clinical Practice (GCP)</w:t>
            </w:r>
          </w:p>
          <w:p w14:paraId="1D55B691" w14:textId="77777777"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Participation in EAMS/compassionate use schemes – appropriate documentation and record keeping to comply with requirements and ensure drug availability for patients </w:t>
            </w:r>
          </w:p>
          <w:p w14:paraId="7C4992E4" w14:textId="77777777"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Collaborative working with Stem Cell Lab including pharmaceutical oversight of Advanced Therapy Medicinal Products (ATMPS) and input into /checking designated chain of custody documents for ATMP patient specific medicines (QEUH based post) </w:t>
            </w:r>
          </w:p>
          <w:p w14:paraId="2D953A34" w14:textId="77777777" w:rsidR="00C97C7E" w:rsidRPr="00C97C7E" w:rsidRDefault="00C97C7E" w:rsidP="00C97C7E">
            <w:pPr>
              <w:numPr>
                <w:ilvl w:val="0"/>
                <w:numId w:val="23"/>
              </w:numPr>
              <w:spacing w:after="160" w:line="259" w:lineRule="auto"/>
              <w:jc w:val="both"/>
              <w:rPr>
                <w:rFonts w:asciiTheme="minorHAnsi" w:hAnsiTheme="minorHAnsi" w:cstheme="minorHAnsi"/>
                <w:sz w:val="22"/>
                <w:szCs w:val="22"/>
              </w:rPr>
            </w:pPr>
            <w:r w:rsidRPr="00C97C7E">
              <w:rPr>
                <w:rFonts w:asciiTheme="minorHAnsi" w:hAnsiTheme="minorHAnsi" w:cstheme="minorHAnsi"/>
                <w:sz w:val="22"/>
                <w:szCs w:val="22"/>
              </w:rPr>
              <w:t xml:space="preserve">Input into and maintenance of pharmacy databases for transplant and ATMP patients information (QEUH based post) </w:t>
            </w:r>
          </w:p>
        </w:tc>
      </w:tr>
    </w:tbl>
    <w:p w14:paraId="4D79F83C" w14:textId="77777777" w:rsidR="00D0730C" w:rsidRPr="0092588B" w:rsidRDefault="00D0730C" w:rsidP="00D464B6">
      <w:pPr>
        <w:rPr>
          <w:rFonts w:ascii="Calibri" w:hAnsi="Calibri" w:cs="Arial"/>
          <w:sz w:val="22"/>
          <w:szCs w:val="22"/>
        </w:rPr>
      </w:pPr>
    </w:p>
    <w:sectPr w:rsidR="00D0730C" w:rsidRPr="0092588B" w:rsidSect="00774939">
      <w:footerReference w:type="even" r:id="rId12"/>
      <w:footerReference w:type="default" r:id="rId13"/>
      <w:footerReference w:type="first" r:id="rId14"/>
      <w:pgSz w:w="11906" w:h="16838" w:code="9"/>
      <w:pgMar w:top="851" w:right="851" w:bottom="26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C8DD3" w14:textId="77777777" w:rsidR="00E57271" w:rsidRDefault="00E57271">
      <w:r>
        <w:separator/>
      </w:r>
    </w:p>
  </w:endnote>
  <w:endnote w:type="continuationSeparator" w:id="0">
    <w:p w14:paraId="0280A0FC" w14:textId="77777777" w:rsidR="00E57271" w:rsidRDefault="00E5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ADC1" w14:textId="77777777" w:rsidR="00E57271" w:rsidRDefault="00E57271" w:rsidP="00774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A9C55" w14:textId="77777777" w:rsidR="00E57271" w:rsidRDefault="00E57271" w:rsidP="00BE00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10447" w14:textId="77777777" w:rsidR="00E57271" w:rsidRDefault="00E57271" w:rsidP="00774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449F">
      <w:rPr>
        <w:rStyle w:val="PageNumber"/>
        <w:noProof/>
      </w:rPr>
      <w:t>7</w:t>
    </w:r>
    <w:r>
      <w:rPr>
        <w:rStyle w:val="PageNumber"/>
      </w:rPr>
      <w:fldChar w:fldCharType="end"/>
    </w:r>
  </w:p>
  <w:p w14:paraId="088DFF46" w14:textId="77777777" w:rsidR="001A4A8E" w:rsidRDefault="001A4A8E" w:rsidP="001A4A8E">
    <w:pPr>
      <w:pStyle w:val="Footer"/>
    </w:pPr>
    <w:r>
      <w:t>B5Tech Higher Pharmacy Services Jan 2018</w:t>
    </w:r>
  </w:p>
  <w:p w14:paraId="4A86CE10" w14:textId="77777777" w:rsidR="00E57271" w:rsidRDefault="00E57271" w:rsidP="00BE00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F28E" w14:textId="77777777" w:rsidR="00E57271" w:rsidRDefault="001A4A8E">
    <w:pPr>
      <w:pStyle w:val="Footer"/>
    </w:pPr>
    <w:r>
      <w:t>B5Tech Higher</w:t>
    </w:r>
    <w:r w:rsidR="00E57271">
      <w:t xml:space="preserve"> P</w:t>
    </w:r>
    <w:r>
      <w:t>harmacy Services</w:t>
    </w:r>
    <w:r w:rsidR="00E57271">
      <w:t xml:space="preserve"> </w:t>
    </w:r>
    <w:r>
      <w:t>Jan 2018</w:t>
    </w:r>
  </w:p>
  <w:p w14:paraId="27542F51" w14:textId="77777777" w:rsidR="001A4A8E" w:rsidRDefault="001A4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43B65" w14:textId="77777777" w:rsidR="00E57271" w:rsidRDefault="00E57271">
      <w:r>
        <w:separator/>
      </w:r>
    </w:p>
  </w:footnote>
  <w:footnote w:type="continuationSeparator" w:id="0">
    <w:p w14:paraId="63505FF9" w14:textId="77777777" w:rsidR="00E57271" w:rsidRDefault="00E5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AF5"/>
    <w:multiLevelType w:val="hybridMultilevel"/>
    <w:tmpl w:val="049AC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0949FB"/>
    <w:multiLevelType w:val="hybridMultilevel"/>
    <w:tmpl w:val="B8C4C19C"/>
    <w:lvl w:ilvl="0" w:tplc="08090001">
      <w:start w:val="1"/>
      <w:numFmt w:val="bullet"/>
      <w:lvlText w:val=""/>
      <w:lvlJc w:val="left"/>
      <w:pPr>
        <w:tabs>
          <w:tab w:val="num" w:pos="720"/>
        </w:tabs>
        <w:ind w:left="720" w:hanging="360"/>
      </w:pPr>
      <w:rPr>
        <w:rFonts w:ascii="Symbol" w:hAnsi="Symbol" w:hint="default"/>
      </w:rPr>
    </w:lvl>
    <w:lvl w:ilvl="1" w:tplc="08090003">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20B66"/>
    <w:multiLevelType w:val="hybridMultilevel"/>
    <w:tmpl w:val="94282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75F6F"/>
    <w:multiLevelType w:val="hybridMultilevel"/>
    <w:tmpl w:val="E3920B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0FB708C4"/>
    <w:multiLevelType w:val="hybridMultilevel"/>
    <w:tmpl w:val="FC76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00F88"/>
    <w:multiLevelType w:val="hybridMultilevel"/>
    <w:tmpl w:val="1E5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0433"/>
    <w:multiLevelType w:val="hybridMultilevel"/>
    <w:tmpl w:val="7238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47C85"/>
    <w:multiLevelType w:val="hybridMultilevel"/>
    <w:tmpl w:val="B46AFF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2AA77698"/>
    <w:multiLevelType w:val="hybridMultilevel"/>
    <w:tmpl w:val="D8BAEE90"/>
    <w:lvl w:ilvl="0" w:tplc="73A850F6">
      <w:numFmt w:val="bullet"/>
      <w:lvlText w:val=""/>
      <w:lvlJc w:val="left"/>
      <w:pPr>
        <w:tabs>
          <w:tab w:val="num" w:pos="360"/>
        </w:tabs>
        <w:ind w:left="360" w:hanging="360"/>
      </w:pPr>
      <w:rPr>
        <w:rFonts w:ascii="Wingdings" w:eastAsia="Times New Roman"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1460E0"/>
    <w:multiLevelType w:val="hybridMultilevel"/>
    <w:tmpl w:val="8CF6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B4106"/>
    <w:multiLevelType w:val="hybridMultilevel"/>
    <w:tmpl w:val="0E72A23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4075D6"/>
    <w:multiLevelType w:val="hybridMultilevel"/>
    <w:tmpl w:val="D3C0F68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81A97"/>
    <w:multiLevelType w:val="hybridMultilevel"/>
    <w:tmpl w:val="AD8A3CD0"/>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5E7C07"/>
    <w:multiLevelType w:val="hybridMultilevel"/>
    <w:tmpl w:val="F0C09F94"/>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B44A0"/>
    <w:multiLevelType w:val="hybridMultilevel"/>
    <w:tmpl w:val="EF8E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909C8"/>
    <w:multiLevelType w:val="hybridMultilevel"/>
    <w:tmpl w:val="75F6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F0600"/>
    <w:multiLevelType w:val="hybridMultilevel"/>
    <w:tmpl w:val="BA6A2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2E64E6"/>
    <w:multiLevelType w:val="hybridMultilevel"/>
    <w:tmpl w:val="0AD6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E1E31"/>
    <w:multiLevelType w:val="hybridMultilevel"/>
    <w:tmpl w:val="BC801BD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6C67A1"/>
    <w:multiLevelType w:val="hybridMultilevel"/>
    <w:tmpl w:val="9F72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B15D1"/>
    <w:multiLevelType w:val="hybridMultilevel"/>
    <w:tmpl w:val="52BC50FA"/>
    <w:lvl w:ilvl="0" w:tplc="EFAC2864">
      <w:start w:val="1"/>
      <w:numFmt w:val="bullet"/>
      <w:lvlText w:val=""/>
      <w:lvlJc w:val="left"/>
      <w:pPr>
        <w:tabs>
          <w:tab w:val="num" w:pos="181"/>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85CAC"/>
    <w:multiLevelType w:val="hybridMultilevel"/>
    <w:tmpl w:val="E896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2460F"/>
    <w:multiLevelType w:val="hybridMultilevel"/>
    <w:tmpl w:val="CB16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8"/>
  </w:num>
  <w:num w:numId="5">
    <w:abstractNumId w:val="10"/>
  </w:num>
  <w:num w:numId="6">
    <w:abstractNumId w:val="16"/>
  </w:num>
  <w:num w:numId="7">
    <w:abstractNumId w:val="14"/>
  </w:num>
  <w:num w:numId="8">
    <w:abstractNumId w:val="9"/>
  </w:num>
  <w:num w:numId="9">
    <w:abstractNumId w:val="6"/>
  </w:num>
  <w:num w:numId="10">
    <w:abstractNumId w:val="4"/>
  </w:num>
  <w:num w:numId="11">
    <w:abstractNumId w:val="17"/>
  </w:num>
  <w:num w:numId="12">
    <w:abstractNumId w:val="21"/>
  </w:num>
  <w:num w:numId="13">
    <w:abstractNumId w:val="15"/>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13"/>
  </w:num>
  <w:num w:numId="21">
    <w:abstractNumId w:val="0"/>
  </w:num>
  <w:num w:numId="22">
    <w:abstractNumId w:val="11"/>
  </w:num>
  <w:num w:numId="23">
    <w:abstractNumId w:val="19"/>
  </w:num>
  <w:num w:numId="24">
    <w:abstractNumId w:val="5"/>
  </w:num>
  <w:num w:numId="2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11"/>
    <w:rsid w:val="0000083F"/>
    <w:rsid w:val="0000274D"/>
    <w:rsid w:val="00012247"/>
    <w:rsid w:val="00014F34"/>
    <w:rsid w:val="000434F7"/>
    <w:rsid w:val="00043B31"/>
    <w:rsid w:val="00060195"/>
    <w:rsid w:val="00075235"/>
    <w:rsid w:val="000869EF"/>
    <w:rsid w:val="00087229"/>
    <w:rsid w:val="00092EF7"/>
    <w:rsid w:val="00097EA3"/>
    <w:rsid w:val="000A4E55"/>
    <w:rsid w:val="000A54ED"/>
    <w:rsid w:val="000B14EB"/>
    <w:rsid w:val="000F68E2"/>
    <w:rsid w:val="00105B69"/>
    <w:rsid w:val="00121484"/>
    <w:rsid w:val="001255B8"/>
    <w:rsid w:val="00133B60"/>
    <w:rsid w:val="00134386"/>
    <w:rsid w:val="0014648A"/>
    <w:rsid w:val="00146FAB"/>
    <w:rsid w:val="0015164A"/>
    <w:rsid w:val="00157325"/>
    <w:rsid w:val="00161F5A"/>
    <w:rsid w:val="00165227"/>
    <w:rsid w:val="00167B9B"/>
    <w:rsid w:val="00171036"/>
    <w:rsid w:val="00176994"/>
    <w:rsid w:val="00182691"/>
    <w:rsid w:val="001977C9"/>
    <w:rsid w:val="001A0589"/>
    <w:rsid w:val="001A306C"/>
    <w:rsid w:val="001A4A8E"/>
    <w:rsid w:val="001A4DA9"/>
    <w:rsid w:val="001A59CA"/>
    <w:rsid w:val="001A6795"/>
    <w:rsid w:val="001A7652"/>
    <w:rsid w:val="001D18E2"/>
    <w:rsid w:val="001D2262"/>
    <w:rsid w:val="001D6DFD"/>
    <w:rsid w:val="001E4C1F"/>
    <w:rsid w:val="001F7426"/>
    <w:rsid w:val="00201667"/>
    <w:rsid w:val="002042ED"/>
    <w:rsid w:val="002112EE"/>
    <w:rsid w:val="00211E02"/>
    <w:rsid w:val="0021383E"/>
    <w:rsid w:val="00213DD9"/>
    <w:rsid w:val="00214036"/>
    <w:rsid w:val="00227C22"/>
    <w:rsid w:val="00234B9C"/>
    <w:rsid w:val="00235126"/>
    <w:rsid w:val="00240841"/>
    <w:rsid w:val="00241F22"/>
    <w:rsid w:val="00252F60"/>
    <w:rsid w:val="002541F2"/>
    <w:rsid w:val="0026178B"/>
    <w:rsid w:val="0027414B"/>
    <w:rsid w:val="002750FA"/>
    <w:rsid w:val="0028279D"/>
    <w:rsid w:val="00282F6E"/>
    <w:rsid w:val="00294C8E"/>
    <w:rsid w:val="002A3F4D"/>
    <w:rsid w:val="002B0CCC"/>
    <w:rsid w:val="002B2170"/>
    <w:rsid w:val="002B54F3"/>
    <w:rsid w:val="002B6A77"/>
    <w:rsid w:val="002C3A67"/>
    <w:rsid w:val="002C5ED1"/>
    <w:rsid w:val="002D6DAC"/>
    <w:rsid w:val="002D6E3B"/>
    <w:rsid w:val="002E4913"/>
    <w:rsid w:val="002F0026"/>
    <w:rsid w:val="00314F58"/>
    <w:rsid w:val="00334B93"/>
    <w:rsid w:val="00351ABC"/>
    <w:rsid w:val="00356C8A"/>
    <w:rsid w:val="00386908"/>
    <w:rsid w:val="00393EF4"/>
    <w:rsid w:val="003B2B33"/>
    <w:rsid w:val="003B2C06"/>
    <w:rsid w:val="003B3F5B"/>
    <w:rsid w:val="003B58FC"/>
    <w:rsid w:val="003C034E"/>
    <w:rsid w:val="003C2987"/>
    <w:rsid w:val="003C4EB6"/>
    <w:rsid w:val="003D0BF9"/>
    <w:rsid w:val="003D0C34"/>
    <w:rsid w:val="003E5442"/>
    <w:rsid w:val="003E75D0"/>
    <w:rsid w:val="003F0F15"/>
    <w:rsid w:val="003F3E6A"/>
    <w:rsid w:val="003F7976"/>
    <w:rsid w:val="004003EC"/>
    <w:rsid w:val="004209FC"/>
    <w:rsid w:val="0042129F"/>
    <w:rsid w:val="00422D8E"/>
    <w:rsid w:val="0042776A"/>
    <w:rsid w:val="00432008"/>
    <w:rsid w:val="004344B6"/>
    <w:rsid w:val="004367E3"/>
    <w:rsid w:val="0045355C"/>
    <w:rsid w:val="00456316"/>
    <w:rsid w:val="0046313F"/>
    <w:rsid w:val="00481FA6"/>
    <w:rsid w:val="004934E3"/>
    <w:rsid w:val="004A2CB1"/>
    <w:rsid w:val="004A354F"/>
    <w:rsid w:val="004A6B4A"/>
    <w:rsid w:val="004A7F84"/>
    <w:rsid w:val="004B41F0"/>
    <w:rsid w:val="004F3EC4"/>
    <w:rsid w:val="004F42A1"/>
    <w:rsid w:val="00506930"/>
    <w:rsid w:val="005329F3"/>
    <w:rsid w:val="00537CDD"/>
    <w:rsid w:val="00547781"/>
    <w:rsid w:val="00554329"/>
    <w:rsid w:val="0056165D"/>
    <w:rsid w:val="00564044"/>
    <w:rsid w:val="00566266"/>
    <w:rsid w:val="00566659"/>
    <w:rsid w:val="00572824"/>
    <w:rsid w:val="00572B03"/>
    <w:rsid w:val="00582537"/>
    <w:rsid w:val="00587A97"/>
    <w:rsid w:val="005950C0"/>
    <w:rsid w:val="00596F02"/>
    <w:rsid w:val="005A157D"/>
    <w:rsid w:val="005B03EC"/>
    <w:rsid w:val="005B4919"/>
    <w:rsid w:val="005B5421"/>
    <w:rsid w:val="005B7D8B"/>
    <w:rsid w:val="005D0B66"/>
    <w:rsid w:val="005D1527"/>
    <w:rsid w:val="005E1D1C"/>
    <w:rsid w:val="005E29CD"/>
    <w:rsid w:val="005F7C4C"/>
    <w:rsid w:val="006042F1"/>
    <w:rsid w:val="00604CA8"/>
    <w:rsid w:val="00617F52"/>
    <w:rsid w:val="00625E13"/>
    <w:rsid w:val="006320A4"/>
    <w:rsid w:val="006343A0"/>
    <w:rsid w:val="0064180C"/>
    <w:rsid w:val="00642D54"/>
    <w:rsid w:val="00672D6A"/>
    <w:rsid w:val="00672F71"/>
    <w:rsid w:val="0067691B"/>
    <w:rsid w:val="00676BDA"/>
    <w:rsid w:val="00692343"/>
    <w:rsid w:val="006B18AE"/>
    <w:rsid w:val="006C3443"/>
    <w:rsid w:val="006C5224"/>
    <w:rsid w:val="006D37AE"/>
    <w:rsid w:val="006D3C31"/>
    <w:rsid w:val="006D679E"/>
    <w:rsid w:val="006E42FA"/>
    <w:rsid w:val="006E51C6"/>
    <w:rsid w:val="006F6470"/>
    <w:rsid w:val="007159FC"/>
    <w:rsid w:val="00725594"/>
    <w:rsid w:val="00730C2D"/>
    <w:rsid w:val="0073502D"/>
    <w:rsid w:val="007423ED"/>
    <w:rsid w:val="0074321D"/>
    <w:rsid w:val="007458E8"/>
    <w:rsid w:val="00760797"/>
    <w:rsid w:val="00765077"/>
    <w:rsid w:val="0077301A"/>
    <w:rsid w:val="00774939"/>
    <w:rsid w:val="0077607F"/>
    <w:rsid w:val="00777AA6"/>
    <w:rsid w:val="007B1851"/>
    <w:rsid w:val="007B76D8"/>
    <w:rsid w:val="007C3E95"/>
    <w:rsid w:val="007C5A81"/>
    <w:rsid w:val="007D1F5E"/>
    <w:rsid w:val="007D6E88"/>
    <w:rsid w:val="007E05DF"/>
    <w:rsid w:val="007E4665"/>
    <w:rsid w:val="007E5BDC"/>
    <w:rsid w:val="007E61CC"/>
    <w:rsid w:val="007F4275"/>
    <w:rsid w:val="00804814"/>
    <w:rsid w:val="00805E83"/>
    <w:rsid w:val="0082071A"/>
    <w:rsid w:val="008215FF"/>
    <w:rsid w:val="00847AE4"/>
    <w:rsid w:val="00857B4D"/>
    <w:rsid w:val="00861BAC"/>
    <w:rsid w:val="00863598"/>
    <w:rsid w:val="00863E1F"/>
    <w:rsid w:val="008646E4"/>
    <w:rsid w:val="00896A6B"/>
    <w:rsid w:val="008A1B18"/>
    <w:rsid w:val="008A362F"/>
    <w:rsid w:val="008A4503"/>
    <w:rsid w:val="008B72EA"/>
    <w:rsid w:val="008E58F3"/>
    <w:rsid w:val="008F54BE"/>
    <w:rsid w:val="008F73A0"/>
    <w:rsid w:val="0092588B"/>
    <w:rsid w:val="009436A4"/>
    <w:rsid w:val="00944A39"/>
    <w:rsid w:val="00947755"/>
    <w:rsid w:val="009524AF"/>
    <w:rsid w:val="00973A0E"/>
    <w:rsid w:val="009753B6"/>
    <w:rsid w:val="009821A0"/>
    <w:rsid w:val="00990835"/>
    <w:rsid w:val="009911AF"/>
    <w:rsid w:val="00994405"/>
    <w:rsid w:val="009A59F4"/>
    <w:rsid w:val="009B69B8"/>
    <w:rsid w:val="009D55EA"/>
    <w:rsid w:val="009D7BA9"/>
    <w:rsid w:val="009E2552"/>
    <w:rsid w:val="009E40E2"/>
    <w:rsid w:val="009E6601"/>
    <w:rsid w:val="00A00F6A"/>
    <w:rsid w:val="00A04E59"/>
    <w:rsid w:val="00A053BE"/>
    <w:rsid w:val="00A10799"/>
    <w:rsid w:val="00A11017"/>
    <w:rsid w:val="00A229B9"/>
    <w:rsid w:val="00A22FB5"/>
    <w:rsid w:val="00A240FF"/>
    <w:rsid w:val="00A501A1"/>
    <w:rsid w:val="00A51066"/>
    <w:rsid w:val="00A74BDC"/>
    <w:rsid w:val="00A90BD7"/>
    <w:rsid w:val="00A95045"/>
    <w:rsid w:val="00AB2255"/>
    <w:rsid w:val="00AC425A"/>
    <w:rsid w:val="00AD58AB"/>
    <w:rsid w:val="00AE316C"/>
    <w:rsid w:val="00AE3348"/>
    <w:rsid w:val="00AE48E7"/>
    <w:rsid w:val="00AE6851"/>
    <w:rsid w:val="00AF3348"/>
    <w:rsid w:val="00B018AA"/>
    <w:rsid w:val="00B039A2"/>
    <w:rsid w:val="00B03C30"/>
    <w:rsid w:val="00B05FCF"/>
    <w:rsid w:val="00B07EA3"/>
    <w:rsid w:val="00B104D8"/>
    <w:rsid w:val="00B1307C"/>
    <w:rsid w:val="00B211DE"/>
    <w:rsid w:val="00B2675E"/>
    <w:rsid w:val="00B35E37"/>
    <w:rsid w:val="00B42CCF"/>
    <w:rsid w:val="00B42CDE"/>
    <w:rsid w:val="00B6477D"/>
    <w:rsid w:val="00B81F6E"/>
    <w:rsid w:val="00B81F9D"/>
    <w:rsid w:val="00B85664"/>
    <w:rsid w:val="00B93219"/>
    <w:rsid w:val="00BB78FA"/>
    <w:rsid w:val="00BC6452"/>
    <w:rsid w:val="00BD3305"/>
    <w:rsid w:val="00BE0085"/>
    <w:rsid w:val="00BE31B8"/>
    <w:rsid w:val="00BF2025"/>
    <w:rsid w:val="00BF7DCE"/>
    <w:rsid w:val="00C004F4"/>
    <w:rsid w:val="00C01951"/>
    <w:rsid w:val="00C03664"/>
    <w:rsid w:val="00C04D75"/>
    <w:rsid w:val="00C310FC"/>
    <w:rsid w:val="00C323F2"/>
    <w:rsid w:val="00C32D06"/>
    <w:rsid w:val="00C334AC"/>
    <w:rsid w:val="00C3793E"/>
    <w:rsid w:val="00C55F9E"/>
    <w:rsid w:val="00C62B02"/>
    <w:rsid w:val="00C651AF"/>
    <w:rsid w:val="00C72D99"/>
    <w:rsid w:val="00C77F2A"/>
    <w:rsid w:val="00C81369"/>
    <w:rsid w:val="00C947F6"/>
    <w:rsid w:val="00C95F5E"/>
    <w:rsid w:val="00C97C7E"/>
    <w:rsid w:val="00CB58FF"/>
    <w:rsid w:val="00CC6211"/>
    <w:rsid w:val="00CE08B4"/>
    <w:rsid w:val="00CE0DAD"/>
    <w:rsid w:val="00CE28C7"/>
    <w:rsid w:val="00CE5BC7"/>
    <w:rsid w:val="00CF36E7"/>
    <w:rsid w:val="00CF3C7F"/>
    <w:rsid w:val="00CF4FA6"/>
    <w:rsid w:val="00D04599"/>
    <w:rsid w:val="00D04630"/>
    <w:rsid w:val="00D0730C"/>
    <w:rsid w:val="00D10B1D"/>
    <w:rsid w:val="00D1351E"/>
    <w:rsid w:val="00D16DD7"/>
    <w:rsid w:val="00D21B55"/>
    <w:rsid w:val="00D24117"/>
    <w:rsid w:val="00D2443D"/>
    <w:rsid w:val="00D24661"/>
    <w:rsid w:val="00D33F55"/>
    <w:rsid w:val="00D375F9"/>
    <w:rsid w:val="00D45985"/>
    <w:rsid w:val="00D464B6"/>
    <w:rsid w:val="00D60BEB"/>
    <w:rsid w:val="00D6224B"/>
    <w:rsid w:val="00D7362C"/>
    <w:rsid w:val="00D82EE6"/>
    <w:rsid w:val="00D93F0E"/>
    <w:rsid w:val="00DB796B"/>
    <w:rsid w:val="00DC3CD4"/>
    <w:rsid w:val="00DC574C"/>
    <w:rsid w:val="00DD449F"/>
    <w:rsid w:val="00DD60C2"/>
    <w:rsid w:val="00DD6719"/>
    <w:rsid w:val="00DE2DB9"/>
    <w:rsid w:val="00DE7028"/>
    <w:rsid w:val="00DF42DB"/>
    <w:rsid w:val="00E008BD"/>
    <w:rsid w:val="00E02E3E"/>
    <w:rsid w:val="00E047E7"/>
    <w:rsid w:val="00E11A6B"/>
    <w:rsid w:val="00E14FB7"/>
    <w:rsid w:val="00E17404"/>
    <w:rsid w:val="00E234ED"/>
    <w:rsid w:val="00E309B5"/>
    <w:rsid w:val="00E330BB"/>
    <w:rsid w:val="00E33B60"/>
    <w:rsid w:val="00E34C59"/>
    <w:rsid w:val="00E37673"/>
    <w:rsid w:val="00E40D41"/>
    <w:rsid w:val="00E43B79"/>
    <w:rsid w:val="00E57271"/>
    <w:rsid w:val="00E633DA"/>
    <w:rsid w:val="00E64969"/>
    <w:rsid w:val="00E70037"/>
    <w:rsid w:val="00E70DA3"/>
    <w:rsid w:val="00E853A7"/>
    <w:rsid w:val="00E87DAA"/>
    <w:rsid w:val="00E93EA6"/>
    <w:rsid w:val="00E96313"/>
    <w:rsid w:val="00EA1DF4"/>
    <w:rsid w:val="00EA3FBA"/>
    <w:rsid w:val="00EB21F6"/>
    <w:rsid w:val="00EB38C8"/>
    <w:rsid w:val="00EB3BF2"/>
    <w:rsid w:val="00EB45ED"/>
    <w:rsid w:val="00EB7C71"/>
    <w:rsid w:val="00EC6671"/>
    <w:rsid w:val="00EC66D4"/>
    <w:rsid w:val="00ED76A1"/>
    <w:rsid w:val="00EE1CD7"/>
    <w:rsid w:val="00EE3715"/>
    <w:rsid w:val="00EE535E"/>
    <w:rsid w:val="00EF6276"/>
    <w:rsid w:val="00F11132"/>
    <w:rsid w:val="00F12E6A"/>
    <w:rsid w:val="00F1556A"/>
    <w:rsid w:val="00F20894"/>
    <w:rsid w:val="00F31563"/>
    <w:rsid w:val="00F3752A"/>
    <w:rsid w:val="00F42B15"/>
    <w:rsid w:val="00F471DA"/>
    <w:rsid w:val="00F4764A"/>
    <w:rsid w:val="00F576E3"/>
    <w:rsid w:val="00F733EF"/>
    <w:rsid w:val="00F73B2B"/>
    <w:rsid w:val="00F74E0C"/>
    <w:rsid w:val="00F82D68"/>
    <w:rsid w:val="00F84859"/>
    <w:rsid w:val="00F96FCB"/>
    <w:rsid w:val="00FA225F"/>
    <w:rsid w:val="00FA4DF0"/>
    <w:rsid w:val="00FC2590"/>
    <w:rsid w:val="00FC36E3"/>
    <w:rsid w:val="00FC689D"/>
    <w:rsid w:val="00FC6FFE"/>
    <w:rsid w:val="00FC747A"/>
    <w:rsid w:val="00FD4123"/>
    <w:rsid w:val="00FD5673"/>
    <w:rsid w:val="00FE074C"/>
    <w:rsid w:val="00FE5BF3"/>
    <w:rsid w:val="00FF7D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1FDF7A"/>
  <w15:docId w15:val="{9E0FA01C-A253-4AA8-B7AD-51605642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D4"/>
    <w:rPr>
      <w:sz w:val="20"/>
      <w:szCs w:val="20"/>
      <w:lang w:eastAsia="en-US"/>
    </w:rPr>
  </w:style>
  <w:style w:type="paragraph" w:styleId="Heading1">
    <w:name w:val="heading 1"/>
    <w:basedOn w:val="Normal"/>
    <w:next w:val="Normal"/>
    <w:link w:val="Heading1Char"/>
    <w:qFormat/>
    <w:rsid w:val="00EC66D4"/>
    <w:pPr>
      <w:keepNext/>
      <w:outlineLvl w:val="0"/>
    </w:pPr>
    <w:rPr>
      <w:rFonts w:ascii="Arial" w:hAnsi="Arial"/>
      <w:b/>
      <w:sz w:val="22"/>
    </w:rPr>
  </w:style>
  <w:style w:type="paragraph" w:styleId="Heading2">
    <w:name w:val="heading 2"/>
    <w:basedOn w:val="Normal"/>
    <w:next w:val="Normal"/>
    <w:link w:val="Heading2Char"/>
    <w:uiPriority w:val="99"/>
    <w:qFormat/>
    <w:rsid w:val="00EC66D4"/>
    <w:pPr>
      <w:keepNext/>
      <w:outlineLvl w:val="1"/>
    </w:pPr>
    <w:rPr>
      <w:rFonts w:ascii="Arial" w:hAnsi="Arial"/>
      <w:b/>
      <w:sz w:val="28"/>
    </w:rPr>
  </w:style>
  <w:style w:type="paragraph" w:styleId="Heading3">
    <w:name w:val="heading 3"/>
    <w:basedOn w:val="Normal"/>
    <w:next w:val="Normal"/>
    <w:link w:val="Heading3Char"/>
    <w:uiPriority w:val="99"/>
    <w:qFormat/>
    <w:rsid w:val="00EC66D4"/>
    <w:pPr>
      <w:keepNext/>
      <w:jc w:val="both"/>
      <w:outlineLvl w:val="2"/>
    </w:pPr>
    <w:rPr>
      <w:rFonts w:ascii="Arial" w:hAnsi="Arial"/>
      <w:b/>
      <w:sz w:val="22"/>
    </w:rPr>
  </w:style>
  <w:style w:type="paragraph" w:styleId="Heading4">
    <w:name w:val="heading 4"/>
    <w:basedOn w:val="Normal"/>
    <w:next w:val="Normal"/>
    <w:link w:val="Heading4Char"/>
    <w:uiPriority w:val="99"/>
    <w:qFormat/>
    <w:rsid w:val="00EC66D4"/>
    <w:pPr>
      <w:keepNext/>
      <w:outlineLvl w:val="3"/>
    </w:pPr>
    <w:rPr>
      <w:rFonts w:ascii="Arial" w:hAnsi="Arial"/>
      <w:b/>
      <w:sz w:val="22"/>
    </w:rPr>
  </w:style>
  <w:style w:type="paragraph" w:styleId="Heading5">
    <w:name w:val="heading 5"/>
    <w:basedOn w:val="Normal"/>
    <w:next w:val="Normal"/>
    <w:link w:val="Heading5Char"/>
    <w:uiPriority w:val="99"/>
    <w:qFormat/>
    <w:rsid w:val="00D21B5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94C8E"/>
    <w:rPr>
      <w:rFonts w:ascii="Arial" w:hAnsi="Arial" w:cs="Times New Roman"/>
      <w:b/>
      <w:sz w:val="22"/>
      <w:lang w:eastAsia="en-US"/>
    </w:rPr>
  </w:style>
  <w:style w:type="character" w:customStyle="1" w:styleId="Heading2Char">
    <w:name w:val="Heading 2 Char"/>
    <w:basedOn w:val="DefaultParagraphFont"/>
    <w:link w:val="Heading2"/>
    <w:uiPriority w:val="99"/>
    <w:semiHidden/>
    <w:locked/>
    <w:rsid w:val="00E40D4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40D4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40D4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40D41"/>
    <w:rPr>
      <w:rFonts w:ascii="Calibri" w:hAnsi="Calibri" w:cs="Times New Roman"/>
      <w:b/>
      <w:bCs/>
      <w:i/>
      <w:iCs/>
      <w:sz w:val="26"/>
      <w:szCs w:val="26"/>
      <w:lang w:eastAsia="en-US"/>
    </w:rPr>
  </w:style>
  <w:style w:type="paragraph" w:styleId="BodyText">
    <w:name w:val="Body Text"/>
    <w:basedOn w:val="Normal"/>
    <w:link w:val="BodyTextChar"/>
    <w:uiPriority w:val="99"/>
    <w:rsid w:val="00EC66D4"/>
    <w:rPr>
      <w:rFonts w:ascii="Arial" w:hAnsi="Arial"/>
      <w:sz w:val="18"/>
    </w:rPr>
  </w:style>
  <w:style w:type="character" w:customStyle="1" w:styleId="BodyTextChar">
    <w:name w:val="Body Text Char"/>
    <w:basedOn w:val="DefaultParagraphFont"/>
    <w:link w:val="BodyText"/>
    <w:uiPriority w:val="99"/>
    <w:semiHidden/>
    <w:locked/>
    <w:rsid w:val="00E40D41"/>
    <w:rPr>
      <w:rFonts w:cs="Times New Roman"/>
      <w:sz w:val="20"/>
      <w:szCs w:val="20"/>
      <w:lang w:eastAsia="en-US"/>
    </w:rPr>
  </w:style>
  <w:style w:type="paragraph" w:styleId="Header">
    <w:name w:val="header"/>
    <w:basedOn w:val="Normal"/>
    <w:link w:val="HeaderChar"/>
    <w:uiPriority w:val="99"/>
    <w:rsid w:val="00EC66D4"/>
    <w:pPr>
      <w:tabs>
        <w:tab w:val="center" w:pos="4153"/>
        <w:tab w:val="right" w:pos="8306"/>
      </w:tabs>
    </w:pPr>
  </w:style>
  <w:style w:type="character" w:customStyle="1" w:styleId="HeaderChar">
    <w:name w:val="Header Char"/>
    <w:basedOn w:val="DefaultParagraphFont"/>
    <w:link w:val="Header"/>
    <w:uiPriority w:val="99"/>
    <w:semiHidden/>
    <w:locked/>
    <w:rsid w:val="00E40D41"/>
    <w:rPr>
      <w:rFonts w:cs="Times New Roman"/>
      <w:sz w:val="20"/>
      <w:szCs w:val="20"/>
      <w:lang w:eastAsia="en-US"/>
    </w:rPr>
  </w:style>
  <w:style w:type="paragraph" w:styleId="Footer">
    <w:name w:val="footer"/>
    <w:basedOn w:val="Normal"/>
    <w:link w:val="FooterChar"/>
    <w:uiPriority w:val="99"/>
    <w:rsid w:val="00EC66D4"/>
    <w:pPr>
      <w:tabs>
        <w:tab w:val="center" w:pos="4153"/>
        <w:tab w:val="right" w:pos="8306"/>
      </w:tabs>
    </w:pPr>
  </w:style>
  <w:style w:type="character" w:customStyle="1" w:styleId="FooterChar">
    <w:name w:val="Footer Char"/>
    <w:basedOn w:val="DefaultParagraphFont"/>
    <w:link w:val="Footer"/>
    <w:uiPriority w:val="99"/>
    <w:semiHidden/>
    <w:locked/>
    <w:rsid w:val="00E40D41"/>
    <w:rPr>
      <w:rFonts w:cs="Times New Roman"/>
      <w:sz w:val="20"/>
      <w:szCs w:val="20"/>
      <w:lang w:eastAsia="en-US"/>
    </w:rPr>
  </w:style>
  <w:style w:type="paragraph" w:styleId="BodyTextIndent">
    <w:name w:val="Body Text Indent"/>
    <w:basedOn w:val="Normal"/>
    <w:link w:val="BodyTextIndentChar"/>
    <w:uiPriority w:val="99"/>
    <w:rsid w:val="00EC66D4"/>
    <w:pPr>
      <w:ind w:left="360" w:hanging="360"/>
    </w:pPr>
    <w:rPr>
      <w:rFonts w:ascii="Arial" w:hAnsi="Arial"/>
      <w:sz w:val="22"/>
    </w:rPr>
  </w:style>
  <w:style w:type="character" w:customStyle="1" w:styleId="BodyTextIndentChar">
    <w:name w:val="Body Text Indent Char"/>
    <w:basedOn w:val="DefaultParagraphFont"/>
    <w:link w:val="BodyTextIndent"/>
    <w:uiPriority w:val="99"/>
    <w:semiHidden/>
    <w:locked/>
    <w:rsid w:val="00E40D41"/>
    <w:rPr>
      <w:rFonts w:cs="Times New Roman"/>
      <w:sz w:val="20"/>
      <w:szCs w:val="20"/>
      <w:lang w:eastAsia="en-US"/>
    </w:rPr>
  </w:style>
  <w:style w:type="paragraph" w:styleId="DocumentMap">
    <w:name w:val="Document Map"/>
    <w:basedOn w:val="Normal"/>
    <w:link w:val="DocumentMapChar"/>
    <w:uiPriority w:val="99"/>
    <w:semiHidden/>
    <w:rsid w:val="00EC66D4"/>
    <w:pPr>
      <w:shd w:val="clear" w:color="auto" w:fill="000080"/>
    </w:pPr>
    <w:rPr>
      <w:rFonts w:ascii="Tahoma" w:hAnsi="Tahoma"/>
      <w:sz w:val="24"/>
    </w:rPr>
  </w:style>
  <w:style w:type="character" w:customStyle="1" w:styleId="DocumentMapChar">
    <w:name w:val="Document Map Char"/>
    <w:basedOn w:val="DefaultParagraphFont"/>
    <w:link w:val="DocumentMap"/>
    <w:uiPriority w:val="99"/>
    <w:semiHidden/>
    <w:locked/>
    <w:rsid w:val="00E40D41"/>
    <w:rPr>
      <w:rFonts w:cs="Times New Roman"/>
      <w:sz w:val="2"/>
      <w:lang w:eastAsia="en-US"/>
    </w:rPr>
  </w:style>
  <w:style w:type="paragraph" w:styleId="Subtitle">
    <w:name w:val="Subtitle"/>
    <w:basedOn w:val="Normal"/>
    <w:link w:val="SubtitleChar"/>
    <w:uiPriority w:val="99"/>
    <w:qFormat/>
    <w:rsid w:val="00EC66D4"/>
    <w:rPr>
      <w:b/>
      <w:sz w:val="24"/>
      <w:lang w:val="en-US"/>
    </w:rPr>
  </w:style>
  <w:style w:type="character" w:customStyle="1" w:styleId="SubtitleChar">
    <w:name w:val="Subtitle Char"/>
    <w:basedOn w:val="DefaultParagraphFont"/>
    <w:link w:val="Subtitle"/>
    <w:uiPriority w:val="99"/>
    <w:locked/>
    <w:rsid w:val="00E40D41"/>
    <w:rPr>
      <w:rFonts w:ascii="Cambria" w:hAnsi="Cambria" w:cs="Times New Roman"/>
      <w:sz w:val="24"/>
      <w:szCs w:val="24"/>
      <w:lang w:eastAsia="en-US"/>
    </w:rPr>
  </w:style>
  <w:style w:type="paragraph" w:styleId="BodyText3">
    <w:name w:val="Body Text 3"/>
    <w:basedOn w:val="Normal"/>
    <w:link w:val="BodyText3Char"/>
    <w:uiPriority w:val="99"/>
    <w:rsid w:val="00EC66D4"/>
    <w:pPr>
      <w:ind w:right="-270"/>
    </w:pPr>
    <w:rPr>
      <w:rFonts w:ascii="Arial" w:hAnsi="Arial"/>
      <w:sz w:val="22"/>
    </w:rPr>
  </w:style>
  <w:style w:type="character" w:customStyle="1" w:styleId="BodyText3Char">
    <w:name w:val="Body Text 3 Char"/>
    <w:basedOn w:val="DefaultParagraphFont"/>
    <w:link w:val="BodyText3"/>
    <w:uiPriority w:val="99"/>
    <w:semiHidden/>
    <w:locked/>
    <w:rsid w:val="00E40D41"/>
    <w:rPr>
      <w:rFonts w:cs="Times New Roman"/>
      <w:sz w:val="16"/>
      <w:szCs w:val="16"/>
      <w:lang w:eastAsia="en-US"/>
    </w:rPr>
  </w:style>
  <w:style w:type="paragraph" w:styleId="BodyTextIndent2">
    <w:name w:val="Body Text Indent 2"/>
    <w:basedOn w:val="Normal"/>
    <w:link w:val="BodyTextIndent2Char"/>
    <w:uiPriority w:val="99"/>
    <w:rsid w:val="00EC66D4"/>
    <w:pPr>
      <w:ind w:right="135" w:firstLine="360"/>
      <w:jc w:val="both"/>
    </w:pPr>
    <w:rPr>
      <w:rFonts w:ascii="Arial" w:hAnsi="Arial"/>
      <w:sz w:val="22"/>
    </w:rPr>
  </w:style>
  <w:style w:type="character" w:customStyle="1" w:styleId="BodyTextIndent2Char">
    <w:name w:val="Body Text Indent 2 Char"/>
    <w:basedOn w:val="DefaultParagraphFont"/>
    <w:link w:val="BodyTextIndent2"/>
    <w:uiPriority w:val="99"/>
    <w:semiHidden/>
    <w:locked/>
    <w:rsid w:val="00E40D41"/>
    <w:rPr>
      <w:rFonts w:cs="Times New Roman"/>
      <w:sz w:val="20"/>
      <w:szCs w:val="20"/>
      <w:lang w:eastAsia="en-US"/>
    </w:rPr>
  </w:style>
  <w:style w:type="paragraph" w:styleId="BlockText">
    <w:name w:val="Block Text"/>
    <w:basedOn w:val="Normal"/>
    <w:uiPriority w:val="99"/>
    <w:rsid w:val="00EC66D4"/>
    <w:pPr>
      <w:ind w:left="360" w:right="-270"/>
      <w:jc w:val="both"/>
    </w:pPr>
    <w:rPr>
      <w:rFonts w:ascii="Arial" w:hAnsi="Arial"/>
      <w:sz w:val="22"/>
    </w:rPr>
  </w:style>
  <w:style w:type="paragraph" w:styleId="BodyText2">
    <w:name w:val="Body Text 2"/>
    <w:basedOn w:val="Normal"/>
    <w:link w:val="BodyText2Char"/>
    <w:rsid w:val="00EC66D4"/>
    <w:pPr>
      <w:ind w:right="225"/>
    </w:pPr>
    <w:rPr>
      <w:rFonts w:ascii="Arial" w:hAnsi="Arial"/>
      <w:sz w:val="22"/>
    </w:rPr>
  </w:style>
  <w:style w:type="character" w:customStyle="1" w:styleId="BodyText2Char">
    <w:name w:val="Body Text 2 Char"/>
    <w:basedOn w:val="DefaultParagraphFont"/>
    <w:link w:val="BodyText2"/>
    <w:uiPriority w:val="99"/>
    <w:semiHidden/>
    <w:locked/>
    <w:rsid w:val="00E40D41"/>
    <w:rPr>
      <w:rFonts w:cs="Times New Roman"/>
      <w:sz w:val="20"/>
      <w:szCs w:val="20"/>
      <w:lang w:eastAsia="en-US"/>
    </w:rPr>
  </w:style>
  <w:style w:type="paragraph" w:styleId="BalloonText">
    <w:name w:val="Balloon Text"/>
    <w:basedOn w:val="Normal"/>
    <w:link w:val="BalloonTextChar"/>
    <w:uiPriority w:val="99"/>
    <w:semiHidden/>
    <w:rsid w:val="00EC66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0D41"/>
    <w:rPr>
      <w:rFonts w:cs="Times New Roman"/>
      <w:sz w:val="2"/>
      <w:lang w:eastAsia="en-US"/>
    </w:rPr>
  </w:style>
  <w:style w:type="table" w:styleId="TableGrid">
    <w:name w:val="Table Grid"/>
    <w:basedOn w:val="TableNormal"/>
    <w:uiPriority w:val="39"/>
    <w:rsid w:val="00393E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E0085"/>
    <w:rPr>
      <w:rFonts w:cs="Times New Roman"/>
    </w:rPr>
  </w:style>
  <w:style w:type="paragraph" w:styleId="ListParagraph">
    <w:name w:val="List Paragraph"/>
    <w:basedOn w:val="Normal"/>
    <w:qFormat/>
    <w:rsid w:val="00E14FB7"/>
    <w:pPr>
      <w:ind w:left="720"/>
      <w:contextualSpacing/>
    </w:pPr>
    <w:rPr>
      <w:sz w:val="24"/>
      <w:szCs w:val="24"/>
      <w:lang w:eastAsia="en-GB"/>
    </w:rPr>
  </w:style>
  <w:style w:type="character" w:styleId="CommentReference">
    <w:name w:val="annotation reference"/>
    <w:basedOn w:val="DefaultParagraphFont"/>
    <w:uiPriority w:val="99"/>
    <w:rsid w:val="00E11A6B"/>
    <w:rPr>
      <w:rFonts w:cs="Times New Roman"/>
      <w:sz w:val="16"/>
      <w:szCs w:val="16"/>
    </w:rPr>
  </w:style>
  <w:style w:type="paragraph" w:styleId="CommentText">
    <w:name w:val="annotation text"/>
    <w:basedOn w:val="Normal"/>
    <w:link w:val="CommentTextChar"/>
    <w:uiPriority w:val="99"/>
    <w:rsid w:val="00E11A6B"/>
    <w:rPr>
      <w:lang w:eastAsia="en-GB"/>
    </w:rPr>
  </w:style>
  <w:style w:type="character" w:customStyle="1" w:styleId="CommentTextChar">
    <w:name w:val="Comment Text Char"/>
    <w:basedOn w:val="DefaultParagraphFont"/>
    <w:link w:val="CommentText"/>
    <w:uiPriority w:val="99"/>
    <w:locked/>
    <w:rsid w:val="00E11A6B"/>
    <w:rPr>
      <w:rFonts w:cs="Times New Roman"/>
    </w:rPr>
  </w:style>
  <w:style w:type="paragraph" w:styleId="CommentSubject">
    <w:name w:val="annotation subject"/>
    <w:basedOn w:val="CommentText"/>
    <w:next w:val="CommentText"/>
    <w:link w:val="CommentSubjectChar"/>
    <w:uiPriority w:val="99"/>
    <w:rsid w:val="00E11A6B"/>
    <w:rPr>
      <w:b/>
      <w:bCs/>
      <w:lang w:eastAsia="en-US"/>
    </w:rPr>
  </w:style>
  <w:style w:type="character" w:customStyle="1" w:styleId="CommentSubjectChar">
    <w:name w:val="Comment Subject Char"/>
    <w:basedOn w:val="CommentTextChar"/>
    <w:link w:val="CommentSubject"/>
    <w:uiPriority w:val="99"/>
    <w:locked/>
    <w:rsid w:val="00E11A6B"/>
    <w:rPr>
      <w:rFonts w:cs="Times New Roman"/>
      <w:b/>
      <w:bCs/>
      <w:lang w:eastAsia="en-US"/>
    </w:rPr>
  </w:style>
  <w:style w:type="paragraph" w:customStyle="1" w:styleId="msolistparagraph0">
    <w:name w:val="msolistparagraph"/>
    <w:basedOn w:val="Normal"/>
    <w:uiPriority w:val="99"/>
    <w:rsid w:val="00FC2590"/>
    <w:pPr>
      <w:ind w:left="720"/>
    </w:pPr>
    <w:rPr>
      <w:rFonts w:ascii="Calibri" w:hAnsi="Calibri"/>
      <w:sz w:val="22"/>
      <w:szCs w:val="22"/>
      <w:lang w:eastAsia="en-GB"/>
    </w:rPr>
  </w:style>
  <w:style w:type="character" w:customStyle="1" w:styleId="CharChar1">
    <w:name w:val="Char Char1"/>
    <w:basedOn w:val="DefaultParagraphFont"/>
    <w:uiPriority w:val="99"/>
    <w:rsid w:val="00FC36E3"/>
    <w:rPr>
      <w:rFonts w:cs="Times New Roman"/>
    </w:rPr>
  </w:style>
  <w:style w:type="character" w:customStyle="1" w:styleId="CharChar2">
    <w:name w:val="Char Char2"/>
    <w:basedOn w:val="DefaultParagraphFont"/>
    <w:uiPriority w:val="99"/>
    <w:locked/>
    <w:rsid w:val="00FC36E3"/>
    <w:rPr>
      <w:rFonts w:ascii="Arial" w:hAnsi="Arial" w:cs="Times New Roman"/>
      <w:b/>
      <w:sz w:val="22"/>
      <w:lang w:eastAsia="en-US"/>
    </w:rPr>
  </w:style>
  <w:style w:type="paragraph" w:customStyle="1" w:styleId="Default">
    <w:name w:val="Default"/>
    <w:basedOn w:val="Normal"/>
    <w:rsid w:val="001A4A8E"/>
    <w:pPr>
      <w:autoSpaceDE w:val="0"/>
      <w:autoSpaceDN w:val="0"/>
    </w:pPr>
    <w:rPr>
      <w:rFonts w:ascii="Arial" w:eastAsiaTheme="minorHAns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69070">
      <w:marLeft w:val="0"/>
      <w:marRight w:val="0"/>
      <w:marTop w:val="0"/>
      <w:marBottom w:val="0"/>
      <w:divBdr>
        <w:top w:val="none" w:sz="0" w:space="0" w:color="auto"/>
        <w:left w:val="none" w:sz="0" w:space="0" w:color="auto"/>
        <w:bottom w:val="none" w:sz="0" w:space="0" w:color="auto"/>
        <w:right w:val="none" w:sz="0" w:space="0" w:color="auto"/>
      </w:divBdr>
    </w:div>
    <w:div w:id="1147169071">
      <w:marLeft w:val="0"/>
      <w:marRight w:val="0"/>
      <w:marTop w:val="0"/>
      <w:marBottom w:val="0"/>
      <w:divBdr>
        <w:top w:val="none" w:sz="0" w:space="0" w:color="auto"/>
        <w:left w:val="none" w:sz="0" w:space="0" w:color="auto"/>
        <w:bottom w:val="none" w:sz="0" w:space="0" w:color="auto"/>
        <w:right w:val="none" w:sz="0" w:space="0" w:color="auto"/>
      </w:divBdr>
    </w:div>
    <w:div w:id="20014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7" Type="http://schemas.openxmlformats.org/officeDocument/2006/relationships/settings" Target="settings.xml" /><Relationship Id="rId12" Type="http://schemas.openxmlformats.org/officeDocument/2006/relationships/footer" Target="footer1.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14975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itdept</dc:creator>
  <cp:lastModifiedBy>Turner, Sharon</cp:lastModifiedBy>
  <cp:revision>2</cp:revision>
  <cp:lastPrinted>2008-05-26T08:57:00Z</cp:lastPrinted>
  <dcterms:created xsi:type="dcterms:W3CDTF">2024-11-13T09:37:00Z</dcterms:created>
  <dcterms:modified xsi:type="dcterms:W3CDTF">2024-11-13T09:37:00Z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0x01010020CF99AB4AC8C647B5F2C89F875541EE</vt:lpwstr>
  </property>
</Properties>
</file>