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9BBE" w14:textId="16BA040E" w:rsidR="004045F6" w:rsidRPr="00EE4CCF" w:rsidRDefault="0041506B" w:rsidP="004045F6">
      <w:pPr>
        <w:spacing w:before="120" w:after="120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849F6A6" wp14:editId="732C33B3">
            <wp:simplePos x="0" y="0"/>
            <wp:positionH relativeFrom="column">
              <wp:posOffset>5149850</wp:posOffset>
            </wp:positionH>
            <wp:positionV relativeFrom="paragraph">
              <wp:posOffset>-508635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0B6D276" w14:textId="77777777" w:rsidTr="00B5282D">
        <w:tc>
          <w:tcPr>
            <w:tcW w:w="9781" w:type="dxa"/>
            <w:gridSpan w:val="2"/>
          </w:tcPr>
          <w:p w14:paraId="54B28C22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0536661E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0B4D819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1E" w14:textId="75429779" w:rsidR="00B5282D" w:rsidRPr="00B5282D" w:rsidRDefault="00BC63C6" w:rsidP="00467B45">
            <w:pPr>
              <w:spacing w:before="120" w:after="120"/>
              <w:rPr>
                <w:rFonts w:ascii="Arial" w:hAnsi="Arial" w:cs="Arial"/>
              </w:rPr>
            </w:pPr>
            <w:r w:rsidRPr="00BC63C6">
              <w:rPr>
                <w:rFonts w:ascii="Arial" w:hAnsi="Arial" w:cs="Arial"/>
              </w:rPr>
              <w:t>Information Security and Governance Manager</w:t>
            </w:r>
          </w:p>
        </w:tc>
      </w:tr>
      <w:tr w:rsidR="00EE4CCF" w:rsidRPr="00451B58" w14:paraId="5B17BA09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12F84FBD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09B3F3B8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848C3D6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0A" w14:textId="20789A3D" w:rsidR="00B5282D" w:rsidRPr="00B5282D" w:rsidRDefault="00BC63C6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 7</w:t>
            </w:r>
          </w:p>
        </w:tc>
      </w:tr>
    </w:tbl>
    <w:p w14:paraId="5799A1B3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4110"/>
        <w:gridCol w:w="3515"/>
      </w:tblGrid>
      <w:tr w:rsidR="00555F79" w:rsidRPr="00451B58" w14:paraId="7AB18102" w14:textId="77777777" w:rsidTr="00BC63C6">
        <w:trPr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3149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B88E8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E0E0E0"/>
          </w:tcPr>
          <w:p w14:paraId="5640455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639CD1C9" w14:textId="77777777" w:rsidTr="00BC63C6">
        <w:trPr>
          <w:trHeight w:val="13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1879" w14:textId="77777777" w:rsidR="00555F79" w:rsidRPr="00555F79" w:rsidRDefault="00B5282D" w:rsidP="00140291">
            <w:pPr>
              <w:spacing w:before="120" w:after="120"/>
              <w:rPr>
                <w:rFonts w:ascii="Arial" w:hAnsi="Arial" w:cs="Arial"/>
                <w:b/>
              </w:rPr>
            </w:pPr>
            <w:r w:rsidRPr="00BC63C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A26B" w14:textId="77777777" w:rsidR="008B1377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Postgraduate qualification in an Information Security Discipline and/or equivalent in-house training and experience in an information security capacity</w:t>
            </w:r>
          </w:p>
          <w:p w14:paraId="064A9F6B" w14:textId="0B0DA45F" w:rsidR="00BC63C6" w:rsidRPr="00BC63C6" w:rsidRDefault="00BC63C6" w:rsidP="00BC63C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8DF4" w14:textId="401AD3E8" w:rsidR="00555F79" w:rsidRPr="00065A8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CISSP, CCSP, CISM, CRISC or Microsoft certified</w:t>
            </w:r>
          </w:p>
        </w:tc>
      </w:tr>
      <w:tr w:rsidR="008D2E01" w:rsidRPr="008C1FB6" w14:paraId="31707D5C" w14:textId="77777777" w:rsidTr="00BC63C6">
        <w:trPr>
          <w:trHeight w:val="1334"/>
        </w:trPr>
        <w:tc>
          <w:tcPr>
            <w:tcW w:w="2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28E783" w14:textId="77777777" w:rsidR="008D2E01" w:rsidRPr="008C1FB6" w:rsidRDefault="00B5282D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4ED856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 xml:space="preserve">Highly developed specialist knowledge across the range of work procedures and practices involved in privacy, data protection and information security, underpinned by theoretical and </w:t>
            </w:r>
            <w:proofErr w:type="gramStart"/>
            <w:r w:rsidRPr="00BC63C6">
              <w:rPr>
                <w:rFonts w:ascii="Arial" w:hAnsi="Arial" w:cs="Arial"/>
                <w:sz w:val="20"/>
                <w:szCs w:val="20"/>
              </w:rPr>
              <w:t>legal  knowledge</w:t>
            </w:r>
            <w:proofErr w:type="gramEnd"/>
            <w:r w:rsidRPr="00BC63C6">
              <w:rPr>
                <w:rFonts w:ascii="Arial" w:hAnsi="Arial" w:cs="Arial"/>
                <w:sz w:val="20"/>
                <w:szCs w:val="20"/>
              </w:rPr>
              <w:t xml:space="preserve"> and relevant practical experience.</w:t>
            </w:r>
          </w:p>
          <w:p w14:paraId="4F5F5641" w14:textId="29D3A34C" w:rsidR="00065A8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 xml:space="preserve">Evidence of continuing professional/personal </w:t>
            </w:r>
            <w:r w:rsidRPr="00BC63C6">
              <w:rPr>
                <w:rFonts w:ascii="Arial" w:hAnsi="Arial" w:cs="Arial"/>
                <w:sz w:val="20"/>
                <w:szCs w:val="20"/>
              </w:rPr>
              <w:t>development</w:t>
            </w:r>
          </w:p>
          <w:p w14:paraId="464637C0" w14:textId="53C05EE1" w:rsidR="00BC63C6" w:rsidRPr="00BC63C6" w:rsidRDefault="00BC63C6" w:rsidP="00BC63C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nil"/>
            </w:tcBorders>
          </w:tcPr>
          <w:p w14:paraId="0ED58C35" w14:textId="6532D318" w:rsidR="008D2E01" w:rsidRPr="005A2FE8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Knowledge of the structure and delivery of NHS healthcare services</w:t>
            </w:r>
          </w:p>
        </w:tc>
      </w:tr>
      <w:tr w:rsidR="00B5282D" w:rsidRPr="008C1FB6" w14:paraId="1392C8C4" w14:textId="77777777" w:rsidTr="00BC63C6">
        <w:trPr>
          <w:trHeight w:val="13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D6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95A86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 xml:space="preserve">Demonstrable experience of working at an appropriate level in the information security and risk field.  </w:t>
            </w:r>
          </w:p>
          <w:p w14:paraId="2482A5B1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Experience in consulting, in particular relating to data protection, security control, risk assessment and information security matters.</w:t>
            </w:r>
          </w:p>
          <w:p w14:paraId="0658119F" w14:textId="431B3711" w:rsidR="00B5282D" w:rsidRPr="00065A8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Experience of Microsoft Office applications, for example, Word, Outlook, PowerPoint, and Excel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300ED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Experience of developing and delivering training.</w:t>
            </w:r>
          </w:p>
          <w:p w14:paraId="20573447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Information security experience in an NHS, health care, public sector, or similar environment.</w:t>
            </w:r>
          </w:p>
          <w:p w14:paraId="4C7D59C4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Project management experience or qualifications. Experience of supporting and leading change in complex organisations.</w:t>
            </w:r>
          </w:p>
          <w:p w14:paraId="5C587450" w14:textId="77777777" w:rsidR="00B5282D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Experience of applying information security practices in cloud-based environments (e.g., Azure) and software solutions (e.g., M365)</w:t>
            </w:r>
          </w:p>
          <w:p w14:paraId="7BA8BE20" w14:textId="7FE98319" w:rsidR="00BC63C6" w:rsidRPr="005A2FE8" w:rsidRDefault="00BC63C6" w:rsidP="00BC63C6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6B0C90A" w14:textId="77777777" w:rsidTr="00BC63C6">
        <w:trPr>
          <w:trHeight w:val="13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B37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0400F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Strong communication and presentation skills, using a variety of approaches to convey key messages and influence decision making.</w:t>
            </w:r>
          </w:p>
          <w:p w14:paraId="568646B4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 xml:space="preserve">Ability to effectively communicate and engage with stakeholders and colleagues at all levels </w:t>
            </w:r>
          </w:p>
          <w:p w14:paraId="78535DA0" w14:textId="77777777" w:rsidR="00BC63C6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proofErr w:type="gramStart"/>
            <w:r w:rsidRPr="00BC63C6">
              <w:rPr>
                <w:rFonts w:ascii="Arial" w:hAnsi="Arial" w:cs="Arial"/>
                <w:sz w:val="20"/>
                <w:szCs w:val="20"/>
              </w:rPr>
              <w:t>problem solving</w:t>
            </w:r>
            <w:proofErr w:type="gramEnd"/>
            <w:r w:rsidRPr="00BC63C6">
              <w:rPr>
                <w:rFonts w:ascii="Arial" w:hAnsi="Arial" w:cs="Arial"/>
                <w:sz w:val="20"/>
                <w:szCs w:val="20"/>
              </w:rPr>
              <w:t xml:space="preserve"> skills combined with the ability to use initiative in developing solutions.</w:t>
            </w:r>
          </w:p>
          <w:p w14:paraId="568C26EC" w14:textId="77777777" w:rsidR="00B5282D" w:rsidRPr="00BC63C6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Commitment to personal development.</w:t>
            </w:r>
          </w:p>
          <w:p w14:paraId="2AEE834D" w14:textId="313BB518" w:rsidR="00BC63C6" w:rsidRPr="00065A86" w:rsidRDefault="00BC63C6" w:rsidP="00BC63C6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FDFFE" w14:textId="75412AD1" w:rsidR="00B5282D" w:rsidRPr="005A2FE8" w:rsidRDefault="00BC63C6" w:rsidP="00BC63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</w:rPr>
            </w:pPr>
            <w:r w:rsidRPr="00BC63C6">
              <w:rPr>
                <w:rFonts w:ascii="Arial" w:hAnsi="Arial" w:cs="Arial"/>
                <w:sz w:val="20"/>
                <w:szCs w:val="20"/>
              </w:rPr>
              <w:t>Track record of mentoring and supporting other team members</w:t>
            </w:r>
          </w:p>
        </w:tc>
      </w:tr>
    </w:tbl>
    <w:p w14:paraId="3C945E61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22F58A5A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F39C" w14:textId="77777777" w:rsidR="008B1377" w:rsidRDefault="008B1377">
      <w:r>
        <w:separator/>
      </w:r>
    </w:p>
  </w:endnote>
  <w:endnote w:type="continuationSeparator" w:id="0">
    <w:p w14:paraId="152707BB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25F0B4F9" w14:textId="77777777" w:rsidTr="00D21473">
      <w:tc>
        <w:tcPr>
          <w:tcW w:w="3540" w:type="dxa"/>
        </w:tcPr>
        <w:p w14:paraId="4D50CF14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024FE78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6431105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E5B8B3A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DDC6F" w14:textId="77777777" w:rsidR="008B1377" w:rsidRDefault="008B1377">
      <w:r>
        <w:separator/>
      </w:r>
    </w:p>
  </w:footnote>
  <w:footnote w:type="continuationSeparator" w:id="0">
    <w:p w14:paraId="19B8FDEF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61F54600" w14:textId="77777777" w:rsidTr="00D21473">
      <w:tc>
        <w:tcPr>
          <w:tcW w:w="3540" w:type="dxa"/>
        </w:tcPr>
        <w:p w14:paraId="2897C88B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198B4F1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B7E09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478DE"/>
    <w:multiLevelType w:val="hybridMultilevel"/>
    <w:tmpl w:val="5B7E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8243">
    <w:abstractNumId w:val="14"/>
  </w:num>
  <w:num w:numId="2" w16cid:durableId="1777483773">
    <w:abstractNumId w:val="12"/>
  </w:num>
  <w:num w:numId="3" w16cid:durableId="1284851252">
    <w:abstractNumId w:val="5"/>
  </w:num>
  <w:num w:numId="4" w16cid:durableId="449859014">
    <w:abstractNumId w:val="4"/>
  </w:num>
  <w:num w:numId="5" w16cid:durableId="1248886313">
    <w:abstractNumId w:val="11"/>
  </w:num>
  <w:num w:numId="6" w16cid:durableId="1006009791">
    <w:abstractNumId w:val="6"/>
  </w:num>
  <w:num w:numId="7" w16cid:durableId="2010909684">
    <w:abstractNumId w:val="7"/>
  </w:num>
  <w:num w:numId="8" w16cid:durableId="663705122">
    <w:abstractNumId w:val="1"/>
  </w:num>
  <w:num w:numId="9" w16cid:durableId="1821770635">
    <w:abstractNumId w:val="3"/>
  </w:num>
  <w:num w:numId="10" w16cid:durableId="1424764058">
    <w:abstractNumId w:val="10"/>
  </w:num>
  <w:num w:numId="11" w16cid:durableId="629672329">
    <w:abstractNumId w:val="8"/>
  </w:num>
  <w:num w:numId="12" w16cid:durableId="1245649679">
    <w:abstractNumId w:val="9"/>
  </w:num>
  <w:num w:numId="13" w16cid:durableId="214585012">
    <w:abstractNumId w:val="2"/>
  </w:num>
  <w:num w:numId="14" w16cid:durableId="1471749019">
    <w:abstractNumId w:val="0"/>
  </w:num>
  <w:num w:numId="15" w16cid:durableId="1510097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1506B"/>
    <w:rsid w:val="00440C19"/>
    <w:rsid w:val="0044739A"/>
    <w:rsid w:val="00451B58"/>
    <w:rsid w:val="00454A1A"/>
    <w:rsid w:val="00456F7A"/>
    <w:rsid w:val="00457D8B"/>
    <w:rsid w:val="00463550"/>
    <w:rsid w:val="00467003"/>
    <w:rsid w:val="005170B1"/>
    <w:rsid w:val="00541F09"/>
    <w:rsid w:val="005435A4"/>
    <w:rsid w:val="00555F79"/>
    <w:rsid w:val="005A2FE8"/>
    <w:rsid w:val="00602073"/>
    <w:rsid w:val="0061000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622A7"/>
    <w:rsid w:val="008731B6"/>
    <w:rsid w:val="00893FFE"/>
    <w:rsid w:val="008B1377"/>
    <w:rsid w:val="008C1FB6"/>
    <w:rsid w:val="008D2E01"/>
    <w:rsid w:val="009256E8"/>
    <w:rsid w:val="009607F3"/>
    <w:rsid w:val="00967794"/>
    <w:rsid w:val="009822EE"/>
    <w:rsid w:val="009875CB"/>
    <w:rsid w:val="009F336C"/>
    <w:rsid w:val="00A51685"/>
    <w:rsid w:val="00AB5ECC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BC63C6"/>
    <w:rsid w:val="00C048E4"/>
    <w:rsid w:val="00C30A98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0004E"/>
    <w:rsid w:val="00E05312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909E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Caroline McGinley</cp:lastModifiedBy>
  <cp:revision>2</cp:revision>
  <dcterms:created xsi:type="dcterms:W3CDTF">2024-11-25T17:11:00Z</dcterms:created>
  <dcterms:modified xsi:type="dcterms:W3CDTF">2024-11-25T17:11:00Z</dcterms:modified>
</cp:coreProperties>
</file>