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579D" w14:textId="70A30F5C" w:rsidR="00CA5C6D" w:rsidRDefault="008F3B1F">
      <w:pPr>
        <w:rPr>
          <w:noProof/>
          <w:lang w:eastAsia="en-GB"/>
        </w:rPr>
      </w:pPr>
      <w:r>
        <w:rPr>
          <w:noProof/>
          <w:lang w:eastAsia="en-GB"/>
        </w:rPr>
        <mc:AlternateContent>
          <mc:Choice Requires="wps">
            <w:drawing>
              <wp:anchor distT="0" distB="0" distL="114300" distR="114300" simplePos="0" relativeHeight="251658240" behindDoc="0" locked="0" layoutInCell="1" allowOverlap="1" wp14:anchorId="7530BC89" wp14:editId="77401643">
                <wp:simplePos x="0" y="0"/>
                <wp:positionH relativeFrom="margin">
                  <wp:posOffset>-161925</wp:posOffset>
                </wp:positionH>
                <wp:positionV relativeFrom="margin">
                  <wp:posOffset>1329055</wp:posOffset>
                </wp:positionV>
                <wp:extent cx="6116320" cy="97663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976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ABC49" w14:textId="7F1F12D5"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50396A">
                              <w:rPr>
                                <w:rFonts w:ascii="Arial" w:hAnsi="Arial" w:cs="Arial"/>
                                <w:b/>
                                <w:color w:val="FFFFFF"/>
                                <w:lang w:val="en-US"/>
                              </w:rPr>
                              <w:t xml:space="preserve">Consultant Post in Emergency Medicine, St </w:t>
                            </w:r>
                            <w:proofErr w:type="spellStart"/>
                            <w:r w:rsidR="0050396A">
                              <w:rPr>
                                <w:rFonts w:ascii="Arial" w:hAnsi="Arial" w:cs="Arial"/>
                                <w:b/>
                                <w:color w:val="FFFFFF"/>
                                <w:lang w:val="en-US"/>
                              </w:rPr>
                              <w:t>Johns</w:t>
                            </w:r>
                            <w:proofErr w:type="spellEnd"/>
                            <w:r w:rsidR="0050396A">
                              <w:rPr>
                                <w:rFonts w:ascii="Arial" w:hAnsi="Arial" w:cs="Arial"/>
                                <w:b/>
                                <w:color w:val="FFFFFF"/>
                                <w:lang w:val="en-US"/>
                              </w:rPr>
                              <w:t xml:space="preserve"> Hospital</w:t>
                            </w:r>
                            <w:r w:rsidR="008A6D36">
                              <w:rPr>
                                <w:rFonts w:ascii="Arial" w:hAnsi="Arial" w:cs="Arial"/>
                                <w:b/>
                                <w:color w:val="FFFFFF"/>
                                <w:lang w:val="en-US"/>
                              </w:rPr>
                              <w:t xml:space="preserve"> </w:t>
                            </w:r>
                          </w:p>
                          <w:p w14:paraId="4645EF19" w14:textId="77777777" w:rsidR="006C5202" w:rsidRPr="00333454" w:rsidRDefault="006C5202" w:rsidP="00470442">
                            <w:pPr>
                              <w:rPr>
                                <w:rFonts w:ascii="Arial" w:hAnsi="Arial" w:cs="Arial"/>
                                <w:b/>
                                <w:color w:val="FFFFFF"/>
                                <w:lang w:val="en-US"/>
                              </w:rPr>
                            </w:pPr>
                          </w:p>
                          <w:p w14:paraId="74A36125" w14:textId="0F13A148" w:rsidR="006C5202" w:rsidRPr="00333454" w:rsidRDefault="006C5202" w:rsidP="00470442">
                            <w:pPr>
                              <w:rPr>
                                <w:rFonts w:ascii="Arial" w:hAnsi="Arial" w:cs="Arial"/>
                                <w:b/>
                                <w:color w:val="FFFFFF"/>
                              </w:rPr>
                            </w:pPr>
                            <w:r w:rsidRPr="00333454">
                              <w:rPr>
                                <w:rFonts w:ascii="Arial" w:hAnsi="Arial" w:cs="Arial"/>
                                <w:b/>
                                <w:color w:val="FFFFFF"/>
                              </w:rPr>
                              <w:t xml:space="preserve">JOBTRAIN REFERENCE: </w:t>
                            </w:r>
                            <w:r w:rsidR="008A6D36" w:rsidRPr="008A6D36">
                              <w:rPr>
                                <w:rFonts w:ascii="Arial" w:hAnsi="Arial" w:cs="Arial"/>
                                <w:b/>
                                <w:color w:val="FFFFFF"/>
                              </w:rPr>
                              <w:t>203284</w:t>
                            </w:r>
                            <w:r w:rsidR="008A6D36">
                              <w:rPr>
                                <w:rFonts w:ascii="Arial" w:hAnsi="Arial" w:cs="Arial"/>
                                <w:b/>
                                <w:color w:val="FFFFFF"/>
                              </w:rPr>
                              <w:tab/>
                            </w:r>
                            <w:r w:rsidR="008A6D36">
                              <w:rPr>
                                <w:rFonts w:ascii="Arial" w:hAnsi="Arial" w:cs="Arial"/>
                                <w:b/>
                                <w:color w:val="FFFFFF"/>
                              </w:rPr>
                              <w:tab/>
                            </w:r>
                            <w:r w:rsidR="008A6D36">
                              <w:rPr>
                                <w:rFonts w:ascii="Arial" w:hAnsi="Arial" w:cs="Arial"/>
                                <w:b/>
                                <w:color w:val="FFFFFF"/>
                              </w:rPr>
                              <w:tab/>
                            </w:r>
                            <w:r w:rsidRPr="00333454">
                              <w:rPr>
                                <w:rFonts w:ascii="Arial" w:hAnsi="Arial" w:cs="Arial"/>
                                <w:b/>
                                <w:color w:val="FFFFFF"/>
                              </w:rPr>
                              <w:t xml:space="preserve">CLOSING DATE: </w:t>
                            </w:r>
                            <w:r w:rsidR="008A6D36">
                              <w:rPr>
                                <w:rFonts w:ascii="Arial" w:hAnsi="Arial" w:cs="Arial"/>
                                <w:b/>
                                <w:color w:val="FFFFFF"/>
                              </w:rPr>
                              <w:t>15/12/2024</w:t>
                            </w:r>
                            <w:r w:rsidRPr="00333454">
                              <w:rPr>
                                <w:rFonts w:ascii="Arial" w:hAnsi="Arial" w:cs="Arial"/>
                                <w:b/>
                                <w:color w:val="FFFFFF"/>
                              </w:rPr>
                              <w:t xml:space="preserve"> </w:t>
                            </w:r>
                            <w:r w:rsidRPr="00333454">
                              <w:rPr>
                                <w:rFonts w:ascii="Arial" w:hAnsi="Arial" w:cs="Arial"/>
                                <w:b/>
                                <w:color w:val="FFFFFF"/>
                              </w:rPr>
                              <w:tab/>
                            </w:r>
                            <w:r w:rsidRPr="00333454">
                              <w:rPr>
                                <w:rFonts w:ascii="Arial" w:hAnsi="Arial" w:cs="Arial"/>
                                <w:b/>
                                <w:color w:val="FFFFFF"/>
                              </w:rPr>
                              <w:tab/>
                            </w:r>
                            <w:r w:rsidR="00983B91">
                              <w:rPr>
                                <w:rFonts w:ascii="Arial" w:hAnsi="Arial" w:cs="Arial"/>
                                <w:b/>
                                <w:color w:val="FFFFFF"/>
                              </w:rPr>
                              <w:tab/>
                            </w:r>
                            <w:r w:rsidRPr="00333454">
                              <w:rPr>
                                <w:rFonts w:ascii="Arial" w:hAnsi="Arial" w:cs="Arial"/>
                                <w:b/>
                                <w:color w:val="FFFFFF"/>
                              </w:rPr>
                              <w:t xml:space="preserve"> </w:t>
                            </w:r>
                          </w:p>
                          <w:p w14:paraId="3AD2BE74" w14:textId="77777777" w:rsidR="006C5202" w:rsidRPr="00A407B2" w:rsidRDefault="006C5202" w:rsidP="00C17D5F">
                            <w:pPr>
                              <w:rPr>
                                <w:color w:val="FF0000"/>
                              </w:rPr>
                            </w:pPr>
                          </w:p>
                          <w:p w14:paraId="41E14547" w14:textId="77777777" w:rsidR="006C5202" w:rsidRPr="00A407B2" w:rsidRDefault="006C5202"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30BC89"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" filled="f" stroked="f" strokeweight=".5pt">
                <v:textbox>
                  <w:txbxContent>
                    <w:p w14:paraId="16EABC49" w14:textId="7F1F12D5"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50396A">
                        <w:rPr>
                          <w:rFonts w:ascii="Arial" w:hAnsi="Arial" w:cs="Arial"/>
                          <w:b/>
                          <w:color w:val="FFFFFF"/>
                          <w:lang w:val="en-US"/>
                        </w:rPr>
                        <w:t xml:space="preserve">Consultant Post in Emergency Medicine, St </w:t>
                      </w:r>
                      <w:proofErr w:type="spellStart"/>
                      <w:r w:rsidR="0050396A">
                        <w:rPr>
                          <w:rFonts w:ascii="Arial" w:hAnsi="Arial" w:cs="Arial"/>
                          <w:b/>
                          <w:color w:val="FFFFFF"/>
                          <w:lang w:val="en-US"/>
                        </w:rPr>
                        <w:t>Johns</w:t>
                      </w:r>
                      <w:proofErr w:type="spellEnd"/>
                      <w:r w:rsidR="0050396A">
                        <w:rPr>
                          <w:rFonts w:ascii="Arial" w:hAnsi="Arial" w:cs="Arial"/>
                          <w:b/>
                          <w:color w:val="FFFFFF"/>
                          <w:lang w:val="en-US"/>
                        </w:rPr>
                        <w:t xml:space="preserve"> Hospital</w:t>
                      </w:r>
                      <w:r w:rsidR="008A6D36">
                        <w:rPr>
                          <w:rFonts w:ascii="Arial" w:hAnsi="Arial" w:cs="Arial"/>
                          <w:b/>
                          <w:color w:val="FFFFFF"/>
                          <w:lang w:val="en-US"/>
                        </w:rPr>
                        <w:t xml:space="preserve"> </w:t>
                      </w:r>
                    </w:p>
                    <w:p w14:paraId="4645EF19" w14:textId="77777777" w:rsidR="006C5202" w:rsidRPr="00333454" w:rsidRDefault="006C5202" w:rsidP="00470442">
                      <w:pPr>
                        <w:rPr>
                          <w:rFonts w:ascii="Arial" w:hAnsi="Arial" w:cs="Arial"/>
                          <w:b/>
                          <w:color w:val="FFFFFF"/>
                          <w:lang w:val="en-US"/>
                        </w:rPr>
                      </w:pPr>
                    </w:p>
                    <w:p w14:paraId="74A36125" w14:textId="0F13A148" w:rsidR="006C5202" w:rsidRPr="00333454" w:rsidRDefault="006C5202" w:rsidP="00470442">
                      <w:pPr>
                        <w:rPr>
                          <w:rFonts w:ascii="Arial" w:hAnsi="Arial" w:cs="Arial"/>
                          <w:b/>
                          <w:color w:val="FFFFFF"/>
                        </w:rPr>
                      </w:pPr>
                      <w:r w:rsidRPr="00333454">
                        <w:rPr>
                          <w:rFonts w:ascii="Arial" w:hAnsi="Arial" w:cs="Arial"/>
                          <w:b/>
                          <w:color w:val="FFFFFF"/>
                        </w:rPr>
                        <w:t xml:space="preserve">JOBTRAIN REFERENCE: </w:t>
                      </w:r>
                      <w:r w:rsidR="008A6D36" w:rsidRPr="008A6D36">
                        <w:rPr>
                          <w:rFonts w:ascii="Arial" w:hAnsi="Arial" w:cs="Arial"/>
                          <w:b/>
                          <w:color w:val="FFFFFF"/>
                        </w:rPr>
                        <w:t>203284</w:t>
                      </w:r>
                      <w:r w:rsidR="008A6D36">
                        <w:rPr>
                          <w:rFonts w:ascii="Arial" w:hAnsi="Arial" w:cs="Arial"/>
                          <w:b/>
                          <w:color w:val="FFFFFF"/>
                        </w:rPr>
                        <w:tab/>
                      </w:r>
                      <w:r w:rsidR="008A6D36">
                        <w:rPr>
                          <w:rFonts w:ascii="Arial" w:hAnsi="Arial" w:cs="Arial"/>
                          <w:b/>
                          <w:color w:val="FFFFFF"/>
                        </w:rPr>
                        <w:tab/>
                      </w:r>
                      <w:r w:rsidR="008A6D36">
                        <w:rPr>
                          <w:rFonts w:ascii="Arial" w:hAnsi="Arial" w:cs="Arial"/>
                          <w:b/>
                          <w:color w:val="FFFFFF"/>
                        </w:rPr>
                        <w:tab/>
                      </w:r>
                      <w:r w:rsidRPr="00333454">
                        <w:rPr>
                          <w:rFonts w:ascii="Arial" w:hAnsi="Arial" w:cs="Arial"/>
                          <w:b/>
                          <w:color w:val="FFFFFF"/>
                        </w:rPr>
                        <w:t xml:space="preserve">CLOSING DATE: </w:t>
                      </w:r>
                      <w:r w:rsidR="008A6D36">
                        <w:rPr>
                          <w:rFonts w:ascii="Arial" w:hAnsi="Arial" w:cs="Arial"/>
                          <w:b/>
                          <w:color w:val="FFFFFF"/>
                        </w:rPr>
                        <w:t>15/12/2024</w:t>
                      </w:r>
                      <w:r w:rsidRPr="00333454">
                        <w:rPr>
                          <w:rFonts w:ascii="Arial" w:hAnsi="Arial" w:cs="Arial"/>
                          <w:b/>
                          <w:color w:val="FFFFFF"/>
                        </w:rPr>
                        <w:t xml:space="preserve"> </w:t>
                      </w:r>
                      <w:r w:rsidRPr="00333454">
                        <w:rPr>
                          <w:rFonts w:ascii="Arial" w:hAnsi="Arial" w:cs="Arial"/>
                          <w:b/>
                          <w:color w:val="FFFFFF"/>
                        </w:rPr>
                        <w:tab/>
                      </w:r>
                      <w:r w:rsidRPr="00333454">
                        <w:rPr>
                          <w:rFonts w:ascii="Arial" w:hAnsi="Arial" w:cs="Arial"/>
                          <w:b/>
                          <w:color w:val="FFFFFF"/>
                        </w:rPr>
                        <w:tab/>
                      </w:r>
                      <w:r w:rsidR="00983B91">
                        <w:rPr>
                          <w:rFonts w:ascii="Arial" w:hAnsi="Arial" w:cs="Arial"/>
                          <w:b/>
                          <w:color w:val="FFFFFF"/>
                        </w:rPr>
                        <w:tab/>
                      </w:r>
                      <w:r w:rsidRPr="00333454">
                        <w:rPr>
                          <w:rFonts w:ascii="Arial" w:hAnsi="Arial" w:cs="Arial"/>
                          <w:b/>
                          <w:color w:val="FFFFFF"/>
                        </w:rPr>
                        <w:t xml:space="preserve"> </w:t>
                      </w:r>
                    </w:p>
                    <w:p w14:paraId="3AD2BE74" w14:textId="77777777" w:rsidR="006C5202" w:rsidRPr="00A407B2" w:rsidRDefault="006C5202" w:rsidP="00C17D5F">
                      <w:pPr>
                        <w:rPr>
                          <w:color w:val="FF0000"/>
                        </w:rPr>
                      </w:pPr>
                    </w:p>
                    <w:p w14:paraId="41E14547" w14:textId="77777777" w:rsidR="006C5202" w:rsidRPr="00A407B2" w:rsidRDefault="006C5202" w:rsidP="00C17D5F">
                      <w:pPr>
                        <w:rPr>
                          <w:color w:val="FF0000"/>
                        </w:rPr>
                      </w:pPr>
                    </w:p>
                  </w:txbxContent>
                </v:textbox>
                <w10:wrap type="square" anchorx="margin" anchory="margin"/>
              </v:shape>
            </w:pict>
          </mc:Fallback>
        </mc:AlternateContent>
      </w:r>
      <w:r w:rsidR="00040379">
        <w:rPr>
          <w:noProof/>
          <w:lang w:eastAsia="en-GB"/>
        </w:rPr>
        <w:drawing>
          <wp:anchor distT="0" distB="0" distL="114300" distR="114300" simplePos="0" relativeHeight="251657216" behindDoc="0" locked="0" layoutInCell="1" allowOverlap="1" wp14:anchorId="69BDDBFA" wp14:editId="33ACFF6E">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9352280"/>
                    </a:xfrm>
                    <a:prstGeom prst="rect">
                      <a:avLst/>
                    </a:prstGeom>
                    <a:noFill/>
                  </pic:spPr>
                </pic:pic>
              </a:graphicData>
            </a:graphic>
          </wp:anchor>
        </w:drawing>
      </w:r>
      <w:r w:rsidR="00CA5C6D">
        <w:rPr>
          <w:noProof/>
          <w:lang w:eastAsia="en-GB"/>
        </w:rPr>
        <w:br w:type="page"/>
      </w:r>
    </w:p>
    <w:p w14:paraId="1CA80FA8" w14:textId="77777777" w:rsidR="00482B5C"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82B5C" w:rsidRPr="00493898" w14:paraId="5F6AE2E2" w14:textId="77777777" w:rsidTr="00AC6B0F">
        <w:trPr>
          <w:trHeight w:val="558"/>
        </w:trPr>
        <w:tc>
          <w:tcPr>
            <w:tcW w:w="9000" w:type="dxa"/>
            <w:shd w:val="clear" w:color="auto" w:fill="00B0F0"/>
            <w:vAlign w:val="center"/>
          </w:tcPr>
          <w:p w14:paraId="766D6FE7" w14:textId="77777777" w:rsidR="00482B5C" w:rsidRPr="00493898" w:rsidRDefault="00482B5C" w:rsidP="00AC6B0F">
            <w:pPr>
              <w:rPr>
                <w:rFonts w:ascii="Arial" w:hAnsi="Arial" w:cs="Arial"/>
                <w:b/>
                <w:noProof/>
                <w:lang w:eastAsia="en-GB"/>
              </w:rPr>
            </w:pPr>
            <w:r w:rsidRPr="00493898">
              <w:rPr>
                <w:rFonts w:ascii="Arial" w:hAnsi="Arial" w:cs="Arial"/>
                <w:b/>
                <w:noProof/>
                <w:lang w:eastAsia="en-GB"/>
              </w:rPr>
              <w:t>Contents</w:t>
            </w:r>
          </w:p>
        </w:tc>
      </w:tr>
    </w:tbl>
    <w:p w14:paraId="228EDC95" w14:textId="77777777" w:rsidR="00482B5C" w:rsidRDefault="00482B5C" w:rsidP="00482B5C">
      <w:pPr>
        <w:rPr>
          <w:rFonts w:ascii="Arial" w:hAnsi="Arial" w:cs="Arial"/>
        </w:rPr>
      </w:pPr>
    </w:p>
    <w:p w14:paraId="5DB109DB" w14:textId="77777777" w:rsidR="00482B5C" w:rsidRPr="00871295"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482B5C" w:rsidRPr="00493898" w14:paraId="493D2200" w14:textId="77777777" w:rsidTr="00AC6B0F">
        <w:trPr>
          <w:trHeight w:val="576"/>
        </w:trPr>
        <w:tc>
          <w:tcPr>
            <w:tcW w:w="1260" w:type="dxa"/>
            <w:tcBorders>
              <w:right w:val="nil"/>
            </w:tcBorders>
            <w:vAlign w:val="center"/>
          </w:tcPr>
          <w:p w14:paraId="6BD40C91" w14:textId="77777777" w:rsidR="00482B5C" w:rsidRPr="00493898" w:rsidRDefault="00482B5C" w:rsidP="00AC6B0F">
            <w:pPr>
              <w:rPr>
                <w:rFonts w:ascii="Arial" w:hAnsi="Arial" w:cs="Arial"/>
                <w:b/>
              </w:rPr>
            </w:pPr>
            <w:r w:rsidRPr="00493898">
              <w:rPr>
                <w:rFonts w:ascii="Arial" w:hAnsi="Arial" w:cs="Arial"/>
                <w:b/>
              </w:rPr>
              <w:t>Section</w:t>
            </w:r>
          </w:p>
        </w:tc>
        <w:tc>
          <w:tcPr>
            <w:tcW w:w="7812" w:type="dxa"/>
            <w:tcBorders>
              <w:left w:val="nil"/>
            </w:tcBorders>
            <w:vAlign w:val="center"/>
          </w:tcPr>
          <w:p w14:paraId="40F31A1A" w14:textId="77777777" w:rsidR="00482B5C" w:rsidRPr="00493898" w:rsidRDefault="00482B5C" w:rsidP="00AC6B0F">
            <w:pPr>
              <w:rPr>
                <w:rFonts w:ascii="Arial" w:hAnsi="Arial" w:cs="Arial"/>
                <w:b/>
              </w:rPr>
            </w:pPr>
          </w:p>
        </w:tc>
      </w:tr>
      <w:tr w:rsidR="00482B5C" w:rsidRPr="00493898" w14:paraId="7D3B50A8" w14:textId="77777777" w:rsidTr="00AC6B0F">
        <w:trPr>
          <w:trHeight w:val="576"/>
        </w:trPr>
        <w:tc>
          <w:tcPr>
            <w:tcW w:w="1260" w:type="dxa"/>
            <w:tcBorders>
              <w:right w:val="nil"/>
            </w:tcBorders>
            <w:vAlign w:val="center"/>
          </w:tcPr>
          <w:p w14:paraId="494E2993" w14:textId="77777777" w:rsidR="00482B5C" w:rsidRPr="00493898" w:rsidRDefault="00482B5C" w:rsidP="00AC6B0F">
            <w:pPr>
              <w:rPr>
                <w:rFonts w:ascii="Arial" w:hAnsi="Arial" w:cs="Arial"/>
              </w:rPr>
            </w:pPr>
            <w:r w:rsidRPr="00493898">
              <w:rPr>
                <w:rFonts w:ascii="Arial" w:hAnsi="Arial" w:cs="Arial"/>
              </w:rPr>
              <w:t>Section 1:</w:t>
            </w:r>
          </w:p>
        </w:tc>
        <w:tc>
          <w:tcPr>
            <w:tcW w:w="7812" w:type="dxa"/>
            <w:tcBorders>
              <w:left w:val="nil"/>
            </w:tcBorders>
            <w:vAlign w:val="center"/>
          </w:tcPr>
          <w:p w14:paraId="569DC27E" w14:textId="77777777" w:rsidR="00482B5C" w:rsidRPr="00493898" w:rsidRDefault="00482B5C" w:rsidP="00AC6B0F">
            <w:pPr>
              <w:rPr>
                <w:rFonts w:ascii="Arial" w:hAnsi="Arial" w:cs="Arial"/>
              </w:rPr>
            </w:pPr>
            <w:r w:rsidRPr="00493898">
              <w:rPr>
                <w:rFonts w:ascii="Arial" w:hAnsi="Arial" w:cs="Arial"/>
              </w:rPr>
              <w:t>Person Specification</w:t>
            </w:r>
          </w:p>
        </w:tc>
      </w:tr>
      <w:tr w:rsidR="00482B5C" w:rsidRPr="00493898" w14:paraId="3D3EE8BD" w14:textId="77777777" w:rsidTr="00AC6B0F">
        <w:trPr>
          <w:trHeight w:val="576"/>
        </w:trPr>
        <w:tc>
          <w:tcPr>
            <w:tcW w:w="1260" w:type="dxa"/>
            <w:tcBorders>
              <w:right w:val="nil"/>
            </w:tcBorders>
            <w:vAlign w:val="center"/>
          </w:tcPr>
          <w:p w14:paraId="67924B05" w14:textId="77777777" w:rsidR="00482B5C" w:rsidRPr="00493898" w:rsidRDefault="00482B5C" w:rsidP="00AC6B0F">
            <w:pPr>
              <w:rPr>
                <w:rFonts w:ascii="Arial" w:hAnsi="Arial" w:cs="Arial"/>
              </w:rPr>
            </w:pPr>
            <w:r w:rsidRPr="00493898">
              <w:rPr>
                <w:rFonts w:ascii="Arial" w:hAnsi="Arial" w:cs="Arial"/>
              </w:rPr>
              <w:t>Section 2:</w:t>
            </w:r>
          </w:p>
        </w:tc>
        <w:tc>
          <w:tcPr>
            <w:tcW w:w="7812" w:type="dxa"/>
            <w:tcBorders>
              <w:left w:val="nil"/>
            </w:tcBorders>
            <w:vAlign w:val="center"/>
          </w:tcPr>
          <w:p w14:paraId="7254E0BF" w14:textId="77777777" w:rsidR="00482B5C" w:rsidRPr="00493898" w:rsidRDefault="00482B5C" w:rsidP="00AC6B0F">
            <w:pPr>
              <w:rPr>
                <w:rFonts w:ascii="Arial" w:hAnsi="Arial" w:cs="Arial"/>
              </w:rPr>
            </w:pPr>
            <w:r w:rsidRPr="00493898">
              <w:rPr>
                <w:rFonts w:ascii="Arial" w:hAnsi="Arial" w:cs="Arial"/>
              </w:rPr>
              <w:t>Introduction to Appointment</w:t>
            </w:r>
          </w:p>
        </w:tc>
      </w:tr>
      <w:tr w:rsidR="00482B5C" w:rsidRPr="00493898" w14:paraId="6C2C777C" w14:textId="77777777" w:rsidTr="00AC6B0F">
        <w:trPr>
          <w:trHeight w:val="576"/>
        </w:trPr>
        <w:tc>
          <w:tcPr>
            <w:tcW w:w="1260" w:type="dxa"/>
            <w:tcBorders>
              <w:right w:val="nil"/>
            </w:tcBorders>
            <w:vAlign w:val="center"/>
          </w:tcPr>
          <w:p w14:paraId="31735D1F" w14:textId="77777777" w:rsidR="00482B5C" w:rsidRPr="00493898" w:rsidRDefault="00482B5C" w:rsidP="00AC6B0F">
            <w:pPr>
              <w:rPr>
                <w:rFonts w:ascii="Arial" w:hAnsi="Arial" w:cs="Arial"/>
              </w:rPr>
            </w:pPr>
            <w:r w:rsidRPr="00493898">
              <w:rPr>
                <w:rFonts w:ascii="Arial" w:hAnsi="Arial" w:cs="Arial"/>
              </w:rPr>
              <w:t>Section 3:</w:t>
            </w:r>
          </w:p>
        </w:tc>
        <w:tc>
          <w:tcPr>
            <w:tcW w:w="7812" w:type="dxa"/>
            <w:tcBorders>
              <w:left w:val="nil"/>
            </w:tcBorders>
            <w:vAlign w:val="center"/>
          </w:tcPr>
          <w:p w14:paraId="31C84C86" w14:textId="77777777" w:rsidR="00482B5C" w:rsidRPr="00493898" w:rsidRDefault="00482B5C" w:rsidP="00AC6B0F">
            <w:pPr>
              <w:rPr>
                <w:rFonts w:ascii="Arial" w:hAnsi="Arial" w:cs="Arial"/>
              </w:rPr>
            </w:pPr>
            <w:r w:rsidRPr="00493898">
              <w:rPr>
                <w:rFonts w:ascii="Arial" w:hAnsi="Arial" w:cs="Arial"/>
              </w:rPr>
              <w:t>Departmental and Directorate Information</w:t>
            </w:r>
          </w:p>
        </w:tc>
      </w:tr>
      <w:tr w:rsidR="00482B5C" w:rsidRPr="00493898" w14:paraId="612B44B2" w14:textId="77777777" w:rsidTr="00AC6B0F">
        <w:trPr>
          <w:trHeight w:val="576"/>
        </w:trPr>
        <w:tc>
          <w:tcPr>
            <w:tcW w:w="1260" w:type="dxa"/>
            <w:tcBorders>
              <w:right w:val="nil"/>
            </w:tcBorders>
            <w:vAlign w:val="center"/>
          </w:tcPr>
          <w:p w14:paraId="00F0C2D7" w14:textId="77777777" w:rsidR="00482B5C" w:rsidRPr="00493898" w:rsidRDefault="00482B5C" w:rsidP="00AC6B0F">
            <w:pPr>
              <w:rPr>
                <w:rFonts w:ascii="Arial" w:hAnsi="Arial" w:cs="Arial"/>
              </w:rPr>
            </w:pPr>
            <w:r w:rsidRPr="00493898">
              <w:rPr>
                <w:rFonts w:ascii="Arial" w:hAnsi="Arial" w:cs="Arial"/>
              </w:rPr>
              <w:t>Section 4:</w:t>
            </w:r>
          </w:p>
        </w:tc>
        <w:tc>
          <w:tcPr>
            <w:tcW w:w="7812" w:type="dxa"/>
            <w:tcBorders>
              <w:left w:val="nil"/>
            </w:tcBorders>
            <w:vAlign w:val="center"/>
          </w:tcPr>
          <w:p w14:paraId="2F6F7013" w14:textId="77777777" w:rsidR="00482B5C" w:rsidRPr="00493898" w:rsidRDefault="00482B5C" w:rsidP="00AC6B0F">
            <w:pPr>
              <w:rPr>
                <w:rFonts w:ascii="Arial" w:hAnsi="Arial" w:cs="Arial"/>
              </w:rPr>
            </w:pPr>
            <w:r w:rsidRPr="00493898">
              <w:rPr>
                <w:rFonts w:ascii="Arial" w:hAnsi="Arial" w:cs="Arial"/>
              </w:rPr>
              <w:t>Main Duties and Responsibilities</w:t>
            </w:r>
          </w:p>
        </w:tc>
      </w:tr>
      <w:tr w:rsidR="00482B5C" w:rsidRPr="00493898" w14:paraId="6074E627" w14:textId="77777777" w:rsidTr="00AC6B0F">
        <w:trPr>
          <w:trHeight w:val="576"/>
        </w:trPr>
        <w:tc>
          <w:tcPr>
            <w:tcW w:w="1260" w:type="dxa"/>
            <w:tcBorders>
              <w:right w:val="nil"/>
            </w:tcBorders>
            <w:vAlign w:val="center"/>
          </w:tcPr>
          <w:p w14:paraId="53F7440E" w14:textId="77777777" w:rsidR="00482B5C" w:rsidRPr="00493898" w:rsidRDefault="00482B5C" w:rsidP="00AC6B0F">
            <w:pPr>
              <w:rPr>
                <w:rFonts w:ascii="Arial" w:hAnsi="Arial" w:cs="Arial"/>
              </w:rPr>
            </w:pPr>
            <w:r w:rsidRPr="00493898">
              <w:rPr>
                <w:rFonts w:ascii="Arial" w:hAnsi="Arial" w:cs="Arial"/>
              </w:rPr>
              <w:t>Section 5:</w:t>
            </w:r>
          </w:p>
        </w:tc>
        <w:tc>
          <w:tcPr>
            <w:tcW w:w="7812" w:type="dxa"/>
            <w:tcBorders>
              <w:left w:val="nil"/>
            </w:tcBorders>
            <w:vAlign w:val="center"/>
          </w:tcPr>
          <w:p w14:paraId="4FFAB815" w14:textId="77777777" w:rsidR="00482B5C" w:rsidRPr="00493898" w:rsidRDefault="00482B5C" w:rsidP="00AC6B0F">
            <w:pPr>
              <w:rPr>
                <w:rFonts w:ascii="Arial" w:hAnsi="Arial" w:cs="Arial"/>
              </w:rPr>
            </w:pPr>
            <w:r w:rsidRPr="00493898">
              <w:rPr>
                <w:rFonts w:ascii="Arial" w:hAnsi="Arial" w:cs="Arial"/>
              </w:rPr>
              <w:t>Job Plan</w:t>
            </w:r>
          </w:p>
        </w:tc>
      </w:tr>
      <w:tr w:rsidR="00482B5C" w:rsidRPr="00493898" w14:paraId="3F2098C3" w14:textId="77777777" w:rsidTr="00AC6B0F">
        <w:trPr>
          <w:trHeight w:val="576"/>
        </w:trPr>
        <w:tc>
          <w:tcPr>
            <w:tcW w:w="1260" w:type="dxa"/>
            <w:tcBorders>
              <w:right w:val="nil"/>
            </w:tcBorders>
            <w:vAlign w:val="center"/>
          </w:tcPr>
          <w:p w14:paraId="7FAE4EEA" w14:textId="77777777" w:rsidR="00482B5C" w:rsidRPr="00493898" w:rsidRDefault="00482B5C" w:rsidP="00AC6B0F">
            <w:pPr>
              <w:rPr>
                <w:rFonts w:ascii="Arial" w:hAnsi="Arial" w:cs="Arial"/>
              </w:rPr>
            </w:pPr>
            <w:r w:rsidRPr="00493898">
              <w:rPr>
                <w:rFonts w:ascii="Arial" w:hAnsi="Arial" w:cs="Arial"/>
              </w:rPr>
              <w:t>Section 6:</w:t>
            </w:r>
          </w:p>
        </w:tc>
        <w:tc>
          <w:tcPr>
            <w:tcW w:w="7812" w:type="dxa"/>
            <w:tcBorders>
              <w:left w:val="nil"/>
            </w:tcBorders>
            <w:vAlign w:val="center"/>
          </w:tcPr>
          <w:p w14:paraId="5D1664A9" w14:textId="77777777" w:rsidR="00482B5C" w:rsidRPr="00493898" w:rsidRDefault="00482B5C" w:rsidP="00AC6B0F">
            <w:pPr>
              <w:rPr>
                <w:rFonts w:ascii="Arial" w:hAnsi="Arial" w:cs="Arial"/>
              </w:rPr>
            </w:pPr>
            <w:r w:rsidRPr="00493898">
              <w:rPr>
                <w:rFonts w:ascii="Arial" w:hAnsi="Arial" w:cs="Arial"/>
              </w:rPr>
              <w:t>Contact Information</w:t>
            </w:r>
          </w:p>
        </w:tc>
      </w:tr>
      <w:tr w:rsidR="00482B5C" w:rsidRPr="00493898" w14:paraId="56D50171" w14:textId="77777777" w:rsidTr="00AC6B0F">
        <w:trPr>
          <w:trHeight w:val="576"/>
        </w:trPr>
        <w:tc>
          <w:tcPr>
            <w:tcW w:w="1260" w:type="dxa"/>
            <w:tcBorders>
              <w:right w:val="nil"/>
            </w:tcBorders>
            <w:vAlign w:val="center"/>
          </w:tcPr>
          <w:p w14:paraId="609143DC" w14:textId="77777777" w:rsidR="00482B5C" w:rsidRPr="00493898" w:rsidRDefault="00482B5C" w:rsidP="00AC6B0F">
            <w:pPr>
              <w:rPr>
                <w:rFonts w:ascii="Arial" w:hAnsi="Arial" w:cs="Arial"/>
              </w:rPr>
            </w:pPr>
            <w:r w:rsidRPr="00493898">
              <w:rPr>
                <w:rFonts w:ascii="Arial" w:hAnsi="Arial" w:cs="Arial"/>
              </w:rPr>
              <w:t>Section 7:</w:t>
            </w:r>
          </w:p>
        </w:tc>
        <w:tc>
          <w:tcPr>
            <w:tcW w:w="7812" w:type="dxa"/>
            <w:tcBorders>
              <w:left w:val="nil"/>
            </w:tcBorders>
            <w:vAlign w:val="center"/>
          </w:tcPr>
          <w:p w14:paraId="3FE532A7" w14:textId="77777777" w:rsidR="00482B5C" w:rsidRPr="00493898" w:rsidRDefault="00482B5C" w:rsidP="00AC6B0F">
            <w:pPr>
              <w:rPr>
                <w:rFonts w:ascii="Arial" w:hAnsi="Arial" w:cs="Arial"/>
              </w:rPr>
            </w:pPr>
            <w:r w:rsidRPr="00493898">
              <w:rPr>
                <w:rFonts w:ascii="Arial" w:hAnsi="Arial" w:cs="Arial"/>
              </w:rPr>
              <w:t>Working fo</w:t>
            </w:r>
            <w:r>
              <w:rPr>
                <w:rFonts w:ascii="Arial" w:hAnsi="Arial" w:cs="Arial"/>
              </w:rPr>
              <w:t>r NHS Lothian</w:t>
            </w:r>
          </w:p>
        </w:tc>
      </w:tr>
      <w:tr w:rsidR="00482B5C" w:rsidRPr="00493898" w14:paraId="2AA0179B" w14:textId="77777777" w:rsidTr="00AC6B0F">
        <w:trPr>
          <w:trHeight w:val="576"/>
        </w:trPr>
        <w:tc>
          <w:tcPr>
            <w:tcW w:w="1260" w:type="dxa"/>
            <w:tcBorders>
              <w:right w:val="nil"/>
            </w:tcBorders>
            <w:vAlign w:val="center"/>
          </w:tcPr>
          <w:p w14:paraId="44A51E8C" w14:textId="77777777" w:rsidR="00482B5C" w:rsidRPr="00493898" w:rsidRDefault="00482B5C" w:rsidP="00AC6B0F">
            <w:pPr>
              <w:rPr>
                <w:rFonts w:ascii="Arial" w:hAnsi="Arial" w:cs="Arial"/>
              </w:rPr>
            </w:pPr>
            <w:r w:rsidRPr="00493898">
              <w:rPr>
                <w:rFonts w:ascii="Arial" w:hAnsi="Arial" w:cs="Arial"/>
              </w:rPr>
              <w:t>Section 8:</w:t>
            </w:r>
          </w:p>
        </w:tc>
        <w:tc>
          <w:tcPr>
            <w:tcW w:w="7812" w:type="dxa"/>
            <w:tcBorders>
              <w:left w:val="nil"/>
            </w:tcBorders>
            <w:vAlign w:val="center"/>
          </w:tcPr>
          <w:p w14:paraId="0D91BA2D" w14:textId="77777777" w:rsidR="00482B5C" w:rsidRPr="00493898" w:rsidRDefault="00482B5C" w:rsidP="00AC6B0F">
            <w:pPr>
              <w:rPr>
                <w:rFonts w:ascii="Arial" w:hAnsi="Arial" w:cs="Arial"/>
              </w:rPr>
            </w:pPr>
            <w:r w:rsidRPr="00493898">
              <w:rPr>
                <w:rFonts w:ascii="Arial" w:hAnsi="Arial" w:cs="Arial"/>
              </w:rPr>
              <w:t>Terms and Conditions of Employment</w:t>
            </w:r>
          </w:p>
        </w:tc>
      </w:tr>
      <w:tr w:rsidR="00482B5C" w:rsidRPr="00493898" w14:paraId="1FE5DC41" w14:textId="77777777" w:rsidTr="00AC6B0F">
        <w:trPr>
          <w:trHeight w:val="576"/>
        </w:trPr>
        <w:tc>
          <w:tcPr>
            <w:tcW w:w="1260" w:type="dxa"/>
            <w:tcBorders>
              <w:right w:val="nil"/>
            </w:tcBorders>
            <w:vAlign w:val="center"/>
          </w:tcPr>
          <w:p w14:paraId="5AB6652E" w14:textId="77777777" w:rsidR="00482B5C" w:rsidRPr="00493898" w:rsidRDefault="00482B5C" w:rsidP="00AC6B0F">
            <w:pPr>
              <w:rPr>
                <w:rFonts w:ascii="Arial" w:hAnsi="Arial" w:cs="Arial"/>
              </w:rPr>
            </w:pPr>
            <w:r w:rsidRPr="00493898">
              <w:rPr>
                <w:rFonts w:ascii="Arial" w:hAnsi="Arial" w:cs="Arial"/>
              </w:rPr>
              <w:t>Section 9:</w:t>
            </w:r>
          </w:p>
        </w:tc>
        <w:tc>
          <w:tcPr>
            <w:tcW w:w="7812" w:type="dxa"/>
            <w:tcBorders>
              <w:left w:val="nil"/>
            </w:tcBorders>
            <w:vAlign w:val="center"/>
          </w:tcPr>
          <w:p w14:paraId="225487AE" w14:textId="77777777" w:rsidR="00482B5C" w:rsidRPr="00493898" w:rsidRDefault="00482B5C" w:rsidP="00AC6B0F">
            <w:pPr>
              <w:rPr>
                <w:rFonts w:ascii="Arial" w:hAnsi="Arial" w:cs="Arial"/>
              </w:rPr>
            </w:pPr>
            <w:r w:rsidRPr="00493898">
              <w:rPr>
                <w:rFonts w:ascii="Arial" w:hAnsi="Arial" w:cs="Arial"/>
              </w:rPr>
              <w:t>General Information for Candidates</w:t>
            </w:r>
          </w:p>
        </w:tc>
      </w:tr>
    </w:tbl>
    <w:p w14:paraId="503F6C60" w14:textId="77777777" w:rsidR="00482B5C" w:rsidRPr="00871295" w:rsidRDefault="00482B5C" w:rsidP="00482B5C">
      <w:pPr>
        <w:rPr>
          <w:rFonts w:ascii="Arial" w:hAnsi="Arial" w:cs="Arial"/>
          <w:noProof/>
          <w:lang w:eastAsia="en-GB"/>
        </w:rPr>
      </w:pPr>
    </w:p>
    <w:p w14:paraId="2C2D72A5" w14:textId="22D25413" w:rsidR="004500C0" w:rsidRPr="00DC1836" w:rsidRDefault="00EA74D4" w:rsidP="004500C0">
      <w:pPr>
        <w:spacing w:after="120"/>
        <w:jc w:val="both"/>
        <w:rPr>
          <w:rFonts w:ascii="Arial" w:hAnsi="Arial" w:cs="Arial"/>
          <w:b/>
          <w:sz w:val="24"/>
          <w:szCs w:val="24"/>
        </w:rPr>
      </w:pPr>
      <w:r>
        <w:rPr>
          <w:rFonts w:ascii="Arial" w:hAnsi="Arial" w:cs="Arial"/>
          <w:b/>
          <w:sz w:val="24"/>
          <w:szCs w:val="24"/>
        </w:rPr>
        <w:t>W</w:t>
      </w:r>
      <w:r w:rsidR="004500C0" w:rsidRPr="00DC1836">
        <w:rPr>
          <w:rFonts w:ascii="Arial" w:hAnsi="Arial" w:cs="Arial"/>
          <w:b/>
          <w:sz w:val="24"/>
          <w:szCs w:val="24"/>
        </w:rPr>
        <w:t xml:space="preserve">e cannot accept </w:t>
      </w:r>
      <w:proofErr w:type="gramStart"/>
      <w:r w:rsidR="004500C0" w:rsidRPr="00DC1836">
        <w:rPr>
          <w:rFonts w:ascii="Arial" w:hAnsi="Arial" w:cs="Arial"/>
          <w:b/>
          <w:sz w:val="24"/>
          <w:szCs w:val="24"/>
        </w:rPr>
        <w:t>CV’s</w:t>
      </w:r>
      <w:proofErr w:type="gramEnd"/>
      <w:r w:rsidR="004500C0" w:rsidRPr="00DC1836">
        <w:rPr>
          <w:rFonts w:ascii="Arial" w:hAnsi="Arial" w:cs="Arial"/>
          <w:b/>
          <w:sz w:val="24"/>
          <w:szCs w:val="24"/>
        </w:rPr>
        <w:t xml:space="preserve"> as a form of app</w:t>
      </w:r>
      <w:r w:rsidR="004500C0">
        <w:rPr>
          <w:rFonts w:ascii="Arial" w:hAnsi="Arial" w:cs="Arial"/>
          <w:b/>
          <w:sz w:val="24"/>
          <w:szCs w:val="24"/>
        </w:rPr>
        <w:t xml:space="preserve">lication and only </w:t>
      </w:r>
      <w:r w:rsidR="004500C0" w:rsidRPr="00DC1836">
        <w:rPr>
          <w:rFonts w:ascii="Arial" w:hAnsi="Arial" w:cs="Arial"/>
          <w:b/>
          <w:sz w:val="24"/>
          <w:szCs w:val="24"/>
        </w:rPr>
        <w:t>application form</w:t>
      </w:r>
      <w:r w:rsidR="004500C0">
        <w:rPr>
          <w:rFonts w:ascii="Arial" w:hAnsi="Arial" w:cs="Arial"/>
          <w:b/>
          <w:sz w:val="24"/>
          <w:szCs w:val="24"/>
        </w:rPr>
        <w:t>s completed via the Jobtrain system</w:t>
      </w:r>
      <w:r w:rsidR="004500C0" w:rsidRPr="00DC1836">
        <w:rPr>
          <w:rFonts w:ascii="Arial" w:hAnsi="Arial" w:cs="Arial"/>
          <w:b/>
          <w:sz w:val="24"/>
          <w:szCs w:val="24"/>
        </w:rPr>
        <w:t xml:space="preserve"> will be accepted.</w:t>
      </w:r>
      <w:r w:rsidR="004500C0">
        <w:rPr>
          <w:rFonts w:ascii="Arial" w:hAnsi="Arial" w:cs="Arial"/>
          <w:b/>
          <w:sz w:val="24"/>
          <w:szCs w:val="24"/>
        </w:rPr>
        <w:t xml:space="preserve">  </w:t>
      </w:r>
      <w:r w:rsidR="004500C0" w:rsidRPr="00DC1836">
        <w:rPr>
          <w:rFonts w:ascii="Arial" w:hAnsi="Arial" w:cs="Arial"/>
          <w:b/>
          <w:sz w:val="24"/>
          <w:szCs w:val="24"/>
        </w:rPr>
        <w:t xml:space="preserve">Please visit </w:t>
      </w:r>
      <w:hyperlink w:history="1">
        <w:r w:rsidR="004500C0" w:rsidRPr="00DC1836">
          <w:rPr>
            <w:rStyle w:val="Hyperlink"/>
            <w:rFonts w:ascii="Arial" w:hAnsi="Arial" w:cs="Arial"/>
            <w:b/>
            <w:sz w:val="24"/>
            <w:szCs w:val="24"/>
          </w:rPr>
          <w:t>https://apply.jobs.scot.nhs.uk</w:t>
        </w:r>
      </w:hyperlink>
      <w:r w:rsidR="004500C0" w:rsidRPr="00DC1836">
        <w:rPr>
          <w:rFonts w:ascii="Arial" w:hAnsi="Arial" w:cs="Arial"/>
          <w:b/>
          <w:sz w:val="24"/>
          <w:szCs w:val="24"/>
        </w:rPr>
        <w:t xml:space="preserve"> for further details on how to apply.</w:t>
      </w:r>
    </w:p>
    <w:p w14:paraId="669400A0" w14:textId="77777777" w:rsidR="004500C0" w:rsidRPr="00871295" w:rsidRDefault="004500C0" w:rsidP="004500C0">
      <w:pPr>
        <w:rPr>
          <w:rFonts w:ascii="Arial" w:hAnsi="Arial" w:cs="Arial"/>
          <w:noProof/>
          <w:lang w:eastAsia="en-GB"/>
        </w:rPr>
      </w:pPr>
    </w:p>
    <w:p w14:paraId="56E8EE6A" w14:textId="77777777" w:rsidR="004500C0" w:rsidRPr="00F319A6" w:rsidRDefault="004500C0" w:rsidP="004500C0">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410F2EC0" w14:textId="77777777" w:rsidR="004500C0"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500C0" w:rsidRPr="008F7DB3" w14:paraId="4321EF00" w14:textId="77777777" w:rsidTr="004500C0">
        <w:trPr>
          <w:trHeight w:val="1241"/>
          <w:jc w:val="center"/>
        </w:trPr>
        <w:tc>
          <w:tcPr>
            <w:tcW w:w="9000" w:type="dxa"/>
            <w:vAlign w:val="center"/>
          </w:tcPr>
          <w:p w14:paraId="7E815835" w14:textId="77777777" w:rsidR="004500C0" w:rsidRPr="008F7DB3" w:rsidRDefault="004500C0" w:rsidP="004500C0">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07DAB5AF" w14:textId="77777777" w:rsidR="004500C0" w:rsidRDefault="004500C0" w:rsidP="004500C0">
      <w:pPr>
        <w:rPr>
          <w:rFonts w:ascii="Arial" w:hAnsi="Arial" w:cs="Arial"/>
        </w:rPr>
      </w:pPr>
    </w:p>
    <w:p w14:paraId="6C78B684" w14:textId="77777777" w:rsidR="004500C0" w:rsidRDefault="004500C0" w:rsidP="004500C0">
      <w:pPr>
        <w:rPr>
          <w:rFonts w:ascii="Arial" w:hAnsi="Arial" w:cs="Arial"/>
        </w:rPr>
      </w:pPr>
    </w:p>
    <w:p w14:paraId="62DC8BCD" w14:textId="77777777" w:rsidR="004500C0" w:rsidRPr="00C33935" w:rsidRDefault="004500C0" w:rsidP="004500C0">
      <w:pPr>
        <w:widowControl w:val="0"/>
        <w:autoSpaceDE w:val="0"/>
        <w:autoSpaceDN w:val="0"/>
        <w:adjustRightInd w:val="0"/>
        <w:jc w:val="center"/>
        <w:rPr>
          <w:rFonts w:ascii="Arial" w:hAnsi="Arial" w:cs="Arial"/>
          <w:noProof/>
          <w:lang w:eastAsia="en-GB"/>
        </w:rPr>
      </w:pPr>
    </w:p>
    <w:p w14:paraId="41EC10B6" w14:textId="77777777" w:rsidR="004500C0" w:rsidRDefault="004500C0" w:rsidP="004500C0">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w:history="1">
        <w:r w:rsidRPr="00C33935">
          <w:rPr>
            <w:rStyle w:val="Hyperlink"/>
            <w:rFonts w:ascii="Arial" w:hAnsi="Arial" w:cs="Arial"/>
            <w:bCs/>
            <w:noProof/>
            <w:lang w:eastAsia="en-GB"/>
          </w:rPr>
          <w:t>http://careers.nhslothian.scot.nhs.uk</w:t>
        </w:r>
      </w:hyperlink>
    </w:p>
    <w:p w14:paraId="1849FCC6" w14:textId="77777777" w:rsidR="00482B5C" w:rsidRDefault="00482B5C" w:rsidP="00482B5C">
      <w:pPr>
        <w:rPr>
          <w:rFonts w:ascii="Arial" w:hAnsi="Arial" w:cs="Arial"/>
        </w:rPr>
      </w:pPr>
    </w:p>
    <w:p w14:paraId="6972E58F" w14:textId="1CC4F2F4" w:rsidR="00CA5C6D" w:rsidRDefault="00482B5C" w:rsidP="004500C0">
      <w:pPr>
        <w:jc w:val="cente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0396A" w:rsidRPr="0050396A" w14:paraId="6CB31320" w14:textId="77777777" w:rsidTr="00DE4BEA">
        <w:trPr>
          <w:trHeight w:val="558"/>
        </w:trPr>
        <w:tc>
          <w:tcPr>
            <w:tcW w:w="9000" w:type="dxa"/>
            <w:shd w:val="clear" w:color="auto" w:fill="00B0F0"/>
            <w:vAlign w:val="center"/>
          </w:tcPr>
          <w:p w14:paraId="2173A5F9" w14:textId="77777777" w:rsidR="0050396A" w:rsidRPr="0050396A" w:rsidRDefault="0050396A" w:rsidP="0050396A">
            <w:pPr>
              <w:rPr>
                <w:rFonts w:ascii="Arial" w:hAnsi="Arial" w:cs="Arial"/>
                <w:b/>
              </w:rPr>
            </w:pPr>
            <w:r w:rsidRPr="0050396A">
              <w:rPr>
                <w:rFonts w:ascii="Arial" w:hAnsi="Arial" w:cs="Arial"/>
                <w:b/>
              </w:rPr>
              <w:lastRenderedPageBreak/>
              <w:t>Section 1:</w:t>
            </w:r>
            <w:r w:rsidRPr="0050396A">
              <w:rPr>
                <w:rFonts w:ascii="Arial" w:hAnsi="Arial" w:cs="Arial"/>
                <w:b/>
              </w:rPr>
              <w:tab/>
              <w:t>Person Specification</w:t>
            </w:r>
          </w:p>
        </w:tc>
      </w:tr>
    </w:tbl>
    <w:p w14:paraId="2CF1B261" w14:textId="77777777" w:rsidR="0050396A" w:rsidRPr="0050396A" w:rsidRDefault="0050396A" w:rsidP="0050396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378"/>
        <w:gridCol w:w="3199"/>
      </w:tblGrid>
      <w:tr w:rsidR="0050396A" w:rsidRPr="0050396A" w14:paraId="10A1DDC5" w14:textId="77777777" w:rsidTr="00DE4BEA">
        <w:trPr>
          <w:trHeight w:val="583"/>
        </w:trPr>
        <w:tc>
          <w:tcPr>
            <w:tcW w:w="2340" w:type="dxa"/>
            <w:vAlign w:val="center"/>
          </w:tcPr>
          <w:p w14:paraId="4F55018A" w14:textId="77777777" w:rsidR="0050396A" w:rsidRPr="0050396A" w:rsidRDefault="0050396A" w:rsidP="0050396A">
            <w:pPr>
              <w:rPr>
                <w:rFonts w:ascii="Arial" w:hAnsi="Arial" w:cs="Arial"/>
                <w:b/>
              </w:rPr>
            </w:pPr>
            <w:r w:rsidRPr="0050396A">
              <w:rPr>
                <w:rFonts w:ascii="Arial" w:hAnsi="Arial" w:cs="Arial"/>
                <w:b/>
              </w:rPr>
              <w:t>REQUIREMENTS</w:t>
            </w:r>
          </w:p>
        </w:tc>
        <w:tc>
          <w:tcPr>
            <w:tcW w:w="3420" w:type="dxa"/>
            <w:vAlign w:val="center"/>
          </w:tcPr>
          <w:p w14:paraId="0B28DDDB" w14:textId="77777777" w:rsidR="0050396A" w:rsidRPr="0050396A" w:rsidRDefault="0050396A" w:rsidP="0050396A">
            <w:pPr>
              <w:rPr>
                <w:rFonts w:ascii="Arial" w:hAnsi="Arial" w:cs="Arial"/>
                <w:b/>
              </w:rPr>
            </w:pPr>
            <w:r w:rsidRPr="0050396A">
              <w:rPr>
                <w:rFonts w:ascii="Arial" w:hAnsi="Arial" w:cs="Arial"/>
                <w:b/>
              </w:rPr>
              <w:t>ESSENTIAL</w:t>
            </w:r>
          </w:p>
        </w:tc>
        <w:tc>
          <w:tcPr>
            <w:tcW w:w="3240" w:type="dxa"/>
            <w:vAlign w:val="center"/>
          </w:tcPr>
          <w:p w14:paraId="39D3E26A" w14:textId="77777777" w:rsidR="0050396A" w:rsidRPr="0050396A" w:rsidRDefault="0050396A" w:rsidP="0050396A">
            <w:pPr>
              <w:rPr>
                <w:rFonts w:ascii="Arial" w:hAnsi="Arial" w:cs="Arial"/>
                <w:b/>
              </w:rPr>
            </w:pPr>
            <w:r w:rsidRPr="0050396A">
              <w:rPr>
                <w:rFonts w:ascii="Arial" w:hAnsi="Arial" w:cs="Arial"/>
                <w:b/>
              </w:rPr>
              <w:t>DESIRABLE</w:t>
            </w:r>
          </w:p>
        </w:tc>
      </w:tr>
      <w:tr w:rsidR="0050396A" w:rsidRPr="0050396A" w14:paraId="25E08D23" w14:textId="77777777" w:rsidTr="00DE4BEA">
        <w:tc>
          <w:tcPr>
            <w:tcW w:w="2340" w:type="dxa"/>
          </w:tcPr>
          <w:p w14:paraId="2CC57934" w14:textId="77777777" w:rsidR="0050396A" w:rsidRPr="0050396A" w:rsidRDefault="0050396A" w:rsidP="0050396A">
            <w:pPr>
              <w:spacing w:before="120"/>
              <w:rPr>
                <w:rFonts w:ascii="Arial" w:hAnsi="Arial" w:cs="Arial"/>
                <w:b/>
              </w:rPr>
            </w:pPr>
            <w:r w:rsidRPr="0050396A">
              <w:rPr>
                <w:rFonts w:ascii="Arial" w:hAnsi="Arial" w:cs="Arial"/>
                <w:b/>
              </w:rPr>
              <w:t>Qualifications and Training</w:t>
            </w:r>
          </w:p>
        </w:tc>
        <w:tc>
          <w:tcPr>
            <w:tcW w:w="3420" w:type="dxa"/>
          </w:tcPr>
          <w:p w14:paraId="2EC780EE" w14:textId="77777777" w:rsidR="0050396A" w:rsidRPr="0050396A" w:rsidRDefault="0050396A" w:rsidP="0050396A">
            <w:pPr>
              <w:spacing w:before="120" w:after="120"/>
              <w:rPr>
                <w:rFonts w:ascii="Arial" w:hAnsi="Arial" w:cs="Arial"/>
              </w:rPr>
            </w:pPr>
            <w:r w:rsidRPr="0050396A">
              <w:rPr>
                <w:rFonts w:ascii="Arial" w:hAnsi="Arial" w:cs="Arial"/>
              </w:rPr>
              <w:t>GMC registered medical practitioner</w:t>
            </w:r>
          </w:p>
          <w:p w14:paraId="36A9F76A" w14:textId="77777777" w:rsidR="0050396A" w:rsidRPr="0050396A" w:rsidRDefault="0050396A" w:rsidP="0050396A">
            <w:pPr>
              <w:spacing w:before="120" w:after="120"/>
              <w:rPr>
                <w:rFonts w:ascii="Arial" w:hAnsi="Arial" w:cs="Arial"/>
              </w:rPr>
            </w:pPr>
            <w:r w:rsidRPr="0050396A">
              <w:rPr>
                <w:rFonts w:ascii="Arial" w:hAnsi="Arial" w:cs="Arial"/>
              </w:rPr>
              <w:t>Be on, or be eligible for inclusion on within 6 months of interview, the GMC Specialist Register</w:t>
            </w:r>
          </w:p>
          <w:p w14:paraId="318565E4" w14:textId="77777777" w:rsidR="0050396A" w:rsidRPr="0050396A" w:rsidRDefault="0050396A" w:rsidP="0050396A">
            <w:pPr>
              <w:spacing w:before="120" w:after="120"/>
              <w:rPr>
                <w:rFonts w:ascii="Arial" w:hAnsi="Arial" w:cs="Arial"/>
              </w:rPr>
            </w:pPr>
            <w:r w:rsidRPr="0050396A">
              <w:rPr>
                <w:rFonts w:ascii="Arial" w:hAnsi="Arial" w:cs="Arial"/>
              </w:rPr>
              <w:t>Advanced training in Emergency Medicine</w:t>
            </w:r>
          </w:p>
          <w:p w14:paraId="158A7992" w14:textId="599A2C5F" w:rsidR="00402E86" w:rsidRPr="0050396A" w:rsidRDefault="0050396A" w:rsidP="0050396A">
            <w:pPr>
              <w:spacing w:before="120" w:after="120"/>
              <w:rPr>
                <w:rFonts w:ascii="Arial" w:hAnsi="Arial" w:cs="Arial"/>
              </w:rPr>
            </w:pPr>
            <w:r w:rsidRPr="0050396A">
              <w:rPr>
                <w:rFonts w:ascii="Arial" w:hAnsi="Arial" w:cs="Arial"/>
              </w:rPr>
              <w:t>FRCEM or equivalent</w:t>
            </w:r>
          </w:p>
          <w:p w14:paraId="2B0C963B" w14:textId="77777777" w:rsidR="0050396A" w:rsidRPr="0050396A" w:rsidRDefault="0050396A" w:rsidP="0050396A">
            <w:pPr>
              <w:spacing w:before="120" w:after="120"/>
              <w:rPr>
                <w:rFonts w:ascii="Arial" w:hAnsi="Arial" w:cs="Arial"/>
              </w:rPr>
            </w:pPr>
            <w:r w:rsidRPr="0050396A">
              <w:rPr>
                <w:rFonts w:ascii="Arial" w:hAnsi="Arial" w:cs="Arial"/>
              </w:rPr>
              <w:t>Evidence of regular appraisal</w:t>
            </w:r>
          </w:p>
          <w:p w14:paraId="76DA23FB" w14:textId="77777777" w:rsidR="0050396A" w:rsidRDefault="0050396A" w:rsidP="0050396A">
            <w:pPr>
              <w:spacing w:before="120" w:after="120"/>
              <w:rPr>
                <w:rFonts w:ascii="Arial" w:hAnsi="Arial" w:cs="Arial"/>
              </w:rPr>
            </w:pPr>
            <w:r w:rsidRPr="0050396A">
              <w:rPr>
                <w:rFonts w:ascii="Arial" w:hAnsi="Arial" w:cs="Arial"/>
              </w:rPr>
              <w:t>Learning and continuous professional development</w:t>
            </w:r>
          </w:p>
          <w:p w14:paraId="1CEC1919" w14:textId="4A1B9839" w:rsidR="00983B91" w:rsidRPr="0050396A" w:rsidRDefault="00983B91" w:rsidP="0050396A">
            <w:pPr>
              <w:spacing w:before="120" w:after="120"/>
              <w:rPr>
                <w:rFonts w:ascii="Arial" w:hAnsi="Arial" w:cs="Arial"/>
              </w:rPr>
            </w:pPr>
          </w:p>
        </w:tc>
        <w:tc>
          <w:tcPr>
            <w:tcW w:w="3240" w:type="dxa"/>
          </w:tcPr>
          <w:p w14:paraId="288B8862" w14:textId="77777777" w:rsidR="0050396A" w:rsidRPr="0050396A" w:rsidRDefault="0050396A" w:rsidP="0050396A">
            <w:pPr>
              <w:tabs>
                <w:tab w:val="left" w:pos="1101"/>
                <w:tab w:val="left" w:pos="5070"/>
                <w:tab w:val="left" w:pos="7763"/>
              </w:tabs>
              <w:rPr>
                <w:rFonts w:ascii="Arial" w:hAnsi="Arial" w:cs="Arial"/>
                <w:b/>
                <w:bCs/>
              </w:rPr>
            </w:pPr>
            <w:r w:rsidRPr="0050396A">
              <w:rPr>
                <w:rFonts w:ascii="Arial" w:hAnsi="Arial" w:cs="Arial"/>
                <w:bCs/>
              </w:rPr>
              <w:t>Additional post-graduate qualifications, e.g. MD, PHD, DIMC RCS Ed</w:t>
            </w:r>
          </w:p>
          <w:p w14:paraId="0BFBE934" w14:textId="77777777" w:rsidR="0050396A" w:rsidRPr="0050396A" w:rsidRDefault="0050396A" w:rsidP="0050396A">
            <w:pPr>
              <w:spacing w:after="120"/>
              <w:rPr>
                <w:rFonts w:ascii="Arial" w:hAnsi="Arial" w:cs="Arial"/>
                <w:b/>
                <w:bCs/>
              </w:rPr>
            </w:pPr>
          </w:p>
          <w:p w14:paraId="5A2E1BF2" w14:textId="77777777" w:rsidR="0050396A" w:rsidRPr="0050396A" w:rsidRDefault="0050396A" w:rsidP="0050396A">
            <w:pPr>
              <w:tabs>
                <w:tab w:val="left" w:pos="1101"/>
                <w:tab w:val="left" w:pos="5070"/>
                <w:tab w:val="left" w:pos="7763"/>
              </w:tabs>
              <w:rPr>
                <w:rFonts w:ascii="Arial" w:hAnsi="Arial" w:cs="Arial"/>
              </w:rPr>
            </w:pPr>
            <w:r w:rsidRPr="0050396A">
              <w:rPr>
                <w:rFonts w:ascii="Arial" w:hAnsi="Arial" w:cs="Arial"/>
                <w:bCs/>
              </w:rPr>
              <w:t>Level 1 USS training</w:t>
            </w:r>
          </w:p>
          <w:p w14:paraId="35F30BA0" w14:textId="77777777" w:rsidR="0050396A" w:rsidRPr="0050396A" w:rsidRDefault="0050396A" w:rsidP="0050396A">
            <w:pPr>
              <w:spacing w:after="120"/>
              <w:rPr>
                <w:rFonts w:ascii="Arial" w:hAnsi="Arial" w:cs="Arial"/>
              </w:rPr>
            </w:pPr>
          </w:p>
          <w:p w14:paraId="4811C481" w14:textId="77777777" w:rsidR="0050396A" w:rsidRPr="0050396A" w:rsidRDefault="0050396A" w:rsidP="0050396A">
            <w:pPr>
              <w:tabs>
                <w:tab w:val="left" w:pos="1101"/>
                <w:tab w:val="left" w:pos="5070"/>
                <w:tab w:val="left" w:pos="7763"/>
              </w:tabs>
              <w:rPr>
                <w:rFonts w:ascii="Arial" w:hAnsi="Arial" w:cs="Arial"/>
              </w:rPr>
            </w:pPr>
            <w:r w:rsidRPr="0050396A">
              <w:rPr>
                <w:rFonts w:ascii="Arial" w:hAnsi="Arial" w:cs="Arial"/>
                <w:bCs/>
              </w:rPr>
              <w:t>Accredited sub-specialty training</w:t>
            </w:r>
          </w:p>
          <w:p w14:paraId="6CAC585C" w14:textId="77777777" w:rsidR="0050396A" w:rsidRPr="0050396A" w:rsidRDefault="0050396A" w:rsidP="0050396A">
            <w:pPr>
              <w:ind w:left="720"/>
              <w:contextualSpacing/>
              <w:rPr>
                <w:rFonts w:ascii="Arial" w:hAnsi="Arial" w:cs="Arial"/>
              </w:rPr>
            </w:pPr>
          </w:p>
          <w:p w14:paraId="2AC6B6E9" w14:textId="307153D9" w:rsidR="0050396A" w:rsidRPr="0050396A" w:rsidRDefault="0050396A" w:rsidP="0050396A">
            <w:pPr>
              <w:tabs>
                <w:tab w:val="left" w:pos="1101"/>
                <w:tab w:val="left" w:pos="5070"/>
                <w:tab w:val="left" w:pos="7763"/>
              </w:tabs>
              <w:rPr>
                <w:rFonts w:ascii="Arial" w:hAnsi="Arial" w:cs="Arial"/>
              </w:rPr>
            </w:pPr>
            <w:r w:rsidRPr="0050396A">
              <w:rPr>
                <w:rFonts w:ascii="Arial" w:hAnsi="Arial" w:cs="Arial"/>
              </w:rPr>
              <w:t xml:space="preserve">Experience of working at </w:t>
            </w:r>
            <w:r w:rsidR="00665429" w:rsidRPr="0050396A">
              <w:rPr>
                <w:rFonts w:ascii="Arial" w:hAnsi="Arial" w:cs="Arial"/>
              </w:rPr>
              <w:t>consultant</w:t>
            </w:r>
            <w:r w:rsidRPr="0050396A">
              <w:rPr>
                <w:rFonts w:ascii="Arial" w:hAnsi="Arial" w:cs="Arial"/>
              </w:rPr>
              <w:t xml:space="preserve"> level</w:t>
            </w:r>
          </w:p>
          <w:p w14:paraId="2463DB4B" w14:textId="77777777" w:rsidR="0050396A" w:rsidRPr="0050396A" w:rsidRDefault="0050396A" w:rsidP="0050396A">
            <w:pPr>
              <w:spacing w:before="120" w:after="120"/>
              <w:rPr>
                <w:rFonts w:ascii="Arial" w:hAnsi="Arial" w:cs="Arial"/>
              </w:rPr>
            </w:pPr>
          </w:p>
        </w:tc>
      </w:tr>
      <w:tr w:rsidR="0050396A" w:rsidRPr="0050396A" w14:paraId="1D252CF6" w14:textId="77777777" w:rsidTr="00DE4BEA">
        <w:trPr>
          <w:trHeight w:val="1497"/>
        </w:trPr>
        <w:tc>
          <w:tcPr>
            <w:tcW w:w="2340" w:type="dxa"/>
          </w:tcPr>
          <w:p w14:paraId="329336BB" w14:textId="77777777" w:rsidR="0050396A" w:rsidRPr="0050396A" w:rsidRDefault="0050396A" w:rsidP="0050396A">
            <w:pPr>
              <w:spacing w:before="120"/>
              <w:rPr>
                <w:rFonts w:ascii="Arial" w:hAnsi="Arial" w:cs="Arial"/>
                <w:b/>
              </w:rPr>
            </w:pPr>
            <w:r w:rsidRPr="0050396A">
              <w:rPr>
                <w:rFonts w:ascii="Arial" w:hAnsi="Arial" w:cs="Arial"/>
                <w:b/>
              </w:rPr>
              <w:t>Experience</w:t>
            </w:r>
          </w:p>
        </w:tc>
        <w:tc>
          <w:tcPr>
            <w:tcW w:w="3420" w:type="dxa"/>
          </w:tcPr>
          <w:p w14:paraId="54A7748E" w14:textId="77777777" w:rsidR="0050396A" w:rsidRPr="0050396A" w:rsidRDefault="0050396A" w:rsidP="0050396A">
            <w:pPr>
              <w:spacing w:before="120" w:after="120"/>
              <w:rPr>
                <w:rFonts w:ascii="Arial" w:hAnsi="Arial" w:cs="Arial"/>
              </w:rPr>
            </w:pPr>
            <w:r w:rsidRPr="0050396A">
              <w:rPr>
                <w:rFonts w:ascii="Arial" w:hAnsi="Arial" w:cs="Arial"/>
              </w:rPr>
              <w:t xml:space="preserve">Ability to re-design clinical service or process </w:t>
            </w:r>
          </w:p>
        </w:tc>
        <w:tc>
          <w:tcPr>
            <w:tcW w:w="3240" w:type="dxa"/>
          </w:tcPr>
          <w:p w14:paraId="343CD787" w14:textId="0F2A57F0" w:rsidR="0050396A" w:rsidRPr="0050396A" w:rsidRDefault="0050396A" w:rsidP="00402E86">
            <w:pPr>
              <w:rPr>
                <w:rFonts w:ascii="Arial" w:hAnsi="Arial" w:cs="Arial"/>
              </w:rPr>
            </w:pPr>
          </w:p>
        </w:tc>
      </w:tr>
      <w:tr w:rsidR="0050396A" w:rsidRPr="0050396A" w14:paraId="0DFB26E1" w14:textId="77777777" w:rsidTr="00DE4BEA">
        <w:tc>
          <w:tcPr>
            <w:tcW w:w="2340" w:type="dxa"/>
          </w:tcPr>
          <w:p w14:paraId="363AA7D1" w14:textId="77777777" w:rsidR="0050396A" w:rsidRPr="0050396A" w:rsidRDefault="0050396A" w:rsidP="0050396A">
            <w:pPr>
              <w:spacing w:before="120"/>
              <w:rPr>
                <w:rFonts w:ascii="Arial" w:hAnsi="Arial" w:cs="Arial"/>
                <w:b/>
              </w:rPr>
            </w:pPr>
            <w:r w:rsidRPr="0050396A">
              <w:rPr>
                <w:rFonts w:ascii="Arial" w:hAnsi="Arial" w:cs="Arial"/>
                <w:b/>
              </w:rPr>
              <w:t>Ability</w:t>
            </w:r>
          </w:p>
        </w:tc>
        <w:tc>
          <w:tcPr>
            <w:tcW w:w="3420" w:type="dxa"/>
          </w:tcPr>
          <w:p w14:paraId="0344DD96" w14:textId="77777777" w:rsidR="0050396A" w:rsidRPr="0050396A" w:rsidRDefault="0050396A" w:rsidP="0050396A">
            <w:pPr>
              <w:spacing w:before="120" w:after="120"/>
              <w:rPr>
                <w:rFonts w:ascii="Arial" w:hAnsi="Arial" w:cs="Arial"/>
              </w:rPr>
            </w:pPr>
            <w:r w:rsidRPr="0050396A">
              <w:rPr>
                <w:rFonts w:ascii="Arial" w:hAnsi="Arial" w:cs="Arial"/>
              </w:rPr>
              <w:t>Evidence of ability to take full responsibility for independent management of patients</w:t>
            </w:r>
          </w:p>
          <w:p w14:paraId="03F5831C" w14:textId="77777777" w:rsidR="0050396A" w:rsidRPr="0050396A" w:rsidRDefault="0050396A" w:rsidP="0050396A">
            <w:pPr>
              <w:spacing w:before="120" w:after="120"/>
              <w:rPr>
                <w:rFonts w:ascii="Arial" w:hAnsi="Arial" w:cs="Arial"/>
              </w:rPr>
            </w:pPr>
          </w:p>
        </w:tc>
        <w:tc>
          <w:tcPr>
            <w:tcW w:w="3240" w:type="dxa"/>
          </w:tcPr>
          <w:p w14:paraId="7CB384D0" w14:textId="77777777" w:rsidR="0050396A" w:rsidRPr="0050396A" w:rsidRDefault="0050396A" w:rsidP="0050396A">
            <w:pPr>
              <w:spacing w:before="120" w:after="120"/>
              <w:rPr>
                <w:rFonts w:ascii="Arial" w:hAnsi="Arial" w:cs="Arial"/>
              </w:rPr>
            </w:pPr>
            <w:r w:rsidRPr="0050396A">
              <w:rPr>
                <w:rFonts w:ascii="Arial" w:hAnsi="Arial" w:cs="Arial"/>
              </w:rPr>
              <w:t>Clear clinical and managerial leadership skills</w:t>
            </w:r>
          </w:p>
        </w:tc>
      </w:tr>
      <w:tr w:rsidR="0050396A" w:rsidRPr="0050396A" w14:paraId="119C8AF7" w14:textId="77777777" w:rsidTr="00DE4BEA">
        <w:tc>
          <w:tcPr>
            <w:tcW w:w="2340" w:type="dxa"/>
          </w:tcPr>
          <w:p w14:paraId="770F2BB9" w14:textId="77777777" w:rsidR="0050396A" w:rsidRPr="0050396A" w:rsidRDefault="0050396A" w:rsidP="0050396A">
            <w:pPr>
              <w:spacing w:before="120"/>
              <w:rPr>
                <w:rFonts w:ascii="Arial" w:hAnsi="Arial" w:cs="Arial"/>
                <w:b/>
              </w:rPr>
            </w:pPr>
            <w:r w:rsidRPr="0050396A">
              <w:rPr>
                <w:rFonts w:ascii="Arial" w:hAnsi="Arial" w:cs="Arial"/>
                <w:b/>
              </w:rPr>
              <w:t>Academic Achievements</w:t>
            </w:r>
          </w:p>
        </w:tc>
        <w:tc>
          <w:tcPr>
            <w:tcW w:w="3420" w:type="dxa"/>
          </w:tcPr>
          <w:p w14:paraId="1C0D5BEF" w14:textId="77777777" w:rsidR="0050396A" w:rsidRPr="0050396A" w:rsidRDefault="0050396A" w:rsidP="0050396A">
            <w:pPr>
              <w:spacing w:before="120" w:after="120"/>
              <w:rPr>
                <w:rFonts w:ascii="Arial" w:hAnsi="Arial" w:cs="Arial"/>
              </w:rPr>
            </w:pPr>
            <w:r w:rsidRPr="0050396A">
              <w:rPr>
                <w:rFonts w:ascii="Arial" w:hAnsi="Arial" w:cs="Arial"/>
              </w:rPr>
              <w:t>Evidence of research activity and presentations</w:t>
            </w:r>
          </w:p>
          <w:p w14:paraId="478C9FE3" w14:textId="77777777" w:rsidR="0050396A" w:rsidRPr="0050396A" w:rsidRDefault="0050396A" w:rsidP="0050396A">
            <w:pPr>
              <w:spacing w:before="120" w:after="120"/>
              <w:rPr>
                <w:rFonts w:ascii="Arial" w:hAnsi="Arial" w:cs="Arial"/>
              </w:rPr>
            </w:pPr>
            <w:r w:rsidRPr="0050396A">
              <w:rPr>
                <w:rFonts w:ascii="Arial" w:hAnsi="Arial" w:cs="Arial"/>
              </w:rPr>
              <w:t>Evidence of poster or oral presentations at national or international meetings</w:t>
            </w:r>
          </w:p>
        </w:tc>
        <w:tc>
          <w:tcPr>
            <w:tcW w:w="3240" w:type="dxa"/>
          </w:tcPr>
          <w:p w14:paraId="78DEACEA" w14:textId="77777777" w:rsidR="0050396A" w:rsidRPr="0050396A" w:rsidRDefault="0050396A" w:rsidP="0050396A">
            <w:pPr>
              <w:spacing w:before="120" w:after="120"/>
              <w:rPr>
                <w:rFonts w:ascii="Arial" w:hAnsi="Arial" w:cs="Arial"/>
              </w:rPr>
            </w:pPr>
            <w:r w:rsidRPr="0050396A">
              <w:rPr>
                <w:rFonts w:ascii="Arial" w:hAnsi="Arial" w:cs="Arial"/>
              </w:rPr>
              <w:t>Evidence of research and publications in peer reviewed journals</w:t>
            </w:r>
          </w:p>
        </w:tc>
      </w:tr>
      <w:tr w:rsidR="0050396A" w:rsidRPr="0050396A" w14:paraId="2D15F651" w14:textId="77777777" w:rsidTr="00DE4BEA">
        <w:tc>
          <w:tcPr>
            <w:tcW w:w="2340" w:type="dxa"/>
          </w:tcPr>
          <w:p w14:paraId="3D8BE63F" w14:textId="77777777" w:rsidR="0050396A" w:rsidRPr="0050396A" w:rsidRDefault="0050396A" w:rsidP="0050396A">
            <w:pPr>
              <w:spacing w:before="120"/>
              <w:rPr>
                <w:rFonts w:ascii="Arial" w:hAnsi="Arial" w:cs="Arial"/>
                <w:b/>
              </w:rPr>
            </w:pPr>
            <w:r w:rsidRPr="0050396A">
              <w:rPr>
                <w:rFonts w:ascii="Arial" w:hAnsi="Arial" w:cs="Arial"/>
                <w:b/>
              </w:rPr>
              <w:t>Teaching and Audit</w:t>
            </w:r>
          </w:p>
        </w:tc>
        <w:tc>
          <w:tcPr>
            <w:tcW w:w="3420" w:type="dxa"/>
          </w:tcPr>
          <w:p w14:paraId="3B0CC16C" w14:textId="77777777" w:rsidR="0050396A" w:rsidRPr="0050396A" w:rsidRDefault="0050396A" w:rsidP="0050396A">
            <w:pPr>
              <w:spacing w:before="120" w:after="120"/>
              <w:rPr>
                <w:rFonts w:ascii="Arial" w:hAnsi="Arial" w:cs="Arial"/>
              </w:rPr>
            </w:pPr>
            <w:r w:rsidRPr="0050396A">
              <w:rPr>
                <w:rFonts w:ascii="Arial" w:hAnsi="Arial" w:cs="Arial"/>
              </w:rPr>
              <w:t>Evidence of commitment to:</w:t>
            </w:r>
          </w:p>
          <w:p w14:paraId="73653176" w14:textId="77777777" w:rsidR="0050396A" w:rsidRPr="0050396A" w:rsidRDefault="0050396A" w:rsidP="0050396A">
            <w:pPr>
              <w:spacing w:before="120" w:after="120"/>
              <w:rPr>
                <w:rFonts w:ascii="Arial" w:hAnsi="Arial" w:cs="Arial"/>
              </w:rPr>
            </w:pPr>
            <w:r w:rsidRPr="0050396A">
              <w:rPr>
                <w:rFonts w:ascii="Arial" w:hAnsi="Arial" w:cs="Arial"/>
              </w:rPr>
              <w:t>formal and informal teaching and training of trainee doctors, medical students and other clinical staff</w:t>
            </w:r>
          </w:p>
          <w:p w14:paraId="0C2764EC" w14:textId="77777777" w:rsidR="0050396A" w:rsidRPr="0050396A" w:rsidRDefault="0050396A" w:rsidP="0050396A">
            <w:pPr>
              <w:spacing w:before="120" w:after="120"/>
              <w:rPr>
                <w:rFonts w:ascii="Arial" w:hAnsi="Arial" w:cs="Arial"/>
              </w:rPr>
            </w:pPr>
            <w:r w:rsidRPr="0050396A">
              <w:rPr>
                <w:rFonts w:ascii="Arial" w:hAnsi="Arial" w:cs="Arial"/>
              </w:rPr>
              <w:t>learning and continuing professional development</w:t>
            </w:r>
          </w:p>
        </w:tc>
        <w:tc>
          <w:tcPr>
            <w:tcW w:w="3240" w:type="dxa"/>
          </w:tcPr>
          <w:p w14:paraId="5E575852" w14:textId="77777777" w:rsidR="0050396A" w:rsidRPr="0050396A" w:rsidRDefault="0050396A" w:rsidP="0050396A">
            <w:pPr>
              <w:spacing w:before="120" w:after="120"/>
              <w:rPr>
                <w:rFonts w:ascii="Arial" w:hAnsi="Arial" w:cs="Arial"/>
              </w:rPr>
            </w:pPr>
            <w:r w:rsidRPr="0050396A">
              <w:rPr>
                <w:rFonts w:ascii="Arial" w:hAnsi="Arial" w:cs="Arial"/>
              </w:rPr>
              <w:t>Experience of designing audits</w:t>
            </w:r>
          </w:p>
          <w:p w14:paraId="57E43088" w14:textId="77777777" w:rsidR="0050396A" w:rsidRPr="0050396A" w:rsidRDefault="0050396A" w:rsidP="0050396A">
            <w:pPr>
              <w:spacing w:before="120" w:after="120"/>
              <w:rPr>
                <w:rFonts w:ascii="Arial" w:hAnsi="Arial" w:cs="Arial"/>
              </w:rPr>
            </w:pPr>
            <w:r w:rsidRPr="0050396A">
              <w:rPr>
                <w:rFonts w:ascii="Arial" w:hAnsi="Arial" w:cs="Arial"/>
              </w:rPr>
              <w:t>Experience of simulation training</w:t>
            </w:r>
          </w:p>
          <w:p w14:paraId="6826BD13" w14:textId="77777777" w:rsidR="0050396A" w:rsidRPr="0050396A" w:rsidRDefault="0050396A" w:rsidP="0050396A">
            <w:pPr>
              <w:spacing w:before="120" w:after="120"/>
              <w:rPr>
                <w:rFonts w:ascii="Arial" w:hAnsi="Arial" w:cs="Arial"/>
              </w:rPr>
            </w:pPr>
            <w:r w:rsidRPr="0050396A">
              <w:rPr>
                <w:rFonts w:ascii="Arial" w:hAnsi="Arial" w:cs="Arial"/>
              </w:rPr>
              <w:t>Evidence of training in clinical and / or educational supervision</w:t>
            </w:r>
          </w:p>
          <w:p w14:paraId="313082C8" w14:textId="77777777" w:rsidR="0050396A" w:rsidRPr="0050396A" w:rsidRDefault="0050396A" w:rsidP="0050396A">
            <w:pPr>
              <w:spacing w:before="120" w:after="120"/>
              <w:rPr>
                <w:rFonts w:ascii="Arial" w:hAnsi="Arial" w:cs="Arial"/>
              </w:rPr>
            </w:pPr>
          </w:p>
        </w:tc>
      </w:tr>
      <w:tr w:rsidR="0050396A" w:rsidRPr="0050396A" w14:paraId="71311423" w14:textId="77777777" w:rsidTr="00DE4BEA">
        <w:tc>
          <w:tcPr>
            <w:tcW w:w="2340" w:type="dxa"/>
          </w:tcPr>
          <w:p w14:paraId="3E975C17" w14:textId="77777777" w:rsidR="0050396A" w:rsidRPr="0050396A" w:rsidRDefault="0050396A" w:rsidP="0050396A">
            <w:pPr>
              <w:spacing w:before="120"/>
              <w:rPr>
                <w:rFonts w:ascii="Arial" w:hAnsi="Arial" w:cs="Arial"/>
                <w:b/>
              </w:rPr>
            </w:pPr>
            <w:r w:rsidRPr="0050396A">
              <w:rPr>
                <w:rFonts w:ascii="Arial" w:hAnsi="Arial" w:cs="Arial"/>
                <w:b/>
              </w:rPr>
              <w:lastRenderedPageBreak/>
              <w:t>Motivation</w:t>
            </w:r>
          </w:p>
        </w:tc>
        <w:tc>
          <w:tcPr>
            <w:tcW w:w="3420" w:type="dxa"/>
          </w:tcPr>
          <w:p w14:paraId="4FB4AFF4" w14:textId="77777777" w:rsidR="0050396A" w:rsidRPr="0050396A" w:rsidRDefault="0050396A" w:rsidP="0050396A">
            <w:pPr>
              <w:spacing w:before="120" w:after="120"/>
              <w:rPr>
                <w:rFonts w:ascii="Arial" w:hAnsi="Arial" w:cs="Arial"/>
              </w:rPr>
            </w:pPr>
            <w:r w:rsidRPr="0050396A">
              <w:rPr>
                <w:rFonts w:ascii="Arial" w:hAnsi="Arial" w:cs="Arial"/>
              </w:rPr>
              <w:t>Evidence of Patient focused care</w:t>
            </w:r>
          </w:p>
          <w:p w14:paraId="61CEF60F" w14:textId="77777777" w:rsidR="0050396A" w:rsidRPr="0050396A" w:rsidRDefault="0050396A" w:rsidP="0050396A">
            <w:pPr>
              <w:spacing w:before="120" w:after="120"/>
              <w:rPr>
                <w:rFonts w:ascii="Arial" w:hAnsi="Arial" w:cs="Arial"/>
              </w:rPr>
            </w:pPr>
            <w:r w:rsidRPr="0050396A">
              <w:rPr>
                <w:rFonts w:ascii="Arial" w:hAnsi="Arial" w:cs="Arial"/>
              </w:rPr>
              <w:t>Effective and efficient use of resources</w:t>
            </w:r>
          </w:p>
          <w:p w14:paraId="5BC29628" w14:textId="77777777" w:rsidR="0050396A" w:rsidRPr="0050396A" w:rsidRDefault="0050396A" w:rsidP="0050396A">
            <w:pPr>
              <w:spacing w:before="120" w:after="120"/>
              <w:rPr>
                <w:rFonts w:ascii="Arial" w:hAnsi="Arial" w:cs="Arial"/>
              </w:rPr>
            </w:pPr>
            <w:r w:rsidRPr="0050396A">
              <w:rPr>
                <w:rFonts w:ascii="Arial" w:hAnsi="Arial" w:cs="Arial"/>
              </w:rPr>
              <w:t>Values consistent with Edinburgh Emergency Medicine ethos</w:t>
            </w:r>
          </w:p>
        </w:tc>
        <w:tc>
          <w:tcPr>
            <w:tcW w:w="3240" w:type="dxa"/>
          </w:tcPr>
          <w:p w14:paraId="53076E46" w14:textId="77777777" w:rsidR="0050396A" w:rsidRPr="0050396A" w:rsidRDefault="0050396A" w:rsidP="0050396A">
            <w:pPr>
              <w:spacing w:before="120" w:after="120"/>
              <w:rPr>
                <w:rFonts w:ascii="Arial" w:hAnsi="Arial" w:cs="Arial"/>
              </w:rPr>
            </w:pPr>
            <w:r w:rsidRPr="0050396A">
              <w:rPr>
                <w:rFonts w:ascii="Arial" w:hAnsi="Arial" w:cs="Arial"/>
              </w:rPr>
              <w:t>Evidence of development of services for patients</w:t>
            </w:r>
          </w:p>
          <w:p w14:paraId="5F1E42ED" w14:textId="77777777" w:rsidR="0050396A" w:rsidRPr="0050396A" w:rsidRDefault="0050396A" w:rsidP="0050396A">
            <w:pPr>
              <w:spacing w:before="120" w:after="120"/>
              <w:rPr>
                <w:rFonts w:ascii="Arial" w:hAnsi="Arial" w:cs="Arial"/>
              </w:rPr>
            </w:pPr>
            <w:r w:rsidRPr="0050396A">
              <w:rPr>
                <w:rFonts w:ascii="Arial" w:hAnsi="Arial" w:cs="Arial"/>
              </w:rPr>
              <w:t>Clear commitment to developing future of emergency medicine</w:t>
            </w:r>
          </w:p>
          <w:p w14:paraId="26FA7396" w14:textId="77777777" w:rsidR="0050396A" w:rsidRPr="0050396A" w:rsidRDefault="0050396A" w:rsidP="0050396A">
            <w:pPr>
              <w:spacing w:before="120" w:after="120"/>
              <w:rPr>
                <w:rFonts w:ascii="Arial" w:hAnsi="Arial" w:cs="Arial"/>
              </w:rPr>
            </w:pPr>
          </w:p>
        </w:tc>
      </w:tr>
      <w:tr w:rsidR="0050396A" w:rsidRPr="0050396A" w14:paraId="1EBF46E2" w14:textId="77777777" w:rsidTr="00DE4BEA">
        <w:tc>
          <w:tcPr>
            <w:tcW w:w="2340" w:type="dxa"/>
          </w:tcPr>
          <w:p w14:paraId="02DE69F8" w14:textId="77777777" w:rsidR="0050396A" w:rsidRPr="0050396A" w:rsidRDefault="0050396A" w:rsidP="0050396A">
            <w:pPr>
              <w:spacing w:before="120"/>
              <w:rPr>
                <w:rFonts w:ascii="Arial" w:hAnsi="Arial" w:cs="Arial"/>
                <w:b/>
              </w:rPr>
            </w:pPr>
            <w:r w:rsidRPr="0050396A">
              <w:rPr>
                <w:rFonts w:ascii="Arial" w:hAnsi="Arial" w:cs="Arial"/>
                <w:b/>
              </w:rPr>
              <w:t>Team Working</w:t>
            </w:r>
          </w:p>
        </w:tc>
        <w:tc>
          <w:tcPr>
            <w:tcW w:w="3420" w:type="dxa"/>
          </w:tcPr>
          <w:p w14:paraId="29940E43" w14:textId="77777777" w:rsidR="0050396A" w:rsidRPr="0050396A" w:rsidRDefault="0050396A" w:rsidP="0050396A">
            <w:pPr>
              <w:spacing w:before="120" w:after="120"/>
              <w:rPr>
                <w:rFonts w:ascii="Arial" w:hAnsi="Arial" w:cs="Arial"/>
              </w:rPr>
            </w:pPr>
            <w:r w:rsidRPr="0050396A">
              <w:rPr>
                <w:rFonts w:ascii="Arial" w:hAnsi="Arial" w:cs="Arial"/>
              </w:rPr>
              <w:t>Ability to work in a team with colleagues in own and other disciplines</w:t>
            </w:r>
          </w:p>
          <w:p w14:paraId="2FF3D88A" w14:textId="77777777" w:rsidR="0050396A" w:rsidRPr="0050396A" w:rsidRDefault="0050396A" w:rsidP="0050396A">
            <w:pPr>
              <w:spacing w:before="120" w:after="120"/>
              <w:rPr>
                <w:rFonts w:ascii="Arial" w:hAnsi="Arial" w:cs="Arial"/>
              </w:rPr>
            </w:pPr>
            <w:r w:rsidRPr="0050396A">
              <w:rPr>
                <w:rFonts w:ascii="Arial" w:hAnsi="Arial" w:cs="Arial"/>
              </w:rPr>
              <w:t>Ability to organise time efficiently and effectively</w:t>
            </w:r>
          </w:p>
          <w:p w14:paraId="38C6F974" w14:textId="77777777" w:rsidR="0050396A" w:rsidRPr="0050396A" w:rsidRDefault="0050396A" w:rsidP="0050396A">
            <w:pPr>
              <w:spacing w:before="120" w:after="120"/>
              <w:rPr>
                <w:rFonts w:ascii="Arial" w:hAnsi="Arial" w:cs="Arial"/>
              </w:rPr>
            </w:pPr>
            <w:r w:rsidRPr="0050396A">
              <w:rPr>
                <w:rFonts w:ascii="Arial" w:hAnsi="Arial" w:cs="Arial"/>
              </w:rPr>
              <w:t>Reliability</w:t>
            </w:r>
          </w:p>
          <w:p w14:paraId="445CB061" w14:textId="77777777" w:rsidR="0050396A" w:rsidRPr="0050396A" w:rsidRDefault="0050396A" w:rsidP="0050396A">
            <w:pPr>
              <w:spacing w:before="120" w:after="120"/>
              <w:rPr>
                <w:rFonts w:ascii="Arial" w:hAnsi="Arial" w:cs="Arial"/>
              </w:rPr>
            </w:pPr>
            <w:r w:rsidRPr="0050396A">
              <w:rPr>
                <w:rFonts w:ascii="Arial" w:hAnsi="Arial" w:cs="Arial"/>
              </w:rPr>
              <w:t>Excellent communication skills</w:t>
            </w:r>
          </w:p>
        </w:tc>
        <w:tc>
          <w:tcPr>
            <w:tcW w:w="3240" w:type="dxa"/>
          </w:tcPr>
          <w:p w14:paraId="32E75FE4" w14:textId="77777777" w:rsidR="0050396A" w:rsidRPr="0050396A" w:rsidRDefault="0050396A" w:rsidP="0050396A">
            <w:pPr>
              <w:spacing w:before="120" w:after="120"/>
              <w:rPr>
                <w:rFonts w:ascii="Arial" w:hAnsi="Arial" w:cs="Arial"/>
              </w:rPr>
            </w:pPr>
            <w:r w:rsidRPr="0050396A">
              <w:rPr>
                <w:rFonts w:ascii="Arial" w:hAnsi="Arial" w:cs="Arial"/>
              </w:rPr>
              <w:t>Ability to motivate colleagues</w:t>
            </w:r>
          </w:p>
          <w:p w14:paraId="715681D2" w14:textId="77777777" w:rsidR="0050396A" w:rsidRPr="0050396A" w:rsidRDefault="0050396A" w:rsidP="0050396A">
            <w:pPr>
              <w:spacing w:before="120" w:after="120"/>
              <w:rPr>
                <w:rFonts w:ascii="Arial" w:hAnsi="Arial" w:cs="Arial"/>
              </w:rPr>
            </w:pPr>
            <w:r w:rsidRPr="0050396A">
              <w:rPr>
                <w:rFonts w:ascii="Arial" w:hAnsi="Arial" w:cs="Arial"/>
              </w:rPr>
              <w:t>Evidence of previous managerial training and experience</w:t>
            </w:r>
          </w:p>
        </w:tc>
      </w:tr>
      <w:tr w:rsidR="0050396A" w:rsidRPr="0050396A" w14:paraId="682ABFAF" w14:textId="77777777" w:rsidTr="00DE4BEA">
        <w:tc>
          <w:tcPr>
            <w:tcW w:w="2340" w:type="dxa"/>
          </w:tcPr>
          <w:p w14:paraId="2B0F0DAA" w14:textId="77777777" w:rsidR="0050396A" w:rsidRPr="0050396A" w:rsidRDefault="0050396A" w:rsidP="0050396A">
            <w:pPr>
              <w:keepNext/>
              <w:tabs>
                <w:tab w:val="left" w:pos="454"/>
                <w:tab w:val="left" w:pos="810"/>
                <w:tab w:val="left" w:pos="900"/>
                <w:tab w:val="left" w:pos="1440"/>
                <w:tab w:val="left" w:pos="5760"/>
                <w:tab w:val="left" w:pos="7200"/>
              </w:tabs>
              <w:overflowPunct w:val="0"/>
              <w:autoSpaceDE w:val="0"/>
              <w:autoSpaceDN w:val="0"/>
              <w:adjustRightInd w:val="0"/>
              <w:spacing w:before="120"/>
              <w:textAlignment w:val="baseline"/>
              <w:outlineLvl w:val="0"/>
              <w:rPr>
                <w:rFonts w:ascii="Arial" w:eastAsia="Arial Unicode MS" w:hAnsi="Arial" w:cs="Arial"/>
                <w:b/>
                <w:color w:val="000000"/>
                <w:lang w:val="en-US"/>
              </w:rPr>
            </w:pPr>
            <w:r w:rsidRPr="0050396A">
              <w:rPr>
                <w:rFonts w:ascii="Arial" w:eastAsia="Calibri" w:hAnsi="Arial" w:cs="Arial"/>
                <w:b/>
                <w:color w:val="000000"/>
                <w:lang w:val="en-US"/>
              </w:rPr>
              <w:t>Circumstances of Job</w:t>
            </w:r>
          </w:p>
        </w:tc>
        <w:tc>
          <w:tcPr>
            <w:tcW w:w="3420" w:type="dxa"/>
          </w:tcPr>
          <w:p w14:paraId="7B8C0A1F" w14:textId="77777777" w:rsidR="0050396A" w:rsidRPr="0050396A" w:rsidRDefault="0050396A" w:rsidP="0050396A">
            <w:pPr>
              <w:spacing w:before="120" w:after="120"/>
              <w:rPr>
                <w:rFonts w:ascii="Arial" w:hAnsi="Arial" w:cs="Arial"/>
              </w:rPr>
            </w:pPr>
            <w:r w:rsidRPr="0050396A">
              <w:rPr>
                <w:rFonts w:ascii="Arial" w:hAnsi="Arial" w:cs="Arial"/>
              </w:rPr>
              <w:t>Cross-site working at Royal Hospital for Sick Children (paediatric sub-specialty training strongly desirable for this) or Royal Infirmary of Edinburgh</w:t>
            </w:r>
          </w:p>
        </w:tc>
        <w:tc>
          <w:tcPr>
            <w:tcW w:w="3240" w:type="dxa"/>
          </w:tcPr>
          <w:p w14:paraId="466D3F86" w14:textId="77777777" w:rsidR="0050396A" w:rsidRPr="0050396A" w:rsidRDefault="0050396A" w:rsidP="0050396A">
            <w:pPr>
              <w:spacing w:before="120" w:after="120"/>
              <w:rPr>
                <w:rFonts w:ascii="Arial" w:hAnsi="Arial" w:cs="Arial"/>
              </w:rPr>
            </w:pPr>
          </w:p>
        </w:tc>
      </w:tr>
    </w:tbl>
    <w:p w14:paraId="4B088BC4" w14:textId="77777777" w:rsidR="0050396A" w:rsidRPr="0050396A" w:rsidRDefault="0050396A" w:rsidP="0050396A">
      <w:pPr>
        <w:rPr>
          <w:rFonts w:ascii="Arial" w:hAnsi="Arial" w:cs="Arial"/>
        </w:rPr>
      </w:pPr>
    </w:p>
    <w:p w14:paraId="21E6CD53" w14:textId="77777777" w:rsidR="0050396A" w:rsidRPr="0050396A" w:rsidRDefault="0050396A" w:rsidP="0050396A">
      <w:pPr>
        <w:rPr>
          <w:rFonts w:ascii="Arial" w:hAnsi="Arial" w:cs="Arial"/>
        </w:rPr>
      </w:pPr>
      <w:r w:rsidRPr="0050396A">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0396A" w:rsidRPr="0050396A" w14:paraId="272DA576" w14:textId="77777777" w:rsidTr="00DE4BEA">
        <w:trPr>
          <w:trHeight w:val="457"/>
        </w:trPr>
        <w:tc>
          <w:tcPr>
            <w:tcW w:w="9000" w:type="dxa"/>
            <w:shd w:val="clear" w:color="auto" w:fill="00B0F0"/>
            <w:vAlign w:val="center"/>
          </w:tcPr>
          <w:p w14:paraId="2E5FAAF1" w14:textId="77777777" w:rsidR="0050396A" w:rsidRPr="0050396A" w:rsidRDefault="0050396A" w:rsidP="0050396A">
            <w:pPr>
              <w:rPr>
                <w:rFonts w:ascii="Arial" w:hAnsi="Arial" w:cs="Arial"/>
              </w:rPr>
            </w:pPr>
            <w:r w:rsidRPr="0050396A">
              <w:rPr>
                <w:rFonts w:ascii="Arial" w:hAnsi="Arial" w:cs="Arial"/>
                <w:b/>
              </w:rPr>
              <w:lastRenderedPageBreak/>
              <w:t>Section 2:</w:t>
            </w:r>
            <w:r w:rsidRPr="0050396A">
              <w:rPr>
                <w:rFonts w:ascii="Arial" w:hAnsi="Arial" w:cs="Arial"/>
                <w:b/>
              </w:rPr>
              <w:tab/>
              <w:t>Introduction to Appointment</w:t>
            </w:r>
          </w:p>
        </w:tc>
      </w:tr>
    </w:tbl>
    <w:p w14:paraId="1D316567" w14:textId="77777777" w:rsidR="0050396A" w:rsidRPr="0050396A" w:rsidRDefault="0050396A" w:rsidP="0050396A">
      <w:pPr>
        <w:rPr>
          <w:rFonts w:ascii="Arial" w:hAnsi="Arial" w:cs="Arial"/>
        </w:rPr>
      </w:pPr>
    </w:p>
    <w:p w14:paraId="0B0BE97A" w14:textId="515BF2D9" w:rsidR="0050396A" w:rsidRPr="0050396A" w:rsidRDefault="0050396A" w:rsidP="0050396A">
      <w:pPr>
        <w:rPr>
          <w:rFonts w:ascii="Arial" w:hAnsi="Arial" w:cs="Arial"/>
        </w:rPr>
      </w:pPr>
      <w:r w:rsidRPr="0050396A">
        <w:rPr>
          <w:rFonts w:ascii="Arial" w:hAnsi="Arial" w:cs="Arial"/>
          <w:b/>
        </w:rPr>
        <w:t>Job Title:</w:t>
      </w:r>
      <w:r w:rsidRPr="0050396A">
        <w:rPr>
          <w:rFonts w:ascii="Arial" w:hAnsi="Arial" w:cs="Arial"/>
          <w:b/>
        </w:rPr>
        <w:tab/>
      </w:r>
      <w:r w:rsidR="004C2A7F">
        <w:rPr>
          <w:rFonts w:ascii="Arial" w:hAnsi="Arial" w:cs="Arial"/>
          <w:bCs/>
        </w:rPr>
        <w:t xml:space="preserve">Locum </w:t>
      </w:r>
      <w:r w:rsidRPr="0050396A">
        <w:rPr>
          <w:rFonts w:ascii="Arial" w:hAnsi="Arial" w:cs="Arial"/>
          <w:bCs/>
        </w:rPr>
        <w:t>Consultant in Emergency Medicine</w:t>
      </w:r>
    </w:p>
    <w:p w14:paraId="6308A49E" w14:textId="77777777" w:rsidR="0050396A" w:rsidRPr="0050396A" w:rsidRDefault="0050396A" w:rsidP="0050396A">
      <w:pPr>
        <w:rPr>
          <w:rFonts w:ascii="Arial" w:hAnsi="Arial" w:cs="Arial"/>
        </w:rPr>
      </w:pPr>
    </w:p>
    <w:p w14:paraId="5DA01D2F" w14:textId="77777777" w:rsidR="0050396A" w:rsidRPr="0050396A" w:rsidRDefault="0050396A" w:rsidP="0050396A">
      <w:pPr>
        <w:rPr>
          <w:rFonts w:ascii="Arial" w:hAnsi="Arial" w:cs="Arial"/>
        </w:rPr>
      </w:pPr>
      <w:r w:rsidRPr="0050396A">
        <w:rPr>
          <w:rFonts w:ascii="Arial" w:hAnsi="Arial" w:cs="Arial"/>
          <w:b/>
        </w:rPr>
        <w:t>Department:</w:t>
      </w:r>
      <w:r w:rsidRPr="0050396A">
        <w:rPr>
          <w:rFonts w:ascii="Arial" w:hAnsi="Arial" w:cs="Arial"/>
          <w:b/>
        </w:rPr>
        <w:tab/>
      </w:r>
      <w:r w:rsidRPr="0050396A">
        <w:rPr>
          <w:rFonts w:ascii="Arial" w:hAnsi="Arial" w:cs="Arial"/>
          <w:bCs/>
        </w:rPr>
        <w:t>Emergency Department</w:t>
      </w:r>
      <w:r w:rsidRPr="0050396A">
        <w:rPr>
          <w:rFonts w:ascii="Arial" w:hAnsi="Arial" w:cs="Arial"/>
          <w:bCs/>
        </w:rPr>
        <w:tab/>
      </w:r>
    </w:p>
    <w:p w14:paraId="628C8178" w14:textId="77777777" w:rsidR="0050396A" w:rsidRPr="0050396A" w:rsidRDefault="0050396A" w:rsidP="0050396A">
      <w:pPr>
        <w:rPr>
          <w:rFonts w:ascii="Arial" w:hAnsi="Arial" w:cs="Arial"/>
        </w:rPr>
      </w:pPr>
    </w:p>
    <w:p w14:paraId="434FB9ED" w14:textId="25A576C3" w:rsidR="0050396A" w:rsidRPr="0050396A" w:rsidRDefault="0050396A" w:rsidP="0050396A">
      <w:pPr>
        <w:rPr>
          <w:rFonts w:ascii="Arial" w:hAnsi="Arial" w:cs="Arial"/>
        </w:rPr>
      </w:pPr>
      <w:r w:rsidRPr="0050396A">
        <w:rPr>
          <w:rFonts w:ascii="Arial" w:hAnsi="Arial" w:cs="Arial"/>
          <w:b/>
        </w:rPr>
        <w:t>Base:</w:t>
      </w:r>
      <w:r w:rsidRPr="0050396A">
        <w:rPr>
          <w:rFonts w:ascii="Arial" w:hAnsi="Arial" w:cs="Arial"/>
          <w:b/>
        </w:rPr>
        <w:tab/>
      </w:r>
      <w:r>
        <w:rPr>
          <w:rFonts w:ascii="Arial" w:hAnsi="Arial" w:cs="Arial"/>
          <w:b/>
        </w:rPr>
        <w:tab/>
      </w:r>
      <w:r w:rsidRPr="0050396A">
        <w:rPr>
          <w:rFonts w:ascii="Arial" w:hAnsi="Arial" w:cs="Arial"/>
          <w:bCs/>
        </w:rPr>
        <w:t>St John’s Hospital, Livingston</w:t>
      </w:r>
    </w:p>
    <w:p w14:paraId="649C9110" w14:textId="77777777" w:rsidR="0050396A" w:rsidRPr="0050396A" w:rsidRDefault="0050396A" w:rsidP="0050396A">
      <w:pPr>
        <w:rPr>
          <w:rFonts w:ascii="Arial" w:hAnsi="Arial" w:cs="Arial"/>
        </w:rPr>
      </w:pPr>
    </w:p>
    <w:p w14:paraId="6575F617" w14:textId="77777777" w:rsidR="0050396A" w:rsidRPr="0050396A" w:rsidRDefault="0050396A" w:rsidP="0050396A">
      <w:pPr>
        <w:rPr>
          <w:rFonts w:ascii="Arial" w:hAnsi="Arial" w:cs="Arial"/>
        </w:rPr>
      </w:pPr>
      <w:r w:rsidRPr="0050396A">
        <w:rPr>
          <w:rFonts w:ascii="Arial" w:hAnsi="Arial" w:cs="Arial"/>
          <w:b/>
        </w:rPr>
        <w:t>Post Summary:</w:t>
      </w:r>
      <w:r w:rsidRPr="0050396A">
        <w:rPr>
          <w:rFonts w:ascii="Arial" w:hAnsi="Arial" w:cs="Arial"/>
          <w:b/>
        </w:rPr>
        <w:tab/>
      </w:r>
    </w:p>
    <w:p w14:paraId="796EC40B" w14:textId="77777777" w:rsidR="0050396A" w:rsidRPr="0050396A" w:rsidRDefault="0050396A" w:rsidP="0050396A">
      <w:pPr>
        <w:rPr>
          <w:rFonts w:ascii="Arial" w:hAnsi="Arial" w:cs="Arial"/>
        </w:rPr>
      </w:pPr>
    </w:p>
    <w:p w14:paraId="718A5F94" w14:textId="1877C984" w:rsidR="0050396A" w:rsidRDefault="002A14E6" w:rsidP="0050396A">
      <w:pPr>
        <w:jc w:val="both"/>
        <w:rPr>
          <w:rFonts w:ascii="Arial" w:hAnsi="Arial" w:cs="Arial"/>
        </w:rPr>
      </w:pPr>
      <w:r>
        <w:rPr>
          <w:rFonts w:ascii="Arial" w:hAnsi="Arial" w:cs="Arial"/>
        </w:rPr>
        <w:t>0.85 maternity leave post</w:t>
      </w:r>
      <w:r w:rsidR="008A6D36">
        <w:rPr>
          <w:rFonts w:ascii="Arial" w:hAnsi="Arial" w:cs="Arial"/>
        </w:rPr>
        <w:t xml:space="preserve"> </w:t>
      </w:r>
      <w:r w:rsidR="0050396A" w:rsidRPr="0050396A">
        <w:rPr>
          <w:rFonts w:ascii="Arial" w:hAnsi="Arial" w:cs="Arial"/>
        </w:rPr>
        <w:t>(</w:t>
      </w:r>
      <w:r w:rsidR="00402E86">
        <w:rPr>
          <w:rFonts w:ascii="Arial" w:hAnsi="Arial" w:cs="Arial"/>
        </w:rPr>
        <w:t>8</w:t>
      </w:r>
      <w:r w:rsidR="004C2A7F">
        <w:rPr>
          <w:rFonts w:ascii="Arial" w:hAnsi="Arial" w:cs="Arial"/>
        </w:rPr>
        <w:t>.5</w:t>
      </w:r>
      <w:r w:rsidR="0050396A" w:rsidRPr="0050396A">
        <w:rPr>
          <w:rFonts w:ascii="Arial" w:hAnsi="Arial" w:cs="Arial"/>
        </w:rPr>
        <w:t xml:space="preserve"> sessions)</w:t>
      </w:r>
      <w:r w:rsidR="00983B91">
        <w:rPr>
          <w:rFonts w:ascii="Arial" w:hAnsi="Arial" w:cs="Arial"/>
        </w:rPr>
        <w:t xml:space="preserve"> </w:t>
      </w:r>
      <w:r w:rsidR="0050396A" w:rsidRPr="0050396A">
        <w:rPr>
          <w:rFonts w:ascii="Arial" w:hAnsi="Arial" w:cs="Arial"/>
        </w:rPr>
        <w:t xml:space="preserve">- Consultant in Emergency Medicine based within the Department of Emergency Medicine, St John’s Hospital, Livingston. </w:t>
      </w:r>
    </w:p>
    <w:p w14:paraId="5E4C6D64" w14:textId="77777777" w:rsidR="0050396A" w:rsidRDefault="0050396A" w:rsidP="0050396A">
      <w:pPr>
        <w:jc w:val="both"/>
        <w:rPr>
          <w:rFonts w:ascii="Arial" w:hAnsi="Arial" w:cs="Arial"/>
        </w:rPr>
      </w:pPr>
    </w:p>
    <w:p w14:paraId="2963C538" w14:textId="178BA467" w:rsidR="0050396A" w:rsidRPr="0050396A" w:rsidRDefault="0050396A" w:rsidP="0050396A">
      <w:pPr>
        <w:jc w:val="both"/>
        <w:rPr>
          <w:rFonts w:ascii="Arial" w:hAnsi="Arial" w:cs="Arial"/>
        </w:rPr>
      </w:pPr>
      <w:r w:rsidRPr="0050396A">
        <w:rPr>
          <w:rFonts w:ascii="Arial" w:hAnsi="Arial" w:cs="Arial"/>
        </w:rPr>
        <w:t>Th</w:t>
      </w:r>
      <w:r w:rsidR="002A14E6">
        <w:rPr>
          <w:rFonts w:ascii="Arial" w:hAnsi="Arial" w:cs="Arial"/>
        </w:rPr>
        <w:t>is</w:t>
      </w:r>
      <w:r w:rsidRPr="0050396A">
        <w:rPr>
          <w:rFonts w:ascii="Arial" w:hAnsi="Arial" w:cs="Arial"/>
        </w:rPr>
        <w:t xml:space="preserve"> post</w:t>
      </w:r>
      <w:r w:rsidR="002A14E6">
        <w:rPr>
          <w:rFonts w:ascii="Arial" w:hAnsi="Arial" w:cs="Arial"/>
        </w:rPr>
        <w:t xml:space="preserve"> is</w:t>
      </w:r>
      <w:r w:rsidRPr="0050396A">
        <w:rPr>
          <w:rFonts w:ascii="Arial" w:hAnsi="Arial" w:cs="Arial"/>
        </w:rPr>
        <w:t xml:space="preserve"> expected to include a post-appointment negotiable amount of job planned time at one of the other sites in NHS Lothian.  The post</w:t>
      </w:r>
      <w:r w:rsidR="002A14E6">
        <w:rPr>
          <w:rFonts w:ascii="Arial" w:hAnsi="Arial" w:cs="Arial"/>
        </w:rPr>
        <w:t xml:space="preserve"> is </w:t>
      </w:r>
      <w:r w:rsidRPr="0050396A">
        <w:rPr>
          <w:rFonts w:ascii="Arial" w:hAnsi="Arial" w:cs="Arial"/>
        </w:rPr>
        <w:t>both supporting the continued development of the Emergency Medicine service within NHS Lothian.</w:t>
      </w:r>
    </w:p>
    <w:p w14:paraId="7391CC7C" w14:textId="77777777" w:rsidR="0050396A" w:rsidRPr="0050396A" w:rsidRDefault="0050396A" w:rsidP="0050396A">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0396A" w:rsidRPr="0050396A" w14:paraId="367007DD" w14:textId="77777777" w:rsidTr="00DE4BEA">
        <w:trPr>
          <w:trHeight w:val="493"/>
        </w:trPr>
        <w:tc>
          <w:tcPr>
            <w:tcW w:w="9000" w:type="dxa"/>
            <w:shd w:val="clear" w:color="auto" w:fill="00B0F0"/>
            <w:vAlign w:val="center"/>
          </w:tcPr>
          <w:p w14:paraId="3B5E9467" w14:textId="77777777" w:rsidR="0050396A" w:rsidRPr="0050396A" w:rsidRDefault="0050396A" w:rsidP="0050396A">
            <w:pPr>
              <w:jc w:val="both"/>
              <w:rPr>
                <w:rFonts w:ascii="Arial" w:hAnsi="Arial" w:cs="Arial"/>
              </w:rPr>
            </w:pPr>
            <w:r w:rsidRPr="0050396A">
              <w:rPr>
                <w:rFonts w:ascii="Arial" w:hAnsi="Arial" w:cs="Arial"/>
                <w:b/>
              </w:rPr>
              <w:t>Section 3:</w:t>
            </w:r>
            <w:r w:rsidRPr="0050396A">
              <w:rPr>
                <w:rFonts w:ascii="Arial" w:hAnsi="Arial" w:cs="Arial"/>
                <w:b/>
              </w:rPr>
              <w:tab/>
              <w:t>Departmental and Directorate Information</w:t>
            </w:r>
          </w:p>
        </w:tc>
      </w:tr>
    </w:tbl>
    <w:p w14:paraId="02EA77F7" w14:textId="77777777" w:rsidR="0050396A" w:rsidRPr="0050396A" w:rsidRDefault="0050396A" w:rsidP="0050396A">
      <w:pPr>
        <w:jc w:val="both"/>
        <w:rPr>
          <w:rFonts w:ascii="Arial" w:hAnsi="Arial" w:cs="Arial"/>
        </w:rPr>
      </w:pPr>
    </w:p>
    <w:p w14:paraId="08A87F4C" w14:textId="3B4717C0" w:rsidR="0050396A" w:rsidRPr="0050396A" w:rsidRDefault="0050396A" w:rsidP="0050396A">
      <w:pPr>
        <w:jc w:val="both"/>
        <w:rPr>
          <w:rFonts w:ascii="Arial" w:hAnsi="Arial"/>
        </w:rPr>
      </w:pPr>
      <w:r w:rsidRPr="0050396A">
        <w:rPr>
          <w:rFonts w:ascii="Arial" w:hAnsi="Arial"/>
          <w:b/>
        </w:rPr>
        <w:t>St John’s Hospital</w:t>
      </w:r>
      <w:r w:rsidRPr="0050396A">
        <w:rPr>
          <w:rFonts w:ascii="Arial" w:hAnsi="Arial"/>
        </w:rPr>
        <w:t xml:space="preserve"> opened in 1989 and is located in the centre of Livingston, a new town 15 miles west from Edinburgh.  The hospital has an </w:t>
      </w:r>
      <w:r w:rsidR="00014EA8" w:rsidRPr="0050396A">
        <w:rPr>
          <w:rFonts w:ascii="Arial" w:hAnsi="Arial"/>
        </w:rPr>
        <w:t>emergency</w:t>
      </w:r>
      <w:r w:rsidRPr="0050396A">
        <w:rPr>
          <w:rFonts w:ascii="Arial" w:hAnsi="Arial"/>
        </w:rPr>
        <w:t xml:space="preserve"> department and provides for all of the core medical specialities.  In addition, there are visiting consultants in Dermatology, Rheumatology and Renal Medicine.  The main departments within the hospital are:</w:t>
      </w:r>
    </w:p>
    <w:p w14:paraId="43283417" w14:textId="77777777" w:rsidR="0050396A" w:rsidRPr="0050396A" w:rsidRDefault="0050396A" w:rsidP="0050396A">
      <w:pPr>
        <w:jc w:val="both"/>
        <w:rPr>
          <w:rFonts w:ascii="Arial" w:hAnsi="Arial"/>
        </w:rPr>
      </w:pPr>
    </w:p>
    <w:p w14:paraId="78633A02"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General Medicine with specialists in Acute Medicine, Cardiology, Diabetes &amp; Endocrinology, Gastroenterology, Respiratory Medicine, Care of the Elderly and Neurology</w:t>
      </w:r>
    </w:p>
    <w:p w14:paraId="11B54EE6"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Accident and Emergency</w:t>
      </w:r>
    </w:p>
    <w:p w14:paraId="73A07DE1"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Obstetrics &amp; Gynaecology</w:t>
      </w:r>
    </w:p>
    <w:p w14:paraId="6F0A2702"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 xml:space="preserve">Child </w:t>
      </w:r>
      <w:smartTag w:uri="urn:schemas-microsoft-com:office:smarttags" w:element="PersonName">
        <w:r w:rsidRPr="0050396A">
          <w:rPr>
            <w:rFonts w:ascii="Arial" w:hAnsi="Arial"/>
          </w:rPr>
          <w:t>H</w:t>
        </w:r>
      </w:smartTag>
      <w:r w:rsidRPr="0050396A">
        <w:rPr>
          <w:rFonts w:ascii="Arial" w:hAnsi="Arial"/>
        </w:rPr>
        <w:t>ealth including Paediatrics and community child health</w:t>
      </w:r>
    </w:p>
    <w:p w14:paraId="738764BF"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 xml:space="preserve">The regional Burns and Plastic Surgery unit. </w:t>
      </w:r>
    </w:p>
    <w:p w14:paraId="2C30D851"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Oral and Maxillofacial Surgery</w:t>
      </w:r>
    </w:p>
    <w:p w14:paraId="68E768AD"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Day case General and Orthopaedic surgery</w:t>
      </w:r>
    </w:p>
    <w:p w14:paraId="10A7991B"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Ear, Nose and Throat Medicine</w:t>
      </w:r>
    </w:p>
    <w:p w14:paraId="08A955A3"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Anaesthetics</w:t>
      </w:r>
    </w:p>
    <w:p w14:paraId="634703DD"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Critical Care</w:t>
      </w:r>
    </w:p>
    <w:p w14:paraId="366C1139" w14:textId="77777777" w:rsidR="0050396A" w:rsidRPr="0050396A" w:rsidRDefault="0050396A" w:rsidP="0050396A">
      <w:pPr>
        <w:numPr>
          <w:ilvl w:val="0"/>
          <w:numId w:val="47"/>
        </w:numPr>
        <w:tabs>
          <w:tab w:val="num" w:pos="2160"/>
        </w:tabs>
        <w:jc w:val="both"/>
        <w:rPr>
          <w:rFonts w:ascii="Arial" w:hAnsi="Arial"/>
        </w:rPr>
      </w:pPr>
      <w:r w:rsidRPr="0050396A">
        <w:rPr>
          <w:rFonts w:ascii="Arial" w:hAnsi="Arial"/>
        </w:rPr>
        <w:t xml:space="preserve">Mental </w:t>
      </w:r>
      <w:smartTag w:uri="urn:schemas-microsoft-com:office:smarttags" w:element="PersonName">
        <w:r w:rsidRPr="0050396A">
          <w:rPr>
            <w:rFonts w:ascii="Arial" w:hAnsi="Arial"/>
          </w:rPr>
          <w:t>H</w:t>
        </w:r>
      </w:smartTag>
      <w:r w:rsidRPr="0050396A">
        <w:rPr>
          <w:rFonts w:ascii="Arial" w:hAnsi="Arial"/>
        </w:rPr>
        <w:t>ealth including ICCU and ICPU and the Regional Eating Disorders Unit</w:t>
      </w:r>
    </w:p>
    <w:p w14:paraId="6ADD8CAC" w14:textId="77777777" w:rsidR="0050396A" w:rsidRPr="0050396A" w:rsidRDefault="0050396A" w:rsidP="0050396A">
      <w:pPr>
        <w:jc w:val="both"/>
        <w:rPr>
          <w:rFonts w:ascii="Arial" w:hAnsi="Arial"/>
        </w:rPr>
      </w:pPr>
    </w:p>
    <w:p w14:paraId="506AA1F0" w14:textId="77777777" w:rsidR="0050396A" w:rsidRPr="0050396A" w:rsidRDefault="0050396A" w:rsidP="0050396A">
      <w:pPr>
        <w:jc w:val="both"/>
        <w:rPr>
          <w:rFonts w:ascii="Arial" w:hAnsi="Arial"/>
        </w:rPr>
      </w:pPr>
      <w:r w:rsidRPr="0050396A">
        <w:rPr>
          <w:rFonts w:ascii="Arial" w:hAnsi="Arial"/>
        </w:rPr>
        <w:t>Since 2005 general surgery and orthopaedics have been reconfigured in N</w:t>
      </w:r>
      <w:smartTag w:uri="urn:schemas-microsoft-com:office:smarttags" w:element="PersonName">
        <w:r w:rsidRPr="0050396A">
          <w:rPr>
            <w:rFonts w:ascii="Arial" w:hAnsi="Arial"/>
          </w:rPr>
          <w:t>H</w:t>
        </w:r>
      </w:smartTag>
      <w:r w:rsidRPr="0050396A">
        <w:rPr>
          <w:rFonts w:ascii="Arial" w:hAnsi="Arial"/>
        </w:rPr>
        <w:t>S Lothian with SJ</w:t>
      </w:r>
      <w:smartTag w:uri="urn:schemas-microsoft-com:office:smarttags" w:element="PersonName">
        <w:r w:rsidRPr="0050396A">
          <w:rPr>
            <w:rFonts w:ascii="Arial" w:hAnsi="Arial"/>
          </w:rPr>
          <w:t>H</w:t>
        </w:r>
      </w:smartTag>
      <w:r w:rsidRPr="0050396A">
        <w:rPr>
          <w:rFonts w:ascii="Arial" w:hAnsi="Arial"/>
        </w:rPr>
        <w:t xml:space="preserve"> being developed as a major elective centre for the region. Lothian’s ENT service was relocated to SJ</w:t>
      </w:r>
      <w:smartTag w:uri="urn:schemas-microsoft-com:office:smarttags" w:element="PersonName">
        <w:r w:rsidRPr="0050396A">
          <w:rPr>
            <w:rFonts w:ascii="Arial" w:hAnsi="Arial"/>
          </w:rPr>
          <w:t>H</w:t>
        </w:r>
      </w:smartTag>
      <w:r w:rsidRPr="0050396A">
        <w:rPr>
          <w:rFonts w:ascii="Arial" w:hAnsi="Arial"/>
        </w:rPr>
        <w:t xml:space="preserve"> to create an integrated head and neck unit with OMFS and Plastic Surgery. There is a dedicated endoscopy suite, a Programmed Investigation Unit, an Intensive Psychiatric Care Unit, a digital mammography unit, an oncology (cancer care) day centre, a satellite renal dialysis unit and a new Macmillan/ Marie-Curie Palliative care centre.  There are supporting Laboratory and Diagnostic Radiology Services (including CT, Ultrasound and MRI).</w:t>
      </w:r>
    </w:p>
    <w:p w14:paraId="25D34CFB" w14:textId="77777777" w:rsidR="0050396A" w:rsidRPr="0050396A" w:rsidRDefault="0050396A" w:rsidP="0050396A">
      <w:pPr>
        <w:jc w:val="both"/>
        <w:rPr>
          <w:rFonts w:ascii="Arial" w:hAnsi="Arial"/>
        </w:rPr>
      </w:pPr>
    </w:p>
    <w:p w14:paraId="363CF607" w14:textId="77777777" w:rsidR="0050396A" w:rsidRPr="0050396A" w:rsidRDefault="0050396A" w:rsidP="0050396A">
      <w:pPr>
        <w:jc w:val="both"/>
        <w:rPr>
          <w:rFonts w:ascii="Arial" w:hAnsi="Arial"/>
        </w:rPr>
      </w:pPr>
    </w:p>
    <w:p w14:paraId="5BB730E6" w14:textId="77777777" w:rsidR="0050396A" w:rsidRPr="0050396A" w:rsidRDefault="0050396A" w:rsidP="0050396A">
      <w:pPr>
        <w:jc w:val="both"/>
        <w:rPr>
          <w:rFonts w:ascii="Arial" w:hAnsi="Arial"/>
        </w:rPr>
      </w:pPr>
      <w:r w:rsidRPr="0050396A">
        <w:rPr>
          <w:rFonts w:ascii="Arial" w:hAnsi="Arial"/>
          <w:b/>
        </w:rPr>
        <w:t>The Emergency Medicine Department</w:t>
      </w:r>
      <w:r w:rsidRPr="0050396A">
        <w:rPr>
          <w:rFonts w:ascii="Arial" w:hAnsi="Arial"/>
        </w:rPr>
        <w:t xml:space="preserve"> at St John’s Hospital sees approximately 60,000 patients a year. The department manages all levels of medical emergency and minor to moderate injuries in both adults and children. St John’s hospital does not offer </w:t>
      </w:r>
      <w:proofErr w:type="gramStart"/>
      <w:r w:rsidRPr="0050396A">
        <w:rPr>
          <w:rFonts w:ascii="Arial" w:hAnsi="Arial"/>
        </w:rPr>
        <w:t>emergent</w:t>
      </w:r>
      <w:proofErr w:type="gramEnd"/>
      <w:r w:rsidRPr="0050396A">
        <w:rPr>
          <w:rFonts w:ascii="Arial" w:hAnsi="Arial"/>
        </w:rPr>
        <w:t xml:space="preserve"> or </w:t>
      </w:r>
      <w:r w:rsidRPr="0050396A">
        <w:rPr>
          <w:rFonts w:ascii="Arial" w:hAnsi="Arial"/>
        </w:rPr>
        <w:lastRenderedPageBreak/>
        <w:t>acute general or orthopaedic surgery and an ambulance diversion policy is in place. However, patients may self-present with these problems and liaison with other acute services in Edinburgh is occasionally required. We have strong links with the regional head and neck unit and support from obstetrics and gynaecology, paediatrics and critical care.</w:t>
      </w:r>
    </w:p>
    <w:p w14:paraId="1DDBD6E7" w14:textId="77548223" w:rsidR="0050396A" w:rsidRPr="0050396A" w:rsidRDefault="0050396A" w:rsidP="0050396A">
      <w:pPr>
        <w:jc w:val="both"/>
        <w:rPr>
          <w:rFonts w:ascii="Arial" w:hAnsi="Arial"/>
        </w:rPr>
      </w:pPr>
      <w:r w:rsidRPr="0050396A">
        <w:rPr>
          <w:rFonts w:ascii="Arial" w:hAnsi="Arial"/>
        </w:rPr>
        <w:t xml:space="preserve">The emergency department currently houses 3 resuscitation bays, one of which is designated as a paediatric bay. There is a 6 bedded </w:t>
      </w:r>
      <w:r w:rsidR="00983B91">
        <w:rPr>
          <w:rFonts w:ascii="Arial" w:hAnsi="Arial"/>
        </w:rPr>
        <w:t xml:space="preserve">Majors monitored area plus a </w:t>
      </w:r>
      <w:proofErr w:type="gramStart"/>
      <w:r w:rsidR="00983B91">
        <w:rPr>
          <w:rFonts w:ascii="Arial" w:hAnsi="Arial"/>
        </w:rPr>
        <w:t>larger majors</w:t>
      </w:r>
      <w:proofErr w:type="gramEnd"/>
      <w:r w:rsidR="00983B91">
        <w:rPr>
          <w:rFonts w:ascii="Arial" w:hAnsi="Arial"/>
        </w:rPr>
        <w:t xml:space="preserve"> non monitored area and triage. St Johns runs two minors scheduled clinics managed by the ENP team however they are still considered part of the wider ED team.</w:t>
      </w:r>
    </w:p>
    <w:p w14:paraId="15D00C40" w14:textId="77777777" w:rsidR="0050396A" w:rsidRPr="0050396A" w:rsidRDefault="0050396A" w:rsidP="0050396A">
      <w:pPr>
        <w:jc w:val="both"/>
        <w:rPr>
          <w:rFonts w:ascii="Arial" w:hAnsi="Arial"/>
        </w:rPr>
      </w:pPr>
    </w:p>
    <w:p w14:paraId="6972ACCB" w14:textId="77777777" w:rsidR="0050396A" w:rsidRPr="0050396A" w:rsidRDefault="0050396A" w:rsidP="0050396A">
      <w:pPr>
        <w:jc w:val="both"/>
        <w:rPr>
          <w:rFonts w:ascii="Arial" w:hAnsi="Arial"/>
        </w:rPr>
      </w:pPr>
      <w:r w:rsidRPr="0050396A">
        <w:rPr>
          <w:rFonts w:ascii="Arial" w:hAnsi="Arial"/>
        </w:rPr>
        <w:t>Out of hours, there is an adjacent General Practice service with whom we maintain a strong relationship. This facilitates easy transfer of patients between services.</w:t>
      </w:r>
    </w:p>
    <w:p w14:paraId="6F5BD4C4" w14:textId="77777777" w:rsidR="0050396A" w:rsidRPr="0050396A" w:rsidRDefault="0050396A" w:rsidP="0050396A">
      <w:pPr>
        <w:jc w:val="both"/>
        <w:rPr>
          <w:rFonts w:ascii="Arial" w:hAnsi="Arial"/>
        </w:rPr>
      </w:pPr>
      <w:r w:rsidRPr="0050396A">
        <w:rPr>
          <w:rFonts w:ascii="Arial" w:hAnsi="Arial"/>
        </w:rPr>
        <w:t xml:space="preserve">The Emergency Department has access to a limited number of observation beds within the hospital. </w:t>
      </w:r>
    </w:p>
    <w:p w14:paraId="30FE480F" w14:textId="77777777" w:rsidR="0050396A" w:rsidRPr="0050396A" w:rsidRDefault="0050396A" w:rsidP="0050396A">
      <w:pPr>
        <w:rPr>
          <w:rFonts w:ascii="Arial" w:hAnsi="Arial"/>
        </w:rPr>
      </w:pPr>
    </w:p>
    <w:p w14:paraId="261F2DCF" w14:textId="77777777" w:rsidR="0050396A" w:rsidRPr="0050396A" w:rsidRDefault="0050396A" w:rsidP="0050396A">
      <w:pPr>
        <w:rPr>
          <w:rFonts w:ascii="Arial" w:hAnsi="Arial" w:cs="Arial"/>
        </w:rPr>
      </w:pPr>
    </w:p>
    <w:p w14:paraId="152D272F" w14:textId="77777777" w:rsidR="0050396A" w:rsidRPr="0050396A" w:rsidRDefault="0050396A" w:rsidP="0050396A">
      <w:pPr>
        <w:rPr>
          <w:rFonts w:ascii="Arial" w:hAnsi="Arial" w:cs="Arial"/>
          <w:u w:val="single"/>
        </w:rPr>
      </w:pPr>
      <w:r w:rsidRPr="0050396A">
        <w:rPr>
          <w:rFonts w:ascii="Arial" w:hAnsi="Arial" w:cs="Arial"/>
          <w:u w:val="single"/>
        </w:rPr>
        <w:t>SJH Emergency Department Medical Staffing</w:t>
      </w:r>
    </w:p>
    <w:p w14:paraId="0044E668" w14:textId="77777777" w:rsidR="0050396A" w:rsidRPr="0050396A" w:rsidRDefault="0050396A" w:rsidP="0050396A">
      <w:pPr>
        <w:rPr>
          <w:rFonts w:ascii="Arial" w:hAnsi="Arial" w:cs="Arial"/>
        </w:rPr>
      </w:pPr>
    </w:p>
    <w:p w14:paraId="6E47DD53" w14:textId="77777777" w:rsidR="0050396A" w:rsidRPr="0050396A" w:rsidRDefault="0050396A" w:rsidP="0050396A">
      <w:pPr>
        <w:rPr>
          <w:rFonts w:ascii="Arial" w:hAnsi="Arial" w:cs="Arial"/>
        </w:rPr>
      </w:pPr>
      <w:r w:rsidRPr="0050396A">
        <w:rPr>
          <w:rFonts w:ascii="Arial" w:hAnsi="Arial" w:cs="Arial"/>
        </w:rPr>
        <w:t>Emergency Medicine Consultants in St John’s all work across more than one site in Lothian. Those who work predominantly at St John’s Hospital are:</w:t>
      </w:r>
    </w:p>
    <w:p w14:paraId="5602A62C" w14:textId="77777777" w:rsidR="0050396A" w:rsidRPr="0050396A" w:rsidRDefault="0050396A" w:rsidP="0050396A">
      <w:pPr>
        <w:rPr>
          <w:rFonts w:ascii="Arial" w:hAnsi="Arial" w:cs="Arial"/>
        </w:rPr>
      </w:pPr>
    </w:p>
    <w:p w14:paraId="3EADD94D" w14:textId="6D6794F5" w:rsidR="0050396A" w:rsidRPr="0050396A" w:rsidRDefault="0050396A" w:rsidP="0050396A">
      <w:pPr>
        <w:rPr>
          <w:rFonts w:ascii="Arial" w:hAnsi="Arial" w:cs="Arial"/>
        </w:rPr>
      </w:pPr>
      <w:r w:rsidRPr="0050396A">
        <w:rPr>
          <w:rFonts w:ascii="Arial" w:hAnsi="Arial" w:cs="Arial"/>
        </w:rPr>
        <w:t xml:space="preserve">Dr Rachel Anderson, Consultant and </w:t>
      </w:r>
      <w:r w:rsidR="00301243">
        <w:rPr>
          <w:rFonts w:ascii="Arial" w:hAnsi="Arial" w:cs="Arial"/>
        </w:rPr>
        <w:t>Clinical Director</w:t>
      </w:r>
    </w:p>
    <w:p w14:paraId="2E76275B" w14:textId="7633354E" w:rsidR="0050396A" w:rsidRPr="0050396A" w:rsidRDefault="0050396A" w:rsidP="0050396A">
      <w:r w:rsidRPr="0050396A">
        <w:rPr>
          <w:rFonts w:ascii="Arial" w:hAnsi="Arial" w:cs="Arial"/>
        </w:rPr>
        <w:t xml:space="preserve">Dr Nicola McCullough, </w:t>
      </w:r>
      <w:r w:rsidR="00301243">
        <w:rPr>
          <w:rFonts w:ascii="Arial" w:hAnsi="Arial" w:cs="Arial"/>
        </w:rPr>
        <w:t>Consultant and Major Incident Lead</w:t>
      </w:r>
    </w:p>
    <w:p w14:paraId="05D0935F" w14:textId="77777777" w:rsidR="0050396A" w:rsidRPr="0050396A" w:rsidRDefault="0050396A" w:rsidP="0050396A">
      <w:pPr>
        <w:rPr>
          <w:rFonts w:ascii="Arial" w:hAnsi="Arial" w:cs="Arial"/>
        </w:rPr>
      </w:pPr>
      <w:r w:rsidRPr="0050396A">
        <w:rPr>
          <w:rFonts w:ascii="Arial" w:hAnsi="Arial" w:cs="Arial"/>
        </w:rPr>
        <w:t>Dr Andrew Stevenson, Consultant and Observation Area Lead</w:t>
      </w:r>
    </w:p>
    <w:p w14:paraId="2DB257AA" w14:textId="77777777" w:rsidR="0050396A" w:rsidRPr="0050396A" w:rsidRDefault="0050396A" w:rsidP="0050396A">
      <w:pPr>
        <w:rPr>
          <w:rFonts w:ascii="Arial" w:hAnsi="Arial" w:cs="Arial"/>
        </w:rPr>
      </w:pPr>
      <w:r w:rsidRPr="0050396A">
        <w:rPr>
          <w:rFonts w:ascii="Arial" w:hAnsi="Arial" w:cs="Arial"/>
        </w:rPr>
        <w:t>Dr Martin McKechnie, Consultant and Lead for the Scottish Trauma Network</w:t>
      </w:r>
    </w:p>
    <w:p w14:paraId="2DD9D86B" w14:textId="77777777" w:rsidR="0050396A" w:rsidRPr="0050396A" w:rsidRDefault="0050396A" w:rsidP="0050396A">
      <w:pPr>
        <w:rPr>
          <w:rFonts w:ascii="Arial" w:hAnsi="Arial" w:cs="Arial"/>
          <w:bCs/>
        </w:rPr>
      </w:pPr>
      <w:r w:rsidRPr="0050396A">
        <w:rPr>
          <w:rFonts w:ascii="Arial" w:hAnsi="Arial" w:cs="Arial"/>
          <w:bCs/>
        </w:rPr>
        <w:t>Dr Stephen Lynch, Consultant and Research Lead</w:t>
      </w:r>
    </w:p>
    <w:p w14:paraId="19505B89" w14:textId="77777777" w:rsidR="0050396A" w:rsidRPr="0050396A" w:rsidRDefault="0050396A" w:rsidP="0050396A">
      <w:pPr>
        <w:rPr>
          <w:rFonts w:ascii="Arial" w:hAnsi="Arial" w:cs="Arial"/>
          <w:bCs/>
        </w:rPr>
      </w:pPr>
      <w:r w:rsidRPr="0050396A">
        <w:rPr>
          <w:rFonts w:ascii="Arial" w:hAnsi="Arial" w:cs="Arial"/>
          <w:bCs/>
        </w:rPr>
        <w:t>Dr Jonathan Wraight, Consultant with special interest in toxicology at RIE</w:t>
      </w:r>
    </w:p>
    <w:p w14:paraId="3AD4685E" w14:textId="77777777" w:rsidR="0050396A" w:rsidRPr="0050396A" w:rsidRDefault="0050396A" w:rsidP="0050396A">
      <w:pPr>
        <w:rPr>
          <w:rFonts w:ascii="Arial" w:hAnsi="Arial" w:cs="Arial"/>
        </w:rPr>
      </w:pPr>
      <w:r w:rsidRPr="0050396A">
        <w:rPr>
          <w:rFonts w:ascii="Arial" w:hAnsi="Arial" w:cs="Arial"/>
        </w:rPr>
        <w:t>Dr Alexis Leal, Consultant and Paediatric Subspecialist</w:t>
      </w:r>
    </w:p>
    <w:p w14:paraId="01B4B093" w14:textId="77777777" w:rsidR="0050396A" w:rsidRPr="0050396A" w:rsidRDefault="0050396A" w:rsidP="0050396A">
      <w:pPr>
        <w:rPr>
          <w:rFonts w:ascii="Arial" w:hAnsi="Arial" w:cs="Arial"/>
        </w:rPr>
      </w:pPr>
      <w:r w:rsidRPr="0050396A">
        <w:rPr>
          <w:rFonts w:ascii="Arial" w:hAnsi="Arial" w:cs="Arial"/>
        </w:rPr>
        <w:t>Dr Michelle Open, Consultant and PACT Lead</w:t>
      </w:r>
    </w:p>
    <w:p w14:paraId="0BE6A364" w14:textId="77777777" w:rsidR="0050396A" w:rsidRPr="0050396A" w:rsidRDefault="0050396A" w:rsidP="0050396A">
      <w:pPr>
        <w:rPr>
          <w:rFonts w:ascii="Arial" w:hAnsi="Arial" w:cs="Arial"/>
        </w:rPr>
      </w:pPr>
      <w:r w:rsidRPr="0050396A">
        <w:rPr>
          <w:rFonts w:ascii="Arial" w:hAnsi="Arial" w:cs="Arial"/>
        </w:rPr>
        <w:t>Dr Jasmine Ng, Consultant and Patient Safety Lead</w:t>
      </w:r>
    </w:p>
    <w:p w14:paraId="2A16D859" w14:textId="77777777" w:rsidR="0050396A" w:rsidRPr="0050396A" w:rsidRDefault="0050396A" w:rsidP="0050396A">
      <w:pPr>
        <w:rPr>
          <w:rFonts w:ascii="Arial" w:hAnsi="Arial" w:cs="Arial"/>
        </w:rPr>
      </w:pPr>
      <w:r w:rsidRPr="0050396A">
        <w:rPr>
          <w:rFonts w:ascii="Arial" w:hAnsi="Arial" w:cs="Arial"/>
        </w:rPr>
        <w:t>Dr Graeme McAlpine, Consultant and Regional TPD</w:t>
      </w:r>
    </w:p>
    <w:p w14:paraId="49768E76" w14:textId="35AD855D" w:rsidR="0050396A" w:rsidRPr="0050396A" w:rsidRDefault="0050396A" w:rsidP="0050396A">
      <w:r w:rsidRPr="0050396A">
        <w:rPr>
          <w:rFonts w:ascii="Arial" w:hAnsi="Arial" w:cs="Arial"/>
        </w:rPr>
        <w:t xml:space="preserve">Dr Reem Al </w:t>
      </w:r>
      <w:proofErr w:type="spellStart"/>
      <w:r w:rsidRPr="0050396A">
        <w:rPr>
          <w:rFonts w:ascii="Arial" w:hAnsi="Arial" w:cs="Arial"/>
        </w:rPr>
        <w:t>Soufi</w:t>
      </w:r>
      <w:proofErr w:type="spellEnd"/>
      <w:r w:rsidRPr="0050396A">
        <w:rPr>
          <w:rFonts w:ascii="Arial" w:hAnsi="Arial" w:cs="Arial"/>
        </w:rPr>
        <w:t xml:space="preserve">, Consultant and </w:t>
      </w:r>
      <w:r w:rsidR="00983B91">
        <w:rPr>
          <w:rFonts w:ascii="Arial" w:hAnsi="Arial" w:cs="Arial"/>
        </w:rPr>
        <w:t>Specialty</w:t>
      </w:r>
      <w:r w:rsidRPr="0050396A">
        <w:rPr>
          <w:rFonts w:ascii="Arial" w:hAnsi="Arial" w:cs="Arial"/>
        </w:rPr>
        <w:t xml:space="preserve"> Lead</w:t>
      </w:r>
    </w:p>
    <w:p w14:paraId="6444220A" w14:textId="77777777" w:rsidR="0050396A" w:rsidRPr="0050396A" w:rsidRDefault="0050396A" w:rsidP="0050396A">
      <w:r w:rsidRPr="0050396A">
        <w:rPr>
          <w:rFonts w:ascii="Arial" w:hAnsi="Arial" w:cs="Arial"/>
        </w:rPr>
        <w:t>Dr Beth Walsh, Consultant and QI Lead</w:t>
      </w:r>
    </w:p>
    <w:p w14:paraId="24DAC1A3" w14:textId="0625147C" w:rsidR="0050396A" w:rsidRPr="0050396A" w:rsidRDefault="0050396A" w:rsidP="0050396A">
      <w:r w:rsidRPr="0050396A">
        <w:rPr>
          <w:rFonts w:ascii="Arial" w:hAnsi="Arial" w:cs="Arial"/>
        </w:rPr>
        <w:t>Dr Jamie Bentley, Consultant and Teaching</w:t>
      </w:r>
      <w:r w:rsidR="00983B91">
        <w:rPr>
          <w:rFonts w:ascii="Arial" w:hAnsi="Arial" w:cs="Arial"/>
        </w:rPr>
        <w:t>/Flow centre</w:t>
      </w:r>
      <w:r w:rsidRPr="0050396A">
        <w:rPr>
          <w:rFonts w:ascii="Arial" w:hAnsi="Arial" w:cs="Arial"/>
        </w:rPr>
        <w:t xml:space="preserve"> Lead</w:t>
      </w:r>
    </w:p>
    <w:p w14:paraId="7743422F" w14:textId="77777777" w:rsidR="0050396A" w:rsidRPr="0050396A" w:rsidRDefault="0050396A" w:rsidP="0050396A">
      <w:r w:rsidRPr="0050396A">
        <w:rPr>
          <w:rFonts w:ascii="Arial" w:hAnsi="Arial" w:cs="Arial"/>
        </w:rPr>
        <w:t>Dr Dip Datta, Consultant and Wellbeing Lead</w:t>
      </w:r>
    </w:p>
    <w:p w14:paraId="6A4EF936" w14:textId="77777777" w:rsidR="0050396A" w:rsidRPr="0050396A" w:rsidRDefault="0050396A" w:rsidP="0050396A">
      <w:pPr>
        <w:rPr>
          <w:rFonts w:ascii="Arial" w:hAnsi="Arial" w:cs="Arial"/>
        </w:rPr>
      </w:pPr>
      <w:r w:rsidRPr="0050396A">
        <w:rPr>
          <w:rFonts w:ascii="Arial" w:hAnsi="Arial" w:cs="Arial"/>
        </w:rPr>
        <w:t>Dr Fiona Gillies, Consultant and Trauma Lead</w:t>
      </w:r>
    </w:p>
    <w:p w14:paraId="72BB7B6F" w14:textId="00116A9C" w:rsidR="0050396A" w:rsidRDefault="0050396A" w:rsidP="0050396A">
      <w:pPr>
        <w:rPr>
          <w:rFonts w:ascii="Arial" w:hAnsi="Arial" w:cs="Arial"/>
        </w:rPr>
      </w:pPr>
      <w:r w:rsidRPr="0050396A">
        <w:rPr>
          <w:rFonts w:ascii="Arial" w:hAnsi="Arial" w:cs="Arial"/>
        </w:rPr>
        <w:t>Dr Tim Wright, Consultant and Major Incident Lead</w:t>
      </w:r>
    </w:p>
    <w:p w14:paraId="373399BF" w14:textId="7D1D51E5" w:rsidR="00983B91" w:rsidRDefault="00983B91" w:rsidP="0050396A">
      <w:pPr>
        <w:rPr>
          <w:rFonts w:ascii="Arial" w:hAnsi="Arial" w:cs="Arial"/>
        </w:rPr>
      </w:pPr>
      <w:r>
        <w:rPr>
          <w:rFonts w:ascii="Arial" w:hAnsi="Arial" w:cs="Arial"/>
        </w:rPr>
        <w:t>Dr Ross Archibald, Consultant and Resus Lead</w:t>
      </w:r>
    </w:p>
    <w:p w14:paraId="68DBC31D" w14:textId="69E1D84E" w:rsidR="00983B91" w:rsidRPr="0050396A" w:rsidRDefault="00983B91" w:rsidP="0050396A">
      <w:r>
        <w:rPr>
          <w:rFonts w:ascii="Arial" w:hAnsi="Arial" w:cs="Arial"/>
        </w:rPr>
        <w:t>Dr Aidan McIvor, Consultant and Ambulatory Care Lead</w:t>
      </w:r>
    </w:p>
    <w:p w14:paraId="1D7B43F8" w14:textId="77777777" w:rsidR="0050396A" w:rsidRPr="0050396A" w:rsidRDefault="0050396A" w:rsidP="0050396A"/>
    <w:p w14:paraId="1CEB3146" w14:textId="77777777" w:rsidR="0050396A" w:rsidRPr="0050396A" w:rsidRDefault="0050396A" w:rsidP="0050396A">
      <w:pPr>
        <w:rPr>
          <w:rFonts w:ascii="Arial" w:hAnsi="Arial" w:cs="Arial"/>
        </w:rPr>
      </w:pPr>
      <w:r w:rsidRPr="0050396A">
        <w:rPr>
          <w:rFonts w:ascii="Arial" w:hAnsi="Arial" w:cs="Arial"/>
        </w:rPr>
        <w:t xml:space="preserve">There are also 7 other consultants who undertake 1 or 2 clinical </w:t>
      </w:r>
      <w:proofErr w:type="gramStart"/>
      <w:r w:rsidRPr="0050396A">
        <w:rPr>
          <w:rFonts w:ascii="Arial" w:hAnsi="Arial" w:cs="Arial"/>
        </w:rPr>
        <w:t>PA’s</w:t>
      </w:r>
      <w:proofErr w:type="gramEnd"/>
      <w:r w:rsidRPr="0050396A">
        <w:rPr>
          <w:rFonts w:ascii="Arial" w:hAnsi="Arial" w:cs="Arial"/>
        </w:rPr>
        <w:t xml:space="preserve"> at St John’s Hospital as part of cross –site working with the Royal Infirmary and Royal Hospital for Children.</w:t>
      </w:r>
    </w:p>
    <w:p w14:paraId="05CE1C68" w14:textId="77777777" w:rsidR="0050396A" w:rsidRPr="0050396A" w:rsidRDefault="0050396A" w:rsidP="0050396A">
      <w:pPr>
        <w:rPr>
          <w:rFonts w:ascii="Arial" w:hAnsi="Arial" w:cs="Arial"/>
          <w:bCs/>
        </w:rPr>
      </w:pPr>
    </w:p>
    <w:p w14:paraId="4F246A51" w14:textId="77777777" w:rsidR="0050396A" w:rsidRPr="0050396A" w:rsidRDefault="0050396A" w:rsidP="0050396A">
      <w:pPr>
        <w:rPr>
          <w:rFonts w:ascii="Arial" w:hAnsi="Arial" w:cs="Arial"/>
          <w:bCs/>
        </w:rPr>
      </w:pPr>
      <w:r w:rsidRPr="0050396A">
        <w:rPr>
          <w:rFonts w:ascii="Arial" w:hAnsi="Arial" w:cs="Arial"/>
          <w:bCs/>
        </w:rPr>
        <w:t>Currently our junior staffing consists of:</w:t>
      </w:r>
    </w:p>
    <w:p w14:paraId="430F8988" w14:textId="77777777" w:rsidR="0050396A" w:rsidRPr="0050396A" w:rsidRDefault="0050396A" w:rsidP="0050396A">
      <w:pPr>
        <w:rPr>
          <w:rFonts w:ascii="Arial" w:hAnsi="Arial" w:cs="Arial"/>
          <w:bCs/>
        </w:rPr>
      </w:pPr>
    </w:p>
    <w:p w14:paraId="461BF3A8" w14:textId="77777777" w:rsidR="0050396A" w:rsidRPr="0050396A" w:rsidRDefault="0050396A" w:rsidP="0050396A">
      <w:pPr>
        <w:rPr>
          <w:rFonts w:ascii="Arial" w:hAnsi="Arial" w:cs="Arial"/>
          <w:bCs/>
        </w:rPr>
      </w:pPr>
      <w:r w:rsidRPr="0050396A">
        <w:rPr>
          <w:rFonts w:ascii="Arial" w:hAnsi="Arial" w:cs="Arial"/>
          <w:bCs/>
        </w:rPr>
        <w:t>FY2 x3</w:t>
      </w:r>
    </w:p>
    <w:p w14:paraId="395F5849" w14:textId="77777777" w:rsidR="0050396A" w:rsidRPr="0050396A" w:rsidRDefault="0050396A" w:rsidP="0050396A">
      <w:pPr>
        <w:rPr>
          <w:rFonts w:ascii="Arial" w:hAnsi="Arial" w:cs="Arial"/>
          <w:bCs/>
        </w:rPr>
      </w:pPr>
      <w:r w:rsidRPr="0050396A">
        <w:rPr>
          <w:rFonts w:ascii="Arial" w:hAnsi="Arial" w:cs="Arial"/>
          <w:bCs/>
        </w:rPr>
        <w:t>GPST2 x2</w:t>
      </w:r>
    </w:p>
    <w:p w14:paraId="19CAC3B6" w14:textId="77777777" w:rsidR="0050396A" w:rsidRPr="0050396A" w:rsidRDefault="0050396A" w:rsidP="0050396A">
      <w:pPr>
        <w:rPr>
          <w:rFonts w:ascii="Arial" w:hAnsi="Arial" w:cs="Arial"/>
        </w:rPr>
      </w:pPr>
      <w:r w:rsidRPr="0050396A">
        <w:rPr>
          <w:rFonts w:ascii="Arial" w:hAnsi="Arial" w:cs="Arial"/>
        </w:rPr>
        <w:t>EM ST/LAT x5</w:t>
      </w:r>
    </w:p>
    <w:p w14:paraId="12C2D2C5" w14:textId="77777777" w:rsidR="0050396A" w:rsidRPr="0050396A" w:rsidRDefault="0050396A" w:rsidP="0050396A">
      <w:pPr>
        <w:rPr>
          <w:rFonts w:ascii="Arial" w:hAnsi="Arial" w:cs="Arial"/>
        </w:rPr>
      </w:pPr>
      <w:r w:rsidRPr="0050396A">
        <w:rPr>
          <w:rFonts w:ascii="Arial" w:hAnsi="Arial" w:cs="Arial"/>
        </w:rPr>
        <w:t>Specialty doctors x3</w:t>
      </w:r>
    </w:p>
    <w:p w14:paraId="571C8524" w14:textId="77777777" w:rsidR="0050396A" w:rsidRPr="0050396A" w:rsidRDefault="0050396A" w:rsidP="0050396A">
      <w:pPr>
        <w:rPr>
          <w:rFonts w:ascii="Arial" w:hAnsi="Arial" w:cs="Arial"/>
        </w:rPr>
      </w:pPr>
      <w:r w:rsidRPr="0050396A">
        <w:rPr>
          <w:rFonts w:ascii="Arial" w:hAnsi="Arial" w:cs="Arial"/>
        </w:rPr>
        <w:t>Clinical Fellows X14</w:t>
      </w:r>
    </w:p>
    <w:p w14:paraId="7C2C8B0B" w14:textId="77777777" w:rsidR="0050396A" w:rsidRPr="0050396A" w:rsidRDefault="0050396A" w:rsidP="0050396A">
      <w:r w:rsidRPr="0050396A">
        <w:rPr>
          <w:rFonts w:ascii="Arial" w:hAnsi="Arial" w:cs="Arial"/>
        </w:rPr>
        <w:t>ANP’s x 3 plus 3 trainees</w:t>
      </w:r>
    </w:p>
    <w:p w14:paraId="53DF2473" w14:textId="77777777" w:rsidR="0050396A" w:rsidRPr="0050396A" w:rsidRDefault="0050396A" w:rsidP="0050396A">
      <w:pPr>
        <w:rPr>
          <w:rFonts w:ascii="Arial" w:hAnsi="Arial" w:cs="Arial"/>
          <w:bCs/>
        </w:rPr>
      </w:pPr>
    </w:p>
    <w:p w14:paraId="32862892" w14:textId="77777777" w:rsidR="0050396A" w:rsidRPr="0050396A" w:rsidRDefault="0050396A" w:rsidP="0050396A">
      <w:pPr>
        <w:rPr>
          <w:rFonts w:ascii="Arial" w:hAnsi="Arial" w:cs="Arial"/>
          <w:bCs/>
        </w:rPr>
      </w:pPr>
    </w:p>
    <w:p w14:paraId="5FCF25E1" w14:textId="77777777" w:rsidR="0050396A" w:rsidRPr="0050396A" w:rsidRDefault="0050396A" w:rsidP="0050396A">
      <w:pPr>
        <w:rPr>
          <w:rFonts w:ascii="Arial" w:hAnsi="Arial" w:cs="Arial"/>
        </w:rPr>
      </w:pPr>
      <w:r w:rsidRPr="0050396A">
        <w:rPr>
          <w:rFonts w:ascii="Arial" w:hAnsi="Arial" w:cs="Arial"/>
        </w:rPr>
        <w:lastRenderedPageBreak/>
        <w:t xml:space="preserve">We have a complement of ENPs within the department providing minor injuries running a Call Mia scheduled service. </w:t>
      </w:r>
    </w:p>
    <w:p w14:paraId="28ED1576" w14:textId="77777777" w:rsidR="0050396A" w:rsidRPr="0050396A" w:rsidRDefault="0050396A" w:rsidP="0050396A">
      <w:pPr>
        <w:rPr>
          <w:rFonts w:ascii="Arial" w:hAnsi="Arial" w:cs="Arial"/>
          <w:bCs/>
        </w:rPr>
      </w:pPr>
      <w:r w:rsidRPr="0050396A">
        <w:rPr>
          <w:rFonts w:ascii="Arial" w:hAnsi="Arial" w:cs="Arial"/>
          <w:bCs/>
        </w:rPr>
        <w:t>There are orthopaedic technicians available within the department 9 to 5 and often out of hours until 9pm.</w:t>
      </w:r>
    </w:p>
    <w:p w14:paraId="2A5D18D9" w14:textId="77777777" w:rsidR="0050396A" w:rsidRPr="0050396A" w:rsidRDefault="0050396A" w:rsidP="0050396A">
      <w:pPr>
        <w:rPr>
          <w:rFonts w:ascii="Arial" w:hAnsi="Arial" w:cs="Arial"/>
          <w:bCs/>
        </w:rPr>
      </w:pPr>
    </w:p>
    <w:p w14:paraId="508F1386" w14:textId="77777777" w:rsidR="0050396A" w:rsidRPr="0050396A" w:rsidRDefault="0050396A" w:rsidP="0050396A">
      <w:pPr>
        <w:rPr>
          <w:rFonts w:ascii="Arial" w:hAnsi="Arial" w:cs="Arial"/>
        </w:rPr>
      </w:pPr>
    </w:p>
    <w:p w14:paraId="1BECDB97" w14:textId="7C10A038" w:rsidR="0050396A" w:rsidRPr="0050396A" w:rsidRDefault="0050396A" w:rsidP="0050396A">
      <w:pPr>
        <w:rPr>
          <w:rFonts w:ascii="Arial" w:hAnsi="Arial" w:cs="Arial"/>
        </w:rPr>
      </w:pPr>
      <w:r w:rsidRPr="0050396A">
        <w:rPr>
          <w:rFonts w:ascii="Arial" w:hAnsi="Arial" w:cs="Arial"/>
        </w:rPr>
        <w:t>The</w:t>
      </w:r>
      <w:r w:rsidR="004C2A7F">
        <w:rPr>
          <w:rFonts w:ascii="Arial" w:hAnsi="Arial" w:cs="Arial"/>
        </w:rPr>
        <w:t>re is a</w:t>
      </w:r>
      <w:r w:rsidRPr="0050396A">
        <w:rPr>
          <w:rFonts w:ascii="Arial" w:hAnsi="Arial" w:cs="Arial"/>
        </w:rPr>
        <w:t xml:space="preserve"> </w:t>
      </w:r>
      <w:r w:rsidR="004C2A7F">
        <w:rPr>
          <w:rFonts w:ascii="Arial" w:hAnsi="Arial" w:cs="Arial"/>
        </w:rPr>
        <w:t>newly appointed Site Doctor at St John’s</w:t>
      </w:r>
      <w:r w:rsidRPr="0050396A">
        <w:rPr>
          <w:rFonts w:ascii="Arial" w:hAnsi="Arial" w:cs="Arial"/>
        </w:rPr>
        <w:t xml:space="preserve"> is Dr </w:t>
      </w:r>
      <w:r w:rsidR="004C2A7F">
        <w:rPr>
          <w:rFonts w:ascii="Arial" w:hAnsi="Arial" w:cs="Arial"/>
        </w:rPr>
        <w:t>Patrick Addison</w:t>
      </w:r>
      <w:r w:rsidRPr="0050396A">
        <w:rPr>
          <w:rFonts w:ascii="Arial" w:hAnsi="Arial" w:cs="Arial"/>
        </w:rPr>
        <w:t xml:space="preserve"> who is a</w:t>
      </w:r>
      <w:r w:rsidR="004C2A7F">
        <w:rPr>
          <w:rFonts w:ascii="Arial" w:hAnsi="Arial" w:cs="Arial"/>
        </w:rPr>
        <w:t xml:space="preserve"> Consultant Plastic Surgeon</w:t>
      </w:r>
      <w:r w:rsidRPr="0050396A">
        <w:rPr>
          <w:rFonts w:ascii="Arial" w:hAnsi="Arial" w:cs="Arial"/>
        </w:rPr>
        <w:t>. The Site Director for St John’s is Mr A</w:t>
      </w:r>
      <w:r w:rsidR="00983B91">
        <w:rPr>
          <w:rFonts w:ascii="Arial" w:hAnsi="Arial" w:cs="Arial"/>
        </w:rPr>
        <w:t>ndy MacKay</w:t>
      </w:r>
      <w:r w:rsidR="004C2A7F">
        <w:rPr>
          <w:rFonts w:ascii="Arial" w:hAnsi="Arial" w:cs="Arial"/>
        </w:rPr>
        <w:t xml:space="preserve"> and Nurse Director is Agnes Ritchie</w:t>
      </w:r>
      <w:r w:rsidRPr="0050396A">
        <w:rPr>
          <w:rFonts w:ascii="Arial" w:hAnsi="Arial" w:cs="Arial"/>
        </w:rPr>
        <w:t>.</w:t>
      </w:r>
    </w:p>
    <w:p w14:paraId="68B0F683" w14:textId="77777777" w:rsidR="0050396A" w:rsidRPr="0050396A" w:rsidRDefault="0050396A" w:rsidP="0050396A">
      <w:pPr>
        <w:rPr>
          <w:rFonts w:ascii="Arial" w:hAnsi="Arial" w:cs="Arial"/>
        </w:rPr>
      </w:pPr>
    </w:p>
    <w:p w14:paraId="67EDE471" w14:textId="77777777" w:rsidR="0050396A" w:rsidRPr="0050396A" w:rsidRDefault="0050396A" w:rsidP="0050396A">
      <w:pPr>
        <w:rPr>
          <w:rFonts w:ascii="Arial" w:hAnsi="Arial"/>
          <w:b/>
        </w:rPr>
      </w:pPr>
      <w:r w:rsidRPr="0050396A">
        <w:rPr>
          <w:rFonts w:ascii="Arial" w:hAnsi="Arial"/>
          <w:b/>
        </w:rPr>
        <w:t>Medical Education</w:t>
      </w:r>
    </w:p>
    <w:p w14:paraId="2C61AFA0" w14:textId="77777777" w:rsidR="0050396A" w:rsidRPr="0050396A" w:rsidRDefault="0050396A" w:rsidP="0050396A">
      <w:pPr>
        <w:rPr>
          <w:rFonts w:ascii="Arial" w:hAnsi="Arial"/>
        </w:rPr>
      </w:pPr>
    </w:p>
    <w:p w14:paraId="3A9B482B" w14:textId="5AA0BBA7" w:rsidR="0050396A" w:rsidRPr="0050396A" w:rsidRDefault="0050396A" w:rsidP="0050396A">
      <w:pPr>
        <w:jc w:val="both"/>
        <w:rPr>
          <w:rFonts w:ascii="Arial" w:hAnsi="Arial" w:cs="Arial"/>
        </w:rPr>
      </w:pPr>
      <w:smartTag w:uri="urn:schemas-microsoft-com:office:smarttags" w:element="PlaceName">
        <w:r w:rsidRPr="0050396A">
          <w:rPr>
            <w:rFonts w:ascii="Arial" w:hAnsi="Arial"/>
          </w:rPr>
          <w:t>St John’s</w:t>
        </w:r>
      </w:smartTag>
      <w:r w:rsidRPr="0050396A">
        <w:rPr>
          <w:rFonts w:ascii="Arial" w:hAnsi="Arial"/>
        </w:rPr>
        <w:t xml:space="preserve"> </w:t>
      </w:r>
      <w:smartTag w:uri="urn:schemas-microsoft-com:office:smarttags" w:element="PlaceType">
        <w:smartTag w:uri="urn:schemas-microsoft-com:office:smarttags" w:element="PersonName">
          <w:r w:rsidRPr="0050396A">
            <w:rPr>
              <w:rFonts w:ascii="Arial" w:hAnsi="Arial"/>
            </w:rPr>
            <w:t>H</w:t>
          </w:r>
        </w:smartTag>
        <w:r w:rsidRPr="0050396A">
          <w:rPr>
            <w:rFonts w:ascii="Arial" w:hAnsi="Arial"/>
          </w:rPr>
          <w:t>ospital</w:t>
        </w:r>
      </w:smartTag>
      <w:r w:rsidRPr="0050396A">
        <w:rPr>
          <w:rFonts w:ascii="Arial" w:hAnsi="Arial"/>
        </w:rPr>
        <w:t xml:space="preserve"> has been accredited full teaching hospital status by the </w:t>
      </w:r>
      <w:smartTag w:uri="urn:schemas-microsoft-com:office:smarttags" w:element="place">
        <w:smartTag w:uri="urn:schemas-microsoft-com:office:smarttags" w:element="PlaceType">
          <w:r w:rsidRPr="0050396A">
            <w:rPr>
              <w:rFonts w:ascii="Arial" w:hAnsi="Arial"/>
            </w:rPr>
            <w:t>University</w:t>
          </w:r>
        </w:smartTag>
        <w:r w:rsidRPr="0050396A">
          <w:rPr>
            <w:rFonts w:ascii="Arial" w:hAnsi="Arial"/>
          </w:rPr>
          <w:t xml:space="preserve"> of </w:t>
        </w:r>
        <w:smartTag w:uri="urn:schemas-microsoft-com:office:smarttags" w:element="PlaceName">
          <w:r w:rsidRPr="0050396A">
            <w:rPr>
              <w:rFonts w:ascii="Arial" w:hAnsi="Arial"/>
            </w:rPr>
            <w:t>Edinburgh</w:t>
          </w:r>
        </w:smartTag>
      </w:smartTag>
      <w:r w:rsidRPr="0050396A">
        <w:rPr>
          <w:rFonts w:ascii="Arial" w:hAnsi="Arial"/>
        </w:rPr>
        <w:t>. There is a full range of lecture theatres, a library and AV facilities</w:t>
      </w:r>
      <w:r w:rsidR="00983B91">
        <w:rPr>
          <w:rFonts w:ascii="Arial" w:hAnsi="Arial"/>
        </w:rPr>
        <w:t xml:space="preserve"> as well as a new simulation suite</w:t>
      </w:r>
      <w:r w:rsidRPr="0050396A">
        <w:rPr>
          <w:rFonts w:ascii="Arial" w:hAnsi="Arial"/>
        </w:rPr>
        <w:t xml:space="preserve">.  </w:t>
      </w:r>
      <w:r w:rsidRPr="0050396A">
        <w:rPr>
          <w:rFonts w:ascii="Arial" w:hAnsi="Arial" w:cs="Arial"/>
        </w:rPr>
        <w:t>The post-holder will contribute to clinical teaching for the year 5 medical students who rotate through the department.  The post-holder will also be involved in post graduate training as a Clinical/ Educational supervisor.  These roles will be recognised in the individual’s job plan as SPA time.</w:t>
      </w:r>
    </w:p>
    <w:p w14:paraId="722C788D" w14:textId="77777777" w:rsidR="0050396A" w:rsidRPr="0050396A" w:rsidRDefault="0050396A" w:rsidP="0050396A">
      <w:pPr>
        <w:jc w:val="both"/>
        <w:rPr>
          <w:rFonts w:ascii="Arial" w:hAnsi="Arial" w:cs="Arial"/>
        </w:rPr>
      </w:pPr>
    </w:p>
    <w:p w14:paraId="2F19BEBF" w14:textId="77777777" w:rsidR="0050396A" w:rsidRPr="0050396A" w:rsidRDefault="0050396A" w:rsidP="0050396A">
      <w:pPr>
        <w:jc w:val="both"/>
        <w:rPr>
          <w:rFonts w:ascii="Arial" w:hAnsi="Arial" w:cs="Arial"/>
          <w:b/>
        </w:rPr>
      </w:pPr>
      <w:r w:rsidRPr="0050396A">
        <w:rPr>
          <w:rFonts w:ascii="Arial" w:hAnsi="Arial" w:cs="Arial"/>
          <w:b/>
        </w:rPr>
        <w:t>Other Sites</w:t>
      </w:r>
    </w:p>
    <w:p w14:paraId="09B7733E" w14:textId="77777777" w:rsidR="0050396A" w:rsidRPr="0050396A" w:rsidRDefault="0050396A" w:rsidP="0050396A">
      <w:pPr>
        <w:jc w:val="both"/>
        <w:rPr>
          <w:rFonts w:ascii="Arial" w:hAnsi="Arial" w:cs="Arial"/>
        </w:rPr>
      </w:pPr>
      <w:r w:rsidRPr="0050396A">
        <w:rPr>
          <w:rFonts w:ascii="Arial" w:hAnsi="Arial" w:cs="Arial"/>
        </w:rPr>
        <w:t>Emergency medicine in Lothian is split over three sites. This post will give the opportunity for the successful candidate to spend some of their direct clinical contact time at one of these other sites.</w:t>
      </w:r>
    </w:p>
    <w:p w14:paraId="121914E9" w14:textId="77777777" w:rsidR="0050396A" w:rsidRPr="0050396A" w:rsidRDefault="0050396A" w:rsidP="0050396A">
      <w:pPr>
        <w:jc w:val="both"/>
        <w:rPr>
          <w:rFonts w:ascii="Arial" w:hAnsi="Arial"/>
        </w:rPr>
      </w:pPr>
    </w:p>
    <w:p w14:paraId="6743E74A" w14:textId="77777777" w:rsidR="0050396A" w:rsidRPr="0050396A" w:rsidRDefault="0050396A" w:rsidP="0050396A">
      <w:pPr>
        <w:jc w:val="both"/>
        <w:rPr>
          <w:rFonts w:ascii="Arial" w:hAnsi="Arial"/>
          <w:b/>
        </w:rPr>
      </w:pPr>
      <w:r w:rsidRPr="0050396A">
        <w:rPr>
          <w:rFonts w:ascii="Arial" w:hAnsi="Arial"/>
          <w:b/>
        </w:rPr>
        <w:t>Royal Infirmary of Edinburgh</w:t>
      </w:r>
    </w:p>
    <w:p w14:paraId="112D84AC" w14:textId="77777777" w:rsidR="0050396A" w:rsidRPr="0050396A" w:rsidRDefault="0050396A" w:rsidP="0050396A">
      <w:pPr>
        <w:spacing w:before="100" w:beforeAutospacing="1" w:after="100" w:afterAutospacing="1"/>
        <w:rPr>
          <w:rFonts w:ascii="Arial" w:hAnsi="Arial" w:cs="Arial"/>
          <w:color w:val="000000"/>
          <w:lang w:eastAsia="en-GB"/>
        </w:rPr>
      </w:pPr>
      <w:r w:rsidRPr="0050396A">
        <w:rPr>
          <w:rFonts w:ascii="Arial" w:hAnsi="Arial" w:cs="Arial"/>
          <w:color w:val="000000"/>
          <w:lang w:eastAsia="en-GB"/>
        </w:rPr>
        <w:t>The Emergency Department at RIE currently assesses 135,000 new patients per year with a high acuity case mix. It serves as a tertiary receiving centre for Lothian and Border regions. The Royal Infirmary of Edinburgh is the Major Trauma Centre for South-East Scotland.</w:t>
      </w:r>
    </w:p>
    <w:p w14:paraId="1A477C33" w14:textId="77777777" w:rsidR="0050396A" w:rsidRPr="0050396A" w:rsidRDefault="0050396A" w:rsidP="0050396A">
      <w:pPr>
        <w:spacing w:before="100" w:beforeAutospacing="1" w:after="100" w:afterAutospacing="1"/>
        <w:rPr>
          <w:rFonts w:ascii="Arial" w:hAnsi="Arial" w:cs="Arial"/>
          <w:color w:val="000000"/>
          <w:lang w:eastAsia="en-GB"/>
        </w:rPr>
      </w:pPr>
      <w:r w:rsidRPr="0050396A">
        <w:rPr>
          <w:rFonts w:ascii="Arial" w:hAnsi="Arial" w:cs="Arial"/>
          <w:color w:val="000000"/>
          <w:lang w:eastAsia="en-GB"/>
        </w:rPr>
        <w:t xml:space="preserve">The Department houses 4 resuscitation areas with integral x-ray facilities, a </w:t>
      </w:r>
      <w:proofErr w:type="gramStart"/>
      <w:r w:rsidRPr="0050396A">
        <w:rPr>
          <w:rFonts w:ascii="Arial" w:hAnsi="Arial" w:cs="Arial"/>
          <w:color w:val="000000"/>
          <w:lang w:eastAsia="en-GB"/>
        </w:rPr>
        <w:t>36 bay</w:t>
      </w:r>
      <w:proofErr w:type="gramEnd"/>
      <w:r w:rsidRPr="0050396A">
        <w:rPr>
          <w:rFonts w:ascii="Arial" w:hAnsi="Arial" w:cs="Arial"/>
          <w:color w:val="000000"/>
          <w:lang w:eastAsia="en-GB"/>
        </w:rPr>
        <w:t xml:space="preserve"> trolley assessment area, 6 bed observation unit and a separate minor injuries unit. There is a separate x-ray facility within the department.</w:t>
      </w:r>
    </w:p>
    <w:p w14:paraId="43746F78" w14:textId="77777777" w:rsidR="0050396A" w:rsidRPr="0050396A" w:rsidRDefault="0050396A" w:rsidP="0050396A">
      <w:pPr>
        <w:spacing w:before="100" w:beforeAutospacing="1" w:after="100" w:afterAutospacing="1"/>
        <w:rPr>
          <w:rFonts w:ascii="Arial" w:hAnsi="Arial" w:cs="Arial"/>
          <w:color w:val="000000"/>
          <w:lang w:eastAsia="en-GB"/>
        </w:rPr>
      </w:pPr>
      <w:r w:rsidRPr="0050396A">
        <w:rPr>
          <w:rFonts w:ascii="Arial" w:hAnsi="Arial" w:cs="Arial"/>
          <w:color w:val="000000"/>
          <w:lang w:eastAsia="en-GB"/>
        </w:rPr>
        <w:t xml:space="preserve">The anaesthetic room is utilised for manipulations and other procedures, which require anaesthetic/resuscitative support. There is one patient/relative waiting area, 2 distressed/bereaved </w:t>
      </w:r>
      <w:proofErr w:type="gramStart"/>
      <w:r w:rsidRPr="0050396A">
        <w:rPr>
          <w:rFonts w:ascii="Arial" w:hAnsi="Arial" w:cs="Arial"/>
          <w:color w:val="000000"/>
          <w:lang w:eastAsia="en-GB"/>
        </w:rPr>
        <w:t>relatives</w:t>
      </w:r>
      <w:proofErr w:type="gramEnd"/>
      <w:r w:rsidRPr="0050396A">
        <w:rPr>
          <w:rFonts w:ascii="Arial" w:hAnsi="Arial" w:cs="Arial"/>
          <w:color w:val="000000"/>
          <w:lang w:eastAsia="en-GB"/>
        </w:rPr>
        <w:t xml:space="preserve"> rooms, Consultant, Senior Nursing and secretarial office accommodation. In addition to a viewing room and staff room, there is an office for trainee medical staff and a teaching facility for both undergraduate and postgraduate teaching.</w:t>
      </w:r>
    </w:p>
    <w:p w14:paraId="64E5183F" w14:textId="77777777" w:rsidR="0050396A" w:rsidRPr="0050396A" w:rsidRDefault="0050396A" w:rsidP="0050396A">
      <w:pPr>
        <w:spacing w:before="100" w:beforeAutospacing="1" w:after="100" w:afterAutospacing="1"/>
        <w:rPr>
          <w:rFonts w:ascii="Arial" w:hAnsi="Arial" w:cs="Arial"/>
          <w:color w:val="000000"/>
          <w:lang w:eastAsia="en-GB"/>
        </w:rPr>
      </w:pPr>
      <w:r w:rsidRPr="0050396A">
        <w:rPr>
          <w:rFonts w:ascii="Arial" w:hAnsi="Arial" w:cs="Arial"/>
          <w:color w:val="000000"/>
          <w:lang w:eastAsia="en-GB"/>
        </w:rPr>
        <w:t xml:space="preserve">An elevated Helideck and ground level Helipad are available on site. For the past two decades the Department has run an out-of-hospital resuscitation service – Medic One – which has experience of over 3000 </w:t>
      </w:r>
      <w:proofErr w:type="gramStart"/>
      <w:r w:rsidRPr="0050396A">
        <w:rPr>
          <w:rFonts w:ascii="Arial" w:hAnsi="Arial" w:cs="Arial"/>
          <w:color w:val="000000"/>
          <w:lang w:eastAsia="en-GB"/>
        </w:rPr>
        <w:t>call-outs</w:t>
      </w:r>
      <w:proofErr w:type="gramEnd"/>
      <w:r w:rsidRPr="0050396A">
        <w:rPr>
          <w:rFonts w:ascii="Arial" w:hAnsi="Arial" w:cs="Arial"/>
          <w:color w:val="000000"/>
          <w:lang w:eastAsia="en-GB"/>
        </w:rPr>
        <w:t xml:space="preserve"> to trauma and medical emergencies. Medic One also forms the focus for major incident medical team deployment in Lothian and Borders.</w:t>
      </w:r>
    </w:p>
    <w:p w14:paraId="43E017EE" w14:textId="77777777" w:rsidR="0050396A" w:rsidRPr="0050396A" w:rsidRDefault="0050396A" w:rsidP="0050396A">
      <w:pPr>
        <w:spacing w:before="100" w:beforeAutospacing="1" w:after="100" w:afterAutospacing="1"/>
        <w:rPr>
          <w:rFonts w:ascii="Arial" w:hAnsi="Arial" w:cs="Arial"/>
          <w:color w:val="000000"/>
          <w:lang w:eastAsia="en-GB"/>
        </w:rPr>
      </w:pPr>
      <w:r w:rsidRPr="0050396A">
        <w:rPr>
          <w:rFonts w:ascii="Arial" w:hAnsi="Arial" w:cs="Arial"/>
          <w:color w:val="000000"/>
          <w:lang w:eastAsia="en-GB"/>
        </w:rPr>
        <w:t xml:space="preserve">There is ready access to </w:t>
      </w:r>
      <w:proofErr w:type="gramStart"/>
      <w:r w:rsidRPr="0050396A">
        <w:rPr>
          <w:rFonts w:ascii="Arial" w:hAnsi="Arial" w:cs="Arial"/>
          <w:color w:val="000000"/>
          <w:lang w:eastAsia="en-GB"/>
        </w:rPr>
        <w:t>state of the art</w:t>
      </w:r>
      <w:proofErr w:type="gramEnd"/>
      <w:r w:rsidRPr="0050396A">
        <w:rPr>
          <w:rFonts w:ascii="Arial" w:hAnsi="Arial" w:cs="Arial"/>
          <w:color w:val="000000"/>
          <w:lang w:eastAsia="en-GB"/>
        </w:rPr>
        <w:t xml:space="preserve"> equipment and monitoring, departmental USS and adjacent CT and USS.</w:t>
      </w:r>
    </w:p>
    <w:p w14:paraId="0702E6A6" w14:textId="77777777" w:rsidR="0050396A" w:rsidRPr="0050396A" w:rsidRDefault="0050396A" w:rsidP="0050396A">
      <w:pPr>
        <w:spacing w:before="100" w:beforeAutospacing="1" w:after="100" w:afterAutospacing="1"/>
        <w:rPr>
          <w:rFonts w:ascii="Arial" w:hAnsi="Arial" w:cs="Arial"/>
          <w:color w:val="000000"/>
          <w:lang w:eastAsia="en-GB"/>
        </w:rPr>
      </w:pPr>
      <w:r w:rsidRPr="0050396A">
        <w:rPr>
          <w:rFonts w:ascii="Arial" w:hAnsi="Arial" w:cs="Arial"/>
          <w:color w:val="000000"/>
          <w:lang w:eastAsia="en-GB"/>
        </w:rPr>
        <w:t xml:space="preserve">The average daily attendance is approximately 300-450 patients made up of 30-40 resuscitation cases and 200-300 High Dependency/Immediate Care Trolley Room patients. The remainder constitute the minor injury and illness population. There are approximately </w:t>
      </w:r>
      <w:r w:rsidRPr="0050396A">
        <w:rPr>
          <w:rFonts w:ascii="Arial" w:hAnsi="Arial" w:cs="Arial"/>
          <w:color w:val="000000"/>
          <w:lang w:eastAsia="en-GB"/>
        </w:rPr>
        <w:lastRenderedPageBreak/>
        <w:t>75-100 in-patient admissions per day, 50% of whom will be acute medical, 20% surgery, 20% orthopaedic and 10% other specialties.</w:t>
      </w:r>
    </w:p>
    <w:p w14:paraId="155711F9" w14:textId="77777777" w:rsidR="0050396A" w:rsidRPr="0050396A" w:rsidRDefault="0050396A" w:rsidP="0050396A">
      <w:pPr>
        <w:jc w:val="both"/>
        <w:rPr>
          <w:rFonts w:ascii="Arial" w:hAnsi="Arial"/>
        </w:rPr>
      </w:pPr>
    </w:p>
    <w:p w14:paraId="533709B9" w14:textId="77777777" w:rsidR="0050396A" w:rsidRPr="0050396A" w:rsidRDefault="0050396A" w:rsidP="0050396A">
      <w:pPr>
        <w:tabs>
          <w:tab w:val="left" w:pos="900"/>
        </w:tabs>
        <w:spacing w:after="120"/>
        <w:jc w:val="both"/>
        <w:rPr>
          <w:rFonts w:ascii="Arial" w:eastAsia="Calibri" w:hAnsi="Arial"/>
          <w:b/>
          <w:color w:val="000000"/>
          <w:lang w:val="en-US" w:eastAsia="en-GB"/>
        </w:rPr>
      </w:pPr>
      <w:r w:rsidRPr="0050396A">
        <w:rPr>
          <w:rFonts w:ascii="Arial" w:eastAsia="Calibri" w:hAnsi="Arial"/>
          <w:b/>
          <w:color w:val="000000"/>
          <w:lang w:val="en-US" w:eastAsia="en-GB"/>
        </w:rPr>
        <w:t xml:space="preserve">Royal Hospital </w:t>
      </w:r>
      <w:proofErr w:type="gramStart"/>
      <w:r w:rsidRPr="0050396A">
        <w:rPr>
          <w:rFonts w:ascii="Arial" w:eastAsia="Calibri" w:hAnsi="Arial"/>
          <w:b/>
          <w:color w:val="000000"/>
          <w:lang w:val="en-US" w:eastAsia="en-GB"/>
        </w:rPr>
        <w:t>For</w:t>
      </w:r>
      <w:proofErr w:type="gramEnd"/>
      <w:r w:rsidRPr="0050396A">
        <w:rPr>
          <w:rFonts w:ascii="Arial" w:eastAsia="Calibri" w:hAnsi="Arial"/>
          <w:b/>
          <w:color w:val="000000"/>
          <w:lang w:val="en-US" w:eastAsia="en-GB"/>
        </w:rPr>
        <w:t xml:space="preserve"> Sick Children </w:t>
      </w:r>
    </w:p>
    <w:p w14:paraId="017CD820" w14:textId="77777777" w:rsidR="0050396A" w:rsidRPr="0050396A" w:rsidRDefault="0050396A" w:rsidP="0050396A">
      <w:pPr>
        <w:rPr>
          <w:rFonts w:ascii="Arial" w:hAnsi="Arial"/>
        </w:rPr>
      </w:pPr>
      <w:r w:rsidRPr="0050396A">
        <w:rPr>
          <w:b/>
          <w:bCs/>
        </w:rPr>
        <w:t xml:space="preserve"> </w:t>
      </w:r>
      <w:r w:rsidRPr="0050396A">
        <w:rPr>
          <w:rFonts w:ascii="Arial" w:hAnsi="Arial" w:cs="Arial"/>
        </w:rPr>
        <w:t xml:space="preserve">The Royal Hospital for Sick Children (RHYCP) is hospital providing general and specialist services for children and is now located at the Royal Infirmary of Edinburgh site. </w:t>
      </w:r>
      <w:r w:rsidRPr="0050396A">
        <w:rPr>
          <w:rFonts w:ascii="Arial" w:hAnsi="Arial"/>
        </w:rPr>
        <w:t>The RHYCP is the main paediatric teaching hospital for the South-East of Scotland providing general and specialised services on a local, regional and national basis.  It acts as the local paediatric referral centre for the children of Edinburgh and surrounding areas, and as a tertiary referral centre for intensive care patients; gastroenterology, hepatology &amp; nutrition; respiratory medicine; cardiology; nephrology; neurology; oncology; haematology; neonatal surgery; plastic surgery; orthopaedic surgery; urological surgery and aspects of general surgery.</w:t>
      </w:r>
      <w:smartTag w:uri="urn:schemas-microsoft-com:office:smarttags" w:element="City"/>
      <w:smartTag w:uri="urn:schemas-microsoft-com:office:smarttags" w:element="PlaceName"/>
      <w:smartTag w:uri="urn:schemas-microsoft-com:office:smarttags" w:element="PlaceType"/>
      <w:smartTag w:uri="urn:schemas-microsoft-com:office:smarttags" w:element="place"/>
      <w:smartTag w:uri="urn:schemas-microsoft-com:office:smarttags" w:element="place"/>
      <w:smartTag w:uri="urn:schemas-microsoft-com:office:smarttags" w:element="country-region"/>
    </w:p>
    <w:p w14:paraId="2D7BF5E7" w14:textId="77777777" w:rsidR="0050396A" w:rsidRPr="0050396A" w:rsidRDefault="0050396A" w:rsidP="0050396A">
      <w:pPr>
        <w:rPr>
          <w:rFonts w:ascii="Arial" w:hAnsi="Arial"/>
        </w:rPr>
      </w:pPr>
    </w:p>
    <w:p w14:paraId="07957431" w14:textId="77777777" w:rsidR="0050396A" w:rsidRPr="0050396A" w:rsidRDefault="0050396A" w:rsidP="0050396A">
      <w:pPr>
        <w:rPr>
          <w:rFonts w:ascii="Arial" w:hAnsi="Arial"/>
        </w:rPr>
      </w:pPr>
      <w:r w:rsidRPr="0050396A">
        <w:rPr>
          <w:rFonts w:ascii="Arial" w:hAnsi="Arial"/>
        </w:rPr>
        <w:t>Hospital accommodation encompasses five theatres, a critical care unit comprising a 6/8 bedded Paediatric Intensive Care Unit, 4/6 bedded High Dependency Unit and a 3 bedded Neonatal Intensive Care Unit.  There is an excellent library facility and a modern lecture theatre with a full range of audio-visual equipment.</w:t>
      </w:r>
    </w:p>
    <w:p w14:paraId="0B972F8B" w14:textId="77777777" w:rsidR="0050396A" w:rsidRPr="0050396A" w:rsidRDefault="0050396A" w:rsidP="0050396A">
      <w:pPr>
        <w:jc w:val="both"/>
        <w:rPr>
          <w:rFonts w:ascii="Arial" w:hAnsi="Arial"/>
        </w:rPr>
      </w:pPr>
      <w:r w:rsidRPr="0050396A">
        <w:br/>
      </w:r>
      <w:r w:rsidRPr="0050396A">
        <w:rPr>
          <w:rFonts w:ascii="Arial" w:hAnsi="Arial" w:cs="Arial"/>
        </w:rPr>
        <w:t xml:space="preserve">All services are supported by comprehensive radiology, neurophysiology, laboratory and therapy services.  The local radiology department provides </w:t>
      </w:r>
      <w:proofErr w:type="spellStart"/>
      <w:r w:rsidRPr="0050396A">
        <w:rPr>
          <w:rFonts w:ascii="Arial" w:hAnsi="Arial" w:cs="Arial"/>
        </w:rPr>
        <w:t>on site</w:t>
      </w:r>
      <w:proofErr w:type="spellEnd"/>
      <w:r w:rsidRPr="0050396A">
        <w:rPr>
          <w:rFonts w:ascii="Arial" w:hAnsi="Arial" w:cs="Arial"/>
        </w:rPr>
        <w:t xml:space="preserve"> Magnetic Resonance Imaging, CT Scanning, nuclear scanning and ultrasound.  On site laboratories provide biochemistry, haematology, pathology and neuropathology services</w:t>
      </w:r>
    </w:p>
    <w:p w14:paraId="42079803" w14:textId="77777777" w:rsidR="0050396A" w:rsidRPr="0050396A" w:rsidRDefault="0050396A" w:rsidP="0050396A">
      <w:pPr>
        <w:tabs>
          <w:tab w:val="left" w:pos="900"/>
        </w:tabs>
        <w:spacing w:after="120"/>
        <w:jc w:val="both"/>
        <w:rPr>
          <w:rFonts w:ascii="Arial" w:eastAsia="Calibri" w:hAnsi="Arial"/>
          <w:color w:val="000000"/>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0396A" w:rsidRPr="0050396A" w14:paraId="7CD5FCD9" w14:textId="77777777" w:rsidTr="00DE4BEA">
        <w:trPr>
          <w:trHeight w:val="463"/>
        </w:trPr>
        <w:tc>
          <w:tcPr>
            <w:tcW w:w="9000" w:type="dxa"/>
            <w:shd w:val="clear" w:color="auto" w:fill="00B0F0"/>
            <w:vAlign w:val="center"/>
          </w:tcPr>
          <w:p w14:paraId="365BDA64" w14:textId="77777777" w:rsidR="0050396A" w:rsidRPr="0050396A" w:rsidRDefault="0050396A" w:rsidP="0050396A">
            <w:pPr>
              <w:rPr>
                <w:rFonts w:ascii="Arial" w:hAnsi="Arial" w:cs="Arial"/>
              </w:rPr>
            </w:pPr>
            <w:r w:rsidRPr="0050396A">
              <w:rPr>
                <w:rFonts w:ascii="Arial" w:hAnsi="Arial" w:cs="Arial"/>
                <w:b/>
              </w:rPr>
              <w:t>Section 4:</w:t>
            </w:r>
            <w:r w:rsidRPr="0050396A">
              <w:rPr>
                <w:rFonts w:ascii="Arial" w:hAnsi="Arial" w:cs="Arial"/>
                <w:b/>
              </w:rPr>
              <w:tab/>
              <w:t>Main Duties and Responsibilities</w:t>
            </w:r>
          </w:p>
        </w:tc>
      </w:tr>
    </w:tbl>
    <w:p w14:paraId="38521ED2" w14:textId="77777777" w:rsidR="0050396A" w:rsidRPr="0050396A" w:rsidRDefault="0050396A" w:rsidP="0050396A">
      <w:pPr>
        <w:rPr>
          <w:rFonts w:ascii="Arial" w:hAnsi="Arial" w:cs="Arial"/>
        </w:rPr>
      </w:pPr>
    </w:p>
    <w:p w14:paraId="41754038" w14:textId="2B2988DA" w:rsidR="0050396A" w:rsidRPr="0050396A" w:rsidRDefault="0050396A" w:rsidP="0050396A">
      <w:pPr>
        <w:jc w:val="both"/>
        <w:rPr>
          <w:rFonts w:ascii="Arial" w:hAnsi="Arial" w:cs="Arial"/>
          <w:b/>
          <w:bCs/>
        </w:rPr>
      </w:pPr>
      <w:r w:rsidRPr="0050396A">
        <w:rPr>
          <w:rFonts w:ascii="Arial" w:hAnsi="Arial" w:cs="Arial"/>
          <w:b/>
          <w:bCs/>
        </w:rPr>
        <w:t xml:space="preserve">This </w:t>
      </w:r>
      <w:r w:rsidR="00665429" w:rsidRPr="0050396A">
        <w:rPr>
          <w:rFonts w:ascii="Arial" w:hAnsi="Arial" w:cs="Arial"/>
          <w:b/>
          <w:bCs/>
        </w:rPr>
        <w:t>full-time</w:t>
      </w:r>
      <w:r w:rsidRPr="0050396A">
        <w:rPr>
          <w:rFonts w:ascii="Arial" w:hAnsi="Arial" w:cs="Arial"/>
          <w:b/>
          <w:bCs/>
        </w:rPr>
        <w:t xml:space="preserve"> post would initially have a job plan of </w:t>
      </w:r>
      <w:r w:rsidR="00402E86">
        <w:rPr>
          <w:rFonts w:ascii="Arial" w:hAnsi="Arial" w:cs="Arial"/>
          <w:b/>
          <w:bCs/>
        </w:rPr>
        <w:t>8</w:t>
      </w:r>
      <w:r w:rsidRPr="0050396A">
        <w:rPr>
          <w:rFonts w:ascii="Arial" w:hAnsi="Arial" w:cs="Arial"/>
          <w:b/>
          <w:bCs/>
        </w:rPr>
        <w:t xml:space="preserve"> PAs in total comprising </w:t>
      </w:r>
      <w:r w:rsidR="00402E86">
        <w:rPr>
          <w:rFonts w:ascii="Arial" w:hAnsi="Arial" w:cs="Arial"/>
          <w:b/>
          <w:bCs/>
        </w:rPr>
        <w:t>6.5</w:t>
      </w:r>
      <w:r w:rsidRPr="0050396A">
        <w:rPr>
          <w:rFonts w:ascii="Arial" w:hAnsi="Arial" w:cs="Arial"/>
          <w:b/>
          <w:bCs/>
        </w:rPr>
        <w:t xml:space="preserve"> DCC PAs and 1</w:t>
      </w:r>
      <w:r w:rsidR="00402E86">
        <w:rPr>
          <w:rFonts w:ascii="Arial" w:hAnsi="Arial" w:cs="Arial"/>
          <w:b/>
          <w:bCs/>
        </w:rPr>
        <w:t>.5</w:t>
      </w:r>
      <w:r w:rsidRPr="0050396A">
        <w:rPr>
          <w:rFonts w:ascii="Arial" w:hAnsi="Arial" w:cs="Arial"/>
          <w:b/>
          <w:bCs/>
        </w:rPr>
        <w:t xml:space="preserve"> SPA. This would be expected to be fully negotiable to fulfil individual development plans and to satisfy individual specialist interests.</w:t>
      </w:r>
    </w:p>
    <w:p w14:paraId="4A2D8DB1" w14:textId="77777777" w:rsidR="0050396A" w:rsidRPr="0050396A" w:rsidRDefault="0050396A" w:rsidP="0050396A">
      <w:pPr>
        <w:rPr>
          <w:rFonts w:ascii="Arial" w:hAnsi="Arial" w:cs="Arial"/>
          <w:b/>
        </w:rPr>
      </w:pPr>
    </w:p>
    <w:p w14:paraId="50A1A7FA" w14:textId="77777777" w:rsidR="0050396A" w:rsidRPr="0050396A" w:rsidRDefault="0050396A" w:rsidP="0050396A">
      <w:pPr>
        <w:rPr>
          <w:rFonts w:ascii="Arial" w:hAnsi="Arial" w:cs="Arial"/>
        </w:rPr>
      </w:pPr>
    </w:p>
    <w:p w14:paraId="64B5F224" w14:textId="77777777" w:rsidR="0050396A" w:rsidRPr="0050396A" w:rsidRDefault="0050396A" w:rsidP="0050396A">
      <w:pPr>
        <w:spacing w:after="120"/>
        <w:rPr>
          <w:rFonts w:ascii="Arial" w:hAnsi="Arial" w:cs="Arial"/>
          <w:b/>
        </w:rPr>
      </w:pPr>
      <w:r w:rsidRPr="0050396A">
        <w:rPr>
          <w:rFonts w:ascii="Arial" w:hAnsi="Arial" w:cs="Arial"/>
          <w:b/>
          <w:bCs/>
        </w:rPr>
        <w:t>Clinical:</w:t>
      </w:r>
    </w:p>
    <w:p w14:paraId="3317447E" w14:textId="1A27A34C" w:rsidR="0050396A" w:rsidRPr="0050396A" w:rsidRDefault="004C2A7F" w:rsidP="0050396A">
      <w:pPr>
        <w:spacing w:after="120"/>
        <w:rPr>
          <w:rFonts w:ascii="Arial" w:eastAsia="Arial Nova" w:hAnsi="Arial" w:cs="Arial"/>
          <w:b/>
          <w:bCs/>
        </w:rPr>
      </w:pPr>
      <w:r>
        <w:rPr>
          <w:rFonts w:ascii="Arial" w:eastAsia="Arial Nova" w:hAnsi="Arial" w:cs="Arial"/>
          <w:b/>
          <w:bCs/>
        </w:rPr>
        <w:t xml:space="preserve">Full time </w:t>
      </w:r>
      <w:r w:rsidR="00402E86">
        <w:rPr>
          <w:rFonts w:ascii="Arial" w:eastAsia="Arial Nova" w:hAnsi="Arial" w:cs="Arial"/>
          <w:b/>
          <w:bCs/>
        </w:rPr>
        <w:t>post</w:t>
      </w:r>
    </w:p>
    <w:p w14:paraId="1EAB6174" w14:textId="42C846EF" w:rsidR="0050396A" w:rsidRPr="0050396A" w:rsidRDefault="004C2A7F" w:rsidP="0050396A">
      <w:pPr>
        <w:numPr>
          <w:ilvl w:val="0"/>
          <w:numId w:val="2"/>
        </w:numPr>
        <w:contextualSpacing/>
        <w:rPr>
          <w:rFonts w:ascii="Arial" w:eastAsia="Arial Nova" w:hAnsi="Arial" w:cs="Arial"/>
        </w:rPr>
      </w:pPr>
      <w:r>
        <w:rPr>
          <w:rFonts w:ascii="Arial" w:eastAsia="Arial Nova" w:hAnsi="Arial" w:cs="Arial"/>
        </w:rPr>
        <w:t>8</w:t>
      </w:r>
      <w:r w:rsidR="00402E86">
        <w:rPr>
          <w:rFonts w:ascii="Arial" w:eastAsia="Arial Nova" w:hAnsi="Arial" w:cs="Arial"/>
        </w:rPr>
        <w:t>.5</w:t>
      </w:r>
      <w:r w:rsidR="0050396A" w:rsidRPr="0050396A">
        <w:rPr>
          <w:rFonts w:ascii="Arial" w:eastAsia="Arial Nova" w:hAnsi="Arial" w:cs="Arial"/>
        </w:rPr>
        <w:t xml:space="preserve"> DCC PAs total</w:t>
      </w:r>
    </w:p>
    <w:p w14:paraId="2FC66427" w14:textId="384AFC65" w:rsidR="0050396A" w:rsidRPr="0050396A" w:rsidRDefault="004C2A7F" w:rsidP="0050396A">
      <w:pPr>
        <w:numPr>
          <w:ilvl w:val="0"/>
          <w:numId w:val="2"/>
        </w:numPr>
        <w:contextualSpacing/>
        <w:rPr>
          <w:rFonts w:ascii="Arial" w:eastAsia="Arial Nova" w:hAnsi="Arial" w:cs="Arial"/>
        </w:rPr>
      </w:pPr>
      <w:r>
        <w:rPr>
          <w:rFonts w:ascii="Arial" w:eastAsia="Arial Nova" w:hAnsi="Arial" w:cs="Arial"/>
        </w:rPr>
        <w:t>7</w:t>
      </w:r>
      <w:r w:rsidR="00402E86">
        <w:rPr>
          <w:rFonts w:ascii="Arial" w:eastAsia="Arial Nova" w:hAnsi="Arial" w:cs="Arial"/>
        </w:rPr>
        <w:t>.</w:t>
      </w:r>
      <w:r>
        <w:rPr>
          <w:rFonts w:ascii="Arial" w:eastAsia="Arial Nova" w:hAnsi="Arial" w:cs="Arial"/>
        </w:rPr>
        <w:t>0</w:t>
      </w:r>
      <w:r w:rsidR="0050396A" w:rsidRPr="0050396A">
        <w:rPr>
          <w:rFonts w:ascii="Arial" w:eastAsia="Arial Nova" w:hAnsi="Arial" w:cs="Arial"/>
        </w:rPr>
        <w:t xml:space="preserve"> PAs DCC at St John’s hospital including administration and observation patient </w:t>
      </w:r>
      <w:proofErr w:type="gramStart"/>
      <w:r w:rsidR="0050396A" w:rsidRPr="0050396A">
        <w:rPr>
          <w:rFonts w:ascii="Arial" w:eastAsia="Arial Nova" w:hAnsi="Arial" w:cs="Arial"/>
        </w:rPr>
        <w:t>cover</w:t>
      </w:r>
      <w:proofErr w:type="gramEnd"/>
    </w:p>
    <w:p w14:paraId="68FCEACE" w14:textId="77777777" w:rsidR="0050396A" w:rsidRPr="0050396A" w:rsidRDefault="0050396A" w:rsidP="0050396A">
      <w:pPr>
        <w:numPr>
          <w:ilvl w:val="0"/>
          <w:numId w:val="2"/>
        </w:numPr>
        <w:contextualSpacing/>
        <w:rPr>
          <w:rFonts w:ascii="Arial" w:eastAsia="Arial Nova" w:hAnsi="Arial" w:cs="Arial"/>
        </w:rPr>
      </w:pPr>
      <w:bookmarkStart w:id="0" w:name="_Hlk169764668"/>
      <w:r w:rsidRPr="0050396A">
        <w:rPr>
          <w:rFonts w:ascii="Arial" w:eastAsia="Arial Nova" w:hAnsi="Arial" w:cs="Arial"/>
        </w:rPr>
        <w:t>3.25 PAs DCC for out of hours cover including 0.5 PAs for unpredictable hours</w:t>
      </w:r>
    </w:p>
    <w:bookmarkEnd w:id="0"/>
    <w:p w14:paraId="49C8DB58" w14:textId="70DB6636" w:rsidR="0050396A" w:rsidRPr="0050396A" w:rsidRDefault="0050396A" w:rsidP="0050396A">
      <w:pPr>
        <w:numPr>
          <w:ilvl w:val="0"/>
          <w:numId w:val="2"/>
        </w:numPr>
        <w:contextualSpacing/>
        <w:rPr>
          <w:rFonts w:ascii="Arial" w:eastAsia="Arial Nova" w:hAnsi="Arial" w:cs="Arial"/>
        </w:rPr>
      </w:pPr>
      <w:r w:rsidRPr="0050396A">
        <w:rPr>
          <w:rFonts w:ascii="Arial" w:eastAsia="Arial Nova" w:hAnsi="Arial" w:cs="Arial"/>
        </w:rPr>
        <w:t>1</w:t>
      </w:r>
      <w:r w:rsidR="004C2A7F">
        <w:rPr>
          <w:rFonts w:ascii="Arial" w:eastAsia="Arial Nova" w:hAnsi="Arial" w:cs="Arial"/>
        </w:rPr>
        <w:t>.5</w:t>
      </w:r>
      <w:r w:rsidRPr="0050396A">
        <w:rPr>
          <w:rFonts w:ascii="Arial" w:eastAsia="Arial Nova" w:hAnsi="Arial" w:cs="Arial"/>
        </w:rPr>
        <w:t xml:space="preserve"> PA cross site cover</w:t>
      </w:r>
      <w:r w:rsidR="008771C8">
        <w:rPr>
          <w:rFonts w:ascii="Arial" w:eastAsia="Arial Nova" w:hAnsi="Arial" w:cs="Arial"/>
        </w:rPr>
        <w:t xml:space="preserve"> </w:t>
      </w:r>
    </w:p>
    <w:p w14:paraId="39939822" w14:textId="77777777" w:rsidR="0050396A" w:rsidRPr="0050396A" w:rsidRDefault="0050396A" w:rsidP="0050396A">
      <w:pPr>
        <w:numPr>
          <w:ilvl w:val="0"/>
          <w:numId w:val="2"/>
        </w:numPr>
        <w:contextualSpacing/>
        <w:rPr>
          <w:rFonts w:ascii="Arial" w:eastAsia="Arial Nova" w:hAnsi="Arial" w:cs="Arial"/>
        </w:rPr>
      </w:pPr>
      <w:bookmarkStart w:id="1" w:name="_Hlk169764694"/>
      <w:r w:rsidRPr="0050396A">
        <w:rPr>
          <w:rFonts w:ascii="Arial" w:eastAsia="Arial Nova" w:hAnsi="Arial" w:cs="Arial"/>
        </w:rPr>
        <w:t xml:space="preserve">1 in 5 weekends (alternating weekends </w:t>
      </w:r>
      <w:proofErr w:type="gramStart"/>
      <w:r w:rsidRPr="0050396A">
        <w:rPr>
          <w:rFonts w:ascii="Arial" w:eastAsia="Arial Nova" w:hAnsi="Arial" w:cs="Arial"/>
        </w:rPr>
        <w:t>of  0900</w:t>
      </w:r>
      <w:proofErr w:type="gramEnd"/>
      <w:r w:rsidRPr="0050396A">
        <w:rPr>
          <w:rFonts w:ascii="Arial" w:eastAsia="Arial Nova" w:hAnsi="Arial" w:cs="Arial"/>
        </w:rPr>
        <w:t>-1800, 1200-2100 and 1700-2300 with on-call)</w:t>
      </w:r>
    </w:p>
    <w:bookmarkEnd w:id="1"/>
    <w:p w14:paraId="6E403008" w14:textId="3138279F" w:rsidR="0050396A" w:rsidRDefault="0050396A" w:rsidP="0050396A">
      <w:pPr>
        <w:numPr>
          <w:ilvl w:val="0"/>
          <w:numId w:val="2"/>
        </w:numPr>
        <w:contextualSpacing/>
        <w:rPr>
          <w:rFonts w:ascii="Arial" w:eastAsia="Arial Nova" w:hAnsi="Arial" w:cs="Arial"/>
        </w:rPr>
      </w:pPr>
      <w:r w:rsidRPr="0050396A">
        <w:rPr>
          <w:rFonts w:ascii="Arial" w:eastAsia="Arial Nova" w:hAnsi="Arial" w:cs="Arial"/>
        </w:rPr>
        <w:t>An on-call commitment of 1 in 10 (2300-0900)</w:t>
      </w:r>
    </w:p>
    <w:p w14:paraId="5254C4F8" w14:textId="0412036A" w:rsidR="00402E86" w:rsidRDefault="00402E86" w:rsidP="0050396A">
      <w:pPr>
        <w:numPr>
          <w:ilvl w:val="0"/>
          <w:numId w:val="2"/>
        </w:numPr>
        <w:contextualSpacing/>
        <w:rPr>
          <w:rFonts w:ascii="Arial" w:eastAsia="Arial Nova" w:hAnsi="Arial" w:cs="Arial"/>
        </w:rPr>
      </w:pPr>
      <w:r>
        <w:rPr>
          <w:rFonts w:ascii="Arial" w:eastAsia="Arial Nova" w:hAnsi="Arial" w:cs="Arial"/>
        </w:rPr>
        <w:t>1.5 PA SPA, 1 CPD and 0.5 teaching/</w:t>
      </w:r>
      <w:proofErr w:type="gramStart"/>
      <w:r>
        <w:rPr>
          <w:rFonts w:ascii="Arial" w:eastAsia="Arial Nova" w:hAnsi="Arial" w:cs="Arial"/>
        </w:rPr>
        <w:t>supervision</w:t>
      </w:r>
      <w:proofErr w:type="gramEnd"/>
    </w:p>
    <w:p w14:paraId="2F82B0DD" w14:textId="77777777" w:rsidR="004C2A7F" w:rsidRDefault="004C2A7F" w:rsidP="004C2A7F">
      <w:pPr>
        <w:contextualSpacing/>
        <w:rPr>
          <w:rFonts w:ascii="Arial" w:eastAsia="Arial Nova" w:hAnsi="Arial" w:cs="Arial"/>
        </w:rPr>
      </w:pPr>
    </w:p>
    <w:p w14:paraId="6443E646" w14:textId="3C03C672" w:rsidR="004C2A7F" w:rsidRDefault="004C2A7F" w:rsidP="004C2A7F">
      <w:pPr>
        <w:contextualSpacing/>
        <w:rPr>
          <w:rFonts w:ascii="Arial" w:eastAsia="Arial Nova" w:hAnsi="Arial" w:cs="Arial"/>
          <w:b/>
          <w:bCs/>
        </w:rPr>
      </w:pPr>
      <w:r>
        <w:rPr>
          <w:rFonts w:ascii="Arial" w:eastAsia="Arial Nova" w:hAnsi="Arial" w:cs="Arial"/>
          <w:b/>
          <w:bCs/>
        </w:rPr>
        <w:t>Part time post</w:t>
      </w:r>
    </w:p>
    <w:p w14:paraId="06645182" w14:textId="77777777" w:rsidR="004C2A7F" w:rsidRDefault="004C2A7F" w:rsidP="004C2A7F">
      <w:pPr>
        <w:contextualSpacing/>
        <w:rPr>
          <w:rFonts w:ascii="Arial" w:eastAsia="Arial Nova" w:hAnsi="Arial" w:cs="Arial"/>
          <w:b/>
          <w:bCs/>
        </w:rPr>
      </w:pPr>
    </w:p>
    <w:p w14:paraId="3FE11E34" w14:textId="424D0C1C" w:rsidR="004C2A7F" w:rsidRPr="004C2A7F" w:rsidRDefault="004C2A7F" w:rsidP="004C2A7F">
      <w:pPr>
        <w:pStyle w:val="ListParagraph"/>
        <w:numPr>
          <w:ilvl w:val="0"/>
          <w:numId w:val="50"/>
        </w:numPr>
        <w:rPr>
          <w:rFonts w:ascii="Arial" w:eastAsia="Arial Nova" w:hAnsi="Arial" w:cs="Arial"/>
          <w:b/>
          <w:bCs/>
        </w:rPr>
      </w:pPr>
      <w:r>
        <w:rPr>
          <w:rFonts w:ascii="Arial" w:eastAsia="Arial Nova" w:hAnsi="Arial" w:cs="Arial"/>
        </w:rPr>
        <w:t>7 DCC PA’s total</w:t>
      </w:r>
    </w:p>
    <w:p w14:paraId="5D60E140" w14:textId="0E2ABE9F" w:rsidR="004C2A7F" w:rsidRPr="004C2A7F" w:rsidRDefault="004C2A7F" w:rsidP="004C2A7F">
      <w:pPr>
        <w:pStyle w:val="ListParagraph"/>
        <w:numPr>
          <w:ilvl w:val="0"/>
          <w:numId w:val="50"/>
        </w:numPr>
        <w:rPr>
          <w:rFonts w:ascii="Arial" w:eastAsia="Arial Nova" w:hAnsi="Arial" w:cs="Arial"/>
          <w:b/>
          <w:bCs/>
        </w:rPr>
      </w:pPr>
      <w:r>
        <w:rPr>
          <w:rFonts w:ascii="Arial" w:eastAsia="Arial Nova" w:hAnsi="Arial" w:cs="Arial"/>
        </w:rPr>
        <w:t xml:space="preserve">6 PA’s DCC at St Johns hospital including administration and observation patient </w:t>
      </w:r>
      <w:proofErr w:type="gramStart"/>
      <w:r>
        <w:rPr>
          <w:rFonts w:ascii="Arial" w:eastAsia="Arial Nova" w:hAnsi="Arial" w:cs="Arial"/>
        </w:rPr>
        <w:t>cover</w:t>
      </w:r>
      <w:proofErr w:type="gramEnd"/>
    </w:p>
    <w:p w14:paraId="1EC684E7" w14:textId="77777777" w:rsidR="004C2A7F" w:rsidRPr="0050396A" w:rsidRDefault="004C2A7F" w:rsidP="004C2A7F">
      <w:pPr>
        <w:numPr>
          <w:ilvl w:val="0"/>
          <w:numId w:val="50"/>
        </w:numPr>
        <w:contextualSpacing/>
        <w:rPr>
          <w:rFonts w:ascii="Arial" w:eastAsia="Arial Nova" w:hAnsi="Arial" w:cs="Arial"/>
        </w:rPr>
      </w:pPr>
      <w:r w:rsidRPr="0050396A">
        <w:rPr>
          <w:rFonts w:ascii="Arial" w:eastAsia="Arial Nova" w:hAnsi="Arial" w:cs="Arial"/>
        </w:rPr>
        <w:lastRenderedPageBreak/>
        <w:t xml:space="preserve">3.25 PAs DCC for out of hours cover including 0.5 PAs for unpredictable </w:t>
      </w:r>
      <w:proofErr w:type="gramStart"/>
      <w:r w:rsidRPr="0050396A">
        <w:rPr>
          <w:rFonts w:ascii="Arial" w:eastAsia="Arial Nova" w:hAnsi="Arial" w:cs="Arial"/>
        </w:rPr>
        <w:t>hours</w:t>
      </w:r>
      <w:proofErr w:type="gramEnd"/>
    </w:p>
    <w:p w14:paraId="56ACA721" w14:textId="63A5D2A7" w:rsidR="004C2A7F" w:rsidRPr="004C2A7F" w:rsidRDefault="004C2A7F" w:rsidP="004C2A7F">
      <w:pPr>
        <w:pStyle w:val="ListParagraph"/>
        <w:numPr>
          <w:ilvl w:val="0"/>
          <w:numId w:val="50"/>
        </w:numPr>
        <w:rPr>
          <w:rFonts w:ascii="Arial" w:eastAsia="Arial Nova" w:hAnsi="Arial" w:cs="Arial"/>
          <w:b/>
          <w:bCs/>
        </w:rPr>
      </w:pPr>
      <w:r>
        <w:rPr>
          <w:rFonts w:ascii="Arial" w:eastAsia="Arial Nova" w:hAnsi="Arial" w:cs="Arial"/>
        </w:rPr>
        <w:t>1 PA cross site cover</w:t>
      </w:r>
    </w:p>
    <w:p w14:paraId="0FBDECFA" w14:textId="77777777" w:rsidR="004C2A7F" w:rsidRPr="0050396A" w:rsidRDefault="004C2A7F" w:rsidP="004C2A7F">
      <w:pPr>
        <w:numPr>
          <w:ilvl w:val="0"/>
          <w:numId w:val="50"/>
        </w:numPr>
        <w:contextualSpacing/>
        <w:rPr>
          <w:rFonts w:ascii="Arial" w:eastAsia="Arial Nova" w:hAnsi="Arial" w:cs="Arial"/>
        </w:rPr>
      </w:pPr>
      <w:r w:rsidRPr="0050396A">
        <w:rPr>
          <w:rFonts w:ascii="Arial" w:eastAsia="Arial Nova" w:hAnsi="Arial" w:cs="Arial"/>
        </w:rPr>
        <w:t xml:space="preserve">1 in 5 weekends (alternating weekends </w:t>
      </w:r>
      <w:proofErr w:type="gramStart"/>
      <w:r w:rsidRPr="0050396A">
        <w:rPr>
          <w:rFonts w:ascii="Arial" w:eastAsia="Arial Nova" w:hAnsi="Arial" w:cs="Arial"/>
        </w:rPr>
        <w:t>of  0900</w:t>
      </w:r>
      <w:proofErr w:type="gramEnd"/>
      <w:r w:rsidRPr="0050396A">
        <w:rPr>
          <w:rFonts w:ascii="Arial" w:eastAsia="Arial Nova" w:hAnsi="Arial" w:cs="Arial"/>
        </w:rPr>
        <w:t>-1800, 1200-2100 and 1700-2300 with on-call)</w:t>
      </w:r>
    </w:p>
    <w:p w14:paraId="17FE6B3B" w14:textId="77777777" w:rsidR="004C2A7F" w:rsidRDefault="004C2A7F" w:rsidP="004C2A7F">
      <w:pPr>
        <w:numPr>
          <w:ilvl w:val="0"/>
          <w:numId w:val="50"/>
        </w:numPr>
        <w:contextualSpacing/>
        <w:rPr>
          <w:rFonts w:ascii="Arial" w:eastAsia="Arial Nova" w:hAnsi="Arial" w:cs="Arial"/>
        </w:rPr>
      </w:pPr>
      <w:r w:rsidRPr="0050396A">
        <w:rPr>
          <w:rFonts w:ascii="Arial" w:eastAsia="Arial Nova" w:hAnsi="Arial" w:cs="Arial"/>
        </w:rPr>
        <w:t>An on-call commitment of 1 in 10 (2300-0900)</w:t>
      </w:r>
    </w:p>
    <w:p w14:paraId="254B60CD" w14:textId="77777777" w:rsidR="004C2A7F" w:rsidRDefault="004C2A7F" w:rsidP="004C2A7F">
      <w:pPr>
        <w:numPr>
          <w:ilvl w:val="0"/>
          <w:numId w:val="50"/>
        </w:numPr>
        <w:contextualSpacing/>
        <w:rPr>
          <w:rFonts w:ascii="Arial" w:eastAsia="Arial Nova" w:hAnsi="Arial" w:cs="Arial"/>
        </w:rPr>
      </w:pPr>
      <w:r>
        <w:rPr>
          <w:rFonts w:ascii="Arial" w:eastAsia="Arial Nova" w:hAnsi="Arial" w:cs="Arial"/>
        </w:rPr>
        <w:t>1.5 PA SPA, 1 CPD and 0.5 teaching/</w:t>
      </w:r>
      <w:proofErr w:type="gramStart"/>
      <w:r>
        <w:rPr>
          <w:rFonts w:ascii="Arial" w:eastAsia="Arial Nova" w:hAnsi="Arial" w:cs="Arial"/>
        </w:rPr>
        <w:t>supervision</w:t>
      </w:r>
      <w:proofErr w:type="gramEnd"/>
    </w:p>
    <w:p w14:paraId="611D2B8D" w14:textId="77777777" w:rsidR="004C2A7F" w:rsidRPr="004C2A7F" w:rsidRDefault="004C2A7F" w:rsidP="004C2A7F">
      <w:pPr>
        <w:ind w:left="360"/>
        <w:rPr>
          <w:rFonts w:ascii="Arial" w:eastAsia="Arial Nova" w:hAnsi="Arial" w:cs="Arial"/>
          <w:b/>
          <w:bCs/>
        </w:rPr>
      </w:pPr>
    </w:p>
    <w:p w14:paraId="2F7FA163" w14:textId="77777777" w:rsidR="0050396A" w:rsidRPr="0050396A" w:rsidRDefault="0050396A" w:rsidP="0050396A">
      <w:pPr>
        <w:rPr>
          <w:rFonts w:ascii="Arial" w:eastAsia="Arial Nova" w:hAnsi="Arial" w:cs="Arial"/>
        </w:rPr>
      </w:pPr>
    </w:p>
    <w:p w14:paraId="7037A718" w14:textId="77777777" w:rsidR="0050396A" w:rsidRPr="0050396A" w:rsidRDefault="0050396A" w:rsidP="0050396A">
      <w:pPr>
        <w:contextualSpacing/>
        <w:rPr>
          <w:rFonts w:eastAsia="Calibri" w:cs="Calibri"/>
          <w:b/>
        </w:rPr>
      </w:pPr>
    </w:p>
    <w:p w14:paraId="22123C48" w14:textId="77777777" w:rsidR="0050396A" w:rsidRPr="0050396A" w:rsidRDefault="0050396A" w:rsidP="0050396A">
      <w:pPr>
        <w:rPr>
          <w:rFonts w:eastAsia="Calibri" w:cs="Calibri"/>
        </w:rPr>
      </w:pPr>
    </w:p>
    <w:p w14:paraId="6B59CC31" w14:textId="77777777" w:rsidR="0050396A" w:rsidRPr="0050396A" w:rsidRDefault="0050396A" w:rsidP="0050396A">
      <w:pPr>
        <w:rPr>
          <w:rFonts w:ascii="Arial" w:hAnsi="Arial" w:cs="Arial"/>
          <w:b/>
        </w:rPr>
      </w:pPr>
      <w:r w:rsidRPr="0050396A">
        <w:rPr>
          <w:rFonts w:ascii="Arial" w:hAnsi="Arial" w:cs="Arial"/>
          <w:b/>
        </w:rPr>
        <w:t>Teaching/ Training</w:t>
      </w:r>
    </w:p>
    <w:p w14:paraId="6EFB646A" w14:textId="77777777" w:rsidR="0050396A" w:rsidRPr="0050396A" w:rsidRDefault="0050396A" w:rsidP="0050396A">
      <w:pPr>
        <w:numPr>
          <w:ilvl w:val="0"/>
          <w:numId w:val="48"/>
        </w:numPr>
        <w:rPr>
          <w:rFonts w:ascii="Arial" w:hAnsi="Arial" w:cs="Arial"/>
          <w:b/>
          <w:bCs/>
        </w:rPr>
      </w:pPr>
      <w:r w:rsidRPr="0050396A">
        <w:rPr>
          <w:rFonts w:ascii="Arial" w:hAnsi="Arial" w:cs="Arial"/>
        </w:rPr>
        <w:t>The post-holder will be expected to be involved in post graduate Clinical/ Educational supervision and will contribute to clinical teaching for the Year 5 Emergency Medicine undergraduate programme.  We also have an active ANP programme with trainees.</w:t>
      </w:r>
    </w:p>
    <w:p w14:paraId="3D483703" w14:textId="77777777" w:rsidR="0050396A" w:rsidRPr="0050396A" w:rsidRDefault="0050396A" w:rsidP="0050396A">
      <w:pPr>
        <w:tabs>
          <w:tab w:val="left" w:pos="5745"/>
        </w:tabs>
        <w:rPr>
          <w:rFonts w:ascii="Arial" w:hAnsi="Arial" w:cs="Arial"/>
        </w:rPr>
      </w:pPr>
      <w:r w:rsidRPr="0050396A">
        <w:rPr>
          <w:rFonts w:ascii="Arial" w:hAnsi="Arial" w:cs="Arial"/>
        </w:rPr>
        <w:tab/>
      </w:r>
    </w:p>
    <w:p w14:paraId="16733559" w14:textId="77777777" w:rsidR="0050396A" w:rsidRPr="0050396A" w:rsidRDefault="0050396A" w:rsidP="0050396A">
      <w:pPr>
        <w:spacing w:after="120"/>
        <w:rPr>
          <w:rFonts w:ascii="Arial" w:hAnsi="Arial" w:cs="Arial"/>
          <w:b/>
        </w:rPr>
      </w:pPr>
      <w:r w:rsidRPr="0050396A">
        <w:rPr>
          <w:rFonts w:ascii="Arial" w:hAnsi="Arial" w:cs="Arial"/>
          <w:b/>
        </w:rPr>
        <w:t>Location:</w:t>
      </w:r>
    </w:p>
    <w:p w14:paraId="5CD26734" w14:textId="77777777" w:rsidR="0050396A" w:rsidRPr="0050396A" w:rsidRDefault="0050396A" w:rsidP="0050396A">
      <w:pPr>
        <w:numPr>
          <w:ilvl w:val="0"/>
          <w:numId w:val="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 xml:space="preserve">It is anticipated the principal base of work will be St John’s </w:t>
      </w:r>
      <w:smartTag w:uri="urn:schemas-microsoft-com:office:smarttags" w:element="PersonName">
        <w:r w:rsidRPr="0050396A">
          <w:rPr>
            <w:rFonts w:ascii="Arial" w:eastAsia="Calibri" w:hAnsi="Arial" w:cs="Arial"/>
            <w:lang w:val="x-none" w:eastAsia="x-none"/>
          </w:rPr>
          <w:t>H</w:t>
        </w:r>
      </w:smartTag>
      <w:r w:rsidRPr="0050396A">
        <w:rPr>
          <w:rFonts w:ascii="Arial" w:eastAsia="Calibri" w:hAnsi="Arial" w:cs="Arial"/>
          <w:lang w:val="x-none" w:eastAsia="x-none"/>
        </w:rPr>
        <w:t>ospital, Livingston</w:t>
      </w:r>
    </w:p>
    <w:p w14:paraId="0ECE27DC" w14:textId="77777777" w:rsidR="0050396A" w:rsidRPr="0050396A" w:rsidRDefault="0050396A" w:rsidP="0050396A">
      <w:pPr>
        <w:numPr>
          <w:ilvl w:val="0"/>
          <w:numId w:val="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As part of your role, you will be encouraged to work at either RHSC Edinburgh or Royal Infirmary of Edinburgh.</w:t>
      </w:r>
    </w:p>
    <w:p w14:paraId="15DBE0F7" w14:textId="77777777" w:rsidR="0050396A" w:rsidRPr="0050396A" w:rsidRDefault="0050396A" w:rsidP="0050396A">
      <w:pPr>
        <w:ind w:left="720"/>
        <w:rPr>
          <w:rFonts w:ascii="Arial" w:eastAsia="Calibri" w:hAnsi="Arial" w:cs="Arial"/>
          <w:lang w:val="x-none" w:eastAsia="x-none"/>
        </w:rPr>
      </w:pPr>
    </w:p>
    <w:p w14:paraId="2F52267E" w14:textId="77777777" w:rsidR="0050396A" w:rsidRPr="0050396A" w:rsidRDefault="0050396A" w:rsidP="0050396A">
      <w:pPr>
        <w:spacing w:after="120"/>
        <w:rPr>
          <w:rFonts w:ascii="Arial" w:hAnsi="Arial" w:cs="Arial"/>
          <w:b/>
        </w:rPr>
      </w:pPr>
      <w:r w:rsidRPr="0050396A">
        <w:rPr>
          <w:rFonts w:ascii="Arial" w:hAnsi="Arial" w:cs="Arial"/>
          <w:b/>
        </w:rPr>
        <w:t>Provide high quality care to patients:</w:t>
      </w:r>
    </w:p>
    <w:p w14:paraId="7D9B838A" w14:textId="77777777" w:rsidR="0050396A" w:rsidRPr="0050396A" w:rsidRDefault="0050396A" w:rsidP="0050396A">
      <w:pPr>
        <w:numPr>
          <w:ilvl w:val="0"/>
          <w:numId w:val="3"/>
        </w:numPr>
        <w:contextualSpacing/>
        <w:rPr>
          <w:rFonts w:ascii="Arial" w:hAnsi="Arial" w:cs="Arial"/>
        </w:rPr>
      </w:pPr>
      <w:r w:rsidRPr="0050396A">
        <w:rPr>
          <w:rFonts w:ascii="Arial" w:hAnsi="Arial" w:cs="Arial"/>
        </w:rPr>
        <w:t>Maintain GMC specialist registration and hold a licence to practice</w:t>
      </w:r>
    </w:p>
    <w:p w14:paraId="5212482E" w14:textId="77777777" w:rsidR="0050396A" w:rsidRPr="0050396A" w:rsidRDefault="0050396A" w:rsidP="0050396A">
      <w:pPr>
        <w:numPr>
          <w:ilvl w:val="0"/>
          <w:numId w:val="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Develop and maintain the competencies required to carry out the duties of the post</w:t>
      </w:r>
    </w:p>
    <w:p w14:paraId="22680114" w14:textId="77777777" w:rsidR="0050396A" w:rsidRPr="0050396A" w:rsidRDefault="0050396A" w:rsidP="0050396A">
      <w:pPr>
        <w:numPr>
          <w:ilvl w:val="0"/>
          <w:numId w:val="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Ensure patients are involved in decisions about their care and respond to their views</w:t>
      </w:r>
    </w:p>
    <w:p w14:paraId="0AFE131E"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lang w:val="x-none" w:eastAsia="x-none"/>
        </w:rPr>
      </w:pPr>
    </w:p>
    <w:p w14:paraId="503017E0" w14:textId="77777777" w:rsidR="0050396A" w:rsidRPr="0050396A" w:rsidRDefault="0050396A" w:rsidP="0050396A">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50396A">
        <w:rPr>
          <w:rFonts w:ascii="Arial" w:eastAsia="Calibri" w:hAnsi="Arial" w:cs="Arial"/>
          <w:b/>
          <w:lang w:val="x-none" w:eastAsia="x-none"/>
        </w:rPr>
        <w:t>Research, Teaching and Training:</w:t>
      </w:r>
    </w:p>
    <w:p w14:paraId="6010CC22" w14:textId="77777777" w:rsidR="0050396A" w:rsidRPr="0050396A" w:rsidRDefault="0050396A" w:rsidP="0050396A">
      <w:pPr>
        <w:numPr>
          <w:ilvl w:val="0"/>
          <w:numId w:val="6"/>
        </w:numPr>
        <w:tabs>
          <w:tab w:val="left" w:pos="900"/>
        </w:tabs>
        <w:overflowPunct w:val="0"/>
        <w:autoSpaceDE w:val="0"/>
        <w:autoSpaceDN w:val="0"/>
        <w:adjustRightInd w:val="0"/>
        <w:textAlignment w:val="baseline"/>
        <w:rPr>
          <w:rFonts w:ascii="Arial" w:eastAsia="Calibri" w:hAnsi="Arial" w:cs="Arial"/>
          <w:lang w:val="x-none" w:eastAsia="x-none"/>
        </w:rPr>
      </w:pPr>
      <w:r w:rsidRPr="0050396A">
        <w:rPr>
          <w:rFonts w:ascii="Arial" w:eastAsia="Calibri" w:hAnsi="Arial" w:cs="Arial"/>
          <w:lang w:val="x-none" w:eastAsia="x-none"/>
        </w:rPr>
        <w:t>Where possible to collaborate with academic and clinical colleagues to enhance N</w:t>
      </w:r>
      <w:smartTag w:uri="urn:schemas-microsoft-com:office:smarttags" w:element="PersonName">
        <w:r w:rsidRPr="0050396A">
          <w:rPr>
            <w:rFonts w:ascii="Arial" w:eastAsia="Calibri" w:hAnsi="Arial" w:cs="Arial"/>
            <w:lang w:val="x-none" w:eastAsia="x-none"/>
          </w:rPr>
          <w:t>H</w:t>
        </w:r>
      </w:smartTag>
      <w:r w:rsidRPr="0050396A">
        <w:rPr>
          <w:rFonts w:ascii="Arial" w:eastAsia="Calibri" w:hAnsi="Arial" w:cs="Arial"/>
          <w:lang w:val="x-none" w:eastAsia="x-none"/>
        </w:rPr>
        <w:t>S Lothian’s research portfolio, at all times meeting the full requirements of Research Governance</w:t>
      </w:r>
    </w:p>
    <w:p w14:paraId="7F74136F" w14:textId="77777777" w:rsidR="0050396A" w:rsidRPr="0050396A" w:rsidRDefault="0050396A" w:rsidP="0050396A">
      <w:pPr>
        <w:numPr>
          <w:ilvl w:val="0"/>
          <w:numId w:val="6"/>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To provide high quality teaching to medical undergraduates and members of other health care professions as required by the Clinical Director</w:t>
      </w:r>
    </w:p>
    <w:p w14:paraId="231A766C" w14:textId="77777777" w:rsidR="0050396A" w:rsidRPr="0050396A" w:rsidRDefault="0050396A" w:rsidP="0050396A">
      <w:pPr>
        <w:numPr>
          <w:ilvl w:val="0"/>
          <w:numId w:val="6"/>
        </w:numPr>
        <w:tabs>
          <w:tab w:val="left" w:pos="900"/>
        </w:tabs>
        <w:overflowPunct w:val="0"/>
        <w:autoSpaceDE w:val="0"/>
        <w:autoSpaceDN w:val="0"/>
        <w:adjustRightInd w:val="0"/>
        <w:jc w:val="both"/>
        <w:textAlignment w:val="baseline"/>
        <w:rPr>
          <w:rFonts w:ascii="Arial" w:eastAsia="Calibri" w:hAnsi="Arial" w:cs="Arial"/>
          <w:b/>
          <w:lang w:val="x-none" w:eastAsia="x-none"/>
        </w:rPr>
      </w:pPr>
      <w:r w:rsidRPr="0050396A">
        <w:rPr>
          <w:rFonts w:ascii="Arial" w:eastAsia="Calibri" w:hAnsi="Arial" w:cs="Arial"/>
          <w:lang w:val="x-none" w:eastAsia="x-none"/>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50396A">
          <w:rPr>
            <w:rFonts w:ascii="Arial" w:eastAsia="Calibri" w:hAnsi="Arial" w:cs="Arial"/>
            <w:lang w:val="x-none" w:eastAsia="x-none"/>
          </w:rPr>
          <w:t>SPA</w:t>
        </w:r>
      </w:smartTag>
      <w:r w:rsidRPr="0050396A">
        <w:rPr>
          <w:rFonts w:ascii="Arial" w:eastAsia="Calibri" w:hAnsi="Arial" w:cs="Arial"/>
          <w:lang w:val="x-none" w:eastAsia="x-none"/>
        </w:rPr>
        <w:t xml:space="preserve"> time for these roles</w:t>
      </w:r>
    </w:p>
    <w:p w14:paraId="493DD2B1"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b/>
          <w:lang w:val="x-none" w:eastAsia="x-none"/>
        </w:rPr>
      </w:pPr>
    </w:p>
    <w:p w14:paraId="63C8B8C0" w14:textId="77777777" w:rsidR="0050396A" w:rsidRPr="0050396A" w:rsidRDefault="0050396A" w:rsidP="0050396A">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50396A">
        <w:rPr>
          <w:rFonts w:ascii="Arial" w:eastAsia="Calibri" w:hAnsi="Arial" w:cs="Arial"/>
          <w:b/>
          <w:lang w:val="x-none" w:eastAsia="x-none"/>
        </w:rPr>
        <w:t>Medical Staff Management:</w:t>
      </w:r>
    </w:p>
    <w:p w14:paraId="26647F89" w14:textId="77777777" w:rsidR="0050396A" w:rsidRPr="0050396A" w:rsidRDefault="0050396A" w:rsidP="0050396A">
      <w:pPr>
        <w:numPr>
          <w:ilvl w:val="0"/>
          <w:numId w:val="9"/>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To work with colleagues to ensure junior doctors’ hours are compliant in line with EWTD and New Deal</w:t>
      </w:r>
    </w:p>
    <w:p w14:paraId="787D5FD1" w14:textId="77777777" w:rsidR="0050396A" w:rsidRPr="0050396A" w:rsidRDefault="0050396A" w:rsidP="0050396A">
      <w:pPr>
        <w:numPr>
          <w:ilvl w:val="0"/>
          <w:numId w:val="9"/>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To ensure that adequate systems and procedures are in place to control and monitor leave for junior medical staff and to ensure that there is appropriate cover within the clinical areas, including on-call commitments</w:t>
      </w:r>
    </w:p>
    <w:p w14:paraId="7CD1C5D7" w14:textId="77777777" w:rsidR="0050396A" w:rsidRPr="0050396A" w:rsidRDefault="0050396A" w:rsidP="0050396A">
      <w:pPr>
        <w:numPr>
          <w:ilvl w:val="0"/>
          <w:numId w:val="9"/>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To participate in the recruitment of junior medical staff as and when required</w:t>
      </w:r>
    </w:p>
    <w:p w14:paraId="169FBF1F" w14:textId="77777777" w:rsidR="0050396A" w:rsidRPr="0050396A" w:rsidRDefault="0050396A" w:rsidP="0050396A">
      <w:pPr>
        <w:numPr>
          <w:ilvl w:val="0"/>
          <w:numId w:val="8"/>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To participate in team objective setting as part of the annual job planning process</w:t>
      </w:r>
    </w:p>
    <w:p w14:paraId="0973BF0A"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lang w:val="x-none" w:eastAsia="x-none"/>
        </w:rPr>
      </w:pPr>
    </w:p>
    <w:p w14:paraId="1A005737" w14:textId="341FA1C9" w:rsidR="0050396A" w:rsidRPr="0050396A" w:rsidRDefault="0050396A" w:rsidP="0050396A">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50396A">
        <w:rPr>
          <w:rFonts w:ascii="Arial" w:eastAsia="Calibri" w:hAnsi="Arial" w:cs="Arial"/>
          <w:b/>
          <w:lang w:val="x-none" w:eastAsia="x-none"/>
        </w:rPr>
        <w:t>Governance:</w:t>
      </w:r>
    </w:p>
    <w:p w14:paraId="1A1EA33D" w14:textId="77777777" w:rsidR="0050396A" w:rsidRPr="0050396A" w:rsidRDefault="0050396A" w:rsidP="0050396A">
      <w:pPr>
        <w:numPr>
          <w:ilvl w:val="0"/>
          <w:numId w:val="8"/>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Participate in clinical audit, incident reporting and analysis and to ensure resulting actions are implemented</w:t>
      </w:r>
    </w:p>
    <w:p w14:paraId="24690EDD" w14:textId="77777777" w:rsidR="0050396A" w:rsidRPr="0050396A" w:rsidRDefault="0050396A" w:rsidP="0050396A">
      <w:pPr>
        <w:numPr>
          <w:ilvl w:val="0"/>
          <w:numId w:val="8"/>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lastRenderedPageBreak/>
        <w:t>Ensure clinical guidelines and protocols are adhered to by doctors in training and updated on a regular basis</w:t>
      </w:r>
    </w:p>
    <w:p w14:paraId="6D6BF47F" w14:textId="77777777" w:rsidR="0050396A" w:rsidRPr="0050396A" w:rsidRDefault="0050396A" w:rsidP="0050396A">
      <w:pPr>
        <w:numPr>
          <w:ilvl w:val="0"/>
          <w:numId w:val="8"/>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Keep fully informed about best practice in the specialty areas and ensure implications for practice changes are discussed with the Clinical Director</w:t>
      </w:r>
    </w:p>
    <w:p w14:paraId="618F9F86" w14:textId="77777777" w:rsidR="0050396A" w:rsidRPr="0050396A" w:rsidRDefault="0050396A" w:rsidP="0050396A">
      <w:pPr>
        <w:numPr>
          <w:ilvl w:val="0"/>
          <w:numId w:val="8"/>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Role model good practice for infection control to all members of the multidisciplinary team</w:t>
      </w:r>
    </w:p>
    <w:p w14:paraId="5DE7CD64"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lang w:val="x-none" w:eastAsia="x-none"/>
        </w:rPr>
      </w:pPr>
    </w:p>
    <w:p w14:paraId="20BF5CE2" w14:textId="77777777" w:rsidR="0050396A" w:rsidRPr="0050396A" w:rsidRDefault="0050396A" w:rsidP="0050396A">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50396A">
        <w:rPr>
          <w:rFonts w:ascii="Arial" w:eastAsia="Calibri" w:hAnsi="Arial" w:cs="Arial"/>
          <w:b/>
          <w:lang w:val="x-none" w:eastAsia="x-none"/>
        </w:rPr>
        <w:t>Strategy and Business Planning:</w:t>
      </w:r>
    </w:p>
    <w:p w14:paraId="685AFEA0" w14:textId="77777777" w:rsidR="0050396A" w:rsidRPr="0050396A" w:rsidRDefault="0050396A" w:rsidP="0050396A">
      <w:pPr>
        <w:numPr>
          <w:ilvl w:val="0"/>
          <w:numId w:val="36"/>
        </w:numPr>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To participate in the clinical and non-clinical objective setting process for the directorate</w:t>
      </w:r>
    </w:p>
    <w:p w14:paraId="05E726A1"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lang w:val="x-none" w:eastAsia="x-none"/>
        </w:rPr>
      </w:pPr>
    </w:p>
    <w:p w14:paraId="0FC1B48D" w14:textId="77777777" w:rsidR="0050396A" w:rsidRPr="0050396A" w:rsidRDefault="0050396A" w:rsidP="0050396A">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50396A">
        <w:rPr>
          <w:rFonts w:ascii="Arial" w:eastAsia="Calibri" w:hAnsi="Arial" w:cs="Arial"/>
          <w:b/>
          <w:lang w:val="x-none" w:eastAsia="x-none"/>
        </w:rPr>
        <w:t>Leadership and Team Working:</w:t>
      </w:r>
    </w:p>
    <w:p w14:paraId="15383255" w14:textId="77777777" w:rsidR="0050396A" w:rsidRPr="0050396A" w:rsidRDefault="0050396A" w:rsidP="0050396A">
      <w:pPr>
        <w:numPr>
          <w:ilvl w:val="0"/>
          <w:numId w:val="1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To demonstrate excellent leadership skills with regard to individual performance, clinical teams and N</w:t>
      </w:r>
      <w:smartTag w:uri="urn:schemas-microsoft-com:office:smarttags" w:element="PersonName">
        <w:r w:rsidRPr="0050396A">
          <w:rPr>
            <w:rFonts w:ascii="Arial" w:eastAsia="Calibri" w:hAnsi="Arial" w:cs="Arial"/>
            <w:lang w:val="x-none" w:eastAsia="x-none"/>
          </w:rPr>
          <w:t>H</w:t>
        </w:r>
      </w:smartTag>
      <w:r w:rsidRPr="0050396A">
        <w:rPr>
          <w:rFonts w:ascii="Arial" w:eastAsia="Calibri" w:hAnsi="Arial" w:cs="Arial"/>
          <w:lang w:val="x-none" w:eastAsia="x-none"/>
        </w:rPr>
        <w:t>S Lothian and when participating in national or local initiatives</w:t>
      </w:r>
    </w:p>
    <w:p w14:paraId="27EFA7B2" w14:textId="77777777" w:rsidR="0050396A" w:rsidRPr="0050396A" w:rsidRDefault="0050396A" w:rsidP="0050396A">
      <w:pPr>
        <w:numPr>
          <w:ilvl w:val="0"/>
          <w:numId w:val="1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 xml:space="preserve">To work collaboratively with all members of the team </w:t>
      </w:r>
    </w:p>
    <w:p w14:paraId="30010FB6" w14:textId="77777777" w:rsidR="0050396A" w:rsidRPr="0050396A" w:rsidRDefault="0050396A" w:rsidP="0050396A">
      <w:pPr>
        <w:numPr>
          <w:ilvl w:val="0"/>
          <w:numId w:val="1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To resolve conflict and difficult situations through negotiation and discussion, involving appropriate parties</w:t>
      </w:r>
    </w:p>
    <w:p w14:paraId="33C48DDD" w14:textId="77777777" w:rsidR="0050396A" w:rsidRPr="0050396A" w:rsidRDefault="0050396A" w:rsidP="0050396A">
      <w:pPr>
        <w:numPr>
          <w:ilvl w:val="0"/>
          <w:numId w:val="1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Adhere to N</w:t>
      </w:r>
      <w:smartTag w:uri="urn:schemas-microsoft-com:office:smarttags" w:element="PersonName">
        <w:r w:rsidRPr="0050396A">
          <w:rPr>
            <w:rFonts w:ascii="Arial" w:eastAsia="Calibri" w:hAnsi="Arial" w:cs="Arial"/>
            <w:lang w:val="x-none" w:eastAsia="x-none"/>
          </w:rPr>
          <w:t>H</w:t>
        </w:r>
      </w:smartTag>
      <w:r w:rsidRPr="0050396A">
        <w:rPr>
          <w:rFonts w:ascii="Arial" w:eastAsia="Calibri" w:hAnsi="Arial" w:cs="Arial"/>
          <w:lang w:val="x-none" w:eastAsia="x-none"/>
        </w:rPr>
        <w:t>S Lothian and departmental guidelines on leave including reporting absence</w:t>
      </w:r>
    </w:p>
    <w:p w14:paraId="16831B79" w14:textId="77777777" w:rsidR="0050396A" w:rsidRPr="0050396A" w:rsidRDefault="0050396A" w:rsidP="0050396A">
      <w:pPr>
        <w:numPr>
          <w:ilvl w:val="0"/>
          <w:numId w:val="1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50396A">
        <w:rPr>
          <w:rFonts w:ascii="Arial" w:eastAsia="Calibri" w:hAnsi="Arial" w:cs="Arial"/>
          <w:lang w:val="x-none" w:eastAsia="x-none"/>
        </w:rPr>
        <w:t>Adhere to N</w:t>
      </w:r>
      <w:smartTag w:uri="urn:schemas-microsoft-com:office:smarttags" w:element="PersonName">
        <w:r w:rsidRPr="0050396A">
          <w:rPr>
            <w:rFonts w:ascii="Arial" w:eastAsia="Calibri" w:hAnsi="Arial" w:cs="Arial"/>
            <w:lang w:val="x-none" w:eastAsia="x-none"/>
          </w:rPr>
          <w:t>H</w:t>
        </w:r>
      </w:smartTag>
      <w:r w:rsidRPr="0050396A">
        <w:rPr>
          <w:rFonts w:ascii="Arial" w:eastAsia="Calibri" w:hAnsi="Arial" w:cs="Arial"/>
          <w:lang w:val="x-none" w:eastAsia="x-none"/>
        </w:rPr>
        <w:t>S Lothian values</w:t>
      </w:r>
    </w:p>
    <w:p w14:paraId="3EC1AFAC" w14:textId="70339594" w:rsidR="0050396A" w:rsidRPr="0050396A" w:rsidRDefault="0050396A" w:rsidP="0050396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0396A" w:rsidRPr="0050396A" w14:paraId="0957A6A1" w14:textId="77777777" w:rsidTr="00DE4BEA">
        <w:trPr>
          <w:trHeight w:val="558"/>
        </w:trPr>
        <w:tc>
          <w:tcPr>
            <w:tcW w:w="9000" w:type="dxa"/>
            <w:shd w:val="clear" w:color="auto" w:fill="00B0F0"/>
            <w:vAlign w:val="center"/>
          </w:tcPr>
          <w:p w14:paraId="277D3499"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rPr>
            </w:pPr>
            <w:r w:rsidRPr="0050396A">
              <w:rPr>
                <w:rFonts w:ascii="Arial" w:hAnsi="Arial" w:cs="Arial"/>
                <w:b/>
              </w:rPr>
              <w:t>Section 5:</w:t>
            </w:r>
            <w:r w:rsidRPr="0050396A">
              <w:rPr>
                <w:rFonts w:ascii="Arial" w:hAnsi="Arial" w:cs="Arial"/>
                <w:b/>
              </w:rPr>
              <w:tab/>
              <w:t>N</w:t>
            </w:r>
            <w:smartTag w:uri="urn:schemas-microsoft-com:office:smarttags" w:element="PersonName">
              <w:r w:rsidRPr="0050396A">
                <w:rPr>
                  <w:rFonts w:ascii="Arial" w:hAnsi="Arial" w:cs="Arial"/>
                  <w:b/>
                </w:rPr>
                <w:t>H</w:t>
              </w:r>
            </w:smartTag>
            <w:r w:rsidRPr="0050396A">
              <w:rPr>
                <w:rFonts w:ascii="Arial" w:hAnsi="Arial" w:cs="Arial"/>
                <w:b/>
              </w:rPr>
              <w:t>S Lothian – Indicative Job Plan</w:t>
            </w:r>
          </w:p>
        </w:tc>
      </w:tr>
    </w:tbl>
    <w:p w14:paraId="02A02830"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553267AB" w14:textId="1B04FEE4" w:rsidR="0050396A" w:rsidRPr="0050396A" w:rsidRDefault="0050396A" w:rsidP="0050396A">
      <w:pPr>
        <w:spacing w:after="120"/>
        <w:rPr>
          <w:rFonts w:ascii="Arial" w:eastAsia="Calibri" w:hAnsi="Arial" w:cs="Arial"/>
          <w:sz w:val="20"/>
          <w:szCs w:val="20"/>
          <w:lang w:eastAsia="x-none"/>
        </w:rPr>
      </w:pPr>
      <w:r w:rsidRPr="0050396A">
        <w:rPr>
          <w:rFonts w:ascii="Arial" w:eastAsia="Calibri" w:hAnsi="Arial" w:cs="Arial"/>
          <w:b/>
          <w:sz w:val="20"/>
          <w:szCs w:val="20"/>
          <w:lang w:val="x-none" w:eastAsia="x-none"/>
        </w:rPr>
        <w:t>Post:</w:t>
      </w:r>
      <w:r w:rsidRPr="0050396A">
        <w:rPr>
          <w:rFonts w:ascii="Arial" w:eastAsia="Calibri" w:hAnsi="Arial" w:cs="Arial"/>
          <w:sz w:val="20"/>
          <w:szCs w:val="20"/>
          <w:lang w:val="x-none" w:eastAsia="x-none"/>
        </w:rPr>
        <w:tab/>
      </w:r>
      <w:r w:rsidRPr="0050396A">
        <w:rPr>
          <w:rFonts w:ascii="Arial" w:eastAsia="Calibri" w:hAnsi="Arial" w:cs="Arial"/>
          <w:sz w:val="20"/>
          <w:szCs w:val="20"/>
          <w:lang w:val="x-none" w:eastAsia="x-none"/>
        </w:rPr>
        <w:tab/>
        <w:t>Consultant Emergency Medicine</w:t>
      </w:r>
      <w:r w:rsidRPr="0050396A">
        <w:rPr>
          <w:rFonts w:ascii="Arial" w:eastAsia="Calibri" w:hAnsi="Arial" w:cs="Arial"/>
          <w:sz w:val="20"/>
          <w:szCs w:val="20"/>
          <w:lang w:val="x-none" w:eastAsia="x-none"/>
        </w:rPr>
        <w:tab/>
      </w:r>
    </w:p>
    <w:p w14:paraId="09BFE7BD" w14:textId="77777777" w:rsidR="0050396A" w:rsidRPr="0050396A" w:rsidRDefault="0050396A" w:rsidP="0050396A">
      <w:pPr>
        <w:spacing w:after="120"/>
        <w:rPr>
          <w:rFonts w:ascii="Arial" w:eastAsia="Calibri" w:hAnsi="Arial" w:cs="Arial"/>
          <w:sz w:val="20"/>
          <w:szCs w:val="20"/>
          <w:lang w:val="x-none" w:eastAsia="x-none"/>
        </w:rPr>
      </w:pPr>
      <w:r w:rsidRPr="0050396A">
        <w:rPr>
          <w:rFonts w:ascii="Arial" w:eastAsia="Calibri" w:hAnsi="Arial" w:cs="Arial"/>
          <w:b/>
          <w:sz w:val="20"/>
          <w:szCs w:val="20"/>
          <w:lang w:val="x-none" w:eastAsia="x-none"/>
        </w:rPr>
        <w:t xml:space="preserve">Specialty:  </w:t>
      </w:r>
      <w:r w:rsidRPr="0050396A">
        <w:rPr>
          <w:rFonts w:ascii="Arial" w:eastAsia="Calibri" w:hAnsi="Arial" w:cs="Arial"/>
          <w:b/>
          <w:sz w:val="20"/>
          <w:szCs w:val="20"/>
          <w:lang w:val="x-none" w:eastAsia="x-none"/>
        </w:rPr>
        <w:tab/>
      </w:r>
      <w:r w:rsidRPr="0050396A">
        <w:rPr>
          <w:rFonts w:ascii="Arial" w:eastAsia="Calibri" w:hAnsi="Arial" w:cs="Arial"/>
          <w:sz w:val="20"/>
          <w:szCs w:val="20"/>
          <w:lang w:val="x-none" w:eastAsia="x-none"/>
        </w:rPr>
        <w:t>Emergency Medicine</w:t>
      </w:r>
    </w:p>
    <w:p w14:paraId="2229F542" w14:textId="77777777" w:rsidR="0050396A" w:rsidRPr="0050396A" w:rsidRDefault="0050396A" w:rsidP="0050396A">
      <w:pPr>
        <w:spacing w:after="120"/>
        <w:rPr>
          <w:rFonts w:ascii="Arial" w:eastAsia="Calibri" w:hAnsi="Arial" w:cs="Arial"/>
          <w:sz w:val="20"/>
          <w:szCs w:val="20"/>
          <w:lang w:val="x-none" w:eastAsia="x-none"/>
        </w:rPr>
      </w:pPr>
      <w:r w:rsidRPr="0050396A">
        <w:rPr>
          <w:rFonts w:ascii="Arial" w:eastAsia="Calibri" w:hAnsi="Arial" w:cs="Arial"/>
          <w:b/>
          <w:sz w:val="20"/>
          <w:szCs w:val="20"/>
          <w:lang w:val="x-none" w:eastAsia="x-none"/>
        </w:rPr>
        <w:t>Principal Place of Work:</w:t>
      </w:r>
      <w:r w:rsidRPr="0050396A">
        <w:rPr>
          <w:rFonts w:ascii="Arial" w:eastAsia="Calibri" w:hAnsi="Arial" w:cs="Arial"/>
          <w:sz w:val="20"/>
          <w:szCs w:val="20"/>
          <w:lang w:val="x-none" w:eastAsia="x-none"/>
        </w:rPr>
        <w:tab/>
      </w:r>
      <w:smartTag w:uri="urn:schemas-microsoft-com:office:smarttags" w:element="place">
        <w:smartTag w:uri="urn:schemas-microsoft-com:office:smarttags" w:element="PlaceName">
          <w:r w:rsidRPr="0050396A">
            <w:rPr>
              <w:rFonts w:ascii="Arial" w:eastAsia="Calibri" w:hAnsi="Arial" w:cs="Arial"/>
              <w:sz w:val="20"/>
              <w:szCs w:val="20"/>
              <w:lang w:val="x-none" w:eastAsia="x-none"/>
            </w:rPr>
            <w:t>St John’s</w:t>
          </w:r>
        </w:smartTag>
        <w:r w:rsidRPr="0050396A">
          <w:rPr>
            <w:rFonts w:ascii="Arial" w:eastAsia="Calibri" w:hAnsi="Arial" w:cs="Arial"/>
            <w:sz w:val="20"/>
            <w:szCs w:val="20"/>
            <w:lang w:val="x-none" w:eastAsia="x-none"/>
          </w:rPr>
          <w:t xml:space="preserve"> </w:t>
        </w:r>
        <w:smartTag w:uri="urn:schemas-microsoft-com:office:smarttags" w:element="PlaceType">
          <w:smartTag w:uri="urn:schemas-microsoft-com:office:smarttags" w:element="PersonName">
            <w:r w:rsidRPr="0050396A">
              <w:rPr>
                <w:rFonts w:ascii="Arial" w:eastAsia="Calibri" w:hAnsi="Arial" w:cs="Arial"/>
                <w:sz w:val="20"/>
                <w:szCs w:val="20"/>
                <w:lang w:val="x-none" w:eastAsia="x-none"/>
              </w:rPr>
              <w:t>H</w:t>
            </w:r>
          </w:smartTag>
          <w:r w:rsidRPr="0050396A">
            <w:rPr>
              <w:rFonts w:ascii="Arial" w:eastAsia="Calibri" w:hAnsi="Arial" w:cs="Arial"/>
              <w:sz w:val="20"/>
              <w:szCs w:val="20"/>
              <w:lang w:val="x-none" w:eastAsia="x-none"/>
            </w:rPr>
            <w:t>ospital</w:t>
          </w:r>
        </w:smartTag>
      </w:smartTag>
      <w:r w:rsidRPr="0050396A">
        <w:rPr>
          <w:rFonts w:ascii="Arial" w:eastAsia="Calibri" w:hAnsi="Arial" w:cs="Arial"/>
          <w:sz w:val="20"/>
          <w:szCs w:val="20"/>
          <w:lang w:val="x-none" w:eastAsia="x-none"/>
        </w:rPr>
        <w:tab/>
      </w:r>
    </w:p>
    <w:p w14:paraId="3EB2B646" w14:textId="302E9C99" w:rsidR="0050396A" w:rsidRPr="0050396A" w:rsidRDefault="0050396A" w:rsidP="0050396A">
      <w:pPr>
        <w:spacing w:after="120"/>
        <w:rPr>
          <w:rFonts w:ascii="Arial" w:eastAsia="Calibri" w:hAnsi="Arial" w:cs="Arial"/>
          <w:sz w:val="20"/>
          <w:szCs w:val="20"/>
          <w:lang w:eastAsia="x-none"/>
        </w:rPr>
      </w:pPr>
      <w:r w:rsidRPr="0050396A">
        <w:rPr>
          <w:rFonts w:ascii="Arial" w:eastAsia="Calibri" w:hAnsi="Arial" w:cs="Arial"/>
          <w:b/>
          <w:bCs/>
          <w:sz w:val="20"/>
          <w:szCs w:val="20"/>
          <w:lang w:val="x-none" w:eastAsia="x-none"/>
        </w:rPr>
        <w:t>Contract:</w:t>
      </w:r>
      <w:r w:rsidRPr="0050396A">
        <w:rPr>
          <w:rFonts w:eastAsia="Calibri"/>
          <w:sz w:val="20"/>
          <w:szCs w:val="20"/>
          <w:lang w:val="x-none" w:eastAsia="x-none"/>
        </w:rPr>
        <w:tab/>
      </w:r>
      <w:r w:rsidR="002A14E6">
        <w:rPr>
          <w:rFonts w:eastAsia="Calibri"/>
          <w:sz w:val="20"/>
          <w:szCs w:val="20"/>
          <w:lang w:val="x-none" w:eastAsia="x-none"/>
        </w:rPr>
        <w:t xml:space="preserve">0.85 </w:t>
      </w:r>
      <w:proofErr w:type="spellStart"/>
      <w:r w:rsidR="002A14E6">
        <w:rPr>
          <w:rFonts w:eastAsia="Calibri"/>
          <w:sz w:val="20"/>
          <w:szCs w:val="20"/>
          <w:lang w:val="x-none" w:eastAsia="x-none"/>
        </w:rPr>
        <w:t>wte</w:t>
      </w:r>
      <w:proofErr w:type="spellEnd"/>
      <w:r w:rsidR="002A14E6">
        <w:rPr>
          <w:rFonts w:eastAsia="Calibri"/>
          <w:sz w:val="20"/>
          <w:szCs w:val="20"/>
          <w:lang w:val="x-none" w:eastAsia="x-none"/>
        </w:rPr>
        <w:t xml:space="preserve"> for 9 months </w:t>
      </w:r>
    </w:p>
    <w:p w14:paraId="69077857" w14:textId="77777777" w:rsidR="0050396A" w:rsidRPr="0050396A" w:rsidRDefault="0050396A" w:rsidP="0050396A">
      <w:pPr>
        <w:spacing w:after="120"/>
        <w:rPr>
          <w:rFonts w:ascii="Arial" w:eastAsia="Calibri" w:hAnsi="Arial" w:cs="Arial"/>
          <w:sz w:val="20"/>
          <w:szCs w:val="20"/>
          <w:lang w:val="x-none" w:eastAsia="x-none"/>
        </w:rPr>
      </w:pPr>
      <w:r w:rsidRPr="0050396A">
        <w:rPr>
          <w:rFonts w:ascii="Arial" w:eastAsia="Calibri" w:hAnsi="Arial" w:cs="Arial"/>
          <w:b/>
          <w:sz w:val="20"/>
          <w:szCs w:val="20"/>
          <w:lang w:val="x-none" w:eastAsia="x-none"/>
        </w:rPr>
        <w:t xml:space="preserve">Availability Supplement: </w:t>
      </w:r>
      <w:r w:rsidRPr="0050396A">
        <w:rPr>
          <w:rFonts w:ascii="Arial" w:eastAsia="Calibri" w:hAnsi="Arial" w:cs="Arial"/>
          <w:sz w:val="20"/>
          <w:szCs w:val="20"/>
          <w:lang w:eastAsia="x-none"/>
        </w:rPr>
        <w:t>3</w:t>
      </w:r>
      <w:r w:rsidRPr="0050396A">
        <w:rPr>
          <w:rFonts w:ascii="Arial" w:eastAsia="Calibri" w:hAnsi="Arial" w:cs="Arial"/>
          <w:sz w:val="20"/>
          <w:szCs w:val="20"/>
          <w:lang w:val="x-none" w:eastAsia="x-none"/>
        </w:rPr>
        <w:t>%</w:t>
      </w:r>
      <w:r w:rsidRPr="0050396A">
        <w:rPr>
          <w:rFonts w:ascii="Arial" w:eastAsia="Calibri" w:hAnsi="Arial" w:cs="Arial"/>
          <w:sz w:val="20"/>
          <w:szCs w:val="20"/>
          <w:lang w:val="x-none" w:eastAsia="x-none"/>
        </w:rPr>
        <w:tab/>
      </w:r>
      <w:r w:rsidRPr="0050396A">
        <w:rPr>
          <w:rFonts w:ascii="Arial" w:eastAsia="Calibri" w:hAnsi="Arial" w:cs="Arial"/>
          <w:sz w:val="20"/>
          <w:szCs w:val="20"/>
          <w:lang w:val="x-none" w:eastAsia="x-none"/>
        </w:rPr>
        <w:tab/>
      </w:r>
    </w:p>
    <w:p w14:paraId="5EA0846F" w14:textId="4CC623B1" w:rsidR="0050396A" w:rsidRPr="0050396A" w:rsidRDefault="0050396A" w:rsidP="0050396A">
      <w:pPr>
        <w:rPr>
          <w:rFonts w:ascii="Arial" w:eastAsia="Calibri" w:hAnsi="Arial" w:cs="Arial"/>
          <w:sz w:val="20"/>
          <w:szCs w:val="20"/>
          <w:lang w:eastAsia="x-none"/>
        </w:rPr>
      </w:pPr>
      <w:r w:rsidRPr="0050396A">
        <w:rPr>
          <w:rFonts w:ascii="Arial" w:eastAsia="Calibri" w:hAnsi="Arial" w:cs="Arial"/>
          <w:b/>
          <w:bCs/>
          <w:sz w:val="20"/>
          <w:szCs w:val="20"/>
          <w:lang w:val="x-none" w:eastAsia="x-none"/>
        </w:rPr>
        <w:t>Managerially responsible to:</w:t>
      </w:r>
      <w:r w:rsidRPr="0050396A">
        <w:rPr>
          <w:rFonts w:eastAsia="Calibri"/>
          <w:sz w:val="20"/>
          <w:szCs w:val="20"/>
          <w:lang w:val="x-none" w:eastAsia="x-none"/>
        </w:rPr>
        <w:tab/>
      </w:r>
      <w:r w:rsidRPr="0050396A">
        <w:rPr>
          <w:rFonts w:ascii="Arial" w:eastAsia="Calibri" w:hAnsi="Arial" w:cs="Arial"/>
          <w:sz w:val="20"/>
          <w:szCs w:val="20"/>
          <w:lang w:val="x-none" w:eastAsia="x-none"/>
        </w:rPr>
        <w:t xml:space="preserve">Dr </w:t>
      </w:r>
      <w:r w:rsidR="002A14E6">
        <w:rPr>
          <w:rFonts w:ascii="Arial" w:eastAsia="Calibri" w:hAnsi="Arial" w:cs="Arial"/>
          <w:sz w:val="20"/>
          <w:szCs w:val="20"/>
          <w:lang w:val="x-none" w:eastAsia="x-none"/>
        </w:rPr>
        <w:t xml:space="preserve">Jamie Bentley </w:t>
      </w:r>
      <w:r w:rsidRPr="0050396A">
        <w:rPr>
          <w:rFonts w:ascii="Arial" w:eastAsia="Calibri" w:hAnsi="Arial" w:cs="Arial"/>
          <w:sz w:val="20"/>
          <w:szCs w:val="20"/>
          <w:lang w:eastAsia="x-none"/>
        </w:rPr>
        <w:t>, Clinical Director SJH</w:t>
      </w:r>
    </w:p>
    <w:p w14:paraId="4F058691" w14:textId="77777777" w:rsidR="0050396A" w:rsidRPr="0050396A" w:rsidRDefault="0050396A" w:rsidP="0050396A">
      <w:pPr>
        <w:rPr>
          <w:rFonts w:ascii="Arial" w:eastAsia="Calibri" w:hAnsi="Arial" w:cs="Arial"/>
          <w:b/>
          <w:sz w:val="20"/>
          <w:szCs w:val="20"/>
          <w:lang w:val="x-none" w:eastAsia="x-none"/>
        </w:rPr>
      </w:pPr>
    </w:p>
    <w:p w14:paraId="22084643" w14:textId="77777777" w:rsidR="0050396A" w:rsidRPr="0050396A" w:rsidRDefault="0050396A" w:rsidP="0050396A">
      <w:pPr>
        <w:rPr>
          <w:rFonts w:ascii="Arial" w:eastAsia="Calibri" w:hAnsi="Arial" w:cs="Arial"/>
          <w:b/>
          <w:sz w:val="20"/>
          <w:szCs w:val="20"/>
          <w:lang w:val="x-none" w:eastAsia="x-none"/>
        </w:rPr>
      </w:pPr>
    </w:p>
    <w:p w14:paraId="327C4D29" w14:textId="77777777" w:rsidR="0050396A" w:rsidRPr="0050396A" w:rsidRDefault="0050396A" w:rsidP="0050396A">
      <w:pPr>
        <w:rPr>
          <w:rFonts w:ascii="Arial" w:eastAsia="Calibri" w:hAnsi="Arial" w:cs="Arial"/>
          <w:b/>
          <w:sz w:val="20"/>
          <w:szCs w:val="20"/>
          <w:lang w:val="x-none" w:eastAsia="x-none"/>
        </w:rPr>
      </w:pPr>
      <w:r w:rsidRPr="0050396A">
        <w:rPr>
          <w:rFonts w:ascii="Arial" w:eastAsia="Calibri" w:hAnsi="Arial" w:cs="Arial"/>
          <w:b/>
          <w:sz w:val="20"/>
          <w:szCs w:val="20"/>
          <w:lang w:val="x-none" w:eastAsia="x-none"/>
        </w:rPr>
        <w:t>Timetables of activities that have a specific location and time:</w:t>
      </w:r>
    </w:p>
    <w:p w14:paraId="65A8E90C" w14:textId="77777777" w:rsidR="0050396A" w:rsidRPr="0050396A" w:rsidRDefault="0050396A" w:rsidP="0050396A">
      <w:pPr>
        <w:rPr>
          <w:rFonts w:ascii="Arial" w:eastAsia="Calibri" w:hAnsi="Arial" w:cs="Arial"/>
          <w:b/>
          <w:sz w:val="20"/>
          <w:szCs w:val="20"/>
          <w:lang w:val="x-none" w:eastAsia="x-none"/>
        </w:rPr>
      </w:pPr>
    </w:p>
    <w:p w14:paraId="1C015252" w14:textId="63DA63F1" w:rsidR="0050396A" w:rsidRPr="0050396A" w:rsidRDefault="0050396A" w:rsidP="0050396A">
      <w:pPr>
        <w:rPr>
          <w:rFonts w:ascii="Arial" w:eastAsia="Calibri" w:hAnsi="Arial" w:cs="Arial"/>
          <w:b/>
          <w:sz w:val="20"/>
          <w:szCs w:val="20"/>
          <w:lang w:val="x-none" w:eastAsia="x-none"/>
        </w:rPr>
      </w:pPr>
      <w:r w:rsidRPr="0050396A">
        <w:rPr>
          <w:rFonts w:ascii="Arial" w:eastAsia="Calibri" w:hAnsi="Arial" w:cs="Arial"/>
          <w:b/>
          <w:sz w:val="20"/>
          <w:szCs w:val="20"/>
          <w:lang w:val="x-none" w:eastAsia="x-none"/>
        </w:rPr>
        <w:t>Indicative Job Plan</w:t>
      </w:r>
      <w:r w:rsidR="002A14E6">
        <w:rPr>
          <w:rFonts w:ascii="Arial" w:eastAsia="Calibri" w:hAnsi="Arial" w:cs="Arial"/>
          <w:b/>
          <w:sz w:val="20"/>
          <w:szCs w:val="20"/>
          <w:lang w:val="x-none" w:eastAsia="x-none"/>
        </w:rPr>
        <w:t xml:space="preserve"> – to be confirmed with successful applicant</w:t>
      </w:r>
    </w:p>
    <w:p w14:paraId="79BFC8E9"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b/>
          <w:sz w:val="20"/>
          <w:szCs w:val="20"/>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440"/>
        <w:gridCol w:w="2223"/>
        <w:gridCol w:w="1560"/>
        <w:gridCol w:w="992"/>
        <w:gridCol w:w="904"/>
      </w:tblGrid>
      <w:tr w:rsidR="0050396A" w:rsidRPr="0050396A" w14:paraId="051AFEB4" w14:textId="77777777" w:rsidTr="00DE4BEA">
        <w:trPr>
          <w:trHeight w:val="655"/>
        </w:trPr>
        <w:tc>
          <w:tcPr>
            <w:tcW w:w="1440" w:type="dxa"/>
            <w:vAlign w:val="center"/>
          </w:tcPr>
          <w:p w14:paraId="4D8B8A8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b/>
                <w:sz w:val="20"/>
                <w:szCs w:val="20"/>
              </w:rPr>
            </w:pPr>
            <w:r w:rsidRPr="0050396A">
              <w:rPr>
                <w:rFonts w:ascii="Arial" w:hAnsi="Arial" w:cs="Arial"/>
                <w:b/>
                <w:sz w:val="20"/>
                <w:szCs w:val="20"/>
              </w:rPr>
              <w:t>DAY / LOCATION</w:t>
            </w:r>
          </w:p>
        </w:tc>
        <w:tc>
          <w:tcPr>
            <w:tcW w:w="1440" w:type="dxa"/>
            <w:vAlign w:val="center"/>
          </w:tcPr>
          <w:p w14:paraId="7D4E4EDB"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b/>
                <w:sz w:val="20"/>
                <w:szCs w:val="20"/>
              </w:rPr>
            </w:pPr>
            <w:r w:rsidRPr="0050396A">
              <w:rPr>
                <w:rFonts w:ascii="Arial" w:hAnsi="Arial" w:cs="Arial"/>
                <w:b/>
                <w:sz w:val="20"/>
                <w:szCs w:val="20"/>
              </w:rPr>
              <w:t>TIME (hrs)</w:t>
            </w:r>
          </w:p>
        </w:tc>
        <w:tc>
          <w:tcPr>
            <w:tcW w:w="2223" w:type="dxa"/>
            <w:vAlign w:val="center"/>
          </w:tcPr>
          <w:p w14:paraId="40342464"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b/>
                <w:sz w:val="20"/>
                <w:szCs w:val="20"/>
              </w:rPr>
            </w:pPr>
            <w:r w:rsidRPr="0050396A">
              <w:rPr>
                <w:rFonts w:ascii="Arial" w:hAnsi="Arial" w:cs="Arial"/>
                <w:b/>
                <w:sz w:val="20"/>
                <w:szCs w:val="20"/>
              </w:rPr>
              <w:t>TYPE OF WORK</w:t>
            </w:r>
          </w:p>
        </w:tc>
        <w:tc>
          <w:tcPr>
            <w:tcW w:w="1560" w:type="dxa"/>
            <w:vAlign w:val="center"/>
          </w:tcPr>
          <w:p w14:paraId="2B64DB7C" w14:textId="77777777" w:rsidR="0050396A" w:rsidRPr="0050396A" w:rsidRDefault="0050396A" w:rsidP="0050396A">
            <w:pPr>
              <w:tabs>
                <w:tab w:val="left" w:pos="900"/>
              </w:tabs>
              <w:overflowPunct w:val="0"/>
              <w:autoSpaceDE w:val="0"/>
              <w:autoSpaceDN w:val="0"/>
              <w:adjustRightInd w:val="0"/>
              <w:jc w:val="center"/>
              <w:textAlignment w:val="baseline"/>
              <w:rPr>
                <w:rFonts w:ascii="Arial" w:hAnsi="Arial" w:cs="Arial"/>
                <w:b/>
                <w:sz w:val="20"/>
                <w:szCs w:val="20"/>
              </w:rPr>
            </w:pPr>
            <w:r w:rsidRPr="0050396A">
              <w:rPr>
                <w:rFonts w:ascii="Arial" w:hAnsi="Arial" w:cs="Arial"/>
                <w:b/>
                <w:sz w:val="20"/>
                <w:szCs w:val="20"/>
              </w:rPr>
              <w:t>DCC [PAs]</w:t>
            </w:r>
          </w:p>
        </w:tc>
        <w:tc>
          <w:tcPr>
            <w:tcW w:w="992" w:type="dxa"/>
            <w:vAlign w:val="center"/>
          </w:tcPr>
          <w:p w14:paraId="5744DEA4" w14:textId="77777777" w:rsidR="0050396A" w:rsidRPr="0050396A" w:rsidRDefault="0050396A" w:rsidP="0050396A">
            <w:pPr>
              <w:tabs>
                <w:tab w:val="left" w:pos="900"/>
              </w:tabs>
              <w:overflowPunct w:val="0"/>
              <w:autoSpaceDE w:val="0"/>
              <w:autoSpaceDN w:val="0"/>
              <w:adjustRightInd w:val="0"/>
              <w:jc w:val="center"/>
              <w:textAlignment w:val="baseline"/>
              <w:rPr>
                <w:rFonts w:ascii="Arial" w:hAnsi="Arial" w:cs="Arial"/>
                <w:b/>
                <w:sz w:val="20"/>
                <w:szCs w:val="20"/>
              </w:rPr>
            </w:pPr>
            <w:r w:rsidRPr="0050396A">
              <w:rPr>
                <w:rFonts w:ascii="Arial" w:hAnsi="Arial" w:cs="Arial"/>
                <w:b/>
                <w:sz w:val="20"/>
                <w:szCs w:val="20"/>
              </w:rPr>
              <w:t>SPA [PAs]</w:t>
            </w:r>
          </w:p>
        </w:tc>
        <w:tc>
          <w:tcPr>
            <w:tcW w:w="904" w:type="dxa"/>
            <w:vAlign w:val="center"/>
          </w:tcPr>
          <w:p w14:paraId="081E1512" w14:textId="77777777" w:rsidR="0050396A" w:rsidRPr="0050396A" w:rsidRDefault="0050396A" w:rsidP="0050396A">
            <w:pPr>
              <w:tabs>
                <w:tab w:val="left" w:pos="900"/>
              </w:tabs>
              <w:overflowPunct w:val="0"/>
              <w:autoSpaceDE w:val="0"/>
              <w:autoSpaceDN w:val="0"/>
              <w:adjustRightInd w:val="0"/>
              <w:ind w:left="-108" w:right="-104"/>
              <w:jc w:val="center"/>
              <w:textAlignment w:val="baseline"/>
              <w:rPr>
                <w:rFonts w:ascii="Arial" w:hAnsi="Arial" w:cs="Arial"/>
                <w:b/>
                <w:sz w:val="20"/>
                <w:szCs w:val="20"/>
              </w:rPr>
            </w:pPr>
            <w:r w:rsidRPr="0050396A">
              <w:rPr>
                <w:rFonts w:ascii="Arial" w:hAnsi="Arial" w:cs="Arial"/>
                <w:b/>
                <w:sz w:val="20"/>
                <w:szCs w:val="20"/>
              </w:rPr>
              <w:t>HOURS</w:t>
            </w:r>
          </w:p>
        </w:tc>
      </w:tr>
      <w:tr w:rsidR="0050396A" w:rsidRPr="0050396A" w14:paraId="5F7134D8" w14:textId="77777777" w:rsidTr="00DE4BEA">
        <w:trPr>
          <w:trHeight w:val="550"/>
        </w:trPr>
        <w:tc>
          <w:tcPr>
            <w:tcW w:w="1440" w:type="dxa"/>
            <w:vAlign w:val="center"/>
          </w:tcPr>
          <w:p w14:paraId="77A9E47A"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Monday</w:t>
            </w:r>
          </w:p>
          <w:p w14:paraId="4BAF192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SJ</w:t>
            </w:r>
            <w:smartTag w:uri="urn:schemas-microsoft-com:office:smarttags" w:element="PersonName">
              <w:r w:rsidRPr="0050396A">
                <w:rPr>
                  <w:rFonts w:ascii="Arial" w:hAnsi="Arial" w:cs="Arial"/>
                  <w:sz w:val="20"/>
                  <w:szCs w:val="20"/>
                </w:rPr>
                <w:t>H</w:t>
              </w:r>
            </w:smartTag>
          </w:p>
        </w:tc>
        <w:tc>
          <w:tcPr>
            <w:tcW w:w="1440" w:type="dxa"/>
          </w:tcPr>
          <w:p w14:paraId="1764B853"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0E0002C0"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0900-1300</w:t>
            </w:r>
          </w:p>
          <w:p w14:paraId="317634E0"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1ED746E6"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1300-17:00</w:t>
            </w:r>
          </w:p>
        </w:tc>
        <w:tc>
          <w:tcPr>
            <w:tcW w:w="2223" w:type="dxa"/>
          </w:tcPr>
          <w:p w14:paraId="43C7B102"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5EDE7031"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Clinical Shop Floor</w:t>
            </w:r>
          </w:p>
          <w:p w14:paraId="1682F92C"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1560" w:type="dxa"/>
          </w:tcPr>
          <w:p w14:paraId="399DB9A4"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72E7AC4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1.0</w:t>
            </w:r>
          </w:p>
          <w:p w14:paraId="3CCA2379"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31BFAB9B"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1.0</w:t>
            </w:r>
          </w:p>
        </w:tc>
        <w:tc>
          <w:tcPr>
            <w:tcW w:w="992" w:type="dxa"/>
          </w:tcPr>
          <w:p w14:paraId="21271A33"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904" w:type="dxa"/>
          </w:tcPr>
          <w:p w14:paraId="7424D58A"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4421061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41F497D2"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8</w:t>
            </w:r>
          </w:p>
        </w:tc>
      </w:tr>
      <w:tr w:rsidR="0050396A" w:rsidRPr="0050396A" w14:paraId="6FC67718" w14:textId="77777777" w:rsidTr="00DE4BEA">
        <w:tc>
          <w:tcPr>
            <w:tcW w:w="1440" w:type="dxa"/>
            <w:vAlign w:val="center"/>
          </w:tcPr>
          <w:p w14:paraId="15052F58"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Tuesday</w:t>
            </w:r>
          </w:p>
          <w:p w14:paraId="02F5F38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SJ</w:t>
            </w:r>
            <w:smartTag w:uri="urn:schemas-microsoft-com:office:smarttags" w:element="PersonName">
              <w:r w:rsidRPr="0050396A">
                <w:rPr>
                  <w:rFonts w:ascii="Arial" w:hAnsi="Arial" w:cs="Arial"/>
                  <w:sz w:val="20"/>
                  <w:szCs w:val="20"/>
                </w:rPr>
                <w:t>H</w:t>
              </w:r>
            </w:smartTag>
          </w:p>
        </w:tc>
        <w:tc>
          <w:tcPr>
            <w:tcW w:w="1440" w:type="dxa"/>
          </w:tcPr>
          <w:p w14:paraId="308C2A22"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0C3914A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1700-23:00</w:t>
            </w:r>
          </w:p>
        </w:tc>
        <w:tc>
          <w:tcPr>
            <w:tcW w:w="2223" w:type="dxa"/>
          </w:tcPr>
          <w:p w14:paraId="04D9FAED"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397C08AD"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Clinical Shop Floor</w:t>
            </w:r>
          </w:p>
          <w:p w14:paraId="66659FA0"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1560" w:type="dxa"/>
          </w:tcPr>
          <w:p w14:paraId="63A9A19A"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7DA98109"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1.75</w:t>
            </w:r>
          </w:p>
        </w:tc>
        <w:tc>
          <w:tcPr>
            <w:tcW w:w="992" w:type="dxa"/>
          </w:tcPr>
          <w:p w14:paraId="6AC82C48"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1C57A34B"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692045B1"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161E822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2B73C665"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904" w:type="dxa"/>
          </w:tcPr>
          <w:p w14:paraId="138EDB53"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6A80AF54"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65D321D9"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6</w:t>
            </w:r>
          </w:p>
        </w:tc>
      </w:tr>
      <w:tr w:rsidR="0050396A" w:rsidRPr="0050396A" w14:paraId="299DB6E6" w14:textId="77777777" w:rsidTr="00DE4BEA">
        <w:tc>
          <w:tcPr>
            <w:tcW w:w="1440" w:type="dxa"/>
            <w:vAlign w:val="center"/>
          </w:tcPr>
          <w:p w14:paraId="2BD3B7D3" w14:textId="77777777" w:rsidR="0050396A" w:rsidRPr="0050396A" w:rsidRDefault="0050396A" w:rsidP="0050396A">
            <w:pPr>
              <w:rPr>
                <w:rFonts w:ascii="Arial" w:hAnsi="Arial" w:cs="Arial"/>
                <w:sz w:val="20"/>
                <w:szCs w:val="20"/>
              </w:rPr>
            </w:pPr>
            <w:r w:rsidRPr="0050396A">
              <w:rPr>
                <w:rFonts w:ascii="Arial" w:hAnsi="Arial" w:cs="Arial"/>
                <w:sz w:val="20"/>
                <w:szCs w:val="20"/>
              </w:rPr>
              <w:t>Tuesday – on call</w:t>
            </w:r>
          </w:p>
          <w:p w14:paraId="743FE6E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528A102C"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lastRenderedPageBreak/>
              <w:t>Home</w:t>
            </w:r>
          </w:p>
        </w:tc>
        <w:tc>
          <w:tcPr>
            <w:tcW w:w="1440" w:type="dxa"/>
          </w:tcPr>
          <w:p w14:paraId="159B4353"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00728AB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4541485B"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7481A0C6"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lastRenderedPageBreak/>
              <w:t>2300-0900</w:t>
            </w:r>
          </w:p>
        </w:tc>
        <w:tc>
          <w:tcPr>
            <w:tcW w:w="2223" w:type="dxa"/>
          </w:tcPr>
          <w:p w14:paraId="2C01CFCE" w14:textId="77777777" w:rsidR="0050396A" w:rsidRPr="0050396A" w:rsidRDefault="0050396A" w:rsidP="0050396A">
            <w:pPr>
              <w:rPr>
                <w:rFonts w:ascii="Arial" w:hAnsi="Arial" w:cs="Arial"/>
                <w:bCs/>
                <w:sz w:val="20"/>
                <w:szCs w:val="20"/>
              </w:rPr>
            </w:pPr>
          </w:p>
          <w:p w14:paraId="5C8DDFAF"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 xml:space="preserve">Overnight on-call responding to phone </w:t>
            </w:r>
            <w:r w:rsidRPr="0050396A">
              <w:rPr>
                <w:rFonts w:ascii="Arial" w:hAnsi="Arial" w:cs="Arial"/>
                <w:sz w:val="20"/>
                <w:szCs w:val="20"/>
              </w:rPr>
              <w:lastRenderedPageBreak/>
              <w:t>calls from on-site junior doctors with the potential to require return to the department</w:t>
            </w:r>
          </w:p>
        </w:tc>
        <w:tc>
          <w:tcPr>
            <w:tcW w:w="1560" w:type="dxa"/>
          </w:tcPr>
          <w:p w14:paraId="49CB3236"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992" w:type="dxa"/>
          </w:tcPr>
          <w:p w14:paraId="13522234"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904" w:type="dxa"/>
          </w:tcPr>
          <w:p w14:paraId="50F6DD89"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r>
      <w:tr w:rsidR="0050396A" w:rsidRPr="0050396A" w14:paraId="7D1F36A1" w14:textId="77777777" w:rsidTr="00DE4BEA">
        <w:trPr>
          <w:trHeight w:val="1289"/>
        </w:trPr>
        <w:tc>
          <w:tcPr>
            <w:tcW w:w="1440" w:type="dxa"/>
            <w:vAlign w:val="center"/>
          </w:tcPr>
          <w:p w14:paraId="227E5F23"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 xml:space="preserve">Wednesday </w:t>
            </w:r>
          </w:p>
          <w:p w14:paraId="6514836D"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1440" w:type="dxa"/>
          </w:tcPr>
          <w:p w14:paraId="5F02D1E6" w14:textId="77777777" w:rsidR="0050396A" w:rsidRPr="0050396A" w:rsidRDefault="0050396A" w:rsidP="0050396A">
            <w:pPr>
              <w:rPr>
                <w:rFonts w:ascii="Arial" w:hAnsi="Arial" w:cs="Arial"/>
                <w:bCs/>
                <w:sz w:val="20"/>
                <w:szCs w:val="20"/>
              </w:rPr>
            </w:pPr>
          </w:p>
          <w:p w14:paraId="0A3B5493" w14:textId="77777777" w:rsidR="0050396A" w:rsidRPr="0050396A" w:rsidRDefault="0050396A" w:rsidP="0050396A">
            <w:pPr>
              <w:rPr>
                <w:rFonts w:ascii="Arial" w:hAnsi="Arial" w:cs="Arial"/>
                <w:bCs/>
                <w:sz w:val="20"/>
                <w:szCs w:val="20"/>
              </w:rPr>
            </w:pPr>
          </w:p>
          <w:p w14:paraId="21285416"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Non-clinical</w:t>
            </w:r>
          </w:p>
        </w:tc>
        <w:tc>
          <w:tcPr>
            <w:tcW w:w="2223" w:type="dxa"/>
          </w:tcPr>
          <w:p w14:paraId="232E8AD0" w14:textId="77777777" w:rsidR="0050396A" w:rsidRPr="0050396A" w:rsidRDefault="0050396A" w:rsidP="0050396A">
            <w:pPr>
              <w:rPr>
                <w:rFonts w:ascii="Arial" w:hAnsi="Arial" w:cs="Arial"/>
                <w:bCs/>
                <w:sz w:val="20"/>
                <w:szCs w:val="20"/>
              </w:rPr>
            </w:pPr>
          </w:p>
          <w:p w14:paraId="4B90179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CPD</w:t>
            </w:r>
          </w:p>
        </w:tc>
        <w:tc>
          <w:tcPr>
            <w:tcW w:w="1560" w:type="dxa"/>
          </w:tcPr>
          <w:p w14:paraId="71E5E760"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1BEA40D1"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04C55DFB"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22B327AC"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992" w:type="dxa"/>
          </w:tcPr>
          <w:p w14:paraId="4E05C1E2"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4DEBD11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1.0</w:t>
            </w:r>
          </w:p>
        </w:tc>
        <w:tc>
          <w:tcPr>
            <w:tcW w:w="904" w:type="dxa"/>
          </w:tcPr>
          <w:p w14:paraId="6AC259D1"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3CFC92AC"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4093B1F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4</w:t>
            </w:r>
          </w:p>
        </w:tc>
      </w:tr>
      <w:tr w:rsidR="0050396A" w:rsidRPr="0050396A" w14:paraId="77FE90AF" w14:textId="77777777" w:rsidTr="00DE4BEA">
        <w:tc>
          <w:tcPr>
            <w:tcW w:w="1440" w:type="dxa"/>
            <w:vAlign w:val="center"/>
          </w:tcPr>
          <w:p w14:paraId="317FBFE4"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Thursday</w:t>
            </w:r>
          </w:p>
          <w:p w14:paraId="0CF15BFB"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Other Site</w:t>
            </w:r>
          </w:p>
        </w:tc>
        <w:tc>
          <w:tcPr>
            <w:tcW w:w="1440" w:type="dxa"/>
          </w:tcPr>
          <w:p w14:paraId="226270F8" w14:textId="77777777" w:rsidR="0050396A" w:rsidRPr="0050396A" w:rsidRDefault="0050396A" w:rsidP="0050396A">
            <w:pPr>
              <w:rPr>
                <w:rFonts w:ascii="Arial" w:hAnsi="Arial" w:cs="Arial"/>
                <w:sz w:val="20"/>
                <w:szCs w:val="20"/>
              </w:rPr>
            </w:pPr>
          </w:p>
          <w:p w14:paraId="3594AA31"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07:30 – 1300</w:t>
            </w:r>
          </w:p>
          <w:p w14:paraId="2351FA4F"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Or 1300-1800</w:t>
            </w:r>
          </w:p>
          <w:p w14:paraId="1AFC80B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(example session at RIE)</w:t>
            </w:r>
          </w:p>
        </w:tc>
        <w:tc>
          <w:tcPr>
            <w:tcW w:w="2223" w:type="dxa"/>
          </w:tcPr>
          <w:p w14:paraId="63E3BCE8"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32D2FFDA"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Clinical Shop Floor</w:t>
            </w:r>
          </w:p>
        </w:tc>
        <w:tc>
          <w:tcPr>
            <w:tcW w:w="1560" w:type="dxa"/>
          </w:tcPr>
          <w:p w14:paraId="63AE136D" w14:textId="77777777" w:rsidR="0050396A" w:rsidRPr="0050396A" w:rsidRDefault="0050396A" w:rsidP="0050396A">
            <w:pPr>
              <w:rPr>
                <w:rFonts w:ascii="Arial" w:hAnsi="Arial" w:cs="Arial"/>
                <w:bCs/>
                <w:sz w:val="20"/>
                <w:szCs w:val="20"/>
              </w:rPr>
            </w:pPr>
          </w:p>
          <w:p w14:paraId="282C3682" w14:textId="77777777" w:rsidR="0050396A" w:rsidRPr="0050396A" w:rsidRDefault="0050396A" w:rsidP="0050396A">
            <w:pPr>
              <w:rPr>
                <w:rFonts w:ascii="Arial" w:hAnsi="Arial" w:cs="Arial"/>
                <w:bCs/>
                <w:sz w:val="20"/>
                <w:szCs w:val="20"/>
              </w:rPr>
            </w:pPr>
          </w:p>
          <w:p w14:paraId="4333E102" w14:textId="77777777" w:rsidR="0050396A" w:rsidRPr="0050396A" w:rsidRDefault="0050396A" w:rsidP="0050396A">
            <w:pPr>
              <w:rPr>
                <w:rFonts w:ascii="Arial" w:hAnsi="Arial" w:cs="Arial"/>
                <w:bCs/>
                <w:sz w:val="20"/>
                <w:szCs w:val="20"/>
              </w:rPr>
            </w:pPr>
          </w:p>
          <w:p w14:paraId="384BE404" w14:textId="5797C10A" w:rsidR="0050396A" w:rsidRPr="0050396A" w:rsidRDefault="0050396A" w:rsidP="0050396A">
            <w:pPr>
              <w:rPr>
                <w:rFonts w:ascii="Arial" w:hAnsi="Arial" w:cs="Arial"/>
                <w:bCs/>
                <w:sz w:val="20"/>
                <w:szCs w:val="20"/>
              </w:rPr>
            </w:pPr>
            <w:r w:rsidRPr="0050396A">
              <w:rPr>
                <w:rFonts w:ascii="Arial" w:hAnsi="Arial" w:cs="Arial"/>
                <w:bCs/>
                <w:sz w:val="20"/>
                <w:szCs w:val="20"/>
              </w:rPr>
              <w:t>1.</w:t>
            </w:r>
            <w:r w:rsidR="004C2A7F">
              <w:rPr>
                <w:rFonts w:ascii="Arial" w:hAnsi="Arial" w:cs="Arial"/>
                <w:bCs/>
                <w:sz w:val="20"/>
                <w:szCs w:val="20"/>
              </w:rPr>
              <w:t>5</w:t>
            </w:r>
          </w:p>
          <w:p w14:paraId="52774292" w14:textId="77777777" w:rsidR="0050396A" w:rsidRPr="0050396A" w:rsidRDefault="0050396A" w:rsidP="0050396A">
            <w:pPr>
              <w:rPr>
                <w:rFonts w:ascii="Arial" w:hAnsi="Arial" w:cs="Arial"/>
                <w:bCs/>
                <w:sz w:val="20"/>
                <w:szCs w:val="20"/>
              </w:rPr>
            </w:pPr>
          </w:p>
          <w:p w14:paraId="4441C211" w14:textId="77777777" w:rsidR="0050396A" w:rsidRPr="0050396A" w:rsidRDefault="0050396A" w:rsidP="0050396A">
            <w:pPr>
              <w:rPr>
                <w:rFonts w:ascii="Arial" w:hAnsi="Arial" w:cs="Arial"/>
                <w:bCs/>
                <w:sz w:val="20"/>
                <w:szCs w:val="20"/>
              </w:rPr>
            </w:pPr>
          </w:p>
          <w:p w14:paraId="29BED6A7" w14:textId="77777777" w:rsidR="0050396A" w:rsidRPr="0050396A" w:rsidRDefault="0050396A" w:rsidP="0050396A">
            <w:pPr>
              <w:rPr>
                <w:rFonts w:ascii="Arial" w:hAnsi="Arial" w:cs="Arial"/>
                <w:bCs/>
                <w:sz w:val="20"/>
                <w:szCs w:val="20"/>
              </w:rPr>
            </w:pPr>
          </w:p>
          <w:p w14:paraId="193D7B4B" w14:textId="77777777" w:rsidR="0050396A" w:rsidRPr="0050396A" w:rsidRDefault="0050396A" w:rsidP="0050396A">
            <w:pPr>
              <w:rPr>
                <w:rFonts w:ascii="Arial" w:hAnsi="Arial" w:cs="Arial"/>
                <w:bCs/>
                <w:sz w:val="20"/>
                <w:szCs w:val="20"/>
              </w:rPr>
            </w:pPr>
          </w:p>
        </w:tc>
        <w:tc>
          <w:tcPr>
            <w:tcW w:w="992" w:type="dxa"/>
          </w:tcPr>
          <w:p w14:paraId="66AFAFAE" w14:textId="77777777" w:rsidR="0050396A" w:rsidRPr="0050396A" w:rsidRDefault="0050396A" w:rsidP="0050396A">
            <w:pPr>
              <w:rPr>
                <w:rFonts w:ascii="Arial" w:hAnsi="Arial" w:cs="Arial"/>
                <w:bCs/>
                <w:sz w:val="20"/>
                <w:szCs w:val="20"/>
              </w:rPr>
            </w:pPr>
          </w:p>
          <w:p w14:paraId="7CF39254" w14:textId="77777777" w:rsidR="0050396A" w:rsidRPr="0050396A" w:rsidRDefault="0050396A" w:rsidP="0050396A">
            <w:pPr>
              <w:rPr>
                <w:rFonts w:ascii="Arial" w:hAnsi="Arial" w:cs="Arial"/>
                <w:bCs/>
                <w:sz w:val="20"/>
                <w:szCs w:val="20"/>
              </w:rPr>
            </w:pPr>
          </w:p>
          <w:p w14:paraId="2741A4D7" w14:textId="77777777" w:rsidR="0050396A" w:rsidRPr="0050396A" w:rsidRDefault="0050396A" w:rsidP="0050396A">
            <w:pPr>
              <w:rPr>
                <w:rFonts w:ascii="Arial" w:hAnsi="Arial" w:cs="Arial"/>
                <w:bCs/>
                <w:sz w:val="20"/>
                <w:szCs w:val="20"/>
              </w:rPr>
            </w:pPr>
          </w:p>
          <w:p w14:paraId="1C5D9D8E" w14:textId="77777777" w:rsidR="0050396A" w:rsidRPr="0050396A" w:rsidRDefault="0050396A" w:rsidP="0050396A">
            <w:pPr>
              <w:rPr>
                <w:rFonts w:ascii="Arial" w:hAnsi="Arial" w:cs="Arial"/>
                <w:bCs/>
                <w:sz w:val="20"/>
                <w:szCs w:val="20"/>
              </w:rPr>
            </w:pPr>
          </w:p>
          <w:p w14:paraId="4E721512" w14:textId="77777777" w:rsidR="0050396A" w:rsidRPr="0050396A" w:rsidRDefault="0050396A" w:rsidP="0050396A">
            <w:pPr>
              <w:rPr>
                <w:rFonts w:ascii="Arial" w:hAnsi="Arial" w:cs="Arial"/>
                <w:bCs/>
                <w:sz w:val="20"/>
                <w:szCs w:val="20"/>
              </w:rPr>
            </w:pPr>
          </w:p>
        </w:tc>
        <w:tc>
          <w:tcPr>
            <w:tcW w:w="904" w:type="dxa"/>
          </w:tcPr>
          <w:p w14:paraId="099F2E22"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3AB9729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776EEDF0"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75AB0885"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3D72CBBB" w14:textId="2F6FA4EE" w:rsidR="0050396A" w:rsidRPr="0050396A" w:rsidRDefault="00A10A38" w:rsidP="0050396A">
            <w:pPr>
              <w:tabs>
                <w:tab w:val="left" w:pos="900"/>
              </w:tabs>
              <w:overflowPunct w:val="0"/>
              <w:autoSpaceDE w:val="0"/>
              <w:autoSpaceDN w:val="0"/>
              <w:adjustRightInd w:val="0"/>
              <w:textAlignment w:val="baseline"/>
              <w:rPr>
                <w:rFonts w:ascii="Arial" w:hAnsi="Arial" w:cs="Arial"/>
                <w:sz w:val="20"/>
                <w:szCs w:val="20"/>
              </w:rPr>
            </w:pPr>
            <w:r>
              <w:rPr>
                <w:rFonts w:ascii="Arial" w:hAnsi="Arial" w:cs="Arial"/>
                <w:sz w:val="20"/>
                <w:szCs w:val="20"/>
              </w:rPr>
              <w:t>6</w:t>
            </w:r>
          </w:p>
        </w:tc>
      </w:tr>
      <w:tr w:rsidR="0050396A" w:rsidRPr="0050396A" w14:paraId="43FFAB33" w14:textId="77777777" w:rsidTr="00DE4BEA">
        <w:tc>
          <w:tcPr>
            <w:tcW w:w="1440" w:type="dxa"/>
            <w:vAlign w:val="center"/>
          </w:tcPr>
          <w:p w14:paraId="7C017BE9"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Friday</w:t>
            </w:r>
          </w:p>
          <w:p w14:paraId="5FFBA10A"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SJH</w:t>
            </w:r>
          </w:p>
        </w:tc>
        <w:tc>
          <w:tcPr>
            <w:tcW w:w="1440" w:type="dxa"/>
          </w:tcPr>
          <w:p w14:paraId="535DDF2A" w14:textId="77777777" w:rsidR="0050396A" w:rsidRPr="0050396A" w:rsidRDefault="0050396A" w:rsidP="0050396A">
            <w:pPr>
              <w:rPr>
                <w:rFonts w:ascii="Arial" w:hAnsi="Arial" w:cs="Arial"/>
                <w:bCs/>
                <w:sz w:val="20"/>
                <w:szCs w:val="20"/>
              </w:rPr>
            </w:pPr>
          </w:p>
          <w:p w14:paraId="534722A0" w14:textId="77777777" w:rsidR="0050396A" w:rsidRPr="0050396A" w:rsidRDefault="0050396A" w:rsidP="0050396A">
            <w:pPr>
              <w:rPr>
                <w:rFonts w:ascii="Arial" w:hAnsi="Arial" w:cs="Arial"/>
              </w:rPr>
            </w:pPr>
            <w:r w:rsidRPr="0050396A">
              <w:rPr>
                <w:rFonts w:ascii="Arial" w:hAnsi="Arial" w:cs="Arial"/>
              </w:rPr>
              <w:t>0900-1300</w:t>
            </w:r>
          </w:p>
          <w:p w14:paraId="6B084231" w14:textId="77777777" w:rsidR="0050396A" w:rsidRPr="0050396A" w:rsidRDefault="0050396A" w:rsidP="0050396A">
            <w:pPr>
              <w:rPr>
                <w:rFonts w:ascii="Arial" w:hAnsi="Arial" w:cs="Arial"/>
              </w:rPr>
            </w:pPr>
            <w:r w:rsidRPr="0050396A">
              <w:rPr>
                <w:rFonts w:ascii="Arial" w:hAnsi="Arial" w:cs="Arial"/>
              </w:rPr>
              <w:t>1300-1700</w:t>
            </w:r>
          </w:p>
        </w:tc>
        <w:tc>
          <w:tcPr>
            <w:tcW w:w="2223" w:type="dxa"/>
          </w:tcPr>
          <w:p w14:paraId="36E04B7C" w14:textId="77777777" w:rsidR="0050396A" w:rsidRPr="0050396A" w:rsidRDefault="0050396A" w:rsidP="0050396A">
            <w:pPr>
              <w:rPr>
                <w:rFonts w:ascii="Arial" w:hAnsi="Arial" w:cs="Arial"/>
                <w:bCs/>
                <w:sz w:val="20"/>
                <w:szCs w:val="20"/>
              </w:rPr>
            </w:pPr>
          </w:p>
          <w:p w14:paraId="55BCAD49" w14:textId="77777777" w:rsidR="0050396A" w:rsidRPr="0050396A" w:rsidRDefault="0050396A" w:rsidP="0050396A">
            <w:pPr>
              <w:rPr>
                <w:rFonts w:ascii="Arial" w:hAnsi="Arial" w:cs="Arial"/>
              </w:rPr>
            </w:pPr>
            <w:r w:rsidRPr="0050396A">
              <w:rPr>
                <w:rFonts w:ascii="Arial" w:hAnsi="Arial" w:cs="Arial"/>
              </w:rPr>
              <w:t>Clinical shop floor</w:t>
            </w:r>
          </w:p>
        </w:tc>
        <w:tc>
          <w:tcPr>
            <w:tcW w:w="1560" w:type="dxa"/>
          </w:tcPr>
          <w:p w14:paraId="4250B02C"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2C835BFB"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1.0</w:t>
            </w:r>
          </w:p>
          <w:p w14:paraId="466C7769"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1.0</w:t>
            </w:r>
          </w:p>
          <w:p w14:paraId="4A2DDF12"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5CD38CE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992" w:type="dxa"/>
          </w:tcPr>
          <w:p w14:paraId="3AD1722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101616A5"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3A6F79C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61A0A0B6"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6A424DE4"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0CB313A0"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4D0494E6"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904" w:type="dxa"/>
          </w:tcPr>
          <w:p w14:paraId="43D1291A"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4A22935A" w14:textId="0ADCEFEF" w:rsidR="0050396A" w:rsidRPr="0050396A" w:rsidRDefault="00A10A38" w:rsidP="0050396A">
            <w:pPr>
              <w:tabs>
                <w:tab w:val="left" w:pos="900"/>
              </w:tabs>
              <w:overflowPunct w:val="0"/>
              <w:autoSpaceDE w:val="0"/>
              <w:autoSpaceDN w:val="0"/>
              <w:adjustRightInd w:val="0"/>
              <w:textAlignment w:val="baseline"/>
              <w:rPr>
                <w:rFonts w:ascii="Arial" w:hAnsi="Arial" w:cs="Arial"/>
                <w:sz w:val="20"/>
                <w:szCs w:val="20"/>
              </w:rPr>
            </w:pPr>
            <w:r>
              <w:rPr>
                <w:rFonts w:ascii="Arial" w:hAnsi="Arial" w:cs="Arial"/>
                <w:sz w:val="20"/>
                <w:szCs w:val="20"/>
              </w:rPr>
              <w:t>8</w:t>
            </w:r>
          </w:p>
          <w:p w14:paraId="2B7BB36C"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439EF3E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r>
      <w:tr w:rsidR="0050396A" w:rsidRPr="0050396A" w14:paraId="42BEF435" w14:textId="77777777" w:rsidTr="00DE4BEA">
        <w:tc>
          <w:tcPr>
            <w:tcW w:w="1440" w:type="dxa"/>
          </w:tcPr>
          <w:p w14:paraId="4257ABE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386A97BB"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Saturday and Sunday</w:t>
            </w:r>
          </w:p>
          <w:p w14:paraId="6C4BC07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1440" w:type="dxa"/>
          </w:tcPr>
          <w:p w14:paraId="312385C6"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3ACFD02D"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0900-1800</w:t>
            </w:r>
          </w:p>
          <w:p w14:paraId="5172209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225A382C"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Or</w:t>
            </w:r>
          </w:p>
          <w:p w14:paraId="7A29C39A"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2F41E00F"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1400-2300</w:t>
            </w:r>
          </w:p>
          <w:p w14:paraId="0D3D75B2"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And on-call</w:t>
            </w:r>
          </w:p>
        </w:tc>
        <w:tc>
          <w:tcPr>
            <w:tcW w:w="2223" w:type="dxa"/>
          </w:tcPr>
          <w:p w14:paraId="09D8E3C4" w14:textId="77777777" w:rsidR="0050396A" w:rsidRPr="0050396A" w:rsidRDefault="0050396A" w:rsidP="0050396A">
            <w:pPr>
              <w:rPr>
                <w:rFonts w:ascii="Arial" w:hAnsi="Arial" w:cs="Arial"/>
                <w:bCs/>
                <w:sz w:val="20"/>
                <w:szCs w:val="20"/>
              </w:rPr>
            </w:pPr>
          </w:p>
          <w:p w14:paraId="60A68F39"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Clinical Shop Floor</w:t>
            </w:r>
          </w:p>
        </w:tc>
        <w:tc>
          <w:tcPr>
            <w:tcW w:w="1560" w:type="dxa"/>
            <w:tcBorders>
              <w:right w:val="nil"/>
            </w:tcBorders>
          </w:tcPr>
          <w:p w14:paraId="70D1604F"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p w14:paraId="2B68B867"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r w:rsidRPr="0050396A">
              <w:rPr>
                <w:rFonts w:ascii="Arial" w:hAnsi="Arial" w:cs="Arial"/>
                <w:sz w:val="20"/>
                <w:szCs w:val="20"/>
              </w:rPr>
              <w:t>1.0 PA per week for 6 weeks</w:t>
            </w:r>
          </w:p>
        </w:tc>
        <w:tc>
          <w:tcPr>
            <w:tcW w:w="992" w:type="dxa"/>
            <w:tcBorders>
              <w:left w:val="nil"/>
            </w:tcBorders>
          </w:tcPr>
          <w:p w14:paraId="6B770B13"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c>
          <w:tcPr>
            <w:tcW w:w="904" w:type="dxa"/>
          </w:tcPr>
          <w:p w14:paraId="50F0D8EE"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sz w:val="20"/>
                <w:szCs w:val="20"/>
              </w:rPr>
            </w:pPr>
          </w:p>
        </w:tc>
      </w:tr>
      <w:tr w:rsidR="0050396A" w:rsidRPr="0050396A" w14:paraId="328B8C6C" w14:textId="77777777" w:rsidTr="00DE4BEA">
        <w:tc>
          <w:tcPr>
            <w:tcW w:w="1440" w:type="dxa"/>
            <w:tcBorders>
              <w:right w:val="nil"/>
            </w:tcBorders>
            <w:vAlign w:val="center"/>
          </w:tcPr>
          <w:p w14:paraId="32AB759D"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b/>
                <w:sz w:val="20"/>
                <w:szCs w:val="20"/>
              </w:rPr>
            </w:pPr>
            <w:r w:rsidRPr="0050396A">
              <w:rPr>
                <w:rFonts w:ascii="Arial" w:hAnsi="Arial" w:cs="Arial"/>
                <w:b/>
                <w:sz w:val="20"/>
                <w:szCs w:val="20"/>
              </w:rPr>
              <w:t>TOTALS</w:t>
            </w:r>
          </w:p>
        </w:tc>
        <w:tc>
          <w:tcPr>
            <w:tcW w:w="1440" w:type="dxa"/>
            <w:tcBorders>
              <w:left w:val="nil"/>
              <w:right w:val="nil"/>
            </w:tcBorders>
            <w:vAlign w:val="center"/>
          </w:tcPr>
          <w:p w14:paraId="76CBD223"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b/>
                <w:sz w:val="20"/>
                <w:szCs w:val="20"/>
              </w:rPr>
            </w:pPr>
          </w:p>
        </w:tc>
        <w:tc>
          <w:tcPr>
            <w:tcW w:w="2223" w:type="dxa"/>
            <w:tcBorders>
              <w:left w:val="nil"/>
            </w:tcBorders>
            <w:vAlign w:val="center"/>
          </w:tcPr>
          <w:p w14:paraId="04497B36"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b/>
                <w:sz w:val="20"/>
                <w:szCs w:val="20"/>
              </w:rPr>
            </w:pPr>
          </w:p>
        </w:tc>
        <w:tc>
          <w:tcPr>
            <w:tcW w:w="1560" w:type="dxa"/>
            <w:vAlign w:val="center"/>
          </w:tcPr>
          <w:p w14:paraId="120868B6" w14:textId="003DD641" w:rsidR="0050396A" w:rsidRPr="0050396A" w:rsidRDefault="0050396A" w:rsidP="0050396A">
            <w:pPr>
              <w:tabs>
                <w:tab w:val="left" w:pos="900"/>
              </w:tabs>
              <w:overflowPunct w:val="0"/>
              <w:autoSpaceDE w:val="0"/>
              <w:autoSpaceDN w:val="0"/>
              <w:adjustRightInd w:val="0"/>
              <w:jc w:val="center"/>
              <w:textAlignment w:val="baseline"/>
              <w:rPr>
                <w:rFonts w:ascii="Arial" w:hAnsi="Arial" w:cs="Arial"/>
                <w:b/>
                <w:bCs/>
                <w:sz w:val="20"/>
                <w:szCs w:val="20"/>
              </w:rPr>
            </w:pPr>
            <w:r w:rsidRPr="0050396A">
              <w:rPr>
                <w:rFonts w:ascii="Arial" w:hAnsi="Arial" w:cs="Arial"/>
                <w:b/>
                <w:bCs/>
                <w:sz w:val="20"/>
                <w:szCs w:val="20"/>
              </w:rPr>
              <w:t xml:space="preserve">POST </w:t>
            </w:r>
          </w:p>
          <w:p w14:paraId="67A5DA64" w14:textId="32CD5905" w:rsidR="0050396A" w:rsidRPr="0050396A" w:rsidRDefault="00A10A38" w:rsidP="0050396A">
            <w:pPr>
              <w:tabs>
                <w:tab w:val="left" w:pos="900"/>
              </w:tabs>
              <w:overflowPunct w:val="0"/>
              <w:autoSpaceDE w:val="0"/>
              <w:autoSpaceDN w:val="0"/>
              <w:adjustRightInd w:val="0"/>
              <w:jc w:val="center"/>
              <w:textAlignment w:val="baseline"/>
              <w:rPr>
                <w:rFonts w:ascii="Arial" w:hAnsi="Arial" w:cs="Arial"/>
                <w:b/>
                <w:bCs/>
                <w:sz w:val="20"/>
                <w:szCs w:val="20"/>
              </w:rPr>
            </w:pPr>
            <w:r>
              <w:rPr>
                <w:rFonts w:ascii="Arial" w:hAnsi="Arial" w:cs="Arial"/>
                <w:b/>
                <w:bCs/>
                <w:sz w:val="20"/>
                <w:szCs w:val="20"/>
              </w:rPr>
              <w:t>7</w:t>
            </w:r>
            <w:r w:rsidR="00402E86">
              <w:rPr>
                <w:rFonts w:ascii="Arial" w:hAnsi="Arial" w:cs="Arial"/>
                <w:b/>
                <w:bCs/>
                <w:sz w:val="20"/>
                <w:szCs w:val="20"/>
              </w:rPr>
              <w:t>.75</w:t>
            </w:r>
            <w:r w:rsidR="0050396A" w:rsidRPr="0050396A">
              <w:rPr>
                <w:rFonts w:ascii="Arial" w:hAnsi="Arial" w:cs="Arial"/>
                <w:b/>
                <w:bCs/>
                <w:sz w:val="20"/>
                <w:szCs w:val="20"/>
              </w:rPr>
              <w:t xml:space="preserve"> (+0.75 for DCC admin and unpredictable cover)</w:t>
            </w:r>
          </w:p>
          <w:p w14:paraId="4081FAEE" w14:textId="7C5AEC95" w:rsidR="0050396A" w:rsidRPr="0050396A" w:rsidRDefault="0050396A" w:rsidP="008F3B1F">
            <w:pPr>
              <w:tabs>
                <w:tab w:val="left" w:pos="900"/>
              </w:tabs>
              <w:overflowPunct w:val="0"/>
              <w:autoSpaceDE w:val="0"/>
              <w:autoSpaceDN w:val="0"/>
              <w:adjustRightInd w:val="0"/>
              <w:jc w:val="center"/>
              <w:textAlignment w:val="baseline"/>
              <w:rPr>
                <w:rFonts w:ascii="Arial" w:hAnsi="Arial" w:cs="Arial"/>
                <w:b/>
                <w:bCs/>
                <w:sz w:val="20"/>
                <w:szCs w:val="20"/>
              </w:rPr>
            </w:pPr>
          </w:p>
        </w:tc>
        <w:tc>
          <w:tcPr>
            <w:tcW w:w="992" w:type="dxa"/>
            <w:vAlign w:val="center"/>
          </w:tcPr>
          <w:p w14:paraId="558450C1" w14:textId="77777777" w:rsidR="0050396A" w:rsidRPr="0050396A" w:rsidRDefault="0050396A" w:rsidP="0050396A">
            <w:pPr>
              <w:tabs>
                <w:tab w:val="left" w:pos="900"/>
              </w:tabs>
              <w:overflowPunct w:val="0"/>
              <w:autoSpaceDE w:val="0"/>
              <w:autoSpaceDN w:val="0"/>
              <w:adjustRightInd w:val="0"/>
              <w:jc w:val="center"/>
              <w:textAlignment w:val="baseline"/>
              <w:rPr>
                <w:rFonts w:ascii="Arial" w:hAnsi="Arial" w:cs="Arial"/>
                <w:b/>
                <w:sz w:val="20"/>
                <w:szCs w:val="20"/>
              </w:rPr>
            </w:pPr>
            <w:r w:rsidRPr="0050396A">
              <w:rPr>
                <w:rFonts w:ascii="Arial" w:hAnsi="Arial" w:cs="Arial"/>
                <w:b/>
                <w:sz w:val="20"/>
                <w:szCs w:val="20"/>
              </w:rPr>
              <w:t>1</w:t>
            </w:r>
          </w:p>
        </w:tc>
        <w:tc>
          <w:tcPr>
            <w:tcW w:w="904" w:type="dxa"/>
            <w:vAlign w:val="center"/>
          </w:tcPr>
          <w:p w14:paraId="501AE337" w14:textId="77777777" w:rsidR="0050396A" w:rsidRPr="0050396A" w:rsidRDefault="0050396A" w:rsidP="0050396A">
            <w:pPr>
              <w:tabs>
                <w:tab w:val="left" w:pos="900"/>
              </w:tabs>
              <w:overflowPunct w:val="0"/>
              <w:autoSpaceDE w:val="0"/>
              <w:autoSpaceDN w:val="0"/>
              <w:adjustRightInd w:val="0"/>
              <w:jc w:val="center"/>
              <w:textAlignment w:val="baseline"/>
              <w:rPr>
                <w:rFonts w:ascii="Arial" w:hAnsi="Arial" w:cs="Arial"/>
                <w:b/>
                <w:sz w:val="20"/>
                <w:szCs w:val="20"/>
              </w:rPr>
            </w:pPr>
          </w:p>
        </w:tc>
      </w:tr>
    </w:tbl>
    <w:p w14:paraId="2E96E41A"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b/>
          <w:sz w:val="20"/>
          <w:szCs w:val="20"/>
          <w:lang w:val="x-none" w:eastAsia="x-none"/>
        </w:rPr>
      </w:pPr>
    </w:p>
    <w:p w14:paraId="6DB97D41"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00070F38"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29DF7A56" w14:textId="4BB0439E" w:rsidR="0050396A" w:rsidRDefault="0050396A" w:rsidP="0050396A">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50396A">
        <w:rPr>
          <w:rFonts w:ascii="Arial" w:eastAsia="Calibri" w:hAnsi="Arial" w:cs="Arial"/>
          <w:sz w:val="20"/>
          <w:szCs w:val="20"/>
          <w:lang w:val="x-none" w:eastAsia="x-none"/>
        </w:rPr>
        <w:t xml:space="preserve">The Job Plan is negotiable and will be agreed between the successful applicant, and the Clinical Director.  </w:t>
      </w:r>
      <w:r w:rsidRPr="0050396A">
        <w:rPr>
          <w:rFonts w:ascii="Arial" w:eastAsia="Calibri" w:hAnsi="Arial" w:cs="Arial"/>
          <w:sz w:val="20"/>
          <w:szCs w:val="20"/>
          <w:lang w:eastAsia="x-none"/>
        </w:rPr>
        <w:t>1</w:t>
      </w:r>
      <w:r w:rsidRPr="0050396A">
        <w:rPr>
          <w:rFonts w:ascii="Arial" w:eastAsia="Calibri" w:hAnsi="Arial" w:cs="Arial"/>
          <w:sz w:val="20"/>
          <w:szCs w:val="20"/>
          <w:lang w:val="x-none" w:eastAsia="x-none"/>
        </w:rPr>
        <w:t xml:space="preserve"> core SPA is available for CPD, audit, clinical governance, appraisal, revalidation job planning, internal routine communication and management meetings. As a major teaching and research contributor, NHS Lothian allocate </w:t>
      </w:r>
      <w:r w:rsidR="00402E86">
        <w:rPr>
          <w:rFonts w:ascii="Arial" w:eastAsia="Calibri" w:hAnsi="Arial" w:cs="Arial"/>
          <w:sz w:val="20"/>
          <w:szCs w:val="20"/>
          <w:lang w:eastAsia="x-none"/>
        </w:rPr>
        <w:t xml:space="preserve">an </w:t>
      </w:r>
      <w:r w:rsidRPr="0050396A">
        <w:rPr>
          <w:rFonts w:ascii="Arial" w:eastAsia="Calibri" w:hAnsi="Arial" w:cs="Arial"/>
          <w:sz w:val="20"/>
          <w:szCs w:val="20"/>
          <w:lang w:val="x-none" w:eastAsia="x-none"/>
        </w:rPr>
        <w:t>additional</w:t>
      </w:r>
      <w:r w:rsidR="00402E86">
        <w:rPr>
          <w:rFonts w:ascii="Arial" w:eastAsia="Calibri" w:hAnsi="Arial" w:cs="Arial"/>
          <w:sz w:val="20"/>
          <w:szCs w:val="20"/>
          <w:lang w:eastAsia="x-none"/>
        </w:rPr>
        <w:t xml:space="preserve"> 0.5</w:t>
      </w:r>
      <w:r w:rsidRPr="0050396A">
        <w:rPr>
          <w:rFonts w:ascii="Arial" w:eastAsia="Calibri" w:hAnsi="Arial" w:cs="Arial"/>
          <w:sz w:val="20"/>
          <w:szCs w:val="20"/>
          <w:lang w:val="x-none" w:eastAsia="x-none"/>
        </w:rPr>
        <w:t xml:space="preserve"> </w:t>
      </w:r>
      <w:smartTag w:uri="urn:schemas-microsoft-com:office:smarttags" w:element="stockticker">
        <w:r w:rsidRPr="0050396A">
          <w:rPr>
            <w:rFonts w:ascii="Arial" w:eastAsia="Calibri" w:hAnsi="Arial" w:cs="Arial"/>
            <w:sz w:val="20"/>
            <w:szCs w:val="20"/>
            <w:lang w:val="x-none" w:eastAsia="x-none"/>
          </w:rPr>
          <w:t>SPA</w:t>
        </w:r>
      </w:smartTag>
      <w:r w:rsidRPr="0050396A">
        <w:rPr>
          <w:rFonts w:ascii="Arial" w:eastAsia="Calibri" w:hAnsi="Arial" w:cs="Arial"/>
          <w:sz w:val="20"/>
          <w:szCs w:val="20"/>
          <w:lang w:val="x-none" w:eastAsia="x-none"/>
        </w:rPr>
        <w:t xml:space="preserve"> time for activities to do with undergraduate education, educational supervision of trainee medical staff, research and other activities. These are all areas where N</w:t>
      </w:r>
      <w:smartTag w:uri="urn:schemas-microsoft-com:office:smarttags" w:element="PersonName">
        <w:r w:rsidRPr="0050396A">
          <w:rPr>
            <w:rFonts w:ascii="Arial" w:eastAsia="Calibri" w:hAnsi="Arial" w:cs="Arial"/>
            <w:sz w:val="20"/>
            <w:szCs w:val="20"/>
            <w:lang w:val="x-none" w:eastAsia="x-none"/>
          </w:rPr>
          <w:t>H</w:t>
        </w:r>
      </w:smartTag>
      <w:r w:rsidRPr="0050396A">
        <w:rPr>
          <w:rFonts w:ascii="Arial" w:eastAsia="Calibri" w:hAnsi="Arial" w:cs="Arial"/>
          <w:sz w:val="20"/>
          <w:szCs w:val="20"/>
          <w:lang w:val="x-none" w:eastAsia="x-none"/>
        </w:rPr>
        <w:t xml:space="preserve">S Lothian has a strong commitment and we recognise the contribution that consultants are both willing and eager to make. Precise allocation of </w:t>
      </w:r>
      <w:smartTag w:uri="urn:schemas-microsoft-com:office:smarttags" w:element="stockticker">
        <w:r w:rsidRPr="0050396A">
          <w:rPr>
            <w:rFonts w:ascii="Arial" w:eastAsia="Calibri" w:hAnsi="Arial" w:cs="Arial"/>
            <w:sz w:val="20"/>
            <w:szCs w:val="20"/>
            <w:lang w:val="x-none" w:eastAsia="x-none"/>
          </w:rPr>
          <w:t>SPA</w:t>
        </w:r>
      </w:smartTag>
      <w:r w:rsidRPr="0050396A">
        <w:rPr>
          <w:rFonts w:ascii="Arial" w:eastAsia="Calibri" w:hAnsi="Arial" w:cs="Arial"/>
          <w:sz w:val="20"/>
          <w:szCs w:val="20"/>
          <w:lang w:val="x-none" w:eastAsia="x-none"/>
        </w:rPr>
        <w:t xml:space="preserve"> time and associated objectives will be agreed with the successful applicant and will be reviewed at annual job planning.</w:t>
      </w:r>
    </w:p>
    <w:p w14:paraId="2382FEEC" w14:textId="77777777" w:rsidR="00A10A38" w:rsidRPr="0050396A" w:rsidRDefault="00A10A38" w:rsidP="0050396A">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0396A" w:rsidRPr="0050396A" w14:paraId="3B8B3DA2" w14:textId="77777777" w:rsidTr="00DE4BEA">
        <w:trPr>
          <w:trHeight w:val="558"/>
        </w:trPr>
        <w:tc>
          <w:tcPr>
            <w:tcW w:w="9000" w:type="dxa"/>
            <w:shd w:val="clear" w:color="auto" w:fill="00B0F0"/>
            <w:vAlign w:val="center"/>
          </w:tcPr>
          <w:p w14:paraId="2800A373" w14:textId="77777777" w:rsidR="0050396A" w:rsidRPr="0050396A" w:rsidRDefault="0050396A" w:rsidP="0050396A">
            <w:pPr>
              <w:tabs>
                <w:tab w:val="left" w:pos="900"/>
              </w:tabs>
              <w:overflowPunct w:val="0"/>
              <w:autoSpaceDE w:val="0"/>
              <w:autoSpaceDN w:val="0"/>
              <w:adjustRightInd w:val="0"/>
              <w:textAlignment w:val="baseline"/>
              <w:rPr>
                <w:rFonts w:ascii="Arial" w:hAnsi="Arial" w:cs="Arial"/>
                <w:b/>
              </w:rPr>
            </w:pPr>
            <w:r w:rsidRPr="0050396A">
              <w:rPr>
                <w:rFonts w:ascii="Arial" w:hAnsi="Arial" w:cs="Arial"/>
                <w:b/>
              </w:rPr>
              <w:t xml:space="preserve">Section 6: </w:t>
            </w:r>
            <w:r w:rsidRPr="0050396A">
              <w:rPr>
                <w:rFonts w:ascii="Arial" w:hAnsi="Arial" w:cs="Arial"/>
                <w:b/>
              </w:rPr>
              <w:tab/>
              <w:t>Contact Information</w:t>
            </w:r>
          </w:p>
        </w:tc>
      </w:tr>
    </w:tbl>
    <w:p w14:paraId="67C834EF"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06A3A0CD"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50396A">
        <w:rPr>
          <w:rFonts w:ascii="Arial" w:eastAsia="Calibri" w:hAnsi="Arial" w:cs="Arial"/>
          <w:sz w:val="20"/>
          <w:szCs w:val="20"/>
          <w:lang w:val="x-none" w:eastAsia="x-none"/>
        </w:rPr>
        <w:t>Informal enquiries and visits are welcome and should initially be made to:</w:t>
      </w:r>
    </w:p>
    <w:p w14:paraId="4E5C8222"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4DF92BE4" w14:textId="77777777" w:rsidR="0050396A" w:rsidRPr="0050396A" w:rsidRDefault="0050396A" w:rsidP="0050396A">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6B15A5FD" w14:textId="5E42BF8C" w:rsidR="0050396A" w:rsidRPr="0050396A" w:rsidRDefault="0050396A" w:rsidP="0050396A">
      <w:pPr>
        <w:tabs>
          <w:tab w:val="left" w:pos="900"/>
        </w:tabs>
        <w:overflowPunct w:val="0"/>
        <w:autoSpaceDE w:val="0"/>
        <w:autoSpaceDN w:val="0"/>
        <w:adjustRightInd w:val="0"/>
        <w:spacing w:after="120"/>
        <w:textAlignment w:val="baseline"/>
        <w:rPr>
          <w:rFonts w:ascii="Arial" w:eastAsia="Calibri" w:hAnsi="Arial" w:cs="Arial"/>
          <w:sz w:val="20"/>
          <w:szCs w:val="20"/>
          <w:lang w:eastAsia="x-none"/>
        </w:rPr>
      </w:pPr>
      <w:r w:rsidRPr="0050396A">
        <w:rPr>
          <w:rFonts w:ascii="Arial" w:eastAsia="Calibri" w:hAnsi="Arial" w:cs="Arial"/>
          <w:sz w:val="20"/>
          <w:szCs w:val="20"/>
          <w:lang w:val="x-none" w:eastAsia="x-none"/>
        </w:rPr>
        <w:lastRenderedPageBreak/>
        <w:t xml:space="preserve">Dr </w:t>
      </w:r>
      <w:r w:rsidR="002A14E6">
        <w:rPr>
          <w:rFonts w:ascii="Arial" w:eastAsia="Calibri" w:hAnsi="Arial" w:cs="Arial"/>
          <w:sz w:val="20"/>
          <w:szCs w:val="20"/>
          <w:lang w:val="x-none" w:eastAsia="x-none"/>
        </w:rPr>
        <w:t xml:space="preserve">Jamie Bentley </w:t>
      </w:r>
    </w:p>
    <w:p w14:paraId="388DC4C9" w14:textId="77777777" w:rsidR="0050396A" w:rsidRPr="0050396A" w:rsidRDefault="0050396A" w:rsidP="0050396A">
      <w:pPr>
        <w:tabs>
          <w:tab w:val="left" w:pos="900"/>
        </w:tabs>
        <w:overflowPunct w:val="0"/>
        <w:autoSpaceDE w:val="0"/>
        <w:autoSpaceDN w:val="0"/>
        <w:adjustRightInd w:val="0"/>
        <w:spacing w:after="120"/>
        <w:textAlignment w:val="baseline"/>
        <w:rPr>
          <w:rFonts w:ascii="Arial" w:eastAsia="Calibri" w:hAnsi="Arial" w:cs="Arial"/>
          <w:sz w:val="20"/>
          <w:szCs w:val="20"/>
          <w:lang w:eastAsia="x-none"/>
        </w:rPr>
      </w:pPr>
      <w:r w:rsidRPr="0050396A">
        <w:rPr>
          <w:rFonts w:ascii="Arial" w:eastAsia="Calibri" w:hAnsi="Arial" w:cs="Arial"/>
          <w:sz w:val="20"/>
          <w:szCs w:val="20"/>
          <w:lang w:val="x-none" w:eastAsia="x-none"/>
        </w:rPr>
        <w:t xml:space="preserve">Consultant in Emergency Medicine and acting Clinical </w:t>
      </w:r>
      <w:r w:rsidRPr="0050396A">
        <w:rPr>
          <w:rFonts w:ascii="Arial" w:eastAsia="Calibri" w:hAnsi="Arial" w:cs="Arial"/>
          <w:sz w:val="20"/>
          <w:szCs w:val="20"/>
          <w:lang w:eastAsia="x-none"/>
        </w:rPr>
        <w:t>Director</w:t>
      </w:r>
    </w:p>
    <w:p w14:paraId="31C31FD2" w14:textId="77777777" w:rsidR="0050396A" w:rsidRPr="0050396A" w:rsidRDefault="0050396A" w:rsidP="0050396A">
      <w:pPr>
        <w:tabs>
          <w:tab w:val="left" w:pos="900"/>
        </w:tabs>
        <w:overflowPunct w:val="0"/>
        <w:autoSpaceDE w:val="0"/>
        <w:autoSpaceDN w:val="0"/>
        <w:adjustRightInd w:val="0"/>
        <w:spacing w:after="120"/>
        <w:textAlignment w:val="baseline"/>
        <w:rPr>
          <w:rFonts w:ascii="Arial" w:eastAsia="Calibri" w:hAnsi="Arial" w:cs="Arial"/>
          <w:sz w:val="20"/>
          <w:szCs w:val="20"/>
          <w:lang w:val="x-none" w:eastAsia="x-none"/>
        </w:rPr>
      </w:pPr>
      <w:smartTag w:uri="urn:schemas-microsoft-com:office:smarttags" w:element="place">
        <w:smartTag w:uri="urn:schemas-microsoft-com:office:smarttags" w:element="PlaceName">
          <w:r w:rsidRPr="0050396A">
            <w:rPr>
              <w:rFonts w:ascii="Arial" w:eastAsia="Calibri" w:hAnsi="Arial" w:cs="Arial"/>
              <w:sz w:val="20"/>
              <w:szCs w:val="20"/>
              <w:lang w:val="x-none" w:eastAsia="x-none"/>
            </w:rPr>
            <w:t>St John’s</w:t>
          </w:r>
        </w:smartTag>
        <w:r w:rsidRPr="0050396A">
          <w:rPr>
            <w:rFonts w:ascii="Arial" w:eastAsia="Calibri" w:hAnsi="Arial" w:cs="Arial"/>
            <w:sz w:val="20"/>
            <w:szCs w:val="20"/>
            <w:lang w:val="x-none" w:eastAsia="x-none"/>
          </w:rPr>
          <w:t xml:space="preserve"> </w:t>
        </w:r>
        <w:smartTag w:uri="urn:schemas-microsoft-com:office:smarttags" w:element="PlaceType">
          <w:smartTag w:uri="urn:schemas-microsoft-com:office:smarttags" w:element="PersonName">
            <w:r w:rsidRPr="0050396A">
              <w:rPr>
                <w:rFonts w:ascii="Arial" w:eastAsia="Calibri" w:hAnsi="Arial" w:cs="Arial"/>
                <w:sz w:val="20"/>
                <w:szCs w:val="20"/>
                <w:lang w:val="x-none" w:eastAsia="x-none"/>
              </w:rPr>
              <w:t>H</w:t>
            </w:r>
          </w:smartTag>
          <w:r w:rsidRPr="0050396A">
            <w:rPr>
              <w:rFonts w:ascii="Arial" w:eastAsia="Calibri" w:hAnsi="Arial" w:cs="Arial"/>
              <w:sz w:val="20"/>
              <w:szCs w:val="20"/>
              <w:lang w:val="x-none" w:eastAsia="x-none"/>
            </w:rPr>
            <w:t>ospital</w:t>
          </w:r>
        </w:smartTag>
      </w:smartTag>
    </w:p>
    <w:p w14:paraId="25A89C19" w14:textId="77777777" w:rsidR="0050396A" w:rsidRPr="0050396A" w:rsidRDefault="0050396A" w:rsidP="0050396A">
      <w:pPr>
        <w:tabs>
          <w:tab w:val="left" w:pos="900"/>
        </w:tabs>
        <w:overflowPunct w:val="0"/>
        <w:autoSpaceDE w:val="0"/>
        <w:autoSpaceDN w:val="0"/>
        <w:adjustRightInd w:val="0"/>
        <w:spacing w:after="120"/>
        <w:textAlignment w:val="baseline"/>
        <w:rPr>
          <w:rFonts w:ascii="Arial" w:eastAsia="Calibri" w:hAnsi="Arial" w:cs="Arial"/>
          <w:sz w:val="20"/>
          <w:szCs w:val="20"/>
          <w:lang w:val="x-none" w:eastAsia="x-none"/>
        </w:rPr>
      </w:pPr>
      <w:smartTag w:uri="urn:schemas-microsoft-com:office:smarttags" w:element="place">
        <w:r w:rsidRPr="0050396A">
          <w:rPr>
            <w:rFonts w:ascii="Arial" w:eastAsia="Calibri" w:hAnsi="Arial" w:cs="Arial"/>
            <w:sz w:val="20"/>
            <w:szCs w:val="20"/>
            <w:lang w:val="x-none" w:eastAsia="x-none"/>
          </w:rPr>
          <w:t>Livingston</w:t>
        </w:r>
      </w:smartTag>
    </w:p>
    <w:p w14:paraId="507938A2" w14:textId="77777777" w:rsidR="0050396A" w:rsidRPr="0050396A" w:rsidRDefault="0050396A" w:rsidP="0050396A">
      <w:pPr>
        <w:tabs>
          <w:tab w:val="left" w:pos="900"/>
        </w:tabs>
        <w:overflowPunct w:val="0"/>
        <w:autoSpaceDE w:val="0"/>
        <w:autoSpaceDN w:val="0"/>
        <w:adjustRightInd w:val="0"/>
        <w:spacing w:after="120"/>
        <w:textAlignment w:val="baseline"/>
        <w:rPr>
          <w:rFonts w:ascii="Arial" w:eastAsia="Calibri" w:hAnsi="Arial" w:cs="Arial"/>
          <w:sz w:val="20"/>
          <w:szCs w:val="20"/>
          <w:lang w:val="x-none" w:eastAsia="x-none"/>
        </w:rPr>
      </w:pPr>
      <w:r w:rsidRPr="0050396A">
        <w:rPr>
          <w:rFonts w:ascii="Arial" w:eastAsia="Calibri" w:hAnsi="Arial" w:cs="Arial"/>
          <w:sz w:val="20"/>
          <w:szCs w:val="20"/>
          <w:lang w:val="x-none" w:eastAsia="x-none"/>
        </w:rPr>
        <w:t>E</w:t>
      </w:r>
      <w:smartTag w:uri="urn:schemas-microsoft-com:office:smarttags" w:element="PersonName">
        <w:r w:rsidRPr="0050396A">
          <w:rPr>
            <w:rFonts w:ascii="Arial" w:eastAsia="Calibri" w:hAnsi="Arial" w:cs="Arial"/>
            <w:sz w:val="20"/>
            <w:szCs w:val="20"/>
            <w:lang w:val="x-none" w:eastAsia="x-none"/>
          </w:rPr>
          <w:t>H</w:t>
        </w:r>
      </w:smartTag>
      <w:r w:rsidRPr="0050396A">
        <w:rPr>
          <w:rFonts w:ascii="Arial" w:eastAsia="Calibri" w:hAnsi="Arial" w:cs="Arial"/>
          <w:sz w:val="20"/>
          <w:szCs w:val="20"/>
          <w:lang w:val="x-none" w:eastAsia="x-none"/>
        </w:rPr>
        <w:t>54 6PP</w:t>
      </w:r>
    </w:p>
    <w:p w14:paraId="557E789D" w14:textId="77777777" w:rsidR="0050396A" w:rsidRPr="0050396A" w:rsidRDefault="0050396A" w:rsidP="0050396A">
      <w:pPr>
        <w:tabs>
          <w:tab w:val="left" w:pos="900"/>
        </w:tabs>
        <w:overflowPunct w:val="0"/>
        <w:autoSpaceDE w:val="0"/>
        <w:autoSpaceDN w:val="0"/>
        <w:adjustRightInd w:val="0"/>
        <w:spacing w:after="120"/>
        <w:textAlignment w:val="baseline"/>
        <w:rPr>
          <w:rFonts w:ascii="Arial" w:eastAsia="Calibri" w:hAnsi="Arial" w:cs="Arial"/>
          <w:sz w:val="20"/>
          <w:szCs w:val="20"/>
          <w:lang w:val="x-none" w:eastAsia="x-none"/>
        </w:rPr>
      </w:pPr>
      <w:r w:rsidRPr="0050396A">
        <w:rPr>
          <w:rFonts w:ascii="Arial" w:eastAsia="Calibri" w:hAnsi="Arial" w:cs="Arial"/>
          <w:sz w:val="20"/>
          <w:szCs w:val="20"/>
          <w:lang w:val="x-none" w:eastAsia="x-none"/>
        </w:rPr>
        <w:t>Telephone:</w:t>
      </w:r>
      <w:r w:rsidRPr="0050396A">
        <w:rPr>
          <w:rFonts w:ascii="Arial" w:eastAsia="Calibri" w:hAnsi="Arial" w:cs="Arial"/>
          <w:sz w:val="20"/>
          <w:szCs w:val="20"/>
          <w:lang w:val="x-none" w:eastAsia="x-none"/>
        </w:rPr>
        <w:tab/>
      </w:r>
      <w:r w:rsidRPr="0050396A">
        <w:rPr>
          <w:rFonts w:ascii="Arial" w:eastAsia="Calibri" w:hAnsi="Arial" w:cs="Arial"/>
          <w:sz w:val="20"/>
          <w:szCs w:val="20"/>
          <w:lang w:val="x-none" w:eastAsia="x-none"/>
        </w:rPr>
        <w:tab/>
        <w:t>01506 523025</w:t>
      </w:r>
    </w:p>
    <w:p w14:paraId="680492F4" w14:textId="4E2B3974" w:rsidR="0050396A" w:rsidRDefault="0050396A" w:rsidP="0050396A">
      <w:pPr>
        <w:tabs>
          <w:tab w:val="left" w:pos="900"/>
        </w:tabs>
        <w:overflowPunct w:val="0"/>
        <w:autoSpaceDE w:val="0"/>
        <w:autoSpaceDN w:val="0"/>
        <w:adjustRightInd w:val="0"/>
        <w:spacing w:after="120"/>
        <w:textAlignment w:val="baseline"/>
        <w:rPr>
          <w:rFonts w:eastAsia="Calibri"/>
          <w:sz w:val="20"/>
          <w:szCs w:val="20"/>
          <w:lang w:val="x-none" w:eastAsia="x-none"/>
        </w:rPr>
      </w:pPr>
      <w:r w:rsidRPr="0050396A">
        <w:rPr>
          <w:rFonts w:ascii="Arial" w:eastAsia="Calibri" w:hAnsi="Arial" w:cs="Arial"/>
          <w:sz w:val="20"/>
          <w:szCs w:val="20"/>
          <w:lang w:val="x-none" w:eastAsia="x-none"/>
        </w:rPr>
        <w:t>E-mail</w:t>
      </w:r>
      <w:r w:rsidRPr="0050396A">
        <w:rPr>
          <w:rFonts w:eastAsia="Calibri"/>
          <w:sz w:val="20"/>
          <w:szCs w:val="20"/>
          <w:lang w:val="x-none" w:eastAsia="x-none"/>
        </w:rPr>
        <w:tab/>
      </w:r>
      <w:r w:rsidRPr="0050396A">
        <w:rPr>
          <w:rFonts w:eastAsia="Calibri"/>
          <w:sz w:val="20"/>
          <w:szCs w:val="20"/>
          <w:lang w:val="x-none" w:eastAsia="x-none"/>
        </w:rPr>
        <w:tab/>
      </w:r>
      <w:r w:rsidRPr="0050396A">
        <w:rPr>
          <w:rFonts w:eastAsia="Calibri"/>
          <w:sz w:val="20"/>
          <w:szCs w:val="20"/>
          <w:lang w:val="x-none" w:eastAsia="x-none"/>
        </w:rPr>
        <w:tab/>
      </w:r>
      <w:hyperlink w:history="1">
        <w:r w:rsidR="002A14E6" w:rsidRPr="004D234E">
          <w:rPr>
            <w:rStyle w:val="Hyperlink"/>
            <w:rFonts w:eastAsia="Calibri"/>
            <w:sz w:val="20"/>
            <w:szCs w:val="20"/>
            <w:lang w:val="x-none" w:eastAsia="x-none"/>
          </w:rPr>
          <w:t>jamie.bentley@nhslothian.scot.nhs.uk</w:t>
        </w:r>
      </w:hyperlink>
    </w:p>
    <w:p w14:paraId="77DD908A"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9FEE610"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0526C9" w:rsidRPr="00493898" w14:paraId="4FDE97B1" w14:textId="77777777" w:rsidTr="00F9133B">
        <w:trPr>
          <w:trHeight w:val="523"/>
        </w:trPr>
        <w:tc>
          <w:tcPr>
            <w:tcW w:w="9000" w:type="dxa"/>
            <w:shd w:val="clear" w:color="auto" w:fill="00B0F0"/>
            <w:vAlign w:val="center"/>
          </w:tcPr>
          <w:p w14:paraId="12CCA4E5" w14:textId="77777777" w:rsidR="000526C9" w:rsidRPr="002D1454"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296E4B7A" w14:textId="77777777" w:rsidR="000526C9" w:rsidRPr="00E361F6" w:rsidRDefault="000526C9" w:rsidP="000526C9">
      <w:pPr>
        <w:jc w:val="both"/>
        <w:rPr>
          <w:rFonts w:ascii="Arial" w:hAnsi="Arial" w:cs="Arial"/>
        </w:rPr>
      </w:pPr>
    </w:p>
    <w:p w14:paraId="07524990" w14:textId="77777777" w:rsidR="000526C9" w:rsidRDefault="000526C9" w:rsidP="000526C9">
      <w:pPr>
        <w:spacing w:before="120" w:after="120"/>
        <w:jc w:val="both"/>
        <w:rPr>
          <w:rFonts w:ascii="Arial" w:hAnsi="Arial" w:cs="Arial"/>
          <w:b/>
        </w:rPr>
      </w:pPr>
      <w:r w:rsidRPr="00E361F6">
        <w:rPr>
          <w:rFonts w:ascii="Arial" w:hAnsi="Arial" w:cs="Arial"/>
          <w:b/>
        </w:rPr>
        <w:t>Working in Edinburgh and the Lothians</w:t>
      </w:r>
    </w:p>
    <w:p w14:paraId="7ADCBC4D" w14:textId="77777777" w:rsidR="000526C9" w:rsidRPr="00D75280" w:rsidRDefault="000526C9" w:rsidP="000526C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75C8AC55" w14:textId="77777777" w:rsidR="0044255E" w:rsidRPr="00E361F6" w:rsidRDefault="0044255E" w:rsidP="0044255E">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w:t>
      </w:r>
      <w:proofErr w:type="gramStart"/>
      <w:r w:rsidRPr="00E361F6">
        <w:rPr>
          <w:rFonts w:ascii="Arial" w:hAnsi="Arial" w:cs="Arial"/>
        </w:rPr>
        <w:t>Executive</w:t>
      </w:r>
      <w:r>
        <w:rPr>
          <w:rFonts w:ascii="Arial" w:hAnsi="Arial" w:cs="Arial"/>
        </w:rPr>
        <w:t>,</w:t>
      </w:r>
      <w:proofErr w:type="gramEnd"/>
      <w:r>
        <w:rPr>
          <w:rFonts w:ascii="Arial" w:hAnsi="Arial" w:cs="Arial"/>
        </w:rPr>
        <w:t xml:space="preserve"> Professor John </w:t>
      </w:r>
      <w:proofErr w:type="spellStart"/>
      <w:r>
        <w:rPr>
          <w:rFonts w:ascii="Arial" w:hAnsi="Arial" w:cs="Arial"/>
        </w:rPr>
        <w:t>Connaghan</w:t>
      </w:r>
      <w:proofErr w:type="spellEnd"/>
      <w:r>
        <w:rPr>
          <w:rFonts w:ascii="Arial" w:hAnsi="Arial" w:cs="Arial"/>
        </w:rPr>
        <w:t xml:space="preserve"> CBE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489579AE" w14:textId="77777777" w:rsidR="000526C9" w:rsidRPr="00E361F6" w:rsidRDefault="000526C9" w:rsidP="000526C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2969DEAE" w14:textId="77777777" w:rsidR="000526C9" w:rsidRPr="00E361F6" w:rsidRDefault="000526C9" w:rsidP="000526C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D908FAD" w14:textId="715527BE" w:rsidR="000526C9" w:rsidRDefault="000526C9" w:rsidP="000526C9">
      <w:pPr>
        <w:spacing w:after="120"/>
        <w:jc w:val="both"/>
        <w:rPr>
          <w:rFonts w:ascii="Arial" w:hAnsi="Arial" w:cs="Arial"/>
        </w:rPr>
      </w:pPr>
      <w:r w:rsidRPr="00E361F6">
        <w:rPr>
          <w:rFonts w:ascii="Arial" w:hAnsi="Arial" w:cs="Arial"/>
        </w:rPr>
        <w:t xml:space="preserve">Further information about Edinburgh and NHS Lothian can be found at </w:t>
      </w:r>
      <w:hyperlink w:history="1">
        <w:r w:rsidR="002A14E6" w:rsidRPr="004D234E">
          <w:rPr>
            <w:rStyle w:val="Hyperlink"/>
            <w:rFonts w:ascii="Arial" w:hAnsi="Arial" w:cs="Arial"/>
          </w:rPr>
          <w:t>https://org.nhslothian.scot/Pages/default.aspx</w:t>
        </w:r>
      </w:hyperlink>
      <w:r w:rsidR="00800B78">
        <w:rPr>
          <w:rFonts w:ascii="Arial" w:hAnsi="Arial" w:cs="Arial"/>
        </w:rPr>
        <w:t xml:space="preserve"> </w:t>
      </w:r>
    </w:p>
    <w:p w14:paraId="0DE4D13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Location</w:t>
      </w:r>
    </w:p>
    <w:p w14:paraId="1E3AFE01"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82F29BA"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460BBB5"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2E0DE140" w14:textId="77777777" w:rsidR="000526C9" w:rsidRPr="00E361F6" w:rsidRDefault="000526C9" w:rsidP="000526C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65872D90" w14:textId="77777777" w:rsidR="000526C9" w:rsidRDefault="000526C9" w:rsidP="000526C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0DEBDAF0" w14:textId="77777777" w:rsidR="006C5202" w:rsidRDefault="006C5202" w:rsidP="000526C9">
      <w:pPr>
        <w:spacing w:before="240" w:after="120"/>
        <w:jc w:val="both"/>
        <w:rPr>
          <w:rFonts w:ascii="Arial" w:hAnsi="Arial" w:cs="Arial"/>
          <w:b/>
          <w:u w:val="single"/>
        </w:rPr>
      </w:pPr>
    </w:p>
    <w:p w14:paraId="25A823D3" w14:textId="77777777" w:rsidR="00E540A2" w:rsidRDefault="00E540A2" w:rsidP="000526C9">
      <w:pPr>
        <w:spacing w:before="240" w:after="120"/>
        <w:jc w:val="both"/>
        <w:rPr>
          <w:rFonts w:ascii="Arial" w:hAnsi="Arial" w:cs="Arial"/>
          <w:b/>
          <w:u w:val="single"/>
        </w:rPr>
      </w:pPr>
    </w:p>
    <w:p w14:paraId="2C3AD2B3" w14:textId="216B1F9A"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lastRenderedPageBreak/>
        <w:t>What we can offer you</w:t>
      </w:r>
    </w:p>
    <w:p w14:paraId="67B1E8A1" w14:textId="77777777" w:rsidR="000526C9" w:rsidRPr="00E361F6" w:rsidRDefault="000526C9" w:rsidP="000526C9">
      <w:pPr>
        <w:spacing w:after="120"/>
        <w:jc w:val="both"/>
        <w:rPr>
          <w:rFonts w:ascii="Arial" w:hAnsi="Arial" w:cs="Arial"/>
        </w:rPr>
      </w:pPr>
      <w:r w:rsidRPr="00E361F6">
        <w:rPr>
          <w:rFonts w:ascii="Arial" w:hAnsi="Arial" w:cs="Arial"/>
        </w:rPr>
        <w:t>Working with NHS Lothian offers a variety of opportunities and benefits:</w:t>
      </w:r>
    </w:p>
    <w:p w14:paraId="2F364CE5"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5130AFF4"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53DAF769"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125253D5" w14:textId="77777777" w:rsidR="000526C9" w:rsidRPr="00E361F6"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7B66E04D" w14:textId="77777777" w:rsidR="000526C9" w:rsidRDefault="000526C9" w:rsidP="000526C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34B7E694"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Teaching and Training Opportunities</w:t>
      </w:r>
    </w:p>
    <w:p w14:paraId="0E15984E" w14:textId="77777777" w:rsidR="000526C9" w:rsidRPr="00E361F6" w:rsidRDefault="000526C9" w:rsidP="000526C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6D80A852" w14:textId="77777777" w:rsidR="000526C9" w:rsidRPr="00E361F6" w:rsidRDefault="000526C9" w:rsidP="000526C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7BC656A2" w14:textId="77777777" w:rsidR="000526C9" w:rsidRPr="00E361F6" w:rsidRDefault="000526C9" w:rsidP="000526C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02F68702" w14:textId="77777777" w:rsidR="000526C9" w:rsidRPr="00E361F6" w:rsidRDefault="000526C9" w:rsidP="000526C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w:history="1">
        <w:r w:rsidRPr="00E361F6">
          <w:rPr>
            <w:rStyle w:val="Hyperlink"/>
            <w:rFonts w:ascii="Arial" w:hAnsi="Arial" w:cs="Arial"/>
          </w:rPr>
          <w:t>http://www.scotmt.scot.nhs.uk/</w:t>
        </w:r>
      </w:hyperlink>
      <w:r w:rsidRPr="00E361F6">
        <w:rPr>
          <w:rFonts w:ascii="Arial" w:hAnsi="Arial" w:cs="Arial"/>
        </w:rPr>
        <w:t xml:space="preserve"> and </w:t>
      </w:r>
      <w:hyperlink w:history="1">
        <w:r w:rsidRPr="00E361F6">
          <w:rPr>
            <w:rStyle w:val="Hyperlink"/>
            <w:rFonts w:ascii="Arial" w:hAnsi="Arial" w:cs="Arial"/>
          </w:rPr>
          <w:t>http://nes.scot.nhs.uk/</w:t>
        </w:r>
      </w:hyperlink>
    </w:p>
    <w:p w14:paraId="46A5F878" w14:textId="77777777" w:rsidR="000526C9" w:rsidRDefault="000526C9" w:rsidP="000526C9">
      <w:pPr>
        <w:spacing w:after="120"/>
        <w:jc w:val="both"/>
        <w:rPr>
          <w:rFonts w:ascii="Arial" w:hAnsi="Arial" w:cs="Arial"/>
        </w:rPr>
      </w:pPr>
      <w:r w:rsidRPr="00E361F6">
        <w:rPr>
          <w:rFonts w:ascii="Arial" w:hAnsi="Arial" w:cs="Arial"/>
        </w:rPr>
        <w:t>We enjoy close links with the University of Edinburgh (</w:t>
      </w:r>
      <w:hyperlink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13816B0B" w14:textId="64269355"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vision, values and strategic aims</w:t>
      </w:r>
    </w:p>
    <w:p w14:paraId="66F43938" w14:textId="77777777" w:rsidR="000526C9" w:rsidRPr="00E361F6" w:rsidRDefault="000526C9" w:rsidP="000526C9">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42440A56" w14:textId="77777777" w:rsidR="000526C9" w:rsidRPr="00E361F6" w:rsidRDefault="000526C9" w:rsidP="000526C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474D5BC9" w14:textId="77777777" w:rsidR="000526C9" w:rsidRPr="00E361F6" w:rsidRDefault="000526C9" w:rsidP="000526C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7DC6FFFD" w14:textId="77777777" w:rsidR="000526C9" w:rsidRPr="00E361F6" w:rsidRDefault="000526C9" w:rsidP="000526C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5657822C" w14:textId="77777777" w:rsidR="000526C9" w:rsidRPr="00E361F6" w:rsidRDefault="000526C9" w:rsidP="000526C9">
      <w:pPr>
        <w:jc w:val="both"/>
        <w:rPr>
          <w:rFonts w:ascii="Arial" w:hAnsi="Arial" w:cs="Arial"/>
        </w:rPr>
      </w:pPr>
    </w:p>
    <w:p w14:paraId="7629B629" w14:textId="77777777" w:rsidR="000526C9" w:rsidRPr="00E361F6" w:rsidRDefault="000526C9" w:rsidP="000526C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393E3D7A"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23C95175"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7D46AAB3"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lastRenderedPageBreak/>
        <w:t>Ensure that care is evidence-based, incorporates best practice and fosters innovation, and achieves seamless and sustainable care pathways for patients</w:t>
      </w:r>
    </w:p>
    <w:p w14:paraId="1B0F93E2"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3FA90C82"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5351B509" w14:textId="77777777" w:rsidR="000526C9" w:rsidRPr="00E361F6" w:rsidRDefault="000526C9" w:rsidP="000526C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009B03FF" w14:textId="77777777" w:rsidR="000526C9" w:rsidRPr="00E361F6" w:rsidRDefault="000526C9" w:rsidP="000526C9">
      <w:pPr>
        <w:jc w:val="both"/>
        <w:rPr>
          <w:rFonts w:ascii="Arial" w:hAnsi="Arial" w:cs="Arial"/>
        </w:rPr>
      </w:pPr>
    </w:p>
    <w:p w14:paraId="55F50C6D" w14:textId="1F3BA00E" w:rsidR="000526C9" w:rsidRPr="00E361F6" w:rsidRDefault="000526C9" w:rsidP="000526C9">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sidR="00800B78">
        <w:rPr>
          <w:rFonts w:ascii="Arial" w:hAnsi="Arial" w:cs="Arial"/>
        </w:rPr>
        <w:t>4</w:t>
      </w:r>
      <w:r w:rsidRPr="00E361F6">
        <w:rPr>
          <w:rFonts w:ascii="Arial" w:hAnsi="Arial" w:cs="Arial"/>
        </w:rPr>
        <w:t xml:space="preserve"> – 202</w:t>
      </w:r>
      <w:r w:rsidR="00800B78">
        <w:rPr>
          <w:rFonts w:ascii="Arial" w:hAnsi="Arial" w:cs="Arial"/>
        </w:rPr>
        <w:t>4</w:t>
      </w:r>
      <w:r w:rsidRPr="00E361F6">
        <w:rPr>
          <w:rFonts w:ascii="Arial" w:hAnsi="Arial" w:cs="Arial"/>
        </w:rPr>
        <w:t>,” consultation document which you will find at</w:t>
      </w:r>
      <w:r w:rsidR="009A18FB">
        <w:rPr>
          <w:rFonts w:ascii="Arial" w:hAnsi="Arial" w:cs="Arial"/>
        </w:rPr>
        <w:t xml:space="preserve">:  </w:t>
      </w:r>
      <w:hyperlink w:history="1">
        <w:r w:rsidR="009A18FB" w:rsidRPr="001E4BC8">
          <w:rPr>
            <w:rStyle w:val="Hyperlink"/>
            <w:rFonts w:ascii="Arial" w:hAnsi="Arial" w:cs="Arial"/>
          </w:rPr>
          <w:t>https://org.nhslothian.scot/Strategies/Pages/default.aspx</w:t>
        </w:r>
      </w:hyperlink>
      <w:r w:rsidR="009A18FB">
        <w:rPr>
          <w:rFonts w:ascii="Arial" w:hAnsi="Arial" w:cs="Arial"/>
        </w:rPr>
        <w:t xml:space="preserve"> </w:t>
      </w:r>
    </w:p>
    <w:p w14:paraId="27770400" w14:textId="36EF0B22"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Health, Our Care, Our Future</w:t>
      </w:r>
    </w:p>
    <w:p w14:paraId="1BE1345E" w14:textId="77777777" w:rsidR="000526C9" w:rsidRPr="00E361F6" w:rsidRDefault="000526C9" w:rsidP="000526C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9A2AEC0" w14:textId="77777777" w:rsidR="000526C9" w:rsidRPr="00E361F6" w:rsidRDefault="000526C9" w:rsidP="000526C9">
      <w:pPr>
        <w:jc w:val="both"/>
        <w:rPr>
          <w:rFonts w:ascii="Arial" w:hAnsi="Arial" w:cs="Arial"/>
        </w:rPr>
      </w:pPr>
    </w:p>
    <w:p w14:paraId="6116C2DB" w14:textId="77777777" w:rsidR="000526C9" w:rsidRPr="00E361F6" w:rsidRDefault="000526C9" w:rsidP="000526C9">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413E33DC"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0A5852C5"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796C0CDB" w14:textId="77777777" w:rsidR="000526C9" w:rsidRPr="00E361F6" w:rsidRDefault="000526C9" w:rsidP="000526C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361DBA" w14:textId="77777777" w:rsidR="000526C9" w:rsidRPr="00E361F6" w:rsidRDefault="000526C9" w:rsidP="000526C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541F3F43" w14:textId="77777777" w:rsidR="000526C9" w:rsidRPr="00E361F6" w:rsidRDefault="000526C9" w:rsidP="000526C9">
      <w:pPr>
        <w:jc w:val="both"/>
        <w:rPr>
          <w:rFonts w:ascii="Arial" w:hAnsi="Arial" w:cs="Arial"/>
        </w:rPr>
      </w:pPr>
    </w:p>
    <w:p w14:paraId="4DCACD3F" w14:textId="77777777" w:rsidR="000526C9" w:rsidRPr="00E361F6" w:rsidRDefault="000526C9" w:rsidP="000526C9">
      <w:pPr>
        <w:spacing w:after="120"/>
        <w:jc w:val="both"/>
        <w:rPr>
          <w:rFonts w:ascii="Arial" w:hAnsi="Arial" w:cs="Arial"/>
        </w:rPr>
      </w:pPr>
      <w:r w:rsidRPr="00E361F6">
        <w:rPr>
          <w:rFonts w:ascii="Arial" w:hAnsi="Arial" w:cs="Arial"/>
        </w:rPr>
        <w:t>The plan outlines a range of proposals, which will allow us to:</w:t>
      </w:r>
    </w:p>
    <w:p w14:paraId="7830D6E7" w14:textId="77777777" w:rsidR="000526C9" w:rsidRPr="00E361F6" w:rsidRDefault="000526C9" w:rsidP="000526C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04B16724" w14:textId="77777777" w:rsidR="000526C9" w:rsidRPr="00E361F6" w:rsidRDefault="000526C9" w:rsidP="000526C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24CE7013" w14:textId="77777777" w:rsidR="000526C9" w:rsidRPr="00E361F6" w:rsidRDefault="000526C9" w:rsidP="000526C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1EAE51E3" w14:textId="77777777" w:rsidR="000526C9" w:rsidRPr="00E361F6" w:rsidRDefault="000526C9" w:rsidP="000526C9">
      <w:pPr>
        <w:jc w:val="both"/>
        <w:rPr>
          <w:rFonts w:ascii="Arial" w:hAnsi="Arial" w:cs="Arial"/>
        </w:rPr>
      </w:pPr>
    </w:p>
    <w:p w14:paraId="208821CC" w14:textId="77777777" w:rsidR="000526C9" w:rsidRPr="00E361F6" w:rsidRDefault="000526C9" w:rsidP="000526C9">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218548A8" w14:textId="37DE26CF" w:rsidR="000526C9" w:rsidRDefault="008A6D36" w:rsidP="000526C9">
      <w:pPr>
        <w:jc w:val="both"/>
        <w:rPr>
          <w:rFonts w:ascii="Arial" w:hAnsi="Arial" w:cs="Arial"/>
        </w:rPr>
      </w:pPr>
      <w:hyperlink w:history="1">
        <w:r w:rsidR="002974F1" w:rsidRPr="001E4BC8">
          <w:rPr>
            <w:rStyle w:val="Hyperlink"/>
            <w:rFonts w:ascii="Arial" w:hAnsi="Arial" w:cs="Arial"/>
          </w:rPr>
          <w:t>https://org.nhslothian.scot/Strategies/OurHealthOurCareOurFuture/Pages/default.aspx</w:t>
        </w:r>
      </w:hyperlink>
      <w:r w:rsidR="002974F1">
        <w:rPr>
          <w:rFonts w:ascii="Arial" w:hAnsi="Arial" w:cs="Arial"/>
        </w:rPr>
        <w:t xml:space="preserve"> </w:t>
      </w:r>
    </w:p>
    <w:p w14:paraId="11411BB1" w14:textId="77777777" w:rsidR="000526C9" w:rsidRPr="00D75280" w:rsidRDefault="000526C9" w:rsidP="000526C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09D013CB"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E9418F5"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628E2A0C" w14:textId="77777777" w:rsidR="000526C9"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496F356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lastRenderedPageBreak/>
        <w:t>Our Values and ways of working</w:t>
      </w:r>
    </w:p>
    <w:p w14:paraId="4A60A47C" w14:textId="77777777" w:rsidR="000526C9" w:rsidRPr="00E361F6" w:rsidRDefault="000526C9" w:rsidP="000526C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930162" w14:textId="77777777" w:rsidR="000526C9" w:rsidRPr="00E361F6" w:rsidRDefault="000526C9" w:rsidP="000526C9">
      <w:pPr>
        <w:jc w:val="both"/>
        <w:rPr>
          <w:rFonts w:ascii="Arial" w:hAnsi="Arial" w:cs="Arial"/>
          <w:b/>
        </w:rPr>
      </w:pPr>
    </w:p>
    <w:p w14:paraId="4E761DB8" w14:textId="58F84847" w:rsidR="000526C9" w:rsidRPr="00E361F6" w:rsidRDefault="000526C9" w:rsidP="000526C9">
      <w:pPr>
        <w:jc w:val="both"/>
        <w:rPr>
          <w:rFonts w:ascii="Arial" w:hAnsi="Arial" w:cs="Arial"/>
          <w:b/>
        </w:rPr>
      </w:pPr>
      <w:r w:rsidRPr="00E361F6">
        <w:rPr>
          <w:rFonts w:ascii="Arial" w:hAnsi="Arial" w:cs="Arial"/>
          <w:b/>
        </w:rPr>
        <w:t>NHS Lothian – Our Values into Action:</w:t>
      </w:r>
    </w:p>
    <w:p w14:paraId="245EFF6E" w14:textId="77777777" w:rsidR="000526C9" w:rsidRPr="00E361F6" w:rsidRDefault="000526C9" w:rsidP="000526C9">
      <w:pPr>
        <w:jc w:val="both"/>
        <w:rPr>
          <w:rFonts w:ascii="Arial" w:hAnsi="Arial" w:cs="Arial"/>
        </w:rPr>
      </w:pPr>
    </w:p>
    <w:p w14:paraId="6B79D26F" w14:textId="77777777" w:rsidR="000526C9" w:rsidRPr="00E361F6" w:rsidRDefault="000526C9" w:rsidP="000526C9">
      <w:pPr>
        <w:spacing w:after="120"/>
        <w:jc w:val="both"/>
        <w:rPr>
          <w:rFonts w:ascii="Arial" w:hAnsi="Arial" w:cs="Arial"/>
          <w:b/>
        </w:rPr>
      </w:pPr>
      <w:r w:rsidRPr="00E361F6">
        <w:rPr>
          <w:rFonts w:ascii="Arial" w:hAnsi="Arial" w:cs="Arial"/>
          <w:b/>
        </w:rPr>
        <w:t>Care and Compassion</w:t>
      </w:r>
    </w:p>
    <w:p w14:paraId="3B8AE45C"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5A6776F6"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4E4B9787"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4500FFEB"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5266A719" w14:textId="77777777" w:rsidR="000526C9" w:rsidRPr="00E361F6" w:rsidRDefault="000526C9" w:rsidP="000526C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472543EC" w14:textId="77777777" w:rsidR="000526C9" w:rsidRPr="00E361F6" w:rsidRDefault="000526C9" w:rsidP="000526C9">
      <w:pPr>
        <w:rPr>
          <w:rFonts w:ascii="Arial" w:hAnsi="Arial" w:cs="Arial"/>
        </w:rPr>
      </w:pPr>
    </w:p>
    <w:p w14:paraId="7BAB8667" w14:textId="77777777" w:rsidR="000526C9" w:rsidRPr="00E361F6" w:rsidRDefault="000526C9" w:rsidP="000526C9">
      <w:pPr>
        <w:spacing w:after="120"/>
        <w:jc w:val="both"/>
        <w:rPr>
          <w:rFonts w:ascii="Arial" w:hAnsi="Arial" w:cs="Arial"/>
          <w:b/>
        </w:rPr>
      </w:pPr>
      <w:r w:rsidRPr="00E361F6">
        <w:rPr>
          <w:rFonts w:ascii="Arial" w:hAnsi="Arial" w:cs="Arial"/>
          <w:b/>
        </w:rPr>
        <w:t>Dignity and Respect</w:t>
      </w:r>
    </w:p>
    <w:p w14:paraId="7E501D2B"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627BEF48"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47979651"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1D6E7041"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30D52463" w14:textId="77777777" w:rsidR="000526C9" w:rsidRPr="00E361F6" w:rsidRDefault="000526C9" w:rsidP="000526C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7BE1BB55" w14:textId="77777777" w:rsidR="000526C9" w:rsidRDefault="000526C9" w:rsidP="000526C9">
      <w:pPr>
        <w:jc w:val="both"/>
        <w:rPr>
          <w:rFonts w:ascii="Arial" w:hAnsi="Arial" w:cs="Arial"/>
        </w:rPr>
      </w:pPr>
    </w:p>
    <w:p w14:paraId="1DDCB620" w14:textId="77777777" w:rsidR="000526C9" w:rsidRPr="00E361F6" w:rsidRDefault="000526C9" w:rsidP="000526C9">
      <w:pPr>
        <w:spacing w:after="120"/>
        <w:jc w:val="both"/>
        <w:rPr>
          <w:rFonts w:ascii="Arial" w:hAnsi="Arial" w:cs="Arial"/>
          <w:b/>
        </w:rPr>
      </w:pPr>
      <w:r w:rsidRPr="00E361F6">
        <w:rPr>
          <w:rFonts w:ascii="Arial" w:hAnsi="Arial" w:cs="Arial"/>
          <w:b/>
        </w:rPr>
        <w:t>Quality</w:t>
      </w:r>
    </w:p>
    <w:p w14:paraId="3743A20C"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38AC7795"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4B746512"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4B564A7D"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48748D47" w14:textId="77777777" w:rsidR="000526C9" w:rsidRPr="00E361F6" w:rsidRDefault="000526C9" w:rsidP="000526C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3A5CBDE7" w14:textId="77777777" w:rsidR="000526C9" w:rsidRPr="00E361F6" w:rsidRDefault="000526C9" w:rsidP="000526C9">
      <w:pPr>
        <w:jc w:val="both"/>
        <w:rPr>
          <w:rFonts w:ascii="Arial" w:hAnsi="Arial" w:cs="Arial"/>
        </w:rPr>
      </w:pPr>
    </w:p>
    <w:p w14:paraId="12EE09FB" w14:textId="77777777" w:rsidR="000526C9" w:rsidRPr="00E361F6" w:rsidRDefault="000526C9" w:rsidP="000526C9">
      <w:pPr>
        <w:spacing w:after="120"/>
        <w:jc w:val="both"/>
        <w:rPr>
          <w:rFonts w:ascii="Arial" w:hAnsi="Arial" w:cs="Arial"/>
          <w:b/>
        </w:rPr>
      </w:pPr>
      <w:r w:rsidRPr="00E361F6">
        <w:rPr>
          <w:rFonts w:ascii="Arial" w:hAnsi="Arial" w:cs="Arial"/>
          <w:b/>
        </w:rPr>
        <w:t>Teamwork</w:t>
      </w:r>
    </w:p>
    <w:p w14:paraId="5101AB76"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481BC06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6BB231B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2E2B5AE8"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504B4D1F" w14:textId="77777777" w:rsidR="000526C9" w:rsidRPr="00E361F6" w:rsidRDefault="000526C9" w:rsidP="000526C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73DA8C1B" w14:textId="77777777" w:rsidR="000526C9" w:rsidRPr="00E361F6" w:rsidRDefault="000526C9" w:rsidP="000526C9">
      <w:pPr>
        <w:jc w:val="both"/>
        <w:rPr>
          <w:rFonts w:ascii="Arial" w:hAnsi="Arial" w:cs="Arial"/>
        </w:rPr>
      </w:pPr>
    </w:p>
    <w:p w14:paraId="223DCC97" w14:textId="77777777" w:rsidR="000526C9" w:rsidRPr="00E361F6" w:rsidRDefault="000526C9" w:rsidP="000526C9">
      <w:pPr>
        <w:spacing w:after="120"/>
        <w:jc w:val="both"/>
        <w:rPr>
          <w:rFonts w:ascii="Arial" w:hAnsi="Arial" w:cs="Arial"/>
          <w:b/>
        </w:rPr>
      </w:pPr>
      <w:r w:rsidRPr="00E361F6">
        <w:rPr>
          <w:rFonts w:ascii="Arial" w:hAnsi="Arial" w:cs="Arial"/>
          <w:b/>
        </w:rPr>
        <w:t>Openness, Honesty and Responsibility</w:t>
      </w:r>
    </w:p>
    <w:p w14:paraId="37DE7C2C"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6D4E6A1D"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7449DB56"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70555F"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00880358"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CF4F4AC" w14:textId="77777777" w:rsidR="000526C9" w:rsidRPr="00E361F6" w:rsidRDefault="000526C9" w:rsidP="000526C9">
      <w:pPr>
        <w:pStyle w:val="ListParagraph"/>
        <w:numPr>
          <w:ilvl w:val="0"/>
          <w:numId w:val="33"/>
        </w:numPr>
        <w:ind w:left="426"/>
        <w:rPr>
          <w:rFonts w:ascii="Arial" w:hAnsi="Arial" w:cs="Arial"/>
        </w:rPr>
      </w:pPr>
      <w:r w:rsidRPr="00E361F6">
        <w:rPr>
          <w:rFonts w:ascii="Arial" w:hAnsi="Arial" w:cs="Arial"/>
        </w:rPr>
        <w:lastRenderedPageBreak/>
        <w:t>We will be a positive role model.</w:t>
      </w:r>
    </w:p>
    <w:p w14:paraId="5C5B630B" w14:textId="77777777" w:rsidR="000526C9" w:rsidRPr="00E361F6" w:rsidRDefault="000526C9" w:rsidP="000526C9">
      <w:pPr>
        <w:jc w:val="both"/>
        <w:rPr>
          <w:rFonts w:ascii="Arial" w:hAnsi="Arial" w:cs="Arial"/>
        </w:rPr>
      </w:pPr>
    </w:p>
    <w:p w14:paraId="38F38C6A" w14:textId="77777777" w:rsidR="000526C9" w:rsidRPr="00E361F6" w:rsidRDefault="000526C9" w:rsidP="000526C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725E9C2A" w14:textId="77777777" w:rsidR="000526C9" w:rsidRPr="00E361F6" w:rsidRDefault="000526C9" w:rsidP="000526C9">
      <w:pPr>
        <w:jc w:val="both"/>
        <w:rPr>
          <w:rFonts w:ascii="Arial" w:hAnsi="Arial" w:cs="Arial"/>
        </w:rPr>
      </w:pPr>
    </w:p>
    <w:p w14:paraId="3299F969" w14:textId="7397126B" w:rsidR="000526C9" w:rsidRDefault="000526C9" w:rsidP="000526C9">
      <w:pPr>
        <w:jc w:val="both"/>
        <w:rPr>
          <w:rFonts w:ascii="Arial" w:hAnsi="Arial" w:cs="Arial"/>
        </w:rPr>
      </w:pPr>
      <w:r w:rsidRPr="00E361F6">
        <w:rPr>
          <w:rFonts w:ascii="Arial" w:hAnsi="Arial" w:cs="Arial"/>
        </w:rPr>
        <w:t>Further information on our values into action can be found at</w:t>
      </w:r>
    </w:p>
    <w:p w14:paraId="05AA970C" w14:textId="4C39E172" w:rsidR="002974F1" w:rsidRPr="00E361F6" w:rsidRDefault="008A6D36" w:rsidP="000526C9">
      <w:pPr>
        <w:jc w:val="both"/>
        <w:rPr>
          <w:rFonts w:ascii="Arial" w:hAnsi="Arial" w:cs="Arial"/>
        </w:rPr>
      </w:pPr>
      <w:hyperlink w:history="1">
        <w:r w:rsidR="002974F1" w:rsidRPr="001E4BC8">
          <w:rPr>
            <w:rStyle w:val="Hyperlink"/>
            <w:rFonts w:ascii="Arial" w:hAnsi="Arial" w:cs="Arial"/>
          </w:rPr>
          <w:t>https://org.nhslothian.scot/OurValues/Pages/default.aspx</w:t>
        </w:r>
      </w:hyperlink>
      <w:r w:rsidR="002974F1">
        <w:rPr>
          <w:rFonts w:ascii="Arial" w:hAnsi="Arial" w:cs="Arial"/>
        </w:rPr>
        <w:t xml:space="preserve"> </w:t>
      </w:r>
    </w:p>
    <w:p w14:paraId="5801F840" w14:textId="51ACCE7E" w:rsidR="000526C9" w:rsidRPr="00E361F6" w:rsidRDefault="000526C9" w:rsidP="000526C9">
      <w:pPr>
        <w:jc w:val="both"/>
        <w:rPr>
          <w:rFonts w:ascii="Arial" w:hAnsi="Arial" w:cs="Arial"/>
        </w:rPr>
      </w:pPr>
    </w:p>
    <w:p w14:paraId="5E9D978C" w14:textId="1DE735C4" w:rsidR="000526C9" w:rsidRDefault="000526C9"/>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4BF9FFD4" w14:textId="77777777" w:rsidTr="009F4D46">
        <w:trPr>
          <w:trHeight w:val="558"/>
        </w:trPr>
        <w:tc>
          <w:tcPr>
            <w:tcW w:w="9000" w:type="dxa"/>
            <w:shd w:val="clear" w:color="auto" w:fill="00B0F0"/>
            <w:vAlign w:val="center"/>
          </w:tcPr>
          <w:p w14:paraId="5ECBD011" w14:textId="77777777"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14:paraId="50D8582F" w14:textId="77777777" w:rsidR="00CA5C6D" w:rsidRPr="00791D3F" w:rsidRDefault="00CA5C6D" w:rsidP="00791D3F">
      <w:pPr>
        <w:jc w:val="both"/>
        <w:rPr>
          <w:rFonts w:ascii="Arial" w:hAnsi="Arial" w:cs="Arial"/>
        </w:rPr>
      </w:pPr>
    </w:p>
    <w:p w14:paraId="16BBD9B2" w14:textId="77777777" w:rsidR="00CA5C6D" w:rsidRPr="00791D3F" w:rsidRDefault="00CA5C6D" w:rsidP="00791D3F">
      <w:pPr>
        <w:jc w:val="both"/>
        <w:rPr>
          <w:rFonts w:ascii="Arial" w:hAnsi="Arial" w:cs="Arial"/>
        </w:rPr>
      </w:pPr>
      <w:r w:rsidRPr="00791D3F">
        <w:rPr>
          <w:rFonts w:ascii="Arial" w:hAnsi="Arial" w:cs="Arial"/>
        </w:rPr>
        <w:t>For an overview of the terms and conditions visit</w:t>
      </w:r>
      <w:r w:rsidR="006C5202">
        <w:rPr>
          <w:rFonts w:ascii="Arial" w:hAnsi="Arial" w:cs="Arial"/>
        </w:rPr>
        <w:t>:</w:t>
      </w:r>
      <w:r w:rsidRPr="00791D3F">
        <w:rPr>
          <w:rFonts w:ascii="Arial" w:hAnsi="Arial" w:cs="Arial"/>
        </w:rPr>
        <w:t xml:space="preserve"> </w:t>
      </w:r>
      <w:hyperlink w:history="1">
        <w:r w:rsidRPr="00791D3F">
          <w:rPr>
            <w:rStyle w:val="Hyperlink"/>
            <w:rFonts w:ascii="Arial" w:hAnsi="Arial" w:cs="Arial"/>
          </w:rPr>
          <w:t>http://www.msg.scot.nhs.uk/pay/medical</w:t>
        </w:r>
      </w:hyperlink>
      <w:r>
        <w:rPr>
          <w:rFonts w:ascii="Arial" w:hAnsi="Arial" w:cs="Arial"/>
        </w:rPr>
        <w:t>.</w:t>
      </w:r>
    </w:p>
    <w:p w14:paraId="3F9B343E"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2AD1A2DF" w14:textId="77777777" w:rsidTr="00D62243">
        <w:tc>
          <w:tcPr>
            <w:tcW w:w="2294" w:type="dxa"/>
          </w:tcPr>
          <w:p w14:paraId="402FF94D"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vAlign w:val="center"/>
          </w:tcPr>
          <w:p w14:paraId="0B7BE374" w14:textId="3D7D3850" w:rsidR="00CA5C6D" w:rsidRPr="0050396A" w:rsidRDefault="006C5202" w:rsidP="00C0195E">
            <w:pPr>
              <w:spacing w:before="120" w:after="120"/>
              <w:jc w:val="both"/>
              <w:rPr>
                <w:rFonts w:ascii="Arial" w:hAnsi="Arial" w:cs="Arial"/>
              </w:rPr>
            </w:pPr>
            <w:r w:rsidRPr="0050396A">
              <w:rPr>
                <w:rFonts w:ascii="Arial" w:hAnsi="Arial" w:cs="Arial"/>
              </w:rPr>
              <w:t>PERMANENT</w:t>
            </w:r>
          </w:p>
        </w:tc>
      </w:tr>
      <w:tr w:rsidR="00CA5C6D" w:rsidRPr="00493898" w14:paraId="48558A48" w14:textId="77777777" w:rsidTr="00D62243">
        <w:tc>
          <w:tcPr>
            <w:tcW w:w="2294" w:type="dxa"/>
          </w:tcPr>
          <w:p w14:paraId="476214A9" w14:textId="77777777"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vAlign w:val="center"/>
          </w:tcPr>
          <w:p w14:paraId="18BF7475" w14:textId="5B9B206F" w:rsidR="006C5202" w:rsidRPr="0050396A" w:rsidRDefault="0050396A" w:rsidP="006C5202">
            <w:pPr>
              <w:spacing w:before="120" w:after="120"/>
              <w:rPr>
                <w:rFonts w:ascii="Arial" w:hAnsi="Arial" w:cs="Arial"/>
              </w:rPr>
            </w:pPr>
            <w:r w:rsidRPr="0050396A">
              <w:rPr>
                <w:rFonts w:ascii="Arial" w:hAnsi="Arial" w:cs="Arial"/>
              </w:rPr>
              <w:t>CONSULTANT</w:t>
            </w:r>
          </w:p>
          <w:p w14:paraId="03E376E9" w14:textId="31B2BCBE" w:rsidR="00CA5C6D" w:rsidRPr="0050396A" w:rsidRDefault="0050396A" w:rsidP="006C5202">
            <w:pPr>
              <w:spacing w:before="120" w:after="120"/>
              <w:jc w:val="both"/>
              <w:rPr>
                <w:rFonts w:ascii="Arial" w:hAnsi="Arial" w:cs="Arial"/>
              </w:rPr>
            </w:pPr>
            <w:r w:rsidRPr="0050396A">
              <w:rPr>
                <w:rFonts w:ascii="Arial" w:hAnsi="Arial" w:cs="Arial"/>
              </w:rPr>
              <w:t xml:space="preserve">£87,534 - £116,313 per annum (pro-rata if applicable) </w:t>
            </w:r>
          </w:p>
        </w:tc>
      </w:tr>
      <w:tr w:rsidR="00CA5C6D" w:rsidRPr="00493898" w14:paraId="39B51687" w14:textId="77777777" w:rsidTr="00D62243">
        <w:tc>
          <w:tcPr>
            <w:tcW w:w="2294" w:type="dxa"/>
          </w:tcPr>
          <w:p w14:paraId="14A6CA7E"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vAlign w:val="center"/>
          </w:tcPr>
          <w:p w14:paraId="5DB3118C" w14:textId="71344294" w:rsidR="00CA5C6D" w:rsidRPr="0050396A" w:rsidRDefault="0050396A" w:rsidP="00493898">
            <w:pPr>
              <w:spacing w:before="120" w:after="120"/>
              <w:jc w:val="both"/>
              <w:rPr>
                <w:rFonts w:ascii="Arial" w:hAnsi="Arial" w:cs="Arial"/>
              </w:rPr>
            </w:pPr>
            <w:r w:rsidRPr="0050396A">
              <w:rPr>
                <w:rFonts w:ascii="Arial" w:hAnsi="Arial" w:cs="Arial"/>
              </w:rPr>
              <w:t>40</w:t>
            </w:r>
          </w:p>
        </w:tc>
      </w:tr>
      <w:tr w:rsidR="00CA5C6D" w:rsidRPr="00493898" w14:paraId="1B56774A" w14:textId="77777777" w:rsidTr="009F4D46">
        <w:tc>
          <w:tcPr>
            <w:tcW w:w="2294" w:type="dxa"/>
          </w:tcPr>
          <w:p w14:paraId="732E1DBE"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4B380705" w14:textId="77777777" w:rsidR="00CA5C6D"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w:t>
            </w:r>
            <w:proofErr w:type="gramStart"/>
            <w:r w:rsidRPr="00493898">
              <w:rPr>
                <w:rFonts w:ascii="Arial" w:hAnsi="Arial" w:cs="Arial"/>
              </w:rPr>
              <w:t>seventy five</w:t>
            </w:r>
            <w:proofErr w:type="gramEnd"/>
            <w:r w:rsidRPr="00493898">
              <w:rPr>
                <w:rFonts w:ascii="Arial" w:hAnsi="Arial" w:cs="Arial"/>
              </w:rPr>
              <w:t xml:space="preserve"> will be enrolled automatically into membership of the NHS Pension Scheme. Should you choose to "opt out" arrangements can be made to do this via: </w:t>
            </w:r>
            <w:hyperlink w:tooltip="http://www.sppa.gov.uk/" w:history="1">
              <w:r w:rsidRPr="00493898">
                <w:rPr>
                  <w:rStyle w:val="Hyperlink"/>
                  <w:rFonts w:ascii="Arial" w:hAnsi="Arial" w:cs="Arial"/>
                </w:rPr>
                <w:t>www.sppa.gov.uk</w:t>
              </w:r>
            </w:hyperlink>
            <w:r w:rsidRPr="00493898">
              <w:rPr>
                <w:rFonts w:ascii="Arial" w:hAnsi="Arial" w:cs="Arial"/>
              </w:rPr>
              <w:t xml:space="preserve"> </w:t>
            </w:r>
          </w:p>
          <w:p w14:paraId="3F72348A" w14:textId="77777777" w:rsidR="006C5202" w:rsidRPr="00493898" w:rsidRDefault="006C5202" w:rsidP="00493898">
            <w:pPr>
              <w:spacing w:before="120" w:after="120"/>
              <w:jc w:val="both"/>
              <w:rPr>
                <w:rFonts w:ascii="Arial" w:hAnsi="Arial" w:cs="Arial"/>
              </w:rPr>
            </w:pPr>
          </w:p>
        </w:tc>
      </w:tr>
      <w:tr w:rsidR="00CA5C6D" w:rsidRPr="00493898" w14:paraId="73D2ACB3" w14:textId="77777777" w:rsidTr="009F4D46">
        <w:tc>
          <w:tcPr>
            <w:tcW w:w="2294" w:type="dxa"/>
          </w:tcPr>
          <w:p w14:paraId="5F2B0D99"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11B59DDF" w14:textId="77777777" w:rsidR="00CA5C6D" w:rsidRDefault="00CA5C6D" w:rsidP="00493898">
            <w:pPr>
              <w:spacing w:before="120" w:after="120"/>
              <w:jc w:val="both"/>
              <w:rPr>
                <w:rFonts w:ascii="Arial" w:hAnsi="Arial" w:cs="Arial"/>
              </w:rPr>
            </w:pPr>
            <w:r w:rsidRPr="00493898">
              <w:rPr>
                <w:rFonts w:ascii="Arial" w:hAnsi="Arial" w:cs="Arial"/>
              </w:rPr>
              <w:t xml:space="preserve">You will be expected to work with local managers and professional colleagues in the efficient running of services and will share with </w:t>
            </w:r>
            <w:proofErr w:type="gramStart"/>
            <w:r w:rsidRPr="00493898">
              <w:rPr>
                <w:rFonts w:ascii="Arial" w:hAnsi="Arial" w:cs="Arial"/>
              </w:rPr>
              <w:t>Consultant</w:t>
            </w:r>
            <w:proofErr w:type="gramEnd"/>
            <w:r w:rsidRPr="00493898">
              <w:rPr>
                <w:rFonts w:ascii="Arial" w:hAnsi="Arial" w:cs="Arial"/>
              </w:rPr>
              <w:t xml:space="preserve">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7F762E14" w14:textId="77777777" w:rsidR="006C5202" w:rsidRPr="00493898" w:rsidRDefault="006C5202" w:rsidP="00493898">
            <w:pPr>
              <w:spacing w:before="120" w:after="120"/>
              <w:jc w:val="both"/>
              <w:rPr>
                <w:rFonts w:ascii="Arial" w:hAnsi="Arial" w:cs="Arial"/>
              </w:rPr>
            </w:pPr>
          </w:p>
        </w:tc>
      </w:tr>
      <w:tr w:rsidR="00CA5C6D" w:rsidRPr="00493898" w14:paraId="43A792F2" w14:textId="77777777" w:rsidTr="009F4D46">
        <w:tc>
          <w:tcPr>
            <w:tcW w:w="2294" w:type="dxa"/>
          </w:tcPr>
          <w:p w14:paraId="74383D8B"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2C9DFAB4"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706E1C46" w14:textId="77777777" w:rsidTr="009F4D46">
        <w:tc>
          <w:tcPr>
            <w:tcW w:w="2294" w:type="dxa"/>
          </w:tcPr>
          <w:p w14:paraId="0EBD39AA"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0C59E9E1"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w:t>
            </w:r>
            <w:proofErr w:type="gramStart"/>
            <w:r w:rsidRPr="00493898">
              <w:rPr>
                <w:rFonts w:ascii="Arial" w:hAnsi="Arial" w:cs="Arial"/>
              </w:rPr>
              <w:t>Non NHS</w:t>
            </w:r>
            <w:proofErr w:type="gramEnd"/>
            <w:r w:rsidRPr="00493898">
              <w:rPr>
                <w:rFonts w:ascii="Arial" w:hAnsi="Arial" w:cs="Arial"/>
              </w:rPr>
              <w:t xml:space="preserve"> employees are not normally awarded travel expenses.  </w:t>
            </w:r>
          </w:p>
        </w:tc>
      </w:tr>
      <w:tr w:rsidR="00CA5C6D" w:rsidRPr="00493898" w14:paraId="0954D532" w14:textId="77777777" w:rsidTr="009F4D46">
        <w:tc>
          <w:tcPr>
            <w:tcW w:w="2294" w:type="dxa"/>
          </w:tcPr>
          <w:p w14:paraId="4B3FAAD5"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TOBACCO POLICY</w:t>
            </w:r>
          </w:p>
        </w:tc>
        <w:tc>
          <w:tcPr>
            <w:tcW w:w="6706" w:type="dxa"/>
          </w:tcPr>
          <w:p w14:paraId="64897B87"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42FFFDDA" w14:textId="77777777" w:rsidTr="009F4D46">
        <w:tc>
          <w:tcPr>
            <w:tcW w:w="2294" w:type="dxa"/>
          </w:tcPr>
          <w:p w14:paraId="168388E7" w14:textId="77777777" w:rsidR="00CA5C6D" w:rsidRPr="00493898" w:rsidRDefault="00CA5C6D" w:rsidP="00493898">
            <w:pPr>
              <w:spacing w:before="120" w:after="120"/>
              <w:rPr>
                <w:rFonts w:ascii="Arial" w:hAnsi="Arial" w:cs="Arial"/>
                <w:b/>
              </w:rPr>
            </w:pPr>
            <w:r w:rsidRPr="00493898">
              <w:rPr>
                <w:rFonts w:ascii="Arial" w:hAnsi="Arial" w:cs="Arial"/>
                <w:b/>
              </w:rPr>
              <w:t xml:space="preserve">DISCLOSURE </w:t>
            </w:r>
            <w:smartTag w:uri="urn:schemas-microsoft-com:office:smarttags" w:element="country-region">
              <w:smartTag w:uri="urn:schemas-microsoft-com:office:smarttags" w:element="metricconverter">
                <w:r w:rsidRPr="00493898">
                  <w:rPr>
                    <w:rFonts w:ascii="Arial" w:hAnsi="Arial" w:cs="Arial"/>
                    <w:b/>
                  </w:rPr>
                  <w:t>SCOTLAND</w:t>
                </w:r>
              </w:smartTag>
            </w:smartTag>
          </w:p>
        </w:tc>
        <w:tc>
          <w:tcPr>
            <w:tcW w:w="6706" w:type="dxa"/>
          </w:tcPr>
          <w:p w14:paraId="4F27C010" w14:textId="77777777" w:rsidR="006C5202"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14:paraId="60652D12" w14:textId="77777777" w:rsidTr="009F4D46">
        <w:tc>
          <w:tcPr>
            <w:tcW w:w="2294" w:type="dxa"/>
          </w:tcPr>
          <w:p w14:paraId="71BA7E71" w14:textId="77777777" w:rsidR="00CA5C6D" w:rsidRPr="00493898" w:rsidRDefault="00CA5C6D" w:rsidP="00493898">
            <w:pPr>
              <w:spacing w:before="120" w:after="120"/>
              <w:rPr>
                <w:rFonts w:ascii="Arial" w:hAnsi="Arial" w:cs="Arial"/>
                <w:b/>
              </w:rPr>
            </w:pPr>
            <w:r w:rsidRPr="00493898">
              <w:rPr>
                <w:rFonts w:ascii="Arial" w:hAnsi="Arial" w:cs="Arial"/>
                <w:b/>
              </w:rPr>
              <w:t xml:space="preserve">CONFIRMATION OF ELIGIBILITY TO WORK IN THE </w:t>
            </w:r>
            <w:smartTag w:uri="urn:schemas-microsoft-com:office:smarttags" w:element="country-region">
              <w:smartTag w:uri="urn:schemas-microsoft-com:office:smarttags" w:element="metricconverter">
                <w:r w:rsidRPr="00493898">
                  <w:rPr>
                    <w:rFonts w:ascii="Arial" w:hAnsi="Arial" w:cs="Arial"/>
                    <w:b/>
                  </w:rPr>
                  <w:t>UK</w:t>
                </w:r>
              </w:smartTag>
            </w:smartTag>
          </w:p>
        </w:tc>
        <w:tc>
          <w:tcPr>
            <w:tcW w:w="6706" w:type="dxa"/>
          </w:tcPr>
          <w:p w14:paraId="1A91A49F"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w:t>
            </w:r>
            <w:proofErr w:type="spellStart"/>
            <w:proofErr w:type="gramStart"/>
            <w:r w:rsidRPr="00493898">
              <w:rPr>
                <w:rFonts w:ascii="Arial" w:hAnsi="Arial" w:cs="Arial"/>
              </w:rPr>
              <w:t>non EEA</w:t>
            </w:r>
            <w:proofErr w:type="spellEnd"/>
            <w:proofErr w:type="gramEnd"/>
            <w:r w:rsidRPr="00493898">
              <w:rPr>
                <w:rFonts w:ascii="Arial" w:hAnsi="Arial" w:cs="Arial"/>
              </w:rPr>
              <w:t xml:space="preserve"> nationals, are legally entitled to work in the </w:t>
            </w:r>
            <w:smartTag w:uri="urn:schemas-microsoft-com:office:smarttags" w:element="country-region">
              <w:smartTag w:uri="urn:schemas-microsoft-com:office:smarttags" w:element="metricconverter">
                <w:r w:rsidRPr="00493898">
                  <w:rPr>
                    <w:rFonts w:ascii="Arial" w:hAnsi="Arial" w:cs="Arial"/>
                  </w:rPr>
                  <w:t>United Kingdom</w:t>
                </w:r>
              </w:smartTag>
            </w:smartTag>
            <w:r w:rsidRPr="00493898">
              <w:rPr>
                <w:rFonts w:ascii="Arial" w:hAnsi="Arial" w:cs="Arial"/>
              </w:rPr>
              <w:t xml:space="preserve">.  Before any person can commence employment within </w:t>
            </w:r>
            <w:proofErr w:type="gramStart"/>
            <w:r w:rsidRPr="00493898">
              <w:rPr>
                <w:rFonts w:ascii="Arial" w:hAnsi="Arial" w:cs="Arial"/>
              </w:rPr>
              <w:t>NHS Lothian</w:t>
            </w:r>
            <w:proofErr w:type="gramEnd"/>
            <w:r w:rsidRPr="00493898">
              <w:rPr>
                <w:rFonts w:ascii="Arial" w:hAnsi="Arial" w:cs="Arial"/>
              </w:rPr>
              <w:t xml:space="preserve"> they will need to provide documentation to prove that they are eligible to work in the </w:t>
            </w:r>
            <w:smartTag w:uri="urn:schemas-microsoft-com:office:smarttags" w:element="country-region">
              <w:smartTag w:uri="urn:schemas-microsoft-com:office:smarttags" w:element="metricconverter">
                <w:r w:rsidRPr="00493898">
                  <w:rPr>
                    <w:rFonts w:ascii="Arial" w:hAnsi="Arial" w:cs="Arial"/>
                  </w:rPr>
                  <w:t>UK</w:t>
                </w:r>
              </w:smartTag>
            </w:smartTag>
            <w:r w:rsidRPr="00493898">
              <w:rPr>
                <w:rFonts w:ascii="Arial" w:hAnsi="Arial" w:cs="Arial"/>
              </w:rPr>
              <w:t xml:space="preserve">.  </w:t>
            </w:r>
            <w:proofErr w:type="gramStart"/>
            <w:r w:rsidRPr="00493898">
              <w:rPr>
                <w:rFonts w:ascii="Arial" w:hAnsi="Arial" w:cs="Arial"/>
              </w:rPr>
              <w:t>Non EEA</w:t>
            </w:r>
            <w:proofErr w:type="gramEnd"/>
            <w:r w:rsidRPr="00493898">
              <w:rPr>
                <w:rFonts w:ascii="Arial" w:hAnsi="Arial" w:cs="Arial"/>
              </w:rPr>
              <w:t xml:space="preserve"> nationals will be required to show evidence that either Entry Clearance or Leave to Remain in the </w:t>
            </w:r>
            <w:smartTag w:uri="urn:schemas-microsoft-com:office:smarttags" w:element="country-region">
              <w:smartTag w:uri="urn:schemas-microsoft-com:office:smarttags" w:element="metricconverter">
                <w:r w:rsidRPr="00493898">
                  <w:rPr>
                    <w:rFonts w:ascii="Arial" w:hAnsi="Arial" w:cs="Arial"/>
                  </w:rPr>
                  <w:t>UK</w:t>
                </w:r>
              </w:smartTag>
            </w:smartTag>
            <w:r w:rsidRPr="00493898">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metricconverter">
                <w:r w:rsidRPr="00493898">
                  <w:rPr>
                    <w:rFonts w:ascii="Arial" w:hAnsi="Arial" w:cs="Arial"/>
                  </w:rPr>
                  <w:t>UK</w:t>
                </w:r>
              </w:smartTag>
            </w:smartTag>
            <w:r w:rsidRPr="00493898">
              <w:rPr>
                <w:rFonts w:ascii="Arial" w:hAnsi="Arial" w:cs="Arial"/>
              </w:rPr>
              <w:t xml:space="preserve"> has been verified.</w:t>
            </w:r>
          </w:p>
        </w:tc>
      </w:tr>
      <w:tr w:rsidR="00CA5C6D" w:rsidRPr="00493898" w14:paraId="15A7FC0E" w14:textId="77777777" w:rsidTr="009F4D46">
        <w:tc>
          <w:tcPr>
            <w:tcW w:w="2294" w:type="dxa"/>
          </w:tcPr>
          <w:p w14:paraId="247EE60E" w14:textId="77777777" w:rsidR="00CA5C6D" w:rsidRPr="00493898" w:rsidRDefault="00CA5C6D" w:rsidP="00493898">
            <w:pPr>
              <w:spacing w:before="120" w:after="120"/>
              <w:rPr>
                <w:rFonts w:ascii="Arial" w:hAnsi="Arial" w:cs="Arial"/>
                <w:b/>
              </w:rPr>
            </w:pPr>
            <w:r w:rsidRPr="00493898">
              <w:rPr>
                <w:rFonts w:ascii="Arial" w:hAnsi="Arial" w:cs="Arial"/>
                <w:b/>
              </w:rPr>
              <w:t>REHABILITATION OF OFFENDERS ACT 1974</w:t>
            </w:r>
          </w:p>
        </w:tc>
        <w:tc>
          <w:tcPr>
            <w:tcW w:w="6706" w:type="dxa"/>
          </w:tcPr>
          <w:p w14:paraId="334C6ABF"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6BCFE5F6" w14:textId="77777777" w:rsidTr="006A6547">
        <w:trPr>
          <w:trHeight w:val="2244"/>
        </w:trPr>
        <w:tc>
          <w:tcPr>
            <w:tcW w:w="2294" w:type="dxa"/>
          </w:tcPr>
          <w:p w14:paraId="687D5051"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vAlign w:val="center"/>
          </w:tcPr>
          <w:p w14:paraId="2A7F2C36" w14:textId="77777777" w:rsidR="00CA5C6D" w:rsidRPr="00AC6B0F" w:rsidRDefault="006A6547" w:rsidP="006A6547">
            <w:pPr>
              <w:pStyle w:val="PlainText"/>
              <w:jc w:val="both"/>
              <w:rPr>
                <w:rFonts w:ascii="Arial" w:eastAsia="Times New Roman" w:hAnsi="Arial" w:cs="Arial"/>
                <w:color w:val="0000FF"/>
                <w:sz w:val="22"/>
                <w:szCs w:val="22"/>
                <w:lang w:eastAsia="en-GB"/>
              </w:rPr>
            </w:pPr>
            <w:r w:rsidRPr="00AC6B0F">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AC6B0F">
              <w:rPr>
                <w:rFonts w:ascii="Arial" w:eastAsia="Times New Roman" w:hAnsi="Arial" w:cs="Arial"/>
                <w:color w:val="0000FF"/>
                <w:sz w:val="22"/>
                <w:szCs w:val="22"/>
                <w:lang w:eastAsia="en-GB"/>
              </w:rPr>
              <w:t>.</w:t>
            </w:r>
          </w:p>
        </w:tc>
      </w:tr>
      <w:tr w:rsidR="00CA5C6D" w:rsidRPr="00493898" w14:paraId="4C65B259" w14:textId="77777777" w:rsidTr="009F4D46">
        <w:tc>
          <w:tcPr>
            <w:tcW w:w="2294" w:type="dxa"/>
          </w:tcPr>
          <w:p w14:paraId="21B6001C"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5E2F01D2"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36FFE7F7" w14:textId="77777777" w:rsidTr="009F4D46">
        <w:tc>
          <w:tcPr>
            <w:tcW w:w="2294" w:type="dxa"/>
          </w:tcPr>
          <w:p w14:paraId="7477F119"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38693415"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34AD391C" w14:textId="77777777" w:rsidTr="009F4D46">
        <w:tc>
          <w:tcPr>
            <w:tcW w:w="2294" w:type="dxa"/>
          </w:tcPr>
          <w:p w14:paraId="1272BC82" w14:textId="77777777" w:rsidR="00CA5C6D" w:rsidRPr="00493898" w:rsidRDefault="00C72C70" w:rsidP="00493898">
            <w:pPr>
              <w:spacing w:before="120" w:after="120"/>
              <w:rPr>
                <w:rFonts w:ascii="Arial" w:hAnsi="Arial" w:cs="Arial"/>
                <w:b/>
              </w:rPr>
            </w:pPr>
            <w:r>
              <w:rPr>
                <w:rFonts w:ascii="Arial" w:hAnsi="Arial" w:cs="Arial"/>
                <w:b/>
              </w:rPr>
              <w:t>SOCIAL MEDI</w:t>
            </w:r>
            <w:r w:rsidR="00CA5C6D" w:rsidRPr="00493898">
              <w:rPr>
                <w:rFonts w:ascii="Arial" w:hAnsi="Arial" w:cs="Arial"/>
                <w:b/>
              </w:rPr>
              <w:t>A POLICY</w:t>
            </w:r>
          </w:p>
        </w:tc>
        <w:tc>
          <w:tcPr>
            <w:tcW w:w="6706" w:type="dxa"/>
          </w:tcPr>
          <w:p w14:paraId="56B68F88"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7474C5CE" w14:textId="77777777" w:rsidR="00CA5C6D" w:rsidRDefault="00CA5C6D" w:rsidP="00791D3F">
      <w:pPr>
        <w:jc w:val="both"/>
        <w:rPr>
          <w:rFonts w:ascii="Arial" w:hAnsi="Arial" w:cs="Arial"/>
        </w:rPr>
      </w:pPr>
    </w:p>
    <w:p w14:paraId="3ED5597C" w14:textId="77777777" w:rsidR="00CA5C6D" w:rsidRDefault="00CA5C6D">
      <w:pPr>
        <w:rPr>
          <w:rFonts w:ascii="Arial" w:hAnsi="Arial" w:cs="Arial"/>
        </w:rPr>
      </w:pPr>
      <w:r>
        <w:rPr>
          <w:rFonts w:ascii="Arial" w:hAnsi="Arial" w:cs="Arial"/>
        </w:rPr>
        <w:lastRenderedPageBreak/>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5FD22560" w14:textId="77777777" w:rsidTr="009F4D46">
        <w:trPr>
          <w:trHeight w:val="558"/>
        </w:trPr>
        <w:tc>
          <w:tcPr>
            <w:tcW w:w="9000" w:type="dxa"/>
            <w:shd w:val="clear" w:color="auto" w:fill="00B0F0"/>
            <w:vAlign w:val="center"/>
          </w:tcPr>
          <w:p w14:paraId="19D6C862"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1BF0C28C" w14:textId="77777777" w:rsidR="00CA5C6D" w:rsidRPr="00D75280" w:rsidRDefault="00CA5C6D" w:rsidP="005060F6">
      <w:pPr>
        <w:jc w:val="both"/>
        <w:rPr>
          <w:rFonts w:ascii="Arial" w:hAnsi="Arial" w:cs="Arial"/>
        </w:rPr>
      </w:pPr>
    </w:p>
    <w:p w14:paraId="7E643332" w14:textId="77777777" w:rsidR="007D6C7B" w:rsidRPr="008D6BE7" w:rsidRDefault="007D6C7B" w:rsidP="007D6C7B">
      <w:pPr>
        <w:spacing w:after="120"/>
        <w:jc w:val="both"/>
        <w:rPr>
          <w:rFonts w:ascii="Arial" w:hAnsi="Arial" w:cs="Arial"/>
          <w:b/>
          <w:bCs/>
          <w:u w:val="single"/>
        </w:rPr>
      </w:pPr>
      <w:r w:rsidRPr="008D6BE7">
        <w:rPr>
          <w:rFonts w:ascii="Arial" w:hAnsi="Arial" w:cs="Arial"/>
          <w:b/>
          <w:bCs/>
          <w:u w:val="single"/>
        </w:rPr>
        <w:t xml:space="preserve">Data Protection </w:t>
      </w:r>
      <w:r>
        <w:rPr>
          <w:rFonts w:ascii="Arial" w:hAnsi="Arial" w:cs="Arial"/>
          <w:b/>
          <w:bCs/>
          <w:u w:val="single"/>
        </w:rPr>
        <w:t>Legislation</w:t>
      </w:r>
    </w:p>
    <w:p w14:paraId="650D0A29" w14:textId="73F14C21"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w:t>
      </w:r>
      <w:proofErr w:type="gramStart"/>
      <w:r w:rsidRPr="008D6BE7">
        <w:rPr>
          <w:rFonts w:ascii="Arial" w:hAnsi="Arial" w:cs="Arial"/>
          <w:color w:val="000000"/>
          <w:sz w:val="22"/>
          <w:szCs w:val="22"/>
          <w:lang w:val="en-US"/>
        </w:rPr>
        <w:t>activities</w:t>
      </w:r>
      <w:proofErr w:type="gramEnd"/>
      <w:r w:rsidRPr="008D6BE7">
        <w:rPr>
          <w:rFonts w:ascii="Arial" w:hAnsi="Arial" w:cs="Arial"/>
          <w:color w:val="000000"/>
          <w:sz w:val="22"/>
          <w:szCs w:val="22"/>
          <w:lang w:val="en-US"/>
        </w:rPr>
        <w:t xml:space="preserve">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w:t>
      </w:r>
      <w:r w:rsidR="00A41653">
        <w:rPr>
          <w:rFonts w:ascii="Arial" w:hAnsi="Arial" w:cs="Arial"/>
          <w:color w:val="000000"/>
          <w:sz w:val="22"/>
          <w:szCs w:val="22"/>
          <w:lang w:val="en-US"/>
        </w:rPr>
        <w:t xml:space="preserve">und at:  </w:t>
      </w:r>
      <w:r>
        <w:rPr>
          <w:rFonts w:ascii="Arial" w:hAnsi="Arial" w:cs="Arial"/>
          <w:color w:val="000000"/>
          <w:sz w:val="22"/>
          <w:szCs w:val="22"/>
          <w:lang w:val="en-US"/>
        </w:rPr>
        <w:t xml:space="preserve"> </w:t>
      </w:r>
      <w:hyperlink w:history="1">
        <w:r w:rsidR="00A41653">
          <w:rPr>
            <w:rStyle w:val="Hyperlink"/>
            <w:rFonts w:ascii="Arial" w:hAnsi="Arial" w:cs="Arial"/>
            <w:sz w:val="22"/>
            <w:szCs w:val="22"/>
            <w:lang w:val="en-US"/>
          </w:rPr>
          <w:t>NHS Lothian Staff Privacy Notice</w:t>
        </w:r>
      </w:hyperlink>
      <w:r w:rsidR="00A41653">
        <w:rPr>
          <w:rFonts w:ascii="Arial" w:hAnsi="Arial" w:cs="Arial"/>
          <w:color w:val="000000"/>
          <w:sz w:val="22"/>
          <w:szCs w:val="22"/>
          <w:lang w:val="en-US"/>
        </w:rPr>
        <w:t xml:space="preserve"> </w:t>
      </w:r>
    </w:p>
    <w:p w14:paraId="404BB09E" w14:textId="77777777"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14:paraId="32C3828E" w14:textId="77777777" w:rsidR="007D6C7B" w:rsidRPr="008D6BE7" w:rsidRDefault="008A6D36"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w:history="1"/>
      <w:r w:rsidR="007D6C7B" w:rsidRPr="008D6BE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8D6BE7">
        <w:rPr>
          <w:rFonts w:ascii="Arial" w:hAnsi="Arial" w:cs="Arial"/>
          <w:color w:val="1F497D"/>
          <w:sz w:val="22"/>
          <w:szCs w:val="22"/>
          <w:lang w:val="en-US"/>
        </w:rPr>
        <w:t xml:space="preserve"> </w:t>
      </w:r>
    </w:p>
    <w:p w14:paraId="11743D4F" w14:textId="77777777" w:rsidR="007D6C7B" w:rsidRDefault="007D6C7B" w:rsidP="007D6C7B">
      <w:pPr>
        <w:spacing w:after="120"/>
        <w:jc w:val="both"/>
        <w:rPr>
          <w:rFonts w:ascii="Arial" w:hAnsi="Arial" w:cs="Arial"/>
          <w:b/>
          <w:u w:val="single"/>
        </w:rPr>
      </w:pPr>
    </w:p>
    <w:p w14:paraId="3360AA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Counter Fraud</w:t>
      </w:r>
    </w:p>
    <w:p w14:paraId="1E708669" w14:textId="7C2B2FE0" w:rsidR="007D6C7B" w:rsidRPr="00D75280" w:rsidRDefault="007D6C7B" w:rsidP="007D6C7B">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5DE13B37" w14:textId="77777777" w:rsidR="007D6C7B" w:rsidRPr="00D75280" w:rsidRDefault="007D6C7B" w:rsidP="007D6C7B">
      <w:pPr>
        <w:spacing w:after="120"/>
        <w:jc w:val="both"/>
        <w:rPr>
          <w:rFonts w:ascii="Arial" w:hAnsi="Arial" w:cs="Arial"/>
        </w:rPr>
      </w:pPr>
    </w:p>
    <w:p w14:paraId="24A99B5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References</w:t>
      </w:r>
    </w:p>
    <w:p w14:paraId="19B99487" w14:textId="77777777" w:rsidR="007D6C7B" w:rsidRPr="00D75280" w:rsidRDefault="007D6C7B" w:rsidP="007D6C7B">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7F83C7CB" w14:textId="77777777" w:rsidR="007D6C7B" w:rsidRPr="00D75280" w:rsidRDefault="007D6C7B" w:rsidP="007D6C7B">
      <w:pPr>
        <w:spacing w:after="120"/>
        <w:jc w:val="both"/>
        <w:rPr>
          <w:rFonts w:ascii="Arial" w:hAnsi="Arial" w:cs="Arial"/>
        </w:rPr>
      </w:pPr>
    </w:p>
    <w:p w14:paraId="7D94C5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 xml:space="preserve">Disclosure </w:t>
      </w:r>
      <w:smartTag w:uri="urn:schemas-microsoft-com:office:smarttags" w:element="country-region">
        <w:smartTag w:uri="urn:schemas-microsoft-com:office:smarttags" w:element="metricconverter">
          <w:r w:rsidRPr="00D75280">
            <w:rPr>
              <w:rFonts w:ascii="Arial" w:hAnsi="Arial" w:cs="Arial"/>
              <w:b/>
              <w:u w:val="single"/>
            </w:rPr>
            <w:t>Scotland</w:t>
          </w:r>
        </w:smartTag>
      </w:smartTag>
    </w:p>
    <w:p w14:paraId="4F606166" w14:textId="77777777" w:rsidR="007D6C7B" w:rsidRPr="00D75280" w:rsidRDefault="007D6C7B" w:rsidP="007D6C7B">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3F85599A" w14:textId="77777777" w:rsidR="007D6C7B" w:rsidRPr="00D75280" w:rsidRDefault="007D6C7B" w:rsidP="007D6C7B">
      <w:pPr>
        <w:spacing w:after="120"/>
        <w:jc w:val="both"/>
        <w:rPr>
          <w:rFonts w:ascii="Arial" w:hAnsi="Arial" w:cs="Arial"/>
        </w:rPr>
      </w:pPr>
    </w:p>
    <w:p w14:paraId="79CB30B9"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 Visa</w:t>
      </w:r>
    </w:p>
    <w:p w14:paraId="031929DD" w14:textId="6189A37C" w:rsidR="007D6C7B" w:rsidRPr="00D75280" w:rsidRDefault="007D6C7B" w:rsidP="007D6C7B">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sidR="00A41653">
        <w:rPr>
          <w:rFonts w:ascii="Arial" w:hAnsi="Arial" w:cs="Arial"/>
        </w:rPr>
        <w:t xml:space="preserve"> on the </w:t>
      </w:r>
      <w:hyperlink w:history="1">
        <w:r w:rsidR="00A41653">
          <w:rPr>
            <w:rStyle w:val="Hyperlink"/>
            <w:rFonts w:ascii="Arial" w:hAnsi="Arial" w:cs="Arial"/>
          </w:rPr>
          <w:t>UK Government Home Office website</w:t>
        </w:r>
      </w:hyperlink>
      <w:r>
        <w:rPr>
          <w:rFonts w:ascii="Arial" w:hAnsi="Arial" w:cs="Arial"/>
        </w:rPr>
        <w:t>.</w:t>
      </w:r>
    </w:p>
    <w:p w14:paraId="7767B21D" w14:textId="77777777" w:rsidR="007D6C7B" w:rsidRPr="00D75280" w:rsidRDefault="007D6C7B" w:rsidP="007D6C7B">
      <w:pPr>
        <w:spacing w:after="120"/>
        <w:jc w:val="both"/>
        <w:rPr>
          <w:rFonts w:ascii="Arial" w:hAnsi="Arial" w:cs="Arial"/>
        </w:rPr>
      </w:pPr>
    </w:p>
    <w:p w14:paraId="6028F088"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Job Interview Guarantee Scheme</w:t>
      </w:r>
    </w:p>
    <w:p w14:paraId="1DA074D7" w14:textId="77777777" w:rsidR="007D6C7B" w:rsidRPr="00D75280" w:rsidRDefault="007D6C7B" w:rsidP="007D6C7B">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FAF1102" w14:textId="77777777" w:rsidR="007D6C7B" w:rsidRPr="00D75280" w:rsidRDefault="007D6C7B" w:rsidP="007D6C7B">
      <w:pPr>
        <w:spacing w:after="120"/>
        <w:jc w:val="both"/>
        <w:rPr>
          <w:rFonts w:ascii="Arial" w:hAnsi="Arial" w:cs="Arial"/>
        </w:rPr>
      </w:pPr>
    </w:p>
    <w:p w14:paraId="6A2C3657"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3D2DA5C9" w14:textId="77777777" w:rsidR="007D6C7B" w:rsidRPr="00D75280" w:rsidRDefault="007D6C7B" w:rsidP="007D6C7B">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B3DE55E" w14:textId="77777777" w:rsidR="007D6C7B" w:rsidRDefault="007D6C7B" w:rsidP="007D6C7B">
      <w:pPr>
        <w:spacing w:after="120"/>
        <w:jc w:val="both"/>
        <w:rPr>
          <w:rFonts w:ascii="Arial" w:hAnsi="Arial" w:cs="Arial"/>
          <w:b/>
          <w:u w:val="single"/>
        </w:rPr>
      </w:pPr>
    </w:p>
    <w:p w14:paraId="3094F65B"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Workforce Equality Monitoring</w:t>
      </w:r>
    </w:p>
    <w:p w14:paraId="5DBBC52B" w14:textId="77777777" w:rsidR="007D6C7B" w:rsidRPr="00D75280" w:rsidRDefault="007D6C7B" w:rsidP="007D6C7B">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proofErr w:type="spellStart"/>
      <w:r w:rsidRPr="00D75280">
        <w:rPr>
          <w:rFonts w:ascii="Arial" w:hAnsi="Arial" w:cs="Arial"/>
        </w:rPr>
        <w:t>fulfill</w:t>
      </w:r>
      <w:proofErr w:type="spellEnd"/>
      <w:r w:rsidRPr="00D75280">
        <w:rPr>
          <w:rFonts w:ascii="Arial" w:hAnsi="Arial" w:cs="Arial"/>
        </w:rPr>
        <w:t xml:space="preserve"> their potential in a workplace free from discrimination and harassment where diverse skills, perspectives and backgrounds are valued.</w:t>
      </w:r>
    </w:p>
    <w:p w14:paraId="0787E0BC" w14:textId="2E967124" w:rsidR="007D6C7B" w:rsidRPr="00D75280" w:rsidRDefault="007D6C7B" w:rsidP="007D6C7B">
      <w:pPr>
        <w:spacing w:after="120"/>
        <w:jc w:val="both"/>
        <w:rPr>
          <w:rFonts w:ascii="Arial" w:hAnsi="Arial" w:cs="Arial"/>
        </w:rPr>
      </w:pPr>
      <w:r w:rsidRPr="00D75280">
        <w:rPr>
          <w:rFonts w:ascii="Arial" w:hAnsi="Arial" w:cs="Arial"/>
        </w:rPr>
        <w:t xml:space="preserve">In order to measure and monitor our performance as an equal </w:t>
      </w:r>
      <w:r w:rsidR="00A41653" w:rsidRPr="00D75280">
        <w:rPr>
          <w:rFonts w:ascii="Arial" w:hAnsi="Arial" w:cs="Arial"/>
        </w:rPr>
        <w:t>opportunities’</w:t>
      </w:r>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02C5452C" w14:textId="77777777" w:rsidR="007D6C7B" w:rsidRPr="00D75280" w:rsidRDefault="007D6C7B" w:rsidP="007D6C7B">
      <w:pPr>
        <w:spacing w:after="120"/>
        <w:jc w:val="both"/>
        <w:rPr>
          <w:rFonts w:ascii="Arial" w:hAnsi="Arial" w:cs="Arial"/>
        </w:rPr>
      </w:pPr>
    </w:p>
    <w:p w14:paraId="64FB574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Equal Opportunities Policy Statement</w:t>
      </w:r>
    </w:p>
    <w:p w14:paraId="19509578" w14:textId="1B3140CE" w:rsidR="00040379" w:rsidRPr="00040379" w:rsidRDefault="00040379" w:rsidP="00040379">
      <w:pPr>
        <w:jc w:val="both"/>
        <w:rPr>
          <w:rFonts w:ascii="Arial" w:hAnsi="Arial" w:cs="Arial"/>
        </w:rPr>
      </w:pPr>
      <w:r w:rsidRPr="00040379">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040379">
        <w:rPr>
          <w:rFonts w:ascii="Arial" w:hAnsi="Arial" w:cs="Arial"/>
        </w:rPr>
        <w:t>workforce and</w:t>
      </w:r>
      <w:r w:rsidRPr="00040379">
        <w:rPr>
          <w:rFonts w:ascii="Arial" w:hAnsi="Arial" w:cs="Arial"/>
        </w:rPr>
        <w:t xml:space="preserve"> seek to eliminate discrimination. The aim is for our workforce to be truly representative and for each employee to feel respected and able to give their best.</w:t>
      </w:r>
    </w:p>
    <w:p w14:paraId="4382D012" w14:textId="77777777" w:rsidR="00040379" w:rsidRPr="00040379" w:rsidRDefault="00040379" w:rsidP="00040379">
      <w:pPr>
        <w:jc w:val="both"/>
        <w:rPr>
          <w:rFonts w:ascii="Arial" w:hAnsi="Arial" w:cs="Arial"/>
        </w:rPr>
      </w:pPr>
    </w:p>
    <w:p w14:paraId="0C751437" w14:textId="77777777" w:rsidR="00040379" w:rsidRPr="00445E6C" w:rsidRDefault="00040379" w:rsidP="00040379">
      <w:pPr>
        <w:jc w:val="both"/>
        <w:rPr>
          <w:rFonts w:ascii="Arial" w:hAnsi="Arial" w:cs="Arial"/>
        </w:rPr>
      </w:pPr>
      <w:r w:rsidRPr="00040379">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w:t>
      </w:r>
      <w:r w:rsidRPr="00445E6C">
        <w:rPr>
          <w:rFonts w:ascii="Arial" w:hAnsi="Arial" w:cs="Arial"/>
        </w:rPr>
        <w:t>ocio-economic status, political party or trade union membership or activity, HIV/AIDS status or is disadvantaged by conditions or requirements which cannot be shown to be justifiable.</w:t>
      </w:r>
    </w:p>
    <w:p w14:paraId="02953503" w14:textId="77777777" w:rsidR="00040379" w:rsidRPr="00445E6C" w:rsidRDefault="00040379" w:rsidP="00040379">
      <w:pPr>
        <w:jc w:val="both"/>
        <w:rPr>
          <w:rFonts w:ascii="Arial" w:hAnsi="Arial" w:cs="Arial"/>
        </w:rPr>
      </w:pPr>
    </w:p>
    <w:p w14:paraId="311F5BF4" w14:textId="7FC51B0F" w:rsidR="00040379" w:rsidRPr="00445E6C" w:rsidRDefault="00040379" w:rsidP="00040379">
      <w:pPr>
        <w:jc w:val="both"/>
        <w:rPr>
          <w:rFonts w:ascii="Arial" w:hAnsi="Arial" w:cs="Arial"/>
        </w:rPr>
      </w:pPr>
      <w:r w:rsidRPr="00445E6C">
        <w:rPr>
          <w:rFonts w:ascii="Arial" w:hAnsi="Arial" w:cs="Arial"/>
        </w:rPr>
        <w:t xml:space="preserve">Our Equal Opportunities in Employment policy can be viewed on our careers website: </w:t>
      </w:r>
      <w:hyperlink w:history="1">
        <w:r w:rsidR="00445E6C" w:rsidRPr="00445E6C">
          <w:rPr>
            <w:rStyle w:val="Hyperlink"/>
            <w:rFonts w:ascii="Arial" w:hAnsi="Arial" w:cs="Arial"/>
          </w:rPr>
          <w:t>https://careers.nhslothian.scot/equal-opportunities/</w:t>
        </w:r>
      </w:hyperlink>
      <w:r w:rsidR="00445E6C" w:rsidRPr="00445E6C">
        <w:rPr>
          <w:rFonts w:ascii="Arial" w:hAnsi="Arial" w:cs="Arial"/>
        </w:rPr>
        <w:t xml:space="preserve"> </w:t>
      </w:r>
    </w:p>
    <w:p w14:paraId="7220B0B9" w14:textId="2C14047E" w:rsidR="00E540A2" w:rsidRDefault="007D6C7B" w:rsidP="00665429">
      <w:pPr>
        <w:jc w:val="both"/>
        <w:rPr>
          <w:rFonts w:ascii="Arial" w:hAnsi="Arial" w:cs="Arial"/>
          <w:b/>
          <w:u w:val="single"/>
        </w:rPr>
      </w:pPr>
      <w:r>
        <w:rPr>
          <w:rFonts w:ascii="Arial" w:hAnsi="Arial" w:cs="Arial"/>
        </w:rPr>
        <w:t xml:space="preserve"> </w:t>
      </w:r>
    </w:p>
    <w:p w14:paraId="3BA4FDFF" w14:textId="4A06636A" w:rsidR="006C5202" w:rsidRPr="00D75280" w:rsidRDefault="006C5202" w:rsidP="006C5202">
      <w:pPr>
        <w:spacing w:after="120"/>
        <w:jc w:val="both"/>
        <w:rPr>
          <w:rFonts w:ascii="Arial" w:hAnsi="Arial" w:cs="Arial"/>
          <w:b/>
          <w:u w:val="single"/>
        </w:rPr>
      </w:pPr>
      <w:r w:rsidRPr="00D75280">
        <w:rPr>
          <w:rFonts w:ascii="Arial" w:hAnsi="Arial" w:cs="Arial"/>
          <w:b/>
          <w:u w:val="single"/>
        </w:rPr>
        <w:t>NHS Scotland Application Process</w:t>
      </w:r>
    </w:p>
    <w:p w14:paraId="43B0EF49"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75D8A094"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is essential to read both the job description and the person specification to gain a full understanding of what the job </w:t>
      </w:r>
      <w:proofErr w:type="gramStart"/>
      <w:r w:rsidRPr="00C43A7E">
        <w:rPr>
          <w:rFonts w:ascii="Arial" w:hAnsi="Arial" w:cs="Arial"/>
        </w:rPr>
        <w:t>entails</w:t>
      </w:r>
      <w:proofErr w:type="gramEnd"/>
      <w:r w:rsidRPr="00C43A7E">
        <w:rPr>
          <w:rFonts w:ascii="Arial" w:hAnsi="Arial" w:cs="Arial"/>
        </w:rPr>
        <w:t xml:space="preserve"> and the minimum criteria required.</w:t>
      </w:r>
    </w:p>
    <w:p w14:paraId="12953E89"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Please note for equal opportunity purposes NHS Lothian do not accept </w:t>
      </w:r>
      <w:proofErr w:type="gramStart"/>
      <w:r w:rsidRPr="00C43A7E">
        <w:rPr>
          <w:rFonts w:ascii="Arial" w:hAnsi="Arial" w:cs="Arial"/>
        </w:rPr>
        <w:t>CV’s</w:t>
      </w:r>
      <w:proofErr w:type="gramEnd"/>
      <w:r w:rsidRPr="00C43A7E">
        <w:rPr>
          <w:rFonts w:ascii="Arial" w:hAnsi="Arial" w:cs="Arial"/>
        </w:rPr>
        <w:t xml:space="preserve"> as a form of application.</w:t>
      </w:r>
    </w:p>
    <w:p w14:paraId="028CCF7C"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F0086FC" w14:textId="77777777" w:rsidR="006C5202" w:rsidRPr="00C43A7E" w:rsidRDefault="006C5202" w:rsidP="006C5202">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0776D75D" w14:textId="1AED95E5" w:rsidR="00CA5C6D" w:rsidRPr="00665429" w:rsidRDefault="006C5202" w:rsidP="00696BCB">
      <w:pPr>
        <w:pStyle w:val="ListParagraph"/>
        <w:numPr>
          <w:ilvl w:val="0"/>
          <w:numId w:val="35"/>
        </w:numPr>
        <w:spacing w:after="120"/>
        <w:ind w:left="714" w:hanging="357"/>
        <w:contextualSpacing w:val="0"/>
        <w:jc w:val="both"/>
        <w:rPr>
          <w:rFonts w:ascii="Arial" w:hAnsi="Arial" w:cs="Arial"/>
          <w:b/>
        </w:rPr>
      </w:pPr>
      <w:r w:rsidRPr="00665429">
        <w:rPr>
          <w:rFonts w:ascii="Arial" w:hAnsi="Arial" w:cs="Arial"/>
        </w:rPr>
        <w:t xml:space="preserve">Please visit </w:t>
      </w:r>
      <w:hyperlink w:history="1">
        <w:r w:rsidRPr="00665429">
          <w:rPr>
            <w:rStyle w:val="Hyperlink"/>
            <w:rFonts w:ascii="Arial" w:hAnsi="Arial" w:cs="Arial"/>
          </w:rPr>
          <w:t>https://apply.jobs.scot.nhs.uk</w:t>
        </w:r>
      </w:hyperlink>
      <w:r w:rsidRPr="00665429">
        <w:rPr>
          <w:rFonts w:ascii="Arial" w:hAnsi="Arial" w:cs="Arial"/>
        </w:rPr>
        <w:t xml:space="preserve"> for further details on how to apply.</w:t>
      </w:r>
    </w:p>
    <w:sectPr w:rsidR="00CA5C6D" w:rsidRPr="00665429" w:rsidSect="004F4621">
      <w:headerReference w:type="default" r:id="rId28"/>
      <w:footerReference w:type="default" r:id="rId29"/>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D633" w14:textId="77777777" w:rsidR="00856020" w:rsidRDefault="00856020" w:rsidP="00D63488">
      <w:r>
        <w:separator/>
      </w:r>
    </w:p>
  </w:endnote>
  <w:endnote w:type="continuationSeparator" w:id="0">
    <w:p w14:paraId="484159C1" w14:textId="77777777" w:rsidR="00856020" w:rsidRDefault="00856020"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ova">
    <w:altName w:val="Times New Roman"/>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E26" w14:textId="77777777" w:rsidR="006C5202" w:rsidRPr="003434CD" w:rsidRDefault="00040379" w:rsidP="00352BA7">
    <w:pPr>
      <w:pStyle w:val="Footer"/>
      <w:rPr>
        <w:b/>
      </w:rPr>
    </w:pPr>
    <w:r>
      <w:rPr>
        <w:noProof/>
        <w:lang w:eastAsia="en-GB"/>
      </w:rPr>
      <w:drawing>
        <wp:inline distT="0" distB="0" distL="0" distR="0" wp14:anchorId="5A25046F" wp14:editId="5927F15C">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C634ADC" wp14:editId="383BBE1A">
          <wp:extent cx="1080770" cy="783590"/>
          <wp:effectExtent l="19050" t="0" r="5080" b="0"/>
          <wp:docPr id="2" name="Picture 1" descr="http://hronline.lothian.scot.nhs.uk/About/ValueandCulture/PublishingImages/Value%20tree.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6F8BFBD" wp14:editId="6FE09CC2">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14:paraId="0077092D" w14:textId="77777777" w:rsidR="006C5202" w:rsidRDefault="006C5202" w:rsidP="00352BA7">
    <w:pPr>
      <w:pStyle w:val="Footer"/>
      <w:jc w:val="center"/>
    </w:pPr>
  </w:p>
  <w:p w14:paraId="71A7B001" w14:textId="77777777" w:rsidR="006C5202" w:rsidRPr="00767869" w:rsidRDefault="006C5202" w:rsidP="00352BA7">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4917FA18" w14:textId="77777777" w:rsidR="006C5202" w:rsidRDefault="006C5202"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8064" w14:textId="77777777" w:rsidR="00856020" w:rsidRDefault="00856020" w:rsidP="00D63488">
      <w:r>
        <w:separator/>
      </w:r>
    </w:p>
  </w:footnote>
  <w:footnote w:type="continuationSeparator" w:id="0">
    <w:p w14:paraId="02C44A68" w14:textId="77777777" w:rsidR="00856020" w:rsidRDefault="00856020"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9610" w14:textId="77777777" w:rsidR="006C5202" w:rsidRDefault="006C5202">
    <w:pPr>
      <w:pStyle w:val="Header"/>
      <w:jc w:val="right"/>
    </w:pPr>
  </w:p>
  <w:p w14:paraId="3FC9DBB3" w14:textId="77777777" w:rsidR="006C5202" w:rsidRDefault="006C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281A91"/>
    <w:multiLevelType w:val="hybridMultilevel"/>
    <w:tmpl w:val="4F34E932"/>
    <w:lvl w:ilvl="0" w:tplc="5DF28978">
      <w:start w:val="1"/>
      <w:numFmt w:val="bullet"/>
      <w:lvlText w:val=""/>
      <w:lvlJc w:val="left"/>
      <w:pPr>
        <w:tabs>
          <w:tab w:val="num" w:pos="567"/>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4F0634"/>
    <w:multiLevelType w:val="hybridMultilevel"/>
    <w:tmpl w:val="4A22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C585D"/>
    <w:multiLevelType w:val="hybridMultilevel"/>
    <w:tmpl w:val="6FD80DC4"/>
    <w:lvl w:ilvl="0" w:tplc="695420B4">
      <w:start w:val="1"/>
      <w:numFmt w:val="bullet"/>
      <w:lvlText w:val=""/>
      <w:lvlJc w:val="left"/>
      <w:pPr>
        <w:ind w:left="720" w:hanging="360"/>
      </w:pPr>
      <w:rPr>
        <w:rFonts w:ascii="Symbol" w:hAnsi="Symbol" w:hint="default"/>
      </w:rPr>
    </w:lvl>
    <w:lvl w:ilvl="1" w:tplc="19342008">
      <w:start w:val="1"/>
      <w:numFmt w:val="bullet"/>
      <w:lvlText w:val="o"/>
      <w:lvlJc w:val="left"/>
      <w:pPr>
        <w:ind w:left="1440" w:hanging="360"/>
      </w:pPr>
      <w:rPr>
        <w:rFonts w:ascii="Courier New" w:hAnsi="Courier New" w:hint="default"/>
      </w:rPr>
    </w:lvl>
    <w:lvl w:ilvl="2" w:tplc="556EB8A0">
      <w:start w:val="1"/>
      <w:numFmt w:val="bullet"/>
      <w:lvlText w:val=""/>
      <w:lvlJc w:val="left"/>
      <w:pPr>
        <w:ind w:left="2160" w:hanging="360"/>
      </w:pPr>
      <w:rPr>
        <w:rFonts w:ascii="Wingdings" w:hAnsi="Wingdings" w:hint="default"/>
      </w:rPr>
    </w:lvl>
    <w:lvl w:ilvl="3" w:tplc="64CA2B2A">
      <w:start w:val="1"/>
      <w:numFmt w:val="bullet"/>
      <w:lvlText w:val=""/>
      <w:lvlJc w:val="left"/>
      <w:pPr>
        <w:ind w:left="2880" w:hanging="360"/>
      </w:pPr>
      <w:rPr>
        <w:rFonts w:ascii="Symbol" w:hAnsi="Symbol" w:hint="default"/>
      </w:rPr>
    </w:lvl>
    <w:lvl w:ilvl="4" w:tplc="604229AC">
      <w:start w:val="1"/>
      <w:numFmt w:val="bullet"/>
      <w:lvlText w:val="o"/>
      <w:lvlJc w:val="left"/>
      <w:pPr>
        <w:ind w:left="3600" w:hanging="360"/>
      </w:pPr>
      <w:rPr>
        <w:rFonts w:ascii="Courier New" w:hAnsi="Courier New" w:hint="default"/>
      </w:rPr>
    </w:lvl>
    <w:lvl w:ilvl="5" w:tplc="F4E0C4E0">
      <w:start w:val="1"/>
      <w:numFmt w:val="bullet"/>
      <w:lvlText w:val=""/>
      <w:lvlJc w:val="left"/>
      <w:pPr>
        <w:ind w:left="4320" w:hanging="360"/>
      </w:pPr>
      <w:rPr>
        <w:rFonts w:ascii="Wingdings" w:hAnsi="Wingdings" w:hint="default"/>
      </w:rPr>
    </w:lvl>
    <w:lvl w:ilvl="6" w:tplc="6E1CA8AE">
      <w:start w:val="1"/>
      <w:numFmt w:val="bullet"/>
      <w:lvlText w:val=""/>
      <w:lvlJc w:val="left"/>
      <w:pPr>
        <w:ind w:left="5040" w:hanging="360"/>
      </w:pPr>
      <w:rPr>
        <w:rFonts w:ascii="Symbol" w:hAnsi="Symbol" w:hint="default"/>
      </w:rPr>
    </w:lvl>
    <w:lvl w:ilvl="7" w:tplc="BD74AE9C">
      <w:start w:val="1"/>
      <w:numFmt w:val="bullet"/>
      <w:lvlText w:val="o"/>
      <w:lvlJc w:val="left"/>
      <w:pPr>
        <w:ind w:left="5760" w:hanging="360"/>
      </w:pPr>
      <w:rPr>
        <w:rFonts w:ascii="Courier New" w:hAnsi="Courier New" w:hint="default"/>
      </w:rPr>
    </w:lvl>
    <w:lvl w:ilvl="8" w:tplc="4D4CD6D8">
      <w:start w:val="1"/>
      <w:numFmt w:val="bullet"/>
      <w:lvlText w:val=""/>
      <w:lvlJc w:val="left"/>
      <w:pPr>
        <w:ind w:left="6480" w:hanging="360"/>
      </w:pPr>
      <w:rPr>
        <w:rFonts w:ascii="Wingdings" w:hAnsi="Wingdings" w:hint="default"/>
      </w:rPr>
    </w:lvl>
  </w:abstractNum>
  <w:abstractNum w:abstractNumId="26"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63CF5"/>
    <w:multiLevelType w:val="hybridMultilevel"/>
    <w:tmpl w:val="7844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3F41E4"/>
    <w:multiLevelType w:val="hybridMultilevel"/>
    <w:tmpl w:val="29447C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047192">
    <w:abstractNumId w:val="39"/>
  </w:num>
  <w:num w:numId="2" w16cid:durableId="1761102039">
    <w:abstractNumId w:val="10"/>
  </w:num>
  <w:num w:numId="3" w16cid:durableId="1940522895">
    <w:abstractNumId w:val="36"/>
  </w:num>
  <w:num w:numId="4" w16cid:durableId="1321544757">
    <w:abstractNumId w:val="44"/>
  </w:num>
  <w:num w:numId="5" w16cid:durableId="420807125">
    <w:abstractNumId w:val="16"/>
  </w:num>
  <w:num w:numId="6" w16cid:durableId="71466666">
    <w:abstractNumId w:val="15"/>
  </w:num>
  <w:num w:numId="7" w16cid:durableId="275136183">
    <w:abstractNumId w:val="23"/>
  </w:num>
  <w:num w:numId="8" w16cid:durableId="1445231565">
    <w:abstractNumId w:val="19"/>
  </w:num>
  <w:num w:numId="9" w16cid:durableId="1837502362">
    <w:abstractNumId w:val="38"/>
  </w:num>
  <w:num w:numId="10" w16cid:durableId="1663653296">
    <w:abstractNumId w:val="26"/>
  </w:num>
  <w:num w:numId="11" w16cid:durableId="1589852718">
    <w:abstractNumId w:val="35"/>
  </w:num>
  <w:num w:numId="12" w16cid:durableId="1766923680">
    <w:abstractNumId w:val="48"/>
  </w:num>
  <w:num w:numId="13" w16cid:durableId="2127002615">
    <w:abstractNumId w:val="9"/>
  </w:num>
  <w:num w:numId="14" w16cid:durableId="1257640891">
    <w:abstractNumId w:val="40"/>
  </w:num>
  <w:num w:numId="15" w16cid:durableId="1630210486">
    <w:abstractNumId w:val="45"/>
  </w:num>
  <w:num w:numId="16" w16cid:durableId="1353263151">
    <w:abstractNumId w:val="21"/>
  </w:num>
  <w:num w:numId="17" w16cid:durableId="1283149184">
    <w:abstractNumId w:val="41"/>
  </w:num>
  <w:num w:numId="18" w16cid:durableId="1512453706">
    <w:abstractNumId w:val="14"/>
  </w:num>
  <w:num w:numId="19" w16cid:durableId="1714959037">
    <w:abstractNumId w:val="0"/>
  </w:num>
  <w:num w:numId="20" w16cid:durableId="2026594350">
    <w:abstractNumId w:val="28"/>
  </w:num>
  <w:num w:numId="21" w16cid:durableId="1187989406">
    <w:abstractNumId w:val="47"/>
  </w:num>
  <w:num w:numId="22" w16cid:durableId="1171487191">
    <w:abstractNumId w:val="42"/>
  </w:num>
  <w:num w:numId="23" w16cid:durableId="894000891">
    <w:abstractNumId w:val="49"/>
  </w:num>
  <w:num w:numId="24" w16cid:durableId="1820145506">
    <w:abstractNumId w:val="4"/>
  </w:num>
  <w:num w:numId="25" w16cid:durableId="890775085">
    <w:abstractNumId w:val="13"/>
  </w:num>
  <w:num w:numId="26" w16cid:durableId="526522610">
    <w:abstractNumId w:val="32"/>
  </w:num>
  <w:num w:numId="27" w16cid:durableId="1372028489">
    <w:abstractNumId w:val="30"/>
  </w:num>
  <w:num w:numId="28" w16cid:durableId="218828820">
    <w:abstractNumId w:val="3"/>
  </w:num>
  <w:num w:numId="29" w16cid:durableId="2066248950">
    <w:abstractNumId w:val="37"/>
  </w:num>
  <w:num w:numId="30" w16cid:durableId="802042479">
    <w:abstractNumId w:val="24"/>
  </w:num>
  <w:num w:numId="31" w16cid:durableId="314526652">
    <w:abstractNumId w:val="18"/>
  </w:num>
  <w:num w:numId="32" w16cid:durableId="1603144224">
    <w:abstractNumId w:val="22"/>
  </w:num>
  <w:num w:numId="33" w16cid:durableId="1935244357">
    <w:abstractNumId w:val="34"/>
  </w:num>
  <w:num w:numId="34" w16cid:durableId="1045253075">
    <w:abstractNumId w:val="12"/>
  </w:num>
  <w:num w:numId="35" w16cid:durableId="831721818">
    <w:abstractNumId w:val="43"/>
  </w:num>
  <w:num w:numId="36" w16cid:durableId="1528366934">
    <w:abstractNumId w:val="6"/>
  </w:num>
  <w:num w:numId="37" w16cid:durableId="808286851">
    <w:abstractNumId w:val="8"/>
  </w:num>
  <w:num w:numId="38" w16cid:durableId="350766158">
    <w:abstractNumId w:val="17"/>
  </w:num>
  <w:num w:numId="39" w16cid:durableId="1314918651">
    <w:abstractNumId w:val="5"/>
  </w:num>
  <w:num w:numId="40" w16cid:durableId="967049932">
    <w:abstractNumId w:val="20"/>
  </w:num>
  <w:num w:numId="41" w16cid:durableId="1461194518">
    <w:abstractNumId w:val="2"/>
  </w:num>
  <w:num w:numId="42" w16cid:durableId="177430931">
    <w:abstractNumId w:val="27"/>
  </w:num>
  <w:num w:numId="43" w16cid:durableId="1445421766">
    <w:abstractNumId w:val="29"/>
  </w:num>
  <w:num w:numId="44" w16cid:durableId="2116748664">
    <w:abstractNumId w:val="46"/>
  </w:num>
  <w:num w:numId="45" w16cid:durableId="340664518">
    <w:abstractNumId w:val="11"/>
  </w:num>
  <w:num w:numId="46" w16cid:durableId="1428426942">
    <w:abstractNumId w:val="25"/>
  </w:num>
  <w:num w:numId="47" w16cid:durableId="1741365529">
    <w:abstractNumId w:val="33"/>
  </w:num>
  <w:num w:numId="48" w16cid:durableId="514854652">
    <w:abstractNumId w:val="1"/>
  </w:num>
  <w:num w:numId="49" w16cid:durableId="826896708">
    <w:abstractNumId w:val="7"/>
  </w:num>
  <w:num w:numId="50" w16cid:durableId="12634139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14D38"/>
    <w:rsid w:val="00014EA8"/>
    <w:rsid w:val="00040379"/>
    <w:rsid w:val="00041A10"/>
    <w:rsid w:val="000526C9"/>
    <w:rsid w:val="0005438F"/>
    <w:rsid w:val="0007417D"/>
    <w:rsid w:val="00080968"/>
    <w:rsid w:val="000A7C09"/>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F2BD2"/>
    <w:rsid w:val="0020148A"/>
    <w:rsid w:val="0022067F"/>
    <w:rsid w:val="00243EB7"/>
    <w:rsid w:val="00275E92"/>
    <w:rsid w:val="002974F1"/>
    <w:rsid w:val="002A14E6"/>
    <w:rsid w:val="002F508F"/>
    <w:rsid w:val="00301243"/>
    <w:rsid w:val="00314726"/>
    <w:rsid w:val="00315829"/>
    <w:rsid w:val="00326854"/>
    <w:rsid w:val="00333454"/>
    <w:rsid w:val="00352BA7"/>
    <w:rsid w:val="00357814"/>
    <w:rsid w:val="003A4699"/>
    <w:rsid w:val="003B62D3"/>
    <w:rsid w:val="003C1F4E"/>
    <w:rsid w:val="003D1653"/>
    <w:rsid w:val="003D2AF3"/>
    <w:rsid w:val="003E2601"/>
    <w:rsid w:val="003E55A8"/>
    <w:rsid w:val="00401356"/>
    <w:rsid w:val="00402E86"/>
    <w:rsid w:val="00414775"/>
    <w:rsid w:val="00422E0A"/>
    <w:rsid w:val="0042578B"/>
    <w:rsid w:val="0042620B"/>
    <w:rsid w:val="00441EE2"/>
    <w:rsid w:val="0044255E"/>
    <w:rsid w:val="00445E6C"/>
    <w:rsid w:val="004500C0"/>
    <w:rsid w:val="004632F2"/>
    <w:rsid w:val="00466DCA"/>
    <w:rsid w:val="00470442"/>
    <w:rsid w:val="00474544"/>
    <w:rsid w:val="00482B5C"/>
    <w:rsid w:val="00493898"/>
    <w:rsid w:val="004A0DFE"/>
    <w:rsid w:val="004C2A7F"/>
    <w:rsid w:val="004C30B2"/>
    <w:rsid w:val="004C4A71"/>
    <w:rsid w:val="004E357A"/>
    <w:rsid w:val="004E4C85"/>
    <w:rsid w:val="004F4621"/>
    <w:rsid w:val="005034C4"/>
    <w:rsid w:val="0050396A"/>
    <w:rsid w:val="005060F6"/>
    <w:rsid w:val="0050782D"/>
    <w:rsid w:val="0053300A"/>
    <w:rsid w:val="00533F71"/>
    <w:rsid w:val="005358E8"/>
    <w:rsid w:val="005570A4"/>
    <w:rsid w:val="005A2C2A"/>
    <w:rsid w:val="005B1CCA"/>
    <w:rsid w:val="005C19BA"/>
    <w:rsid w:val="005C67A9"/>
    <w:rsid w:val="005D6411"/>
    <w:rsid w:val="005F7DCA"/>
    <w:rsid w:val="00601A18"/>
    <w:rsid w:val="0060404D"/>
    <w:rsid w:val="00604131"/>
    <w:rsid w:val="00613C75"/>
    <w:rsid w:val="00643BF3"/>
    <w:rsid w:val="0065045A"/>
    <w:rsid w:val="00663E1D"/>
    <w:rsid w:val="00665429"/>
    <w:rsid w:val="006805D3"/>
    <w:rsid w:val="00690BFA"/>
    <w:rsid w:val="006A6547"/>
    <w:rsid w:val="006C5202"/>
    <w:rsid w:val="006C7E05"/>
    <w:rsid w:val="006D3EDE"/>
    <w:rsid w:val="006D4726"/>
    <w:rsid w:val="006D62E4"/>
    <w:rsid w:val="006E478E"/>
    <w:rsid w:val="00702266"/>
    <w:rsid w:val="0071331E"/>
    <w:rsid w:val="007136F8"/>
    <w:rsid w:val="00725AE3"/>
    <w:rsid w:val="00750159"/>
    <w:rsid w:val="007713AC"/>
    <w:rsid w:val="00772C8B"/>
    <w:rsid w:val="00777C95"/>
    <w:rsid w:val="007874FD"/>
    <w:rsid w:val="00791D3F"/>
    <w:rsid w:val="007B1C6B"/>
    <w:rsid w:val="007B6E88"/>
    <w:rsid w:val="007D6C7B"/>
    <w:rsid w:val="007E2271"/>
    <w:rsid w:val="007F6773"/>
    <w:rsid w:val="00800B78"/>
    <w:rsid w:val="00836CA6"/>
    <w:rsid w:val="00844064"/>
    <w:rsid w:val="00856020"/>
    <w:rsid w:val="00870AE5"/>
    <w:rsid w:val="00871295"/>
    <w:rsid w:val="008771C8"/>
    <w:rsid w:val="008845A2"/>
    <w:rsid w:val="008A6D36"/>
    <w:rsid w:val="008B1176"/>
    <w:rsid w:val="008B7008"/>
    <w:rsid w:val="008C7879"/>
    <w:rsid w:val="008D494C"/>
    <w:rsid w:val="008D4E0C"/>
    <w:rsid w:val="008E3625"/>
    <w:rsid w:val="008F3B1F"/>
    <w:rsid w:val="009038BE"/>
    <w:rsid w:val="009245E0"/>
    <w:rsid w:val="00951340"/>
    <w:rsid w:val="00953741"/>
    <w:rsid w:val="00983B91"/>
    <w:rsid w:val="009A18FB"/>
    <w:rsid w:val="009A45B5"/>
    <w:rsid w:val="009A4867"/>
    <w:rsid w:val="009A789C"/>
    <w:rsid w:val="009B6ECF"/>
    <w:rsid w:val="009D39CB"/>
    <w:rsid w:val="009E219A"/>
    <w:rsid w:val="009F25D9"/>
    <w:rsid w:val="009F4588"/>
    <w:rsid w:val="009F4D46"/>
    <w:rsid w:val="00A01F08"/>
    <w:rsid w:val="00A10A38"/>
    <w:rsid w:val="00A266D2"/>
    <w:rsid w:val="00A276F2"/>
    <w:rsid w:val="00A30E11"/>
    <w:rsid w:val="00A34A54"/>
    <w:rsid w:val="00A407B2"/>
    <w:rsid w:val="00A41653"/>
    <w:rsid w:val="00A438A3"/>
    <w:rsid w:val="00A456AC"/>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07118"/>
    <w:rsid w:val="00F13A0D"/>
    <w:rsid w:val="00F8024F"/>
    <w:rsid w:val="00F81877"/>
    <w:rsid w:val="00F9133B"/>
    <w:rsid w:val="00F97184"/>
    <w:rsid w:val="00FC128F"/>
    <w:rsid w:val="00FC6DF4"/>
    <w:rsid w:val="00FD0BB5"/>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734F0DCB"/>
  <w15:docId w15:val="{B75A0592-45B9-42A0-B7BA-9C442A7F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styleId="UnresolvedMention">
    <w:name w:val="Unresolved Mention"/>
    <w:basedOn w:val="DefaultParagraphFont"/>
    <w:uiPriority w:val="99"/>
    <w:semiHidden/>
    <w:unhideWhenUsed/>
    <w:rsid w:val="0080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6070</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41527</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Lally</dc:creator>
  <cp:lastModifiedBy>Muir, Paul</cp:lastModifiedBy>
  <cp:revision>2</cp:revision>
  <cp:lastPrinted>2019-05-17T14:31:00Z</cp:lastPrinted>
  <dcterms:created xsi:type="dcterms:W3CDTF">2024-12-05T15:49:00Z</dcterms:created>
  <dcterms:modified xsi:type="dcterms:W3CDTF">2024-12-05T15:49:00Z</dcterms:modified>
</cp:coreProperties>
</file>