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D79C3" w14:textId="2B579AD8" w:rsidR="000C2156" w:rsidRPr="00DC56AB" w:rsidRDefault="00B6722D" w:rsidP="00586E8A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2F834CB5" wp14:editId="16C8DF8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31510" cy="1457325"/>
            <wp:effectExtent l="19050" t="0" r="2540" b="0"/>
            <wp:wrapSquare wrapText="bothSides"/>
            <wp:docPr id="5" name="Picture 1" descr="Q:\Generic Vacancies\2. ADVERTS\Email Signature Tartan Br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Generic Vacancies\2. ADVERTS\Email Signature Tartan Brandin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517A" w:rsidRPr="00CC45C7">
        <w:rPr>
          <w:rFonts w:cstheme="minorHAnsi"/>
          <w:b/>
          <w:sz w:val="28"/>
          <w:szCs w:val="28"/>
        </w:rPr>
        <w:t>Ward 21</w:t>
      </w:r>
      <w:r w:rsidR="00DC56AB">
        <w:rPr>
          <w:rFonts w:cstheme="minorHAnsi"/>
          <w:b/>
          <w:sz w:val="28"/>
          <w:szCs w:val="28"/>
        </w:rPr>
        <w:t>, Acute Medicine,</w:t>
      </w:r>
      <w:r w:rsidR="001B517A" w:rsidRPr="00CC45C7">
        <w:rPr>
          <w:rFonts w:cstheme="minorHAnsi"/>
          <w:b/>
          <w:sz w:val="28"/>
          <w:szCs w:val="28"/>
        </w:rPr>
        <w:t xml:space="preserve"> St. John’s Hospital</w:t>
      </w:r>
    </w:p>
    <w:p w14:paraId="5909B965" w14:textId="5ADC27E9" w:rsidR="00224FF9" w:rsidRDefault="00224FF9" w:rsidP="00DC56AB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="000C2156" w:rsidRPr="00224FF9">
        <w:rPr>
          <w:rFonts w:asciiTheme="minorHAnsi" w:hAnsiTheme="minorHAnsi" w:cstheme="minorHAnsi"/>
          <w:sz w:val="22"/>
          <w:szCs w:val="22"/>
        </w:rPr>
        <w:t>xciting</w:t>
      </w:r>
      <w:r w:rsidR="004264A4" w:rsidRPr="00224FF9">
        <w:rPr>
          <w:rFonts w:asciiTheme="minorHAnsi" w:hAnsiTheme="minorHAnsi" w:cstheme="minorHAnsi"/>
          <w:sz w:val="22"/>
          <w:szCs w:val="22"/>
        </w:rPr>
        <w:t xml:space="preserve"> opportunit</w:t>
      </w:r>
      <w:r w:rsidR="000C2156" w:rsidRPr="00224FF9">
        <w:rPr>
          <w:rFonts w:asciiTheme="minorHAnsi" w:hAnsiTheme="minorHAnsi" w:cstheme="minorHAnsi"/>
          <w:sz w:val="22"/>
          <w:szCs w:val="22"/>
        </w:rPr>
        <w:t>ies</w:t>
      </w:r>
      <w:r w:rsidR="004264A4" w:rsidRPr="00224FF9">
        <w:rPr>
          <w:rFonts w:asciiTheme="minorHAnsi" w:hAnsiTheme="minorHAnsi" w:cstheme="minorHAnsi"/>
          <w:sz w:val="22"/>
          <w:szCs w:val="22"/>
        </w:rPr>
        <w:t xml:space="preserve"> </w:t>
      </w:r>
      <w:r w:rsidR="000C2156" w:rsidRPr="00224FF9">
        <w:rPr>
          <w:rFonts w:asciiTheme="minorHAnsi" w:hAnsiTheme="minorHAnsi" w:cstheme="minorHAnsi"/>
          <w:sz w:val="22"/>
          <w:szCs w:val="22"/>
        </w:rPr>
        <w:t xml:space="preserve">are available </w:t>
      </w:r>
      <w:r w:rsidR="004264A4" w:rsidRPr="00224FF9">
        <w:rPr>
          <w:rFonts w:asciiTheme="minorHAnsi" w:hAnsiTheme="minorHAnsi" w:cstheme="minorHAnsi"/>
          <w:sz w:val="22"/>
          <w:szCs w:val="22"/>
        </w:rPr>
        <w:t xml:space="preserve">to join </w:t>
      </w:r>
      <w:r w:rsidR="001B517A" w:rsidRPr="00CC45C7">
        <w:rPr>
          <w:rFonts w:asciiTheme="minorHAnsi" w:hAnsiTheme="minorHAnsi" w:cstheme="minorHAnsi"/>
          <w:sz w:val="22"/>
          <w:szCs w:val="22"/>
        </w:rPr>
        <w:t>Ward 21</w:t>
      </w:r>
      <w:r w:rsidR="001B517A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4264A4" w:rsidRPr="00224FF9">
        <w:rPr>
          <w:rFonts w:asciiTheme="minorHAnsi" w:hAnsiTheme="minorHAnsi" w:cstheme="minorHAnsi"/>
          <w:sz w:val="22"/>
          <w:szCs w:val="22"/>
        </w:rPr>
        <w:t>within one o</w:t>
      </w:r>
      <w:r>
        <w:rPr>
          <w:rFonts w:asciiTheme="minorHAnsi" w:hAnsiTheme="minorHAnsi" w:cstheme="minorHAnsi"/>
          <w:sz w:val="22"/>
          <w:szCs w:val="22"/>
        </w:rPr>
        <w:t>f</w:t>
      </w:r>
      <w:r w:rsidR="004264A4" w:rsidRPr="00224FF9">
        <w:rPr>
          <w:rFonts w:asciiTheme="minorHAnsi" w:hAnsiTheme="minorHAnsi" w:cstheme="minorHAnsi"/>
          <w:sz w:val="22"/>
          <w:szCs w:val="22"/>
        </w:rPr>
        <w:t xml:space="preserve"> the hospital sites across </w:t>
      </w:r>
      <w:r w:rsidR="0008014A" w:rsidRPr="00224FF9">
        <w:rPr>
          <w:rFonts w:asciiTheme="minorHAnsi" w:hAnsiTheme="minorHAnsi" w:cstheme="minorHAnsi"/>
          <w:sz w:val="22"/>
          <w:szCs w:val="22"/>
        </w:rPr>
        <w:t xml:space="preserve">NHS </w:t>
      </w:r>
      <w:r w:rsidR="004264A4" w:rsidRPr="00224FF9">
        <w:rPr>
          <w:rFonts w:asciiTheme="minorHAnsi" w:hAnsiTheme="minorHAnsi" w:cstheme="minorHAnsi"/>
          <w:sz w:val="22"/>
          <w:szCs w:val="22"/>
        </w:rPr>
        <w:t>Lothian.</w:t>
      </w:r>
      <w:r w:rsidR="00D52463" w:rsidRPr="00224FF9">
        <w:rPr>
          <w:rFonts w:asciiTheme="minorHAnsi" w:hAnsiTheme="minorHAnsi" w:cstheme="minorHAnsi"/>
          <w:sz w:val="22"/>
          <w:szCs w:val="22"/>
        </w:rPr>
        <w:t xml:space="preserve">  We have multiple Band 5 positions available for </w:t>
      </w:r>
      <w:r w:rsidR="00BF7403" w:rsidRPr="00224FF9">
        <w:rPr>
          <w:rFonts w:asciiTheme="minorHAnsi" w:hAnsiTheme="minorHAnsi" w:cstheme="minorHAnsi"/>
          <w:sz w:val="22"/>
          <w:szCs w:val="22"/>
        </w:rPr>
        <w:t xml:space="preserve">Registered </w:t>
      </w:r>
      <w:r w:rsidR="00D52463" w:rsidRPr="00224FF9">
        <w:rPr>
          <w:rFonts w:asciiTheme="minorHAnsi" w:hAnsiTheme="minorHAnsi" w:cstheme="minorHAnsi"/>
          <w:sz w:val="22"/>
          <w:szCs w:val="22"/>
        </w:rPr>
        <w:t>Nurses</w:t>
      </w:r>
      <w:r w:rsidRPr="00224FF9">
        <w:rPr>
          <w:rFonts w:asciiTheme="minorHAnsi" w:hAnsiTheme="minorHAnsi" w:cstheme="minorHAnsi"/>
          <w:sz w:val="22"/>
          <w:szCs w:val="22"/>
        </w:rPr>
        <w:t xml:space="preserve"> and </w:t>
      </w:r>
      <w:r>
        <w:rPr>
          <w:rFonts w:asciiTheme="minorHAnsi" w:hAnsiTheme="minorHAnsi" w:cstheme="minorHAnsi"/>
          <w:sz w:val="22"/>
          <w:szCs w:val="22"/>
        </w:rPr>
        <w:t>w</w:t>
      </w:r>
      <w:r w:rsidRPr="00224FF9">
        <w:rPr>
          <w:rFonts w:asciiTheme="minorHAnsi" w:hAnsiTheme="minorHAnsi" w:cstheme="minorHAnsi"/>
          <w:sz w:val="22"/>
          <w:szCs w:val="22"/>
        </w:rPr>
        <w:t>e are looking for passionate, caring, motivated people to join our highly skilled nursing teams.</w:t>
      </w:r>
      <w:r w:rsidR="00D52463" w:rsidRPr="00224FF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58416B" w14:textId="0AEA9E9E" w:rsidR="002A64A7" w:rsidRDefault="00DC56AB" w:rsidP="001B517A">
      <w:pPr>
        <w:spacing w:after="0"/>
        <w:jc w:val="center"/>
        <w:rPr>
          <w:rFonts w:cstheme="minorHAnsi"/>
        </w:rPr>
      </w:pPr>
      <w:r>
        <w:rPr>
          <w:rFonts w:cstheme="minorHAnsi"/>
          <w:noProof/>
          <w:lang w:eastAsia="en-GB"/>
        </w:rPr>
        <w:drawing>
          <wp:inline distT="0" distB="0" distL="0" distR="0" wp14:anchorId="65D3DCC0" wp14:editId="3BD29644">
            <wp:extent cx="2276475" cy="1505675"/>
            <wp:effectExtent l="0" t="0" r="0" b="0"/>
            <wp:docPr id="7" name="Picture 6" descr="thumbnail_IMG_4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nail_IMG_4079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708" cy="151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8884D" w14:textId="77777777" w:rsidR="00C26287" w:rsidRDefault="00C26287" w:rsidP="00E71223">
      <w:pPr>
        <w:spacing w:after="0"/>
        <w:jc w:val="both"/>
        <w:rPr>
          <w:rFonts w:eastAsia="Times New Roman" w:cstheme="minorHAnsi"/>
          <w:b/>
          <w:bCs/>
          <w:color w:val="323031"/>
          <w:kern w:val="36"/>
          <w:lang w:eastAsia="en-GB"/>
        </w:rPr>
      </w:pPr>
    </w:p>
    <w:p w14:paraId="1451F420" w14:textId="77777777" w:rsidR="00E71223" w:rsidRPr="00A21A2B" w:rsidRDefault="00E71223" w:rsidP="00CC45C7">
      <w:pPr>
        <w:spacing w:after="0" w:line="240" w:lineRule="auto"/>
        <w:jc w:val="both"/>
        <w:rPr>
          <w:rFonts w:cstheme="minorHAnsi"/>
        </w:rPr>
      </w:pPr>
      <w:r w:rsidRPr="00A21A2B">
        <w:rPr>
          <w:rFonts w:eastAsia="Times New Roman" w:cstheme="minorHAnsi"/>
          <w:b/>
          <w:bCs/>
          <w:color w:val="323031"/>
          <w:kern w:val="36"/>
          <w:lang w:eastAsia="en-GB"/>
        </w:rPr>
        <w:t>What We Can Offer You</w:t>
      </w:r>
    </w:p>
    <w:p w14:paraId="270F36BC" w14:textId="77777777" w:rsidR="00E71223" w:rsidRPr="00E71223" w:rsidRDefault="00E71223" w:rsidP="00CC45C7">
      <w:pPr>
        <w:shd w:val="clear" w:color="auto" w:fill="FFFFFF"/>
        <w:spacing w:after="300" w:line="240" w:lineRule="auto"/>
        <w:rPr>
          <w:rFonts w:eastAsia="Times New Roman" w:cstheme="minorHAnsi"/>
          <w:color w:val="000000"/>
          <w:spacing w:val="-2"/>
          <w:lang w:eastAsia="en-GB"/>
        </w:rPr>
      </w:pPr>
      <w:r w:rsidRPr="00E71223">
        <w:rPr>
          <w:rFonts w:eastAsia="Times New Roman" w:cstheme="minorHAnsi"/>
          <w:color w:val="000000"/>
          <w:spacing w:val="-2"/>
          <w:lang w:eastAsia="en-GB"/>
        </w:rPr>
        <w:t>We have a range of vacancies for experienced and newly qualified nurses to join our innovative and dynamic teams across NHS Lothian – providing you with the opportunity to gain a breadth of knowledge and exposure to multiple specialties.</w:t>
      </w:r>
      <w:r w:rsidR="00224FF9">
        <w:rPr>
          <w:rFonts w:eastAsia="Times New Roman" w:cstheme="minorHAnsi"/>
          <w:color w:val="000000"/>
          <w:spacing w:val="-2"/>
          <w:lang w:eastAsia="en-GB"/>
        </w:rPr>
        <w:t xml:space="preserve"> </w:t>
      </w:r>
    </w:p>
    <w:p w14:paraId="0DB38C3D" w14:textId="77777777" w:rsidR="00CC45C7" w:rsidRDefault="00480CB6" w:rsidP="00CC45C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23031"/>
          <w:lang w:eastAsia="en-GB"/>
        </w:rPr>
      </w:pPr>
      <w:r>
        <w:rPr>
          <w:rFonts w:eastAsia="Times New Roman" w:cstheme="minorHAnsi"/>
          <w:b/>
          <w:bCs/>
          <w:color w:val="323031"/>
          <w:lang w:eastAsia="en-GB"/>
        </w:rPr>
        <w:t>What we are</w:t>
      </w:r>
    </w:p>
    <w:p w14:paraId="3C17ADA4" w14:textId="77777777" w:rsidR="00480CB6" w:rsidRPr="00CC45C7" w:rsidRDefault="00480CB6" w:rsidP="00CC45C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23031"/>
          <w:lang w:eastAsia="en-GB"/>
        </w:rPr>
      </w:pPr>
      <w:r>
        <w:rPr>
          <w:rFonts w:eastAsia="Times New Roman" w:cstheme="minorHAnsi"/>
          <w:color w:val="000000"/>
          <w:spacing w:val="-2"/>
          <w:lang w:eastAsia="en-GB"/>
        </w:rPr>
        <w:t xml:space="preserve">Ward 21 is a 30 bedded </w:t>
      </w:r>
      <w:r w:rsidR="00C2135B">
        <w:rPr>
          <w:rFonts w:eastAsia="Times New Roman" w:cstheme="minorHAnsi"/>
          <w:color w:val="000000"/>
          <w:spacing w:val="-2"/>
          <w:lang w:eastAsia="en-GB"/>
        </w:rPr>
        <w:t xml:space="preserve">Adult </w:t>
      </w:r>
      <w:r>
        <w:rPr>
          <w:rFonts w:eastAsia="Times New Roman" w:cstheme="minorHAnsi"/>
          <w:color w:val="000000"/>
          <w:spacing w:val="-2"/>
          <w:lang w:eastAsia="en-GB"/>
        </w:rPr>
        <w:t>in-patient medical ward that strives to provide person centred care for a variety of patient who have respiratory, cardiovascular and or other complex medical needs.</w:t>
      </w:r>
    </w:p>
    <w:p w14:paraId="736D503B" w14:textId="77777777" w:rsidR="00CC45C7" w:rsidRDefault="00CC45C7" w:rsidP="00CC45C7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pacing w:val="-2"/>
          <w:lang w:eastAsia="en-GB"/>
        </w:rPr>
      </w:pPr>
    </w:p>
    <w:p w14:paraId="43ABD79A" w14:textId="77777777" w:rsidR="00CC45C7" w:rsidRDefault="00480CB6" w:rsidP="00CC45C7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pacing w:val="-2"/>
          <w:lang w:eastAsia="en-GB"/>
        </w:rPr>
      </w:pPr>
      <w:r w:rsidRPr="00480CB6">
        <w:rPr>
          <w:rFonts w:eastAsia="Times New Roman" w:cstheme="minorHAnsi"/>
          <w:b/>
          <w:color w:val="000000"/>
          <w:spacing w:val="-2"/>
          <w:lang w:eastAsia="en-GB"/>
        </w:rPr>
        <w:t xml:space="preserve">Training and development </w:t>
      </w:r>
    </w:p>
    <w:p w14:paraId="327B05A3" w14:textId="77777777" w:rsidR="00CC45C7" w:rsidRDefault="00CC45C7" w:rsidP="00CC45C7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pacing w:val="-2"/>
          <w:lang w:eastAsia="en-GB"/>
        </w:rPr>
      </w:pPr>
    </w:p>
    <w:p w14:paraId="34941E20" w14:textId="77777777" w:rsidR="00C2135B" w:rsidRPr="00CC45C7" w:rsidRDefault="00C2135B" w:rsidP="00CC45C7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pacing w:val="-2"/>
          <w:lang w:eastAsia="en-GB"/>
        </w:rPr>
      </w:pPr>
      <w:r>
        <w:rPr>
          <w:rFonts w:eastAsia="Times New Roman" w:cstheme="minorHAnsi"/>
          <w:b/>
          <w:color w:val="000000"/>
          <w:spacing w:val="-2"/>
          <w:lang w:eastAsia="en-GB"/>
        </w:rPr>
        <w:t xml:space="preserve">Core Clinical </w:t>
      </w:r>
      <w:proofErr w:type="gramStart"/>
      <w:r>
        <w:rPr>
          <w:rFonts w:eastAsia="Times New Roman" w:cstheme="minorHAnsi"/>
          <w:b/>
          <w:color w:val="000000"/>
          <w:spacing w:val="-2"/>
          <w:lang w:eastAsia="en-GB"/>
        </w:rPr>
        <w:t>skills  -</w:t>
      </w:r>
      <w:proofErr w:type="gramEnd"/>
      <w:r>
        <w:rPr>
          <w:rFonts w:eastAsia="Times New Roman" w:cstheme="minorHAnsi"/>
          <w:b/>
          <w:color w:val="000000"/>
          <w:spacing w:val="-2"/>
          <w:lang w:eastAsia="en-GB"/>
        </w:rPr>
        <w:t xml:space="preserve"> </w:t>
      </w:r>
      <w:r>
        <w:rPr>
          <w:rFonts w:eastAsia="Times New Roman" w:cstheme="minorHAnsi"/>
          <w:color w:val="000000"/>
          <w:spacing w:val="-2"/>
          <w:lang w:eastAsia="en-GB"/>
        </w:rPr>
        <w:t xml:space="preserve">The clinical skills you will gain in this position are, Venepuncture,  Peripheral venous canulation,  Administration of IV additives, Administration of IV bolus injections, Intravenous devises training (Alaris, </w:t>
      </w:r>
      <w:proofErr w:type="spellStart"/>
      <w:r>
        <w:rPr>
          <w:rFonts w:eastAsia="Times New Roman" w:cstheme="minorHAnsi"/>
          <w:color w:val="000000"/>
          <w:spacing w:val="-2"/>
          <w:lang w:eastAsia="en-GB"/>
        </w:rPr>
        <w:t>BBraun</w:t>
      </w:r>
      <w:proofErr w:type="spellEnd"/>
      <w:r>
        <w:rPr>
          <w:rFonts w:eastAsia="Times New Roman" w:cstheme="minorHAnsi"/>
          <w:color w:val="000000"/>
          <w:spacing w:val="-2"/>
          <w:lang w:eastAsia="en-GB"/>
        </w:rPr>
        <w:t>, McKinley), Management of Midline catheters, Vascular access, Blood Glucose monitoring, Recording a standard 12 lead ECG (Adult) insertion of a female indwelling catheter (Male &amp; Female)</w:t>
      </w:r>
    </w:p>
    <w:p w14:paraId="31547849" w14:textId="77777777" w:rsidR="00C2135B" w:rsidRPr="00C2572D" w:rsidRDefault="00C2135B" w:rsidP="00CC45C7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pacing w:val="-2"/>
          <w:lang w:eastAsia="en-GB"/>
        </w:rPr>
      </w:pPr>
      <w:r w:rsidRPr="00C2135B">
        <w:rPr>
          <w:rFonts w:eastAsia="Times New Roman" w:cstheme="minorHAnsi"/>
          <w:b/>
          <w:color w:val="000000"/>
          <w:spacing w:val="-2"/>
          <w:lang w:eastAsia="en-GB"/>
        </w:rPr>
        <w:t>Cardiac Skills</w:t>
      </w:r>
      <w:r w:rsidR="00C2572D">
        <w:rPr>
          <w:rFonts w:eastAsia="Times New Roman" w:cstheme="minorHAnsi"/>
          <w:b/>
          <w:color w:val="000000"/>
          <w:spacing w:val="-2"/>
          <w:lang w:eastAsia="en-GB"/>
        </w:rPr>
        <w:t xml:space="preserve"> - </w:t>
      </w:r>
      <w:r>
        <w:rPr>
          <w:rFonts w:eastAsia="Times New Roman" w:cstheme="minorHAnsi"/>
          <w:color w:val="000000"/>
          <w:spacing w:val="-2"/>
          <w:lang w:eastAsia="en-GB"/>
        </w:rPr>
        <w:t xml:space="preserve">All </w:t>
      </w:r>
      <w:r w:rsidR="00BC331C">
        <w:rPr>
          <w:rFonts w:eastAsia="Times New Roman" w:cstheme="minorHAnsi"/>
          <w:color w:val="000000"/>
          <w:spacing w:val="-2"/>
          <w:lang w:eastAsia="en-GB"/>
        </w:rPr>
        <w:t>Registered</w:t>
      </w:r>
      <w:r>
        <w:rPr>
          <w:rFonts w:eastAsia="Times New Roman" w:cstheme="minorHAnsi"/>
          <w:color w:val="000000"/>
          <w:spacing w:val="-2"/>
          <w:lang w:eastAsia="en-GB"/>
        </w:rPr>
        <w:t xml:space="preserve"> nursing staff are given the opportunity to attend NHS Lothian</w:t>
      </w:r>
      <w:r w:rsidR="00BC331C">
        <w:rPr>
          <w:rFonts w:eastAsia="Times New Roman" w:cstheme="minorHAnsi"/>
          <w:color w:val="000000"/>
          <w:spacing w:val="-2"/>
          <w:lang w:eastAsia="en-GB"/>
        </w:rPr>
        <w:t>’</w:t>
      </w:r>
      <w:r>
        <w:rPr>
          <w:rFonts w:eastAsia="Times New Roman" w:cstheme="minorHAnsi"/>
          <w:color w:val="000000"/>
          <w:spacing w:val="-2"/>
          <w:lang w:eastAsia="en-GB"/>
        </w:rPr>
        <w:t xml:space="preserve">s </w:t>
      </w:r>
      <w:r w:rsidR="00BC331C">
        <w:rPr>
          <w:rFonts w:eastAsia="Times New Roman" w:cstheme="minorHAnsi"/>
          <w:color w:val="000000"/>
          <w:spacing w:val="-2"/>
          <w:lang w:eastAsia="en-GB"/>
        </w:rPr>
        <w:t xml:space="preserve">Cardiac Module. This is an </w:t>
      </w:r>
      <w:proofErr w:type="gramStart"/>
      <w:r w:rsidR="00BC331C">
        <w:rPr>
          <w:rFonts w:eastAsia="Times New Roman" w:cstheme="minorHAnsi"/>
          <w:color w:val="000000"/>
          <w:spacing w:val="-2"/>
          <w:lang w:eastAsia="en-GB"/>
        </w:rPr>
        <w:t>8 week</w:t>
      </w:r>
      <w:proofErr w:type="gramEnd"/>
      <w:r w:rsidR="00BC331C">
        <w:rPr>
          <w:rFonts w:eastAsia="Times New Roman" w:cstheme="minorHAnsi"/>
          <w:color w:val="000000"/>
          <w:spacing w:val="-2"/>
          <w:lang w:eastAsia="en-GB"/>
        </w:rPr>
        <w:t xml:space="preserve"> course</w:t>
      </w:r>
      <w:r w:rsidR="00C2572D">
        <w:rPr>
          <w:rFonts w:eastAsia="Times New Roman" w:cstheme="minorHAnsi"/>
          <w:color w:val="000000"/>
          <w:spacing w:val="-2"/>
          <w:lang w:eastAsia="en-GB"/>
        </w:rPr>
        <w:t xml:space="preserve"> covering cardiac conditions such as Heart Failure, </w:t>
      </w:r>
      <w:proofErr w:type="spellStart"/>
      <w:r w:rsidR="00C2572D">
        <w:rPr>
          <w:rFonts w:eastAsia="Times New Roman" w:cstheme="minorHAnsi"/>
          <w:color w:val="000000"/>
          <w:spacing w:val="-2"/>
          <w:lang w:eastAsia="en-GB"/>
        </w:rPr>
        <w:t>Cardaic</w:t>
      </w:r>
      <w:proofErr w:type="spellEnd"/>
      <w:r w:rsidR="00C2572D">
        <w:rPr>
          <w:rFonts w:eastAsia="Times New Roman" w:cstheme="minorHAnsi"/>
          <w:color w:val="000000"/>
          <w:spacing w:val="-2"/>
          <w:lang w:eastAsia="en-GB"/>
        </w:rPr>
        <w:t xml:space="preserve"> Arrhythmias, and Acute coronary syndrome.</w:t>
      </w:r>
    </w:p>
    <w:p w14:paraId="10974703" w14:textId="77777777" w:rsidR="00310357" w:rsidRPr="00480CB6" w:rsidRDefault="00C2572D" w:rsidP="00CC45C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pacing w:val="-2"/>
          <w:lang w:eastAsia="en-GB"/>
        </w:rPr>
      </w:pPr>
      <w:r w:rsidRPr="00C2572D">
        <w:rPr>
          <w:rFonts w:eastAsia="Times New Roman" w:cstheme="minorHAnsi"/>
          <w:b/>
          <w:color w:val="000000"/>
          <w:spacing w:val="-2"/>
          <w:lang w:eastAsia="en-GB"/>
        </w:rPr>
        <w:t>Respiratory Skills</w:t>
      </w:r>
      <w:r>
        <w:rPr>
          <w:rFonts w:eastAsia="Times New Roman" w:cstheme="minorHAnsi"/>
          <w:color w:val="000000"/>
          <w:spacing w:val="-2"/>
          <w:lang w:eastAsia="en-GB"/>
        </w:rPr>
        <w:t xml:space="preserve"> – </w:t>
      </w:r>
      <w:r w:rsidR="00B709BE">
        <w:rPr>
          <w:rFonts w:eastAsia="Times New Roman" w:cstheme="minorHAnsi"/>
          <w:color w:val="000000"/>
          <w:spacing w:val="-2"/>
          <w:lang w:eastAsia="en-GB"/>
        </w:rPr>
        <w:t>in this role s</w:t>
      </w:r>
      <w:r>
        <w:rPr>
          <w:rFonts w:eastAsia="Times New Roman" w:cstheme="minorHAnsi"/>
          <w:color w:val="000000"/>
          <w:spacing w:val="-2"/>
          <w:lang w:eastAsia="en-GB"/>
        </w:rPr>
        <w:t xml:space="preserve">taff will be </w:t>
      </w:r>
      <w:r w:rsidR="00310357">
        <w:rPr>
          <w:rFonts w:eastAsia="Times New Roman" w:cstheme="minorHAnsi"/>
          <w:color w:val="000000"/>
          <w:spacing w:val="-2"/>
          <w:lang w:eastAsia="en-GB"/>
        </w:rPr>
        <w:t>caring for</w:t>
      </w:r>
      <w:r>
        <w:rPr>
          <w:rFonts w:eastAsia="Times New Roman" w:cstheme="minorHAnsi"/>
          <w:color w:val="000000"/>
          <w:spacing w:val="-2"/>
          <w:lang w:eastAsia="en-GB"/>
        </w:rPr>
        <w:t xml:space="preserve"> patients </w:t>
      </w:r>
      <w:r w:rsidR="00B709BE">
        <w:rPr>
          <w:rFonts w:eastAsia="Times New Roman" w:cstheme="minorHAnsi"/>
          <w:color w:val="000000"/>
          <w:spacing w:val="-2"/>
          <w:lang w:eastAsia="en-GB"/>
        </w:rPr>
        <w:t xml:space="preserve">who present with a </w:t>
      </w:r>
      <w:r>
        <w:rPr>
          <w:rFonts w:eastAsia="Times New Roman" w:cstheme="minorHAnsi"/>
          <w:color w:val="000000"/>
          <w:spacing w:val="-2"/>
          <w:lang w:eastAsia="en-GB"/>
        </w:rPr>
        <w:t>variety of respiratory illnesses</w:t>
      </w:r>
      <w:r w:rsidR="00310357">
        <w:rPr>
          <w:rFonts w:eastAsia="Times New Roman" w:cstheme="minorHAnsi"/>
          <w:color w:val="000000"/>
          <w:spacing w:val="-2"/>
          <w:lang w:eastAsia="en-GB"/>
        </w:rPr>
        <w:t>, such as Asthma, COPD and Type 1 &amp;</w:t>
      </w:r>
      <w:r w:rsidR="00B709BE">
        <w:rPr>
          <w:rFonts w:eastAsia="Times New Roman" w:cstheme="minorHAnsi"/>
          <w:color w:val="000000"/>
          <w:spacing w:val="-2"/>
          <w:lang w:eastAsia="en-GB"/>
        </w:rPr>
        <w:t xml:space="preserve"> Type 2 respiratory failure. </w:t>
      </w:r>
      <w:r w:rsidR="00310357">
        <w:rPr>
          <w:rFonts w:eastAsia="Times New Roman" w:cstheme="minorHAnsi"/>
          <w:color w:val="000000"/>
          <w:spacing w:val="-2"/>
          <w:lang w:eastAsia="en-GB"/>
        </w:rPr>
        <w:t xml:space="preserve">Asthmas care, Inhaler technique, Peak flow monitoring, </w:t>
      </w:r>
      <w:proofErr w:type="gramStart"/>
      <w:r w:rsidR="00310357">
        <w:rPr>
          <w:rFonts w:eastAsia="Times New Roman" w:cstheme="minorHAnsi"/>
          <w:color w:val="000000"/>
          <w:spacing w:val="-2"/>
          <w:lang w:eastAsia="en-GB"/>
        </w:rPr>
        <w:t>Arterial  blood</w:t>
      </w:r>
      <w:proofErr w:type="gramEnd"/>
      <w:r w:rsidR="00310357">
        <w:rPr>
          <w:rFonts w:eastAsia="Times New Roman" w:cstheme="minorHAnsi"/>
          <w:color w:val="000000"/>
          <w:spacing w:val="-2"/>
          <w:lang w:eastAsia="en-GB"/>
        </w:rPr>
        <w:t xml:space="preserve"> gas analysis skills will be gained. </w:t>
      </w:r>
      <w:r w:rsidR="00B709BE">
        <w:rPr>
          <w:rFonts w:eastAsia="Times New Roman" w:cstheme="minorHAnsi"/>
          <w:color w:val="000000"/>
          <w:spacing w:val="-2"/>
          <w:lang w:eastAsia="en-GB"/>
        </w:rPr>
        <w:t xml:space="preserve">Conditions such </w:t>
      </w:r>
      <w:proofErr w:type="gramStart"/>
      <w:r w:rsidR="00B709BE">
        <w:rPr>
          <w:rFonts w:eastAsia="Times New Roman" w:cstheme="minorHAnsi"/>
          <w:color w:val="000000"/>
          <w:spacing w:val="-2"/>
          <w:lang w:eastAsia="en-GB"/>
        </w:rPr>
        <w:t>as  Pneumothorax</w:t>
      </w:r>
      <w:proofErr w:type="gramEnd"/>
      <w:r w:rsidR="00B709BE">
        <w:rPr>
          <w:rFonts w:eastAsia="Times New Roman" w:cstheme="minorHAnsi"/>
          <w:color w:val="000000"/>
          <w:spacing w:val="-2"/>
          <w:lang w:eastAsia="en-GB"/>
        </w:rPr>
        <w:t xml:space="preserve">, Pleural effusion, Empyema and Haemothorax </w:t>
      </w:r>
      <w:r w:rsidR="00310357">
        <w:rPr>
          <w:rFonts w:eastAsia="Times New Roman" w:cstheme="minorHAnsi"/>
          <w:color w:val="000000"/>
          <w:spacing w:val="-2"/>
          <w:lang w:eastAsia="en-GB"/>
        </w:rPr>
        <w:t xml:space="preserve">will be  managed by ward staff </w:t>
      </w:r>
      <w:r w:rsidR="00B709BE">
        <w:rPr>
          <w:rFonts w:eastAsia="Times New Roman" w:cstheme="minorHAnsi"/>
          <w:color w:val="000000"/>
          <w:spacing w:val="-2"/>
          <w:lang w:eastAsia="en-GB"/>
        </w:rPr>
        <w:t xml:space="preserve"> trained in the managem</w:t>
      </w:r>
      <w:r w:rsidR="00310357">
        <w:rPr>
          <w:rFonts w:eastAsia="Times New Roman" w:cstheme="minorHAnsi"/>
          <w:color w:val="000000"/>
          <w:spacing w:val="-2"/>
          <w:lang w:eastAsia="en-GB"/>
        </w:rPr>
        <w:t xml:space="preserve">ent of </w:t>
      </w:r>
      <w:proofErr w:type="spellStart"/>
      <w:r w:rsidR="00310357">
        <w:rPr>
          <w:rFonts w:eastAsia="Times New Roman" w:cstheme="minorHAnsi"/>
          <w:color w:val="000000"/>
          <w:spacing w:val="-2"/>
          <w:lang w:eastAsia="en-GB"/>
        </w:rPr>
        <w:t>intercostra</w:t>
      </w:r>
      <w:r w:rsidR="009A3712">
        <w:rPr>
          <w:rFonts w:eastAsia="Times New Roman" w:cstheme="minorHAnsi"/>
          <w:color w:val="000000"/>
          <w:spacing w:val="-2"/>
          <w:lang w:eastAsia="en-GB"/>
        </w:rPr>
        <w:t>l</w:t>
      </w:r>
      <w:proofErr w:type="spellEnd"/>
      <w:r w:rsidR="00310357">
        <w:rPr>
          <w:rFonts w:eastAsia="Times New Roman" w:cstheme="minorHAnsi"/>
          <w:color w:val="000000"/>
          <w:spacing w:val="-2"/>
          <w:lang w:eastAsia="en-GB"/>
        </w:rPr>
        <w:t xml:space="preserve"> chest drains and</w:t>
      </w:r>
      <w:r w:rsidR="00B709BE">
        <w:rPr>
          <w:rFonts w:eastAsia="Times New Roman" w:cstheme="minorHAnsi"/>
          <w:color w:val="000000"/>
          <w:spacing w:val="-2"/>
          <w:lang w:eastAsia="en-GB"/>
        </w:rPr>
        <w:t xml:space="preserve"> </w:t>
      </w:r>
      <w:proofErr w:type="spellStart"/>
      <w:r w:rsidR="00B709BE">
        <w:rPr>
          <w:rFonts w:eastAsia="Times New Roman" w:cstheme="minorHAnsi"/>
          <w:color w:val="000000"/>
          <w:spacing w:val="-2"/>
          <w:lang w:eastAsia="en-GB"/>
        </w:rPr>
        <w:t>Thop</w:t>
      </w:r>
      <w:r w:rsidR="00310357">
        <w:rPr>
          <w:rFonts w:eastAsia="Times New Roman" w:cstheme="minorHAnsi"/>
          <w:color w:val="000000"/>
          <w:spacing w:val="-2"/>
          <w:lang w:eastAsia="en-GB"/>
        </w:rPr>
        <w:t>az</w:t>
      </w:r>
      <w:proofErr w:type="spellEnd"/>
      <w:r w:rsidR="00310357">
        <w:rPr>
          <w:rFonts w:eastAsia="Times New Roman" w:cstheme="minorHAnsi"/>
          <w:color w:val="000000"/>
          <w:spacing w:val="-2"/>
          <w:lang w:eastAsia="en-GB"/>
        </w:rPr>
        <w:t xml:space="preserve"> chest drain suctioning. </w:t>
      </w:r>
    </w:p>
    <w:p w14:paraId="148DB905" w14:textId="2C5FDAD3" w:rsidR="00310357" w:rsidRDefault="00310357" w:rsidP="00CC45C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23031"/>
          <w:lang w:eastAsia="en-GB"/>
        </w:rPr>
      </w:pPr>
      <w:r>
        <w:rPr>
          <w:rFonts w:eastAsia="Times New Roman" w:cstheme="minorHAnsi"/>
          <w:b/>
          <w:bCs/>
          <w:color w:val="323031"/>
          <w:lang w:eastAsia="en-GB"/>
        </w:rPr>
        <w:t xml:space="preserve">Career Progression </w:t>
      </w:r>
    </w:p>
    <w:p w14:paraId="3B8541E8" w14:textId="63B6FF78" w:rsidR="00E71223" w:rsidRDefault="00310357" w:rsidP="002A64A7">
      <w:pPr>
        <w:shd w:val="clear" w:color="auto" w:fill="FFFFFF"/>
        <w:spacing w:after="0" w:line="240" w:lineRule="auto"/>
        <w:rPr>
          <w:rFonts w:eastAsia="Times New Roman" w:cstheme="minorHAnsi"/>
          <w:bCs/>
          <w:color w:val="323031"/>
          <w:lang w:eastAsia="en-GB"/>
        </w:rPr>
      </w:pPr>
      <w:r>
        <w:rPr>
          <w:rFonts w:eastAsia="Times New Roman" w:cstheme="minorHAnsi"/>
          <w:bCs/>
          <w:color w:val="323031"/>
          <w:lang w:eastAsia="en-GB"/>
        </w:rPr>
        <w:lastRenderedPageBreak/>
        <w:t xml:space="preserve">Ward 21 </w:t>
      </w:r>
      <w:proofErr w:type="gramStart"/>
      <w:r>
        <w:rPr>
          <w:rFonts w:eastAsia="Times New Roman" w:cstheme="minorHAnsi"/>
          <w:bCs/>
          <w:color w:val="323031"/>
          <w:lang w:eastAsia="en-GB"/>
        </w:rPr>
        <w:t>are</w:t>
      </w:r>
      <w:proofErr w:type="gramEnd"/>
      <w:r>
        <w:rPr>
          <w:rFonts w:eastAsia="Times New Roman" w:cstheme="minorHAnsi"/>
          <w:bCs/>
          <w:color w:val="323031"/>
          <w:lang w:eastAsia="en-GB"/>
        </w:rPr>
        <w:t xml:space="preserve"> extremely proud to share our Nursing success stories. We have </w:t>
      </w:r>
      <w:proofErr w:type="gramStart"/>
      <w:r>
        <w:rPr>
          <w:rFonts w:eastAsia="Times New Roman" w:cstheme="minorHAnsi"/>
          <w:bCs/>
          <w:color w:val="323031"/>
          <w:lang w:eastAsia="en-GB"/>
        </w:rPr>
        <w:t>a number of</w:t>
      </w:r>
      <w:proofErr w:type="gramEnd"/>
      <w:r>
        <w:rPr>
          <w:rFonts w:eastAsia="Times New Roman" w:cstheme="minorHAnsi"/>
          <w:bCs/>
          <w:color w:val="323031"/>
          <w:lang w:eastAsia="en-GB"/>
        </w:rPr>
        <w:t xml:space="preserve"> staff who over recent years have went on to further develop and achieve their career goals within NHS Lothian. Example of these roles </w:t>
      </w:r>
      <w:proofErr w:type="gramStart"/>
      <w:r>
        <w:rPr>
          <w:rFonts w:eastAsia="Times New Roman" w:cstheme="minorHAnsi"/>
          <w:bCs/>
          <w:color w:val="323031"/>
          <w:lang w:eastAsia="en-GB"/>
        </w:rPr>
        <w:t>are:-</w:t>
      </w:r>
      <w:proofErr w:type="gramEnd"/>
      <w:r>
        <w:rPr>
          <w:rFonts w:eastAsia="Times New Roman" w:cstheme="minorHAnsi"/>
          <w:bCs/>
          <w:color w:val="323031"/>
          <w:lang w:eastAsia="en-GB"/>
        </w:rPr>
        <w:t xml:space="preserve">  Deputy Charge Nurse, Palliative care nurse specialist, Mesothelioma nurse specialist, Medical nurse practitioners, Lung cancer specialist nurse, Respiratory nurse specialist, Respiratory REACT at home team lead.</w:t>
      </w:r>
    </w:p>
    <w:p w14:paraId="31BFEAE4" w14:textId="77777777" w:rsidR="002A64A7" w:rsidRPr="002A64A7" w:rsidRDefault="002A64A7" w:rsidP="002A64A7">
      <w:pPr>
        <w:shd w:val="clear" w:color="auto" w:fill="FFFFFF"/>
        <w:spacing w:after="0" w:line="240" w:lineRule="auto"/>
        <w:rPr>
          <w:rFonts w:eastAsia="Times New Roman" w:cstheme="minorHAnsi"/>
          <w:bCs/>
          <w:color w:val="323031"/>
          <w:lang w:eastAsia="en-GB"/>
        </w:rPr>
      </w:pPr>
    </w:p>
    <w:p w14:paraId="023E39DA" w14:textId="77777777" w:rsidR="00BF7403" w:rsidRPr="00D314CF" w:rsidRDefault="00D314CF" w:rsidP="00D52463">
      <w:pPr>
        <w:spacing w:after="0"/>
        <w:jc w:val="both"/>
        <w:rPr>
          <w:rFonts w:eastAsia="Times New Roman" w:cstheme="minorHAnsi"/>
          <w:b/>
          <w:color w:val="323031"/>
          <w:lang w:eastAsia="en-GB"/>
        </w:rPr>
      </w:pPr>
      <w:r w:rsidRPr="00D314CF">
        <w:rPr>
          <w:rFonts w:eastAsia="Times New Roman" w:cstheme="minorHAnsi"/>
          <w:b/>
          <w:color w:val="323031"/>
          <w:lang w:eastAsia="en-GB"/>
        </w:rPr>
        <w:t xml:space="preserve">Check us out on social </w:t>
      </w:r>
      <w:proofErr w:type="gramStart"/>
      <w:r w:rsidRPr="00D314CF">
        <w:rPr>
          <w:rFonts w:eastAsia="Times New Roman" w:cstheme="minorHAnsi"/>
          <w:b/>
          <w:color w:val="323031"/>
          <w:lang w:eastAsia="en-GB"/>
        </w:rPr>
        <w:t>media</w:t>
      </w:r>
      <w:proofErr w:type="gramEnd"/>
    </w:p>
    <w:p w14:paraId="283E0822" w14:textId="77777777" w:rsidR="00D314CF" w:rsidRDefault="00D314CF" w:rsidP="00D52463">
      <w:pPr>
        <w:spacing w:after="0"/>
        <w:jc w:val="both"/>
        <w:rPr>
          <w:rFonts w:cstheme="minorHAnsi"/>
          <w:color w:val="FF0000"/>
        </w:rPr>
      </w:pPr>
    </w:p>
    <w:p w14:paraId="6ECAD312" w14:textId="77777777" w:rsidR="00BF7403" w:rsidRDefault="00CC45C7" w:rsidP="00CC45C7">
      <w:pPr>
        <w:spacing w:after="0"/>
        <w:jc w:val="center"/>
        <w:rPr>
          <w:rFonts w:cstheme="minorHAnsi"/>
          <w:color w:val="FF0000"/>
        </w:rPr>
      </w:pPr>
      <w:r>
        <w:rPr>
          <w:rFonts w:cstheme="minorHAnsi"/>
          <w:noProof/>
          <w:color w:val="FF0000"/>
          <w:lang w:eastAsia="en-GB"/>
        </w:rPr>
        <w:drawing>
          <wp:inline distT="0" distB="0" distL="0" distR="0" wp14:anchorId="69040647" wp14:editId="5A71B2F9">
            <wp:extent cx="1296000" cy="769075"/>
            <wp:effectExtent l="19050" t="0" r="0" b="0"/>
            <wp:docPr id="6" name="Picture 5" descr="thumbnail_IMG_40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nail_IMG_407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6000" cy="76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45C7">
        <w:rPr>
          <w:rFonts w:cstheme="minorHAnsi"/>
          <w:sz w:val="48"/>
          <w:szCs w:val="48"/>
        </w:rPr>
        <w:t>@21_sjh</w:t>
      </w:r>
    </w:p>
    <w:p w14:paraId="76105EC2" w14:textId="77777777" w:rsidR="00BF7403" w:rsidRDefault="00BF7403" w:rsidP="00D52463">
      <w:pPr>
        <w:spacing w:after="0"/>
        <w:jc w:val="both"/>
        <w:rPr>
          <w:rFonts w:cstheme="minorHAnsi"/>
          <w:color w:val="FF0000"/>
        </w:rPr>
      </w:pPr>
    </w:p>
    <w:p w14:paraId="6D10372E" w14:textId="77777777" w:rsidR="00BF7403" w:rsidRDefault="00BF7403" w:rsidP="007A4280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   </w:t>
      </w:r>
    </w:p>
    <w:p w14:paraId="2221BF8C" w14:textId="53FD9A93" w:rsidR="00BF7403" w:rsidRDefault="00DC56AB" w:rsidP="007A4280">
      <w:pPr>
        <w:spacing w:after="0"/>
        <w:jc w:val="both"/>
        <w:rPr>
          <w:rFonts w:cstheme="minorHAnsi"/>
        </w:rPr>
      </w:pPr>
      <w:r>
        <w:rPr>
          <w:noProof/>
          <w:lang w:eastAsia="en-GB"/>
        </w:rPr>
        <w:drawing>
          <wp:anchor distT="0" distB="0" distL="114300" distR="114300" simplePos="0" relativeHeight="251661824" behindDoc="1" locked="0" layoutInCell="1" allowOverlap="1" wp14:anchorId="3A38D9A3" wp14:editId="25E09206">
            <wp:simplePos x="0" y="0"/>
            <wp:positionH relativeFrom="column">
              <wp:posOffset>2076450</wp:posOffset>
            </wp:positionH>
            <wp:positionV relativeFrom="paragraph">
              <wp:posOffset>95885</wp:posOffset>
            </wp:positionV>
            <wp:extent cx="1676400" cy="901700"/>
            <wp:effectExtent l="0" t="0" r="0" b="0"/>
            <wp:wrapTight wrapText="bothSides">
              <wp:wrapPolygon edited="0">
                <wp:start x="0" y="0"/>
                <wp:lineTo x="0" y="20992"/>
                <wp:lineTo x="21355" y="20992"/>
                <wp:lineTo x="21355" y="0"/>
                <wp:lineTo x="0" y="0"/>
              </wp:wrapPolygon>
            </wp:wrapTight>
            <wp:docPr id="4" name="Picture 1" descr="C:\Users\susanne.newlands\AppData\Local\Microsoft\Windows\Temporary Internet Files\Content.Outlook\TG1TAVXP\Carer Positive LEVELS LOGOS CMYK_exemplary_linear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sanne.newlands\AppData\Local\Microsoft\Windows\Temporary Internet Files\Content.Outlook\TG1TAVXP\Carer Positive LEVELS LOGOS CMYK_exemplary_linear (3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776" behindDoc="1" locked="0" layoutInCell="1" allowOverlap="1" wp14:anchorId="13E46ED1" wp14:editId="119066FE">
            <wp:simplePos x="0" y="0"/>
            <wp:positionH relativeFrom="column">
              <wp:posOffset>4295775</wp:posOffset>
            </wp:positionH>
            <wp:positionV relativeFrom="paragraph">
              <wp:posOffset>277495</wp:posOffset>
            </wp:positionV>
            <wp:extent cx="1905635" cy="539750"/>
            <wp:effectExtent l="0" t="0" r="0" b="0"/>
            <wp:wrapTight wrapText="bothSides">
              <wp:wrapPolygon edited="0">
                <wp:start x="0" y="0"/>
                <wp:lineTo x="0" y="20584"/>
                <wp:lineTo x="21377" y="20584"/>
                <wp:lineTo x="2137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635" cy="53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BE1DA1" w14:textId="4CC245D3" w:rsidR="000C2156" w:rsidRPr="00E71223" w:rsidRDefault="00DC56AB" w:rsidP="00BF7403">
      <w:pPr>
        <w:spacing w:after="0"/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56704" behindDoc="1" locked="0" layoutInCell="1" allowOverlap="1" wp14:anchorId="2591823E" wp14:editId="1EF5E20C">
            <wp:simplePos x="0" y="0"/>
            <wp:positionH relativeFrom="column">
              <wp:posOffset>0</wp:posOffset>
            </wp:positionH>
            <wp:positionV relativeFrom="paragraph">
              <wp:posOffset>14605</wp:posOffset>
            </wp:positionV>
            <wp:extent cx="1628775" cy="819150"/>
            <wp:effectExtent l="0" t="0" r="0" b="0"/>
            <wp:wrapTight wrapText="bothSides">
              <wp:wrapPolygon edited="0">
                <wp:start x="0" y="0"/>
                <wp:lineTo x="0" y="21098"/>
                <wp:lineTo x="21474" y="21098"/>
                <wp:lineTo x="21474" y="0"/>
                <wp:lineTo x="0" y="0"/>
              </wp:wrapPolygon>
            </wp:wrapTight>
            <wp:docPr id="16205037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7403">
        <w:rPr>
          <w:rFonts w:cstheme="minorHAnsi"/>
        </w:rPr>
        <w:t xml:space="preserve">                        </w:t>
      </w:r>
    </w:p>
    <w:sectPr w:rsidR="000C2156" w:rsidRPr="00E71223" w:rsidSect="00254D2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2" w:left="1440" w:header="142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128DB" w14:textId="77777777" w:rsidR="00286138" w:rsidRDefault="00286138" w:rsidP="000C2156">
      <w:pPr>
        <w:spacing w:after="0" w:line="240" w:lineRule="auto"/>
      </w:pPr>
      <w:r>
        <w:separator/>
      </w:r>
    </w:p>
  </w:endnote>
  <w:endnote w:type="continuationSeparator" w:id="0">
    <w:p w14:paraId="2935C716" w14:textId="77777777" w:rsidR="00286138" w:rsidRDefault="00286138" w:rsidP="000C2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B04EE" w14:textId="77777777" w:rsidR="00944182" w:rsidRDefault="009441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1876A" w14:textId="77777777" w:rsidR="00944182" w:rsidRDefault="009441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C2C55" w14:textId="77777777" w:rsidR="00944182" w:rsidRDefault="009441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A7228" w14:textId="77777777" w:rsidR="00286138" w:rsidRDefault="00286138" w:rsidP="000C2156">
      <w:pPr>
        <w:spacing w:after="0" w:line="240" w:lineRule="auto"/>
      </w:pPr>
      <w:r>
        <w:separator/>
      </w:r>
    </w:p>
  </w:footnote>
  <w:footnote w:type="continuationSeparator" w:id="0">
    <w:p w14:paraId="3B21995E" w14:textId="77777777" w:rsidR="00286138" w:rsidRDefault="00286138" w:rsidP="000C2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D765C" w14:textId="77777777" w:rsidR="00944182" w:rsidRDefault="009441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D4929" w14:textId="77777777" w:rsidR="000C2156" w:rsidRDefault="000C21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06286" w14:textId="77777777" w:rsidR="00944182" w:rsidRDefault="009441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85AC5"/>
    <w:multiLevelType w:val="multilevel"/>
    <w:tmpl w:val="15ACB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190576"/>
    <w:multiLevelType w:val="multilevel"/>
    <w:tmpl w:val="6552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C14C23"/>
    <w:multiLevelType w:val="hybridMultilevel"/>
    <w:tmpl w:val="A1A6C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549507">
    <w:abstractNumId w:val="1"/>
  </w:num>
  <w:num w:numId="2" w16cid:durableId="1259876151">
    <w:abstractNumId w:val="0"/>
  </w:num>
  <w:num w:numId="3" w16cid:durableId="552620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64A4"/>
    <w:rsid w:val="000452A8"/>
    <w:rsid w:val="0008014A"/>
    <w:rsid w:val="00080ECA"/>
    <w:rsid w:val="0008691D"/>
    <w:rsid w:val="000C0223"/>
    <w:rsid w:val="000C2156"/>
    <w:rsid w:val="0010695F"/>
    <w:rsid w:val="00140B1B"/>
    <w:rsid w:val="001B517A"/>
    <w:rsid w:val="001C5677"/>
    <w:rsid w:val="001F22E1"/>
    <w:rsid w:val="00217898"/>
    <w:rsid w:val="00220035"/>
    <w:rsid w:val="00224FF9"/>
    <w:rsid w:val="00254D26"/>
    <w:rsid w:val="00270F51"/>
    <w:rsid w:val="00286138"/>
    <w:rsid w:val="002A64A7"/>
    <w:rsid w:val="002B4577"/>
    <w:rsid w:val="002C6681"/>
    <w:rsid w:val="00310357"/>
    <w:rsid w:val="00313421"/>
    <w:rsid w:val="00315AE7"/>
    <w:rsid w:val="00372C4E"/>
    <w:rsid w:val="003E2834"/>
    <w:rsid w:val="003E3448"/>
    <w:rsid w:val="00417191"/>
    <w:rsid w:val="004214FF"/>
    <w:rsid w:val="004264A4"/>
    <w:rsid w:val="00436B91"/>
    <w:rsid w:val="00480CB6"/>
    <w:rsid w:val="004A38A0"/>
    <w:rsid w:val="00510E8E"/>
    <w:rsid w:val="00557031"/>
    <w:rsid w:val="00586E8A"/>
    <w:rsid w:val="005C78A0"/>
    <w:rsid w:val="005E6EAD"/>
    <w:rsid w:val="0061491E"/>
    <w:rsid w:val="006D16F5"/>
    <w:rsid w:val="006D1794"/>
    <w:rsid w:val="006E12FA"/>
    <w:rsid w:val="00702DE9"/>
    <w:rsid w:val="007074B1"/>
    <w:rsid w:val="007326B7"/>
    <w:rsid w:val="00765520"/>
    <w:rsid w:val="007A4280"/>
    <w:rsid w:val="00817B53"/>
    <w:rsid w:val="008513CA"/>
    <w:rsid w:val="00866E02"/>
    <w:rsid w:val="008746F2"/>
    <w:rsid w:val="008828CA"/>
    <w:rsid w:val="0089714C"/>
    <w:rsid w:val="008A3A31"/>
    <w:rsid w:val="009329B0"/>
    <w:rsid w:val="00944182"/>
    <w:rsid w:val="009A3712"/>
    <w:rsid w:val="009A5EE1"/>
    <w:rsid w:val="009C61D5"/>
    <w:rsid w:val="009D41F5"/>
    <w:rsid w:val="00A21A2B"/>
    <w:rsid w:val="00A30BDF"/>
    <w:rsid w:val="00A31D42"/>
    <w:rsid w:val="00A560A9"/>
    <w:rsid w:val="00AD7A8E"/>
    <w:rsid w:val="00B07974"/>
    <w:rsid w:val="00B12E8B"/>
    <w:rsid w:val="00B17917"/>
    <w:rsid w:val="00B24179"/>
    <w:rsid w:val="00B61596"/>
    <w:rsid w:val="00B6722D"/>
    <w:rsid w:val="00B709BE"/>
    <w:rsid w:val="00BA740C"/>
    <w:rsid w:val="00BB408E"/>
    <w:rsid w:val="00BC331C"/>
    <w:rsid w:val="00BF7403"/>
    <w:rsid w:val="00C07671"/>
    <w:rsid w:val="00C2135B"/>
    <w:rsid w:val="00C213B9"/>
    <w:rsid w:val="00C2572D"/>
    <w:rsid w:val="00C260DC"/>
    <w:rsid w:val="00C26287"/>
    <w:rsid w:val="00C4124F"/>
    <w:rsid w:val="00C61125"/>
    <w:rsid w:val="00C61F64"/>
    <w:rsid w:val="00C63B64"/>
    <w:rsid w:val="00CC45C7"/>
    <w:rsid w:val="00D125B0"/>
    <w:rsid w:val="00D314CF"/>
    <w:rsid w:val="00D43415"/>
    <w:rsid w:val="00D443B7"/>
    <w:rsid w:val="00D52463"/>
    <w:rsid w:val="00D568D5"/>
    <w:rsid w:val="00D7301A"/>
    <w:rsid w:val="00D81A7B"/>
    <w:rsid w:val="00DB11A5"/>
    <w:rsid w:val="00DC56AB"/>
    <w:rsid w:val="00DF6043"/>
    <w:rsid w:val="00E12E5C"/>
    <w:rsid w:val="00E17123"/>
    <w:rsid w:val="00E67314"/>
    <w:rsid w:val="00E71223"/>
    <w:rsid w:val="00E769E5"/>
    <w:rsid w:val="00EC59A0"/>
    <w:rsid w:val="00EE326A"/>
    <w:rsid w:val="00F323E1"/>
    <w:rsid w:val="00F87477"/>
    <w:rsid w:val="00FB0CF6"/>
    <w:rsid w:val="00FE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."/>
  <w:listSeparator w:val=","/>
  <w14:docId w14:val="570233F5"/>
  <w15:docId w15:val="{2298371B-78A5-4282-AA7C-ACA7F3A1D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3E1"/>
  </w:style>
  <w:style w:type="paragraph" w:styleId="Heading1">
    <w:name w:val="heading 1"/>
    <w:basedOn w:val="Normal"/>
    <w:link w:val="Heading1Char"/>
    <w:uiPriority w:val="9"/>
    <w:qFormat/>
    <w:rsid w:val="00E712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E712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122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7122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7122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E71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712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21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156"/>
  </w:style>
  <w:style w:type="paragraph" w:styleId="Footer">
    <w:name w:val="footer"/>
    <w:basedOn w:val="Normal"/>
    <w:link w:val="FooterChar"/>
    <w:uiPriority w:val="99"/>
    <w:unhideWhenUsed/>
    <w:rsid w:val="000C21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156"/>
  </w:style>
  <w:style w:type="character" w:styleId="Strong">
    <w:name w:val="Strong"/>
    <w:basedOn w:val="DefaultParagraphFont"/>
    <w:uiPriority w:val="22"/>
    <w:qFormat/>
    <w:rsid w:val="00224FF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1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6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image" Target="media/image6.png" /><Relationship Id="rId18" Type="http://schemas.openxmlformats.org/officeDocument/2006/relationships/header" Target="header3.xml" /><Relationship Id="rId3" Type="http://schemas.openxmlformats.org/officeDocument/2006/relationships/styles" Target="styles.xml" /><Relationship Id="rId21" Type="http://schemas.openxmlformats.org/officeDocument/2006/relationships/theme" Target="theme/theme1.xml" /><Relationship Id="rId7" Type="http://schemas.openxmlformats.org/officeDocument/2006/relationships/endnotes" Target="endnotes.xml" /><Relationship Id="rId12" Type="http://schemas.openxmlformats.org/officeDocument/2006/relationships/image" Target="media/image5.jpeg" /><Relationship Id="rId17" Type="http://schemas.openxmlformats.org/officeDocument/2006/relationships/footer" Target="footer2.xml" /><Relationship Id="rId2" Type="http://schemas.openxmlformats.org/officeDocument/2006/relationships/numbering" Target="numbering.xml" /><Relationship Id="rId16" Type="http://schemas.openxmlformats.org/officeDocument/2006/relationships/footer" Target="footer1.xml" /><Relationship Id="rId20" Type="http://schemas.openxmlformats.org/officeDocument/2006/relationships/fontTable" Target="fontTable.xml" /><Relationship Id="rId6" Type="http://schemas.openxmlformats.org/officeDocument/2006/relationships/footnotes" Target="footnotes.xml" /><Relationship Id="rId11" Type="http://schemas.openxmlformats.org/officeDocument/2006/relationships/image" Target="media/image4.jpeg" /><Relationship Id="rId5" Type="http://schemas.openxmlformats.org/officeDocument/2006/relationships/webSettings" Target="webSettings.xml" /><Relationship Id="rId15" Type="http://schemas.openxmlformats.org/officeDocument/2006/relationships/header" Target="header2.xml" /><Relationship Id="rId10" Type="http://schemas.openxmlformats.org/officeDocument/2006/relationships/image" Target="media/image3.png" /><Relationship Id="rId19" Type="http://schemas.openxmlformats.org/officeDocument/2006/relationships/footer" Target="footer3.xml" /><Relationship Id="rId4" Type="http://schemas.openxmlformats.org/officeDocument/2006/relationships/settings" Target="settings.xml" /><Relationship Id="rId9" Type="http://schemas.openxmlformats.org/officeDocument/2006/relationships/image" Target="media/image2.jpeg" /><Relationship Id="rId14" Type="http://schemas.openxmlformats.org/officeDocument/2006/relationships/header" Target="header1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Nunn, Stephanie</dc:creator>
  <cp:lastModifiedBy>Darlow, Ewa</cp:lastModifiedBy>
  <cp:revision>5</cp:revision>
  <dcterms:created xsi:type="dcterms:W3CDTF">2024-01-31T12:10:00Z</dcterms:created>
  <dcterms:modified xsi:type="dcterms:W3CDTF">2024-11-22T13:16:00Z</dcterms:modified>
</cp:coreProperties>
</file>