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FB341" w14:textId="77777777" w:rsidR="004575C4" w:rsidRPr="004575C4" w:rsidRDefault="004575C4" w:rsidP="004575C4">
      <w:pPr>
        <w:spacing w:after="0" w:line="240" w:lineRule="auto"/>
        <w:jc w:val="center"/>
        <w:rPr>
          <w:rFonts w:ascii="Arial" w:hAnsi="Arial" w:cs="Arial"/>
          <w:b/>
        </w:rPr>
      </w:pPr>
      <w:r w:rsidRPr="004575C4">
        <w:rPr>
          <w:rFonts w:ascii="Arial" w:hAnsi="Arial" w:cs="Arial"/>
          <w:b/>
        </w:rPr>
        <w:t>PERSON SPECIFICATION FORM</w:t>
      </w:r>
    </w:p>
    <w:p w14:paraId="40FC71B8" w14:textId="77777777" w:rsidR="004575C4" w:rsidRPr="004575C4" w:rsidRDefault="004575C4" w:rsidP="004575C4">
      <w:pPr>
        <w:spacing w:after="0" w:line="240" w:lineRule="auto"/>
        <w:rPr>
          <w:rFonts w:ascii="Arial" w:hAnsi="Arial" w:cs="Arial"/>
          <w:b/>
        </w:rPr>
      </w:pPr>
    </w:p>
    <w:p w14:paraId="11F2D021" w14:textId="11024782" w:rsidR="00812E8C" w:rsidRPr="00812E8C" w:rsidRDefault="00812E8C" w:rsidP="00812E8C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Job Title:</w:t>
      </w:r>
      <w:r w:rsidR="004575C4" w:rsidRPr="004575C4">
        <w:rPr>
          <w:rFonts w:ascii="Arial" w:hAnsi="Arial" w:cs="Arial"/>
          <w:b/>
        </w:rPr>
        <w:tab/>
      </w:r>
      <w:r w:rsidR="004575C4">
        <w:rPr>
          <w:rFonts w:ascii="Arial" w:hAnsi="Arial" w:cs="Arial"/>
          <w:b/>
        </w:rPr>
        <w:tab/>
      </w:r>
      <w:r w:rsidR="008A7F64" w:rsidRPr="00D71EA2">
        <w:rPr>
          <w:rFonts w:ascii="Arial" w:hAnsi="Arial"/>
          <w:b/>
          <w:noProof/>
        </w:rPr>
        <w:t>Non Medical Prescribing Lead</w:t>
      </w:r>
    </w:p>
    <w:p w14:paraId="2F7FB79D" w14:textId="77777777" w:rsidR="004575C4" w:rsidRPr="004575C4" w:rsidRDefault="004575C4" w:rsidP="004575C4">
      <w:pPr>
        <w:spacing w:after="0" w:line="240" w:lineRule="auto"/>
        <w:rPr>
          <w:rFonts w:ascii="Arial" w:hAnsi="Arial" w:cs="Arial"/>
          <w:b/>
        </w:rPr>
      </w:pPr>
    </w:p>
    <w:p w14:paraId="51B3D1FC" w14:textId="07971FE1" w:rsidR="004575C4" w:rsidRPr="00812E8C" w:rsidRDefault="00812E8C" w:rsidP="004575C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Department: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12E8C">
        <w:rPr>
          <w:rFonts w:ascii="Arial" w:hAnsi="Arial" w:cs="Arial"/>
        </w:rPr>
        <w:t xml:space="preserve">Pharmacy Services </w:t>
      </w:r>
      <w:r w:rsidR="004575C4" w:rsidRPr="00812E8C">
        <w:rPr>
          <w:rFonts w:ascii="Arial" w:hAnsi="Arial" w:cs="Arial"/>
        </w:rPr>
        <w:tab/>
      </w:r>
    </w:p>
    <w:p w14:paraId="7A8B831D" w14:textId="77777777" w:rsidR="004575C4" w:rsidRPr="004575C4" w:rsidRDefault="004575C4" w:rsidP="004575C4">
      <w:pPr>
        <w:spacing w:after="0" w:line="240" w:lineRule="auto"/>
        <w:rPr>
          <w:rFonts w:ascii="Arial" w:hAnsi="Arial" w:cs="Arial"/>
        </w:rPr>
      </w:pPr>
    </w:p>
    <w:p w14:paraId="5531F62E" w14:textId="77777777" w:rsidR="004575C4" w:rsidRPr="004575C4" w:rsidRDefault="004575C4" w:rsidP="004575C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9"/>
        <w:gridCol w:w="1681"/>
        <w:gridCol w:w="1648"/>
      </w:tblGrid>
      <w:tr w:rsidR="004575C4" w:rsidRPr="004575C4" w14:paraId="1102BCF0" w14:textId="77777777" w:rsidTr="00812E8C">
        <w:trPr>
          <w:trHeight w:val="397"/>
        </w:trPr>
        <w:tc>
          <w:tcPr>
            <w:tcW w:w="6299" w:type="dxa"/>
            <w:shd w:val="clear" w:color="auto" w:fill="D9D9D9" w:themeFill="background1" w:themeFillShade="D9"/>
            <w:vAlign w:val="center"/>
          </w:tcPr>
          <w:p w14:paraId="78BE2C48" w14:textId="77777777" w:rsidR="004575C4" w:rsidRPr="004575C4" w:rsidRDefault="004575C4" w:rsidP="004575C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75C4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32B5C3BD" w14:textId="77777777" w:rsidR="004575C4" w:rsidRPr="004575C4" w:rsidRDefault="004575C4" w:rsidP="004575C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75C4">
              <w:rPr>
                <w:rFonts w:ascii="Arial" w:hAnsi="Arial" w:cs="Arial"/>
                <w:b/>
              </w:rPr>
              <w:t>Essential (</w:t>
            </w:r>
            <w:r w:rsidRPr="004575C4">
              <w:rPr>
                <w:rFonts w:ascii="Arial" w:hAnsi="Arial" w:cs="Arial"/>
                <w:b/>
              </w:rPr>
              <w:sym w:font="Wingdings 2" w:char="F050"/>
            </w:r>
            <w:r w:rsidRPr="004575C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648" w:type="dxa"/>
            <w:shd w:val="clear" w:color="auto" w:fill="D9D9D9" w:themeFill="background1" w:themeFillShade="D9"/>
            <w:vAlign w:val="center"/>
          </w:tcPr>
          <w:p w14:paraId="0222EDA0" w14:textId="77777777" w:rsidR="004575C4" w:rsidRPr="004575C4" w:rsidRDefault="004575C4" w:rsidP="004575C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75C4">
              <w:rPr>
                <w:rFonts w:ascii="Arial" w:hAnsi="Arial" w:cs="Arial"/>
                <w:b/>
              </w:rPr>
              <w:t>Desirable (</w:t>
            </w:r>
            <w:r w:rsidRPr="004575C4">
              <w:rPr>
                <w:rFonts w:ascii="Arial" w:hAnsi="Arial" w:cs="Arial"/>
                <w:b/>
              </w:rPr>
              <w:sym w:font="Wingdings 2" w:char="F050"/>
            </w:r>
            <w:r w:rsidRPr="004575C4">
              <w:rPr>
                <w:rFonts w:ascii="Arial" w:hAnsi="Arial" w:cs="Arial"/>
                <w:b/>
              </w:rPr>
              <w:t>)</w:t>
            </w:r>
          </w:p>
        </w:tc>
      </w:tr>
      <w:tr w:rsidR="00812E8C" w:rsidRPr="004575C4" w14:paraId="1924DE43" w14:textId="77777777" w:rsidTr="00812E8C">
        <w:trPr>
          <w:trHeight w:val="397"/>
        </w:trPr>
        <w:tc>
          <w:tcPr>
            <w:tcW w:w="6299" w:type="dxa"/>
          </w:tcPr>
          <w:p w14:paraId="3117044E" w14:textId="08289E7B" w:rsidR="00812E8C" w:rsidRPr="00812E8C" w:rsidRDefault="008A7F64" w:rsidP="00812E8C">
            <w:pPr>
              <w:spacing w:after="0" w:line="240" w:lineRule="auto"/>
              <w:rPr>
                <w:rFonts w:ascii="Arial" w:hAnsi="Arial" w:cs="Arial"/>
              </w:rPr>
            </w:pPr>
            <w:r w:rsidRPr="00D71EA2">
              <w:rPr>
                <w:rFonts w:ascii="Arial" w:hAnsi="Arial"/>
                <w:noProof/>
              </w:rPr>
              <w:t>An undergraduate degree (or equivalent) in Health Related Profession</w:t>
            </w:r>
          </w:p>
        </w:tc>
        <w:tc>
          <w:tcPr>
            <w:tcW w:w="1681" w:type="dxa"/>
            <w:vAlign w:val="center"/>
          </w:tcPr>
          <w:p w14:paraId="5B0CE8E5" w14:textId="2BBAB336" w:rsidR="00812E8C" w:rsidRPr="004575C4" w:rsidRDefault="00812E8C" w:rsidP="00812E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575C4"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1648" w:type="dxa"/>
            <w:vAlign w:val="center"/>
          </w:tcPr>
          <w:p w14:paraId="194F7AC0" w14:textId="77777777" w:rsidR="00812E8C" w:rsidRPr="004575C4" w:rsidRDefault="00812E8C" w:rsidP="00812E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12E8C" w:rsidRPr="004575C4" w14:paraId="7CF83EC5" w14:textId="77777777" w:rsidTr="00812E8C">
        <w:trPr>
          <w:trHeight w:val="397"/>
        </w:trPr>
        <w:tc>
          <w:tcPr>
            <w:tcW w:w="6299" w:type="dxa"/>
          </w:tcPr>
          <w:p w14:paraId="366F60E5" w14:textId="1B4DAD5A" w:rsidR="00812E8C" w:rsidRPr="00812E8C" w:rsidRDefault="008A7F64" w:rsidP="00812E8C">
            <w:pPr>
              <w:spacing w:after="0" w:line="240" w:lineRule="auto"/>
              <w:rPr>
                <w:rFonts w:ascii="Arial" w:hAnsi="Arial" w:cs="Arial"/>
              </w:rPr>
            </w:pPr>
            <w:r w:rsidRPr="00D71EA2">
              <w:rPr>
                <w:rFonts w:ascii="Arial" w:hAnsi="Arial"/>
                <w:noProof/>
              </w:rPr>
              <w:t>Post graduate diploma / Masters degree or equivalent qualification /experience.</w:t>
            </w:r>
            <w:r w:rsidR="00812E8C" w:rsidRPr="00812E8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681" w:type="dxa"/>
            <w:vAlign w:val="center"/>
          </w:tcPr>
          <w:p w14:paraId="69E4FFA4" w14:textId="3479E593" w:rsidR="00812E8C" w:rsidRPr="004575C4" w:rsidRDefault="00812E8C" w:rsidP="00812E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575C4"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1648" w:type="dxa"/>
            <w:vAlign w:val="center"/>
          </w:tcPr>
          <w:p w14:paraId="1130173D" w14:textId="77777777" w:rsidR="00812E8C" w:rsidRPr="004575C4" w:rsidRDefault="00812E8C" w:rsidP="00812E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12E8C" w:rsidRPr="004575C4" w14:paraId="22FD84B4" w14:textId="77777777" w:rsidTr="00812E8C">
        <w:trPr>
          <w:trHeight w:val="397"/>
        </w:trPr>
        <w:tc>
          <w:tcPr>
            <w:tcW w:w="6299" w:type="dxa"/>
          </w:tcPr>
          <w:p w14:paraId="5A8D13EF" w14:textId="1C3F305F" w:rsidR="00812E8C" w:rsidRPr="00812E8C" w:rsidRDefault="008A7F64" w:rsidP="00812E8C">
            <w:pPr>
              <w:spacing w:after="0" w:line="240" w:lineRule="auto"/>
              <w:rPr>
                <w:rFonts w:ascii="Arial" w:hAnsi="Arial" w:cs="Arial"/>
              </w:rPr>
            </w:pPr>
            <w:r w:rsidRPr="00D71EA2">
              <w:rPr>
                <w:rFonts w:ascii="Arial" w:hAnsi="Arial"/>
                <w:noProof/>
              </w:rPr>
              <w:t>Demonstrates a commitment to CPD</w:t>
            </w:r>
          </w:p>
        </w:tc>
        <w:tc>
          <w:tcPr>
            <w:tcW w:w="1681" w:type="dxa"/>
            <w:vAlign w:val="center"/>
          </w:tcPr>
          <w:p w14:paraId="7142A824" w14:textId="436912C4" w:rsidR="00812E8C" w:rsidRPr="004575C4" w:rsidRDefault="00812E8C" w:rsidP="00812E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575C4"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1648" w:type="dxa"/>
            <w:vAlign w:val="center"/>
          </w:tcPr>
          <w:p w14:paraId="253951A2" w14:textId="77777777" w:rsidR="00812E8C" w:rsidRPr="004575C4" w:rsidRDefault="00812E8C" w:rsidP="00812E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12E8C" w:rsidRPr="004575C4" w14:paraId="40951EDE" w14:textId="77777777" w:rsidTr="00812E8C">
        <w:trPr>
          <w:trHeight w:val="397"/>
        </w:trPr>
        <w:tc>
          <w:tcPr>
            <w:tcW w:w="6299" w:type="dxa"/>
          </w:tcPr>
          <w:p w14:paraId="72D8A07D" w14:textId="71A6127B" w:rsidR="00812E8C" w:rsidRPr="00812E8C" w:rsidRDefault="008A7F64" w:rsidP="00812E8C">
            <w:pPr>
              <w:spacing w:after="60"/>
              <w:ind w:right="28"/>
              <w:rPr>
                <w:rFonts w:ascii="Arial" w:hAnsi="Arial" w:cs="Arial"/>
              </w:rPr>
            </w:pPr>
            <w:r w:rsidRPr="00D71EA2">
              <w:rPr>
                <w:rFonts w:ascii="Arial" w:hAnsi="Arial"/>
                <w:noProof/>
              </w:rPr>
              <w:t>Registration with appropriate professional body e.g. NMC</w:t>
            </w:r>
          </w:p>
        </w:tc>
        <w:tc>
          <w:tcPr>
            <w:tcW w:w="1681" w:type="dxa"/>
          </w:tcPr>
          <w:p w14:paraId="1A333E40" w14:textId="77777777" w:rsidR="00812E8C" w:rsidRDefault="00812E8C" w:rsidP="00812E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B91D6F7" w14:textId="2B872A84" w:rsidR="00812E8C" w:rsidRPr="004575C4" w:rsidRDefault="00812E8C" w:rsidP="00812E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575C4"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1648" w:type="dxa"/>
            <w:vAlign w:val="center"/>
          </w:tcPr>
          <w:p w14:paraId="24F0AFCD" w14:textId="77777777" w:rsidR="00812E8C" w:rsidRPr="004575C4" w:rsidRDefault="00812E8C" w:rsidP="00812E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12E8C" w:rsidRPr="004575C4" w14:paraId="74129B47" w14:textId="77777777" w:rsidTr="00812E8C">
        <w:trPr>
          <w:trHeight w:val="397"/>
        </w:trPr>
        <w:tc>
          <w:tcPr>
            <w:tcW w:w="6299" w:type="dxa"/>
          </w:tcPr>
          <w:p w14:paraId="33CE0ADC" w14:textId="44A015D9" w:rsidR="00812E8C" w:rsidRPr="00812E8C" w:rsidRDefault="008A7F64" w:rsidP="00812E8C">
            <w:pPr>
              <w:spacing w:after="0" w:line="240" w:lineRule="auto"/>
              <w:rPr>
                <w:rFonts w:ascii="Arial" w:hAnsi="Arial" w:cs="Arial"/>
              </w:rPr>
            </w:pPr>
            <w:r w:rsidRPr="00BF1200">
              <w:rPr>
                <w:rFonts w:ascii="Arial" w:hAnsi="Arial"/>
                <w:noProof/>
              </w:rPr>
              <w:t>Registered supplementary/independent prescriber.</w:t>
            </w:r>
          </w:p>
        </w:tc>
        <w:tc>
          <w:tcPr>
            <w:tcW w:w="1681" w:type="dxa"/>
            <w:vAlign w:val="center"/>
          </w:tcPr>
          <w:p w14:paraId="02835618" w14:textId="3FF9A130" w:rsidR="00812E8C" w:rsidRPr="004575C4" w:rsidRDefault="008A7F64" w:rsidP="00812E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575C4"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1648" w:type="dxa"/>
            <w:vAlign w:val="center"/>
          </w:tcPr>
          <w:p w14:paraId="038A84BB" w14:textId="28C59BE0" w:rsidR="00812E8C" w:rsidRPr="004575C4" w:rsidRDefault="00812E8C" w:rsidP="00812E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8DBDD1C" w14:textId="77777777" w:rsidR="004575C4" w:rsidRDefault="004575C4" w:rsidP="004575C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7"/>
        <w:gridCol w:w="1682"/>
        <w:gridCol w:w="1649"/>
      </w:tblGrid>
      <w:tr w:rsidR="004575C4" w:rsidRPr="004575C4" w14:paraId="43D5F915" w14:textId="77777777" w:rsidTr="00812E8C">
        <w:trPr>
          <w:trHeight w:val="397"/>
        </w:trPr>
        <w:tc>
          <w:tcPr>
            <w:tcW w:w="6297" w:type="dxa"/>
            <w:shd w:val="clear" w:color="auto" w:fill="D9D9D9"/>
            <w:vAlign w:val="center"/>
          </w:tcPr>
          <w:p w14:paraId="75BE3C22" w14:textId="77777777" w:rsidR="004575C4" w:rsidRPr="004575C4" w:rsidRDefault="004575C4" w:rsidP="004575C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Experience </w:t>
            </w:r>
          </w:p>
        </w:tc>
        <w:tc>
          <w:tcPr>
            <w:tcW w:w="1682" w:type="dxa"/>
            <w:shd w:val="clear" w:color="auto" w:fill="D9D9D9"/>
            <w:vAlign w:val="center"/>
          </w:tcPr>
          <w:p w14:paraId="1E15D0B3" w14:textId="77777777" w:rsidR="004575C4" w:rsidRPr="004575C4" w:rsidRDefault="004575C4" w:rsidP="00DA70C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75C4">
              <w:rPr>
                <w:rFonts w:ascii="Arial" w:hAnsi="Arial" w:cs="Arial"/>
                <w:b/>
              </w:rPr>
              <w:t>Essential (</w:t>
            </w:r>
            <w:r w:rsidRPr="004575C4">
              <w:rPr>
                <w:rFonts w:ascii="Arial" w:hAnsi="Arial" w:cs="Arial"/>
                <w:b/>
              </w:rPr>
              <w:sym w:font="Wingdings 2" w:char="F050"/>
            </w:r>
            <w:r w:rsidRPr="004575C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649" w:type="dxa"/>
            <w:shd w:val="clear" w:color="auto" w:fill="D9D9D9"/>
            <w:vAlign w:val="center"/>
          </w:tcPr>
          <w:p w14:paraId="45F42FAE" w14:textId="77777777" w:rsidR="004575C4" w:rsidRPr="004575C4" w:rsidRDefault="004575C4" w:rsidP="00DA70C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75C4">
              <w:rPr>
                <w:rFonts w:ascii="Arial" w:hAnsi="Arial" w:cs="Arial"/>
                <w:b/>
              </w:rPr>
              <w:t>Desirable (</w:t>
            </w:r>
            <w:r w:rsidRPr="004575C4">
              <w:rPr>
                <w:rFonts w:ascii="Arial" w:hAnsi="Arial" w:cs="Arial"/>
                <w:b/>
              </w:rPr>
              <w:sym w:font="Wingdings 2" w:char="F050"/>
            </w:r>
            <w:r w:rsidRPr="004575C4">
              <w:rPr>
                <w:rFonts w:ascii="Arial" w:hAnsi="Arial" w:cs="Arial"/>
                <w:b/>
              </w:rPr>
              <w:t>)</w:t>
            </w:r>
          </w:p>
        </w:tc>
      </w:tr>
      <w:tr w:rsidR="00812E8C" w:rsidRPr="004575C4" w14:paraId="73C16DFF" w14:textId="77777777" w:rsidTr="00812E8C">
        <w:trPr>
          <w:trHeight w:val="397"/>
        </w:trPr>
        <w:tc>
          <w:tcPr>
            <w:tcW w:w="6297" w:type="dxa"/>
          </w:tcPr>
          <w:p w14:paraId="02C1706D" w14:textId="5D3F55A8" w:rsidR="00812E8C" w:rsidRPr="00812E8C" w:rsidRDefault="008A7F64" w:rsidP="00812E8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</w:rPr>
              <w:t xml:space="preserve">Significant </w:t>
            </w:r>
            <w:r w:rsidRPr="00E9785E">
              <w:rPr>
                <w:rFonts w:ascii="Arial" w:hAnsi="Arial"/>
                <w:noProof/>
              </w:rPr>
              <w:t>post qualification experience</w:t>
            </w:r>
          </w:p>
        </w:tc>
        <w:tc>
          <w:tcPr>
            <w:tcW w:w="1682" w:type="dxa"/>
            <w:vAlign w:val="center"/>
          </w:tcPr>
          <w:p w14:paraId="5202B840" w14:textId="328C62D1" w:rsidR="00812E8C" w:rsidRPr="004575C4" w:rsidRDefault="00812E8C" w:rsidP="00812E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575C4"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1649" w:type="dxa"/>
            <w:vAlign w:val="center"/>
          </w:tcPr>
          <w:p w14:paraId="4D634100" w14:textId="77777777" w:rsidR="00812E8C" w:rsidRPr="004575C4" w:rsidRDefault="00812E8C" w:rsidP="00812E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12E8C" w:rsidRPr="004575C4" w14:paraId="58538FAF" w14:textId="77777777" w:rsidTr="00812E8C">
        <w:trPr>
          <w:trHeight w:val="397"/>
        </w:trPr>
        <w:tc>
          <w:tcPr>
            <w:tcW w:w="6297" w:type="dxa"/>
          </w:tcPr>
          <w:p w14:paraId="5C756791" w14:textId="77777777" w:rsidR="00812E8C" w:rsidRDefault="008A7F64" w:rsidP="00812E8C">
            <w:pPr>
              <w:spacing w:after="0" w:line="240" w:lineRule="auto"/>
              <w:rPr>
                <w:rFonts w:ascii="Arial" w:hAnsi="Arial"/>
                <w:noProof/>
              </w:rPr>
            </w:pPr>
            <w:r w:rsidRPr="00E9785E">
              <w:rPr>
                <w:rFonts w:ascii="Arial" w:hAnsi="Arial"/>
                <w:noProof/>
              </w:rPr>
              <w:t>Demonstrable evidence of influencing senior members of the multidisciplinary team in delivering patient care.</w:t>
            </w:r>
          </w:p>
          <w:p w14:paraId="5EA5B709" w14:textId="2E28CE72" w:rsidR="008A7F64" w:rsidRPr="00812E8C" w:rsidRDefault="008A7F64" w:rsidP="00812E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center"/>
          </w:tcPr>
          <w:p w14:paraId="166BC796" w14:textId="4EB7CC5C" w:rsidR="00812E8C" w:rsidRPr="004575C4" w:rsidRDefault="00812E8C" w:rsidP="00812E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575C4"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1649" w:type="dxa"/>
            <w:vAlign w:val="center"/>
          </w:tcPr>
          <w:p w14:paraId="3FD48DE0" w14:textId="77777777" w:rsidR="00812E8C" w:rsidRPr="004575C4" w:rsidRDefault="00812E8C" w:rsidP="00812E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12E8C" w:rsidRPr="004575C4" w14:paraId="15E8FD80" w14:textId="77777777" w:rsidTr="00812E8C">
        <w:trPr>
          <w:trHeight w:val="397"/>
        </w:trPr>
        <w:tc>
          <w:tcPr>
            <w:tcW w:w="6297" w:type="dxa"/>
          </w:tcPr>
          <w:p w14:paraId="0E5B3395" w14:textId="77777777" w:rsidR="00812E8C" w:rsidRDefault="008A7F64" w:rsidP="00812E8C">
            <w:pPr>
              <w:spacing w:after="0" w:line="240" w:lineRule="auto"/>
              <w:rPr>
                <w:rFonts w:ascii="Arial" w:hAnsi="Arial"/>
                <w:noProof/>
              </w:rPr>
            </w:pPr>
            <w:r w:rsidRPr="00E9785E">
              <w:rPr>
                <w:rFonts w:ascii="Arial" w:hAnsi="Arial"/>
                <w:noProof/>
              </w:rPr>
              <w:t xml:space="preserve">Evidence of working at a senior level within a complex organisation </w:t>
            </w:r>
          </w:p>
          <w:p w14:paraId="18BC0717" w14:textId="5D8A75CD" w:rsidR="008A7F64" w:rsidRPr="00812E8C" w:rsidRDefault="008A7F64" w:rsidP="00812E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center"/>
          </w:tcPr>
          <w:p w14:paraId="0068C105" w14:textId="7C27B67E" w:rsidR="00812E8C" w:rsidRPr="004575C4" w:rsidRDefault="00812E8C" w:rsidP="00812E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575C4"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1649" w:type="dxa"/>
            <w:vAlign w:val="center"/>
          </w:tcPr>
          <w:p w14:paraId="4DC1911E" w14:textId="77777777" w:rsidR="00812E8C" w:rsidRPr="004575C4" w:rsidRDefault="00812E8C" w:rsidP="00812E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12E8C" w:rsidRPr="004575C4" w14:paraId="3320A557" w14:textId="77777777" w:rsidTr="00812E8C">
        <w:trPr>
          <w:trHeight w:val="397"/>
        </w:trPr>
        <w:tc>
          <w:tcPr>
            <w:tcW w:w="6297" w:type="dxa"/>
          </w:tcPr>
          <w:p w14:paraId="2651D1F2" w14:textId="3FE1CF28" w:rsidR="008A7F64" w:rsidRPr="00812E8C" w:rsidRDefault="008A7F64" w:rsidP="00812E8C">
            <w:pPr>
              <w:spacing w:after="0" w:line="240" w:lineRule="auto"/>
              <w:rPr>
                <w:rFonts w:ascii="Arial" w:hAnsi="Arial" w:cs="Arial"/>
              </w:rPr>
            </w:pPr>
            <w:r w:rsidRPr="00AC550B">
              <w:rPr>
                <w:rFonts w:ascii="Arial" w:hAnsi="Arial"/>
              </w:rPr>
              <w:t>Demonstrable effective leadership and</w:t>
            </w:r>
            <w:r>
              <w:rPr>
                <w:rFonts w:ascii="Arial" w:hAnsi="Arial"/>
              </w:rPr>
              <w:t xml:space="preserve"> </w:t>
            </w:r>
            <w:r w:rsidRPr="00AC550B">
              <w:rPr>
                <w:rFonts w:ascii="Arial" w:hAnsi="Arial"/>
              </w:rPr>
              <w:t>managemen</w:t>
            </w:r>
            <w:r>
              <w:rPr>
                <w:rFonts w:ascii="Arial" w:hAnsi="Arial"/>
              </w:rPr>
              <w:t>t</w:t>
            </w:r>
          </w:p>
        </w:tc>
        <w:tc>
          <w:tcPr>
            <w:tcW w:w="1682" w:type="dxa"/>
            <w:vAlign w:val="center"/>
          </w:tcPr>
          <w:p w14:paraId="2BEFFE77" w14:textId="1A90EE25" w:rsidR="00812E8C" w:rsidRPr="004575C4" w:rsidRDefault="00812E8C" w:rsidP="00812E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575C4"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1649" w:type="dxa"/>
            <w:vAlign w:val="center"/>
          </w:tcPr>
          <w:p w14:paraId="3101F4FF" w14:textId="77777777" w:rsidR="00812E8C" w:rsidRPr="004575C4" w:rsidRDefault="00812E8C" w:rsidP="00812E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12E8C" w:rsidRPr="004575C4" w14:paraId="5DC2BE51" w14:textId="77777777" w:rsidTr="00812E8C">
        <w:trPr>
          <w:trHeight w:val="397"/>
        </w:trPr>
        <w:tc>
          <w:tcPr>
            <w:tcW w:w="6297" w:type="dxa"/>
          </w:tcPr>
          <w:p w14:paraId="205D1B96" w14:textId="6ED6EE07" w:rsidR="00812E8C" w:rsidRDefault="00A220CE" w:rsidP="00812E8C">
            <w:pPr>
              <w:spacing w:after="0" w:line="240" w:lineRule="auto"/>
              <w:rPr>
                <w:rFonts w:ascii="Arial" w:hAnsi="Arial" w:cs="Arial"/>
              </w:rPr>
            </w:pPr>
            <w:r w:rsidRPr="002026B9">
              <w:rPr>
                <w:rFonts w:ascii="Arial" w:hAnsi="Arial" w:cs="Arial"/>
              </w:rPr>
              <w:t>Demonstrable experience of successfully delivering education and training to undergraduates and postgraduates of various healthcare professions.</w:t>
            </w:r>
          </w:p>
          <w:p w14:paraId="7C507605" w14:textId="343400AE" w:rsidR="008A7F64" w:rsidRPr="00812E8C" w:rsidRDefault="008A7F64" w:rsidP="00812E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center"/>
          </w:tcPr>
          <w:p w14:paraId="35CCA5E3" w14:textId="16BB880F" w:rsidR="00812E8C" w:rsidRPr="004575C4" w:rsidRDefault="00812E8C" w:rsidP="00812E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575C4"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1649" w:type="dxa"/>
            <w:vAlign w:val="center"/>
          </w:tcPr>
          <w:p w14:paraId="0704C9EA" w14:textId="77777777" w:rsidR="00812E8C" w:rsidRPr="004575C4" w:rsidRDefault="00812E8C" w:rsidP="00812E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12E8C" w:rsidRPr="004575C4" w14:paraId="10F8530A" w14:textId="77777777" w:rsidTr="00812E8C">
        <w:trPr>
          <w:trHeight w:val="397"/>
        </w:trPr>
        <w:tc>
          <w:tcPr>
            <w:tcW w:w="6297" w:type="dxa"/>
          </w:tcPr>
          <w:p w14:paraId="1A1B4F50" w14:textId="77777777" w:rsidR="00A220CE" w:rsidRDefault="00A220CE" w:rsidP="00A220CE">
            <w:pPr>
              <w:spacing w:after="0" w:line="240" w:lineRule="auto"/>
              <w:rPr>
                <w:rFonts w:ascii="Arial" w:hAnsi="Arial" w:cs="Arial"/>
              </w:rPr>
            </w:pPr>
            <w:r w:rsidRPr="00E9785E">
              <w:rPr>
                <w:rFonts w:ascii="Arial" w:hAnsi="Arial"/>
                <w:noProof/>
              </w:rPr>
              <w:t>Demonstrable evidence of directing a programme of research and audit and using the results to improve patient care and the clinical service</w:t>
            </w:r>
          </w:p>
          <w:p w14:paraId="3D4E56F4" w14:textId="2EF80F8D" w:rsidR="008A7F64" w:rsidRPr="00812E8C" w:rsidRDefault="008A7F64" w:rsidP="00812E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center"/>
          </w:tcPr>
          <w:p w14:paraId="016A9BBF" w14:textId="335F651E" w:rsidR="00812E8C" w:rsidRPr="004575C4" w:rsidRDefault="00812E8C" w:rsidP="00812E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575C4"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1649" w:type="dxa"/>
            <w:vAlign w:val="center"/>
          </w:tcPr>
          <w:p w14:paraId="71E59E57" w14:textId="77777777" w:rsidR="00812E8C" w:rsidRPr="004575C4" w:rsidRDefault="00812E8C" w:rsidP="00812E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12E8C" w:rsidRPr="004575C4" w14:paraId="41EC03C9" w14:textId="77777777" w:rsidTr="00812E8C">
        <w:trPr>
          <w:trHeight w:val="397"/>
        </w:trPr>
        <w:tc>
          <w:tcPr>
            <w:tcW w:w="6297" w:type="dxa"/>
          </w:tcPr>
          <w:p w14:paraId="39D54337" w14:textId="77777777" w:rsidR="00812E8C" w:rsidRDefault="00A220CE" w:rsidP="00812E8C">
            <w:pPr>
              <w:spacing w:after="0" w:line="240" w:lineRule="auto"/>
              <w:rPr>
                <w:rFonts w:ascii="Arial" w:hAnsi="Arial" w:cs="Arial"/>
              </w:rPr>
            </w:pPr>
            <w:r w:rsidRPr="002026B9">
              <w:rPr>
                <w:rFonts w:ascii="Arial" w:hAnsi="Arial" w:cs="Arial"/>
              </w:rPr>
              <w:t>Expert knowledge and understanding of relevant national standards and guidelines.</w:t>
            </w:r>
          </w:p>
          <w:p w14:paraId="4775616E" w14:textId="0C765107" w:rsidR="00A220CE" w:rsidRPr="00812E8C" w:rsidRDefault="00A220CE" w:rsidP="00812E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center"/>
          </w:tcPr>
          <w:p w14:paraId="7D2785E9" w14:textId="6DB6F62E" w:rsidR="00812E8C" w:rsidRPr="004575C4" w:rsidRDefault="00812E8C" w:rsidP="00812E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575C4"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1649" w:type="dxa"/>
            <w:vAlign w:val="center"/>
          </w:tcPr>
          <w:p w14:paraId="70492A63" w14:textId="77777777" w:rsidR="00812E8C" w:rsidRPr="004575C4" w:rsidRDefault="00812E8C" w:rsidP="00812E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12E8C" w:rsidRPr="004575C4" w14:paraId="50B07301" w14:textId="77777777" w:rsidTr="009A170A">
        <w:trPr>
          <w:trHeight w:val="397"/>
        </w:trPr>
        <w:tc>
          <w:tcPr>
            <w:tcW w:w="6297" w:type="dxa"/>
          </w:tcPr>
          <w:p w14:paraId="695C54A7" w14:textId="77777777" w:rsidR="00812E8C" w:rsidRDefault="00A220CE" w:rsidP="00812E8C">
            <w:pPr>
              <w:spacing w:after="0" w:line="240" w:lineRule="auto"/>
              <w:rPr>
                <w:rFonts w:ascii="Arial" w:hAnsi="Arial" w:cs="Arial"/>
              </w:rPr>
            </w:pPr>
            <w:r w:rsidRPr="002026B9">
              <w:rPr>
                <w:rFonts w:ascii="Arial" w:hAnsi="Arial" w:cs="Arial"/>
              </w:rPr>
              <w:t xml:space="preserve">Knowledge of legislation/guidance relating to medicines and their </w:t>
            </w:r>
            <w:proofErr w:type="gramStart"/>
            <w:r w:rsidRPr="002026B9">
              <w:rPr>
                <w:rFonts w:ascii="Arial" w:hAnsi="Arial" w:cs="Arial"/>
              </w:rPr>
              <w:t>cost effective</w:t>
            </w:r>
            <w:proofErr w:type="gramEnd"/>
            <w:r w:rsidRPr="002026B9">
              <w:rPr>
                <w:rFonts w:ascii="Arial" w:hAnsi="Arial" w:cs="Arial"/>
              </w:rPr>
              <w:t xml:space="preserve"> use</w:t>
            </w:r>
          </w:p>
          <w:p w14:paraId="0B14D2A5" w14:textId="0DA0D1F9" w:rsidR="00A220CE" w:rsidRPr="00812E8C" w:rsidRDefault="00A220CE" w:rsidP="00812E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center"/>
          </w:tcPr>
          <w:p w14:paraId="38E1A9A2" w14:textId="6A85D020" w:rsidR="00812E8C" w:rsidRPr="004575C4" w:rsidRDefault="00812E8C" w:rsidP="00812E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575C4"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1649" w:type="dxa"/>
            <w:vAlign w:val="center"/>
          </w:tcPr>
          <w:p w14:paraId="44356D57" w14:textId="77777777" w:rsidR="00812E8C" w:rsidRPr="004575C4" w:rsidRDefault="00812E8C" w:rsidP="00812E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12E8C" w:rsidRPr="004575C4" w14:paraId="1E5F64F3" w14:textId="77777777" w:rsidTr="009A170A">
        <w:trPr>
          <w:trHeight w:val="397"/>
        </w:trPr>
        <w:tc>
          <w:tcPr>
            <w:tcW w:w="6297" w:type="dxa"/>
          </w:tcPr>
          <w:p w14:paraId="597EAB1A" w14:textId="77777777" w:rsidR="00812E8C" w:rsidRDefault="00A220CE" w:rsidP="00812E8C">
            <w:pPr>
              <w:spacing w:after="0" w:line="240" w:lineRule="auto"/>
              <w:rPr>
                <w:rFonts w:ascii="Arial" w:hAnsi="Arial" w:cs="Arial"/>
              </w:rPr>
            </w:pPr>
            <w:r w:rsidRPr="002026B9">
              <w:rPr>
                <w:rFonts w:ascii="Arial" w:hAnsi="Arial" w:cs="Arial"/>
              </w:rPr>
              <w:t>Evidence of understanding of common therapeutic areas encountered across acute and primary care</w:t>
            </w:r>
          </w:p>
          <w:p w14:paraId="1E9FE103" w14:textId="16286B41" w:rsidR="00A220CE" w:rsidRPr="00812E8C" w:rsidRDefault="00A220CE" w:rsidP="00812E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center"/>
          </w:tcPr>
          <w:p w14:paraId="7687ED01" w14:textId="2A8E4A4C" w:rsidR="00812E8C" w:rsidRPr="004575C4" w:rsidRDefault="00812E8C" w:rsidP="00812E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575C4"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1649" w:type="dxa"/>
            <w:vAlign w:val="center"/>
          </w:tcPr>
          <w:p w14:paraId="579C330D" w14:textId="77777777" w:rsidR="00812E8C" w:rsidRPr="004575C4" w:rsidRDefault="00812E8C" w:rsidP="00812E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B67D6D9" w14:textId="77777777" w:rsidR="004575C4" w:rsidRDefault="004575C4" w:rsidP="004575C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9"/>
        <w:gridCol w:w="1681"/>
        <w:gridCol w:w="1648"/>
      </w:tblGrid>
      <w:tr w:rsidR="004575C4" w:rsidRPr="004575C4" w14:paraId="0B8D8C37" w14:textId="77777777" w:rsidTr="00812E8C">
        <w:trPr>
          <w:trHeight w:val="397"/>
        </w:trPr>
        <w:tc>
          <w:tcPr>
            <w:tcW w:w="6299" w:type="dxa"/>
            <w:shd w:val="clear" w:color="auto" w:fill="D9D9D9"/>
            <w:vAlign w:val="center"/>
          </w:tcPr>
          <w:p w14:paraId="19AA28F6" w14:textId="77777777" w:rsidR="004575C4" w:rsidRPr="004575C4" w:rsidRDefault="004575C4" w:rsidP="00DA70C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Behavioural Competencies</w:t>
            </w:r>
          </w:p>
        </w:tc>
        <w:tc>
          <w:tcPr>
            <w:tcW w:w="1681" w:type="dxa"/>
            <w:shd w:val="clear" w:color="auto" w:fill="D9D9D9"/>
            <w:vAlign w:val="center"/>
          </w:tcPr>
          <w:p w14:paraId="2FF22EF3" w14:textId="77777777" w:rsidR="004575C4" w:rsidRPr="004575C4" w:rsidRDefault="004575C4" w:rsidP="00DA70C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75C4">
              <w:rPr>
                <w:rFonts w:ascii="Arial" w:hAnsi="Arial" w:cs="Arial"/>
                <w:b/>
              </w:rPr>
              <w:t>Essential (</w:t>
            </w:r>
            <w:r w:rsidRPr="004575C4">
              <w:rPr>
                <w:rFonts w:ascii="Arial" w:hAnsi="Arial" w:cs="Arial"/>
                <w:b/>
              </w:rPr>
              <w:sym w:font="Wingdings 2" w:char="F050"/>
            </w:r>
            <w:r w:rsidRPr="004575C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648" w:type="dxa"/>
            <w:shd w:val="clear" w:color="auto" w:fill="D9D9D9"/>
            <w:vAlign w:val="center"/>
          </w:tcPr>
          <w:p w14:paraId="78FFE1FC" w14:textId="77777777" w:rsidR="004575C4" w:rsidRPr="004575C4" w:rsidRDefault="004575C4" w:rsidP="00DA70C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75C4">
              <w:rPr>
                <w:rFonts w:ascii="Arial" w:hAnsi="Arial" w:cs="Arial"/>
                <w:b/>
              </w:rPr>
              <w:t>Desirable (</w:t>
            </w:r>
            <w:r w:rsidRPr="004575C4">
              <w:rPr>
                <w:rFonts w:ascii="Arial" w:hAnsi="Arial" w:cs="Arial"/>
                <w:b/>
              </w:rPr>
              <w:sym w:font="Wingdings 2" w:char="F050"/>
            </w:r>
            <w:r w:rsidRPr="004575C4">
              <w:rPr>
                <w:rFonts w:ascii="Arial" w:hAnsi="Arial" w:cs="Arial"/>
                <w:b/>
              </w:rPr>
              <w:t>)</w:t>
            </w:r>
          </w:p>
        </w:tc>
      </w:tr>
      <w:tr w:rsidR="008A7F64" w:rsidRPr="004575C4" w14:paraId="6BC862E7" w14:textId="77777777" w:rsidTr="00FF1374">
        <w:trPr>
          <w:trHeight w:val="397"/>
        </w:trPr>
        <w:tc>
          <w:tcPr>
            <w:tcW w:w="6299" w:type="dxa"/>
          </w:tcPr>
          <w:p w14:paraId="5048E3A2" w14:textId="02E9360A" w:rsidR="008A7F64" w:rsidRPr="00812E8C" w:rsidRDefault="008A7F64" w:rsidP="008A7F64">
            <w:pPr>
              <w:spacing w:after="0" w:line="240" w:lineRule="auto"/>
              <w:rPr>
                <w:rFonts w:ascii="Arial" w:hAnsi="Arial" w:cs="Arial"/>
              </w:rPr>
            </w:pPr>
            <w:r w:rsidRPr="008A7F64">
              <w:rPr>
                <w:rFonts w:ascii="Arial" w:hAnsi="Arial" w:cs="Arial"/>
              </w:rPr>
              <w:t>Demonstrable ability to process and utilise complex information to improve patient outcomes</w:t>
            </w:r>
          </w:p>
        </w:tc>
        <w:tc>
          <w:tcPr>
            <w:tcW w:w="1681" w:type="dxa"/>
            <w:vAlign w:val="center"/>
          </w:tcPr>
          <w:p w14:paraId="1751ACE6" w14:textId="243C12E2" w:rsidR="008A7F64" w:rsidRPr="004575C4" w:rsidRDefault="008A7F64" w:rsidP="008A7F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575C4"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1648" w:type="dxa"/>
            <w:vAlign w:val="center"/>
          </w:tcPr>
          <w:p w14:paraId="3362AE60" w14:textId="77777777" w:rsidR="008A7F64" w:rsidRPr="004575C4" w:rsidRDefault="008A7F64" w:rsidP="008A7F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A7F64" w:rsidRPr="004575C4" w14:paraId="17368999" w14:textId="77777777" w:rsidTr="00CC58A9">
        <w:trPr>
          <w:trHeight w:val="397"/>
        </w:trPr>
        <w:tc>
          <w:tcPr>
            <w:tcW w:w="6299" w:type="dxa"/>
          </w:tcPr>
          <w:p w14:paraId="01872372" w14:textId="3BE9D5D8" w:rsidR="008A7F64" w:rsidRPr="00812E8C" w:rsidRDefault="008A7F64" w:rsidP="008A7F64">
            <w:pPr>
              <w:spacing w:after="0" w:line="240" w:lineRule="auto"/>
              <w:rPr>
                <w:rFonts w:ascii="Arial" w:hAnsi="Arial" w:cs="Arial"/>
              </w:rPr>
            </w:pPr>
            <w:r w:rsidRPr="008A7F64">
              <w:rPr>
                <w:rFonts w:ascii="Arial" w:hAnsi="Arial" w:cs="Arial"/>
              </w:rPr>
              <w:t xml:space="preserve">Demonstrable expert level of clinical reasoning and judgement. </w:t>
            </w:r>
          </w:p>
        </w:tc>
        <w:tc>
          <w:tcPr>
            <w:tcW w:w="1681" w:type="dxa"/>
            <w:vAlign w:val="center"/>
          </w:tcPr>
          <w:p w14:paraId="386772B4" w14:textId="0D9A4BD1" w:rsidR="008A7F64" w:rsidRPr="004575C4" w:rsidRDefault="008A7F64" w:rsidP="008A7F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575C4"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1648" w:type="dxa"/>
            <w:vAlign w:val="center"/>
          </w:tcPr>
          <w:p w14:paraId="73A83642" w14:textId="77777777" w:rsidR="008A7F64" w:rsidRPr="004575C4" w:rsidRDefault="008A7F64" w:rsidP="008A7F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A7F64" w:rsidRPr="004575C4" w14:paraId="77A36A7E" w14:textId="77777777" w:rsidTr="00CC58A9">
        <w:trPr>
          <w:trHeight w:val="397"/>
        </w:trPr>
        <w:tc>
          <w:tcPr>
            <w:tcW w:w="6299" w:type="dxa"/>
          </w:tcPr>
          <w:p w14:paraId="17B680D0" w14:textId="77777777" w:rsidR="008A7F64" w:rsidRDefault="008A7F64" w:rsidP="008A7F64">
            <w:pPr>
              <w:spacing w:after="0" w:line="240" w:lineRule="auto"/>
              <w:rPr>
                <w:rFonts w:ascii="Arial" w:hAnsi="Arial" w:cs="Arial"/>
              </w:rPr>
            </w:pPr>
            <w:r w:rsidRPr="008A7F64">
              <w:rPr>
                <w:rFonts w:ascii="Arial" w:hAnsi="Arial" w:cs="Arial"/>
              </w:rPr>
              <w:lastRenderedPageBreak/>
              <w:t>Excellent communication and negotiation skills – written and verbal and be able to communicate effectively with other healthcare professionals, patients and carers</w:t>
            </w:r>
          </w:p>
          <w:p w14:paraId="3A89C14A" w14:textId="38E2365A" w:rsidR="008A7F64" w:rsidRPr="00812E8C" w:rsidRDefault="008A7F64" w:rsidP="008A7F6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14:paraId="51C90122" w14:textId="1286909F" w:rsidR="008A7F64" w:rsidRPr="004575C4" w:rsidRDefault="008A7F64" w:rsidP="008A7F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575C4"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1648" w:type="dxa"/>
          </w:tcPr>
          <w:p w14:paraId="273D599C" w14:textId="77777777" w:rsidR="008A7F64" w:rsidRPr="004575C4" w:rsidRDefault="008A7F64" w:rsidP="008A7F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A7F64" w:rsidRPr="004575C4" w14:paraId="4B1A955D" w14:textId="77777777" w:rsidTr="007662E8">
        <w:trPr>
          <w:trHeight w:val="397"/>
        </w:trPr>
        <w:tc>
          <w:tcPr>
            <w:tcW w:w="6299" w:type="dxa"/>
            <w:vAlign w:val="center"/>
          </w:tcPr>
          <w:p w14:paraId="53396626" w14:textId="3BB829D1" w:rsidR="008A7F64" w:rsidRPr="008A7F64" w:rsidRDefault="008A7F64" w:rsidP="008A7F64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Demonstrable organisational skills</w:t>
            </w:r>
          </w:p>
        </w:tc>
        <w:tc>
          <w:tcPr>
            <w:tcW w:w="1681" w:type="dxa"/>
          </w:tcPr>
          <w:p w14:paraId="5C109BBE" w14:textId="3B5B62CB" w:rsidR="008A7F64" w:rsidRPr="004575C4" w:rsidRDefault="008A7F64" w:rsidP="008A7F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575C4"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1648" w:type="dxa"/>
          </w:tcPr>
          <w:p w14:paraId="04339CFF" w14:textId="77777777" w:rsidR="008A7F64" w:rsidRPr="004575C4" w:rsidRDefault="008A7F64" w:rsidP="008A7F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A7F64" w:rsidRPr="004575C4" w14:paraId="20AD308E" w14:textId="77777777" w:rsidTr="007662E8">
        <w:trPr>
          <w:trHeight w:val="397"/>
        </w:trPr>
        <w:tc>
          <w:tcPr>
            <w:tcW w:w="6299" w:type="dxa"/>
            <w:vAlign w:val="center"/>
          </w:tcPr>
          <w:p w14:paraId="0F5D4D98" w14:textId="77AF1AC8" w:rsidR="008A7F64" w:rsidRPr="008A7F64" w:rsidRDefault="008A7F64" w:rsidP="008A7F64">
            <w:pPr>
              <w:spacing w:line="360" w:lineRule="auto"/>
              <w:rPr>
                <w:rFonts w:ascii="Arial" w:hAnsi="Arial"/>
              </w:rPr>
            </w:pPr>
            <w:r w:rsidRPr="00E4284B">
              <w:rPr>
                <w:rFonts w:ascii="Arial" w:hAnsi="Arial"/>
              </w:rPr>
              <w:t xml:space="preserve">Ability to identify and prioritise workload </w:t>
            </w:r>
          </w:p>
        </w:tc>
        <w:tc>
          <w:tcPr>
            <w:tcW w:w="1681" w:type="dxa"/>
          </w:tcPr>
          <w:p w14:paraId="09767054" w14:textId="537A85EF" w:rsidR="008A7F64" w:rsidRPr="004575C4" w:rsidRDefault="008A7F64" w:rsidP="008A7F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575C4"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1648" w:type="dxa"/>
          </w:tcPr>
          <w:p w14:paraId="1FBFEB28" w14:textId="77777777" w:rsidR="008A7F64" w:rsidRPr="004575C4" w:rsidRDefault="008A7F64" w:rsidP="008A7F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A7F64" w:rsidRPr="004575C4" w14:paraId="049BC93B" w14:textId="77777777" w:rsidTr="007662E8">
        <w:trPr>
          <w:trHeight w:val="397"/>
        </w:trPr>
        <w:tc>
          <w:tcPr>
            <w:tcW w:w="6299" w:type="dxa"/>
            <w:vAlign w:val="center"/>
          </w:tcPr>
          <w:p w14:paraId="4C119505" w14:textId="7FC01D29" w:rsidR="008A7F64" w:rsidRPr="00B949E2" w:rsidRDefault="008A7F64" w:rsidP="008A7F64">
            <w:pPr>
              <w:spacing w:after="0" w:line="240" w:lineRule="auto"/>
              <w:rPr>
                <w:rFonts w:ascii="Arial" w:hAnsi="Arial" w:cs="Arial"/>
              </w:rPr>
            </w:pPr>
            <w:r w:rsidRPr="00E4284B">
              <w:rPr>
                <w:rFonts w:ascii="Arial" w:hAnsi="Arial"/>
                <w:noProof/>
              </w:rPr>
              <w:t>Ability to apply logical and analytical skills to manage and advise on clinical risk</w:t>
            </w:r>
          </w:p>
        </w:tc>
        <w:tc>
          <w:tcPr>
            <w:tcW w:w="1681" w:type="dxa"/>
          </w:tcPr>
          <w:p w14:paraId="598EACA5" w14:textId="1E711358" w:rsidR="008A7F64" w:rsidRPr="004575C4" w:rsidRDefault="008A7F64" w:rsidP="008A7F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575C4"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1648" w:type="dxa"/>
          </w:tcPr>
          <w:p w14:paraId="518208E3" w14:textId="77777777" w:rsidR="008A7F64" w:rsidRPr="004575C4" w:rsidRDefault="008A7F64" w:rsidP="008A7F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A7F64" w:rsidRPr="004575C4" w14:paraId="614CDBCE" w14:textId="77777777" w:rsidTr="007662E8">
        <w:trPr>
          <w:trHeight w:val="397"/>
        </w:trPr>
        <w:tc>
          <w:tcPr>
            <w:tcW w:w="6299" w:type="dxa"/>
            <w:vAlign w:val="center"/>
          </w:tcPr>
          <w:p w14:paraId="538B65C4" w14:textId="6FC86A98" w:rsidR="008A7F64" w:rsidRPr="008A7F64" w:rsidRDefault="008A7F64" w:rsidP="008A7F64">
            <w:pPr>
              <w:spacing w:line="360" w:lineRule="auto"/>
              <w:rPr>
                <w:rFonts w:ascii="Arial" w:hAnsi="Arial"/>
                <w:noProof/>
              </w:rPr>
            </w:pPr>
            <w:r w:rsidRPr="00E4284B">
              <w:rPr>
                <w:rFonts w:ascii="Arial" w:hAnsi="Arial"/>
                <w:noProof/>
              </w:rPr>
              <w:t>Ability to work autonomously and evaluate own work.</w:t>
            </w:r>
          </w:p>
        </w:tc>
        <w:tc>
          <w:tcPr>
            <w:tcW w:w="1681" w:type="dxa"/>
          </w:tcPr>
          <w:p w14:paraId="25CC0492" w14:textId="72FFD18F" w:rsidR="008A7F64" w:rsidRPr="004575C4" w:rsidRDefault="008A7F64" w:rsidP="008A7F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575C4"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1648" w:type="dxa"/>
          </w:tcPr>
          <w:p w14:paraId="1ED80BE4" w14:textId="77777777" w:rsidR="008A7F64" w:rsidRPr="004575C4" w:rsidRDefault="008A7F64" w:rsidP="008A7F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A7F64" w:rsidRPr="004575C4" w14:paraId="6E8DB4F8" w14:textId="77777777" w:rsidTr="007662E8">
        <w:trPr>
          <w:trHeight w:val="397"/>
        </w:trPr>
        <w:tc>
          <w:tcPr>
            <w:tcW w:w="6299" w:type="dxa"/>
            <w:vAlign w:val="center"/>
          </w:tcPr>
          <w:p w14:paraId="2C4A52F7" w14:textId="77777777" w:rsidR="008A7F64" w:rsidRDefault="008A7F64" w:rsidP="008A7F64">
            <w:pPr>
              <w:spacing w:after="0" w:line="240" w:lineRule="auto"/>
              <w:rPr>
                <w:rFonts w:ascii="Arial" w:hAnsi="Arial"/>
                <w:noProof/>
              </w:rPr>
            </w:pPr>
            <w:r w:rsidRPr="00E4284B">
              <w:rPr>
                <w:rFonts w:ascii="Arial" w:hAnsi="Arial"/>
                <w:noProof/>
              </w:rPr>
              <w:t>Demonstrable ability to work quickly, accurately and to deadlines while under pressure.</w:t>
            </w:r>
          </w:p>
          <w:p w14:paraId="194E8A00" w14:textId="54843775" w:rsidR="008A7F64" w:rsidRPr="00B949E2" w:rsidRDefault="008A7F64" w:rsidP="008A7F6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14:paraId="7510F274" w14:textId="5B175CCC" w:rsidR="008A7F64" w:rsidRPr="004575C4" w:rsidRDefault="008A7F64" w:rsidP="008A7F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575C4"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1648" w:type="dxa"/>
          </w:tcPr>
          <w:p w14:paraId="263230FA" w14:textId="77777777" w:rsidR="008A7F64" w:rsidRPr="004575C4" w:rsidRDefault="008A7F64" w:rsidP="008A7F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A7F64" w:rsidRPr="004575C4" w14:paraId="5124F0D5" w14:textId="77777777" w:rsidTr="007662E8">
        <w:trPr>
          <w:trHeight w:val="397"/>
        </w:trPr>
        <w:tc>
          <w:tcPr>
            <w:tcW w:w="6299" w:type="dxa"/>
            <w:vAlign w:val="center"/>
          </w:tcPr>
          <w:p w14:paraId="79F9F412" w14:textId="20CE0F60" w:rsidR="008A7F64" w:rsidRPr="00B949E2" w:rsidRDefault="008A7F64" w:rsidP="008A7F64">
            <w:pPr>
              <w:spacing w:after="0" w:line="240" w:lineRule="auto"/>
              <w:rPr>
                <w:rFonts w:ascii="Arial" w:hAnsi="Arial" w:cs="Arial"/>
              </w:rPr>
            </w:pPr>
            <w:r w:rsidRPr="00E4284B">
              <w:rPr>
                <w:rFonts w:ascii="Arial" w:hAnsi="Arial"/>
                <w:noProof/>
              </w:rPr>
              <w:t>Demonstrable ability to motivate self and others.</w:t>
            </w:r>
          </w:p>
        </w:tc>
        <w:tc>
          <w:tcPr>
            <w:tcW w:w="1681" w:type="dxa"/>
          </w:tcPr>
          <w:p w14:paraId="0515577F" w14:textId="225D14BA" w:rsidR="008A7F64" w:rsidRPr="004575C4" w:rsidRDefault="008A7F64" w:rsidP="008A7F6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75C4"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1648" w:type="dxa"/>
          </w:tcPr>
          <w:p w14:paraId="1ECA477B" w14:textId="77777777" w:rsidR="008A7F64" w:rsidRPr="004575C4" w:rsidRDefault="008A7F64" w:rsidP="008A7F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0026D7B" w14:textId="77777777" w:rsidR="004575C4" w:rsidRDefault="004575C4" w:rsidP="004575C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1683"/>
        <w:gridCol w:w="1650"/>
      </w:tblGrid>
      <w:tr w:rsidR="004575C4" w:rsidRPr="004575C4" w14:paraId="31929E72" w14:textId="77777777" w:rsidTr="00B949E2">
        <w:trPr>
          <w:trHeight w:val="397"/>
        </w:trPr>
        <w:tc>
          <w:tcPr>
            <w:tcW w:w="6295" w:type="dxa"/>
            <w:shd w:val="clear" w:color="auto" w:fill="D9D9D9"/>
            <w:vAlign w:val="center"/>
          </w:tcPr>
          <w:p w14:paraId="182EBC49" w14:textId="77777777" w:rsidR="004575C4" w:rsidRPr="004575C4" w:rsidRDefault="004575C4" w:rsidP="00DA70C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</w:t>
            </w:r>
          </w:p>
        </w:tc>
        <w:tc>
          <w:tcPr>
            <w:tcW w:w="1683" w:type="dxa"/>
            <w:shd w:val="clear" w:color="auto" w:fill="D9D9D9"/>
            <w:vAlign w:val="center"/>
          </w:tcPr>
          <w:p w14:paraId="53FA03A0" w14:textId="77777777" w:rsidR="004575C4" w:rsidRPr="004575C4" w:rsidRDefault="004575C4" w:rsidP="00DA70C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75C4">
              <w:rPr>
                <w:rFonts w:ascii="Arial" w:hAnsi="Arial" w:cs="Arial"/>
                <w:b/>
              </w:rPr>
              <w:t>Essential (</w:t>
            </w:r>
            <w:r w:rsidRPr="004575C4">
              <w:rPr>
                <w:rFonts w:ascii="Arial" w:hAnsi="Arial" w:cs="Arial"/>
                <w:b/>
              </w:rPr>
              <w:sym w:font="Wingdings 2" w:char="F050"/>
            </w:r>
            <w:r w:rsidRPr="004575C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650" w:type="dxa"/>
            <w:shd w:val="clear" w:color="auto" w:fill="D9D9D9"/>
            <w:vAlign w:val="center"/>
          </w:tcPr>
          <w:p w14:paraId="3969F96D" w14:textId="77777777" w:rsidR="004575C4" w:rsidRPr="004575C4" w:rsidRDefault="004575C4" w:rsidP="00DA70C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75C4">
              <w:rPr>
                <w:rFonts w:ascii="Arial" w:hAnsi="Arial" w:cs="Arial"/>
                <w:b/>
              </w:rPr>
              <w:t>Desirable (</w:t>
            </w:r>
            <w:r w:rsidRPr="004575C4">
              <w:rPr>
                <w:rFonts w:ascii="Arial" w:hAnsi="Arial" w:cs="Arial"/>
                <w:b/>
              </w:rPr>
              <w:sym w:font="Wingdings 2" w:char="F050"/>
            </w:r>
            <w:r w:rsidRPr="004575C4">
              <w:rPr>
                <w:rFonts w:ascii="Arial" w:hAnsi="Arial" w:cs="Arial"/>
                <w:b/>
              </w:rPr>
              <w:t>)</w:t>
            </w:r>
          </w:p>
        </w:tc>
      </w:tr>
      <w:tr w:rsidR="004575C4" w:rsidRPr="004575C4" w14:paraId="4CF2509D" w14:textId="77777777" w:rsidTr="00B949E2">
        <w:trPr>
          <w:trHeight w:val="397"/>
        </w:trPr>
        <w:tc>
          <w:tcPr>
            <w:tcW w:w="6295" w:type="dxa"/>
            <w:vAlign w:val="center"/>
          </w:tcPr>
          <w:p w14:paraId="60D538B4" w14:textId="4ECE6656" w:rsidR="004575C4" w:rsidRPr="00B949E2" w:rsidRDefault="008A7F64" w:rsidP="00DA70C2">
            <w:pPr>
              <w:spacing w:after="0" w:line="240" w:lineRule="auto"/>
              <w:rPr>
                <w:rFonts w:ascii="Arial" w:hAnsi="Arial" w:cs="Arial"/>
              </w:rPr>
            </w:pPr>
            <w:r w:rsidRPr="00E4284B">
              <w:rPr>
                <w:rFonts w:ascii="Arial" w:hAnsi="Arial"/>
                <w:noProof/>
              </w:rPr>
              <w:t>Ability to work effectively as part of a team, in a multi-disciplinary environment.</w:t>
            </w:r>
          </w:p>
        </w:tc>
        <w:tc>
          <w:tcPr>
            <w:tcW w:w="1683" w:type="dxa"/>
            <w:vAlign w:val="center"/>
          </w:tcPr>
          <w:p w14:paraId="6EED418E" w14:textId="439FDD54" w:rsidR="004575C4" w:rsidRPr="004575C4" w:rsidRDefault="008A7F64" w:rsidP="004575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575C4"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1650" w:type="dxa"/>
            <w:vAlign w:val="center"/>
          </w:tcPr>
          <w:p w14:paraId="1EF8E192" w14:textId="61B04DA7" w:rsidR="004575C4" w:rsidRPr="004575C4" w:rsidRDefault="004575C4" w:rsidP="004575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6070D" w:rsidRPr="004575C4" w14:paraId="370C0145" w14:textId="77777777" w:rsidTr="00B949E2">
        <w:trPr>
          <w:trHeight w:val="397"/>
        </w:trPr>
        <w:tc>
          <w:tcPr>
            <w:tcW w:w="6295" w:type="dxa"/>
            <w:vAlign w:val="center"/>
          </w:tcPr>
          <w:p w14:paraId="34471856" w14:textId="62999300" w:rsidR="0046070D" w:rsidRPr="00E4284B" w:rsidRDefault="0046070D" w:rsidP="00DA70C2">
            <w:pPr>
              <w:spacing w:after="0" w:line="240" w:lineRule="auto"/>
              <w:rPr>
                <w:rFonts w:ascii="Arial" w:hAnsi="Arial"/>
                <w:noProof/>
              </w:rPr>
            </w:pPr>
            <w:r w:rsidRPr="002026B9">
              <w:rPr>
                <w:rFonts w:ascii="Arial" w:hAnsi="Arial" w:cs="Arial"/>
              </w:rPr>
              <w:t>Appropriate IT skills are required to utilise clinical information systems, pharmacy computer systems, databases and other software to improve patient care.</w:t>
            </w:r>
          </w:p>
        </w:tc>
        <w:tc>
          <w:tcPr>
            <w:tcW w:w="1683" w:type="dxa"/>
            <w:vAlign w:val="center"/>
          </w:tcPr>
          <w:p w14:paraId="267D59BC" w14:textId="00947A81" w:rsidR="0046070D" w:rsidRPr="004575C4" w:rsidRDefault="0046070D" w:rsidP="004575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75C4"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1650" w:type="dxa"/>
            <w:vAlign w:val="center"/>
          </w:tcPr>
          <w:p w14:paraId="31E84782" w14:textId="77777777" w:rsidR="0046070D" w:rsidRPr="004575C4" w:rsidRDefault="0046070D" w:rsidP="004575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B27CBA5" w14:textId="77777777" w:rsidR="004575C4" w:rsidRPr="004575C4" w:rsidRDefault="004575C4" w:rsidP="004575C4">
      <w:pPr>
        <w:spacing w:after="0" w:line="240" w:lineRule="auto"/>
        <w:rPr>
          <w:rFonts w:ascii="Arial" w:hAnsi="Arial" w:cs="Arial"/>
        </w:rPr>
      </w:pPr>
    </w:p>
    <w:sectPr w:rsidR="004575C4" w:rsidRPr="004575C4" w:rsidSect="0086777C">
      <w:headerReference w:type="default" r:id="rId10"/>
      <w:pgSz w:w="11906" w:h="16838" w:code="9"/>
      <w:pgMar w:top="567" w:right="1134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D4ADA" w14:textId="77777777" w:rsidR="004575C4" w:rsidRDefault="004575C4" w:rsidP="004575C4">
      <w:pPr>
        <w:spacing w:after="0" w:line="240" w:lineRule="auto"/>
      </w:pPr>
      <w:r>
        <w:separator/>
      </w:r>
    </w:p>
  </w:endnote>
  <w:endnote w:type="continuationSeparator" w:id="0">
    <w:p w14:paraId="4E4D8B74" w14:textId="77777777" w:rsidR="004575C4" w:rsidRDefault="004575C4" w:rsidP="004575C4">
      <w:pPr>
        <w:spacing w:after="0" w:line="240" w:lineRule="auto"/>
      </w:pPr>
      <w:r>
        <w:continuationSeparator/>
      </w:r>
    </w:p>
  </w:endnote>
  <w:endnote w:type="continuationNotice" w:id="1">
    <w:p w14:paraId="70FF1C71" w14:textId="77777777" w:rsidR="000505B6" w:rsidRDefault="000505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06921" w14:textId="77777777" w:rsidR="004575C4" w:rsidRDefault="004575C4" w:rsidP="004575C4">
      <w:pPr>
        <w:spacing w:after="0" w:line="240" w:lineRule="auto"/>
      </w:pPr>
      <w:r>
        <w:separator/>
      </w:r>
    </w:p>
  </w:footnote>
  <w:footnote w:type="continuationSeparator" w:id="0">
    <w:p w14:paraId="13E36EB6" w14:textId="77777777" w:rsidR="004575C4" w:rsidRDefault="004575C4" w:rsidP="004575C4">
      <w:pPr>
        <w:spacing w:after="0" w:line="240" w:lineRule="auto"/>
      </w:pPr>
      <w:r>
        <w:continuationSeparator/>
      </w:r>
    </w:p>
  </w:footnote>
  <w:footnote w:type="continuationNotice" w:id="1">
    <w:p w14:paraId="6F4C81B1" w14:textId="77777777" w:rsidR="000505B6" w:rsidRDefault="000505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93DF1" w14:textId="7B3E24F6" w:rsidR="004575C4" w:rsidRDefault="004575C4" w:rsidP="004575C4">
    <w:pPr>
      <w:pStyle w:val="Header"/>
      <w:jc w:val="right"/>
    </w:pPr>
    <w:r w:rsidRPr="004575C4">
      <w:rPr>
        <w:b/>
        <w:noProof/>
        <w:sz w:val="20"/>
        <w:lang w:eastAsia="en-GB"/>
      </w:rPr>
      <w:drawing>
        <wp:inline distT="0" distB="0" distL="0" distR="0" wp14:anchorId="302B5C5A" wp14:editId="5E5EF086">
          <wp:extent cx="1009650" cy="731520"/>
          <wp:effectExtent l="0" t="0" r="0" b="0"/>
          <wp:docPr id="1" name="Picture 1" descr="logo_NHSGG&amp;C_ 2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HSGG&amp;C_ 2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5C4"/>
    <w:rsid w:val="00032859"/>
    <w:rsid w:val="000505B6"/>
    <w:rsid w:val="000C4330"/>
    <w:rsid w:val="00117D2A"/>
    <w:rsid w:val="00223846"/>
    <w:rsid w:val="0029516C"/>
    <w:rsid w:val="002B3199"/>
    <w:rsid w:val="002E4D95"/>
    <w:rsid w:val="004575C4"/>
    <w:rsid w:val="0046070D"/>
    <w:rsid w:val="00591017"/>
    <w:rsid w:val="00812E8C"/>
    <w:rsid w:val="0086777C"/>
    <w:rsid w:val="008A7F64"/>
    <w:rsid w:val="00936834"/>
    <w:rsid w:val="00A220CE"/>
    <w:rsid w:val="00B74711"/>
    <w:rsid w:val="00B949E2"/>
    <w:rsid w:val="00C4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EFDDC"/>
  <w15:chartTrackingRefBased/>
  <w15:docId w15:val="{7CE08FD6-656D-4335-8D6A-805F5B41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7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75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5C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575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Susan</dc:creator>
  <cp:keywords/>
  <dc:description/>
  <cp:lastModifiedBy>Ferguson, Colleen</cp:lastModifiedBy>
  <cp:revision>2</cp:revision>
  <dcterms:created xsi:type="dcterms:W3CDTF">2024-12-18T13:42:00Z</dcterms:created>
  <dcterms:modified xsi:type="dcterms:W3CDTF">2024-12-18T13:42:00Z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0x010100DE14672E652A5C49BE4966665E20504D</vt:lpwstr>
  </property>
</Properties>
</file>