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43E4E" w14:textId="77777777" w:rsidR="0009325A" w:rsidRDefault="00325159" w:rsidP="00C13EA5">
      <w:pPr>
        <w:ind w:right="-360"/>
        <w:jc w:val="right"/>
        <w:rPr>
          <w:rFonts w:cs="Arial"/>
          <w:b/>
          <w:bCs/>
          <w:i/>
        </w:rPr>
      </w:pPr>
      <w:r w:rsidRPr="00FA7872">
        <w:rPr>
          <w:rFonts w:cs="Arial"/>
          <w:b/>
          <w:bCs/>
          <w:i/>
          <w:noProof/>
          <w:lang w:eastAsia="en-GB"/>
        </w:rPr>
        <w:drawing>
          <wp:inline distT="0" distB="0" distL="0" distR="0" wp14:anchorId="5B064819" wp14:editId="07777777">
            <wp:extent cx="14287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257300"/>
                    </a:xfrm>
                    <a:prstGeom prst="rect">
                      <a:avLst/>
                    </a:prstGeom>
                    <a:noFill/>
                    <a:ln>
                      <a:noFill/>
                    </a:ln>
                  </pic:spPr>
                </pic:pic>
              </a:graphicData>
            </a:graphic>
          </wp:inline>
        </w:drawing>
      </w:r>
      <w:r w:rsidR="0009325A">
        <w:rPr>
          <w:rFonts w:cs="Arial"/>
          <w:b/>
          <w:bCs/>
          <w:i/>
        </w:rPr>
        <w:t xml:space="preserve">                                   </w:t>
      </w:r>
    </w:p>
    <w:p w14:paraId="0DFAE634" w14:textId="77777777" w:rsidR="0009325A" w:rsidRDefault="0009325A">
      <w:pPr>
        <w:rPr>
          <w:rFonts w:cs="Arial"/>
        </w:rPr>
      </w:pPr>
      <w:r>
        <w:rPr>
          <w:rFonts w:cs="Arial"/>
        </w:rPr>
        <w:t xml:space="preserve">  </w:t>
      </w:r>
    </w:p>
    <w:tbl>
      <w:tblPr>
        <w:tblW w:w="106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4"/>
        <w:gridCol w:w="5293"/>
      </w:tblGrid>
      <w:tr w:rsidR="0009325A" w:rsidRPr="002A65D0" w14:paraId="34314187" w14:textId="77777777" w:rsidTr="00BB6328">
        <w:trPr>
          <w:cantSplit/>
          <w:trHeight w:val="479"/>
        </w:trPr>
        <w:tc>
          <w:tcPr>
            <w:tcW w:w="10657" w:type="dxa"/>
            <w:gridSpan w:val="2"/>
          </w:tcPr>
          <w:p w14:paraId="4425C572" w14:textId="77777777" w:rsidR="0009325A" w:rsidRPr="00690FD1" w:rsidRDefault="0009325A">
            <w:pPr>
              <w:numPr>
                <w:ilvl w:val="0"/>
                <w:numId w:val="2"/>
              </w:numPr>
              <w:rPr>
                <w:rFonts w:ascii="Arial" w:hAnsi="Arial" w:cs="Arial"/>
                <w:b/>
                <w:bCs/>
                <w:sz w:val="22"/>
                <w:szCs w:val="22"/>
              </w:rPr>
            </w:pPr>
            <w:r w:rsidRPr="00690FD1">
              <w:rPr>
                <w:rFonts w:ascii="Arial" w:hAnsi="Arial" w:cs="Arial"/>
                <w:b/>
                <w:bCs/>
                <w:sz w:val="22"/>
                <w:szCs w:val="22"/>
              </w:rPr>
              <w:t>JOB IDENTIFICATION</w:t>
            </w:r>
          </w:p>
          <w:p w14:paraId="672A6659" w14:textId="77777777" w:rsidR="0009325A" w:rsidRPr="00690FD1" w:rsidRDefault="0009325A">
            <w:pPr>
              <w:rPr>
                <w:rFonts w:ascii="Arial" w:hAnsi="Arial" w:cs="Arial"/>
                <w:b/>
                <w:bCs/>
                <w:sz w:val="22"/>
                <w:szCs w:val="22"/>
              </w:rPr>
            </w:pPr>
          </w:p>
          <w:p w14:paraId="0A37501D" w14:textId="77777777" w:rsidR="0009325A" w:rsidRPr="00690FD1" w:rsidRDefault="0009325A">
            <w:pPr>
              <w:rPr>
                <w:rFonts w:ascii="Arial" w:hAnsi="Arial" w:cs="Arial"/>
                <w:b/>
                <w:bCs/>
                <w:sz w:val="22"/>
                <w:szCs w:val="22"/>
              </w:rPr>
            </w:pPr>
          </w:p>
        </w:tc>
      </w:tr>
      <w:tr w:rsidR="0009325A" w:rsidRPr="002A65D0" w14:paraId="54CC3EA4" w14:textId="77777777" w:rsidTr="00BB6328">
        <w:trPr>
          <w:trHeight w:val="900"/>
        </w:trPr>
        <w:tc>
          <w:tcPr>
            <w:tcW w:w="5364" w:type="dxa"/>
          </w:tcPr>
          <w:p w14:paraId="5DAB6C7B" w14:textId="77777777" w:rsidR="0009325A" w:rsidRPr="00690FD1" w:rsidRDefault="0009325A">
            <w:pPr>
              <w:ind w:left="360"/>
              <w:rPr>
                <w:rFonts w:ascii="Arial" w:hAnsi="Arial" w:cs="Arial"/>
                <w:b/>
                <w:bCs/>
                <w:sz w:val="22"/>
                <w:szCs w:val="22"/>
              </w:rPr>
            </w:pPr>
          </w:p>
          <w:p w14:paraId="1AFFDDFA" w14:textId="77777777" w:rsidR="0009325A" w:rsidRPr="00690FD1" w:rsidRDefault="0009325A">
            <w:pPr>
              <w:rPr>
                <w:rFonts w:ascii="Arial" w:hAnsi="Arial" w:cs="Arial"/>
                <w:b/>
                <w:bCs/>
                <w:sz w:val="22"/>
                <w:szCs w:val="22"/>
              </w:rPr>
            </w:pPr>
            <w:r w:rsidRPr="00690FD1">
              <w:rPr>
                <w:rFonts w:ascii="Arial" w:hAnsi="Arial" w:cs="Arial"/>
                <w:b/>
                <w:bCs/>
                <w:sz w:val="22"/>
                <w:szCs w:val="22"/>
              </w:rPr>
              <w:t>Job Title:</w:t>
            </w:r>
          </w:p>
          <w:p w14:paraId="02EB378F" w14:textId="77777777" w:rsidR="00F154AF" w:rsidRPr="00690FD1" w:rsidRDefault="00F154AF">
            <w:pPr>
              <w:rPr>
                <w:rFonts w:ascii="Arial" w:hAnsi="Arial" w:cs="Arial"/>
                <w:b/>
                <w:bCs/>
                <w:sz w:val="22"/>
                <w:szCs w:val="22"/>
              </w:rPr>
            </w:pPr>
          </w:p>
          <w:p w14:paraId="5DC109F8" w14:textId="77777777" w:rsidR="00F154AF" w:rsidRPr="00690FD1" w:rsidRDefault="00F154AF">
            <w:pPr>
              <w:rPr>
                <w:rFonts w:ascii="Arial" w:hAnsi="Arial" w:cs="Arial"/>
                <w:b/>
                <w:bCs/>
                <w:sz w:val="22"/>
                <w:szCs w:val="22"/>
              </w:rPr>
            </w:pPr>
            <w:r w:rsidRPr="00690FD1">
              <w:rPr>
                <w:rFonts w:ascii="Arial" w:hAnsi="Arial" w:cs="Arial"/>
                <w:b/>
                <w:bCs/>
                <w:sz w:val="22"/>
                <w:szCs w:val="22"/>
              </w:rPr>
              <w:t xml:space="preserve">Agenda for Change: </w:t>
            </w:r>
          </w:p>
          <w:p w14:paraId="6A05A809" w14:textId="77777777" w:rsidR="00F154AF" w:rsidRPr="00690FD1" w:rsidRDefault="00F154AF">
            <w:pPr>
              <w:rPr>
                <w:rFonts w:ascii="Arial" w:hAnsi="Arial" w:cs="Arial"/>
                <w:b/>
                <w:bCs/>
                <w:sz w:val="22"/>
                <w:szCs w:val="22"/>
              </w:rPr>
            </w:pPr>
          </w:p>
          <w:p w14:paraId="498F8C42" w14:textId="77777777" w:rsidR="00F154AF" w:rsidRPr="00690FD1" w:rsidRDefault="00F154AF">
            <w:pPr>
              <w:rPr>
                <w:rFonts w:ascii="Arial" w:hAnsi="Arial" w:cs="Arial"/>
                <w:b/>
                <w:bCs/>
                <w:sz w:val="22"/>
                <w:szCs w:val="22"/>
              </w:rPr>
            </w:pPr>
            <w:r w:rsidRPr="00690FD1">
              <w:rPr>
                <w:rFonts w:ascii="Arial" w:hAnsi="Arial" w:cs="Arial"/>
                <w:b/>
                <w:bCs/>
                <w:sz w:val="22"/>
                <w:szCs w:val="22"/>
              </w:rPr>
              <w:t xml:space="preserve">Whole Time Equivalent: </w:t>
            </w:r>
          </w:p>
          <w:p w14:paraId="5A39BBE3" w14:textId="77777777" w:rsidR="00C13EA5" w:rsidRPr="00690FD1" w:rsidRDefault="00C13EA5">
            <w:pPr>
              <w:rPr>
                <w:rFonts w:ascii="Arial" w:hAnsi="Arial" w:cs="Arial"/>
                <w:b/>
                <w:bCs/>
                <w:sz w:val="22"/>
                <w:szCs w:val="22"/>
              </w:rPr>
            </w:pPr>
          </w:p>
          <w:p w14:paraId="29D48E2C" w14:textId="77777777" w:rsidR="00C13EA5" w:rsidRPr="00690FD1" w:rsidRDefault="00C13EA5">
            <w:pPr>
              <w:rPr>
                <w:rFonts w:ascii="Arial" w:hAnsi="Arial" w:cs="Arial"/>
                <w:b/>
                <w:bCs/>
                <w:sz w:val="22"/>
                <w:szCs w:val="22"/>
              </w:rPr>
            </w:pPr>
            <w:r w:rsidRPr="00690FD1">
              <w:rPr>
                <w:rFonts w:ascii="Arial" w:hAnsi="Arial" w:cs="Arial"/>
                <w:b/>
                <w:bCs/>
                <w:sz w:val="22"/>
                <w:szCs w:val="22"/>
              </w:rPr>
              <w:t xml:space="preserve">Responsible to : </w:t>
            </w:r>
          </w:p>
        </w:tc>
        <w:tc>
          <w:tcPr>
            <w:tcW w:w="5293" w:type="dxa"/>
          </w:tcPr>
          <w:p w14:paraId="41C8F396" w14:textId="77777777" w:rsidR="0009325A" w:rsidRPr="00690FD1" w:rsidRDefault="0009325A">
            <w:pPr>
              <w:rPr>
                <w:rFonts w:ascii="Arial" w:hAnsi="Arial" w:cs="Arial"/>
                <w:b/>
                <w:bCs/>
                <w:sz w:val="22"/>
                <w:szCs w:val="22"/>
              </w:rPr>
            </w:pPr>
          </w:p>
          <w:p w14:paraId="48429C6D" w14:textId="77777777" w:rsidR="0009325A" w:rsidRPr="00690FD1" w:rsidRDefault="0009325A">
            <w:pPr>
              <w:rPr>
                <w:rFonts w:ascii="Arial" w:hAnsi="Arial" w:cs="Arial"/>
                <w:b/>
                <w:bCs/>
                <w:sz w:val="22"/>
                <w:szCs w:val="22"/>
              </w:rPr>
            </w:pPr>
            <w:r w:rsidRPr="00690FD1">
              <w:rPr>
                <w:rFonts w:ascii="Arial" w:hAnsi="Arial" w:cs="Arial"/>
                <w:b/>
                <w:bCs/>
                <w:sz w:val="22"/>
                <w:szCs w:val="22"/>
              </w:rPr>
              <w:t>Diabetes Specialist Dietitian</w:t>
            </w:r>
          </w:p>
          <w:p w14:paraId="72A3D3EC" w14:textId="77777777" w:rsidR="00F154AF" w:rsidRPr="00690FD1" w:rsidRDefault="00F154AF">
            <w:pPr>
              <w:rPr>
                <w:rFonts w:ascii="Arial" w:hAnsi="Arial" w:cs="Arial"/>
                <w:b/>
                <w:bCs/>
                <w:sz w:val="22"/>
                <w:szCs w:val="22"/>
              </w:rPr>
            </w:pPr>
          </w:p>
          <w:p w14:paraId="03432ECD" w14:textId="52387DD7" w:rsidR="00F154AF" w:rsidRPr="00690FD1" w:rsidRDefault="003F349B">
            <w:pPr>
              <w:rPr>
                <w:rFonts w:ascii="Arial" w:hAnsi="Arial" w:cs="Arial"/>
                <w:b/>
                <w:bCs/>
                <w:sz w:val="22"/>
                <w:szCs w:val="22"/>
              </w:rPr>
            </w:pPr>
            <w:r w:rsidRPr="00690FD1">
              <w:rPr>
                <w:rFonts w:ascii="Arial" w:hAnsi="Arial" w:cs="Arial"/>
                <w:b/>
                <w:bCs/>
                <w:sz w:val="22"/>
                <w:szCs w:val="22"/>
              </w:rPr>
              <w:t>Band 6</w:t>
            </w:r>
          </w:p>
          <w:p w14:paraId="0D0B940D" w14:textId="77777777" w:rsidR="00F154AF" w:rsidRPr="00690FD1" w:rsidRDefault="00F154AF">
            <w:pPr>
              <w:rPr>
                <w:rFonts w:ascii="Arial" w:hAnsi="Arial" w:cs="Arial"/>
                <w:b/>
                <w:bCs/>
                <w:sz w:val="22"/>
                <w:szCs w:val="22"/>
              </w:rPr>
            </w:pPr>
          </w:p>
          <w:p w14:paraId="7EA9638C" w14:textId="01D549C9" w:rsidR="00C13EA5" w:rsidRPr="00690FD1" w:rsidRDefault="00690FD1">
            <w:pPr>
              <w:rPr>
                <w:rFonts w:ascii="Arial" w:hAnsi="Arial" w:cs="Arial"/>
                <w:b/>
                <w:bCs/>
                <w:sz w:val="22"/>
                <w:szCs w:val="22"/>
              </w:rPr>
            </w:pPr>
            <w:r w:rsidRPr="00690FD1">
              <w:rPr>
                <w:rFonts w:ascii="Arial" w:hAnsi="Arial" w:cs="Arial"/>
                <w:b/>
                <w:bCs/>
                <w:sz w:val="22"/>
                <w:szCs w:val="22"/>
              </w:rPr>
              <w:t>0.2 WTE (</w:t>
            </w:r>
            <w:r w:rsidR="58E296AE" w:rsidRPr="00690FD1">
              <w:rPr>
                <w:rFonts w:ascii="Arial" w:hAnsi="Arial" w:cs="Arial"/>
                <w:b/>
                <w:bCs/>
                <w:sz w:val="22"/>
                <w:szCs w:val="22"/>
              </w:rPr>
              <w:t xml:space="preserve">7.5 hours per week) </w:t>
            </w:r>
            <w:r w:rsidRPr="00690FD1">
              <w:rPr>
                <w:rFonts w:ascii="Arial" w:hAnsi="Arial" w:cs="Arial"/>
                <w:b/>
                <w:bCs/>
                <w:sz w:val="22"/>
                <w:szCs w:val="22"/>
              </w:rPr>
              <w:t xml:space="preserve"> Permanent</w:t>
            </w:r>
          </w:p>
          <w:p w14:paraId="0E27B00A" w14:textId="77777777" w:rsidR="00C13EA5" w:rsidRPr="00690FD1" w:rsidRDefault="00C13EA5">
            <w:pPr>
              <w:rPr>
                <w:rFonts w:ascii="Arial" w:hAnsi="Arial" w:cs="Arial"/>
                <w:b/>
                <w:bCs/>
                <w:sz w:val="22"/>
                <w:szCs w:val="22"/>
              </w:rPr>
            </w:pPr>
          </w:p>
          <w:p w14:paraId="72A78E6F" w14:textId="77777777" w:rsidR="006F1BC7" w:rsidRPr="00690FD1" w:rsidRDefault="00C13EA5">
            <w:pPr>
              <w:rPr>
                <w:rFonts w:ascii="Arial" w:hAnsi="Arial" w:cs="Arial"/>
                <w:b/>
                <w:bCs/>
                <w:sz w:val="22"/>
                <w:szCs w:val="22"/>
              </w:rPr>
            </w:pPr>
            <w:r w:rsidRPr="00690FD1">
              <w:rPr>
                <w:rFonts w:ascii="Arial" w:hAnsi="Arial" w:cs="Arial"/>
                <w:b/>
                <w:bCs/>
                <w:sz w:val="22"/>
                <w:szCs w:val="22"/>
              </w:rPr>
              <w:t>Dietetic Clinical Team Lead</w:t>
            </w:r>
            <w:r w:rsidR="00F154AF" w:rsidRPr="00690FD1">
              <w:rPr>
                <w:rFonts w:ascii="Arial" w:hAnsi="Arial" w:cs="Arial"/>
                <w:b/>
                <w:bCs/>
                <w:sz w:val="22"/>
                <w:szCs w:val="22"/>
              </w:rPr>
              <w:t xml:space="preserve">, </w:t>
            </w:r>
            <w:r w:rsidRPr="00690FD1">
              <w:rPr>
                <w:rFonts w:ascii="Arial" w:hAnsi="Arial" w:cs="Arial"/>
                <w:b/>
                <w:bCs/>
                <w:sz w:val="22"/>
                <w:szCs w:val="22"/>
              </w:rPr>
              <w:t xml:space="preserve"> Diabetes</w:t>
            </w:r>
            <w:r w:rsidR="00C82DF1" w:rsidRPr="00690FD1">
              <w:rPr>
                <w:rFonts w:ascii="Arial" w:hAnsi="Arial" w:cs="Arial"/>
                <w:b/>
                <w:bCs/>
                <w:sz w:val="22"/>
                <w:szCs w:val="22"/>
              </w:rPr>
              <w:t xml:space="preserve">  </w:t>
            </w:r>
          </w:p>
          <w:p w14:paraId="60061E4C" w14:textId="77777777" w:rsidR="00F154AF" w:rsidRPr="00690FD1" w:rsidRDefault="00F154AF">
            <w:pPr>
              <w:rPr>
                <w:rFonts w:ascii="Arial" w:hAnsi="Arial" w:cs="Arial"/>
                <w:b/>
                <w:bCs/>
                <w:sz w:val="22"/>
                <w:szCs w:val="22"/>
              </w:rPr>
            </w:pPr>
          </w:p>
        </w:tc>
      </w:tr>
      <w:tr w:rsidR="0009325A" w:rsidRPr="002A65D0" w14:paraId="3A99F9C6" w14:textId="77777777" w:rsidTr="00BB6328">
        <w:trPr>
          <w:trHeight w:val="700"/>
        </w:trPr>
        <w:tc>
          <w:tcPr>
            <w:tcW w:w="5364" w:type="dxa"/>
          </w:tcPr>
          <w:p w14:paraId="44EAFD9C" w14:textId="77777777" w:rsidR="0009325A" w:rsidRPr="00690FD1" w:rsidRDefault="0009325A">
            <w:pPr>
              <w:rPr>
                <w:rFonts w:ascii="Arial" w:hAnsi="Arial" w:cs="Arial"/>
                <w:b/>
                <w:bCs/>
                <w:sz w:val="22"/>
                <w:szCs w:val="22"/>
              </w:rPr>
            </w:pPr>
          </w:p>
          <w:p w14:paraId="4B38C9F8" w14:textId="77777777" w:rsidR="0009325A" w:rsidRPr="00690FD1" w:rsidRDefault="0009325A">
            <w:pPr>
              <w:rPr>
                <w:rFonts w:ascii="Arial" w:hAnsi="Arial" w:cs="Arial"/>
                <w:b/>
                <w:bCs/>
                <w:sz w:val="22"/>
                <w:szCs w:val="22"/>
              </w:rPr>
            </w:pPr>
            <w:r w:rsidRPr="00690FD1">
              <w:rPr>
                <w:rFonts w:ascii="Arial" w:hAnsi="Arial" w:cs="Arial"/>
                <w:b/>
                <w:bCs/>
                <w:sz w:val="22"/>
                <w:szCs w:val="22"/>
              </w:rPr>
              <w:t>Department(s):</w:t>
            </w:r>
          </w:p>
          <w:p w14:paraId="4B94D5A5" w14:textId="77777777" w:rsidR="00C13EA5" w:rsidRPr="00690FD1" w:rsidRDefault="00C13EA5">
            <w:pPr>
              <w:rPr>
                <w:rFonts w:ascii="Arial" w:hAnsi="Arial" w:cs="Arial"/>
                <w:b/>
                <w:bCs/>
                <w:sz w:val="22"/>
                <w:szCs w:val="22"/>
              </w:rPr>
            </w:pPr>
          </w:p>
          <w:p w14:paraId="3DEEC669" w14:textId="77777777" w:rsidR="00C13EA5" w:rsidRPr="00690FD1" w:rsidRDefault="00C13EA5">
            <w:pPr>
              <w:rPr>
                <w:rFonts w:ascii="Arial" w:hAnsi="Arial" w:cs="Arial"/>
                <w:b/>
                <w:bCs/>
                <w:sz w:val="22"/>
                <w:szCs w:val="22"/>
              </w:rPr>
            </w:pPr>
          </w:p>
          <w:p w14:paraId="4243DB50" w14:textId="77777777" w:rsidR="004B4D75" w:rsidRPr="00690FD1" w:rsidRDefault="00BE76FD">
            <w:pPr>
              <w:rPr>
                <w:rFonts w:ascii="Arial" w:hAnsi="Arial" w:cs="Arial"/>
                <w:b/>
                <w:bCs/>
                <w:sz w:val="22"/>
                <w:szCs w:val="22"/>
              </w:rPr>
            </w:pPr>
            <w:r w:rsidRPr="00690FD1">
              <w:rPr>
                <w:rFonts w:ascii="Arial" w:hAnsi="Arial" w:cs="Arial"/>
                <w:b/>
                <w:bCs/>
                <w:sz w:val="22"/>
                <w:szCs w:val="22"/>
              </w:rPr>
              <w:t>Directorate</w:t>
            </w:r>
            <w:r w:rsidR="00C13EA5" w:rsidRPr="00690FD1">
              <w:rPr>
                <w:rFonts w:ascii="Arial" w:hAnsi="Arial" w:cs="Arial"/>
                <w:b/>
                <w:bCs/>
                <w:sz w:val="22"/>
                <w:szCs w:val="22"/>
              </w:rPr>
              <w:t xml:space="preserve">: </w:t>
            </w:r>
          </w:p>
          <w:p w14:paraId="3656B9AB" w14:textId="77777777" w:rsidR="0009325A" w:rsidRPr="00690FD1" w:rsidRDefault="0009325A">
            <w:pPr>
              <w:rPr>
                <w:rFonts w:ascii="Arial" w:hAnsi="Arial" w:cs="Arial"/>
                <w:b/>
                <w:bCs/>
                <w:sz w:val="22"/>
                <w:szCs w:val="22"/>
              </w:rPr>
            </w:pPr>
          </w:p>
          <w:p w14:paraId="45FB0818" w14:textId="77777777" w:rsidR="00F154AF" w:rsidRPr="00690FD1" w:rsidRDefault="00F154AF">
            <w:pPr>
              <w:rPr>
                <w:rFonts w:ascii="Arial" w:hAnsi="Arial" w:cs="Arial"/>
                <w:b/>
                <w:bCs/>
                <w:sz w:val="22"/>
                <w:szCs w:val="22"/>
              </w:rPr>
            </w:pPr>
          </w:p>
          <w:p w14:paraId="754C0950" w14:textId="77777777" w:rsidR="00F154AF" w:rsidRPr="00690FD1" w:rsidRDefault="00F154AF">
            <w:pPr>
              <w:rPr>
                <w:rFonts w:ascii="Arial" w:hAnsi="Arial" w:cs="Arial"/>
                <w:b/>
                <w:bCs/>
                <w:sz w:val="22"/>
                <w:szCs w:val="22"/>
              </w:rPr>
            </w:pPr>
            <w:r w:rsidRPr="00690FD1">
              <w:rPr>
                <w:rFonts w:ascii="Arial" w:hAnsi="Arial" w:cs="Arial"/>
                <w:b/>
                <w:bCs/>
                <w:sz w:val="22"/>
                <w:szCs w:val="22"/>
              </w:rPr>
              <w:t xml:space="preserve">Date Job Description Reviewed: </w:t>
            </w:r>
          </w:p>
        </w:tc>
        <w:tc>
          <w:tcPr>
            <w:tcW w:w="5293" w:type="dxa"/>
          </w:tcPr>
          <w:p w14:paraId="049F31CB" w14:textId="77777777" w:rsidR="0009325A" w:rsidRPr="00690FD1" w:rsidRDefault="0009325A">
            <w:pPr>
              <w:rPr>
                <w:rFonts w:ascii="Arial" w:hAnsi="Arial" w:cs="Arial"/>
                <w:b/>
                <w:bCs/>
                <w:sz w:val="22"/>
                <w:szCs w:val="22"/>
              </w:rPr>
            </w:pPr>
          </w:p>
          <w:p w14:paraId="15C4F1FE" w14:textId="77777777" w:rsidR="0009325A" w:rsidRPr="00690FD1" w:rsidRDefault="00E231EF">
            <w:pPr>
              <w:rPr>
                <w:rFonts w:ascii="Arial" w:hAnsi="Arial" w:cs="Arial"/>
                <w:b/>
                <w:bCs/>
                <w:sz w:val="22"/>
                <w:szCs w:val="22"/>
              </w:rPr>
            </w:pPr>
            <w:r w:rsidRPr="00690FD1">
              <w:rPr>
                <w:rFonts w:ascii="Arial" w:hAnsi="Arial" w:cs="Arial"/>
                <w:b/>
                <w:bCs/>
                <w:sz w:val="22"/>
                <w:szCs w:val="22"/>
              </w:rPr>
              <w:t xml:space="preserve">Adult Acute </w:t>
            </w:r>
            <w:r w:rsidR="0009325A" w:rsidRPr="00690FD1">
              <w:rPr>
                <w:rFonts w:ascii="Arial" w:hAnsi="Arial" w:cs="Arial"/>
                <w:b/>
                <w:bCs/>
                <w:sz w:val="22"/>
                <w:szCs w:val="22"/>
              </w:rPr>
              <w:t>Dietetic</w:t>
            </w:r>
            <w:r w:rsidR="00C82DF1" w:rsidRPr="00690FD1">
              <w:rPr>
                <w:rFonts w:ascii="Arial" w:hAnsi="Arial" w:cs="Arial"/>
                <w:b/>
                <w:bCs/>
                <w:sz w:val="22"/>
                <w:szCs w:val="22"/>
              </w:rPr>
              <w:t xml:space="preserve"> Service, </w:t>
            </w:r>
            <w:r w:rsidR="0090173C" w:rsidRPr="00690FD1">
              <w:rPr>
                <w:rFonts w:ascii="Arial" w:hAnsi="Arial" w:cs="Arial"/>
                <w:b/>
                <w:bCs/>
                <w:sz w:val="22"/>
                <w:szCs w:val="22"/>
              </w:rPr>
              <w:t xml:space="preserve">NHS </w:t>
            </w:r>
            <w:r w:rsidR="000B6610" w:rsidRPr="00690FD1">
              <w:rPr>
                <w:rFonts w:ascii="Arial" w:hAnsi="Arial" w:cs="Arial"/>
                <w:b/>
                <w:bCs/>
                <w:sz w:val="22"/>
                <w:szCs w:val="22"/>
              </w:rPr>
              <w:t>Greater Glasgow &amp; Clyde</w:t>
            </w:r>
            <w:r w:rsidR="00C82DF1" w:rsidRPr="00690FD1">
              <w:rPr>
                <w:rFonts w:ascii="Arial" w:hAnsi="Arial" w:cs="Arial"/>
                <w:b/>
                <w:bCs/>
                <w:sz w:val="22"/>
                <w:szCs w:val="22"/>
              </w:rPr>
              <w:t xml:space="preserve"> </w:t>
            </w:r>
          </w:p>
          <w:p w14:paraId="53128261" w14:textId="77777777" w:rsidR="0009325A" w:rsidRPr="00690FD1" w:rsidRDefault="0009325A">
            <w:pPr>
              <w:rPr>
                <w:rFonts w:ascii="Arial" w:hAnsi="Arial" w:cs="Arial"/>
                <w:b/>
                <w:bCs/>
                <w:sz w:val="22"/>
                <w:szCs w:val="22"/>
              </w:rPr>
            </w:pPr>
          </w:p>
          <w:p w14:paraId="0DB717FB" w14:textId="77777777" w:rsidR="00C13EA5" w:rsidRPr="00690FD1" w:rsidRDefault="00C30690">
            <w:pPr>
              <w:rPr>
                <w:rFonts w:ascii="Arial" w:hAnsi="Arial" w:cs="Arial"/>
                <w:b/>
                <w:bCs/>
                <w:sz w:val="22"/>
                <w:szCs w:val="22"/>
              </w:rPr>
            </w:pPr>
            <w:r w:rsidRPr="00690FD1">
              <w:rPr>
                <w:rFonts w:ascii="Arial" w:hAnsi="Arial" w:cs="Arial"/>
                <w:b/>
                <w:bCs/>
                <w:sz w:val="22"/>
                <w:szCs w:val="22"/>
              </w:rPr>
              <w:t>Nor</w:t>
            </w:r>
            <w:r w:rsidR="00E231EF" w:rsidRPr="00690FD1">
              <w:rPr>
                <w:rFonts w:ascii="Arial" w:hAnsi="Arial" w:cs="Arial"/>
                <w:b/>
                <w:bCs/>
                <w:sz w:val="22"/>
                <w:szCs w:val="22"/>
              </w:rPr>
              <w:t xml:space="preserve">th </w:t>
            </w:r>
            <w:r w:rsidR="00F154AF" w:rsidRPr="00690FD1">
              <w:rPr>
                <w:rFonts w:ascii="Arial" w:hAnsi="Arial" w:cs="Arial"/>
                <w:b/>
                <w:bCs/>
                <w:sz w:val="22"/>
                <w:szCs w:val="22"/>
              </w:rPr>
              <w:t>Acute</w:t>
            </w:r>
          </w:p>
          <w:p w14:paraId="62486C05" w14:textId="77777777" w:rsidR="00F154AF" w:rsidRPr="00690FD1" w:rsidRDefault="00F154AF">
            <w:pPr>
              <w:rPr>
                <w:rFonts w:ascii="Arial" w:hAnsi="Arial" w:cs="Arial"/>
                <w:b/>
                <w:bCs/>
                <w:sz w:val="22"/>
                <w:szCs w:val="22"/>
              </w:rPr>
            </w:pPr>
          </w:p>
          <w:p w14:paraId="4101652C" w14:textId="77777777" w:rsidR="00BE76FD" w:rsidRPr="00690FD1" w:rsidRDefault="00BE76FD">
            <w:pPr>
              <w:rPr>
                <w:rFonts w:ascii="Arial" w:hAnsi="Arial" w:cs="Arial"/>
                <w:b/>
                <w:bCs/>
                <w:sz w:val="22"/>
                <w:szCs w:val="22"/>
              </w:rPr>
            </w:pPr>
          </w:p>
          <w:p w14:paraId="5A060A9A" w14:textId="314CCACC" w:rsidR="00F154AF" w:rsidRPr="00690FD1" w:rsidRDefault="58E296AE">
            <w:pPr>
              <w:rPr>
                <w:rFonts w:ascii="Arial" w:hAnsi="Arial" w:cs="Arial"/>
                <w:b/>
                <w:bCs/>
                <w:sz w:val="22"/>
                <w:szCs w:val="22"/>
              </w:rPr>
            </w:pPr>
            <w:r w:rsidRPr="00690FD1">
              <w:rPr>
                <w:rFonts w:ascii="Arial" w:hAnsi="Arial" w:cs="Arial"/>
                <w:b/>
                <w:bCs/>
                <w:sz w:val="22"/>
                <w:szCs w:val="22"/>
              </w:rPr>
              <w:t>Sept 202</w:t>
            </w:r>
            <w:r w:rsidR="00690FD1" w:rsidRPr="00690FD1">
              <w:rPr>
                <w:rFonts w:ascii="Arial" w:hAnsi="Arial" w:cs="Arial"/>
                <w:b/>
                <w:bCs/>
                <w:sz w:val="22"/>
                <w:szCs w:val="22"/>
              </w:rPr>
              <w:t>3</w:t>
            </w:r>
          </w:p>
        </w:tc>
      </w:tr>
      <w:tr w:rsidR="0009325A" w:rsidRPr="002A65D0" w14:paraId="5F8FD7DF" w14:textId="77777777" w:rsidTr="00BB6328">
        <w:tc>
          <w:tcPr>
            <w:tcW w:w="10657" w:type="dxa"/>
            <w:gridSpan w:val="2"/>
          </w:tcPr>
          <w:p w14:paraId="4B99056E" w14:textId="77777777" w:rsidR="0009325A" w:rsidRPr="00690FD1" w:rsidRDefault="0009325A">
            <w:pPr>
              <w:jc w:val="both"/>
              <w:rPr>
                <w:rFonts w:ascii="Arial" w:hAnsi="Arial" w:cs="Arial"/>
                <w:b/>
                <w:bCs/>
                <w:sz w:val="22"/>
                <w:szCs w:val="22"/>
              </w:rPr>
            </w:pPr>
          </w:p>
          <w:p w14:paraId="2AA0C30A" w14:textId="77777777" w:rsidR="0009325A" w:rsidRPr="00690FD1" w:rsidRDefault="0009325A" w:rsidP="006F1BC7">
            <w:pPr>
              <w:numPr>
                <w:ilvl w:val="0"/>
                <w:numId w:val="2"/>
              </w:numPr>
              <w:jc w:val="both"/>
              <w:rPr>
                <w:rFonts w:ascii="Arial" w:hAnsi="Arial" w:cs="Arial"/>
                <w:b/>
                <w:bCs/>
                <w:sz w:val="22"/>
                <w:szCs w:val="22"/>
              </w:rPr>
            </w:pPr>
            <w:r w:rsidRPr="00690FD1">
              <w:rPr>
                <w:rFonts w:ascii="Arial" w:hAnsi="Arial" w:cs="Arial"/>
                <w:b/>
                <w:bCs/>
                <w:sz w:val="22"/>
                <w:szCs w:val="22"/>
              </w:rPr>
              <w:t>JOB PURPOSE</w:t>
            </w:r>
          </w:p>
          <w:p w14:paraId="1299C43A" w14:textId="77777777" w:rsidR="0009325A" w:rsidRPr="00690FD1" w:rsidRDefault="0009325A">
            <w:pPr>
              <w:jc w:val="both"/>
              <w:rPr>
                <w:rFonts w:ascii="Arial" w:hAnsi="Arial" w:cs="Arial"/>
                <w:b/>
                <w:bCs/>
                <w:sz w:val="22"/>
                <w:szCs w:val="22"/>
              </w:rPr>
            </w:pPr>
          </w:p>
          <w:p w14:paraId="672EE05E" w14:textId="77777777" w:rsidR="0009325A" w:rsidRPr="00690FD1" w:rsidRDefault="0009325A">
            <w:pPr>
              <w:jc w:val="both"/>
              <w:rPr>
                <w:rFonts w:ascii="Arial" w:hAnsi="Arial" w:cs="Arial"/>
                <w:sz w:val="22"/>
                <w:szCs w:val="22"/>
              </w:rPr>
            </w:pPr>
            <w:r w:rsidRPr="00690FD1">
              <w:rPr>
                <w:rFonts w:ascii="Arial" w:hAnsi="Arial" w:cs="Arial"/>
                <w:sz w:val="22"/>
                <w:szCs w:val="22"/>
              </w:rPr>
              <w:t>T</w:t>
            </w:r>
            <w:r w:rsidR="00604502" w:rsidRPr="00690FD1">
              <w:rPr>
                <w:rFonts w:ascii="Arial" w:hAnsi="Arial" w:cs="Arial"/>
                <w:sz w:val="22"/>
                <w:szCs w:val="22"/>
              </w:rPr>
              <w:t xml:space="preserve">o plan, organise and provide an </w:t>
            </w:r>
            <w:r w:rsidRPr="00690FD1">
              <w:rPr>
                <w:rFonts w:ascii="Arial" w:hAnsi="Arial" w:cs="Arial"/>
                <w:sz w:val="22"/>
                <w:szCs w:val="22"/>
              </w:rPr>
              <w:t xml:space="preserve">evidence based dietetic service to patients, senior medical, nursing and AHP staff within the Diabetes Service. </w:t>
            </w:r>
            <w:r w:rsidR="002A65D0" w:rsidRPr="00690FD1">
              <w:rPr>
                <w:rFonts w:ascii="Arial" w:hAnsi="Arial" w:cs="Arial"/>
                <w:sz w:val="22"/>
                <w:szCs w:val="22"/>
              </w:rPr>
              <w:t>The post-holder is required to use</w:t>
            </w:r>
            <w:r w:rsidRPr="00690FD1">
              <w:rPr>
                <w:rFonts w:ascii="Arial" w:hAnsi="Arial" w:cs="Arial"/>
                <w:sz w:val="22"/>
                <w:szCs w:val="22"/>
              </w:rPr>
              <w:t xml:space="preserve"> investigative practice to evaluate and develop service provi</w:t>
            </w:r>
            <w:r w:rsidR="00086D49" w:rsidRPr="00690FD1">
              <w:rPr>
                <w:rFonts w:ascii="Arial" w:hAnsi="Arial" w:cs="Arial"/>
                <w:sz w:val="22"/>
                <w:szCs w:val="22"/>
              </w:rPr>
              <w:t>sion within</w:t>
            </w:r>
            <w:r w:rsidR="004B4D75" w:rsidRPr="00690FD1">
              <w:rPr>
                <w:rFonts w:ascii="Arial" w:hAnsi="Arial" w:cs="Arial"/>
                <w:sz w:val="22"/>
                <w:szCs w:val="22"/>
              </w:rPr>
              <w:t xml:space="preserve"> the speciality</w:t>
            </w:r>
            <w:r w:rsidR="002A65D0" w:rsidRPr="00690FD1">
              <w:rPr>
                <w:rFonts w:ascii="Arial" w:hAnsi="Arial" w:cs="Arial"/>
                <w:sz w:val="22"/>
                <w:szCs w:val="22"/>
              </w:rPr>
              <w:t xml:space="preserve"> translating scientific information about food and nutrition into dietary advice for patients. </w:t>
            </w:r>
            <w:r w:rsidR="009D0DE4" w:rsidRPr="00690FD1">
              <w:rPr>
                <w:rFonts w:ascii="Arial" w:hAnsi="Arial" w:cs="Arial"/>
                <w:sz w:val="22"/>
                <w:szCs w:val="22"/>
              </w:rPr>
              <w:t xml:space="preserve"> </w:t>
            </w:r>
            <w:r w:rsidRPr="00690FD1">
              <w:rPr>
                <w:rFonts w:ascii="Arial" w:hAnsi="Arial" w:cs="Arial"/>
                <w:sz w:val="22"/>
                <w:szCs w:val="22"/>
              </w:rPr>
              <w:t xml:space="preserve">Delivering care in accordance with service Standards, National Professional Standards of Practice and the Health </w:t>
            </w:r>
            <w:r w:rsidR="00C13EA5" w:rsidRPr="00690FD1">
              <w:rPr>
                <w:rFonts w:ascii="Arial" w:hAnsi="Arial" w:cs="Arial"/>
                <w:sz w:val="22"/>
                <w:szCs w:val="22"/>
              </w:rPr>
              <w:t xml:space="preserve">and Care </w:t>
            </w:r>
            <w:r w:rsidRPr="00690FD1">
              <w:rPr>
                <w:rFonts w:ascii="Arial" w:hAnsi="Arial" w:cs="Arial"/>
                <w:sz w:val="22"/>
                <w:szCs w:val="22"/>
              </w:rPr>
              <w:t xml:space="preserve">Professions Council Standards of Conduct, Performance and Ethics. </w:t>
            </w:r>
          </w:p>
          <w:p w14:paraId="4DDBEF00" w14:textId="77777777" w:rsidR="0009325A" w:rsidRPr="00690FD1" w:rsidRDefault="0009325A">
            <w:pPr>
              <w:jc w:val="both"/>
              <w:rPr>
                <w:rFonts w:ascii="Arial" w:hAnsi="Arial" w:cs="Arial"/>
                <w:sz w:val="22"/>
                <w:szCs w:val="22"/>
              </w:rPr>
            </w:pPr>
          </w:p>
          <w:p w14:paraId="289D634F" w14:textId="77777777" w:rsidR="0009325A" w:rsidRPr="00690FD1" w:rsidRDefault="0009325A">
            <w:pPr>
              <w:pStyle w:val="Heading2"/>
              <w:rPr>
                <w:sz w:val="22"/>
                <w:szCs w:val="22"/>
              </w:rPr>
            </w:pPr>
            <w:r w:rsidRPr="00690FD1">
              <w:rPr>
                <w:sz w:val="22"/>
                <w:szCs w:val="22"/>
              </w:rPr>
              <w:t>Key Roles and Responsibilities</w:t>
            </w:r>
          </w:p>
          <w:p w14:paraId="3461D779" w14:textId="77777777" w:rsidR="0009325A" w:rsidRPr="00690FD1" w:rsidRDefault="0009325A">
            <w:pPr>
              <w:rPr>
                <w:rFonts w:ascii="Arial" w:hAnsi="Arial" w:cs="Arial"/>
                <w:sz w:val="22"/>
                <w:szCs w:val="22"/>
              </w:rPr>
            </w:pPr>
          </w:p>
          <w:p w14:paraId="4B0EFF7D" w14:textId="77777777" w:rsidR="0009325A" w:rsidRPr="00690FD1" w:rsidRDefault="002A65D0" w:rsidP="00B805D7">
            <w:pPr>
              <w:numPr>
                <w:ilvl w:val="0"/>
                <w:numId w:val="14"/>
              </w:numPr>
              <w:rPr>
                <w:rFonts w:ascii="Arial" w:hAnsi="Arial" w:cs="Arial"/>
                <w:sz w:val="22"/>
                <w:szCs w:val="22"/>
              </w:rPr>
            </w:pPr>
            <w:r w:rsidRPr="00690FD1">
              <w:rPr>
                <w:rFonts w:ascii="Arial" w:hAnsi="Arial" w:cs="Arial"/>
                <w:sz w:val="22"/>
                <w:szCs w:val="22"/>
              </w:rPr>
              <w:t>R</w:t>
            </w:r>
            <w:r w:rsidR="0009325A" w:rsidRPr="00690FD1">
              <w:rPr>
                <w:rFonts w:ascii="Arial" w:hAnsi="Arial" w:cs="Arial"/>
                <w:sz w:val="22"/>
                <w:szCs w:val="22"/>
              </w:rPr>
              <w:t xml:space="preserve">esponsible for </w:t>
            </w:r>
            <w:r w:rsidRPr="00690FD1">
              <w:rPr>
                <w:rFonts w:ascii="Arial" w:hAnsi="Arial" w:cs="Arial"/>
                <w:sz w:val="22"/>
                <w:szCs w:val="22"/>
              </w:rPr>
              <w:t>collaboratively leading the development of dietetic p</w:t>
            </w:r>
            <w:r w:rsidR="0009325A" w:rsidRPr="00690FD1">
              <w:rPr>
                <w:rFonts w:ascii="Arial" w:hAnsi="Arial" w:cs="Arial"/>
                <w:sz w:val="22"/>
                <w:szCs w:val="22"/>
              </w:rPr>
              <w:t xml:space="preserve">ractice and procedures to adolescent and adult </w:t>
            </w:r>
            <w:r w:rsidRPr="00690FD1">
              <w:rPr>
                <w:rFonts w:ascii="Arial" w:hAnsi="Arial" w:cs="Arial"/>
                <w:sz w:val="22"/>
                <w:szCs w:val="22"/>
              </w:rPr>
              <w:t>persons with diabete</w:t>
            </w:r>
            <w:r w:rsidR="0009325A" w:rsidRPr="00690FD1">
              <w:rPr>
                <w:rFonts w:ascii="Arial" w:hAnsi="Arial" w:cs="Arial"/>
                <w:sz w:val="22"/>
                <w:szCs w:val="22"/>
              </w:rPr>
              <w:t>s</w:t>
            </w:r>
            <w:r w:rsidR="004E1155" w:rsidRPr="00690FD1">
              <w:rPr>
                <w:rFonts w:ascii="Arial" w:hAnsi="Arial" w:cs="Arial"/>
                <w:sz w:val="22"/>
                <w:szCs w:val="22"/>
              </w:rPr>
              <w:t>,</w:t>
            </w:r>
            <w:r w:rsidR="0009325A" w:rsidRPr="00690FD1">
              <w:rPr>
                <w:rFonts w:ascii="Arial" w:hAnsi="Arial" w:cs="Arial"/>
                <w:sz w:val="22"/>
                <w:szCs w:val="22"/>
              </w:rPr>
              <w:t xml:space="preserve"> within</w:t>
            </w:r>
            <w:r w:rsidR="00626FDB" w:rsidRPr="00690FD1">
              <w:rPr>
                <w:rFonts w:ascii="Arial" w:hAnsi="Arial" w:cs="Arial"/>
                <w:sz w:val="22"/>
                <w:szCs w:val="22"/>
              </w:rPr>
              <w:t xml:space="preserve"> </w:t>
            </w:r>
            <w:r w:rsidR="005072FB" w:rsidRPr="00690FD1">
              <w:rPr>
                <w:rFonts w:ascii="Arial" w:hAnsi="Arial" w:cs="Arial"/>
                <w:sz w:val="22"/>
                <w:szCs w:val="22"/>
              </w:rPr>
              <w:t>the diabetes dietetic service</w:t>
            </w:r>
            <w:r w:rsidR="004E1155" w:rsidRPr="00690FD1">
              <w:rPr>
                <w:rFonts w:ascii="Arial" w:hAnsi="Arial" w:cs="Arial"/>
                <w:sz w:val="22"/>
                <w:szCs w:val="22"/>
              </w:rPr>
              <w:t xml:space="preserve"> across GGC</w:t>
            </w:r>
            <w:r w:rsidR="00D85C1D" w:rsidRPr="00690FD1">
              <w:rPr>
                <w:rFonts w:ascii="Arial" w:hAnsi="Arial" w:cs="Arial"/>
                <w:sz w:val="22"/>
                <w:szCs w:val="22"/>
              </w:rPr>
              <w:t xml:space="preserve">.  </w:t>
            </w:r>
          </w:p>
          <w:p w14:paraId="3CF2D8B6" w14:textId="77777777" w:rsidR="00C82DF1" w:rsidRPr="00690FD1" w:rsidRDefault="00C82DF1" w:rsidP="00C82DF1">
            <w:pPr>
              <w:rPr>
                <w:rFonts w:ascii="Arial" w:hAnsi="Arial" w:cs="Arial"/>
                <w:sz w:val="22"/>
                <w:szCs w:val="22"/>
              </w:rPr>
            </w:pPr>
          </w:p>
          <w:p w14:paraId="592CB7DE" w14:textId="77777777" w:rsidR="0009325A" w:rsidRPr="00690FD1" w:rsidRDefault="0090173C" w:rsidP="00B805D7">
            <w:pPr>
              <w:numPr>
                <w:ilvl w:val="0"/>
                <w:numId w:val="6"/>
              </w:numPr>
              <w:rPr>
                <w:rFonts w:ascii="Arial" w:hAnsi="Arial" w:cs="Arial"/>
                <w:sz w:val="22"/>
                <w:szCs w:val="22"/>
              </w:rPr>
            </w:pPr>
            <w:r w:rsidRPr="00690FD1">
              <w:rPr>
                <w:rFonts w:ascii="Arial" w:hAnsi="Arial" w:cs="Arial"/>
                <w:sz w:val="22"/>
                <w:szCs w:val="22"/>
              </w:rPr>
              <w:t>N</w:t>
            </w:r>
            <w:r w:rsidR="0009325A" w:rsidRPr="00690FD1">
              <w:rPr>
                <w:rFonts w:ascii="Arial" w:hAnsi="Arial" w:cs="Arial"/>
                <w:sz w:val="22"/>
                <w:szCs w:val="22"/>
              </w:rPr>
              <w:t>utritionally, clinically and socially assess patients referred for nutritional care within this speciality.</w:t>
            </w:r>
          </w:p>
          <w:p w14:paraId="0FB78278" w14:textId="77777777" w:rsidR="0009325A" w:rsidRPr="00690FD1" w:rsidRDefault="0009325A">
            <w:pPr>
              <w:jc w:val="both"/>
              <w:rPr>
                <w:rFonts w:ascii="Arial" w:hAnsi="Arial" w:cs="Arial"/>
                <w:sz w:val="22"/>
                <w:szCs w:val="22"/>
              </w:rPr>
            </w:pPr>
          </w:p>
          <w:p w14:paraId="339869C1" w14:textId="77777777" w:rsidR="0009325A" w:rsidRPr="00690FD1" w:rsidRDefault="0090173C" w:rsidP="00B805D7">
            <w:pPr>
              <w:numPr>
                <w:ilvl w:val="0"/>
                <w:numId w:val="6"/>
              </w:numPr>
              <w:rPr>
                <w:rFonts w:ascii="Arial" w:hAnsi="Arial" w:cs="Arial"/>
                <w:sz w:val="22"/>
                <w:szCs w:val="22"/>
              </w:rPr>
            </w:pPr>
            <w:r w:rsidRPr="00690FD1">
              <w:rPr>
                <w:rFonts w:ascii="Arial" w:hAnsi="Arial" w:cs="Arial"/>
                <w:sz w:val="22"/>
                <w:szCs w:val="22"/>
              </w:rPr>
              <w:t>A</w:t>
            </w:r>
            <w:r w:rsidR="0009325A" w:rsidRPr="00690FD1">
              <w:rPr>
                <w:rFonts w:ascii="Arial" w:hAnsi="Arial" w:cs="Arial"/>
                <w:sz w:val="22"/>
                <w:szCs w:val="22"/>
              </w:rPr>
              <w:t xml:space="preserve">ct on </w:t>
            </w:r>
            <w:r w:rsidR="009D0DE4" w:rsidRPr="00690FD1">
              <w:rPr>
                <w:rFonts w:ascii="Arial" w:hAnsi="Arial" w:cs="Arial"/>
                <w:sz w:val="22"/>
                <w:szCs w:val="22"/>
              </w:rPr>
              <w:t xml:space="preserve">the </w:t>
            </w:r>
            <w:r w:rsidR="0009325A" w:rsidRPr="00690FD1">
              <w:rPr>
                <w:rFonts w:ascii="Arial" w:hAnsi="Arial" w:cs="Arial"/>
                <w:sz w:val="22"/>
                <w:szCs w:val="22"/>
              </w:rPr>
              <w:t xml:space="preserve">analysis of assessment, plan, advise and communicate to patients/carers (lay or professional) on an appropriate nutritional care plan.   </w:t>
            </w:r>
          </w:p>
          <w:p w14:paraId="1FC39945" w14:textId="77777777" w:rsidR="0009325A" w:rsidRPr="00690FD1" w:rsidRDefault="0009325A">
            <w:pPr>
              <w:rPr>
                <w:rFonts w:ascii="Arial" w:hAnsi="Arial" w:cs="Arial"/>
                <w:sz w:val="22"/>
                <w:szCs w:val="22"/>
              </w:rPr>
            </w:pPr>
          </w:p>
          <w:p w14:paraId="22780E9B" w14:textId="77777777" w:rsidR="0009325A" w:rsidRPr="00690FD1" w:rsidRDefault="0090173C" w:rsidP="00B805D7">
            <w:pPr>
              <w:numPr>
                <w:ilvl w:val="0"/>
                <w:numId w:val="6"/>
              </w:numPr>
              <w:rPr>
                <w:rFonts w:ascii="Arial" w:hAnsi="Arial" w:cs="Arial"/>
                <w:sz w:val="22"/>
                <w:szCs w:val="22"/>
              </w:rPr>
            </w:pPr>
            <w:r w:rsidRPr="00690FD1">
              <w:rPr>
                <w:rFonts w:ascii="Arial" w:hAnsi="Arial" w:cs="Arial"/>
                <w:sz w:val="22"/>
                <w:szCs w:val="22"/>
              </w:rPr>
              <w:t>M</w:t>
            </w:r>
            <w:r w:rsidR="0009325A" w:rsidRPr="00690FD1">
              <w:rPr>
                <w:rFonts w:ascii="Arial" w:hAnsi="Arial" w:cs="Arial"/>
                <w:sz w:val="22"/>
                <w:szCs w:val="22"/>
              </w:rPr>
              <w:t>onitor, evaluate and interpret the effectiveness of dietetic interventions employed in a range of complex pathophysiologies.</w:t>
            </w:r>
          </w:p>
          <w:p w14:paraId="0562CB0E" w14:textId="77777777" w:rsidR="0009325A" w:rsidRPr="00690FD1" w:rsidRDefault="0009325A">
            <w:pPr>
              <w:rPr>
                <w:rFonts w:ascii="Arial" w:hAnsi="Arial" w:cs="Arial"/>
                <w:sz w:val="22"/>
                <w:szCs w:val="22"/>
              </w:rPr>
            </w:pPr>
          </w:p>
          <w:p w14:paraId="556FE107" w14:textId="77777777" w:rsidR="0009325A" w:rsidRPr="00690FD1" w:rsidRDefault="009D0DE4" w:rsidP="00B805D7">
            <w:pPr>
              <w:numPr>
                <w:ilvl w:val="0"/>
                <w:numId w:val="6"/>
              </w:numPr>
              <w:tabs>
                <w:tab w:val="clear" w:pos="720"/>
                <w:tab w:val="num" w:pos="612"/>
              </w:tabs>
              <w:ind w:left="612" w:hanging="252"/>
              <w:rPr>
                <w:rFonts w:ascii="Arial" w:hAnsi="Arial" w:cs="Arial"/>
                <w:sz w:val="22"/>
                <w:szCs w:val="22"/>
              </w:rPr>
            </w:pPr>
            <w:r w:rsidRPr="00690FD1">
              <w:rPr>
                <w:rFonts w:ascii="Arial" w:hAnsi="Arial" w:cs="Arial"/>
                <w:sz w:val="22"/>
                <w:szCs w:val="22"/>
              </w:rPr>
              <w:t xml:space="preserve"> </w:t>
            </w:r>
            <w:r w:rsidR="0090173C" w:rsidRPr="00690FD1">
              <w:rPr>
                <w:rFonts w:ascii="Arial" w:hAnsi="Arial" w:cs="Arial"/>
                <w:sz w:val="22"/>
                <w:szCs w:val="22"/>
              </w:rPr>
              <w:t>C</w:t>
            </w:r>
            <w:r w:rsidR="0009325A" w:rsidRPr="00690FD1">
              <w:rPr>
                <w:rFonts w:ascii="Arial" w:hAnsi="Arial" w:cs="Arial"/>
                <w:sz w:val="22"/>
                <w:szCs w:val="22"/>
              </w:rPr>
              <w:t xml:space="preserve">ontribute to the development and implementation of the experiential </w:t>
            </w:r>
            <w:r w:rsidR="0090173C" w:rsidRPr="00690FD1">
              <w:rPr>
                <w:rFonts w:ascii="Arial" w:hAnsi="Arial" w:cs="Arial"/>
                <w:sz w:val="22"/>
                <w:szCs w:val="22"/>
              </w:rPr>
              <w:t xml:space="preserve">training </w:t>
            </w:r>
            <w:r w:rsidR="00774151" w:rsidRPr="00690FD1">
              <w:rPr>
                <w:rFonts w:ascii="Arial" w:hAnsi="Arial" w:cs="Arial"/>
                <w:sz w:val="22"/>
                <w:szCs w:val="22"/>
              </w:rPr>
              <w:t>programme</w:t>
            </w:r>
            <w:r w:rsidR="0009325A" w:rsidRPr="00690FD1">
              <w:rPr>
                <w:rFonts w:ascii="Arial" w:hAnsi="Arial" w:cs="Arial"/>
                <w:sz w:val="22"/>
                <w:szCs w:val="22"/>
              </w:rPr>
              <w:t xml:space="preserve"> for dietetic staff within their speciality.  To clinically supervise staff within this area.</w:t>
            </w:r>
          </w:p>
          <w:p w14:paraId="34CE0A41" w14:textId="77777777" w:rsidR="0009325A" w:rsidRPr="00690FD1" w:rsidRDefault="0009325A">
            <w:pPr>
              <w:rPr>
                <w:rFonts w:ascii="Arial" w:hAnsi="Arial" w:cs="Arial"/>
                <w:sz w:val="22"/>
                <w:szCs w:val="22"/>
              </w:rPr>
            </w:pPr>
          </w:p>
          <w:p w14:paraId="2C5AF86D" w14:textId="77777777" w:rsidR="0009325A" w:rsidRPr="00690FD1" w:rsidRDefault="0090173C" w:rsidP="00B805D7">
            <w:pPr>
              <w:numPr>
                <w:ilvl w:val="0"/>
                <w:numId w:val="6"/>
              </w:numPr>
              <w:rPr>
                <w:rFonts w:ascii="Arial" w:hAnsi="Arial" w:cs="Arial"/>
                <w:sz w:val="22"/>
                <w:szCs w:val="22"/>
              </w:rPr>
            </w:pPr>
            <w:r w:rsidRPr="00690FD1">
              <w:rPr>
                <w:rFonts w:ascii="Arial" w:hAnsi="Arial" w:cs="Arial"/>
                <w:sz w:val="22"/>
                <w:szCs w:val="22"/>
              </w:rPr>
              <w:lastRenderedPageBreak/>
              <w:t>P</w:t>
            </w:r>
            <w:r w:rsidR="00C13EA5" w:rsidRPr="00690FD1">
              <w:rPr>
                <w:rFonts w:ascii="Arial" w:hAnsi="Arial" w:cs="Arial"/>
                <w:sz w:val="22"/>
                <w:szCs w:val="22"/>
              </w:rPr>
              <w:t>articipate in</w:t>
            </w:r>
            <w:r w:rsidR="0009325A" w:rsidRPr="00690FD1">
              <w:rPr>
                <w:rFonts w:ascii="Arial" w:hAnsi="Arial" w:cs="Arial"/>
                <w:sz w:val="22"/>
                <w:szCs w:val="22"/>
              </w:rPr>
              <w:t xml:space="preserve"> the planning, development, assessment and supervision of undergraduate clinical placement programmes. </w:t>
            </w:r>
          </w:p>
          <w:p w14:paraId="62EBF3C5" w14:textId="77777777" w:rsidR="0009325A" w:rsidRPr="00690FD1" w:rsidRDefault="0009325A">
            <w:pPr>
              <w:rPr>
                <w:rFonts w:ascii="Arial" w:hAnsi="Arial" w:cs="Arial"/>
                <w:sz w:val="22"/>
                <w:szCs w:val="22"/>
              </w:rPr>
            </w:pPr>
          </w:p>
          <w:p w14:paraId="194049AE" w14:textId="77777777" w:rsidR="0009325A" w:rsidRPr="00690FD1" w:rsidRDefault="0090173C" w:rsidP="00B805D7">
            <w:pPr>
              <w:numPr>
                <w:ilvl w:val="0"/>
                <w:numId w:val="6"/>
              </w:numPr>
              <w:rPr>
                <w:rFonts w:ascii="Arial" w:hAnsi="Arial" w:cs="Arial"/>
                <w:sz w:val="22"/>
                <w:szCs w:val="22"/>
              </w:rPr>
            </w:pPr>
            <w:r w:rsidRPr="00690FD1">
              <w:rPr>
                <w:rFonts w:ascii="Arial" w:hAnsi="Arial" w:cs="Arial"/>
                <w:sz w:val="22"/>
                <w:szCs w:val="22"/>
              </w:rPr>
              <w:t>A</w:t>
            </w:r>
            <w:r w:rsidR="0009325A" w:rsidRPr="00690FD1">
              <w:rPr>
                <w:rFonts w:ascii="Arial" w:hAnsi="Arial" w:cs="Arial"/>
                <w:sz w:val="22"/>
                <w:szCs w:val="22"/>
              </w:rPr>
              <w:t>ctively contribute to the Service’s clinical effectiveness programme through directed investigative practice.</w:t>
            </w:r>
          </w:p>
          <w:p w14:paraId="6D98A12B" w14:textId="77777777" w:rsidR="0009325A" w:rsidRPr="00690FD1" w:rsidRDefault="0009325A">
            <w:pPr>
              <w:rPr>
                <w:rFonts w:ascii="Arial" w:hAnsi="Arial" w:cs="Arial"/>
                <w:sz w:val="22"/>
                <w:szCs w:val="22"/>
              </w:rPr>
            </w:pPr>
          </w:p>
          <w:p w14:paraId="2B5CE2C6" w14:textId="77777777" w:rsidR="0009325A" w:rsidRPr="00690FD1" w:rsidRDefault="0009325A" w:rsidP="00B805D7">
            <w:pPr>
              <w:numPr>
                <w:ilvl w:val="0"/>
                <w:numId w:val="6"/>
              </w:numPr>
              <w:rPr>
                <w:rFonts w:ascii="Arial" w:hAnsi="Arial" w:cs="Arial"/>
                <w:sz w:val="22"/>
                <w:szCs w:val="22"/>
              </w:rPr>
            </w:pPr>
            <w:r w:rsidRPr="00690FD1">
              <w:rPr>
                <w:rFonts w:ascii="Arial" w:hAnsi="Arial" w:cs="Arial"/>
                <w:sz w:val="22"/>
                <w:szCs w:val="22"/>
              </w:rPr>
              <w:t>To c</w:t>
            </w:r>
            <w:r w:rsidR="00D8410C" w:rsidRPr="00690FD1">
              <w:rPr>
                <w:rFonts w:ascii="Arial" w:hAnsi="Arial" w:cs="Arial"/>
                <w:sz w:val="22"/>
                <w:szCs w:val="22"/>
              </w:rPr>
              <w:t>ommunicate investigative practic</w:t>
            </w:r>
            <w:r w:rsidRPr="00690FD1">
              <w:rPr>
                <w:rFonts w:ascii="Arial" w:hAnsi="Arial" w:cs="Arial"/>
                <w:sz w:val="22"/>
                <w:szCs w:val="22"/>
              </w:rPr>
              <w:t>e in this speciality to the Dietetic Service and the multi-disciplinary health care team.</w:t>
            </w:r>
          </w:p>
          <w:p w14:paraId="2946DB82" w14:textId="77777777" w:rsidR="0090173C" w:rsidRPr="00690FD1" w:rsidRDefault="0090173C" w:rsidP="0090173C">
            <w:pPr>
              <w:pStyle w:val="ListParagraph"/>
              <w:rPr>
                <w:rFonts w:ascii="Arial" w:hAnsi="Arial" w:cs="Arial"/>
                <w:sz w:val="22"/>
                <w:szCs w:val="22"/>
              </w:rPr>
            </w:pPr>
          </w:p>
          <w:p w14:paraId="5997CC1D" w14:textId="77777777" w:rsidR="0090173C" w:rsidRPr="00690FD1" w:rsidRDefault="0090173C" w:rsidP="0090173C">
            <w:pPr>
              <w:rPr>
                <w:rFonts w:ascii="Arial" w:hAnsi="Arial" w:cs="Arial"/>
                <w:sz w:val="22"/>
                <w:szCs w:val="22"/>
              </w:rPr>
            </w:pPr>
          </w:p>
          <w:p w14:paraId="110FFD37" w14:textId="77777777" w:rsidR="0090173C" w:rsidRPr="00690FD1" w:rsidRDefault="0090173C" w:rsidP="0090173C">
            <w:pPr>
              <w:rPr>
                <w:rFonts w:ascii="Arial" w:hAnsi="Arial" w:cs="Arial"/>
                <w:sz w:val="22"/>
                <w:szCs w:val="22"/>
              </w:rPr>
            </w:pPr>
          </w:p>
          <w:p w14:paraId="0CEC3744" w14:textId="77777777" w:rsidR="0090173C" w:rsidRPr="00690FD1" w:rsidRDefault="0090173C" w:rsidP="0090173C">
            <w:pPr>
              <w:jc w:val="both"/>
              <w:rPr>
                <w:rFonts w:ascii="Arial" w:hAnsi="Arial" w:cs="Arial"/>
                <w:b/>
                <w:bCs/>
                <w:sz w:val="22"/>
                <w:szCs w:val="22"/>
              </w:rPr>
            </w:pPr>
            <w:r w:rsidRPr="00690FD1">
              <w:rPr>
                <w:rFonts w:ascii="Arial" w:hAnsi="Arial" w:cs="Arial"/>
                <w:b/>
                <w:bCs/>
                <w:sz w:val="22"/>
                <w:szCs w:val="22"/>
              </w:rPr>
              <w:t>3. ROLE OF DEPARTMENT</w:t>
            </w:r>
          </w:p>
          <w:p w14:paraId="6B699379" w14:textId="77777777" w:rsidR="0090173C" w:rsidRPr="00690FD1" w:rsidRDefault="0090173C" w:rsidP="0090173C">
            <w:pPr>
              <w:jc w:val="both"/>
              <w:rPr>
                <w:rFonts w:ascii="Arial" w:hAnsi="Arial" w:cs="Arial"/>
                <w:b/>
                <w:bCs/>
                <w:sz w:val="22"/>
                <w:szCs w:val="22"/>
              </w:rPr>
            </w:pPr>
          </w:p>
          <w:p w14:paraId="33BD6518" w14:textId="77777777" w:rsidR="0090173C" w:rsidRPr="00690FD1" w:rsidRDefault="0090173C" w:rsidP="0090173C">
            <w:pPr>
              <w:rPr>
                <w:rFonts w:ascii="Arial" w:hAnsi="Arial" w:cs="Arial"/>
                <w:sz w:val="22"/>
                <w:szCs w:val="22"/>
              </w:rPr>
            </w:pPr>
            <w:r w:rsidRPr="00690FD1">
              <w:rPr>
                <w:rFonts w:ascii="Arial" w:hAnsi="Arial" w:cs="Arial"/>
                <w:sz w:val="22"/>
                <w:szCs w:val="22"/>
              </w:rPr>
              <w:t>The Adult Acute Dietetic Service provides in and out-patient services in three Clyde Acute Hospitals, (RAH, IRH, VOL) and three Glasgow Adult Acute Hospitals, (QEUH, GRI, GGH), the Beatson West of Scotland Cancer Centre and Glasgow’s two Ambulatory Care Hospitals.  The 65 WTE Dietitians work across four Directorates (Surgery, Emergency care and Medical, Elderly Medicine and Regional) and are hosted within the North Sector Elderly Medicine.  The primary focus is to provide safe and effective nutritional care to the Adult Acute hospital population served by NHSGGC.</w:t>
            </w:r>
          </w:p>
          <w:p w14:paraId="3FE9F23F" w14:textId="77777777" w:rsidR="0009325A" w:rsidRPr="00690FD1" w:rsidRDefault="0009325A">
            <w:pPr>
              <w:jc w:val="both"/>
              <w:rPr>
                <w:rFonts w:ascii="Arial" w:hAnsi="Arial" w:cs="Arial"/>
                <w:b/>
                <w:bCs/>
                <w:sz w:val="22"/>
                <w:szCs w:val="22"/>
              </w:rPr>
            </w:pPr>
          </w:p>
          <w:p w14:paraId="1F72F646" w14:textId="77777777" w:rsidR="009629DC" w:rsidRPr="00690FD1" w:rsidRDefault="009629DC">
            <w:pPr>
              <w:jc w:val="both"/>
              <w:rPr>
                <w:rFonts w:ascii="Arial" w:hAnsi="Arial" w:cs="Arial"/>
                <w:b/>
                <w:bCs/>
                <w:sz w:val="22"/>
                <w:szCs w:val="22"/>
              </w:rPr>
            </w:pPr>
          </w:p>
          <w:p w14:paraId="08CE6F91" w14:textId="77777777" w:rsidR="009629DC" w:rsidRPr="00690FD1" w:rsidRDefault="009629DC">
            <w:pPr>
              <w:jc w:val="both"/>
              <w:rPr>
                <w:rFonts w:ascii="Arial" w:hAnsi="Arial" w:cs="Arial"/>
                <w:b/>
                <w:bCs/>
                <w:sz w:val="22"/>
                <w:szCs w:val="22"/>
              </w:rPr>
            </w:pPr>
          </w:p>
          <w:p w14:paraId="61CDCEAD" w14:textId="77777777" w:rsidR="009629DC" w:rsidRPr="00690FD1" w:rsidRDefault="009629DC">
            <w:pPr>
              <w:jc w:val="both"/>
              <w:rPr>
                <w:rFonts w:ascii="Arial" w:hAnsi="Arial" w:cs="Arial"/>
                <w:b/>
                <w:bCs/>
                <w:sz w:val="22"/>
                <w:szCs w:val="22"/>
              </w:rPr>
            </w:pPr>
          </w:p>
          <w:p w14:paraId="6BB9E253" w14:textId="77777777" w:rsidR="009629DC" w:rsidRPr="00690FD1" w:rsidRDefault="009629DC">
            <w:pPr>
              <w:jc w:val="both"/>
              <w:rPr>
                <w:rFonts w:ascii="Arial" w:hAnsi="Arial" w:cs="Arial"/>
                <w:b/>
                <w:bCs/>
                <w:sz w:val="22"/>
                <w:szCs w:val="22"/>
              </w:rPr>
            </w:pPr>
          </w:p>
          <w:p w14:paraId="23DE523C" w14:textId="77777777" w:rsidR="009629DC" w:rsidRPr="00690FD1" w:rsidRDefault="009629DC">
            <w:pPr>
              <w:jc w:val="both"/>
              <w:rPr>
                <w:rFonts w:ascii="Arial" w:hAnsi="Arial" w:cs="Arial"/>
                <w:b/>
                <w:bCs/>
                <w:sz w:val="22"/>
                <w:szCs w:val="22"/>
              </w:rPr>
            </w:pPr>
          </w:p>
          <w:p w14:paraId="52E56223" w14:textId="77777777" w:rsidR="009629DC" w:rsidRPr="00690FD1" w:rsidRDefault="009629DC">
            <w:pPr>
              <w:jc w:val="both"/>
              <w:rPr>
                <w:rFonts w:ascii="Arial" w:hAnsi="Arial" w:cs="Arial"/>
                <w:b/>
                <w:bCs/>
                <w:sz w:val="22"/>
                <w:szCs w:val="22"/>
              </w:rPr>
            </w:pPr>
          </w:p>
          <w:p w14:paraId="07547A01" w14:textId="77777777" w:rsidR="009629DC" w:rsidRPr="00690FD1" w:rsidRDefault="009629DC">
            <w:pPr>
              <w:jc w:val="both"/>
              <w:rPr>
                <w:rFonts w:ascii="Arial" w:hAnsi="Arial" w:cs="Arial"/>
                <w:b/>
                <w:bCs/>
                <w:sz w:val="22"/>
                <w:szCs w:val="22"/>
              </w:rPr>
            </w:pPr>
          </w:p>
          <w:p w14:paraId="5043CB0F" w14:textId="77777777" w:rsidR="009629DC" w:rsidRPr="00690FD1" w:rsidRDefault="009629DC">
            <w:pPr>
              <w:jc w:val="both"/>
              <w:rPr>
                <w:rFonts w:ascii="Arial" w:hAnsi="Arial" w:cs="Arial"/>
                <w:b/>
                <w:bCs/>
                <w:sz w:val="22"/>
                <w:szCs w:val="22"/>
              </w:rPr>
            </w:pPr>
          </w:p>
          <w:p w14:paraId="07459315" w14:textId="77777777" w:rsidR="009629DC" w:rsidRPr="00690FD1" w:rsidRDefault="009629DC">
            <w:pPr>
              <w:jc w:val="both"/>
              <w:rPr>
                <w:rFonts w:ascii="Arial" w:hAnsi="Arial" w:cs="Arial"/>
                <w:b/>
                <w:bCs/>
                <w:sz w:val="22"/>
                <w:szCs w:val="22"/>
              </w:rPr>
            </w:pPr>
          </w:p>
          <w:p w14:paraId="6537F28F" w14:textId="77777777" w:rsidR="009629DC" w:rsidRPr="00690FD1" w:rsidRDefault="009629DC">
            <w:pPr>
              <w:jc w:val="both"/>
              <w:rPr>
                <w:rFonts w:ascii="Arial" w:hAnsi="Arial" w:cs="Arial"/>
                <w:b/>
                <w:bCs/>
                <w:sz w:val="22"/>
                <w:szCs w:val="22"/>
              </w:rPr>
            </w:pPr>
          </w:p>
          <w:p w14:paraId="6DFB9E20" w14:textId="77777777" w:rsidR="009629DC" w:rsidRPr="00690FD1" w:rsidRDefault="009629DC">
            <w:pPr>
              <w:jc w:val="both"/>
              <w:rPr>
                <w:rFonts w:ascii="Arial" w:hAnsi="Arial" w:cs="Arial"/>
                <w:b/>
                <w:bCs/>
                <w:sz w:val="22"/>
                <w:szCs w:val="22"/>
              </w:rPr>
            </w:pPr>
          </w:p>
          <w:p w14:paraId="70DF9E56" w14:textId="77777777" w:rsidR="009629DC" w:rsidRPr="00690FD1" w:rsidRDefault="009629DC">
            <w:pPr>
              <w:jc w:val="both"/>
              <w:rPr>
                <w:rFonts w:ascii="Arial" w:hAnsi="Arial" w:cs="Arial"/>
                <w:b/>
                <w:bCs/>
                <w:sz w:val="22"/>
                <w:szCs w:val="22"/>
              </w:rPr>
            </w:pPr>
          </w:p>
          <w:p w14:paraId="44E871BC" w14:textId="77777777" w:rsidR="009629DC" w:rsidRPr="00690FD1" w:rsidRDefault="009629DC">
            <w:pPr>
              <w:jc w:val="both"/>
              <w:rPr>
                <w:rFonts w:ascii="Arial" w:hAnsi="Arial" w:cs="Arial"/>
                <w:b/>
                <w:bCs/>
                <w:sz w:val="22"/>
                <w:szCs w:val="22"/>
              </w:rPr>
            </w:pPr>
          </w:p>
          <w:p w14:paraId="144A5D23" w14:textId="77777777" w:rsidR="009629DC" w:rsidRPr="00690FD1" w:rsidRDefault="009629DC">
            <w:pPr>
              <w:jc w:val="both"/>
              <w:rPr>
                <w:rFonts w:ascii="Arial" w:hAnsi="Arial" w:cs="Arial"/>
                <w:b/>
                <w:bCs/>
                <w:sz w:val="22"/>
                <w:szCs w:val="22"/>
              </w:rPr>
            </w:pPr>
          </w:p>
          <w:p w14:paraId="738610EB" w14:textId="77777777" w:rsidR="009629DC" w:rsidRPr="00690FD1" w:rsidRDefault="009629DC">
            <w:pPr>
              <w:jc w:val="both"/>
              <w:rPr>
                <w:rFonts w:ascii="Arial" w:hAnsi="Arial" w:cs="Arial"/>
                <w:b/>
                <w:bCs/>
                <w:sz w:val="22"/>
                <w:szCs w:val="22"/>
              </w:rPr>
            </w:pPr>
          </w:p>
          <w:p w14:paraId="637805D2" w14:textId="77777777" w:rsidR="009629DC" w:rsidRPr="00690FD1" w:rsidRDefault="009629DC">
            <w:pPr>
              <w:jc w:val="both"/>
              <w:rPr>
                <w:rFonts w:ascii="Arial" w:hAnsi="Arial" w:cs="Arial"/>
                <w:b/>
                <w:bCs/>
                <w:sz w:val="22"/>
                <w:szCs w:val="22"/>
              </w:rPr>
            </w:pPr>
          </w:p>
          <w:p w14:paraId="463F29E8" w14:textId="77777777" w:rsidR="009629DC" w:rsidRPr="00690FD1" w:rsidRDefault="009629DC">
            <w:pPr>
              <w:jc w:val="both"/>
              <w:rPr>
                <w:rFonts w:ascii="Arial" w:hAnsi="Arial" w:cs="Arial"/>
                <w:b/>
                <w:bCs/>
                <w:sz w:val="22"/>
                <w:szCs w:val="22"/>
              </w:rPr>
            </w:pPr>
          </w:p>
          <w:p w14:paraId="3B7B4B86" w14:textId="77777777" w:rsidR="009629DC" w:rsidRPr="00690FD1" w:rsidRDefault="009629DC">
            <w:pPr>
              <w:jc w:val="both"/>
              <w:rPr>
                <w:rFonts w:ascii="Arial" w:hAnsi="Arial" w:cs="Arial"/>
                <w:b/>
                <w:bCs/>
                <w:sz w:val="22"/>
                <w:szCs w:val="22"/>
              </w:rPr>
            </w:pPr>
          </w:p>
          <w:p w14:paraId="3A0FF5F2" w14:textId="77777777" w:rsidR="00185654" w:rsidRPr="00690FD1" w:rsidRDefault="00185654">
            <w:pPr>
              <w:jc w:val="both"/>
              <w:rPr>
                <w:rFonts w:ascii="Arial" w:hAnsi="Arial" w:cs="Arial"/>
                <w:b/>
                <w:bCs/>
                <w:sz w:val="22"/>
                <w:szCs w:val="22"/>
              </w:rPr>
            </w:pPr>
          </w:p>
          <w:p w14:paraId="5630AD66" w14:textId="77777777" w:rsidR="00185654" w:rsidRPr="00690FD1" w:rsidRDefault="00185654">
            <w:pPr>
              <w:jc w:val="both"/>
              <w:rPr>
                <w:rFonts w:ascii="Arial" w:hAnsi="Arial" w:cs="Arial"/>
                <w:b/>
                <w:bCs/>
                <w:sz w:val="22"/>
                <w:szCs w:val="22"/>
              </w:rPr>
            </w:pPr>
          </w:p>
          <w:p w14:paraId="61829076" w14:textId="77777777" w:rsidR="00185654" w:rsidRPr="00690FD1" w:rsidRDefault="00185654">
            <w:pPr>
              <w:jc w:val="both"/>
              <w:rPr>
                <w:rFonts w:ascii="Arial" w:hAnsi="Arial" w:cs="Arial"/>
                <w:b/>
                <w:bCs/>
                <w:sz w:val="22"/>
                <w:szCs w:val="22"/>
              </w:rPr>
            </w:pPr>
          </w:p>
          <w:p w14:paraId="2BA226A1" w14:textId="77777777" w:rsidR="00185654" w:rsidRPr="00690FD1" w:rsidRDefault="00185654">
            <w:pPr>
              <w:jc w:val="both"/>
              <w:rPr>
                <w:rFonts w:ascii="Arial" w:hAnsi="Arial" w:cs="Arial"/>
                <w:b/>
                <w:bCs/>
                <w:sz w:val="22"/>
                <w:szCs w:val="22"/>
              </w:rPr>
            </w:pPr>
          </w:p>
          <w:p w14:paraId="17AD93B2" w14:textId="77777777" w:rsidR="00185654" w:rsidRPr="00690FD1" w:rsidRDefault="00185654">
            <w:pPr>
              <w:jc w:val="both"/>
              <w:rPr>
                <w:rFonts w:ascii="Arial" w:hAnsi="Arial" w:cs="Arial"/>
                <w:b/>
                <w:bCs/>
                <w:sz w:val="22"/>
                <w:szCs w:val="22"/>
              </w:rPr>
            </w:pPr>
          </w:p>
          <w:p w14:paraId="36FEB5B0" w14:textId="77777777" w:rsidR="009629DC" w:rsidRPr="00690FD1" w:rsidRDefault="009629DC">
            <w:pPr>
              <w:jc w:val="both"/>
              <w:rPr>
                <w:rFonts w:ascii="Arial" w:hAnsi="Arial" w:cs="Arial"/>
                <w:b/>
                <w:bCs/>
                <w:sz w:val="22"/>
                <w:szCs w:val="22"/>
              </w:rPr>
            </w:pPr>
          </w:p>
          <w:p w14:paraId="1A965116" w14:textId="7EDF9B63" w:rsidR="009629DC" w:rsidRPr="00690FD1" w:rsidRDefault="00325159" w:rsidP="00BB6328">
            <w:pPr>
              <w:spacing w:line="360" w:lineRule="auto"/>
              <w:jc w:val="both"/>
              <w:rPr>
                <w:rFonts w:ascii="Arial" w:hAnsi="Arial" w:cs="Arial"/>
                <w:b/>
                <w:sz w:val="22"/>
                <w:szCs w:val="22"/>
              </w:rPr>
            </w:pPr>
            <w:r w:rsidRPr="00690FD1">
              <w:rPr>
                <w:rFonts w:ascii="Arial" w:hAnsi="Arial" w:cs="Arial"/>
                <w:noProof/>
                <w:sz w:val="22"/>
                <w:szCs w:val="22"/>
                <w:lang w:eastAsia="en-GB"/>
              </w:rPr>
              <w:lastRenderedPageBreak/>
              <mc:AlternateContent>
                <mc:Choice Requires="wps">
                  <w:drawing>
                    <wp:anchor distT="0" distB="0" distL="114300" distR="114300" simplePos="0" relativeHeight="251663360" behindDoc="0" locked="0" layoutInCell="1" allowOverlap="1" wp14:anchorId="729EA225" wp14:editId="07777777">
                      <wp:simplePos x="0" y="0"/>
                      <wp:positionH relativeFrom="column">
                        <wp:posOffset>1684020</wp:posOffset>
                      </wp:positionH>
                      <wp:positionV relativeFrom="paragraph">
                        <wp:posOffset>4229100</wp:posOffset>
                      </wp:positionV>
                      <wp:extent cx="0" cy="0"/>
                      <wp:effectExtent l="7620" t="9525" r="11430" b="9525"/>
                      <wp:wrapNone/>
                      <wp:docPr id="17"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C8524" id="Line 2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pt,333pt" to="132.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u9DwIAACU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"/>
                  </w:pict>
                </mc:Fallback>
              </mc:AlternateContent>
            </w:r>
            <w:r w:rsidR="009629DC" w:rsidRPr="00690FD1">
              <w:rPr>
                <w:rFonts w:ascii="Arial" w:hAnsi="Arial" w:cs="Arial"/>
                <w:b/>
                <w:sz w:val="22"/>
                <w:szCs w:val="22"/>
              </w:rPr>
              <w:t>ORGANISATIONAL POSITION</w:t>
            </w:r>
          </w:p>
          <w:p w14:paraId="44FB30F8" w14:textId="628308A6" w:rsidR="009629DC" w:rsidRPr="00690FD1" w:rsidRDefault="00E6402F" w:rsidP="00BB6328">
            <w:pPr>
              <w:spacing w:line="360" w:lineRule="auto"/>
              <w:ind w:left="360"/>
              <w:jc w:val="both"/>
              <w:rPr>
                <w:rFonts w:ascii="Arial" w:hAnsi="Arial" w:cs="Arial"/>
                <w:sz w:val="22"/>
                <w:szCs w:val="22"/>
              </w:rPr>
            </w:pPr>
            <w:r w:rsidRPr="00690FD1">
              <w:rPr>
                <w:rFonts w:ascii="Arial" w:hAnsi="Arial" w:cs="Arial"/>
                <w:noProof/>
                <w:sz w:val="22"/>
                <w:szCs w:val="22"/>
                <w:lang w:eastAsia="en-GB"/>
              </w:rPr>
              <w:fldChar w:fldCharType="begin"/>
            </w:r>
            <w:r w:rsidRPr="00690FD1">
              <w:rPr>
                <w:rFonts w:ascii="Arial" w:hAnsi="Arial" w:cs="Arial"/>
                <w:noProof/>
                <w:sz w:val="22"/>
                <w:szCs w:val="22"/>
                <w:lang w:eastAsia="en-GB"/>
              </w:rPr>
            </w:r>
            <w:r w:rsidRPr="00690FD1">
              <w:rPr>
                <w:rFonts w:ascii="Arial" w:hAnsi="Arial" w:cs="Arial"/>
                <w:noProof/>
                <w:sz w:val="22"/>
                <w:szCs w:val="22"/>
                <w:lang w:eastAsia="en-GB"/>
              </w:rPr>
              <w:fldChar w:fldCharType="separate"/>
            </w:r>
            <w:r w:rsidR="00690FD1" w:rsidRPr="00690FD1">
              <w:rPr>
                <w:rFonts w:ascii="Arial" w:hAnsi="Arial" w:cs="Arial"/>
                <w:noProof/>
                <w:sz w:val="22"/>
                <w:szCs w:val="22"/>
                <w:lang w:eastAsia="en-GB"/>
              </w:rPr>
              <w:fldChar w:fldCharType="begin"/>
            </w:r>
            <w:r w:rsidR="00690FD1" w:rsidRPr="00690FD1">
              <w:rPr>
                <w:rFonts w:ascii="Arial" w:hAnsi="Arial" w:cs="Arial"/>
                <w:noProof/>
                <w:sz w:val="22"/>
                <w:szCs w:val="22"/>
                <w:lang w:eastAsia="en-GB"/>
              </w:rPr>
              <w:instrText xml:space="preserve"> </w:instrText>
            </w:r>
            <w:r w:rsidR="00690FD1" w:rsidRPr="00690FD1">
              <w:rPr>
                <w:rFonts w:ascii="Arial" w:hAnsi="Arial" w:cs="Arial"/>
                <w:noProof/>
                <w:sz w:val="22"/>
                <w:szCs w:val="22"/>
                <w:lang w:eastAsia="en-GB"/>
              </w:rPr>
            </w:r>
            <w:r w:rsidR="00690FD1" w:rsidRPr="00690FD1">
              <w:rPr>
                <w:rFonts w:ascii="Arial" w:hAnsi="Arial" w:cs="Arial"/>
                <w:noProof/>
                <w:sz w:val="22"/>
                <w:szCs w:val="22"/>
                <w:lang w:eastAsia="en-GB"/>
              </w:rPr>
              <w:instrText xml:space="preserve"> </w:instrText>
            </w:r>
            <w:r w:rsidR="00690FD1" w:rsidRPr="00690FD1">
              <w:rPr>
                <w:rFonts w:ascii="Arial" w:hAnsi="Arial" w:cs="Arial"/>
                <w:noProof/>
                <w:sz w:val="22"/>
                <w:szCs w:val="22"/>
                <w:lang w:eastAsia="en-GB"/>
              </w:rPr>
              <w:fldChar w:fldCharType="separate"/>
            </w:r>
            <w:r w:rsidR="00690FD1" w:rsidRPr="00690FD1">
              <w:rPr>
                <w:rFonts w:ascii="Arial" w:hAnsi="Arial" w:cs="Arial"/>
                <w:noProof/>
                <w:sz w:val="22"/>
                <w:szCs w:val="22"/>
                <w:lang w:eastAsia="en-GB"/>
              </w:rPr>
              <w:pict w14:anchorId="3DF58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20.25pt;visibility:visible">
                  <v:imagedata r:id="rId9"/>
                </v:shape>
              </w:pict>
            </w:r>
            <w:r w:rsidR="00690FD1" w:rsidRPr="00690FD1">
              <w:rPr>
                <w:rFonts w:ascii="Arial" w:hAnsi="Arial" w:cs="Arial"/>
                <w:noProof/>
                <w:sz w:val="22"/>
                <w:szCs w:val="22"/>
                <w:lang w:eastAsia="en-GB"/>
              </w:rPr>
              <w:fldChar w:fldCharType="end"/>
            </w:r>
            <w:r w:rsidRPr="00690FD1">
              <w:rPr>
                <w:rFonts w:ascii="Arial" w:hAnsi="Arial" w:cs="Arial"/>
                <w:noProof/>
                <w:sz w:val="22"/>
                <w:szCs w:val="22"/>
                <w:lang w:eastAsia="en-GB"/>
              </w:rPr>
              <w:fldChar w:fldCharType="end"/>
            </w:r>
          </w:p>
        </w:tc>
      </w:tr>
    </w:tbl>
    <w:p w14:paraId="1DA6542E" w14:textId="52D74D92" w:rsidR="0009325A" w:rsidRPr="002A65D0" w:rsidRDefault="0009325A" w:rsidP="009629DC">
      <w:pPr>
        <w:rPr>
          <w:rFonts w:ascii="Arial" w:hAnsi="Arial" w:cs="Arial"/>
          <w:b/>
          <w:b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09325A" w:rsidRPr="00690FD1" w14:paraId="5C19A535" w14:textId="77777777" w:rsidTr="00BB6328">
        <w:trPr>
          <w:trHeight w:val="4485"/>
        </w:trPr>
        <w:tc>
          <w:tcPr>
            <w:tcW w:w="10008" w:type="dxa"/>
          </w:tcPr>
          <w:p w14:paraId="7320DE1B" w14:textId="4361A756" w:rsidR="00BB6328" w:rsidRPr="00690FD1" w:rsidRDefault="00BB6328" w:rsidP="00BB6328">
            <w:pPr>
              <w:ind w:right="-270"/>
              <w:rPr>
                <w:rFonts w:ascii="Arial" w:hAnsi="Arial" w:cs="Arial"/>
                <w:b/>
                <w:bCs/>
                <w:sz w:val="22"/>
                <w:szCs w:val="22"/>
              </w:rPr>
            </w:pPr>
          </w:p>
          <w:p w14:paraId="2CECF028" w14:textId="77777777" w:rsidR="0009325A" w:rsidRPr="00690FD1" w:rsidRDefault="0009325A" w:rsidP="00185654">
            <w:pPr>
              <w:numPr>
                <w:ilvl w:val="0"/>
                <w:numId w:val="27"/>
              </w:numPr>
              <w:ind w:right="-270"/>
              <w:rPr>
                <w:rFonts w:ascii="Arial" w:hAnsi="Arial" w:cs="Arial"/>
                <w:b/>
                <w:bCs/>
                <w:sz w:val="22"/>
                <w:szCs w:val="22"/>
              </w:rPr>
            </w:pPr>
            <w:r w:rsidRPr="00690FD1">
              <w:rPr>
                <w:rFonts w:ascii="Arial" w:hAnsi="Arial" w:cs="Arial"/>
                <w:b/>
                <w:bCs/>
                <w:sz w:val="22"/>
                <w:szCs w:val="22"/>
              </w:rPr>
              <w:t>SCOPE AND RANGE</w:t>
            </w:r>
          </w:p>
          <w:p w14:paraId="722B00AE" w14:textId="77777777" w:rsidR="0009325A" w:rsidRPr="00690FD1" w:rsidRDefault="0009325A">
            <w:pPr>
              <w:pStyle w:val="BodyText2"/>
              <w:jc w:val="left"/>
              <w:rPr>
                <w:b/>
                <w:bCs/>
                <w:sz w:val="22"/>
                <w:szCs w:val="22"/>
              </w:rPr>
            </w:pPr>
          </w:p>
          <w:p w14:paraId="2F248D75" w14:textId="77777777" w:rsidR="0009325A" w:rsidRPr="00690FD1" w:rsidRDefault="00C82DF1">
            <w:pPr>
              <w:pStyle w:val="BodyText2"/>
              <w:jc w:val="left"/>
              <w:rPr>
                <w:sz w:val="22"/>
                <w:szCs w:val="22"/>
              </w:rPr>
            </w:pPr>
            <w:r w:rsidRPr="00690FD1">
              <w:rPr>
                <w:sz w:val="22"/>
                <w:szCs w:val="22"/>
              </w:rPr>
              <w:t xml:space="preserve">The </w:t>
            </w:r>
            <w:r w:rsidR="0009325A" w:rsidRPr="00690FD1">
              <w:rPr>
                <w:sz w:val="22"/>
                <w:szCs w:val="22"/>
              </w:rPr>
              <w:t>Diabetes Specialist Dietitian has responsibility for</w:t>
            </w:r>
            <w:r w:rsidR="004B4D75" w:rsidRPr="00690FD1">
              <w:rPr>
                <w:sz w:val="22"/>
                <w:szCs w:val="22"/>
              </w:rPr>
              <w:t xml:space="preserve"> the</w:t>
            </w:r>
            <w:r w:rsidRPr="00690FD1">
              <w:rPr>
                <w:sz w:val="22"/>
                <w:szCs w:val="22"/>
              </w:rPr>
              <w:t xml:space="preserve"> clinical dietetic service</w:t>
            </w:r>
            <w:r w:rsidR="00ED0EE5" w:rsidRPr="00690FD1">
              <w:rPr>
                <w:sz w:val="22"/>
                <w:szCs w:val="22"/>
              </w:rPr>
              <w:t xml:space="preserve"> provision to:</w:t>
            </w:r>
          </w:p>
          <w:p w14:paraId="3F17ED23" w14:textId="77777777" w:rsidR="0033758F" w:rsidRPr="00690FD1" w:rsidRDefault="00D8410C" w:rsidP="00B805D7">
            <w:pPr>
              <w:pStyle w:val="BodyText2"/>
              <w:numPr>
                <w:ilvl w:val="0"/>
                <w:numId w:val="23"/>
              </w:numPr>
              <w:jc w:val="left"/>
              <w:rPr>
                <w:sz w:val="22"/>
                <w:szCs w:val="22"/>
              </w:rPr>
            </w:pPr>
            <w:r w:rsidRPr="00690FD1">
              <w:rPr>
                <w:sz w:val="22"/>
                <w:szCs w:val="22"/>
              </w:rPr>
              <w:t>Diabetes out</w:t>
            </w:r>
            <w:r w:rsidR="004A18AC" w:rsidRPr="00690FD1">
              <w:rPr>
                <w:sz w:val="22"/>
                <w:szCs w:val="22"/>
              </w:rPr>
              <w:t xml:space="preserve">patient clinics, </w:t>
            </w:r>
            <w:r w:rsidRPr="00690FD1">
              <w:rPr>
                <w:sz w:val="22"/>
                <w:szCs w:val="22"/>
              </w:rPr>
              <w:t xml:space="preserve">for adolescent &amp; adult patients </w:t>
            </w:r>
            <w:r w:rsidR="004A18AC" w:rsidRPr="00690FD1">
              <w:rPr>
                <w:sz w:val="22"/>
                <w:szCs w:val="22"/>
              </w:rPr>
              <w:t>across GGC.</w:t>
            </w:r>
          </w:p>
          <w:p w14:paraId="42C6D796" w14:textId="77777777" w:rsidR="0009325A" w:rsidRPr="00690FD1" w:rsidRDefault="0009325A">
            <w:pPr>
              <w:pStyle w:val="BodyText2"/>
              <w:jc w:val="left"/>
              <w:rPr>
                <w:sz w:val="22"/>
                <w:szCs w:val="22"/>
              </w:rPr>
            </w:pPr>
          </w:p>
          <w:p w14:paraId="2FFF0DF6" w14:textId="77777777" w:rsidR="0009325A" w:rsidRPr="00690FD1" w:rsidRDefault="0009325A" w:rsidP="00B805D7">
            <w:pPr>
              <w:pStyle w:val="BodyText2"/>
              <w:numPr>
                <w:ilvl w:val="0"/>
                <w:numId w:val="19"/>
              </w:numPr>
              <w:jc w:val="left"/>
              <w:rPr>
                <w:sz w:val="22"/>
                <w:szCs w:val="22"/>
              </w:rPr>
            </w:pPr>
            <w:r w:rsidRPr="00690FD1">
              <w:rPr>
                <w:sz w:val="22"/>
                <w:szCs w:val="22"/>
              </w:rPr>
              <w:t xml:space="preserve">Acting in a consultative capacity for complex diabetic in-patient episodes. </w:t>
            </w:r>
          </w:p>
          <w:p w14:paraId="6E1831B3" w14:textId="77777777" w:rsidR="0009325A" w:rsidRPr="00690FD1" w:rsidRDefault="0009325A">
            <w:pPr>
              <w:pStyle w:val="BodyText2"/>
              <w:ind w:left="720"/>
              <w:jc w:val="left"/>
              <w:rPr>
                <w:sz w:val="22"/>
                <w:szCs w:val="22"/>
              </w:rPr>
            </w:pPr>
          </w:p>
          <w:p w14:paraId="57123A60" w14:textId="77777777" w:rsidR="0009325A" w:rsidRPr="00690FD1" w:rsidRDefault="0009325A" w:rsidP="00B805D7">
            <w:pPr>
              <w:pStyle w:val="BodyText2"/>
              <w:numPr>
                <w:ilvl w:val="0"/>
                <w:numId w:val="20"/>
              </w:numPr>
              <w:jc w:val="left"/>
              <w:rPr>
                <w:sz w:val="22"/>
                <w:szCs w:val="22"/>
              </w:rPr>
            </w:pPr>
            <w:r w:rsidRPr="00690FD1">
              <w:rPr>
                <w:sz w:val="22"/>
                <w:szCs w:val="22"/>
              </w:rPr>
              <w:t>Coordinate transfer and discharge of patients to the community Diabetes Service.</w:t>
            </w:r>
          </w:p>
          <w:p w14:paraId="54E11D2A" w14:textId="77777777" w:rsidR="005E317A" w:rsidRPr="00690FD1" w:rsidRDefault="005E317A" w:rsidP="005E317A">
            <w:pPr>
              <w:pStyle w:val="BodyText2"/>
              <w:ind w:left="360"/>
              <w:jc w:val="left"/>
              <w:rPr>
                <w:sz w:val="22"/>
                <w:szCs w:val="22"/>
              </w:rPr>
            </w:pPr>
          </w:p>
          <w:p w14:paraId="57FE5BFF" w14:textId="679C8546" w:rsidR="007164C5" w:rsidRPr="00690FD1" w:rsidRDefault="58E296AE" w:rsidP="00B805D7">
            <w:pPr>
              <w:pStyle w:val="BodyText2"/>
              <w:numPr>
                <w:ilvl w:val="0"/>
                <w:numId w:val="20"/>
              </w:numPr>
              <w:jc w:val="left"/>
              <w:rPr>
                <w:sz w:val="22"/>
                <w:szCs w:val="22"/>
              </w:rPr>
            </w:pPr>
            <w:r w:rsidRPr="00690FD1">
              <w:rPr>
                <w:sz w:val="22"/>
                <w:szCs w:val="22"/>
              </w:rPr>
              <w:t>Delivery of group and individual structured education for Type 1 Diabetics e.g. DAFNE, Foundation programme, and for Gestational Diabetics</w:t>
            </w:r>
          </w:p>
          <w:p w14:paraId="31126E5D" w14:textId="77777777" w:rsidR="005E317A" w:rsidRPr="00690FD1" w:rsidRDefault="005E317A" w:rsidP="005E317A">
            <w:pPr>
              <w:pStyle w:val="BodyText2"/>
              <w:jc w:val="left"/>
              <w:rPr>
                <w:sz w:val="22"/>
                <w:szCs w:val="22"/>
              </w:rPr>
            </w:pPr>
          </w:p>
          <w:p w14:paraId="5B862E8C" w14:textId="77777777" w:rsidR="005E317A" w:rsidRPr="00690FD1" w:rsidRDefault="005E317A" w:rsidP="00B805D7">
            <w:pPr>
              <w:pStyle w:val="BodyText2"/>
              <w:numPr>
                <w:ilvl w:val="0"/>
                <w:numId w:val="20"/>
              </w:numPr>
              <w:jc w:val="left"/>
              <w:rPr>
                <w:sz w:val="22"/>
                <w:szCs w:val="22"/>
              </w:rPr>
            </w:pPr>
            <w:r w:rsidRPr="00690FD1">
              <w:rPr>
                <w:sz w:val="22"/>
                <w:szCs w:val="22"/>
              </w:rPr>
              <w:t xml:space="preserve">Planning and delivery of Carbohydrate Counting Education programme. </w:t>
            </w:r>
          </w:p>
          <w:p w14:paraId="2DE403A5" w14:textId="77777777" w:rsidR="007164C5" w:rsidRPr="00690FD1" w:rsidRDefault="007164C5" w:rsidP="005E317A">
            <w:pPr>
              <w:pStyle w:val="BodyText2"/>
              <w:jc w:val="left"/>
              <w:rPr>
                <w:sz w:val="22"/>
                <w:szCs w:val="22"/>
              </w:rPr>
            </w:pPr>
          </w:p>
          <w:p w14:paraId="113DDAA2" w14:textId="77777777" w:rsidR="0009325A" w:rsidRPr="00690FD1" w:rsidRDefault="007164C5" w:rsidP="00B805D7">
            <w:pPr>
              <w:pStyle w:val="BodyText2"/>
              <w:numPr>
                <w:ilvl w:val="0"/>
                <w:numId w:val="20"/>
              </w:numPr>
              <w:jc w:val="left"/>
              <w:rPr>
                <w:sz w:val="22"/>
                <w:szCs w:val="22"/>
              </w:rPr>
            </w:pPr>
            <w:r w:rsidRPr="00690FD1">
              <w:rPr>
                <w:sz w:val="22"/>
                <w:szCs w:val="22"/>
              </w:rPr>
              <w:t>Participation in Diabetes multi-disciplinary clinical governance forum</w:t>
            </w:r>
          </w:p>
          <w:p w14:paraId="62431CDC" w14:textId="77777777" w:rsidR="0009325A" w:rsidRPr="00690FD1" w:rsidRDefault="0009325A">
            <w:pPr>
              <w:pStyle w:val="BodyText2"/>
              <w:jc w:val="left"/>
              <w:rPr>
                <w:sz w:val="22"/>
                <w:szCs w:val="22"/>
              </w:rPr>
            </w:pPr>
          </w:p>
          <w:p w14:paraId="69756F55" w14:textId="77777777" w:rsidR="0009325A" w:rsidRPr="00690FD1" w:rsidRDefault="006172BD" w:rsidP="00B805D7">
            <w:pPr>
              <w:pStyle w:val="BodyText2"/>
              <w:numPr>
                <w:ilvl w:val="0"/>
                <w:numId w:val="20"/>
              </w:numPr>
              <w:jc w:val="left"/>
              <w:rPr>
                <w:sz w:val="22"/>
                <w:szCs w:val="22"/>
              </w:rPr>
            </w:pPr>
            <w:r w:rsidRPr="00690FD1">
              <w:rPr>
                <w:sz w:val="22"/>
                <w:szCs w:val="22"/>
              </w:rPr>
              <w:t>C</w:t>
            </w:r>
            <w:r w:rsidR="0009325A" w:rsidRPr="00690FD1">
              <w:rPr>
                <w:sz w:val="22"/>
                <w:szCs w:val="22"/>
              </w:rPr>
              <w:t>ase review and development meetings with multi-disciplinary diabetes team.</w:t>
            </w:r>
          </w:p>
          <w:p w14:paraId="49E398E2" w14:textId="77777777" w:rsidR="0009325A" w:rsidRPr="00690FD1" w:rsidRDefault="0009325A">
            <w:pPr>
              <w:pStyle w:val="BodyText2"/>
              <w:jc w:val="left"/>
              <w:rPr>
                <w:sz w:val="22"/>
                <w:szCs w:val="22"/>
              </w:rPr>
            </w:pPr>
          </w:p>
          <w:p w14:paraId="31B9FB0E" w14:textId="77777777" w:rsidR="00C742EF" w:rsidRPr="00690FD1" w:rsidRDefault="00C742EF" w:rsidP="00CD2DB3">
            <w:pPr>
              <w:pStyle w:val="BodyText2"/>
              <w:numPr>
                <w:ilvl w:val="0"/>
                <w:numId w:val="20"/>
              </w:numPr>
              <w:jc w:val="left"/>
              <w:rPr>
                <w:sz w:val="22"/>
                <w:szCs w:val="22"/>
              </w:rPr>
            </w:pPr>
            <w:r w:rsidRPr="00690FD1">
              <w:rPr>
                <w:sz w:val="22"/>
                <w:szCs w:val="22"/>
              </w:rPr>
              <w:t>Dietetic Student Practice Pl</w:t>
            </w:r>
            <w:r w:rsidR="009629DC" w:rsidRPr="00690FD1">
              <w:rPr>
                <w:sz w:val="22"/>
                <w:szCs w:val="22"/>
              </w:rPr>
              <w:t>acement Supervisor &amp; Assessor (approximately 12</w:t>
            </w:r>
            <w:r w:rsidRPr="00690FD1">
              <w:rPr>
                <w:sz w:val="22"/>
                <w:szCs w:val="22"/>
              </w:rPr>
              <w:t xml:space="preserve"> student weeks per year</w:t>
            </w:r>
            <w:r w:rsidR="009629DC" w:rsidRPr="00690FD1">
              <w:rPr>
                <w:sz w:val="22"/>
                <w:szCs w:val="22"/>
              </w:rPr>
              <w:t>, between 4-8 students)</w:t>
            </w:r>
            <w:r w:rsidRPr="00690FD1">
              <w:rPr>
                <w:sz w:val="22"/>
                <w:szCs w:val="22"/>
              </w:rPr>
              <w:t>.</w:t>
            </w:r>
          </w:p>
          <w:p w14:paraId="16287F21" w14:textId="77777777" w:rsidR="0009325A" w:rsidRPr="00690FD1" w:rsidRDefault="0009325A">
            <w:pPr>
              <w:pStyle w:val="BodyText2"/>
              <w:jc w:val="left"/>
              <w:rPr>
                <w:sz w:val="22"/>
                <w:szCs w:val="22"/>
              </w:rPr>
            </w:pPr>
          </w:p>
        </w:tc>
      </w:tr>
      <w:tr w:rsidR="0009325A" w:rsidRPr="00690FD1" w14:paraId="4993F0ED" w14:textId="77777777" w:rsidTr="00BB6328">
        <w:trPr>
          <w:trHeight w:val="144"/>
        </w:trPr>
        <w:tc>
          <w:tcPr>
            <w:tcW w:w="10008" w:type="dxa"/>
          </w:tcPr>
          <w:p w14:paraId="60E7C30D" w14:textId="77777777" w:rsidR="00BB6328" w:rsidRPr="00690FD1" w:rsidRDefault="00BB6328">
            <w:pPr>
              <w:ind w:right="-270"/>
              <w:rPr>
                <w:rFonts w:ascii="Arial" w:hAnsi="Arial" w:cs="Arial"/>
                <w:b/>
                <w:bCs/>
                <w:sz w:val="22"/>
                <w:szCs w:val="22"/>
              </w:rPr>
            </w:pPr>
          </w:p>
          <w:p w14:paraId="709D42AC" w14:textId="3632A18A" w:rsidR="0009325A" w:rsidRPr="00690FD1" w:rsidRDefault="00BB6328">
            <w:pPr>
              <w:ind w:right="-270"/>
              <w:rPr>
                <w:rFonts w:ascii="Arial" w:hAnsi="Arial" w:cs="Arial"/>
                <w:b/>
                <w:bCs/>
                <w:sz w:val="22"/>
                <w:szCs w:val="22"/>
              </w:rPr>
            </w:pPr>
            <w:r w:rsidRPr="00690FD1">
              <w:rPr>
                <w:rFonts w:ascii="Arial" w:hAnsi="Arial" w:cs="Arial"/>
                <w:b/>
                <w:bCs/>
                <w:sz w:val="22"/>
                <w:szCs w:val="22"/>
              </w:rPr>
              <w:t xml:space="preserve">     5</w:t>
            </w:r>
            <w:r w:rsidR="0009325A" w:rsidRPr="00690FD1">
              <w:rPr>
                <w:rFonts w:ascii="Arial" w:hAnsi="Arial" w:cs="Arial"/>
                <w:b/>
                <w:bCs/>
                <w:sz w:val="22"/>
                <w:szCs w:val="22"/>
              </w:rPr>
              <w:t>.  MAIN DUTIES/RESPONSIBILITIES</w:t>
            </w:r>
          </w:p>
          <w:p w14:paraId="5BE93A62" w14:textId="77777777" w:rsidR="0009325A" w:rsidRPr="00690FD1" w:rsidRDefault="0009325A">
            <w:pPr>
              <w:ind w:right="-270"/>
              <w:rPr>
                <w:rFonts w:ascii="Arial" w:hAnsi="Arial" w:cs="Arial"/>
                <w:b/>
                <w:bCs/>
                <w:sz w:val="22"/>
                <w:szCs w:val="22"/>
              </w:rPr>
            </w:pPr>
          </w:p>
          <w:p w14:paraId="43B2E29B" w14:textId="77777777" w:rsidR="0009325A" w:rsidRPr="00690FD1" w:rsidRDefault="0009325A">
            <w:pPr>
              <w:ind w:right="-270"/>
              <w:rPr>
                <w:rFonts w:ascii="Arial" w:hAnsi="Arial" w:cs="Arial"/>
                <w:b/>
                <w:bCs/>
                <w:sz w:val="22"/>
                <w:szCs w:val="22"/>
              </w:rPr>
            </w:pPr>
            <w:r w:rsidRPr="00690FD1">
              <w:rPr>
                <w:rFonts w:ascii="Arial" w:hAnsi="Arial" w:cs="Arial"/>
                <w:b/>
                <w:bCs/>
                <w:sz w:val="22"/>
                <w:szCs w:val="22"/>
              </w:rPr>
              <w:t>Clinical:</w:t>
            </w:r>
          </w:p>
          <w:p w14:paraId="3D2A50FB" w14:textId="77777777" w:rsidR="0009325A" w:rsidRPr="00690FD1" w:rsidRDefault="0009325A" w:rsidP="00B805D7">
            <w:pPr>
              <w:numPr>
                <w:ilvl w:val="0"/>
                <w:numId w:val="12"/>
              </w:numPr>
              <w:ind w:right="-272"/>
              <w:rPr>
                <w:rFonts w:ascii="Arial" w:hAnsi="Arial" w:cs="Arial"/>
                <w:sz w:val="22"/>
                <w:szCs w:val="22"/>
              </w:rPr>
            </w:pPr>
            <w:r w:rsidRPr="00690FD1">
              <w:rPr>
                <w:rFonts w:ascii="Arial" w:hAnsi="Arial" w:cs="Arial"/>
                <w:sz w:val="22"/>
                <w:szCs w:val="22"/>
              </w:rPr>
              <w:t xml:space="preserve">Assess and diagnose the nutritional status of patients with highly complex pathophysiologies and based on clinical judgement develop an appropriate individual nutritional care plan.  </w:t>
            </w:r>
          </w:p>
          <w:p w14:paraId="384BA73E" w14:textId="77777777" w:rsidR="0009325A" w:rsidRPr="00690FD1" w:rsidRDefault="0009325A">
            <w:pPr>
              <w:ind w:right="-272"/>
              <w:rPr>
                <w:rFonts w:ascii="Arial" w:hAnsi="Arial" w:cs="Arial"/>
                <w:sz w:val="22"/>
                <w:szCs w:val="22"/>
              </w:rPr>
            </w:pPr>
          </w:p>
          <w:p w14:paraId="2D77E295" w14:textId="77777777" w:rsidR="0009325A" w:rsidRPr="00690FD1" w:rsidRDefault="0009325A" w:rsidP="005E317A">
            <w:pPr>
              <w:numPr>
                <w:ilvl w:val="0"/>
                <w:numId w:val="12"/>
              </w:numPr>
              <w:ind w:right="-272"/>
              <w:rPr>
                <w:rFonts w:ascii="Arial" w:hAnsi="Arial" w:cs="Arial"/>
                <w:sz w:val="22"/>
                <w:szCs w:val="22"/>
              </w:rPr>
            </w:pPr>
            <w:r w:rsidRPr="00690FD1">
              <w:rPr>
                <w:rFonts w:ascii="Arial" w:hAnsi="Arial" w:cs="Arial"/>
                <w:sz w:val="22"/>
                <w:szCs w:val="22"/>
              </w:rPr>
              <w:t xml:space="preserve">Interpretation of nutritional information to inform and advise medical </w:t>
            </w:r>
            <w:r w:rsidR="00DC707C" w:rsidRPr="00690FD1">
              <w:rPr>
                <w:rFonts w:ascii="Arial" w:hAnsi="Arial" w:cs="Arial"/>
                <w:sz w:val="22"/>
                <w:szCs w:val="22"/>
              </w:rPr>
              <w:t xml:space="preserve">and nursing </w:t>
            </w:r>
            <w:r w:rsidR="00185654" w:rsidRPr="00690FD1">
              <w:rPr>
                <w:rFonts w:ascii="Arial" w:hAnsi="Arial" w:cs="Arial"/>
                <w:sz w:val="22"/>
                <w:szCs w:val="22"/>
              </w:rPr>
              <w:t xml:space="preserve">staff </w:t>
            </w:r>
            <w:r w:rsidRPr="00690FD1">
              <w:rPr>
                <w:rFonts w:ascii="Arial" w:hAnsi="Arial" w:cs="Arial"/>
                <w:sz w:val="22"/>
                <w:szCs w:val="22"/>
              </w:rPr>
              <w:t>on patients</w:t>
            </w:r>
            <w:r w:rsidR="00185654" w:rsidRPr="00690FD1">
              <w:rPr>
                <w:rFonts w:ascii="Arial" w:hAnsi="Arial" w:cs="Arial"/>
                <w:sz w:val="22"/>
                <w:szCs w:val="22"/>
              </w:rPr>
              <w:t>’</w:t>
            </w:r>
            <w:r w:rsidRPr="00690FD1">
              <w:rPr>
                <w:rFonts w:ascii="Arial" w:hAnsi="Arial" w:cs="Arial"/>
                <w:sz w:val="22"/>
                <w:szCs w:val="22"/>
              </w:rPr>
              <w:t xml:space="preserve"> medication.</w:t>
            </w:r>
          </w:p>
          <w:p w14:paraId="34B3F2EB" w14:textId="77777777" w:rsidR="0009325A" w:rsidRPr="00690FD1" w:rsidRDefault="0009325A">
            <w:pPr>
              <w:ind w:left="624" w:right="-272"/>
              <w:rPr>
                <w:rFonts w:ascii="Arial" w:hAnsi="Arial" w:cs="Arial"/>
                <w:sz w:val="22"/>
                <w:szCs w:val="22"/>
              </w:rPr>
            </w:pPr>
          </w:p>
          <w:p w14:paraId="65F9DA97" w14:textId="77777777" w:rsidR="0009325A" w:rsidRPr="00690FD1" w:rsidRDefault="0009325A" w:rsidP="00B805D7">
            <w:pPr>
              <w:numPr>
                <w:ilvl w:val="0"/>
                <w:numId w:val="12"/>
              </w:numPr>
              <w:ind w:right="-272"/>
              <w:rPr>
                <w:rFonts w:ascii="Arial" w:hAnsi="Arial" w:cs="Arial"/>
                <w:sz w:val="22"/>
                <w:szCs w:val="22"/>
              </w:rPr>
            </w:pPr>
            <w:r w:rsidRPr="00690FD1">
              <w:rPr>
                <w:rFonts w:ascii="Arial" w:hAnsi="Arial" w:cs="Arial"/>
                <w:sz w:val="22"/>
                <w:szCs w:val="22"/>
              </w:rPr>
              <w:t>Monitor and review nutritional care plans against outcome measures and adjust care plans to facilitate the achievement of treatment goals.  Collate datasets from this speciality and evaluate practice.</w:t>
            </w:r>
          </w:p>
          <w:p w14:paraId="7D34F5C7" w14:textId="77777777" w:rsidR="0009325A" w:rsidRPr="00690FD1" w:rsidRDefault="0009325A">
            <w:pPr>
              <w:ind w:right="-272"/>
              <w:rPr>
                <w:rFonts w:ascii="Arial" w:hAnsi="Arial" w:cs="Arial"/>
                <w:sz w:val="22"/>
                <w:szCs w:val="22"/>
              </w:rPr>
            </w:pPr>
          </w:p>
          <w:p w14:paraId="5A057C88" w14:textId="77777777" w:rsidR="0009325A" w:rsidRPr="00690FD1" w:rsidRDefault="0009325A" w:rsidP="00B805D7">
            <w:pPr>
              <w:numPr>
                <w:ilvl w:val="0"/>
                <w:numId w:val="12"/>
              </w:numPr>
              <w:ind w:right="-272"/>
              <w:rPr>
                <w:rFonts w:ascii="Arial" w:hAnsi="Arial" w:cs="Arial"/>
                <w:sz w:val="22"/>
                <w:szCs w:val="22"/>
              </w:rPr>
            </w:pPr>
            <w:r w:rsidRPr="00690FD1">
              <w:rPr>
                <w:rFonts w:ascii="Arial" w:hAnsi="Arial" w:cs="Arial"/>
                <w:sz w:val="22"/>
                <w:szCs w:val="22"/>
              </w:rPr>
              <w:t>Ensure the safe and timely transfer or discharge of patients from a dietetic episode of care.</w:t>
            </w:r>
          </w:p>
          <w:p w14:paraId="0B4020A7" w14:textId="77777777" w:rsidR="0009325A" w:rsidRPr="00690FD1" w:rsidRDefault="0009325A">
            <w:pPr>
              <w:ind w:right="-270"/>
              <w:rPr>
                <w:rFonts w:ascii="Arial" w:hAnsi="Arial" w:cs="Arial"/>
                <w:b/>
                <w:bCs/>
                <w:sz w:val="22"/>
                <w:szCs w:val="22"/>
              </w:rPr>
            </w:pPr>
          </w:p>
          <w:p w14:paraId="1D7B270A" w14:textId="77777777" w:rsidR="00DC707C" w:rsidRPr="00690FD1" w:rsidRDefault="00DC707C">
            <w:pPr>
              <w:ind w:right="-270"/>
              <w:rPr>
                <w:rFonts w:ascii="Arial" w:hAnsi="Arial" w:cs="Arial"/>
                <w:b/>
                <w:bCs/>
                <w:sz w:val="22"/>
                <w:szCs w:val="22"/>
              </w:rPr>
            </w:pPr>
          </w:p>
          <w:p w14:paraId="2527ED4F" w14:textId="77777777" w:rsidR="0009325A" w:rsidRPr="00690FD1" w:rsidRDefault="0009325A">
            <w:pPr>
              <w:ind w:right="-270"/>
              <w:rPr>
                <w:rFonts w:ascii="Arial" w:hAnsi="Arial" w:cs="Arial"/>
                <w:b/>
                <w:bCs/>
                <w:sz w:val="22"/>
                <w:szCs w:val="22"/>
              </w:rPr>
            </w:pPr>
            <w:r w:rsidRPr="00690FD1">
              <w:rPr>
                <w:rFonts w:ascii="Arial" w:hAnsi="Arial" w:cs="Arial"/>
                <w:b/>
                <w:bCs/>
                <w:sz w:val="22"/>
                <w:szCs w:val="22"/>
              </w:rPr>
              <w:t>Professional:</w:t>
            </w:r>
          </w:p>
          <w:p w14:paraId="35430699" w14:textId="77777777" w:rsidR="0009325A" w:rsidRPr="00690FD1" w:rsidRDefault="0009325A" w:rsidP="00B805D7">
            <w:pPr>
              <w:numPr>
                <w:ilvl w:val="0"/>
                <w:numId w:val="13"/>
              </w:numPr>
              <w:ind w:right="-270"/>
              <w:rPr>
                <w:rFonts w:ascii="Arial" w:hAnsi="Arial" w:cs="Arial"/>
                <w:sz w:val="22"/>
                <w:szCs w:val="22"/>
              </w:rPr>
            </w:pPr>
            <w:r w:rsidRPr="00690FD1">
              <w:rPr>
                <w:rFonts w:ascii="Arial" w:hAnsi="Arial" w:cs="Arial"/>
                <w:sz w:val="22"/>
                <w:szCs w:val="22"/>
              </w:rPr>
              <w:t>Remain current in terms of H</w:t>
            </w:r>
            <w:r w:rsidR="00AB2A40" w:rsidRPr="00690FD1">
              <w:rPr>
                <w:rFonts w:ascii="Arial" w:hAnsi="Arial" w:cs="Arial"/>
                <w:sz w:val="22"/>
                <w:szCs w:val="22"/>
              </w:rPr>
              <w:t>C</w:t>
            </w:r>
            <w:r w:rsidRPr="00690FD1">
              <w:rPr>
                <w:rFonts w:ascii="Arial" w:hAnsi="Arial" w:cs="Arial"/>
                <w:sz w:val="22"/>
                <w:szCs w:val="22"/>
              </w:rPr>
              <w:t>PC registration and professional organisation’s guidelines and standards of proficiency and practice.</w:t>
            </w:r>
          </w:p>
          <w:p w14:paraId="4F904CB7" w14:textId="77777777" w:rsidR="0009325A" w:rsidRPr="00690FD1" w:rsidRDefault="0009325A">
            <w:pPr>
              <w:ind w:right="-270"/>
              <w:rPr>
                <w:rFonts w:ascii="Arial" w:hAnsi="Arial" w:cs="Arial"/>
                <w:sz w:val="22"/>
                <w:szCs w:val="22"/>
              </w:rPr>
            </w:pPr>
          </w:p>
          <w:p w14:paraId="273640C0" w14:textId="77777777" w:rsidR="005E317A" w:rsidRPr="00690FD1" w:rsidRDefault="0009325A" w:rsidP="00B805D7">
            <w:pPr>
              <w:numPr>
                <w:ilvl w:val="0"/>
                <w:numId w:val="13"/>
              </w:numPr>
              <w:ind w:right="-270"/>
              <w:rPr>
                <w:rFonts w:ascii="Arial" w:hAnsi="Arial" w:cs="Arial"/>
                <w:sz w:val="22"/>
                <w:szCs w:val="22"/>
              </w:rPr>
            </w:pPr>
            <w:r w:rsidRPr="00690FD1">
              <w:rPr>
                <w:rFonts w:ascii="Arial" w:hAnsi="Arial" w:cs="Arial"/>
                <w:sz w:val="22"/>
                <w:szCs w:val="22"/>
              </w:rPr>
              <w:t xml:space="preserve">Interpret national clinical, professional and organisational standards that impact on the </w:t>
            </w:r>
            <w:r w:rsidRPr="00690FD1">
              <w:rPr>
                <w:rFonts w:ascii="Arial" w:hAnsi="Arial" w:cs="Arial"/>
                <w:sz w:val="22"/>
                <w:szCs w:val="22"/>
              </w:rPr>
              <w:br/>
              <w:t xml:space="preserve">clinical management of this specialised area of practice and make recommendations </w:t>
            </w:r>
          </w:p>
          <w:p w14:paraId="695A8BDE" w14:textId="77777777" w:rsidR="002A52A9" w:rsidRPr="00690FD1" w:rsidRDefault="005E317A" w:rsidP="007A671F">
            <w:pPr>
              <w:ind w:right="-270"/>
              <w:rPr>
                <w:rFonts w:ascii="Arial" w:hAnsi="Arial" w:cs="Arial"/>
                <w:sz w:val="22"/>
                <w:szCs w:val="22"/>
              </w:rPr>
            </w:pPr>
            <w:r w:rsidRPr="00690FD1">
              <w:rPr>
                <w:rFonts w:ascii="Arial" w:hAnsi="Arial" w:cs="Arial"/>
                <w:sz w:val="22"/>
                <w:szCs w:val="22"/>
              </w:rPr>
              <w:t xml:space="preserve">           </w:t>
            </w:r>
            <w:r w:rsidR="004E1155" w:rsidRPr="00690FD1">
              <w:rPr>
                <w:rFonts w:ascii="Arial" w:hAnsi="Arial" w:cs="Arial"/>
                <w:sz w:val="22"/>
                <w:szCs w:val="22"/>
              </w:rPr>
              <w:t xml:space="preserve">  </w:t>
            </w:r>
            <w:r w:rsidR="009629DC" w:rsidRPr="00690FD1">
              <w:rPr>
                <w:rFonts w:ascii="Arial" w:hAnsi="Arial" w:cs="Arial"/>
                <w:sz w:val="22"/>
                <w:szCs w:val="22"/>
              </w:rPr>
              <w:t>for changes to clinical practic</w:t>
            </w:r>
            <w:r w:rsidR="0009325A" w:rsidRPr="00690FD1">
              <w:rPr>
                <w:rFonts w:ascii="Arial" w:hAnsi="Arial" w:cs="Arial"/>
                <w:sz w:val="22"/>
                <w:szCs w:val="22"/>
              </w:rPr>
              <w:t>e.</w:t>
            </w:r>
          </w:p>
          <w:p w14:paraId="207CCF61" w14:textId="77777777" w:rsidR="0009325A" w:rsidRPr="00690FD1" w:rsidRDefault="0009325A">
            <w:pPr>
              <w:ind w:right="-270"/>
              <w:rPr>
                <w:rFonts w:ascii="Arial" w:hAnsi="Arial" w:cs="Arial"/>
                <w:sz w:val="22"/>
                <w:szCs w:val="22"/>
              </w:rPr>
            </w:pPr>
            <w:r w:rsidRPr="00690FD1">
              <w:rPr>
                <w:rFonts w:ascii="Arial" w:hAnsi="Arial" w:cs="Arial"/>
                <w:sz w:val="22"/>
                <w:szCs w:val="22"/>
              </w:rPr>
              <w:t xml:space="preserve">     </w:t>
            </w:r>
          </w:p>
          <w:p w14:paraId="66AF8A79" w14:textId="77777777" w:rsidR="0009325A" w:rsidRPr="00690FD1" w:rsidRDefault="007A671F" w:rsidP="00B805D7">
            <w:pPr>
              <w:numPr>
                <w:ilvl w:val="0"/>
                <w:numId w:val="13"/>
              </w:numPr>
              <w:ind w:right="-270"/>
              <w:rPr>
                <w:rFonts w:ascii="Arial" w:hAnsi="Arial" w:cs="Arial"/>
                <w:sz w:val="22"/>
                <w:szCs w:val="22"/>
              </w:rPr>
            </w:pPr>
            <w:r w:rsidRPr="00690FD1">
              <w:rPr>
                <w:rFonts w:ascii="Arial" w:hAnsi="Arial" w:cs="Arial"/>
                <w:sz w:val="22"/>
                <w:szCs w:val="22"/>
              </w:rPr>
              <w:t>Lead</w:t>
            </w:r>
            <w:r w:rsidR="00DC707C" w:rsidRPr="00690FD1">
              <w:rPr>
                <w:rFonts w:ascii="Arial" w:hAnsi="Arial" w:cs="Arial"/>
                <w:sz w:val="22"/>
                <w:szCs w:val="22"/>
              </w:rPr>
              <w:t xml:space="preserve"> </w:t>
            </w:r>
            <w:r w:rsidR="0009325A" w:rsidRPr="00690FD1">
              <w:rPr>
                <w:rFonts w:ascii="Arial" w:hAnsi="Arial" w:cs="Arial"/>
                <w:sz w:val="22"/>
                <w:szCs w:val="22"/>
              </w:rPr>
              <w:t>in the development of standards, procedures and guidelines relating to dietetic practise</w:t>
            </w:r>
            <w:r w:rsidR="00DC707C" w:rsidRPr="00690FD1">
              <w:rPr>
                <w:rFonts w:ascii="Arial" w:hAnsi="Arial" w:cs="Arial"/>
                <w:sz w:val="22"/>
                <w:szCs w:val="22"/>
              </w:rPr>
              <w:t xml:space="preserve"> </w:t>
            </w:r>
            <w:r w:rsidR="0009325A" w:rsidRPr="00690FD1">
              <w:rPr>
                <w:rFonts w:ascii="Arial" w:hAnsi="Arial" w:cs="Arial"/>
                <w:sz w:val="22"/>
                <w:szCs w:val="22"/>
              </w:rPr>
              <w:t>in the post</w:t>
            </w:r>
            <w:r w:rsidR="009629DC" w:rsidRPr="00690FD1">
              <w:rPr>
                <w:rFonts w:ascii="Arial" w:hAnsi="Arial" w:cs="Arial"/>
                <w:sz w:val="22"/>
                <w:szCs w:val="22"/>
              </w:rPr>
              <w:t>-holders focused area of practic</w:t>
            </w:r>
            <w:r w:rsidR="0009325A" w:rsidRPr="00690FD1">
              <w:rPr>
                <w:rFonts w:ascii="Arial" w:hAnsi="Arial" w:cs="Arial"/>
                <w:sz w:val="22"/>
                <w:szCs w:val="22"/>
              </w:rPr>
              <w:t>e.</w:t>
            </w:r>
          </w:p>
          <w:p w14:paraId="06971CD3" w14:textId="77777777" w:rsidR="0009325A" w:rsidRPr="00690FD1" w:rsidRDefault="0009325A">
            <w:pPr>
              <w:ind w:right="-272"/>
              <w:rPr>
                <w:rFonts w:ascii="Arial" w:hAnsi="Arial" w:cs="Arial"/>
                <w:sz w:val="22"/>
                <w:szCs w:val="22"/>
              </w:rPr>
            </w:pPr>
          </w:p>
          <w:p w14:paraId="39C11A40" w14:textId="77777777" w:rsidR="0009325A" w:rsidRPr="00690FD1" w:rsidRDefault="0009325A" w:rsidP="00B805D7">
            <w:pPr>
              <w:numPr>
                <w:ilvl w:val="0"/>
                <w:numId w:val="12"/>
              </w:numPr>
              <w:ind w:right="-272"/>
              <w:rPr>
                <w:rFonts w:ascii="Arial" w:hAnsi="Arial" w:cs="Arial"/>
                <w:sz w:val="22"/>
                <w:szCs w:val="22"/>
              </w:rPr>
            </w:pPr>
            <w:r w:rsidRPr="00690FD1">
              <w:rPr>
                <w:rFonts w:ascii="Arial" w:hAnsi="Arial" w:cs="Arial"/>
                <w:sz w:val="22"/>
                <w:szCs w:val="22"/>
              </w:rPr>
              <w:t>Understanding and awareness of the ethical and legal implications associated with dietetic interventions.</w:t>
            </w:r>
          </w:p>
          <w:p w14:paraId="2A1F701D" w14:textId="77777777" w:rsidR="0009325A" w:rsidRPr="00690FD1" w:rsidRDefault="0009325A">
            <w:pPr>
              <w:ind w:right="-270"/>
              <w:rPr>
                <w:rFonts w:ascii="Arial" w:hAnsi="Arial" w:cs="Arial"/>
                <w:sz w:val="22"/>
                <w:szCs w:val="22"/>
              </w:rPr>
            </w:pPr>
          </w:p>
          <w:p w14:paraId="3C020ADC" w14:textId="77777777" w:rsidR="0009325A" w:rsidRPr="00690FD1" w:rsidRDefault="009629DC" w:rsidP="00B805D7">
            <w:pPr>
              <w:numPr>
                <w:ilvl w:val="0"/>
                <w:numId w:val="13"/>
              </w:numPr>
              <w:ind w:right="-270"/>
              <w:rPr>
                <w:rFonts w:ascii="Arial" w:hAnsi="Arial" w:cs="Arial"/>
                <w:sz w:val="22"/>
                <w:szCs w:val="22"/>
              </w:rPr>
            </w:pPr>
            <w:r w:rsidRPr="00690FD1">
              <w:rPr>
                <w:rFonts w:ascii="Arial" w:hAnsi="Arial" w:cs="Arial"/>
                <w:sz w:val="22"/>
                <w:szCs w:val="22"/>
              </w:rPr>
              <w:t xml:space="preserve">Identify and engage </w:t>
            </w:r>
            <w:r w:rsidR="0009325A" w:rsidRPr="00690FD1">
              <w:rPr>
                <w:rFonts w:ascii="Arial" w:hAnsi="Arial" w:cs="Arial"/>
                <w:sz w:val="22"/>
                <w:szCs w:val="22"/>
              </w:rPr>
              <w:t>in CPD activities that will enhance aspects of Service and meet Health</w:t>
            </w:r>
            <w:r w:rsidR="007A671F" w:rsidRPr="00690FD1">
              <w:rPr>
                <w:rFonts w:ascii="Arial" w:hAnsi="Arial" w:cs="Arial"/>
                <w:sz w:val="22"/>
                <w:szCs w:val="22"/>
              </w:rPr>
              <w:t xml:space="preserve"> and Care </w:t>
            </w:r>
            <w:r w:rsidR="0009325A" w:rsidRPr="00690FD1">
              <w:rPr>
                <w:rFonts w:ascii="Arial" w:hAnsi="Arial" w:cs="Arial"/>
                <w:sz w:val="22"/>
                <w:szCs w:val="22"/>
              </w:rPr>
              <w:t>Professions Council (H</w:t>
            </w:r>
            <w:r w:rsidR="007A671F" w:rsidRPr="00690FD1">
              <w:rPr>
                <w:rFonts w:ascii="Arial" w:hAnsi="Arial" w:cs="Arial"/>
                <w:sz w:val="22"/>
                <w:szCs w:val="22"/>
              </w:rPr>
              <w:t>C</w:t>
            </w:r>
            <w:r w:rsidR="0009325A" w:rsidRPr="00690FD1">
              <w:rPr>
                <w:rFonts w:ascii="Arial" w:hAnsi="Arial" w:cs="Arial"/>
                <w:sz w:val="22"/>
                <w:szCs w:val="22"/>
              </w:rPr>
              <w:t>PC) requirements, demonstrating this at performance appraisal</w:t>
            </w:r>
            <w:r w:rsidRPr="00690FD1">
              <w:rPr>
                <w:rFonts w:ascii="Arial" w:hAnsi="Arial" w:cs="Arial"/>
                <w:sz w:val="22"/>
                <w:szCs w:val="22"/>
              </w:rPr>
              <w:t>. C</w:t>
            </w:r>
            <w:r w:rsidR="002A52A9" w:rsidRPr="00690FD1">
              <w:rPr>
                <w:rFonts w:ascii="Arial" w:hAnsi="Arial" w:cs="Arial"/>
                <w:sz w:val="22"/>
                <w:szCs w:val="22"/>
              </w:rPr>
              <w:t>ontributing to the personal development plan of self and colleagues.</w:t>
            </w:r>
          </w:p>
          <w:p w14:paraId="03EFCA41" w14:textId="77777777" w:rsidR="0009325A" w:rsidRPr="00690FD1" w:rsidRDefault="0009325A">
            <w:pPr>
              <w:ind w:right="-270"/>
              <w:rPr>
                <w:rFonts w:ascii="Arial" w:hAnsi="Arial" w:cs="Arial"/>
                <w:sz w:val="22"/>
                <w:szCs w:val="22"/>
              </w:rPr>
            </w:pPr>
          </w:p>
          <w:p w14:paraId="57FEB912" w14:textId="77777777" w:rsidR="0009325A" w:rsidRPr="00690FD1" w:rsidRDefault="0009325A" w:rsidP="00B805D7">
            <w:pPr>
              <w:numPr>
                <w:ilvl w:val="0"/>
                <w:numId w:val="13"/>
              </w:numPr>
              <w:ind w:right="-270"/>
              <w:rPr>
                <w:rFonts w:ascii="Arial" w:hAnsi="Arial" w:cs="Arial"/>
                <w:sz w:val="22"/>
                <w:szCs w:val="22"/>
              </w:rPr>
            </w:pPr>
            <w:r w:rsidRPr="00690FD1">
              <w:rPr>
                <w:rFonts w:ascii="Arial" w:hAnsi="Arial" w:cs="Arial"/>
                <w:sz w:val="22"/>
                <w:szCs w:val="22"/>
              </w:rPr>
              <w:t>Identify and initiate audit and/or investigation to permit evaluation of dietetic practice thereby contributing to the Service’s clinical effectiveness programme and ensuring practise is based on current evidence.</w:t>
            </w:r>
          </w:p>
          <w:p w14:paraId="5F96A722" w14:textId="77777777" w:rsidR="0009325A" w:rsidRPr="00690FD1" w:rsidRDefault="0009325A">
            <w:pPr>
              <w:ind w:right="-270"/>
              <w:rPr>
                <w:rFonts w:ascii="Arial" w:hAnsi="Arial" w:cs="Arial"/>
                <w:sz w:val="22"/>
                <w:szCs w:val="22"/>
              </w:rPr>
            </w:pPr>
          </w:p>
          <w:p w14:paraId="08F6A05A" w14:textId="77777777" w:rsidR="0009325A" w:rsidRPr="00690FD1" w:rsidRDefault="0009325A" w:rsidP="00B805D7">
            <w:pPr>
              <w:numPr>
                <w:ilvl w:val="0"/>
                <w:numId w:val="13"/>
              </w:numPr>
              <w:ind w:right="-270"/>
              <w:rPr>
                <w:rFonts w:ascii="Arial" w:hAnsi="Arial" w:cs="Arial"/>
                <w:sz w:val="22"/>
                <w:szCs w:val="22"/>
              </w:rPr>
            </w:pPr>
            <w:r w:rsidRPr="00690FD1">
              <w:rPr>
                <w:rFonts w:ascii="Arial" w:hAnsi="Arial" w:cs="Arial"/>
                <w:sz w:val="22"/>
                <w:szCs w:val="22"/>
              </w:rPr>
              <w:t>Contribute and participate in the delivery of the Service’s clinical governance programme.</w:t>
            </w:r>
          </w:p>
          <w:p w14:paraId="5B95CD12" w14:textId="77777777" w:rsidR="0009325A" w:rsidRPr="00690FD1" w:rsidRDefault="0009325A">
            <w:pPr>
              <w:ind w:right="-270"/>
              <w:rPr>
                <w:rFonts w:ascii="Arial" w:hAnsi="Arial" w:cs="Arial"/>
                <w:sz w:val="22"/>
                <w:szCs w:val="22"/>
              </w:rPr>
            </w:pPr>
          </w:p>
          <w:p w14:paraId="38BDBB4A" w14:textId="77777777" w:rsidR="0009325A" w:rsidRPr="00690FD1" w:rsidRDefault="0009325A" w:rsidP="00B805D7">
            <w:pPr>
              <w:numPr>
                <w:ilvl w:val="0"/>
                <w:numId w:val="13"/>
              </w:numPr>
              <w:ind w:right="-270"/>
              <w:rPr>
                <w:rFonts w:ascii="Arial" w:hAnsi="Arial" w:cs="Arial"/>
                <w:sz w:val="22"/>
                <w:szCs w:val="22"/>
              </w:rPr>
            </w:pPr>
            <w:r w:rsidRPr="00690FD1">
              <w:rPr>
                <w:rFonts w:ascii="Arial" w:hAnsi="Arial" w:cs="Arial"/>
                <w:sz w:val="22"/>
                <w:szCs w:val="22"/>
              </w:rPr>
              <w:t>Ensure all patient activity data is current, accurately documented and in accordance with professional and Service standards.</w:t>
            </w:r>
          </w:p>
          <w:p w14:paraId="5220BBB2" w14:textId="77777777" w:rsidR="0009325A" w:rsidRPr="00690FD1" w:rsidRDefault="0009325A">
            <w:pPr>
              <w:ind w:right="-270"/>
              <w:rPr>
                <w:rFonts w:ascii="Arial" w:hAnsi="Arial" w:cs="Arial"/>
                <w:sz w:val="22"/>
                <w:szCs w:val="22"/>
              </w:rPr>
            </w:pPr>
          </w:p>
          <w:p w14:paraId="06F19BFF" w14:textId="77777777" w:rsidR="0009325A" w:rsidRPr="00690FD1" w:rsidRDefault="0009325A">
            <w:pPr>
              <w:pStyle w:val="Heading3"/>
              <w:tabs>
                <w:tab w:val="left" w:pos="4320"/>
              </w:tabs>
              <w:rPr>
                <w:sz w:val="22"/>
                <w:szCs w:val="22"/>
              </w:rPr>
            </w:pPr>
            <w:r w:rsidRPr="00690FD1">
              <w:rPr>
                <w:sz w:val="22"/>
                <w:szCs w:val="22"/>
              </w:rPr>
              <w:t>Educational:</w:t>
            </w:r>
          </w:p>
          <w:p w14:paraId="04B45BE8" w14:textId="77777777" w:rsidR="0009325A" w:rsidRPr="00690FD1" w:rsidRDefault="0009325A" w:rsidP="00B805D7">
            <w:pPr>
              <w:numPr>
                <w:ilvl w:val="0"/>
                <w:numId w:val="7"/>
              </w:numPr>
              <w:rPr>
                <w:rFonts w:ascii="Arial" w:hAnsi="Arial" w:cs="Arial"/>
                <w:sz w:val="22"/>
                <w:szCs w:val="22"/>
              </w:rPr>
            </w:pPr>
            <w:r w:rsidRPr="00690FD1">
              <w:rPr>
                <w:rFonts w:ascii="Arial" w:hAnsi="Arial" w:cs="Arial"/>
                <w:sz w:val="22"/>
                <w:szCs w:val="22"/>
              </w:rPr>
              <w:t>To develop and implement the experiential training programme for dietetic staff within this speciality.</w:t>
            </w:r>
          </w:p>
          <w:p w14:paraId="13CB595B" w14:textId="77777777" w:rsidR="0009325A" w:rsidRPr="00690FD1" w:rsidRDefault="0009325A">
            <w:pPr>
              <w:rPr>
                <w:rFonts w:ascii="Arial" w:hAnsi="Arial" w:cs="Arial"/>
                <w:sz w:val="22"/>
                <w:szCs w:val="22"/>
              </w:rPr>
            </w:pPr>
          </w:p>
          <w:p w14:paraId="2114B08F" w14:textId="77777777" w:rsidR="0009325A" w:rsidRPr="00690FD1" w:rsidRDefault="002A52A9" w:rsidP="00B805D7">
            <w:pPr>
              <w:numPr>
                <w:ilvl w:val="0"/>
                <w:numId w:val="7"/>
              </w:numPr>
              <w:rPr>
                <w:rFonts w:ascii="Arial" w:hAnsi="Arial" w:cs="Arial"/>
                <w:sz w:val="22"/>
                <w:szCs w:val="22"/>
              </w:rPr>
            </w:pPr>
            <w:r w:rsidRPr="00690FD1">
              <w:rPr>
                <w:rFonts w:ascii="Arial" w:hAnsi="Arial" w:cs="Arial"/>
                <w:sz w:val="22"/>
                <w:szCs w:val="22"/>
              </w:rPr>
              <w:t>To participate in the</w:t>
            </w:r>
            <w:r w:rsidR="007A671F" w:rsidRPr="00690FD1">
              <w:rPr>
                <w:rFonts w:ascii="Arial" w:hAnsi="Arial" w:cs="Arial"/>
                <w:sz w:val="22"/>
                <w:szCs w:val="22"/>
              </w:rPr>
              <w:t xml:space="preserve"> planning, development,</w:t>
            </w:r>
            <w:r w:rsidR="0009325A" w:rsidRPr="00690FD1">
              <w:rPr>
                <w:rFonts w:ascii="Arial" w:hAnsi="Arial" w:cs="Arial"/>
                <w:sz w:val="22"/>
                <w:szCs w:val="22"/>
              </w:rPr>
              <w:t xml:space="preserve"> assessment and supervision of undergraduate programmes. </w:t>
            </w:r>
          </w:p>
          <w:p w14:paraId="6D9C8D39" w14:textId="77777777" w:rsidR="0009325A" w:rsidRPr="00690FD1" w:rsidRDefault="0009325A">
            <w:pPr>
              <w:pStyle w:val="Heading3"/>
              <w:rPr>
                <w:sz w:val="22"/>
                <w:szCs w:val="22"/>
              </w:rPr>
            </w:pPr>
          </w:p>
          <w:p w14:paraId="4C094B35" w14:textId="77777777" w:rsidR="002C756C" w:rsidRPr="00690FD1" w:rsidRDefault="0009325A" w:rsidP="00B805D7">
            <w:pPr>
              <w:pStyle w:val="Heading3"/>
              <w:numPr>
                <w:ilvl w:val="0"/>
                <w:numId w:val="7"/>
              </w:numPr>
              <w:rPr>
                <w:b w:val="0"/>
                <w:bCs w:val="0"/>
                <w:sz w:val="22"/>
                <w:szCs w:val="22"/>
              </w:rPr>
            </w:pPr>
            <w:r w:rsidRPr="00690FD1">
              <w:rPr>
                <w:b w:val="0"/>
                <w:bCs w:val="0"/>
                <w:sz w:val="22"/>
                <w:szCs w:val="22"/>
              </w:rPr>
              <w:t xml:space="preserve">Develop appropriate educational resources and use in the education and counselling </w:t>
            </w:r>
          </w:p>
          <w:p w14:paraId="6824E342" w14:textId="77777777" w:rsidR="0009325A" w:rsidRPr="00690FD1" w:rsidRDefault="0009325A" w:rsidP="002C756C">
            <w:pPr>
              <w:pStyle w:val="Heading3"/>
              <w:ind w:left="720"/>
              <w:rPr>
                <w:b w:val="0"/>
                <w:bCs w:val="0"/>
                <w:sz w:val="22"/>
                <w:szCs w:val="22"/>
              </w:rPr>
            </w:pPr>
            <w:r w:rsidRPr="00690FD1">
              <w:rPr>
                <w:b w:val="0"/>
                <w:bCs w:val="0"/>
                <w:sz w:val="22"/>
                <w:szCs w:val="22"/>
              </w:rPr>
              <w:t>of patients and their carers.</w:t>
            </w:r>
          </w:p>
          <w:p w14:paraId="675E05EE" w14:textId="77777777" w:rsidR="0009325A" w:rsidRPr="00690FD1" w:rsidRDefault="0009325A">
            <w:pPr>
              <w:rPr>
                <w:rFonts w:ascii="Arial" w:hAnsi="Arial" w:cs="Arial"/>
                <w:sz w:val="22"/>
                <w:szCs w:val="22"/>
              </w:rPr>
            </w:pPr>
          </w:p>
          <w:p w14:paraId="07B381DE" w14:textId="77777777" w:rsidR="0009325A" w:rsidRPr="00690FD1" w:rsidRDefault="0009325A" w:rsidP="00B805D7">
            <w:pPr>
              <w:numPr>
                <w:ilvl w:val="0"/>
                <w:numId w:val="7"/>
              </w:numPr>
              <w:rPr>
                <w:rFonts w:ascii="Arial" w:hAnsi="Arial" w:cs="Arial"/>
                <w:sz w:val="22"/>
                <w:szCs w:val="22"/>
              </w:rPr>
            </w:pPr>
            <w:r w:rsidRPr="00690FD1">
              <w:rPr>
                <w:rFonts w:ascii="Arial" w:hAnsi="Arial" w:cs="Arial"/>
                <w:sz w:val="22"/>
                <w:szCs w:val="22"/>
              </w:rPr>
              <w:t>Contribute to the planning, development and delivery of the Service’s formal education programme for healthcare staff.</w:t>
            </w:r>
          </w:p>
          <w:p w14:paraId="2FC17F8B" w14:textId="77777777" w:rsidR="0009325A" w:rsidRPr="00690FD1" w:rsidRDefault="0009325A">
            <w:pPr>
              <w:rPr>
                <w:rFonts w:ascii="Arial" w:hAnsi="Arial" w:cs="Arial"/>
                <w:sz w:val="22"/>
                <w:szCs w:val="22"/>
              </w:rPr>
            </w:pPr>
          </w:p>
          <w:p w14:paraId="5B4A8316" w14:textId="77777777" w:rsidR="0009325A" w:rsidRPr="00690FD1" w:rsidRDefault="0009325A">
            <w:pPr>
              <w:rPr>
                <w:rFonts w:ascii="Arial" w:hAnsi="Arial" w:cs="Arial"/>
                <w:sz w:val="22"/>
                <w:szCs w:val="22"/>
              </w:rPr>
            </w:pPr>
            <w:r w:rsidRPr="00690FD1">
              <w:rPr>
                <w:rFonts w:ascii="Arial" w:hAnsi="Arial" w:cs="Arial"/>
                <w:b/>
                <w:bCs/>
                <w:sz w:val="22"/>
                <w:szCs w:val="22"/>
              </w:rPr>
              <w:t>Managerial:</w:t>
            </w:r>
          </w:p>
          <w:p w14:paraId="5287DDB0" w14:textId="77777777" w:rsidR="0009325A" w:rsidRPr="00690FD1" w:rsidRDefault="0009325A" w:rsidP="00B805D7">
            <w:pPr>
              <w:numPr>
                <w:ilvl w:val="0"/>
                <w:numId w:val="8"/>
              </w:numPr>
              <w:rPr>
                <w:rFonts w:ascii="Arial" w:hAnsi="Arial" w:cs="Arial"/>
                <w:sz w:val="22"/>
                <w:szCs w:val="22"/>
              </w:rPr>
            </w:pPr>
            <w:r w:rsidRPr="00690FD1">
              <w:rPr>
                <w:rFonts w:ascii="Arial" w:hAnsi="Arial" w:cs="Arial"/>
                <w:sz w:val="22"/>
                <w:szCs w:val="22"/>
              </w:rPr>
              <w:t xml:space="preserve">Responsible for the regular clinical supervision of the dietetic team within your speciality. </w:t>
            </w:r>
          </w:p>
          <w:p w14:paraId="0A4F7224" w14:textId="77777777" w:rsidR="0009325A" w:rsidRPr="00690FD1" w:rsidRDefault="0009325A">
            <w:pPr>
              <w:rPr>
                <w:rFonts w:ascii="Arial" w:hAnsi="Arial" w:cs="Arial"/>
                <w:sz w:val="22"/>
                <w:szCs w:val="22"/>
              </w:rPr>
            </w:pPr>
          </w:p>
          <w:p w14:paraId="016E1449" w14:textId="77777777" w:rsidR="0009325A" w:rsidRPr="00690FD1" w:rsidRDefault="0009325A" w:rsidP="00B805D7">
            <w:pPr>
              <w:numPr>
                <w:ilvl w:val="0"/>
                <w:numId w:val="8"/>
              </w:numPr>
              <w:rPr>
                <w:rFonts w:ascii="Arial" w:hAnsi="Arial" w:cs="Arial"/>
                <w:sz w:val="22"/>
                <w:szCs w:val="22"/>
              </w:rPr>
            </w:pPr>
            <w:r w:rsidRPr="00690FD1">
              <w:rPr>
                <w:rFonts w:ascii="Arial" w:hAnsi="Arial" w:cs="Arial"/>
                <w:sz w:val="22"/>
                <w:szCs w:val="22"/>
              </w:rPr>
              <w:t>Consider the impact of any staff absence or personnel issues that may impact on the effective operational management of the dietetic service communicating proposed plan and actions to the line manager.</w:t>
            </w:r>
          </w:p>
          <w:p w14:paraId="5AE48A43" w14:textId="77777777" w:rsidR="0009325A" w:rsidRPr="00690FD1" w:rsidRDefault="0009325A">
            <w:pPr>
              <w:rPr>
                <w:rFonts w:ascii="Arial" w:hAnsi="Arial" w:cs="Arial"/>
                <w:sz w:val="22"/>
                <w:szCs w:val="22"/>
              </w:rPr>
            </w:pPr>
          </w:p>
          <w:p w14:paraId="5C41A242" w14:textId="77777777" w:rsidR="0009325A" w:rsidRPr="00690FD1" w:rsidRDefault="0009325A" w:rsidP="00B805D7">
            <w:pPr>
              <w:numPr>
                <w:ilvl w:val="0"/>
                <w:numId w:val="8"/>
              </w:numPr>
              <w:rPr>
                <w:rFonts w:ascii="Arial" w:hAnsi="Arial" w:cs="Arial"/>
                <w:sz w:val="22"/>
                <w:szCs w:val="22"/>
              </w:rPr>
            </w:pPr>
            <w:r w:rsidRPr="00690FD1">
              <w:rPr>
                <w:rFonts w:ascii="Arial" w:hAnsi="Arial" w:cs="Arial"/>
                <w:sz w:val="22"/>
                <w:szCs w:val="22"/>
              </w:rPr>
              <w:t xml:space="preserve">Contribute to the development of the Dietetic Service through the </w:t>
            </w:r>
            <w:r w:rsidR="00577CCA" w:rsidRPr="00690FD1">
              <w:rPr>
                <w:rFonts w:ascii="Arial" w:hAnsi="Arial" w:cs="Arial"/>
                <w:sz w:val="22"/>
                <w:szCs w:val="22"/>
              </w:rPr>
              <w:t>Dietetic C</w:t>
            </w:r>
            <w:r w:rsidR="002A52A9" w:rsidRPr="00690FD1">
              <w:rPr>
                <w:rFonts w:ascii="Arial" w:hAnsi="Arial" w:cs="Arial"/>
                <w:sz w:val="22"/>
                <w:szCs w:val="22"/>
              </w:rPr>
              <w:t xml:space="preserve">linical </w:t>
            </w:r>
            <w:r w:rsidR="00577CCA" w:rsidRPr="00690FD1">
              <w:rPr>
                <w:rFonts w:ascii="Arial" w:hAnsi="Arial" w:cs="Arial"/>
                <w:sz w:val="22"/>
                <w:szCs w:val="22"/>
              </w:rPr>
              <w:t>T</w:t>
            </w:r>
            <w:r w:rsidR="002A52A9" w:rsidRPr="00690FD1">
              <w:rPr>
                <w:rFonts w:ascii="Arial" w:hAnsi="Arial" w:cs="Arial"/>
                <w:sz w:val="22"/>
                <w:szCs w:val="22"/>
              </w:rPr>
              <w:t>eam</w:t>
            </w:r>
            <w:r w:rsidR="00577CCA" w:rsidRPr="00690FD1">
              <w:rPr>
                <w:rFonts w:ascii="Arial" w:hAnsi="Arial" w:cs="Arial"/>
                <w:sz w:val="22"/>
                <w:szCs w:val="22"/>
              </w:rPr>
              <w:t xml:space="preserve"> structure and </w:t>
            </w:r>
            <w:r w:rsidR="002A52A9" w:rsidRPr="00690FD1">
              <w:rPr>
                <w:rFonts w:ascii="Arial" w:hAnsi="Arial" w:cs="Arial"/>
                <w:sz w:val="22"/>
                <w:szCs w:val="22"/>
              </w:rPr>
              <w:t>effective practice group</w:t>
            </w:r>
            <w:r w:rsidRPr="00690FD1">
              <w:rPr>
                <w:rFonts w:ascii="Arial" w:hAnsi="Arial" w:cs="Arial"/>
                <w:sz w:val="22"/>
                <w:szCs w:val="22"/>
              </w:rPr>
              <w:t xml:space="preserve">. </w:t>
            </w:r>
          </w:p>
          <w:p w14:paraId="50F40DEB" w14:textId="77777777" w:rsidR="0009325A" w:rsidRPr="00690FD1" w:rsidRDefault="0009325A">
            <w:pPr>
              <w:rPr>
                <w:rFonts w:ascii="Arial" w:hAnsi="Arial" w:cs="Arial"/>
                <w:sz w:val="22"/>
                <w:szCs w:val="22"/>
              </w:rPr>
            </w:pPr>
          </w:p>
          <w:p w14:paraId="7DAC4DBB" w14:textId="77777777" w:rsidR="0009325A" w:rsidRPr="00690FD1" w:rsidRDefault="0009325A">
            <w:pPr>
              <w:rPr>
                <w:rFonts w:ascii="Arial" w:hAnsi="Arial" w:cs="Arial"/>
                <w:b/>
                <w:bCs/>
                <w:sz w:val="22"/>
                <w:szCs w:val="22"/>
              </w:rPr>
            </w:pPr>
            <w:r w:rsidRPr="00690FD1">
              <w:rPr>
                <w:rFonts w:ascii="Arial" w:hAnsi="Arial" w:cs="Arial"/>
                <w:b/>
                <w:bCs/>
                <w:sz w:val="22"/>
                <w:szCs w:val="22"/>
              </w:rPr>
              <w:t>Organisational:</w:t>
            </w:r>
          </w:p>
          <w:p w14:paraId="7659F8CC" w14:textId="77777777" w:rsidR="0009325A" w:rsidRPr="00690FD1" w:rsidRDefault="0009325A" w:rsidP="00B805D7">
            <w:pPr>
              <w:numPr>
                <w:ilvl w:val="0"/>
                <w:numId w:val="11"/>
              </w:numPr>
              <w:rPr>
                <w:rFonts w:ascii="Arial" w:hAnsi="Arial" w:cs="Arial"/>
                <w:sz w:val="22"/>
                <w:szCs w:val="22"/>
              </w:rPr>
            </w:pPr>
            <w:r w:rsidRPr="00690FD1">
              <w:rPr>
                <w:rFonts w:ascii="Arial" w:hAnsi="Arial" w:cs="Arial"/>
                <w:sz w:val="22"/>
                <w:szCs w:val="22"/>
              </w:rPr>
              <w:t>Plan and decide priorities for own work area, balancing caseload with other patient related activities and professional demands.</w:t>
            </w:r>
          </w:p>
          <w:p w14:paraId="77A52294" w14:textId="77777777" w:rsidR="0009325A" w:rsidRPr="00690FD1" w:rsidRDefault="0009325A">
            <w:pPr>
              <w:rPr>
                <w:rFonts w:ascii="Arial" w:hAnsi="Arial" w:cs="Arial"/>
                <w:sz w:val="22"/>
                <w:szCs w:val="22"/>
              </w:rPr>
            </w:pPr>
          </w:p>
          <w:p w14:paraId="356DD8FE" w14:textId="77777777" w:rsidR="0009325A" w:rsidRPr="00690FD1" w:rsidRDefault="0009325A" w:rsidP="00B805D7">
            <w:pPr>
              <w:numPr>
                <w:ilvl w:val="0"/>
                <w:numId w:val="11"/>
              </w:numPr>
              <w:rPr>
                <w:rFonts w:ascii="Arial" w:hAnsi="Arial" w:cs="Arial"/>
                <w:sz w:val="22"/>
                <w:szCs w:val="22"/>
              </w:rPr>
            </w:pPr>
            <w:r w:rsidRPr="00690FD1">
              <w:rPr>
                <w:rFonts w:ascii="Arial" w:hAnsi="Arial" w:cs="Arial"/>
                <w:sz w:val="22"/>
                <w:szCs w:val="22"/>
              </w:rPr>
              <w:t>Review and evaluate workload for specialist area of practice providing appropriate feedback to line manager.</w:t>
            </w:r>
          </w:p>
          <w:p w14:paraId="007DCDA8" w14:textId="77777777" w:rsidR="0009325A" w:rsidRPr="00690FD1" w:rsidRDefault="0009325A">
            <w:pPr>
              <w:rPr>
                <w:rFonts w:ascii="Arial" w:hAnsi="Arial" w:cs="Arial"/>
                <w:sz w:val="22"/>
                <w:szCs w:val="22"/>
              </w:rPr>
            </w:pPr>
          </w:p>
          <w:p w14:paraId="249DAC95" w14:textId="77777777" w:rsidR="0009325A" w:rsidRPr="00690FD1" w:rsidRDefault="0009325A" w:rsidP="00B805D7">
            <w:pPr>
              <w:numPr>
                <w:ilvl w:val="0"/>
                <w:numId w:val="11"/>
              </w:numPr>
              <w:rPr>
                <w:rFonts w:ascii="Arial" w:hAnsi="Arial" w:cs="Arial"/>
                <w:sz w:val="22"/>
                <w:szCs w:val="22"/>
              </w:rPr>
            </w:pPr>
            <w:r w:rsidRPr="00690FD1">
              <w:rPr>
                <w:rFonts w:ascii="Arial" w:hAnsi="Arial" w:cs="Arial"/>
                <w:sz w:val="22"/>
                <w:szCs w:val="22"/>
              </w:rPr>
              <w:t>Contribute as a member of the multidisciplinary team by attending team meetings and / or case conferences and complying with multi-disciplinary discharge policy.</w:t>
            </w:r>
            <w:r w:rsidRPr="00690FD1">
              <w:rPr>
                <w:rFonts w:ascii="Arial" w:hAnsi="Arial" w:cs="Arial"/>
                <w:sz w:val="22"/>
                <w:szCs w:val="22"/>
              </w:rPr>
              <w:br/>
            </w:r>
          </w:p>
          <w:p w14:paraId="450EA2D7" w14:textId="77777777" w:rsidR="0009325A" w:rsidRPr="00690FD1" w:rsidRDefault="0009325A">
            <w:pPr>
              <w:rPr>
                <w:rFonts w:ascii="Arial" w:hAnsi="Arial" w:cs="Arial"/>
                <w:b/>
                <w:bCs/>
                <w:sz w:val="22"/>
                <w:szCs w:val="22"/>
              </w:rPr>
            </w:pPr>
          </w:p>
        </w:tc>
      </w:tr>
    </w:tbl>
    <w:p w14:paraId="3DD355C9" w14:textId="77777777" w:rsidR="0009325A" w:rsidRPr="00690FD1" w:rsidRDefault="0009325A">
      <w:pPr>
        <w:ind w:right="-270"/>
        <w:rPr>
          <w:rFonts w:ascii="Arial" w:hAnsi="Arial" w:cs="Arial"/>
          <w:b/>
          <w:bCs/>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09325A" w:rsidRPr="00690FD1" w14:paraId="1ACEDB82" w14:textId="77777777" w:rsidTr="58E296AE">
        <w:tc>
          <w:tcPr>
            <w:tcW w:w="10008" w:type="dxa"/>
          </w:tcPr>
          <w:p w14:paraId="1A81F0B1" w14:textId="77777777" w:rsidR="0009325A" w:rsidRPr="00690FD1" w:rsidRDefault="0009325A">
            <w:pPr>
              <w:ind w:right="-270"/>
              <w:jc w:val="both"/>
              <w:rPr>
                <w:rFonts w:ascii="Arial" w:hAnsi="Arial" w:cs="Arial"/>
                <w:b/>
                <w:bCs/>
                <w:sz w:val="22"/>
                <w:szCs w:val="22"/>
              </w:rPr>
            </w:pPr>
          </w:p>
          <w:p w14:paraId="2F550992" w14:textId="795D640E" w:rsidR="0009325A" w:rsidRPr="00690FD1" w:rsidRDefault="0009325A" w:rsidP="00BB6328">
            <w:pPr>
              <w:pStyle w:val="ListParagraph"/>
              <w:numPr>
                <w:ilvl w:val="0"/>
                <w:numId w:val="30"/>
              </w:numPr>
              <w:ind w:left="738" w:right="-270" w:hanging="284"/>
              <w:jc w:val="both"/>
              <w:rPr>
                <w:rFonts w:ascii="Arial" w:hAnsi="Arial" w:cs="Arial"/>
                <w:b/>
                <w:bCs/>
                <w:sz w:val="22"/>
                <w:szCs w:val="22"/>
              </w:rPr>
            </w:pPr>
            <w:r w:rsidRPr="00690FD1">
              <w:rPr>
                <w:rFonts w:ascii="Arial" w:hAnsi="Arial" w:cs="Arial"/>
                <w:b/>
                <w:bCs/>
                <w:sz w:val="22"/>
                <w:szCs w:val="22"/>
              </w:rPr>
              <w:t xml:space="preserve">SYSTEMS AND EQUIPMENT </w:t>
            </w:r>
          </w:p>
          <w:p w14:paraId="717AAFBA" w14:textId="77777777" w:rsidR="0009325A" w:rsidRPr="00690FD1" w:rsidRDefault="0009325A">
            <w:pPr>
              <w:ind w:right="-270"/>
              <w:jc w:val="both"/>
              <w:rPr>
                <w:rFonts w:ascii="Arial" w:hAnsi="Arial" w:cs="Arial"/>
                <w:b/>
                <w:bCs/>
                <w:sz w:val="22"/>
                <w:szCs w:val="22"/>
              </w:rPr>
            </w:pPr>
          </w:p>
          <w:tbl>
            <w:tblPr>
              <w:tblW w:w="0" w:type="auto"/>
              <w:tblLook w:val="0000" w:firstRow="0" w:lastRow="0" w:firstColumn="0" w:lastColumn="0" w:noHBand="0" w:noVBand="0"/>
            </w:tblPr>
            <w:tblGrid>
              <w:gridCol w:w="4248"/>
              <w:gridCol w:w="5349"/>
            </w:tblGrid>
            <w:tr w:rsidR="0009325A" w:rsidRPr="00690FD1" w14:paraId="541071EA" w14:textId="77777777">
              <w:tc>
                <w:tcPr>
                  <w:tcW w:w="4248" w:type="dxa"/>
                </w:tcPr>
                <w:p w14:paraId="6D286260" w14:textId="77777777" w:rsidR="0009325A" w:rsidRPr="00690FD1" w:rsidRDefault="0009325A">
                  <w:pPr>
                    <w:pStyle w:val="Heading3"/>
                    <w:rPr>
                      <w:bCs w:val="0"/>
                      <w:sz w:val="22"/>
                      <w:szCs w:val="22"/>
                    </w:rPr>
                  </w:pPr>
                  <w:r w:rsidRPr="00690FD1">
                    <w:rPr>
                      <w:bCs w:val="0"/>
                      <w:sz w:val="22"/>
                      <w:szCs w:val="22"/>
                    </w:rPr>
                    <w:t xml:space="preserve">Equipment/System </w:t>
                  </w:r>
                </w:p>
                <w:p w14:paraId="56EE48EE" w14:textId="77777777" w:rsidR="0009325A" w:rsidRPr="00690FD1" w:rsidRDefault="0009325A">
                  <w:pPr>
                    <w:rPr>
                      <w:rFonts w:ascii="Arial" w:hAnsi="Arial" w:cs="Arial"/>
                      <w:sz w:val="22"/>
                      <w:szCs w:val="22"/>
                    </w:rPr>
                  </w:pPr>
                </w:p>
              </w:tc>
              <w:tc>
                <w:tcPr>
                  <w:tcW w:w="5349" w:type="dxa"/>
                </w:tcPr>
                <w:p w14:paraId="2EBC3532" w14:textId="77777777" w:rsidR="0009325A" w:rsidRPr="00690FD1" w:rsidRDefault="0009325A">
                  <w:pPr>
                    <w:pStyle w:val="Heading3"/>
                    <w:rPr>
                      <w:bCs w:val="0"/>
                      <w:sz w:val="22"/>
                      <w:szCs w:val="22"/>
                    </w:rPr>
                  </w:pPr>
                  <w:r w:rsidRPr="00690FD1">
                    <w:rPr>
                      <w:bCs w:val="0"/>
                      <w:sz w:val="22"/>
                      <w:szCs w:val="22"/>
                    </w:rPr>
                    <w:t>Use/Purpose</w:t>
                  </w:r>
                </w:p>
              </w:tc>
            </w:tr>
            <w:tr w:rsidR="0009325A" w:rsidRPr="00690FD1" w14:paraId="7F9702F8" w14:textId="77777777">
              <w:tc>
                <w:tcPr>
                  <w:tcW w:w="4248" w:type="dxa"/>
                </w:tcPr>
                <w:p w14:paraId="416E90F4" w14:textId="77777777" w:rsidR="0009325A" w:rsidRPr="00690FD1" w:rsidRDefault="0009325A">
                  <w:pPr>
                    <w:ind w:right="-270"/>
                    <w:rPr>
                      <w:rFonts w:ascii="Arial" w:hAnsi="Arial" w:cs="Arial"/>
                      <w:bCs/>
                      <w:i/>
                      <w:iCs/>
                      <w:sz w:val="22"/>
                      <w:szCs w:val="22"/>
                    </w:rPr>
                  </w:pPr>
                  <w:r w:rsidRPr="00690FD1">
                    <w:rPr>
                      <w:rFonts w:ascii="Arial" w:hAnsi="Arial" w:cs="Arial"/>
                      <w:bCs/>
                      <w:i/>
                      <w:iCs/>
                      <w:sz w:val="22"/>
                      <w:szCs w:val="22"/>
                    </w:rPr>
                    <w:t>IT:</w:t>
                  </w:r>
                </w:p>
                <w:p w14:paraId="18225F6A" w14:textId="77777777" w:rsidR="0009325A" w:rsidRPr="00690FD1" w:rsidRDefault="0009325A" w:rsidP="00B805D7">
                  <w:pPr>
                    <w:numPr>
                      <w:ilvl w:val="0"/>
                      <w:numId w:val="4"/>
                    </w:numPr>
                    <w:ind w:right="-270"/>
                    <w:rPr>
                      <w:rFonts w:ascii="Arial" w:hAnsi="Arial" w:cs="Arial"/>
                      <w:bCs/>
                      <w:sz w:val="22"/>
                      <w:szCs w:val="22"/>
                    </w:rPr>
                  </w:pPr>
                  <w:r w:rsidRPr="00690FD1">
                    <w:rPr>
                      <w:rFonts w:ascii="Arial" w:hAnsi="Arial" w:cs="Arial"/>
                      <w:bCs/>
                      <w:sz w:val="22"/>
                      <w:szCs w:val="22"/>
                    </w:rPr>
                    <w:t>Computers</w:t>
                  </w:r>
                </w:p>
              </w:tc>
              <w:tc>
                <w:tcPr>
                  <w:tcW w:w="5349" w:type="dxa"/>
                </w:tcPr>
                <w:p w14:paraId="2908EB2C" w14:textId="77777777" w:rsidR="0009325A" w:rsidRPr="00690FD1" w:rsidRDefault="0009325A">
                  <w:pPr>
                    <w:ind w:right="-270"/>
                    <w:rPr>
                      <w:rFonts w:ascii="Arial" w:hAnsi="Arial" w:cs="Arial"/>
                      <w:bCs/>
                      <w:sz w:val="22"/>
                      <w:szCs w:val="22"/>
                    </w:rPr>
                  </w:pPr>
                </w:p>
                <w:p w14:paraId="40FAC37D" w14:textId="77777777" w:rsidR="0009325A" w:rsidRPr="00690FD1" w:rsidRDefault="0009325A" w:rsidP="007B3E31">
                  <w:pPr>
                    <w:numPr>
                      <w:ilvl w:val="0"/>
                      <w:numId w:val="4"/>
                    </w:numPr>
                    <w:ind w:right="-270"/>
                    <w:rPr>
                      <w:rFonts w:ascii="Arial" w:hAnsi="Arial" w:cs="Arial"/>
                      <w:bCs/>
                      <w:sz w:val="22"/>
                      <w:szCs w:val="22"/>
                    </w:rPr>
                  </w:pPr>
                  <w:r w:rsidRPr="00690FD1">
                    <w:rPr>
                      <w:rFonts w:ascii="Arial" w:hAnsi="Arial" w:cs="Arial"/>
                      <w:bCs/>
                      <w:sz w:val="22"/>
                      <w:szCs w:val="22"/>
                    </w:rPr>
                    <w:t>Data Collection &amp; Analysis (</w:t>
                  </w:r>
                  <w:r w:rsidR="00577CCA" w:rsidRPr="00690FD1">
                    <w:rPr>
                      <w:rFonts w:ascii="Arial" w:hAnsi="Arial" w:cs="Arial"/>
                      <w:bCs/>
                      <w:sz w:val="22"/>
                      <w:szCs w:val="22"/>
                    </w:rPr>
                    <w:t xml:space="preserve"> </w:t>
                  </w:r>
                  <w:r w:rsidRPr="00690FD1">
                    <w:rPr>
                      <w:rFonts w:ascii="Arial" w:hAnsi="Arial" w:cs="Arial"/>
                      <w:bCs/>
                      <w:sz w:val="22"/>
                      <w:szCs w:val="22"/>
                    </w:rPr>
                    <w:t>Excel)</w:t>
                  </w:r>
                </w:p>
                <w:p w14:paraId="40252893" w14:textId="77777777" w:rsidR="007B3E31" w:rsidRPr="00690FD1" w:rsidRDefault="007B3E31" w:rsidP="007B3E31">
                  <w:pPr>
                    <w:numPr>
                      <w:ilvl w:val="0"/>
                      <w:numId w:val="4"/>
                    </w:numPr>
                    <w:ind w:right="-270"/>
                    <w:rPr>
                      <w:rFonts w:ascii="Arial" w:hAnsi="Arial" w:cs="Arial"/>
                      <w:bCs/>
                      <w:sz w:val="22"/>
                      <w:szCs w:val="22"/>
                    </w:rPr>
                  </w:pPr>
                  <w:r w:rsidRPr="00690FD1">
                    <w:rPr>
                      <w:rFonts w:ascii="Arial" w:hAnsi="Arial" w:cs="Arial"/>
                      <w:bCs/>
                      <w:sz w:val="22"/>
                      <w:szCs w:val="22"/>
                    </w:rPr>
                    <w:t xml:space="preserve">Accessing and recording clinical </w:t>
                  </w:r>
                  <w:r w:rsidRPr="00690FD1">
                    <w:rPr>
                      <w:rFonts w:ascii="Arial" w:hAnsi="Arial" w:cs="Arial"/>
                      <w:bCs/>
                      <w:sz w:val="22"/>
                      <w:szCs w:val="22"/>
                    </w:rPr>
                    <w:br/>
                    <w:t>information (Clinical Portal, Trakcare</w:t>
                  </w:r>
                  <w:r w:rsidR="00A4449E" w:rsidRPr="00690FD1">
                    <w:rPr>
                      <w:rFonts w:ascii="Arial" w:hAnsi="Arial" w:cs="Arial"/>
                      <w:bCs/>
                      <w:sz w:val="22"/>
                      <w:szCs w:val="22"/>
                    </w:rPr>
                    <w:t>, eForm,</w:t>
                  </w:r>
                  <w:r w:rsidRPr="00690FD1">
                    <w:rPr>
                      <w:rFonts w:ascii="Arial" w:hAnsi="Arial" w:cs="Arial"/>
                      <w:bCs/>
                      <w:sz w:val="22"/>
                      <w:szCs w:val="22"/>
                    </w:rPr>
                    <w:t xml:space="preserve"> SCI Diabetes)</w:t>
                  </w:r>
                </w:p>
                <w:p w14:paraId="2A569785" w14:textId="77777777" w:rsidR="00577CCA" w:rsidRPr="00690FD1" w:rsidRDefault="00577CCA" w:rsidP="007B3E31">
                  <w:pPr>
                    <w:numPr>
                      <w:ilvl w:val="0"/>
                      <w:numId w:val="4"/>
                    </w:numPr>
                    <w:ind w:right="-270"/>
                    <w:rPr>
                      <w:rFonts w:ascii="Arial" w:hAnsi="Arial" w:cs="Arial"/>
                      <w:bCs/>
                      <w:sz w:val="22"/>
                      <w:szCs w:val="22"/>
                    </w:rPr>
                  </w:pPr>
                  <w:r w:rsidRPr="00690FD1">
                    <w:rPr>
                      <w:rFonts w:ascii="Arial" w:hAnsi="Arial" w:cs="Arial"/>
                      <w:bCs/>
                      <w:sz w:val="22"/>
                      <w:szCs w:val="22"/>
                    </w:rPr>
                    <w:t>NHS Near Me, MS teams</w:t>
                  </w:r>
                </w:p>
                <w:p w14:paraId="4F4868C6" w14:textId="77777777" w:rsidR="0009325A" w:rsidRPr="00690FD1" w:rsidRDefault="0009325A" w:rsidP="007B3E31">
                  <w:pPr>
                    <w:numPr>
                      <w:ilvl w:val="0"/>
                      <w:numId w:val="4"/>
                    </w:numPr>
                    <w:ind w:right="-270"/>
                    <w:rPr>
                      <w:rFonts w:ascii="Arial" w:hAnsi="Arial" w:cs="Arial"/>
                      <w:bCs/>
                      <w:sz w:val="22"/>
                      <w:szCs w:val="22"/>
                    </w:rPr>
                  </w:pPr>
                  <w:r w:rsidRPr="00690FD1">
                    <w:rPr>
                      <w:rFonts w:ascii="Arial" w:hAnsi="Arial" w:cs="Arial"/>
                      <w:bCs/>
                      <w:sz w:val="22"/>
                      <w:szCs w:val="22"/>
                    </w:rPr>
                    <w:t xml:space="preserve">Nutritional Analysis </w:t>
                  </w:r>
                  <w:r w:rsidR="000B625B" w:rsidRPr="00690FD1">
                    <w:rPr>
                      <w:rFonts w:ascii="Arial" w:hAnsi="Arial" w:cs="Arial"/>
                      <w:bCs/>
                      <w:sz w:val="22"/>
                      <w:szCs w:val="22"/>
                    </w:rPr>
                    <w:t>Packages</w:t>
                  </w:r>
                </w:p>
                <w:p w14:paraId="0BAE87AF" w14:textId="77777777" w:rsidR="0009325A" w:rsidRPr="00690FD1" w:rsidRDefault="0009325A" w:rsidP="007B3E31">
                  <w:pPr>
                    <w:numPr>
                      <w:ilvl w:val="0"/>
                      <w:numId w:val="4"/>
                    </w:numPr>
                    <w:ind w:right="-270"/>
                    <w:rPr>
                      <w:rFonts w:ascii="Arial" w:hAnsi="Arial" w:cs="Arial"/>
                      <w:bCs/>
                      <w:sz w:val="22"/>
                      <w:szCs w:val="22"/>
                    </w:rPr>
                  </w:pPr>
                  <w:r w:rsidRPr="00690FD1">
                    <w:rPr>
                      <w:rFonts w:ascii="Arial" w:hAnsi="Arial" w:cs="Arial"/>
                      <w:bCs/>
                      <w:sz w:val="22"/>
                      <w:szCs w:val="22"/>
                    </w:rPr>
                    <w:t>Correspondence, report writing (Word)</w:t>
                  </w:r>
                </w:p>
                <w:p w14:paraId="7C2198E5" w14:textId="77777777" w:rsidR="0009325A" w:rsidRPr="00690FD1" w:rsidRDefault="0009325A" w:rsidP="007B3E31">
                  <w:pPr>
                    <w:numPr>
                      <w:ilvl w:val="0"/>
                      <w:numId w:val="4"/>
                    </w:numPr>
                    <w:ind w:right="-270"/>
                    <w:rPr>
                      <w:rFonts w:ascii="Arial" w:hAnsi="Arial" w:cs="Arial"/>
                      <w:bCs/>
                      <w:sz w:val="22"/>
                      <w:szCs w:val="22"/>
                    </w:rPr>
                  </w:pPr>
                  <w:r w:rsidRPr="00690FD1">
                    <w:rPr>
                      <w:rFonts w:ascii="Arial" w:hAnsi="Arial" w:cs="Arial"/>
                      <w:bCs/>
                      <w:sz w:val="22"/>
                      <w:szCs w:val="22"/>
                    </w:rPr>
                    <w:t>Presentation Development (</w:t>
                  </w:r>
                  <w:r w:rsidR="00774151" w:rsidRPr="00690FD1">
                    <w:rPr>
                      <w:rFonts w:ascii="Arial" w:hAnsi="Arial" w:cs="Arial"/>
                      <w:bCs/>
                      <w:sz w:val="22"/>
                      <w:szCs w:val="22"/>
                    </w:rPr>
                    <w:t>PowerPoint</w:t>
                  </w:r>
                  <w:r w:rsidRPr="00690FD1">
                    <w:rPr>
                      <w:rFonts w:ascii="Arial" w:hAnsi="Arial" w:cs="Arial"/>
                      <w:bCs/>
                      <w:sz w:val="22"/>
                      <w:szCs w:val="22"/>
                    </w:rPr>
                    <w:t>)</w:t>
                  </w:r>
                </w:p>
                <w:p w14:paraId="1ACC2CD5" w14:textId="77777777" w:rsidR="002A52A9" w:rsidRPr="00690FD1" w:rsidRDefault="0009325A" w:rsidP="007B3E31">
                  <w:pPr>
                    <w:numPr>
                      <w:ilvl w:val="0"/>
                      <w:numId w:val="4"/>
                    </w:numPr>
                    <w:ind w:right="-270"/>
                    <w:rPr>
                      <w:rFonts w:ascii="Arial" w:hAnsi="Arial" w:cs="Arial"/>
                      <w:bCs/>
                      <w:sz w:val="22"/>
                      <w:szCs w:val="22"/>
                    </w:rPr>
                  </w:pPr>
                  <w:r w:rsidRPr="00690FD1">
                    <w:rPr>
                      <w:rFonts w:ascii="Arial" w:hAnsi="Arial" w:cs="Arial"/>
                      <w:bCs/>
                      <w:sz w:val="22"/>
                      <w:szCs w:val="22"/>
                    </w:rPr>
                    <w:t>Internet</w:t>
                  </w:r>
                  <w:r w:rsidR="00577CCA" w:rsidRPr="00690FD1">
                    <w:rPr>
                      <w:rFonts w:ascii="Arial" w:hAnsi="Arial" w:cs="Arial"/>
                      <w:bCs/>
                      <w:sz w:val="22"/>
                      <w:szCs w:val="22"/>
                    </w:rPr>
                    <w:t>/Intranet</w:t>
                  </w:r>
                  <w:r w:rsidRPr="00690FD1">
                    <w:rPr>
                      <w:rFonts w:ascii="Arial" w:hAnsi="Arial" w:cs="Arial"/>
                      <w:bCs/>
                      <w:sz w:val="22"/>
                      <w:szCs w:val="22"/>
                    </w:rPr>
                    <w:t xml:space="preserve"> for accessing clinical information</w:t>
                  </w:r>
                </w:p>
                <w:p w14:paraId="28D4A09D" w14:textId="77777777" w:rsidR="0009325A" w:rsidRPr="00690FD1" w:rsidRDefault="0009325A" w:rsidP="007B3E31">
                  <w:pPr>
                    <w:numPr>
                      <w:ilvl w:val="0"/>
                      <w:numId w:val="4"/>
                    </w:numPr>
                    <w:ind w:right="-270"/>
                    <w:rPr>
                      <w:rFonts w:ascii="Arial" w:hAnsi="Arial" w:cs="Arial"/>
                      <w:bCs/>
                      <w:sz w:val="22"/>
                      <w:szCs w:val="22"/>
                    </w:rPr>
                  </w:pPr>
                  <w:r w:rsidRPr="00690FD1">
                    <w:rPr>
                      <w:rFonts w:ascii="Arial" w:hAnsi="Arial" w:cs="Arial"/>
                      <w:bCs/>
                      <w:sz w:val="22"/>
                      <w:szCs w:val="22"/>
                    </w:rPr>
                    <w:t>Email for internal/external communication</w:t>
                  </w:r>
                </w:p>
                <w:p w14:paraId="121FD38A" w14:textId="77777777" w:rsidR="0009325A" w:rsidRPr="00690FD1" w:rsidRDefault="0009325A">
                  <w:pPr>
                    <w:ind w:right="-270"/>
                    <w:rPr>
                      <w:rFonts w:ascii="Arial" w:hAnsi="Arial" w:cs="Arial"/>
                      <w:bCs/>
                      <w:sz w:val="22"/>
                      <w:szCs w:val="22"/>
                    </w:rPr>
                  </w:pPr>
                </w:p>
              </w:tc>
            </w:tr>
            <w:tr w:rsidR="0009325A" w:rsidRPr="00690FD1" w14:paraId="7C83270C" w14:textId="77777777">
              <w:tc>
                <w:tcPr>
                  <w:tcW w:w="4248" w:type="dxa"/>
                </w:tcPr>
                <w:p w14:paraId="69804E0D" w14:textId="77777777" w:rsidR="0009325A" w:rsidRPr="00690FD1" w:rsidRDefault="0009325A">
                  <w:pPr>
                    <w:ind w:right="-270"/>
                    <w:rPr>
                      <w:rFonts w:ascii="Arial" w:hAnsi="Arial" w:cs="Arial"/>
                      <w:bCs/>
                      <w:i/>
                      <w:iCs/>
                      <w:sz w:val="22"/>
                      <w:szCs w:val="22"/>
                    </w:rPr>
                  </w:pPr>
                  <w:r w:rsidRPr="00690FD1">
                    <w:rPr>
                      <w:rFonts w:ascii="Arial" w:hAnsi="Arial" w:cs="Arial"/>
                      <w:bCs/>
                      <w:i/>
                      <w:iCs/>
                      <w:sz w:val="22"/>
                      <w:szCs w:val="22"/>
                    </w:rPr>
                    <w:t>Audio – Visual</w:t>
                  </w:r>
                </w:p>
                <w:p w14:paraId="4C59C7C2" w14:textId="77777777" w:rsidR="007B3E31" w:rsidRPr="00690FD1" w:rsidRDefault="00577CCA" w:rsidP="00B805D7">
                  <w:pPr>
                    <w:numPr>
                      <w:ilvl w:val="0"/>
                      <w:numId w:val="16"/>
                    </w:numPr>
                    <w:ind w:right="-270"/>
                    <w:rPr>
                      <w:rFonts w:ascii="Arial" w:hAnsi="Arial" w:cs="Arial"/>
                      <w:bCs/>
                      <w:sz w:val="22"/>
                      <w:szCs w:val="22"/>
                    </w:rPr>
                  </w:pPr>
                  <w:r w:rsidRPr="00690FD1">
                    <w:rPr>
                      <w:rFonts w:ascii="Arial" w:hAnsi="Arial" w:cs="Arial"/>
                      <w:bCs/>
                      <w:sz w:val="22"/>
                      <w:szCs w:val="22"/>
                    </w:rPr>
                    <w:t>T</w:t>
                  </w:r>
                  <w:r w:rsidR="004E1155" w:rsidRPr="00690FD1">
                    <w:rPr>
                      <w:rFonts w:ascii="Arial" w:hAnsi="Arial" w:cs="Arial"/>
                      <w:bCs/>
                      <w:sz w:val="22"/>
                      <w:szCs w:val="22"/>
                    </w:rPr>
                    <w:t>elehealth, Webex, NearMe</w:t>
                  </w:r>
                  <w:r w:rsidR="007B3E31" w:rsidRPr="00690FD1">
                    <w:rPr>
                      <w:rFonts w:ascii="Arial" w:hAnsi="Arial" w:cs="Arial"/>
                      <w:bCs/>
                      <w:sz w:val="22"/>
                      <w:szCs w:val="22"/>
                    </w:rPr>
                    <w:t xml:space="preserve">, </w:t>
                  </w:r>
                </w:p>
                <w:p w14:paraId="385E7169" w14:textId="77777777" w:rsidR="0009325A" w:rsidRPr="00690FD1" w:rsidRDefault="007B3E31" w:rsidP="007B3E31">
                  <w:pPr>
                    <w:ind w:right="-270"/>
                    <w:rPr>
                      <w:rFonts w:ascii="Arial" w:hAnsi="Arial" w:cs="Arial"/>
                      <w:bCs/>
                      <w:sz w:val="22"/>
                      <w:szCs w:val="22"/>
                    </w:rPr>
                  </w:pPr>
                  <w:r w:rsidRPr="00690FD1">
                    <w:rPr>
                      <w:rFonts w:ascii="Arial" w:hAnsi="Arial" w:cs="Arial"/>
                      <w:bCs/>
                      <w:sz w:val="22"/>
                      <w:szCs w:val="22"/>
                    </w:rPr>
                    <w:t xml:space="preserve">            MS Teams</w:t>
                  </w:r>
                  <w:r w:rsidR="009D0DE4" w:rsidRPr="00690FD1">
                    <w:rPr>
                      <w:rFonts w:ascii="Arial" w:hAnsi="Arial" w:cs="Arial"/>
                      <w:bCs/>
                      <w:sz w:val="22"/>
                      <w:szCs w:val="22"/>
                    </w:rPr>
                    <w:t>.</w:t>
                  </w:r>
                </w:p>
              </w:tc>
              <w:tc>
                <w:tcPr>
                  <w:tcW w:w="5349" w:type="dxa"/>
                </w:tcPr>
                <w:p w14:paraId="1FE2DD96" w14:textId="77777777" w:rsidR="0009325A" w:rsidRPr="00690FD1" w:rsidRDefault="0009325A">
                  <w:pPr>
                    <w:ind w:right="-270"/>
                    <w:rPr>
                      <w:rFonts w:ascii="Arial" w:hAnsi="Arial" w:cs="Arial"/>
                      <w:bCs/>
                      <w:sz w:val="22"/>
                      <w:szCs w:val="22"/>
                    </w:rPr>
                  </w:pPr>
                </w:p>
                <w:p w14:paraId="00437DA0" w14:textId="77777777" w:rsidR="0009325A" w:rsidRPr="00690FD1" w:rsidRDefault="0009325A" w:rsidP="00B805D7">
                  <w:pPr>
                    <w:numPr>
                      <w:ilvl w:val="0"/>
                      <w:numId w:val="16"/>
                    </w:numPr>
                    <w:ind w:right="-270"/>
                    <w:rPr>
                      <w:rFonts w:ascii="Arial" w:hAnsi="Arial" w:cs="Arial"/>
                      <w:bCs/>
                      <w:sz w:val="22"/>
                      <w:szCs w:val="22"/>
                    </w:rPr>
                  </w:pPr>
                  <w:r w:rsidRPr="00690FD1">
                    <w:rPr>
                      <w:rFonts w:ascii="Arial" w:hAnsi="Arial" w:cs="Arial"/>
                      <w:bCs/>
                      <w:sz w:val="22"/>
                      <w:szCs w:val="22"/>
                    </w:rPr>
                    <w:t xml:space="preserve">Presentations, education and training for </w:t>
                  </w:r>
                </w:p>
                <w:p w14:paraId="7E97B247" w14:textId="77777777" w:rsidR="0009325A" w:rsidRPr="00690FD1" w:rsidRDefault="00185654" w:rsidP="00185654">
                  <w:pPr>
                    <w:ind w:left="624" w:right="-270"/>
                    <w:rPr>
                      <w:rFonts w:ascii="Arial" w:hAnsi="Arial" w:cs="Arial"/>
                      <w:bCs/>
                      <w:sz w:val="22"/>
                      <w:szCs w:val="22"/>
                    </w:rPr>
                  </w:pPr>
                  <w:r w:rsidRPr="00690FD1">
                    <w:rPr>
                      <w:rFonts w:ascii="Arial" w:hAnsi="Arial" w:cs="Arial"/>
                      <w:bCs/>
                      <w:sz w:val="22"/>
                      <w:szCs w:val="22"/>
                    </w:rPr>
                    <w:t>P</w:t>
                  </w:r>
                  <w:r w:rsidR="0009325A" w:rsidRPr="00690FD1">
                    <w:rPr>
                      <w:rFonts w:ascii="Arial" w:hAnsi="Arial" w:cs="Arial"/>
                      <w:bCs/>
                      <w:sz w:val="22"/>
                      <w:szCs w:val="22"/>
                    </w:rPr>
                    <w:t>atients</w:t>
                  </w:r>
                  <w:r w:rsidRPr="00690FD1">
                    <w:rPr>
                      <w:rFonts w:ascii="Arial" w:hAnsi="Arial" w:cs="Arial"/>
                      <w:bCs/>
                      <w:sz w:val="22"/>
                      <w:szCs w:val="22"/>
                    </w:rPr>
                    <w:t>’</w:t>
                  </w:r>
                  <w:r w:rsidR="0009325A" w:rsidRPr="00690FD1">
                    <w:rPr>
                      <w:rFonts w:ascii="Arial" w:hAnsi="Arial" w:cs="Arial"/>
                      <w:bCs/>
                      <w:sz w:val="22"/>
                      <w:szCs w:val="22"/>
                    </w:rPr>
                    <w:t xml:space="preserve"> / carers and health care staff. </w:t>
                  </w:r>
                </w:p>
                <w:p w14:paraId="27357532" w14:textId="77777777" w:rsidR="0009325A" w:rsidRPr="00690FD1" w:rsidRDefault="0009325A">
                  <w:pPr>
                    <w:ind w:right="-270"/>
                    <w:rPr>
                      <w:rFonts w:ascii="Arial" w:hAnsi="Arial" w:cs="Arial"/>
                      <w:bCs/>
                      <w:sz w:val="22"/>
                      <w:szCs w:val="22"/>
                    </w:rPr>
                  </w:pPr>
                </w:p>
              </w:tc>
            </w:tr>
            <w:tr w:rsidR="0009325A" w:rsidRPr="00690FD1" w14:paraId="7B05ACE8" w14:textId="77777777">
              <w:tc>
                <w:tcPr>
                  <w:tcW w:w="4248" w:type="dxa"/>
                </w:tcPr>
                <w:p w14:paraId="1F950FF8" w14:textId="77777777" w:rsidR="0009325A" w:rsidRPr="00690FD1" w:rsidRDefault="0009325A">
                  <w:pPr>
                    <w:ind w:right="-270"/>
                    <w:rPr>
                      <w:rFonts w:ascii="Arial" w:hAnsi="Arial" w:cs="Arial"/>
                      <w:bCs/>
                      <w:i/>
                      <w:iCs/>
                      <w:sz w:val="22"/>
                      <w:szCs w:val="22"/>
                    </w:rPr>
                  </w:pPr>
                  <w:r w:rsidRPr="00690FD1">
                    <w:rPr>
                      <w:rFonts w:ascii="Arial" w:hAnsi="Arial" w:cs="Arial"/>
                      <w:bCs/>
                      <w:i/>
                      <w:iCs/>
                      <w:sz w:val="22"/>
                      <w:szCs w:val="22"/>
                    </w:rPr>
                    <w:t xml:space="preserve">Telecommunications: (telephone, fax, </w:t>
                  </w:r>
                  <w:r w:rsidR="007B3E31" w:rsidRPr="00690FD1">
                    <w:rPr>
                      <w:rFonts w:ascii="Arial" w:hAnsi="Arial" w:cs="Arial"/>
                      <w:bCs/>
                      <w:i/>
                      <w:iCs/>
                      <w:sz w:val="22"/>
                      <w:szCs w:val="22"/>
                    </w:rPr>
                    <w:t xml:space="preserve">scanning, </w:t>
                  </w:r>
                  <w:r w:rsidRPr="00690FD1">
                    <w:rPr>
                      <w:rFonts w:ascii="Arial" w:hAnsi="Arial" w:cs="Arial"/>
                      <w:bCs/>
                      <w:i/>
                      <w:iCs/>
                      <w:sz w:val="22"/>
                      <w:szCs w:val="22"/>
                    </w:rPr>
                    <w:t xml:space="preserve">paging system) </w:t>
                  </w:r>
                </w:p>
                <w:p w14:paraId="07F023C8" w14:textId="77777777" w:rsidR="0009325A" w:rsidRPr="00690FD1" w:rsidRDefault="0009325A">
                  <w:pPr>
                    <w:rPr>
                      <w:rFonts w:ascii="Arial" w:hAnsi="Arial" w:cs="Arial"/>
                      <w:sz w:val="22"/>
                      <w:szCs w:val="22"/>
                    </w:rPr>
                  </w:pPr>
                </w:p>
              </w:tc>
              <w:tc>
                <w:tcPr>
                  <w:tcW w:w="5349" w:type="dxa"/>
                </w:tcPr>
                <w:p w14:paraId="5E492158" w14:textId="77777777" w:rsidR="0009325A" w:rsidRPr="00690FD1" w:rsidRDefault="00185654" w:rsidP="00B805D7">
                  <w:pPr>
                    <w:numPr>
                      <w:ilvl w:val="0"/>
                      <w:numId w:val="18"/>
                    </w:numPr>
                    <w:ind w:right="-270"/>
                    <w:rPr>
                      <w:rFonts w:ascii="Arial" w:hAnsi="Arial" w:cs="Arial"/>
                      <w:bCs/>
                      <w:sz w:val="22"/>
                      <w:szCs w:val="22"/>
                    </w:rPr>
                  </w:pPr>
                  <w:r w:rsidRPr="00690FD1">
                    <w:rPr>
                      <w:rFonts w:ascii="Arial" w:hAnsi="Arial" w:cs="Arial"/>
                      <w:bCs/>
                      <w:sz w:val="22"/>
                      <w:szCs w:val="22"/>
                    </w:rPr>
                    <w:t xml:space="preserve">     </w:t>
                  </w:r>
                  <w:r w:rsidR="0009325A" w:rsidRPr="00690FD1">
                    <w:rPr>
                      <w:rFonts w:ascii="Arial" w:hAnsi="Arial" w:cs="Arial"/>
                      <w:bCs/>
                      <w:sz w:val="22"/>
                      <w:szCs w:val="22"/>
                    </w:rPr>
                    <w:t>Internal and external communication</w:t>
                  </w:r>
                </w:p>
                <w:p w14:paraId="4BDB5498" w14:textId="77777777" w:rsidR="0009325A" w:rsidRPr="00690FD1" w:rsidRDefault="0009325A">
                  <w:pPr>
                    <w:ind w:right="-270"/>
                    <w:rPr>
                      <w:rFonts w:ascii="Arial" w:hAnsi="Arial" w:cs="Arial"/>
                      <w:bCs/>
                      <w:sz w:val="22"/>
                      <w:szCs w:val="22"/>
                    </w:rPr>
                  </w:pPr>
                </w:p>
              </w:tc>
            </w:tr>
            <w:tr w:rsidR="0009325A" w:rsidRPr="00690FD1" w14:paraId="093BE1D9" w14:textId="77777777">
              <w:trPr>
                <w:trHeight w:val="2014"/>
              </w:trPr>
              <w:tc>
                <w:tcPr>
                  <w:tcW w:w="4248" w:type="dxa"/>
                </w:tcPr>
                <w:p w14:paraId="5F77617B" w14:textId="77777777" w:rsidR="0009325A" w:rsidRPr="00690FD1" w:rsidRDefault="0009325A">
                  <w:pPr>
                    <w:ind w:right="-270"/>
                    <w:rPr>
                      <w:rFonts w:ascii="Arial" w:hAnsi="Arial" w:cs="Arial"/>
                      <w:bCs/>
                      <w:sz w:val="22"/>
                      <w:szCs w:val="22"/>
                    </w:rPr>
                  </w:pPr>
                  <w:r w:rsidRPr="00690FD1">
                    <w:rPr>
                      <w:rFonts w:ascii="Arial" w:hAnsi="Arial" w:cs="Arial"/>
                      <w:bCs/>
                      <w:i/>
                      <w:iCs/>
                      <w:sz w:val="22"/>
                      <w:szCs w:val="22"/>
                    </w:rPr>
                    <w:t>Nutritional Assessment and Support Equipment</w:t>
                  </w:r>
                  <w:r w:rsidRPr="00690FD1">
                    <w:rPr>
                      <w:rFonts w:ascii="Arial" w:hAnsi="Arial" w:cs="Arial"/>
                      <w:bCs/>
                      <w:sz w:val="22"/>
                      <w:szCs w:val="22"/>
                    </w:rPr>
                    <w:t>:</w:t>
                  </w:r>
                </w:p>
                <w:p w14:paraId="3E866671" w14:textId="77777777" w:rsidR="0009325A" w:rsidRPr="00690FD1" w:rsidRDefault="0009325A" w:rsidP="00B805D7">
                  <w:pPr>
                    <w:numPr>
                      <w:ilvl w:val="0"/>
                      <w:numId w:val="4"/>
                    </w:numPr>
                    <w:ind w:right="-270"/>
                    <w:rPr>
                      <w:rFonts w:ascii="Arial" w:hAnsi="Arial" w:cs="Arial"/>
                      <w:bCs/>
                      <w:sz w:val="22"/>
                      <w:szCs w:val="22"/>
                    </w:rPr>
                  </w:pPr>
                  <w:r w:rsidRPr="00690FD1">
                    <w:rPr>
                      <w:rFonts w:ascii="Arial" w:hAnsi="Arial" w:cs="Arial"/>
                      <w:bCs/>
                      <w:sz w:val="22"/>
                      <w:szCs w:val="22"/>
                    </w:rPr>
                    <w:t>Scales</w:t>
                  </w:r>
                </w:p>
                <w:p w14:paraId="132F6DD1" w14:textId="77777777" w:rsidR="0009325A" w:rsidRPr="00690FD1" w:rsidRDefault="0009325A" w:rsidP="00B805D7">
                  <w:pPr>
                    <w:numPr>
                      <w:ilvl w:val="0"/>
                      <w:numId w:val="4"/>
                    </w:numPr>
                    <w:ind w:right="-270"/>
                    <w:rPr>
                      <w:rFonts w:ascii="Arial" w:hAnsi="Arial" w:cs="Arial"/>
                      <w:bCs/>
                      <w:sz w:val="22"/>
                      <w:szCs w:val="22"/>
                    </w:rPr>
                  </w:pPr>
                  <w:r w:rsidRPr="00690FD1">
                    <w:rPr>
                      <w:rFonts w:ascii="Arial" w:hAnsi="Arial" w:cs="Arial"/>
                      <w:bCs/>
                      <w:sz w:val="22"/>
                      <w:szCs w:val="22"/>
                    </w:rPr>
                    <w:t>Stadiometer</w:t>
                  </w:r>
                </w:p>
                <w:p w14:paraId="4BCBD160" w14:textId="77777777" w:rsidR="0009325A" w:rsidRPr="00690FD1" w:rsidRDefault="0009325A" w:rsidP="00B805D7">
                  <w:pPr>
                    <w:numPr>
                      <w:ilvl w:val="0"/>
                      <w:numId w:val="4"/>
                    </w:numPr>
                    <w:ind w:right="-270"/>
                    <w:rPr>
                      <w:rFonts w:ascii="Arial" w:hAnsi="Arial" w:cs="Arial"/>
                      <w:bCs/>
                      <w:sz w:val="22"/>
                      <w:szCs w:val="22"/>
                    </w:rPr>
                  </w:pPr>
                  <w:r w:rsidRPr="00690FD1">
                    <w:rPr>
                      <w:rFonts w:ascii="Arial" w:hAnsi="Arial" w:cs="Arial"/>
                      <w:bCs/>
                      <w:sz w:val="22"/>
                      <w:szCs w:val="22"/>
                    </w:rPr>
                    <w:t xml:space="preserve">Skinfold </w:t>
                  </w:r>
                  <w:r w:rsidR="00774151" w:rsidRPr="00690FD1">
                    <w:rPr>
                      <w:rFonts w:ascii="Arial" w:hAnsi="Arial" w:cs="Arial"/>
                      <w:bCs/>
                      <w:sz w:val="22"/>
                      <w:szCs w:val="22"/>
                    </w:rPr>
                    <w:t>Callipers</w:t>
                  </w:r>
                </w:p>
                <w:p w14:paraId="050A128F" w14:textId="77777777" w:rsidR="004665C2" w:rsidRPr="00690FD1" w:rsidRDefault="004665C2" w:rsidP="004665C2">
                  <w:pPr>
                    <w:ind w:right="-270"/>
                    <w:rPr>
                      <w:rFonts w:ascii="Arial" w:hAnsi="Arial" w:cs="Arial"/>
                      <w:bCs/>
                      <w:sz w:val="22"/>
                      <w:szCs w:val="22"/>
                    </w:rPr>
                  </w:pPr>
                  <w:r w:rsidRPr="00690FD1">
                    <w:rPr>
                      <w:rFonts w:ascii="Arial" w:hAnsi="Arial" w:cs="Arial"/>
                      <w:bCs/>
                      <w:sz w:val="22"/>
                      <w:szCs w:val="22"/>
                    </w:rPr>
                    <w:t>Diabetes management equipment</w:t>
                  </w:r>
                </w:p>
                <w:p w14:paraId="15783FF5" w14:textId="77777777" w:rsidR="004665C2" w:rsidRPr="00690FD1" w:rsidRDefault="004665C2" w:rsidP="00B805D7">
                  <w:pPr>
                    <w:numPr>
                      <w:ilvl w:val="0"/>
                      <w:numId w:val="18"/>
                    </w:numPr>
                    <w:ind w:right="-270"/>
                    <w:rPr>
                      <w:rFonts w:ascii="Arial" w:hAnsi="Arial" w:cs="Arial"/>
                      <w:bCs/>
                      <w:sz w:val="22"/>
                      <w:szCs w:val="22"/>
                    </w:rPr>
                  </w:pPr>
                  <w:r w:rsidRPr="00690FD1">
                    <w:rPr>
                      <w:rFonts w:ascii="Arial" w:hAnsi="Arial" w:cs="Arial"/>
                      <w:bCs/>
                      <w:sz w:val="22"/>
                      <w:szCs w:val="22"/>
                    </w:rPr>
                    <w:t>Blood glucose meter</w:t>
                  </w:r>
                  <w:r w:rsidR="00650A9E" w:rsidRPr="00690FD1">
                    <w:rPr>
                      <w:rFonts w:ascii="Arial" w:hAnsi="Arial" w:cs="Arial"/>
                      <w:bCs/>
                      <w:sz w:val="22"/>
                      <w:szCs w:val="22"/>
                    </w:rPr>
                    <w:t>s</w:t>
                  </w:r>
                </w:p>
                <w:p w14:paraId="45ECB7D6" w14:textId="77777777" w:rsidR="004665C2" w:rsidRPr="00690FD1" w:rsidRDefault="004665C2" w:rsidP="00B805D7">
                  <w:pPr>
                    <w:numPr>
                      <w:ilvl w:val="0"/>
                      <w:numId w:val="18"/>
                    </w:numPr>
                    <w:ind w:right="-270"/>
                    <w:rPr>
                      <w:rFonts w:ascii="Arial" w:hAnsi="Arial" w:cs="Arial"/>
                      <w:bCs/>
                      <w:sz w:val="22"/>
                      <w:szCs w:val="22"/>
                    </w:rPr>
                  </w:pPr>
                  <w:r w:rsidRPr="00690FD1">
                    <w:rPr>
                      <w:rFonts w:ascii="Arial" w:hAnsi="Arial" w:cs="Arial"/>
                      <w:bCs/>
                      <w:sz w:val="22"/>
                      <w:szCs w:val="22"/>
                    </w:rPr>
                    <w:t>Insulin infusion pump</w:t>
                  </w:r>
                </w:p>
                <w:p w14:paraId="2916C19D" w14:textId="77777777" w:rsidR="0009325A" w:rsidRPr="00690FD1" w:rsidRDefault="0009325A">
                  <w:pPr>
                    <w:rPr>
                      <w:rFonts w:ascii="Arial" w:hAnsi="Arial" w:cs="Arial"/>
                      <w:sz w:val="22"/>
                      <w:szCs w:val="22"/>
                    </w:rPr>
                  </w:pPr>
                </w:p>
              </w:tc>
              <w:tc>
                <w:tcPr>
                  <w:tcW w:w="5349" w:type="dxa"/>
                </w:tcPr>
                <w:p w14:paraId="74869460" w14:textId="77777777" w:rsidR="0009325A" w:rsidRPr="00690FD1" w:rsidRDefault="0009325A">
                  <w:pPr>
                    <w:ind w:right="-270"/>
                    <w:rPr>
                      <w:rFonts w:ascii="Arial" w:hAnsi="Arial" w:cs="Arial"/>
                      <w:bCs/>
                      <w:sz w:val="22"/>
                      <w:szCs w:val="22"/>
                    </w:rPr>
                  </w:pPr>
                </w:p>
                <w:p w14:paraId="187F57B8" w14:textId="77777777" w:rsidR="0009325A" w:rsidRPr="00690FD1" w:rsidRDefault="0009325A">
                  <w:pPr>
                    <w:ind w:right="-270"/>
                    <w:rPr>
                      <w:rFonts w:ascii="Arial" w:hAnsi="Arial" w:cs="Arial"/>
                      <w:bCs/>
                      <w:sz w:val="22"/>
                      <w:szCs w:val="22"/>
                    </w:rPr>
                  </w:pPr>
                </w:p>
                <w:p w14:paraId="65456CD5" w14:textId="77777777" w:rsidR="0009325A" w:rsidRPr="00690FD1" w:rsidRDefault="0009325A" w:rsidP="00B805D7">
                  <w:pPr>
                    <w:numPr>
                      <w:ilvl w:val="0"/>
                      <w:numId w:val="4"/>
                    </w:numPr>
                    <w:ind w:right="-270"/>
                    <w:rPr>
                      <w:rFonts w:ascii="Arial" w:hAnsi="Arial" w:cs="Arial"/>
                      <w:bCs/>
                      <w:sz w:val="22"/>
                      <w:szCs w:val="22"/>
                    </w:rPr>
                  </w:pPr>
                  <w:r w:rsidRPr="00690FD1">
                    <w:rPr>
                      <w:rFonts w:ascii="Arial" w:hAnsi="Arial" w:cs="Arial"/>
                      <w:bCs/>
                      <w:sz w:val="22"/>
                      <w:szCs w:val="22"/>
                    </w:rPr>
                    <w:t>Weighing patients</w:t>
                  </w:r>
                </w:p>
                <w:p w14:paraId="2BE17F81" w14:textId="77777777" w:rsidR="0009325A" w:rsidRPr="00690FD1" w:rsidRDefault="0009325A" w:rsidP="00B805D7">
                  <w:pPr>
                    <w:numPr>
                      <w:ilvl w:val="0"/>
                      <w:numId w:val="4"/>
                    </w:numPr>
                    <w:ind w:right="-270"/>
                    <w:rPr>
                      <w:rFonts w:ascii="Arial" w:hAnsi="Arial" w:cs="Arial"/>
                      <w:bCs/>
                      <w:sz w:val="22"/>
                      <w:szCs w:val="22"/>
                    </w:rPr>
                  </w:pPr>
                  <w:r w:rsidRPr="00690FD1">
                    <w:rPr>
                      <w:rFonts w:ascii="Arial" w:hAnsi="Arial" w:cs="Arial"/>
                      <w:bCs/>
                      <w:sz w:val="22"/>
                      <w:szCs w:val="22"/>
                    </w:rPr>
                    <w:t>Measuring heights</w:t>
                  </w:r>
                </w:p>
                <w:p w14:paraId="449A5C69" w14:textId="77777777" w:rsidR="0009325A" w:rsidRPr="00690FD1" w:rsidRDefault="0009325A" w:rsidP="00B805D7">
                  <w:pPr>
                    <w:numPr>
                      <w:ilvl w:val="0"/>
                      <w:numId w:val="4"/>
                    </w:numPr>
                    <w:ind w:right="-270"/>
                    <w:rPr>
                      <w:rFonts w:ascii="Arial" w:hAnsi="Arial" w:cs="Arial"/>
                      <w:bCs/>
                      <w:sz w:val="22"/>
                      <w:szCs w:val="22"/>
                    </w:rPr>
                  </w:pPr>
                  <w:r w:rsidRPr="00690FD1">
                    <w:rPr>
                      <w:rFonts w:ascii="Arial" w:hAnsi="Arial" w:cs="Arial"/>
                      <w:bCs/>
                      <w:sz w:val="22"/>
                      <w:szCs w:val="22"/>
                    </w:rPr>
                    <w:t>Measurement of body fat stores</w:t>
                  </w:r>
                </w:p>
                <w:p w14:paraId="5E1F21E5" w14:textId="77777777" w:rsidR="0009325A" w:rsidRPr="00690FD1" w:rsidRDefault="0009325A" w:rsidP="00B805D7">
                  <w:pPr>
                    <w:numPr>
                      <w:ilvl w:val="0"/>
                      <w:numId w:val="4"/>
                    </w:numPr>
                    <w:ind w:right="-270"/>
                    <w:rPr>
                      <w:rFonts w:ascii="Arial" w:hAnsi="Arial" w:cs="Arial"/>
                      <w:bCs/>
                      <w:sz w:val="22"/>
                      <w:szCs w:val="22"/>
                    </w:rPr>
                  </w:pPr>
                  <w:r w:rsidRPr="00690FD1">
                    <w:rPr>
                      <w:rFonts w:ascii="Arial" w:hAnsi="Arial" w:cs="Arial"/>
                      <w:bCs/>
                      <w:sz w:val="22"/>
                      <w:szCs w:val="22"/>
                    </w:rPr>
                    <w:t>Administration of Nutritional Support</w:t>
                  </w:r>
                </w:p>
                <w:p w14:paraId="54738AF4" w14:textId="77777777" w:rsidR="0009325A" w:rsidRPr="00690FD1" w:rsidRDefault="0009325A">
                  <w:pPr>
                    <w:ind w:right="-270"/>
                    <w:rPr>
                      <w:rFonts w:ascii="Arial" w:hAnsi="Arial" w:cs="Arial"/>
                      <w:bCs/>
                      <w:sz w:val="22"/>
                      <w:szCs w:val="22"/>
                    </w:rPr>
                  </w:pPr>
                </w:p>
              </w:tc>
            </w:tr>
            <w:tr w:rsidR="0009325A" w:rsidRPr="00690FD1" w14:paraId="7BDABB9D" w14:textId="77777777">
              <w:trPr>
                <w:trHeight w:val="80"/>
              </w:trPr>
              <w:tc>
                <w:tcPr>
                  <w:tcW w:w="4248" w:type="dxa"/>
                </w:tcPr>
                <w:p w14:paraId="2C0EDCA9" w14:textId="77777777" w:rsidR="0009325A" w:rsidRPr="00690FD1" w:rsidRDefault="0009325A">
                  <w:pPr>
                    <w:ind w:right="-270"/>
                    <w:rPr>
                      <w:rFonts w:ascii="Arial" w:hAnsi="Arial" w:cs="Arial"/>
                      <w:bCs/>
                      <w:i/>
                      <w:iCs/>
                      <w:sz w:val="22"/>
                      <w:szCs w:val="22"/>
                    </w:rPr>
                  </w:pPr>
                  <w:r w:rsidRPr="00690FD1">
                    <w:rPr>
                      <w:rFonts w:ascii="Arial" w:hAnsi="Arial" w:cs="Arial"/>
                      <w:bCs/>
                      <w:i/>
                      <w:iCs/>
                      <w:sz w:val="22"/>
                      <w:szCs w:val="22"/>
                    </w:rPr>
                    <w:t>Administration:</w:t>
                  </w:r>
                </w:p>
                <w:p w14:paraId="054C8856" w14:textId="77777777" w:rsidR="00577CCA" w:rsidRPr="00690FD1" w:rsidRDefault="00577CCA" w:rsidP="00577CCA">
                  <w:pPr>
                    <w:numPr>
                      <w:ilvl w:val="0"/>
                      <w:numId w:val="5"/>
                    </w:numPr>
                    <w:ind w:right="-270"/>
                    <w:rPr>
                      <w:rFonts w:ascii="Arial" w:hAnsi="Arial" w:cs="Arial"/>
                      <w:bCs/>
                      <w:i/>
                      <w:iCs/>
                      <w:sz w:val="22"/>
                      <w:szCs w:val="22"/>
                    </w:rPr>
                  </w:pPr>
                  <w:r w:rsidRPr="00690FD1">
                    <w:rPr>
                      <w:rFonts w:ascii="Arial" w:hAnsi="Arial" w:cs="Arial"/>
                      <w:bCs/>
                      <w:sz w:val="22"/>
                      <w:szCs w:val="22"/>
                    </w:rPr>
                    <w:t>Patient Record cards, written &amp; electronic</w:t>
                  </w:r>
                </w:p>
                <w:p w14:paraId="4B91328C" w14:textId="77777777" w:rsidR="0009325A" w:rsidRPr="00690FD1" w:rsidRDefault="0009325A" w:rsidP="00B805D7">
                  <w:pPr>
                    <w:numPr>
                      <w:ilvl w:val="0"/>
                      <w:numId w:val="5"/>
                    </w:numPr>
                    <w:ind w:right="-270"/>
                    <w:rPr>
                      <w:rFonts w:ascii="Arial" w:hAnsi="Arial" w:cs="Arial"/>
                      <w:bCs/>
                      <w:i/>
                      <w:iCs/>
                      <w:sz w:val="22"/>
                      <w:szCs w:val="22"/>
                    </w:rPr>
                  </w:pPr>
                  <w:r w:rsidRPr="00690FD1">
                    <w:rPr>
                      <w:rFonts w:ascii="Arial" w:hAnsi="Arial" w:cs="Arial"/>
                      <w:bCs/>
                      <w:sz w:val="22"/>
                      <w:szCs w:val="22"/>
                    </w:rPr>
                    <w:t>Medical Notes/Nursing Notes/Care Plans</w:t>
                  </w:r>
                </w:p>
                <w:p w14:paraId="1A895B92" w14:textId="77777777" w:rsidR="0009325A" w:rsidRPr="00690FD1" w:rsidRDefault="0009325A" w:rsidP="00B805D7">
                  <w:pPr>
                    <w:numPr>
                      <w:ilvl w:val="0"/>
                      <w:numId w:val="5"/>
                    </w:numPr>
                    <w:ind w:right="-270"/>
                    <w:rPr>
                      <w:rFonts w:ascii="Arial" w:hAnsi="Arial" w:cs="Arial"/>
                      <w:bCs/>
                      <w:i/>
                      <w:iCs/>
                      <w:sz w:val="22"/>
                      <w:szCs w:val="22"/>
                    </w:rPr>
                  </w:pPr>
                  <w:r w:rsidRPr="00690FD1">
                    <w:rPr>
                      <w:rFonts w:ascii="Arial" w:hAnsi="Arial" w:cs="Arial"/>
                      <w:bCs/>
                      <w:sz w:val="22"/>
                      <w:szCs w:val="22"/>
                    </w:rPr>
                    <w:t>Written Dietary Information Resources</w:t>
                  </w:r>
                </w:p>
                <w:p w14:paraId="57E0576F" w14:textId="77777777" w:rsidR="0009325A" w:rsidRPr="00690FD1" w:rsidRDefault="0009325A" w:rsidP="00B805D7">
                  <w:pPr>
                    <w:numPr>
                      <w:ilvl w:val="0"/>
                      <w:numId w:val="5"/>
                    </w:numPr>
                    <w:ind w:right="-270"/>
                    <w:rPr>
                      <w:rFonts w:ascii="Arial" w:hAnsi="Arial" w:cs="Arial"/>
                      <w:bCs/>
                      <w:i/>
                      <w:iCs/>
                      <w:sz w:val="22"/>
                      <w:szCs w:val="22"/>
                    </w:rPr>
                  </w:pPr>
                  <w:r w:rsidRPr="00690FD1">
                    <w:rPr>
                      <w:rFonts w:ascii="Arial" w:hAnsi="Arial" w:cs="Arial"/>
                      <w:bCs/>
                      <w:sz w:val="22"/>
                      <w:szCs w:val="22"/>
                    </w:rPr>
                    <w:t>Statistic proforma</w:t>
                  </w:r>
                </w:p>
                <w:p w14:paraId="699BA318" w14:textId="77777777" w:rsidR="0009325A" w:rsidRPr="00690FD1" w:rsidRDefault="0009325A" w:rsidP="00577CCA">
                  <w:pPr>
                    <w:numPr>
                      <w:ilvl w:val="0"/>
                      <w:numId w:val="5"/>
                    </w:numPr>
                    <w:ind w:right="-270"/>
                    <w:rPr>
                      <w:rFonts w:ascii="Arial" w:hAnsi="Arial" w:cs="Arial"/>
                      <w:bCs/>
                      <w:i/>
                      <w:iCs/>
                      <w:sz w:val="22"/>
                      <w:szCs w:val="22"/>
                    </w:rPr>
                  </w:pPr>
                  <w:r w:rsidRPr="00690FD1">
                    <w:rPr>
                      <w:rFonts w:ascii="Arial" w:hAnsi="Arial" w:cs="Arial"/>
                      <w:bCs/>
                      <w:sz w:val="22"/>
                      <w:szCs w:val="22"/>
                    </w:rPr>
                    <w:t>Referral and discharge documentation</w:t>
                  </w:r>
                </w:p>
              </w:tc>
              <w:tc>
                <w:tcPr>
                  <w:tcW w:w="5349" w:type="dxa"/>
                </w:tcPr>
                <w:p w14:paraId="46ABBD8F" w14:textId="77777777" w:rsidR="0009325A" w:rsidRPr="00690FD1" w:rsidRDefault="0009325A">
                  <w:pPr>
                    <w:ind w:right="-270"/>
                    <w:rPr>
                      <w:rFonts w:ascii="Arial" w:hAnsi="Arial" w:cs="Arial"/>
                      <w:bCs/>
                      <w:sz w:val="22"/>
                      <w:szCs w:val="22"/>
                    </w:rPr>
                  </w:pPr>
                </w:p>
                <w:p w14:paraId="6949CBCE" w14:textId="77777777" w:rsidR="0009325A" w:rsidRPr="00690FD1" w:rsidRDefault="0009325A" w:rsidP="00B805D7">
                  <w:pPr>
                    <w:numPr>
                      <w:ilvl w:val="0"/>
                      <w:numId w:val="5"/>
                    </w:numPr>
                    <w:ind w:right="-270"/>
                    <w:rPr>
                      <w:rFonts w:ascii="Arial" w:hAnsi="Arial" w:cs="Arial"/>
                      <w:bCs/>
                      <w:sz w:val="22"/>
                      <w:szCs w:val="22"/>
                    </w:rPr>
                  </w:pPr>
                  <w:r w:rsidRPr="00690FD1">
                    <w:rPr>
                      <w:rFonts w:ascii="Arial" w:hAnsi="Arial" w:cs="Arial"/>
                      <w:bCs/>
                      <w:sz w:val="22"/>
                      <w:szCs w:val="22"/>
                    </w:rPr>
                    <w:t>Recording dietetic intervention</w:t>
                  </w:r>
                </w:p>
                <w:p w14:paraId="724BDF62" w14:textId="77777777" w:rsidR="0009325A" w:rsidRPr="00690FD1" w:rsidRDefault="0009325A" w:rsidP="00B805D7">
                  <w:pPr>
                    <w:numPr>
                      <w:ilvl w:val="0"/>
                      <w:numId w:val="5"/>
                    </w:numPr>
                    <w:ind w:right="-270"/>
                    <w:rPr>
                      <w:rFonts w:ascii="Arial" w:hAnsi="Arial" w:cs="Arial"/>
                      <w:bCs/>
                      <w:sz w:val="22"/>
                      <w:szCs w:val="22"/>
                    </w:rPr>
                  </w:pPr>
                  <w:r w:rsidRPr="00690FD1">
                    <w:rPr>
                      <w:rFonts w:ascii="Arial" w:hAnsi="Arial" w:cs="Arial"/>
                      <w:bCs/>
                      <w:sz w:val="22"/>
                      <w:szCs w:val="22"/>
                    </w:rPr>
                    <w:t>Source of patient/clinical information and communication of treatment</w:t>
                  </w:r>
                </w:p>
                <w:p w14:paraId="44D0C8F6" w14:textId="77777777" w:rsidR="0009325A" w:rsidRPr="00690FD1" w:rsidRDefault="0009325A" w:rsidP="00577CCA">
                  <w:pPr>
                    <w:numPr>
                      <w:ilvl w:val="0"/>
                      <w:numId w:val="5"/>
                    </w:numPr>
                    <w:ind w:right="-270"/>
                    <w:rPr>
                      <w:rFonts w:ascii="Arial" w:hAnsi="Arial" w:cs="Arial"/>
                      <w:bCs/>
                      <w:sz w:val="22"/>
                      <w:szCs w:val="22"/>
                    </w:rPr>
                  </w:pPr>
                  <w:r w:rsidRPr="00690FD1">
                    <w:rPr>
                      <w:rFonts w:ascii="Arial" w:hAnsi="Arial" w:cs="Arial"/>
                      <w:bCs/>
                      <w:sz w:val="22"/>
                      <w:szCs w:val="22"/>
                    </w:rPr>
                    <w:t>Patient Education Tool</w:t>
                  </w:r>
                </w:p>
                <w:p w14:paraId="68E98C7D" w14:textId="77777777" w:rsidR="0009325A" w:rsidRPr="00690FD1" w:rsidRDefault="0009325A" w:rsidP="00B805D7">
                  <w:pPr>
                    <w:numPr>
                      <w:ilvl w:val="0"/>
                      <w:numId w:val="5"/>
                    </w:numPr>
                    <w:ind w:right="-270"/>
                    <w:rPr>
                      <w:rFonts w:ascii="Arial" w:hAnsi="Arial" w:cs="Arial"/>
                      <w:bCs/>
                      <w:sz w:val="22"/>
                      <w:szCs w:val="22"/>
                    </w:rPr>
                  </w:pPr>
                  <w:r w:rsidRPr="00690FD1">
                    <w:rPr>
                      <w:rFonts w:ascii="Arial" w:hAnsi="Arial" w:cs="Arial"/>
                      <w:bCs/>
                      <w:sz w:val="22"/>
                      <w:szCs w:val="22"/>
                    </w:rPr>
                    <w:t>To record patient contact</w:t>
                  </w:r>
                  <w:r w:rsidR="00577CCA" w:rsidRPr="00690FD1">
                    <w:rPr>
                      <w:rFonts w:ascii="Arial" w:hAnsi="Arial" w:cs="Arial"/>
                      <w:bCs/>
                      <w:sz w:val="22"/>
                      <w:szCs w:val="22"/>
                    </w:rPr>
                    <w:t>, caseload</w:t>
                  </w:r>
                </w:p>
                <w:p w14:paraId="4AD95539" w14:textId="77777777" w:rsidR="0009325A" w:rsidRPr="00690FD1" w:rsidRDefault="0009325A" w:rsidP="00B805D7">
                  <w:pPr>
                    <w:numPr>
                      <w:ilvl w:val="0"/>
                      <w:numId w:val="5"/>
                    </w:numPr>
                    <w:ind w:right="-270"/>
                    <w:rPr>
                      <w:rFonts w:ascii="Arial" w:hAnsi="Arial" w:cs="Arial"/>
                      <w:bCs/>
                      <w:sz w:val="22"/>
                      <w:szCs w:val="22"/>
                    </w:rPr>
                  </w:pPr>
                  <w:r w:rsidRPr="00690FD1">
                    <w:rPr>
                      <w:rFonts w:ascii="Arial" w:hAnsi="Arial" w:cs="Arial"/>
                      <w:bCs/>
                      <w:sz w:val="22"/>
                      <w:szCs w:val="22"/>
                    </w:rPr>
                    <w:t>To inform other health care professionals for ongoing care.</w:t>
                  </w:r>
                </w:p>
                <w:p w14:paraId="06BBA33E" w14:textId="77777777" w:rsidR="0009325A" w:rsidRPr="00690FD1" w:rsidRDefault="0009325A">
                  <w:pPr>
                    <w:ind w:right="-270"/>
                    <w:rPr>
                      <w:rFonts w:ascii="Arial" w:hAnsi="Arial" w:cs="Arial"/>
                      <w:bCs/>
                      <w:sz w:val="22"/>
                      <w:szCs w:val="22"/>
                    </w:rPr>
                  </w:pPr>
                </w:p>
              </w:tc>
            </w:tr>
          </w:tbl>
          <w:p w14:paraId="464FCBC1" w14:textId="77777777" w:rsidR="0009325A" w:rsidRDefault="0009325A">
            <w:pPr>
              <w:ind w:right="-270"/>
              <w:rPr>
                <w:rFonts w:ascii="Arial" w:hAnsi="Arial" w:cs="Arial"/>
                <w:bCs/>
                <w:sz w:val="22"/>
                <w:szCs w:val="22"/>
              </w:rPr>
            </w:pPr>
          </w:p>
          <w:p w14:paraId="3D76FE25" w14:textId="77777777" w:rsidR="00690FD1" w:rsidRDefault="00690FD1">
            <w:pPr>
              <w:ind w:right="-270"/>
              <w:rPr>
                <w:rFonts w:ascii="Arial" w:hAnsi="Arial" w:cs="Arial"/>
                <w:bCs/>
                <w:sz w:val="22"/>
                <w:szCs w:val="22"/>
              </w:rPr>
            </w:pPr>
          </w:p>
          <w:p w14:paraId="1900B1E0" w14:textId="77777777" w:rsidR="00690FD1" w:rsidRPr="00690FD1" w:rsidRDefault="00690FD1">
            <w:pPr>
              <w:ind w:right="-270"/>
              <w:rPr>
                <w:rFonts w:ascii="Arial" w:hAnsi="Arial" w:cs="Arial"/>
                <w:bCs/>
                <w:sz w:val="22"/>
                <w:szCs w:val="22"/>
              </w:rPr>
            </w:pPr>
          </w:p>
          <w:p w14:paraId="1D91212C" w14:textId="77777777" w:rsidR="0009325A" w:rsidRPr="00690FD1" w:rsidRDefault="0009325A" w:rsidP="00BB6328">
            <w:pPr>
              <w:numPr>
                <w:ilvl w:val="0"/>
                <w:numId w:val="30"/>
              </w:numPr>
              <w:ind w:left="360" w:right="-270" w:firstLine="0"/>
              <w:jc w:val="both"/>
              <w:rPr>
                <w:rFonts w:ascii="Arial" w:hAnsi="Arial" w:cs="Arial"/>
                <w:b/>
                <w:bCs/>
                <w:sz w:val="22"/>
                <w:szCs w:val="22"/>
              </w:rPr>
            </w:pPr>
            <w:r w:rsidRPr="00690FD1">
              <w:rPr>
                <w:rFonts w:ascii="Arial" w:hAnsi="Arial" w:cs="Arial"/>
                <w:b/>
                <w:bCs/>
                <w:sz w:val="22"/>
                <w:szCs w:val="22"/>
              </w:rPr>
              <w:t>DECISIONS AND JUDGEMENTS</w:t>
            </w:r>
          </w:p>
          <w:p w14:paraId="5C8C6B09" w14:textId="77777777" w:rsidR="0009325A" w:rsidRPr="00690FD1" w:rsidRDefault="0009325A">
            <w:pPr>
              <w:ind w:left="360" w:right="-270"/>
              <w:jc w:val="both"/>
              <w:rPr>
                <w:rFonts w:ascii="Arial" w:hAnsi="Arial" w:cs="Arial"/>
                <w:b/>
                <w:bCs/>
                <w:sz w:val="22"/>
                <w:szCs w:val="22"/>
              </w:rPr>
            </w:pPr>
          </w:p>
          <w:p w14:paraId="3CCC47E7" w14:textId="77777777" w:rsidR="00A4449E" w:rsidRPr="00690FD1" w:rsidRDefault="0009325A" w:rsidP="002C756C">
            <w:pPr>
              <w:ind w:left="360" w:right="-272"/>
              <w:rPr>
                <w:rFonts w:ascii="Arial" w:hAnsi="Arial" w:cs="Arial"/>
                <w:sz w:val="22"/>
                <w:szCs w:val="22"/>
              </w:rPr>
            </w:pPr>
            <w:r w:rsidRPr="00690FD1">
              <w:rPr>
                <w:rFonts w:ascii="Arial" w:hAnsi="Arial" w:cs="Arial"/>
                <w:sz w:val="22"/>
                <w:szCs w:val="22"/>
              </w:rPr>
              <w:t>Decisions and judgements will be guided and achieved by working within established protocol</w:t>
            </w:r>
            <w:r w:rsidR="007B3E31" w:rsidRPr="00690FD1">
              <w:rPr>
                <w:rFonts w:ascii="Arial" w:hAnsi="Arial" w:cs="Arial"/>
                <w:sz w:val="22"/>
                <w:szCs w:val="22"/>
              </w:rPr>
              <w:t>s and procedures</w:t>
            </w:r>
            <w:r w:rsidRPr="00690FD1">
              <w:rPr>
                <w:rFonts w:ascii="Arial" w:hAnsi="Arial" w:cs="Arial"/>
                <w:sz w:val="22"/>
                <w:szCs w:val="22"/>
              </w:rPr>
              <w:t>. This highly skilled, autonomous practitioner will make clinical, operational judgements and decisi</w:t>
            </w:r>
            <w:r w:rsidR="009D0DE4" w:rsidRPr="00690FD1">
              <w:rPr>
                <w:rFonts w:ascii="Arial" w:hAnsi="Arial" w:cs="Arial"/>
                <w:sz w:val="22"/>
                <w:szCs w:val="22"/>
              </w:rPr>
              <w:t>ons</w:t>
            </w:r>
            <w:r w:rsidR="00A4449E" w:rsidRPr="00690FD1">
              <w:rPr>
                <w:rFonts w:ascii="Arial" w:hAnsi="Arial" w:cs="Arial"/>
                <w:sz w:val="22"/>
                <w:szCs w:val="22"/>
              </w:rPr>
              <w:t>,</w:t>
            </w:r>
            <w:r w:rsidR="009D0DE4" w:rsidRPr="00690FD1">
              <w:rPr>
                <w:rFonts w:ascii="Arial" w:hAnsi="Arial" w:cs="Arial"/>
                <w:sz w:val="22"/>
                <w:szCs w:val="22"/>
              </w:rPr>
              <w:t xml:space="preserve"> relating to evidence based </w:t>
            </w:r>
            <w:r w:rsidRPr="00690FD1">
              <w:rPr>
                <w:rFonts w:ascii="Arial" w:hAnsi="Arial" w:cs="Arial"/>
                <w:sz w:val="22"/>
                <w:szCs w:val="22"/>
              </w:rPr>
              <w:t xml:space="preserve">patient care </w:t>
            </w:r>
            <w:r w:rsidR="007B3E31" w:rsidRPr="00690FD1">
              <w:rPr>
                <w:rFonts w:ascii="Arial" w:hAnsi="Arial" w:cs="Arial"/>
                <w:sz w:val="22"/>
                <w:szCs w:val="22"/>
              </w:rPr>
              <w:t>with</w:t>
            </w:r>
            <w:r w:rsidR="009D0DE4" w:rsidRPr="00690FD1">
              <w:rPr>
                <w:rFonts w:ascii="Arial" w:hAnsi="Arial" w:cs="Arial"/>
                <w:sz w:val="22"/>
                <w:szCs w:val="22"/>
              </w:rPr>
              <w:t>in their</w:t>
            </w:r>
            <w:r w:rsidRPr="00690FD1">
              <w:rPr>
                <w:rFonts w:ascii="Arial" w:hAnsi="Arial" w:cs="Arial"/>
                <w:sz w:val="22"/>
                <w:szCs w:val="22"/>
              </w:rPr>
              <w:t xml:space="preserve"> </w:t>
            </w:r>
            <w:r w:rsidR="007B3E31" w:rsidRPr="00690FD1">
              <w:rPr>
                <w:rFonts w:ascii="Arial" w:hAnsi="Arial" w:cs="Arial"/>
                <w:sz w:val="22"/>
                <w:szCs w:val="22"/>
              </w:rPr>
              <w:t xml:space="preserve">defined clinical caseload and scope of </w:t>
            </w:r>
          </w:p>
          <w:p w14:paraId="66CB579C" w14:textId="77777777" w:rsidR="00F30F8B" w:rsidRPr="00690FD1" w:rsidRDefault="007B3E31" w:rsidP="002C756C">
            <w:pPr>
              <w:ind w:left="360" w:right="-272"/>
              <w:rPr>
                <w:rFonts w:ascii="Arial" w:hAnsi="Arial" w:cs="Arial"/>
                <w:sz w:val="22"/>
                <w:szCs w:val="22"/>
              </w:rPr>
            </w:pPr>
            <w:r w:rsidRPr="00690FD1">
              <w:rPr>
                <w:rFonts w:ascii="Arial" w:hAnsi="Arial" w:cs="Arial"/>
                <w:sz w:val="22"/>
                <w:szCs w:val="22"/>
              </w:rPr>
              <w:t>practic</w:t>
            </w:r>
            <w:r w:rsidR="00A4449E" w:rsidRPr="00690FD1">
              <w:rPr>
                <w:rFonts w:ascii="Arial" w:hAnsi="Arial" w:cs="Arial"/>
                <w:sz w:val="22"/>
                <w:szCs w:val="22"/>
              </w:rPr>
              <w:t>e</w:t>
            </w:r>
            <w:r w:rsidR="0009325A" w:rsidRPr="00690FD1">
              <w:rPr>
                <w:rFonts w:ascii="Arial" w:hAnsi="Arial" w:cs="Arial"/>
                <w:sz w:val="22"/>
                <w:szCs w:val="22"/>
              </w:rPr>
              <w:t>. In the absence of evidence</w:t>
            </w:r>
            <w:r w:rsidR="00D8410C" w:rsidRPr="00690FD1">
              <w:rPr>
                <w:rFonts w:ascii="Arial" w:hAnsi="Arial" w:cs="Arial"/>
                <w:sz w:val="22"/>
                <w:szCs w:val="22"/>
              </w:rPr>
              <w:t>,</w:t>
            </w:r>
            <w:r w:rsidR="0009325A" w:rsidRPr="00690FD1">
              <w:rPr>
                <w:rFonts w:ascii="Arial" w:hAnsi="Arial" w:cs="Arial"/>
                <w:sz w:val="22"/>
                <w:szCs w:val="22"/>
              </w:rPr>
              <w:t xml:space="preserve"> use clinical judgement based on best practice.</w:t>
            </w:r>
            <w:r w:rsidR="0089453B" w:rsidRPr="00690FD1">
              <w:rPr>
                <w:rFonts w:ascii="Arial" w:hAnsi="Arial" w:cs="Arial"/>
                <w:sz w:val="22"/>
                <w:szCs w:val="22"/>
              </w:rPr>
              <w:t xml:space="preserve"> </w:t>
            </w:r>
          </w:p>
          <w:p w14:paraId="55FB86C4" w14:textId="77777777" w:rsidR="00A4449E" w:rsidRPr="00690FD1" w:rsidRDefault="000671B2" w:rsidP="00F30F8B">
            <w:pPr>
              <w:ind w:left="360" w:right="-272"/>
              <w:rPr>
                <w:rFonts w:ascii="Arial" w:hAnsi="Arial" w:cs="Arial"/>
                <w:sz w:val="22"/>
                <w:szCs w:val="22"/>
              </w:rPr>
            </w:pPr>
            <w:r w:rsidRPr="00690FD1">
              <w:rPr>
                <w:rFonts w:ascii="Arial" w:hAnsi="Arial" w:cs="Arial"/>
                <w:sz w:val="22"/>
                <w:szCs w:val="22"/>
              </w:rPr>
              <w:t xml:space="preserve">The post-holder is charged with articulating to their clinical line manager capacity and/or capability issues, </w:t>
            </w:r>
          </w:p>
          <w:p w14:paraId="713B9E76" w14:textId="77777777" w:rsidR="00A4449E" w:rsidRPr="00690FD1" w:rsidRDefault="000671B2" w:rsidP="00F30F8B">
            <w:pPr>
              <w:ind w:left="360" w:right="-272"/>
              <w:rPr>
                <w:rFonts w:ascii="Arial" w:hAnsi="Arial" w:cs="Arial"/>
                <w:sz w:val="22"/>
                <w:szCs w:val="22"/>
              </w:rPr>
            </w:pPr>
            <w:r w:rsidRPr="00690FD1">
              <w:rPr>
                <w:rFonts w:ascii="Arial" w:hAnsi="Arial" w:cs="Arial"/>
                <w:sz w:val="22"/>
                <w:szCs w:val="22"/>
              </w:rPr>
              <w:t>so</w:t>
            </w:r>
            <w:r w:rsidR="0009325A" w:rsidRPr="00690FD1">
              <w:rPr>
                <w:rFonts w:ascii="Arial" w:hAnsi="Arial" w:cs="Arial"/>
                <w:sz w:val="22"/>
                <w:szCs w:val="22"/>
              </w:rPr>
              <w:t xml:space="preserve"> that CPD recommendations can be made.  They are responsible for effective caseload </w:t>
            </w:r>
            <w:r w:rsidR="00F30F8B" w:rsidRPr="00690FD1">
              <w:rPr>
                <w:rFonts w:ascii="Arial" w:hAnsi="Arial" w:cs="Arial"/>
                <w:sz w:val="22"/>
                <w:szCs w:val="22"/>
              </w:rPr>
              <w:t>m</w:t>
            </w:r>
            <w:r w:rsidR="0009325A" w:rsidRPr="00690FD1">
              <w:rPr>
                <w:rFonts w:ascii="Arial" w:hAnsi="Arial" w:cs="Arial"/>
                <w:sz w:val="22"/>
                <w:szCs w:val="22"/>
              </w:rPr>
              <w:t>anagement</w:t>
            </w:r>
            <w:r w:rsidR="00D8410C" w:rsidRPr="00690FD1">
              <w:rPr>
                <w:rFonts w:ascii="Arial" w:hAnsi="Arial" w:cs="Arial"/>
                <w:sz w:val="22"/>
                <w:szCs w:val="22"/>
              </w:rPr>
              <w:t>,</w:t>
            </w:r>
            <w:r w:rsidR="0009325A" w:rsidRPr="00690FD1">
              <w:rPr>
                <w:rFonts w:ascii="Arial" w:hAnsi="Arial" w:cs="Arial"/>
                <w:sz w:val="22"/>
                <w:szCs w:val="22"/>
              </w:rPr>
              <w:t xml:space="preserve"> </w:t>
            </w:r>
          </w:p>
          <w:p w14:paraId="4651309D" w14:textId="77777777" w:rsidR="0009325A" w:rsidRPr="00690FD1" w:rsidRDefault="0009325A" w:rsidP="00F30F8B">
            <w:pPr>
              <w:ind w:left="360" w:right="-272"/>
              <w:rPr>
                <w:rFonts w:ascii="Arial" w:hAnsi="Arial" w:cs="Arial"/>
                <w:sz w:val="22"/>
                <w:szCs w:val="22"/>
              </w:rPr>
            </w:pPr>
            <w:r w:rsidRPr="00690FD1">
              <w:rPr>
                <w:rFonts w:ascii="Arial" w:hAnsi="Arial" w:cs="Arial"/>
                <w:sz w:val="22"/>
                <w:szCs w:val="22"/>
              </w:rPr>
              <w:t xml:space="preserve">such that it conforms </w:t>
            </w:r>
            <w:r w:rsidR="00185654" w:rsidRPr="00690FD1">
              <w:rPr>
                <w:rFonts w:ascii="Arial" w:hAnsi="Arial" w:cs="Arial"/>
                <w:sz w:val="22"/>
                <w:szCs w:val="22"/>
              </w:rPr>
              <w:t>to</w:t>
            </w:r>
            <w:r w:rsidRPr="00690FD1">
              <w:rPr>
                <w:rFonts w:ascii="Arial" w:hAnsi="Arial" w:cs="Arial"/>
                <w:sz w:val="22"/>
                <w:szCs w:val="22"/>
              </w:rPr>
              <w:t xml:space="preserve"> the Service’s clinical governance framework.</w:t>
            </w:r>
          </w:p>
          <w:p w14:paraId="3382A365" w14:textId="77777777" w:rsidR="0009325A" w:rsidRPr="00690FD1" w:rsidRDefault="0009325A">
            <w:pPr>
              <w:ind w:right="-270"/>
              <w:jc w:val="both"/>
              <w:rPr>
                <w:rFonts w:ascii="Arial" w:hAnsi="Arial" w:cs="Arial"/>
                <w:b/>
                <w:bCs/>
                <w:sz w:val="22"/>
                <w:szCs w:val="22"/>
              </w:rPr>
            </w:pPr>
          </w:p>
        </w:tc>
      </w:tr>
      <w:tr w:rsidR="0009325A" w:rsidRPr="002A65D0" w14:paraId="6B2EB13D" w14:textId="77777777" w:rsidTr="58E296AE">
        <w:tc>
          <w:tcPr>
            <w:tcW w:w="10008" w:type="dxa"/>
          </w:tcPr>
          <w:p w14:paraId="37038A92" w14:textId="77777777" w:rsidR="00BB6328" w:rsidRPr="00690FD1" w:rsidRDefault="00BB6328" w:rsidP="004B4D75">
            <w:pPr>
              <w:ind w:right="-270"/>
              <w:jc w:val="both"/>
              <w:rPr>
                <w:rFonts w:ascii="Arial" w:hAnsi="Arial" w:cs="Arial"/>
                <w:b/>
                <w:bCs/>
                <w:sz w:val="22"/>
                <w:szCs w:val="22"/>
              </w:rPr>
            </w:pPr>
          </w:p>
          <w:p w14:paraId="0C9DF24D" w14:textId="13415A7C" w:rsidR="0009325A" w:rsidRPr="00690FD1" w:rsidRDefault="0009325A" w:rsidP="00BB6328">
            <w:pPr>
              <w:pStyle w:val="ListParagraph"/>
              <w:numPr>
                <w:ilvl w:val="0"/>
                <w:numId w:val="30"/>
              </w:numPr>
              <w:ind w:left="596" w:right="-270" w:hanging="142"/>
              <w:jc w:val="both"/>
              <w:rPr>
                <w:rFonts w:ascii="Arial" w:hAnsi="Arial" w:cs="Arial"/>
                <w:b/>
                <w:bCs/>
                <w:sz w:val="22"/>
                <w:szCs w:val="22"/>
              </w:rPr>
            </w:pPr>
            <w:r w:rsidRPr="00690FD1">
              <w:rPr>
                <w:rFonts w:ascii="Arial" w:hAnsi="Arial" w:cs="Arial"/>
                <w:b/>
                <w:bCs/>
                <w:sz w:val="22"/>
                <w:szCs w:val="22"/>
              </w:rPr>
              <w:t xml:space="preserve">  COMMUNICATIONS AND RELATIONSHIPS</w:t>
            </w:r>
          </w:p>
          <w:p w14:paraId="770256B5" w14:textId="77777777" w:rsidR="0009325A" w:rsidRPr="00690FD1" w:rsidRDefault="0009325A" w:rsidP="00BB6328">
            <w:pPr>
              <w:numPr>
                <w:ilvl w:val="0"/>
                <w:numId w:val="3"/>
              </w:numPr>
              <w:ind w:hanging="453"/>
              <w:rPr>
                <w:rFonts w:ascii="Arial" w:hAnsi="Arial" w:cs="Arial"/>
                <w:sz w:val="22"/>
                <w:szCs w:val="22"/>
              </w:rPr>
            </w:pPr>
            <w:r w:rsidRPr="00690FD1">
              <w:rPr>
                <w:rFonts w:ascii="Arial" w:hAnsi="Arial" w:cs="Arial"/>
                <w:sz w:val="22"/>
                <w:szCs w:val="22"/>
              </w:rPr>
              <w:t>Receive, communicate and evaluate complex / sensitive medical, social, biochemical and behavioural information.  Apply a high level of interpersonal and counselling skills to facilitate patients’ and carers understanding of dietetic intervention and recognise physical, emotional, cultural and educational barriers to change and take appropriate action.</w:t>
            </w:r>
          </w:p>
          <w:p w14:paraId="5C71F136" w14:textId="77777777" w:rsidR="0009325A" w:rsidRPr="00690FD1" w:rsidRDefault="0009325A">
            <w:pPr>
              <w:rPr>
                <w:rFonts w:ascii="Arial" w:hAnsi="Arial" w:cs="Arial"/>
                <w:sz w:val="22"/>
                <w:szCs w:val="22"/>
              </w:rPr>
            </w:pPr>
          </w:p>
          <w:p w14:paraId="71BDA027" w14:textId="77777777" w:rsidR="007A671F" w:rsidRPr="00690FD1" w:rsidRDefault="0009325A" w:rsidP="00BB6328">
            <w:pPr>
              <w:numPr>
                <w:ilvl w:val="0"/>
                <w:numId w:val="18"/>
              </w:numPr>
              <w:ind w:hanging="189"/>
              <w:rPr>
                <w:rFonts w:ascii="Arial" w:hAnsi="Arial" w:cs="Arial"/>
                <w:sz w:val="22"/>
                <w:szCs w:val="22"/>
              </w:rPr>
            </w:pPr>
            <w:r w:rsidRPr="00690FD1">
              <w:rPr>
                <w:rFonts w:ascii="Arial" w:hAnsi="Arial" w:cs="Arial"/>
                <w:sz w:val="22"/>
                <w:szCs w:val="22"/>
              </w:rPr>
              <w:t xml:space="preserve">    Working through interpreters for language translation and to communicate to patients</w:t>
            </w:r>
            <w:r w:rsidR="009D0DE4" w:rsidRPr="00690FD1">
              <w:rPr>
                <w:rFonts w:ascii="Arial" w:hAnsi="Arial" w:cs="Arial"/>
                <w:sz w:val="22"/>
                <w:szCs w:val="22"/>
              </w:rPr>
              <w:t>’</w:t>
            </w:r>
          </w:p>
          <w:p w14:paraId="717D5943" w14:textId="77777777" w:rsidR="0009325A" w:rsidRPr="00690FD1" w:rsidRDefault="007A671F" w:rsidP="007A671F">
            <w:pPr>
              <w:rPr>
                <w:rFonts w:ascii="Arial" w:hAnsi="Arial" w:cs="Arial"/>
                <w:sz w:val="22"/>
                <w:szCs w:val="22"/>
              </w:rPr>
            </w:pPr>
            <w:r w:rsidRPr="00690FD1">
              <w:rPr>
                <w:rFonts w:ascii="Arial" w:hAnsi="Arial" w:cs="Arial"/>
                <w:sz w:val="22"/>
                <w:szCs w:val="22"/>
              </w:rPr>
              <w:t xml:space="preserve">        </w:t>
            </w:r>
            <w:r w:rsidR="009D0DE4" w:rsidRPr="00690FD1">
              <w:rPr>
                <w:rFonts w:ascii="Arial" w:hAnsi="Arial" w:cs="Arial"/>
                <w:sz w:val="22"/>
                <w:szCs w:val="22"/>
              </w:rPr>
              <w:t xml:space="preserve"> </w:t>
            </w:r>
            <w:r w:rsidR="000671B2" w:rsidRPr="00690FD1">
              <w:rPr>
                <w:rFonts w:ascii="Arial" w:hAnsi="Arial" w:cs="Arial"/>
                <w:sz w:val="22"/>
                <w:szCs w:val="22"/>
              </w:rPr>
              <w:t xml:space="preserve"> </w:t>
            </w:r>
            <w:r w:rsidR="00F24534" w:rsidRPr="00690FD1">
              <w:rPr>
                <w:rFonts w:ascii="Arial" w:hAnsi="Arial" w:cs="Arial"/>
                <w:sz w:val="22"/>
                <w:szCs w:val="22"/>
              </w:rPr>
              <w:t xml:space="preserve"> </w:t>
            </w:r>
            <w:r w:rsidR="009D0DE4" w:rsidRPr="00690FD1">
              <w:rPr>
                <w:rFonts w:ascii="Arial" w:hAnsi="Arial" w:cs="Arial"/>
                <w:sz w:val="22"/>
                <w:szCs w:val="22"/>
              </w:rPr>
              <w:t xml:space="preserve">with </w:t>
            </w:r>
            <w:r w:rsidR="0009325A" w:rsidRPr="00690FD1">
              <w:rPr>
                <w:rFonts w:ascii="Arial" w:hAnsi="Arial" w:cs="Arial"/>
                <w:sz w:val="22"/>
                <w:szCs w:val="22"/>
              </w:rPr>
              <w:t xml:space="preserve">physical disabilities e.g. deaf, blind.  </w:t>
            </w:r>
          </w:p>
          <w:p w14:paraId="62199465" w14:textId="77777777" w:rsidR="0009325A" w:rsidRPr="00690FD1" w:rsidRDefault="0009325A">
            <w:pPr>
              <w:rPr>
                <w:rFonts w:ascii="Arial" w:hAnsi="Arial" w:cs="Arial"/>
                <w:sz w:val="22"/>
                <w:szCs w:val="22"/>
              </w:rPr>
            </w:pPr>
          </w:p>
          <w:p w14:paraId="6F8EDAC9" w14:textId="77777777" w:rsidR="0009325A" w:rsidRPr="00690FD1" w:rsidRDefault="0009325A" w:rsidP="00BB6328">
            <w:pPr>
              <w:numPr>
                <w:ilvl w:val="0"/>
                <w:numId w:val="3"/>
              </w:numPr>
              <w:ind w:hanging="453"/>
              <w:rPr>
                <w:rFonts w:ascii="Arial" w:hAnsi="Arial" w:cs="Arial"/>
                <w:sz w:val="22"/>
                <w:szCs w:val="22"/>
              </w:rPr>
            </w:pPr>
            <w:r w:rsidRPr="00690FD1">
              <w:rPr>
                <w:rFonts w:ascii="Arial" w:hAnsi="Arial" w:cs="Arial"/>
                <w:sz w:val="22"/>
                <w:szCs w:val="22"/>
              </w:rPr>
              <w:t xml:space="preserve">Effectively network with healthcare professionals and multi-disciplinary teams within </w:t>
            </w:r>
            <w:r w:rsidR="00F30F8B" w:rsidRPr="00690FD1">
              <w:rPr>
                <w:rFonts w:ascii="Arial" w:hAnsi="Arial" w:cs="Arial"/>
                <w:sz w:val="22"/>
                <w:szCs w:val="22"/>
              </w:rPr>
              <w:t xml:space="preserve">NHS Greater Glasgow &amp; Clyde </w:t>
            </w:r>
            <w:r w:rsidRPr="00690FD1">
              <w:rPr>
                <w:rFonts w:ascii="Arial" w:hAnsi="Arial" w:cs="Arial"/>
                <w:sz w:val="22"/>
                <w:szCs w:val="22"/>
              </w:rPr>
              <w:t>such that it will contribute to the quality of patient care.</w:t>
            </w:r>
          </w:p>
          <w:p w14:paraId="0DA123B1" w14:textId="77777777" w:rsidR="002C756C" w:rsidRPr="00690FD1" w:rsidRDefault="002C756C" w:rsidP="002C756C">
            <w:pPr>
              <w:ind w:left="624"/>
              <w:rPr>
                <w:rFonts w:ascii="Arial" w:hAnsi="Arial" w:cs="Arial"/>
                <w:sz w:val="22"/>
                <w:szCs w:val="22"/>
              </w:rPr>
            </w:pPr>
          </w:p>
          <w:p w14:paraId="148542D8" w14:textId="77777777" w:rsidR="0009325A" w:rsidRPr="00690FD1" w:rsidRDefault="00774151" w:rsidP="00BB6328">
            <w:pPr>
              <w:numPr>
                <w:ilvl w:val="0"/>
                <w:numId w:val="3"/>
              </w:numPr>
              <w:ind w:hanging="453"/>
              <w:rPr>
                <w:rFonts w:ascii="Arial" w:hAnsi="Arial" w:cs="Arial"/>
                <w:sz w:val="22"/>
                <w:szCs w:val="22"/>
              </w:rPr>
            </w:pPr>
            <w:r w:rsidRPr="00690FD1">
              <w:rPr>
                <w:rFonts w:ascii="Arial" w:hAnsi="Arial" w:cs="Arial"/>
                <w:sz w:val="22"/>
                <w:szCs w:val="22"/>
              </w:rPr>
              <w:t xml:space="preserve">Will </w:t>
            </w:r>
            <w:r w:rsidR="004665C2" w:rsidRPr="00690FD1">
              <w:rPr>
                <w:rFonts w:ascii="Arial" w:hAnsi="Arial" w:cs="Arial"/>
                <w:sz w:val="22"/>
                <w:szCs w:val="22"/>
              </w:rPr>
              <w:t xml:space="preserve">frequently </w:t>
            </w:r>
            <w:r w:rsidRPr="00690FD1">
              <w:rPr>
                <w:rFonts w:ascii="Arial" w:hAnsi="Arial" w:cs="Arial"/>
                <w:sz w:val="22"/>
                <w:szCs w:val="22"/>
              </w:rPr>
              <w:t>require</w:t>
            </w:r>
            <w:r w:rsidR="0009325A" w:rsidRPr="00690FD1">
              <w:rPr>
                <w:rFonts w:ascii="Arial" w:hAnsi="Arial" w:cs="Arial"/>
                <w:sz w:val="22"/>
                <w:szCs w:val="22"/>
              </w:rPr>
              <w:t xml:space="preserve"> to use counselling skills with patients, families and carers</w:t>
            </w:r>
            <w:r w:rsidR="00F30F8B" w:rsidRPr="00690FD1">
              <w:rPr>
                <w:rFonts w:ascii="Arial" w:hAnsi="Arial" w:cs="Arial"/>
                <w:sz w:val="22"/>
                <w:szCs w:val="22"/>
              </w:rPr>
              <w:t xml:space="preserve"> who may be anxious or distressed, </w:t>
            </w:r>
            <w:r w:rsidR="0009325A" w:rsidRPr="00690FD1">
              <w:rPr>
                <w:rFonts w:ascii="Arial" w:hAnsi="Arial" w:cs="Arial"/>
                <w:sz w:val="22"/>
                <w:szCs w:val="22"/>
              </w:rPr>
              <w:t xml:space="preserve">to achieve prescribed dietary goals for chronic and /or terminal conditions. </w:t>
            </w:r>
          </w:p>
          <w:p w14:paraId="4C4CEA3D" w14:textId="77777777" w:rsidR="0009325A" w:rsidRPr="00690FD1" w:rsidRDefault="0009325A">
            <w:pPr>
              <w:rPr>
                <w:rFonts w:ascii="Arial" w:hAnsi="Arial" w:cs="Arial"/>
                <w:sz w:val="22"/>
                <w:szCs w:val="22"/>
              </w:rPr>
            </w:pPr>
          </w:p>
          <w:p w14:paraId="4476C9A9" w14:textId="77777777" w:rsidR="0009325A" w:rsidRPr="00690FD1" w:rsidRDefault="0009325A" w:rsidP="00BB6328">
            <w:pPr>
              <w:numPr>
                <w:ilvl w:val="0"/>
                <w:numId w:val="3"/>
              </w:numPr>
              <w:ind w:hanging="453"/>
              <w:rPr>
                <w:rFonts w:ascii="Arial" w:hAnsi="Arial" w:cs="Arial"/>
                <w:sz w:val="22"/>
                <w:szCs w:val="22"/>
              </w:rPr>
            </w:pPr>
            <w:r w:rsidRPr="00690FD1">
              <w:rPr>
                <w:rFonts w:ascii="Arial" w:hAnsi="Arial" w:cs="Arial"/>
                <w:sz w:val="22"/>
                <w:szCs w:val="22"/>
              </w:rPr>
              <w:t>Present the findings of au</w:t>
            </w:r>
            <w:r w:rsidR="000671B2" w:rsidRPr="00690FD1">
              <w:rPr>
                <w:rFonts w:ascii="Arial" w:hAnsi="Arial" w:cs="Arial"/>
                <w:sz w:val="22"/>
                <w:szCs w:val="22"/>
              </w:rPr>
              <w:t>dit / research</w:t>
            </w:r>
            <w:r w:rsidRPr="00690FD1">
              <w:rPr>
                <w:rFonts w:ascii="Arial" w:hAnsi="Arial" w:cs="Arial"/>
                <w:sz w:val="22"/>
                <w:szCs w:val="22"/>
              </w:rPr>
              <w:t xml:space="preserve"> work undertaken </w:t>
            </w:r>
            <w:r w:rsidR="00F30F8B" w:rsidRPr="00690FD1">
              <w:rPr>
                <w:rFonts w:ascii="Arial" w:hAnsi="Arial" w:cs="Arial"/>
                <w:sz w:val="22"/>
                <w:szCs w:val="22"/>
              </w:rPr>
              <w:t xml:space="preserve">to peer groups and other health care professionals </w:t>
            </w:r>
            <w:r w:rsidRPr="00690FD1">
              <w:rPr>
                <w:rFonts w:ascii="Arial" w:hAnsi="Arial" w:cs="Arial"/>
                <w:sz w:val="22"/>
                <w:szCs w:val="22"/>
              </w:rPr>
              <w:t xml:space="preserve">at a local level. </w:t>
            </w:r>
          </w:p>
          <w:p w14:paraId="50895670" w14:textId="77777777" w:rsidR="0009325A" w:rsidRPr="00690FD1" w:rsidRDefault="0009325A">
            <w:pPr>
              <w:rPr>
                <w:rFonts w:ascii="Arial" w:hAnsi="Arial" w:cs="Arial"/>
                <w:sz w:val="22"/>
                <w:szCs w:val="22"/>
              </w:rPr>
            </w:pPr>
          </w:p>
          <w:p w14:paraId="5C0B6798" w14:textId="77777777" w:rsidR="0009325A" w:rsidRPr="00690FD1" w:rsidRDefault="0009325A" w:rsidP="00BB6328">
            <w:pPr>
              <w:numPr>
                <w:ilvl w:val="0"/>
                <w:numId w:val="3"/>
              </w:numPr>
              <w:ind w:hanging="453"/>
              <w:rPr>
                <w:rFonts w:ascii="Arial" w:hAnsi="Arial" w:cs="Arial"/>
                <w:sz w:val="22"/>
                <w:szCs w:val="22"/>
              </w:rPr>
            </w:pPr>
            <w:r w:rsidRPr="00690FD1">
              <w:rPr>
                <w:rFonts w:ascii="Arial" w:hAnsi="Arial" w:cs="Arial"/>
                <w:sz w:val="22"/>
                <w:szCs w:val="22"/>
              </w:rPr>
              <w:t>Use information technology to assist in achieving the main duties and responsibilities of the post.</w:t>
            </w:r>
          </w:p>
          <w:p w14:paraId="38C1F859" w14:textId="77777777" w:rsidR="0009325A" w:rsidRPr="00690FD1" w:rsidRDefault="0009325A">
            <w:pPr>
              <w:rPr>
                <w:rFonts w:ascii="Arial" w:hAnsi="Arial" w:cs="Arial"/>
                <w:sz w:val="22"/>
                <w:szCs w:val="22"/>
              </w:rPr>
            </w:pPr>
          </w:p>
          <w:p w14:paraId="5FD9ACB2" w14:textId="77777777" w:rsidR="00F30F8B" w:rsidRPr="00690FD1" w:rsidRDefault="00F30F8B" w:rsidP="00BB6328">
            <w:pPr>
              <w:pStyle w:val="BodyText"/>
              <w:numPr>
                <w:ilvl w:val="0"/>
                <w:numId w:val="15"/>
              </w:numPr>
              <w:spacing w:line="264" w:lineRule="auto"/>
              <w:ind w:hanging="453"/>
              <w:rPr>
                <w:rFonts w:cs="Arial"/>
                <w:b/>
                <w:bCs/>
                <w:sz w:val="22"/>
                <w:szCs w:val="22"/>
              </w:rPr>
            </w:pPr>
            <w:r w:rsidRPr="00690FD1">
              <w:rPr>
                <w:rFonts w:cs="Arial"/>
                <w:sz w:val="22"/>
                <w:szCs w:val="22"/>
              </w:rPr>
              <w:t>Communication with line manager of clinical developments within the speciality that has implications for Dietetic Service Provision.</w:t>
            </w:r>
          </w:p>
          <w:p w14:paraId="09A86EF4" w14:textId="77777777" w:rsidR="004665C2" w:rsidRPr="00690FD1" w:rsidRDefault="004665C2" w:rsidP="00BB6328">
            <w:pPr>
              <w:pStyle w:val="BodyText"/>
              <w:numPr>
                <w:ilvl w:val="0"/>
                <w:numId w:val="15"/>
              </w:numPr>
              <w:spacing w:line="264" w:lineRule="auto"/>
              <w:ind w:hanging="453"/>
              <w:rPr>
                <w:rFonts w:cs="Arial"/>
                <w:b/>
                <w:bCs/>
                <w:sz w:val="22"/>
                <w:szCs w:val="22"/>
              </w:rPr>
            </w:pPr>
            <w:r w:rsidRPr="00690FD1">
              <w:rPr>
                <w:rFonts w:cs="Arial"/>
                <w:sz w:val="22"/>
                <w:szCs w:val="22"/>
              </w:rPr>
              <w:t>Communicate with patients/carers who present with challenging and/or aggressive behaviour.</w:t>
            </w:r>
          </w:p>
        </w:tc>
      </w:tr>
      <w:tr w:rsidR="0009325A" w:rsidRPr="002A65D0" w14:paraId="6292D8C8" w14:textId="77777777" w:rsidTr="58E296AE">
        <w:tc>
          <w:tcPr>
            <w:tcW w:w="10008" w:type="dxa"/>
          </w:tcPr>
          <w:p w14:paraId="0B2E63D9" w14:textId="77777777" w:rsidR="00BB6328" w:rsidRPr="00690FD1" w:rsidRDefault="00BB6328">
            <w:pPr>
              <w:ind w:right="-270"/>
              <w:jc w:val="both"/>
              <w:rPr>
                <w:rFonts w:ascii="Arial" w:hAnsi="Arial" w:cs="Arial"/>
                <w:b/>
                <w:bCs/>
                <w:sz w:val="22"/>
                <w:szCs w:val="22"/>
              </w:rPr>
            </w:pPr>
          </w:p>
          <w:p w14:paraId="46CCDB7C" w14:textId="0DAEEFB3" w:rsidR="0009325A" w:rsidRPr="00690FD1" w:rsidRDefault="00BB6328" w:rsidP="00BB6328">
            <w:pPr>
              <w:ind w:right="-270" w:firstLine="171"/>
              <w:jc w:val="both"/>
              <w:rPr>
                <w:rFonts w:ascii="Arial" w:hAnsi="Arial" w:cs="Arial"/>
                <w:b/>
                <w:bCs/>
                <w:sz w:val="22"/>
                <w:szCs w:val="22"/>
              </w:rPr>
            </w:pPr>
            <w:r w:rsidRPr="00690FD1">
              <w:rPr>
                <w:rFonts w:ascii="Arial" w:hAnsi="Arial" w:cs="Arial"/>
                <w:b/>
                <w:bCs/>
                <w:sz w:val="22"/>
                <w:szCs w:val="22"/>
              </w:rPr>
              <w:t>9</w:t>
            </w:r>
            <w:r w:rsidR="0009325A" w:rsidRPr="00690FD1">
              <w:rPr>
                <w:rFonts w:ascii="Arial" w:hAnsi="Arial" w:cs="Arial"/>
                <w:b/>
                <w:bCs/>
                <w:sz w:val="22"/>
                <w:szCs w:val="22"/>
              </w:rPr>
              <w:t>. PHYSICAL DEMANDS OF THE JOB</w:t>
            </w:r>
          </w:p>
          <w:p w14:paraId="0C8FE7CE" w14:textId="77777777" w:rsidR="0009325A" w:rsidRPr="00690FD1" w:rsidRDefault="0009325A">
            <w:pPr>
              <w:ind w:right="-270"/>
              <w:jc w:val="both"/>
              <w:rPr>
                <w:rFonts w:ascii="Arial" w:hAnsi="Arial" w:cs="Arial"/>
                <w:b/>
                <w:bCs/>
                <w:sz w:val="22"/>
                <w:szCs w:val="22"/>
              </w:rPr>
            </w:pPr>
          </w:p>
          <w:p w14:paraId="6DD9B5FF" w14:textId="77777777" w:rsidR="00E67C3C" w:rsidRPr="00690FD1" w:rsidRDefault="00185654" w:rsidP="000B6610">
            <w:pPr>
              <w:pStyle w:val="BodyText2"/>
              <w:rPr>
                <w:sz w:val="22"/>
                <w:szCs w:val="22"/>
              </w:rPr>
            </w:pPr>
            <w:r w:rsidRPr="00690FD1">
              <w:rPr>
                <w:sz w:val="22"/>
                <w:szCs w:val="22"/>
              </w:rPr>
              <w:t xml:space="preserve">    The</w:t>
            </w:r>
            <w:r w:rsidR="0009325A" w:rsidRPr="00690FD1">
              <w:rPr>
                <w:sz w:val="22"/>
                <w:szCs w:val="22"/>
              </w:rPr>
              <w:t xml:space="preserve"> practitioner will spend the majority of time moving between clinical areas and may</w:t>
            </w:r>
            <w:r w:rsidR="000B6610" w:rsidRPr="00690FD1">
              <w:rPr>
                <w:sz w:val="22"/>
                <w:szCs w:val="22"/>
              </w:rPr>
              <w:t xml:space="preserve"> </w:t>
            </w:r>
          </w:p>
          <w:p w14:paraId="4DC826B8" w14:textId="77777777" w:rsidR="00E67C3C" w:rsidRPr="00690FD1" w:rsidRDefault="00E67C3C" w:rsidP="000B6610">
            <w:pPr>
              <w:pStyle w:val="BodyText2"/>
              <w:rPr>
                <w:sz w:val="22"/>
                <w:szCs w:val="22"/>
              </w:rPr>
            </w:pPr>
            <w:r w:rsidRPr="00690FD1">
              <w:rPr>
                <w:sz w:val="22"/>
                <w:szCs w:val="22"/>
              </w:rPr>
              <w:t xml:space="preserve">    </w:t>
            </w:r>
            <w:r w:rsidR="0009325A" w:rsidRPr="00690FD1">
              <w:rPr>
                <w:sz w:val="22"/>
                <w:szCs w:val="22"/>
              </w:rPr>
              <w:t xml:space="preserve">be required to manoeuvre patients to undertake anthropometric measurements </w:t>
            </w:r>
            <w:r w:rsidR="00774151" w:rsidRPr="00690FD1">
              <w:rPr>
                <w:sz w:val="22"/>
                <w:szCs w:val="22"/>
              </w:rPr>
              <w:t>i.e.</w:t>
            </w:r>
            <w:r w:rsidR="0009325A" w:rsidRPr="00690FD1">
              <w:rPr>
                <w:sz w:val="22"/>
                <w:szCs w:val="22"/>
              </w:rPr>
              <w:t xml:space="preserve"> weights. </w:t>
            </w:r>
          </w:p>
          <w:p w14:paraId="6BB75B48" w14:textId="77777777" w:rsidR="0009325A" w:rsidRPr="00690FD1" w:rsidRDefault="00E67C3C" w:rsidP="000B6610">
            <w:pPr>
              <w:pStyle w:val="BodyText2"/>
              <w:rPr>
                <w:sz w:val="22"/>
                <w:szCs w:val="22"/>
              </w:rPr>
            </w:pPr>
            <w:r w:rsidRPr="00690FD1">
              <w:rPr>
                <w:sz w:val="22"/>
                <w:szCs w:val="22"/>
              </w:rPr>
              <w:t xml:space="preserve">    </w:t>
            </w:r>
            <w:r w:rsidR="0009325A" w:rsidRPr="00690FD1">
              <w:rPr>
                <w:sz w:val="22"/>
                <w:szCs w:val="22"/>
              </w:rPr>
              <w:t>Daily light physical activity.</w:t>
            </w:r>
          </w:p>
          <w:p w14:paraId="76CB00AA" w14:textId="77777777" w:rsidR="00690FD1" w:rsidRPr="00690FD1" w:rsidRDefault="00FF4F79" w:rsidP="00690FD1">
            <w:pPr>
              <w:numPr>
                <w:ilvl w:val="1"/>
                <w:numId w:val="29"/>
              </w:numPr>
              <w:ind w:right="-270"/>
              <w:rPr>
                <w:rFonts w:ascii="Arial" w:hAnsi="Arial" w:cs="Arial"/>
                <w:b/>
                <w:bCs/>
                <w:kern w:val="16"/>
                <w:sz w:val="22"/>
                <w:szCs w:val="22"/>
              </w:rPr>
            </w:pPr>
            <w:r w:rsidRPr="00690FD1">
              <w:rPr>
                <w:rFonts w:ascii="Arial" w:hAnsi="Arial" w:cs="Arial"/>
                <w:bCs/>
                <w:kern w:val="16"/>
                <w:sz w:val="22"/>
                <w:szCs w:val="22"/>
              </w:rPr>
              <w:t>Key-board skills to obtain medical information from the electronic patient administration systems.</w:t>
            </w:r>
          </w:p>
          <w:p w14:paraId="52CF60C0" w14:textId="77777777" w:rsidR="00690FD1" w:rsidRPr="00690FD1" w:rsidRDefault="00690FD1" w:rsidP="00690FD1">
            <w:pPr>
              <w:numPr>
                <w:ilvl w:val="1"/>
                <w:numId w:val="29"/>
              </w:numPr>
              <w:ind w:right="-270"/>
              <w:rPr>
                <w:rFonts w:ascii="Arial" w:hAnsi="Arial" w:cs="Arial"/>
                <w:b/>
                <w:bCs/>
                <w:kern w:val="16"/>
                <w:sz w:val="22"/>
                <w:szCs w:val="22"/>
              </w:rPr>
            </w:pPr>
          </w:p>
          <w:p w14:paraId="1BC6C993" w14:textId="64E57BE8" w:rsidR="00FF4F79" w:rsidRPr="00690FD1" w:rsidRDefault="00FF4F79" w:rsidP="00690FD1">
            <w:pPr>
              <w:ind w:left="720" w:right="-270"/>
              <w:rPr>
                <w:rFonts w:ascii="Arial" w:hAnsi="Arial" w:cs="Arial"/>
                <w:b/>
                <w:bCs/>
                <w:kern w:val="16"/>
                <w:sz w:val="22"/>
                <w:szCs w:val="22"/>
              </w:rPr>
            </w:pPr>
            <w:r w:rsidRPr="00690FD1">
              <w:rPr>
                <w:rFonts w:ascii="Arial" w:hAnsi="Arial" w:cs="Arial"/>
                <w:bCs/>
                <w:kern w:val="16"/>
                <w:sz w:val="22"/>
                <w:szCs w:val="22"/>
              </w:rPr>
              <w:br/>
            </w:r>
            <w:r w:rsidRPr="00690FD1">
              <w:rPr>
                <w:rFonts w:ascii="Arial" w:hAnsi="Arial" w:cs="Arial"/>
                <w:b/>
                <w:bCs/>
                <w:kern w:val="16"/>
                <w:sz w:val="22"/>
                <w:szCs w:val="22"/>
              </w:rPr>
              <w:t>Mental</w:t>
            </w:r>
          </w:p>
          <w:p w14:paraId="2186B155" w14:textId="77777777" w:rsidR="00FF4F79" w:rsidRPr="00690FD1" w:rsidRDefault="00FF4F79" w:rsidP="00FF4F79">
            <w:pPr>
              <w:numPr>
                <w:ilvl w:val="1"/>
                <w:numId w:val="29"/>
              </w:numPr>
              <w:ind w:right="-270"/>
              <w:rPr>
                <w:rFonts w:ascii="Arial" w:hAnsi="Arial" w:cs="Arial"/>
                <w:b/>
                <w:bCs/>
                <w:kern w:val="16"/>
                <w:sz w:val="22"/>
                <w:szCs w:val="22"/>
              </w:rPr>
            </w:pPr>
            <w:r w:rsidRPr="00690FD1">
              <w:rPr>
                <w:rFonts w:ascii="Arial" w:hAnsi="Arial" w:cs="Arial"/>
                <w:bCs/>
                <w:kern w:val="16"/>
                <w:sz w:val="22"/>
                <w:szCs w:val="22"/>
              </w:rPr>
              <w:t>Dealing with frequent interruptions from telephone calls during periods of intense concentration in clinic areas.</w:t>
            </w:r>
            <w:r w:rsidRPr="00690FD1">
              <w:rPr>
                <w:rFonts w:ascii="Arial" w:hAnsi="Arial" w:cs="Arial"/>
                <w:bCs/>
                <w:kern w:val="16"/>
                <w:sz w:val="22"/>
                <w:szCs w:val="22"/>
              </w:rPr>
              <w:br/>
            </w:r>
            <w:r w:rsidRPr="00690FD1">
              <w:rPr>
                <w:rFonts w:ascii="Arial" w:hAnsi="Arial" w:cs="Arial"/>
                <w:b/>
                <w:bCs/>
                <w:kern w:val="16"/>
                <w:sz w:val="22"/>
                <w:szCs w:val="22"/>
              </w:rPr>
              <w:t>Emotional</w:t>
            </w:r>
          </w:p>
          <w:p w14:paraId="7009289A" w14:textId="77777777" w:rsidR="00FF4F79" w:rsidRPr="00690FD1" w:rsidRDefault="00FF4F79" w:rsidP="00FF4F79">
            <w:pPr>
              <w:numPr>
                <w:ilvl w:val="1"/>
                <w:numId w:val="29"/>
              </w:numPr>
              <w:ind w:right="-270"/>
              <w:rPr>
                <w:rFonts w:ascii="Arial" w:hAnsi="Arial" w:cs="Arial"/>
                <w:bCs/>
                <w:kern w:val="16"/>
                <w:sz w:val="22"/>
                <w:szCs w:val="22"/>
              </w:rPr>
            </w:pPr>
            <w:r w:rsidRPr="00690FD1">
              <w:rPr>
                <w:rFonts w:ascii="Arial" w:hAnsi="Arial" w:cs="Arial"/>
                <w:bCs/>
                <w:kern w:val="16"/>
                <w:sz w:val="22"/>
                <w:szCs w:val="22"/>
              </w:rPr>
              <w:t>Dealing with patients who have prolonged care episodes for a long term condition.</w:t>
            </w:r>
          </w:p>
          <w:p w14:paraId="41004F19" w14:textId="77777777" w:rsidR="00FF4F79" w:rsidRPr="00690FD1" w:rsidRDefault="00FF4F79" w:rsidP="000B6610">
            <w:pPr>
              <w:pStyle w:val="BodyText2"/>
              <w:rPr>
                <w:sz w:val="22"/>
                <w:szCs w:val="22"/>
              </w:rPr>
            </w:pPr>
          </w:p>
          <w:p w14:paraId="67C0C651" w14:textId="77777777" w:rsidR="0009325A" w:rsidRPr="00690FD1" w:rsidRDefault="0009325A">
            <w:pPr>
              <w:ind w:right="-270"/>
              <w:jc w:val="both"/>
              <w:rPr>
                <w:rFonts w:ascii="Arial" w:hAnsi="Arial" w:cs="Arial"/>
                <w:b/>
                <w:bCs/>
                <w:sz w:val="22"/>
                <w:szCs w:val="22"/>
              </w:rPr>
            </w:pPr>
          </w:p>
          <w:p w14:paraId="308D56CC" w14:textId="77777777" w:rsidR="0009325A" w:rsidRPr="00690FD1" w:rsidRDefault="0009325A">
            <w:pPr>
              <w:ind w:right="-270"/>
              <w:jc w:val="both"/>
              <w:rPr>
                <w:rFonts w:ascii="Arial" w:hAnsi="Arial" w:cs="Arial"/>
                <w:b/>
                <w:bCs/>
                <w:sz w:val="22"/>
                <w:szCs w:val="22"/>
              </w:rPr>
            </w:pPr>
          </w:p>
        </w:tc>
      </w:tr>
      <w:tr w:rsidR="0009325A" w:rsidRPr="002A65D0" w14:paraId="51B6D045" w14:textId="77777777" w:rsidTr="58E296AE">
        <w:tc>
          <w:tcPr>
            <w:tcW w:w="10008" w:type="dxa"/>
          </w:tcPr>
          <w:p w14:paraId="7DDE2AA1" w14:textId="77777777" w:rsidR="00BB6328" w:rsidRPr="00690FD1" w:rsidRDefault="00BB6328">
            <w:pPr>
              <w:ind w:right="-270"/>
              <w:jc w:val="both"/>
              <w:rPr>
                <w:rFonts w:ascii="Arial" w:hAnsi="Arial" w:cs="Arial"/>
                <w:b/>
                <w:bCs/>
                <w:sz w:val="22"/>
                <w:szCs w:val="22"/>
              </w:rPr>
            </w:pPr>
          </w:p>
          <w:p w14:paraId="0CB3DE44" w14:textId="09077347" w:rsidR="0009325A" w:rsidRPr="00690FD1" w:rsidRDefault="00BB6328" w:rsidP="00BB6328">
            <w:pPr>
              <w:ind w:right="-270" w:firstLine="171"/>
              <w:jc w:val="both"/>
              <w:rPr>
                <w:rFonts w:ascii="Arial" w:hAnsi="Arial" w:cs="Arial"/>
                <w:b/>
                <w:bCs/>
                <w:sz w:val="22"/>
                <w:szCs w:val="22"/>
              </w:rPr>
            </w:pPr>
            <w:r w:rsidRPr="00690FD1">
              <w:rPr>
                <w:rFonts w:ascii="Arial" w:hAnsi="Arial" w:cs="Arial"/>
                <w:b/>
                <w:bCs/>
                <w:sz w:val="22"/>
                <w:szCs w:val="22"/>
              </w:rPr>
              <w:t>10</w:t>
            </w:r>
            <w:r w:rsidR="0009325A" w:rsidRPr="00690FD1">
              <w:rPr>
                <w:rFonts w:ascii="Arial" w:hAnsi="Arial" w:cs="Arial"/>
                <w:b/>
                <w:bCs/>
                <w:sz w:val="22"/>
                <w:szCs w:val="22"/>
              </w:rPr>
              <w:t>.  MOST CHALLENGING/DIFFICULT PARTS OF THE JOB</w:t>
            </w:r>
          </w:p>
          <w:p w14:paraId="797E50C6" w14:textId="77777777" w:rsidR="0009325A" w:rsidRPr="00690FD1" w:rsidRDefault="0009325A">
            <w:pPr>
              <w:ind w:right="-270"/>
              <w:jc w:val="both"/>
              <w:rPr>
                <w:rFonts w:ascii="Arial" w:hAnsi="Arial" w:cs="Arial"/>
                <w:sz w:val="22"/>
                <w:szCs w:val="22"/>
              </w:rPr>
            </w:pPr>
          </w:p>
          <w:p w14:paraId="66D2F5B9" w14:textId="77777777" w:rsidR="0009325A" w:rsidRPr="00690FD1" w:rsidRDefault="0009325A" w:rsidP="000671B2">
            <w:pPr>
              <w:numPr>
                <w:ilvl w:val="0"/>
                <w:numId w:val="25"/>
              </w:numPr>
              <w:ind w:right="-270"/>
              <w:jc w:val="both"/>
              <w:rPr>
                <w:rFonts w:ascii="Arial" w:hAnsi="Arial" w:cs="Arial"/>
                <w:sz w:val="22"/>
                <w:szCs w:val="22"/>
              </w:rPr>
            </w:pPr>
            <w:r w:rsidRPr="00690FD1">
              <w:rPr>
                <w:rFonts w:ascii="Arial" w:hAnsi="Arial" w:cs="Arial"/>
                <w:sz w:val="22"/>
                <w:szCs w:val="22"/>
              </w:rPr>
              <w:t xml:space="preserve">To </w:t>
            </w:r>
            <w:r w:rsidR="00774151" w:rsidRPr="00690FD1">
              <w:rPr>
                <w:rFonts w:ascii="Arial" w:hAnsi="Arial" w:cs="Arial"/>
                <w:sz w:val="22"/>
                <w:szCs w:val="22"/>
              </w:rPr>
              <w:t>use problem</w:t>
            </w:r>
            <w:r w:rsidRPr="00690FD1">
              <w:rPr>
                <w:rFonts w:ascii="Arial" w:hAnsi="Arial" w:cs="Arial"/>
                <w:sz w:val="22"/>
                <w:szCs w:val="22"/>
              </w:rPr>
              <w:t xml:space="preserve"> solving skills to effect evidence based changes in clinical care.</w:t>
            </w:r>
          </w:p>
          <w:p w14:paraId="7B04FA47" w14:textId="77777777" w:rsidR="0009325A" w:rsidRPr="00690FD1" w:rsidRDefault="0009325A">
            <w:pPr>
              <w:ind w:right="-270"/>
              <w:jc w:val="both"/>
              <w:rPr>
                <w:rFonts w:ascii="Arial" w:hAnsi="Arial" w:cs="Arial"/>
                <w:sz w:val="22"/>
                <w:szCs w:val="22"/>
              </w:rPr>
            </w:pPr>
          </w:p>
          <w:p w14:paraId="3B7A2F9D" w14:textId="77777777" w:rsidR="0009325A" w:rsidRPr="00690FD1" w:rsidRDefault="0009325A" w:rsidP="000671B2">
            <w:pPr>
              <w:numPr>
                <w:ilvl w:val="0"/>
                <w:numId w:val="25"/>
              </w:numPr>
              <w:ind w:right="-270"/>
              <w:rPr>
                <w:rFonts w:ascii="Arial" w:hAnsi="Arial" w:cs="Arial"/>
                <w:sz w:val="22"/>
                <w:szCs w:val="22"/>
              </w:rPr>
            </w:pPr>
            <w:r w:rsidRPr="00690FD1">
              <w:rPr>
                <w:rFonts w:ascii="Arial" w:hAnsi="Arial" w:cs="Arial"/>
                <w:sz w:val="22"/>
                <w:szCs w:val="22"/>
              </w:rPr>
              <w:t xml:space="preserve">Development of clinical leadership skills to a level that will allow the </w:t>
            </w:r>
            <w:r w:rsidR="009D0DE4" w:rsidRPr="00690FD1">
              <w:rPr>
                <w:rFonts w:ascii="Arial" w:hAnsi="Arial" w:cs="Arial"/>
                <w:sz w:val="22"/>
                <w:szCs w:val="22"/>
              </w:rPr>
              <w:t>post holder</w:t>
            </w:r>
            <w:r w:rsidRPr="00690FD1">
              <w:rPr>
                <w:rFonts w:ascii="Arial" w:hAnsi="Arial" w:cs="Arial"/>
                <w:sz w:val="22"/>
                <w:szCs w:val="22"/>
              </w:rPr>
              <w:t xml:space="preserve"> to influence clinical strategies within their defined area.</w:t>
            </w:r>
          </w:p>
          <w:p w14:paraId="568C698B" w14:textId="77777777" w:rsidR="002C756C" w:rsidRPr="00690FD1" w:rsidRDefault="002C756C" w:rsidP="002C756C">
            <w:pPr>
              <w:pStyle w:val="ListParagraph"/>
              <w:rPr>
                <w:rFonts w:ascii="Arial" w:hAnsi="Arial" w:cs="Arial"/>
                <w:sz w:val="22"/>
                <w:szCs w:val="22"/>
              </w:rPr>
            </w:pPr>
          </w:p>
          <w:p w14:paraId="6AE0FA15" w14:textId="2F6EE774" w:rsidR="002C756C" w:rsidRPr="00690FD1" w:rsidRDefault="58E296AE" w:rsidP="00185654">
            <w:pPr>
              <w:numPr>
                <w:ilvl w:val="0"/>
                <w:numId w:val="25"/>
              </w:numPr>
              <w:ind w:right="-270"/>
              <w:rPr>
                <w:rFonts w:ascii="Arial" w:hAnsi="Arial" w:cs="Arial"/>
                <w:b/>
                <w:bCs/>
                <w:sz w:val="22"/>
                <w:szCs w:val="22"/>
              </w:rPr>
            </w:pPr>
            <w:r w:rsidRPr="00690FD1">
              <w:rPr>
                <w:rFonts w:ascii="Arial" w:hAnsi="Arial" w:cs="Arial"/>
                <w:sz w:val="22"/>
                <w:szCs w:val="22"/>
              </w:rPr>
              <w:t xml:space="preserve">Developing appropriate strategies to meet the emotional demands of highly sensitive </w:t>
            </w:r>
          </w:p>
          <w:p w14:paraId="18CB8293" w14:textId="77777777" w:rsidR="000671B2" w:rsidRPr="00690FD1" w:rsidRDefault="00185654" w:rsidP="00E76E23">
            <w:pPr>
              <w:ind w:left="684" w:right="-270"/>
              <w:rPr>
                <w:rFonts w:ascii="Arial" w:hAnsi="Arial" w:cs="Arial"/>
                <w:sz w:val="22"/>
                <w:szCs w:val="22"/>
              </w:rPr>
            </w:pPr>
            <w:r w:rsidRPr="00690FD1">
              <w:rPr>
                <w:rFonts w:ascii="Arial" w:hAnsi="Arial" w:cs="Arial"/>
                <w:sz w:val="22"/>
                <w:szCs w:val="22"/>
              </w:rPr>
              <w:t xml:space="preserve"> </w:t>
            </w:r>
            <w:r w:rsidR="002C756C" w:rsidRPr="00690FD1">
              <w:rPr>
                <w:rFonts w:ascii="Arial" w:hAnsi="Arial" w:cs="Arial"/>
                <w:sz w:val="22"/>
                <w:szCs w:val="22"/>
              </w:rPr>
              <w:t>i</w:t>
            </w:r>
            <w:r w:rsidR="00E76E23" w:rsidRPr="00690FD1">
              <w:rPr>
                <w:rFonts w:ascii="Arial" w:hAnsi="Arial" w:cs="Arial"/>
                <w:sz w:val="22"/>
                <w:szCs w:val="22"/>
              </w:rPr>
              <w:t xml:space="preserve">ssues within patient care, </w:t>
            </w:r>
            <w:r w:rsidR="002C756C" w:rsidRPr="00690FD1">
              <w:rPr>
                <w:rFonts w:ascii="Arial" w:hAnsi="Arial" w:cs="Arial"/>
                <w:sz w:val="22"/>
                <w:szCs w:val="22"/>
              </w:rPr>
              <w:t xml:space="preserve">inherent in working with the acutely ill or </w:t>
            </w:r>
            <w:r w:rsidR="00D8410C" w:rsidRPr="00690FD1">
              <w:rPr>
                <w:rFonts w:ascii="Arial" w:hAnsi="Arial" w:cs="Arial"/>
                <w:sz w:val="22"/>
                <w:szCs w:val="22"/>
              </w:rPr>
              <w:t>those with life</w:t>
            </w:r>
            <w:r w:rsidR="002C756C" w:rsidRPr="00690FD1">
              <w:rPr>
                <w:rFonts w:ascii="Arial" w:hAnsi="Arial" w:cs="Arial"/>
                <w:sz w:val="22"/>
                <w:szCs w:val="22"/>
              </w:rPr>
              <w:t>long chronic disease.</w:t>
            </w:r>
          </w:p>
          <w:p w14:paraId="1A939487" w14:textId="77777777" w:rsidR="000671B2" w:rsidRPr="00690FD1" w:rsidRDefault="000671B2" w:rsidP="000671B2">
            <w:pPr>
              <w:ind w:left="684" w:right="-270"/>
              <w:rPr>
                <w:rFonts w:ascii="Arial" w:hAnsi="Arial" w:cs="Arial"/>
                <w:sz w:val="22"/>
                <w:szCs w:val="22"/>
              </w:rPr>
            </w:pPr>
          </w:p>
          <w:p w14:paraId="6B3D3223" w14:textId="77777777" w:rsidR="000671B2" w:rsidRPr="00690FD1" w:rsidRDefault="000671B2" w:rsidP="000671B2">
            <w:pPr>
              <w:numPr>
                <w:ilvl w:val="0"/>
                <w:numId w:val="25"/>
              </w:numPr>
              <w:ind w:right="-270"/>
              <w:rPr>
                <w:rFonts w:ascii="Arial" w:hAnsi="Arial" w:cs="Arial"/>
                <w:sz w:val="22"/>
                <w:szCs w:val="22"/>
              </w:rPr>
            </w:pPr>
            <w:r w:rsidRPr="00690FD1">
              <w:rPr>
                <w:rFonts w:ascii="Arial" w:hAnsi="Arial" w:cs="Arial"/>
                <w:sz w:val="22"/>
                <w:szCs w:val="22"/>
              </w:rPr>
              <w:t>Engender change with patients and healthcare professionals resistant to change.</w:t>
            </w:r>
          </w:p>
          <w:p w14:paraId="6AA258D8" w14:textId="77777777" w:rsidR="000671B2" w:rsidRPr="00690FD1" w:rsidRDefault="000671B2" w:rsidP="000671B2">
            <w:pPr>
              <w:ind w:left="684" w:right="-270"/>
              <w:rPr>
                <w:rFonts w:ascii="Arial" w:hAnsi="Arial" w:cs="Arial"/>
                <w:sz w:val="22"/>
                <w:szCs w:val="22"/>
              </w:rPr>
            </w:pPr>
          </w:p>
          <w:p w14:paraId="3BB414F1" w14:textId="77777777" w:rsidR="002C756C" w:rsidRPr="00690FD1" w:rsidRDefault="00E76E23" w:rsidP="000671B2">
            <w:pPr>
              <w:numPr>
                <w:ilvl w:val="0"/>
                <w:numId w:val="25"/>
              </w:numPr>
              <w:ind w:right="-270"/>
              <w:rPr>
                <w:rFonts w:ascii="Arial" w:hAnsi="Arial" w:cs="Arial"/>
                <w:sz w:val="22"/>
                <w:szCs w:val="22"/>
              </w:rPr>
            </w:pPr>
            <w:r w:rsidRPr="00690FD1">
              <w:rPr>
                <w:rFonts w:ascii="Arial" w:hAnsi="Arial" w:cs="Arial"/>
                <w:sz w:val="22"/>
                <w:szCs w:val="22"/>
              </w:rPr>
              <w:t>Responsib</w:t>
            </w:r>
            <w:r w:rsidR="00185654" w:rsidRPr="00690FD1">
              <w:rPr>
                <w:rFonts w:ascii="Arial" w:hAnsi="Arial" w:cs="Arial"/>
                <w:sz w:val="22"/>
                <w:szCs w:val="22"/>
              </w:rPr>
              <w:t>i</w:t>
            </w:r>
            <w:r w:rsidRPr="00690FD1">
              <w:rPr>
                <w:rFonts w:ascii="Arial" w:hAnsi="Arial" w:cs="Arial"/>
                <w:sz w:val="22"/>
                <w:szCs w:val="22"/>
              </w:rPr>
              <w:t>lity</w:t>
            </w:r>
            <w:r w:rsidR="002C756C" w:rsidRPr="00690FD1">
              <w:rPr>
                <w:rFonts w:ascii="Arial" w:hAnsi="Arial" w:cs="Arial"/>
                <w:sz w:val="22"/>
                <w:szCs w:val="22"/>
              </w:rPr>
              <w:t xml:space="preserve"> for own caseload</w:t>
            </w:r>
            <w:r w:rsidRPr="00690FD1">
              <w:rPr>
                <w:rFonts w:ascii="Arial" w:hAnsi="Arial" w:cs="Arial"/>
                <w:sz w:val="22"/>
                <w:szCs w:val="22"/>
              </w:rPr>
              <w:t xml:space="preserve">, </w:t>
            </w:r>
            <w:r w:rsidR="002C756C" w:rsidRPr="00690FD1">
              <w:rPr>
                <w:rFonts w:ascii="Arial" w:hAnsi="Arial" w:cs="Arial"/>
                <w:sz w:val="22"/>
                <w:szCs w:val="22"/>
              </w:rPr>
              <w:t xml:space="preserve">working autonomously as an expert practitioner in a </w:t>
            </w:r>
            <w:r w:rsidR="00F30F8B" w:rsidRPr="00690FD1">
              <w:rPr>
                <w:rFonts w:ascii="Arial" w:hAnsi="Arial" w:cs="Arial"/>
                <w:sz w:val="22"/>
                <w:szCs w:val="22"/>
              </w:rPr>
              <w:t>uni</w:t>
            </w:r>
            <w:r w:rsidR="00185654" w:rsidRPr="00690FD1">
              <w:rPr>
                <w:rFonts w:ascii="Arial" w:hAnsi="Arial" w:cs="Arial"/>
                <w:sz w:val="22"/>
                <w:szCs w:val="22"/>
              </w:rPr>
              <w:t>-</w:t>
            </w:r>
            <w:r w:rsidR="00F30F8B" w:rsidRPr="00690FD1">
              <w:rPr>
                <w:rFonts w:ascii="Arial" w:hAnsi="Arial" w:cs="Arial"/>
                <w:sz w:val="22"/>
                <w:szCs w:val="22"/>
              </w:rPr>
              <w:t xml:space="preserve"> and </w:t>
            </w:r>
            <w:r w:rsidR="002C756C" w:rsidRPr="00690FD1">
              <w:rPr>
                <w:rFonts w:ascii="Arial" w:hAnsi="Arial" w:cs="Arial"/>
                <w:sz w:val="22"/>
                <w:szCs w:val="22"/>
              </w:rPr>
              <w:t>multi-disciplinary team setting.</w:t>
            </w:r>
          </w:p>
          <w:p w14:paraId="6FFBD3EC" w14:textId="77777777" w:rsidR="002C756C" w:rsidRPr="00690FD1" w:rsidRDefault="002C756C" w:rsidP="002C756C">
            <w:pPr>
              <w:ind w:left="684" w:right="-270"/>
              <w:rPr>
                <w:rFonts w:ascii="Arial" w:hAnsi="Arial" w:cs="Arial"/>
                <w:sz w:val="22"/>
                <w:szCs w:val="22"/>
              </w:rPr>
            </w:pPr>
          </w:p>
          <w:p w14:paraId="30DCCCAD" w14:textId="77777777" w:rsidR="0009325A" w:rsidRPr="00690FD1" w:rsidRDefault="0009325A">
            <w:pPr>
              <w:ind w:right="-270"/>
              <w:rPr>
                <w:rFonts w:ascii="Arial" w:hAnsi="Arial" w:cs="Arial"/>
                <w:sz w:val="22"/>
                <w:szCs w:val="22"/>
              </w:rPr>
            </w:pPr>
          </w:p>
          <w:p w14:paraId="36AF6883" w14:textId="77777777" w:rsidR="002C756C" w:rsidRPr="00690FD1" w:rsidRDefault="002C756C" w:rsidP="002C756C">
            <w:pPr>
              <w:ind w:left="684" w:right="-270"/>
              <w:rPr>
                <w:rFonts w:ascii="Arial" w:hAnsi="Arial" w:cs="Arial"/>
                <w:sz w:val="22"/>
                <w:szCs w:val="22"/>
              </w:rPr>
            </w:pPr>
          </w:p>
          <w:p w14:paraId="54C529ED" w14:textId="77777777" w:rsidR="004665C2" w:rsidRPr="00690FD1" w:rsidRDefault="004665C2" w:rsidP="002C756C">
            <w:pPr>
              <w:ind w:right="-270"/>
              <w:rPr>
                <w:rFonts w:ascii="Arial" w:hAnsi="Arial" w:cs="Arial"/>
                <w:b/>
                <w:bCs/>
                <w:sz w:val="22"/>
                <w:szCs w:val="22"/>
              </w:rPr>
            </w:pPr>
          </w:p>
        </w:tc>
      </w:tr>
      <w:tr w:rsidR="0009325A" w:rsidRPr="002A65D0" w14:paraId="46EA64A6" w14:textId="77777777" w:rsidTr="58E296AE">
        <w:trPr>
          <w:trHeight w:val="9771"/>
        </w:trPr>
        <w:tc>
          <w:tcPr>
            <w:tcW w:w="10008" w:type="dxa"/>
          </w:tcPr>
          <w:p w14:paraId="1C0157D6" w14:textId="77777777" w:rsidR="0009325A" w:rsidRPr="002A65D0" w:rsidRDefault="0009325A">
            <w:pPr>
              <w:ind w:right="-270"/>
              <w:jc w:val="both"/>
              <w:rPr>
                <w:rFonts w:ascii="Arial" w:hAnsi="Arial" w:cs="Arial"/>
                <w:b/>
                <w:bCs/>
                <w:sz w:val="20"/>
                <w:szCs w:val="20"/>
              </w:rPr>
            </w:pPr>
          </w:p>
          <w:p w14:paraId="31A2DBE6" w14:textId="7204C583" w:rsidR="0009325A" w:rsidRPr="00690FD1" w:rsidRDefault="00185654" w:rsidP="00BB6328">
            <w:pPr>
              <w:ind w:right="-270" w:firstLine="171"/>
              <w:jc w:val="both"/>
              <w:rPr>
                <w:rFonts w:ascii="Arial" w:hAnsi="Arial" w:cs="Arial"/>
                <w:b/>
                <w:bCs/>
                <w:sz w:val="22"/>
                <w:szCs w:val="22"/>
              </w:rPr>
            </w:pPr>
            <w:r w:rsidRPr="00690FD1">
              <w:rPr>
                <w:rFonts w:ascii="Arial" w:hAnsi="Arial" w:cs="Arial"/>
                <w:b/>
                <w:bCs/>
                <w:sz w:val="22"/>
                <w:szCs w:val="22"/>
              </w:rPr>
              <w:t>1</w:t>
            </w:r>
            <w:r w:rsidR="00BB6328" w:rsidRPr="00690FD1">
              <w:rPr>
                <w:rFonts w:ascii="Arial" w:hAnsi="Arial" w:cs="Arial"/>
                <w:b/>
                <w:bCs/>
                <w:sz w:val="22"/>
                <w:szCs w:val="22"/>
              </w:rPr>
              <w:t>1</w:t>
            </w:r>
            <w:r w:rsidR="0009325A" w:rsidRPr="00690FD1">
              <w:rPr>
                <w:rFonts w:ascii="Arial" w:hAnsi="Arial" w:cs="Arial"/>
                <w:b/>
                <w:bCs/>
                <w:sz w:val="22"/>
                <w:szCs w:val="22"/>
              </w:rPr>
              <w:t>.  KNOWLEDGE, TRAINING AND EXPERIENCE REQUIRED TO DO THE JOB</w:t>
            </w:r>
          </w:p>
          <w:p w14:paraId="3691E7B2" w14:textId="77777777" w:rsidR="0009325A" w:rsidRPr="00690FD1" w:rsidRDefault="0009325A">
            <w:pPr>
              <w:rPr>
                <w:rFonts w:ascii="Arial" w:hAnsi="Arial" w:cs="Arial"/>
                <w:b/>
                <w:bCs/>
                <w:i/>
                <w:iCs/>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4"/>
              <w:gridCol w:w="6846"/>
            </w:tblGrid>
            <w:tr w:rsidR="0009325A" w:rsidRPr="00690FD1" w14:paraId="1AF9E81C" w14:textId="77777777" w:rsidTr="58E296AE">
              <w:tc>
                <w:tcPr>
                  <w:tcW w:w="2514" w:type="dxa"/>
                </w:tcPr>
                <w:p w14:paraId="63681A41" w14:textId="77777777" w:rsidR="0009325A" w:rsidRPr="00690FD1" w:rsidRDefault="0009325A">
                  <w:pPr>
                    <w:jc w:val="center"/>
                    <w:rPr>
                      <w:rFonts w:ascii="Arial" w:hAnsi="Arial" w:cs="Arial"/>
                      <w:b/>
                      <w:bCs/>
                      <w:sz w:val="22"/>
                      <w:szCs w:val="22"/>
                    </w:rPr>
                  </w:pPr>
                  <w:r w:rsidRPr="00690FD1">
                    <w:rPr>
                      <w:rFonts w:ascii="Arial" w:hAnsi="Arial" w:cs="Arial"/>
                      <w:b/>
                      <w:bCs/>
                      <w:sz w:val="22"/>
                      <w:szCs w:val="22"/>
                    </w:rPr>
                    <w:t xml:space="preserve">FACTOR </w:t>
                  </w:r>
                </w:p>
                <w:p w14:paraId="526770CE" w14:textId="77777777" w:rsidR="0009325A" w:rsidRPr="00690FD1" w:rsidRDefault="0009325A">
                  <w:pPr>
                    <w:jc w:val="center"/>
                    <w:rPr>
                      <w:rFonts w:ascii="Arial" w:hAnsi="Arial" w:cs="Arial"/>
                      <w:b/>
                      <w:bCs/>
                      <w:sz w:val="22"/>
                      <w:szCs w:val="22"/>
                    </w:rPr>
                  </w:pPr>
                </w:p>
              </w:tc>
              <w:tc>
                <w:tcPr>
                  <w:tcW w:w="6846" w:type="dxa"/>
                </w:tcPr>
                <w:p w14:paraId="058096DB" w14:textId="77777777" w:rsidR="0009325A" w:rsidRPr="00690FD1" w:rsidRDefault="0009325A">
                  <w:pPr>
                    <w:jc w:val="center"/>
                    <w:rPr>
                      <w:rFonts w:ascii="Arial" w:hAnsi="Arial" w:cs="Arial"/>
                      <w:b/>
                      <w:bCs/>
                      <w:sz w:val="22"/>
                      <w:szCs w:val="22"/>
                    </w:rPr>
                  </w:pPr>
                  <w:r w:rsidRPr="00690FD1">
                    <w:rPr>
                      <w:rFonts w:ascii="Arial" w:hAnsi="Arial" w:cs="Arial"/>
                      <w:b/>
                      <w:bCs/>
                      <w:sz w:val="22"/>
                      <w:szCs w:val="22"/>
                    </w:rPr>
                    <w:t xml:space="preserve">ESSENTIAL </w:t>
                  </w:r>
                </w:p>
              </w:tc>
            </w:tr>
            <w:tr w:rsidR="0009325A" w:rsidRPr="00690FD1" w14:paraId="23FBE540" w14:textId="77777777" w:rsidTr="58E296AE">
              <w:tc>
                <w:tcPr>
                  <w:tcW w:w="2514" w:type="dxa"/>
                </w:tcPr>
                <w:p w14:paraId="7CBEED82" w14:textId="77777777" w:rsidR="0009325A" w:rsidRPr="00690FD1" w:rsidRDefault="0009325A">
                  <w:pPr>
                    <w:jc w:val="center"/>
                    <w:rPr>
                      <w:rFonts w:ascii="Arial" w:hAnsi="Arial" w:cs="Arial"/>
                      <w:sz w:val="22"/>
                      <w:szCs w:val="22"/>
                    </w:rPr>
                  </w:pPr>
                </w:p>
                <w:p w14:paraId="1029D731" w14:textId="77777777" w:rsidR="0009325A" w:rsidRPr="00690FD1" w:rsidRDefault="0009325A">
                  <w:pPr>
                    <w:jc w:val="center"/>
                    <w:rPr>
                      <w:rFonts w:ascii="Arial" w:hAnsi="Arial" w:cs="Arial"/>
                      <w:sz w:val="22"/>
                      <w:szCs w:val="22"/>
                    </w:rPr>
                  </w:pPr>
                  <w:r w:rsidRPr="00690FD1">
                    <w:rPr>
                      <w:rFonts w:ascii="Arial" w:hAnsi="Arial" w:cs="Arial"/>
                      <w:sz w:val="22"/>
                      <w:szCs w:val="22"/>
                    </w:rPr>
                    <w:t>Qualifications</w:t>
                  </w:r>
                </w:p>
                <w:p w14:paraId="6E36661F" w14:textId="77777777" w:rsidR="0009325A" w:rsidRPr="00690FD1" w:rsidRDefault="0009325A">
                  <w:pPr>
                    <w:jc w:val="center"/>
                    <w:rPr>
                      <w:rFonts w:ascii="Arial" w:hAnsi="Arial" w:cs="Arial"/>
                      <w:sz w:val="22"/>
                      <w:szCs w:val="22"/>
                    </w:rPr>
                  </w:pPr>
                </w:p>
                <w:p w14:paraId="38645DC7" w14:textId="77777777" w:rsidR="0009325A" w:rsidRPr="00690FD1" w:rsidRDefault="0009325A">
                  <w:pPr>
                    <w:jc w:val="center"/>
                    <w:rPr>
                      <w:rFonts w:ascii="Arial" w:hAnsi="Arial" w:cs="Arial"/>
                      <w:sz w:val="22"/>
                      <w:szCs w:val="22"/>
                    </w:rPr>
                  </w:pPr>
                </w:p>
                <w:p w14:paraId="135E58C4" w14:textId="77777777" w:rsidR="0009325A" w:rsidRPr="00690FD1" w:rsidRDefault="0009325A">
                  <w:pPr>
                    <w:jc w:val="center"/>
                    <w:rPr>
                      <w:rFonts w:ascii="Arial" w:hAnsi="Arial" w:cs="Arial"/>
                      <w:sz w:val="22"/>
                      <w:szCs w:val="22"/>
                    </w:rPr>
                  </w:pPr>
                </w:p>
                <w:p w14:paraId="62EBF9A1" w14:textId="77777777" w:rsidR="00E76E23" w:rsidRPr="00690FD1" w:rsidRDefault="00E76E23">
                  <w:pPr>
                    <w:jc w:val="center"/>
                    <w:rPr>
                      <w:rFonts w:ascii="Arial" w:hAnsi="Arial" w:cs="Arial"/>
                      <w:sz w:val="22"/>
                      <w:szCs w:val="22"/>
                    </w:rPr>
                  </w:pPr>
                </w:p>
                <w:p w14:paraId="27DE8081" w14:textId="77777777" w:rsidR="0009325A" w:rsidRPr="00690FD1" w:rsidRDefault="00E76E23">
                  <w:pPr>
                    <w:jc w:val="center"/>
                    <w:rPr>
                      <w:rFonts w:ascii="Arial" w:hAnsi="Arial" w:cs="Arial"/>
                      <w:sz w:val="22"/>
                      <w:szCs w:val="22"/>
                    </w:rPr>
                  </w:pPr>
                  <w:r w:rsidRPr="00690FD1">
                    <w:rPr>
                      <w:rFonts w:ascii="Arial" w:hAnsi="Arial" w:cs="Arial"/>
                      <w:sz w:val="22"/>
                      <w:szCs w:val="22"/>
                    </w:rPr>
                    <w:t>Membership Professional Bodies</w:t>
                  </w:r>
                </w:p>
                <w:p w14:paraId="0C6C2CD5" w14:textId="77777777" w:rsidR="00D616C5" w:rsidRPr="00690FD1" w:rsidRDefault="00D616C5">
                  <w:pPr>
                    <w:jc w:val="center"/>
                    <w:rPr>
                      <w:rFonts w:ascii="Arial" w:hAnsi="Arial" w:cs="Arial"/>
                      <w:sz w:val="22"/>
                      <w:szCs w:val="22"/>
                    </w:rPr>
                  </w:pPr>
                </w:p>
                <w:p w14:paraId="709E88E4" w14:textId="77777777" w:rsidR="0009325A" w:rsidRPr="00690FD1" w:rsidRDefault="0009325A">
                  <w:pPr>
                    <w:jc w:val="center"/>
                    <w:rPr>
                      <w:rFonts w:ascii="Arial" w:hAnsi="Arial" w:cs="Arial"/>
                      <w:sz w:val="22"/>
                      <w:szCs w:val="22"/>
                    </w:rPr>
                  </w:pPr>
                </w:p>
                <w:p w14:paraId="6BA0B493" w14:textId="77777777" w:rsidR="0009325A" w:rsidRPr="00690FD1" w:rsidRDefault="0009325A">
                  <w:pPr>
                    <w:jc w:val="center"/>
                    <w:rPr>
                      <w:rFonts w:ascii="Arial" w:hAnsi="Arial" w:cs="Arial"/>
                      <w:sz w:val="22"/>
                      <w:szCs w:val="22"/>
                    </w:rPr>
                  </w:pPr>
                  <w:r w:rsidRPr="00690FD1">
                    <w:rPr>
                      <w:rFonts w:ascii="Arial" w:hAnsi="Arial" w:cs="Arial"/>
                      <w:sz w:val="22"/>
                      <w:szCs w:val="22"/>
                    </w:rPr>
                    <w:t>Training</w:t>
                  </w:r>
                </w:p>
                <w:p w14:paraId="508C98E9" w14:textId="77777777" w:rsidR="0009325A" w:rsidRPr="00690FD1" w:rsidRDefault="0009325A">
                  <w:pPr>
                    <w:jc w:val="center"/>
                    <w:rPr>
                      <w:rFonts w:ascii="Arial" w:hAnsi="Arial" w:cs="Arial"/>
                      <w:sz w:val="22"/>
                      <w:szCs w:val="22"/>
                    </w:rPr>
                  </w:pPr>
                </w:p>
              </w:tc>
              <w:tc>
                <w:tcPr>
                  <w:tcW w:w="6846" w:type="dxa"/>
                </w:tcPr>
                <w:p w14:paraId="779F8E76" w14:textId="77777777" w:rsidR="0009325A" w:rsidRPr="00690FD1" w:rsidRDefault="0009325A">
                  <w:pPr>
                    <w:jc w:val="center"/>
                    <w:rPr>
                      <w:rFonts w:ascii="Arial" w:hAnsi="Arial" w:cs="Arial"/>
                      <w:sz w:val="22"/>
                      <w:szCs w:val="22"/>
                    </w:rPr>
                  </w:pPr>
                </w:p>
                <w:p w14:paraId="20E81E75" w14:textId="77777777" w:rsidR="00F30F8B" w:rsidRPr="00690FD1" w:rsidRDefault="00F30F8B" w:rsidP="00F30F8B">
                  <w:pPr>
                    <w:rPr>
                      <w:rFonts w:ascii="Arial" w:hAnsi="Arial" w:cs="Arial"/>
                      <w:sz w:val="22"/>
                      <w:szCs w:val="22"/>
                    </w:rPr>
                  </w:pPr>
                  <w:r w:rsidRPr="00690FD1">
                    <w:rPr>
                      <w:rFonts w:ascii="Arial" w:hAnsi="Arial" w:cs="Arial"/>
                      <w:sz w:val="22"/>
                      <w:szCs w:val="22"/>
                    </w:rPr>
                    <w:t>BSc Human Nutrition &amp; Dietetics</w:t>
                  </w:r>
                </w:p>
                <w:p w14:paraId="24E8FD61" w14:textId="6962E14E" w:rsidR="0009325A" w:rsidRPr="00690FD1" w:rsidRDefault="58E296AE">
                  <w:pPr>
                    <w:rPr>
                      <w:rFonts w:ascii="Arial" w:hAnsi="Arial" w:cs="Arial"/>
                      <w:sz w:val="22"/>
                      <w:szCs w:val="22"/>
                    </w:rPr>
                  </w:pPr>
                  <w:r w:rsidRPr="00690FD1">
                    <w:rPr>
                      <w:rFonts w:ascii="Arial" w:hAnsi="Arial" w:cs="Arial"/>
                      <w:sz w:val="22"/>
                      <w:szCs w:val="22"/>
                    </w:rPr>
                    <w:t>Registered Dietitian (Health and Care Professions Council)</w:t>
                  </w:r>
                </w:p>
                <w:p w14:paraId="6A920DA6" w14:textId="77777777" w:rsidR="00F30F8B" w:rsidRPr="00690FD1" w:rsidRDefault="0009325A" w:rsidP="00F30F8B">
                  <w:pPr>
                    <w:rPr>
                      <w:rFonts w:ascii="Arial" w:hAnsi="Arial" w:cs="Arial"/>
                      <w:sz w:val="22"/>
                      <w:szCs w:val="22"/>
                    </w:rPr>
                  </w:pPr>
                  <w:r w:rsidRPr="00690FD1">
                    <w:rPr>
                      <w:rFonts w:ascii="Arial" w:hAnsi="Arial" w:cs="Arial"/>
                      <w:sz w:val="22"/>
                      <w:szCs w:val="22"/>
                    </w:rPr>
                    <w:t xml:space="preserve">Advanced Diploma in Dietetic Practice or </w:t>
                  </w:r>
                  <w:r w:rsidR="00774151" w:rsidRPr="00690FD1">
                    <w:rPr>
                      <w:rFonts w:ascii="Arial" w:hAnsi="Arial" w:cs="Arial"/>
                      <w:sz w:val="22"/>
                      <w:szCs w:val="22"/>
                    </w:rPr>
                    <w:t>equivalent</w:t>
                  </w:r>
                  <w:r w:rsidR="00D616C5" w:rsidRPr="00690FD1">
                    <w:rPr>
                      <w:rFonts w:ascii="Arial" w:hAnsi="Arial" w:cs="Arial"/>
                      <w:sz w:val="22"/>
                      <w:szCs w:val="22"/>
                    </w:rPr>
                    <w:t xml:space="preserve"> Master’s </w:t>
                  </w:r>
                  <w:r w:rsidR="00F30F8B" w:rsidRPr="00690FD1">
                    <w:rPr>
                      <w:rFonts w:ascii="Arial" w:hAnsi="Arial" w:cs="Arial"/>
                      <w:sz w:val="22"/>
                      <w:szCs w:val="22"/>
                    </w:rPr>
                    <w:t>Level post graduate education.</w:t>
                  </w:r>
                </w:p>
                <w:p w14:paraId="7818863E" w14:textId="77777777" w:rsidR="00E76E23" w:rsidRPr="00690FD1" w:rsidRDefault="00E76E23" w:rsidP="00F30F8B">
                  <w:pPr>
                    <w:rPr>
                      <w:rFonts w:ascii="Arial" w:hAnsi="Arial" w:cs="Arial"/>
                      <w:sz w:val="22"/>
                      <w:szCs w:val="22"/>
                    </w:rPr>
                  </w:pPr>
                </w:p>
                <w:p w14:paraId="038D3C84" w14:textId="77777777" w:rsidR="0009325A" w:rsidRPr="00690FD1" w:rsidRDefault="0009325A">
                  <w:pPr>
                    <w:rPr>
                      <w:rFonts w:ascii="Arial" w:hAnsi="Arial" w:cs="Arial"/>
                      <w:sz w:val="22"/>
                      <w:szCs w:val="22"/>
                    </w:rPr>
                  </w:pPr>
                  <w:r w:rsidRPr="00690FD1">
                    <w:rPr>
                      <w:rFonts w:ascii="Arial" w:hAnsi="Arial" w:cs="Arial"/>
                      <w:sz w:val="22"/>
                      <w:szCs w:val="22"/>
                    </w:rPr>
                    <w:t>Membership of the British Dietetic Association</w:t>
                  </w:r>
                </w:p>
                <w:p w14:paraId="5F07D11E" w14:textId="77777777" w:rsidR="00F30F8B" w:rsidRPr="00690FD1" w:rsidRDefault="00F30F8B">
                  <w:pPr>
                    <w:rPr>
                      <w:rFonts w:ascii="Arial" w:hAnsi="Arial" w:cs="Arial"/>
                      <w:sz w:val="22"/>
                      <w:szCs w:val="22"/>
                    </w:rPr>
                  </w:pPr>
                </w:p>
                <w:p w14:paraId="41508A3C" w14:textId="77777777" w:rsidR="00E76E23" w:rsidRPr="00690FD1" w:rsidRDefault="00E76E23">
                  <w:pPr>
                    <w:rPr>
                      <w:rFonts w:ascii="Arial" w:hAnsi="Arial" w:cs="Arial"/>
                      <w:sz w:val="22"/>
                      <w:szCs w:val="22"/>
                    </w:rPr>
                  </w:pPr>
                </w:p>
                <w:p w14:paraId="3DD16276" w14:textId="77777777" w:rsidR="00D616C5" w:rsidRPr="00690FD1" w:rsidRDefault="0009325A">
                  <w:pPr>
                    <w:rPr>
                      <w:rFonts w:ascii="Arial" w:hAnsi="Arial" w:cs="Arial"/>
                      <w:sz w:val="22"/>
                      <w:szCs w:val="22"/>
                    </w:rPr>
                  </w:pPr>
                  <w:r w:rsidRPr="00690FD1">
                    <w:rPr>
                      <w:rFonts w:ascii="Arial" w:hAnsi="Arial" w:cs="Arial"/>
                      <w:sz w:val="22"/>
                      <w:szCs w:val="22"/>
                    </w:rPr>
                    <w:t>Record of CPD relevant to job title</w:t>
                  </w:r>
                  <w:r w:rsidR="00D616C5" w:rsidRPr="00690FD1">
                    <w:rPr>
                      <w:rFonts w:ascii="Arial" w:hAnsi="Arial" w:cs="Arial"/>
                      <w:sz w:val="22"/>
                      <w:szCs w:val="22"/>
                    </w:rPr>
                    <w:t xml:space="preserve"> at Master’s level or equivalent.</w:t>
                  </w:r>
                </w:p>
                <w:p w14:paraId="52768C4D" w14:textId="77777777" w:rsidR="00D616C5" w:rsidRPr="00690FD1" w:rsidRDefault="00D616C5">
                  <w:pPr>
                    <w:rPr>
                      <w:rFonts w:ascii="Arial" w:hAnsi="Arial" w:cs="Arial"/>
                      <w:sz w:val="22"/>
                      <w:szCs w:val="22"/>
                    </w:rPr>
                  </w:pPr>
                  <w:r w:rsidRPr="00690FD1">
                    <w:rPr>
                      <w:rFonts w:ascii="Arial" w:hAnsi="Arial" w:cs="Arial"/>
                      <w:sz w:val="22"/>
                      <w:szCs w:val="22"/>
                    </w:rPr>
                    <w:t>Accredited educator for Type 1 st</w:t>
                  </w:r>
                  <w:r w:rsidR="00473D35" w:rsidRPr="00690FD1">
                    <w:rPr>
                      <w:rFonts w:ascii="Arial" w:hAnsi="Arial" w:cs="Arial"/>
                      <w:sz w:val="22"/>
                      <w:szCs w:val="22"/>
                    </w:rPr>
                    <w:t>r</w:t>
                  </w:r>
                  <w:r w:rsidRPr="00690FD1">
                    <w:rPr>
                      <w:rFonts w:ascii="Arial" w:hAnsi="Arial" w:cs="Arial"/>
                      <w:sz w:val="22"/>
                      <w:szCs w:val="22"/>
                    </w:rPr>
                    <w:t>uctured group education</w:t>
                  </w:r>
                  <w:r w:rsidR="00374BFC" w:rsidRPr="00690FD1">
                    <w:rPr>
                      <w:rFonts w:ascii="Arial" w:hAnsi="Arial" w:cs="Arial"/>
                      <w:sz w:val="22"/>
                      <w:szCs w:val="22"/>
                    </w:rPr>
                    <w:t>, is desirable</w:t>
                  </w:r>
                  <w:r w:rsidRPr="00690FD1">
                    <w:rPr>
                      <w:rFonts w:ascii="Arial" w:hAnsi="Arial" w:cs="Arial"/>
                      <w:sz w:val="22"/>
                      <w:szCs w:val="22"/>
                    </w:rPr>
                    <w:t>.</w:t>
                  </w:r>
                </w:p>
                <w:p w14:paraId="43D6B1D6" w14:textId="77777777" w:rsidR="0009325A" w:rsidRPr="00690FD1" w:rsidRDefault="0009325A">
                  <w:pPr>
                    <w:rPr>
                      <w:rFonts w:ascii="Arial" w:hAnsi="Arial" w:cs="Arial"/>
                      <w:sz w:val="22"/>
                      <w:szCs w:val="22"/>
                    </w:rPr>
                  </w:pPr>
                </w:p>
              </w:tc>
            </w:tr>
            <w:tr w:rsidR="0009325A" w:rsidRPr="00690FD1" w14:paraId="5FB778E4" w14:textId="77777777" w:rsidTr="58E296AE">
              <w:tc>
                <w:tcPr>
                  <w:tcW w:w="2514" w:type="dxa"/>
                </w:tcPr>
                <w:p w14:paraId="718EE1A2" w14:textId="77777777" w:rsidR="0009325A" w:rsidRPr="00690FD1" w:rsidRDefault="0009325A">
                  <w:pPr>
                    <w:jc w:val="center"/>
                    <w:rPr>
                      <w:rFonts w:ascii="Arial" w:hAnsi="Arial" w:cs="Arial"/>
                      <w:sz w:val="22"/>
                      <w:szCs w:val="22"/>
                    </w:rPr>
                  </w:pPr>
                  <w:r w:rsidRPr="00690FD1">
                    <w:rPr>
                      <w:rFonts w:ascii="Arial" w:hAnsi="Arial" w:cs="Arial"/>
                      <w:sz w:val="22"/>
                      <w:szCs w:val="22"/>
                    </w:rPr>
                    <w:t>Experience</w:t>
                  </w:r>
                </w:p>
                <w:p w14:paraId="17DBC151" w14:textId="77777777" w:rsidR="0009325A" w:rsidRPr="00690FD1" w:rsidRDefault="0009325A">
                  <w:pPr>
                    <w:jc w:val="center"/>
                    <w:rPr>
                      <w:rFonts w:ascii="Arial" w:hAnsi="Arial" w:cs="Arial"/>
                      <w:sz w:val="22"/>
                      <w:szCs w:val="22"/>
                    </w:rPr>
                  </w:pPr>
                </w:p>
              </w:tc>
              <w:tc>
                <w:tcPr>
                  <w:tcW w:w="6846" w:type="dxa"/>
                </w:tcPr>
                <w:p w14:paraId="36720005" w14:textId="77777777" w:rsidR="0009325A" w:rsidRPr="00690FD1" w:rsidRDefault="00E67C3C">
                  <w:pPr>
                    <w:rPr>
                      <w:rFonts w:ascii="Arial" w:hAnsi="Arial" w:cs="Arial"/>
                      <w:sz w:val="22"/>
                      <w:szCs w:val="22"/>
                    </w:rPr>
                  </w:pPr>
                  <w:r w:rsidRPr="00690FD1">
                    <w:rPr>
                      <w:rFonts w:ascii="Arial" w:hAnsi="Arial" w:cs="Arial"/>
                      <w:sz w:val="22"/>
                      <w:szCs w:val="22"/>
                    </w:rPr>
                    <w:t>P</w:t>
                  </w:r>
                  <w:r w:rsidR="0009325A" w:rsidRPr="00690FD1">
                    <w:rPr>
                      <w:rFonts w:ascii="Arial" w:hAnsi="Arial" w:cs="Arial"/>
                      <w:sz w:val="22"/>
                      <w:szCs w:val="22"/>
                    </w:rPr>
                    <w:t xml:space="preserve">ost qualification </w:t>
                  </w:r>
                  <w:r w:rsidR="00774151" w:rsidRPr="00690FD1">
                    <w:rPr>
                      <w:rFonts w:ascii="Arial" w:hAnsi="Arial" w:cs="Arial"/>
                      <w:sz w:val="22"/>
                      <w:szCs w:val="22"/>
                    </w:rPr>
                    <w:t>experience.</w:t>
                  </w:r>
                </w:p>
                <w:p w14:paraId="01B79A1A" w14:textId="77777777" w:rsidR="0009325A" w:rsidRPr="00690FD1" w:rsidRDefault="00F30F8B" w:rsidP="00B805D7">
                  <w:pPr>
                    <w:numPr>
                      <w:ilvl w:val="0"/>
                      <w:numId w:val="10"/>
                    </w:numPr>
                    <w:rPr>
                      <w:rFonts w:ascii="Arial" w:hAnsi="Arial" w:cs="Arial"/>
                      <w:sz w:val="22"/>
                      <w:szCs w:val="22"/>
                    </w:rPr>
                  </w:pPr>
                  <w:r w:rsidRPr="00690FD1">
                    <w:rPr>
                      <w:rFonts w:ascii="Arial" w:hAnsi="Arial" w:cs="Arial"/>
                      <w:sz w:val="22"/>
                      <w:szCs w:val="22"/>
                    </w:rPr>
                    <w:t>At least two</w:t>
                  </w:r>
                  <w:r w:rsidR="00721AA1" w:rsidRPr="00690FD1">
                    <w:rPr>
                      <w:rFonts w:ascii="Arial" w:hAnsi="Arial" w:cs="Arial"/>
                      <w:sz w:val="22"/>
                      <w:szCs w:val="22"/>
                    </w:rPr>
                    <w:t xml:space="preserve"> years undertaking additional responsibilities within a specialist area of practice, preferably within a multi-disciplinary setting. </w:t>
                  </w:r>
                </w:p>
                <w:p w14:paraId="1B340D91" w14:textId="77777777" w:rsidR="0009325A" w:rsidRPr="00690FD1" w:rsidRDefault="0009325A" w:rsidP="00B805D7">
                  <w:pPr>
                    <w:numPr>
                      <w:ilvl w:val="0"/>
                      <w:numId w:val="10"/>
                    </w:numPr>
                    <w:rPr>
                      <w:rFonts w:ascii="Arial" w:hAnsi="Arial" w:cs="Arial"/>
                      <w:sz w:val="22"/>
                      <w:szCs w:val="22"/>
                    </w:rPr>
                  </w:pPr>
                  <w:r w:rsidRPr="00690FD1">
                    <w:rPr>
                      <w:rFonts w:ascii="Arial" w:hAnsi="Arial" w:cs="Arial"/>
                      <w:sz w:val="22"/>
                      <w:szCs w:val="22"/>
                    </w:rPr>
                    <w:t xml:space="preserve">Audit experience and evidence of impact on practice. </w:t>
                  </w:r>
                </w:p>
                <w:p w14:paraId="1EC05AC1" w14:textId="77777777" w:rsidR="0009325A" w:rsidRPr="00690FD1" w:rsidRDefault="0009325A" w:rsidP="00B805D7">
                  <w:pPr>
                    <w:numPr>
                      <w:ilvl w:val="0"/>
                      <w:numId w:val="10"/>
                    </w:numPr>
                    <w:rPr>
                      <w:rFonts w:ascii="Arial" w:hAnsi="Arial" w:cs="Arial"/>
                      <w:sz w:val="22"/>
                      <w:szCs w:val="22"/>
                    </w:rPr>
                  </w:pPr>
                  <w:r w:rsidRPr="00690FD1">
                    <w:rPr>
                      <w:rFonts w:ascii="Arial" w:hAnsi="Arial" w:cs="Arial"/>
                      <w:sz w:val="22"/>
                      <w:szCs w:val="22"/>
                    </w:rPr>
                    <w:t>Acted in a clinical supervisory capacity.</w:t>
                  </w:r>
                </w:p>
                <w:p w14:paraId="6F8BD81B" w14:textId="437E4B32" w:rsidR="00D616C5" w:rsidRPr="00690FD1" w:rsidRDefault="0009325A" w:rsidP="00D616C5">
                  <w:pPr>
                    <w:numPr>
                      <w:ilvl w:val="0"/>
                      <w:numId w:val="10"/>
                    </w:numPr>
                    <w:rPr>
                      <w:rFonts w:ascii="Arial" w:hAnsi="Arial" w:cs="Arial"/>
                      <w:sz w:val="22"/>
                      <w:szCs w:val="22"/>
                    </w:rPr>
                  </w:pPr>
                  <w:r w:rsidRPr="00690FD1">
                    <w:rPr>
                      <w:rFonts w:ascii="Arial" w:hAnsi="Arial" w:cs="Arial"/>
                      <w:sz w:val="22"/>
                      <w:szCs w:val="22"/>
                    </w:rPr>
                    <w:t xml:space="preserve">Development and delivery </w:t>
                  </w:r>
                  <w:r w:rsidR="00774151" w:rsidRPr="00690FD1">
                    <w:rPr>
                      <w:rFonts w:ascii="Arial" w:hAnsi="Arial" w:cs="Arial"/>
                      <w:sz w:val="22"/>
                      <w:szCs w:val="22"/>
                    </w:rPr>
                    <w:t>of teaching</w:t>
                  </w:r>
                  <w:r w:rsidRPr="00690FD1">
                    <w:rPr>
                      <w:rFonts w:ascii="Arial" w:hAnsi="Arial" w:cs="Arial"/>
                      <w:sz w:val="22"/>
                      <w:szCs w:val="22"/>
                    </w:rPr>
                    <w:t xml:space="preserve"> and learning programmes at post-graduate level.</w:t>
                  </w:r>
                </w:p>
              </w:tc>
            </w:tr>
            <w:tr w:rsidR="0009325A" w:rsidRPr="00690FD1" w14:paraId="09C58DB7" w14:textId="77777777" w:rsidTr="58E296AE">
              <w:tc>
                <w:tcPr>
                  <w:tcW w:w="2514" w:type="dxa"/>
                </w:tcPr>
                <w:p w14:paraId="322C1375" w14:textId="77777777" w:rsidR="0009325A" w:rsidRPr="00690FD1" w:rsidRDefault="0009325A">
                  <w:pPr>
                    <w:rPr>
                      <w:rFonts w:ascii="Arial" w:hAnsi="Arial" w:cs="Arial"/>
                      <w:sz w:val="22"/>
                      <w:szCs w:val="22"/>
                    </w:rPr>
                  </w:pPr>
                  <w:r w:rsidRPr="00690FD1">
                    <w:rPr>
                      <w:rFonts w:ascii="Arial" w:hAnsi="Arial" w:cs="Arial"/>
                      <w:sz w:val="22"/>
                      <w:szCs w:val="22"/>
                    </w:rPr>
                    <w:t>Knowledge &amp; Skills</w:t>
                  </w:r>
                </w:p>
                <w:p w14:paraId="2613E9C1" w14:textId="77777777" w:rsidR="0009325A" w:rsidRPr="00690FD1" w:rsidRDefault="0009325A">
                  <w:pPr>
                    <w:jc w:val="center"/>
                    <w:rPr>
                      <w:rFonts w:ascii="Arial" w:hAnsi="Arial" w:cs="Arial"/>
                      <w:sz w:val="22"/>
                      <w:szCs w:val="22"/>
                    </w:rPr>
                  </w:pPr>
                </w:p>
              </w:tc>
              <w:tc>
                <w:tcPr>
                  <w:tcW w:w="6846" w:type="dxa"/>
                </w:tcPr>
                <w:p w14:paraId="441D36FC" w14:textId="77777777" w:rsidR="00E76E23" w:rsidRPr="00690FD1" w:rsidRDefault="00E76E23" w:rsidP="00B805D7">
                  <w:pPr>
                    <w:numPr>
                      <w:ilvl w:val="0"/>
                      <w:numId w:val="17"/>
                    </w:numPr>
                    <w:rPr>
                      <w:rFonts w:ascii="Arial" w:hAnsi="Arial" w:cs="Arial"/>
                      <w:sz w:val="22"/>
                      <w:szCs w:val="22"/>
                    </w:rPr>
                  </w:pPr>
                  <w:r w:rsidRPr="00690FD1">
                    <w:rPr>
                      <w:rFonts w:ascii="Arial" w:hAnsi="Arial" w:cs="Arial"/>
                      <w:sz w:val="22"/>
                      <w:szCs w:val="22"/>
                    </w:rPr>
                    <w:t xml:space="preserve">Organisational, communication and reflective skills </w:t>
                  </w:r>
                </w:p>
                <w:p w14:paraId="603A69AE" w14:textId="77777777" w:rsidR="0009325A" w:rsidRPr="00690FD1" w:rsidRDefault="00E76E23" w:rsidP="00E76E23">
                  <w:pPr>
                    <w:numPr>
                      <w:ilvl w:val="0"/>
                      <w:numId w:val="17"/>
                    </w:numPr>
                    <w:rPr>
                      <w:rFonts w:ascii="Arial" w:hAnsi="Arial" w:cs="Arial"/>
                      <w:sz w:val="22"/>
                      <w:szCs w:val="22"/>
                    </w:rPr>
                  </w:pPr>
                  <w:r w:rsidRPr="00690FD1">
                    <w:rPr>
                      <w:rFonts w:ascii="Arial" w:hAnsi="Arial" w:cs="Arial"/>
                      <w:sz w:val="22"/>
                      <w:szCs w:val="22"/>
                    </w:rPr>
                    <w:t xml:space="preserve">Practice based audit </w:t>
                  </w:r>
                </w:p>
                <w:p w14:paraId="3CDD49CD" w14:textId="77777777" w:rsidR="0009325A" w:rsidRPr="00690FD1" w:rsidRDefault="0009325A" w:rsidP="00B805D7">
                  <w:pPr>
                    <w:numPr>
                      <w:ilvl w:val="0"/>
                      <w:numId w:val="17"/>
                    </w:numPr>
                    <w:rPr>
                      <w:rFonts w:ascii="Arial" w:hAnsi="Arial" w:cs="Arial"/>
                      <w:sz w:val="22"/>
                      <w:szCs w:val="22"/>
                    </w:rPr>
                  </w:pPr>
                  <w:r w:rsidRPr="00690FD1">
                    <w:rPr>
                      <w:rFonts w:ascii="Arial" w:hAnsi="Arial" w:cs="Arial"/>
                      <w:sz w:val="22"/>
                      <w:szCs w:val="22"/>
                    </w:rPr>
                    <w:t>Coun</w:t>
                  </w:r>
                  <w:r w:rsidR="00E76E23" w:rsidRPr="00690FD1">
                    <w:rPr>
                      <w:rFonts w:ascii="Arial" w:hAnsi="Arial" w:cs="Arial"/>
                      <w:sz w:val="22"/>
                      <w:szCs w:val="22"/>
                    </w:rPr>
                    <w:t>selling and Clinical skills</w:t>
                  </w:r>
                  <w:r w:rsidRPr="00690FD1">
                    <w:rPr>
                      <w:rFonts w:ascii="Arial" w:hAnsi="Arial" w:cs="Arial"/>
                      <w:sz w:val="22"/>
                      <w:szCs w:val="22"/>
                    </w:rPr>
                    <w:t>.</w:t>
                  </w:r>
                </w:p>
                <w:p w14:paraId="03A6753C" w14:textId="77777777" w:rsidR="0009325A" w:rsidRPr="00690FD1" w:rsidRDefault="00E76E23" w:rsidP="00E76E23">
                  <w:pPr>
                    <w:numPr>
                      <w:ilvl w:val="0"/>
                      <w:numId w:val="17"/>
                    </w:numPr>
                    <w:rPr>
                      <w:rFonts w:ascii="Arial" w:hAnsi="Arial" w:cs="Arial"/>
                      <w:sz w:val="22"/>
                      <w:szCs w:val="22"/>
                    </w:rPr>
                  </w:pPr>
                  <w:r w:rsidRPr="00690FD1">
                    <w:rPr>
                      <w:rFonts w:ascii="Arial" w:hAnsi="Arial" w:cs="Arial"/>
                      <w:sz w:val="22"/>
                      <w:szCs w:val="22"/>
                    </w:rPr>
                    <w:t>Self-directed practitioner</w:t>
                  </w:r>
                </w:p>
                <w:p w14:paraId="12EB4693" w14:textId="77777777" w:rsidR="0009325A" w:rsidRPr="00690FD1" w:rsidRDefault="0009325A" w:rsidP="00E76E23">
                  <w:pPr>
                    <w:numPr>
                      <w:ilvl w:val="0"/>
                      <w:numId w:val="17"/>
                    </w:numPr>
                    <w:rPr>
                      <w:rFonts w:ascii="Arial" w:hAnsi="Arial" w:cs="Arial"/>
                      <w:sz w:val="22"/>
                      <w:szCs w:val="22"/>
                    </w:rPr>
                  </w:pPr>
                  <w:r w:rsidRPr="00690FD1">
                    <w:rPr>
                      <w:rFonts w:ascii="Arial" w:hAnsi="Arial" w:cs="Arial"/>
                      <w:sz w:val="22"/>
                      <w:szCs w:val="22"/>
                    </w:rPr>
                    <w:t>Appreciate the range of nutritional assessment methodologies that can be used to assess and monitor patients.</w:t>
                  </w:r>
                </w:p>
                <w:p w14:paraId="1CD177C1" w14:textId="77777777" w:rsidR="0009325A" w:rsidRPr="00690FD1" w:rsidRDefault="0009325A" w:rsidP="00E76E23">
                  <w:pPr>
                    <w:numPr>
                      <w:ilvl w:val="0"/>
                      <w:numId w:val="17"/>
                    </w:numPr>
                    <w:rPr>
                      <w:rFonts w:ascii="Arial" w:hAnsi="Arial" w:cs="Arial"/>
                      <w:sz w:val="22"/>
                      <w:szCs w:val="22"/>
                    </w:rPr>
                  </w:pPr>
                  <w:r w:rsidRPr="00690FD1">
                    <w:rPr>
                      <w:rFonts w:ascii="Arial" w:hAnsi="Arial" w:cs="Arial"/>
                      <w:sz w:val="22"/>
                      <w:szCs w:val="22"/>
                    </w:rPr>
                    <w:t>Demonstrate clinica</w:t>
                  </w:r>
                  <w:r w:rsidR="00BE76FD" w:rsidRPr="00690FD1">
                    <w:rPr>
                      <w:rFonts w:ascii="Arial" w:hAnsi="Arial" w:cs="Arial"/>
                      <w:sz w:val="22"/>
                      <w:szCs w:val="22"/>
                    </w:rPr>
                    <w:t xml:space="preserve">l effective practice through </w:t>
                  </w:r>
                  <w:r w:rsidR="002A65D0" w:rsidRPr="00690FD1">
                    <w:rPr>
                      <w:rFonts w:ascii="Arial" w:hAnsi="Arial" w:cs="Arial"/>
                      <w:sz w:val="22"/>
                      <w:szCs w:val="22"/>
                    </w:rPr>
                    <w:t xml:space="preserve">an </w:t>
                  </w:r>
                  <w:r w:rsidRPr="00690FD1">
                    <w:rPr>
                      <w:rFonts w:ascii="Arial" w:hAnsi="Arial" w:cs="Arial"/>
                      <w:sz w:val="22"/>
                      <w:szCs w:val="22"/>
                    </w:rPr>
                    <w:t xml:space="preserve">ability to synthesis and analyse clinical and theoretical information.  </w:t>
                  </w:r>
                </w:p>
                <w:p w14:paraId="1037B8A3" w14:textId="0CB4D9B5" w:rsidR="0009325A" w:rsidRPr="00690FD1" w:rsidRDefault="0009325A" w:rsidP="00690FD1">
                  <w:pPr>
                    <w:numPr>
                      <w:ilvl w:val="0"/>
                      <w:numId w:val="17"/>
                    </w:numPr>
                    <w:rPr>
                      <w:rFonts w:ascii="Arial" w:hAnsi="Arial" w:cs="Arial"/>
                      <w:sz w:val="22"/>
                      <w:szCs w:val="22"/>
                    </w:rPr>
                  </w:pPr>
                  <w:r w:rsidRPr="00690FD1">
                    <w:rPr>
                      <w:rFonts w:ascii="Arial" w:hAnsi="Arial" w:cs="Arial"/>
                      <w:sz w:val="22"/>
                      <w:szCs w:val="22"/>
                    </w:rPr>
                    <w:t>PC literat</w:t>
                  </w:r>
                  <w:r w:rsidR="00E76E23" w:rsidRPr="00690FD1">
                    <w:rPr>
                      <w:rFonts w:ascii="Arial" w:hAnsi="Arial" w:cs="Arial"/>
                      <w:sz w:val="22"/>
                      <w:szCs w:val="22"/>
                    </w:rPr>
                    <w:t xml:space="preserve">e in the use of Word, Excel, </w:t>
                  </w:r>
                  <w:r w:rsidR="00774151" w:rsidRPr="00690FD1">
                    <w:rPr>
                      <w:rFonts w:ascii="Arial" w:hAnsi="Arial" w:cs="Arial"/>
                      <w:sz w:val="22"/>
                      <w:szCs w:val="22"/>
                    </w:rPr>
                    <w:t>PowerPoint</w:t>
                  </w:r>
                  <w:r w:rsidR="00E76E23" w:rsidRPr="00690FD1">
                    <w:rPr>
                      <w:rFonts w:ascii="Arial" w:hAnsi="Arial" w:cs="Arial"/>
                      <w:sz w:val="22"/>
                      <w:szCs w:val="22"/>
                    </w:rPr>
                    <w:t xml:space="preserve"> and MS Teams</w:t>
                  </w:r>
                </w:p>
              </w:tc>
            </w:tr>
            <w:tr w:rsidR="0009325A" w:rsidRPr="00690FD1" w14:paraId="1E916E9D" w14:textId="77777777" w:rsidTr="58E296AE">
              <w:tc>
                <w:tcPr>
                  <w:tcW w:w="2514" w:type="dxa"/>
                </w:tcPr>
                <w:p w14:paraId="687C6DE0" w14:textId="1110A9E2" w:rsidR="0009325A" w:rsidRPr="00690FD1" w:rsidRDefault="0009325A" w:rsidP="00690FD1">
                  <w:pPr>
                    <w:rPr>
                      <w:rFonts w:ascii="Arial" w:hAnsi="Arial" w:cs="Arial"/>
                      <w:sz w:val="22"/>
                      <w:szCs w:val="22"/>
                    </w:rPr>
                  </w:pPr>
                  <w:r w:rsidRPr="00690FD1">
                    <w:rPr>
                      <w:rFonts w:ascii="Arial" w:hAnsi="Arial" w:cs="Arial"/>
                      <w:sz w:val="22"/>
                      <w:szCs w:val="22"/>
                    </w:rPr>
                    <w:t>Work Style</w:t>
                  </w:r>
                </w:p>
              </w:tc>
              <w:tc>
                <w:tcPr>
                  <w:tcW w:w="6846" w:type="dxa"/>
                </w:tcPr>
                <w:p w14:paraId="4D09889B" w14:textId="77777777" w:rsidR="0009325A" w:rsidRPr="00690FD1" w:rsidRDefault="0009325A" w:rsidP="00E76E23">
                  <w:pPr>
                    <w:rPr>
                      <w:rFonts w:ascii="Arial" w:hAnsi="Arial" w:cs="Arial"/>
                      <w:sz w:val="22"/>
                      <w:szCs w:val="22"/>
                    </w:rPr>
                  </w:pPr>
                  <w:r w:rsidRPr="00690FD1">
                    <w:rPr>
                      <w:rFonts w:ascii="Arial" w:hAnsi="Arial" w:cs="Arial"/>
                      <w:sz w:val="22"/>
                      <w:szCs w:val="22"/>
                    </w:rPr>
                    <w:t>Enquiring</w:t>
                  </w:r>
                  <w:r w:rsidR="00E76E23" w:rsidRPr="00690FD1">
                    <w:rPr>
                      <w:rFonts w:ascii="Arial" w:hAnsi="Arial" w:cs="Arial"/>
                      <w:sz w:val="22"/>
                      <w:szCs w:val="22"/>
                    </w:rPr>
                    <w:t xml:space="preserve">, </w:t>
                  </w:r>
                  <w:r w:rsidRPr="00690FD1">
                    <w:rPr>
                      <w:rFonts w:ascii="Arial" w:hAnsi="Arial" w:cs="Arial"/>
                      <w:sz w:val="22"/>
                      <w:szCs w:val="22"/>
                    </w:rPr>
                    <w:t>Initiative</w:t>
                  </w:r>
                  <w:r w:rsidR="00E76E23" w:rsidRPr="00690FD1">
                    <w:rPr>
                      <w:rFonts w:ascii="Arial" w:hAnsi="Arial" w:cs="Arial"/>
                      <w:sz w:val="22"/>
                      <w:szCs w:val="22"/>
                    </w:rPr>
                    <w:t xml:space="preserve">, </w:t>
                  </w:r>
                  <w:r w:rsidRPr="00690FD1">
                    <w:rPr>
                      <w:rFonts w:ascii="Arial" w:hAnsi="Arial" w:cs="Arial"/>
                      <w:sz w:val="22"/>
                      <w:szCs w:val="22"/>
                    </w:rPr>
                    <w:t>Flexible</w:t>
                  </w:r>
                  <w:r w:rsidR="00E76E23" w:rsidRPr="00690FD1">
                    <w:rPr>
                      <w:rFonts w:ascii="Arial" w:hAnsi="Arial" w:cs="Arial"/>
                      <w:sz w:val="22"/>
                      <w:szCs w:val="22"/>
                    </w:rPr>
                    <w:t xml:space="preserve">, </w:t>
                  </w:r>
                  <w:r w:rsidRPr="00690FD1">
                    <w:rPr>
                      <w:rFonts w:ascii="Arial" w:hAnsi="Arial" w:cs="Arial"/>
                      <w:sz w:val="22"/>
                      <w:szCs w:val="22"/>
                    </w:rPr>
                    <w:t>Participative</w:t>
                  </w:r>
                </w:p>
              </w:tc>
            </w:tr>
            <w:tr w:rsidR="0009325A" w:rsidRPr="00690FD1" w14:paraId="3C6EDF53" w14:textId="77777777" w:rsidTr="58E296AE">
              <w:tc>
                <w:tcPr>
                  <w:tcW w:w="2514" w:type="dxa"/>
                </w:tcPr>
                <w:p w14:paraId="28CB9442" w14:textId="77777777" w:rsidR="0009325A" w:rsidRPr="00690FD1" w:rsidRDefault="0009325A">
                  <w:pPr>
                    <w:rPr>
                      <w:rFonts w:ascii="Arial" w:hAnsi="Arial" w:cs="Arial"/>
                      <w:sz w:val="22"/>
                      <w:szCs w:val="22"/>
                    </w:rPr>
                  </w:pPr>
                  <w:r w:rsidRPr="00690FD1">
                    <w:rPr>
                      <w:rFonts w:ascii="Arial" w:hAnsi="Arial" w:cs="Arial"/>
                      <w:sz w:val="22"/>
                      <w:szCs w:val="22"/>
                    </w:rPr>
                    <w:t>Disposition</w:t>
                  </w:r>
                </w:p>
                <w:p w14:paraId="5B2F9378" w14:textId="77777777" w:rsidR="0009325A" w:rsidRPr="00690FD1" w:rsidRDefault="0009325A">
                  <w:pPr>
                    <w:jc w:val="center"/>
                    <w:rPr>
                      <w:rFonts w:ascii="Arial" w:hAnsi="Arial" w:cs="Arial"/>
                      <w:sz w:val="22"/>
                      <w:szCs w:val="22"/>
                    </w:rPr>
                  </w:pPr>
                </w:p>
              </w:tc>
              <w:tc>
                <w:tcPr>
                  <w:tcW w:w="6846" w:type="dxa"/>
                </w:tcPr>
                <w:p w14:paraId="0EFF706D" w14:textId="77777777" w:rsidR="0009325A" w:rsidRPr="00690FD1" w:rsidRDefault="0009325A" w:rsidP="00E76E23">
                  <w:pPr>
                    <w:rPr>
                      <w:rFonts w:ascii="Arial" w:hAnsi="Arial" w:cs="Arial"/>
                      <w:sz w:val="22"/>
                      <w:szCs w:val="22"/>
                    </w:rPr>
                  </w:pPr>
                  <w:r w:rsidRPr="00690FD1">
                    <w:rPr>
                      <w:rFonts w:ascii="Arial" w:hAnsi="Arial" w:cs="Arial"/>
                      <w:sz w:val="22"/>
                      <w:szCs w:val="22"/>
                    </w:rPr>
                    <w:t>Confidence to deal with staff at all levels</w:t>
                  </w:r>
                </w:p>
                <w:p w14:paraId="607EC58A" w14:textId="77777777" w:rsidR="0009325A" w:rsidRPr="00690FD1" w:rsidRDefault="0009325A" w:rsidP="00E76E23">
                  <w:pPr>
                    <w:rPr>
                      <w:rFonts w:ascii="Arial" w:hAnsi="Arial" w:cs="Arial"/>
                      <w:sz w:val="22"/>
                      <w:szCs w:val="22"/>
                    </w:rPr>
                  </w:pPr>
                  <w:r w:rsidRPr="00690FD1">
                    <w:rPr>
                      <w:rFonts w:ascii="Arial" w:hAnsi="Arial" w:cs="Arial"/>
                      <w:sz w:val="22"/>
                      <w:szCs w:val="22"/>
                    </w:rPr>
                    <w:t>Team player with leadership qualities</w:t>
                  </w:r>
                </w:p>
                <w:p w14:paraId="3A5A774C" w14:textId="77777777" w:rsidR="0009325A" w:rsidRPr="00690FD1" w:rsidRDefault="0009325A" w:rsidP="00E76E23">
                  <w:pPr>
                    <w:rPr>
                      <w:rFonts w:ascii="Arial" w:hAnsi="Arial" w:cs="Arial"/>
                      <w:sz w:val="22"/>
                      <w:szCs w:val="22"/>
                    </w:rPr>
                  </w:pPr>
                  <w:r w:rsidRPr="00690FD1">
                    <w:rPr>
                      <w:rFonts w:ascii="Arial" w:hAnsi="Arial" w:cs="Arial"/>
                      <w:sz w:val="22"/>
                      <w:szCs w:val="22"/>
                    </w:rPr>
                    <w:t>Questioning</w:t>
                  </w:r>
                </w:p>
                <w:p w14:paraId="39E3CCD0" w14:textId="77777777" w:rsidR="0009325A" w:rsidRPr="00690FD1" w:rsidRDefault="0009325A" w:rsidP="00E76E23">
                  <w:pPr>
                    <w:rPr>
                      <w:rFonts w:ascii="Arial" w:hAnsi="Arial" w:cs="Arial"/>
                      <w:sz w:val="22"/>
                      <w:szCs w:val="22"/>
                    </w:rPr>
                  </w:pPr>
                  <w:r w:rsidRPr="00690FD1">
                    <w:rPr>
                      <w:rFonts w:ascii="Arial" w:hAnsi="Arial" w:cs="Arial"/>
                      <w:sz w:val="22"/>
                      <w:szCs w:val="22"/>
                    </w:rPr>
                    <w:t>Reasoning</w:t>
                  </w:r>
                </w:p>
                <w:p w14:paraId="46DE7ECE" w14:textId="77777777" w:rsidR="00E76E23" w:rsidRPr="00690FD1" w:rsidRDefault="00E76E23" w:rsidP="00E76E23">
                  <w:pPr>
                    <w:rPr>
                      <w:rFonts w:ascii="Arial" w:hAnsi="Arial" w:cs="Arial"/>
                      <w:sz w:val="22"/>
                      <w:szCs w:val="22"/>
                    </w:rPr>
                  </w:pPr>
                  <w:r w:rsidRPr="00690FD1">
                    <w:rPr>
                      <w:rFonts w:ascii="Arial" w:hAnsi="Arial" w:cs="Arial"/>
                      <w:sz w:val="22"/>
                      <w:szCs w:val="22"/>
                    </w:rPr>
                    <w:t>Empathetic</w:t>
                  </w:r>
                </w:p>
              </w:tc>
            </w:tr>
          </w:tbl>
          <w:p w14:paraId="58E6DD4E" w14:textId="77777777" w:rsidR="0009325A" w:rsidRPr="00690FD1" w:rsidRDefault="0009325A">
            <w:pPr>
              <w:ind w:right="-270"/>
              <w:jc w:val="both"/>
              <w:rPr>
                <w:rFonts w:ascii="Arial" w:hAnsi="Arial" w:cs="Arial"/>
                <w:b/>
                <w:bCs/>
                <w:sz w:val="22"/>
                <w:szCs w:val="22"/>
              </w:rPr>
            </w:pPr>
          </w:p>
          <w:p w14:paraId="38E88475" w14:textId="77777777" w:rsidR="002A65D0" w:rsidRPr="002A65D0" w:rsidRDefault="002A65D0" w:rsidP="002A65D0">
            <w:pPr>
              <w:jc w:val="both"/>
              <w:rPr>
                <w:rFonts w:ascii="Arial" w:hAnsi="Arial" w:cs="Arial"/>
                <w:b/>
                <w:sz w:val="20"/>
                <w:szCs w:val="20"/>
              </w:rPr>
            </w:pPr>
            <w:r w:rsidRPr="00690FD1">
              <w:rPr>
                <w:rFonts w:ascii="Arial" w:hAnsi="Arial" w:cs="Arial"/>
                <w:b/>
                <w:sz w:val="22"/>
                <w:szCs w:val="22"/>
              </w:rPr>
              <w:t xml:space="preserve">The post holder is expected at all times to practice competencies that demonstrate insight, understanding and mutual respect of patients, their families, carers and work colleagues. Whether in a clinical or </w:t>
            </w:r>
            <w:r w:rsidR="00A4449E" w:rsidRPr="00690FD1">
              <w:rPr>
                <w:rFonts w:ascii="Arial" w:hAnsi="Arial" w:cs="Arial"/>
                <w:b/>
                <w:sz w:val="22"/>
                <w:szCs w:val="22"/>
              </w:rPr>
              <w:t>non-clinical</w:t>
            </w:r>
            <w:r w:rsidRPr="00690FD1">
              <w:rPr>
                <w:rFonts w:ascii="Arial" w:hAnsi="Arial" w:cs="Arial"/>
                <w:b/>
                <w:sz w:val="22"/>
                <w:szCs w:val="22"/>
              </w:rPr>
              <w:t xml:space="preserve"> role the post holder is expected at all times to be an exemplar of person centred care, embracing their Code of Conduct to a high standard as part of an integrated health professional team.</w:t>
            </w:r>
            <w:r w:rsidRPr="002A65D0">
              <w:rPr>
                <w:rFonts w:ascii="Arial" w:hAnsi="Arial" w:cs="Arial"/>
                <w:b/>
                <w:sz w:val="20"/>
                <w:szCs w:val="20"/>
              </w:rPr>
              <w:t xml:space="preserve">      </w:t>
            </w:r>
          </w:p>
        </w:tc>
      </w:tr>
    </w:tbl>
    <w:p w14:paraId="3B88899E" w14:textId="77777777" w:rsidR="0009325A" w:rsidRPr="009D0DE4" w:rsidRDefault="0009325A" w:rsidP="009D0DE4">
      <w:pPr>
        <w:rPr>
          <w:rFonts w:cs="Arial"/>
        </w:rPr>
      </w:pPr>
      <w:bookmarkStart w:id="0" w:name="_GoBack"/>
      <w:bookmarkEnd w:id="0"/>
    </w:p>
    <w:sectPr w:rsidR="0009325A" w:rsidRPr="009D0DE4" w:rsidSect="00BB6328">
      <w:headerReference w:type="even" r:id="rId11"/>
      <w:headerReference w:type="default" r:id="rId12"/>
      <w:footerReference w:type="even" r:id="rId13"/>
      <w:footerReference w:type="default" r:id="rId14"/>
      <w:headerReference w:type="first" r:id="rId15"/>
      <w:pgSz w:w="12240" w:h="15840"/>
      <w:pgMar w:top="1440" w:right="616"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0D796" w14:textId="77777777" w:rsidR="00AB3145" w:rsidRDefault="00AB3145">
      <w:r>
        <w:separator/>
      </w:r>
    </w:p>
  </w:endnote>
  <w:endnote w:type="continuationSeparator" w:id="0">
    <w:p w14:paraId="0D142F6F" w14:textId="77777777" w:rsidR="00AB3145" w:rsidRDefault="00AB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626FDB" w:rsidRDefault="00626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CA723" w14:textId="77777777" w:rsidR="00626FDB" w:rsidRDefault="00626F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DDB" w14:textId="77777777" w:rsidR="00626FDB" w:rsidRDefault="00626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0FD1">
      <w:rPr>
        <w:rStyle w:val="PageNumber"/>
        <w:noProof/>
      </w:rPr>
      <w:t>1</w:t>
    </w:r>
    <w:r>
      <w:rPr>
        <w:rStyle w:val="PageNumber"/>
      </w:rPr>
      <w:fldChar w:fldCharType="end"/>
    </w:r>
  </w:p>
  <w:p w14:paraId="4475AD14" w14:textId="77777777" w:rsidR="00626FDB" w:rsidRDefault="00626F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C4E94" w14:textId="77777777" w:rsidR="00AB3145" w:rsidRDefault="00AB3145">
      <w:r>
        <w:separator/>
      </w:r>
    </w:p>
  </w:footnote>
  <w:footnote w:type="continuationSeparator" w:id="0">
    <w:p w14:paraId="42AFC42D" w14:textId="77777777" w:rsidR="00AB3145" w:rsidRDefault="00AB3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0BEC" w14:textId="77777777" w:rsidR="00626FDB" w:rsidRDefault="00690FD1">
    <w:pPr>
      <w:pStyle w:val="Header"/>
    </w:pPr>
    <w:r>
      <w:rPr>
        <w:noProof/>
      </w:rPr>
      <w:pict w14:anchorId="77967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BE423" w14:textId="77777777" w:rsidR="00626FDB" w:rsidRDefault="00690FD1">
    <w:pPr>
      <w:pStyle w:val="Header"/>
    </w:pPr>
    <w:r>
      <w:rPr>
        <w:noProof/>
      </w:rPr>
      <w:pict w14:anchorId="40988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2BB2B" w14:textId="77777777" w:rsidR="00626FDB" w:rsidRDefault="00690FD1">
    <w:pPr>
      <w:pStyle w:val="Header"/>
    </w:pPr>
    <w:r>
      <w:rPr>
        <w:noProof/>
      </w:rPr>
      <w:pict w14:anchorId="4F14B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1BC"/>
    <w:multiLevelType w:val="hybridMultilevel"/>
    <w:tmpl w:val="86BC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40688"/>
    <w:multiLevelType w:val="hybridMultilevel"/>
    <w:tmpl w:val="2FB6E350"/>
    <w:lvl w:ilvl="0" w:tplc="549AE8CA">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207F00"/>
    <w:multiLevelType w:val="hybridMultilevel"/>
    <w:tmpl w:val="1084E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B4D6C"/>
    <w:multiLevelType w:val="hybridMultilevel"/>
    <w:tmpl w:val="72B039D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87979"/>
    <w:multiLevelType w:val="hybridMultilevel"/>
    <w:tmpl w:val="C948659C"/>
    <w:lvl w:ilvl="0" w:tplc="CBF28340">
      <w:start w:val="1"/>
      <w:numFmt w:val="bullet"/>
      <w:lvlText w:val=""/>
      <w:lvlJc w:val="left"/>
      <w:pPr>
        <w:tabs>
          <w:tab w:val="num" w:pos="624"/>
        </w:tabs>
        <w:ind w:left="624" w:hanging="62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96B86"/>
    <w:multiLevelType w:val="hybridMultilevel"/>
    <w:tmpl w:val="E6A6188C"/>
    <w:lvl w:ilvl="0" w:tplc="4B880634">
      <w:start w:val="1"/>
      <w:numFmt w:val="decimal"/>
      <w:lvlText w:val="%1."/>
      <w:lvlJc w:val="left"/>
      <w:pPr>
        <w:tabs>
          <w:tab w:val="num" w:pos="720"/>
        </w:tabs>
        <w:ind w:left="720" w:hanging="360"/>
      </w:pPr>
      <w:rPr>
        <w:rFonts w:hint="default"/>
      </w:rPr>
    </w:lvl>
    <w:lvl w:ilvl="1" w:tplc="5DE6CAE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94022D"/>
    <w:multiLevelType w:val="hybridMultilevel"/>
    <w:tmpl w:val="441C46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52400"/>
    <w:multiLevelType w:val="hybridMultilevel"/>
    <w:tmpl w:val="7B36277E"/>
    <w:lvl w:ilvl="0" w:tplc="CBF28340">
      <w:start w:val="1"/>
      <w:numFmt w:val="bullet"/>
      <w:lvlText w:val=""/>
      <w:lvlJc w:val="left"/>
      <w:pPr>
        <w:tabs>
          <w:tab w:val="num" w:pos="624"/>
        </w:tabs>
        <w:ind w:left="624" w:hanging="6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F18AD"/>
    <w:multiLevelType w:val="hybridMultilevel"/>
    <w:tmpl w:val="DAEC3150"/>
    <w:lvl w:ilvl="0" w:tplc="DFD46908">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CC684F"/>
    <w:multiLevelType w:val="multilevel"/>
    <w:tmpl w:val="E6A6188C"/>
    <w:lvl w:ilvl="0">
      <w:start w:val="1"/>
      <w:numFmt w:val="decimal"/>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F11581"/>
    <w:multiLevelType w:val="hybridMultilevel"/>
    <w:tmpl w:val="655A9F2A"/>
    <w:lvl w:ilvl="0" w:tplc="04090001">
      <w:start w:val="1"/>
      <w:numFmt w:val="bullet"/>
      <w:lvlText w:val=""/>
      <w:lvlJc w:val="left"/>
      <w:pPr>
        <w:tabs>
          <w:tab w:val="num" w:pos="720"/>
        </w:tabs>
        <w:ind w:left="720" w:hanging="360"/>
      </w:pPr>
      <w:rPr>
        <w:rFonts w:ascii="Symbol" w:hAnsi="Symbol" w:hint="default"/>
      </w:rPr>
    </w:lvl>
    <w:lvl w:ilvl="1" w:tplc="1472CE36">
      <w:start w:val="3"/>
      <w:numFmt w:val="decimal"/>
      <w:lvlText w:val="%2."/>
      <w:lvlJc w:val="left"/>
      <w:pPr>
        <w:tabs>
          <w:tab w:val="num" w:pos="720"/>
        </w:tabs>
        <w:ind w:left="720" w:hanging="363"/>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B731C"/>
    <w:multiLevelType w:val="hybridMultilevel"/>
    <w:tmpl w:val="9F6C6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C2D6C"/>
    <w:multiLevelType w:val="hybridMultilevel"/>
    <w:tmpl w:val="FA9265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333FCF"/>
    <w:multiLevelType w:val="hybridMultilevel"/>
    <w:tmpl w:val="39560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19159C"/>
    <w:multiLevelType w:val="hybridMultilevel"/>
    <w:tmpl w:val="1E54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B5708"/>
    <w:multiLevelType w:val="hybridMultilevel"/>
    <w:tmpl w:val="24E2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27721"/>
    <w:multiLevelType w:val="hybridMultilevel"/>
    <w:tmpl w:val="56904162"/>
    <w:lvl w:ilvl="0" w:tplc="9E106C36">
      <w:start w:val="1"/>
      <w:numFmt w:val="bullet"/>
      <w:lvlText w:val=""/>
      <w:lvlJc w:val="left"/>
      <w:pPr>
        <w:tabs>
          <w:tab w:val="num" w:pos="720"/>
        </w:tabs>
        <w:ind w:left="720" w:hanging="360"/>
      </w:pPr>
      <w:rPr>
        <w:rFonts w:ascii="Symbol" w:hAnsi="Symbol" w:hint="default"/>
      </w:rPr>
    </w:lvl>
    <w:lvl w:ilvl="1" w:tplc="25883256">
      <w:start w:val="1"/>
      <w:numFmt w:val="bullet"/>
      <w:lvlText w:val=""/>
      <w:lvlJc w:val="left"/>
      <w:pPr>
        <w:tabs>
          <w:tab w:val="num" w:pos="720"/>
        </w:tabs>
        <w:ind w:left="720" w:hanging="363"/>
      </w:pPr>
      <w:rPr>
        <w:rFonts w:ascii="Symbol" w:hAnsi="Symbol" w:hint="default"/>
        <w:color w:val="auto"/>
      </w:rPr>
    </w:lvl>
    <w:lvl w:ilvl="2" w:tplc="A73C1F50">
      <w:start w:val="1"/>
      <w:numFmt w:val="bullet"/>
      <w:lvlText w:val=""/>
      <w:lvlJc w:val="left"/>
      <w:pPr>
        <w:tabs>
          <w:tab w:val="num" w:pos="720"/>
        </w:tabs>
        <w:ind w:left="720" w:hanging="363"/>
      </w:pPr>
      <w:rPr>
        <w:rFonts w:ascii="Symbol" w:hAnsi="Symbol" w:hint="default"/>
        <w:color w:val="auto"/>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1DD5267"/>
    <w:multiLevelType w:val="hybridMultilevel"/>
    <w:tmpl w:val="C948659C"/>
    <w:lvl w:ilvl="0" w:tplc="CBF28340">
      <w:start w:val="1"/>
      <w:numFmt w:val="bullet"/>
      <w:lvlText w:val=""/>
      <w:lvlJc w:val="left"/>
      <w:pPr>
        <w:tabs>
          <w:tab w:val="num" w:pos="624"/>
        </w:tabs>
        <w:ind w:left="624" w:hanging="62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732555"/>
    <w:multiLevelType w:val="hybridMultilevel"/>
    <w:tmpl w:val="2736A2CE"/>
    <w:lvl w:ilvl="0" w:tplc="CBF28340">
      <w:start w:val="1"/>
      <w:numFmt w:val="bullet"/>
      <w:lvlText w:val=""/>
      <w:lvlJc w:val="left"/>
      <w:pPr>
        <w:tabs>
          <w:tab w:val="num" w:pos="624"/>
        </w:tabs>
        <w:ind w:left="624" w:hanging="624"/>
      </w:pPr>
      <w:rPr>
        <w:rFonts w:ascii="Symbol" w:hAnsi="Symbol" w:hint="default"/>
      </w:rPr>
    </w:lvl>
    <w:lvl w:ilvl="1" w:tplc="51C2D854">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847EDD"/>
    <w:multiLevelType w:val="hybridMultilevel"/>
    <w:tmpl w:val="871A76AA"/>
    <w:lvl w:ilvl="0" w:tplc="220EE7F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E463C2"/>
    <w:multiLevelType w:val="hybridMultilevel"/>
    <w:tmpl w:val="AABA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B27DD"/>
    <w:multiLevelType w:val="hybridMultilevel"/>
    <w:tmpl w:val="BA3C3CC8"/>
    <w:lvl w:ilvl="0" w:tplc="CBF28340">
      <w:start w:val="1"/>
      <w:numFmt w:val="bullet"/>
      <w:lvlText w:val=""/>
      <w:lvlJc w:val="left"/>
      <w:pPr>
        <w:tabs>
          <w:tab w:val="num" w:pos="684"/>
        </w:tabs>
        <w:ind w:left="684" w:hanging="624"/>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95369F0"/>
    <w:multiLevelType w:val="hybridMultilevel"/>
    <w:tmpl w:val="F904A72C"/>
    <w:lvl w:ilvl="0" w:tplc="CBF28340">
      <w:start w:val="1"/>
      <w:numFmt w:val="bullet"/>
      <w:lvlText w:val=""/>
      <w:lvlJc w:val="left"/>
      <w:pPr>
        <w:tabs>
          <w:tab w:val="num" w:pos="624"/>
        </w:tabs>
        <w:ind w:left="624" w:hanging="6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7C4F75"/>
    <w:multiLevelType w:val="hybridMultilevel"/>
    <w:tmpl w:val="F9C6CB4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CF00402"/>
    <w:multiLevelType w:val="hybridMultilevel"/>
    <w:tmpl w:val="C63A4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B47068"/>
    <w:multiLevelType w:val="hybridMultilevel"/>
    <w:tmpl w:val="28BABC2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D379BF"/>
    <w:multiLevelType w:val="hybridMultilevel"/>
    <w:tmpl w:val="E85CB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A322C6"/>
    <w:multiLevelType w:val="hybridMultilevel"/>
    <w:tmpl w:val="78C0E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A77FEB"/>
    <w:multiLevelType w:val="hybridMultilevel"/>
    <w:tmpl w:val="620E2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5"/>
  </w:num>
  <w:num w:numId="3">
    <w:abstractNumId w:val="4"/>
  </w:num>
  <w:num w:numId="4">
    <w:abstractNumId w:val="18"/>
  </w:num>
  <w:num w:numId="5">
    <w:abstractNumId w:val="22"/>
  </w:num>
  <w:num w:numId="6">
    <w:abstractNumId w:val="10"/>
  </w:num>
  <w:num w:numId="7">
    <w:abstractNumId w:val="0"/>
  </w:num>
  <w:num w:numId="8">
    <w:abstractNumId w:val="6"/>
  </w:num>
  <w:num w:numId="9">
    <w:abstractNumId w:val="21"/>
  </w:num>
  <w:num w:numId="10">
    <w:abstractNumId w:val="26"/>
  </w:num>
  <w:num w:numId="11">
    <w:abstractNumId w:val="11"/>
  </w:num>
  <w:num w:numId="12">
    <w:abstractNumId w:val="27"/>
  </w:num>
  <w:num w:numId="13">
    <w:abstractNumId w:val="2"/>
  </w:num>
  <w:num w:numId="14">
    <w:abstractNumId w:val="13"/>
  </w:num>
  <w:num w:numId="15">
    <w:abstractNumId w:val="17"/>
  </w:num>
  <w:num w:numId="16">
    <w:abstractNumId w:val="7"/>
  </w:num>
  <w:num w:numId="17">
    <w:abstractNumId w:val="28"/>
  </w:num>
  <w:num w:numId="18">
    <w:abstractNumId w:val="12"/>
  </w:num>
  <w:num w:numId="19">
    <w:abstractNumId w:val="24"/>
  </w:num>
  <w:num w:numId="20">
    <w:abstractNumId w:val="15"/>
  </w:num>
  <w:num w:numId="21">
    <w:abstractNumId w:val="9"/>
  </w:num>
  <w:num w:numId="22">
    <w:abstractNumId w:val="19"/>
  </w:num>
  <w:num w:numId="23">
    <w:abstractNumId w:val="14"/>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8"/>
  </w:num>
  <w:num w:numId="27">
    <w:abstractNumId w:val="25"/>
  </w:num>
  <w:num w:numId="28">
    <w:abstractNumId w:val="3"/>
  </w:num>
  <w:num w:numId="29">
    <w:abstractNumId w:val="16"/>
  </w:num>
  <w:num w:numId="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C7"/>
    <w:rsid w:val="00034024"/>
    <w:rsid w:val="00064621"/>
    <w:rsid w:val="000671B2"/>
    <w:rsid w:val="00086D49"/>
    <w:rsid w:val="0009325A"/>
    <w:rsid w:val="000B625B"/>
    <w:rsid w:val="000B6610"/>
    <w:rsid w:val="000E3B0D"/>
    <w:rsid w:val="000E5207"/>
    <w:rsid w:val="0012239E"/>
    <w:rsid w:val="00174878"/>
    <w:rsid w:val="00185654"/>
    <w:rsid w:val="001A4B9A"/>
    <w:rsid w:val="001A4ED9"/>
    <w:rsid w:val="001A50A6"/>
    <w:rsid w:val="001F7BDE"/>
    <w:rsid w:val="002105CF"/>
    <w:rsid w:val="0026015C"/>
    <w:rsid w:val="002A52A9"/>
    <w:rsid w:val="002A65D0"/>
    <w:rsid w:val="002C756C"/>
    <w:rsid w:val="002F4B9B"/>
    <w:rsid w:val="00302453"/>
    <w:rsid w:val="0031136F"/>
    <w:rsid w:val="00325159"/>
    <w:rsid w:val="00325C3D"/>
    <w:rsid w:val="0033758F"/>
    <w:rsid w:val="00374BFC"/>
    <w:rsid w:val="003A7318"/>
    <w:rsid w:val="003C25A3"/>
    <w:rsid w:val="003F024B"/>
    <w:rsid w:val="003F349B"/>
    <w:rsid w:val="004606E2"/>
    <w:rsid w:val="004665C2"/>
    <w:rsid w:val="00473D35"/>
    <w:rsid w:val="004A18AC"/>
    <w:rsid w:val="004B4D75"/>
    <w:rsid w:val="004B7D71"/>
    <w:rsid w:val="004E1155"/>
    <w:rsid w:val="004E5D91"/>
    <w:rsid w:val="005072FB"/>
    <w:rsid w:val="00545337"/>
    <w:rsid w:val="005547FF"/>
    <w:rsid w:val="00577CCA"/>
    <w:rsid w:val="005A138C"/>
    <w:rsid w:val="005E317A"/>
    <w:rsid w:val="00604502"/>
    <w:rsid w:val="00613239"/>
    <w:rsid w:val="006172BD"/>
    <w:rsid w:val="00626FDB"/>
    <w:rsid w:val="00650A9E"/>
    <w:rsid w:val="00690FD1"/>
    <w:rsid w:val="0069168B"/>
    <w:rsid w:val="00697137"/>
    <w:rsid w:val="006F1BC7"/>
    <w:rsid w:val="007164C5"/>
    <w:rsid w:val="00721AA1"/>
    <w:rsid w:val="00734C00"/>
    <w:rsid w:val="00774151"/>
    <w:rsid w:val="007A671F"/>
    <w:rsid w:val="007B3E31"/>
    <w:rsid w:val="007D1A25"/>
    <w:rsid w:val="0085484E"/>
    <w:rsid w:val="008834E1"/>
    <w:rsid w:val="0089453B"/>
    <w:rsid w:val="008B19F4"/>
    <w:rsid w:val="008D1166"/>
    <w:rsid w:val="0090173C"/>
    <w:rsid w:val="00924989"/>
    <w:rsid w:val="0093422E"/>
    <w:rsid w:val="009629DC"/>
    <w:rsid w:val="009A2A1E"/>
    <w:rsid w:val="009D0DE4"/>
    <w:rsid w:val="009E345F"/>
    <w:rsid w:val="009E46A3"/>
    <w:rsid w:val="00A11CB0"/>
    <w:rsid w:val="00A4449E"/>
    <w:rsid w:val="00A509D8"/>
    <w:rsid w:val="00A707C0"/>
    <w:rsid w:val="00A73082"/>
    <w:rsid w:val="00A956FD"/>
    <w:rsid w:val="00AB10B5"/>
    <w:rsid w:val="00AB2A40"/>
    <w:rsid w:val="00AB3145"/>
    <w:rsid w:val="00AC1359"/>
    <w:rsid w:val="00B00842"/>
    <w:rsid w:val="00B52C7A"/>
    <w:rsid w:val="00B805D7"/>
    <w:rsid w:val="00BB6328"/>
    <w:rsid w:val="00BE76FD"/>
    <w:rsid w:val="00C047BE"/>
    <w:rsid w:val="00C13EA5"/>
    <w:rsid w:val="00C20EC2"/>
    <w:rsid w:val="00C30690"/>
    <w:rsid w:val="00C73F55"/>
    <w:rsid w:val="00C742EF"/>
    <w:rsid w:val="00C82DF1"/>
    <w:rsid w:val="00CD2DB3"/>
    <w:rsid w:val="00D07940"/>
    <w:rsid w:val="00D339D0"/>
    <w:rsid w:val="00D575D9"/>
    <w:rsid w:val="00D616C5"/>
    <w:rsid w:val="00D8410C"/>
    <w:rsid w:val="00D85C1D"/>
    <w:rsid w:val="00DA0E6B"/>
    <w:rsid w:val="00DC707C"/>
    <w:rsid w:val="00DF786F"/>
    <w:rsid w:val="00E231EF"/>
    <w:rsid w:val="00E243B8"/>
    <w:rsid w:val="00E44119"/>
    <w:rsid w:val="00E6402F"/>
    <w:rsid w:val="00E67C3C"/>
    <w:rsid w:val="00E76E23"/>
    <w:rsid w:val="00E90455"/>
    <w:rsid w:val="00E927E0"/>
    <w:rsid w:val="00EB0ACF"/>
    <w:rsid w:val="00ED0EE5"/>
    <w:rsid w:val="00F154AF"/>
    <w:rsid w:val="00F24534"/>
    <w:rsid w:val="00F30F8B"/>
    <w:rsid w:val="00FE74F7"/>
    <w:rsid w:val="00FF4F79"/>
    <w:rsid w:val="58E296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F9B8E9"/>
  <w15:chartTrackingRefBased/>
  <w15:docId w15:val="{4AABD11D-8124-41B7-9476-0CCC76AC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jc w:val="both"/>
      <w:outlineLvl w:val="1"/>
    </w:pPr>
    <w:rPr>
      <w:rFonts w:ascii="Arial" w:hAnsi="Arial" w:cs="Arial"/>
      <w:b/>
      <w:bCs/>
      <w:sz w:val="28"/>
      <w:u w:val="single"/>
    </w:rPr>
  </w:style>
  <w:style w:type="paragraph" w:styleId="Heading3">
    <w:name w:val="heading 3"/>
    <w:basedOn w:val="Normal"/>
    <w:next w:val="Normal"/>
    <w:qFormat/>
    <w:pPr>
      <w:keepNext/>
      <w:ind w:right="-27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sz w:val="20"/>
      <w:szCs w:val="20"/>
    </w:rPr>
  </w:style>
  <w:style w:type="paragraph" w:styleId="BodyText2">
    <w:name w:val="Body Text 2"/>
    <w:basedOn w:val="Normal"/>
    <w:pPr>
      <w:ind w:right="-270"/>
      <w:jc w:val="both"/>
    </w:pPr>
    <w:rPr>
      <w:rFonts w:ascii="Arial" w:hAnsi="Arial" w:cs="Arial"/>
    </w:rPr>
  </w:style>
  <w:style w:type="paragraph" w:styleId="BodyText">
    <w:name w:val="Body Text"/>
    <w:basedOn w:val="Normal"/>
    <w:pPr>
      <w:spacing w:after="120"/>
    </w:pPr>
    <w:rPr>
      <w:rFonts w:ascii="Arial" w:hAnsi="Arial"/>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0"/>
      <w:szCs w:val="20"/>
    </w:rPr>
  </w:style>
  <w:style w:type="paragraph" w:styleId="BalloonText">
    <w:name w:val="Balloon Text"/>
    <w:basedOn w:val="Normal"/>
    <w:semiHidden/>
    <w:rsid w:val="00774151"/>
    <w:rPr>
      <w:rFonts w:ascii="Tahoma" w:hAnsi="Tahoma" w:cs="Tahoma"/>
      <w:sz w:val="16"/>
      <w:szCs w:val="16"/>
    </w:rPr>
  </w:style>
  <w:style w:type="character" w:styleId="CommentReference">
    <w:name w:val="annotation reference"/>
    <w:semiHidden/>
    <w:rsid w:val="00C82DF1"/>
    <w:rPr>
      <w:sz w:val="16"/>
      <w:szCs w:val="16"/>
    </w:rPr>
  </w:style>
  <w:style w:type="paragraph" w:styleId="CommentText">
    <w:name w:val="annotation text"/>
    <w:basedOn w:val="Normal"/>
    <w:semiHidden/>
    <w:rsid w:val="00C82DF1"/>
    <w:rPr>
      <w:sz w:val="20"/>
      <w:szCs w:val="20"/>
    </w:rPr>
  </w:style>
  <w:style w:type="paragraph" w:styleId="CommentSubject">
    <w:name w:val="annotation subject"/>
    <w:basedOn w:val="CommentText"/>
    <w:next w:val="CommentText"/>
    <w:semiHidden/>
    <w:rsid w:val="00C82DF1"/>
    <w:rPr>
      <w:b/>
      <w:bCs/>
    </w:rPr>
  </w:style>
  <w:style w:type="paragraph" w:styleId="ListParagraph">
    <w:name w:val="List Paragraph"/>
    <w:basedOn w:val="Normal"/>
    <w:uiPriority w:val="34"/>
    <w:qFormat/>
    <w:rsid w:val="002C75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image" Target="#"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1787</Words>
  <Characters>12152</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SGUHT</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SGUHT</dc:creator>
  <cp:keywords/>
  <cp:lastModifiedBy>Gibb, Emma</cp:lastModifiedBy>
  <cp:revision>2</cp:revision>
  <cp:lastPrinted>2007-03-05T22:16:00Z</cp:lastPrinted>
  <dcterms:created xsi:type="dcterms:W3CDTF">2024-09-04T10:58:00Z</dcterms:created>
  <dcterms:modified xsi:type="dcterms:W3CDTF">2024-09-04T10:58:00Z</dcterms:modified>
</cp:coreProperties>
</file>