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2693" w14:textId="77777777" w:rsidR="001233CF" w:rsidRPr="00377870" w:rsidRDefault="001233CF" w:rsidP="001233CF">
      <w:pPr>
        <w:pStyle w:val="Heading4"/>
        <w:ind w:left="6480"/>
        <w:jc w:val="right"/>
        <w:rPr>
          <w:rFonts w:ascii="Arial" w:hAnsi="Arial" w:cs="Arial"/>
          <w:b w:val="0"/>
          <w:sz w:val="22"/>
          <w:szCs w:val="22"/>
        </w:rPr>
      </w:pPr>
      <w:r w:rsidRPr="00377870">
        <w:rPr>
          <w:rFonts w:ascii="Arial" w:hAnsi="Arial" w:cs="Arial"/>
          <w:sz w:val="22"/>
          <w:szCs w:val="22"/>
        </w:rPr>
        <w:t>Form JE 5</w:t>
      </w:r>
    </w:p>
    <w:p w14:paraId="2CE29851" w14:textId="77777777" w:rsidR="001233CF" w:rsidRPr="00377870" w:rsidRDefault="001233CF" w:rsidP="001233CF">
      <w:pPr>
        <w:jc w:val="right"/>
        <w:rPr>
          <w:rFonts w:ascii="Arial" w:hAnsi="Arial" w:cs="Arial"/>
          <w:szCs w:val="22"/>
        </w:rPr>
      </w:pPr>
      <w:r w:rsidRPr="00377870">
        <w:rPr>
          <w:rFonts w:ascii="Arial" w:hAnsi="Arial" w:cs="Arial"/>
          <w:noProof/>
          <w:szCs w:val="22"/>
        </w:rPr>
        <w:drawing>
          <wp:inline distT="0" distB="0" distL="0" distR="0" wp14:anchorId="1FAE9AD5" wp14:editId="1E23853F">
            <wp:extent cx="837648" cy="83764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703" cy="842703"/>
                    </a:xfrm>
                    <a:prstGeom prst="rect">
                      <a:avLst/>
                    </a:prstGeom>
                    <a:noFill/>
                    <a:ln>
                      <a:noFill/>
                    </a:ln>
                  </pic:spPr>
                </pic:pic>
              </a:graphicData>
            </a:graphic>
          </wp:inline>
        </w:drawing>
      </w:r>
    </w:p>
    <w:tbl>
      <w:tblPr>
        <w:tblW w:w="1031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319"/>
      </w:tblGrid>
      <w:tr w:rsidR="001233CF" w:rsidRPr="00377870" w14:paraId="10C0D60A" w14:textId="77777777" w:rsidTr="00F716AA">
        <w:tc>
          <w:tcPr>
            <w:tcW w:w="10319" w:type="dxa"/>
            <w:tcBorders>
              <w:top w:val="single" w:sz="4" w:space="0" w:color="auto"/>
              <w:left w:val="single" w:sz="4" w:space="0" w:color="auto"/>
              <w:bottom w:val="single" w:sz="6" w:space="0" w:color="auto"/>
              <w:right w:val="single" w:sz="4" w:space="0" w:color="auto"/>
            </w:tcBorders>
          </w:tcPr>
          <w:p w14:paraId="33D1C009" w14:textId="77777777" w:rsidR="001233CF" w:rsidRPr="00377870" w:rsidRDefault="001233CF" w:rsidP="00797426">
            <w:pPr>
              <w:pStyle w:val="Heading3"/>
              <w:spacing w:before="60"/>
              <w:jc w:val="both"/>
              <w:rPr>
                <w:sz w:val="22"/>
                <w:szCs w:val="22"/>
              </w:rPr>
            </w:pPr>
            <w:r w:rsidRPr="00377870">
              <w:rPr>
                <w:sz w:val="22"/>
                <w:szCs w:val="22"/>
              </w:rPr>
              <w:t>1.  JOB IDENTIFICATION</w:t>
            </w:r>
          </w:p>
        </w:tc>
      </w:tr>
      <w:tr w:rsidR="001233CF" w:rsidRPr="00377870" w14:paraId="2F246966" w14:textId="77777777" w:rsidTr="00F716AA">
        <w:tc>
          <w:tcPr>
            <w:tcW w:w="10319" w:type="dxa"/>
            <w:tcBorders>
              <w:top w:val="single" w:sz="6"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3"/>
              <w:gridCol w:w="6800"/>
            </w:tblGrid>
            <w:tr w:rsidR="004A6678" w:rsidRPr="00377870" w14:paraId="0EE6DF86" w14:textId="77777777" w:rsidTr="004A6678">
              <w:tc>
                <w:tcPr>
                  <w:tcW w:w="3293" w:type="dxa"/>
                </w:tcPr>
                <w:p w14:paraId="49B737E0" w14:textId="77777777" w:rsidR="004A6678" w:rsidRPr="00377870" w:rsidRDefault="004A6678" w:rsidP="004A6678">
                  <w:pPr>
                    <w:pStyle w:val="BodyText"/>
                    <w:spacing w:after="0"/>
                    <w:rPr>
                      <w:rFonts w:ascii="Arial" w:hAnsi="Arial" w:cs="Arial"/>
                      <w:sz w:val="22"/>
                      <w:szCs w:val="22"/>
                    </w:rPr>
                  </w:pPr>
                </w:p>
              </w:tc>
              <w:tc>
                <w:tcPr>
                  <w:tcW w:w="6800" w:type="dxa"/>
                </w:tcPr>
                <w:p w14:paraId="14E777AD" w14:textId="77777777" w:rsidR="004A6678" w:rsidRPr="00377870" w:rsidRDefault="004A6678" w:rsidP="005F37CC">
                  <w:pPr>
                    <w:pStyle w:val="BodyText"/>
                    <w:spacing w:after="0"/>
                    <w:rPr>
                      <w:rFonts w:ascii="Arial" w:hAnsi="Arial" w:cs="Arial"/>
                      <w:sz w:val="22"/>
                      <w:szCs w:val="22"/>
                    </w:rPr>
                  </w:pPr>
                </w:p>
              </w:tc>
            </w:tr>
            <w:tr w:rsidR="004A6678" w:rsidRPr="00377870" w14:paraId="64002BC4" w14:textId="77777777" w:rsidTr="004A6678">
              <w:tc>
                <w:tcPr>
                  <w:tcW w:w="3293" w:type="dxa"/>
                </w:tcPr>
                <w:p w14:paraId="6C51F22B" w14:textId="77777777" w:rsidR="004A6678" w:rsidRPr="00377870" w:rsidRDefault="004A6678" w:rsidP="004A6678">
                  <w:pPr>
                    <w:pStyle w:val="BodyText"/>
                    <w:spacing w:after="0"/>
                    <w:rPr>
                      <w:rFonts w:ascii="Arial" w:hAnsi="Arial" w:cs="Arial"/>
                      <w:sz w:val="22"/>
                      <w:szCs w:val="22"/>
                    </w:rPr>
                  </w:pPr>
                  <w:r w:rsidRPr="00377870">
                    <w:rPr>
                      <w:rFonts w:ascii="Arial" w:hAnsi="Arial" w:cs="Arial"/>
                      <w:sz w:val="22"/>
                      <w:szCs w:val="22"/>
                    </w:rPr>
                    <w:t>Job Title:</w:t>
                  </w:r>
                </w:p>
                <w:p w14:paraId="07A2EE8F" w14:textId="77777777" w:rsidR="004A6678" w:rsidRPr="00377870" w:rsidRDefault="004A6678" w:rsidP="005F37CC">
                  <w:pPr>
                    <w:pStyle w:val="BodyText"/>
                    <w:spacing w:after="0"/>
                    <w:rPr>
                      <w:rFonts w:ascii="Arial" w:hAnsi="Arial" w:cs="Arial"/>
                      <w:sz w:val="22"/>
                      <w:szCs w:val="22"/>
                    </w:rPr>
                  </w:pPr>
                </w:p>
              </w:tc>
              <w:tc>
                <w:tcPr>
                  <w:tcW w:w="6800" w:type="dxa"/>
                </w:tcPr>
                <w:p w14:paraId="10A6A477" w14:textId="2D31CB8C" w:rsidR="004A6678" w:rsidRPr="00377870" w:rsidRDefault="00377870" w:rsidP="005F37CC">
                  <w:pPr>
                    <w:pStyle w:val="BodyText"/>
                    <w:spacing w:after="0"/>
                    <w:rPr>
                      <w:rFonts w:ascii="Arial" w:hAnsi="Arial" w:cs="Arial"/>
                      <w:sz w:val="22"/>
                      <w:szCs w:val="22"/>
                    </w:rPr>
                  </w:pPr>
                  <w:r w:rsidRPr="00377870">
                    <w:rPr>
                      <w:rFonts w:ascii="Arial" w:hAnsi="Arial" w:cs="Arial"/>
                      <w:sz w:val="22"/>
                      <w:szCs w:val="22"/>
                    </w:rPr>
                    <w:t>Pharmacy Technician</w:t>
                  </w:r>
                </w:p>
              </w:tc>
            </w:tr>
            <w:tr w:rsidR="004A6678" w:rsidRPr="00377870" w14:paraId="1CB52C0B" w14:textId="77777777" w:rsidTr="004A6678">
              <w:tc>
                <w:tcPr>
                  <w:tcW w:w="3293" w:type="dxa"/>
                </w:tcPr>
                <w:p w14:paraId="6CC18DE2" w14:textId="4D88275D" w:rsidR="004A6678" w:rsidRPr="00377870" w:rsidRDefault="004A6678" w:rsidP="004A6678">
                  <w:pPr>
                    <w:jc w:val="both"/>
                    <w:rPr>
                      <w:rFonts w:ascii="Arial" w:hAnsi="Arial" w:cs="Arial"/>
                      <w:szCs w:val="22"/>
                    </w:rPr>
                  </w:pPr>
                  <w:r w:rsidRPr="00377870">
                    <w:rPr>
                      <w:rFonts w:ascii="Arial" w:hAnsi="Arial" w:cs="Arial"/>
                      <w:szCs w:val="22"/>
                    </w:rPr>
                    <w:t>Responsible to:</w:t>
                  </w:r>
                </w:p>
                <w:p w14:paraId="759BE36E" w14:textId="77777777" w:rsidR="004A6678" w:rsidRPr="00377870" w:rsidRDefault="004A6678" w:rsidP="005F37CC">
                  <w:pPr>
                    <w:pStyle w:val="BodyText"/>
                    <w:spacing w:after="0"/>
                    <w:rPr>
                      <w:rFonts w:ascii="Arial" w:hAnsi="Arial" w:cs="Arial"/>
                      <w:sz w:val="22"/>
                      <w:szCs w:val="22"/>
                    </w:rPr>
                  </w:pPr>
                </w:p>
              </w:tc>
              <w:tc>
                <w:tcPr>
                  <w:tcW w:w="6800" w:type="dxa"/>
                </w:tcPr>
                <w:p w14:paraId="7870DC02" w14:textId="6975163C" w:rsidR="004A6678" w:rsidRPr="00377870" w:rsidRDefault="00377870" w:rsidP="005F37CC">
                  <w:pPr>
                    <w:pStyle w:val="BodyText"/>
                    <w:spacing w:after="0"/>
                    <w:rPr>
                      <w:rFonts w:ascii="Arial" w:hAnsi="Arial" w:cs="Arial"/>
                      <w:sz w:val="22"/>
                      <w:szCs w:val="22"/>
                    </w:rPr>
                  </w:pPr>
                  <w:r w:rsidRPr="00377870">
                    <w:rPr>
                      <w:rFonts w:ascii="Arial" w:hAnsi="Arial" w:cs="Arial"/>
                      <w:sz w:val="22"/>
                      <w:szCs w:val="22"/>
                    </w:rPr>
                    <w:t>Specialist Pharmacy Technician</w:t>
                  </w:r>
                </w:p>
              </w:tc>
            </w:tr>
            <w:tr w:rsidR="004A6678" w:rsidRPr="00377870" w14:paraId="455BCF6A" w14:textId="77777777" w:rsidTr="004A6678">
              <w:tc>
                <w:tcPr>
                  <w:tcW w:w="3293" w:type="dxa"/>
                </w:tcPr>
                <w:p w14:paraId="678C320D" w14:textId="77777777" w:rsidR="004A6678" w:rsidRPr="00377870" w:rsidRDefault="004A6678" w:rsidP="004A6678">
                  <w:pPr>
                    <w:jc w:val="both"/>
                    <w:rPr>
                      <w:rFonts w:ascii="Arial" w:hAnsi="Arial" w:cs="Arial"/>
                      <w:szCs w:val="22"/>
                    </w:rPr>
                  </w:pPr>
                  <w:r w:rsidRPr="00377870">
                    <w:rPr>
                      <w:rFonts w:ascii="Arial" w:hAnsi="Arial" w:cs="Arial"/>
                      <w:szCs w:val="22"/>
                    </w:rPr>
                    <w:t>Department(s):</w:t>
                  </w:r>
                </w:p>
                <w:p w14:paraId="6D676A73" w14:textId="77777777" w:rsidR="004A6678" w:rsidRPr="00377870" w:rsidRDefault="004A6678" w:rsidP="005F37CC">
                  <w:pPr>
                    <w:pStyle w:val="BodyText"/>
                    <w:spacing w:after="0"/>
                    <w:rPr>
                      <w:rFonts w:ascii="Arial" w:hAnsi="Arial" w:cs="Arial"/>
                      <w:sz w:val="22"/>
                      <w:szCs w:val="22"/>
                    </w:rPr>
                  </w:pPr>
                </w:p>
              </w:tc>
              <w:tc>
                <w:tcPr>
                  <w:tcW w:w="6800" w:type="dxa"/>
                </w:tcPr>
                <w:p w14:paraId="336BB06B" w14:textId="63821F00" w:rsidR="004A6678" w:rsidRPr="00377870" w:rsidRDefault="00377870" w:rsidP="005F37CC">
                  <w:pPr>
                    <w:pStyle w:val="BodyText"/>
                    <w:spacing w:after="0"/>
                    <w:rPr>
                      <w:rFonts w:ascii="Arial" w:hAnsi="Arial" w:cs="Arial"/>
                      <w:sz w:val="22"/>
                      <w:szCs w:val="22"/>
                    </w:rPr>
                  </w:pPr>
                  <w:r w:rsidRPr="00377870">
                    <w:rPr>
                      <w:rFonts w:ascii="Arial" w:hAnsi="Arial" w:cs="Arial"/>
                      <w:sz w:val="22"/>
                      <w:szCs w:val="22"/>
                    </w:rPr>
                    <w:t>Pharmacy Department</w:t>
                  </w:r>
                </w:p>
              </w:tc>
            </w:tr>
            <w:tr w:rsidR="004A6678" w:rsidRPr="00377870" w14:paraId="107AC050" w14:textId="77777777" w:rsidTr="004A6678">
              <w:tc>
                <w:tcPr>
                  <w:tcW w:w="3293" w:type="dxa"/>
                </w:tcPr>
                <w:p w14:paraId="3F6E50F9" w14:textId="77777777" w:rsidR="004A6678" w:rsidRPr="00377870" w:rsidRDefault="004A6678" w:rsidP="004A6678">
                  <w:pPr>
                    <w:jc w:val="both"/>
                    <w:rPr>
                      <w:rFonts w:ascii="Arial" w:hAnsi="Arial" w:cs="Arial"/>
                      <w:szCs w:val="22"/>
                    </w:rPr>
                  </w:pPr>
                  <w:r w:rsidRPr="00377870">
                    <w:rPr>
                      <w:rFonts w:ascii="Arial" w:hAnsi="Arial" w:cs="Arial"/>
                      <w:szCs w:val="22"/>
                    </w:rPr>
                    <w:t>Directorate:</w:t>
                  </w:r>
                </w:p>
                <w:p w14:paraId="6E30E77A" w14:textId="77777777" w:rsidR="004A6678" w:rsidRPr="00377870" w:rsidRDefault="004A6678" w:rsidP="005F37CC">
                  <w:pPr>
                    <w:pStyle w:val="BodyText"/>
                    <w:spacing w:after="0"/>
                    <w:rPr>
                      <w:rFonts w:ascii="Arial" w:hAnsi="Arial" w:cs="Arial"/>
                      <w:sz w:val="22"/>
                      <w:szCs w:val="22"/>
                    </w:rPr>
                  </w:pPr>
                </w:p>
              </w:tc>
              <w:tc>
                <w:tcPr>
                  <w:tcW w:w="6800" w:type="dxa"/>
                </w:tcPr>
                <w:p w14:paraId="652D2895" w14:textId="77777777" w:rsidR="004A6678" w:rsidRPr="00377870" w:rsidRDefault="004A6678" w:rsidP="005F37CC">
                  <w:pPr>
                    <w:pStyle w:val="BodyText"/>
                    <w:spacing w:after="0"/>
                    <w:rPr>
                      <w:rFonts w:ascii="Arial" w:hAnsi="Arial" w:cs="Arial"/>
                      <w:sz w:val="22"/>
                      <w:szCs w:val="22"/>
                    </w:rPr>
                  </w:pPr>
                </w:p>
              </w:tc>
            </w:tr>
            <w:tr w:rsidR="004A6678" w:rsidRPr="00377870" w14:paraId="6947C56C" w14:textId="77777777" w:rsidTr="004A6678">
              <w:tc>
                <w:tcPr>
                  <w:tcW w:w="3293" w:type="dxa"/>
                </w:tcPr>
                <w:p w14:paraId="5E5C9A38" w14:textId="77777777" w:rsidR="004A6678" w:rsidRPr="00377870" w:rsidRDefault="004A6678" w:rsidP="004A6678">
                  <w:pPr>
                    <w:jc w:val="both"/>
                    <w:rPr>
                      <w:rFonts w:ascii="Arial" w:hAnsi="Arial" w:cs="Arial"/>
                      <w:szCs w:val="22"/>
                    </w:rPr>
                  </w:pPr>
                  <w:r w:rsidRPr="00377870">
                    <w:rPr>
                      <w:rFonts w:ascii="Arial" w:hAnsi="Arial" w:cs="Arial"/>
                      <w:szCs w:val="22"/>
                    </w:rPr>
                    <w:t>Operating Division:</w:t>
                  </w:r>
                </w:p>
                <w:p w14:paraId="50306AEB" w14:textId="77777777" w:rsidR="004A6678" w:rsidRPr="00377870" w:rsidRDefault="004A6678" w:rsidP="005F37CC">
                  <w:pPr>
                    <w:pStyle w:val="BodyText"/>
                    <w:spacing w:after="0"/>
                    <w:rPr>
                      <w:rFonts w:ascii="Arial" w:hAnsi="Arial" w:cs="Arial"/>
                      <w:sz w:val="22"/>
                      <w:szCs w:val="22"/>
                    </w:rPr>
                  </w:pPr>
                </w:p>
              </w:tc>
              <w:tc>
                <w:tcPr>
                  <w:tcW w:w="6800" w:type="dxa"/>
                </w:tcPr>
                <w:p w14:paraId="6C829980" w14:textId="31CA4F29" w:rsidR="004A6678" w:rsidRPr="00377870" w:rsidRDefault="00377870" w:rsidP="005F37CC">
                  <w:pPr>
                    <w:pStyle w:val="BodyText"/>
                    <w:spacing w:after="0"/>
                    <w:rPr>
                      <w:rFonts w:ascii="Arial" w:hAnsi="Arial" w:cs="Arial"/>
                      <w:sz w:val="22"/>
                      <w:szCs w:val="22"/>
                    </w:rPr>
                  </w:pPr>
                  <w:r w:rsidRPr="00377870">
                    <w:rPr>
                      <w:rFonts w:ascii="Arial" w:hAnsi="Arial" w:cs="Arial"/>
                      <w:sz w:val="22"/>
                      <w:szCs w:val="22"/>
                    </w:rPr>
                    <w:t>Ninewells/PRI</w:t>
                  </w:r>
                </w:p>
              </w:tc>
            </w:tr>
            <w:tr w:rsidR="004A6678" w:rsidRPr="00377870" w14:paraId="5B3CB690" w14:textId="77777777" w:rsidTr="004A6678">
              <w:tc>
                <w:tcPr>
                  <w:tcW w:w="3293" w:type="dxa"/>
                </w:tcPr>
                <w:p w14:paraId="74326390" w14:textId="77777777" w:rsidR="004A6678" w:rsidRPr="00377870" w:rsidRDefault="004A6678" w:rsidP="004A6678">
                  <w:pPr>
                    <w:jc w:val="both"/>
                    <w:rPr>
                      <w:rFonts w:ascii="Arial" w:hAnsi="Arial" w:cs="Arial"/>
                      <w:szCs w:val="22"/>
                    </w:rPr>
                  </w:pPr>
                  <w:r w:rsidRPr="00377870">
                    <w:rPr>
                      <w:rFonts w:ascii="Arial" w:hAnsi="Arial" w:cs="Arial"/>
                      <w:szCs w:val="22"/>
                    </w:rPr>
                    <w:t>Job Reference:</w:t>
                  </w:r>
                </w:p>
                <w:p w14:paraId="016DBF3E" w14:textId="77777777" w:rsidR="004A6678" w:rsidRPr="00377870" w:rsidRDefault="004A6678" w:rsidP="005F37CC">
                  <w:pPr>
                    <w:pStyle w:val="BodyText"/>
                    <w:spacing w:after="0"/>
                    <w:rPr>
                      <w:rFonts w:ascii="Arial" w:hAnsi="Arial" w:cs="Arial"/>
                      <w:sz w:val="22"/>
                      <w:szCs w:val="22"/>
                    </w:rPr>
                  </w:pPr>
                </w:p>
              </w:tc>
              <w:tc>
                <w:tcPr>
                  <w:tcW w:w="6800" w:type="dxa"/>
                </w:tcPr>
                <w:p w14:paraId="6A4E5C6D" w14:textId="0D0004F1" w:rsidR="004A6678" w:rsidRPr="00463BF2" w:rsidRDefault="00377870" w:rsidP="005F37CC">
                  <w:pPr>
                    <w:pStyle w:val="BodyText"/>
                    <w:spacing w:after="0"/>
                    <w:rPr>
                      <w:rFonts w:ascii="Arial" w:hAnsi="Arial" w:cs="Arial"/>
                      <w:b/>
                      <w:bCs/>
                      <w:sz w:val="22"/>
                      <w:szCs w:val="22"/>
                    </w:rPr>
                  </w:pPr>
                  <w:r w:rsidRPr="00463BF2">
                    <w:rPr>
                      <w:rFonts w:ascii="Arial" w:hAnsi="Arial" w:cs="Arial"/>
                      <w:b/>
                      <w:bCs/>
                      <w:sz w:val="22"/>
                      <w:szCs w:val="22"/>
                    </w:rPr>
                    <w:t>Sc06-971(REV24)</w:t>
                  </w:r>
                </w:p>
              </w:tc>
            </w:tr>
            <w:tr w:rsidR="004A6678" w:rsidRPr="00377870" w14:paraId="671A7775" w14:textId="77777777" w:rsidTr="004A6678">
              <w:tc>
                <w:tcPr>
                  <w:tcW w:w="3293" w:type="dxa"/>
                </w:tcPr>
                <w:p w14:paraId="60A322EA" w14:textId="77777777" w:rsidR="004A6678" w:rsidRPr="00377870" w:rsidRDefault="004A6678" w:rsidP="004A6678">
                  <w:pPr>
                    <w:jc w:val="both"/>
                    <w:rPr>
                      <w:rFonts w:ascii="Arial" w:hAnsi="Arial" w:cs="Arial"/>
                      <w:szCs w:val="22"/>
                    </w:rPr>
                  </w:pPr>
                  <w:r w:rsidRPr="00377870">
                    <w:rPr>
                      <w:rFonts w:ascii="Arial" w:hAnsi="Arial" w:cs="Arial"/>
                      <w:szCs w:val="22"/>
                    </w:rPr>
                    <w:t>No of Job Holders:</w:t>
                  </w:r>
                </w:p>
                <w:p w14:paraId="43348602" w14:textId="77777777" w:rsidR="004A6678" w:rsidRPr="00377870" w:rsidRDefault="004A6678" w:rsidP="005F37CC">
                  <w:pPr>
                    <w:pStyle w:val="BodyText"/>
                    <w:spacing w:after="0"/>
                    <w:rPr>
                      <w:rFonts w:ascii="Arial" w:hAnsi="Arial" w:cs="Arial"/>
                      <w:sz w:val="22"/>
                      <w:szCs w:val="22"/>
                    </w:rPr>
                  </w:pPr>
                </w:p>
              </w:tc>
              <w:tc>
                <w:tcPr>
                  <w:tcW w:w="6800" w:type="dxa"/>
                </w:tcPr>
                <w:p w14:paraId="5105D072" w14:textId="64CDC884" w:rsidR="004A6678" w:rsidRPr="00377870" w:rsidRDefault="00463BF2" w:rsidP="005F37CC">
                  <w:pPr>
                    <w:pStyle w:val="BodyText"/>
                    <w:spacing w:after="0"/>
                    <w:rPr>
                      <w:rFonts w:ascii="Arial" w:hAnsi="Arial" w:cs="Arial"/>
                      <w:sz w:val="22"/>
                      <w:szCs w:val="22"/>
                    </w:rPr>
                  </w:pPr>
                  <w:r>
                    <w:rPr>
                      <w:rFonts w:ascii="Arial" w:hAnsi="Arial" w:cs="Arial"/>
                      <w:sz w:val="22"/>
                      <w:szCs w:val="22"/>
                    </w:rPr>
                    <w:t xml:space="preserve">Various </w:t>
                  </w:r>
                </w:p>
              </w:tc>
            </w:tr>
          </w:tbl>
          <w:p w14:paraId="3E827DE4" w14:textId="77777777" w:rsidR="001233CF" w:rsidRPr="00377870" w:rsidRDefault="001233CF" w:rsidP="004A6678">
            <w:pPr>
              <w:jc w:val="both"/>
              <w:rPr>
                <w:rFonts w:ascii="Arial" w:hAnsi="Arial" w:cs="Arial"/>
                <w:szCs w:val="22"/>
              </w:rPr>
            </w:pPr>
          </w:p>
        </w:tc>
      </w:tr>
      <w:tr w:rsidR="001233CF" w:rsidRPr="00377870" w14:paraId="5A4D535E" w14:textId="77777777" w:rsidTr="00F716AA">
        <w:tblPrEx>
          <w:tblBorders>
            <w:insideH w:val="single" w:sz="4" w:space="0" w:color="auto"/>
            <w:insideV w:val="single" w:sz="4" w:space="0" w:color="auto"/>
          </w:tblBorders>
        </w:tblPrEx>
        <w:tc>
          <w:tcPr>
            <w:tcW w:w="10319" w:type="dxa"/>
            <w:tcBorders>
              <w:top w:val="single" w:sz="4" w:space="0" w:color="auto"/>
              <w:left w:val="single" w:sz="4" w:space="0" w:color="auto"/>
              <w:bottom w:val="single" w:sz="4" w:space="0" w:color="auto"/>
              <w:right w:val="single" w:sz="4" w:space="0" w:color="auto"/>
            </w:tcBorders>
          </w:tcPr>
          <w:p w14:paraId="22EC322B" w14:textId="77777777" w:rsidR="001233CF" w:rsidRPr="00377870" w:rsidRDefault="001233CF" w:rsidP="00797426">
            <w:pPr>
              <w:pStyle w:val="Heading3"/>
              <w:spacing w:before="60"/>
              <w:rPr>
                <w:sz w:val="22"/>
                <w:szCs w:val="22"/>
              </w:rPr>
            </w:pPr>
            <w:r w:rsidRPr="00377870">
              <w:rPr>
                <w:sz w:val="22"/>
                <w:szCs w:val="22"/>
              </w:rPr>
              <w:t>2.  JOB PURPOSE</w:t>
            </w:r>
          </w:p>
        </w:tc>
      </w:tr>
      <w:tr w:rsidR="001233CF" w:rsidRPr="00377870" w14:paraId="393FDA7E" w14:textId="77777777" w:rsidTr="00F716AA">
        <w:tblPrEx>
          <w:tblBorders>
            <w:insideH w:val="single" w:sz="4" w:space="0" w:color="auto"/>
            <w:insideV w:val="single" w:sz="4" w:space="0" w:color="auto"/>
          </w:tblBorders>
        </w:tblPrEx>
        <w:trPr>
          <w:trHeight w:val="1813"/>
        </w:trPr>
        <w:tc>
          <w:tcPr>
            <w:tcW w:w="10319" w:type="dxa"/>
            <w:tcBorders>
              <w:top w:val="single" w:sz="4" w:space="0" w:color="auto"/>
              <w:left w:val="single" w:sz="4" w:space="0" w:color="auto"/>
              <w:bottom w:val="single" w:sz="4" w:space="0" w:color="auto"/>
              <w:right w:val="single" w:sz="4" w:space="0" w:color="auto"/>
            </w:tcBorders>
          </w:tcPr>
          <w:p w14:paraId="0DFF0525" w14:textId="072434E1" w:rsidR="00377870" w:rsidRPr="00377870" w:rsidRDefault="00377870" w:rsidP="00135BE7">
            <w:pPr>
              <w:rPr>
                <w:rFonts w:ascii="Arial" w:hAnsi="Arial" w:cs="Arial"/>
                <w:szCs w:val="22"/>
              </w:rPr>
            </w:pPr>
            <w:r w:rsidRPr="00377870">
              <w:rPr>
                <w:rFonts w:ascii="Arial" w:hAnsi="Arial" w:cs="Arial"/>
                <w:szCs w:val="22"/>
              </w:rPr>
              <w:t>To accurately dispense, issue and final accuracy check prescriptions, carry outward technical services and supply medicines to wards/departments and to assist with the organisation of daily workload.</w:t>
            </w:r>
          </w:p>
          <w:p w14:paraId="714F604F" w14:textId="77777777" w:rsidR="00135BE7" w:rsidRDefault="00135BE7" w:rsidP="00135BE7">
            <w:pPr>
              <w:rPr>
                <w:rFonts w:ascii="Arial" w:hAnsi="Arial" w:cs="Arial"/>
                <w:szCs w:val="22"/>
              </w:rPr>
            </w:pPr>
          </w:p>
          <w:p w14:paraId="0B751338" w14:textId="54A8F86D" w:rsidR="00377870" w:rsidRPr="00377870" w:rsidRDefault="00377870" w:rsidP="00135BE7">
            <w:pPr>
              <w:rPr>
                <w:rFonts w:ascii="Arial" w:hAnsi="Arial" w:cs="Arial"/>
                <w:szCs w:val="22"/>
              </w:rPr>
            </w:pPr>
            <w:r w:rsidRPr="00377870">
              <w:rPr>
                <w:rFonts w:ascii="Arial" w:hAnsi="Arial" w:cs="Arial"/>
                <w:szCs w:val="22"/>
              </w:rPr>
              <w:t>To provide advice and information regarding the availability and storage of medicines to pharmacy and other healthcare staff.</w:t>
            </w:r>
          </w:p>
          <w:p w14:paraId="54B2A7A9" w14:textId="77777777" w:rsidR="00135BE7" w:rsidRDefault="00135BE7" w:rsidP="00135BE7">
            <w:pPr>
              <w:widowControl w:val="0"/>
              <w:jc w:val="both"/>
              <w:rPr>
                <w:rFonts w:ascii="Arial" w:hAnsi="Arial" w:cs="Arial"/>
                <w:szCs w:val="22"/>
              </w:rPr>
            </w:pPr>
          </w:p>
          <w:p w14:paraId="256EF65B" w14:textId="0D2EBA6D" w:rsidR="00377870" w:rsidRPr="00377870" w:rsidRDefault="00377870" w:rsidP="00135BE7">
            <w:pPr>
              <w:widowControl w:val="0"/>
              <w:jc w:val="both"/>
              <w:rPr>
                <w:rFonts w:ascii="Arial" w:hAnsi="Arial" w:cs="Arial"/>
                <w:szCs w:val="22"/>
              </w:rPr>
            </w:pPr>
            <w:r w:rsidRPr="00377870">
              <w:rPr>
                <w:rFonts w:ascii="Arial" w:hAnsi="Arial" w:cs="Arial"/>
                <w:szCs w:val="22"/>
              </w:rPr>
              <w:t xml:space="preserve">To train Pharmacy Support Workers, Student Pharmacy </w:t>
            </w:r>
            <w:proofErr w:type="gramStart"/>
            <w:r w:rsidRPr="00377870">
              <w:rPr>
                <w:rFonts w:ascii="Arial" w:hAnsi="Arial" w:cs="Arial"/>
                <w:szCs w:val="22"/>
              </w:rPr>
              <w:t>Technicians</w:t>
            </w:r>
            <w:proofErr w:type="gramEnd"/>
            <w:r w:rsidRPr="00377870">
              <w:rPr>
                <w:rFonts w:ascii="Arial" w:hAnsi="Arial" w:cs="Arial"/>
                <w:szCs w:val="22"/>
              </w:rPr>
              <w:t xml:space="preserve"> and pre-registration Pharmacists in accordance with standard operating procedures.</w:t>
            </w:r>
          </w:p>
          <w:p w14:paraId="22EFD36D" w14:textId="77777777" w:rsidR="00135BE7" w:rsidRDefault="00135BE7" w:rsidP="00135BE7">
            <w:pPr>
              <w:widowControl w:val="0"/>
              <w:jc w:val="both"/>
              <w:rPr>
                <w:rFonts w:ascii="Arial" w:hAnsi="Arial" w:cs="Arial"/>
                <w:szCs w:val="22"/>
              </w:rPr>
            </w:pPr>
          </w:p>
          <w:p w14:paraId="2CEDBE94" w14:textId="64D6E3D8" w:rsidR="00377870" w:rsidRPr="00377870" w:rsidRDefault="00377870" w:rsidP="00135BE7">
            <w:pPr>
              <w:widowControl w:val="0"/>
              <w:jc w:val="both"/>
              <w:rPr>
                <w:rFonts w:ascii="Arial" w:hAnsi="Arial" w:cs="Arial"/>
                <w:szCs w:val="22"/>
              </w:rPr>
            </w:pPr>
            <w:r w:rsidRPr="00377870">
              <w:rPr>
                <w:rFonts w:ascii="Arial" w:hAnsi="Arial" w:cs="Arial"/>
                <w:szCs w:val="22"/>
              </w:rPr>
              <w:t>To aseptically dispense products for Aseptic services.</w:t>
            </w:r>
          </w:p>
          <w:p w14:paraId="77C770D0" w14:textId="77777777" w:rsidR="001233CF" w:rsidRPr="00377870" w:rsidRDefault="001233CF" w:rsidP="005F37CC">
            <w:pPr>
              <w:jc w:val="both"/>
              <w:rPr>
                <w:rFonts w:ascii="Arial" w:hAnsi="Arial" w:cs="Arial"/>
                <w:b/>
                <w:bCs/>
                <w:szCs w:val="22"/>
              </w:rPr>
            </w:pPr>
          </w:p>
        </w:tc>
      </w:tr>
      <w:tr w:rsidR="001233CF" w:rsidRPr="00377870" w14:paraId="66CC855D" w14:textId="77777777" w:rsidTr="00F716AA">
        <w:tblPrEx>
          <w:tblBorders>
            <w:insideH w:val="single" w:sz="4" w:space="0" w:color="auto"/>
            <w:insideV w:val="single" w:sz="4" w:space="0" w:color="auto"/>
          </w:tblBorders>
        </w:tblPrEx>
        <w:tc>
          <w:tcPr>
            <w:tcW w:w="10319" w:type="dxa"/>
            <w:tcBorders>
              <w:top w:val="single" w:sz="4" w:space="0" w:color="auto"/>
              <w:left w:val="single" w:sz="4" w:space="0" w:color="auto"/>
              <w:bottom w:val="single" w:sz="4" w:space="0" w:color="auto"/>
              <w:right w:val="single" w:sz="4" w:space="0" w:color="auto"/>
            </w:tcBorders>
          </w:tcPr>
          <w:p w14:paraId="61ADE239" w14:textId="77777777" w:rsidR="001233CF" w:rsidRPr="00377870" w:rsidRDefault="001233CF" w:rsidP="00797426">
            <w:pPr>
              <w:spacing w:before="60" w:after="60"/>
              <w:jc w:val="both"/>
              <w:rPr>
                <w:rFonts w:ascii="Arial" w:hAnsi="Arial" w:cs="Arial"/>
                <w:b/>
                <w:bCs/>
                <w:szCs w:val="22"/>
              </w:rPr>
            </w:pPr>
            <w:r w:rsidRPr="00463BF2">
              <w:rPr>
                <w:rFonts w:ascii="Arial" w:hAnsi="Arial" w:cs="Arial"/>
                <w:b/>
                <w:bCs/>
                <w:szCs w:val="22"/>
              </w:rPr>
              <w:t>3. DIMENSIONS</w:t>
            </w:r>
          </w:p>
        </w:tc>
      </w:tr>
      <w:tr w:rsidR="001233CF" w:rsidRPr="00377870" w14:paraId="248D96CA" w14:textId="77777777" w:rsidTr="00F716AA">
        <w:tblPrEx>
          <w:tblBorders>
            <w:insideH w:val="single" w:sz="4" w:space="0" w:color="auto"/>
            <w:insideV w:val="single" w:sz="4" w:space="0" w:color="auto"/>
          </w:tblBorders>
        </w:tblPrEx>
        <w:trPr>
          <w:trHeight w:val="2060"/>
        </w:trPr>
        <w:tc>
          <w:tcPr>
            <w:tcW w:w="10319" w:type="dxa"/>
            <w:tcBorders>
              <w:top w:val="single" w:sz="4" w:space="0" w:color="auto"/>
              <w:left w:val="single" w:sz="4" w:space="0" w:color="auto"/>
              <w:bottom w:val="single" w:sz="4" w:space="0" w:color="auto"/>
              <w:right w:val="single" w:sz="4" w:space="0" w:color="auto"/>
            </w:tcBorders>
          </w:tcPr>
          <w:p w14:paraId="4F2526C3" w14:textId="77777777" w:rsidR="001233CF" w:rsidRPr="00377870" w:rsidRDefault="001233CF" w:rsidP="00797426">
            <w:pPr>
              <w:numPr>
                <w:ilvl w:val="12"/>
                <w:numId w:val="0"/>
              </w:numPr>
              <w:jc w:val="both"/>
              <w:rPr>
                <w:rFonts w:ascii="Arial" w:hAnsi="Arial" w:cs="Arial"/>
                <w:szCs w:val="22"/>
              </w:rPr>
            </w:pPr>
          </w:p>
          <w:p w14:paraId="4CD2C21C" w14:textId="77777777" w:rsidR="00463BF2" w:rsidRPr="00D94A66" w:rsidRDefault="00463BF2" w:rsidP="00463BF2">
            <w:pPr>
              <w:jc w:val="both"/>
              <w:rPr>
                <w:rFonts w:ascii="Arial" w:hAnsi="Arial" w:cs="Arial"/>
                <w:szCs w:val="22"/>
              </w:rPr>
            </w:pPr>
            <w:r w:rsidRPr="00D94A66">
              <w:rPr>
                <w:rFonts w:ascii="Arial" w:hAnsi="Arial" w:cs="Arial"/>
                <w:szCs w:val="22"/>
              </w:rPr>
              <w:t>The post holder will contribute to the provision of the pharmacy service by:</w:t>
            </w:r>
          </w:p>
          <w:p w14:paraId="4C6D7740" w14:textId="77777777" w:rsidR="00463BF2" w:rsidRPr="00D94A66" w:rsidRDefault="00463BF2" w:rsidP="00463BF2">
            <w:pPr>
              <w:jc w:val="both"/>
              <w:rPr>
                <w:rFonts w:ascii="Arial" w:hAnsi="Arial" w:cs="Arial"/>
                <w:szCs w:val="22"/>
              </w:rPr>
            </w:pPr>
            <w:r w:rsidRPr="00D94A66">
              <w:rPr>
                <w:rFonts w:ascii="Arial" w:hAnsi="Arial" w:cs="Arial"/>
                <w:szCs w:val="22"/>
              </w:rPr>
              <w:t xml:space="preserve">·      Supporting the </w:t>
            </w:r>
            <w:r>
              <w:rPr>
                <w:rFonts w:ascii="Arial" w:hAnsi="Arial" w:cs="Arial"/>
                <w:szCs w:val="22"/>
              </w:rPr>
              <w:t>wider pharmacy team</w:t>
            </w:r>
            <w:r w:rsidRPr="00D94A66">
              <w:rPr>
                <w:rFonts w:ascii="Arial" w:hAnsi="Arial" w:cs="Arial"/>
                <w:szCs w:val="22"/>
              </w:rPr>
              <w:t xml:space="preserve"> in providing day to day management of the service.</w:t>
            </w:r>
          </w:p>
          <w:p w14:paraId="1E84AC3E" w14:textId="77777777" w:rsidR="00463BF2" w:rsidRPr="00D94A66" w:rsidRDefault="00463BF2" w:rsidP="00463BF2">
            <w:pPr>
              <w:jc w:val="both"/>
              <w:rPr>
                <w:rFonts w:ascii="Arial" w:hAnsi="Arial" w:cs="Arial"/>
                <w:szCs w:val="22"/>
              </w:rPr>
            </w:pPr>
            <w:r w:rsidRPr="00D94A66">
              <w:rPr>
                <w:rFonts w:ascii="Arial" w:hAnsi="Arial" w:cs="Arial"/>
                <w:szCs w:val="22"/>
              </w:rPr>
              <w:t xml:space="preserve">·      Planning and undertaking orientation, induction, training and supervision of </w:t>
            </w:r>
            <w:r>
              <w:rPr>
                <w:rFonts w:ascii="Arial" w:hAnsi="Arial" w:cs="Arial"/>
                <w:szCs w:val="22"/>
              </w:rPr>
              <w:t>pharmacy technicians</w:t>
            </w:r>
            <w:r w:rsidRPr="00D94A66">
              <w:rPr>
                <w:rFonts w:ascii="Arial" w:hAnsi="Arial" w:cs="Arial"/>
                <w:szCs w:val="22"/>
              </w:rPr>
              <w:t>, Pre-registration trainee Pharmacy Technicians and Pre-registration Pharmacists working in the department.</w:t>
            </w:r>
          </w:p>
          <w:p w14:paraId="62D07FC4" w14:textId="77777777" w:rsidR="00463BF2" w:rsidRPr="00D94A66" w:rsidRDefault="00463BF2" w:rsidP="00463BF2">
            <w:pPr>
              <w:jc w:val="both"/>
              <w:rPr>
                <w:rFonts w:ascii="Arial" w:hAnsi="Arial" w:cs="Arial"/>
                <w:szCs w:val="22"/>
              </w:rPr>
            </w:pPr>
            <w:r w:rsidRPr="00D94A66">
              <w:rPr>
                <w:rFonts w:ascii="Arial" w:hAnsi="Arial" w:cs="Arial"/>
                <w:szCs w:val="22"/>
              </w:rPr>
              <w:t>·      Providing a clinical technical service by undertaking the dispensing and final accuracy checking of medicines in accordance with Standard Operating Procedures (SOPs).</w:t>
            </w:r>
          </w:p>
          <w:p w14:paraId="73C279B6" w14:textId="77777777" w:rsidR="00463BF2" w:rsidRDefault="00463BF2" w:rsidP="00463BF2">
            <w:pPr>
              <w:jc w:val="both"/>
              <w:rPr>
                <w:rFonts w:ascii="Arial" w:hAnsi="Arial" w:cs="Arial"/>
                <w:szCs w:val="22"/>
              </w:rPr>
            </w:pPr>
            <w:r w:rsidRPr="00D94A66">
              <w:rPr>
                <w:rFonts w:ascii="Arial" w:hAnsi="Arial" w:cs="Arial"/>
                <w:szCs w:val="22"/>
              </w:rPr>
              <w:t xml:space="preserve">·      Co-ordinating the supply and delivery of medicines to destinations across NHS Tayside, which may include wards, departments, other </w:t>
            </w:r>
            <w:proofErr w:type="gramStart"/>
            <w:r w:rsidRPr="00D94A66">
              <w:rPr>
                <w:rFonts w:ascii="Arial" w:hAnsi="Arial" w:cs="Arial"/>
                <w:szCs w:val="22"/>
              </w:rPr>
              <w:t>hospitals</w:t>
            </w:r>
            <w:proofErr w:type="gramEnd"/>
            <w:r w:rsidRPr="00D94A66">
              <w:rPr>
                <w:rFonts w:ascii="Arial" w:hAnsi="Arial" w:cs="Arial"/>
                <w:szCs w:val="22"/>
              </w:rPr>
              <w:t xml:space="preserve"> and GP practices.</w:t>
            </w:r>
          </w:p>
          <w:p w14:paraId="06C43075" w14:textId="77777777" w:rsidR="00463BF2" w:rsidRPr="00D94A66" w:rsidRDefault="00463BF2" w:rsidP="00463BF2">
            <w:pPr>
              <w:jc w:val="both"/>
              <w:rPr>
                <w:rFonts w:ascii="Arial" w:hAnsi="Arial" w:cs="Arial"/>
                <w:szCs w:val="22"/>
              </w:rPr>
            </w:pPr>
            <w:r w:rsidRPr="00F34C55">
              <w:rPr>
                <w:rFonts w:ascii="Arial" w:hAnsi="Arial" w:cs="Arial"/>
                <w:szCs w:val="22"/>
              </w:rPr>
              <w:t>Ensuring appropriate stock management including overseeing the re-stocking of shelves, stock rotation, stock balancing and expiry date checks and maintaining clean and tidy storage areas.</w:t>
            </w:r>
          </w:p>
          <w:p w14:paraId="2F83BD5D" w14:textId="77777777" w:rsidR="00463BF2" w:rsidRPr="00D94A66" w:rsidRDefault="00463BF2" w:rsidP="00463BF2">
            <w:pPr>
              <w:jc w:val="both"/>
              <w:rPr>
                <w:rFonts w:ascii="Arial" w:hAnsi="Arial" w:cs="Arial"/>
                <w:szCs w:val="22"/>
              </w:rPr>
            </w:pPr>
            <w:r w:rsidRPr="00D94A66">
              <w:rPr>
                <w:rFonts w:ascii="Arial" w:hAnsi="Arial" w:cs="Arial"/>
                <w:szCs w:val="22"/>
              </w:rPr>
              <w:t xml:space="preserve">·      </w:t>
            </w:r>
            <w:r>
              <w:rPr>
                <w:rFonts w:ascii="Arial" w:hAnsi="Arial" w:cs="Arial"/>
                <w:szCs w:val="22"/>
              </w:rPr>
              <w:t xml:space="preserve">To lead strategic and operational planning and research within Tayside, and contribution to national strategy with the respect to the medication related needs of the clinical area. </w:t>
            </w:r>
          </w:p>
          <w:p w14:paraId="6C046FD9" w14:textId="77777777" w:rsidR="00463BF2" w:rsidRPr="00D94A66" w:rsidRDefault="00463BF2" w:rsidP="00463BF2">
            <w:pPr>
              <w:jc w:val="both"/>
              <w:rPr>
                <w:rFonts w:ascii="Arial" w:hAnsi="Arial" w:cs="Arial"/>
                <w:szCs w:val="22"/>
              </w:rPr>
            </w:pPr>
            <w:r w:rsidRPr="00D94A66">
              <w:rPr>
                <w:rFonts w:ascii="Arial" w:hAnsi="Arial" w:cs="Arial"/>
                <w:szCs w:val="22"/>
              </w:rPr>
              <w:t>·      Participating in quality control and environmental monitoring.</w:t>
            </w:r>
          </w:p>
          <w:p w14:paraId="0143DA96" w14:textId="77777777" w:rsidR="00463BF2" w:rsidRPr="00D94A66" w:rsidRDefault="00463BF2" w:rsidP="00463BF2">
            <w:pPr>
              <w:jc w:val="both"/>
              <w:rPr>
                <w:rFonts w:ascii="Arial" w:hAnsi="Arial" w:cs="Arial"/>
                <w:szCs w:val="22"/>
              </w:rPr>
            </w:pPr>
            <w:r w:rsidRPr="00D94A66">
              <w:rPr>
                <w:rFonts w:ascii="Arial" w:hAnsi="Arial" w:cs="Arial"/>
                <w:szCs w:val="22"/>
              </w:rPr>
              <w:t> </w:t>
            </w:r>
          </w:p>
          <w:p w14:paraId="5F4CE8D8" w14:textId="23255E9F" w:rsidR="001233CF" w:rsidRPr="00377870" w:rsidRDefault="00463BF2" w:rsidP="00463BF2">
            <w:pPr>
              <w:jc w:val="both"/>
              <w:rPr>
                <w:rFonts w:ascii="Arial" w:hAnsi="Arial" w:cs="Arial"/>
                <w:szCs w:val="22"/>
              </w:rPr>
            </w:pPr>
            <w:proofErr w:type="gramStart"/>
            <w:r w:rsidRPr="00D94A66">
              <w:rPr>
                <w:rFonts w:ascii="Arial" w:hAnsi="Arial" w:cs="Arial"/>
                <w:szCs w:val="22"/>
              </w:rPr>
              <w:t>For the purpose of</w:t>
            </w:r>
            <w:proofErr w:type="gramEnd"/>
            <w:r w:rsidRPr="00D94A66">
              <w:rPr>
                <w:rFonts w:ascii="Arial" w:hAnsi="Arial" w:cs="Arial"/>
                <w:szCs w:val="22"/>
              </w:rPr>
              <w:t xml:space="preserve"> this job description the term 'medicines' includes all drugs, controlled drugs, cytotoxic medicines, intravenous fluids, vaccines, chemicals, medical gas cylinders, contraceptive aids, dietetic products, disinfectants and liquid nitrogen.</w:t>
            </w:r>
          </w:p>
        </w:tc>
      </w:tr>
    </w:tbl>
    <w:p w14:paraId="2596F148" w14:textId="77777777" w:rsidR="00377870" w:rsidRPr="00377870" w:rsidRDefault="00377870">
      <w:pPr>
        <w:rPr>
          <w:rFonts w:ascii="Arial" w:hAnsi="Arial" w:cs="Arial"/>
          <w:szCs w:val="22"/>
        </w:rPr>
      </w:pPr>
      <w:r w:rsidRPr="00377870">
        <w:rPr>
          <w:rFonts w:ascii="Arial" w:hAnsi="Arial" w:cs="Arial"/>
          <w:b/>
          <w:bCs/>
          <w:szCs w:val="22"/>
        </w:rPr>
        <w:br w:type="page"/>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0"/>
        <w:gridCol w:w="2409"/>
      </w:tblGrid>
      <w:tr w:rsidR="001233CF" w:rsidRPr="00377870" w14:paraId="011DB51B" w14:textId="77777777" w:rsidTr="00F716AA">
        <w:trPr>
          <w:trHeight w:val="161"/>
        </w:trPr>
        <w:tc>
          <w:tcPr>
            <w:tcW w:w="10319" w:type="dxa"/>
            <w:gridSpan w:val="2"/>
            <w:tcBorders>
              <w:top w:val="single" w:sz="4" w:space="0" w:color="auto"/>
              <w:left w:val="single" w:sz="4" w:space="0" w:color="auto"/>
              <w:bottom w:val="single" w:sz="4" w:space="0" w:color="auto"/>
              <w:right w:val="single" w:sz="4" w:space="0" w:color="auto"/>
            </w:tcBorders>
          </w:tcPr>
          <w:p w14:paraId="66DE8192" w14:textId="16A3D109" w:rsidR="001233CF" w:rsidRPr="00377870" w:rsidRDefault="001233CF" w:rsidP="00797426">
            <w:pPr>
              <w:pStyle w:val="Heading3"/>
              <w:spacing w:before="60"/>
              <w:rPr>
                <w:sz w:val="22"/>
                <w:szCs w:val="22"/>
              </w:rPr>
            </w:pPr>
            <w:r w:rsidRPr="00377870">
              <w:rPr>
                <w:sz w:val="22"/>
                <w:szCs w:val="22"/>
              </w:rPr>
              <w:lastRenderedPageBreak/>
              <w:t>4.  ORGANISATIONAL POSITION</w:t>
            </w:r>
          </w:p>
        </w:tc>
      </w:tr>
      <w:tr w:rsidR="001233CF" w:rsidRPr="00377870" w14:paraId="44563AE5" w14:textId="77777777" w:rsidTr="00F716AA">
        <w:trPr>
          <w:trHeight w:val="3482"/>
        </w:trPr>
        <w:tc>
          <w:tcPr>
            <w:tcW w:w="10319" w:type="dxa"/>
            <w:gridSpan w:val="2"/>
            <w:tcBorders>
              <w:top w:val="single" w:sz="4" w:space="0" w:color="auto"/>
              <w:left w:val="single" w:sz="4" w:space="0" w:color="auto"/>
              <w:bottom w:val="single" w:sz="4" w:space="0" w:color="auto"/>
              <w:right w:val="single" w:sz="4" w:space="0" w:color="auto"/>
            </w:tcBorders>
          </w:tcPr>
          <w:p w14:paraId="26E17115" w14:textId="77777777" w:rsidR="00377870" w:rsidRPr="00377870" w:rsidRDefault="00377870" w:rsidP="00377870">
            <w:pPr>
              <w:rPr>
                <w:rFonts w:ascii="Arial" w:hAnsi="Arial" w:cs="Arial"/>
                <w:szCs w:val="22"/>
              </w:rPr>
            </w:pPr>
          </w:p>
          <w:p w14:paraId="1648687E" w14:textId="77777777" w:rsidR="00377870" w:rsidRPr="00377870" w:rsidRDefault="00377870" w:rsidP="00377870">
            <w:pPr>
              <w:rPr>
                <w:rFonts w:ascii="Arial" w:hAnsi="Arial" w:cs="Arial"/>
                <w:szCs w:val="22"/>
              </w:rPr>
            </w:pPr>
          </w:p>
          <w:p w14:paraId="33491B29" w14:textId="77777777" w:rsidR="00377870" w:rsidRPr="00377870" w:rsidRDefault="00377870" w:rsidP="00377870">
            <w:pPr>
              <w:rPr>
                <w:rFonts w:ascii="Arial" w:hAnsi="Arial" w:cs="Arial"/>
                <w:szCs w:val="22"/>
              </w:rPr>
            </w:pPr>
          </w:p>
          <w:p w14:paraId="05175450" w14:textId="624AD0F5" w:rsidR="00377870" w:rsidRPr="00377870" w:rsidRDefault="00377870" w:rsidP="00377870">
            <w:pPr>
              <w:rPr>
                <w:rFonts w:ascii="Arial" w:hAnsi="Arial" w:cs="Arial"/>
                <w:szCs w:val="22"/>
              </w:rPr>
            </w:pPr>
            <w:r w:rsidRPr="00377870">
              <w:rPr>
                <w:rFonts w:ascii="Arial" w:hAnsi="Arial" w:cs="Arial"/>
                <w:noProof/>
                <w:szCs w:val="22"/>
              </w:rPr>
              <mc:AlternateContent>
                <mc:Choice Requires="wps">
                  <w:drawing>
                    <wp:anchor distT="0" distB="0" distL="114300" distR="114300" simplePos="0" relativeHeight="251660288" behindDoc="0" locked="0" layoutInCell="1" allowOverlap="1" wp14:anchorId="0AE48E9F" wp14:editId="71C47A27">
                      <wp:simplePos x="0" y="0"/>
                      <wp:positionH relativeFrom="column">
                        <wp:posOffset>2026920</wp:posOffset>
                      </wp:positionH>
                      <wp:positionV relativeFrom="paragraph">
                        <wp:posOffset>-236192</wp:posOffset>
                      </wp:positionV>
                      <wp:extent cx="1590261" cy="524427"/>
                      <wp:effectExtent l="0" t="0" r="10160" b="28575"/>
                      <wp:wrapNone/>
                      <wp:docPr id="777464771" name="Rectangle 1"/>
                      <wp:cNvGraphicFramePr/>
                      <a:graphic xmlns:a="http://schemas.openxmlformats.org/drawingml/2006/main">
                        <a:graphicData uri="http://schemas.microsoft.com/office/word/2010/wordprocessingShape">
                          <wps:wsp>
                            <wps:cNvSpPr/>
                            <wps:spPr>
                              <a:xfrm>
                                <a:off x="0" y="0"/>
                                <a:ext cx="1590261" cy="52442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68EBD24" w14:textId="77777777" w:rsidR="00377870" w:rsidRDefault="00377870" w:rsidP="00377870">
                                  <w:pPr>
                                    <w:jc w:val="center"/>
                                  </w:pPr>
                                  <w:r>
                                    <w:t xml:space="preserve">Head of Clinical Pharmacy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0AE48E9F" id="Rectangle 1" o:spid="_x0000_s1026" style="position:absolute;margin-left:159.6pt;margin-top:-18.6pt;width:125.2pt;height:41.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" fillcolor="window" strokecolor="windowText" strokeweight="1pt">
                      <v:textbox>
                        <w:txbxContent>
                          <w:p w14:paraId="268EBD24" w14:textId="77777777" w:rsidR="00377870" w:rsidRDefault="00377870" w:rsidP="00377870">
                            <w:pPr>
                              <w:jc w:val="center"/>
                            </w:pPr>
                            <w:r>
                              <w:t xml:space="preserve">Head of Clinical Pharmacy  </w:t>
                            </w:r>
                          </w:p>
                        </w:txbxContent>
                      </v:textbox>
                    </v:rect>
                  </w:pict>
                </mc:Fallback>
              </mc:AlternateContent>
            </w:r>
            <w:r w:rsidRPr="00377870">
              <w:rPr>
                <w:rFonts w:ascii="Arial" w:hAnsi="Arial" w:cs="Arial"/>
                <w:noProof/>
                <w:szCs w:val="22"/>
              </w:rPr>
              <mc:AlternateContent>
                <mc:Choice Requires="wps">
                  <w:drawing>
                    <wp:anchor distT="0" distB="0" distL="114300" distR="114300" simplePos="0" relativeHeight="251671552" behindDoc="0" locked="0" layoutInCell="1" allowOverlap="1" wp14:anchorId="1DDFB3A8" wp14:editId="29FBF273">
                      <wp:simplePos x="0" y="0"/>
                      <wp:positionH relativeFrom="column">
                        <wp:posOffset>2774950</wp:posOffset>
                      </wp:positionH>
                      <wp:positionV relativeFrom="paragraph">
                        <wp:posOffset>285805</wp:posOffset>
                      </wp:positionV>
                      <wp:extent cx="0" cy="222637"/>
                      <wp:effectExtent l="0" t="0" r="38100" b="25400"/>
                      <wp:wrapNone/>
                      <wp:docPr id="1999324932" name="Straight Connector 4"/>
                      <wp:cNvGraphicFramePr/>
                      <a:graphic xmlns:a="http://schemas.openxmlformats.org/drawingml/2006/main">
                        <a:graphicData uri="http://schemas.microsoft.com/office/word/2010/wordprocessingShape">
                          <wps:wsp>
                            <wps:cNvCnPr/>
                            <wps:spPr>
                              <a:xfrm>
                                <a:off x="0" y="0"/>
                                <a:ext cx="0" cy="222637"/>
                              </a:xfrm>
                              <a:prstGeom prst="line">
                                <a:avLst/>
                              </a:prstGeom>
                              <a:noFill/>
                              <a:ln w="6350" cap="flat" cmpd="sng" algn="ctr">
                                <a:solidFill>
                                  <a:srgbClr val="156082"/>
                                </a:solidFill>
                                <a:prstDash val="solid"/>
                                <a:miter lim="800000"/>
                              </a:ln>
                              <a:effectLst/>
                            </wps:spPr>
                            <wps:bodyPr/>
                          </wps:wsp>
                        </a:graphicData>
                      </a:graphic>
                    </wp:anchor>
                  </w:drawing>
                </mc:Choice>
                <mc:Fallback xmlns:w16du="http://schemas.microsoft.com/office/word/2023/wordml/word16du">
                  <w:pict>
                    <v:line w14:anchorId="085E91FB" id="Straight Connector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18.5pt,22.5pt" to="218.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" strokecolor="#156082" strokeweight=".5pt">
                      <v:stroke joinstyle="miter"/>
                    </v:line>
                  </w:pict>
                </mc:Fallback>
              </mc:AlternateContent>
            </w:r>
            <w:r w:rsidRPr="00377870">
              <w:rPr>
                <w:rFonts w:ascii="Arial" w:hAnsi="Arial" w:cs="Arial"/>
                <w:noProof/>
                <w:szCs w:val="22"/>
              </w:rPr>
              <mc:AlternateContent>
                <mc:Choice Requires="wps">
                  <w:drawing>
                    <wp:anchor distT="0" distB="0" distL="114300" distR="114300" simplePos="0" relativeHeight="251659264" behindDoc="0" locked="0" layoutInCell="1" allowOverlap="1" wp14:anchorId="4190E504" wp14:editId="6EAEAFFA">
                      <wp:simplePos x="0" y="0"/>
                      <wp:positionH relativeFrom="column">
                        <wp:posOffset>2026920</wp:posOffset>
                      </wp:positionH>
                      <wp:positionV relativeFrom="paragraph">
                        <wp:posOffset>525145</wp:posOffset>
                      </wp:positionV>
                      <wp:extent cx="1590040" cy="523875"/>
                      <wp:effectExtent l="0" t="0" r="10160" b="28575"/>
                      <wp:wrapNone/>
                      <wp:docPr id="912499360" name="Rectangle 1"/>
                      <wp:cNvGraphicFramePr/>
                      <a:graphic xmlns:a="http://schemas.openxmlformats.org/drawingml/2006/main">
                        <a:graphicData uri="http://schemas.microsoft.com/office/word/2010/wordprocessingShape">
                          <wps:wsp>
                            <wps:cNvSpPr/>
                            <wps:spPr>
                              <a:xfrm>
                                <a:off x="0" y="0"/>
                                <a:ext cx="1590040" cy="523875"/>
                              </a:xfrm>
                              <a:prstGeom prst="rect">
                                <a:avLst/>
                              </a:prstGeom>
                            </wps:spPr>
                            <wps:style>
                              <a:lnRef idx="2">
                                <a:schemeClr val="dk1"/>
                              </a:lnRef>
                              <a:fillRef idx="1">
                                <a:schemeClr val="lt1"/>
                              </a:fillRef>
                              <a:effectRef idx="0">
                                <a:schemeClr val="dk1"/>
                              </a:effectRef>
                              <a:fontRef idx="minor">
                                <a:schemeClr val="dk1"/>
                              </a:fontRef>
                            </wps:style>
                            <wps:txbx>
                              <w:txbxContent>
                                <w:p w14:paraId="4CFADD94" w14:textId="77777777" w:rsidR="00377870" w:rsidRDefault="00377870" w:rsidP="00377870">
                                  <w:pPr>
                                    <w:jc w:val="center"/>
                                  </w:pPr>
                                  <w:r>
                                    <w:t xml:space="preserve">Lead Clinical Pharmacist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4190E504" id="_x0000_s1027" style="position:absolute;margin-left:159.6pt;margin-top:41.35pt;width:125.2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" fillcolor="white [3201]" strokecolor="black [3200]" strokeweight="1pt">
                      <v:textbox>
                        <w:txbxContent>
                          <w:p w14:paraId="4CFADD94" w14:textId="77777777" w:rsidR="00377870" w:rsidRDefault="00377870" w:rsidP="00377870">
                            <w:pPr>
                              <w:jc w:val="center"/>
                            </w:pPr>
                            <w:r>
                              <w:t xml:space="preserve">Lead Clinical Pharmacist </w:t>
                            </w:r>
                          </w:p>
                        </w:txbxContent>
                      </v:textbox>
                    </v:rect>
                  </w:pict>
                </mc:Fallback>
              </mc:AlternateContent>
            </w:r>
            <w:r w:rsidRPr="00377870">
              <w:rPr>
                <w:rFonts w:ascii="Arial" w:hAnsi="Arial" w:cs="Arial"/>
                <w:noProof/>
                <w:szCs w:val="22"/>
              </w:rPr>
              <mc:AlternateContent>
                <mc:Choice Requires="wps">
                  <w:drawing>
                    <wp:anchor distT="0" distB="0" distL="114300" distR="114300" simplePos="0" relativeHeight="251670528" behindDoc="0" locked="0" layoutInCell="1" allowOverlap="1" wp14:anchorId="3EA20EBE" wp14:editId="6A1C71DA">
                      <wp:simplePos x="0" y="0"/>
                      <wp:positionH relativeFrom="column">
                        <wp:posOffset>2782570</wp:posOffset>
                      </wp:positionH>
                      <wp:positionV relativeFrom="paragraph">
                        <wp:posOffset>1049793</wp:posOffset>
                      </wp:positionV>
                      <wp:extent cx="0" cy="222637"/>
                      <wp:effectExtent l="0" t="0" r="38100" b="25400"/>
                      <wp:wrapNone/>
                      <wp:docPr id="123926530" name="Straight Connector 4"/>
                      <wp:cNvGraphicFramePr/>
                      <a:graphic xmlns:a="http://schemas.openxmlformats.org/drawingml/2006/main">
                        <a:graphicData uri="http://schemas.microsoft.com/office/word/2010/wordprocessingShape">
                          <wps:wsp>
                            <wps:cNvCnPr/>
                            <wps:spPr>
                              <a:xfrm>
                                <a:off x="0" y="0"/>
                                <a:ext cx="0" cy="222637"/>
                              </a:xfrm>
                              <a:prstGeom prst="line">
                                <a:avLst/>
                              </a:prstGeom>
                              <a:noFill/>
                              <a:ln w="6350" cap="flat" cmpd="sng" algn="ctr">
                                <a:solidFill>
                                  <a:srgbClr val="156082"/>
                                </a:solidFill>
                                <a:prstDash val="solid"/>
                                <a:miter lim="800000"/>
                              </a:ln>
                              <a:effectLst/>
                            </wps:spPr>
                            <wps:bodyPr/>
                          </wps:wsp>
                        </a:graphicData>
                      </a:graphic>
                    </wp:anchor>
                  </w:drawing>
                </mc:Choice>
                <mc:Fallback xmlns:w16du="http://schemas.microsoft.com/office/word/2023/wordml/word16du">
                  <w:pict>
                    <v:line w14:anchorId="2A7BA797" id="Straight Connector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19.1pt,82.65pt" to="219.1pt,1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" strokecolor="#156082" strokeweight=".5pt">
                      <v:stroke joinstyle="miter"/>
                    </v:line>
                  </w:pict>
                </mc:Fallback>
              </mc:AlternateContent>
            </w:r>
          </w:p>
          <w:p w14:paraId="332CE932" w14:textId="77777777" w:rsidR="001233CF" w:rsidRPr="00377870" w:rsidRDefault="001233CF" w:rsidP="00797426">
            <w:pPr>
              <w:pStyle w:val="BodyText"/>
              <w:tabs>
                <w:tab w:val="left" w:pos="0"/>
              </w:tabs>
              <w:spacing w:after="0"/>
              <w:rPr>
                <w:rFonts w:ascii="Arial" w:hAnsi="Arial" w:cs="Arial"/>
                <w:sz w:val="22"/>
                <w:szCs w:val="22"/>
              </w:rPr>
            </w:pPr>
          </w:p>
          <w:p w14:paraId="2172FBF0" w14:textId="77777777" w:rsidR="00377870" w:rsidRPr="00377870" w:rsidRDefault="00377870" w:rsidP="00797426">
            <w:pPr>
              <w:pStyle w:val="BodyText"/>
              <w:tabs>
                <w:tab w:val="left" w:pos="0"/>
              </w:tabs>
              <w:spacing w:after="0"/>
              <w:rPr>
                <w:rFonts w:ascii="Arial" w:hAnsi="Arial" w:cs="Arial"/>
                <w:sz w:val="22"/>
                <w:szCs w:val="22"/>
              </w:rPr>
            </w:pPr>
          </w:p>
          <w:p w14:paraId="228ECA72" w14:textId="77777777" w:rsidR="00377870" w:rsidRPr="00377870" w:rsidRDefault="00377870" w:rsidP="00797426">
            <w:pPr>
              <w:pStyle w:val="BodyText"/>
              <w:tabs>
                <w:tab w:val="left" w:pos="0"/>
              </w:tabs>
              <w:spacing w:after="0"/>
              <w:rPr>
                <w:rFonts w:ascii="Arial" w:hAnsi="Arial" w:cs="Arial"/>
                <w:sz w:val="22"/>
                <w:szCs w:val="22"/>
              </w:rPr>
            </w:pPr>
          </w:p>
          <w:p w14:paraId="281C8E64" w14:textId="77777777" w:rsidR="00377870" w:rsidRPr="00377870" w:rsidRDefault="00377870" w:rsidP="00797426">
            <w:pPr>
              <w:pStyle w:val="BodyText"/>
              <w:tabs>
                <w:tab w:val="left" w:pos="0"/>
              </w:tabs>
              <w:spacing w:after="0"/>
              <w:rPr>
                <w:rFonts w:ascii="Arial" w:hAnsi="Arial" w:cs="Arial"/>
                <w:sz w:val="22"/>
                <w:szCs w:val="22"/>
              </w:rPr>
            </w:pPr>
          </w:p>
          <w:p w14:paraId="1B5DBD7C" w14:textId="77777777" w:rsidR="00377870" w:rsidRPr="00377870" w:rsidRDefault="00377870" w:rsidP="00797426">
            <w:pPr>
              <w:pStyle w:val="BodyText"/>
              <w:tabs>
                <w:tab w:val="left" w:pos="0"/>
              </w:tabs>
              <w:spacing w:after="0"/>
              <w:rPr>
                <w:rFonts w:ascii="Arial" w:hAnsi="Arial" w:cs="Arial"/>
                <w:sz w:val="22"/>
                <w:szCs w:val="22"/>
              </w:rPr>
            </w:pPr>
          </w:p>
          <w:p w14:paraId="51195347" w14:textId="77777777" w:rsidR="00377870" w:rsidRPr="00377870" w:rsidRDefault="00377870" w:rsidP="00797426">
            <w:pPr>
              <w:pStyle w:val="BodyText"/>
              <w:tabs>
                <w:tab w:val="left" w:pos="0"/>
              </w:tabs>
              <w:spacing w:after="0"/>
              <w:rPr>
                <w:rFonts w:ascii="Arial" w:hAnsi="Arial" w:cs="Arial"/>
                <w:sz w:val="22"/>
                <w:szCs w:val="22"/>
              </w:rPr>
            </w:pPr>
          </w:p>
          <w:p w14:paraId="3D6A153F" w14:textId="0FB157C1" w:rsidR="00377870" w:rsidRPr="00377870" w:rsidRDefault="00377870" w:rsidP="00797426">
            <w:pPr>
              <w:pStyle w:val="BodyText"/>
              <w:tabs>
                <w:tab w:val="left" w:pos="0"/>
              </w:tabs>
              <w:spacing w:after="0"/>
              <w:rPr>
                <w:rFonts w:ascii="Arial" w:hAnsi="Arial" w:cs="Arial"/>
                <w:sz w:val="22"/>
                <w:szCs w:val="22"/>
              </w:rPr>
            </w:pPr>
            <w:r w:rsidRPr="00377870">
              <w:rPr>
                <w:rFonts w:ascii="Arial" w:hAnsi="Arial" w:cs="Arial"/>
                <w:noProof/>
                <w:sz w:val="22"/>
                <w:szCs w:val="22"/>
              </w:rPr>
              <mc:AlternateContent>
                <mc:Choice Requires="wps">
                  <w:drawing>
                    <wp:anchor distT="0" distB="0" distL="114300" distR="114300" simplePos="0" relativeHeight="251665408" behindDoc="0" locked="0" layoutInCell="1" allowOverlap="1" wp14:anchorId="7094883F" wp14:editId="5469AA2F">
                      <wp:simplePos x="0" y="0"/>
                      <wp:positionH relativeFrom="column">
                        <wp:posOffset>745186</wp:posOffset>
                      </wp:positionH>
                      <wp:positionV relativeFrom="paragraph">
                        <wp:posOffset>75565</wp:posOffset>
                      </wp:positionV>
                      <wp:extent cx="4715510" cy="0"/>
                      <wp:effectExtent l="0" t="0" r="0" b="0"/>
                      <wp:wrapNone/>
                      <wp:docPr id="124525430" name="Straight Connector 2"/>
                      <wp:cNvGraphicFramePr/>
                      <a:graphic xmlns:a="http://schemas.openxmlformats.org/drawingml/2006/main">
                        <a:graphicData uri="http://schemas.microsoft.com/office/word/2010/wordprocessingShape">
                          <wps:wsp>
                            <wps:cNvCnPr/>
                            <wps:spPr>
                              <a:xfrm>
                                <a:off x="0" y="0"/>
                                <a:ext cx="47155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F9EEC1E"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7pt,5.95pt" to="430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" strokecolor="#4472c4 [3204]" strokeweight=".5pt">
                      <v:stroke joinstyle="miter"/>
                    </v:line>
                  </w:pict>
                </mc:Fallback>
              </mc:AlternateContent>
            </w:r>
            <w:r w:rsidRPr="00377870">
              <w:rPr>
                <w:rFonts w:ascii="Arial" w:hAnsi="Arial" w:cs="Arial"/>
                <w:noProof/>
                <w:sz w:val="22"/>
                <w:szCs w:val="22"/>
              </w:rPr>
              <mc:AlternateContent>
                <mc:Choice Requires="wps">
                  <w:drawing>
                    <wp:anchor distT="0" distB="0" distL="114300" distR="114300" simplePos="0" relativeHeight="251667456" behindDoc="0" locked="0" layoutInCell="1" allowOverlap="1" wp14:anchorId="7FF8B918" wp14:editId="218041EF">
                      <wp:simplePos x="0" y="0"/>
                      <wp:positionH relativeFrom="column">
                        <wp:posOffset>5467681</wp:posOffset>
                      </wp:positionH>
                      <wp:positionV relativeFrom="paragraph">
                        <wp:posOffset>74930</wp:posOffset>
                      </wp:positionV>
                      <wp:extent cx="0" cy="222250"/>
                      <wp:effectExtent l="0" t="0" r="38100" b="25400"/>
                      <wp:wrapNone/>
                      <wp:docPr id="121347601" name="Straight Connector 4"/>
                      <wp:cNvGraphicFramePr/>
                      <a:graphic xmlns:a="http://schemas.openxmlformats.org/drawingml/2006/main">
                        <a:graphicData uri="http://schemas.microsoft.com/office/word/2010/wordprocessingShape">
                          <wps:wsp>
                            <wps:cNvCnPr/>
                            <wps:spPr>
                              <a:xfrm>
                                <a:off x="0" y="0"/>
                                <a:ext cx="0" cy="222250"/>
                              </a:xfrm>
                              <a:prstGeom prst="line">
                                <a:avLst/>
                              </a:prstGeom>
                              <a:noFill/>
                              <a:ln w="6350" cap="flat" cmpd="sng" algn="ctr">
                                <a:solidFill>
                                  <a:srgbClr val="156082"/>
                                </a:solidFill>
                                <a:prstDash val="solid"/>
                                <a:miter lim="800000"/>
                              </a:ln>
                              <a:effectLst/>
                            </wps:spPr>
                            <wps:bodyPr/>
                          </wps:wsp>
                        </a:graphicData>
                      </a:graphic>
                    </wp:anchor>
                  </w:drawing>
                </mc:Choice>
                <mc:Fallback xmlns:w16du="http://schemas.microsoft.com/office/word/2023/wordml/word16du">
                  <w:pict>
                    <v:line w14:anchorId="1BC48C82"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30.55pt,5.9pt" to="430.5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" strokecolor="#156082" strokeweight=".5pt">
                      <v:stroke joinstyle="miter"/>
                    </v:line>
                  </w:pict>
                </mc:Fallback>
              </mc:AlternateContent>
            </w:r>
            <w:r w:rsidRPr="00377870">
              <w:rPr>
                <w:rFonts w:ascii="Arial" w:hAnsi="Arial" w:cs="Arial"/>
                <w:noProof/>
                <w:sz w:val="22"/>
                <w:szCs w:val="22"/>
              </w:rPr>
              <mc:AlternateContent>
                <mc:Choice Requires="wps">
                  <w:drawing>
                    <wp:anchor distT="0" distB="0" distL="114300" distR="114300" simplePos="0" relativeHeight="251668480" behindDoc="0" locked="0" layoutInCell="1" allowOverlap="1" wp14:anchorId="62B49DE6" wp14:editId="489ECFAD">
                      <wp:simplePos x="0" y="0"/>
                      <wp:positionH relativeFrom="column">
                        <wp:posOffset>3833826</wp:posOffset>
                      </wp:positionH>
                      <wp:positionV relativeFrom="paragraph">
                        <wp:posOffset>83820</wp:posOffset>
                      </wp:positionV>
                      <wp:extent cx="0" cy="222250"/>
                      <wp:effectExtent l="0" t="0" r="38100" b="25400"/>
                      <wp:wrapNone/>
                      <wp:docPr id="10303375" name="Straight Connector 4"/>
                      <wp:cNvGraphicFramePr/>
                      <a:graphic xmlns:a="http://schemas.openxmlformats.org/drawingml/2006/main">
                        <a:graphicData uri="http://schemas.microsoft.com/office/word/2010/wordprocessingShape">
                          <wps:wsp>
                            <wps:cNvCnPr/>
                            <wps:spPr>
                              <a:xfrm>
                                <a:off x="0" y="0"/>
                                <a:ext cx="0" cy="222250"/>
                              </a:xfrm>
                              <a:prstGeom prst="line">
                                <a:avLst/>
                              </a:prstGeom>
                              <a:noFill/>
                              <a:ln w="6350" cap="flat" cmpd="sng" algn="ctr">
                                <a:solidFill>
                                  <a:srgbClr val="156082"/>
                                </a:solidFill>
                                <a:prstDash val="solid"/>
                                <a:miter lim="800000"/>
                              </a:ln>
                              <a:effectLst/>
                            </wps:spPr>
                            <wps:bodyPr/>
                          </wps:wsp>
                        </a:graphicData>
                      </a:graphic>
                    </wp:anchor>
                  </w:drawing>
                </mc:Choice>
                <mc:Fallback xmlns:w16du="http://schemas.microsoft.com/office/word/2023/wordml/word16du">
                  <w:pict>
                    <v:line w14:anchorId="74F702D1"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01.9pt,6.6pt" to="301.9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" strokecolor="#156082" strokeweight=".5pt">
                      <v:stroke joinstyle="miter"/>
                    </v:line>
                  </w:pict>
                </mc:Fallback>
              </mc:AlternateContent>
            </w:r>
            <w:r w:rsidRPr="00377870">
              <w:rPr>
                <w:rFonts w:ascii="Arial" w:hAnsi="Arial" w:cs="Arial"/>
                <w:noProof/>
                <w:sz w:val="22"/>
                <w:szCs w:val="22"/>
              </w:rPr>
              <mc:AlternateContent>
                <mc:Choice Requires="wps">
                  <w:drawing>
                    <wp:anchor distT="0" distB="0" distL="114300" distR="114300" simplePos="0" relativeHeight="251669504" behindDoc="0" locked="0" layoutInCell="1" allowOverlap="1" wp14:anchorId="6048A870" wp14:editId="7E4BC797">
                      <wp:simplePos x="0" y="0"/>
                      <wp:positionH relativeFrom="column">
                        <wp:posOffset>2171396</wp:posOffset>
                      </wp:positionH>
                      <wp:positionV relativeFrom="paragraph">
                        <wp:posOffset>75565</wp:posOffset>
                      </wp:positionV>
                      <wp:extent cx="0" cy="222250"/>
                      <wp:effectExtent l="0" t="0" r="38100" b="25400"/>
                      <wp:wrapNone/>
                      <wp:docPr id="561494098" name="Straight Connector 4"/>
                      <wp:cNvGraphicFramePr/>
                      <a:graphic xmlns:a="http://schemas.openxmlformats.org/drawingml/2006/main">
                        <a:graphicData uri="http://schemas.microsoft.com/office/word/2010/wordprocessingShape">
                          <wps:wsp>
                            <wps:cNvCnPr/>
                            <wps:spPr>
                              <a:xfrm>
                                <a:off x="0" y="0"/>
                                <a:ext cx="0" cy="222250"/>
                              </a:xfrm>
                              <a:prstGeom prst="line">
                                <a:avLst/>
                              </a:prstGeom>
                              <a:noFill/>
                              <a:ln w="6350" cap="flat" cmpd="sng" algn="ctr">
                                <a:solidFill>
                                  <a:srgbClr val="156082"/>
                                </a:solidFill>
                                <a:prstDash val="solid"/>
                                <a:miter lim="800000"/>
                              </a:ln>
                              <a:effectLst/>
                            </wps:spPr>
                            <wps:bodyPr/>
                          </wps:wsp>
                        </a:graphicData>
                      </a:graphic>
                    </wp:anchor>
                  </w:drawing>
                </mc:Choice>
                <mc:Fallback xmlns:w16du="http://schemas.microsoft.com/office/word/2023/wordml/word16du">
                  <w:pict>
                    <v:line w14:anchorId="2C1FE9E8"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1pt,5.95pt" to="171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" strokecolor="#156082" strokeweight=".5pt">
                      <v:stroke joinstyle="miter"/>
                    </v:line>
                  </w:pict>
                </mc:Fallback>
              </mc:AlternateContent>
            </w:r>
            <w:r w:rsidRPr="00377870">
              <w:rPr>
                <w:rFonts w:ascii="Arial" w:hAnsi="Arial" w:cs="Arial"/>
                <w:noProof/>
                <w:sz w:val="22"/>
                <w:szCs w:val="22"/>
              </w:rPr>
              <mc:AlternateContent>
                <mc:Choice Requires="wps">
                  <w:drawing>
                    <wp:anchor distT="0" distB="0" distL="114300" distR="114300" simplePos="0" relativeHeight="251666432" behindDoc="0" locked="0" layoutInCell="1" allowOverlap="1" wp14:anchorId="6B0A23AD" wp14:editId="21C5F943">
                      <wp:simplePos x="0" y="0"/>
                      <wp:positionH relativeFrom="column">
                        <wp:posOffset>752144</wp:posOffset>
                      </wp:positionH>
                      <wp:positionV relativeFrom="paragraph">
                        <wp:posOffset>67945</wp:posOffset>
                      </wp:positionV>
                      <wp:extent cx="0" cy="222250"/>
                      <wp:effectExtent l="0" t="0" r="38100" b="25400"/>
                      <wp:wrapNone/>
                      <wp:docPr id="451289023" name="Straight Connector 4"/>
                      <wp:cNvGraphicFramePr/>
                      <a:graphic xmlns:a="http://schemas.openxmlformats.org/drawingml/2006/main">
                        <a:graphicData uri="http://schemas.microsoft.com/office/word/2010/wordprocessingShape">
                          <wps:wsp>
                            <wps:cNvCnPr/>
                            <wps:spPr>
                              <a:xfrm>
                                <a:off x="0" y="0"/>
                                <a:ext cx="0" cy="222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B5CE29C"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2pt,5.35pt" to="59.2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" strokecolor="#4472c4 [3204]" strokeweight=".5pt">
                      <v:stroke joinstyle="miter"/>
                    </v:line>
                  </w:pict>
                </mc:Fallback>
              </mc:AlternateContent>
            </w:r>
          </w:p>
          <w:p w14:paraId="74096742" w14:textId="73917732" w:rsidR="00377870" w:rsidRPr="00377870" w:rsidRDefault="00377870" w:rsidP="00797426">
            <w:pPr>
              <w:pStyle w:val="BodyText"/>
              <w:tabs>
                <w:tab w:val="left" w:pos="0"/>
              </w:tabs>
              <w:spacing w:after="0"/>
              <w:rPr>
                <w:rFonts w:ascii="Arial" w:hAnsi="Arial" w:cs="Arial"/>
                <w:sz w:val="22"/>
                <w:szCs w:val="22"/>
              </w:rPr>
            </w:pPr>
            <w:r w:rsidRPr="00377870">
              <w:rPr>
                <w:rFonts w:ascii="Arial" w:hAnsi="Arial" w:cs="Arial"/>
                <w:noProof/>
                <w:sz w:val="22"/>
                <w:szCs w:val="22"/>
              </w:rPr>
              <mc:AlternateContent>
                <mc:Choice Requires="wps">
                  <w:drawing>
                    <wp:anchor distT="0" distB="0" distL="114300" distR="114300" simplePos="0" relativeHeight="251664384" behindDoc="0" locked="0" layoutInCell="1" allowOverlap="1" wp14:anchorId="49D0B273" wp14:editId="007D659F">
                      <wp:simplePos x="0" y="0"/>
                      <wp:positionH relativeFrom="column">
                        <wp:posOffset>4835194</wp:posOffset>
                      </wp:positionH>
                      <wp:positionV relativeFrom="paragraph">
                        <wp:posOffset>115570</wp:posOffset>
                      </wp:positionV>
                      <wp:extent cx="1327785" cy="523875"/>
                      <wp:effectExtent l="0" t="0" r="24765" b="28575"/>
                      <wp:wrapNone/>
                      <wp:docPr id="192517656" name="Rectangle 1"/>
                      <wp:cNvGraphicFramePr/>
                      <a:graphic xmlns:a="http://schemas.openxmlformats.org/drawingml/2006/main">
                        <a:graphicData uri="http://schemas.microsoft.com/office/word/2010/wordprocessingShape">
                          <wps:wsp>
                            <wps:cNvSpPr/>
                            <wps:spPr>
                              <a:xfrm>
                                <a:off x="0" y="0"/>
                                <a:ext cx="1327785"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6D0E7A" w14:textId="77777777" w:rsidR="00377870" w:rsidRDefault="00377870" w:rsidP="00377870">
                                  <w:pPr>
                                    <w:jc w:val="center"/>
                                  </w:pPr>
                                  <w:r>
                                    <w:t xml:space="preserve">Pharmacy Support Worker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9D0B273" id="_x0000_s1028" style="position:absolute;margin-left:380.7pt;margin-top:9.1pt;width:104.5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" fillcolor="window" strokecolor="windowText" strokeweight="1pt">
                      <v:textbox>
                        <w:txbxContent>
                          <w:p w14:paraId="316D0E7A" w14:textId="77777777" w:rsidR="00377870" w:rsidRDefault="00377870" w:rsidP="00377870">
                            <w:pPr>
                              <w:jc w:val="center"/>
                            </w:pPr>
                            <w:r>
                              <w:t xml:space="preserve">Pharmacy Support Worker  </w:t>
                            </w:r>
                          </w:p>
                        </w:txbxContent>
                      </v:textbox>
                    </v:rect>
                  </w:pict>
                </mc:Fallback>
              </mc:AlternateContent>
            </w:r>
            <w:r w:rsidRPr="00377870">
              <w:rPr>
                <w:rFonts w:ascii="Arial" w:hAnsi="Arial" w:cs="Arial"/>
                <w:noProof/>
                <w:sz w:val="22"/>
                <w:szCs w:val="22"/>
              </w:rPr>
              <mc:AlternateContent>
                <mc:Choice Requires="wps">
                  <w:drawing>
                    <wp:anchor distT="0" distB="0" distL="114300" distR="114300" simplePos="0" relativeHeight="251661312" behindDoc="0" locked="0" layoutInCell="1" allowOverlap="1" wp14:anchorId="256B7085" wp14:editId="4CC66051">
                      <wp:simplePos x="0" y="0"/>
                      <wp:positionH relativeFrom="column">
                        <wp:posOffset>74847</wp:posOffset>
                      </wp:positionH>
                      <wp:positionV relativeFrom="paragraph">
                        <wp:posOffset>131528</wp:posOffset>
                      </wp:positionV>
                      <wp:extent cx="1335792" cy="523875"/>
                      <wp:effectExtent l="0" t="0" r="17145" b="28575"/>
                      <wp:wrapNone/>
                      <wp:docPr id="1524329835" name="Rectangle 1"/>
                      <wp:cNvGraphicFramePr/>
                      <a:graphic xmlns:a="http://schemas.openxmlformats.org/drawingml/2006/main">
                        <a:graphicData uri="http://schemas.microsoft.com/office/word/2010/wordprocessingShape">
                          <wps:wsp>
                            <wps:cNvSpPr/>
                            <wps:spPr>
                              <a:xfrm>
                                <a:off x="0" y="0"/>
                                <a:ext cx="1335792"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240743" w14:textId="77777777" w:rsidR="00377870" w:rsidRDefault="00377870" w:rsidP="00377870">
                                  <w:pPr>
                                    <w:jc w:val="center"/>
                                  </w:pPr>
                                  <w:r>
                                    <w:t xml:space="preserve">Specialist Clinical Pharmacist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56B7085" id="_x0000_s1029" style="position:absolute;margin-left:5.9pt;margin-top:10.35pt;width:105.2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" fillcolor="window" strokecolor="windowText" strokeweight="1pt">
                      <v:textbox>
                        <w:txbxContent>
                          <w:p w14:paraId="7F240743" w14:textId="77777777" w:rsidR="00377870" w:rsidRDefault="00377870" w:rsidP="00377870">
                            <w:pPr>
                              <w:jc w:val="center"/>
                            </w:pPr>
                            <w:r>
                              <w:t xml:space="preserve">Specialist Clinical Pharmacist </w:t>
                            </w:r>
                          </w:p>
                        </w:txbxContent>
                      </v:textbox>
                    </v:rect>
                  </w:pict>
                </mc:Fallback>
              </mc:AlternateContent>
            </w:r>
            <w:r w:rsidRPr="00377870">
              <w:rPr>
                <w:rFonts w:ascii="Arial" w:hAnsi="Arial" w:cs="Arial"/>
                <w:noProof/>
                <w:sz w:val="22"/>
                <w:szCs w:val="22"/>
              </w:rPr>
              <mc:AlternateContent>
                <mc:Choice Requires="wps">
                  <w:drawing>
                    <wp:anchor distT="0" distB="0" distL="114300" distR="114300" simplePos="0" relativeHeight="251662336" behindDoc="0" locked="0" layoutInCell="1" allowOverlap="1" wp14:anchorId="0E287102" wp14:editId="7B941BFE">
                      <wp:simplePos x="0" y="0"/>
                      <wp:positionH relativeFrom="column">
                        <wp:posOffset>1585594</wp:posOffset>
                      </wp:positionH>
                      <wp:positionV relativeFrom="paragraph">
                        <wp:posOffset>123577</wp:posOffset>
                      </wp:positionV>
                      <wp:extent cx="1232231" cy="523875"/>
                      <wp:effectExtent l="0" t="0" r="25400" b="28575"/>
                      <wp:wrapNone/>
                      <wp:docPr id="1822638113" name="Rectangle 1"/>
                      <wp:cNvGraphicFramePr/>
                      <a:graphic xmlns:a="http://schemas.openxmlformats.org/drawingml/2006/main">
                        <a:graphicData uri="http://schemas.microsoft.com/office/word/2010/wordprocessingShape">
                          <wps:wsp>
                            <wps:cNvSpPr/>
                            <wps:spPr>
                              <a:xfrm>
                                <a:off x="0" y="0"/>
                                <a:ext cx="1232231"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AA08E0" w14:textId="77777777" w:rsidR="00377870" w:rsidRDefault="00377870" w:rsidP="00377870">
                                  <w:pPr>
                                    <w:jc w:val="center"/>
                                  </w:pPr>
                                  <w:r>
                                    <w:t xml:space="preserve">Senior Clinical Pharmacist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E287102" id="_x0000_s1030" style="position:absolute;margin-left:124.85pt;margin-top:9.75pt;width:97.0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" fillcolor="window" strokecolor="windowText" strokeweight="1pt">
                      <v:textbox>
                        <w:txbxContent>
                          <w:p w14:paraId="74AA08E0" w14:textId="77777777" w:rsidR="00377870" w:rsidRDefault="00377870" w:rsidP="00377870">
                            <w:pPr>
                              <w:jc w:val="center"/>
                            </w:pPr>
                            <w:r>
                              <w:t xml:space="preserve">Senior Clinical Pharmacist </w:t>
                            </w:r>
                          </w:p>
                        </w:txbxContent>
                      </v:textbox>
                    </v:rect>
                  </w:pict>
                </mc:Fallback>
              </mc:AlternateContent>
            </w:r>
            <w:r w:rsidRPr="00377870">
              <w:rPr>
                <w:rFonts w:ascii="Arial" w:hAnsi="Arial" w:cs="Arial"/>
                <w:noProof/>
                <w:sz w:val="22"/>
                <w:szCs w:val="22"/>
              </w:rPr>
              <mc:AlternateContent>
                <mc:Choice Requires="wps">
                  <w:drawing>
                    <wp:anchor distT="0" distB="0" distL="114300" distR="114300" simplePos="0" relativeHeight="251663360" behindDoc="0" locked="0" layoutInCell="1" allowOverlap="1" wp14:anchorId="43C07333" wp14:editId="2E96A849">
                      <wp:simplePos x="0" y="0"/>
                      <wp:positionH relativeFrom="column">
                        <wp:posOffset>3255369</wp:posOffset>
                      </wp:positionH>
                      <wp:positionV relativeFrom="paragraph">
                        <wp:posOffset>123577</wp:posOffset>
                      </wp:positionV>
                      <wp:extent cx="1264036" cy="523875"/>
                      <wp:effectExtent l="0" t="0" r="12700" b="28575"/>
                      <wp:wrapNone/>
                      <wp:docPr id="1494315090" name="Rectangle 1"/>
                      <wp:cNvGraphicFramePr/>
                      <a:graphic xmlns:a="http://schemas.openxmlformats.org/drawingml/2006/main">
                        <a:graphicData uri="http://schemas.microsoft.com/office/word/2010/wordprocessingShape">
                          <wps:wsp>
                            <wps:cNvSpPr/>
                            <wps:spPr>
                              <a:xfrm>
                                <a:off x="0" y="0"/>
                                <a:ext cx="1264036"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4A719A2" w14:textId="77777777" w:rsidR="00377870" w:rsidRDefault="00377870" w:rsidP="00377870">
                                  <w:pPr>
                                    <w:jc w:val="center"/>
                                  </w:pPr>
                                  <w:r>
                                    <w:t xml:space="preserve">Pharmacy Technician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3C07333" id="_x0000_s1031" style="position:absolute;margin-left:256.35pt;margin-top:9.75pt;width:99.5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" fillcolor="window" strokecolor="windowText" strokeweight="1pt">
                      <v:textbox>
                        <w:txbxContent>
                          <w:p w14:paraId="54A719A2" w14:textId="77777777" w:rsidR="00377870" w:rsidRDefault="00377870" w:rsidP="00377870">
                            <w:pPr>
                              <w:jc w:val="center"/>
                            </w:pPr>
                            <w:r>
                              <w:t xml:space="preserve">Pharmacy Technician  </w:t>
                            </w:r>
                          </w:p>
                        </w:txbxContent>
                      </v:textbox>
                    </v:rect>
                  </w:pict>
                </mc:Fallback>
              </mc:AlternateContent>
            </w:r>
          </w:p>
          <w:p w14:paraId="3E4A6237" w14:textId="77777777" w:rsidR="00377870" w:rsidRPr="00377870" w:rsidRDefault="00377870" w:rsidP="00797426">
            <w:pPr>
              <w:pStyle w:val="BodyText"/>
              <w:tabs>
                <w:tab w:val="left" w:pos="0"/>
              </w:tabs>
              <w:spacing w:after="0"/>
              <w:rPr>
                <w:rFonts w:ascii="Arial" w:hAnsi="Arial" w:cs="Arial"/>
                <w:sz w:val="22"/>
                <w:szCs w:val="22"/>
              </w:rPr>
            </w:pPr>
          </w:p>
          <w:p w14:paraId="04E3ACC0" w14:textId="77777777" w:rsidR="00377870" w:rsidRPr="00377870" w:rsidRDefault="00377870" w:rsidP="00797426">
            <w:pPr>
              <w:pStyle w:val="BodyText"/>
              <w:tabs>
                <w:tab w:val="left" w:pos="0"/>
              </w:tabs>
              <w:spacing w:after="0"/>
              <w:rPr>
                <w:rFonts w:ascii="Arial" w:hAnsi="Arial" w:cs="Arial"/>
                <w:sz w:val="22"/>
                <w:szCs w:val="22"/>
              </w:rPr>
            </w:pPr>
          </w:p>
          <w:p w14:paraId="5EFD84B8" w14:textId="77777777" w:rsidR="00377870" w:rsidRPr="00377870" w:rsidRDefault="00377870" w:rsidP="00797426">
            <w:pPr>
              <w:pStyle w:val="BodyText"/>
              <w:tabs>
                <w:tab w:val="left" w:pos="0"/>
              </w:tabs>
              <w:spacing w:after="0"/>
              <w:rPr>
                <w:rFonts w:ascii="Arial" w:hAnsi="Arial" w:cs="Arial"/>
                <w:sz w:val="22"/>
                <w:szCs w:val="22"/>
              </w:rPr>
            </w:pPr>
          </w:p>
          <w:p w14:paraId="6BB971F8" w14:textId="0BC02395" w:rsidR="00377870" w:rsidRPr="00377870" w:rsidRDefault="00377870" w:rsidP="00797426">
            <w:pPr>
              <w:pStyle w:val="BodyText"/>
              <w:tabs>
                <w:tab w:val="left" w:pos="0"/>
              </w:tabs>
              <w:spacing w:after="0"/>
              <w:rPr>
                <w:rFonts w:ascii="Arial" w:hAnsi="Arial" w:cs="Arial"/>
                <w:sz w:val="22"/>
                <w:szCs w:val="22"/>
              </w:rPr>
            </w:pPr>
          </w:p>
        </w:tc>
      </w:tr>
      <w:tr w:rsidR="001233CF" w:rsidRPr="00377870" w14:paraId="10FE7A41"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3B1E35B0" w14:textId="77777777" w:rsidR="001233CF" w:rsidRPr="00377870" w:rsidRDefault="001233CF" w:rsidP="00797426">
            <w:pPr>
              <w:pStyle w:val="Heading3"/>
              <w:spacing w:before="60"/>
              <w:rPr>
                <w:sz w:val="22"/>
                <w:szCs w:val="22"/>
              </w:rPr>
            </w:pPr>
            <w:r w:rsidRPr="00463BF2">
              <w:rPr>
                <w:sz w:val="22"/>
                <w:szCs w:val="22"/>
              </w:rPr>
              <w:t>5.   ROLE OF DEPARTMENT</w:t>
            </w:r>
          </w:p>
        </w:tc>
      </w:tr>
      <w:tr w:rsidR="001233CF" w:rsidRPr="00377870" w14:paraId="7A93EEE3"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0DA4D6E0" w14:textId="77777777" w:rsidR="001233CF" w:rsidRPr="00377870" w:rsidRDefault="001233CF" w:rsidP="005F37CC">
            <w:pPr>
              <w:rPr>
                <w:rFonts w:ascii="Arial" w:hAnsi="Arial" w:cs="Arial"/>
                <w:szCs w:val="22"/>
              </w:rPr>
            </w:pPr>
          </w:p>
          <w:p w14:paraId="52B67A3B" w14:textId="77777777" w:rsidR="00463BF2" w:rsidRPr="00D94A66" w:rsidRDefault="00463BF2" w:rsidP="00463BF2">
            <w:pPr>
              <w:jc w:val="both"/>
              <w:rPr>
                <w:rFonts w:ascii="Arial" w:hAnsi="Arial" w:cs="Arial"/>
                <w:szCs w:val="22"/>
              </w:rPr>
            </w:pPr>
            <w:r w:rsidRPr="00D94A66">
              <w:rPr>
                <w:rFonts w:ascii="Arial" w:hAnsi="Arial" w:cs="Arial"/>
                <w:szCs w:val="22"/>
              </w:rPr>
              <w:t xml:space="preserve">The aim of the Pharmacy Department is to assure quality of patient care in the provision of treatment with medicines.  To this end the objectives are to provide pharmaceutical care to individual patients by meeting their particular needs </w:t>
            </w:r>
            <w:proofErr w:type="gramStart"/>
            <w:r w:rsidRPr="00D94A66">
              <w:rPr>
                <w:rFonts w:ascii="Arial" w:hAnsi="Arial" w:cs="Arial"/>
                <w:szCs w:val="22"/>
              </w:rPr>
              <w:t>whilst  maximising</w:t>
            </w:r>
            <w:proofErr w:type="gramEnd"/>
            <w:r w:rsidRPr="00D94A66">
              <w:rPr>
                <w:rFonts w:ascii="Arial" w:hAnsi="Arial" w:cs="Arial"/>
                <w:szCs w:val="22"/>
              </w:rPr>
              <w:t xml:space="preserve"> efficiency in the use of resources and to provide medicines through systems of quality control, which ensures safe, effective and economic use.</w:t>
            </w:r>
          </w:p>
          <w:p w14:paraId="07D3F8E4" w14:textId="77777777" w:rsidR="001233CF" w:rsidRPr="00377870" w:rsidRDefault="001233CF" w:rsidP="005F37CC">
            <w:pPr>
              <w:rPr>
                <w:rFonts w:ascii="Arial" w:hAnsi="Arial" w:cs="Arial"/>
                <w:szCs w:val="22"/>
              </w:rPr>
            </w:pPr>
          </w:p>
          <w:p w14:paraId="69FFE811" w14:textId="77777777" w:rsidR="001233CF" w:rsidRPr="00377870" w:rsidRDefault="001233CF" w:rsidP="005F37CC">
            <w:pPr>
              <w:rPr>
                <w:rFonts w:ascii="Arial" w:hAnsi="Arial" w:cs="Arial"/>
                <w:szCs w:val="22"/>
              </w:rPr>
            </w:pPr>
          </w:p>
          <w:p w14:paraId="1976B895" w14:textId="77777777" w:rsidR="001233CF" w:rsidRPr="00377870" w:rsidRDefault="001233CF" w:rsidP="005F37CC">
            <w:pPr>
              <w:rPr>
                <w:rFonts w:ascii="Arial" w:hAnsi="Arial" w:cs="Arial"/>
                <w:szCs w:val="22"/>
              </w:rPr>
            </w:pPr>
          </w:p>
        </w:tc>
      </w:tr>
      <w:tr w:rsidR="001233CF" w:rsidRPr="00377870" w14:paraId="7BC5EE6A"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1840749A" w14:textId="77777777" w:rsidR="001233CF" w:rsidRPr="00377870" w:rsidRDefault="001233CF" w:rsidP="00797426">
            <w:pPr>
              <w:pStyle w:val="Heading3"/>
              <w:spacing w:before="60"/>
              <w:rPr>
                <w:b w:val="0"/>
                <w:bCs w:val="0"/>
                <w:sz w:val="22"/>
                <w:szCs w:val="22"/>
              </w:rPr>
            </w:pPr>
            <w:r w:rsidRPr="00377870">
              <w:rPr>
                <w:sz w:val="22"/>
                <w:szCs w:val="22"/>
              </w:rPr>
              <w:t>6.  KEY RESULT AREAS</w:t>
            </w:r>
          </w:p>
        </w:tc>
      </w:tr>
      <w:tr w:rsidR="001233CF" w:rsidRPr="00377870" w14:paraId="00BBB6B2" w14:textId="77777777" w:rsidTr="00F716AA">
        <w:tblPrEx>
          <w:tblBorders>
            <w:top w:val="none" w:sz="0" w:space="0" w:color="auto"/>
            <w:left w:val="none" w:sz="0" w:space="0" w:color="auto"/>
            <w:bottom w:val="none" w:sz="0" w:space="0" w:color="auto"/>
            <w:right w:val="none" w:sz="0" w:space="0" w:color="auto"/>
            <w:insideH w:val="none" w:sz="0" w:space="0" w:color="auto"/>
          </w:tblBorders>
        </w:tblPrEx>
        <w:trPr>
          <w:trHeight w:val="1318"/>
        </w:trPr>
        <w:tc>
          <w:tcPr>
            <w:tcW w:w="10319" w:type="dxa"/>
            <w:gridSpan w:val="2"/>
            <w:tcBorders>
              <w:top w:val="single" w:sz="6" w:space="0" w:color="auto"/>
              <w:left w:val="single" w:sz="4" w:space="0" w:color="auto"/>
              <w:bottom w:val="single" w:sz="4" w:space="0" w:color="auto"/>
              <w:right w:val="single" w:sz="4" w:space="0" w:color="auto"/>
            </w:tcBorders>
          </w:tcPr>
          <w:p w14:paraId="3DCAFA91" w14:textId="77777777" w:rsidR="00377870" w:rsidRPr="00377870" w:rsidRDefault="00377870" w:rsidP="00B50B16">
            <w:pPr>
              <w:pStyle w:val="BodyTextIndent"/>
              <w:widowControl w:val="0"/>
              <w:spacing w:after="0"/>
              <w:ind w:left="0"/>
              <w:rPr>
                <w:rFonts w:ascii="Arial" w:hAnsi="Arial" w:cs="Arial"/>
                <w:szCs w:val="22"/>
              </w:rPr>
            </w:pPr>
            <w:r w:rsidRPr="00377870">
              <w:rPr>
                <w:rFonts w:ascii="Arial" w:hAnsi="Arial" w:cs="Arial"/>
                <w:szCs w:val="22"/>
              </w:rPr>
              <w:t xml:space="preserve">Dispense and final accuracy check individual in-patient, outpatient and discharge prescriptions which may include </w:t>
            </w:r>
            <w:proofErr w:type="spellStart"/>
            <w:r w:rsidRPr="00377870">
              <w:rPr>
                <w:rFonts w:ascii="Arial" w:hAnsi="Arial" w:cs="Arial"/>
                <w:szCs w:val="22"/>
              </w:rPr>
              <w:t>cytotoxics</w:t>
            </w:r>
            <w:proofErr w:type="spellEnd"/>
            <w:r w:rsidRPr="00377870">
              <w:rPr>
                <w:rFonts w:ascii="Arial" w:hAnsi="Arial" w:cs="Arial"/>
                <w:szCs w:val="22"/>
              </w:rPr>
              <w:t xml:space="preserve">, extemporaneous items and controlled drugs following standard operating procedures.    </w:t>
            </w:r>
          </w:p>
          <w:p w14:paraId="0756F2D9" w14:textId="77777777" w:rsidR="00135BE7" w:rsidRDefault="00135BE7" w:rsidP="00B50B16">
            <w:pPr>
              <w:pStyle w:val="BodyTextIndent"/>
              <w:widowControl w:val="0"/>
              <w:spacing w:after="0"/>
              <w:ind w:left="0"/>
              <w:rPr>
                <w:rFonts w:ascii="Arial" w:hAnsi="Arial" w:cs="Arial"/>
                <w:szCs w:val="22"/>
              </w:rPr>
            </w:pPr>
          </w:p>
          <w:p w14:paraId="2EFB62D8" w14:textId="3777BB3D" w:rsidR="00377870" w:rsidRPr="00377870" w:rsidRDefault="00377870" w:rsidP="00B50B16">
            <w:pPr>
              <w:pStyle w:val="BodyTextIndent"/>
              <w:widowControl w:val="0"/>
              <w:spacing w:after="0"/>
              <w:ind w:left="0"/>
              <w:rPr>
                <w:rFonts w:ascii="Arial" w:hAnsi="Arial" w:cs="Arial"/>
                <w:szCs w:val="22"/>
              </w:rPr>
            </w:pPr>
            <w:r w:rsidRPr="00377870">
              <w:rPr>
                <w:rFonts w:ascii="Arial" w:hAnsi="Arial" w:cs="Arial"/>
                <w:szCs w:val="22"/>
              </w:rPr>
              <w:t>Improves the patients journey through, working closely with patients and healthcare staff at ward level, performing clinical activities including, assessing patients own medicines are suitable for use in hospital, providing sufficient supplies of medicines for in-patient stay and on discharge and supporting the discharge process, to ensure efficient, effective medicine and discharge management.</w:t>
            </w:r>
          </w:p>
          <w:p w14:paraId="3281E559" w14:textId="77777777" w:rsidR="00135BE7" w:rsidRDefault="00135BE7" w:rsidP="00B50B16">
            <w:pPr>
              <w:pStyle w:val="BodyTextIndent"/>
              <w:widowControl w:val="0"/>
              <w:spacing w:after="0"/>
              <w:ind w:left="0"/>
              <w:rPr>
                <w:rFonts w:ascii="Arial" w:hAnsi="Arial" w:cs="Arial"/>
                <w:szCs w:val="22"/>
              </w:rPr>
            </w:pPr>
          </w:p>
          <w:p w14:paraId="7D0BCDF5" w14:textId="2DAF2096" w:rsidR="00377870" w:rsidRPr="00377870" w:rsidRDefault="00377870" w:rsidP="00B50B16">
            <w:pPr>
              <w:pStyle w:val="BodyTextIndent"/>
              <w:widowControl w:val="0"/>
              <w:spacing w:after="0"/>
              <w:ind w:left="0"/>
              <w:rPr>
                <w:rFonts w:ascii="Arial" w:hAnsi="Arial" w:cs="Arial"/>
                <w:szCs w:val="22"/>
              </w:rPr>
            </w:pPr>
            <w:r w:rsidRPr="00377870">
              <w:rPr>
                <w:rFonts w:ascii="Arial" w:hAnsi="Arial" w:cs="Arial"/>
                <w:szCs w:val="22"/>
              </w:rPr>
              <w:t>To aseptically dispense products including total parenteral nutrition and cytotoxic agents, working with minimal supervision within SOPs.</w:t>
            </w:r>
          </w:p>
          <w:p w14:paraId="3CA86A7B" w14:textId="77777777" w:rsidR="00135BE7" w:rsidRDefault="00135BE7" w:rsidP="00B50B16">
            <w:pPr>
              <w:pStyle w:val="BodyTextIndent"/>
              <w:widowControl w:val="0"/>
              <w:spacing w:after="0"/>
              <w:ind w:left="0"/>
              <w:rPr>
                <w:rFonts w:ascii="Arial" w:hAnsi="Arial" w:cs="Arial"/>
                <w:szCs w:val="22"/>
              </w:rPr>
            </w:pPr>
          </w:p>
          <w:p w14:paraId="48E939DF" w14:textId="3C484C6B" w:rsidR="00377870" w:rsidRPr="00377870" w:rsidRDefault="00377870" w:rsidP="00B50B16">
            <w:pPr>
              <w:pStyle w:val="BodyTextIndent"/>
              <w:widowControl w:val="0"/>
              <w:spacing w:after="0"/>
              <w:ind w:left="0"/>
              <w:rPr>
                <w:rFonts w:ascii="Arial" w:hAnsi="Arial" w:cs="Arial"/>
                <w:szCs w:val="22"/>
              </w:rPr>
            </w:pPr>
            <w:r w:rsidRPr="00377870">
              <w:rPr>
                <w:rFonts w:ascii="Arial" w:hAnsi="Arial" w:cs="Arial"/>
                <w:szCs w:val="22"/>
              </w:rPr>
              <w:t>To carry out agreed environmental monitoring.</w:t>
            </w:r>
          </w:p>
          <w:p w14:paraId="2532B94C" w14:textId="77777777" w:rsidR="00135BE7" w:rsidRDefault="00135BE7" w:rsidP="00B50B16">
            <w:pPr>
              <w:pStyle w:val="BodyTextIndent"/>
              <w:widowControl w:val="0"/>
              <w:spacing w:after="0"/>
              <w:ind w:left="0"/>
              <w:rPr>
                <w:rFonts w:ascii="Arial" w:hAnsi="Arial" w:cs="Arial"/>
                <w:szCs w:val="22"/>
              </w:rPr>
            </w:pPr>
          </w:p>
          <w:p w14:paraId="365E023E" w14:textId="2409C0B6" w:rsidR="00377870" w:rsidRPr="00377870" w:rsidRDefault="00377870" w:rsidP="00B50B16">
            <w:pPr>
              <w:pStyle w:val="BodyTextIndent"/>
              <w:widowControl w:val="0"/>
              <w:spacing w:after="0"/>
              <w:ind w:left="0"/>
              <w:rPr>
                <w:rFonts w:ascii="Arial" w:hAnsi="Arial" w:cs="Arial"/>
                <w:szCs w:val="22"/>
              </w:rPr>
            </w:pPr>
            <w:r w:rsidRPr="00377870">
              <w:rPr>
                <w:rFonts w:ascii="Arial" w:hAnsi="Arial" w:cs="Arial"/>
                <w:szCs w:val="22"/>
              </w:rPr>
              <w:t>To ensure the safe and secure handling of medicines on a personal level as well as monitoring and guiding others involved in the process.</w:t>
            </w:r>
          </w:p>
          <w:p w14:paraId="34FBD5A8" w14:textId="77777777" w:rsidR="00135BE7" w:rsidRDefault="00135BE7" w:rsidP="00B50B16">
            <w:pPr>
              <w:pStyle w:val="BodyTextIndent"/>
              <w:widowControl w:val="0"/>
              <w:spacing w:after="0"/>
              <w:ind w:left="0"/>
              <w:rPr>
                <w:rFonts w:ascii="Arial" w:hAnsi="Arial" w:cs="Arial"/>
                <w:szCs w:val="22"/>
              </w:rPr>
            </w:pPr>
          </w:p>
          <w:p w14:paraId="4F88E362" w14:textId="25FB4E69" w:rsidR="00377870" w:rsidRPr="00377870" w:rsidRDefault="00377870" w:rsidP="00B50B16">
            <w:pPr>
              <w:pStyle w:val="BodyTextIndent"/>
              <w:widowControl w:val="0"/>
              <w:spacing w:after="0"/>
              <w:ind w:left="0"/>
              <w:rPr>
                <w:rFonts w:ascii="Arial" w:hAnsi="Arial" w:cs="Arial"/>
                <w:szCs w:val="22"/>
              </w:rPr>
            </w:pPr>
            <w:r w:rsidRPr="00377870">
              <w:rPr>
                <w:rFonts w:ascii="Arial" w:hAnsi="Arial" w:cs="Arial"/>
                <w:szCs w:val="22"/>
              </w:rPr>
              <w:t>Provide a clozapine monitoring and supply service for community and hospital-based patients.  Liaise with other healthcare professionals to ensure blood monitoring is taking place.  After training, enter/retrieve patient information and blood results from the Electronic Clozapine Patient Monitoring Service (ECPMS).</w:t>
            </w:r>
          </w:p>
          <w:p w14:paraId="0BE69E52" w14:textId="77777777" w:rsidR="00135BE7" w:rsidRDefault="00135BE7" w:rsidP="00B50B16">
            <w:pPr>
              <w:pStyle w:val="BodyTextIndent"/>
              <w:widowControl w:val="0"/>
              <w:spacing w:after="0"/>
              <w:ind w:left="0"/>
              <w:rPr>
                <w:rFonts w:ascii="Arial" w:hAnsi="Arial" w:cs="Arial"/>
                <w:szCs w:val="22"/>
              </w:rPr>
            </w:pPr>
          </w:p>
          <w:p w14:paraId="5187FECB" w14:textId="3C405AC2" w:rsidR="00377870" w:rsidRPr="00377870" w:rsidRDefault="00377870" w:rsidP="00B50B16">
            <w:pPr>
              <w:pStyle w:val="BodyTextIndent"/>
              <w:widowControl w:val="0"/>
              <w:spacing w:after="0"/>
              <w:ind w:left="0"/>
              <w:rPr>
                <w:rFonts w:ascii="Arial" w:hAnsi="Arial" w:cs="Arial"/>
                <w:szCs w:val="22"/>
              </w:rPr>
            </w:pPr>
            <w:r w:rsidRPr="00377870">
              <w:rPr>
                <w:rFonts w:ascii="Arial" w:hAnsi="Arial" w:cs="Arial"/>
                <w:szCs w:val="22"/>
              </w:rPr>
              <w:t xml:space="preserve">To maintain effective control of pharmacy stock through reconciliation and on-going expiry and stock level checks, including controlled drugs, </w:t>
            </w:r>
            <w:proofErr w:type="gramStart"/>
            <w:r w:rsidRPr="00377870">
              <w:rPr>
                <w:rFonts w:ascii="Arial" w:hAnsi="Arial" w:cs="Arial"/>
                <w:szCs w:val="22"/>
              </w:rPr>
              <w:t>investigating</w:t>
            </w:r>
            <w:proofErr w:type="gramEnd"/>
            <w:r w:rsidRPr="00377870">
              <w:rPr>
                <w:rFonts w:ascii="Arial" w:hAnsi="Arial" w:cs="Arial"/>
                <w:szCs w:val="22"/>
              </w:rPr>
              <w:t xml:space="preserve"> and correcting stock discrepancies in accordance with Standard Operating Procedures.</w:t>
            </w:r>
          </w:p>
          <w:p w14:paraId="2437A779" w14:textId="77777777" w:rsidR="00135BE7" w:rsidRDefault="00135BE7" w:rsidP="00B50B16">
            <w:pPr>
              <w:pStyle w:val="BodyTextIndent"/>
              <w:widowControl w:val="0"/>
              <w:spacing w:after="0"/>
              <w:ind w:left="0"/>
              <w:rPr>
                <w:rFonts w:ascii="Arial" w:hAnsi="Arial" w:cs="Arial"/>
                <w:szCs w:val="22"/>
              </w:rPr>
            </w:pPr>
          </w:p>
          <w:p w14:paraId="69468391" w14:textId="29545B19" w:rsidR="00377870" w:rsidRPr="00377870" w:rsidRDefault="00377870" w:rsidP="00B50B16">
            <w:pPr>
              <w:pStyle w:val="BodyTextIndent"/>
              <w:widowControl w:val="0"/>
              <w:spacing w:after="0"/>
              <w:ind w:left="0"/>
              <w:rPr>
                <w:rFonts w:ascii="Arial" w:hAnsi="Arial" w:cs="Arial"/>
                <w:szCs w:val="22"/>
              </w:rPr>
            </w:pPr>
            <w:r w:rsidRPr="00377870">
              <w:rPr>
                <w:rFonts w:ascii="Arial" w:hAnsi="Arial" w:cs="Arial"/>
                <w:szCs w:val="22"/>
              </w:rPr>
              <w:t xml:space="preserve">Ensure the accurate, timely, </w:t>
            </w:r>
            <w:proofErr w:type="gramStart"/>
            <w:r w:rsidRPr="00377870">
              <w:rPr>
                <w:rFonts w:ascii="Arial" w:hAnsi="Arial" w:cs="Arial"/>
                <w:szCs w:val="22"/>
              </w:rPr>
              <w:t>safe</w:t>
            </w:r>
            <w:proofErr w:type="gramEnd"/>
            <w:r w:rsidRPr="00377870">
              <w:rPr>
                <w:rFonts w:ascii="Arial" w:hAnsi="Arial" w:cs="Arial"/>
                <w:szCs w:val="22"/>
              </w:rPr>
              <w:t xml:space="preserve"> and secure receipt, storage and distribution of medicines.</w:t>
            </w:r>
          </w:p>
          <w:p w14:paraId="51323900" w14:textId="77777777" w:rsidR="00377870" w:rsidRPr="00377870" w:rsidRDefault="00377870" w:rsidP="00B50B16">
            <w:pPr>
              <w:pStyle w:val="BodyTextIndent"/>
              <w:widowControl w:val="0"/>
              <w:spacing w:after="0"/>
              <w:ind w:left="0"/>
              <w:rPr>
                <w:rFonts w:ascii="Arial" w:hAnsi="Arial" w:cs="Arial"/>
                <w:szCs w:val="22"/>
              </w:rPr>
            </w:pPr>
            <w:r w:rsidRPr="00377870">
              <w:rPr>
                <w:rFonts w:ascii="Arial" w:hAnsi="Arial" w:cs="Arial"/>
                <w:szCs w:val="22"/>
              </w:rPr>
              <w:t xml:space="preserve">Assemble medicines for distribution to locations including wards, </w:t>
            </w:r>
            <w:proofErr w:type="gramStart"/>
            <w:r w:rsidRPr="00377870">
              <w:rPr>
                <w:rFonts w:ascii="Arial" w:hAnsi="Arial" w:cs="Arial"/>
                <w:szCs w:val="22"/>
              </w:rPr>
              <w:t>departments</w:t>
            </w:r>
            <w:proofErr w:type="gramEnd"/>
            <w:r w:rsidRPr="00377870">
              <w:rPr>
                <w:rFonts w:ascii="Arial" w:hAnsi="Arial" w:cs="Arial"/>
                <w:szCs w:val="22"/>
              </w:rPr>
              <w:t xml:space="preserve"> and external hospitals etc.</w:t>
            </w:r>
          </w:p>
          <w:p w14:paraId="2BEE25D4" w14:textId="77777777" w:rsidR="00135BE7" w:rsidRDefault="00135BE7" w:rsidP="00B50B16">
            <w:pPr>
              <w:pStyle w:val="BodyTextIndent"/>
              <w:widowControl w:val="0"/>
              <w:spacing w:after="0"/>
              <w:ind w:left="0"/>
              <w:rPr>
                <w:rFonts w:ascii="Arial" w:hAnsi="Arial" w:cs="Arial"/>
                <w:szCs w:val="22"/>
              </w:rPr>
            </w:pPr>
          </w:p>
          <w:p w14:paraId="0EC1A15A" w14:textId="06209B30" w:rsidR="00377870" w:rsidRPr="00377870" w:rsidRDefault="00377870" w:rsidP="00B50B16">
            <w:pPr>
              <w:pStyle w:val="BodyTextIndent"/>
              <w:widowControl w:val="0"/>
              <w:spacing w:after="0"/>
              <w:ind w:left="0"/>
              <w:rPr>
                <w:rFonts w:ascii="Arial" w:hAnsi="Arial" w:cs="Arial"/>
                <w:szCs w:val="22"/>
              </w:rPr>
            </w:pPr>
            <w:r w:rsidRPr="00377870">
              <w:rPr>
                <w:rFonts w:ascii="Arial" w:hAnsi="Arial" w:cs="Arial"/>
                <w:szCs w:val="22"/>
              </w:rPr>
              <w:t xml:space="preserve">Resolves discrepancies and problems with supply of goods to ensure continuing availability of </w:t>
            </w:r>
            <w:r w:rsidRPr="00377870">
              <w:rPr>
                <w:rFonts w:ascii="Arial" w:hAnsi="Arial" w:cs="Arial"/>
                <w:szCs w:val="22"/>
              </w:rPr>
              <w:lastRenderedPageBreak/>
              <w:t xml:space="preserve">medicines for patients, in accordance with SOPs. </w:t>
            </w:r>
            <w:proofErr w:type="gramStart"/>
            <w:r w:rsidRPr="00377870">
              <w:rPr>
                <w:rFonts w:ascii="Arial" w:hAnsi="Arial" w:cs="Arial"/>
                <w:szCs w:val="22"/>
              </w:rPr>
              <w:t>E.g.</w:t>
            </w:r>
            <w:proofErr w:type="gramEnd"/>
            <w:r w:rsidRPr="00377870">
              <w:rPr>
                <w:rFonts w:ascii="Arial" w:hAnsi="Arial" w:cs="Arial"/>
                <w:szCs w:val="22"/>
              </w:rPr>
              <w:t xml:space="preserve"> Incorrect item supplied, incorrect quantity supplied, item missing from order, to-follow items required for patients. </w:t>
            </w:r>
          </w:p>
          <w:p w14:paraId="020F4E29" w14:textId="77777777" w:rsidR="00135BE7" w:rsidRDefault="00135BE7" w:rsidP="00B50B16">
            <w:pPr>
              <w:pStyle w:val="BodyTextIndent"/>
              <w:widowControl w:val="0"/>
              <w:spacing w:after="0"/>
              <w:ind w:left="0"/>
              <w:rPr>
                <w:rFonts w:ascii="Arial" w:hAnsi="Arial" w:cs="Arial"/>
                <w:szCs w:val="22"/>
              </w:rPr>
            </w:pPr>
          </w:p>
          <w:p w14:paraId="35579FD6" w14:textId="6A2E01FE" w:rsidR="00377870" w:rsidRPr="00377870" w:rsidRDefault="00377870" w:rsidP="00B50B16">
            <w:pPr>
              <w:pStyle w:val="BodyTextIndent"/>
              <w:widowControl w:val="0"/>
              <w:spacing w:after="0"/>
              <w:ind w:left="0"/>
              <w:rPr>
                <w:rFonts w:ascii="Arial" w:hAnsi="Arial" w:cs="Arial"/>
                <w:szCs w:val="22"/>
              </w:rPr>
            </w:pPr>
            <w:r w:rsidRPr="00377870">
              <w:rPr>
                <w:rFonts w:ascii="Arial" w:hAnsi="Arial" w:cs="Arial"/>
                <w:szCs w:val="22"/>
              </w:rPr>
              <w:t>To assist in training of staff and to supervise the work of student pharmacy technicians, pharmacy support workers and other staff as appropriate, following Standard Operating Procedures.</w:t>
            </w:r>
          </w:p>
          <w:p w14:paraId="58D1AD5E" w14:textId="77777777" w:rsidR="00135BE7" w:rsidRDefault="00135BE7" w:rsidP="00B50B16">
            <w:pPr>
              <w:pStyle w:val="BodyTextIndent"/>
              <w:widowControl w:val="0"/>
              <w:spacing w:after="0"/>
              <w:ind w:left="0"/>
              <w:rPr>
                <w:rFonts w:ascii="Arial" w:hAnsi="Arial" w:cs="Arial"/>
                <w:szCs w:val="22"/>
              </w:rPr>
            </w:pPr>
          </w:p>
          <w:p w14:paraId="7D9B99AC" w14:textId="2036290D" w:rsidR="00377870" w:rsidRPr="00377870" w:rsidRDefault="00377870" w:rsidP="00B50B16">
            <w:pPr>
              <w:pStyle w:val="BodyTextIndent"/>
              <w:widowControl w:val="0"/>
              <w:spacing w:after="0"/>
              <w:ind w:left="0"/>
              <w:rPr>
                <w:rFonts w:ascii="Arial" w:hAnsi="Arial" w:cs="Arial"/>
                <w:szCs w:val="22"/>
              </w:rPr>
            </w:pPr>
            <w:r w:rsidRPr="00377870">
              <w:rPr>
                <w:rFonts w:ascii="Arial" w:hAnsi="Arial" w:cs="Arial"/>
                <w:szCs w:val="22"/>
              </w:rPr>
              <w:t xml:space="preserve">To contribute to the production and implementation of standard operating procedures (SOP’s) and assist in the safe, effective delivery of technical services </w:t>
            </w:r>
            <w:proofErr w:type="gramStart"/>
            <w:r w:rsidRPr="00377870">
              <w:rPr>
                <w:rFonts w:ascii="Arial" w:hAnsi="Arial" w:cs="Arial"/>
                <w:szCs w:val="22"/>
              </w:rPr>
              <w:t>through the use of</w:t>
            </w:r>
            <w:proofErr w:type="gramEnd"/>
            <w:r w:rsidRPr="00377870">
              <w:rPr>
                <w:rFonts w:ascii="Arial" w:hAnsi="Arial" w:cs="Arial"/>
                <w:szCs w:val="22"/>
              </w:rPr>
              <w:t xml:space="preserve"> these SOP’s.</w:t>
            </w:r>
          </w:p>
          <w:p w14:paraId="110B955C" w14:textId="77777777" w:rsidR="00135BE7" w:rsidRDefault="00135BE7" w:rsidP="00B50B16">
            <w:pPr>
              <w:pStyle w:val="BodyTextIndent"/>
              <w:widowControl w:val="0"/>
              <w:spacing w:after="0"/>
              <w:ind w:left="0"/>
              <w:rPr>
                <w:rFonts w:ascii="Arial" w:hAnsi="Arial" w:cs="Arial"/>
                <w:szCs w:val="22"/>
              </w:rPr>
            </w:pPr>
          </w:p>
          <w:p w14:paraId="55635FE2" w14:textId="7EF4D13A" w:rsidR="00377870" w:rsidRPr="00377870" w:rsidRDefault="00377870" w:rsidP="00B50B16">
            <w:pPr>
              <w:pStyle w:val="BodyTextIndent"/>
              <w:widowControl w:val="0"/>
              <w:spacing w:after="0"/>
              <w:ind w:left="0"/>
              <w:rPr>
                <w:rFonts w:ascii="Arial" w:hAnsi="Arial" w:cs="Arial"/>
                <w:szCs w:val="22"/>
              </w:rPr>
            </w:pPr>
            <w:r w:rsidRPr="00377870">
              <w:rPr>
                <w:rFonts w:ascii="Arial" w:hAnsi="Arial" w:cs="Arial"/>
                <w:szCs w:val="22"/>
              </w:rPr>
              <w:t>Up-date and maintain electronic files involving confidential patient information following standard operating procedures.</w:t>
            </w:r>
          </w:p>
          <w:p w14:paraId="7D4C46D8" w14:textId="77777777" w:rsidR="00135BE7" w:rsidRDefault="00135BE7" w:rsidP="00B50B16">
            <w:pPr>
              <w:pStyle w:val="BodyTextIndent"/>
              <w:widowControl w:val="0"/>
              <w:spacing w:after="0"/>
              <w:ind w:left="0"/>
              <w:rPr>
                <w:rFonts w:ascii="Arial" w:hAnsi="Arial" w:cs="Arial"/>
                <w:szCs w:val="22"/>
              </w:rPr>
            </w:pPr>
          </w:p>
          <w:p w14:paraId="60623971" w14:textId="046DA47F" w:rsidR="00377870" w:rsidRPr="00377870" w:rsidRDefault="00377870" w:rsidP="00B50B16">
            <w:pPr>
              <w:pStyle w:val="BodyTextIndent"/>
              <w:widowControl w:val="0"/>
              <w:spacing w:after="0"/>
              <w:ind w:left="0"/>
              <w:rPr>
                <w:rFonts w:ascii="Arial" w:hAnsi="Arial" w:cs="Arial"/>
                <w:szCs w:val="22"/>
              </w:rPr>
            </w:pPr>
            <w:r w:rsidRPr="00377870">
              <w:rPr>
                <w:rFonts w:ascii="Arial" w:hAnsi="Arial" w:cs="Arial"/>
                <w:szCs w:val="22"/>
              </w:rPr>
              <w:t>To participate and contribute towards Performance Development Review and Continuing Professional Development</w:t>
            </w:r>
          </w:p>
          <w:p w14:paraId="1E7A9303" w14:textId="77777777" w:rsidR="00135BE7" w:rsidRDefault="00135BE7" w:rsidP="00B50B16">
            <w:pPr>
              <w:pStyle w:val="BodyTextIndent"/>
              <w:widowControl w:val="0"/>
              <w:spacing w:after="0"/>
              <w:ind w:left="0"/>
              <w:rPr>
                <w:rFonts w:ascii="Arial" w:hAnsi="Arial" w:cs="Arial"/>
                <w:szCs w:val="22"/>
              </w:rPr>
            </w:pPr>
          </w:p>
          <w:p w14:paraId="334283CF" w14:textId="7246BAD6" w:rsidR="00377870" w:rsidRPr="00377870" w:rsidRDefault="00377870" w:rsidP="00B50B16">
            <w:pPr>
              <w:pStyle w:val="BodyTextIndent"/>
              <w:widowControl w:val="0"/>
              <w:spacing w:after="0"/>
              <w:ind w:left="0"/>
              <w:rPr>
                <w:rFonts w:ascii="Arial" w:hAnsi="Arial" w:cs="Arial"/>
                <w:szCs w:val="22"/>
              </w:rPr>
            </w:pPr>
            <w:r w:rsidRPr="00377870">
              <w:rPr>
                <w:rFonts w:ascii="Arial" w:hAnsi="Arial" w:cs="Arial"/>
                <w:szCs w:val="22"/>
              </w:rPr>
              <w:t xml:space="preserve">Attend appropriate educational and training events as </w:t>
            </w:r>
            <w:proofErr w:type="gramStart"/>
            <w:r w:rsidRPr="00377870">
              <w:rPr>
                <w:rFonts w:ascii="Arial" w:hAnsi="Arial" w:cs="Arial"/>
                <w:szCs w:val="22"/>
              </w:rPr>
              <w:t>required</w:t>
            </w:r>
            <w:proofErr w:type="gramEnd"/>
          </w:p>
          <w:p w14:paraId="00905477" w14:textId="77777777" w:rsidR="00135BE7" w:rsidRDefault="00135BE7" w:rsidP="00B50B16">
            <w:pPr>
              <w:pStyle w:val="BodyTextIndent"/>
              <w:widowControl w:val="0"/>
              <w:spacing w:after="0"/>
              <w:ind w:left="0"/>
              <w:rPr>
                <w:rFonts w:ascii="Arial" w:hAnsi="Arial" w:cs="Arial"/>
                <w:szCs w:val="22"/>
              </w:rPr>
            </w:pPr>
          </w:p>
          <w:p w14:paraId="19C77B49" w14:textId="5F66A9E3" w:rsidR="00377870" w:rsidRPr="00377870" w:rsidRDefault="00377870" w:rsidP="00B50B16">
            <w:pPr>
              <w:pStyle w:val="BodyTextIndent"/>
              <w:widowControl w:val="0"/>
              <w:spacing w:after="0"/>
              <w:ind w:left="0"/>
              <w:rPr>
                <w:rFonts w:ascii="Arial" w:hAnsi="Arial" w:cs="Arial"/>
                <w:szCs w:val="22"/>
              </w:rPr>
            </w:pPr>
            <w:r w:rsidRPr="00377870">
              <w:rPr>
                <w:rFonts w:ascii="Arial" w:hAnsi="Arial" w:cs="Arial"/>
                <w:szCs w:val="22"/>
              </w:rPr>
              <w:t>To assist in organisation and prioritisation of the daily workload.</w:t>
            </w:r>
          </w:p>
          <w:p w14:paraId="2AF8B415" w14:textId="77777777" w:rsidR="00135BE7" w:rsidRDefault="00135BE7" w:rsidP="00B50B16">
            <w:pPr>
              <w:pStyle w:val="BodyTextIndent"/>
              <w:widowControl w:val="0"/>
              <w:spacing w:after="0"/>
              <w:ind w:left="0"/>
              <w:rPr>
                <w:rFonts w:ascii="Arial" w:hAnsi="Arial" w:cs="Arial"/>
                <w:szCs w:val="22"/>
              </w:rPr>
            </w:pPr>
          </w:p>
          <w:p w14:paraId="14D16641" w14:textId="3C051B65" w:rsidR="00377870" w:rsidRPr="00377870" w:rsidRDefault="00377870" w:rsidP="00B50B16">
            <w:pPr>
              <w:pStyle w:val="BodyTextIndent"/>
              <w:widowControl w:val="0"/>
              <w:spacing w:after="0"/>
              <w:ind w:left="0"/>
              <w:rPr>
                <w:rFonts w:ascii="Arial" w:hAnsi="Arial" w:cs="Arial"/>
                <w:szCs w:val="22"/>
              </w:rPr>
            </w:pPr>
            <w:r w:rsidRPr="00377870">
              <w:rPr>
                <w:rFonts w:ascii="Arial" w:hAnsi="Arial" w:cs="Arial"/>
                <w:szCs w:val="22"/>
              </w:rPr>
              <w:t>Participates in internal and external audit and review as applicable to meet the needs of the service.</w:t>
            </w:r>
          </w:p>
          <w:p w14:paraId="71881717" w14:textId="77777777" w:rsidR="00135BE7" w:rsidRDefault="00135BE7" w:rsidP="00B50B16">
            <w:pPr>
              <w:pStyle w:val="BodyTextIndent"/>
              <w:widowControl w:val="0"/>
              <w:spacing w:after="0"/>
              <w:ind w:left="0"/>
              <w:rPr>
                <w:rFonts w:ascii="Arial" w:hAnsi="Arial" w:cs="Arial"/>
                <w:szCs w:val="22"/>
              </w:rPr>
            </w:pPr>
          </w:p>
          <w:p w14:paraId="404C9112" w14:textId="22214606" w:rsidR="00377870" w:rsidRPr="00377870" w:rsidRDefault="00377870" w:rsidP="00B50B16">
            <w:pPr>
              <w:pStyle w:val="BodyTextIndent"/>
              <w:widowControl w:val="0"/>
              <w:spacing w:after="0"/>
              <w:ind w:left="0"/>
              <w:rPr>
                <w:rFonts w:ascii="Arial" w:hAnsi="Arial" w:cs="Arial"/>
                <w:szCs w:val="22"/>
              </w:rPr>
            </w:pPr>
            <w:r w:rsidRPr="00377870">
              <w:rPr>
                <w:rFonts w:ascii="Arial" w:hAnsi="Arial" w:cs="Arial"/>
                <w:szCs w:val="22"/>
              </w:rPr>
              <w:t>To deal with queries from patients, staff and visitors and answer the telephone in a courteous manner referring to other staff when appropriate.</w:t>
            </w:r>
          </w:p>
          <w:p w14:paraId="224ACD42" w14:textId="77777777" w:rsidR="00135BE7" w:rsidRDefault="00135BE7" w:rsidP="00B50B16">
            <w:pPr>
              <w:pStyle w:val="BodyTextIndent"/>
              <w:widowControl w:val="0"/>
              <w:spacing w:after="0"/>
              <w:ind w:left="0"/>
              <w:rPr>
                <w:rFonts w:ascii="Arial" w:hAnsi="Arial" w:cs="Arial"/>
                <w:szCs w:val="22"/>
              </w:rPr>
            </w:pPr>
          </w:p>
          <w:p w14:paraId="546647FD" w14:textId="0CEAAF11" w:rsidR="00377870" w:rsidRPr="00377870" w:rsidRDefault="00377870" w:rsidP="00B50B16">
            <w:pPr>
              <w:pStyle w:val="BodyTextIndent"/>
              <w:widowControl w:val="0"/>
              <w:spacing w:after="0"/>
              <w:ind w:left="0"/>
              <w:rPr>
                <w:rFonts w:ascii="Arial" w:hAnsi="Arial" w:cs="Arial"/>
                <w:szCs w:val="22"/>
              </w:rPr>
            </w:pPr>
            <w:r w:rsidRPr="00377870">
              <w:rPr>
                <w:rFonts w:ascii="Arial" w:hAnsi="Arial" w:cs="Arial"/>
                <w:szCs w:val="22"/>
              </w:rPr>
              <w:t xml:space="preserve">Record and retrieve incoming and outgoing workload information on the electronic data collection </w:t>
            </w:r>
            <w:proofErr w:type="gramStart"/>
            <w:r w:rsidRPr="00377870">
              <w:rPr>
                <w:rFonts w:ascii="Arial" w:hAnsi="Arial" w:cs="Arial"/>
                <w:szCs w:val="22"/>
              </w:rPr>
              <w:t>system</w:t>
            </w:r>
            <w:proofErr w:type="gramEnd"/>
          </w:p>
          <w:p w14:paraId="69E474DD" w14:textId="77777777" w:rsidR="00135BE7" w:rsidRDefault="00135BE7" w:rsidP="00B50B16">
            <w:pPr>
              <w:pStyle w:val="BodyTextIndent"/>
              <w:widowControl w:val="0"/>
              <w:spacing w:after="0"/>
              <w:ind w:left="0"/>
              <w:rPr>
                <w:rFonts w:ascii="Arial" w:hAnsi="Arial" w:cs="Arial"/>
                <w:szCs w:val="22"/>
              </w:rPr>
            </w:pPr>
          </w:p>
          <w:p w14:paraId="72E496B0" w14:textId="2AB12BA7" w:rsidR="00377870" w:rsidRPr="00377870" w:rsidRDefault="00377870" w:rsidP="00B50B16">
            <w:pPr>
              <w:pStyle w:val="BodyTextIndent"/>
              <w:widowControl w:val="0"/>
              <w:spacing w:after="0"/>
              <w:ind w:left="0"/>
              <w:rPr>
                <w:rFonts w:ascii="Arial" w:hAnsi="Arial" w:cs="Arial"/>
                <w:szCs w:val="22"/>
              </w:rPr>
            </w:pPr>
            <w:r w:rsidRPr="00377870">
              <w:rPr>
                <w:rFonts w:ascii="Arial" w:hAnsi="Arial" w:cs="Arial"/>
                <w:szCs w:val="22"/>
              </w:rPr>
              <w:t xml:space="preserve">Maintain a safe, secure, </w:t>
            </w:r>
            <w:proofErr w:type="gramStart"/>
            <w:r w:rsidRPr="00377870">
              <w:rPr>
                <w:rFonts w:ascii="Arial" w:hAnsi="Arial" w:cs="Arial"/>
                <w:szCs w:val="22"/>
              </w:rPr>
              <w:t>clean</w:t>
            </w:r>
            <w:proofErr w:type="gramEnd"/>
            <w:r w:rsidRPr="00377870">
              <w:rPr>
                <w:rFonts w:ascii="Arial" w:hAnsi="Arial" w:cs="Arial"/>
                <w:szCs w:val="22"/>
              </w:rPr>
              <w:t xml:space="preserve"> and tidy department whilst complying with health and safety regulations.</w:t>
            </w:r>
          </w:p>
          <w:p w14:paraId="2D4EE779" w14:textId="77777777" w:rsidR="00135BE7" w:rsidRDefault="00135BE7" w:rsidP="00B50B16">
            <w:pPr>
              <w:pStyle w:val="BodyTextIndent"/>
              <w:widowControl w:val="0"/>
              <w:spacing w:after="0"/>
              <w:ind w:left="0"/>
              <w:rPr>
                <w:rFonts w:ascii="Arial" w:hAnsi="Arial" w:cs="Arial"/>
                <w:szCs w:val="22"/>
              </w:rPr>
            </w:pPr>
          </w:p>
          <w:p w14:paraId="4675DFB7" w14:textId="7C644242" w:rsidR="00377870" w:rsidRPr="00377870" w:rsidRDefault="00377870" w:rsidP="00B50B16">
            <w:pPr>
              <w:pStyle w:val="BodyTextIndent"/>
              <w:widowControl w:val="0"/>
              <w:spacing w:after="0"/>
              <w:ind w:left="0"/>
              <w:rPr>
                <w:rFonts w:ascii="Arial" w:hAnsi="Arial" w:cs="Arial"/>
                <w:szCs w:val="22"/>
              </w:rPr>
            </w:pPr>
            <w:r w:rsidRPr="00377870">
              <w:rPr>
                <w:rFonts w:ascii="Arial" w:hAnsi="Arial" w:cs="Arial"/>
                <w:szCs w:val="22"/>
              </w:rPr>
              <w:t>Undertake the production, filing and archiving of requisitions and documentation.</w:t>
            </w:r>
          </w:p>
          <w:p w14:paraId="37391F4E" w14:textId="77777777" w:rsidR="00135BE7" w:rsidRDefault="00135BE7" w:rsidP="00B50B16">
            <w:pPr>
              <w:pStyle w:val="BodyTextIndent"/>
              <w:widowControl w:val="0"/>
              <w:spacing w:after="0"/>
              <w:ind w:left="0"/>
              <w:rPr>
                <w:rFonts w:ascii="Arial" w:hAnsi="Arial" w:cs="Arial"/>
                <w:szCs w:val="22"/>
              </w:rPr>
            </w:pPr>
          </w:p>
          <w:p w14:paraId="22E9DD90" w14:textId="4712CC6C" w:rsidR="00135BE7" w:rsidRDefault="00377870" w:rsidP="00B50B16">
            <w:pPr>
              <w:pStyle w:val="BodyTextIndent"/>
              <w:widowControl w:val="0"/>
              <w:spacing w:after="0"/>
              <w:ind w:left="0"/>
              <w:rPr>
                <w:rFonts w:ascii="Arial" w:hAnsi="Arial" w:cs="Arial"/>
                <w:szCs w:val="22"/>
              </w:rPr>
            </w:pPr>
            <w:r w:rsidRPr="00377870">
              <w:rPr>
                <w:rFonts w:ascii="Arial" w:hAnsi="Arial" w:cs="Arial"/>
                <w:szCs w:val="22"/>
              </w:rPr>
              <w:t>To participate in weekend working and public holiday rotas.</w:t>
            </w:r>
          </w:p>
          <w:p w14:paraId="01FEC66A" w14:textId="77777777" w:rsidR="00135BE7" w:rsidRDefault="00135BE7" w:rsidP="00B50B16">
            <w:pPr>
              <w:pStyle w:val="BodyTextIndent"/>
              <w:widowControl w:val="0"/>
              <w:spacing w:after="0"/>
              <w:ind w:left="0"/>
              <w:rPr>
                <w:rFonts w:ascii="Arial" w:hAnsi="Arial" w:cs="Arial"/>
                <w:b/>
                <w:szCs w:val="22"/>
              </w:rPr>
            </w:pPr>
          </w:p>
          <w:p w14:paraId="033AAE01" w14:textId="00E5912B" w:rsidR="00377870" w:rsidRPr="00135BE7" w:rsidRDefault="00377870" w:rsidP="00B50B16">
            <w:pPr>
              <w:pStyle w:val="BodyTextIndent"/>
              <w:widowControl w:val="0"/>
              <w:spacing w:after="0"/>
              <w:ind w:left="0"/>
              <w:rPr>
                <w:rFonts w:ascii="Arial" w:hAnsi="Arial" w:cs="Arial"/>
                <w:szCs w:val="22"/>
              </w:rPr>
            </w:pPr>
            <w:r w:rsidRPr="00377870">
              <w:rPr>
                <w:rFonts w:ascii="Arial" w:hAnsi="Arial" w:cs="Arial"/>
                <w:b/>
                <w:szCs w:val="22"/>
              </w:rPr>
              <w:t>Health and safety</w:t>
            </w:r>
          </w:p>
          <w:p w14:paraId="05965146" w14:textId="77777777" w:rsidR="00377870" w:rsidRPr="00377870" w:rsidRDefault="00377870" w:rsidP="00B50B16">
            <w:pPr>
              <w:pStyle w:val="BodyTextIndent"/>
              <w:spacing w:after="0"/>
              <w:ind w:left="0"/>
              <w:jc w:val="both"/>
              <w:rPr>
                <w:rFonts w:ascii="Arial" w:hAnsi="Arial" w:cs="Arial"/>
                <w:b/>
                <w:szCs w:val="22"/>
              </w:rPr>
            </w:pPr>
            <w:r w:rsidRPr="00377870">
              <w:rPr>
                <w:rFonts w:ascii="Arial" w:hAnsi="Arial" w:cs="Arial"/>
                <w:szCs w:val="22"/>
              </w:rPr>
              <w:t>All staff must take reasonable care of their own health and safety and that of other persons who may be affected by their actions.</w:t>
            </w:r>
          </w:p>
          <w:p w14:paraId="12C27C10" w14:textId="77777777" w:rsidR="00135BE7" w:rsidRDefault="00135BE7" w:rsidP="00B50B16">
            <w:pPr>
              <w:pStyle w:val="BodyTextIndent"/>
              <w:spacing w:after="0"/>
              <w:ind w:left="0"/>
              <w:jc w:val="both"/>
              <w:rPr>
                <w:rFonts w:ascii="Arial" w:hAnsi="Arial" w:cs="Arial"/>
                <w:szCs w:val="22"/>
              </w:rPr>
            </w:pPr>
          </w:p>
          <w:p w14:paraId="72B89EF4" w14:textId="260E6EEF" w:rsidR="00377870" w:rsidRPr="00377870" w:rsidRDefault="00377870" w:rsidP="00B50B16">
            <w:pPr>
              <w:pStyle w:val="BodyTextIndent"/>
              <w:spacing w:after="0"/>
              <w:ind w:left="0"/>
              <w:jc w:val="both"/>
              <w:rPr>
                <w:rFonts w:ascii="Arial" w:hAnsi="Arial" w:cs="Arial"/>
                <w:b/>
                <w:szCs w:val="22"/>
              </w:rPr>
            </w:pPr>
            <w:r w:rsidRPr="00377870">
              <w:rPr>
                <w:rFonts w:ascii="Arial" w:hAnsi="Arial" w:cs="Arial"/>
                <w:szCs w:val="22"/>
              </w:rPr>
              <w:t xml:space="preserve">All staff must </w:t>
            </w:r>
            <w:proofErr w:type="gramStart"/>
            <w:r w:rsidRPr="00377870">
              <w:rPr>
                <w:rFonts w:ascii="Arial" w:hAnsi="Arial" w:cs="Arial"/>
                <w:szCs w:val="22"/>
              </w:rPr>
              <w:t>comply with NHS Tayside and Departmental Policies and Procedures at all times</w:t>
            </w:r>
            <w:proofErr w:type="gramEnd"/>
            <w:r w:rsidRPr="00377870">
              <w:rPr>
                <w:rFonts w:ascii="Arial" w:hAnsi="Arial" w:cs="Arial"/>
                <w:szCs w:val="22"/>
              </w:rPr>
              <w:t xml:space="preserve"> and use approved working methods and any personal protection provided.</w:t>
            </w:r>
          </w:p>
          <w:p w14:paraId="0148AC78" w14:textId="77777777" w:rsidR="00135BE7" w:rsidRDefault="00135BE7" w:rsidP="00B50B16">
            <w:pPr>
              <w:pStyle w:val="BodyTextIndent"/>
              <w:spacing w:after="0"/>
              <w:ind w:left="0"/>
              <w:jc w:val="both"/>
              <w:rPr>
                <w:rFonts w:ascii="Arial" w:hAnsi="Arial" w:cs="Arial"/>
                <w:szCs w:val="22"/>
              </w:rPr>
            </w:pPr>
          </w:p>
          <w:p w14:paraId="2FB6DD25" w14:textId="4A1E239A" w:rsidR="00377870" w:rsidRPr="00377870" w:rsidRDefault="00377870" w:rsidP="00B50B16">
            <w:pPr>
              <w:pStyle w:val="BodyTextIndent"/>
              <w:spacing w:after="0"/>
              <w:ind w:left="0"/>
              <w:jc w:val="both"/>
              <w:rPr>
                <w:rFonts w:ascii="Arial" w:hAnsi="Arial" w:cs="Arial"/>
                <w:b/>
                <w:szCs w:val="22"/>
              </w:rPr>
            </w:pPr>
            <w:r w:rsidRPr="00377870">
              <w:rPr>
                <w:rFonts w:ascii="Arial" w:hAnsi="Arial" w:cs="Arial"/>
                <w:szCs w:val="22"/>
              </w:rPr>
              <w:t>Staff must not in any way interfere with or misuse anything provided for their own safety or protection of others.</w:t>
            </w:r>
          </w:p>
          <w:p w14:paraId="7FAD498C" w14:textId="77777777" w:rsidR="00135BE7" w:rsidRDefault="00135BE7" w:rsidP="00B50B16">
            <w:pPr>
              <w:jc w:val="both"/>
              <w:rPr>
                <w:rFonts w:ascii="Arial" w:hAnsi="Arial" w:cs="Arial"/>
                <w:szCs w:val="22"/>
              </w:rPr>
            </w:pPr>
          </w:p>
          <w:p w14:paraId="2D390BB5" w14:textId="5C0D2766" w:rsidR="007718F1" w:rsidRPr="00377870" w:rsidRDefault="00377870" w:rsidP="00B50B16">
            <w:pPr>
              <w:jc w:val="both"/>
              <w:rPr>
                <w:rFonts w:ascii="Arial" w:hAnsi="Arial" w:cs="Arial"/>
                <w:szCs w:val="22"/>
              </w:rPr>
            </w:pPr>
            <w:r w:rsidRPr="00377870">
              <w:rPr>
                <w:rFonts w:ascii="Arial" w:hAnsi="Arial" w:cs="Arial"/>
                <w:szCs w:val="22"/>
              </w:rPr>
              <w:t>Staff must report any hazard or unsafe working practice to the appropriate line manager and be aware of emergency procedures.</w:t>
            </w:r>
          </w:p>
          <w:p w14:paraId="59A1A977" w14:textId="77777777" w:rsidR="00377870" w:rsidRPr="00377870" w:rsidRDefault="00377870" w:rsidP="00B50B16">
            <w:pPr>
              <w:jc w:val="both"/>
              <w:rPr>
                <w:rFonts w:ascii="Arial" w:hAnsi="Arial" w:cs="Arial"/>
                <w:iCs/>
                <w:szCs w:val="22"/>
                <w:lang w:val="en-US"/>
              </w:rPr>
            </w:pPr>
          </w:p>
          <w:p w14:paraId="7EED7CA2" w14:textId="79E834A1" w:rsidR="001233CF" w:rsidRPr="00135BE7" w:rsidRDefault="001233CF" w:rsidP="00B50B16">
            <w:pPr>
              <w:jc w:val="both"/>
              <w:rPr>
                <w:rFonts w:ascii="Arial" w:hAnsi="Arial" w:cs="Arial"/>
                <w:i/>
                <w:szCs w:val="22"/>
                <w:lang w:val="en-US"/>
              </w:rPr>
            </w:pPr>
            <w:r w:rsidRPr="00135BE7">
              <w:rPr>
                <w:rFonts w:ascii="Arial" w:hAnsi="Arial" w:cs="Arial"/>
                <w:i/>
                <w:szCs w:val="22"/>
                <w:lang w:val="en-US"/>
              </w:rPr>
              <w:t xml:space="preserve">To support NHS Tayside values of quality, teamwork, care and compassion, dignity and respect, and openness, </w:t>
            </w:r>
            <w:proofErr w:type="gramStart"/>
            <w:r w:rsidRPr="00135BE7">
              <w:rPr>
                <w:rFonts w:ascii="Arial" w:hAnsi="Arial" w:cs="Arial"/>
                <w:i/>
                <w:szCs w:val="22"/>
                <w:lang w:val="en-US"/>
              </w:rPr>
              <w:t>honesty</w:t>
            </w:r>
            <w:proofErr w:type="gramEnd"/>
            <w:r w:rsidRPr="00135BE7">
              <w:rPr>
                <w:rFonts w:ascii="Arial" w:hAnsi="Arial" w:cs="Arial"/>
                <w:i/>
                <w:szCs w:val="22"/>
                <w:lang w:val="en-US"/>
              </w:rPr>
              <w:t xml:space="preserve"> and responsibility through the application of appropriate behaviors and attitudes.</w:t>
            </w:r>
          </w:p>
          <w:p w14:paraId="08AE6193" w14:textId="77777777" w:rsidR="007718F1" w:rsidRPr="00135BE7" w:rsidRDefault="007718F1" w:rsidP="00B50B16">
            <w:pPr>
              <w:jc w:val="both"/>
              <w:rPr>
                <w:rFonts w:ascii="Arial" w:hAnsi="Arial" w:cs="Arial"/>
                <w:iCs/>
                <w:color w:val="FF0000"/>
                <w:szCs w:val="22"/>
                <w:lang w:val="en-US"/>
              </w:rPr>
            </w:pPr>
          </w:p>
          <w:p w14:paraId="77D35047" w14:textId="77777777" w:rsidR="001233CF" w:rsidRPr="00377870" w:rsidRDefault="001233CF" w:rsidP="006D1FAA">
            <w:pPr>
              <w:rPr>
                <w:rFonts w:ascii="Arial" w:hAnsi="Arial" w:cs="Arial"/>
                <w:szCs w:val="22"/>
              </w:rPr>
            </w:pPr>
          </w:p>
        </w:tc>
      </w:tr>
      <w:tr w:rsidR="001233CF" w:rsidRPr="00377870" w14:paraId="4542E706"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C5C8ABA" w14:textId="13FDF059" w:rsidR="001233CF" w:rsidRPr="00377870" w:rsidRDefault="001233CF" w:rsidP="00797426">
            <w:pPr>
              <w:pStyle w:val="Heading3"/>
              <w:spacing w:before="60"/>
              <w:rPr>
                <w:sz w:val="22"/>
                <w:szCs w:val="22"/>
              </w:rPr>
            </w:pPr>
            <w:r w:rsidRPr="00377870">
              <w:rPr>
                <w:sz w:val="22"/>
                <w:szCs w:val="22"/>
              </w:rPr>
              <w:lastRenderedPageBreak/>
              <w:t>7a. EQUIPMENTAND MACHINERY</w:t>
            </w:r>
          </w:p>
        </w:tc>
      </w:tr>
      <w:tr w:rsidR="001233CF" w:rsidRPr="00377870" w14:paraId="2BCB6B2B" w14:textId="77777777" w:rsidTr="00F716AA">
        <w:tblPrEx>
          <w:tblBorders>
            <w:top w:val="none" w:sz="0" w:space="0" w:color="auto"/>
            <w:left w:val="none" w:sz="0" w:space="0" w:color="auto"/>
            <w:bottom w:val="none" w:sz="0" w:space="0" w:color="auto"/>
            <w:right w:val="none" w:sz="0" w:space="0" w:color="auto"/>
            <w:insideH w:val="none" w:sz="0" w:space="0" w:color="auto"/>
          </w:tblBorders>
        </w:tblPrEx>
        <w:trPr>
          <w:trHeight w:val="1260"/>
        </w:trPr>
        <w:tc>
          <w:tcPr>
            <w:tcW w:w="10319" w:type="dxa"/>
            <w:gridSpan w:val="2"/>
            <w:tcBorders>
              <w:top w:val="single" w:sz="4" w:space="0" w:color="auto"/>
              <w:left w:val="single" w:sz="4" w:space="0" w:color="auto"/>
              <w:bottom w:val="single" w:sz="4" w:space="0" w:color="auto"/>
              <w:right w:val="single" w:sz="4" w:space="0" w:color="auto"/>
            </w:tcBorders>
          </w:tcPr>
          <w:p w14:paraId="152B2AFE" w14:textId="77777777" w:rsidR="00377870" w:rsidRPr="00377870" w:rsidRDefault="00377870" w:rsidP="00B50B16">
            <w:pPr>
              <w:numPr>
                <w:ilvl w:val="0"/>
                <w:numId w:val="12"/>
              </w:numPr>
              <w:tabs>
                <w:tab w:val="clear" w:pos="360"/>
              </w:tabs>
              <w:ind w:left="641" w:hanging="357"/>
              <w:jc w:val="both"/>
              <w:rPr>
                <w:rFonts w:ascii="Arial" w:hAnsi="Arial" w:cs="Arial"/>
                <w:szCs w:val="22"/>
              </w:rPr>
            </w:pPr>
            <w:r w:rsidRPr="00377870">
              <w:rPr>
                <w:rFonts w:ascii="Arial" w:hAnsi="Arial" w:cs="Arial"/>
                <w:szCs w:val="22"/>
              </w:rPr>
              <w:t>Trolleys</w:t>
            </w:r>
          </w:p>
          <w:p w14:paraId="341D02AE" w14:textId="77777777" w:rsidR="00377870" w:rsidRPr="00377870" w:rsidRDefault="00377870" w:rsidP="00B50B16">
            <w:pPr>
              <w:numPr>
                <w:ilvl w:val="0"/>
                <w:numId w:val="12"/>
              </w:numPr>
              <w:tabs>
                <w:tab w:val="clear" w:pos="360"/>
              </w:tabs>
              <w:ind w:left="641" w:hanging="357"/>
              <w:jc w:val="both"/>
              <w:rPr>
                <w:rFonts w:ascii="Arial" w:hAnsi="Arial" w:cs="Arial"/>
                <w:szCs w:val="22"/>
              </w:rPr>
            </w:pPr>
            <w:r w:rsidRPr="00377870">
              <w:rPr>
                <w:rFonts w:ascii="Arial" w:hAnsi="Arial" w:cs="Arial"/>
                <w:szCs w:val="22"/>
              </w:rPr>
              <w:t>Fax machine</w:t>
            </w:r>
          </w:p>
          <w:p w14:paraId="57FC8DB9" w14:textId="77777777" w:rsidR="00377870" w:rsidRPr="00377870" w:rsidRDefault="00377870" w:rsidP="00B50B16">
            <w:pPr>
              <w:numPr>
                <w:ilvl w:val="0"/>
                <w:numId w:val="12"/>
              </w:numPr>
              <w:tabs>
                <w:tab w:val="clear" w:pos="360"/>
              </w:tabs>
              <w:ind w:left="641" w:hanging="357"/>
              <w:jc w:val="both"/>
              <w:rPr>
                <w:rFonts w:ascii="Arial" w:hAnsi="Arial" w:cs="Arial"/>
                <w:szCs w:val="22"/>
              </w:rPr>
            </w:pPr>
            <w:r w:rsidRPr="00377870">
              <w:rPr>
                <w:rFonts w:ascii="Arial" w:hAnsi="Arial" w:cs="Arial"/>
                <w:szCs w:val="22"/>
              </w:rPr>
              <w:t>Computer</w:t>
            </w:r>
          </w:p>
          <w:p w14:paraId="0ED5DB1C" w14:textId="77777777" w:rsidR="00377870" w:rsidRPr="00377870" w:rsidRDefault="00377870" w:rsidP="00B50B16">
            <w:pPr>
              <w:numPr>
                <w:ilvl w:val="0"/>
                <w:numId w:val="12"/>
              </w:numPr>
              <w:tabs>
                <w:tab w:val="clear" w:pos="360"/>
              </w:tabs>
              <w:ind w:left="641" w:hanging="357"/>
              <w:jc w:val="both"/>
              <w:rPr>
                <w:rFonts w:ascii="Arial" w:hAnsi="Arial" w:cs="Arial"/>
                <w:szCs w:val="22"/>
              </w:rPr>
            </w:pPr>
            <w:r w:rsidRPr="00377870">
              <w:rPr>
                <w:rFonts w:ascii="Arial" w:hAnsi="Arial" w:cs="Arial"/>
                <w:szCs w:val="22"/>
              </w:rPr>
              <w:t>Photocopier</w:t>
            </w:r>
          </w:p>
          <w:p w14:paraId="3D43800A" w14:textId="77777777" w:rsidR="00377870" w:rsidRPr="00377870" w:rsidRDefault="00377870" w:rsidP="00B50B16">
            <w:pPr>
              <w:numPr>
                <w:ilvl w:val="0"/>
                <w:numId w:val="12"/>
              </w:numPr>
              <w:tabs>
                <w:tab w:val="clear" w:pos="360"/>
              </w:tabs>
              <w:ind w:left="641" w:hanging="357"/>
              <w:jc w:val="both"/>
              <w:rPr>
                <w:rFonts w:ascii="Arial" w:hAnsi="Arial" w:cs="Arial"/>
                <w:szCs w:val="22"/>
              </w:rPr>
            </w:pPr>
            <w:r w:rsidRPr="00377870">
              <w:rPr>
                <w:rFonts w:ascii="Arial" w:hAnsi="Arial" w:cs="Arial"/>
                <w:szCs w:val="22"/>
              </w:rPr>
              <w:t>Telephone</w:t>
            </w:r>
          </w:p>
          <w:p w14:paraId="6193C251" w14:textId="77777777" w:rsidR="00377870" w:rsidRPr="00377870" w:rsidRDefault="00377870" w:rsidP="00B50B16">
            <w:pPr>
              <w:numPr>
                <w:ilvl w:val="0"/>
                <w:numId w:val="12"/>
              </w:numPr>
              <w:tabs>
                <w:tab w:val="clear" w:pos="360"/>
              </w:tabs>
              <w:ind w:left="641" w:hanging="357"/>
              <w:jc w:val="both"/>
              <w:rPr>
                <w:rFonts w:ascii="Arial" w:hAnsi="Arial" w:cs="Arial"/>
                <w:szCs w:val="22"/>
              </w:rPr>
            </w:pPr>
            <w:r w:rsidRPr="00377870">
              <w:rPr>
                <w:rFonts w:ascii="Arial" w:hAnsi="Arial" w:cs="Arial"/>
                <w:szCs w:val="22"/>
              </w:rPr>
              <w:t>Electronic data collection equipment</w:t>
            </w:r>
          </w:p>
          <w:p w14:paraId="7C929096" w14:textId="77777777" w:rsidR="00377870" w:rsidRPr="00377870" w:rsidRDefault="00377870" w:rsidP="00B50B16">
            <w:pPr>
              <w:numPr>
                <w:ilvl w:val="0"/>
                <w:numId w:val="12"/>
              </w:numPr>
              <w:tabs>
                <w:tab w:val="clear" w:pos="360"/>
              </w:tabs>
              <w:ind w:left="641" w:hanging="357"/>
              <w:jc w:val="both"/>
              <w:rPr>
                <w:rFonts w:ascii="Arial" w:hAnsi="Arial" w:cs="Arial"/>
                <w:szCs w:val="22"/>
              </w:rPr>
            </w:pPr>
            <w:r w:rsidRPr="00377870">
              <w:rPr>
                <w:rFonts w:ascii="Arial" w:hAnsi="Arial" w:cs="Arial"/>
                <w:szCs w:val="22"/>
              </w:rPr>
              <w:t>Kick stools</w:t>
            </w:r>
          </w:p>
          <w:p w14:paraId="1DC1D1AA" w14:textId="77777777" w:rsidR="00377870" w:rsidRPr="00377870" w:rsidRDefault="00377870" w:rsidP="00B50B16">
            <w:pPr>
              <w:numPr>
                <w:ilvl w:val="0"/>
                <w:numId w:val="12"/>
              </w:numPr>
              <w:tabs>
                <w:tab w:val="clear" w:pos="360"/>
              </w:tabs>
              <w:ind w:left="641" w:hanging="357"/>
              <w:jc w:val="both"/>
              <w:rPr>
                <w:rFonts w:ascii="Arial" w:hAnsi="Arial" w:cs="Arial"/>
                <w:szCs w:val="22"/>
              </w:rPr>
            </w:pPr>
            <w:r w:rsidRPr="00377870">
              <w:rPr>
                <w:rFonts w:ascii="Arial" w:hAnsi="Arial" w:cs="Arial"/>
                <w:szCs w:val="22"/>
              </w:rPr>
              <w:lastRenderedPageBreak/>
              <w:t>Refrigerators and freezers</w:t>
            </w:r>
          </w:p>
          <w:p w14:paraId="2F95344F" w14:textId="77777777" w:rsidR="00377870" w:rsidRPr="00377870" w:rsidRDefault="00377870" w:rsidP="00B50B16">
            <w:pPr>
              <w:numPr>
                <w:ilvl w:val="0"/>
                <w:numId w:val="12"/>
              </w:numPr>
              <w:tabs>
                <w:tab w:val="clear" w:pos="360"/>
              </w:tabs>
              <w:ind w:left="641" w:hanging="357"/>
              <w:jc w:val="both"/>
              <w:rPr>
                <w:rFonts w:ascii="Arial" w:hAnsi="Arial" w:cs="Arial"/>
                <w:szCs w:val="22"/>
              </w:rPr>
            </w:pPr>
            <w:r w:rsidRPr="00377870">
              <w:rPr>
                <w:rFonts w:ascii="Arial" w:hAnsi="Arial" w:cs="Arial"/>
                <w:szCs w:val="22"/>
              </w:rPr>
              <w:t>Air sampler</w:t>
            </w:r>
          </w:p>
          <w:p w14:paraId="0A049478" w14:textId="77777777" w:rsidR="00377870" w:rsidRPr="00377870" w:rsidRDefault="00377870" w:rsidP="00B50B16">
            <w:pPr>
              <w:numPr>
                <w:ilvl w:val="0"/>
                <w:numId w:val="12"/>
              </w:numPr>
              <w:tabs>
                <w:tab w:val="clear" w:pos="360"/>
              </w:tabs>
              <w:ind w:left="641" w:hanging="357"/>
              <w:jc w:val="both"/>
              <w:rPr>
                <w:rFonts w:ascii="Arial" w:hAnsi="Arial" w:cs="Arial"/>
                <w:szCs w:val="22"/>
              </w:rPr>
            </w:pPr>
            <w:r w:rsidRPr="00377870">
              <w:rPr>
                <w:rFonts w:ascii="Arial" w:hAnsi="Arial" w:cs="Arial"/>
                <w:szCs w:val="22"/>
              </w:rPr>
              <w:t>Laminar airflow cabinets, isolators</w:t>
            </w:r>
          </w:p>
          <w:p w14:paraId="6CC063EE" w14:textId="77777777" w:rsidR="00377870" w:rsidRPr="00377870" w:rsidRDefault="00377870" w:rsidP="00B50B16">
            <w:pPr>
              <w:numPr>
                <w:ilvl w:val="0"/>
                <w:numId w:val="12"/>
              </w:numPr>
              <w:tabs>
                <w:tab w:val="clear" w:pos="360"/>
              </w:tabs>
              <w:ind w:left="641" w:hanging="357"/>
              <w:jc w:val="both"/>
              <w:rPr>
                <w:rFonts w:ascii="Arial" w:hAnsi="Arial" w:cs="Arial"/>
                <w:szCs w:val="22"/>
              </w:rPr>
            </w:pPr>
            <w:r w:rsidRPr="00377870">
              <w:rPr>
                <w:rFonts w:ascii="Arial" w:hAnsi="Arial" w:cs="Arial"/>
                <w:szCs w:val="22"/>
              </w:rPr>
              <w:t>Pressure gauges</w:t>
            </w:r>
          </w:p>
          <w:p w14:paraId="2BC6A556" w14:textId="77777777" w:rsidR="00377870" w:rsidRPr="00377870" w:rsidRDefault="00377870" w:rsidP="00B50B16">
            <w:pPr>
              <w:numPr>
                <w:ilvl w:val="0"/>
                <w:numId w:val="12"/>
              </w:numPr>
              <w:tabs>
                <w:tab w:val="clear" w:pos="360"/>
              </w:tabs>
              <w:ind w:left="641" w:hanging="357"/>
              <w:jc w:val="both"/>
              <w:rPr>
                <w:rFonts w:ascii="Arial" w:hAnsi="Arial" w:cs="Arial"/>
                <w:szCs w:val="22"/>
              </w:rPr>
            </w:pPr>
            <w:r w:rsidRPr="00377870">
              <w:rPr>
                <w:rFonts w:ascii="Arial" w:hAnsi="Arial" w:cs="Arial"/>
                <w:szCs w:val="22"/>
              </w:rPr>
              <w:t>Weights, measures, balances, syringes &amp; needles</w:t>
            </w:r>
          </w:p>
          <w:p w14:paraId="7EC1A217" w14:textId="77777777" w:rsidR="00377870" w:rsidRPr="00377870" w:rsidRDefault="00377870" w:rsidP="00B50B16">
            <w:pPr>
              <w:numPr>
                <w:ilvl w:val="0"/>
                <w:numId w:val="12"/>
              </w:numPr>
              <w:tabs>
                <w:tab w:val="clear" w:pos="360"/>
              </w:tabs>
              <w:ind w:left="641" w:hanging="357"/>
              <w:jc w:val="both"/>
              <w:rPr>
                <w:rFonts w:ascii="Arial" w:hAnsi="Arial" w:cs="Arial"/>
                <w:szCs w:val="22"/>
              </w:rPr>
            </w:pPr>
            <w:r w:rsidRPr="00377870">
              <w:rPr>
                <w:rFonts w:ascii="Arial" w:hAnsi="Arial" w:cs="Arial"/>
                <w:szCs w:val="22"/>
              </w:rPr>
              <w:t>Printer</w:t>
            </w:r>
          </w:p>
          <w:p w14:paraId="657441FE" w14:textId="77777777" w:rsidR="00377870" w:rsidRPr="00377870" w:rsidRDefault="00377870" w:rsidP="00B50B16">
            <w:pPr>
              <w:numPr>
                <w:ilvl w:val="0"/>
                <w:numId w:val="12"/>
              </w:numPr>
              <w:tabs>
                <w:tab w:val="clear" w:pos="360"/>
              </w:tabs>
              <w:ind w:left="641" w:hanging="357"/>
              <w:jc w:val="both"/>
              <w:rPr>
                <w:rFonts w:ascii="Arial" w:hAnsi="Arial" w:cs="Arial"/>
                <w:szCs w:val="22"/>
              </w:rPr>
            </w:pPr>
            <w:r w:rsidRPr="00377870">
              <w:rPr>
                <w:rFonts w:ascii="Arial" w:hAnsi="Arial" w:cs="Arial"/>
                <w:szCs w:val="22"/>
              </w:rPr>
              <w:t>Calculator</w:t>
            </w:r>
          </w:p>
          <w:p w14:paraId="38148E02" w14:textId="77777777" w:rsidR="00377870" w:rsidRPr="00377870" w:rsidRDefault="00377870" w:rsidP="00B50B16">
            <w:pPr>
              <w:numPr>
                <w:ilvl w:val="0"/>
                <w:numId w:val="12"/>
              </w:numPr>
              <w:tabs>
                <w:tab w:val="clear" w:pos="360"/>
              </w:tabs>
              <w:ind w:left="641" w:hanging="357"/>
              <w:jc w:val="both"/>
              <w:rPr>
                <w:rFonts w:ascii="Arial" w:hAnsi="Arial" w:cs="Arial"/>
                <w:szCs w:val="22"/>
              </w:rPr>
            </w:pPr>
            <w:r w:rsidRPr="00377870">
              <w:rPr>
                <w:rFonts w:ascii="Arial" w:hAnsi="Arial" w:cs="Arial"/>
                <w:szCs w:val="22"/>
              </w:rPr>
              <w:t>Tablet &amp; capsule counter</w:t>
            </w:r>
          </w:p>
          <w:p w14:paraId="0798A950" w14:textId="77777777" w:rsidR="00377870" w:rsidRPr="00377870" w:rsidRDefault="00377870" w:rsidP="00B50B16">
            <w:pPr>
              <w:numPr>
                <w:ilvl w:val="0"/>
                <w:numId w:val="12"/>
              </w:numPr>
              <w:tabs>
                <w:tab w:val="clear" w:pos="360"/>
              </w:tabs>
              <w:ind w:left="641" w:hanging="357"/>
              <w:jc w:val="both"/>
              <w:rPr>
                <w:rFonts w:ascii="Arial" w:hAnsi="Arial" w:cs="Arial"/>
                <w:szCs w:val="22"/>
              </w:rPr>
            </w:pPr>
            <w:r w:rsidRPr="00377870">
              <w:rPr>
                <w:rFonts w:ascii="Arial" w:hAnsi="Arial" w:cs="Arial"/>
                <w:szCs w:val="22"/>
              </w:rPr>
              <w:t>Personal protective equipment</w:t>
            </w:r>
          </w:p>
          <w:p w14:paraId="07CF03A4" w14:textId="6300C34B" w:rsidR="001233CF" w:rsidRPr="00377870" w:rsidRDefault="001233CF" w:rsidP="00B50B16">
            <w:pPr>
              <w:jc w:val="both"/>
              <w:rPr>
                <w:rFonts w:ascii="Arial" w:hAnsi="Arial" w:cs="Arial"/>
                <w:szCs w:val="22"/>
              </w:rPr>
            </w:pPr>
          </w:p>
        </w:tc>
      </w:tr>
      <w:tr w:rsidR="001233CF" w:rsidRPr="00377870" w14:paraId="31861EBC"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5DB1A20" w14:textId="77777777" w:rsidR="001233CF" w:rsidRPr="00377870" w:rsidRDefault="001233CF" w:rsidP="00797426">
            <w:pPr>
              <w:spacing w:before="60" w:after="60"/>
              <w:jc w:val="both"/>
              <w:rPr>
                <w:rFonts w:ascii="Arial" w:hAnsi="Arial" w:cs="Arial"/>
                <w:b/>
                <w:bCs/>
                <w:szCs w:val="22"/>
              </w:rPr>
            </w:pPr>
            <w:r w:rsidRPr="00377870">
              <w:rPr>
                <w:rFonts w:ascii="Arial" w:hAnsi="Arial" w:cs="Arial"/>
                <w:b/>
                <w:bCs/>
                <w:szCs w:val="22"/>
              </w:rPr>
              <w:lastRenderedPageBreak/>
              <w:t>7b.  SYSTEMS</w:t>
            </w:r>
          </w:p>
        </w:tc>
      </w:tr>
      <w:tr w:rsidR="001233CF" w:rsidRPr="00377870" w14:paraId="3B200C98"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501B1D6" w14:textId="77777777" w:rsidR="00377870" w:rsidRPr="00377870" w:rsidRDefault="00377870" w:rsidP="00135BE7">
            <w:pPr>
              <w:numPr>
                <w:ilvl w:val="0"/>
                <w:numId w:val="13"/>
              </w:numPr>
              <w:tabs>
                <w:tab w:val="clear" w:pos="360"/>
              </w:tabs>
              <w:ind w:left="641" w:hanging="357"/>
              <w:jc w:val="both"/>
              <w:rPr>
                <w:rFonts w:ascii="Arial" w:hAnsi="Arial" w:cs="Arial"/>
                <w:szCs w:val="22"/>
              </w:rPr>
            </w:pPr>
            <w:r w:rsidRPr="00377870">
              <w:rPr>
                <w:rFonts w:ascii="Arial" w:hAnsi="Arial" w:cs="Arial"/>
                <w:szCs w:val="22"/>
              </w:rPr>
              <w:t>NHS Tayside Health and Safety, Communication and information security and any other relevant policies</w:t>
            </w:r>
          </w:p>
          <w:p w14:paraId="2D101EA8" w14:textId="77777777" w:rsidR="00377870" w:rsidRPr="00377870" w:rsidRDefault="00377870" w:rsidP="00135BE7">
            <w:pPr>
              <w:numPr>
                <w:ilvl w:val="0"/>
                <w:numId w:val="13"/>
              </w:numPr>
              <w:tabs>
                <w:tab w:val="clear" w:pos="360"/>
              </w:tabs>
              <w:ind w:left="641" w:hanging="357"/>
              <w:jc w:val="both"/>
              <w:rPr>
                <w:rFonts w:ascii="Arial" w:hAnsi="Arial" w:cs="Arial"/>
                <w:szCs w:val="22"/>
              </w:rPr>
            </w:pPr>
            <w:r w:rsidRPr="00377870">
              <w:rPr>
                <w:rFonts w:ascii="Arial" w:hAnsi="Arial" w:cs="Arial"/>
                <w:szCs w:val="22"/>
              </w:rPr>
              <w:t>Departmental policies and standard operating procedures</w:t>
            </w:r>
          </w:p>
          <w:p w14:paraId="5E74EA8C" w14:textId="77777777" w:rsidR="00377870" w:rsidRPr="00377870" w:rsidRDefault="00377870" w:rsidP="00135BE7">
            <w:pPr>
              <w:numPr>
                <w:ilvl w:val="0"/>
                <w:numId w:val="13"/>
              </w:numPr>
              <w:tabs>
                <w:tab w:val="clear" w:pos="360"/>
              </w:tabs>
              <w:ind w:left="641" w:hanging="357"/>
              <w:jc w:val="both"/>
              <w:rPr>
                <w:rFonts w:ascii="Arial" w:hAnsi="Arial" w:cs="Arial"/>
                <w:szCs w:val="22"/>
              </w:rPr>
            </w:pPr>
            <w:r w:rsidRPr="00377870">
              <w:rPr>
                <w:rFonts w:ascii="Arial" w:hAnsi="Arial" w:cs="Arial"/>
                <w:szCs w:val="22"/>
              </w:rPr>
              <w:t>Performance Development Review</w:t>
            </w:r>
          </w:p>
          <w:p w14:paraId="4656DCB1" w14:textId="77777777" w:rsidR="00377870" w:rsidRPr="00377870" w:rsidRDefault="00377870" w:rsidP="00135BE7">
            <w:pPr>
              <w:numPr>
                <w:ilvl w:val="0"/>
                <w:numId w:val="13"/>
              </w:numPr>
              <w:tabs>
                <w:tab w:val="clear" w:pos="360"/>
              </w:tabs>
              <w:ind w:left="641" w:hanging="357"/>
              <w:jc w:val="both"/>
              <w:rPr>
                <w:rFonts w:ascii="Arial" w:hAnsi="Arial" w:cs="Arial"/>
                <w:szCs w:val="22"/>
              </w:rPr>
            </w:pPr>
            <w:r w:rsidRPr="00377870">
              <w:rPr>
                <w:rFonts w:ascii="Arial" w:hAnsi="Arial" w:cs="Arial"/>
                <w:szCs w:val="22"/>
              </w:rPr>
              <w:t>Paging system</w:t>
            </w:r>
          </w:p>
          <w:p w14:paraId="0D5D585B" w14:textId="77777777" w:rsidR="00377870" w:rsidRPr="00377870" w:rsidRDefault="00377870" w:rsidP="00135BE7">
            <w:pPr>
              <w:numPr>
                <w:ilvl w:val="0"/>
                <w:numId w:val="13"/>
              </w:numPr>
              <w:tabs>
                <w:tab w:val="clear" w:pos="360"/>
              </w:tabs>
              <w:ind w:left="641" w:hanging="357"/>
              <w:jc w:val="both"/>
              <w:rPr>
                <w:rFonts w:ascii="Arial" w:hAnsi="Arial" w:cs="Arial"/>
                <w:szCs w:val="22"/>
              </w:rPr>
            </w:pPr>
            <w:r w:rsidRPr="00377870">
              <w:rPr>
                <w:rFonts w:ascii="Arial" w:hAnsi="Arial" w:cs="Arial"/>
                <w:szCs w:val="22"/>
              </w:rPr>
              <w:t>NHS e-mail and Intranet system</w:t>
            </w:r>
          </w:p>
          <w:p w14:paraId="51135DAB" w14:textId="77777777" w:rsidR="00377870" w:rsidRPr="00377870" w:rsidRDefault="00377870" w:rsidP="00135BE7">
            <w:pPr>
              <w:numPr>
                <w:ilvl w:val="0"/>
                <w:numId w:val="13"/>
              </w:numPr>
              <w:tabs>
                <w:tab w:val="clear" w:pos="360"/>
              </w:tabs>
              <w:ind w:left="641" w:hanging="357"/>
              <w:jc w:val="both"/>
              <w:rPr>
                <w:rFonts w:ascii="Arial" w:hAnsi="Arial" w:cs="Arial"/>
                <w:szCs w:val="22"/>
              </w:rPr>
            </w:pPr>
            <w:r w:rsidRPr="00377870">
              <w:rPr>
                <w:rFonts w:ascii="Arial" w:hAnsi="Arial" w:cs="Arial"/>
                <w:szCs w:val="22"/>
              </w:rPr>
              <w:t>Pharmacy computer system</w:t>
            </w:r>
          </w:p>
          <w:p w14:paraId="6EFD5551" w14:textId="77777777" w:rsidR="00377870" w:rsidRPr="00377870" w:rsidRDefault="00377870" w:rsidP="00135BE7">
            <w:pPr>
              <w:numPr>
                <w:ilvl w:val="0"/>
                <w:numId w:val="12"/>
              </w:numPr>
              <w:tabs>
                <w:tab w:val="clear" w:pos="360"/>
              </w:tabs>
              <w:ind w:left="641" w:hanging="357"/>
              <w:jc w:val="both"/>
              <w:rPr>
                <w:rFonts w:ascii="Arial" w:hAnsi="Arial" w:cs="Arial"/>
                <w:szCs w:val="22"/>
              </w:rPr>
            </w:pPr>
            <w:r w:rsidRPr="00377870">
              <w:rPr>
                <w:rFonts w:ascii="Arial" w:hAnsi="Arial" w:cs="Arial"/>
                <w:szCs w:val="22"/>
              </w:rPr>
              <w:t>Electronic data collection system</w:t>
            </w:r>
          </w:p>
          <w:p w14:paraId="07BEE95C" w14:textId="77777777" w:rsidR="00377870" w:rsidRDefault="00377870" w:rsidP="00135BE7">
            <w:pPr>
              <w:numPr>
                <w:ilvl w:val="0"/>
                <w:numId w:val="12"/>
              </w:numPr>
              <w:tabs>
                <w:tab w:val="clear" w:pos="360"/>
              </w:tabs>
              <w:ind w:left="641" w:hanging="357"/>
              <w:jc w:val="both"/>
              <w:rPr>
                <w:rFonts w:ascii="Arial" w:hAnsi="Arial" w:cs="Arial"/>
                <w:szCs w:val="22"/>
              </w:rPr>
            </w:pPr>
            <w:r w:rsidRPr="00377870">
              <w:rPr>
                <w:rFonts w:ascii="Arial" w:hAnsi="Arial" w:cs="Arial"/>
                <w:szCs w:val="22"/>
              </w:rPr>
              <w:t>Electronic Clozapine Patient Monitoring System</w:t>
            </w:r>
          </w:p>
          <w:p w14:paraId="07CB5803" w14:textId="77777777" w:rsidR="006D1FAA" w:rsidRPr="00377870" w:rsidRDefault="006D1FAA" w:rsidP="006D1FAA">
            <w:pPr>
              <w:jc w:val="both"/>
              <w:rPr>
                <w:rFonts w:ascii="Arial" w:hAnsi="Arial" w:cs="Arial"/>
                <w:szCs w:val="22"/>
              </w:rPr>
            </w:pPr>
          </w:p>
          <w:p w14:paraId="1EFC1726" w14:textId="77777777" w:rsidR="006D1FAA" w:rsidRPr="00135BE7" w:rsidRDefault="006D1FAA" w:rsidP="006D1FAA">
            <w:pPr>
              <w:jc w:val="both"/>
              <w:rPr>
                <w:rFonts w:ascii="Arial" w:hAnsi="Arial" w:cs="Arial"/>
                <w:iCs/>
                <w:color w:val="FF0000"/>
                <w:szCs w:val="22"/>
                <w:lang w:val="en-US"/>
              </w:rPr>
            </w:pPr>
          </w:p>
          <w:p w14:paraId="4810DF27" w14:textId="77777777" w:rsidR="006D1FAA" w:rsidRPr="00377870" w:rsidRDefault="006D1FAA" w:rsidP="006D1FAA">
            <w:pPr>
              <w:rPr>
                <w:rFonts w:ascii="Arial" w:hAnsi="Arial" w:cs="Arial"/>
                <w:b/>
                <w:szCs w:val="22"/>
                <w:u w:val="single"/>
              </w:rPr>
            </w:pPr>
            <w:r w:rsidRPr="00377870">
              <w:rPr>
                <w:rFonts w:ascii="Arial" w:hAnsi="Arial" w:cs="Arial"/>
                <w:b/>
                <w:szCs w:val="22"/>
                <w:u w:val="single"/>
              </w:rPr>
              <w:t xml:space="preserve">Responsibility for Records Management </w:t>
            </w:r>
          </w:p>
          <w:p w14:paraId="4A4DA68C" w14:textId="77777777" w:rsidR="006D1FAA" w:rsidRPr="00377870" w:rsidRDefault="006D1FAA" w:rsidP="006D1FAA">
            <w:pPr>
              <w:rPr>
                <w:rFonts w:ascii="Arial" w:hAnsi="Arial" w:cs="Arial"/>
                <w:szCs w:val="22"/>
              </w:rPr>
            </w:pPr>
            <w:r w:rsidRPr="00377870">
              <w:rPr>
                <w:rFonts w:ascii="Arial" w:hAnsi="Arial" w:cs="Arial"/>
                <w:szCs w:val="22"/>
              </w:rPr>
              <w:t xml:space="preserve">All records created </w:t>
            </w:r>
            <w:proofErr w:type="gramStart"/>
            <w:r w:rsidRPr="00377870">
              <w:rPr>
                <w:rFonts w:ascii="Arial" w:hAnsi="Arial" w:cs="Arial"/>
                <w:szCs w:val="22"/>
              </w:rPr>
              <w:t>in the course of</w:t>
            </w:r>
            <w:proofErr w:type="gramEnd"/>
            <w:r w:rsidRPr="00377870">
              <w:rPr>
                <w:rFonts w:ascii="Arial" w:hAnsi="Arial" w:cs="Arial"/>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54E6F3B3" w14:textId="77777777" w:rsidR="001233CF" w:rsidRPr="00377870" w:rsidRDefault="001233CF" w:rsidP="00797426">
            <w:pPr>
              <w:jc w:val="both"/>
              <w:rPr>
                <w:rFonts w:ascii="Arial" w:hAnsi="Arial" w:cs="Arial"/>
                <w:szCs w:val="22"/>
              </w:rPr>
            </w:pPr>
          </w:p>
        </w:tc>
      </w:tr>
      <w:tr w:rsidR="001233CF" w:rsidRPr="00377870" w14:paraId="4A14384F"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78FFE1B" w14:textId="77777777" w:rsidR="001233CF" w:rsidRPr="00377870" w:rsidRDefault="001233CF" w:rsidP="00797426">
            <w:pPr>
              <w:pStyle w:val="Heading3"/>
              <w:spacing w:before="60"/>
              <w:rPr>
                <w:sz w:val="22"/>
                <w:szCs w:val="22"/>
              </w:rPr>
            </w:pPr>
            <w:r w:rsidRPr="00377870">
              <w:rPr>
                <w:sz w:val="22"/>
                <w:szCs w:val="22"/>
              </w:rPr>
              <w:t>8. ASSIGNMENT AND REVIEW OF WORK</w:t>
            </w:r>
          </w:p>
        </w:tc>
      </w:tr>
      <w:tr w:rsidR="001233CF" w:rsidRPr="00377870" w14:paraId="7049E8A7"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2902AD6A" w14:textId="77777777" w:rsidR="00377870" w:rsidRPr="00377870" w:rsidRDefault="00377870" w:rsidP="00B50B16">
            <w:pPr>
              <w:rPr>
                <w:rFonts w:ascii="Arial" w:hAnsi="Arial" w:cs="Arial"/>
                <w:szCs w:val="22"/>
              </w:rPr>
            </w:pPr>
            <w:r w:rsidRPr="00377870">
              <w:rPr>
                <w:rFonts w:ascii="Arial" w:hAnsi="Arial" w:cs="Arial"/>
                <w:szCs w:val="22"/>
              </w:rPr>
              <w:t>The aim of the Pharmacy Department is to assure quality of patient care in the provision of treatment with medicines.  To this end the objectives are:</w:t>
            </w:r>
          </w:p>
          <w:p w14:paraId="73FF00FA" w14:textId="77777777" w:rsidR="00135BE7" w:rsidRDefault="00135BE7" w:rsidP="00B50B16">
            <w:pPr>
              <w:rPr>
                <w:rFonts w:ascii="Arial" w:hAnsi="Arial" w:cs="Arial"/>
                <w:szCs w:val="22"/>
              </w:rPr>
            </w:pPr>
          </w:p>
          <w:p w14:paraId="66C3841C" w14:textId="6F88F3D4" w:rsidR="00377870" w:rsidRPr="00377870" w:rsidRDefault="00377870" w:rsidP="00B50B16">
            <w:pPr>
              <w:rPr>
                <w:rFonts w:ascii="Arial" w:hAnsi="Arial" w:cs="Arial"/>
                <w:szCs w:val="22"/>
              </w:rPr>
            </w:pPr>
            <w:r w:rsidRPr="00377870">
              <w:rPr>
                <w:rFonts w:ascii="Arial" w:hAnsi="Arial" w:cs="Arial"/>
                <w:szCs w:val="22"/>
              </w:rPr>
              <w:t xml:space="preserve">To provide pharmaceutical care to individual patients by meeting their </w:t>
            </w:r>
            <w:proofErr w:type="gramStart"/>
            <w:r w:rsidRPr="00377870">
              <w:rPr>
                <w:rFonts w:ascii="Arial" w:hAnsi="Arial" w:cs="Arial"/>
                <w:szCs w:val="22"/>
              </w:rPr>
              <w:t>particular needs</w:t>
            </w:r>
            <w:proofErr w:type="gramEnd"/>
            <w:r w:rsidRPr="00377870">
              <w:rPr>
                <w:rFonts w:ascii="Arial" w:hAnsi="Arial" w:cs="Arial"/>
                <w:szCs w:val="22"/>
              </w:rPr>
              <w:t xml:space="preserve"> whilst maximising efficiency in the use of resources.</w:t>
            </w:r>
          </w:p>
          <w:p w14:paraId="57DC442C" w14:textId="77777777" w:rsidR="00135BE7" w:rsidRDefault="00135BE7" w:rsidP="00B50B16">
            <w:pPr>
              <w:rPr>
                <w:rFonts w:ascii="Arial" w:hAnsi="Arial" w:cs="Arial"/>
                <w:szCs w:val="22"/>
              </w:rPr>
            </w:pPr>
          </w:p>
          <w:p w14:paraId="75B026BF" w14:textId="7A563280" w:rsidR="00377870" w:rsidRPr="00377870" w:rsidRDefault="00377870" w:rsidP="00B50B16">
            <w:pPr>
              <w:rPr>
                <w:rFonts w:ascii="Arial" w:hAnsi="Arial" w:cs="Arial"/>
                <w:szCs w:val="22"/>
              </w:rPr>
            </w:pPr>
            <w:r w:rsidRPr="00377870">
              <w:rPr>
                <w:rFonts w:ascii="Arial" w:hAnsi="Arial" w:cs="Arial"/>
                <w:szCs w:val="22"/>
              </w:rPr>
              <w:t xml:space="preserve">To provide medicines through systems of quality control, which ensures safe, </w:t>
            </w:r>
            <w:proofErr w:type="gramStart"/>
            <w:r w:rsidRPr="00377870">
              <w:rPr>
                <w:rFonts w:ascii="Arial" w:hAnsi="Arial" w:cs="Arial"/>
                <w:szCs w:val="22"/>
              </w:rPr>
              <w:t>effective</w:t>
            </w:r>
            <w:proofErr w:type="gramEnd"/>
            <w:r w:rsidRPr="00377870">
              <w:rPr>
                <w:rFonts w:ascii="Arial" w:hAnsi="Arial" w:cs="Arial"/>
                <w:szCs w:val="22"/>
              </w:rPr>
              <w:t xml:space="preserve"> and economic use.</w:t>
            </w:r>
          </w:p>
          <w:p w14:paraId="01CB61E8" w14:textId="77777777" w:rsidR="00377870" w:rsidRPr="00377870" w:rsidRDefault="00377870" w:rsidP="00B50B16">
            <w:pPr>
              <w:rPr>
                <w:rFonts w:ascii="Arial" w:hAnsi="Arial" w:cs="Arial"/>
                <w:szCs w:val="22"/>
              </w:rPr>
            </w:pPr>
          </w:p>
          <w:p w14:paraId="72779FC6" w14:textId="77777777" w:rsidR="00377870" w:rsidRPr="00135BE7" w:rsidRDefault="00377870" w:rsidP="00B50B16">
            <w:pPr>
              <w:pStyle w:val="Heading1"/>
              <w:spacing w:before="0"/>
              <w:rPr>
                <w:rFonts w:ascii="Arial" w:hAnsi="Arial" w:cs="Arial"/>
                <w:color w:val="auto"/>
                <w:sz w:val="22"/>
                <w:szCs w:val="22"/>
              </w:rPr>
            </w:pPr>
            <w:r w:rsidRPr="00135BE7">
              <w:rPr>
                <w:rFonts w:ascii="Arial" w:hAnsi="Arial" w:cs="Arial"/>
                <w:color w:val="auto"/>
                <w:sz w:val="22"/>
                <w:szCs w:val="22"/>
              </w:rPr>
              <w:t>Operational</w:t>
            </w:r>
          </w:p>
          <w:p w14:paraId="72396C5C" w14:textId="77777777" w:rsidR="00377870" w:rsidRPr="00377870" w:rsidRDefault="00377870" w:rsidP="00B50B16">
            <w:pPr>
              <w:rPr>
                <w:rFonts w:ascii="Arial" w:hAnsi="Arial" w:cs="Arial"/>
                <w:szCs w:val="22"/>
              </w:rPr>
            </w:pPr>
          </w:p>
          <w:p w14:paraId="1FFEF8E3" w14:textId="77777777" w:rsidR="00377870" w:rsidRPr="00377870" w:rsidRDefault="00377870" w:rsidP="00B50B16">
            <w:pPr>
              <w:rPr>
                <w:rFonts w:ascii="Arial" w:hAnsi="Arial" w:cs="Arial"/>
                <w:szCs w:val="22"/>
              </w:rPr>
            </w:pPr>
            <w:r w:rsidRPr="00377870">
              <w:rPr>
                <w:rFonts w:ascii="Arial" w:hAnsi="Arial" w:cs="Arial"/>
                <w:szCs w:val="22"/>
              </w:rPr>
              <w:t xml:space="preserve">The post is rotational and therefore the post holder is required to participate in the delivery of a range of pharmacy services and perform a variety of skills, in different environments, whilst maintaining pharmaceutical standards and quality. The post holder must be flexible and </w:t>
            </w:r>
            <w:proofErr w:type="gramStart"/>
            <w:r w:rsidRPr="00377870">
              <w:rPr>
                <w:rFonts w:ascii="Arial" w:hAnsi="Arial" w:cs="Arial"/>
                <w:szCs w:val="22"/>
              </w:rPr>
              <w:t>have the ability to</w:t>
            </w:r>
            <w:proofErr w:type="gramEnd"/>
            <w:r w:rsidRPr="00377870">
              <w:rPr>
                <w:rFonts w:ascii="Arial" w:hAnsi="Arial" w:cs="Arial"/>
                <w:szCs w:val="22"/>
              </w:rPr>
              <w:t xml:space="preserve"> move readily and competently between pharmaceutical disciplines. The post holder is required to carry out duties in the pharmacy dispensary, aseptic (sterile unit), store </w:t>
            </w:r>
            <w:proofErr w:type="gramStart"/>
            <w:r w:rsidRPr="00377870">
              <w:rPr>
                <w:rFonts w:ascii="Arial" w:hAnsi="Arial" w:cs="Arial"/>
                <w:szCs w:val="22"/>
              </w:rPr>
              <w:t>and also</w:t>
            </w:r>
            <w:proofErr w:type="gramEnd"/>
            <w:r w:rsidRPr="00377870">
              <w:rPr>
                <w:rFonts w:ascii="Arial" w:hAnsi="Arial" w:cs="Arial"/>
                <w:szCs w:val="22"/>
              </w:rPr>
              <w:t xml:space="preserve"> at ward level.       </w:t>
            </w:r>
          </w:p>
          <w:p w14:paraId="139EF2DC" w14:textId="77777777" w:rsidR="00377870" w:rsidRPr="00377870" w:rsidRDefault="00377870" w:rsidP="00B50B16">
            <w:pPr>
              <w:jc w:val="both"/>
              <w:rPr>
                <w:rFonts w:ascii="Arial" w:hAnsi="Arial" w:cs="Arial"/>
                <w:szCs w:val="22"/>
              </w:rPr>
            </w:pPr>
          </w:p>
          <w:p w14:paraId="53D7A5F5" w14:textId="77777777" w:rsidR="00377870" w:rsidRPr="00377870" w:rsidRDefault="00377870" w:rsidP="00B50B16">
            <w:pPr>
              <w:jc w:val="both"/>
              <w:rPr>
                <w:rFonts w:ascii="Arial" w:hAnsi="Arial" w:cs="Arial"/>
                <w:szCs w:val="22"/>
              </w:rPr>
            </w:pPr>
            <w:r w:rsidRPr="00377870">
              <w:rPr>
                <w:rFonts w:ascii="Arial" w:hAnsi="Arial" w:cs="Arial"/>
                <w:szCs w:val="22"/>
              </w:rPr>
              <w:t>The post holder will contribute to the delivery of one or more of these services:</w:t>
            </w:r>
          </w:p>
          <w:p w14:paraId="13067F26" w14:textId="77777777" w:rsidR="00377870" w:rsidRPr="00377870" w:rsidRDefault="00377870" w:rsidP="00B50B16">
            <w:pPr>
              <w:ind w:left="360" w:hanging="360"/>
              <w:jc w:val="both"/>
              <w:rPr>
                <w:rFonts w:ascii="Arial" w:hAnsi="Arial" w:cs="Arial"/>
                <w:szCs w:val="22"/>
              </w:rPr>
            </w:pPr>
          </w:p>
          <w:p w14:paraId="7B4891CB" w14:textId="77777777" w:rsidR="00377870" w:rsidRPr="00377870" w:rsidRDefault="00377870" w:rsidP="00B50B16">
            <w:pPr>
              <w:numPr>
                <w:ilvl w:val="0"/>
                <w:numId w:val="19"/>
              </w:numPr>
              <w:ind w:left="641" w:hanging="357"/>
              <w:jc w:val="both"/>
              <w:rPr>
                <w:rFonts w:ascii="Arial" w:hAnsi="Arial" w:cs="Arial"/>
                <w:szCs w:val="22"/>
              </w:rPr>
            </w:pPr>
            <w:r w:rsidRPr="00377870">
              <w:rPr>
                <w:rFonts w:ascii="Arial" w:hAnsi="Arial" w:cs="Arial"/>
                <w:szCs w:val="22"/>
              </w:rPr>
              <w:t>Aseptic services with an annual workload of:</w:t>
            </w:r>
          </w:p>
          <w:p w14:paraId="2A0E1368" w14:textId="10F514A5" w:rsidR="00377870" w:rsidRPr="00377870" w:rsidRDefault="00377870" w:rsidP="00B50B16">
            <w:pPr>
              <w:ind w:left="641" w:hanging="357"/>
              <w:jc w:val="both"/>
              <w:rPr>
                <w:rFonts w:ascii="Arial" w:hAnsi="Arial" w:cs="Arial"/>
                <w:szCs w:val="22"/>
              </w:rPr>
            </w:pPr>
            <w:r w:rsidRPr="00377870">
              <w:rPr>
                <w:rFonts w:ascii="Arial" w:hAnsi="Arial" w:cs="Arial"/>
                <w:szCs w:val="22"/>
              </w:rPr>
              <w:t xml:space="preserve"> </w:t>
            </w:r>
            <w:r w:rsidR="00135BE7">
              <w:rPr>
                <w:rFonts w:ascii="Arial" w:hAnsi="Arial" w:cs="Arial"/>
                <w:szCs w:val="22"/>
              </w:rPr>
              <w:tab/>
            </w:r>
            <w:r w:rsidRPr="00377870">
              <w:rPr>
                <w:rFonts w:ascii="Arial" w:hAnsi="Arial" w:cs="Arial"/>
                <w:szCs w:val="22"/>
              </w:rPr>
              <w:t>Approximately 34,000 items per annum</w:t>
            </w:r>
          </w:p>
          <w:p w14:paraId="3F46CEA1" w14:textId="77777777" w:rsidR="00377870" w:rsidRPr="00377870" w:rsidRDefault="00377870" w:rsidP="00B50B16">
            <w:pPr>
              <w:numPr>
                <w:ilvl w:val="0"/>
                <w:numId w:val="19"/>
              </w:numPr>
              <w:ind w:left="641" w:hanging="357"/>
              <w:jc w:val="both"/>
              <w:rPr>
                <w:rFonts w:ascii="Arial" w:hAnsi="Arial" w:cs="Arial"/>
                <w:szCs w:val="22"/>
              </w:rPr>
            </w:pPr>
            <w:r w:rsidRPr="00377870">
              <w:rPr>
                <w:rFonts w:ascii="Arial" w:hAnsi="Arial" w:cs="Arial"/>
                <w:szCs w:val="22"/>
              </w:rPr>
              <w:t>Dispensing services with an annual workload of:</w:t>
            </w:r>
          </w:p>
          <w:p w14:paraId="1A71CB3C" w14:textId="2525C0B4" w:rsidR="00377870" w:rsidRPr="00377870" w:rsidRDefault="00135BE7" w:rsidP="00B50B16">
            <w:pPr>
              <w:ind w:left="641" w:hanging="357"/>
              <w:jc w:val="both"/>
              <w:rPr>
                <w:rFonts w:ascii="Arial" w:hAnsi="Arial" w:cs="Arial"/>
                <w:szCs w:val="22"/>
              </w:rPr>
            </w:pPr>
            <w:r>
              <w:rPr>
                <w:rFonts w:ascii="Arial" w:hAnsi="Arial" w:cs="Arial"/>
                <w:szCs w:val="22"/>
              </w:rPr>
              <w:tab/>
            </w:r>
            <w:r w:rsidR="00377870" w:rsidRPr="00377870">
              <w:rPr>
                <w:rFonts w:ascii="Arial" w:hAnsi="Arial" w:cs="Arial"/>
                <w:szCs w:val="22"/>
              </w:rPr>
              <w:t>Approximately 176,000 items per annum</w:t>
            </w:r>
          </w:p>
          <w:p w14:paraId="67F70242" w14:textId="77777777" w:rsidR="00377870" w:rsidRPr="00377870" w:rsidRDefault="00377870" w:rsidP="00B50B16">
            <w:pPr>
              <w:numPr>
                <w:ilvl w:val="0"/>
                <w:numId w:val="19"/>
              </w:numPr>
              <w:ind w:left="641" w:hanging="357"/>
              <w:jc w:val="both"/>
              <w:rPr>
                <w:rFonts w:ascii="Arial" w:hAnsi="Arial" w:cs="Arial"/>
                <w:szCs w:val="22"/>
              </w:rPr>
            </w:pPr>
            <w:r w:rsidRPr="00377870">
              <w:rPr>
                <w:rFonts w:ascii="Arial" w:hAnsi="Arial" w:cs="Arial"/>
                <w:szCs w:val="22"/>
              </w:rPr>
              <w:t>Medicines Management and Distribution of Medicines – number of items supplied per annum:</w:t>
            </w:r>
          </w:p>
          <w:p w14:paraId="04C11B20" w14:textId="345E8D29" w:rsidR="001233CF" w:rsidRPr="00377870" w:rsidRDefault="00135BE7" w:rsidP="00B50B16">
            <w:pPr>
              <w:ind w:left="641" w:hanging="357"/>
              <w:jc w:val="both"/>
              <w:rPr>
                <w:rFonts w:ascii="Arial" w:hAnsi="Arial" w:cs="Arial"/>
                <w:szCs w:val="22"/>
              </w:rPr>
            </w:pPr>
            <w:r>
              <w:rPr>
                <w:rFonts w:ascii="Arial" w:hAnsi="Arial" w:cs="Arial"/>
                <w:szCs w:val="22"/>
              </w:rPr>
              <w:tab/>
            </w:r>
            <w:r w:rsidR="00377870" w:rsidRPr="00377870">
              <w:rPr>
                <w:rFonts w:ascii="Arial" w:hAnsi="Arial" w:cs="Arial"/>
                <w:szCs w:val="22"/>
              </w:rPr>
              <w:t>336,000</w:t>
            </w:r>
          </w:p>
          <w:p w14:paraId="7F3A47BA" w14:textId="77777777" w:rsidR="001233CF" w:rsidRPr="00377870" w:rsidRDefault="001233CF" w:rsidP="00B50B16">
            <w:pPr>
              <w:ind w:right="72"/>
              <w:jc w:val="both"/>
              <w:rPr>
                <w:rFonts w:ascii="Arial" w:hAnsi="Arial" w:cs="Arial"/>
                <w:szCs w:val="22"/>
              </w:rPr>
            </w:pPr>
          </w:p>
          <w:p w14:paraId="4760AFA0" w14:textId="77777777" w:rsidR="00377870" w:rsidRPr="00377870" w:rsidRDefault="00377870" w:rsidP="00B50B16">
            <w:pPr>
              <w:ind w:left="360" w:hanging="360"/>
              <w:jc w:val="both"/>
              <w:rPr>
                <w:rFonts w:ascii="Arial" w:hAnsi="Arial" w:cs="Arial"/>
                <w:szCs w:val="22"/>
              </w:rPr>
            </w:pPr>
            <w:r w:rsidRPr="00377870">
              <w:rPr>
                <w:rFonts w:ascii="Arial" w:hAnsi="Arial" w:cs="Arial"/>
                <w:szCs w:val="22"/>
              </w:rPr>
              <w:t xml:space="preserve">As a member of the team, the post holder will: </w:t>
            </w:r>
          </w:p>
          <w:p w14:paraId="633E5880" w14:textId="77777777" w:rsidR="00377870" w:rsidRPr="00377870" w:rsidRDefault="00377870" w:rsidP="00B50B16">
            <w:pPr>
              <w:numPr>
                <w:ilvl w:val="0"/>
                <w:numId w:val="21"/>
              </w:numPr>
              <w:tabs>
                <w:tab w:val="clear" w:pos="360"/>
              </w:tabs>
              <w:ind w:left="641" w:hanging="357"/>
              <w:jc w:val="both"/>
              <w:rPr>
                <w:rFonts w:ascii="Arial" w:hAnsi="Arial" w:cs="Arial"/>
                <w:szCs w:val="22"/>
              </w:rPr>
            </w:pPr>
            <w:r w:rsidRPr="00377870">
              <w:rPr>
                <w:rFonts w:ascii="Arial" w:hAnsi="Arial" w:cs="Arial"/>
                <w:szCs w:val="22"/>
              </w:rPr>
              <w:lastRenderedPageBreak/>
              <w:t xml:space="preserve">Dispense and final accuracy check medicines for individual </w:t>
            </w:r>
            <w:proofErr w:type="gramStart"/>
            <w:r w:rsidRPr="00377870">
              <w:rPr>
                <w:rFonts w:ascii="Arial" w:hAnsi="Arial" w:cs="Arial"/>
                <w:szCs w:val="22"/>
              </w:rPr>
              <w:t>patients</w:t>
            </w:r>
            <w:proofErr w:type="gramEnd"/>
          </w:p>
          <w:p w14:paraId="69D61C5C" w14:textId="2D7BFAE5" w:rsidR="00377870" w:rsidRPr="00377870" w:rsidRDefault="00377870" w:rsidP="00B50B16">
            <w:pPr>
              <w:numPr>
                <w:ilvl w:val="0"/>
                <w:numId w:val="21"/>
              </w:numPr>
              <w:tabs>
                <w:tab w:val="clear" w:pos="360"/>
              </w:tabs>
              <w:ind w:left="641" w:hanging="357"/>
              <w:jc w:val="both"/>
              <w:rPr>
                <w:rFonts w:ascii="Arial" w:hAnsi="Arial" w:cs="Arial"/>
                <w:szCs w:val="22"/>
              </w:rPr>
            </w:pPr>
            <w:r w:rsidRPr="00377870">
              <w:rPr>
                <w:rFonts w:ascii="Arial" w:hAnsi="Arial" w:cs="Arial"/>
                <w:szCs w:val="22"/>
              </w:rPr>
              <w:t xml:space="preserve">Receive and distribute medicines within the Pharmacy Department while assisting with stock </w:t>
            </w:r>
            <w:proofErr w:type="gramStart"/>
            <w:r w:rsidRPr="00377870">
              <w:rPr>
                <w:rFonts w:ascii="Arial" w:hAnsi="Arial" w:cs="Arial"/>
                <w:szCs w:val="22"/>
              </w:rPr>
              <w:t>control</w:t>
            </w:r>
            <w:proofErr w:type="gramEnd"/>
          </w:p>
          <w:p w14:paraId="560AEAE9" w14:textId="77777777" w:rsidR="00377870" w:rsidRPr="00377870" w:rsidRDefault="00377870" w:rsidP="00B50B16">
            <w:pPr>
              <w:numPr>
                <w:ilvl w:val="0"/>
                <w:numId w:val="21"/>
              </w:numPr>
              <w:tabs>
                <w:tab w:val="clear" w:pos="360"/>
              </w:tabs>
              <w:ind w:left="641" w:hanging="357"/>
              <w:jc w:val="both"/>
              <w:rPr>
                <w:rFonts w:ascii="Arial" w:hAnsi="Arial" w:cs="Arial"/>
                <w:szCs w:val="22"/>
              </w:rPr>
            </w:pPr>
            <w:r w:rsidRPr="00377870">
              <w:rPr>
                <w:rFonts w:ascii="Arial" w:hAnsi="Arial" w:cs="Arial"/>
                <w:szCs w:val="22"/>
              </w:rPr>
              <w:t xml:space="preserve">Participate in the management of medicines at ward </w:t>
            </w:r>
            <w:proofErr w:type="gramStart"/>
            <w:r w:rsidRPr="00377870">
              <w:rPr>
                <w:rFonts w:ascii="Arial" w:hAnsi="Arial" w:cs="Arial"/>
                <w:szCs w:val="22"/>
              </w:rPr>
              <w:t>level</w:t>
            </w:r>
            <w:proofErr w:type="gramEnd"/>
            <w:r w:rsidRPr="00377870">
              <w:rPr>
                <w:rFonts w:ascii="Arial" w:hAnsi="Arial" w:cs="Arial"/>
                <w:szCs w:val="22"/>
              </w:rPr>
              <w:t xml:space="preserve"> </w:t>
            </w:r>
          </w:p>
          <w:p w14:paraId="7BE2BF49" w14:textId="77777777" w:rsidR="00377870" w:rsidRPr="00377870" w:rsidRDefault="00377870" w:rsidP="00B50B16">
            <w:pPr>
              <w:numPr>
                <w:ilvl w:val="0"/>
                <w:numId w:val="21"/>
              </w:numPr>
              <w:tabs>
                <w:tab w:val="clear" w:pos="360"/>
              </w:tabs>
              <w:ind w:left="641" w:hanging="357"/>
              <w:jc w:val="both"/>
              <w:rPr>
                <w:rFonts w:ascii="Arial" w:hAnsi="Arial" w:cs="Arial"/>
                <w:szCs w:val="22"/>
              </w:rPr>
            </w:pPr>
            <w:r w:rsidRPr="00377870">
              <w:rPr>
                <w:rFonts w:ascii="Arial" w:hAnsi="Arial" w:cs="Arial"/>
                <w:szCs w:val="22"/>
              </w:rPr>
              <w:t xml:space="preserve">Participate in Quality control and environmental </w:t>
            </w:r>
            <w:proofErr w:type="gramStart"/>
            <w:r w:rsidRPr="00377870">
              <w:rPr>
                <w:rFonts w:ascii="Arial" w:hAnsi="Arial" w:cs="Arial"/>
                <w:szCs w:val="22"/>
              </w:rPr>
              <w:t>monitoring</w:t>
            </w:r>
            <w:proofErr w:type="gramEnd"/>
          </w:p>
          <w:p w14:paraId="44D16122" w14:textId="77777777" w:rsidR="00377870" w:rsidRPr="00377870" w:rsidRDefault="00377870" w:rsidP="00B50B16">
            <w:pPr>
              <w:widowControl w:val="0"/>
              <w:ind w:left="360" w:hanging="360"/>
              <w:jc w:val="both"/>
              <w:rPr>
                <w:rFonts w:ascii="Arial" w:hAnsi="Arial" w:cs="Arial"/>
                <w:b/>
                <w:szCs w:val="22"/>
                <w:u w:val="single"/>
              </w:rPr>
            </w:pPr>
          </w:p>
          <w:p w14:paraId="2F883AE1" w14:textId="77777777" w:rsidR="00377870" w:rsidRPr="00377870" w:rsidRDefault="00377870" w:rsidP="00B50B16">
            <w:pPr>
              <w:widowControl w:val="0"/>
              <w:ind w:left="360" w:hanging="360"/>
              <w:jc w:val="both"/>
              <w:rPr>
                <w:rFonts w:ascii="Arial" w:hAnsi="Arial" w:cs="Arial"/>
                <w:b/>
                <w:szCs w:val="22"/>
                <w:u w:val="single"/>
              </w:rPr>
            </w:pPr>
            <w:r w:rsidRPr="00377870">
              <w:rPr>
                <w:rFonts w:ascii="Arial" w:hAnsi="Arial" w:cs="Arial"/>
                <w:b/>
                <w:szCs w:val="22"/>
                <w:u w:val="single"/>
              </w:rPr>
              <w:t>Professional</w:t>
            </w:r>
          </w:p>
          <w:p w14:paraId="1847A84D" w14:textId="77777777" w:rsidR="00377870" w:rsidRPr="00377870" w:rsidRDefault="00377870" w:rsidP="00B50B16">
            <w:pPr>
              <w:widowControl w:val="0"/>
              <w:ind w:left="360" w:hanging="360"/>
              <w:jc w:val="both"/>
              <w:rPr>
                <w:rFonts w:ascii="Arial" w:hAnsi="Arial" w:cs="Arial"/>
                <w:b/>
                <w:szCs w:val="22"/>
                <w:u w:val="single"/>
              </w:rPr>
            </w:pPr>
          </w:p>
          <w:p w14:paraId="10104E4B" w14:textId="77777777" w:rsidR="00377870" w:rsidRPr="00377870" w:rsidRDefault="00377870" w:rsidP="00B50B16">
            <w:pPr>
              <w:widowControl w:val="0"/>
              <w:jc w:val="both"/>
              <w:rPr>
                <w:rFonts w:ascii="Arial" w:hAnsi="Arial" w:cs="Arial"/>
                <w:szCs w:val="22"/>
              </w:rPr>
            </w:pPr>
            <w:r w:rsidRPr="00377870">
              <w:rPr>
                <w:rFonts w:ascii="Arial" w:hAnsi="Arial" w:cs="Arial"/>
                <w:szCs w:val="22"/>
              </w:rPr>
              <w:t xml:space="preserve">Pharmacy technicians are a professional group of staff forming part of multi-disciplinary teams working to ensure high quality pharmaceutical services. </w:t>
            </w:r>
            <w:proofErr w:type="gramStart"/>
            <w:r w:rsidRPr="00377870">
              <w:rPr>
                <w:rFonts w:ascii="Arial" w:hAnsi="Arial" w:cs="Arial"/>
                <w:szCs w:val="22"/>
              </w:rPr>
              <w:t>In order to</w:t>
            </w:r>
            <w:proofErr w:type="gramEnd"/>
            <w:r w:rsidRPr="00377870">
              <w:rPr>
                <w:rFonts w:ascii="Arial" w:hAnsi="Arial" w:cs="Arial"/>
                <w:szCs w:val="22"/>
              </w:rPr>
              <w:t xml:space="preserve"> practice as a registered pharmacy technician, professional competence must be maintained through participation in mandatory Continuing professional Development (CPD). The </w:t>
            </w:r>
            <w:proofErr w:type="spellStart"/>
            <w:r w:rsidRPr="00377870">
              <w:rPr>
                <w:rFonts w:ascii="Arial" w:hAnsi="Arial" w:cs="Arial"/>
                <w:szCs w:val="22"/>
              </w:rPr>
              <w:t>GPhC</w:t>
            </w:r>
            <w:proofErr w:type="spellEnd"/>
            <w:r w:rsidRPr="00377870">
              <w:rPr>
                <w:rFonts w:ascii="Arial" w:hAnsi="Arial" w:cs="Arial"/>
                <w:szCs w:val="22"/>
              </w:rPr>
              <w:t xml:space="preserve"> Standards of ethics and performance must be adhered to.</w:t>
            </w:r>
          </w:p>
          <w:p w14:paraId="79DEB81B" w14:textId="77777777" w:rsidR="001233CF" w:rsidRPr="00377870" w:rsidRDefault="001233CF" w:rsidP="00B50B16">
            <w:pPr>
              <w:rPr>
                <w:rFonts w:ascii="Arial" w:hAnsi="Arial" w:cs="Arial"/>
                <w:szCs w:val="22"/>
              </w:rPr>
            </w:pPr>
          </w:p>
        </w:tc>
      </w:tr>
      <w:tr w:rsidR="001233CF" w:rsidRPr="00377870" w14:paraId="6F7C4F65"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E6F50D1" w14:textId="77777777" w:rsidR="001233CF" w:rsidRPr="00377870" w:rsidRDefault="001233CF" w:rsidP="00797426">
            <w:pPr>
              <w:spacing w:before="60" w:after="60"/>
              <w:jc w:val="both"/>
              <w:rPr>
                <w:rFonts w:ascii="Arial" w:hAnsi="Arial" w:cs="Arial"/>
                <w:b/>
                <w:bCs/>
                <w:szCs w:val="22"/>
              </w:rPr>
            </w:pPr>
            <w:r w:rsidRPr="00377870">
              <w:rPr>
                <w:rFonts w:ascii="Arial" w:hAnsi="Arial" w:cs="Arial"/>
                <w:b/>
                <w:bCs/>
                <w:szCs w:val="22"/>
              </w:rPr>
              <w:lastRenderedPageBreak/>
              <w:t>9.  DECISIONS AND JUDGEMENTS</w:t>
            </w:r>
          </w:p>
        </w:tc>
      </w:tr>
      <w:tr w:rsidR="001233CF" w:rsidRPr="00377870" w14:paraId="23E96064"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C7CA591" w14:textId="77777777" w:rsidR="00377870" w:rsidRPr="00377870" w:rsidRDefault="00377870" w:rsidP="00B50B16">
            <w:pPr>
              <w:widowControl w:val="0"/>
              <w:rPr>
                <w:rFonts w:ascii="Arial" w:hAnsi="Arial" w:cs="Arial"/>
                <w:szCs w:val="22"/>
              </w:rPr>
            </w:pPr>
            <w:r w:rsidRPr="00377870">
              <w:rPr>
                <w:rFonts w:ascii="Arial" w:hAnsi="Arial" w:cs="Arial"/>
                <w:szCs w:val="22"/>
              </w:rPr>
              <w:t>The post holder is expected to work independently in accordance with Standard Operating Procedures and needs of the service. With support from the line manager who is available on site to refer to for information and advice.</w:t>
            </w:r>
          </w:p>
          <w:p w14:paraId="3C4012D3" w14:textId="77777777" w:rsidR="00135BE7" w:rsidRDefault="00135BE7" w:rsidP="00B50B16">
            <w:pPr>
              <w:widowControl w:val="0"/>
              <w:rPr>
                <w:rFonts w:ascii="Arial" w:hAnsi="Arial" w:cs="Arial"/>
                <w:szCs w:val="22"/>
              </w:rPr>
            </w:pPr>
          </w:p>
          <w:p w14:paraId="54E8AD3A" w14:textId="0854E774" w:rsidR="00377870" w:rsidRPr="00377870" w:rsidRDefault="00377870" w:rsidP="00B50B16">
            <w:pPr>
              <w:widowControl w:val="0"/>
              <w:rPr>
                <w:rFonts w:ascii="Arial" w:hAnsi="Arial" w:cs="Arial"/>
                <w:szCs w:val="22"/>
              </w:rPr>
            </w:pPr>
            <w:r w:rsidRPr="00377870">
              <w:rPr>
                <w:rFonts w:ascii="Arial" w:hAnsi="Arial" w:cs="Arial"/>
                <w:szCs w:val="22"/>
              </w:rPr>
              <w:t>The post holder assists with the prioritisation and organisation of daily workload, this may involve solving problems which arise and includes contacting other healthcare professionals.</w:t>
            </w:r>
          </w:p>
          <w:p w14:paraId="1D42325D" w14:textId="77777777" w:rsidR="00135BE7" w:rsidRDefault="00135BE7" w:rsidP="00B50B16">
            <w:pPr>
              <w:widowControl w:val="0"/>
              <w:rPr>
                <w:rFonts w:ascii="Arial" w:hAnsi="Arial" w:cs="Arial"/>
                <w:szCs w:val="22"/>
              </w:rPr>
            </w:pPr>
          </w:p>
          <w:p w14:paraId="7D4A6627" w14:textId="011EFFA6" w:rsidR="00377870" w:rsidRPr="00377870" w:rsidRDefault="00377870" w:rsidP="00B50B16">
            <w:pPr>
              <w:widowControl w:val="0"/>
              <w:rPr>
                <w:rFonts w:ascii="Arial" w:hAnsi="Arial" w:cs="Arial"/>
                <w:szCs w:val="22"/>
              </w:rPr>
            </w:pPr>
            <w:r w:rsidRPr="00377870">
              <w:rPr>
                <w:rFonts w:ascii="Arial" w:hAnsi="Arial" w:cs="Arial"/>
                <w:szCs w:val="22"/>
              </w:rPr>
              <w:t>The post holder will occasionally deal with operational issues in the absence of the line manager.</w:t>
            </w:r>
          </w:p>
          <w:p w14:paraId="0E40DBDC" w14:textId="77777777" w:rsidR="00135BE7" w:rsidRDefault="00135BE7" w:rsidP="00B50B16">
            <w:pPr>
              <w:widowControl w:val="0"/>
              <w:rPr>
                <w:rFonts w:ascii="Arial" w:hAnsi="Arial" w:cs="Arial"/>
                <w:szCs w:val="22"/>
              </w:rPr>
            </w:pPr>
          </w:p>
          <w:p w14:paraId="2A3DEF70" w14:textId="0F92CFF6" w:rsidR="00377870" w:rsidRPr="00377870" w:rsidRDefault="00377870" w:rsidP="00B50B16">
            <w:pPr>
              <w:widowControl w:val="0"/>
              <w:rPr>
                <w:rFonts w:ascii="Arial" w:hAnsi="Arial" w:cs="Arial"/>
                <w:szCs w:val="22"/>
              </w:rPr>
            </w:pPr>
            <w:r w:rsidRPr="00377870">
              <w:rPr>
                <w:rFonts w:ascii="Arial" w:hAnsi="Arial" w:cs="Arial"/>
                <w:szCs w:val="22"/>
              </w:rPr>
              <w:t>Objectives are agreed annually with the line manager, with quarterly progress reports, in accordance with Personal Development Performance Planning Systems.</w:t>
            </w:r>
          </w:p>
          <w:p w14:paraId="64F19B8D" w14:textId="77777777" w:rsidR="001233CF" w:rsidRPr="00377870" w:rsidRDefault="001233CF" w:rsidP="00B50B16">
            <w:pPr>
              <w:jc w:val="both"/>
              <w:rPr>
                <w:rFonts w:ascii="Arial" w:hAnsi="Arial" w:cs="Arial"/>
                <w:szCs w:val="22"/>
              </w:rPr>
            </w:pPr>
          </w:p>
        </w:tc>
      </w:tr>
      <w:tr w:rsidR="001233CF" w:rsidRPr="00377870" w14:paraId="3394C6DB"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B23B2F2" w14:textId="77777777" w:rsidR="001233CF" w:rsidRPr="00377870" w:rsidRDefault="001233CF" w:rsidP="00797426">
            <w:pPr>
              <w:pStyle w:val="Heading3"/>
              <w:spacing w:before="60"/>
              <w:rPr>
                <w:sz w:val="22"/>
                <w:szCs w:val="22"/>
              </w:rPr>
            </w:pPr>
            <w:r w:rsidRPr="00377870">
              <w:rPr>
                <w:sz w:val="22"/>
                <w:szCs w:val="22"/>
              </w:rPr>
              <w:t>10.  MOST CHALLENGING/DIFFICULT PARTS OF THE JOB</w:t>
            </w:r>
          </w:p>
        </w:tc>
      </w:tr>
      <w:tr w:rsidR="001233CF" w:rsidRPr="00377870" w14:paraId="3A42D1B5"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93EA26D" w14:textId="77777777" w:rsidR="00377870" w:rsidRPr="00377870" w:rsidRDefault="00377870" w:rsidP="00B50B16">
            <w:pPr>
              <w:widowControl w:val="0"/>
              <w:rPr>
                <w:rFonts w:ascii="Arial" w:hAnsi="Arial" w:cs="Arial"/>
                <w:szCs w:val="22"/>
              </w:rPr>
            </w:pPr>
            <w:r w:rsidRPr="00377870">
              <w:rPr>
                <w:rFonts w:ascii="Arial" w:hAnsi="Arial" w:cs="Arial"/>
                <w:szCs w:val="22"/>
              </w:rPr>
              <w:t>Rectify problems through communication with nursing/medical staff to ensure a high-quality service is given to patients.</w:t>
            </w:r>
          </w:p>
          <w:p w14:paraId="3C945B6D" w14:textId="77777777" w:rsidR="00135BE7" w:rsidRDefault="00135BE7" w:rsidP="00B50B16">
            <w:pPr>
              <w:rPr>
                <w:rFonts w:ascii="Arial" w:hAnsi="Arial" w:cs="Arial"/>
                <w:szCs w:val="22"/>
              </w:rPr>
            </w:pPr>
          </w:p>
          <w:p w14:paraId="42E9DFDA" w14:textId="693F4DB1" w:rsidR="00377870" w:rsidRPr="00377870" w:rsidRDefault="00377870" w:rsidP="00B50B16">
            <w:pPr>
              <w:rPr>
                <w:rFonts w:ascii="Arial" w:hAnsi="Arial" w:cs="Arial"/>
                <w:szCs w:val="22"/>
              </w:rPr>
            </w:pPr>
            <w:r w:rsidRPr="00377870">
              <w:rPr>
                <w:rFonts w:ascii="Arial" w:hAnsi="Arial" w:cs="Arial"/>
                <w:szCs w:val="22"/>
              </w:rPr>
              <w:t>To maintain constant concentration and accuracy during the supply of medicines.</w:t>
            </w:r>
          </w:p>
          <w:p w14:paraId="455C4BDF" w14:textId="77777777" w:rsidR="00135BE7" w:rsidRDefault="00135BE7" w:rsidP="00B50B16">
            <w:pPr>
              <w:rPr>
                <w:rFonts w:ascii="Arial" w:hAnsi="Arial" w:cs="Arial"/>
                <w:szCs w:val="22"/>
              </w:rPr>
            </w:pPr>
          </w:p>
          <w:p w14:paraId="213D8723" w14:textId="228437C5" w:rsidR="00377870" w:rsidRPr="00377870" w:rsidRDefault="00377870" w:rsidP="00B50B16">
            <w:pPr>
              <w:rPr>
                <w:rFonts w:ascii="Arial" w:hAnsi="Arial" w:cs="Arial"/>
                <w:szCs w:val="22"/>
              </w:rPr>
            </w:pPr>
            <w:r w:rsidRPr="00377870">
              <w:rPr>
                <w:rFonts w:ascii="Arial" w:hAnsi="Arial" w:cs="Arial"/>
                <w:szCs w:val="22"/>
              </w:rPr>
              <w:t xml:space="preserve">Meeting the priorities and demands of working in the pharmacy department through effective teamwork with flexibility to respond to the needs of the service. </w:t>
            </w:r>
          </w:p>
          <w:p w14:paraId="1CA32804" w14:textId="77777777" w:rsidR="001233CF" w:rsidRPr="00377870" w:rsidRDefault="001233CF" w:rsidP="00B50B16">
            <w:pPr>
              <w:jc w:val="both"/>
              <w:rPr>
                <w:rFonts w:ascii="Arial" w:hAnsi="Arial" w:cs="Arial"/>
                <w:szCs w:val="22"/>
              </w:rPr>
            </w:pPr>
          </w:p>
        </w:tc>
      </w:tr>
      <w:tr w:rsidR="001233CF" w:rsidRPr="00377870" w14:paraId="693FA871"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073E5B2" w14:textId="77777777" w:rsidR="001233CF" w:rsidRPr="00377870" w:rsidRDefault="001233CF" w:rsidP="00797426">
            <w:pPr>
              <w:spacing w:before="60" w:after="60"/>
              <w:jc w:val="both"/>
              <w:rPr>
                <w:rFonts w:ascii="Arial" w:hAnsi="Arial" w:cs="Arial"/>
                <w:b/>
                <w:bCs/>
                <w:szCs w:val="22"/>
              </w:rPr>
            </w:pPr>
            <w:r w:rsidRPr="00377870">
              <w:rPr>
                <w:rFonts w:ascii="Arial" w:hAnsi="Arial" w:cs="Arial"/>
                <w:b/>
                <w:bCs/>
                <w:szCs w:val="22"/>
              </w:rPr>
              <w:t>11.  COMMUNICATIONS AND RELATIONSHIPS</w:t>
            </w:r>
          </w:p>
        </w:tc>
      </w:tr>
      <w:tr w:rsidR="001233CF" w:rsidRPr="00377870" w14:paraId="6030A05D"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12187FA1" w14:textId="77777777" w:rsidR="00377870" w:rsidRDefault="00377870" w:rsidP="00B50B16">
            <w:pPr>
              <w:widowControl w:val="0"/>
              <w:rPr>
                <w:rFonts w:ascii="Arial" w:hAnsi="Arial" w:cs="Arial"/>
                <w:szCs w:val="22"/>
              </w:rPr>
            </w:pPr>
            <w:r w:rsidRPr="00377870">
              <w:rPr>
                <w:rFonts w:ascii="Arial" w:hAnsi="Arial" w:cs="Arial"/>
                <w:szCs w:val="22"/>
              </w:rPr>
              <w:t>The post holder:</w:t>
            </w:r>
          </w:p>
          <w:p w14:paraId="1F1D1CC5" w14:textId="77777777" w:rsidR="00135BE7" w:rsidRPr="00377870" w:rsidRDefault="00135BE7" w:rsidP="00B50B16">
            <w:pPr>
              <w:widowControl w:val="0"/>
              <w:rPr>
                <w:rFonts w:ascii="Arial" w:hAnsi="Arial" w:cs="Arial"/>
                <w:szCs w:val="22"/>
              </w:rPr>
            </w:pPr>
          </w:p>
          <w:p w14:paraId="50E4F431" w14:textId="77777777" w:rsidR="00377870" w:rsidRPr="00377870" w:rsidRDefault="00377870" w:rsidP="00B50B16">
            <w:pPr>
              <w:pStyle w:val="BodyTextIndent"/>
              <w:widowControl w:val="0"/>
              <w:numPr>
                <w:ilvl w:val="0"/>
                <w:numId w:val="9"/>
              </w:numPr>
              <w:tabs>
                <w:tab w:val="clear" w:pos="360"/>
              </w:tabs>
              <w:spacing w:after="0"/>
              <w:ind w:left="641" w:hanging="357"/>
              <w:rPr>
                <w:rFonts w:ascii="Arial" w:hAnsi="Arial" w:cs="Arial"/>
                <w:szCs w:val="22"/>
              </w:rPr>
            </w:pPr>
            <w:r w:rsidRPr="00377870">
              <w:rPr>
                <w:rFonts w:ascii="Arial" w:hAnsi="Arial" w:cs="Arial"/>
                <w:szCs w:val="22"/>
              </w:rPr>
              <w:t xml:space="preserve">Communicates technical pharmaceutical information verbally and in writing to pharmacy colleagues and other healthcare staff. </w:t>
            </w:r>
          </w:p>
          <w:p w14:paraId="7A78D82F" w14:textId="77777777" w:rsidR="00377870" w:rsidRPr="00377870" w:rsidRDefault="00377870" w:rsidP="00B50B16">
            <w:pPr>
              <w:pStyle w:val="BodyTextIndent"/>
              <w:widowControl w:val="0"/>
              <w:numPr>
                <w:ilvl w:val="0"/>
                <w:numId w:val="9"/>
              </w:numPr>
              <w:tabs>
                <w:tab w:val="clear" w:pos="360"/>
              </w:tabs>
              <w:spacing w:after="0"/>
              <w:ind w:left="641" w:hanging="357"/>
              <w:rPr>
                <w:rFonts w:ascii="Arial" w:hAnsi="Arial" w:cs="Arial"/>
                <w:szCs w:val="22"/>
              </w:rPr>
            </w:pPr>
            <w:r w:rsidRPr="00377870">
              <w:rPr>
                <w:rFonts w:ascii="Arial" w:hAnsi="Arial" w:cs="Arial"/>
                <w:szCs w:val="22"/>
              </w:rPr>
              <w:t xml:space="preserve">May be required to provide counselling for patients and carers regarding the correct use of medicines and may encounter barriers to understanding which they would have to overcome.  </w:t>
            </w:r>
          </w:p>
          <w:p w14:paraId="090A81DB" w14:textId="77777777" w:rsidR="00377870" w:rsidRPr="00377870" w:rsidRDefault="00377870" w:rsidP="00B50B16">
            <w:pPr>
              <w:pStyle w:val="BodyTextIndent"/>
              <w:widowControl w:val="0"/>
              <w:numPr>
                <w:ilvl w:val="0"/>
                <w:numId w:val="9"/>
              </w:numPr>
              <w:tabs>
                <w:tab w:val="clear" w:pos="360"/>
              </w:tabs>
              <w:spacing w:after="0"/>
              <w:ind w:left="641" w:hanging="357"/>
              <w:rPr>
                <w:rFonts w:ascii="Arial" w:hAnsi="Arial" w:cs="Arial"/>
                <w:szCs w:val="22"/>
              </w:rPr>
            </w:pPr>
            <w:r w:rsidRPr="00377870">
              <w:rPr>
                <w:rFonts w:ascii="Arial" w:hAnsi="Arial" w:cs="Arial"/>
                <w:szCs w:val="22"/>
              </w:rPr>
              <w:t xml:space="preserve">Is required to respond to non-clinical, </w:t>
            </w:r>
            <w:proofErr w:type="gramStart"/>
            <w:r w:rsidRPr="00377870">
              <w:rPr>
                <w:rFonts w:ascii="Arial" w:hAnsi="Arial" w:cs="Arial"/>
                <w:szCs w:val="22"/>
              </w:rPr>
              <w:t>routine</w:t>
            </w:r>
            <w:proofErr w:type="gramEnd"/>
            <w:r w:rsidRPr="00377870">
              <w:rPr>
                <w:rFonts w:ascii="Arial" w:hAnsi="Arial" w:cs="Arial"/>
                <w:szCs w:val="22"/>
              </w:rPr>
              <w:t xml:space="preserve"> and non-routine queries and </w:t>
            </w:r>
            <w:proofErr w:type="spellStart"/>
            <w:r w:rsidRPr="00377870">
              <w:rPr>
                <w:rFonts w:ascii="Arial" w:hAnsi="Arial" w:cs="Arial"/>
                <w:szCs w:val="22"/>
              </w:rPr>
              <w:t>liase</w:t>
            </w:r>
            <w:proofErr w:type="spellEnd"/>
            <w:r w:rsidRPr="00377870">
              <w:rPr>
                <w:rFonts w:ascii="Arial" w:hAnsi="Arial" w:cs="Arial"/>
                <w:szCs w:val="22"/>
              </w:rPr>
              <w:t xml:space="preserve"> with patients, carers, pharmacists, nurses and/or other healthcare staff to assist with the provision of seamless patient care, within the pharmacy department and at ward level. </w:t>
            </w:r>
          </w:p>
          <w:p w14:paraId="73246EEB" w14:textId="77777777" w:rsidR="00377870" w:rsidRPr="00377870" w:rsidRDefault="00377870" w:rsidP="00B50B16">
            <w:pPr>
              <w:pStyle w:val="BodyTextIndent"/>
              <w:widowControl w:val="0"/>
              <w:numPr>
                <w:ilvl w:val="0"/>
                <w:numId w:val="9"/>
              </w:numPr>
              <w:tabs>
                <w:tab w:val="clear" w:pos="360"/>
              </w:tabs>
              <w:spacing w:after="0"/>
              <w:ind w:left="641" w:hanging="357"/>
              <w:rPr>
                <w:rFonts w:ascii="Arial" w:hAnsi="Arial" w:cs="Arial"/>
                <w:szCs w:val="22"/>
              </w:rPr>
            </w:pPr>
            <w:r w:rsidRPr="00377870">
              <w:rPr>
                <w:rFonts w:ascii="Arial" w:hAnsi="Arial" w:cs="Arial"/>
                <w:szCs w:val="22"/>
              </w:rPr>
              <w:t xml:space="preserve">Must have good interpersonal and communication skills and be able to communicate regularly with nursing and medical staff </w:t>
            </w:r>
            <w:proofErr w:type="gramStart"/>
            <w:r w:rsidRPr="00377870">
              <w:rPr>
                <w:rFonts w:ascii="Arial" w:hAnsi="Arial" w:cs="Arial"/>
                <w:szCs w:val="22"/>
              </w:rPr>
              <w:t>in order to</w:t>
            </w:r>
            <w:proofErr w:type="gramEnd"/>
            <w:r w:rsidRPr="00377870">
              <w:rPr>
                <w:rFonts w:ascii="Arial" w:hAnsi="Arial" w:cs="Arial"/>
                <w:szCs w:val="22"/>
              </w:rPr>
              <w:t xml:space="preserve"> facilitate a high standard of patient care.  This may involve troubleshooting where necessary.</w:t>
            </w:r>
          </w:p>
          <w:p w14:paraId="57C02EB2" w14:textId="77777777" w:rsidR="00377870" w:rsidRPr="00377870" w:rsidRDefault="00377870" w:rsidP="00B50B16">
            <w:pPr>
              <w:pStyle w:val="BodyTextIndent"/>
              <w:widowControl w:val="0"/>
              <w:numPr>
                <w:ilvl w:val="0"/>
                <w:numId w:val="9"/>
              </w:numPr>
              <w:tabs>
                <w:tab w:val="clear" w:pos="360"/>
              </w:tabs>
              <w:spacing w:after="0"/>
              <w:ind w:left="641" w:hanging="357"/>
              <w:rPr>
                <w:rFonts w:ascii="Arial" w:hAnsi="Arial" w:cs="Arial"/>
                <w:szCs w:val="22"/>
              </w:rPr>
            </w:pPr>
            <w:r w:rsidRPr="00377870">
              <w:rPr>
                <w:rFonts w:ascii="Arial" w:hAnsi="Arial" w:cs="Arial"/>
                <w:szCs w:val="22"/>
              </w:rPr>
              <w:t>Requires presentation skills suitable for delivering information and reports in formal and informal settings.</w:t>
            </w:r>
          </w:p>
          <w:p w14:paraId="02CC504A" w14:textId="77777777" w:rsidR="00377870" w:rsidRPr="00377870" w:rsidRDefault="00377870" w:rsidP="00B50B16">
            <w:pPr>
              <w:pStyle w:val="BodyTextIndent"/>
              <w:widowControl w:val="0"/>
              <w:numPr>
                <w:ilvl w:val="0"/>
                <w:numId w:val="9"/>
              </w:numPr>
              <w:tabs>
                <w:tab w:val="clear" w:pos="360"/>
              </w:tabs>
              <w:spacing w:after="0"/>
              <w:ind w:left="641" w:hanging="357"/>
              <w:rPr>
                <w:rFonts w:ascii="Arial" w:hAnsi="Arial" w:cs="Arial"/>
                <w:szCs w:val="22"/>
              </w:rPr>
            </w:pPr>
            <w:r w:rsidRPr="00377870">
              <w:rPr>
                <w:rFonts w:ascii="Arial" w:hAnsi="Arial" w:cs="Arial"/>
                <w:szCs w:val="22"/>
              </w:rPr>
              <w:t>Must communicate effectively in a manner in-keeping with the professional operation of the department.</w:t>
            </w:r>
          </w:p>
          <w:p w14:paraId="7330D064" w14:textId="77777777" w:rsidR="00377870" w:rsidRPr="00377870" w:rsidRDefault="00377870" w:rsidP="00B50B16">
            <w:pPr>
              <w:ind w:left="360"/>
              <w:jc w:val="both"/>
              <w:rPr>
                <w:rFonts w:ascii="Arial" w:hAnsi="Arial" w:cs="Arial"/>
                <w:szCs w:val="22"/>
              </w:rPr>
            </w:pPr>
          </w:p>
          <w:p w14:paraId="32B77E4C" w14:textId="77777777" w:rsidR="00377870" w:rsidRPr="00377870" w:rsidRDefault="00377870" w:rsidP="00B50B16">
            <w:pPr>
              <w:jc w:val="both"/>
              <w:rPr>
                <w:rFonts w:ascii="Arial" w:hAnsi="Arial" w:cs="Arial"/>
                <w:szCs w:val="22"/>
              </w:rPr>
            </w:pPr>
            <w:r w:rsidRPr="00377870">
              <w:rPr>
                <w:rFonts w:ascii="Arial" w:hAnsi="Arial" w:cs="Arial"/>
                <w:szCs w:val="22"/>
              </w:rPr>
              <w:t>The post holder is required to communicate effectively with pharmacy and other healthcare staff including:</w:t>
            </w:r>
          </w:p>
          <w:p w14:paraId="08B6848F" w14:textId="77777777" w:rsidR="00135BE7" w:rsidRDefault="00135BE7" w:rsidP="00B50B16">
            <w:pPr>
              <w:pStyle w:val="Heading3"/>
              <w:spacing w:before="0" w:after="0"/>
              <w:rPr>
                <w:sz w:val="22"/>
                <w:szCs w:val="22"/>
              </w:rPr>
            </w:pPr>
          </w:p>
          <w:p w14:paraId="575A2CBA" w14:textId="396C3EEB" w:rsidR="00377870" w:rsidRPr="00377870" w:rsidRDefault="00377870" w:rsidP="00B50B16">
            <w:pPr>
              <w:pStyle w:val="Heading3"/>
              <w:spacing w:before="0" w:after="0"/>
              <w:rPr>
                <w:b w:val="0"/>
                <w:sz w:val="22"/>
                <w:szCs w:val="22"/>
              </w:rPr>
            </w:pPr>
            <w:r w:rsidRPr="00377870">
              <w:rPr>
                <w:sz w:val="22"/>
                <w:szCs w:val="22"/>
              </w:rPr>
              <w:t>Within the pharmacy service</w:t>
            </w:r>
          </w:p>
          <w:p w14:paraId="3972B02A" w14:textId="77777777" w:rsidR="00377870" w:rsidRPr="00377870" w:rsidRDefault="00377870" w:rsidP="00B50B16">
            <w:pPr>
              <w:numPr>
                <w:ilvl w:val="0"/>
                <w:numId w:val="6"/>
              </w:numPr>
              <w:jc w:val="both"/>
              <w:rPr>
                <w:rFonts w:ascii="Arial" w:hAnsi="Arial" w:cs="Arial"/>
                <w:szCs w:val="22"/>
              </w:rPr>
            </w:pPr>
            <w:r w:rsidRPr="00377870">
              <w:rPr>
                <w:rFonts w:ascii="Arial" w:hAnsi="Arial" w:cs="Arial"/>
                <w:szCs w:val="22"/>
              </w:rPr>
              <w:t>All members of pharmacy staff to ensure effective team working is maintained.</w:t>
            </w:r>
          </w:p>
          <w:p w14:paraId="7FDD17DE" w14:textId="77777777" w:rsidR="00377870" w:rsidRPr="00377870" w:rsidRDefault="00377870" w:rsidP="00B50B16">
            <w:pPr>
              <w:pStyle w:val="BodyTextIndent"/>
              <w:spacing w:after="0"/>
              <w:ind w:left="340"/>
              <w:rPr>
                <w:rFonts w:ascii="Arial" w:hAnsi="Arial" w:cs="Arial"/>
                <w:szCs w:val="22"/>
              </w:rPr>
            </w:pPr>
          </w:p>
          <w:p w14:paraId="5FE98CF8" w14:textId="77777777" w:rsidR="00377870" w:rsidRPr="00377870" w:rsidRDefault="00377870" w:rsidP="00B50B16">
            <w:pPr>
              <w:pStyle w:val="Heading3"/>
              <w:spacing w:before="0" w:after="0"/>
              <w:rPr>
                <w:b w:val="0"/>
                <w:sz w:val="22"/>
                <w:szCs w:val="22"/>
              </w:rPr>
            </w:pPr>
            <w:r w:rsidRPr="00377870">
              <w:rPr>
                <w:sz w:val="22"/>
                <w:szCs w:val="22"/>
              </w:rPr>
              <w:t>Out with the pharmacy service</w:t>
            </w:r>
          </w:p>
          <w:p w14:paraId="1DD1E089" w14:textId="77777777" w:rsidR="00377870" w:rsidRPr="00377870" w:rsidRDefault="00377870" w:rsidP="00B50B16">
            <w:pPr>
              <w:numPr>
                <w:ilvl w:val="0"/>
                <w:numId w:val="7"/>
              </w:numPr>
              <w:jc w:val="both"/>
              <w:rPr>
                <w:rFonts w:ascii="Arial" w:hAnsi="Arial" w:cs="Arial"/>
                <w:b/>
                <w:szCs w:val="22"/>
              </w:rPr>
            </w:pPr>
            <w:r w:rsidRPr="00377870">
              <w:rPr>
                <w:rFonts w:ascii="Arial" w:hAnsi="Arial" w:cs="Arial"/>
                <w:szCs w:val="22"/>
              </w:rPr>
              <w:t>Patients, relatives and carers for routine information and directions.</w:t>
            </w:r>
          </w:p>
          <w:p w14:paraId="179FA477" w14:textId="77777777" w:rsidR="00377870" w:rsidRPr="00377870" w:rsidRDefault="00377870" w:rsidP="00B50B16">
            <w:pPr>
              <w:numPr>
                <w:ilvl w:val="0"/>
                <w:numId w:val="7"/>
              </w:numPr>
              <w:jc w:val="both"/>
              <w:rPr>
                <w:rFonts w:ascii="Arial" w:hAnsi="Arial" w:cs="Arial"/>
                <w:b/>
                <w:szCs w:val="22"/>
              </w:rPr>
            </w:pPr>
            <w:r w:rsidRPr="00377870">
              <w:rPr>
                <w:rFonts w:ascii="Arial" w:hAnsi="Arial" w:cs="Arial"/>
                <w:szCs w:val="22"/>
              </w:rPr>
              <w:t>Nursing staff and healthcare staff from other departments for enquires.</w:t>
            </w:r>
          </w:p>
          <w:p w14:paraId="627521A6" w14:textId="77777777" w:rsidR="00377870" w:rsidRPr="00377870" w:rsidRDefault="00377870" w:rsidP="00B50B16">
            <w:pPr>
              <w:numPr>
                <w:ilvl w:val="0"/>
                <w:numId w:val="7"/>
              </w:numPr>
              <w:jc w:val="both"/>
              <w:rPr>
                <w:rFonts w:ascii="Arial" w:hAnsi="Arial" w:cs="Arial"/>
                <w:b/>
                <w:szCs w:val="22"/>
              </w:rPr>
            </w:pPr>
            <w:r w:rsidRPr="00377870">
              <w:rPr>
                <w:rFonts w:ascii="Arial" w:hAnsi="Arial" w:cs="Arial"/>
                <w:szCs w:val="22"/>
              </w:rPr>
              <w:t>Visitors to the department for routine information and directions.</w:t>
            </w:r>
          </w:p>
          <w:p w14:paraId="4298D4E4" w14:textId="77777777" w:rsidR="00377870" w:rsidRPr="00377870" w:rsidRDefault="00377870" w:rsidP="00B50B16">
            <w:pPr>
              <w:numPr>
                <w:ilvl w:val="0"/>
                <w:numId w:val="8"/>
              </w:numPr>
              <w:jc w:val="both"/>
              <w:rPr>
                <w:rFonts w:ascii="Arial" w:hAnsi="Arial" w:cs="Arial"/>
                <w:szCs w:val="22"/>
              </w:rPr>
            </w:pPr>
            <w:r w:rsidRPr="00377870">
              <w:rPr>
                <w:rFonts w:ascii="Arial" w:hAnsi="Arial" w:cs="Arial"/>
                <w:szCs w:val="22"/>
              </w:rPr>
              <w:t>Retail pharmacies and GP practices/health centres for routine information and enquiries.</w:t>
            </w:r>
          </w:p>
          <w:p w14:paraId="7C2C04C4" w14:textId="77777777" w:rsidR="00377870" w:rsidRPr="00377870" w:rsidRDefault="00377870" w:rsidP="00B50B16">
            <w:pPr>
              <w:numPr>
                <w:ilvl w:val="0"/>
                <w:numId w:val="8"/>
              </w:numPr>
              <w:jc w:val="both"/>
              <w:rPr>
                <w:rFonts w:ascii="Arial" w:hAnsi="Arial" w:cs="Arial"/>
                <w:szCs w:val="22"/>
              </w:rPr>
            </w:pPr>
            <w:r w:rsidRPr="00377870">
              <w:rPr>
                <w:rFonts w:ascii="Arial" w:hAnsi="Arial" w:cs="Arial"/>
                <w:szCs w:val="22"/>
              </w:rPr>
              <w:t>Clozapine patient monitoring service regarding specialised patient care in relation to medicine.</w:t>
            </w:r>
          </w:p>
          <w:p w14:paraId="5C4BBA22" w14:textId="77777777" w:rsidR="001233CF" w:rsidRPr="00377870" w:rsidRDefault="001233CF" w:rsidP="00B50B16">
            <w:pPr>
              <w:pStyle w:val="BodyText"/>
              <w:spacing w:after="0"/>
              <w:rPr>
                <w:rFonts w:ascii="Arial" w:hAnsi="Arial" w:cs="Arial"/>
                <w:sz w:val="22"/>
                <w:szCs w:val="22"/>
              </w:rPr>
            </w:pPr>
          </w:p>
        </w:tc>
      </w:tr>
      <w:tr w:rsidR="001233CF" w:rsidRPr="00377870" w14:paraId="3A7F0B3D"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484ECD9" w14:textId="77777777" w:rsidR="001233CF" w:rsidRPr="00377870" w:rsidRDefault="001233CF" w:rsidP="00797426">
            <w:pPr>
              <w:spacing w:before="60" w:after="60"/>
              <w:jc w:val="both"/>
              <w:rPr>
                <w:rFonts w:ascii="Arial" w:hAnsi="Arial" w:cs="Arial"/>
                <w:b/>
                <w:bCs/>
                <w:szCs w:val="22"/>
              </w:rPr>
            </w:pPr>
            <w:r w:rsidRPr="00377870">
              <w:rPr>
                <w:rFonts w:ascii="Arial" w:hAnsi="Arial" w:cs="Arial"/>
                <w:b/>
                <w:bCs/>
                <w:szCs w:val="22"/>
              </w:rPr>
              <w:lastRenderedPageBreak/>
              <w:t>12. PHYSICAL, MENTAL, EMOTIONAL AND ENVIRONMENTAL DEMANDS OF THE JOB</w:t>
            </w:r>
          </w:p>
        </w:tc>
      </w:tr>
      <w:tr w:rsidR="001233CF" w:rsidRPr="00377870" w14:paraId="5AFB4B5B"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B1955BD" w14:textId="77777777" w:rsidR="00377870" w:rsidRDefault="00377870" w:rsidP="00B50B16">
            <w:pPr>
              <w:jc w:val="both"/>
              <w:rPr>
                <w:rFonts w:ascii="Arial" w:hAnsi="Arial" w:cs="Arial"/>
                <w:szCs w:val="22"/>
              </w:rPr>
            </w:pPr>
            <w:r w:rsidRPr="00377870">
              <w:rPr>
                <w:rFonts w:ascii="Arial" w:hAnsi="Arial" w:cs="Arial"/>
                <w:szCs w:val="22"/>
              </w:rPr>
              <w:t>The post holder will encounter the following:</w:t>
            </w:r>
          </w:p>
          <w:p w14:paraId="1B139DCC" w14:textId="77777777" w:rsidR="00135BE7" w:rsidRPr="00377870" w:rsidRDefault="00135BE7" w:rsidP="00B50B16">
            <w:pPr>
              <w:jc w:val="both"/>
              <w:rPr>
                <w:rFonts w:ascii="Arial" w:hAnsi="Arial" w:cs="Arial"/>
                <w:szCs w:val="22"/>
              </w:rPr>
            </w:pPr>
          </w:p>
          <w:p w14:paraId="1FFC4472" w14:textId="77777777" w:rsidR="001233CF" w:rsidRPr="00377870" w:rsidRDefault="001233CF" w:rsidP="00B50B16">
            <w:pPr>
              <w:pStyle w:val="BodyText"/>
              <w:spacing w:after="0"/>
              <w:rPr>
                <w:rFonts w:ascii="Arial" w:hAnsi="Arial" w:cs="Arial"/>
                <w:sz w:val="22"/>
                <w:szCs w:val="22"/>
              </w:rPr>
            </w:pPr>
            <w:r w:rsidRPr="00377870">
              <w:rPr>
                <w:rFonts w:ascii="Arial" w:hAnsi="Arial" w:cs="Arial"/>
                <w:b/>
                <w:bCs/>
                <w:sz w:val="22"/>
                <w:szCs w:val="22"/>
              </w:rPr>
              <w:t>Physical</w:t>
            </w:r>
            <w:r w:rsidRPr="00377870">
              <w:rPr>
                <w:rFonts w:ascii="Arial" w:hAnsi="Arial" w:cs="Arial"/>
                <w:sz w:val="22"/>
                <w:szCs w:val="22"/>
              </w:rPr>
              <w:t>:</w:t>
            </w:r>
          </w:p>
          <w:p w14:paraId="2A51C342" w14:textId="77777777" w:rsidR="00135BE7" w:rsidRPr="00135BE7" w:rsidRDefault="00135BE7" w:rsidP="00B50B16">
            <w:pPr>
              <w:pStyle w:val="ListParagraph"/>
              <w:numPr>
                <w:ilvl w:val="0"/>
                <w:numId w:val="19"/>
              </w:numPr>
              <w:ind w:left="641" w:hanging="357"/>
              <w:jc w:val="both"/>
              <w:rPr>
                <w:rFonts w:ascii="Arial" w:hAnsi="Arial" w:cs="Arial"/>
                <w:szCs w:val="22"/>
              </w:rPr>
            </w:pPr>
            <w:r w:rsidRPr="00135BE7">
              <w:rPr>
                <w:rFonts w:ascii="Arial" w:hAnsi="Arial" w:cs="Arial"/>
                <w:szCs w:val="22"/>
              </w:rPr>
              <w:t xml:space="preserve">A range of activities from accurate manipulations to moving and handling large objects on a regular basis </w:t>
            </w:r>
            <w:proofErr w:type="gramStart"/>
            <w:r w:rsidRPr="00135BE7">
              <w:rPr>
                <w:rFonts w:ascii="Arial" w:hAnsi="Arial" w:cs="Arial"/>
                <w:szCs w:val="22"/>
              </w:rPr>
              <w:t>i.e.</w:t>
            </w:r>
            <w:proofErr w:type="gramEnd"/>
            <w:r w:rsidRPr="00135BE7">
              <w:rPr>
                <w:rFonts w:ascii="Arial" w:hAnsi="Arial" w:cs="Arial"/>
                <w:szCs w:val="22"/>
              </w:rPr>
              <w:t xml:space="preserve"> daily.</w:t>
            </w:r>
          </w:p>
          <w:p w14:paraId="1CB014D5" w14:textId="77777777" w:rsidR="00135BE7" w:rsidRPr="00135BE7" w:rsidRDefault="00135BE7" w:rsidP="00B50B16">
            <w:pPr>
              <w:pStyle w:val="ListParagraph"/>
              <w:numPr>
                <w:ilvl w:val="0"/>
                <w:numId w:val="19"/>
              </w:numPr>
              <w:ind w:left="641" w:hanging="357"/>
              <w:jc w:val="both"/>
              <w:rPr>
                <w:rFonts w:ascii="Arial" w:hAnsi="Arial" w:cs="Arial"/>
                <w:szCs w:val="22"/>
              </w:rPr>
            </w:pPr>
            <w:r w:rsidRPr="00135BE7">
              <w:rPr>
                <w:rFonts w:ascii="Arial" w:hAnsi="Arial" w:cs="Arial"/>
                <w:szCs w:val="22"/>
              </w:rPr>
              <w:t>Working under pressure to meet deadlines whilst dealing with frequent interruptions.</w:t>
            </w:r>
          </w:p>
          <w:p w14:paraId="2A1BF0A5" w14:textId="77777777" w:rsidR="00135BE7" w:rsidRPr="00135BE7" w:rsidRDefault="00135BE7" w:rsidP="00B50B16">
            <w:pPr>
              <w:pStyle w:val="ListParagraph"/>
              <w:numPr>
                <w:ilvl w:val="0"/>
                <w:numId w:val="19"/>
              </w:numPr>
              <w:ind w:left="641" w:hanging="357"/>
              <w:jc w:val="both"/>
              <w:rPr>
                <w:rFonts w:ascii="Arial" w:hAnsi="Arial" w:cs="Arial"/>
                <w:szCs w:val="22"/>
              </w:rPr>
            </w:pPr>
            <w:r w:rsidRPr="00135BE7">
              <w:rPr>
                <w:rFonts w:ascii="Arial" w:hAnsi="Arial" w:cs="Arial"/>
                <w:szCs w:val="22"/>
              </w:rPr>
              <w:t xml:space="preserve">Standing, </w:t>
            </w:r>
            <w:proofErr w:type="gramStart"/>
            <w:r w:rsidRPr="00135BE7">
              <w:rPr>
                <w:rFonts w:ascii="Arial" w:hAnsi="Arial" w:cs="Arial"/>
                <w:szCs w:val="22"/>
              </w:rPr>
              <w:t>sitting</w:t>
            </w:r>
            <w:proofErr w:type="gramEnd"/>
            <w:r w:rsidRPr="00135BE7">
              <w:rPr>
                <w:rFonts w:ascii="Arial" w:hAnsi="Arial" w:cs="Arial"/>
                <w:szCs w:val="22"/>
              </w:rPr>
              <w:t xml:space="preserve"> or walking for long periods of time while carrying out activities to deadlines.</w:t>
            </w:r>
          </w:p>
          <w:p w14:paraId="724E079C" w14:textId="77777777" w:rsidR="004A6678" w:rsidRPr="00377870" w:rsidRDefault="004A6678" w:rsidP="00B50B16">
            <w:pPr>
              <w:pStyle w:val="BodyText"/>
              <w:spacing w:after="0"/>
              <w:ind w:left="357" w:hanging="357"/>
              <w:rPr>
                <w:rFonts w:ascii="Arial" w:hAnsi="Arial" w:cs="Arial"/>
                <w:sz w:val="22"/>
                <w:szCs w:val="22"/>
              </w:rPr>
            </w:pPr>
          </w:p>
          <w:p w14:paraId="2BDA9731" w14:textId="77777777" w:rsidR="001233CF" w:rsidRPr="00377870" w:rsidRDefault="001233CF" w:rsidP="00B50B16">
            <w:pPr>
              <w:pStyle w:val="BodyText"/>
              <w:spacing w:after="0"/>
              <w:ind w:left="357" w:hanging="357"/>
              <w:rPr>
                <w:rFonts w:ascii="Arial" w:hAnsi="Arial" w:cs="Arial"/>
                <w:sz w:val="22"/>
                <w:szCs w:val="22"/>
              </w:rPr>
            </w:pPr>
            <w:r w:rsidRPr="00377870">
              <w:rPr>
                <w:rFonts w:ascii="Arial" w:hAnsi="Arial" w:cs="Arial"/>
                <w:b/>
                <w:bCs/>
                <w:sz w:val="22"/>
                <w:szCs w:val="22"/>
              </w:rPr>
              <w:t>Mental</w:t>
            </w:r>
            <w:r w:rsidRPr="00377870">
              <w:rPr>
                <w:rFonts w:ascii="Arial" w:hAnsi="Arial" w:cs="Arial"/>
                <w:sz w:val="22"/>
                <w:szCs w:val="22"/>
              </w:rPr>
              <w:t>:</w:t>
            </w:r>
          </w:p>
          <w:p w14:paraId="60028D85" w14:textId="77777777" w:rsidR="00135BE7" w:rsidRPr="00135BE7" w:rsidRDefault="00135BE7" w:rsidP="00B50B16">
            <w:pPr>
              <w:pStyle w:val="ListParagraph"/>
              <w:numPr>
                <w:ilvl w:val="0"/>
                <w:numId w:val="22"/>
              </w:numPr>
              <w:ind w:left="641" w:hanging="357"/>
              <w:jc w:val="both"/>
              <w:rPr>
                <w:rFonts w:ascii="Arial" w:hAnsi="Arial" w:cs="Arial"/>
                <w:szCs w:val="22"/>
              </w:rPr>
            </w:pPr>
            <w:r w:rsidRPr="00135BE7">
              <w:rPr>
                <w:rFonts w:ascii="Arial" w:hAnsi="Arial" w:cs="Arial"/>
                <w:szCs w:val="22"/>
              </w:rPr>
              <w:t>Accuracy is required due to the pharmaceutical components, detail and specific nature of the work undertaken.</w:t>
            </w:r>
          </w:p>
          <w:p w14:paraId="2811E05F" w14:textId="50D95B13" w:rsidR="00135BE7" w:rsidRPr="00135BE7" w:rsidRDefault="00135BE7" w:rsidP="00B50B16">
            <w:pPr>
              <w:pStyle w:val="ListParagraph"/>
              <w:numPr>
                <w:ilvl w:val="0"/>
                <w:numId w:val="22"/>
              </w:numPr>
              <w:ind w:left="641" w:hanging="357"/>
              <w:jc w:val="both"/>
              <w:rPr>
                <w:rFonts w:ascii="Arial" w:hAnsi="Arial" w:cs="Arial"/>
                <w:szCs w:val="22"/>
              </w:rPr>
            </w:pPr>
            <w:r w:rsidRPr="00135BE7">
              <w:rPr>
                <w:rFonts w:ascii="Arial" w:hAnsi="Arial" w:cs="Arial"/>
                <w:szCs w:val="22"/>
              </w:rPr>
              <w:t xml:space="preserve">Concentration for up to three hours is required </w:t>
            </w:r>
            <w:proofErr w:type="gramStart"/>
            <w:r w:rsidRPr="00135BE7">
              <w:rPr>
                <w:rFonts w:ascii="Arial" w:hAnsi="Arial" w:cs="Arial"/>
                <w:szCs w:val="22"/>
              </w:rPr>
              <w:t>on a daily basis</w:t>
            </w:r>
            <w:proofErr w:type="gramEnd"/>
            <w:r w:rsidRPr="00135BE7">
              <w:rPr>
                <w:rFonts w:ascii="Arial" w:hAnsi="Arial" w:cs="Arial"/>
                <w:szCs w:val="22"/>
              </w:rPr>
              <w:t xml:space="preserve">.  </w:t>
            </w:r>
          </w:p>
          <w:p w14:paraId="6B7ECE96" w14:textId="77777777" w:rsidR="00135BE7" w:rsidRPr="00135BE7" w:rsidRDefault="00135BE7" w:rsidP="00B50B16">
            <w:pPr>
              <w:pStyle w:val="ListParagraph"/>
              <w:numPr>
                <w:ilvl w:val="0"/>
                <w:numId w:val="22"/>
              </w:numPr>
              <w:ind w:left="641" w:hanging="357"/>
              <w:jc w:val="both"/>
              <w:rPr>
                <w:rFonts w:ascii="Arial" w:hAnsi="Arial" w:cs="Arial"/>
                <w:szCs w:val="22"/>
              </w:rPr>
            </w:pPr>
            <w:r w:rsidRPr="00135BE7">
              <w:rPr>
                <w:rFonts w:ascii="Arial" w:hAnsi="Arial" w:cs="Arial"/>
                <w:szCs w:val="22"/>
              </w:rPr>
              <w:t>Advising staff with prioritising work tasks.</w:t>
            </w:r>
          </w:p>
          <w:p w14:paraId="6F47D6D0" w14:textId="77777777" w:rsidR="004A6678" w:rsidRPr="00377870" w:rsidRDefault="004A6678" w:rsidP="00B50B16">
            <w:pPr>
              <w:pStyle w:val="BodyText"/>
              <w:spacing w:after="0"/>
              <w:ind w:left="357" w:hanging="357"/>
              <w:rPr>
                <w:rFonts w:ascii="Arial" w:hAnsi="Arial" w:cs="Arial"/>
                <w:sz w:val="22"/>
                <w:szCs w:val="22"/>
              </w:rPr>
            </w:pPr>
          </w:p>
          <w:p w14:paraId="7BE6FB1A" w14:textId="77777777" w:rsidR="001233CF" w:rsidRPr="00377870" w:rsidRDefault="001233CF" w:rsidP="00B50B16">
            <w:pPr>
              <w:pStyle w:val="BodyText"/>
              <w:spacing w:after="0"/>
              <w:ind w:left="357" w:hanging="357"/>
              <w:rPr>
                <w:rFonts w:ascii="Arial" w:hAnsi="Arial" w:cs="Arial"/>
                <w:sz w:val="22"/>
                <w:szCs w:val="22"/>
              </w:rPr>
            </w:pPr>
            <w:r w:rsidRPr="00377870">
              <w:rPr>
                <w:rFonts w:ascii="Arial" w:hAnsi="Arial" w:cs="Arial"/>
                <w:b/>
                <w:bCs/>
                <w:sz w:val="22"/>
                <w:szCs w:val="22"/>
              </w:rPr>
              <w:t>Emotional</w:t>
            </w:r>
            <w:r w:rsidRPr="00377870">
              <w:rPr>
                <w:rFonts w:ascii="Arial" w:hAnsi="Arial" w:cs="Arial"/>
                <w:sz w:val="22"/>
                <w:szCs w:val="22"/>
              </w:rPr>
              <w:t>:</w:t>
            </w:r>
          </w:p>
          <w:p w14:paraId="53507D73" w14:textId="77777777" w:rsidR="00135BE7" w:rsidRPr="00135BE7" w:rsidRDefault="00135BE7" w:rsidP="00B50B16">
            <w:pPr>
              <w:pStyle w:val="ListParagraph"/>
              <w:widowControl w:val="0"/>
              <w:numPr>
                <w:ilvl w:val="0"/>
                <w:numId w:val="23"/>
              </w:numPr>
              <w:ind w:left="641" w:hanging="357"/>
              <w:rPr>
                <w:rFonts w:ascii="Arial" w:hAnsi="Arial" w:cs="Arial"/>
                <w:szCs w:val="22"/>
              </w:rPr>
            </w:pPr>
            <w:r w:rsidRPr="00135BE7">
              <w:rPr>
                <w:rFonts w:ascii="Arial" w:hAnsi="Arial" w:cs="Arial"/>
                <w:szCs w:val="22"/>
              </w:rPr>
              <w:t xml:space="preserve">The post holder may occasionally be exposed to verbal aggression when dealing with patients, </w:t>
            </w:r>
            <w:proofErr w:type="gramStart"/>
            <w:r w:rsidRPr="00135BE7">
              <w:rPr>
                <w:rFonts w:ascii="Arial" w:hAnsi="Arial" w:cs="Arial"/>
                <w:szCs w:val="22"/>
              </w:rPr>
              <w:t>staff</w:t>
            </w:r>
            <w:proofErr w:type="gramEnd"/>
            <w:r w:rsidRPr="00135BE7">
              <w:rPr>
                <w:rFonts w:ascii="Arial" w:hAnsi="Arial" w:cs="Arial"/>
                <w:szCs w:val="22"/>
              </w:rPr>
              <w:t xml:space="preserve"> and visitors.</w:t>
            </w:r>
          </w:p>
          <w:p w14:paraId="1D8CFC86" w14:textId="44C06FF4" w:rsidR="00135BE7" w:rsidRPr="00135BE7" w:rsidRDefault="00135BE7" w:rsidP="00B50B16">
            <w:pPr>
              <w:pStyle w:val="ListParagraph"/>
              <w:widowControl w:val="0"/>
              <w:numPr>
                <w:ilvl w:val="0"/>
                <w:numId w:val="23"/>
              </w:numPr>
              <w:ind w:left="641" w:hanging="357"/>
              <w:rPr>
                <w:rFonts w:ascii="Arial" w:hAnsi="Arial" w:cs="Arial"/>
                <w:szCs w:val="22"/>
              </w:rPr>
            </w:pPr>
            <w:r w:rsidRPr="00135BE7">
              <w:rPr>
                <w:rFonts w:ascii="Arial" w:hAnsi="Arial" w:cs="Arial"/>
                <w:szCs w:val="22"/>
              </w:rPr>
              <w:t>Some duties are performed in areas where there are strict guidelines in place to ensure the health and safety of patients and staff.  These duties may require to be carried out in various ward areas with a variety of patient groups, having direct contact and communication with patients, which may cause distress to some staff.</w:t>
            </w:r>
          </w:p>
          <w:p w14:paraId="2016F130" w14:textId="2B2F8073" w:rsidR="00135BE7" w:rsidRPr="00135BE7" w:rsidRDefault="00135BE7" w:rsidP="00B50B16">
            <w:pPr>
              <w:pStyle w:val="ListParagraph"/>
              <w:widowControl w:val="0"/>
              <w:numPr>
                <w:ilvl w:val="0"/>
                <w:numId w:val="23"/>
              </w:numPr>
              <w:ind w:left="641" w:hanging="357"/>
              <w:rPr>
                <w:rFonts w:ascii="Arial" w:hAnsi="Arial" w:cs="Arial"/>
                <w:szCs w:val="22"/>
              </w:rPr>
            </w:pPr>
            <w:r w:rsidRPr="00135BE7">
              <w:rPr>
                <w:rFonts w:ascii="Arial" w:hAnsi="Arial" w:cs="Arial"/>
                <w:szCs w:val="22"/>
              </w:rPr>
              <w:t>The post holder may be required to deal with sensitive information regarding patients and process the information in a sensitive and confidential manner.</w:t>
            </w:r>
          </w:p>
          <w:p w14:paraId="174B2093" w14:textId="77777777" w:rsidR="004A6678" w:rsidRPr="00377870" w:rsidRDefault="004A6678" w:rsidP="00B50B16">
            <w:pPr>
              <w:pStyle w:val="BodyText"/>
              <w:spacing w:after="0"/>
              <w:ind w:left="357" w:hanging="357"/>
              <w:rPr>
                <w:rFonts w:ascii="Arial" w:hAnsi="Arial" w:cs="Arial"/>
                <w:sz w:val="22"/>
                <w:szCs w:val="22"/>
              </w:rPr>
            </w:pPr>
          </w:p>
          <w:p w14:paraId="673C1F83" w14:textId="77777777" w:rsidR="001233CF" w:rsidRPr="00377870" w:rsidRDefault="001233CF" w:rsidP="00B50B16">
            <w:pPr>
              <w:pStyle w:val="BodyText"/>
              <w:spacing w:after="0"/>
              <w:ind w:left="357" w:hanging="357"/>
              <w:rPr>
                <w:rFonts w:ascii="Arial" w:hAnsi="Arial" w:cs="Arial"/>
                <w:sz w:val="22"/>
                <w:szCs w:val="22"/>
              </w:rPr>
            </w:pPr>
            <w:r w:rsidRPr="00377870">
              <w:rPr>
                <w:rFonts w:ascii="Arial" w:hAnsi="Arial" w:cs="Arial"/>
                <w:b/>
                <w:bCs/>
                <w:sz w:val="22"/>
                <w:szCs w:val="22"/>
              </w:rPr>
              <w:t>Environmental</w:t>
            </w:r>
            <w:r w:rsidRPr="00377870">
              <w:rPr>
                <w:rFonts w:ascii="Arial" w:hAnsi="Arial" w:cs="Arial"/>
                <w:sz w:val="22"/>
                <w:szCs w:val="22"/>
              </w:rPr>
              <w:t>:</w:t>
            </w:r>
          </w:p>
          <w:p w14:paraId="25DAF9EF" w14:textId="77777777" w:rsidR="00135BE7" w:rsidRPr="00135BE7" w:rsidRDefault="00135BE7" w:rsidP="00B50B16">
            <w:pPr>
              <w:pStyle w:val="ListParagraph"/>
              <w:numPr>
                <w:ilvl w:val="0"/>
                <w:numId w:val="24"/>
              </w:numPr>
              <w:ind w:left="641" w:hanging="357"/>
              <w:jc w:val="both"/>
              <w:rPr>
                <w:rFonts w:ascii="Arial" w:hAnsi="Arial" w:cs="Arial"/>
                <w:szCs w:val="22"/>
              </w:rPr>
            </w:pPr>
            <w:r w:rsidRPr="00135BE7">
              <w:rPr>
                <w:rFonts w:ascii="Arial" w:hAnsi="Arial" w:cs="Arial"/>
                <w:szCs w:val="22"/>
              </w:rPr>
              <w:t>The post holder will routinely be exposed to hazardous substances to health, such as cytotoxic agents through aseptic manipulation. The wearing of restrictive personal protective clothing in a restricted space is also required, this may also be in extreme temperatures.</w:t>
            </w:r>
          </w:p>
          <w:p w14:paraId="72B14473" w14:textId="77777777" w:rsidR="00135BE7" w:rsidRPr="00135BE7" w:rsidRDefault="00135BE7" w:rsidP="00B50B16">
            <w:pPr>
              <w:pStyle w:val="ListParagraph"/>
              <w:numPr>
                <w:ilvl w:val="0"/>
                <w:numId w:val="24"/>
              </w:numPr>
              <w:ind w:left="641" w:hanging="357"/>
              <w:jc w:val="both"/>
              <w:rPr>
                <w:rFonts w:ascii="Arial" w:hAnsi="Arial" w:cs="Arial"/>
                <w:szCs w:val="22"/>
              </w:rPr>
            </w:pPr>
            <w:r w:rsidRPr="00135BE7">
              <w:rPr>
                <w:rFonts w:ascii="Arial" w:hAnsi="Arial" w:cs="Arial"/>
                <w:szCs w:val="22"/>
              </w:rPr>
              <w:t xml:space="preserve">Exposure to VDU/repetitive data entry. </w:t>
            </w:r>
          </w:p>
          <w:p w14:paraId="3EFD1FDC" w14:textId="77777777" w:rsidR="00135BE7" w:rsidRPr="00135BE7" w:rsidRDefault="00135BE7" w:rsidP="00B50B16">
            <w:pPr>
              <w:pStyle w:val="ListParagraph"/>
              <w:numPr>
                <w:ilvl w:val="0"/>
                <w:numId w:val="24"/>
              </w:numPr>
              <w:ind w:left="641" w:hanging="357"/>
              <w:jc w:val="both"/>
              <w:rPr>
                <w:rFonts w:ascii="Arial" w:hAnsi="Arial" w:cs="Arial"/>
                <w:szCs w:val="22"/>
              </w:rPr>
            </w:pPr>
            <w:r w:rsidRPr="00135BE7">
              <w:rPr>
                <w:rFonts w:ascii="Arial" w:hAnsi="Arial" w:cs="Arial"/>
                <w:szCs w:val="22"/>
              </w:rPr>
              <w:t>The post holder will be required to receive a Hepatitis B vaccination due to patient contact while carrying out clinical technical duties at ward level.</w:t>
            </w:r>
          </w:p>
          <w:p w14:paraId="0891C33A" w14:textId="77777777" w:rsidR="001233CF" w:rsidRPr="00377870" w:rsidRDefault="001233CF" w:rsidP="00B50B16">
            <w:pPr>
              <w:pStyle w:val="BodyText"/>
              <w:spacing w:after="0"/>
              <w:ind w:left="357" w:hanging="357"/>
              <w:rPr>
                <w:rFonts w:ascii="Arial" w:hAnsi="Arial" w:cs="Arial"/>
                <w:sz w:val="22"/>
                <w:szCs w:val="22"/>
              </w:rPr>
            </w:pPr>
          </w:p>
        </w:tc>
      </w:tr>
      <w:tr w:rsidR="001233CF" w:rsidRPr="00377870" w14:paraId="4D89F0BA"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586C03E" w14:textId="77777777" w:rsidR="001233CF" w:rsidRPr="00377870" w:rsidRDefault="001233CF" w:rsidP="00797426">
            <w:pPr>
              <w:pStyle w:val="Heading3"/>
              <w:spacing w:before="60"/>
              <w:rPr>
                <w:sz w:val="22"/>
                <w:szCs w:val="22"/>
              </w:rPr>
            </w:pPr>
            <w:r w:rsidRPr="00377870">
              <w:rPr>
                <w:sz w:val="22"/>
                <w:szCs w:val="22"/>
              </w:rPr>
              <w:t>13.  KNOWLEDGE, TRAINING AND EXPERIENCE REQUIRED TO DO THE JOB</w:t>
            </w:r>
          </w:p>
        </w:tc>
      </w:tr>
      <w:tr w:rsidR="001233CF" w:rsidRPr="00377870" w14:paraId="038E9525"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FE4E01E" w14:textId="77777777" w:rsidR="001233CF" w:rsidRPr="00377870" w:rsidRDefault="001233CF" w:rsidP="00B50B16">
            <w:pPr>
              <w:jc w:val="both"/>
              <w:rPr>
                <w:rFonts w:ascii="Arial" w:hAnsi="Arial" w:cs="Arial"/>
                <w:szCs w:val="22"/>
              </w:rPr>
            </w:pPr>
          </w:p>
          <w:p w14:paraId="4A3A6B62" w14:textId="77777777" w:rsidR="00377870" w:rsidRPr="00377870" w:rsidRDefault="00377870" w:rsidP="00B50B16">
            <w:pPr>
              <w:widowControl w:val="0"/>
              <w:jc w:val="both"/>
              <w:rPr>
                <w:rFonts w:ascii="Arial" w:hAnsi="Arial" w:cs="Arial"/>
                <w:szCs w:val="22"/>
              </w:rPr>
            </w:pPr>
            <w:r w:rsidRPr="00377870">
              <w:rPr>
                <w:rFonts w:ascii="Arial" w:hAnsi="Arial" w:cs="Arial"/>
                <w:szCs w:val="22"/>
              </w:rPr>
              <w:t xml:space="preserve">The post holder will be a practising Pharmacy Technician registrant of the General Pharmaceutical Council and will have or be willing to work towards achieving a recognised final accuracy checking qualification. With S/NVQ level 3 pharmacy services with recognised accredited underpinning knowledge programme, or recognised equivalent </w:t>
            </w:r>
          </w:p>
          <w:p w14:paraId="3E3659AE" w14:textId="77777777" w:rsidR="00377870" w:rsidRPr="00377870" w:rsidRDefault="00377870" w:rsidP="00B50B16">
            <w:pPr>
              <w:widowControl w:val="0"/>
              <w:jc w:val="both"/>
              <w:rPr>
                <w:rFonts w:ascii="Arial" w:hAnsi="Arial" w:cs="Arial"/>
                <w:szCs w:val="22"/>
              </w:rPr>
            </w:pPr>
          </w:p>
          <w:p w14:paraId="461B4233" w14:textId="77777777" w:rsidR="00377870" w:rsidRPr="00377870" w:rsidRDefault="00377870" w:rsidP="00B50B16">
            <w:pPr>
              <w:widowControl w:val="0"/>
              <w:jc w:val="both"/>
              <w:rPr>
                <w:rFonts w:ascii="Arial" w:hAnsi="Arial" w:cs="Arial"/>
                <w:szCs w:val="22"/>
              </w:rPr>
            </w:pPr>
            <w:r w:rsidRPr="00377870">
              <w:rPr>
                <w:rFonts w:ascii="Arial" w:hAnsi="Arial" w:cs="Arial"/>
                <w:szCs w:val="22"/>
              </w:rPr>
              <w:t>The Post holder must:</w:t>
            </w:r>
          </w:p>
          <w:p w14:paraId="1EC77E23" w14:textId="77777777" w:rsidR="00377870" w:rsidRPr="00377870" w:rsidRDefault="00377870" w:rsidP="00B50B16">
            <w:pPr>
              <w:widowControl w:val="0"/>
              <w:jc w:val="both"/>
              <w:rPr>
                <w:rFonts w:ascii="Arial" w:hAnsi="Arial" w:cs="Arial"/>
                <w:szCs w:val="22"/>
              </w:rPr>
            </w:pPr>
          </w:p>
          <w:p w14:paraId="139F4E43" w14:textId="7FA7FCEC" w:rsidR="00377870" w:rsidRPr="00135BE7" w:rsidRDefault="00B50B16" w:rsidP="00B50B16">
            <w:pPr>
              <w:widowControl w:val="0"/>
              <w:numPr>
                <w:ilvl w:val="0"/>
                <w:numId w:val="10"/>
              </w:numPr>
              <w:tabs>
                <w:tab w:val="clear" w:pos="700"/>
              </w:tabs>
              <w:ind w:left="641" w:hanging="357"/>
              <w:jc w:val="both"/>
              <w:rPr>
                <w:rFonts w:ascii="Arial" w:hAnsi="Arial" w:cs="Arial"/>
                <w:szCs w:val="22"/>
              </w:rPr>
            </w:pPr>
            <w:r w:rsidRPr="00135BE7">
              <w:rPr>
                <w:rFonts w:ascii="Arial" w:hAnsi="Arial" w:cs="Arial"/>
                <w:szCs w:val="22"/>
              </w:rPr>
              <w:t>Possess</w:t>
            </w:r>
            <w:r w:rsidR="00377870" w:rsidRPr="00135BE7">
              <w:rPr>
                <w:rFonts w:ascii="Arial" w:hAnsi="Arial" w:cs="Arial"/>
                <w:szCs w:val="22"/>
              </w:rPr>
              <w:t xml:space="preserve"> a working knowledge of Standard Operating Procedures and can demonstrate an understanding of how</w:t>
            </w:r>
            <w:r w:rsidR="00135BE7">
              <w:rPr>
                <w:rFonts w:ascii="Arial" w:hAnsi="Arial" w:cs="Arial"/>
                <w:szCs w:val="22"/>
              </w:rPr>
              <w:t xml:space="preserve"> </w:t>
            </w:r>
            <w:r w:rsidR="00377870" w:rsidRPr="00135BE7">
              <w:rPr>
                <w:rFonts w:ascii="Arial" w:hAnsi="Arial" w:cs="Arial"/>
                <w:szCs w:val="22"/>
              </w:rPr>
              <w:t xml:space="preserve">Pharmacy links with other healthcare </w:t>
            </w:r>
            <w:proofErr w:type="gramStart"/>
            <w:r w:rsidR="00377870" w:rsidRPr="00135BE7">
              <w:rPr>
                <w:rFonts w:ascii="Arial" w:hAnsi="Arial" w:cs="Arial"/>
                <w:szCs w:val="22"/>
              </w:rPr>
              <w:t>professions</w:t>
            </w:r>
            <w:proofErr w:type="gramEnd"/>
          </w:p>
          <w:p w14:paraId="618A250C" w14:textId="491C7A67" w:rsidR="00377870" w:rsidRPr="00377870" w:rsidRDefault="00B50B16" w:rsidP="00B50B16">
            <w:pPr>
              <w:widowControl w:val="0"/>
              <w:numPr>
                <w:ilvl w:val="0"/>
                <w:numId w:val="10"/>
              </w:numPr>
              <w:tabs>
                <w:tab w:val="clear" w:pos="700"/>
              </w:tabs>
              <w:ind w:left="641" w:hanging="357"/>
              <w:jc w:val="both"/>
              <w:rPr>
                <w:rFonts w:ascii="Arial" w:hAnsi="Arial" w:cs="Arial"/>
                <w:szCs w:val="22"/>
              </w:rPr>
            </w:pPr>
            <w:r w:rsidRPr="00377870">
              <w:rPr>
                <w:rFonts w:ascii="Arial" w:hAnsi="Arial" w:cs="Arial"/>
                <w:szCs w:val="22"/>
              </w:rPr>
              <w:t>Possess</w:t>
            </w:r>
            <w:r w:rsidR="00377870" w:rsidRPr="00377870">
              <w:rPr>
                <w:rFonts w:ascii="Arial" w:hAnsi="Arial" w:cs="Arial"/>
                <w:szCs w:val="22"/>
              </w:rPr>
              <w:t xml:space="preserve"> basic IT </w:t>
            </w:r>
            <w:proofErr w:type="gramStart"/>
            <w:r w:rsidR="00377870" w:rsidRPr="00377870">
              <w:rPr>
                <w:rFonts w:ascii="Arial" w:hAnsi="Arial" w:cs="Arial"/>
                <w:szCs w:val="22"/>
              </w:rPr>
              <w:t>skills</w:t>
            </w:r>
            <w:proofErr w:type="gramEnd"/>
          </w:p>
          <w:p w14:paraId="0BBC2CDB" w14:textId="77777777" w:rsidR="00377870" w:rsidRPr="00377870" w:rsidRDefault="00377870" w:rsidP="00B50B16">
            <w:pPr>
              <w:widowControl w:val="0"/>
              <w:numPr>
                <w:ilvl w:val="0"/>
                <w:numId w:val="10"/>
              </w:numPr>
              <w:tabs>
                <w:tab w:val="clear" w:pos="700"/>
              </w:tabs>
              <w:ind w:left="641" w:hanging="357"/>
              <w:jc w:val="both"/>
              <w:rPr>
                <w:rFonts w:ascii="Arial" w:hAnsi="Arial" w:cs="Arial"/>
                <w:szCs w:val="22"/>
              </w:rPr>
            </w:pPr>
            <w:r w:rsidRPr="00377870">
              <w:rPr>
                <w:rFonts w:ascii="Arial" w:hAnsi="Arial" w:cs="Arial"/>
                <w:szCs w:val="22"/>
              </w:rPr>
              <w:t xml:space="preserve">Be willing to undertake any further relevant education and </w:t>
            </w:r>
            <w:proofErr w:type="gramStart"/>
            <w:r w:rsidRPr="00377870">
              <w:rPr>
                <w:rFonts w:ascii="Arial" w:hAnsi="Arial" w:cs="Arial"/>
                <w:szCs w:val="22"/>
              </w:rPr>
              <w:t>training</w:t>
            </w:r>
            <w:proofErr w:type="gramEnd"/>
          </w:p>
          <w:p w14:paraId="4D118BD3" w14:textId="78F04E42" w:rsidR="00377870" w:rsidRPr="00377870" w:rsidRDefault="00B50B16" w:rsidP="00B50B16">
            <w:pPr>
              <w:widowControl w:val="0"/>
              <w:numPr>
                <w:ilvl w:val="0"/>
                <w:numId w:val="10"/>
              </w:numPr>
              <w:tabs>
                <w:tab w:val="clear" w:pos="700"/>
              </w:tabs>
              <w:ind w:left="641" w:hanging="357"/>
              <w:jc w:val="both"/>
              <w:rPr>
                <w:rFonts w:ascii="Arial" w:hAnsi="Arial" w:cs="Arial"/>
                <w:szCs w:val="22"/>
              </w:rPr>
            </w:pPr>
            <w:r w:rsidRPr="00377870">
              <w:rPr>
                <w:rFonts w:ascii="Arial" w:hAnsi="Arial" w:cs="Arial"/>
                <w:szCs w:val="22"/>
              </w:rPr>
              <w:t>Possess</w:t>
            </w:r>
            <w:r w:rsidR="00377870" w:rsidRPr="00377870">
              <w:rPr>
                <w:rFonts w:ascii="Arial" w:hAnsi="Arial" w:cs="Arial"/>
                <w:szCs w:val="22"/>
              </w:rPr>
              <w:t xml:space="preserve"> a working knowledge of health and safety </w:t>
            </w:r>
            <w:proofErr w:type="gramStart"/>
            <w:r w:rsidR="00377870" w:rsidRPr="00377870">
              <w:rPr>
                <w:rFonts w:ascii="Arial" w:hAnsi="Arial" w:cs="Arial"/>
                <w:szCs w:val="22"/>
              </w:rPr>
              <w:t>systems</w:t>
            </w:r>
            <w:proofErr w:type="gramEnd"/>
          </w:p>
          <w:p w14:paraId="352DF552" w14:textId="77777777" w:rsidR="00377870" w:rsidRPr="00377870" w:rsidRDefault="00377870" w:rsidP="00B50B16">
            <w:pPr>
              <w:widowControl w:val="0"/>
              <w:numPr>
                <w:ilvl w:val="0"/>
                <w:numId w:val="11"/>
              </w:numPr>
              <w:tabs>
                <w:tab w:val="clear" w:pos="700"/>
              </w:tabs>
              <w:ind w:left="641" w:hanging="357"/>
              <w:jc w:val="both"/>
              <w:rPr>
                <w:rFonts w:ascii="Arial" w:hAnsi="Arial" w:cs="Arial"/>
                <w:szCs w:val="22"/>
              </w:rPr>
            </w:pPr>
            <w:r w:rsidRPr="00377870">
              <w:rPr>
                <w:rFonts w:ascii="Arial" w:hAnsi="Arial" w:cs="Arial"/>
                <w:szCs w:val="22"/>
              </w:rPr>
              <w:t xml:space="preserve">Maintain standards of professional conduct ensured by compliance with the </w:t>
            </w:r>
            <w:proofErr w:type="spellStart"/>
            <w:r w:rsidRPr="00377870">
              <w:rPr>
                <w:rFonts w:ascii="Arial" w:hAnsi="Arial" w:cs="Arial"/>
                <w:szCs w:val="22"/>
              </w:rPr>
              <w:t>GPhC</w:t>
            </w:r>
            <w:proofErr w:type="spellEnd"/>
            <w:r w:rsidRPr="00377870">
              <w:rPr>
                <w:rFonts w:ascii="Arial" w:hAnsi="Arial" w:cs="Arial"/>
                <w:szCs w:val="22"/>
              </w:rPr>
              <w:t xml:space="preserve"> Standards of conduct, ethics and </w:t>
            </w:r>
            <w:proofErr w:type="gramStart"/>
            <w:r w:rsidRPr="00377870">
              <w:rPr>
                <w:rFonts w:ascii="Arial" w:hAnsi="Arial" w:cs="Arial"/>
                <w:szCs w:val="22"/>
              </w:rPr>
              <w:t>performance</w:t>
            </w:r>
            <w:proofErr w:type="gramEnd"/>
            <w:r w:rsidRPr="00377870">
              <w:rPr>
                <w:rFonts w:ascii="Arial" w:hAnsi="Arial" w:cs="Arial"/>
                <w:szCs w:val="22"/>
              </w:rPr>
              <w:t xml:space="preserve"> </w:t>
            </w:r>
          </w:p>
          <w:p w14:paraId="3F291232" w14:textId="77777777" w:rsidR="00377870" w:rsidRPr="00377870" w:rsidRDefault="00377870" w:rsidP="00B50B16">
            <w:pPr>
              <w:widowControl w:val="0"/>
              <w:numPr>
                <w:ilvl w:val="0"/>
                <w:numId w:val="11"/>
              </w:numPr>
              <w:tabs>
                <w:tab w:val="clear" w:pos="700"/>
              </w:tabs>
              <w:ind w:left="641" w:hanging="357"/>
              <w:jc w:val="both"/>
              <w:rPr>
                <w:rFonts w:ascii="Arial" w:hAnsi="Arial" w:cs="Arial"/>
                <w:szCs w:val="22"/>
              </w:rPr>
            </w:pPr>
            <w:r w:rsidRPr="00377870">
              <w:rPr>
                <w:rFonts w:ascii="Arial" w:hAnsi="Arial" w:cs="Arial"/>
                <w:szCs w:val="22"/>
              </w:rPr>
              <w:lastRenderedPageBreak/>
              <w:t xml:space="preserve">Be able to demonstrate effective communication and interpersonal </w:t>
            </w:r>
            <w:proofErr w:type="gramStart"/>
            <w:r w:rsidRPr="00377870">
              <w:rPr>
                <w:rFonts w:ascii="Arial" w:hAnsi="Arial" w:cs="Arial"/>
                <w:szCs w:val="22"/>
              </w:rPr>
              <w:t>skills</w:t>
            </w:r>
            <w:proofErr w:type="gramEnd"/>
          </w:p>
          <w:p w14:paraId="644699FE" w14:textId="77777777" w:rsidR="001233CF" w:rsidRPr="00377870" w:rsidRDefault="001233CF" w:rsidP="00B50B16">
            <w:pPr>
              <w:jc w:val="both"/>
              <w:rPr>
                <w:rFonts w:ascii="Arial" w:hAnsi="Arial" w:cs="Arial"/>
                <w:szCs w:val="22"/>
              </w:rPr>
            </w:pPr>
          </w:p>
        </w:tc>
      </w:tr>
      <w:tr w:rsidR="001233CF" w:rsidRPr="00377870" w14:paraId="610F5F7F"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FFC6730" w14:textId="77777777" w:rsidR="001233CF" w:rsidRPr="00377870" w:rsidRDefault="001233CF" w:rsidP="00797426">
            <w:pPr>
              <w:spacing w:before="60" w:after="60"/>
              <w:jc w:val="both"/>
              <w:rPr>
                <w:rFonts w:ascii="Arial" w:hAnsi="Arial" w:cs="Arial"/>
                <w:b/>
                <w:bCs/>
                <w:szCs w:val="22"/>
              </w:rPr>
            </w:pPr>
            <w:r w:rsidRPr="00377870">
              <w:rPr>
                <w:rFonts w:ascii="Arial" w:hAnsi="Arial" w:cs="Arial"/>
                <w:b/>
                <w:bCs/>
                <w:szCs w:val="22"/>
              </w:rPr>
              <w:lastRenderedPageBreak/>
              <w:t>14.  JOB DESCRIPTION AGREEMENT</w:t>
            </w:r>
          </w:p>
        </w:tc>
      </w:tr>
      <w:tr w:rsidR="001233CF" w:rsidRPr="00377870" w14:paraId="3F33CB84" w14:textId="77777777" w:rsidTr="00F716AA">
        <w:tblPrEx>
          <w:tblBorders>
            <w:top w:val="none" w:sz="0" w:space="0" w:color="auto"/>
            <w:left w:val="none" w:sz="0" w:space="0" w:color="auto"/>
            <w:bottom w:val="none" w:sz="0" w:space="0" w:color="auto"/>
            <w:right w:val="none" w:sz="0" w:space="0" w:color="auto"/>
            <w:insideH w:val="none" w:sz="0" w:space="0" w:color="auto"/>
          </w:tblBorders>
        </w:tblPrEx>
        <w:trPr>
          <w:trHeight w:val="1787"/>
        </w:trPr>
        <w:tc>
          <w:tcPr>
            <w:tcW w:w="7910" w:type="dxa"/>
            <w:tcBorders>
              <w:top w:val="single" w:sz="4" w:space="0" w:color="auto"/>
              <w:left w:val="single" w:sz="4" w:space="0" w:color="auto"/>
              <w:bottom w:val="single" w:sz="4" w:space="0" w:color="auto"/>
              <w:right w:val="single" w:sz="4" w:space="0" w:color="auto"/>
            </w:tcBorders>
          </w:tcPr>
          <w:p w14:paraId="25CF7AC8" w14:textId="382D757A" w:rsidR="001233CF" w:rsidRPr="00377870" w:rsidRDefault="001233CF" w:rsidP="00797426">
            <w:pPr>
              <w:pStyle w:val="BodyText"/>
              <w:spacing w:after="0" w:line="264" w:lineRule="auto"/>
              <w:rPr>
                <w:rFonts w:ascii="Arial" w:hAnsi="Arial" w:cs="Arial"/>
                <w:sz w:val="22"/>
                <w:szCs w:val="22"/>
              </w:rPr>
            </w:pPr>
            <w:r w:rsidRPr="00377870">
              <w:rPr>
                <w:rFonts w:ascii="Arial" w:hAnsi="Arial" w:cs="Arial"/>
                <w:sz w:val="22"/>
                <w:szCs w:val="22"/>
              </w:rPr>
              <w:t>A separate job description will need to be signed off by each job holder to whom the job description applies.</w:t>
            </w:r>
          </w:p>
          <w:p w14:paraId="23A616DC" w14:textId="77777777" w:rsidR="001233CF" w:rsidRPr="00377870" w:rsidRDefault="001233CF" w:rsidP="00797426">
            <w:pPr>
              <w:pStyle w:val="BodyText"/>
              <w:spacing w:after="0" w:line="264" w:lineRule="auto"/>
              <w:rPr>
                <w:rFonts w:ascii="Arial" w:hAnsi="Arial" w:cs="Arial"/>
                <w:sz w:val="22"/>
                <w:szCs w:val="22"/>
              </w:rPr>
            </w:pPr>
          </w:p>
          <w:p w14:paraId="35C7C559" w14:textId="77777777" w:rsidR="001233CF" w:rsidRPr="00377870" w:rsidRDefault="001233CF" w:rsidP="00797426">
            <w:pPr>
              <w:jc w:val="both"/>
              <w:rPr>
                <w:rFonts w:ascii="Arial" w:hAnsi="Arial" w:cs="Arial"/>
                <w:szCs w:val="22"/>
              </w:rPr>
            </w:pPr>
            <w:r w:rsidRPr="00377870">
              <w:rPr>
                <w:rFonts w:ascii="Arial" w:hAnsi="Arial" w:cs="Arial"/>
                <w:szCs w:val="22"/>
              </w:rPr>
              <w:t>Job Holder’s Signature:</w:t>
            </w:r>
          </w:p>
          <w:p w14:paraId="4BEAAF7D" w14:textId="77777777" w:rsidR="001233CF" w:rsidRPr="00377870" w:rsidRDefault="001233CF" w:rsidP="00797426">
            <w:pPr>
              <w:jc w:val="both"/>
              <w:rPr>
                <w:rFonts w:ascii="Arial" w:hAnsi="Arial" w:cs="Arial"/>
                <w:szCs w:val="22"/>
              </w:rPr>
            </w:pPr>
          </w:p>
          <w:p w14:paraId="055B252E" w14:textId="77777777" w:rsidR="001233CF" w:rsidRPr="00377870" w:rsidRDefault="001233CF" w:rsidP="00797426">
            <w:pPr>
              <w:jc w:val="both"/>
              <w:rPr>
                <w:rFonts w:ascii="Arial" w:hAnsi="Arial" w:cs="Arial"/>
                <w:szCs w:val="22"/>
              </w:rPr>
            </w:pPr>
            <w:r w:rsidRPr="00377870">
              <w:rPr>
                <w:rFonts w:ascii="Arial" w:hAnsi="Arial" w:cs="Arial"/>
                <w:szCs w:val="22"/>
              </w:rPr>
              <w:t xml:space="preserve">Head of Department Signature:   </w:t>
            </w:r>
          </w:p>
          <w:p w14:paraId="14AE163A" w14:textId="77777777" w:rsidR="001233CF" w:rsidRPr="00377870" w:rsidRDefault="001233CF" w:rsidP="00797426">
            <w:pPr>
              <w:jc w:val="both"/>
              <w:rPr>
                <w:rFonts w:ascii="Arial" w:hAnsi="Arial" w:cs="Arial"/>
                <w:szCs w:val="22"/>
              </w:rPr>
            </w:pPr>
          </w:p>
          <w:p w14:paraId="7597719B" w14:textId="647CDDE4" w:rsidR="001233CF" w:rsidRPr="00377870" w:rsidRDefault="001233CF" w:rsidP="00797426">
            <w:pPr>
              <w:jc w:val="both"/>
              <w:rPr>
                <w:rFonts w:ascii="Arial" w:hAnsi="Arial" w:cs="Arial"/>
                <w:b/>
                <w:szCs w:val="22"/>
              </w:rPr>
            </w:pPr>
            <w:r w:rsidRPr="00377870">
              <w:rPr>
                <w:rFonts w:ascii="Arial" w:hAnsi="Arial" w:cs="Arial"/>
                <w:b/>
                <w:szCs w:val="22"/>
              </w:rPr>
              <w:t xml:space="preserve">(I confirm </w:t>
            </w:r>
            <w:r w:rsidR="0014765A" w:rsidRPr="00377870">
              <w:rPr>
                <w:rFonts w:ascii="Arial" w:hAnsi="Arial" w:cs="Arial"/>
                <w:b/>
                <w:szCs w:val="22"/>
              </w:rPr>
              <w:t>this</w:t>
            </w:r>
            <w:r w:rsidRPr="00377870">
              <w:rPr>
                <w:rFonts w:ascii="Arial" w:hAnsi="Arial" w:cs="Arial"/>
                <w:b/>
                <w:szCs w:val="22"/>
              </w:rPr>
              <w:t xml:space="preserve"> Job Description accurately reflects the duties and </w:t>
            </w:r>
          </w:p>
          <w:p w14:paraId="4DEE2C89" w14:textId="77777777" w:rsidR="001233CF" w:rsidRPr="00377870" w:rsidRDefault="001233CF" w:rsidP="00797426">
            <w:pPr>
              <w:jc w:val="both"/>
              <w:rPr>
                <w:rFonts w:ascii="Arial" w:hAnsi="Arial" w:cs="Arial"/>
                <w:b/>
                <w:szCs w:val="22"/>
              </w:rPr>
            </w:pPr>
            <w:r w:rsidRPr="00377870">
              <w:rPr>
                <w:rFonts w:ascii="Arial" w:hAnsi="Arial" w:cs="Arial"/>
                <w:b/>
                <w:szCs w:val="22"/>
              </w:rPr>
              <w:t xml:space="preserve">responsibilities of the postholder and does not impact upon any </w:t>
            </w:r>
            <w:proofErr w:type="gramStart"/>
            <w:r w:rsidRPr="00377870">
              <w:rPr>
                <w:rFonts w:ascii="Arial" w:hAnsi="Arial" w:cs="Arial"/>
                <w:b/>
                <w:szCs w:val="22"/>
              </w:rPr>
              <w:t>other</w:t>
            </w:r>
            <w:proofErr w:type="gramEnd"/>
            <w:r w:rsidRPr="00377870">
              <w:rPr>
                <w:rFonts w:ascii="Arial" w:hAnsi="Arial" w:cs="Arial"/>
                <w:b/>
                <w:szCs w:val="22"/>
              </w:rPr>
              <w:t xml:space="preserve"> </w:t>
            </w:r>
          </w:p>
          <w:p w14:paraId="452F6CE5" w14:textId="77777777" w:rsidR="001233CF" w:rsidRPr="00377870" w:rsidRDefault="001233CF" w:rsidP="00797426">
            <w:pPr>
              <w:jc w:val="both"/>
              <w:rPr>
                <w:rFonts w:ascii="Arial" w:hAnsi="Arial" w:cs="Arial"/>
                <w:szCs w:val="22"/>
              </w:rPr>
            </w:pPr>
            <w:r w:rsidRPr="00377870">
              <w:rPr>
                <w:rFonts w:ascii="Arial" w:hAnsi="Arial" w:cs="Arial"/>
                <w:b/>
                <w:szCs w:val="22"/>
              </w:rPr>
              <w:t>postholders role)</w:t>
            </w:r>
            <w:r w:rsidRPr="00377870">
              <w:rPr>
                <w:rFonts w:ascii="Arial" w:hAnsi="Arial" w:cs="Arial"/>
                <w:szCs w:val="22"/>
              </w:rPr>
              <w:t xml:space="preserve"> </w:t>
            </w:r>
          </w:p>
        </w:tc>
        <w:tc>
          <w:tcPr>
            <w:tcW w:w="2409" w:type="dxa"/>
            <w:tcBorders>
              <w:top w:val="single" w:sz="4" w:space="0" w:color="auto"/>
              <w:left w:val="single" w:sz="4" w:space="0" w:color="auto"/>
              <w:bottom w:val="single" w:sz="4" w:space="0" w:color="auto"/>
              <w:right w:val="single" w:sz="4" w:space="0" w:color="auto"/>
            </w:tcBorders>
          </w:tcPr>
          <w:p w14:paraId="477160F6" w14:textId="77777777" w:rsidR="001233CF" w:rsidRPr="00377870" w:rsidRDefault="001233CF" w:rsidP="00797426">
            <w:pPr>
              <w:jc w:val="both"/>
              <w:rPr>
                <w:rFonts w:ascii="Arial" w:hAnsi="Arial" w:cs="Arial"/>
                <w:szCs w:val="22"/>
              </w:rPr>
            </w:pPr>
          </w:p>
          <w:p w14:paraId="63A19A0D" w14:textId="77777777" w:rsidR="001233CF" w:rsidRPr="00377870" w:rsidRDefault="001233CF" w:rsidP="00797426">
            <w:pPr>
              <w:jc w:val="both"/>
              <w:rPr>
                <w:rFonts w:ascii="Arial" w:hAnsi="Arial" w:cs="Arial"/>
                <w:szCs w:val="22"/>
              </w:rPr>
            </w:pPr>
          </w:p>
          <w:p w14:paraId="499FD903" w14:textId="77777777" w:rsidR="001233CF" w:rsidRPr="00377870" w:rsidRDefault="001233CF" w:rsidP="00797426">
            <w:pPr>
              <w:jc w:val="both"/>
              <w:rPr>
                <w:rFonts w:ascii="Arial" w:hAnsi="Arial" w:cs="Arial"/>
                <w:szCs w:val="22"/>
              </w:rPr>
            </w:pPr>
          </w:p>
          <w:p w14:paraId="645601FA" w14:textId="77777777" w:rsidR="004A6678" w:rsidRPr="00377870" w:rsidRDefault="004A6678" w:rsidP="00797426">
            <w:pPr>
              <w:jc w:val="both"/>
              <w:rPr>
                <w:rFonts w:ascii="Arial" w:hAnsi="Arial" w:cs="Arial"/>
                <w:szCs w:val="22"/>
              </w:rPr>
            </w:pPr>
          </w:p>
          <w:p w14:paraId="14551E56" w14:textId="77777777" w:rsidR="001233CF" w:rsidRPr="00377870" w:rsidRDefault="001233CF" w:rsidP="00797426">
            <w:pPr>
              <w:jc w:val="both"/>
              <w:rPr>
                <w:rFonts w:ascii="Arial" w:hAnsi="Arial" w:cs="Arial"/>
                <w:szCs w:val="22"/>
              </w:rPr>
            </w:pPr>
            <w:r w:rsidRPr="00377870">
              <w:rPr>
                <w:rFonts w:ascii="Arial" w:hAnsi="Arial" w:cs="Arial"/>
                <w:szCs w:val="22"/>
              </w:rPr>
              <w:t>Date:</w:t>
            </w:r>
          </w:p>
          <w:p w14:paraId="20797F58" w14:textId="77777777" w:rsidR="001233CF" w:rsidRPr="00377870" w:rsidRDefault="001233CF" w:rsidP="00797426">
            <w:pPr>
              <w:jc w:val="both"/>
              <w:rPr>
                <w:rFonts w:ascii="Arial" w:hAnsi="Arial" w:cs="Arial"/>
                <w:szCs w:val="22"/>
              </w:rPr>
            </w:pPr>
          </w:p>
          <w:p w14:paraId="70170BFD" w14:textId="77777777" w:rsidR="001233CF" w:rsidRPr="00377870" w:rsidRDefault="001233CF" w:rsidP="00797426">
            <w:pPr>
              <w:jc w:val="both"/>
              <w:rPr>
                <w:rFonts w:ascii="Arial" w:hAnsi="Arial" w:cs="Arial"/>
                <w:szCs w:val="22"/>
              </w:rPr>
            </w:pPr>
            <w:r w:rsidRPr="00377870">
              <w:rPr>
                <w:rFonts w:ascii="Arial" w:hAnsi="Arial" w:cs="Arial"/>
                <w:szCs w:val="22"/>
              </w:rPr>
              <w:t>Date:</w:t>
            </w:r>
          </w:p>
        </w:tc>
      </w:tr>
    </w:tbl>
    <w:p w14:paraId="4113624A" w14:textId="77777777" w:rsidR="001233CF" w:rsidRPr="00377870" w:rsidRDefault="001233CF">
      <w:pPr>
        <w:rPr>
          <w:rFonts w:ascii="Arial" w:hAnsi="Arial" w:cs="Arial"/>
          <w:szCs w:val="22"/>
        </w:rPr>
      </w:pPr>
    </w:p>
    <w:sectPr w:rsidR="001233CF" w:rsidRPr="00377870"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5EF5"/>
    <w:multiLevelType w:val="hybridMultilevel"/>
    <w:tmpl w:val="6936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23FCA"/>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103A269B"/>
    <w:multiLevelType w:val="multilevel"/>
    <w:tmpl w:val="8DC07D3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20BC9"/>
    <w:multiLevelType w:val="multilevel"/>
    <w:tmpl w:val="B5E4685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E2786"/>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C0F10BC"/>
    <w:multiLevelType w:val="singleLevel"/>
    <w:tmpl w:val="08090001"/>
    <w:lvl w:ilvl="0">
      <w:start w:val="2"/>
      <w:numFmt w:val="bullet"/>
      <w:lvlText w:val=""/>
      <w:lvlJc w:val="left"/>
      <w:pPr>
        <w:tabs>
          <w:tab w:val="num" w:pos="360"/>
        </w:tabs>
        <w:ind w:left="360" w:hanging="360"/>
      </w:pPr>
      <w:rPr>
        <w:rFonts w:ascii="Symbol" w:hAnsi="Symbol" w:hint="default"/>
      </w:rPr>
    </w:lvl>
  </w:abstractNum>
  <w:abstractNum w:abstractNumId="6" w15:restartNumberingAfterBreak="0">
    <w:nsid w:val="28C66CA2"/>
    <w:multiLevelType w:val="singleLevel"/>
    <w:tmpl w:val="6076EA3C"/>
    <w:lvl w:ilvl="0">
      <w:start w:val="1"/>
      <w:numFmt w:val="bullet"/>
      <w:lvlText w:val=""/>
      <w:lvlJc w:val="left"/>
      <w:pPr>
        <w:tabs>
          <w:tab w:val="num" w:pos="700"/>
        </w:tabs>
        <w:ind w:left="680" w:hanging="340"/>
      </w:pPr>
      <w:rPr>
        <w:rFonts w:ascii="Symbol" w:hAnsi="Symbol" w:hint="default"/>
      </w:rPr>
    </w:lvl>
  </w:abstractNum>
  <w:abstractNum w:abstractNumId="7" w15:restartNumberingAfterBreak="0">
    <w:nsid w:val="29A01D80"/>
    <w:multiLevelType w:val="singleLevel"/>
    <w:tmpl w:val="DB12F144"/>
    <w:lvl w:ilvl="0">
      <w:start w:val="1"/>
      <w:numFmt w:val="bullet"/>
      <w:lvlText w:val=""/>
      <w:lvlJc w:val="left"/>
      <w:pPr>
        <w:tabs>
          <w:tab w:val="num" w:pos="700"/>
        </w:tabs>
        <w:ind w:left="680" w:hanging="340"/>
      </w:pPr>
      <w:rPr>
        <w:rFonts w:ascii="Symbol" w:hAnsi="Symbol" w:hint="default"/>
      </w:rPr>
    </w:lvl>
  </w:abstractNum>
  <w:abstractNum w:abstractNumId="8" w15:restartNumberingAfterBreak="0">
    <w:nsid w:val="29C17D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BB23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622F17"/>
    <w:multiLevelType w:val="singleLevel"/>
    <w:tmpl w:val="6076EA3C"/>
    <w:lvl w:ilvl="0">
      <w:start w:val="1"/>
      <w:numFmt w:val="bullet"/>
      <w:lvlText w:val=""/>
      <w:lvlJc w:val="left"/>
      <w:pPr>
        <w:tabs>
          <w:tab w:val="num" w:pos="700"/>
        </w:tabs>
        <w:ind w:left="680" w:hanging="340"/>
      </w:pPr>
      <w:rPr>
        <w:rFonts w:ascii="Symbol" w:hAnsi="Symbol" w:hint="default"/>
      </w:rPr>
    </w:lvl>
  </w:abstractNum>
  <w:abstractNum w:abstractNumId="11" w15:restartNumberingAfterBreak="0">
    <w:nsid w:val="31F53A40"/>
    <w:multiLevelType w:val="multilevel"/>
    <w:tmpl w:val="DF52EED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7E2C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DD7225B"/>
    <w:multiLevelType w:val="singleLevel"/>
    <w:tmpl w:val="8036347E"/>
    <w:lvl w:ilvl="0">
      <w:start w:val="1"/>
      <w:numFmt w:val="bullet"/>
      <w:lvlText w:val=""/>
      <w:lvlJc w:val="left"/>
      <w:pPr>
        <w:tabs>
          <w:tab w:val="num" w:pos="700"/>
        </w:tabs>
        <w:ind w:left="680" w:hanging="340"/>
      </w:pPr>
      <w:rPr>
        <w:rFonts w:ascii="Symbol" w:hAnsi="Symbol" w:hint="default"/>
      </w:rPr>
    </w:lvl>
  </w:abstractNum>
  <w:abstractNum w:abstractNumId="14" w15:restartNumberingAfterBreak="0">
    <w:nsid w:val="429C1AFE"/>
    <w:multiLevelType w:val="singleLevel"/>
    <w:tmpl w:val="76BA6038"/>
    <w:lvl w:ilvl="0">
      <w:start w:val="1"/>
      <w:numFmt w:val="decimal"/>
      <w:lvlText w:val="%1."/>
      <w:lvlJc w:val="left"/>
      <w:pPr>
        <w:tabs>
          <w:tab w:val="num" w:pos="737"/>
        </w:tabs>
        <w:ind w:left="737" w:hanging="397"/>
      </w:pPr>
    </w:lvl>
  </w:abstractNum>
  <w:abstractNum w:abstractNumId="15" w15:restartNumberingAfterBreak="0">
    <w:nsid w:val="53E119C2"/>
    <w:multiLevelType w:val="singleLevel"/>
    <w:tmpl w:val="6076EA3C"/>
    <w:lvl w:ilvl="0">
      <w:start w:val="1"/>
      <w:numFmt w:val="bullet"/>
      <w:lvlText w:val=""/>
      <w:lvlJc w:val="left"/>
      <w:pPr>
        <w:tabs>
          <w:tab w:val="num" w:pos="700"/>
        </w:tabs>
        <w:ind w:left="680" w:hanging="340"/>
      </w:pPr>
      <w:rPr>
        <w:rFonts w:ascii="Symbol" w:hAnsi="Symbol" w:hint="default"/>
      </w:rPr>
    </w:lvl>
  </w:abstractNum>
  <w:abstractNum w:abstractNumId="16" w15:restartNumberingAfterBreak="0">
    <w:nsid w:val="54AC1A4F"/>
    <w:multiLevelType w:val="singleLevel"/>
    <w:tmpl w:val="6076EA3C"/>
    <w:lvl w:ilvl="0">
      <w:start w:val="1"/>
      <w:numFmt w:val="bullet"/>
      <w:lvlText w:val=""/>
      <w:lvlJc w:val="left"/>
      <w:pPr>
        <w:tabs>
          <w:tab w:val="num" w:pos="700"/>
        </w:tabs>
        <w:ind w:left="680" w:hanging="340"/>
      </w:pPr>
      <w:rPr>
        <w:rFonts w:ascii="Symbol" w:hAnsi="Symbol" w:hint="default"/>
      </w:rPr>
    </w:lvl>
  </w:abstractNum>
  <w:abstractNum w:abstractNumId="17" w15:restartNumberingAfterBreak="0">
    <w:nsid w:val="5DB667B6"/>
    <w:multiLevelType w:val="multilevel"/>
    <w:tmpl w:val="F148FB0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C471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6737C8"/>
    <w:multiLevelType w:val="singleLevel"/>
    <w:tmpl w:val="6076EA3C"/>
    <w:lvl w:ilvl="0">
      <w:start w:val="1"/>
      <w:numFmt w:val="bullet"/>
      <w:lvlText w:val=""/>
      <w:lvlJc w:val="left"/>
      <w:pPr>
        <w:tabs>
          <w:tab w:val="num" w:pos="700"/>
        </w:tabs>
        <w:ind w:left="680" w:hanging="340"/>
      </w:pPr>
      <w:rPr>
        <w:rFonts w:ascii="Symbol" w:hAnsi="Symbol" w:hint="default"/>
      </w:rPr>
    </w:lvl>
  </w:abstractNum>
  <w:abstractNum w:abstractNumId="20" w15:restartNumberingAfterBreak="0">
    <w:nsid w:val="659854C1"/>
    <w:multiLevelType w:val="hybridMultilevel"/>
    <w:tmpl w:val="4E964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F77C66"/>
    <w:multiLevelType w:val="singleLevel"/>
    <w:tmpl w:val="6076EA3C"/>
    <w:lvl w:ilvl="0">
      <w:start w:val="1"/>
      <w:numFmt w:val="bullet"/>
      <w:lvlText w:val=""/>
      <w:lvlJc w:val="left"/>
      <w:pPr>
        <w:tabs>
          <w:tab w:val="num" w:pos="700"/>
        </w:tabs>
        <w:ind w:left="680" w:hanging="340"/>
      </w:pPr>
      <w:rPr>
        <w:rFonts w:ascii="Symbol" w:hAnsi="Symbol" w:hint="default"/>
      </w:rPr>
    </w:lvl>
  </w:abstractNum>
  <w:abstractNum w:abstractNumId="22" w15:restartNumberingAfterBreak="0">
    <w:nsid w:val="72625993"/>
    <w:multiLevelType w:val="singleLevel"/>
    <w:tmpl w:val="557CDFBE"/>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60F6782"/>
    <w:multiLevelType w:val="hybridMultilevel"/>
    <w:tmpl w:val="6076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171960">
    <w:abstractNumId w:val="5"/>
  </w:num>
  <w:num w:numId="2" w16cid:durableId="88426887">
    <w:abstractNumId w:val="9"/>
  </w:num>
  <w:num w:numId="3" w16cid:durableId="1863932513">
    <w:abstractNumId w:val="8"/>
  </w:num>
  <w:num w:numId="4" w16cid:durableId="1002970422">
    <w:abstractNumId w:val="4"/>
  </w:num>
  <w:num w:numId="5" w16cid:durableId="28264595">
    <w:abstractNumId w:val="15"/>
  </w:num>
  <w:num w:numId="6" w16cid:durableId="2137210753">
    <w:abstractNumId w:val="16"/>
  </w:num>
  <w:num w:numId="7" w16cid:durableId="2056157847">
    <w:abstractNumId w:val="21"/>
  </w:num>
  <w:num w:numId="8" w16cid:durableId="1552839936">
    <w:abstractNumId w:val="13"/>
  </w:num>
  <w:num w:numId="9" w16cid:durableId="1194074478">
    <w:abstractNumId w:val="11"/>
  </w:num>
  <w:num w:numId="10" w16cid:durableId="918715515">
    <w:abstractNumId w:val="6"/>
  </w:num>
  <w:num w:numId="11" w16cid:durableId="743114054">
    <w:abstractNumId w:val="10"/>
  </w:num>
  <w:num w:numId="12" w16cid:durableId="335764432">
    <w:abstractNumId w:val="17"/>
  </w:num>
  <w:num w:numId="13" w16cid:durableId="218907663">
    <w:abstractNumId w:val="3"/>
  </w:num>
  <w:num w:numId="14" w16cid:durableId="828519386">
    <w:abstractNumId w:val="2"/>
  </w:num>
  <w:num w:numId="15" w16cid:durableId="886374861">
    <w:abstractNumId w:val="18"/>
  </w:num>
  <w:num w:numId="16" w16cid:durableId="1426150891">
    <w:abstractNumId w:val="12"/>
  </w:num>
  <w:num w:numId="17" w16cid:durableId="1219441866">
    <w:abstractNumId w:val="7"/>
  </w:num>
  <w:num w:numId="18" w16cid:durableId="1549297903">
    <w:abstractNumId w:val="19"/>
  </w:num>
  <w:num w:numId="19" w16cid:durableId="699818169">
    <w:abstractNumId w:val="1"/>
  </w:num>
  <w:num w:numId="20" w16cid:durableId="2028483900">
    <w:abstractNumId w:val="14"/>
  </w:num>
  <w:num w:numId="21" w16cid:durableId="839276003">
    <w:abstractNumId w:val="22"/>
  </w:num>
  <w:num w:numId="22" w16cid:durableId="2084600119">
    <w:abstractNumId w:val="23"/>
  </w:num>
  <w:num w:numId="23" w16cid:durableId="665203918">
    <w:abstractNumId w:val="0"/>
  </w:num>
  <w:num w:numId="24" w16cid:durableId="10639856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CF"/>
    <w:rsid w:val="000D6EF4"/>
    <w:rsid w:val="000F1828"/>
    <w:rsid w:val="001233CF"/>
    <w:rsid w:val="00135BE7"/>
    <w:rsid w:val="0014765A"/>
    <w:rsid w:val="001F72CB"/>
    <w:rsid w:val="00377870"/>
    <w:rsid w:val="00463BF2"/>
    <w:rsid w:val="004A6678"/>
    <w:rsid w:val="005E31E9"/>
    <w:rsid w:val="00645AF1"/>
    <w:rsid w:val="006C5EE3"/>
    <w:rsid w:val="006D1FAA"/>
    <w:rsid w:val="006E3B5F"/>
    <w:rsid w:val="007053F9"/>
    <w:rsid w:val="007718F1"/>
    <w:rsid w:val="00797426"/>
    <w:rsid w:val="0087115E"/>
    <w:rsid w:val="008A24FF"/>
    <w:rsid w:val="0092448F"/>
    <w:rsid w:val="00961227"/>
    <w:rsid w:val="00A13008"/>
    <w:rsid w:val="00A44F3B"/>
    <w:rsid w:val="00A70ED3"/>
    <w:rsid w:val="00A725EC"/>
    <w:rsid w:val="00B50B16"/>
    <w:rsid w:val="00B5676C"/>
    <w:rsid w:val="00C40DF3"/>
    <w:rsid w:val="00C411AA"/>
    <w:rsid w:val="00D9721C"/>
    <w:rsid w:val="00E872CB"/>
    <w:rsid w:val="00F71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8318"/>
  <w15:chartTrackingRefBased/>
  <w15:docId w15:val="{106D21E0-D9F9-4932-B48E-4D6929CD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1">
    <w:name w:val="heading 1"/>
    <w:basedOn w:val="Normal"/>
    <w:next w:val="Normal"/>
    <w:link w:val="Heading1Char"/>
    <w:uiPriority w:val="9"/>
    <w:qFormat/>
    <w:rsid w:val="003778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table" w:styleId="TableGrid">
    <w:name w:val="Table Grid"/>
    <w:basedOn w:val="TableNormal"/>
    <w:uiPriority w:val="39"/>
    <w:rsid w:val="004A6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1E9"/>
    <w:rPr>
      <w:color w:val="2F5496" w:themeColor="accent1" w:themeShade="BF"/>
      <w:u w:val="single"/>
    </w:rPr>
  </w:style>
  <w:style w:type="paragraph" w:styleId="BodyTextIndent">
    <w:name w:val="Body Text Indent"/>
    <w:basedOn w:val="Normal"/>
    <w:link w:val="BodyTextIndentChar"/>
    <w:uiPriority w:val="99"/>
    <w:semiHidden/>
    <w:unhideWhenUsed/>
    <w:rsid w:val="00377870"/>
    <w:pPr>
      <w:spacing w:after="120"/>
      <w:ind w:left="283"/>
    </w:pPr>
  </w:style>
  <w:style w:type="character" w:customStyle="1" w:styleId="BodyTextIndentChar">
    <w:name w:val="Body Text Indent Char"/>
    <w:basedOn w:val="DefaultParagraphFont"/>
    <w:link w:val="BodyTextIndent"/>
    <w:uiPriority w:val="99"/>
    <w:semiHidden/>
    <w:rsid w:val="00377870"/>
    <w:rPr>
      <w:rFonts w:ascii="CG Times" w:eastAsia="Times New Roman" w:hAnsi="CG Times" w:cs="Times New Roman"/>
      <w:szCs w:val="20"/>
    </w:rPr>
  </w:style>
  <w:style w:type="character" w:customStyle="1" w:styleId="Heading1Char">
    <w:name w:val="Heading 1 Char"/>
    <w:basedOn w:val="DefaultParagraphFont"/>
    <w:link w:val="Heading1"/>
    <w:uiPriority w:val="9"/>
    <w:rsid w:val="0037787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35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2391</Words>
  <Characters>13631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Dunn</dc:creator>
  <cp:keywords/>
  <dc:description/>
  <cp:lastModifiedBy>Morag Souter</cp:lastModifiedBy>
  <cp:revision>4</cp:revision>
  <dcterms:created xsi:type="dcterms:W3CDTF">2024-09-23T14:06:00Z</dcterms:created>
  <dcterms:modified xsi:type="dcterms:W3CDTF">2025-01-24T11:24:00Z</dcterms:modified>
</cp:coreProperties>
</file>