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F0" w:rsidRPr="00E019C8" w:rsidRDefault="00FF053A">
      <w:pPr>
        <w:pStyle w:val="Heading4"/>
        <w:jc w:val="center"/>
        <w:rPr>
          <w:rFonts w:ascii="Arial" w:hAnsi="Arial" w:cs="Arial"/>
          <w:b/>
          <w:sz w:val="24"/>
        </w:rPr>
      </w:pPr>
      <w:r w:rsidRPr="00E019C8">
        <w:rPr>
          <w:rFonts w:ascii="Arial" w:hAnsi="Arial" w:cs="Arial"/>
          <w:b/>
          <w:sz w:val="24"/>
        </w:rPr>
        <w:t xml:space="preserve">NHS SCOTLAND </w:t>
      </w:r>
      <w:r w:rsidR="00F85AF0" w:rsidRPr="00E019C8">
        <w:rPr>
          <w:rFonts w:ascii="Arial" w:hAnsi="Arial" w:cs="Arial"/>
          <w:b/>
          <w:sz w:val="24"/>
        </w:rPr>
        <w:t xml:space="preserve">JOB DESCRIPTION </w:t>
      </w:r>
      <w:r w:rsidRPr="00E019C8">
        <w:rPr>
          <w:rFonts w:ascii="Arial" w:hAnsi="Arial" w:cs="Arial"/>
          <w:b/>
          <w:sz w:val="24"/>
        </w:rPr>
        <w:t>TEMPLATE</w:t>
      </w:r>
    </w:p>
    <w:p w:rsidR="00F85AF0" w:rsidRPr="00E019C8" w:rsidRDefault="00F85AF0">
      <w:pPr>
        <w:rPr>
          <w:rFonts w:ascii="Arial" w:hAnsi="Arial" w:cs="Arial"/>
        </w:rPr>
      </w:pPr>
    </w:p>
    <w:p w:rsidR="00F85AF0" w:rsidRPr="00E019C8"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85AF0" w:rsidRPr="00E019C8">
        <w:tc>
          <w:tcPr>
            <w:tcW w:w="10440" w:type="dxa"/>
          </w:tcPr>
          <w:p w:rsidR="00F85AF0" w:rsidRPr="00E019C8" w:rsidRDefault="00F85AF0" w:rsidP="00C33E35">
            <w:pPr>
              <w:pStyle w:val="Heading3"/>
              <w:numPr>
                <w:ilvl w:val="0"/>
                <w:numId w:val="1"/>
              </w:numPr>
              <w:spacing w:before="120" w:after="120"/>
            </w:pPr>
            <w:r w:rsidRPr="00E019C8">
              <w:t>JOB IDENTIFICATION</w:t>
            </w:r>
          </w:p>
        </w:tc>
      </w:tr>
      <w:tr w:rsidR="00F85AF0" w:rsidRPr="00E019C8">
        <w:tc>
          <w:tcPr>
            <w:tcW w:w="10440" w:type="dxa"/>
          </w:tcPr>
          <w:p w:rsidR="00F85AF0" w:rsidRPr="00E019C8"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Job Title:</w:t>
                  </w:r>
                </w:p>
                <w:p w:rsidR="00152DC0" w:rsidRPr="00E019C8" w:rsidRDefault="00152DC0" w:rsidP="00741EE5">
                  <w:pPr>
                    <w:jc w:val="both"/>
                    <w:rPr>
                      <w:rFonts w:ascii="Arial" w:hAnsi="Arial" w:cs="Arial"/>
                    </w:rPr>
                  </w:pPr>
                </w:p>
              </w:tc>
              <w:tc>
                <w:tcPr>
                  <w:tcW w:w="6701" w:type="dxa"/>
                  <w:shd w:val="clear" w:color="auto" w:fill="auto"/>
                </w:tcPr>
                <w:p w:rsidR="00A87323" w:rsidRPr="00E019C8" w:rsidRDefault="001459E4" w:rsidP="00A87323">
                  <w:pPr>
                    <w:rPr>
                      <w:rFonts w:ascii="Arial" w:hAnsi="Arial" w:cs="Arial"/>
                      <w:bCs/>
                    </w:rPr>
                  </w:pPr>
                  <w:r>
                    <w:rPr>
                      <w:rFonts w:ascii="Arial" w:hAnsi="Arial" w:cs="Arial"/>
                      <w:bCs/>
                    </w:rPr>
                    <w:t xml:space="preserve">Clinical Engineer - </w:t>
                  </w:r>
                  <w:r w:rsidR="00A87323" w:rsidRPr="00E019C8">
                    <w:rPr>
                      <w:rFonts w:ascii="Arial" w:hAnsi="Arial" w:cs="Arial"/>
                      <w:bCs/>
                    </w:rPr>
                    <w:t xml:space="preserve">Assistant </w:t>
                  </w:r>
                  <w:r w:rsidR="00EE2CAA">
                    <w:rPr>
                      <w:rFonts w:ascii="Arial" w:hAnsi="Arial" w:cs="Arial"/>
                      <w:bCs/>
                    </w:rPr>
                    <w:t>Higher Level</w:t>
                  </w:r>
                  <w:r>
                    <w:rPr>
                      <w:rFonts w:ascii="Arial" w:hAnsi="Arial" w:cs="Arial"/>
                      <w:bCs/>
                    </w:rPr>
                    <w:t xml:space="preserve"> </w:t>
                  </w:r>
                </w:p>
                <w:p w:rsidR="00152DC0" w:rsidRPr="00E019C8" w:rsidRDefault="00152DC0" w:rsidP="005F6DF3">
                  <w:pPr>
                    <w:pStyle w:val="ListParagraph"/>
                    <w:spacing w:after="100" w:afterAutospacing="1"/>
                    <w:ind w:left="397"/>
                    <w:rPr>
                      <w:rFonts w:ascii="Arial" w:hAnsi="Arial" w:cs="Arial"/>
                      <w:sz w:val="24"/>
                      <w:szCs w:val="24"/>
                    </w:rPr>
                  </w:pPr>
                </w:p>
              </w:tc>
            </w:tr>
            <w:tr w:rsidR="00152DC0" w:rsidRPr="00E019C8" w:rsidTr="00741EE5">
              <w:tc>
                <w:tcPr>
                  <w:tcW w:w="3508" w:type="dxa"/>
                  <w:shd w:val="clear" w:color="auto" w:fill="auto"/>
                </w:tcPr>
                <w:p w:rsidR="00B27D8F" w:rsidRPr="00E019C8" w:rsidRDefault="00152DC0" w:rsidP="00741EE5">
                  <w:pPr>
                    <w:jc w:val="both"/>
                    <w:rPr>
                      <w:rFonts w:ascii="Arial" w:hAnsi="Arial" w:cs="Arial"/>
                    </w:rPr>
                  </w:pPr>
                  <w:r w:rsidRPr="00E019C8">
                    <w:rPr>
                      <w:rFonts w:ascii="Arial" w:hAnsi="Arial" w:cs="Arial"/>
                    </w:rPr>
                    <w:t xml:space="preserve">Responsible to </w:t>
                  </w:r>
                </w:p>
                <w:p w:rsidR="00152DC0" w:rsidRPr="00E019C8" w:rsidRDefault="00152DC0" w:rsidP="00B27D8F">
                  <w:pPr>
                    <w:jc w:val="both"/>
                    <w:rPr>
                      <w:rFonts w:ascii="Arial" w:hAnsi="Arial" w:cs="Arial"/>
                    </w:rPr>
                  </w:pPr>
                  <w:r w:rsidRPr="00E019C8">
                    <w:rPr>
                      <w:rFonts w:ascii="Arial" w:hAnsi="Arial" w:cs="Arial"/>
                    </w:rPr>
                    <w:t>(insert job title):</w:t>
                  </w:r>
                </w:p>
              </w:tc>
              <w:tc>
                <w:tcPr>
                  <w:tcW w:w="6701" w:type="dxa"/>
                  <w:shd w:val="clear" w:color="auto" w:fill="auto"/>
                </w:tcPr>
                <w:p w:rsidR="00152DC0" w:rsidRPr="00E019C8" w:rsidRDefault="00A87323" w:rsidP="00741EE5">
                  <w:pPr>
                    <w:jc w:val="both"/>
                    <w:rPr>
                      <w:rFonts w:ascii="Arial" w:hAnsi="Arial" w:cs="Arial"/>
                    </w:rPr>
                  </w:pPr>
                  <w:r w:rsidRPr="00E019C8">
                    <w:rPr>
                      <w:rFonts w:ascii="Arial" w:hAnsi="Arial" w:cs="Arial"/>
                    </w:rPr>
                    <w:t xml:space="preserve">Section </w:t>
                  </w:r>
                  <w:r w:rsidRPr="00E019C8">
                    <w:rPr>
                      <w:rFonts w:ascii="Arial" w:hAnsi="Arial" w:cs="Arial"/>
                      <w:bCs/>
                    </w:rPr>
                    <w:t>Manager, Medical Equipment Management</w:t>
                  </w:r>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Department(s):</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1459E4" w:rsidP="00741EE5">
                  <w:pPr>
                    <w:jc w:val="both"/>
                    <w:rPr>
                      <w:rFonts w:ascii="Arial" w:hAnsi="Arial" w:cs="Arial"/>
                    </w:rPr>
                  </w:pPr>
                  <w:r w:rsidRPr="00E47EB6">
                    <w:rPr>
                      <w:rFonts w:ascii="Arial" w:hAnsi="Arial" w:cs="Arial"/>
                    </w:rPr>
                    <w:t>Department of Clinical Physics and Bioengineering</w:t>
                  </w:r>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Directorate:</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A87323" w:rsidP="00741EE5">
                  <w:pPr>
                    <w:jc w:val="both"/>
                    <w:rPr>
                      <w:rFonts w:ascii="Arial" w:hAnsi="Arial" w:cs="Arial"/>
                    </w:rPr>
                  </w:pPr>
                  <w:r w:rsidRPr="00E019C8">
                    <w:rPr>
                      <w:rFonts w:ascii="Arial" w:hAnsi="Arial" w:cs="Arial"/>
                      <w:bCs/>
                    </w:rPr>
                    <w:t>Diagnostics</w:t>
                  </w:r>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Operating Division:</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A87323" w:rsidP="00741EE5">
                  <w:pPr>
                    <w:jc w:val="both"/>
                    <w:rPr>
                      <w:rFonts w:ascii="Arial" w:hAnsi="Arial" w:cs="Arial"/>
                    </w:rPr>
                  </w:pPr>
                  <w:r w:rsidRPr="00E019C8">
                    <w:rPr>
                      <w:rFonts w:ascii="Arial" w:hAnsi="Arial" w:cs="Arial"/>
                    </w:rPr>
                    <w:t>Acute</w:t>
                  </w:r>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Job Reference:</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152DC0" w:rsidP="00741EE5">
                  <w:pPr>
                    <w:jc w:val="both"/>
                    <w:rPr>
                      <w:rFonts w:ascii="Arial" w:hAnsi="Arial" w:cs="Arial"/>
                    </w:rPr>
                  </w:pPr>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No of Job Holders:</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A87323" w:rsidP="00741EE5">
                  <w:pPr>
                    <w:jc w:val="both"/>
                    <w:rPr>
                      <w:rFonts w:ascii="Arial" w:hAnsi="Arial" w:cs="Arial"/>
                    </w:rPr>
                  </w:pPr>
                  <w:r w:rsidRPr="00E019C8">
                    <w:rPr>
                      <w:rFonts w:ascii="Arial" w:hAnsi="Arial" w:cs="Arial"/>
                    </w:rPr>
                    <w:t>1</w:t>
                  </w:r>
                </w:p>
              </w:tc>
            </w:tr>
            <w:tr w:rsidR="00152DC0" w:rsidRPr="00E019C8" w:rsidTr="00741EE5">
              <w:tc>
                <w:tcPr>
                  <w:tcW w:w="3508" w:type="dxa"/>
                  <w:shd w:val="clear" w:color="auto" w:fill="auto"/>
                </w:tcPr>
                <w:p w:rsidR="00152DC0" w:rsidRPr="00E019C8" w:rsidRDefault="00152DC0" w:rsidP="00741EE5">
                  <w:pPr>
                    <w:jc w:val="both"/>
                    <w:rPr>
                      <w:rFonts w:ascii="Arial" w:hAnsi="Arial" w:cs="Arial"/>
                    </w:rPr>
                  </w:pPr>
                  <w:r w:rsidRPr="00E019C8">
                    <w:rPr>
                      <w:rFonts w:ascii="Arial" w:hAnsi="Arial" w:cs="Arial"/>
                    </w:rPr>
                    <w:t>Last Update (insert date):</w:t>
                  </w:r>
                </w:p>
                <w:p w:rsidR="00152DC0" w:rsidRPr="00E019C8" w:rsidRDefault="00152DC0" w:rsidP="00741EE5">
                  <w:pPr>
                    <w:jc w:val="both"/>
                    <w:rPr>
                      <w:rFonts w:ascii="Arial" w:hAnsi="Arial" w:cs="Arial"/>
                    </w:rPr>
                  </w:pPr>
                </w:p>
              </w:tc>
              <w:tc>
                <w:tcPr>
                  <w:tcW w:w="6701" w:type="dxa"/>
                  <w:shd w:val="clear" w:color="auto" w:fill="auto"/>
                </w:tcPr>
                <w:p w:rsidR="00152DC0" w:rsidRPr="00E019C8" w:rsidRDefault="00F77143" w:rsidP="00F77143">
                  <w:pPr>
                    <w:jc w:val="both"/>
                    <w:rPr>
                      <w:rFonts w:ascii="Arial" w:hAnsi="Arial" w:cs="Arial"/>
                    </w:rPr>
                  </w:pPr>
                  <w:r>
                    <w:rPr>
                      <w:rFonts w:ascii="Arial" w:hAnsi="Arial" w:cs="Arial"/>
                    </w:rPr>
                    <w:t>30</w:t>
                  </w:r>
                  <w:r w:rsidR="00A87323" w:rsidRPr="00E019C8">
                    <w:rPr>
                      <w:rFonts w:ascii="Arial" w:hAnsi="Arial" w:cs="Arial"/>
                    </w:rPr>
                    <w:t>/</w:t>
                  </w:r>
                  <w:r>
                    <w:rPr>
                      <w:rFonts w:ascii="Arial" w:hAnsi="Arial" w:cs="Arial"/>
                    </w:rPr>
                    <w:t>12</w:t>
                  </w:r>
                  <w:r w:rsidR="00A87323" w:rsidRPr="00E019C8">
                    <w:rPr>
                      <w:rFonts w:ascii="Arial" w:hAnsi="Arial" w:cs="Arial"/>
                    </w:rPr>
                    <w:t>/202</w:t>
                  </w:r>
                  <w:r>
                    <w:rPr>
                      <w:rFonts w:ascii="Arial" w:hAnsi="Arial" w:cs="Arial"/>
                    </w:rPr>
                    <w:t>4</w:t>
                  </w:r>
                </w:p>
              </w:tc>
            </w:tr>
          </w:tbl>
          <w:p w:rsidR="00F85AF0" w:rsidRPr="00E019C8" w:rsidRDefault="00F85AF0" w:rsidP="00152DC0">
            <w:pPr>
              <w:jc w:val="both"/>
              <w:rPr>
                <w:rFonts w:ascii="Arial" w:hAnsi="Arial" w:cs="Arial"/>
              </w:rPr>
            </w:pPr>
          </w:p>
        </w:tc>
      </w:tr>
    </w:tbl>
    <w:p w:rsidR="00F85AF0" w:rsidRPr="00E019C8" w:rsidRDefault="00F85AF0">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E019C8">
        <w:tc>
          <w:tcPr>
            <w:tcW w:w="10440" w:type="dxa"/>
          </w:tcPr>
          <w:p w:rsidR="00F85AF0" w:rsidRPr="00E019C8" w:rsidRDefault="00F85AF0">
            <w:pPr>
              <w:pStyle w:val="Heading3"/>
              <w:spacing w:before="120" w:after="120"/>
            </w:pPr>
            <w:r w:rsidRPr="00E019C8">
              <w:t>2.  JOB PURPOSE</w:t>
            </w:r>
          </w:p>
        </w:tc>
      </w:tr>
      <w:tr w:rsidR="00F85AF0" w:rsidRPr="00E019C8">
        <w:tc>
          <w:tcPr>
            <w:tcW w:w="10440" w:type="dxa"/>
          </w:tcPr>
          <w:p w:rsidR="001459E4" w:rsidRDefault="001459E4" w:rsidP="001459E4">
            <w:pPr>
              <w:rPr>
                <w:rFonts w:ascii="Arial" w:hAnsi="Arial" w:cs="Arial"/>
              </w:rPr>
            </w:pPr>
            <w:r w:rsidRPr="001459E4">
              <w:rPr>
                <w:rFonts w:ascii="Arial" w:hAnsi="Arial" w:cs="Arial"/>
              </w:rPr>
              <w:t xml:space="preserve">The post holder will contribute to the life cycle management of medical equipment, working in-line with standard operating procedures and to support the service by performing essential duties relating to the Asset Management System. </w:t>
            </w:r>
          </w:p>
          <w:p w:rsidR="001459E4" w:rsidRDefault="001459E4" w:rsidP="001459E4">
            <w:pPr>
              <w:rPr>
                <w:rFonts w:ascii="Arial" w:hAnsi="Arial" w:cs="Arial"/>
              </w:rPr>
            </w:pPr>
          </w:p>
          <w:p w:rsidR="001459E4" w:rsidRPr="00E47EB6" w:rsidRDefault="001459E4" w:rsidP="001459E4">
            <w:pPr>
              <w:tabs>
                <w:tab w:val="left" w:pos="3045"/>
              </w:tabs>
              <w:jc w:val="both"/>
              <w:rPr>
                <w:rFonts w:ascii="Arial" w:hAnsi="Arial" w:cs="Arial"/>
              </w:rPr>
            </w:pPr>
            <w:r>
              <w:rPr>
                <w:rFonts w:ascii="Arial" w:hAnsi="Arial" w:cs="Arial"/>
              </w:rPr>
              <w:t xml:space="preserve">Duties </w:t>
            </w:r>
            <w:r w:rsidRPr="00E47EB6">
              <w:rPr>
                <w:rFonts w:ascii="Arial" w:hAnsi="Arial" w:cs="Arial"/>
              </w:rPr>
              <w:t xml:space="preserve">include performing scheduled preventative maintenance, repair, commissioning and decommissioning of a defined range of </w:t>
            </w:r>
            <w:r>
              <w:rPr>
                <w:rFonts w:ascii="Arial" w:hAnsi="Arial" w:cs="Arial"/>
              </w:rPr>
              <w:t xml:space="preserve">low risk </w:t>
            </w:r>
            <w:r w:rsidRPr="00E47EB6">
              <w:rPr>
                <w:rFonts w:ascii="Arial" w:hAnsi="Arial" w:cs="Arial"/>
              </w:rPr>
              <w:t xml:space="preserve">non-complex medical </w:t>
            </w:r>
            <w:r>
              <w:rPr>
                <w:rFonts w:ascii="Arial" w:hAnsi="Arial" w:cs="Arial"/>
              </w:rPr>
              <w:t>devices</w:t>
            </w:r>
            <w:r w:rsidRPr="00E47EB6">
              <w:rPr>
                <w:rFonts w:ascii="Arial" w:hAnsi="Arial" w:cs="Arial"/>
              </w:rPr>
              <w:t xml:space="preserve">. Equipment is based across the hospital departments, including critical care and general wards. </w:t>
            </w:r>
          </w:p>
          <w:p w:rsidR="00A87323" w:rsidRPr="001459E4" w:rsidRDefault="00A87323" w:rsidP="001459E4">
            <w:pPr>
              <w:rPr>
                <w:rFonts w:ascii="Arial" w:hAnsi="Arial" w:cs="Arial"/>
              </w:rPr>
            </w:pPr>
          </w:p>
          <w:p w:rsidR="001459E4" w:rsidRPr="001459E4" w:rsidRDefault="00A87323" w:rsidP="001459E4">
            <w:pPr>
              <w:rPr>
                <w:rFonts w:ascii="Arial" w:hAnsi="Arial" w:cs="Arial"/>
              </w:rPr>
            </w:pPr>
            <w:r w:rsidRPr="001459E4">
              <w:rPr>
                <w:rFonts w:ascii="Arial" w:hAnsi="Arial" w:cs="Arial"/>
              </w:rPr>
              <w:t>The post holder is required to su</w:t>
            </w:r>
            <w:r w:rsidR="008C73D1" w:rsidRPr="001459E4">
              <w:rPr>
                <w:rFonts w:ascii="Arial" w:hAnsi="Arial" w:cs="Arial"/>
              </w:rPr>
              <w:t xml:space="preserve">pport the </w:t>
            </w:r>
            <w:r w:rsidR="001459E4" w:rsidRPr="001459E4">
              <w:rPr>
                <w:rFonts w:ascii="Arial" w:hAnsi="Arial" w:cs="Arial"/>
              </w:rPr>
              <w:t>Medical Device Library which includes the collection, delivery and decontamination of m</w:t>
            </w:r>
            <w:r w:rsidRPr="001459E4">
              <w:rPr>
                <w:rFonts w:ascii="Arial" w:hAnsi="Arial" w:cs="Arial"/>
              </w:rPr>
              <w:t>edical equipment</w:t>
            </w:r>
            <w:r w:rsidR="001459E4" w:rsidRPr="001459E4">
              <w:rPr>
                <w:rFonts w:ascii="Arial" w:hAnsi="Arial" w:cs="Arial"/>
              </w:rPr>
              <w:t>. To maintain the parts and stores, c</w:t>
            </w:r>
            <w:r w:rsidRPr="001459E4">
              <w:rPr>
                <w:rFonts w:ascii="Arial" w:hAnsi="Arial" w:cs="Arial"/>
              </w:rPr>
              <w:t>ontrol of goods in/out procedures</w:t>
            </w:r>
            <w:r w:rsidR="001459E4" w:rsidRPr="001459E4">
              <w:rPr>
                <w:rFonts w:ascii="Arial" w:hAnsi="Arial" w:cs="Arial"/>
              </w:rPr>
              <w:t xml:space="preserve">, </w:t>
            </w:r>
            <w:r w:rsidR="00E0716F">
              <w:rPr>
                <w:rFonts w:ascii="Arial" w:hAnsi="Arial" w:cs="Arial"/>
              </w:rPr>
              <w:t xml:space="preserve">and of </w:t>
            </w:r>
            <w:r w:rsidR="001459E4" w:rsidRPr="001459E4">
              <w:rPr>
                <w:rFonts w:ascii="Arial" w:hAnsi="Arial" w:cs="Arial"/>
              </w:rPr>
              <w:t>disposed equipment.</w:t>
            </w:r>
          </w:p>
          <w:p w:rsidR="001459E4" w:rsidRPr="001459E4" w:rsidRDefault="001459E4" w:rsidP="001459E4">
            <w:pPr>
              <w:rPr>
                <w:rFonts w:ascii="Arial" w:hAnsi="Arial" w:cs="Arial"/>
              </w:rPr>
            </w:pPr>
          </w:p>
          <w:p w:rsidR="00F77143" w:rsidRPr="00E019C8" w:rsidRDefault="00F77143" w:rsidP="001459E4">
            <w:pPr>
              <w:rPr>
                <w:b/>
              </w:rPr>
            </w:pPr>
            <w:r w:rsidRPr="001459E4">
              <w:rPr>
                <w:rFonts w:ascii="Arial" w:hAnsi="Arial" w:cs="Arial"/>
              </w:rPr>
              <w:t>This post will be based in the Royal Hospital for Children / Queen Elizabeth University Hospital campus.</w:t>
            </w:r>
          </w:p>
        </w:tc>
      </w:tr>
    </w:tbl>
    <w:p w:rsidR="00F85AF0" w:rsidRPr="00E019C8"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E019C8">
        <w:tc>
          <w:tcPr>
            <w:tcW w:w="10440" w:type="dxa"/>
          </w:tcPr>
          <w:p w:rsidR="00F85AF0" w:rsidRPr="00E019C8" w:rsidRDefault="00F85AF0">
            <w:pPr>
              <w:spacing w:before="120" w:after="120"/>
              <w:jc w:val="both"/>
              <w:rPr>
                <w:rFonts w:ascii="Arial" w:hAnsi="Arial" w:cs="Arial"/>
                <w:b/>
                <w:bCs/>
              </w:rPr>
            </w:pPr>
            <w:r w:rsidRPr="00E019C8">
              <w:rPr>
                <w:rFonts w:ascii="Arial" w:hAnsi="Arial" w:cs="Arial"/>
                <w:b/>
                <w:bCs/>
              </w:rPr>
              <w:t>3. DIMENSIONS</w:t>
            </w:r>
          </w:p>
        </w:tc>
      </w:tr>
      <w:tr w:rsidR="00F85AF0" w:rsidRPr="00E019C8">
        <w:tc>
          <w:tcPr>
            <w:tcW w:w="10440" w:type="dxa"/>
          </w:tcPr>
          <w:p w:rsidR="00F77143" w:rsidRPr="00E47EB6" w:rsidRDefault="00F77143" w:rsidP="00F77143">
            <w:pPr>
              <w:tabs>
                <w:tab w:val="left" w:pos="3045"/>
              </w:tabs>
              <w:jc w:val="both"/>
              <w:rPr>
                <w:rFonts w:ascii="Arial" w:hAnsi="Arial" w:cs="Arial"/>
              </w:rPr>
            </w:pPr>
            <w:r w:rsidRPr="00E47EB6">
              <w:rPr>
                <w:rFonts w:ascii="Arial" w:hAnsi="Arial" w:cs="Arial"/>
              </w:rPr>
              <w:t>The post holder is a member of a team of over 100 Clinical Engineer Technologists working within Medical Equipment Management Services group within NHS Greater Glasgow and Clyde.</w:t>
            </w:r>
          </w:p>
          <w:p w:rsidR="00F77143" w:rsidRPr="00E47EB6" w:rsidRDefault="00F77143" w:rsidP="00F77143">
            <w:pPr>
              <w:tabs>
                <w:tab w:val="left" w:pos="10152"/>
              </w:tabs>
              <w:jc w:val="both"/>
              <w:rPr>
                <w:rFonts w:ascii="Arial" w:hAnsi="Arial" w:cs="Arial"/>
              </w:rPr>
            </w:pPr>
          </w:p>
          <w:p w:rsidR="00F77143" w:rsidRPr="00E47EB6" w:rsidRDefault="00F77143" w:rsidP="00F77143">
            <w:pPr>
              <w:tabs>
                <w:tab w:val="left" w:pos="10152"/>
              </w:tabs>
              <w:jc w:val="both"/>
              <w:rPr>
                <w:rFonts w:ascii="Arial" w:hAnsi="Arial" w:cs="Arial"/>
              </w:rPr>
            </w:pPr>
            <w:r w:rsidRPr="00E47EB6">
              <w:rPr>
                <w:rFonts w:ascii="Arial" w:hAnsi="Arial" w:cs="Arial"/>
              </w:rPr>
              <w:t xml:space="preserve">Full life cycle management is provided for over 50,000 medical device assets. The service are involved in the specification, selection and procurement, planned preventative maintenance and </w:t>
            </w:r>
            <w:r w:rsidRPr="00E47EB6">
              <w:rPr>
                <w:rFonts w:ascii="Arial" w:hAnsi="Arial" w:cs="Arial"/>
              </w:rPr>
              <w:lastRenderedPageBreak/>
              <w:t>performance assurance of medical equipment. Staff are directly involved in clinical support services and provide training for doctors, nurses and other healthcare professionals.</w:t>
            </w:r>
          </w:p>
          <w:p w:rsidR="00F77143" w:rsidRPr="00E47EB6" w:rsidRDefault="00F77143" w:rsidP="00F77143">
            <w:pPr>
              <w:tabs>
                <w:tab w:val="left" w:pos="10152"/>
              </w:tabs>
              <w:jc w:val="both"/>
              <w:rPr>
                <w:rFonts w:ascii="Arial" w:hAnsi="Arial" w:cs="Arial"/>
              </w:rPr>
            </w:pPr>
          </w:p>
          <w:p w:rsidR="00F77143" w:rsidRPr="00E47EB6" w:rsidRDefault="00F77143" w:rsidP="00F77143">
            <w:pPr>
              <w:jc w:val="both"/>
              <w:rPr>
                <w:rFonts w:ascii="Arial" w:hAnsi="Arial" w:cs="Arial"/>
              </w:rPr>
            </w:pPr>
            <w:r w:rsidRPr="00E47EB6">
              <w:rPr>
                <w:rFonts w:ascii="Arial" w:hAnsi="Arial" w:cs="Arial"/>
              </w:rPr>
              <w:t xml:space="preserve">Staff in Medical Equipment Management are expected to </w:t>
            </w:r>
            <w:r>
              <w:rPr>
                <w:rFonts w:ascii="Arial" w:hAnsi="Arial" w:cs="Arial"/>
              </w:rPr>
              <w:t xml:space="preserve">have an understanding and knowledge of the </w:t>
            </w:r>
            <w:r w:rsidRPr="00E47EB6">
              <w:rPr>
                <w:rFonts w:ascii="Arial" w:hAnsi="Arial" w:cs="Arial"/>
              </w:rPr>
              <w:t>clinical use of the equipment so that advice on the use of, and any queries or problems associated with, equipment are dealt with in the manner most effective for the user.</w:t>
            </w:r>
          </w:p>
          <w:p w:rsidR="00F77143" w:rsidRPr="00E47EB6" w:rsidRDefault="00F77143" w:rsidP="00F77143">
            <w:pPr>
              <w:spacing w:before="120"/>
              <w:jc w:val="both"/>
              <w:rPr>
                <w:rFonts w:ascii="Arial" w:hAnsi="Arial" w:cs="Arial"/>
              </w:rPr>
            </w:pPr>
            <w:r w:rsidRPr="00E47EB6">
              <w:rPr>
                <w:rFonts w:ascii="Arial" w:hAnsi="Arial" w:cs="Arial"/>
              </w:rPr>
              <w:t xml:space="preserve">Services are provided to all Clinical Directorates in both the Acute and HSCP Sectors. This post will be based in </w:t>
            </w:r>
            <w:r>
              <w:rPr>
                <w:rFonts w:ascii="Arial" w:hAnsi="Arial" w:cs="Arial"/>
              </w:rPr>
              <w:t>Royal Hospital for Children</w:t>
            </w:r>
            <w:r w:rsidRPr="00E47EB6">
              <w:rPr>
                <w:rFonts w:ascii="Arial" w:hAnsi="Arial" w:cs="Arial"/>
              </w:rPr>
              <w:t xml:space="preserve">. The post-holder </w:t>
            </w:r>
            <w:r>
              <w:rPr>
                <w:rFonts w:ascii="Arial" w:hAnsi="Arial" w:cs="Arial"/>
              </w:rPr>
              <w:t>will</w:t>
            </w:r>
            <w:r w:rsidRPr="00E47EB6">
              <w:rPr>
                <w:rFonts w:ascii="Arial" w:hAnsi="Arial" w:cs="Arial"/>
              </w:rPr>
              <w:t xml:space="preserve"> be required to support other sections / shared areas on the</w:t>
            </w:r>
            <w:r>
              <w:rPr>
                <w:rFonts w:ascii="Arial" w:hAnsi="Arial" w:cs="Arial"/>
              </w:rPr>
              <w:t xml:space="preserve"> Royal Hospital for Children – Queen Elizabeth </w:t>
            </w:r>
            <w:r w:rsidR="00E0716F">
              <w:rPr>
                <w:rFonts w:ascii="Arial" w:hAnsi="Arial" w:cs="Arial"/>
              </w:rPr>
              <w:t xml:space="preserve">University Hospital </w:t>
            </w:r>
            <w:r>
              <w:rPr>
                <w:rFonts w:ascii="Arial" w:hAnsi="Arial" w:cs="Arial"/>
              </w:rPr>
              <w:t>campus. They may be required to support</w:t>
            </w:r>
            <w:r w:rsidRPr="00E47EB6">
              <w:rPr>
                <w:rFonts w:ascii="Arial" w:hAnsi="Arial" w:cs="Arial"/>
              </w:rPr>
              <w:t xml:space="preserve"> other acute sites within the South Sector, to meet service provision demand.</w:t>
            </w:r>
          </w:p>
          <w:p w:rsidR="00F85AF0" w:rsidRPr="00E019C8" w:rsidRDefault="00F85AF0" w:rsidP="005F6DF3">
            <w:pPr>
              <w:spacing w:before="120"/>
              <w:jc w:val="both"/>
              <w:rPr>
                <w:rFonts w:ascii="Arial" w:hAnsi="Arial" w:cs="Arial"/>
              </w:rPr>
            </w:pPr>
          </w:p>
        </w:tc>
      </w:tr>
    </w:tbl>
    <w:p w:rsidR="00F85AF0" w:rsidRPr="00E019C8" w:rsidRDefault="00F85AF0">
      <w:pPr>
        <w:rPr>
          <w:rFonts w:ascii="Arial" w:hAnsi="Arial" w:cs="Arial"/>
        </w:rPr>
      </w:pPr>
    </w:p>
    <w:p w:rsidR="00F85AF0" w:rsidRPr="00E019C8"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E019C8">
        <w:trPr>
          <w:trHeight w:val="161"/>
        </w:trPr>
        <w:tc>
          <w:tcPr>
            <w:tcW w:w="10440" w:type="dxa"/>
          </w:tcPr>
          <w:p w:rsidR="00F85AF0" w:rsidRPr="00E019C8" w:rsidRDefault="00F85AF0" w:rsidP="005F6DF3">
            <w:pPr>
              <w:pStyle w:val="Heading3"/>
              <w:spacing w:before="120" w:after="120"/>
            </w:pPr>
            <w:r w:rsidRPr="00E019C8">
              <w:t>4.  ORGANISATIONAL POSITION</w:t>
            </w:r>
            <w:r w:rsidR="005F6DF3" w:rsidRPr="00E019C8">
              <w:t xml:space="preserve"> </w:t>
            </w:r>
          </w:p>
        </w:tc>
      </w:tr>
      <w:tr w:rsidR="00F85AF0" w:rsidRPr="00E019C8">
        <w:tc>
          <w:tcPr>
            <w:tcW w:w="10440" w:type="dxa"/>
          </w:tcPr>
          <w:p w:rsidR="00F85AF0" w:rsidRPr="00E019C8" w:rsidRDefault="00392883">
            <w:pPr>
              <w:tabs>
                <w:tab w:val="left" w:pos="1350"/>
                <w:tab w:val="num" w:pos="2160"/>
              </w:tabs>
              <w:jc w:val="both"/>
              <w:rPr>
                <w:rFonts w:ascii="Arial" w:hAnsi="Arial" w:cs="Arial"/>
              </w:rPr>
            </w:pPr>
            <w:r w:rsidRPr="00475222">
              <w:rPr>
                <w:rFonts w:ascii="Arial" w:hAnsi="Arial" w:cs="Arial"/>
                <w:noProof/>
                <w:lang w:eastAsia="en-GB"/>
              </w:rPr>
              <mc:AlternateContent>
                <mc:Choice Requires="wps">
                  <w:drawing>
                    <wp:anchor distT="0" distB="0" distL="114300" distR="114300" simplePos="0" relativeHeight="251663360" behindDoc="0" locked="0" layoutInCell="1" allowOverlap="1" wp14:anchorId="748DC531" wp14:editId="7DD2D1EC">
                      <wp:simplePos x="0" y="0"/>
                      <wp:positionH relativeFrom="column">
                        <wp:posOffset>4849495</wp:posOffset>
                      </wp:positionH>
                      <wp:positionV relativeFrom="paragraph">
                        <wp:posOffset>150495</wp:posOffset>
                      </wp:positionV>
                      <wp:extent cx="1666875" cy="685800"/>
                      <wp:effectExtent l="0" t="0" r="28575" b="19050"/>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85800"/>
                              </a:xfrm>
                              <a:prstGeom prst="rect">
                                <a:avLst/>
                              </a:prstGeom>
                              <a:solidFill>
                                <a:srgbClr val="FFFFFF"/>
                              </a:solidFill>
                              <a:ln w="9525">
                                <a:solidFill>
                                  <a:srgbClr val="000000"/>
                                </a:solidFill>
                                <a:miter lim="800000"/>
                                <a:headEnd/>
                                <a:tailEnd/>
                              </a:ln>
                            </wps:spPr>
                            <wps:txbx>
                              <w:txbxContent>
                                <w:p w:rsidR="00392883" w:rsidRDefault="00392883" w:rsidP="00392883">
                                  <w:pPr>
                                    <w:rPr>
                                      <w:b/>
                                      <w:color w:val="000000"/>
                                    </w:rPr>
                                  </w:pPr>
                                  <w:r>
                                    <w:rPr>
                                      <w:b/>
                                      <w:color w:val="000000"/>
                                    </w:rPr>
                                    <w:t>Peripatetic Advanced Specialist W&amp;C</w:t>
                                  </w:r>
                                </w:p>
                                <w:p w:rsidR="00392883" w:rsidRDefault="00392883" w:rsidP="00392883">
                                  <w:pPr>
                                    <w:rPr>
                                      <w:color w:val="000000"/>
                                    </w:rPr>
                                  </w:pPr>
                                  <w:r w:rsidRPr="002D084F">
                                    <w:rPr>
                                      <w:color w:val="000000"/>
                                    </w:rPr>
                                    <w:t>1 x Band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DC531" id="Rectangle 29" o:spid="_x0000_s1026" style="position:absolute;left:0;text-align:left;margin-left:381.85pt;margin-top:11.85pt;width:131.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">
                      <v:textbox>
                        <w:txbxContent>
                          <w:p w:rsidR="00392883" w:rsidRDefault="00392883" w:rsidP="00392883">
                            <w:pPr>
                              <w:rPr>
                                <w:b/>
                                <w:color w:val="000000"/>
                              </w:rPr>
                            </w:pPr>
                            <w:r>
                              <w:rPr>
                                <w:b/>
                                <w:color w:val="000000"/>
                              </w:rPr>
                              <w:t>Peripatetic Advanced Specialist W&amp;C</w:t>
                            </w:r>
                          </w:p>
                          <w:p w:rsidR="00392883" w:rsidRDefault="00392883" w:rsidP="00392883">
                            <w:pPr>
                              <w:rPr>
                                <w:color w:val="000000"/>
                              </w:rPr>
                            </w:pPr>
                            <w:r w:rsidRPr="002D084F">
                              <w:rPr>
                                <w:color w:val="000000"/>
                              </w:rPr>
                              <w:t>1 x Band 7</w:t>
                            </w:r>
                          </w:p>
                        </w:txbxContent>
                      </v:textbox>
                    </v:rect>
                  </w:pict>
                </mc:Fallback>
              </mc:AlternateContent>
            </w:r>
          </w:p>
          <w:p w:rsidR="005F6DF3" w:rsidRDefault="00392883">
            <w:pPr>
              <w:tabs>
                <w:tab w:val="left" w:pos="1350"/>
                <w:tab w:val="num" w:pos="2160"/>
              </w:tabs>
              <w:jc w:val="both"/>
              <w:rPr>
                <w:rFonts w:ascii="Arial" w:hAnsi="Arial" w:cs="Arial"/>
              </w:rPr>
            </w:pPr>
            <w:r w:rsidRPr="00475222">
              <w:rPr>
                <w:rFonts w:ascii="Arial" w:hAnsi="Arial" w:cs="Arial"/>
                <w:noProof/>
                <w:lang w:eastAsia="en-GB"/>
              </w:rPr>
              <mc:AlternateContent>
                <mc:Choice Requires="wps">
                  <w:drawing>
                    <wp:anchor distT="0" distB="0" distL="114300" distR="114300" simplePos="0" relativeHeight="251661312" behindDoc="0" locked="0" layoutInCell="1" allowOverlap="1" wp14:anchorId="6888AFD8" wp14:editId="5ECEE036">
                      <wp:simplePos x="0" y="0"/>
                      <wp:positionH relativeFrom="column">
                        <wp:posOffset>2125345</wp:posOffset>
                      </wp:positionH>
                      <wp:positionV relativeFrom="paragraph">
                        <wp:posOffset>43180</wp:posOffset>
                      </wp:positionV>
                      <wp:extent cx="2057400" cy="571500"/>
                      <wp:effectExtent l="0" t="0" r="19050" b="1905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392883" w:rsidRDefault="00392883" w:rsidP="00392883">
                                  <w:pPr>
                                    <w:jc w:val="center"/>
                                  </w:pPr>
                                  <w:r>
                                    <w:t>Technical Manager,</w:t>
                                  </w:r>
                                </w:p>
                                <w:p w:rsidR="00392883" w:rsidRDefault="00392883" w:rsidP="00392883">
                                  <w:pPr>
                                    <w:jc w:val="center"/>
                                  </w:pPr>
                                  <w:r>
                                    <w:t>South Glasgow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8AFD8" id="Rectangle 12" o:spid="_x0000_s1027" style="position:absolute;left:0;text-align:left;margin-left:167.35pt;margin-top:3.4pt;width:16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">
                      <v:textbox>
                        <w:txbxContent>
                          <w:p w:rsidR="00392883" w:rsidRDefault="00392883" w:rsidP="00392883">
                            <w:pPr>
                              <w:jc w:val="center"/>
                            </w:pPr>
                            <w:r>
                              <w:t>Technical Manager,</w:t>
                            </w:r>
                          </w:p>
                          <w:p w:rsidR="00392883" w:rsidRDefault="00392883" w:rsidP="00392883">
                            <w:pPr>
                              <w:jc w:val="center"/>
                            </w:pPr>
                            <w:r>
                              <w:t>South Glasgow Team</w:t>
                            </w:r>
                          </w:p>
                        </w:txbxContent>
                      </v:textbox>
                    </v:rect>
                  </w:pict>
                </mc:Fallback>
              </mc:AlternateContent>
            </w:r>
          </w:p>
          <w:p w:rsidR="00392883" w:rsidRDefault="00392883">
            <w:pPr>
              <w:tabs>
                <w:tab w:val="left" w:pos="1350"/>
                <w:tab w:val="num" w:pos="2160"/>
              </w:tabs>
              <w:jc w:val="both"/>
              <w:rPr>
                <w:rFonts w:ascii="Arial" w:hAnsi="Arial" w:cs="Arial"/>
              </w:rPr>
            </w:pPr>
            <w:r>
              <w:rPr>
                <w:rFonts w:ascii="Arial" w:hAnsi="Arial" w:cs="Arial"/>
                <w:noProof/>
                <w:lang w:eastAsia="en-GB"/>
              </w:rPr>
              <mc:AlternateContent>
                <mc:Choice Requires="wps">
                  <w:drawing>
                    <wp:anchor distT="0" distB="0" distL="114300" distR="114300" simplePos="0" relativeHeight="251679744" behindDoc="0" locked="0" layoutInCell="1" allowOverlap="1">
                      <wp:simplePos x="0" y="0"/>
                      <wp:positionH relativeFrom="column">
                        <wp:posOffset>4178935</wp:posOffset>
                      </wp:positionH>
                      <wp:positionV relativeFrom="paragraph">
                        <wp:posOffset>130810</wp:posOffset>
                      </wp:positionV>
                      <wp:extent cx="666115"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666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077E04" id="Straight Connector 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29.05pt,10.3pt" to="38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" strokecolor="black [3200]" strokeweight=".5pt">
                      <v:stroke joinstyle="miter"/>
                    </v:line>
                  </w:pict>
                </mc:Fallback>
              </mc:AlternateContent>
            </w:r>
            <w:r>
              <w:rPr>
                <w:rFonts w:ascii="Arial" w:hAnsi="Arial" w:cs="Arial"/>
                <w:noProof/>
                <w:lang w:eastAsia="en-GB"/>
              </w:rPr>
              <mc:AlternateContent>
                <mc:Choice Requires="wps">
                  <w:drawing>
                    <wp:anchor distT="0" distB="0" distL="114300" distR="114300" simplePos="0" relativeHeight="251678720" behindDoc="0" locked="0" layoutInCell="1" allowOverlap="1">
                      <wp:simplePos x="0" y="0"/>
                      <wp:positionH relativeFrom="column">
                        <wp:posOffset>1263650</wp:posOffset>
                      </wp:positionH>
                      <wp:positionV relativeFrom="paragraph">
                        <wp:posOffset>127000</wp:posOffset>
                      </wp:positionV>
                      <wp:extent cx="8572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6F10A2" id="Straight Connector 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9.5pt,10pt" to="16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b4tAEAALY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" strokecolor="black [3200]" strokeweight=".5pt">
                      <v:stroke joinstyle="miter"/>
                    </v:line>
                  </w:pict>
                </mc:Fallback>
              </mc:AlternateContent>
            </w:r>
            <w:r w:rsidRPr="001F1E3A">
              <w:rPr>
                <w:rFonts w:ascii="Arial" w:hAnsi="Arial" w:cs="Arial"/>
                <w:noProof/>
                <w:lang w:eastAsia="en-GB"/>
              </w:rPr>
              <mc:AlternateContent>
                <mc:Choice Requires="wps">
                  <w:drawing>
                    <wp:anchor distT="0" distB="0" distL="114300" distR="114300" simplePos="0" relativeHeight="251665408" behindDoc="0" locked="0" layoutInCell="1" allowOverlap="1" wp14:anchorId="596474E9" wp14:editId="7DE5FEF5">
                      <wp:simplePos x="0" y="0"/>
                      <wp:positionH relativeFrom="column">
                        <wp:posOffset>483235</wp:posOffset>
                      </wp:positionH>
                      <wp:positionV relativeFrom="paragraph">
                        <wp:posOffset>12700</wp:posOffset>
                      </wp:positionV>
                      <wp:extent cx="781050" cy="285750"/>
                      <wp:effectExtent l="0" t="0" r="1905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FFFFFF"/>
                              </a:solidFill>
                              <a:ln w="9525">
                                <a:solidFill>
                                  <a:srgbClr val="000000"/>
                                </a:solidFill>
                                <a:miter lim="800000"/>
                                <a:headEnd/>
                                <a:tailEnd/>
                              </a:ln>
                            </wps:spPr>
                            <wps:txbx>
                              <w:txbxContent>
                                <w:p w:rsidR="00392883" w:rsidRDefault="00392883" w:rsidP="00392883">
                                  <w:pPr>
                                    <w:rPr>
                                      <w:b/>
                                      <w:color w:val="000000"/>
                                      <w:sz w:val="20"/>
                                      <w:szCs w:val="20"/>
                                    </w:rPr>
                                  </w:pPr>
                                  <w:r>
                                    <w:rPr>
                                      <w:b/>
                                      <w:color w:val="000000"/>
                                      <w:sz w:val="20"/>
                                      <w:szCs w:val="20"/>
                                    </w:rPr>
                                    <w:t>Band 3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474E9" id="Rectangle 33" o:spid="_x0000_s1028" style="position:absolute;left:0;text-align:left;margin-left:38.05pt;margin-top:1pt;width:61.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">
                      <v:textbox>
                        <w:txbxContent>
                          <w:p w:rsidR="00392883" w:rsidRDefault="00392883" w:rsidP="00392883">
                            <w:pPr>
                              <w:rPr>
                                <w:b/>
                                <w:color w:val="000000"/>
                                <w:sz w:val="20"/>
                                <w:szCs w:val="20"/>
                              </w:rPr>
                            </w:pPr>
                            <w:r>
                              <w:rPr>
                                <w:b/>
                                <w:color w:val="000000"/>
                                <w:sz w:val="20"/>
                                <w:szCs w:val="20"/>
                              </w:rPr>
                              <w:t>Band 3 x 1</w:t>
                            </w:r>
                          </w:p>
                        </w:txbxContent>
                      </v:textbox>
                    </v:rect>
                  </w:pict>
                </mc:Fallback>
              </mc:AlternateContent>
            </w:r>
          </w:p>
          <w:p w:rsidR="00392883" w:rsidRDefault="00392883">
            <w:pPr>
              <w:tabs>
                <w:tab w:val="left" w:pos="1350"/>
                <w:tab w:val="num" w:pos="2160"/>
              </w:tabs>
              <w:jc w:val="both"/>
              <w:rPr>
                <w:rFonts w:ascii="Arial" w:hAnsi="Arial" w:cs="Arial"/>
              </w:rPr>
            </w:pPr>
          </w:p>
          <w:p w:rsidR="00392883" w:rsidRDefault="009B534C">
            <w:pPr>
              <w:tabs>
                <w:tab w:val="left" w:pos="1350"/>
                <w:tab w:val="num" w:pos="2160"/>
              </w:tabs>
              <w:jc w:val="both"/>
              <w:rPr>
                <w:rFonts w:ascii="Arial" w:hAnsi="Arial" w:cs="Arial"/>
              </w:rPr>
            </w:pPr>
            <w:r>
              <w:rPr>
                <w:rFonts w:ascii="Arial" w:hAnsi="Arial" w:cs="Arial"/>
                <w:noProof/>
                <w:lang w:eastAsia="en-GB"/>
              </w:rPr>
              <mc:AlternateContent>
                <mc:Choice Requires="wps">
                  <w:drawing>
                    <wp:anchor distT="0" distB="0" distL="114300" distR="114300" simplePos="0" relativeHeight="251680768" behindDoc="0" locked="0" layoutInCell="1" allowOverlap="1">
                      <wp:simplePos x="0" y="0"/>
                      <wp:positionH relativeFrom="column">
                        <wp:posOffset>3174365</wp:posOffset>
                      </wp:positionH>
                      <wp:positionV relativeFrom="paragraph">
                        <wp:posOffset>85090</wp:posOffset>
                      </wp:positionV>
                      <wp:extent cx="0" cy="4857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8F4396" id="Straight Connector 1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9.95pt,6.7pt" to="249.9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" strokecolor="black [3200]" strokeweight=".5pt">
                      <v:stroke joinstyle="miter"/>
                    </v:line>
                  </w:pict>
                </mc:Fallback>
              </mc:AlternateContent>
            </w: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9B534C">
            <w:pPr>
              <w:tabs>
                <w:tab w:val="left" w:pos="1350"/>
                <w:tab w:val="num" w:pos="2160"/>
              </w:tabs>
              <w:jc w:val="both"/>
              <w:rPr>
                <w:rFonts w:ascii="Arial" w:hAnsi="Arial" w:cs="Arial"/>
              </w:rPr>
            </w:pPr>
            <w:r>
              <w:rPr>
                <w:rFonts w:cs="Arial"/>
                <w:noProof/>
                <w:lang w:eastAsia="en-GB"/>
              </w:rPr>
              <mc:AlternateContent>
                <mc:Choice Requires="wps">
                  <w:drawing>
                    <wp:anchor distT="0" distB="0" distL="114300" distR="114300" simplePos="0" relativeHeight="251686912" behindDoc="0" locked="0" layoutInCell="1" allowOverlap="1">
                      <wp:simplePos x="0" y="0"/>
                      <wp:positionH relativeFrom="column">
                        <wp:posOffset>6031865</wp:posOffset>
                      </wp:positionH>
                      <wp:positionV relativeFrom="paragraph">
                        <wp:posOffset>45085</wp:posOffset>
                      </wp:positionV>
                      <wp:extent cx="0" cy="58102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7853D7" id="Straight Connector 1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74.95pt,3.55pt" to="474.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" strokecolor="black [3200]" strokeweight=".5pt">
                      <v:stroke joinstyle="miter"/>
                    </v:line>
                  </w:pict>
                </mc:Fallback>
              </mc:AlternateContent>
            </w:r>
            <w:r>
              <w:rPr>
                <w:rFonts w:cs="Arial"/>
                <w:noProof/>
                <w:lang w:eastAsia="en-GB"/>
              </w:rPr>
              <mc:AlternateContent>
                <mc:Choice Requires="wps">
                  <w:drawing>
                    <wp:anchor distT="0" distB="0" distL="114300" distR="114300" simplePos="0" relativeHeight="251685888" behindDoc="0" locked="0" layoutInCell="1" allowOverlap="1">
                      <wp:simplePos x="0" y="0"/>
                      <wp:positionH relativeFrom="column">
                        <wp:posOffset>4845050</wp:posOffset>
                      </wp:positionH>
                      <wp:positionV relativeFrom="paragraph">
                        <wp:posOffset>45085</wp:posOffset>
                      </wp:positionV>
                      <wp:extent cx="0" cy="5810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4096AB" id="Straight Connector 1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81.5pt,3.55pt" to="381.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" strokecolor="black [3200]" strokeweight=".5pt">
                      <v:stroke joinstyle="miter"/>
                    </v:line>
                  </w:pict>
                </mc:Fallback>
              </mc:AlternateContent>
            </w:r>
            <w:r>
              <w:rPr>
                <w:rFonts w:cs="Arial"/>
                <w:noProof/>
                <w:lang w:eastAsia="en-GB"/>
              </w:rPr>
              <mc:AlternateContent>
                <mc:Choice Requires="wps">
                  <w:drawing>
                    <wp:anchor distT="0" distB="0" distL="114300" distR="114300" simplePos="0" relativeHeight="251684864" behindDoc="0" locked="0" layoutInCell="1" allowOverlap="1">
                      <wp:simplePos x="0" y="0"/>
                      <wp:positionH relativeFrom="column">
                        <wp:posOffset>3745865</wp:posOffset>
                      </wp:positionH>
                      <wp:positionV relativeFrom="paragraph">
                        <wp:posOffset>45085</wp:posOffset>
                      </wp:positionV>
                      <wp:extent cx="0" cy="5810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81DF5E" id="Straight Connector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94.95pt,3.55pt" to="294.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" strokecolor="black [3200]" strokeweight=".5pt">
                      <v:stroke joinstyle="miter"/>
                    </v:line>
                  </w:pict>
                </mc:Fallback>
              </mc:AlternateContent>
            </w:r>
            <w:r>
              <w:rPr>
                <w:rFonts w:cs="Arial"/>
                <w:noProof/>
                <w:lang w:eastAsia="en-GB"/>
              </w:rPr>
              <mc:AlternateContent>
                <mc:Choice Requires="wps">
                  <w:drawing>
                    <wp:anchor distT="0" distB="0" distL="114300" distR="114300" simplePos="0" relativeHeight="251683840" behindDoc="0" locked="0" layoutInCell="1" allowOverlap="1">
                      <wp:simplePos x="0" y="0"/>
                      <wp:positionH relativeFrom="column">
                        <wp:posOffset>2602865</wp:posOffset>
                      </wp:positionH>
                      <wp:positionV relativeFrom="paragraph">
                        <wp:posOffset>45085</wp:posOffset>
                      </wp:positionV>
                      <wp:extent cx="0" cy="5810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DA6FCE" id="Straight Connector 1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04.95pt,3.55pt" to="204.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" strokecolor="black [3200]" strokeweight=".5pt">
                      <v:stroke joinstyle="miter"/>
                    </v:line>
                  </w:pict>
                </mc:Fallback>
              </mc:AlternateContent>
            </w:r>
            <w:r>
              <w:rPr>
                <w:rFonts w:cs="Arial"/>
                <w:noProof/>
                <w:lang w:eastAsia="en-GB"/>
              </w:rPr>
              <mc:AlternateContent>
                <mc:Choice Requires="wps">
                  <w:drawing>
                    <wp:anchor distT="0" distB="0" distL="114300" distR="114300" simplePos="0" relativeHeight="251682816" behindDoc="0" locked="0" layoutInCell="1" allowOverlap="1">
                      <wp:simplePos x="0" y="0"/>
                      <wp:positionH relativeFrom="column">
                        <wp:posOffset>1574165</wp:posOffset>
                      </wp:positionH>
                      <wp:positionV relativeFrom="paragraph">
                        <wp:posOffset>45085</wp:posOffset>
                      </wp:positionV>
                      <wp:extent cx="0" cy="5810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C8D21"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23.95pt,3.55pt" to="123.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" strokecolor="black [3200]" strokeweight=".5pt">
                      <v:stroke joinstyle="miter"/>
                    </v:line>
                  </w:pict>
                </mc:Fallback>
              </mc:AlternateContent>
            </w:r>
            <w:r>
              <w:rPr>
                <w:rFonts w:cs="Arial"/>
                <w:noProof/>
                <w:lang w:eastAsia="en-GB"/>
              </w:rPr>
              <mc:AlternateContent>
                <mc:Choice Requires="wps">
                  <w:drawing>
                    <wp:anchor distT="0" distB="0" distL="114300" distR="114300" simplePos="0" relativeHeight="251681792" behindDoc="0" locked="0" layoutInCell="1" allowOverlap="1">
                      <wp:simplePos x="0" y="0"/>
                      <wp:positionH relativeFrom="column">
                        <wp:posOffset>434975</wp:posOffset>
                      </wp:positionH>
                      <wp:positionV relativeFrom="paragraph">
                        <wp:posOffset>45085</wp:posOffset>
                      </wp:positionV>
                      <wp:extent cx="0" cy="5810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0FE79B"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4.25pt,3.55pt" to="34.2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" strokecolor="black [3200]" strokeweight=".5pt">
                      <v:stroke joinstyle="miter"/>
                    </v:line>
                  </w:pict>
                </mc:Fallback>
              </mc:AlternateContent>
            </w:r>
            <w:r w:rsidR="00392883">
              <w:rPr>
                <w:rFonts w:cs="Arial"/>
                <w:noProof/>
                <w:lang w:eastAsia="en-GB"/>
              </w:rPr>
              <mc:AlternateContent>
                <mc:Choice Requires="wps">
                  <w:drawing>
                    <wp:anchor distT="0" distB="0" distL="114300" distR="114300" simplePos="0" relativeHeight="251677696" behindDoc="0" locked="0" layoutInCell="1" allowOverlap="1" wp14:anchorId="676A398C" wp14:editId="712E8BF2">
                      <wp:simplePos x="0" y="0"/>
                      <wp:positionH relativeFrom="column">
                        <wp:posOffset>435610</wp:posOffset>
                      </wp:positionH>
                      <wp:positionV relativeFrom="paragraph">
                        <wp:posOffset>49530</wp:posOffset>
                      </wp:positionV>
                      <wp:extent cx="559689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5596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BF4825" id="Straight Connector 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4.3pt,3.9pt" to="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" strokecolor="black [3200]" strokeweight=".5pt">
                      <v:stroke joinstyle="miter"/>
                    </v:line>
                  </w:pict>
                </mc:Fallback>
              </mc:AlternateContent>
            </w:r>
          </w:p>
          <w:p w:rsidR="00392883" w:rsidRDefault="00392883" w:rsidP="00392883">
            <w:pPr>
              <w:tabs>
                <w:tab w:val="left" w:pos="2160"/>
              </w:tabs>
              <w:jc w:val="both"/>
              <w:rPr>
                <w:rFonts w:ascii="Arial" w:hAnsi="Arial" w:cs="Arial"/>
              </w:rPr>
            </w:pPr>
            <w:r>
              <w:rPr>
                <w:rFonts w:ascii="Arial" w:hAnsi="Arial" w:cs="Arial"/>
              </w:rPr>
              <w:tab/>
            </w: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r w:rsidRPr="00475222">
              <w:rPr>
                <w:rFonts w:ascii="Arial" w:hAnsi="Arial" w:cs="Arial"/>
                <w:noProof/>
                <w:lang w:eastAsia="en-GB"/>
              </w:rPr>
              <mc:AlternateContent>
                <mc:Choice Requires="wps">
                  <w:drawing>
                    <wp:anchor distT="0" distB="0" distL="114300" distR="114300" simplePos="0" relativeHeight="251675648" behindDoc="0" locked="0" layoutInCell="1" allowOverlap="1" wp14:anchorId="38C1F213" wp14:editId="03709FE4">
                      <wp:simplePos x="0" y="0"/>
                      <wp:positionH relativeFrom="column">
                        <wp:posOffset>1270</wp:posOffset>
                      </wp:positionH>
                      <wp:positionV relativeFrom="paragraph">
                        <wp:posOffset>99060</wp:posOffset>
                      </wp:positionV>
                      <wp:extent cx="938530" cy="1766570"/>
                      <wp:effectExtent l="13970" t="5715" r="9525" b="889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530" cy="1766570"/>
                              </a:xfrm>
                              <a:prstGeom prst="rect">
                                <a:avLst/>
                              </a:prstGeom>
                              <a:solidFill>
                                <a:srgbClr val="FFFFFF"/>
                              </a:solidFill>
                              <a:ln w="9525">
                                <a:solidFill>
                                  <a:srgbClr val="000000"/>
                                </a:solidFill>
                                <a:miter lim="800000"/>
                                <a:headEnd/>
                                <a:tailEnd/>
                              </a:ln>
                            </wps:spPr>
                            <wps:txbx>
                              <w:txbxContent>
                                <w:p w:rsidR="00392883" w:rsidRPr="004D78F5" w:rsidRDefault="00392883" w:rsidP="00392883">
                                  <w:pPr>
                                    <w:rPr>
                                      <w:b/>
                                    </w:rPr>
                                  </w:pPr>
                                  <w:r w:rsidRPr="004D78F5">
                                    <w:rPr>
                                      <w:b/>
                                    </w:rPr>
                                    <w:t>Medical Team</w:t>
                                  </w:r>
                                </w:p>
                                <w:p w:rsidR="00392883" w:rsidRPr="00C3149C" w:rsidRDefault="00392883" w:rsidP="00392883">
                                  <w:pPr>
                                    <w:rPr>
                                      <w:b/>
                                    </w:rPr>
                                  </w:pPr>
                                  <w:r w:rsidRPr="00782389">
                                    <w:t>Band 7</w:t>
                                  </w:r>
                                  <w:r>
                                    <w:t xml:space="preserve"> x 1 </w:t>
                                  </w:r>
                                </w:p>
                                <w:p w:rsidR="00392883" w:rsidRDefault="00392883" w:rsidP="00392883">
                                  <w:r>
                                    <w:t>Band 6 x 4</w:t>
                                  </w:r>
                                </w:p>
                                <w:p w:rsidR="00392883" w:rsidRDefault="00392883" w:rsidP="00392883">
                                  <w:r>
                                    <w:t>Band 5 x 3</w:t>
                                  </w:r>
                                </w:p>
                                <w:p w:rsidR="00392883" w:rsidRDefault="00392883" w:rsidP="00392883">
                                  <w:r>
                                    <w:t>Band 4 x 1</w:t>
                                  </w:r>
                                </w:p>
                                <w:p w:rsidR="00392883" w:rsidRPr="00782389" w:rsidRDefault="00392883" w:rsidP="00392883">
                                  <w:r>
                                    <w:t>Band 3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1F213" id="Rectangle 14" o:spid="_x0000_s1029" style="position:absolute;left:0;text-align:left;margin-left:.1pt;margin-top:7.8pt;width:73.9pt;height:13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">
                      <v:textbox>
                        <w:txbxContent>
                          <w:p w:rsidR="00392883" w:rsidRPr="004D78F5" w:rsidRDefault="00392883" w:rsidP="00392883">
                            <w:pPr>
                              <w:rPr>
                                <w:b/>
                              </w:rPr>
                            </w:pPr>
                            <w:r w:rsidRPr="004D78F5">
                              <w:rPr>
                                <w:b/>
                              </w:rPr>
                              <w:t>Medical Team</w:t>
                            </w:r>
                          </w:p>
                          <w:p w:rsidR="00392883" w:rsidRPr="00C3149C" w:rsidRDefault="00392883" w:rsidP="00392883">
                            <w:pPr>
                              <w:rPr>
                                <w:b/>
                              </w:rPr>
                            </w:pPr>
                            <w:r w:rsidRPr="00782389">
                              <w:t>Band 7</w:t>
                            </w:r>
                            <w:r>
                              <w:t xml:space="preserve"> x 1 </w:t>
                            </w:r>
                          </w:p>
                          <w:p w:rsidR="00392883" w:rsidRDefault="00392883" w:rsidP="00392883">
                            <w:r>
                              <w:t>Band 6 x 4</w:t>
                            </w:r>
                          </w:p>
                          <w:p w:rsidR="00392883" w:rsidRDefault="00392883" w:rsidP="00392883">
                            <w:r>
                              <w:t>Band 5 x 3</w:t>
                            </w:r>
                          </w:p>
                          <w:p w:rsidR="00392883" w:rsidRDefault="00392883" w:rsidP="00392883">
                            <w:r>
                              <w:t>Band 4 x 1</w:t>
                            </w:r>
                          </w:p>
                          <w:p w:rsidR="00392883" w:rsidRPr="00782389" w:rsidRDefault="00392883" w:rsidP="00392883">
                            <w:r>
                              <w:t>Band 3 x1</w:t>
                            </w:r>
                          </w:p>
                        </w:txbxContent>
                      </v:textbox>
                    </v:rect>
                  </w:pict>
                </mc:Fallback>
              </mc:AlternateContent>
            </w:r>
            <w:r w:rsidRPr="00475222">
              <w:rPr>
                <w:rFonts w:ascii="Arial" w:hAnsi="Arial" w:cs="Arial"/>
                <w:noProof/>
                <w:lang w:eastAsia="en-GB"/>
              </w:rPr>
              <mc:AlternateContent>
                <mc:Choice Requires="wps">
                  <w:drawing>
                    <wp:anchor distT="0" distB="0" distL="114300" distR="114300" simplePos="0" relativeHeight="251673600" behindDoc="0" locked="0" layoutInCell="1" allowOverlap="1" wp14:anchorId="2DCF9596" wp14:editId="0FAA6D04">
                      <wp:simplePos x="0" y="0"/>
                      <wp:positionH relativeFrom="column">
                        <wp:posOffset>1121410</wp:posOffset>
                      </wp:positionH>
                      <wp:positionV relativeFrom="paragraph">
                        <wp:posOffset>96520</wp:posOffset>
                      </wp:positionV>
                      <wp:extent cx="884555" cy="1764665"/>
                      <wp:effectExtent l="10795" t="5715" r="9525" b="1079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1764665"/>
                              </a:xfrm>
                              <a:prstGeom prst="rect">
                                <a:avLst/>
                              </a:prstGeom>
                              <a:solidFill>
                                <a:srgbClr val="FFFFFF"/>
                              </a:solidFill>
                              <a:ln w="9525">
                                <a:solidFill>
                                  <a:srgbClr val="000000"/>
                                </a:solidFill>
                                <a:miter lim="800000"/>
                                <a:headEnd/>
                                <a:tailEnd/>
                              </a:ln>
                            </wps:spPr>
                            <wps:txbx>
                              <w:txbxContent>
                                <w:p w:rsidR="00392883" w:rsidRPr="004D78F5" w:rsidRDefault="00392883" w:rsidP="00392883">
                                  <w:pPr>
                                    <w:rPr>
                                      <w:b/>
                                    </w:rPr>
                                  </w:pPr>
                                  <w:r w:rsidRPr="004D78F5">
                                    <w:rPr>
                                      <w:b/>
                                    </w:rPr>
                                    <w:t>Surgical Team</w:t>
                                  </w:r>
                                </w:p>
                                <w:p w:rsidR="00392883" w:rsidRDefault="00392883" w:rsidP="00392883">
                                  <w:r w:rsidRPr="00782389">
                                    <w:t>Band 7</w:t>
                                  </w:r>
                                  <w:r>
                                    <w:t xml:space="preserve"> x 1</w:t>
                                  </w:r>
                                </w:p>
                                <w:p w:rsidR="00392883" w:rsidRDefault="00392883" w:rsidP="00392883">
                                  <w:r>
                                    <w:t xml:space="preserve">Band 6 x 3 </w:t>
                                  </w:r>
                                </w:p>
                                <w:p w:rsidR="00392883" w:rsidRDefault="00392883" w:rsidP="00392883">
                                  <w:r>
                                    <w:t>Band 5 x 2</w:t>
                                  </w:r>
                                </w:p>
                                <w:p w:rsidR="00392883" w:rsidRDefault="00392883" w:rsidP="00392883">
                                  <w:r>
                                    <w:t>Band 4 x 1</w:t>
                                  </w:r>
                                </w:p>
                                <w:p w:rsidR="00392883" w:rsidRDefault="00392883" w:rsidP="00392883">
                                  <w:r>
                                    <w:t xml:space="preserve">Band 3 x 1 </w:t>
                                  </w:r>
                                </w:p>
                                <w:p w:rsidR="00392883" w:rsidRPr="00FD04D6" w:rsidRDefault="00392883" w:rsidP="0039288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F9596" id="Rectangle 15" o:spid="_x0000_s1030" style="position:absolute;left:0;text-align:left;margin-left:88.3pt;margin-top:7.6pt;width:69.65pt;height:13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">
                      <v:textbox>
                        <w:txbxContent>
                          <w:p w:rsidR="00392883" w:rsidRPr="004D78F5" w:rsidRDefault="00392883" w:rsidP="00392883">
                            <w:pPr>
                              <w:rPr>
                                <w:b/>
                              </w:rPr>
                            </w:pPr>
                            <w:r w:rsidRPr="004D78F5">
                              <w:rPr>
                                <w:b/>
                              </w:rPr>
                              <w:t>Surgical Team</w:t>
                            </w:r>
                          </w:p>
                          <w:p w:rsidR="00392883" w:rsidRDefault="00392883" w:rsidP="00392883">
                            <w:r w:rsidRPr="00782389">
                              <w:t>Band 7</w:t>
                            </w:r>
                            <w:r>
                              <w:t xml:space="preserve"> x 1</w:t>
                            </w:r>
                          </w:p>
                          <w:p w:rsidR="00392883" w:rsidRDefault="00392883" w:rsidP="00392883">
                            <w:r>
                              <w:t xml:space="preserve">Band 6 x 3 </w:t>
                            </w:r>
                          </w:p>
                          <w:p w:rsidR="00392883" w:rsidRDefault="00392883" w:rsidP="00392883">
                            <w:r>
                              <w:t>Band 5 x 2</w:t>
                            </w:r>
                          </w:p>
                          <w:p w:rsidR="00392883" w:rsidRDefault="00392883" w:rsidP="00392883">
                            <w:r>
                              <w:t>Band 4 x 1</w:t>
                            </w:r>
                          </w:p>
                          <w:p w:rsidR="00392883" w:rsidRDefault="00392883" w:rsidP="00392883">
                            <w:r>
                              <w:t xml:space="preserve">Band 3 x 1 </w:t>
                            </w:r>
                          </w:p>
                          <w:p w:rsidR="00392883" w:rsidRPr="00FD04D6" w:rsidRDefault="00392883" w:rsidP="00392883">
                            <w:pPr>
                              <w:rPr>
                                <w:b/>
                              </w:rPr>
                            </w:pPr>
                          </w:p>
                        </w:txbxContent>
                      </v:textbox>
                    </v:rect>
                  </w:pict>
                </mc:Fallback>
              </mc:AlternateContent>
            </w:r>
            <w:r w:rsidRPr="00475222">
              <w:rPr>
                <w:rFonts w:ascii="Arial" w:hAnsi="Arial" w:cs="Arial"/>
                <w:noProof/>
                <w:lang w:eastAsia="en-GB"/>
              </w:rPr>
              <mc:AlternateContent>
                <mc:Choice Requires="wps">
                  <w:drawing>
                    <wp:anchor distT="0" distB="0" distL="114300" distR="114300" simplePos="0" relativeHeight="251671552" behindDoc="0" locked="0" layoutInCell="1" allowOverlap="1" wp14:anchorId="057A61D5" wp14:editId="4307D27D">
                      <wp:simplePos x="0" y="0"/>
                      <wp:positionH relativeFrom="column">
                        <wp:posOffset>2159635</wp:posOffset>
                      </wp:positionH>
                      <wp:positionV relativeFrom="paragraph">
                        <wp:posOffset>92710</wp:posOffset>
                      </wp:positionV>
                      <wp:extent cx="867410" cy="1764665"/>
                      <wp:effectExtent l="10795" t="5715" r="7620" b="1079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764665"/>
                              </a:xfrm>
                              <a:prstGeom prst="rect">
                                <a:avLst/>
                              </a:prstGeom>
                              <a:solidFill>
                                <a:srgbClr val="FFFFFF"/>
                              </a:solidFill>
                              <a:ln w="9525">
                                <a:solidFill>
                                  <a:srgbClr val="000000"/>
                                </a:solidFill>
                                <a:miter lim="800000"/>
                                <a:headEnd/>
                                <a:tailEnd/>
                              </a:ln>
                            </wps:spPr>
                            <wps:txbx>
                              <w:txbxContent>
                                <w:p w:rsidR="00392883" w:rsidRDefault="00392883" w:rsidP="00392883">
                                  <w:r w:rsidRPr="004D78F5">
                                    <w:rPr>
                                      <w:b/>
                                    </w:rPr>
                                    <w:t>Victoria ACH</w:t>
                                  </w:r>
                                  <w:r>
                                    <w:t xml:space="preserve"> </w:t>
                                  </w:r>
                                  <w:r w:rsidRPr="00392883">
                                    <w:rPr>
                                      <w:b/>
                                    </w:rPr>
                                    <w:t>Team</w:t>
                                  </w:r>
                                </w:p>
                                <w:p w:rsidR="00392883" w:rsidRDefault="00392883" w:rsidP="00392883">
                                  <w:r>
                                    <w:t>Band 7 x 1</w:t>
                                  </w:r>
                                </w:p>
                                <w:p w:rsidR="00392883" w:rsidRDefault="00392883" w:rsidP="00392883">
                                  <w:r>
                                    <w:t>Band 6 x 1</w:t>
                                  </w:r>
                                </w:p>
                                <w:p w:rsidR="00392883" w:rsidRPr="00782389" w:rsidRDefault="00392883" w:rsidP="00392883">
                                  <w:r>
                                    <w:t>Band 4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A61D5" id="Rectangle 16" o:spid="_x0000_s1031" style="position:absolute;left:0;text-align:left;margin-left:170.05pt;margin-top:7.3pt;width:68.3pt;height:13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">
                      <v:textbox>
                        <w:txbxContent>
                          <w:p w:rsidR="00392883" w:rsidRDefault="00392883" w:rsidP="00392883">
                            <w:r w:rsidRPr="004D78F5">
                              <w:rPr>
                                <w:b/>
                              </w:rPr>
                              <w:t>Victoria ACH</w:t>
                            </w:r>
                            <w:r>
                              <w:t xml:space="preserve"> </w:t>
                            </w:r>
                            <w:r w:rsidRPr="00392883">
                              <w:rPr>
                                <w:b/>
                              </w:rPr>
                              <w:t>Team</w:t>
                            </w:r>
                          </w:p>
                          <w:p w:rsidR="00392883" w:rsidRDefault="00392883" w:rsidP="00392883">
                            <w:r>
                              <w:t>Band 7 x 1</w:t>
                            </w:r>
                          </w:p>
                          <w:p w:rsidR="00392883" w:rsidRDefault="00392883" w:rsidP="00392883">
                            <w:r>
                              <w:t>Band 6 x 1</w:t>
                            </w:r>
                          </w:p>
                          <w:p w:rsidR="00392883" w:rsidRPr="00782389" w:rsidRDefault="00392883" w:rsidP="00392883">
                            <w:r>
                              <w:t>Band 4 x 1</w:t>
                            </w:r>
                          </w:p>
                        </w:txbxContent>
                      </v:textbox>
                    </v:rect>
                  </w:pict>
                </mc:Fallback>
              </mc:AlternateContent>
            </w:r>
            <w:r w:rsidRPr="00475222">
              <w:rPr>
                <w:rFonts w:ascii="Arial" w:hAnsi="Arial" w:cs="Arial"/>
                <w:noProof/>
                <w:lang w:eastAsia="en-GB"/>
              </w:rPr>
              <mc:AlternateContent>
                <mc:Choice Requires="wps">
                  <w:drawing>
                    <wp:anchor distT="0" distB="0" distL="114300" distR="114300" simplePos="0" relativeHeight="251669504" behindDoc="0" locked="0" layoutInCell="1" allowOverlap="1" wp14:anchorId="7251EE75" wp14:editId="4C35F677">
                      <wp:simplePos x="0" y="0"/>
                      <wp:positionH relativeFrom="column">
                        <wp:posOffset>3277235</wp:posOffset>
                      </wp:positionH>
                      <wp:positionV relativeFrom="paragraph">
                        <wp:posOffset>94615</wp:posOffset>
                      </wp:positionV>
                      <wp:extent cx="905510" cy="1766570"/>
                      <wp:effectExtent l="10795" t="13335" r="7620" b="1079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1766570"/>
                              </a:xfrm>
                              <a:prstGeom prst="rect">
                                <a:avLst/>
                              </a:prstGeom>
                              <a:solidFill>
                                <a:srgbClr val="FFFFFF"/>
                              </a:solidFill>
                              <a:ln w="9525">
                                <a:solidFill>
                                  <a:srgbClr val="000000"/>
                                </a:solidFill>
                                <a:miter lim="800000"/>
                                <a:headEnd/>
                                <a:tailEnd/>
                              </a:ln>
                            </wps:spPr>
                            <wps:txbx>
                              <w:txbxContent>
                                <w:p w:rsidR="00392883" w:rsidRPr="004D78F5" w:rsidRDefault="00392883" w:rsidP="00392883">
                                  <w:pPr>
                                    <w:rPr>
                                      <w:b/>
                                    </w:rPr>
                                  </w:pPr>
                                  <w:r w:rsidRPr="004D78F5">
                                    <w:rPr>
                                      <w:b/>
                                    </w:rPr>
                                    <w:t>Neuro Team</w:t>
                                  </w:r>
                                </w:p>
                                <w:p w:rsidR="00392883" w:rsidRDefault="00392883" w:rsidP="00392883">
                                  <w:r>
                                    <w:t>Band 7 x 1</w:t>
                                  </w:r>
                                </w:p>
                                <w:p w:rsidR="00392883" w:rsidRDefault="00392883" w:rsidP="00392883">
                                  <w:r>
                                    <w:t>Band 6 x 2</w:t>
                                  </w:r>
                                </w:p>
                                <w:p w:rsidR="00392883" w:rsidRPr="00782389" w:rsidRDefault="00392883" w:rsidP="00392883">
                                  <w:r>
                                    <w:t>Band 5 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1EE75" id="Rectangle 19" o:spid="_x0000_s1032" style="position:absolute;left:0;text-align:left;margin-left:258.05pt;margin-top:7.45pt;width:71.3pt;height:13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">
                      <v:textbox>
                        <w:txbxContent>
                          <w:p w:rsidR="00392883" w:rsidRPr="004D78F5" w:rsidRDefault="00392883" w:rsidP="00392883">
                            <w:pPr>
                              <w:rPr>
                                <w:b/>
                              </w:rPr>
                            </w:pPr>
                            <w:r w:rsidRPr="004D78F5">
                              <w:rPr>
                                <w:b/>
                              </w:rPr>
                              <w:t>Neuro Team</w:t>
                            </w:r>
                          </w:p>
                          <w:p w:rsidR="00392883" w:rsidRDefault="00392883" w:rsidP="00392883">
                            <w:r>
                              <w:t>Band 7 x 1</w:t>
                            </w:r>
                          </w:p>
                          <w:p w:rsidR="00392883" w:rsidRDefault="00392883" w:rsidP="00392883">
                            <w:r>
                              <w:t>Band 6 x 2</w:t>
                            </w:r>
                          </w:p>
                          <w:p w:rsidR="00392883" w:rsidRPr="00782389" w:rsidRDefault="00392883" w:rsidP="00392883">
                            <w:r>
                              <w:t>Band 5 x 2</w:t>
                            </w:r>
                          </w:p>
                        </w:txbxContent>
                      </v:textbox>
                    </v:rect>
                  </w:pict>
                </mc:Fallback>
              </mc:AlternateContent>
            </w:r>
            <w:r w:rsidRPr="00475222">
              <w:rPr>
                <w:rFonts w:ascii="Arial" w:hAnsi="Arial" w:cs="Arial"/>
                <w:noProof/>
                <w:lang w:eastAsia="en-GB"/>
              </w:rPr>
              <mc:AlternateContent>
                <mc:Choice Requires="wps">
                  <w:drawing>
                    <wp:anchor distT="0" distB="0" distL="114300" distR="114300" simplePos="0" relativeHeight="251659264" behindDoc="0" locked="0" layoutInCell="1" allowOverlap="1" wp14:anchorId="4D14C623" wp14:editId="31021325">
                      <wp:simplePos x="0" y="0"/>
                      <wp:positionH relativeFrom="column">
                        <wp:posOffset>4436110</wp:posOffset>
                      </wp:positionH>
                      <wp:positionV relativeFrom="paragraph">
                        <wp:posOffset>99060</wp:posOffset>
                      </wp:positionV>
                      <wp:extent cx="913765" cy="1764665"/>
                      <wp:effectExtent l="10160" t="13335" r="9525" b="1270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1764665"/>
                              </a:xfrm>
                              <a:prstGeom prst="rect">
                                <a:avLst/>
                              </a:prstGeom>
                              <a:solidFill>
                                <a:srgbClr val="FFFFFF"/>
                              </a:solidFill>
                              <a:ln w="9525">
                                <a:solidFill>
                                  <a:srgbClr val="000000"/>
                                </a:solidFill>
                                <a:miter lim="800000"/>
                                <a:headEnd/>
                                <a:tailEnd/>
                              </a:ln>
                            </wps:spPr>
                            <wps:txbx>
                              <w:txbxContent>
                                <w:p w:rsidR="00392883" w:rsidRPr="004D78F5" w:rsidRDefault="00392883" w:rsidP="00392883">
                                  <w:pPr>
                                    <w:rPr>
                                      <w:b/>
                                    </w:rPr>
                                  </w:pPr>
                                  <w:r w:rsidRPr="004D78F5">
                                    <w:rPr>
                                      <w:b/>
                                    </w:rPr>
                                    <w:t>RHC Team</w:t>
                                  </w:r>
                                </w:p>
                                <w:p w:rsidR="00392883" w:rsidRDefault="00392883" w:rsidP="00392883">
                                  <w:r>
                                    <w:t>Band 7 x 1</w:t>
                                  </w:r>
                                </w:p>
                                <w:p w:rsidR="00392883" w:rsidRDefault="00392883" w:rsidP="00392883">
                                  <w:r w:rsidRPr="0092724F">
                                    <w:t>Band 6 x 4</w:t>
                                  </w:r>
                                </w:p>
                                <w:p w:rsidR="00392883" w:rsidRDefault="00392883" w:rsidP="00392883">
                                  <w:r>
                                    <w:t>Band 5 x 4</w:t>
                                  </w:r>
                                </w:p>
                                <w:p w:rsidR="00392883" w:rsidRDefault="00392883" w:rsidP="00392883">
                                  <w:r>
                                    <w:t>Band 4 x 1</w:t>
                                  </w:r>
                                </w:p>
                                <w:p w:rsidR="00392883" w:rsidRPr="00782389" w:rsidRDefault="00392883" w:rsidP="00392883">
                                  <w:r w:rsidRPr="00392883">
                                    <w:rPr>
                                      <w:highlight w:val="yellow"/>
                                    </w:rPr>
                                    <w:t>Band 3 x 1</w:t>
                                  </w:r>
                                  <w:r>
                                    <w:t xml:space="preserve">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4C623" id="Rectangle 18" o:spid="_x0000_s1033" style="position:absolute;left:0;text-align:left;margin-left:349.3pt;margin-top:7.8pt;width:71.95pt;height:1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">
                      <v:textbox>
                        <w:txbxContent>
                          <w:p w:rsidR="00392883" w:rsidRPr="004D78F5" w:rsidRDefault="00392883" w:rsidP="00392883">
                            <w:pPr>
                              <w:rPr>
                                <w:b/>
                              </w:rPr>
                            </w:pPr>
                            <w:r w:rsidRPr="004D78F5">
                              <w:rPr>
                                <w:b/>
                              </w:rPr>
                              <w:t>RHC Team</w:t>
                            </w:r>
                          </w:p>
                          <w:p w:rsidR="00392883" w:rsidRDefault="00392883" w:rsidP="00392883">
                            <w:r>
                              <w:t>Band 7 x 1</w:t>
                            </w:r>
                          </w:p>
                          <w:p w:rsidR="00392883" w:rsidRDefault="00392883" w:rsidP="00392883">
                            <w:r w:rsidRPr="0092724F">
                              <w:t>Band 6 x 4</w:t>
                            </w:r>
                          </w:p>
                          <w:p w:rsidR="00392883" w:rsidRDefault="00392883" w:rsidP="00392883">
                            <w:r>
                              <w:t>Band 5 x 4</w:t>
                            </w:r>
                          </w:p>
                          <w:p w:rsidR="00392883" w:rsidRDefault="00392883" w:rsidP="00392883">
                            <w:r>
                              <w:t>Band 4 x 1</w:t>
                            </w:r>
                          </w:p>
                          <w:p w:rsidR="00392883" w:rsidRPr="00782389" w:rsidRDefault="00392883" w:rsidP="00392883">
                            <w:r w:rsidRPr="00392883">
                              <w:rPr>
                                <w:highlight w:val="yellow"/>
                              </w:rPr>
                              <w:t>Band 3 x 1</w:t>
                            </w:r>
                            <w:r>
                              <w:t xml:space="preserve"> (this post)</w:t>
                            </w:r>
                          </w:p>
                        </w:txbxContent>
                      </v:textbox>
                    </v:rect>
                  </w:pict>
                </mc:Fallback>
              </mc:AlternateContent>
            </w:r>
            <w:r w:rsidRPr="00475222">
              <w:rPr>
                <w:rFonts w:ascii="Arial" w:hAnsi="Arial" w:cs="Arial"/>
                <w:noProof/>
                <w:lang w:eastAsia="en-GB"/>
              </w:rPr>
              <mc:AlternateContent>
                <mc:Choice Requires="wps">
                  <w:drawing>
                    <wp:anchor distT="0" distB="0" distL="114300" distR="114300" simplePos="0" relativeHeight="251667456" behindDoc="0" locked="0" layoutInCell="1" allowOverlap="1" wp14:anchorId="2976A9B6" wp14:editId="48596590">
                      <wp:simplePos x="0" y="0"/>
                      <wp:positionH relativeFrom="column">
                        <wp:posOffset>5578475</wp:posOffset>
                      </wp:positionH>
                      <wp:positionV relativeFrom="paragraph">
                        <wp:posOffset>92710</wp:posOffset>
                      </wp:positionV>
                      <wp:extent cx="867410" cy="1762760"/>
                      <wp:effectExtent l="8890" t="7620" r="9525" b="1079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762760"/>
                              </a:xfrm>
                              <a:prstGeom prst="rect">
                                <a:avLst/>
                              </a:prstGeom>
                              <a:solidFill>
                                <a:srgbClr val="FFFFFF"/>
                              </a:solidFill>
                              <a:ln w="9525">
                                <a:solidFill>
                                  <a:srgbClr val="000000"/>
                                </a:solidFill>
                                <a:miter lim="800000"/>
                                <a:headEnd/>
                                <a:tailEnd/>
                              </a:ln>
                            </wps:spPr>
                            <wps:txbx>
                              <w:txbxContent>
                                <w:p w:rsidR="00392883" w:rsidRDefault="00392883" w:rsidP="00392883">
                                  <w:proofErr w:type="spellStart"/>
                                  <w:r>
                                    <w:rPr>
                                      <w:b/>
                                    </w:rPr>
                                    <w:t>Scotstar</w:t>
                                  </w:r>
                                  <w:proofErr w:type="spellEnd"/>
                                  <w:r>
                                    <w:t xml:space="preserve"> </w:t>
                                  </w:r>
                                  <w:r w:rsidRPr="004D78F5">
                                    <w:rPr>
                                      <w:b/>
                                    </w:rPr>
                                    <w:t>Team</w:t>
                                  </w:r>
                                </w:p>
                                <w:p w:rsidR="00392883" w:rsidRDefault="00392883" w:rsidP="00392883">
                                  <w:r>
                                    <w:t>Band 7 x 1</w:t>
                                  </w:r>
                                </w:p>
                                <w:p w:rsidR="00392883" w:rsidRDefault="00392883" w:rsidP="00392883">
                                  <w:r>
                                    <w:t>Band 6 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6A9B6" id="Rectangle 20" o:spid="_x0000_s1034" style="position:absolute;left:0;text-align:left;margin-left:439.25pt;margin-top:7.3pt;width:68.3pt;height:13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">
                      <v:textbox>
                        <w:txbxContent>
                          <w:p w:rsidR="00392883" w:rsidRDefault="00392883" w:rsidP="00392883">
                            <w:proofErr w:type="spellStart"/>
                            <w:r>
                              <w:rPr>
                                <w:b/>
                              </w:rPr>
                              <w:t>Scotstar</w:t>
                            </w:r>
                            <w:proofErr w:type="spellEnd"/>
                            <w:r>
                              <w:t xml:space="preserve"> </w:t>
                            </w:r>
                            <w:r w:rsidRPr="004D78F5">
                              <w:rPr>
                                <w:b/>
                              </w:rPr>
                              <w:t>Team</w:t>
                            </w:r>
                          </w:p>
                          <w:p w:rsidR="00392883" w:rsidRDefault="00392883" w:rsidP="00392883">
                            <w:r>
                              <w:t>Band 7 x 1</w:t>
                            </w:r>
                          </w:p>
                          <w:p w:rsidR="00392883" w:rsidRDefault="00392883" w:rsidP="00392883">
                            <w:r>
                              <w:t>Band 6 x 1</w:t>
                            </w:r>
                          </w:p>
                        </w:txbxContent>
                      </v:textbox>
                    </v:rect>
                  </w:pict>
                </mc:Fallback>
              </mc:AlternateContent>
            </w: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392883" w:rsidRDefault="00392883">
            <w:pPr>
              <w:tabs>
                <w:tab w:val="left" w:pos="1350"/>
                <w:tab w:val="num" w:pos="2160"/>
              </w:tabs>
              <w:jc w:val="both"/>
              <w:rPr>
                <w:rFonts w:ascii="Arial" w:hAnsi="Arial" w:cs="Arial"/>
              </w:rPr>
            </w:pPr>
          </w:p>
          <w:p w:rsidR="00F85AF0" w:rsidRPr="00E019C8" w:rsidRDefault="00F85AF0" w:rsidP="005F6DF3">
            <w:pPr>
              <w:jc w:val="both"/>
              <w:rPr>
                <w:rFonts w:ascii="Arial" w:hAnsi="Arial" w:cs="Arial"/>
              </w:rPr>
            </w:pP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414DF" w:rsidRPr="00E019C8" w:rsidTr="00C10520">
        <w:tc>
          <w:tcPr>
            <w:tcW w:w="10440" w:type="dxa"/>
            <w:tcBorders>
              <w:top w:val="single" w:sz="6" w:space="0" w:color="auto"/>
              <w:left w:val="single" w:sz="4" w:space="0" w:color="auto"/>
              <w:bottom w:val="single" w:sz="6" w:space="0" w:color="auto"/>
              <w:right w:val="single" w:sz="4" w:space="0" w:color="auto"/>
            </w:tcBorders>
          </w:tcPr>
          <w:p w:rsidR="004414DF" w:rsidRPr="00E019C8" w:rsidRDefault="004414DF" w:rsidP="00C10520">
            <w:pPr>
              <w:pStyle w:val="Heading3"/>
              <w:spacing w:before="120" w:after="120"/>
            </w:pPr>
            <w:r w:rsidRPr="00E019C8">
              <w:t>5.   ROLE OF DEPARTMENT</w:t>
            </w:r>
          </w:p>
        </w:tc>
      </w:tr>
      <w:tr w:rsidR="004414DF" w:rsidRPr="00E019C8" w:rsidTr="00C10520">
        <w:tc>
          <w:tcPr>
            <w:tcW w:w="10440" w:type="dxa"/>
            <w:tcBorders>
              <w:top w:val="single" w:sz="6" w:space="0" w:color="auto"/>
              <w:left w:val="single" w:sz="4" w:space="0" w:color="auto"/>
              <w:bottom w:val="single" w:sz="6" w:space="0" w:color="auto"/>
              <w:right w:val="single" w:sz="4" w:space="0" w:color="auto"/>
            </w:tcBorders>
          </w:tcPr>
          <w:p w:rsidR="004414DF" w:rsidRPr="00E019C8" w:rsidRDefault="004414DF" w:rsidP="00C10520">
            <w:pPr>
              <w:rPr>
                <w:rFonts w:ascii="Arial" w:hAnsi="Arial" w:cs="Arial"/>
              </w:rPr>
            </w:pPr>
          </w:p>
          <w:p w:rsidR="00F77143" w:rsidRPr="00E47EB6" w:rsidRDefault="00F77143" w:rsidP="00F77143">
            <w:pPr>
              <w:tabs>
                <w:tab w:val="left" w:pos="10152"/>
              </w:tabs>
              <w:jc w:val="both"/>
              <w:rPr>
                <w:rFonts w:ascii="Arial" w:hAnsi="Arial" w:cs="Arial"/>
              </w:rPr>
            </w:pPr>
            <w:r w:rsidRPr="00E47EB6">
              <w:rPr>
                <w:rFonts w:ascii="Arial" w:hAnsi="Arial" w:cs="Arial"/>
              </w:rPr>
              <w:t xml:space="preserve">The Medical Equipment Management Services Group, part of the Department of Clinical Physics and Bioengineering. Medical Equipment Management provide expert advice on medical equipment and provide a full life cycle medical equipment management and maintenance service. </w:t>
            </w:r>
            <w:r w:rsidRPr="00E47EB6">
              <w:rPr>
                <w:rFonts w:ascii="Arial" w:hAnsi="Arial" w:cs="Arial"/>
                <w:bCs/>
              </w:rPr>
              <w:t xml:space="preserve">Correct and accurate operation of medical devices is essential for safe diagnosis and treatment </w:t>
            </w:r>
            <w:r w:rsidRPr="00E47EB6">
              <w:rPr>
                <w:rFonts w:ascii="Arial" w:hAnsi="Arial" w:cs="Arial"/>
                <w:bCs/>
              </w:rPr>
              <w:lastRenderedPageBreak/>
              <w:t xml:space="preserve">of patients. </w:t>
            </w:r>
            <w:r w:rsidRPr="00E47EB6">
              <w:rPr>
                <w:rFonts w:ascii="Arial" w:hAnsi="Arial" w:cs="Arial"/>
              </w:rPr>
              <w:t xml:space="preserve">Services are provided to NHSGGC and to other healthcare establishments in neighbouring Health Boards.  </w:t>
            </w:r>
          </w:p>
          <w:p w:rsidR="00F77143" w:rsidRPr="00E47EB6" w:rsidRDefault="00F77143" w:rsidP="00F77143">
            <w:pPr>
              <w:tabs>
                <w:tab w:val="left" w:pos="10152"/>
              </w:tabs>
              <w:jc w:val="both"/>
              <w:rPr>
                <w:rFonts w:ascii="Arial" w:hAnsi="Arial" w:cs="Arial"/>
              </w:rPr>
            </w:pPr>
          </w:p>
          <w:p w:rsidR="00F77143" w:rsidRPr="00E47EB6" w:rsidRDefault="00F77143" w:rsidP="00F77143">
            <w:pPr>
              <w:tabs>
                <w:tab w:val="left" w:pos="10152"/>
              </w:tabs>
              <w:jc w:val="both"/>
              <w:rPr>
                <w:rFonts w:ascii="Arial" w:hAnsi="Arial" w:cs="Arial"/>
              </w:rPr>
            </w:pPr>
            <w:r w:rsidRPr="00E47EB6">
              <w:rPr>
                <w:rFonts w:ascii="Arial" w:hAnsi="Arial" w:cs="Arial"/>
              </w:rPr>
              <w:t>Staff also support research and development aimed at improving medical technologies and making them easier and safer to use.</w:t>
            </w:r>
          </w:p>
          <w:p w:rsidR="00F77143" w:rsidRPr="00E47EB6" w:rsidRDefault="00F77143" w:rsidP="00F77143">
            <w:pPr>
              <w:rPr>
                <w:rFonts w:ascii="Arial" w:hAnsi="Arial" w:cs="Arial"/>
                <w:bCs/>
              </w:rPr>
            </w:pPr>
          </w:p>
          <w:p w:rsidR="00F77143" w:rsidRPr="00E47EB6" w:rsidRDefault="00F77143" w:rsidP="00F77143">
            <w:pPr>
              <w:rPr>
                <w:rFonts w:ascii="Arial" w:hAnsi="Arial" w:cs="Arial"/>
              </w:rPr>
            </w:pPr>
            <w:r w:rsidRPr="00E47EB6">
              <w:rPr>
                <w:rFonts w:ascii="Arial" w:hAnsi="Arial" w:cs="Arial"/>
                <w:bCs/>
              </w:rPr>
              <w:t xml:space="preserve">The Medical Equipment Management service works and is accredited to ISO </w:t>
            </w:r>
            <w:r>
              <w:rPr>
                <w:rFonts w:ascii="Arial" w:hAnsi="Arial" w:cs="Arial"/>
                <w:bCs/>
              </w:rPr>
              <w:t>55001 Asset Management S</w:t>
            </w:r>
            <w:r w:rsidRPr="00E47EB6">
              <w:rPr>
                <w:rFonts w:ascii="Arial" w:hAnsi="Arial" w:cs="Arial"/>
                <w:bCs/>
              </w:rPr>
              <w:t>ystem for the provision of medical equipment repair, maintenance and equipment management services.</w:t>
            </w:r>
          </w:p>
          <w:p w:rsidR="005F6DF3" w:rsidRPr="00E019C8" w:rsidRDefault="005F6DF3" w:rsidP="00C10520">
            <w:pPr>
              <w:rPr>
                <w:rFonts w:ascii="Arial" w:hAnsi="Arial" w:cs="Arial"/>
              </w:rPr>
            </w:pPr>
          </w:p>
        </w:tc>
      </w:tr>
    </w:tbl>
    <w:p w:rsidR="00F85AF0" w:rsidRPr="00E019C8" w:rsidRDefault="00F85AF0">
      <w:pPr>
        <w:rPr>
          <w:rFonts w:ascii="Arial" w:hAnsi="Arial" w:cs="Arial"/>
        </w:rPr>
      </w:pPr>
    </w:p>
    <w:p w:rsidR="004414DF" w:rsidRPr="00E019C8" w:rsidRDefault="004414DF">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6" w:space="0" w:color="auto"/>
              <w:left w:val="single" w:sz="4" w:space="0" w:color="auto"/>
              <w:bottom w:val="single" w:sz="6" w:space="0" w:color="auto"/>
              <w:right w:val="single" w:sz="4" w:space="0" w:color="auto"/>
            </w:tcBorders>
          </w:tcPr>
          <w:p w:rsidR="00F85AF0" w:rsidRPr="00E019C8" w:rsidRDefault="00F85AF0">
            <w:pPr>
              <w:pStyle w:val="Heading3"/>
              <w:spacing w:before="120" w:after="120"/>
              <w:rPr>
                <w:b w:val="0"/>
                <w:bCs w:val="0"/>
              </w:rPr>
            </w:pPr>
            <w:r w:rsidRPr="00E019C8">
              <w:t>6.  KEY RESULT AREAS</w:t>
            </w:r>
          </w:p>
        </w:tc>
      </w:tr>
      <w:tr w:rsidR="00F85AF0" w:rsidRPr="00E019C8" w:rsidTr="00E019C8">
        <w:trPr>
          <w:trHeight w:val="1687"/>
        </w:trPr>
        <w:tc>
          <w:tcPr>
            <w:tcW w:w="10440" w:type="dxa"/>
            <w:tcBorders>
              <w:top w:val="single" w:sz="6" w:space="0" w:color="auto"/>
              <w:left w:val="single" w:sz="4" w:space="0" w:color="auto"/>
              <w:bottom w:val="single" w:sz="4" w:space="0" w:color="auto"/>
              <w:right w:val="single" w:sz="4" w:space="0" w:color="auto"/>
            </w:tcBorders>
          </w:tcPr>
          <w:p w:rsidR="008C73D1" w:rsidRDefault="008C73D1" w:rsidP="008C73D1">
            <w:pPr>
              <w:ind w:right="102"/>
              <w:jc w:val="both"/>
              <w:rPr>
                <w:rFonts w:ascii="Arial" w:hAnsi="Arial" w:cs="Arial"/>
                <w:b/>
                <w:noProof/>
              </w:rPr>
            </w:pPr>
            <w:r w:rsidRPr="00E019C8">
              <w:rPr>
                <w:rFonts w:ascii="Arial" w:hAnsi="Arial" w:cs="Arial"/>
                <w:b/>
                <w:noProof/>
              </w:rPr>
              <w:t xml:space="preserve">Medical Equipment and </w:t>
            </w:r>
            <w:r w:rsidR="001459E4">
              <w:rPr>
                <w:rFonts w:ascii="Arial" w:hAnsi="Arial" w:cs="Arial"/>
                <w:b/>
                <w:noProof/>
              </w:rPr>
              <w:t xml:space="preserve">the </w:t>
            </w:r>
            <w:r w:rsidRPr="00E019C8">
              <w:rPr>
                <w:rFonts w:ascii="Arial" w:hAnsi="Arial" w:cs="Arial"/>
                <w:b/>
                <w:noProof/>
              </w:rPr>
              <w:t>Medical Device Library</w:t>
            </w:r>
            <w:r w:rsidR="00F77143">
              <w:rPr>
                <w:rFonts w:ascii="Arial" w:hAnsi="Arial" w:cs="Arial"/>
                <w:b/>
                <w:noProof/>
              </w:rPr>
              <w:t xml:space="preserve"> –</w:t>
            </w:r>
            <w:r w:rsidR="001459E4">
              <w:rPr>
                <w:rFonts w:ascii="Arial" w:hAnsi="Arial" w:cs="Arial"/>
                <w:b/>
                <w:noProof/>
              </w:rPr>
              <w:t xml:space="preserve"> 6</w:t>
            </w:r>
            <w:r w:rsidR="00F77143">
              <w:rPr>
                <w:rFonts w:ascii="Arial" w:hAnsi="Arial" w:cs="Arial"/>
                <w:b/>
                <w:noProof/>
              </w:rPr>
              <w:t>0%</w:t>
            </w:r>
          </w:p>
          <w:p w:rsidR="00F77143" w:rsidRPr="00E019C8" w:rsidRDefault="00F77143" w:rsidP="008C73D1">
            <w:pPr>
              <w:ind w:right="102"/>
              <w:jc w:val="both"/>
              <w:rPr>
                <w:rFonts w:ascii="Arial" w:hAnsi="Arial" w:cs="Arial"/>
                <w:b/>
                <w:noProof/>
              </w:rPr>
            </w:pPr>
          </w:p>
          <w:p w:rsidR="00F77143" w:rsidRPr="00A55336" w:rsidRDefault="00F77143" w:rsidP="00F77143">
            <w:pPr>
              <w:pStyle w:val="Heading9"/>
              <w:jc w:val="both"/>
              <w:rPr>
                <w:rFonts w:ascii="Arial" w:hAnsi="Arial" w:cs="Arial"/>
                <w:i w:val="0"/>
                <w:sz w:val="24"/>
                <w:szCs w:val="24"/>
              </w:rPr>
            </w:pPr>
            <w:r w:rsidRPr="00A55336">
              <w:rPr>
                <w:rFonts w:ascii="Arial" w:hAnsi="Arial" w:cs="Arial"/>
                <w:i w:val="0"/>
                <w:sz w:val="24"/>
                <w:szCs w:val="24"/>
              </w:rPr>
              <w:t>The post holder will work on medical devices defined as low risk and non-complex ensuring that at all times they comply with the Asset Management System.</w:t>
            </w:r>
          </w:p>
          <w:p w:rsidR="00A55336" w:rsidRPr="00A55336" w:rsidRDefault="00A55336" w:rsidP="00A55336"/>
          <w:p w:rsidR="00F77143" w:rsidRPr="00A55336" w:rsidRDefault="00F77143" w:rsidP="00F77143">
            <w:pPr>
              <w:pStyle w:val="Heading9"/>
              <w:jc w:val="both"/>
              <w:rPr>
                <w:rFonts w:ascii="Arial" w:hAnsi="Arial" w:cs="Arial"/>
                <w:i w:val="0"/>
                <w:sz w:val="24"/>
                <w:szCs w:val="24"/>
              </w:rPr>
            </w:pPr>
            <w:r w:rsidRPr="00A55336">
              <w:rPr>
                <w:rFonts w:ascii="Arial" w:hAnsi="Arial" w:cs="Arial"/>
                <w:i w:val="0"/>
                <w:sz w:val="24"/>
                <w:szCs w:val="24"/>
              </w:rPr>
              <w:t>The duties of this post include: –</w:t>
            </w:r>
          </w:p>
          <w:p w:rsidR="00F77143" w:rsidRPr="00F77143" w:rsidRDefault="00F77143" w:rsidP="00F77143"/>
          <w:p w:rsidR="00705FEA" w:rsidRDefault="00705FEA" w:rsidP="00705FEA">
            <w:pPr>
              <w:numPr>
                <w:ilvl w:val="0"/>
                <w:numId w:val="16"/>
              </w:numPr>
              <w:jc w:val="both"/>
              <w:rPr>
                <w:rFonts w:ascii="Arial" w:hAnsi="Arial" w:cs="Arial"/>
              </w:rPr>
            </w:pPr>
            <w:r>
              <w:rPr>
                <w:rFonts w:ascii="Arial" w:hAnsi="Arial" w:cs="Arial"/>
              </w:rPr>
              <w:t xml:space="preserve">Medical device library: provide a medical equipment delivery and collection service to clinical areas. </w:t>
            </w:r>
          </w:p>
          <w:p w:rsidR="00FC4AE0" w:rsidRPr="00FC4AE0" w:rsidRDefault="00FC4AE0" w:rsidP="00FC4AE0">
            <w:pPr>
              <w:numPr>
                <w:ilvl w:val="0"/>
                <w:numId w:val="16"/>
              </w:numPr>
              <w:jc w:val="both"/>
              <w:rPr>
                <w:rFonts w:ascii="Arial" w:hAnsi="Arial" w:cs="Arial"/>
              </w:rPr>
            </w:pPr>
            <w:r>
              <w:rPr>
                <w:rFonts w:ascii="Arial" w:hAnsi="Arial" w:cs="Arial"/>
                <w:noProof/>
              </w:rPr>
              <w:t xml:space="preserve">Medical device library: ensure </w:t>
            </w:r>
            <w:r w:rsidRPr="00705FEA">
              <w:rPr>
                <w:rFonts w:ascii="Arial" w:hAnsi="Arial" w:cs="Arial"/>
                <w:noProof/>
              </w:rPr>
              <w:t>adequate sto</w:t>
            </w:r>
            <w:r>
              <w:rPr>
                <w:rFonts w:ascii="Arial" w:hAnsi="Arial" w:cs="Arial"/>
                <w:noProof/>
              </w:rPr>
              <w:t>ck of equipment is held by the m</w:t>
            </w:r>
            <w:r w:rsidRPr="00705FEA">
              <w:rPr>
                <w:rFonts w:ascii="Arial" w:hAnsi="Arial" w:cs="Arial"/>
                <w:noProof/>
              </w:rPr>
              <w:t xml:space="preserve">edical </w:t>
            </w:r>
            <w:r>
              <w:rPr>
                <w:rFonts w:ascii="Arial" w:hAnsi="Arial" w:cs="Arial"/>
                <w:noProof/>
              </w:rPr>
              <w:t>device l</w:t>
            </w:r>
            <w:r w:rsidRPr="00705FEA">
              <w:rPr>
                <w:rFonts w:ascii="Arial" w:hAnsi="Arial" w:cs="Arial"/>
                <w:noProof/>
              </w:rPr>
              <w:t>ibrary</w:t>
            </w:r>
            <w:r>
              <w:rPr>
                <w:rFonts w:ascii="Arial" w:hAnsi="Arial" w:cs="Arial"/>
                <w:noProof/>
              </w:rPr>
              <w:t>.</w:t>
            </w:r>
          </w:p>
          <w:p w:rsidR="00705FEA" w:rsidRDefault="00705FEA" w:rsidP="00705FEA">
            <w:pPr>
              <w:numPr>
                <w:ilvl w:val="0"/>
                <w:numId w:val="16"/>
              </w:numPr>
              <w:jc w:val="both"/>
              <w:rPr>
                <w:rFonts w:ascii="Arial" w:hAnsi="Arial" w:cs="Arial"/>
              </w:rPr>
            </w:pPr>
            <w:r>
              <w:rPr>
                <w:rFonts w:ascii="Arial" w:hAnsi="Arial" w:cs="Arial"/>
              </w:rPr>
              <w:t xml:space="preserve">Medical device library: clean and </w:t>
            </w:r>
            <w:r w:rsidR="00FC4AE0">
              <w:rPr>
                <w:rFonts w:ascii="Arial" w:hAnsi="Arial" w:cs="Arial"/>
                <w:noProof/>
              </w:rPr>
              <w:t>decontaminate m</w:t>
            </w:r>
            <w:r w:rsidRPr="00705FEA">
              <w:rPr>
                <w:rFonts w:ascii="Arial" w:hAnsi="Arial" w:cs="Arial"/>
                <w:noProof/>
              </w:rPr>
              <w:t xml:space="preserve">edical </w:t>
            </w:r>
            <w:r w:rsidR="00FC4AE0">
              <w:rPr>
                <w:rFonts w:ascii="Arial" w:hAnsi="Arial" w:cs="Arial"/>
                <w:noProof/>
              </w:rPr>
              <w:t>e</w:t>
            </w:r>
            <w:r w:rsidRPr="00705FEA">
              <w:rPr>
                <w:rFonts w:ascii="Arial" w:hAnsi="Arial" w:cs="Arial"/>
                <w:noProof/>
              </w:rPr>
              <w:t>quipment in</w:t>
            </w:r>
            <w:r>
              <w:rPr>
                <w:rFonts w:ascii="Arial" w:hAnsi="Arial" w:cs="Arial"/>
                <w:noProof/>
              </w:rPr>
              <w:t xml:space="preserve"> accordance with current NHS GG</w:t>
            </w:r>
            <w:r w:rsidRPr="00705FEA">
              <w:rPr>
                <w:rFonts w:ascii="Arial" w:hAnsi="Arial" w:cs="Arial"/>
                <w:noProof/>
              </w:rPr>
              <w:t>C procedures.</w:t>
            </w:r>
          </w:p>
          <w:p w:rsidR="00F77143" w:rsidRPr="00E47EB6" w:rsidRDefault="00F77143" w:rsidP="00705FEA">
            <w:pPr>
              <w:numPr>
                <w:ilvl w:val="0"/>
                <w:numId w:val="16"/>
              </w:numPr>
              <w:jc w:val="both"/>
              <w:rPr>
                <w:rFonts w:ascii="Arial" w:hAnsi="Arial" w:cs="Arial"/>
              </w:rPr>
            </w:pPr>
            <w:r w:rsidRPr="00E47EB6">
              <w:rPr>
                <w:rFonts w:ascii="Arial" w:hAnsi="Arial" w:cs="Arial"/>
              </w:rPr>
              <w:t xml:space="preserve">Commissioning of medical devices: complete acceptance checking and installation of new medical devices to ensure devices are safe for staff and patients. </w:t>
            </w:r>
          </w:p>
          <w:p w:rsidR="00F77143" w:rsidRPr="00E47EB6" w:rsidRDefault="00F77143" w:rsidP="00705FEA">
            <w:pPr>
              <w:numPr>
                <w:ilvl w:val="0"/>
                <w:numId w:val="16"/>
              </w:numPr>
              <w:jc w:val="both"/>
              <w:rPr>
                <w:rFonts w:ascii="Arial" w:hAnsi="Arial" w:cs="Arial"/>
              </w:rPr>
            </w:pPr>
            <w:r w:rsidRPr="00E47EB6">
              <w:rPr>
                <w:rFonts w:ascii="Arial" w:hAnsi="Arial" w:cs="Arial"/>
              </w:rPr>
              <w:t>Scheduled maintenance: carry out scheduled planned maintenance and quality assurance testing on medical devices using standard operating procedures and service manuals.</w:t>
            </w:r>
          </w:p>
          <w:p w:rsidR="00F77143" w:rsidRPr="00E47EB6" w:rsidRDefault="00F77143" w:rsidP="00705FEA">
            <w:pPr>
              <w:numPr>
                <w:ilvl w:val="0"/>
                <w:numId w:val="16"/>
              </w:numPr>
              <w:jc w:val="both"/>
              <w:rPr>
                <w:rFonts w:ascii="Arial" w:hAnsi="Arial" w:cs="Arial"/>
              </w:rPr>
            </w:pPr>
            <w:r w:rsidRPr="00E47EB6">
              <w:rPr>
                <w:rFonts w:ascii="Arial" w:hAnsi="Arial" w:cs="Arial"/>
              </w:rPr>
              <w:t xml:space="preserve">Fault-finding and repair: carry out fault diagnosis on medical devices using a planned and systematic approach making use diagnostic aids and test equipment. When required seeking guidance from specialist staff. </w:t>
            </w:r>
          </w:p>
          <w:p w:rsidR="00F77143" w:rsidRPr="00E47EB6" w:rsidRDefault="00F77143" w:rsidP="00705FEA">
            <w:pPr>
              <w:numPr>
                <w:ilvl w:val="0"/>
                <w:numId w:val="16"/>
              </w:numPr>
              <w:jc w:val="both"/>
              <w:rPr>
                <w:rFonts w:ascii="Arial" w:hAnsi="Arial" w:cs="Arial"/>
              </w:rPr>
            </w:pPr>
            <w:r w:rsidRPr="00E47EB6">
              <w:rPr>
                <w:rFonts w:ascii="Arial" w:hAnsi="Arial" w:cs="Arial"/>
              </w:rPr>
              <w:t xml:space="preserve">Decommissioning of medical devices: decommission medical devices following standard operating procedures. </w:t>
            </w:r>
          </w:p>
          <w:p w:rsidR="00F77143" w:rsidRPr="00E47EB6" w:rsidRDefault="00F77143" w:rsidP="00705FEA">
            <w:pPr>
              <w:numPr>
                <w:ilvl w:val="0"/>
                <w:numId w:val="16"/>
              </w:numPr>
              <w:jc w:val="both"/>
              <w:rPr>
                <w:rFonts w:ascii="Arial" w:hAnsi="Arial" w:cs="Arial"/>
              </w:rPr>
            </w:pPr>
            <w:r w:rsidRPr="00E47EB6">
              <w:rPr>
                <w:rFonts w:ascii="Arial" w:hAnsi="Arial" w:cs="Arial"/>
              </w:rPr>
              <w:t>Electrical safety testing: visual inspection and electrical safety testing of equipment for compliance with the Health and Safety at Work Act and Electricity at Work Regulations</w:t>
            </w:r>
          </w:p>
          <w:p w:rsidR="00F77143" w:rsidRPr="00E47EB6" w:rsidRDefault="00F77143" w:rsidP="00705FEA">
            <w:pPr>
              <w:numPr>
                <w:ilvl w:val="0"/>
                <w:numId w:val="16"/>
              </w:numPr>
              <w:jc w:val="both"/>
              <w:rPr>
                <w:rFonts w:ascii="Arial" w:hAnsi="Arial" w:cs="Arial"/>
              </w:rPr>
            </w:pPr>
            <w:r w:rsidRPr="00E47EB6">
              <w:rPr>
                <w:rFonts w:ascii="Arial" w:hAnsi="Arial" w:cs="Arial"/>
              </w:rPr>
              <w:t>Safety alerts / field safety notices: assist with jobs or actions that have been generated in response to a safety alert, safety notice, etc.</w:t>
            </w:r>
          </w:p>
          <w:p w:rsidR="00F77143" w:rsidRPr="00E47EB6" w:rsidRDefault="00F77143" w:rsidP="00705FEA">
            <w:pPr>
              <w:numPr>
                <w:ilvl w:val="0"/>
                <w:numId w:val="16"/>
              </w:numPr>
              <w:jc w:val="both"/>
              <w:rPr>
                <w:rFonts w:ascii="Arial" w:hAnsi="Arial" w:cs="Arial"/>
              </w:rPr>
            </w:pPr>
            <w:r w:rsidRPr="00E47EB6">
              <w:rPr>
                <w:rFonts w:ascii="Arial" w:hAnsi="Arial" w:cs="Arial"/>
              </w:rPr>
              <w:t>Call logging: to accurate and timely log calls for service, determining the urgency of any request and referring requests for complex medical devices to specialist clinical technologists.</w:t>
            </w:r>
          </w:p>
          <w:p w:rsidR="00F77143" w:rsidRDefault="00F77143" w:rsidP="00705FEA">
            <w:pPr>
              <w:numPr>
                <w:ilvl w:val="0"/>
                <w:numId w:val="16"/>
              </w:numPr>
              <w:jc w:val="both"/>
              <w:rPr>
                <w:rFonts w:ascii="Arial" w:hAnsi="Arial" w:cs="Arial"/>
              </w:rPr>
            </w:pPr>
            <w:r w:rsidRPr="00E47EB6">
              <w:rPr>
                <w:rFonts w:ascii="Arial" w:hAnsi="Arial" w:cs="Arial"/>
              </w:rPr>
              <w:t xml:space="preserve">Record keeping: to maintain accurate and contemporaneous records on the Medical Equipment Management System in accordance with the Asset Management System policies and clinical governance requirements. </w:t>
            </w:r>
          </w:p>
          <w:p w:rsidR="002D45A3" w:rsidRDefault="002D45A3" w:rsidP="00705FEA">
            <w:pPr>
              <w:numPr>
                <w:ilvl w:val="0"/>
                <w:numId w:val="16"/>
              </w:numPr>
              <w:jc w:val="both"/>
              <w:rPr>
                <w:rFonts w:ascii="Arial" w:hAnsi="Arial" w:cs="Arial"/>
              </w:rPr>
            </w:pPr>
            <w:r>
              <w:rPr>
                <w:rFonts w:ascii="Arial" w:hAnsi="Arial" w:cs="Arial"/>
              </w:rPr>
              <w:t xml:space="preserve">External Service Agents: progress allocated work, update the </w:t>
            </w:r>
            <w:r w:rsidRPr="00E47EB6">
              <w:rPr>
                <w:rFonts w:ascii="Arial" w:hAnsi="Arial" w:cs="Arial"/>
              </w:rPr>
              <w:t>Asset Management System</w:t>
            </w:r>
            <w:r>
              <w:rPr>
                <w:rFonts w:ascii="Arial" w:hAnsi="Arial" w:cs="Arial"/>
              </w:rPr>
              <w:t>, and escalate delays and any other issues to the section manager.</w:t>
            </w:r>
          </w:p>
          <w:p w:rsidR="001459E4" w:rsidRDefault="001459E4" w:rsidP="00705FEA">
            <w:pPr>
              <w:ind w:left="720"/>
              <w:jc w:val="both"/>
              <w:rPr>
                <w:rFonts w:ascii="Arial" w:hAnsi="Arial" w:cs="Arial"/>
                <w:noProof/>
              </w:rPr>
            </w:pPr>
          </w:p>
          <w:p w:rsidR="00705FEA" w:rsidRPr="00705FEA" w:rsidRDefault="00705FEA" w:rsidP="00705FEA">
            <w:pPr>
              <w:rPr>
                <w:rFonts w:ascii="Arial" w:hAnsi="Arial" w:cs="Arial"/>
                <w:b/>
                <w:noProof/>
              </w:rPr>
            </w:pPr>
            <w:r w:rsidRPr="00705FEA">
              <w:rPr>
                <w:rFonts w:ascii="Arial" w:hAnsi="Arial" w:cs="Arial"/>
                <w:b/>
                <w:noProof/>
              </w:rPr>
              <w:t>Stores - Stock Control – Administration –</w:t>
            </w:r>
            <w:r w:rsidR="001459E4">
              <w:rPr>
                <w:rFonts w:ascii="Arial" w:hAnsi="Arial" w:cs="Arial"/>
                <w:b/>
                <w:noProof/>
              </w:rPr>
              <w:t xml:space="preserve"> 4</w:t>
            </w:r>
            <w:r w:rsidRPr="00705FEA">
              <w:rPr>
                <w:rFonts w:ascii="Arial" w:hAnsi="Arial" w:cs="Arial"/>
                <w:b/>
                <w:noProof/>
              </w:rPr>
              <w:t>0%</w:t>
            </w:r>
          </w:p>
          <w:p w:rsidR="00705FEA" w:rsidRPr="00705FEA" w:rsidRDefault="00705FEA" w:rsidP="00705FEA">
            <w:pPr>
              <w:jc w:val="both"/>
              <w:rPr>
                <w:rFonts w:ascii="Arial" w:hAnsi="Arial" w:cs="Arial"/>
              </w:rPr>
            </w:pPr>
          </w:p>
          <w:p w:rsidR="00705FEA" w:rsidRPr="00705FEA" w:rsidRDefault="00705FEA" w:rsidP="00705FEA">
            <w:pPr>
              <w:pStyle w:val="ListParagraph"/>
              <w:numPr>
                <w:ilvl w:val="0"/>
                <w:numId w:val="16"/>
              </w:numPr>
              <w:rPr>
                <w:rFonts w:ascii="Arial" w:hAnsi="Arial" w:cs="Arial"/>
                <w:noProof/>
                <w:sz w:val="24"/>
                <w:szCs w:val="24"/>
              </w:rPr>
            </w:pPr>
            <w:r w:rsidRPr="00705FEA">
              <w:rPr>
                <w:rFonts w:ascii="Arial" w:hAnsi="Arial" w:cs="Arial"/>
                <w:noProof/>
                <w:sz w:val="24"/>
                <w:szCs w:val="24"/>
              </w:rPr>
              <w:t xml:space="preserve">Organise and maintain stock control of equipment parts. </w:t>
            </w:r>
          </w:p>
          <w:p w:rsidR="00705FEA" w:rsidRPr="00705FEA" w:rsidRDefault="00705FEA" w:rsidP="00705FEA">
            <w:pPr>
              <w:pStyle w:val="ListParagraph"/>
              <w:numPr>
                <w:ilvl w:val="0"/>
                <w:numId w:val="16"/>
              </w:numPr>
              <w:rPr>
                <w:rFonts w:ascii="Arial" w:hAnsi="Arial" w:cs="Arial"/>
                <w:noProof/>
                <w:sz w:val="24"/>
                <w:szCs w:val="24"/>
              </w:rPr>
            </w:pPr>
            <w:r w:rsidRPr="00705FEA">
              <w:rPr>
                <w:rFonts w:ascii="Arial" w:hAnsi="Arial" w:cs="Arial"/>
                <w:noProof/>
                <w:sz w:val="24"/>
                <w:szCs w:val="24"/>
              </w:rPr>
              <w:t xml:space="preserve">Maintain and update the stock control </w:t>
            </w:r>
            <w:r w:rsidR="00380681">
              <w:rPr>
                <w:rFonts w:ascii="Arial" w:hAnsi="Arial" w:cs="Arial"/>
                <w:noProof/>
                <w:sz w:val="24"/>
                <w:szCs w:val="24"/>
              </w:rPr>
              <w:t>system</w:t>
            </w:r>
            <w:r w:rsidRPr="00705FEA">
              <w:rPr>
                <w:rFonts w:ascii="Arial" w:hAnsi="Arial" w:cs="Arial"/>
                <w:noProof/>
                <w:sz w:val="24"/>
                <w:szCs w:val="24"/>
              </w:rPr>
              <w:t xml:space="preserve">. </w:t>
            </w:r>
          </w:p>
          <w:p w:rsidR="00705FEA" w:rsidRPr="00705FEA" w:rsidRDefault="00705FEA" w:rsidP="00705FEA">
            <w:pPr>
              <w:pStyle w:val="ListParagraph"/>
              <w:numPr>
                <w:ilvl w:val="0"/>
                <w:numId w:val="16"/>
              </w:numPr>
              <w:rPr>
                <w:rFonts w:ascii="Arial" w:hAnsi="Arial" w:cs="Arial"/>
                <w:noProof/>
                <w:sz w:val="24"/>
                <w:szCs w:val="24"/>
              </w:rPr>
            </w:pPr>
            <w:r w:rsidRPr="00705FEA">
              <w:rPr>
                <w:rFonts w:ascii="Arial" w:hAnsi="Arial" w:cs="Arial"/>
                <w:noProof/>
                <w:sz w:val="24"/>
                <w:szCs w:val="24"/>
              </w:rPr>
              <w:t xml:space="preserve">Requisition supplies and services to maintain medical equipment within the section </w:t>
            </w:r>
          </w:p>
          <w:p w:rsidR="00705FEA" w:rsidRPr="00705FEA" w:rsidRDefault="00705FEA" w:rsidP="00705FEA">
            <w:pPr>
              <w:pStyle w:val="ListParagraph"/>
              <w:numPr>
                <w:ilvl w:val="0"/>
                <w:numId w:val="16"/>
              </w:numPr>
              <w:rPr>
                <w:rFonts w:ascii="Arial" w:hAnsi="Arial" w:cs="Arial"/>
                <w:noProof/>
                <w:sz w:val="24"/>
                <w:szCs w:val="24"/>
              </w:rPr>
            </w:pPr>
            <w:r w:rsidRPr="00705FEA">
              <w:rPr>
                <w:rFonts w:ascii="Arial" w:hAnsi="Arial" w:cs="Arial"/>
                <w:noProof/>
                <w:sz w:val="24"/>
                <w:szCs w:val="24"/>
              </w:rPr>
              <w:t xml:space="preserve">Monitor and review progress of all outstanding orders with suppliers and to inform the requester of any potential delay. </w:t>
            </w:r>
          </w:p>
          <w:p w:rsidR="00705FEA" w:rsidRPr="00705FEA" w:rsidRDefault="00705FEA" w:rsidP="00705FEA">
            <w:pPr>
              <w:pStyle w:val="ListParagraph"/>
              <w:numPr>
                <w:ilvl w:val="0"/>
                <w:numId w:val="16"/>
              </w:numPr>
              <w:rPr>
                <w:rFonts w:ascii="Arial" w:hAnsi="Arial" w:cs="Arial"/>
                <w:noProof/>
                <w:sz w:val="24"/>
                <w:szCs w:val="24"/>
              </w:rPr>
            </w:pPr>
            <w:r w:rsidRPr="00705FEA">
              <w:rPr>
                <w:rFonts w:ascii="Arial" w:hAnsi="Arial" w:cs="Arial"/>
                <w:noProof/>
                <w:sz w:val="24"/>
                <w:szCs w:val="24"/>
              </w:rPr>
              <w:t xml:space="preserve">To take action where unreasonable delays arise if supply chain problems persist.  To report all unresolved difficulties to the Line Manager for further action within agreed timescales. </w:t>
            </w:r>
          </w:p>
          <w:p w:rsidR="00705FEA" w:rsidRDefault="00705FEA" w:rsidP="00705FEA">
            <w:pPr>
              <w:pStyle w:val="ListParagraph"/>
              <w:numPr>
                <w:ilvl w:val="0"/>
                <w:numId w:val="16"/>
              </w:numPr>
              <w:rPr>
                <w:rFonts w:ascii="Arial" w:hAnsi="Arial" w:cs="Arial"/>
                <w:noProof/>
                <w:sz w:val="24"/>
                <w:szCs w:val="24"/>
              </w:rPr>
            </w:pPr>
            <w:r w:rsidRPr="00705FEA">
              <w:rPr>
                <w:rFonts w:ascii="Arial" w:hAnsi="Arial" w:cs="Arial"/>
                <w:noProof/>
                <w:sz w:val="24"/>
                <w:szCs w:val="24"/>
              </w:rPr>
              <w:t xml:space="preserve">Responsible for taking delivery and signing off orders and making sure all items are received or report missing items to supplies department or suppliers. </w:t>
            </w:r>
          </w:p>
          <w:p w:rsidR="00525800" w:rsidRDefault="00525800" w:rsidP="00705FEA">
            <w:pPr>
              <w:pStyle w:val="ListParagraph"/>
              <w:numPr>
                <w:ilvl w:val="0"/>
                <w:numId w:val="16"/>
              </w:numPr>
              <w:rPr>
                <w:rFonts w:ascii="Arial" w:hAnsi="Arial" w:cs="Arial"/>
                <w:noProof/>
                <w:sz w:val="24"/>
                <w:szCs w:val="24"/>
              </w:rPr>
            </w:pPr>
            <w:r>
              <w:rPr>
                <w:rFonts w:ascii="Arial" w:hAnsi="Arial" w:cs="Arial"/>
                <w:noProof/>
                <w:sz w:val="24"/>
                <w:szCs w:val="24"/>
              </w:rPr>
              <w:t>Provide cover for the Level 2 reception desk.</w:t>
            </w:r>
          </w:p>
          <w:p w:rsidR="00FC4AE0" w:rsidRPr="00705FEA" w:rsidRDefault="00FC4AE0" w:rsidP="00705FEA">
            <w:pPr>
              <w:pStyle w:val="ListParagraph"/>
              <w:numPr>
                <w:ilvl w:val="0"/>
                <w:numId w:val="16"/>
              </w:numPr>
              <w:rPr>
                <w:rFonts w:ascii="Arial" w:hAnsi="Arial" w:cs="Arial"/>
                <w:noProof/>
                <w:sz w:val="24"/>
                <w:szCs w:val="24"/>
              </w:rPr>
            </w:pPr>
            <w:r>
              <w:rPr>
                <w:rFonts w:ascii="Arial" w:hAnsi="Arial" w:cs="Arial"/>
                <w:noProof/>
                <w:sz w:val="24"/>
                <w:szCs w:val="24"/>
              </w:rPr>
              <w:t>Organise and arrange storage and disposal of decommissioned equipment.</w:t>
            </w:r>
          </w:p>
          <w:p w:rsidR="00705FEA" w:rsidRPr="00705FEA" w:rsidRDefault="00705FEA" w:rsidP="00705FEA">
            <w:pPr>
              <w:pStyle w:val="ListParagraph"/>
              <w:numPr>
                <w:ilvl w:val="0"/>
                <w:numId w:val="16"/>
              </w:numPr>
              <w:rPr>
                <w:rFonts w:ascii="Arial" w:hAnsi="Arial" w:cs="Arial"/>
                <w:sz w:val="24"/>
                <w:szCs w:val="24"/>
              </w:rPr>
            </w:pPr>
            <w:r w:rsidRPr="00705FEA">
              <w:rPr>
                <w:rFonts w:ascii="Arial" w:hAnsi="Arial" w:cs="Arial"/>
                <w:sz w:val="24"/>
                <w:szCs w:val="24"/>
              </w:rPr>
              <w:t>To participate in meetings, short lived working groups, asset management system duties</w:t>
            </w:r>
          </w:p>
          <w:p w:rsidR="00F77143" w:rsidRPr="002D45A3" w:rsidRDefault="00705FEA" w:rsidP="00705FEA">
            <w:pPr>
              <w:pStyle w:val="ListParagraph"/>
              <w:numPr>
                <w:ilvl w:val="0"/>
                <w:numId w:val="16"/>
              </w:numPr>
              <w:rPr>
                <w:rFonts w:ascii="Arial" w:hAnsi="Arial" w:cs="Arial"/>
              </w:rPr>
            </w:pPr>
            <w:r w:rsidRPr="00705FEA">
              <w:rPr>
                <w:rFonts w:ascii="Arial" w:hAnsi="Arial" w:cs="Arial"/>
                <w:color w:val="000000"/>
                <w:sz w:val="24"/>
                <w:szCs w:val="24"/>
              </w:rPr>
              <w:t xml:space="preserve">Involved in the formulation and introduction of local policies and protocols for the low risk range of medical equipment. </w:t>
            </w:r>
          </w:p>
          <w:p w:rsidR="002D45A3" w:rsidRPr="002D45A3" w:rsidRDefault="002D45A3" w:rsidP="002D45A3">
            <w:pPr>
              <w:pStyle w:val="ListParagraph"/>
              <w:numPr>
                <w:ilvl w:val="0"/>
                <w:numId w:val="16"/>
              </w:numPr>
              <w:rPr>
                <w:rFonts w:ascii="Arial" w:hAnsi="Arial" w:cs="Arial"/>
                <w:sz w:val="24"/>
                <w:szCs w:val="24"/>
              </w:rPr>
            </w:pPr>
            <w:r w:rsidRPr="002D45A3">
              <w:rPr>
                <w:rFonts w:ascii="Arial" w:hAnsi="Arial" w:cs="Arial"/>
                <w:color w:val="000000"/>
                <w:sz w:val="24"/>
                <w:szCs w:val="24"/>
              </w:rPr>
              <w:t xml:space="preserve">Undertake professional development and </w:t>
            </w:r>
            <w:r>
              <w:rPr>
                <w:rFonts w:ascii="Arial" w:hAnsi="Arial" w:cs="Arial"/>
                <w:color w:val="000000"/>
                <w:sz w:val="24"/>
                <w:szCs w:val="24"/>
              </w:rPr>
              <w:t xml:space="preserve">technical </w:t>
            </w:r>
            <w:r w:rsidRPr="002D45A3">
              <w:rPr>
                <w:rFonts w:ascii="Arial" w:hAnsi="Arial" w:cs="Arial"/>
                <w:color w:val="000000"/>
                <w:sz w:val="24"/>
                <w:szCs w:val="24"/>
              </w:rPr>
              <w:t>training to ensure continued competence for the role. Including completion of mandatory training, e.g. annual fire safety.</w:t>
            </w:r>
          </w:p>
        </w:tc>
      </w:tr>
    </w:tbl>
    <w:p w:rsidR="00F85AF0" w:rsidRPr="00E019C8" w:rsidRDefault="00F85AF0">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pStyle w:val="Heading3"/>
              <w:spacing w:before="120" w:after="120"/>
            </w:pPr>
            <w:r w:rsidRPr="00E019C8">
              <w:t>7a. EQUIPMENT AND MACHINERY</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FC4AE0" w:rsidRPr="00E47EB6" w:rsidRDefault="00FC4AE0" w:rsidP="00FC4AE0">
            <w:pPr>
              <w:jc w:val="both"/>
              <w:rPr>
                <w:rFonts w:ascii="Arial" w:hAnsi="Arial" w:cs="Arial"/>
              </w:rPr>
            </w:pPr>
            <w:r w:rsidRPr="00E47EB6">
              <w:rPr>
                <w:rFonts w:ascii="Arial" w:hAnsi="Arial" w:cs="Arial"/>
              </w:rPr>
              <w:t xml:space="preserve">Low risk and non-complex medical devices, for example: SpO2 Monitors, Clinical Thermometers, Flexible Endoscopes, Suction and Oxygen Therapy Equipment etc. </w:t>
            </w:r>
          </w:p>
          <w:p w:rsidR="00FC4AE0" w:rsidRPr="00E47EB6" w:rsidRDefault="00FC4AE0" w:rsidP="00FC4AE0">
            <w:pPr>
              <w:jc w:val="both"/>
              <w:rPr>
                <w:rFonts w:ascii="Arial" w:hAnsi="Arial" w:cs="Arial"/>
              </w:rPr>
            </w:pPr>
            <w:r w:rsidRPr="00E47EB6">
              <w:rPr>
                <w:rFonts w:ascii="Arial" w:hAnsi="Arial" w:cs="Arial"/>
              </w:rPr>
              <w:t>Standard test equipment, mechanical and electronic workshop tools and machinery, for example: hand tools, drills, soldering irons, oscilloscopes, multi-meters, etc.</w:t>
            </w:r>
          </w:p>
          <w:p w:rsidR="00FC4AE0" w:rsidRPr="00E47EB6" w:rsidRDefault="00FC4AE0" w:rsidP="00FC4AE0">
            <w:pPr>
              <w:jc w:val="both"/>
              <w:rPr>
                <w:rFonts w:ascii="Arial" w:hAnsi="Arial" w:cs="Arial"/>
              </w:rPr>
            </w:pPr>
            <w:r w:rsidRPr="00E47EB6">
              <w:rPr>
                <w:rFonts w:ascii="Arial" w:hAnsi="Arial" w:cs="Arial"/>
              </w:rPr>
              <w:t>Specialist test equipment, for example: pressure meters, electrical safety testers, Spo2 monitor testers, timers, etc.</w:t>
            </w:r>
          </w:p>
          <w:p w:rsidR="00FC4AE0" w:rsidRPr="00E47EB6" w:rsidRDefault="00FC4AE0" w:rsidP="00FC4AE0">
            <w:pPr>
              <w:jc w:val="both"/>
              <w:rPr>
                <w:rFonts w:ascii="Arial" w:hAnsi="Arial" w:cs="Arial"/>
              </w:rPr>
            </w:pPr>
            <w:r w:rsidRPr="00E47EB6">
              <w:rPr>
                <w:rFonts w:ascii="Arial" w:hAnsi="Arial" w:cs="Arial"/>
              </w:rPr>
              <w:t>Anti-static equipment</w:t>
            </w:r>
          </w:p>
          <w:p w:rsidR="00FC4AE0" w:rsidRPr="00E47EB6" w:rsidRDefault="00FC4AE0" w:rsidP="00FC4AE0">
            <w:pPr>
              <w:jc w:val="both"/>
              <w:rPr>
                <w:rFonts w:ascii="Arial" w:hAnsi="Arial" w:cs="Arial"/>
              </w:rPr>
            </w:pPr>
            <w:r w:rsidRPr="00E47EB6">
              <w:rPr>
                <w:rFonts w:ascii="Arial" w:hAnsi="Arial" w:cs="Arial"/>
              </w:rPr>
              <w:t>Computer, Scanner, Printers</w:t>
            </w:r>
          </w:p>
          <w:p w:rsidR="00FC4AE0" w:rsidRPr="00E47EB6" w:rsidRDefault="00FC4AE0" w:rsidP="00FC4AE0">
            <w:pPr>
              <w:jc w:val="both"/>
              <w:rPr>
                <w:rFonts w:ascii="Arial" w:hAnsi="Arial" w:cs="Arial"/>
              </w:rPr>
            </w:pPr>
            <w:r w:rsidRPr="00E47EB6">
              <w:rPr>
                <w:rFonts w:ascii="Arial" w:hAnsi="Arial" w:cs="Arial"/>
              </w:rPr>
              <w:t>Overhead projectors</w:t>
            </w:r>
          </w:p>
          <w:p w:rsidR="00FC4AE0" w:rsidRPr="00E47EB6" w:rsidRDefault="00FC4AE0" w:rsidP="00FC4AE0">
            <w:pPr>
              <w:jc w:val="both"/>
              <w:rPr>
                <w:rFonts w:ascii="Arial" w:hAnsi="Arial" w:cs="Arial"/>
              </w:rPr>
            </w:pPr>
            <w:r w:rsidRPr="00E47EB6">
              <w:rPr>
                <w:rFonts w:ascii="Arial" w:hAnsi="Arial" w:cs="Arial"/>
              </w:rPr>
              <w:t>Telephone</w:t>
            </w:r>
          </w:p>
          <w:p w:rsidR="00FC4AE0" w:rsidRPr="00E47EB6" w:rsidRDefault="00FC4AE0" w:rsidP="00FC4AE0">
            <w:pPr>
              <w:jc w:val="both"/>
              <w:rPr>
                <w:rFonts w:ascii="Arial" w:hAnsi="Arial" w:cs="Arial"/>
              </w:rPr>
            </w:pPr>
          </w:p>
          <w:p w:rsidR="00FC4AE0" w:rsidRPr="00E47EB6" w:rsidRDefault="00FC4AE0" w:rsidP="00FC4AE0">
            <w:pPr>
              <w:jc w:val="both"/>
              <w:rPr>
                <w:rFonts w:ascii="Arial" w:hAnsi="Arial" w:cs="Arial"/>
              </w:rPr>
            </w:pPr>
            <w:r w:rsidRPr="00E47EB6">
              <w:rPr>
                <w:rFonts w:ascii="Arial" w:hAnsi="Arial" w:cs="Arial"/>
              </w:rPr>
              <w:t>New medical devices may be introduced as the organisation and technology develops, training will be provided.</w:t>
            </w:r>
          </w:p>
          <w:p w:rsidR="005F6DF3" w:rsidRPr="00E019C8" w:rsidRDefault="005F6DF3">
            <w:pPr>
              <w:spacing w:before="120"/>
              <w:ind w:right="-274"/>
              <w:jc w:val="both"/>
              <w:rPr>
                <w:rFonts w:ascii="Arial" w:hAnsi="Arial" w:cs="Arial"/>
              </w:rPr>
            </w:pP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spacing w:before="120" w:after="120"/>
              <w:ind w:right="72"/>
              <w:jc w:val="both"/>
              <w:rPr>
                <w:rFonts w:ascii="Arial" w:hAnsi="Arial" w:cs="Arial"/>
                <w:b/>
                <w:bCs/>
              </w:rPr>
            </w:pPr>
            <w:r w:rsidRPr="00E019C8">
              <w:rPr>
                <w:rFonts w:ascii="Arial" w:hAnsi="Arial" w:cs="Arial"/>
                <w:b/>
                <w:bCs/>
              </w:rPr>
              <w:t>7b.  SYSTEMS</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FC4AE0" w:rsidRPr="00E47EB6" w:rsidRDefault="00FC4AE0" w:rsidP="00FC4AE0">
            <w:pPr>
              <w:ind w:right="180"/>
              <w:jc w:val="both"/>
              <w:rPr>
                <w:rFonts w:ascii="Arial" w:hAnsi="Arial" w:cs="Arial"/>
                <w:color w:val="000000"/>
              </w:rPr>
            </w:pPr>
            <w:r w:rsidRPr="00E47EB6">
              <w:rPr>
                <w:rFonts w:ascii="Arial" w:hAnsi="Arial" w:cs="Arial"/>
              </w:rPr>
              <w:t xml:space="preserve">Computerised systems are used to maintain records associated with equipment (such as </w:t>
            </w:r>
            <w:r w:rsidRPr="00E47EB6">
              <w:rPr>
                <w:rFonts w:ascii="Arial" w:hAnsi="Arial" w:cs="Arial"/>
                <w:color w:val="000000"/>
              </w:rPr>
              <w:t>EQUIP) and for the control of purchasing parts and consumables (such as the PECOS stock ordering system).</w:t>
            </w:r>
          </w:p>
          <w:p w:rsidR="00FC4AE0" w:rsidRPr="00E47EB6" w:rsidRDefault="00FC4AE0" w:rsidP="00FC4AE0">
            <w:pPr>
              <w:ind w:right="252"/>
              <w:jc w:val="both"/>
              <w:rPr>
                <w:rFonts w:ascii="Arial" w:hAnsi="Arial" w:cs="Arial"/>
              </w:rPr>
            </w:pPr>
          </w:p>
          <w:p w:rsidR="00FC4AE0" w:rsidRPr="00E47EB6" w:rsidRDefault="00FC4AE0" w:rsidP="002D45A3">
            <w:pPr>
              <w:jc w:val="both"/>
            </w:pPr>
            <w:r w:rsidRPr="00E47EB6">
              <w:rPr>
                <w:rFonts w:ascii="Arial" w:hAnsi="Arial" w:cs="Arial"/>
              </w:rPr>
              <w:t>Staff use Microsoft Office products to produce memos, letters, spreadsheets, etc. and to import and export data for further analysis.</w:t>
            </w:r>
          </w:p>
          <w:p w:rsidR="00FC4AE0" w:rsidRPr="00E47EB6" w:rsidRDefault="00FC4AE0" w:rsidP="00FC4AE0">
            <w:pPr>
              <w:pStyle w:val="BodyText3"/>
              <w:jc w:val="left"/>
            </w:pPr>
            <w:r w:rsidRPr="00E47EB6">
              <w:lastRenderedPageBreak/>
              <w:t xml:space="preserve">The requirements of the Asset Management System operated by the Department. Standards are maintained through the use of standard operating procedures, document control, management of training and competency, parts and supplies control and accurate record keeping. </w:t>
            </w:r>
          </w:p>
          <w:p w:rsidR="00FC4AE0" w:rsidRPr="00E47EB6" w:rsidRDefault="00FC4AE0" w:rsidP="00FC4AE0">
            <w:pPr>
              <w:pStyle w:val="BodyText3"/>
            </w:pPr>
          </w:p>
          <w:p w:rsidR="00FC4AE0" w:rsidRPr="00692809" w:rsidRDefault="00FC4AE0" w:rsidP="00FC4AE0">
            <w:pPr>
              <w:pStyle w:val="BodyText3"/>
            </w:pPr>
            <w:r w:rsidRPr="00E47EB6">
              <w:t>Compliance to standards including</w:t>
            </w:r>
            <w:r w:rsidRPr="00E47EB6">
              <w:rPr>
                <w:i/>
              </w:rPr>
              <w:t xml:space="preserve">: </w:t>
            </w:r>
          </w:p>
          <w:p w:rsidR="00FC4AE0" w:rsidRPr="00E47EB6" w:rsidRDefault="00FC4AE0" w:rsidP="00FC4AE0">
            <w:pPr>
              <w:pStyle w:val="BodyText3"/>
              <w:ind w:left="252"/>
              <w:rPr>
                <w:i/>
              </w:rPr>
            </w:pPr>
            <w:r w:rsidRPr="00E47EB6">
              <w:t>The Health and Safety at Work Act 1974, and Electricity at Work Regulations 1989</w:t>
            </w:r>
            <w:r w:rsidRPr="00E47EB6">
              <w:rPr>
                <w:i/>
              </w:rPr>
              <w:t>.</w:t>
            </w:r>
          </w:p>
          <w:p w:rsidR="00FC4AE0" w:rsidRPr="00692809" w:rsidRDefault="00FC4AE0" w:rsidP="00FC4AE0">
            <w:pPr>
              <w:pStyle w:val="Heading9"/>
              <w:ind w:left="252"/>
              <w:jc w:val="both"/>
              <w:rPr>
                <w:rFonts w:ascii="Arial" w:hAnsi="Arial" w:cs="Arial"/>
                <w:i w:val="0"/>
                <w:color w:val="auto"/>
                <w:sz w:val="24"/>
                <w:szCs w:val="24"/>
              </w:rPr>
            </w:pPr>
            <w:r w:rsidRPr="00692809">
              <w:rPr>
                <w:rFonts w:ascii="Arial" w:hAnsi="Arial" w:cs="Arial"/>
                <w:i w:val="0"/>
                <w:color w:val="auto"/>
                <w:sz w:val="24"/>
                <w:szCs w:val="24"/>
              </w:rPr>
              <w:t>International Standards e.g. IEC 60601-1 MEDICAL ELECTRICAL EQUIPMENT – General Requirements for Safety.</w:t>
            </w:r>
          </w:p>
          <w:p w:rsidR="005F6DF3" w:rsidRPr="00E019C8" w:rsidRDefault="00D12F26" w:rsidP="00D12F26">
            <w:pPr>
              <w:jc w:val="both"/>
              <w:rPr>
                <w:rFonts w:ascii="Arial" w:hAnsi="Arial" w:cs="Arial"/>
              </w:rPr>
            </w:pPr>
            <w:r>
              <w:rPr>
                <w:rFonts w:ascii="Arial" w:hAnsi="Arial" w:cs="Arial"/>
              </w:rPr>
              <w:t xml:space="preserve">    </w:t>
            </w:r>
            <w:r w:rsidR="00FC4AE0" w:rsidRPr="00E47EB6">
              <w:rPr>
                <w:rFonts w:ascii="Arial" w:hAnsi="Arial" w:cs="Arial"/>
              </w:rPr>
              <w:t>Medical Device Alerts produced by HFS, MHRA, etc.</w:t>
            </w: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pStyle w:val="Heading3"/>
              <w:spacing w:before="120" w:after="120"/>
            </w:pPr>
            <w:r w:rsidRPr="00E019C8">
              <w:t>8. ASSIGNMENT AND REVIEW OF WORK</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6F0054" w:rsidRPr="00E019C8" w:rsidRDefault="006F0054" w:rsidP="00692809">
            <w:pPr>
              <w:numPr>
                <w:ilvl w:val="0"/>
                <w:numId w:val="3"/>
              </w:numPr>
              <w:tabs>
                <w:tab w:val="clear" w:pos="720"/>
              </w:tabs>
              <w:ind w:left="340" w:hanging="343"/>
              <w:rPr>
                <w:rFonts w:ascii="Arial" w:hAnsi="Arial" w:cs="Arial"/>
                <w:color w:val="000000"/>
              </w:rPr>
            </w:pPr>
            <w:r w:rsidRPr="00E019C8">
              <w:rPr>
                <w:rFonts w:ascii="Arial" w:hAnsi="Arial" w:cs="Arial"/>
                <w:color w:val="000000"/>
              </w:rPr>
              <w:t xml:space="preserve">Work is assigned and reviewed by the Section Manager.  </w:t>
            </w:r>
            <w:r w:rsidRPr="00E019C8">
              <w:rPr>
                <w:rFonts w:ascii="Arial" w:hAnsi="Arial" w:cs="Arial"/>
              </w:rPr>
              <w:tab/>
            </w:r>
          </w:p>
          <w:p w:rsidR="005F6DF3" w:rsidRPr="00FC4AE0" w:rsidRDefault="005254F0" w:rsidP="00692809">
            <w:pPr>
              <w:numPr>
                <w:ilvl w:val="0"/>
                <w:numId w:val="17"/>
              </w:numPr>
              <w:ind w:left="340" w:right="72" w:hanging="343"/>
              <w:jc w:val="both"/>
              <w:rPr>
                <w:rFonts w:ascii="Arial" w:hAnsi="Arial" w:cs="Arial"/>
              </w:rPr>
            </w:pPr>
            <w:r w:rsidRPr="00E019C8">
              <w:rPr>
                <w:rFonts w:ascii="Arial" w:hAnsi="Arial" w:cs="Arial"/>
              </w:rPr>
              <w:t xml:space="preserve">The post holder works independently with </w:t>
            </w:r>
            <w:r w:rsidR="00FC4AE0" w:rsidRPr="00E47EB6">
              <w:rPr>
                <w:rFonts w:ascii="Arial" w:hAnsi="Arial" w:cs="Arial"/>
              </w:rPr>
              <w:t>the section manager and specialist technologist available for advice if required.</w:t>
            </w:r>
          </w:p>
          <w:p w:rsidR="005254F0" w:rsidRPr="00E019C8" w:rsidRDefault="005254F0" w:rsidP="00692809">
            <w:pPr>
              <w:numPr>
                <w:ilvl w:val="0"/>
                <w:numId w:val="3"/>
              </w:numPr>
              <w:tabs>
                <w:tab w:val="clear" w:pos="720"/>
              </w:tabs>
              <w:ind w:left="340" w:hanging="343"/>
              <w:jc w:val="both"/>
              <w:rPr>
                <w:rFonts w:ascii="Arial" w:hAnsi="Arial" w:cs="Arial"/>
              </w:rPr>
            </w:pPr>
            <w:r w:rsidRPr="00E019C8">
              <w:rPr>
                <w:rFonts w:ascii="Arial" w:hAnsi="Arial" w:cs="Arial"/>
              </w:rPr>
              <w:t>The post holder is required to follow standard policies and procedures in line with the Quality Management System and to ensure statutory regulations are followed.</w:t>
            </w:r>
          </w:p>
          <w:p w:rsidR="005254F0" w:rsidRPr="00E019C8" w:rsidRDefault="005254F0" w:rsidP="005254F0">
            <w:pPr>
              <w:ind w:left="340"/>
              <w:jc w:val="both"/>
              <w:rPr>
                <w:rFonts w:ascii="Arial" w:hAnsi="Arial" w:cs="Arial"/>
              </w:rPr>
            </w:pP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spacing w:before="120" w:after="120"/>
              <w:ind w:right="-274"/>
              <w:jc w:val="both"/>
              <w:rPr>
                <w:rFonts w:ascii="Arial" w:hAnsi="Arial" w:cs="Arial"/>
                <w:b/>
                <w:bCs/>
              </w:rPr>
            </w:pPr>
            <w:r w:rsidRPr="00E019C8">
              <w:rPr>
                <w:rFonts w:ascii="Arial" w:hAnsi="Arial" w:cs="Arial"/>
                <w:b/>
                <w:bCs/>
              </w:rPr>
              <w:t>9.  DECISIONS AND JUDGEMENTS</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A87323" w:rsidRPr="00E019C8" w:rsidRDefault="005254F0" w:rsidP="00FC4AE0">
            <w:pPr>
              <w:numPr>
                <w:ilvl w:val="0"/>
                <w:numId w:val="3"/>
              </w:numPr>
              <w:tabs>
                <w:tab w:val="clear" w:pos="720"/>
                <w:tab w:val="num" w:pos="340"/>
              </w:tabs>
              <w:ind w:left="281" w:hanging="295"/>
              <w:jc w:val="both"/>
              <w:rPr>
                <w:rFonts w:ascii="Arial" w:hAnsi="Arial" w:cs="Arial"/>
              </w:rPr>
            </w:pPr>
            <w:r w:rsidRPr="00E019C8">
              <w:rPr>
                <w:rFonts w:ascii="Arial" w:hAnsi="Arial" w:cs="Arial"/>
              </w:rPr>
              <w:t>The post holder makes r</w:t>
            </w:r>
            <w:r w:rsidR="00A87323" w:rsidRPr="00E019C8">
              <w:rPr>
                <w:rFonts w:ascii="Arial" w:hAnsi="Arial" w:cs="Arial"/>
              </w:rPr>
              <w:t>outine decisions on equipment</w:t>
            </w:r>
            <w:r w:rsidR="00A87323" w:rsidRPr="00E019C8">
              <w:rPr>
                <w:rFonts w:ascii="Arial" w:hAnsi="Arial" w:cs="Arial"/>
                <w:b/>
                <w:i/>
              </w:rPr>
              <w:t xml:space="preserve"> </w:t>
            </w:r>
            <w:r w:rsidR="00A87323" w:rsidRPr="00E019C8">
              <w:rPr>
                <w:rFonts w:ascii="Arial" w:hAnsi="Arial" w:cs="Arial"/>
              </w:rPr>
              <w:t>defined as</w:t>
            </w:r>
            <w:r w:rsidRPr="00E019C8">
              <w:rPr>
                <w:rFonts w:ascii="Arial" w:hAnsi="Arial" w:cs="Arial"/>
              </w:rPr>
              <w:t xml:space="preserve"> being in the </w:t>
            </w:r>
            <w:r w:rsidR="00FC4AE0" w:rsidRPr="00E47EB6">
              <w:rPr>
                <w:rFonts w:ascii="Arial" w:hAnsi="Arial" w:cs="Arial"/>
              </w:rPr>
              <w:t>low risk and non-complex</w:t>
            </w:r>
            <w:r w:rsidR="00FC4AE0" w:rsidRPr="00E019C8">
              <w:rPr>
                <w:rFonts w:ascii="Arial" w:hAnsi="Arial" w:cs="Arial"/>
              </w:rPr>
              <w:t xml:space="preserve"> </w:t>
            </w:r>
            <w:r w:rsidRPr="00E019C8">
              <w:rPr>
                <w:rFonts w:ascii="Arial" w:hAnsi="Arial" w:cs="Arial"/>
              </w:rPr>
              <w:t>range of medical equipme</w:t>
            </w:r>
            <w:r w:rsidR="00FC4AE0">
              <w:rPr>
                <w:rFonts w:ascii="Arial" w:hAnsi="Arial" w:cs="Arial"/>
              </w:rPr>
              <w:t>nt, including diagnosis of fault.</w:t>
            </w:r>
            <w:r w:rsidRPr="00E019C8">
              <w:rPr>
                <w:rFonts w:ascii="Arial" w:hAnsi="Arial" w:cs="Arial"/>
              </w:rPr>
              <w:t xml:space="preserve"> </w:t>
            </w:r>
          </w:p>
          <w:p w:rsidR="00A87323" w:rsidRPr="00E019C8" w:rsidRDefault="00A87323" w:rsidP="00C33E35">
            <w:pPr>
              <w:numPr>
                <w:ilvl w:val="0"/>
                <w:numId w:val="3"/>
              </w:numPr>
              <w:tabs>
                <w:tab w:val="clear" w:pos="720"/>
                <w:tab w:val="num" w:pos="340"/>
              </w:tabs>
              <w:ind w:left="340" w:hanging="340"/>
              <w:jc w:val="both"/>
              <w:rPr>
                <w:rFonts w:ascii="Arial" w:hAnsi="Arial" w:cs="Arial"/>
              </w:rPr>
            </w:pPr>
            <w:r w:rsidRPr="00E019C8">
              <w:rPr>
                <w:rFonts w:ascii="Arial" w:hAnsi="Arial" w:cs="Arial"/>
              </w:rPr>
              <w:t>Interpretation of information and judgements on data is made when extracting data from service /operator literature and comparing with measured results to determine whether equipment is safe to use in the required environment and on patients.</w:t>
            </w:r>
          </w:p>
          <w:p w:rsidR="006F0054" w:rsidRPr="00FC4AE0" w:rsidRDefault="006F0054" w:rsidP="00FC4AE0">
            <w:pPr>
              <w:pStyle w:val="ListParagraph"/>
              <w:numPr>
                <w:ilvl w:val="0"/>
                <w:numId w:val="3"/>
              </w:numPr>
              <w:tabs>
                <w:tab w:val="clear" w:pos="720"/>
                <w:tab w:val="num" w:pos="281"/>
              </w:tabs>
              <w:ind w:left="281" w:hanging="281"/>
              <w:rPr>
                <w:rFonts w:ascii="Arial" w:hAnsi="Arial" w:cs="Arial"/>
                <w:sz w:val="24"/>
                <w:szCs w:val="24"/>
              </w:rPr>
            </w:pPr>
            <w:r w:rsidRPr="00FC4AE0">
              <w:rPr>
                <w:rFonts w:ascii="Arial" w:hAnsi="Arial" w:cs="Arial"/>
                <w:sz w:val="24"/>
                <w:szCs w:val="24"/>
              </w:rPr>
              <w:t xml:space="preserve">Calls for service are taken unsupervised and entered on to equipment management database. </w:t>
            </w:r>
          </w:p>
          <w:p w:rsidR="003C50D5" w:rsidRPr="00E019C8" w:rsidRDefault="005254F0" w:rsidP="00692809">
            <w:pPr>
              <w:pStyle w:val="ListParagraph"/>
              <w:numPr>
                <w:ilvl w:val="0"/>
                <w:numId w:val="3"/>
              </w:numPr>
              <w:tabs>
                <w:tab w:val="clear" w:pos="720"/>
                <w:tab w:val="num" w:pos="281"/>
              </w:tabs>
              <w:ind w:hanging="720"/>
              <w:rPr>
                <w:rFonts w:ascii="Arial" w:hAnsi="Arial" w:cs="Arial"/>
              </w:rPr>
            </w:pPr>
            <w:r w:rsidRPr="00FC4AE0">
              <w:rPr>
                <w:rFonts w:ascii="Arial" w:hAnsi="Arial" w:cs="Arial"/>
                <w:sz w:val="24"/>
                <w:szCs w:val="24"/>
              </w:rPr>
              <w:t>Exercise judgement when deciding how to prioritise their allocated tasks.</w:t>
            </w: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pStyle w:val="Heading3"/>
              <w:spacing w:before="120" w:after="120"/>
            </w:pPr>
            <w:r w:rsidRPr="00E019C8">
              <w:t>10.  MOST CHALLENGING/DIFFICULT PARTS OF THE JOB</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FC4AE0" w:rsidRPr="00E47EB6" w:rsidRDefault="00FC4AE0" w:rsidP="00FC4AE0">
            <w:pPr>
              <w:numPr>
                <w:ilvl w:val="0"/>
                <w:numId w:val="4"/>
              </w:numPr>
              <w:tabs>
                <w:tab w:val="clear" w:pos="720"/>
                <w:tab w:val="num" w:pos="281"/>
              </w:tabs>
              <w:ind w:left="281" w:hanging="281"/>
              <w:jc w:val="both"/>
              <w:rPr>
                <w:rFonts w:ascii="Arial" w:hAnsi="Arial" w:cs="Arial"/>
              </w:rPr>
            </w:pPr>
            <w:r w:rsidRPr="00E47EB6">
              <w:rPr>
                <w:rFonts w:ascii="Arial" w:hAnsi="Arial" w:cs="Arial"/>
              </w:rPr>
              <w:t>Sustaining concentration during repair or preventive maintenance procedures whilst being frequently interrupted.</w:t>
            </w:r>
          </w:p>
          <w:p w:rsidR="00FC4AE0" w:rsidRPr="00E47EB6" w:rsidRDefault="00FC4AE0" w:rsidP="00FC4AE0">
            <w:pPr>
              <w:numPr>
                <w:ilvl w:val="0"/>
                <w:numId w:val="4"/>
              </w:numPr>
              <w:tabs>
                <w:tab w:val="clear" w:pos="720"/>
                <w:tab w:val="num" w:pos="281"/>
              </w:tabs>
              <w:ind w:left="281" w:hanging="281"/>
              <w:jc w:val="both"/>
              <w:rPr>
                <w:rFonts w:ascii="Arial" w:hAnsi="Arial" w:cs="Arial"/>
              </w:rPr>
            </w:pPr>
            <w:r w:rsidRPr="00E47EB6">
              <w:rPr>
                <w:rFonts w:ascii="Arial" w:hAnsi="Arial" w:cs="Arial"/>
              </w:rPr>
              <w:t>Prioritising their workload to ensure that clinical procedures run smoothly but also ensuring that the department meets its Key Performance Indicators.</w:t>
            </w:r>
          </w:p>
          <w:p w:rsidR="00A87323" w:rsidRPr="00E019C8" w:rsidRDefault="00A87323" w:rsidP="00FC4AE0">
            <w:pPr>
              <w:numPr>
                <w:ilvl w:val="0"/>
                <w:numId w:val="4"/>
              </w:numPr>
              <w:tabs>
                <w:tab w:val="clear" w:pos="720"/>
                <w:tab w:val="num" w:pos="281"/>
              </w:tabs>
              <w:ind w:left="281" w:right="439" w:hanging="281"/>
              <w:jc w:val="both"/>
              <w:rPr>
                <w:rFonts w:ascii="Arial" w:hAnsi="Arial" w:cs="Arial"/>
              </w:rPr>
            </w:pPr>
            <w:r w:rsidRPr="00E019C8">
              <w:rPr>
                <w:rFonts w:ascii="Arial" w:hAnsi="Arial" w:cs="Arial"/>
              </w:rPr>
              <w:t>Provide equipment at short notice in emergency situations, sometimes requiring locating equipment from other wards or departments prior to delivery.</w:t>
            </w:r>
          </w:p>
          <w:p w:rsidR="003C50D5" w:rsidRPr="00E019C8" w:rsidRDefault="00A87323" w:rsidP="00FC4AE0">
            <w:pPr>
              <w:numPr>
                <w:ilvl w:val="0"/>
                <w:numId w:val="4"/>
              </w:numPr>
              <w:tabs>
                <w:tab w:val="clear" w:pos="720"/>
                <w:tab w:val="num" w:pos="281"/>
              </w:tabs>
              <w:ind w:left="281" w:right="72" w:hanging="281"/>
              <w:jc w:val="both"/>
              <w:rPr>
                <w:rFonts w:ascii="Arial" w:hAnsi="Arial" w:cs="Arial"/>
              </w:rPr>
            </w:pPr>
            <w:r w:rsidRPr="00E019C8">
              <w:rPr>
                <w:rFonts w:ascii="Arial" w:hAnsi="Arial" w:cs="Arial"/>
              </w:rPr>
              <w:t>Assist</w:t>
            </w:r>
            <w:r w:rsidR="00FC4AE0">
              <w:rPr>
                <w:rFonts w:ascii="Arial" w:hAnsi="Arial" w:cs="Arial"/>
              </w:rPr>
              <w:t xml:space="preserve">ing other technical staff </w:t>
            </w:r>
            <w:r w:rsidRPr="00E019C8">
              <w:rPr>
                <w:rFonts w:ascii="Arial" w:hAnsi="Arial" w:cs="Arial"/>
              </w:rPr>
              <w:t>when the department is under pressure by helping in their duties and keeping them informed of developments in the department, i.e. parts arriving from suppliers and equipment arriving back from repair.</w:t>
            </w:r>
          </w:p>
          <w:p w:rsidR="003C50D5" w:rsidRPr="00E019C8" w:rsidRDefault="003C50D5" w:rsidP="003C50D5">
            <w:pPr>
              <w:ind w:right="72"/>
              <w:jc w:val="both"/>
              <w:rPr>
                <w:rFonts w:ascii="Arial" w:hAnsi="Arial" w:cs="Arial"/>
              </w:rPr>
            </w:pP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spacing w:before="120" w:after="120"/>
              <w:ind w:right="-274"/>
              <w:jc w:val="both"/>
              <w:rPr>
                <w:rFonts w:ascii="Arial" w:hAnsi="Arial" w:cs="Arial"/>
                <w:b/>
                <w:bCs/>
              </w:rPr>
            </w:pPr>
            <w:r w:rsidRPr="00E019C8">
              <w:rPr>
                <w:rFonts w:ascii="Arial" w:hAnsi="Arial" w:cs="Arial"/>
                <w:b/>
                <w:bCs/>
              </w:rPr>
              <w:t>11.  COMMUNICATIONS AND RELATIONSHIPS</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FC4AE0" w:rsidRPr="00E47EB6" w:rsidRDefault="00FC4AE0" w:rsidP="00FC4AE0">
            <w:pPr>
              <w:pStyle w:val="Style1"/>
              <w:ind w:right="249"/>
              <w:rPr>
                <w:rFonts w:ascii="Arial" w:hAnsi="Arial" w:cs="Arial"/>
                <w:sz w:val="24"/>
                <w:szCs w:val="24"/>
              </w:rPr>
            </w:pPr>
            <w:r w:rsidRPr="00E47EB6">
              <w:rPr>
                <w:rFonts w:ascii="Arial" w:hAnsi="Arial" w:cs="Arial"/>
                <w:sz w:val="24"/>
                <w:szCs w:val="24"/>
              </w:rPr>
              <w:t>The post holder will:</w:t>
            </w:r>
          </w:p>
          <w:p w:rsidR="00FC4AE0" w:rsidRPr="00E47EB6" w:rsidRDefault="00FC4AE0" w:rsidP="00FC4AE0">
            <w:pPr>
              <w:pStyle w:val="Style1"/>
              <w:numPr>
                <w:ilvl w:val="0"/>
                <w:numId w:val="6"/>
              </w:numPr>
              <w:tabs>
                <w:tab w:val="clear" w:pos="677"/>
                <w:tab w:val="num" w:pos="340"/>
                <w:tab w:val="left" w:pos="10224"/>
              </w:tabs>
              <w:ind w:left="340" w:hanging="340"/>
              <w:jc w:val="both"/>
              <w:rPr>
                <w:rFonts w:ascii="Arial" w:hAnsi="Arial" w:cs="Arial"/>
                <w:sz w:val="24"/>
                <w:szCs w:val="24"/>
              </w:rPr>
            </w:pPr>
            <w:r w:rsidRPr="00E47EB6">
              <w:rPr>
                <w:rFonts w:ascii="Arial" w:hAnsi="Arial" w:cs="Arial"/>
                <w:sz w:val="24"/>
                <w:szCs w:val="24"/>
              </w:rPr>
              <w:lastRenderedPageBreak/>
              <w:t>Work closely with the Section Manager, and through them, the Sector Technical Manager of Medical Equipment Management and all Clinical Technologists in the Department on a daily basis in aiding the provision of medical equipment management services;</w:t>
            </w:r>
          </w:p>
          <w:p w:rsidR="00FC4AE0" w:rsidRPr="00E47EB6" w:rsidRDefault="00FC4AE0" w:rsidP="00FC4AE0">
            <w:pPr>
              <w:pStyle w:val="Style1"/>
              <w:numPr>
                <w:ilvl w:val="0"/>
                <w:numId w:val="5"/>
              </w:numPr>
              <w:tabs>
                <w:tab w:val="clear" w:pos="720"/>
                <w:tab w:val="num" w:pos="885"/>
              </w:tabs>
              <w:ind w:left="1440" w:right="249" w:hanging="839"/>
              <w:jc w:val="both"/>
              <w:rPr>
                <w:rFonts w:ascii="Arial" w:hAnsi="Arial" w:cs="Arial"/>
                <w:sz w:val="24"/>
                <w:szCs w:val="24"/>
              </w:rPr>
            </w:pPr>
            <w:r w:rsidRPr="00E47EB6">
              <w:rPr>
                <w:rFonts w:ascii="Arial" w:hAnsi="Arial" w:cs="Arial"/>
                <w:sz w:val="24"/>
                <w:szCs w:val="24"/>
              </w:rPr>
              <w:t xml:space="preserve">May compile reports for Section Manager or Sector Technical Manager </w:t>
            </w:r>
          </w:p>
          <w:p w:rsidR="00FC4AE0" w:rsidRPr="00E47EB6" w:rsidRDefault="00FC4AE0" w:rsidP="00FC4AE0">
            <w:pPr>
              <w:pStyle w:val="Style1"/>
              <w:numPr>
                <w:ilvl w:val="0"/>
                <w:numId w:val="5"/>
              </w:numPr>
              <w:tabs>
                <w:tab w:val="clear" w:pos="720"/>
                <w:tab w:val="num" w:pos="885"/>
              </w:tabs>
              <w:ind w:left="885" w:right="249" w:hanging="284"/>
              <w:jc w:val="both"/>
              <w:rPr>
                <w:rFonts w:ascii="Arial" w:hAnsi="Arial" w:cs="Arial"/>
                <w:sz w:val="24"/>
                <w:szCs w:val="24"/>
              </w:rPr>
            </w:pPr>
            <w:r w:rsidRPr="00E47EB6">
              <w:rPr>
                <w:rFonts w:ascii="Arial" w:hAnsi="Arial" w:cs="Arial"/>
                <w:sz w:val="24"/>
                <w:szCs w:val="24"/>
              </w:rPr>
              <w:t>Take part in internal audit of the operational policies as per the Asset Management System - this averages at 2 audits (external) per year and 8-12 (internal) audits per year.</w:t>
            </w:r>
          </w:p>
          <w:p w:rsidR="00FC4AE0" w:rsidRPr="00E47EB6" w:rsidRDefault="00FC4AE0" w:rsidP="00FC4AE0">
            <w:pPr>
              <w:numPr>
                <w:ilvl w:val="0"/>
                <w:numId w:val="6"/>
              </w:numPr>
              <w:tabs>
                <w:tab w:val="clear" w:pos="677"/>
                <w:tab w:val="num" w:pos="340"/>
              </w:tabs>
              <w:ind w:left="340" w:hanging="340"/>
              <w:jc w:val="both"/>
              <w:rPr>
                <w:rFonts w:ascii="Arial" w:hAnsi="Arial" w:cs="Arial"/>
              </w:rPr>
            </w:pPr>
            <w:r w:rsidRPr="00E47EB6">
              <w:rPr>
                <w:rFonts w:ascii="Arial" w:hAnsi="Arial" w:cs="Arial"/>
              </w:rPr>
              <w:t>Maintain relationships with external manufacturers, suppliers and agents to facilitate a supply chain for the repair and maintenance of medical equipment.</w:t>
            </w:r>
          </w:p>
          <w:p w:rsidR="00FC4AE0" w:rsidRPr="00E47EB6" w:rsidRDefault="00FC4AE0" w:rsidP="00FC4AE0">
            <w:pPr>
              <w:numPr>
                <w:ilvl w:val="0"/>
                <w:numId w:val="6"/>
              </w:numPr>
              <w:tabs>
                <w:tab w:val="clear" w:pos="677"/>
                <w:tab w:val="num" w:pos="340"/>
              </w:tabs>
              <w:ind w:left="340" w:hanging="340"/>
              <w:jc w:val="both"/>
              <w:rPr>
                <w:rFonts w:ascii="Arial" w:hAnsi="Arial" w:cs="Arial"/>
                <w:i/>
                <w:color w:val="000000"/>
              </w:rPr>
            </w:pPr>
            <w:r w:rsidRPr="00E47EB6">
              <w:rPr>
                <w:rFonts w:ascii="Arial" w:hAnsi="Arial" w:cs="Arial"/>
                <w:color w:val="000000"/>
              </w:rPr>
              <w:t>Cooperate with and communicate basic technical information to a wide range of NHS colleagues including medical and nursing staff, allied healthcare professional, supplies, porters and store staff.</w:t>
            </w:r>
          </w:p>
          <w:p w:rsidR="00FC4AE0" w:rsidRPr="006771C1" w:rsidRDefault="00FC4AE0" w:rsidP="00FC4AE0">
            <w:pPr>
              <w:numPr>
                <w:ilvl w:val="0"/>
                <w:numId w:val="6"/>
              </w:numPr>
              <w:tabs>
                <w:tab w:val="clear" w:pos="677"/>
                <w:tab w:val="num" w:pos="340"/>
              </w:tabs>
              <w:ind w:left="340" w:hanging="340"/>
              <w:jc w:val="both"/>
              <w:rPr>
                <w:rFonts w:ascii="Arial" w:hAnsi="Arial" w:cs="Arial"/>
                <w:i/>
                <w:color w:val="000000"/>
              </w:rPr>
            </w:pPr>
            <w:r w:rsidRPr="00E47EB6">
              <w:rPr>
                <w:rFonts w:ascii="Arial" w:hAnsi="Arial" w:cs="Arial"/>
                <w:color w:val="000000"/>
              </w:rPr>
              <w:t xml:space="preserve">Communicate with clinical staff and external suppliers regarding the progress of jobs. </w:t>
            </w:r>
          </w:p>
          <w:p w:rsidR="006771C1" w:rsidRPr="006771C1" w:rsidRDefault="006771C1" w:rsidP="006771C1">
            <w:pPr>
              <w:numPr>
                <w:ilvl w:val="0"/>
                <w:numId w:val="6"/>
              </w:numPr>
              <w:tabs>
                <w:tab w:val="clear" w:pos="677"/>
                <w:tab w:val="num" w:pos="340"/>
              </w:tabs>
              <w:spacing w:line="264" w:lineRule="auto"/>
              <w:ind w:left="340" w:right="439" w:hanging="340"/>
              <w:jc w:val="both"/>
              <w:rPr>
                <w:rFonts w:ascii="Arial" w:hAnsi="Arial" w:cs="Arial"/>
              </w:rPr>
            </w:pPr>
            <w:r w:rsidRPr="00E019C8">
              <w:rPr>
                <w:rFonts w:ascii="Arial" w:hAnsi="Arial" w:cs="Arial"/>
                <w:color w:val="000000"/>
              </w:rPr>
              <w:t>Contact patients and families to arrange delivery, removal and maintenance of medical device library equipment</w:t>
            </w:r>
          </w:p>
          <w:p w:rsidR="003C50D5" w:rsidRPr="00E019C8" w:rsidRDefault="003C50D5" w:rsidP="003C50D5">
            <w:pPr>
              <w:pStyle w:val="BodyText"/>
              <w:spacing w:line="264" w:lineRule="auto"/>
              <w:rPr>
                <w:rFonts w:cs="Arial"/>
                <w:sz w:val="24"/>
                <w:szCs w:val="24"/>
              </w:rPr>
            </w:pPr>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spacing w:before="120" w:after="120"/>
              <w:ind w:right="-274"/>
              <w:jc w:val="both"/>
              <w:rPr>
                <w:rFonts w:ascii="Arial" w:hAnsi="Arial" w:cs="Arial"/>
                <w:b/>
                <w:bCs/>
              </w:rPr>
            </w:pPr>
            <w:r w:rsidRPr="00E019C8">
              <w:rPr>
                <w:rFonts w:ascii="Arial" w:hAnsi="Arial" w:cs="Arial"/>
                <w:b/>
                <w:bCs/>
              </w:rPr>
              <w:t>12. PHYSICAL, MENTAL, EMOTIONAL AND ENVIRONMENTAL DEMANDS OF THE JOB</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rsidP="003C50D5">
            <w:pPr>
              <w:pStyle w:val="BodyText"/>
              <w:spacing w:line="264" w:lineRule="auto"/>
              <w:jc w:val="left"/>
              <w:rPr>
                <w:rFonts w:cs="Arial"/>
                <w:sz w:val="24"/>
                <w:szCs w:val="24"/>
              </w:rPr>
            </w:pPr>
          </w:p>
          <w:p w:rsidR="00FC4AE0" w:rsidRPr="00E47EB6" w:rsidRDefault="00FC4AE0" w:rsidP="00FC4AE0">
            <w:pPr>
              <w:ind w:right="-270"/>
              <w:jc w:val="both"/>
              <w:rPr>
                <w:rFonts w:ascii="Arial" w:hAnsi="Arial" w:cs="Arial"/>
                <w:b/>
                <w:bCs/>
                <w:u w:val="single"/>
              </w:rPr>
            </w:pPr>
            <w:r w:rsidRPr="00E47EB6">
              <w:rPr>
                <w:rFonts w:ascii="Arial" w:hAnsi="Arial" w:cs="Arial"/>
                <w:b/>
                <w:bCs/>
                <w:u w:val="single"/>
              </w:rPr>
              <w:t>PHYSICAL</w:t>
            </w:r>
          </w:p>
          <w:p w:rsidR="00FC4AE0" w:rsidRPr="00E47EB6" w:rsidRDefault="00FC4AE0" w:rsidP="00FC4AE0">
            <w:pPr>
              <w:numPr>
                <w:ilvl w:val="0"/>
                <w:numId w:val="7"/>
              </w:numPr>
              <w:tabs>
                <w:tab w:val="clear" w:pos="720"/>
                <w:tab w:val="num" w:pos="340"/>
              </w:tabs>
              <w:ind w:left="340" w:hanging="340"/>
              <w:jc w:val="both"/>
              <w:rPr>
                <w:rFonts w:ascii="Arial" w:hAnsi="Arial" w:cs="Arial"/>
              </w:rPr>
            </w:pPr>
            <w:r w:rsidRPr="00E47EB6">
              <w:rPr>
                <w:rFonts w:ascii="Arial" w:hAnsi="Arial" w:cs="Arial"/>
              </w:rPr>
              <w:t>A high level of manual dexterity and accuracy in the manipulation of fine tools / screwdrivers and materials is required.</w:t>
            </w:r>
          </w:p>
          <w:p w:rsidR="00FC4AE0" w:rsidRPr="00E47EB6" w:rsidRDefault="00FC4AE0" w:rsidP="00FC4AE0">
            <w:pPr>
              <w:numPr>
                <w:ilvl w:val="0"/>
                <w:numId w:val="7"/>
              </w:numPr>
              <w:tabs>
                <w:tab w:val="clear" w:pos="720"/>
                <w:tab w:val="num" w:pos="340"/>
              </w:tabs>
              <w:ind w:left="340" w:hanging="340"/>
              <w:jc w:val="both"/>
              <w:rPr>
                <w:rFonts w:ascii="Arial" w:hAnsi="Arial" w:cs="Arial"/>
              </w:rPr>
            </w:pPr>
            <w:r w:rsidRPr="00E47EB6">
              <w:rPr>
                <w:rFonts w:ascii="Arial" w:hAnsi="Arial" w:cs="Arial"/>
              </w:rPr>
              <w:t>Basic proficiency in various engineering and electronic practices is required e.g. the safe use of drills and physically inspecting electronic equipment, etc.</w:t>
            </w:r>
          </w:p>
          <w:p w:rsidR="00FC4AE0" w:rsidRPr="00E47EB6" w:rsidRDefault="00FC4AE0" w:rsidP="00FC4AE0">
            <w:pPr>
              <w:numPr>
                <w:ilvl w:val="0"/>
                <w:numId w:val="7"/>
              </w:numPr>
              <w:tabs>
                <w:tab w:val="clear" w:pos="720"/>
                <w:tab w:val="num" w:pos="340"/>
              </w:tabs>
              <w:ind w:left="340" w:hanging="340"/>
              <w:jc w:val="both"/>
              <w:rPr>
                <w:rFonts w:ascii="Arial" w:hAnsi="Arial" w:cs="Arial"/>
              </w:rPr>
            </w:pPr>
            <w:r w:rsidRPr="00E47EB6">
              <w:rPr>
                <w:rFonts w:ascii="Arial" w:hAnsi="Arial" w:cs="Arial"/>
              </w:rPr>
              <w:t>Some equipment can be heavy or awkward to lift or move, frequently resulting in periods of moderate physical effort. Occasionally heavy medical equipment, in excess of 100Kg, needs to be moved e.g. anaesthetic machines. Occasionally medical equipment must be worked on in cramped and awkward positions.</w:t>
            </w:r>
          </w:p>
          <w:p w:rsidR="00FC4AE0" w:rsidRPr="00E47EB6" w:rsidRDefault="00FC4AE0" w:rsidP="00FC4AE0">
            <w:pPr>
              <w:pStyle w:val="BodyTextIndent"/>
              <w:numPr>
                <w:ilvl w:val="0"/>
                <w:numId w:val="7"/>
              </w:numPr>
              <w:tabs>
                <w:tab w:val="clear" w:pos="720"/>
                <w:tab w:val="num" w:pos="340"/>
              </w:tabs>
              <w:ind w:left="340" w:hanging="340"/>
              <w:jc w:val="both"/>
              <w:rPr>
                <w:rFonts w:ascii="Arial" w:hAnsi="Arial" w:cs="Arial"/>
              </w:rPr>
            </w:pPr>
            <w:r w:rsidRPr="00E47EB6">
              <w:rPr>
                <w:rFonts w:ascii="Arial" w:hAnsi="Arial" w:cs="Arial"/>
              </w:rPr>
              <w:t>Keyboard skills are also required of the post holder.</w:t>
            </w:r>
          </w:p>
          <w:p w:rsidR="00FC4AE0" w:rsidRDefault="00FC4AE0" w:rsidP="00FC4AE0">
            <w:pPr>
              <w:pStyle w:val="BodyTextIndent"/>
              <w:numPr>
                <w:ilvl w:val="0"/>
                <w:numId w:val="7"/>
              </w:numPr>
              <w:tabs>
                <w:tab w:val="clear" w:pos="720"/>
                <w:tab w:val="num" w:pos="340"/>
              </w:tabs>
              <w:ind w:left="340" w:hanging="340"/>
              <w:jc w:val="both"/>
              <w:rPr>
                <w:rFonts w:ascii="Arial" w:hAnsi="Arial" w:cs="Arial"/>
              </w:rPr>
            </w:pPr>
            <w:r w:rsidRPr="00E47EB6">
              <w:rPr>
                <w:rFonts w:ascii="Arial" w:hAnsi="Arial" w:cs="Arial"/>
              </w:rPr>
              <w:t>Collection and delivery of medical equipment to and from clinical areas</w:t>
            </w:r>
          </w:p>
          <w:p w:rsidR="00FC4AE0" w:rsidRPr="00FC4AE0" w:rsidRDefault="00FC4AE0" w:rsidP="00FC4AE0">
            <w:pPr>
              <w:pStyle w:val="BodyTextIndent"/>
              <w:ind w:left="0"/>
              <w:jc w:val="both"/>
              <w:rPr>
                <w:rFonts w:ascii="Arial" w:hAnsi="Arial" w:cs="Arial"/>
              </w:rPr>
            </w:pPr>
          </w:p>
          <w:p w:rsidR="00FC4AE0" w:rsidRPr="00E47EB6" w:rsidRDefault="00FC4AE0" w:rsidP="00FC4AE0">
            <w:pPr>
              <w:pStyle w:val="BodyTextIndent"/>
              <w:ind w:left="0"/>
              <w:jc w:val="both"/>
              <w:rPr>
                <w:rFonts w:ascii="Arial" w:hAnsi="Arial" w:cs="Arial"/>
                <w:b/>
                <w:u w:val="single"/>
              </w:rPr>
            </w:pPr>
            <w:r w:rsidRPr="00E47EB6">
              <w:rPr>
                <w:rFonts w:ascii="Arial" w:hAnsi="Arial" w:cs="Arial"/>
                <w:b/>
                <w:u w:val="single"/>
              </w:rPr>
              <w:t>MENTAL SKILLS</w:t>
            </w:r>
          </w:p>
          <w:p w:rsidR="00FC4AE0" w:rsidRPr="00E47EB6" w:rsidRDefault="00FC4AE0" w:rsidP="00FC4AE0">
            <w:pPr>
              <w:numPr>
                <w:ilvl w:val="0"/>
                <w:numId w:val="9"/>
              </w:numPr>
              <w:tabs>
                <w:tab w:val="clear" w:pos="720"/>
                <w:tab w:val="num" w:pos="340"/>
              </w:tabs>
              <w:ind w:hanging="720"/>
              <w:jc w:val="both"/>
              <w:rPr>
                <w:rFonts w:ascii="Arial" w:hAnsi="Arial" w:cs="Arial"/>
              </w:rPr>
            </w:pPr>
            <w:r w:rsidRPr="00E47EB6">
              <w:rPr>
                <w:rFonts w:ascii="Arial" w:hAnsi="Arial" w:cs="Arial"/>
              </w:rPr>
              <w:t>Periods of concentration are required during inspection and safety testing.</w:t>
            </w:r>
          </w:p>
          <w:p w:rsidR="00FC4AE0" w:rsidRDefault="00FC4AE0" w:rsidP="00FC4AE0">
            <w:pPr>
              <w:numPr>
                <w:ilvl w:val="0"/>
                <w:numId w:val="9"/>
              </w:numPr>
              <w:tabs>
                <w:tab w:val="clear" w:pos="720"/>
                <w:tab w:val="num" w:pos="340"/>
              </w:tabs>
              <w:ind w:left="380" w:hanging="380"/>
              <w:jc w:val="both"/>
              <w:rPr>
                <w:rFonts w:ascii="Arial" w:hAnsi="Arial" w:cs="Arial"/>
              </w:rPr>
            </w:pPr>
            <w:r w:rsidRPr="00E47EB6">
              <w:rPr>
                <w:rFonts w:ascii="Arial" w:hAnsi="Arial" w:cs="Arial"/>
              </w:rPr>
              <w:t>Several times during the day, staffs are subject to interruptions and telephone calls from colleagues, clinical staff, etc. that require immediate attention and disrupt other work</w:t>
            </w:r>
          </w:p>
          <w:p w:rsidR="00FC4AE0" w:rsidRPr="00E47EB6" w:rsidRDefault="00FC4AE0" w:rsidP="00FC4AE0">
            <w:pPr>
              <w:ind w:left="380"/>
              <w:jc w:val="both"/>
              <w:rPr>
                <w:rFonts w:ascii="Arial" w:hAnsi="Arial" w:cs="Arial"/>
              </w:rPr>
            </w:pPr>
          </w:p>
          <w:p w:rsidR="00FC4AE0" w:rsidRPr="00FC4AE0" w:rsidRDefault="00FC4AE0" w:rsidP="00FC4AE0">
            <w:pPr>
              <w:pStyle w:val="Heading7"/>
              <w:rPr>
                <w:rFonts w:ascii="Arial" w:hAnsi="Arial" w:cs="Arial"/>
                <w:b/>
                <w:i w:val="0"/>
                <w:color w:val="auto"/>
                <w:u w:val="single"/>
              </w:rPr>
            </w:pPr>
            <w:r w:rsidRPr="00FC4AE0">
              <w:rPr>
                <w:rFonts w:ascii="Arial" w:hAnsi="Arial" w:cs="Arial"/>
                <w:b/>
                <w:i w:val="0"/>
                <w:color w:val="auto"/>
                <w:u w:val="single"/>
              </w:rPr>
              <w:t>EMOTIONAL DEMANDS</w:t>
            </w:r>
          </w:p>
          <w:p w:rsidR="00FC4AE0" w:rsidRPr="00E47EB6" w:rsidRDefault="00FC4AE0" w:rsidP="00FC4AE0">
            <w:pPr>
              <w:numPr>
                <w:ilvl w:val="0"/>
                <w:numId w:val="8"/>
              </w:numPr>
              <w:tabs>
                <w:tab w:val="clear" w:pos="720"/>
                <w:tab w:val="num" w:pos="340"/>
              </w:tabs>
              <w:ind w:left="340"/>
              <w:jc w:val="both"/>
              <w:rPr>
                <w:rFonts w:ascii="Arial" w:hAnsi="Arial" w:cs="Arial"/>
              </w:rPr>
            </w:pPr>
            <w:r w:rsidRPr="00E47EB6">
              <w:rPr>
                <w:rFonts w:ascii="Arial" w:hAnsi="Arial" w:cs="Arial"/>
              </w:rPr>
              <w:t>Staff may be exposed to distressed and critically ill patients when checking equipment in clinical areas.</w:t>
            </w:r>
          </w:p>
          <w:p w:rsidR="00FC4AE0" w:rsidRPr="00E47EB6" w:rsidRDefault="00FC4AE0" w:rsidP="00FC4AE0">
            <w:pPr>
              <w:pStyle w:val="BodyTextIndent"/>
              <w:numPr>
                <w:ilvl w:val="0"/>
                <w:numId w:val="8"/>
              </w:numPr>
              <w:tabs>
                <w:tab w:val="clear" w:pos="720"/>
                <w:tab w:val="num" w:pos="340"/>
              </w:tabs>
              <w:ind w:left="340"/>
              <w:rPr>
                <w:rFonts w:ascii="Arial" w:hAnsi="Arial" w:cs="Arial"/>
              </w:rPr>
            </w:pPr>
            <w:r w:rsidRPr="00E47EB6">
              <w:rPr>
                <w:rFonts w:ascii="Arial" w:hAnsi="Arial" w:cs="Arial"/>
              </w:rPr>
              <w:t>The work requires diligence since unintended actions can have consequences on patient care or result in an incident.</w:t>
            </w:r>
          </w:p>
          <w:p w:rsidR="00FC4AE0" w:rsidRPr="00E47EB6" w:rsidRDefault="00FC4AE0" w:rsidP="00FC4AE0">
            <w:pPr>
              <w:ind w:right="252"/>
              <w:jc w:val="both"/>
              <w:rPr>
                <w:rFonts w:ascii="Arial" w:hAnsi="Arial" w:cs="Arial"/>
                <w:b/>
                <w:u w:val="single"/>
              </w:rPr>
            </w:pPr>
          </w:p>
          <w:p w:rsidR="00FC4AE0" w:rsidRPr="00E47EB6" w:rsidRDefault="00FC4AE0" w:rsidP="00FC4AE0">
            <w:pPr>
              <w:ind w:right="252"/>
              <w:jc w:val="both"/>
              <w:rPr>
                <w:rFonts w:ascii="Arial" w:hAnsi="Arial" w:cs="Arial"/>
                <w:b/>
                <w:u w:val="single"/>
              </w:rPr>
            </w:pPr>
            <w:bookmarkStart w:id="0" w:name="_GoBack"/>
            <w:r w:rsidRPr="00E47EB6">
              <w:rPr>
                <w:rFonts w:ascii="Arial" w:hAnsi="Arial" w:cs="Arial"/>
                <w:b/>
                <w:u w:val="single"/>
              </w:rPr>
              <w:t>ENVIRONMENTAL</w:t>
            </w:r>
          </w:p>
          <w:p w:rsidR="00FC4AE0" w:rsidRPr="005F5F0B" w:rsidRDefault="00FC4AE0" w:rsidP="00FC4AE0">
            <w:pPr>
              <w:pStyle w:val="BodyText"/>
              <w:spacing w:line="264" w:lineRule="auto"/>
              <w:jc w:val="left"/>
              <w:rPr>
                <w:rFonts w:cs="Arial"/>
                <w:sz w:val="24"/>
                <w:szCs w:val="24"/>
              </w:rPr>
            </w:pPr>
            <w:r w:rsidRPr="005F5F0B">
              <w:rPr>
                <w:rFonts w:cs="Arial"/>
                <w:sz w:val="24"/>
                <w:szCs w:val="24"/>
              </w:rPr>
              <w:lastRenderedPageBreak/>
              <w:t xml:space="preserve">Staff may occasionally be exposed to hazards, by following </w:t>
            </w:r>
            <w:r>
              <w:rPr>
                <w:rFonts w:cs="Arial"/>
                <w:sz w:val="24"/>
                <w:szCs w:val="24"/>
              </w:rPr>
              <w:t>d</w:t>
            </w:r>
            <w:r w:rsidRPr="005F5F0B">
              <w:rPr>
                <w:rFonts w:cs="Arial"/>
                <w:sz w:val="24"/>
                <w:szCs w:val="24"/>
              </w:rPr>
              <w:t>epartment</w:t>
            </w:r>
            <w:r>
              <w:rPr>
                <w:rFonts w:cs="Arial"/>
                <w:sz w:val="24"/>
                <w:szCs w:val="24"/>
              </w:rPr>
              <w:t>al</w:t>
            </w:r>
            <w:r w:rsidRPr="005F5F0B">
              <w:rPr>
                <w:rFonts w:cs="Arial"/>
                <w:sz w:val="24"/>
                <w:szCs w:val="24"/>
              </w:rPr>
              <w:t xml:space="preserve"> processes the risks are minimised or removed</w:t>
            </w:r>
            <w:r>
              <w:rPr>
                <w:rFonts w:cs="Arial"/>
                <w:sz w:val="24"/>
                <w:szCs w:val="24"/>
              </w:rPr>
              <w:t>. The following is a list of examples</w:t>
            </w:r>
            <w:r w:rsidRPr="005F5F0B">
              <w:rPr>
                <w:rFonts w:cs="Arial"/>
                <w:sz w:val="24"/>
                <w:szCs w:val="24"/>
              </w:rPr>
              <w:t>:</w:t>
            </w:r>
          </w:p>
          <w:p w:rsidR="00FC4AE0" w:rsidRPr="005F5F0B" w:rsidRDefault="00FC4AE0" w:rsidP="00FC4AE0">
            <w:pPr>
              <w:pStyle w:val="BodyText"/>
              <w:numPr>
                <w:ilvl w:val="0"/>
                <w:numId w:val="19"/>
              </w:numPr>
              <w:spacing w:line="264" w:lineRule="auto"/>
              <w:jc w:val="left"/>
              <w:rPr>
                <w:rFonts w:cs="Arial"/>
                <w:sz w:val="24"/>
                <w:szCs w:val="24"/>
              </w:rPr>
            </w:pPr>
            <w:r w:rsidRPr="005F5F0B">
              <w:rPr>
                <w:rFonts w:cs="Arial"/>
                <w:sz w:val="24"/>
                <w:szCs w:val="24"/>
              </w:rPr>
              <w:t>Electricity</w:t>
            </w:r>
          </w:p>
          <w:p w:rsidR="00FC4AE0" w:rsidRPr="005F5F0B" w:rsidRDefault="00FC4AE0" w:rsidP="00FC4AE0">
            <w:pPr>
              <w:pStyle w:val="BodyText"/>
              <w:numPr>
                <w:ilvl w:val="0"/>
                <w:numId w:val="19"/>
              </w:numPr>
              <w:spacing w:line="264" w:lineRule="auto"/>
              <w:jc w:val="left"/>
              <w:rPr>
                <w:rFonts w:cs="Arial"/>
                <w:sz w:val="24"/>
                <w:szCs w:val="24"/>
              </w:rPr>
            </w:pPr>
            <w:r w:rsidRPr="005F5F0B">
              <w:rPr>
                <w:rFonts w:cs="Arial"/>
                <w:sz w:val="24"/>
                <w:szCs w:val="24"/>
              </w:rPr>
              <w:t>Body fluids, e.g. contaminated medical equipment</w:t>
            </w:r>
          </w:p>
          <w:p w:rsidR="00FC4AE0" w:rsidRPr="005F5F0B" w:rsidRDefault="00FC4AE0" w:rsidP="00FC4AE0">
            <w:pPr>
              <w:pStyle w:val="BodyText"/>
              <w:numPr>
                <w:ilvl w:val="0"/>
                <w:numId w:val="19"/>
              </w:numPr>
              <w:spacing w:line="264" w:lineRule="auto"/>
              <w:jc w:val="left"/>
              <w:rPr>
                <w:rFonts w:cs="Arial"/>
                <w:sz w:val="24"/>
                <w:szCs w:val="24"/>
              </w:rPr>
            </w:pPr>
            <w:r w:rsidRPr="005F5F0B">
              <w:rPr>
                <w:rFonts w:cs="Arial"/>
                <w:sz w:val="24"/>
                <w:szCs w:val="24"/>
              </w:rPr>
              <w:t>Hazardous Chemicals, e.g. anaesthetic agents</w:t>
            </w:r>
          </w:p>
          <w:p w:rsidR="003C50D5" w:rsidRPr="00E019C8" w:rsidRDefault="00FC4AE0" w:rsidP="00FC4AE0">
            <w:pPr>
              <w:pStyle w:val="BodyText"/>
              <w:numPr>
                <w:ilvl w:val="0"/>
                <w:numId w:val="19"/>
              </w:numPr>
              <w:spacing w:line="264" w:lineRule="auto"/>
              <w:jc w:val="left"/>
              <w:rPr>
                <w:rFonts w:cs="Arial"/>
                <w:sz w:val="24"/>
                <w:szCs w:val="24"/>
              </w:rPr>
            </w:pPr>
            <w:r w:rsidRPr="005F5F0B">
              <w:rPr>
                <w:rFonts w:cs="Arial"/>
                <w:sz w:val="24"/>
                <w:szCs w:val="24"/>
              </w:rPr>
              <w:t>Ionising and non-ionising radiation</w:t>
            </w:r>
            <w:bookmarkEnd w:id="0"/>
          </w:p>
        </w:tc>
      </w:tr>
    </w:tbl>
    <w:p w:rsidR="00F85AF0" w:rsidRPr="00E019C8"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E019C8">
        <w:tc>
          <w:tcPr>
            <w:tcW w:w="10440" w:type="dxa"/>
            <w:tcBorders>
              <w:top w:val="single" w:sz="4" w:space="0" w:color="auto"/>
              <w:left w:val="single" w:sz="4" w:space="0" w:color="auto"/>
              <w:bottom w:val="single" w:sz="4" w:space="0" w:color="auto"/>
              <w:right w:val="single" w:sz="4" w:space="0" w:color="auto"/>
            </w:tcBorders>
          </w:tcPr>
          <w:p w:rsidR="00F85AF0" w:rsidRPr="00E019C8" w:rsidRDefault="00F85AF0">
            <w:pPr>
              <w:pStyle w:val="Heading3"/>
              <w:spacing w:before="120" w:after="120"/>
            </w:pPr>
            <w:r w:rsidRPr="00E019C8">
              <w:t>13.  KNOWLEDGE, TRAINING AND EXPERIENCE REQUIRED TO DO THE JOB</w:t>
            </w:r>
          </w:p>
        </w:tc>
      </w:tr>
      <w:tr w:rsidR="00F85AF0" w:rsidRPr="00E019C8">
        <w:tc>
          <w:tcPr>
            <w:tcW w:w="10440" w:type="dxa"/>
            <w:tcBorders>
              <w:top w:val="single" w:sz="4" w:space="0" w:color="auto"/>
              <w:left w:val="single" w:sz="4" w:space="0" w:color="auto"/>
              <w:bottom w:val="single" w:sz="4" w:space="0" w:color="auto"/>
              <w:right w:val="single" w:sz="4" w:space="0" w:color="auto"/>
            </w:tcBorders>
          </w:tcPr>
          <w:p w:rsidR="00B719CA" w:rsidRPr="00E019C8" w:rsidRDefault="00B719CA" w:rsidP="004B12C5">
            <w:pPr>
              <w:rPr>
                <w:rFonts w:ascii="Arial" w:hAnsi="Arial" w:cs="Arial"/>
                <w:b/>
              </w:rPr>
            </w:pPr>
          </w:p>
          <w:p w:rsidR="008A0036" w:rsidRPr="00E019C8" w:rsidRDefault="008A0036" w:rsidP="008A0036">
            <w:pPr>
              <w:pStyle w:val="Heading3"/>
              <w:rPr>
                <w:noProof/>
                <w:u w:val="single"/>
              </w:rPr>
            </w:pPr>
            <w:r w:rsidRPr="00E019C8">
              <w:rPr>
                <w:noProof/>
                <w:u w:val="single"/>
              </w:rPr>
              <w:t>Qualifications</w:t>
            </w:r>
          </w:p>
          <w:p w:rsidR="008A0036" w:rsidRDefault="008A0036" w:rsidP="008A0036">
            <w:pPr>
              <w:rPr>
                <w:rFonts w:ascii="Arial" w:hAnsi="Arial" w:cs="Arial"/>
              </w:rPr>
            </w:pPr>
          </w:p>
          <w:p w:rsidR="00E019C8" w:rsidRPr="00805C95" w:rsidRDefault="00E019C8" w:rsidP="00E019C8">
            <w:pPr>
              <w:rPr>
                <w:rFonts w:ascii="Arial" w:hAnsi="Arial" w:cs="Arial"/>
                <w:color w:val="FF0000"/>
              </w:rPr>
            </w:pPr>
            <w:r w:rsidRPr="00805C95">
              <w:rPr>
                <w:rFonts w:ascii="Arial" w:hAnsi="Arial" w:cs="Arial"/>
              </w:rPr>
              <w:t xml:space="preserve">An S/NVQ level 3 (SCQF Level 6) or a recognised equivalent academic or vocational qualification </w:t>
            </w:r>
            <w:r w:rsidRPr="00805C95">
              <w:rPr>
                <w:rFonts w:ascii="Arial" w:hAnsi="Arial" w:cs="Arial"/>
                <w:color w:val="000000" w:themeColor="text1"/>
              </w:rPr>
              <w:t>or equivalent experience.</w:t>
            </w:r>
          </w:p>
          <w:p w:rsidR="008A0036" w:rsidRDefault="008A0036" w:rsidP="008A0036">
            <w:pPr>
              <w:rPr>
                <w:rFonts w:ascii="Arial" w:hAnsi="Arial" w:cs="Arial"/>
              </w:rPr>
            </w:pPr>
          </w:p>
          <w:p w:rsidR="00E019C8" w:rsidRPr="00E019C8" w:rsidRDefault="00E019C8" w:rsidP="008A0036">
            <w:pPr>
              <w:rPr>
                <w:rFonts w:ascii="Arial" w:hAnsi="Arial" w:cs="Arial"/>
              </w:rPr>
            </w:pPr>
          </w:p>
          <w:p w:rsidR="008A0036" w:rsidRPr="00E019C8" w:rsidRDefault="008A0036" w:rsidP="008A0036">
            <w:pPr>
              <w:pStyle w:val="Heading3"/>
              <w:rPr>
                <w:noProof/>
                <w:u w:val="single"/>
              </w:rPr>
            </w:pPr>
            <w:r w:rsidRPr="00E019C8">
              <w:rPr>
                <w:noProof/>
                <w:u w:val="single"/>
              </w:rPr>
              <w:t>Knowledge and Training</w:t>
            </w:r>
          </w:p>
          <w:p w:rsidR="008A0036" w:rsidRPr="00E019C8" w:rsidRDefault="008A0036" w:rsidP="008A0036">
            <w:pPr>
              <w:rPr>
                <w:rFonts w:ascii="Arial" w:hAnsi="Arial" w:cs="Arial"/>
              </w:rPr>
            </w:pPr>
          </w:p>
          <w:p w:rsidR="00E019C8" w:rsidRPr="00805C95" w:rsidRDefault="00E019C8" w:rsidP="00E019C8">
            <w:pPr>
              <w:pStyle w:val="ListParagraph"/>
              <w:numPr>
                <w:ilvl w:val="0"/>
                <w:numId w:val="8"/>
              </w:numPr>
              <w:rPr>
                <w:rFonts w:ascii="Arial" w:hAnsi="Arial" w:cs="Arial"/>
                <w:sz w:val="24"/>
                <w:szCs w:val="24"/>
              </w:rPr>
            </w:pPr>
            <w:r w:rsidRPr="00805C95">
              <w:rPr>
                <w:rFonts w:ascii="Arial" w:hAnsi="Arial" w:cs="Arial"/>
                <w:sz w:val="24"/>
                <w:szCs w:val="24"/>
              </w:rPr>
              <w:t>Good organisation and communication skills</w:t>
            </w:r>
          </w:p>
          <w:p w:rsidR="00E019C8" w:rsidRPr="00805C95" w:rsidRDefault="00E019C8" w:rsidP="00E019C8">
            <w:pPr>
              <w:pStyle w:val="ListParagraph"/>
              <w:numPr>
                <w:ilvl w:val="0"/>
                <w:numId w:val="8"/>
              </w:numPr>
              <w:rPr>
                <w:rFonts w:ascii="Arial" w:hAnsi="Arial" w:cs="Arial"/>
                <w:sz w:val="24"/>
                <w:szCs w:val="24"/>
              </w:rPr>
            </w:pPr>
            <w:r w:rsidRPr="00805C95">
              <w:rPr>
                <w:rFonts w:ascii="Arial" w:hAnsi="Arial" w:cs="Arial"/>
                <w:sz w:val="24"/>
                <w:szCs w:val="24"/>
              </w:rPr>
              <w:t>Excellent manual dexterity</w:t>
            </w:r>
          </w:p>
          <w:p w:rsidR="008A0036" w:rsidRPr="00E019C8" w:rsidRDefault="008A0036" w:rsidP="008A0036">
            <w:pPr>
              <w:rPr>
                <w:rFonts w:ascii="Arial" w:hAnsi="Arial" w:cs="Arial"/>
              </w:rPr>
            </w:pPr>
          </w:p>
          <w:p w:rsidR="008A0036" w:rsidRDefault="008A0036" w:rsidP="008A0036">
            <w:pPr>
              <w:pStyle w:val="Heading3"/>
              <w:rPr>
                <w:noProof/>
                <w:u w:val="single"/>
              </w:rPr>
            </w:pPr>
            <w:r w:rsidRPr="00E019C8">
              <w:rPr>
                <w:noProof/>
                <w:u w:val="single"/>
              </w:rPr>
              <w:t>Experience</w:t>
            </w:r>
          </w:p>
          <w:p w:rsidR="00E019C8" w:rsidRPr="00E019C8" w:rsidRDefault="00E019C8" w:rsidP="00E019C8"/>
          <w:p w:rsidR="00E019C8" w:rsidRPr="00805C95" w:rsidRDefault="00E019C8" w:rsidP="00E019C8">
            <w:pPr>
              <w:pStyle w:val="ListParagraph"/>
              <w:numPr>
                <w:ilvl w:val="0"/>
                <w:numId w:val="13"/>
              </w:numPr>
              <w:rPr>
                <w:rFonts w:ascii="Arial" w:hAnsi="Arial" w:cs="Arial"/>
                <w:sz w:val="24"/>
                <w:szCs w:val="24"/>
              </w:rPr>
            </w:pPr>
            <w:r w:rsidRPr="00805C95">
              <w:rPr>
                <w:rFonts w:ascii="Arial" w:hAnsi="Arial" w:cs="Arial"/>
                <w:sz w:val="24"/>
                <w:szCs w:val="24"/>
              </w:rPr>
              <w:t>Experience in the use of Microsoft Office packages</w:t>
            </w:r>
          </w:p>
          <w:p w:rsidR="00E019C8" w:rsidRPr="00805C95" w:rsidRDefault="00E019C8" w:rsidP="00E019C8">
            <w:pPr>
              <w:pStyle w:val="ListParagraph"/>
              <w:numPr>
                <w:ilvl w:val="0"/>
                <w:numId w:val="13"/>
              </w:numPr>
              <w:rPr>
                <w:rFonts w:ascii="Arial" w:hAnsi="Arial" w:cs="Arial"/>
                <w:sz w:val="24"/>
                <w:szCs w:val="24"/>
              </w:rPr>
            </w:pPr>
            <w:r w:rsidRPr="00805C95">
              <w:rPr>
                <w:rFonts w:ascii="Arial" w:hAnsi="Arial" w:cs="Arial"/>
                <w:sz w:val="24"/>
                <w:szCs w:val="24"/>
              </w:rPr>
              <w:t>Experience that shows a willingness to learn</w:t>
            </w:r>
          </w:p>
          <w:p w:rsidR="003C50D5" w:rsidRPr="00E019C8" w:rsidRDefault="003C50D5" w:rsidP="003C50D5">
            <w:pPr>
              <w:rPr>
                <w:rFonts w:ascii="Arial" w:hAnsi="Arial" w:cs="Arial"/>
              </w:rPr>
            </w:pPr>
          </w:p>
        </w:tc>
      </w:tr>
    </w:tbl>
    <w:p w:rsidR="00F85AF0" w:rsidRPr="00E019C8" w:rsidRDefault="00F85AF0">
      <w:pPr>
        <w:rPr>
          <w:rFonts w:ascii="Arial" w:hAnsi="Arial" w:cs="Arial"/>
        </w:rPr>
      </w:pPr>
    </w:p>
    <w:p w:rsidR="004D0938" w:rsidRPr="00E019C8" w:rsidRDefault="004D09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85AF0" w:rsidRPr="00E019C8">
        <w:tc>
          <w:tcPr>
            <w:tcW w:w="10440" w:type="dxa"/>
            <w:gridSpan w:val="2"/>
            <w:tcBorders>
              <w:top w:val="single" w:sz="4" w:space="0" w:color="auto"/>
              <w:left w:val="single" w:sz="4" w:space="0" w:color="auto"/>
              <w:bottom w:val="single" w:sz="4" w:space="0" w:color="auto"/>
              <w:right w:val="single" w:sz="4" w:space="0" w:color="auto"/>
            </w:tcBorders>
          </w:tcPr>
          <w:p w:rsidR="00F85AF0" w:rsidRPr="00E019C8" w:rsidRDefault="00F85AF0">
            <w:pPr>
              <w:spacing w:before="120" w:after="120"/>
              <w:jc w:val="both"/>
              <w:rPr>
                <w:rFonts w:ascii="Arial" w:hAnsi="Arial" w:cs="Arial"/>
                <w:b/>
                <w:bCs/>
              </w:rPr>
            </w:pPr>
            <w:r w:rsidRPr="00E019C8">
              <w:rPr>
                <w:rFonts w:ascii="Arial" w:hAnsi="Arial" w:cs="Arial"/>
                <w:b/>
                <w:bCs/>
              </w:rPr>
              <w:t>14.  JOB DESCRIPTION AGREEMENT</w:t>
            </w:r>
          </w:p>
        </w:tc>
      </w:tr>
      <w:tr w:rsidR="00F85AF0" w:rsidRPr="00E019C8">
        <w:trPr>
          <w:trHeight w:val="1787"/>
        </w:trPr>
        <w:tc>
          <w:tcPr>
            <w:tcW w:w="8100" w:type="dxa"/>
            <w:tcBorders>
              <w:top w:val="single" w:sz="4" w:space="0" w:color="auto"/>
              <w:left w:val="single" w:sz="4" w:space="0" w:color="auto"/>
              <w:bottom w:val="single" w:sz="4" w:space="0" w:color="auto"/>
              <w:right w:val="single" w:sz="4" w:space="0" w:color="auto"/>
            </w:tcBorders>
          </w:tcPr>
          <w:p w:rsidR="00F85AF0" w:rsidRPr="00E019C8" w:rsidRDefault="00F85AF0">
            <w:pPr>
              <w:pStyle w:val="BodyText"/>
              <w:spacing w:line="264" w:lineRule="auto"/>
              <w:rPr>
                <w:rFonts w:cs="Arial"/>
                <w:sz w:val="24"/>
                <w:szCs w:val="24"/>
              </w:rPr>
            </w:pPr>
            <w:r w:rsidRPr="00E019C8">
              <w:rPr>
                <w:rFonts w:cs="Arial"/>
                <w:sz w:val="24"/>
                <w:szCs w:val="24"/>
              </w:rPr>
              <w:t>A separate job description will need to be signed off by each jobholder to whom the job description applies.</w:t>
            </w:r>
          </w:p>
          <w:p w:rsidR="00F85AF0" w:rsidRPr="00E019C8" w:rsidRDefault="00F85AF0">
            <w:pPr>
              <w:tabs>
                <w:tab w:val="left" w:pos="630"/>
              </w:tabs>
              <w:ind w:right="-270"/>
              <w:jc w:val="both"/>
              <w:rPr>
                <w:rFonts w:ascii="Arial" w:hAnsi="Arial" w:cs="Arial"/>
              </w:rPr>
            </w:pPr>
          </w:p>
          <w:p w:rsidR="00F85AF0" w:rsidRPr="00E019C8" w:rsidRDefault="00F85AF0">
            <w:pPr>
              <w:ind w:right="-270"/>
              <w:jc w:val="both"/>
              <w:rPr>
                <w:rFonts w:ascii="Arial" w:hAnsi="Arial" w:cs="Arial"/>
              </w:rPr>
            </w:pPr>
            <w:r w:rsidRPr="00E019C8">
              <w:rPr>
                <w:rFonts w:ascii="Arial" w:hAnsi="Arial" w:cs="Arial"/>
              </w:rPr>
              <w:t xml:space="preserve"> Job Holder’s Signature:</w:t>
            </w:r>
          </w:p>
          <w:p w:rsidR="00F85AF0" w:rsidRPr="00E019C8" w:rsidRDefault="00F85AF0">
            <w:pPr>
              <w:ind w:right="-270"/>
              <w:jc w:val="both"/>
              <w:rPr>
                <w:rFonts w:ascii="Arial" w:hAnsi="Arial" w:cs="Arial"/>
              </w:rPr>
            </w:pPr>
          </w:p>
          <w:p w:rsidR="00F85AF0" w:rsidRPr="00E019C8" w:rsidRDefault="00F85AF0">
            <w:pPr>
              <w:ind w:right="-270"/>
              <w:jc w:val="both"/>
              <w:rPr>
                <w:rFonts w:ascii="Arial" w:hAnsi="Arial" w:cs="Arial"/>
              </w:rPr>
            </w:pPr>
            <w:r w:rsidRPr="00E019C8">
              <w:rPr>
                <w:rFonts w:ascii="Arial" w:hAnsi="Arial" w:cs="Arial"/>
              </w:rPr>
              <w:t xml:space="preserve"> Head of Department Signature:</w:t>
            </w:r>
          </w:p>
          <w:p w:rsidR="00F85AF0" w:rsidRPr="00E019C8"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F85AF0" w:rsidRPr="00E019C8" w:rsidRDefault="00F85AF0">
            <w:pPr>
              <w:ind w:right="-270"/>
              <w:jc w:val="both"/>
              <w:rPr>
                <w:rFonts w:ascii="Arial" w:hAnsi="Arial" w:cs="Arial"/>
              </w:rPr>
            </w:pPr>
          </w:p>
          <w:p w:rsidR="00F85AF0" w:rsidRPr="00E019C8" w:rsidRDefault="00F85AF0">
            <w:pPr>
              <w:ind w:right="-270"/>
              <w:jc w:val="both"/>
              <w:rPr>
                <w:rFonts w:ascii="Arial" w:hAnsi="Arial" w:cs="Arial"/>
              </w:rPr>
            </w:pPr>
          </w:p>
          <w:p w:rsidR="00F85AF0" w:rsidRPr="00E019C8" w:rsidRDefault="00F85AF0">
            <w:pPr>
              <w:ind w:right="-270"/>
              <w:jc w:val="both"/>
              <w:rPr>
                <w:rFonts w:ascii="Arial" w:hAnsi="Arial" w:cs="Arial"/>
              </w:rPr>
            </w:pPr>
          </w:p>
          <w:p w:rsidR="00F85AF0" w:rsidRPr="00E019C8" w:rsidRDefault="00F85AF0">
            <w:pPr>
              <w:ind w:right="-270"/>
              <w:jc w:val="both"/>
              <w:rPr>
                <w:rFonts w:ascii="Arial" w:hAnsi="Arial" w:cs="Arial"/>
              </w:rPr>
            </w:pPr>
            <w:r w:rsidRPr="00E019C8">
              <w:rPr>
                <w:rFonts w:ascii="Arial" w:hAnsi="Arial" w:cs="Arial"/>
              </w:rPr>
              <w:t>Date:</w:t>
            </w:r>
          </w:p>
          <w:p w:rsidR="00F85AF0" w:rsidRPr="00E019C8" w:rsidRDefault="00F85AF0">
            <w:pPr>
              <w:ind w:right="-270"/>
              <w:jc w:val="both"/>
              <w:rPr>
                <w:rFonts w:ascii="Arial" w:hAnsi="Arial" w:cs="Arial"/>
              </w:rPr>
            </w:pPr>
          </w:p>
          <w:p w:rsidR="00F85AF0" w:rsidRPr="00E019C8" w:rsidRDefault="00F85AF0">
            <w:pPr>
              <w:ind w:right="-270"/>
              <w:jc w:val="both"/>
              <w:rPr>
                <w:rFonts w:ascii="Arial" w:hAnsi="Arial" w:cs="Arial"/>
              </w:rPr>
            </w:pPr>
            <w:r w:rsidRPr="00E019C8">
              <w:rPr>
                <w:rFonts w:ascii="Arial" w:hAnsi="Arial" w:cs="Arial"/>
              </w:rPr>
              <w:t>Date:</w:t>
            </w:r>
          </w:p>
        </w:tc>
      </w:tr>
    </w:tbl>
    <w:p w:rsidR="00F85AF0" w:rsidRPr="00E019C8" w:rsidRDefault="00F85AF0">
      <w:pPr>
        <w:jc w:val="both"/>
        <w:rPr>
          <w:rFonts w:ascii="Arial" w:hAnsi="Arial" w:cs="Arial"/>
        </w:rPr>
      </w:pPr>
    </w:p>
    <w:sectPr w:rsidR="00F85AF0" w:rsidRPr="00E019C8">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2DB" w:rsidRDefault="00D802DB" w:rsidP="00981789">
      <w:r>
        <w:separator/>
      </w:r>
    </w:p>
  </w:endnote>
  <w:endnote w:type="continuationSeparator" w:id="0">
    <w:p w:rsidR="00D802DB" w:rsidRDefault="00D802DB"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06" w:rsidRPr="00E82106" w:rsidRDefault="00E82106">
    <w:pPr>
      <w:pStyle w:val="Footer"/>
      <w:jc w:val="right"/>
      <w:rPr>
        <w:rFonts w:ascii="Arial" w:hAnsi="Arial" w:cs="Arial"/>
        <w:sz w:val="20"/>
        <w:szCs w:val="20"/>
      </w:rPr>
    </w:pPr>
    <w:r w:rsidRPr="00E82106">
      <w:rPr>
        <w:rFonts w:ascii="Arial" w:hAnsi="Arial" w:cs="Arial"/>
        <w:sz w:val="20"/>
        <w:szCs w:val="20"/>
      </w:rPr>
      <w:fldChar w:fldCharType="begin"/>
    </w:r>
    <w:r w:rsidRPr="00E82106">
      <w:rPr>
        <w:rFonts w:ascii="Arial" w:hAnsi="Arial" w:cs="Arial"/>
        <w:sz w:val="20"/>
        <w:szCs w:val="20"/>
      </w:rPr>
      <w:instrText xml:space="preserve"> FILENAME  \* Lower  \* MERGEFORMAT </w:instrText>
    </w:r>
    <w:r w:rsidRPr="00E82106">
      <w:rPr>
        <w:rFonts w:ascii="Arial" w:hAnsi="Arial" w:cs="Arial"/>
        <w:sz w:val="20"/>
        <w:szCs w:val="20"/>
      </w:rPr>
      <w:fldChar w:fldCharType="separate"/>
    </w:r>
    <w:r w:rsidRPr="00E82106">
      <w:rPr>
        <w:rFonts w:ascii="Arial" w:hAnsi="Arial" w:cs="Arial"/>
        <w:noProof/>
        <w:sz w:val="20"/>
        <w:szCs w:val="20"/>
      </w:rPr>
      <w:t xml:space="preserve">nhs scotland job-description-template </w:t>
    </w:r>
    <w:r w:rsidRPr="00E82106">
      <w:rPr>
        <w:rFonts w:ascii="Arial" w:hAnsi="Arial" w:cs="Arial"/>
        <w:sz w:val="20"/>
        <w:szCs w:val="20"/>
      </w:rPr>
      <w:fldChar w:fldCharType="end"/>
    </w:r>
    <w:r w:rsidR="005D13C5">
      <w:rPr>
        <w:rFonts w:ascii="Arial" w:hAnsi="Arial" w:cs="Arial"/>
        <w:sz w:val="20"/>
        <w:szCs w:val="20"/>
      </w:rPr>
      <w:t>Dec 2020</w:t>
    </w:r>
    <w:r w:rsidRPr="00E82106">
      <w:rPr>
        <w:rFonts w:ascii="Arial" w:hAnsi="Arial" w:cs="Arial"/>
        <w:sz w:val="20"/>
        <w:szCs w:val="20"/>
      </w:rPr>
      <w:t xml:space="preserve">   </w:t>
    </w:r>
    <w:r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6771C1">
      <w:rPr>
        <w:rFonts w:ascii="Arial" w:hAnsi="Arial" w:cs="Arial"/>
        <w:noProof/>
        <w:sz w:val="20"/>
        <w:szCs w:val="20"/>
      </w:rPr>
      <w:t>7</w:t>
    </w:r>
    <w:r w:rsidRPr="00E82106">
      <w:rPr>
        <w:rFonts w:ascii="Arial" w:hAnsi="Arial" w:cs="Arial"/>
        <w:noProof/>
        <w:sz w:val="20"/>
        <w:szCs w:val="20"/>
      </w:rPr>
      <w:fldChar w:fldCharType="end"/>
    </w:r>
  </w:p>
  <w:p w:rsidR="00981789" w:rsidRDefault="00981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2DB" w:rsidRDefault="00D802DB" w:rsidP="00981789">
      <w:r>
        <w:separator/>
      </w:r>
    </w:p>
  </w:footnote>
  <w:footnote w:type="continuationSeparator" w:id="0">
    <w:p w:rsidR="00D802DB" w:rsidRDefault="00D802DB" w:rsidP="00981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1EC"/>
    <w:multiLevelType w:val="hybridMultilevel"/>
    <w:tmpl w:val="0DF2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BC7348"/>
    <w:multiLevelType w:val="hybridMultilevel"/>
    <w:tmpl w:val="B53C59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91579"/>
    <w:multiLevelType w:val="hybridMultilevel"/>
    <w:tmpl w:val="ECF6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97AF3"/>
    <w:multiLevelType w:val="hybridMultilevel"/>
    <w:tmpl w:val="378C6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BA554B"/>
    <w:multiLevelType w:val="hybridMultilevel"/>
    <w:tmpl w:val="9A227F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17748"/>
    <w:multiLevelType w:val="hybridMultilevel"/>
    <w:tmpl w:val="C3960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F357F"/>
    <w:multiLevelType w:val="hybridMultilevel"/>
    <w:tmpl w:val="F568453E"/>
    <w:lvl w:ilvl="0" w:tplc="0809000F">
      <w:start w:val="1"/>
      <w:numFmt w:val="decimal"/>
      <w:lvlText w:val="%1."/>
      <w:lvlJc w:val="left"/>
      <w:pPr>
        <w:tabs>
          <w:tab w:val="num" w:pos="720"/>
        </w:tabs>
        <w:ind w:left="720" w:hanging="360"/>
      </w:pPr>
      <w:rPr>
        <w:rFont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431DE"/>
    <w:multiLevelType w:val="hybridMultilevel"/>
    <w:tmpl w:val="C8F4CA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BC532C0"/>
    <w:multiLevelType w:val="hybridMultilevel"/>
    <w:tmpl w:val="2A902C62"/>
    <w:lvl w:ilvl="0" w:tplc="07B2A62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5821FD"/>
    <w:multiLevelType w:val="hybridMultilevel"/>
    <w:tmpl w:val="3F88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A3922"/>
    <w:multiLevelType w:val="hybridMultilevel"/>
    <w:tmpl w:val="F09C3EAC"/>
    <w:lvl w:ilvl="0" w:tplc="08090001">
      <w:start w:val="1"/>
      <w:numFmt w:val="bullet"/>
      <w:lvlText w:val=""/>
      <w:lvlJc w:val="left"/>
      <w:pPr>
        <w:tabs>
          <w:tab w:val="num" w:pos="677"/>
        </w:tabs>
        <w:ind w:left="677" w:hanging="360"/>
      </w:pPr>
      <w:rPr>
        <w:rFonts w:ascii="Symbol" w:hAnsi="Symbol" w:hint="default"/>
      </w:rPr>
    </w:lvl>
    <w:lvl w:ilvl="1" w:tplc="08090003" w:tentative="1">
      <w:start w:val="1"/>
      <w:numFmt w:val="bullet"/>
      <w:lvlText w:val="o"/>
      <w:lvlJc w:val="left"/>
      <w:pPr>
        <w:tabs>
          <w:tab w:val="num" w:pos="1397"/>
        </w:tabs>
        <w:ind w:left="1397" w:hanging="360"/>
      </w:pPr>
      <w:rPr>
        <w:rFonts w:ascii="Courier New" w:hAnsi="Courier New" w:hint="default"/>
      </w:rPr>
    </w:lvl>
    <w:lvl w:ilvl="2" w:tplc="08090005" w:tentative="1">
      <w:start w:val="1"/>
      <w:numFmt w:val="bullet"/>
      <w:lvlText w:val=""/>
      <w:lvlJc w:val="left"/>
      <w:pPr>
        <w:tabs>
          <w:tab w:val="num" w:pos="2117"/>
        </w:tabs>
        <w:ind w:left="2117" w:hanging="360"/>
      </w:pPr>
      <w:rPr>
        <w:rFonts w:ascii="Wingdings" w:hAnsi="Wingdings" w:hint="default"/>
      </w:rPr>
    </w:lvl>
    <w:lvl w:ilvl="3" w:tplc="08090001" w:tentative="1">
      <w:start w:val="1"/>
      <w:numFmt w:val="bullet"/>
      <w:lvlText w:val=""/>
      <w:lvlJc w:val="left"/>
      <w:pPr>
        <w:tabs>
          <w:tab w:val="num" w:pos="2837"/>
        </w:tabs>
        <w:ind w:left="2837" w:hanging="360"/>
      </w:pPr>
      <w:rPr>
        <w:rFonts w:ascii="Symbol" w:hAnsi="Symbol" w:hint="default"/>
      </w:rPr>
    </w:lvl>
    <w:lvl w:ilvl="4" w:tplc="08090003" w:tentative="1">
      <w:start w:val="1"/>
      <w:numFmt w:val="bullet"/>
      <w:lvlText w:val="o"/>
      <w:lvlJc w:val="left"/>
      <w:pPr>
        <w:tabs>
          <w:tab w:val="num" w:pos="3557"/>
        </w:tabs>
        <w:ind w:left="3557" w:hanging="360"/>
      </w:pPr>
      <w:rPr>
        <w:rFonts w:ascii="Courier New" w:hAnsi="Courier New" w:hint="default"/>
      </w:rPr>
    </w:lvl>
    <w:lvl w:ilvl="5" w:tplc="08090005" w:tentative="1">
      <w:start w:val="1"/>
      <w:numFmt w:val="bullet"/>
      <w:lvlText w:val=""/>
      <w:lvlJc w:val="left"/>
      <w:pPr>
        <w:tabs>
          <w:tab w:val="num" w:pos="4277"/>
        </w:tabs>
        <w:ind w:left="4277" w:hanging="360"/>
      </w:pPr>
      <w:rPr>
        <w:rFonts w:ascii="Wingdings" w:hAnsi="Wingdings" w:hint="default"/>
      </w:rPr>
    </w:lvl>
    <w:lvl w:ilvl="6" w:tplc="08090001" w:tentative="1">
      <w:start w:val="1"/>
      <w:numFmt w:val="bullet"/>
      <w:lvlText w:val=""/>
      <w:lvlJc w:val="left"/>
      <w:pPr>
        <w:tabs>
          <w:tab w:val="num" w:pos="4997"/>
        </w:tabs>
        <w:ind w:left="4997" w:hanging="360"/>
      </w:pPr>
      <w:rPr>
        <w:rFonts w:ascii="Symbol" w:hAnsi="Symbol" w:hint="default"/>
      </w:rPr>
    </w:lvl>
    <w:lvl w:ilvl="7" w:tplc="08090003" w:tentative="1">
      <w:start w:val="1"/>
      <w:numFmt w:val="bullet"/>
      <w:lvlText w:val="o"/>
      <w:lvlJc w:val="left"/>
      <w:pPr>
        <w:tabs>
          <w:tab w:val="num" w:pos="5717"/>
        </w:tabs>
        <w:ind w:left="5717" w:hanging="360"/>
      </w:pPr>
      <w:rPr>
        <w:rFonts w:ascii="Courier New" w:hAnsi="Courier New" w:hint="default"/>
      </w:rPr>
    </w:lvl>
    <w:lvl w:ilvl="8" w:tplc="08090005" w:tentative="1">
      <w:start w:val="1"/>
      <w:numFmt w:val="bullet"/>
      <w:lvlText w:val=""/>
      <w:lvlJc w:val="left"/>
      <w:pPr>
        <w:tabs>
          <w:tab w:val="num" w:pos="6437"/>
        </w:tabs>
        <w:ind w:left="6437" w:hanging="360"/>
      </w:pPr>
      <w:rPr>
        <w:rFonts w:ascii="Wingdings" w:hAnsi="Wingdings" w:hint="default"/>
      </w:rPr>
    </w:lvl>
  </w:abstractNum>
  <w:abstractNum w:abstractNumId="12" w15:restartNumberingAfterBreak="0">
    <w:nsid w:val="41C272FC"/>
    <w:multiLevelType w:val="hybridMultilevel"/>
    <w:tmpl w:val="0B261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E15AD"/>
    <w:multiLevelType w:val="hybridMultilevel"/>
    <w:tmpl w:val="94A4CD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CB0DFD"/>
    <w:multiLevelType w:val="hybridMultilevel"/>
    <w:tmpl w:val="AF0ABCAE"/>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3A2FE8"/>
    <w:multiLevelType w:val="hybridMultilevel"/>
    <w:tmpl w:val="3856B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223D72"/>
    <w:multiLevelType w:val="hybridMultilevel"/>
    <w:tmpl w:val="FFF87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162751"/>
    <w:multiLevelType w:val="hybridMultilevel"/>
    <w:tmpl w:val="D5B2C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00BA9"/>
    <w:multiLevelType w:val="hybridMultilevel"/>
    <w:tmpl w:val="0A3C0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17"/>
  </w:num>
  <w:num w:numId="5">
    <w:abstractNumId w:val="14"/>
  </w:num>
  <w:num w:numId="6">
    <w:abstractNumId w:val="11"/>
  </w:num>
  <w:num w:numId="7">
    <w:abstractNumId w:val="13"/>
  </w:num>
  <w:num w:numId="8">
    <w:abstractNumId w:val="15"/>
  </w:num>
  <w:num w:numId="9">
    <w:abstractNumId w:val="18"/>
  </w:num>
  <w:num w:numId="10">
    <w:abstractNumId w:val="9"/>
  </w:num>
  <w:num w:numId="11">
    <w:abstractNumId w:val="12"/>
  </w:num>
  <w:num w:numId="12">
    <w:abstractNumId w:val="8"/>
  </w:num>
  <w:num w:numId="13">
    <w:abstractNumId w:val="10"/>
  </w:num>
  <w:num w:numId="14">
    <w:abstractNumId w:val="16"/>
  </w:num>
  <w:num w:numId="15">
    <w:abstractNumId w:val="7"/>
  </w:num>
  <w:num w:numId="16">
    <w:abstractNumId w:val="4"/>
  </w:num>
  <w:num w:numId="17">
    <w:abstractNumId w:val="3"/>
  </w:num>
  <w:num w:numId="18">
    <w:abstractNumId w:val="2"/>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C"/>
    <w:rsid w:val="00000188"/>
    <w:rsid w:val="00070BE0"/>
    <w:rsid w:val="00073F84"/>
    <w:rsid w:val="0008294D"/>
    <w:rsid w:val="0010609B"/>
    <w:rsid w:val="00113A43"/>
    <w:rsid w:val="001459E4"/>
    <w:rsid w:val="00152DC0"/>
    <w:rsid w:val="001C4297"/>
    <w:rsid w:val="002D45A3"/>
    <w:rsid w:val="00380681"/>
    <w:rsid w:val="00392883"/>
    <w:rsid w:val="003A7C26"/>
    <w:rsid w:val="003B6480"/>
    <w:rsid w:val="003B7696"/>
    <w:rsid w:val="003C50D5"/>
    <w:rsid w:val="004414DF"/>
    <w:rsid w:val="004755FD"/>
    <w:rsid w:val="004A21BD"/>
    <w:rsid w:val="004B12C5"/>
    <w:rsid w:val="004D0938"/>
    <w:rsid w:val="004D0CDE"/>
    <w:rsid w:val="004E0A99"/>
    <w:rsid w:val="0051561B"/>
    <w:rsid w:val="005254F0"/>
    <w:rsid w:val="00525800"/>
    <w:rsid w:val="00587E1C"/>
    <w:rsid w:val="005D13C5"/>
    <w:rsid w:val="005F6DF3"/>
    <w:rsid w:val="005F79A1"/>
    <w:rsid w:val="00637547"/>
    <w:rsid w:val="006771C1"/>
    <w:rsid w:val="00692809"/>
    <w:rsid w:val="006E554F"/>
    <w:rsid w:val="006F0054"/>
    <w:rsid w:val="00705FEA"/>
    <w:rsid w:val="007172E4"/>
    <w:rsid w:val="00741EE5"/>
    <w:rsid w:val="007551A8"/>
    <w:rsid w:val="007A189E"/>
    <w:rsid w:val="0082713E"/>
    <w:rsid w:val="00852655"/>
    <w:rsid w:val="00870E77"/>
    <w:rsid w:val="008A0036"/>
    <w:rsid w:val="008C73D1"/>
    <w:rsid w:val="008D5702"/>
    <w:rsid w:val="009316C4"/>
    <w:rsid w:val="00981789"/>
    <w:rsid w:val="009B534C"/>
    <w:rsid w:val="009D208D"/>
    <w:rsid w:val="009D4644"/>
    <w:rsid w:val="00A213D6"/>
    <w:rsid w:val="00A42B70"/>
    <w:rsid w:val="00A55336"/>
    <w:rsid w:val="00A87323"/>
    <w:rsid w:val="00A92A9C"/>
    <w:rsid w:val="00AB3477"/>
    <w:rsid w:val="00AE1301"/>
    <w:rsid w:val="00B23AF1"/>
    <w:rsid w:val="00B27D8F"/>
    <w:rsid w:val="00B719CA"/>
    <w:rsid w:val="00BD1963"/>
    <w:rsid w:val="00C10520"/>
    <w:rsid w:val="00C22033"/>
    <w:rsid w:val="00C33E35"/>
    <w:rsid w:val="00D12F26"/>
    <w:rsid w:val="00D6411A"/>
    <w:rsid w:val="00D802DB"/>
    <w:rsid w:val="00DC3906"/>
    <w:rsid w:val="00DF2D1D"/>
    <w:rsid w:val="00E019C8"/>
    <w:rsid w:val="00E0716F"/>
    <w:rsid w:val="00E7122F"/>
    <w:rsid w:val="00E82106"/>
    <w:rsid w:val="00E825AC"/>
    <w:rsid w:val="00EE2CAA"/>
    <w:rsid w:val="00F765AE"/>
    <w:rsid w:val="00F77143"/>
    <w:rsid w:val="00F85AF0"/>
    <w:rsid w:val="00FA3B11"/>
    <w:rsid w:val="00FA3CE6"/>
    <w:rsid w:val="00FC4AE0"/>
    <w:rsid w:val="00FF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60F4F9-FAFE-4749-9C99-063C520F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7">
    <w:name w:val="heading 7"/>
    <w:basedOn w:val="Normal"/>
    <w:next w:val="Normal"/>
    <w:link w:val="Heading7Char"/>
    <w:semiHidden/>
    <w:unhideWhenUsed/>
    <w:qFormat/>
    <w:rsid w:val="00C33E3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semiHidden/>
    <w:unhideWhenUsed/>
    <w:qFormat/>
    <w:rsid w:val="00A8732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character" w:customStyle="1" w:styleId="Heading9Char">
    <w:name w:val="Heading 9 Char"/>
    <w:basedOn w:val="DefaultParagraphFont"/>
    <w:link w:val="Heading9"/>
    <w:semiHidden/>
    <w:rsid w:val="00A87323"/>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Normal"/>
    <w:rsid w:val="00A87323"/>
    <w:rPr>
      <w:rFonts w:ascii="Tahoma" w:hAnsi="Tahoma"/>
      <w:sz w:val="22"/>
      <w:szCs w:val="20"/>
    </w:rPr>
  </w:style>
  <w:style w:type="character" w:customStyle="1" w:styleId="Heading7Char">
    <w:name w:val="Heading 7 Char"/>
    <w:basedOn w:val="DefaultParagraphFont"/>
    <w:link w:val="Heading7"/>
    <w:semiHidden/>
    <w:rsid w:val="00C33E35"/>
    <w:rPr>
      <w:rFonts w:asciiTheme="majorHAnsi" w:eastAsiaTheme="majorEastAsia" w:hAnsiTheme="majorHAnsi" w:cstheme="majorBidi"/>
      <w:i/>
      <w:iCs/>
      <w:color w:val="1F4D78" w:themeColor="accent1" w:themeShade="7F"/>
      <w:sz w:val="24"/>
      <w:szCs w:val="24"/>
      <w:lang w:eastAsia="en-US"/>
    </w:rPr>
  </w:style>
  <w:style w:type="paragraph" w:styleId="BodyTextIndent">
    <w:name w:val="Body Text Indent"/>
    <w:basedOn w:val="Normal"/>
    <w:link w:val="BodyTextIndentChar"/>
    <w:rsid w:val="00C33E35"/>
    <w:pPr>
      <w:spacing w:after="120"/>
      <w:ind w:left="283"/>
    </w:pPr>
    <w:rPr>
      <w:lang w:eastAsia="en-GB"/>
    </w:rPr>
  </w:style>
  <w:style w:type="character" w:customStyle="1" w:styleId="BodyTextIndentChar">
    <w:name w:val="Body Text Indent Char"/>
    <w:basedOn w:val="DefaultParagraphFont"/>
    <w:link w:val="BodyTextIndent"/>
    <w:rsid w:val="00C33E35"/>
    <w:rPr>
      <w:sz w:val="24"/>
      <w:szCs w:val="24"/>
    </w:rPr>
  </w:style>
  <w:style w:type="paragraph" w:styleId="BodyTextIndent2">
    <w:name w:val="Body Text Indent 2"/>
    <w:basedOn w:val="Normal"/>
    <w:link w:val="BodyTextIndent2Char"/>
    <w:rsid w:val="008A0036"/>
    <w:pPr>
      <w:spacing w:after="120" w:line="480" w:lineRule="auto"/>
      <w:ind w:left="283"/>
    </w:pPr>
  </w:style>
  <w:style w:type="character" w:customStyle="1" w:styleId="BodyTextIndent2Char">
    <w:name w:val="Body Text Indent 2 Char"/>
    <w:basedOn w:val="DefaultParagraphFont"/>
    <w:link w:val="BodyTextIndent2"/>
    <w:rsid w:val="008A003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1906</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metcalfe, laura</cp:lastModifiedBy>
  <cp:revision>13</cp:revision>
  <cp:lastPrinted>2004-10-05T11:58:00Z</cp:lastPrinted>
  <dcterms:created xsi:type="dcterms:W3CDTF">2024-12-30T13:44:00Z</dcterms:created>
  <dcterms:modified xsi:type="dcterms:W3CDTF">2025-01-03T11:21:00Z</dcterms:modified>
</cp:coreProperties>
</file>