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23332" w14:textId="0D0079A1" w:rsidR="00E47564" w:rsidRDefault="00E47564" w:rsidP="2A33C765">
      <w:pPr>
        <w:ind w:right="-897"/>
        <w:rPr>
          <w:rFonts w:ascii="Calibri" w:hAnsi="Calibri" w:cs="Arial"/>
          <w:b/>
          <w:bCs/>
          <w:color w:val="002060"/>
          <w:sz w:val="48"/>
          <w:szCs w:val="48"/>
        </w:rPr>
      </w:pPr>
      <w:r w:rsidRPr="33A35FBF">
        <w:rPr>
          <w:rFonts w:ascii="Calibri" w:hAnsi="Calibri" w:cs="Arial"/>
          <w:b/>
          <w:bCs/>
          <w:color w:val="002060"/>
          <w:sz w:val="48"/>
          <w:szCs w:val="48"/>
        </w:rPr>
        <w:t xml:space="preserve"> </w:t>
      </w:r>
    </w:p>
    <w:p w14:paraId="4186A51F" w14:textId="6CE9AC01" w:rsidR="00E47564" w:rsidRDefault="092FD6E3" w:rsidP="33A35FBF">
      <w:pPr>
        <w:ind w:right="-897"/>
        <w:rPr>
          <w:rFonts w:ascii="Calibri" w:hAnsi="Calibri" w:cs="Arial"/>
          <w:b/>
          <w:bCs/>
          <w:color w:val="002060"/>
          <w:sz w:val="48"/>
          <w:szCs w:val="48"/>
        </w:rPr>
      </w:pPr>
      <w:r w:rsidRPr="33A35FBF">
        <w:rPr>
          <w:rFonts w:ascii="Calibri" w:hAnsi="Calibri" w:cs="Arial"/>
          <w:b/>
          <w:bCs/>
          <w:color w:val="002060"/>
          <w:sz w:val="48"/>
          <w:szCs w:val="48"/>
        </w:rPr>
        <w:t xml:space="preserve">RECRUITMENT </w:t>
      </w:r>
      <w:r w:rsidR="00E47564" w:rsidRPr="33A35FBF">
        <w:rPr>
          <w:rFonts w:ascii="Calibri" w:hAnsi="Calibri" w:cs="Arial"/>
          <w:b/>
          <w:bCs/>
          <w:color w:val="002060"/>
          <w:sz w:val="48"/>
          <w:szCs w:val="48"/>
        </w:rPr>
        <w:t>GUIDANCE NOTES FOR APPLICANTS</w:t>
      </w:r>
      <w:r w:rsidR="1EB6233A" w:rsidRPr="33A35FBF">
        <w:rPr>
          <w:rFonts w:ascii="Calibri" w:hAnsi="Calibri" w:cs="Arial"/>
          <w:b/>
          <w:bCs/>
          <w:color w:val="002060"/>
          <w:sz w:val="48"/>
          <w:szCs w:val="48"/>
        </w:rPr>
        <w:t xml:space="preserve"> APPLYING FOR:</w:t>
      </w:r>
    </w:p>
    <w:p w14:paraId="53DF4086" w14:textId="4A862BAF" w:rsidR="00E47564" w:rsidRDefault="1EB6233A" w:rsidP="2A33C765">
      <w:pPr>
        <w:ind w:right="-897"/>
        <w:rPr>
          <w:rFonts w:ascii="Calibri" w:hAnsi="Calibri" w:cs="Arial"/>
          <w:b/>
          <w:bCs/>
          <w:color w:val="002060"/>
          <w:sz w:val="48"/>
          <w:szCs w:val="48"/>
        </w:rPr>
      </w:pPr>
      <w:r w:rsidRPr="33A35FBF">
        <w:rPr>
          <w:rFonts w:ascii="Calibri" w:hAnsi="Calibri" w:cs="Arial"/>
          <w:b/>
          <w:bCs/>
          <w:color w:val="002060"/>
          <w:sz w:val="48"/>
          <w:szCs w:val="48"/>
        </w:rPr>
        <w:t>NHS NATIONAL SERVICES SCOTLAND AND NHS PUBLIC HEALTH SCOTLAND POSTS</w:t>
      </w:r>
      <w:r w:rsidR="00E47564" w:rsidRPr="33A35FBF">
        <w:rPr>
          <w:rFonts w:ascii="Calibri" w:hAnsi="Calibri" w:cs="Arial"/>
          <w:b/>
          <w:bCs/>
          <w:color w:val="002060"/>
          <w:sz w:val="48"/>
          <w:szCs w:val="48"/>
        </w:rPr>
        <w:t xml:space="preserve"> </w:t>
      </w:r>
    </w:p>
    <w:p w14:paraId="1783833E" w14:textId="2B4EB020" w:rsidR="00436F45" w:rsidRDefault="00436F45" w:rsidP="00D768C6">
      <w:pPr>
        <w:ind w:right="-897"/>
        <w:rPr>
          <w:rFonts w:ascii="Calibri" w:hAnsi="Calibri" w:cs="Arial"/>
          <w:b/>
          <w:color w:val="002060"/>
          <w:sz w:val="48"/>
          <w:szCs w:val="48"/>
        </w:rPr>
      </w:pPr>
    </w:p>
    <w:p w14:paraId="04C783DC" w14:textId="4978CA3B" w:rsidR="00436F45" w:rsidRPr="00D768C6" w:rsidRDefault="005E2171" w:rsidP="0028048C">
      <w:pPr>
        <w:ind w:right="-897"/>
        <w:jc w:val="center"/>
        <w:rPr>
          <w:rFonts w:ascii="Calibri" w:hAnsi="Calibri" w:cs="Arial"/>
          <w:b/>
          <w:color w:val="002060"/>
          <w:sz w:val="48"/>
          <w:szCs w:val="48"/>
        </w:rPr>
      </w:pPr>
      <w:r>
        <w:rPr>
          <w:noProof/>
        </w:rPr>
        <w:drawing>
          <wp:inline distT="0" distB="0" distL="0" distR="0" wp14:anchorId="39F31380" wp14:editId="10D50A9F">
            <wp:extent cx="5731510" cy="4187825"/>
            <wp:effectExtent l="0" t="0" r="2540" b="3175"/>
            <wp:docPr id="7" name="Picture 1"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title="Decorative imag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731510" cy="4187825"/>
                    </a:xfrm>
                    <a:prstGeom prst="rect">
                      <a:avLst/>
                    </a:prstGeom>
                  </pic:spPr>
                </pic:pic>
              </a:graphicData>
            </a:graphic>
          </wp:inline>
        </w:drawing>
      </w:r>
    </w:p>
    <w:p w14:paraId="36BB2D3F" w14:textId="2E0569E2" w:rsidR="00E47564" w:rsidRPr="00D768C6" w:rsidRDefault="00E47564" w:rsidP="00D768C6">
      <w:pPr>
        <w:ind w:right="-897"/>
        <w:rPr>
          <w:rFonts w:ascii="Calibri" w:hAnsi="Calibri" w:cs="Arial"/>
          <w:b/>
          <w:color w:val="002060"/>
          <w:sz w:val="48"/>
          <w:szCs w:val="22"/>
        </w:rPr>
      </w:pPr>
    </w:p>
    <w:p w14:paraId="711F3684" w14:textId="557B4D0E" w:rsidR="00436F45" w:rsidRDefault="00436F45" w:rsidP="00436F45">
      <w:pPr>
        <w:rPr>
          <w:noProof/>
        </w:rPr>
      </w:pPr>
    </w:p>
    <w:p w14:paraId="7647E986" w14:textId="736249AE" w:rsidR="00436F45" w:rsidRDefault="00436F45" w:rsidP="00436F45">
      <w:pPr>
        <w:rPr>
          <w:noProof/>
        </w:rPr>
      </w:pPr>
    </w:p>
    <w:p w14:paraId="7BB23C28" w14:textId="2187834C" w:rsidR="007E50F6" w:rsidRPr="0028048C" w:rsidRDefault="007E50F6" w:rsidP="2A33C765">
      <w:pPr>
        <w:rPr>
          <w:noProof/>
        </w:rPr>
        <w:sectPr w:rsidR="007E50F6" w:rsidRPr="0028048C" w:rsidSect="00B6182E">
          <w:headerReference w:type="even" r:id="rId12"/>
          <w:headerReference w:type="default" r:id="rId13"/>
          <w:footerReference w:type="even" r:id="rId14"/>
          <w:footerReference w:type="default" r:id="rId15"/>
          <w:headerReference w:type="first" r:id="rId16"/>
          <w:pgSz w:w="11906" w:h="16838"/>
          <w:pgMar w:top="851" w:right="1440" w:bottom="1440" w:left="1440" w:header="706" w:footer="706" w:gutter="0"/>
          <w:cols w:space="708"/>
          <w:docGrid w:linePitch="360"/>
        </w:sectPr>
      </w:pPr>
    </w:p>
    <w:p w14:paraId="7FBAB8BF" w14:textId="77777777" w:rsidR="00E47564" w:rsidRDefault="00E47564" w:rsidP="00BA38A5">
      <w:pPr>
        <w:rPr>
          <w:rFonts w:ascii="Arial" w:hAnsi="Arial" w:cs="Arial"/>
          <w:b/>
          <w:color w:val="002060"/>
          <w:sz w:val="32"/>
        </w:rPr>
      </w:pPr>
      <w:r w:rsidRPr="00315293">
        <w:rPr>
          <w:rFonts w:ascii="Arial" w:hAnsi="Arial" w:cs="Arial"/>
          <w:b/>
          <w:color w:val="002060"/>
          <w:sz w:val="32"/>
        </w:rPr>
        <w:lastRenderedPageBreak/>
        <w:t>Contents</w:t>
      </w:r>
    </w:p>
    <w:p w14:paraId="394E7F15" w14:textId="77777777" w:rsidR="00E47564" w:rsidRDefault="00E47564" w:rsidP="00BA38A5">
      <w:pPr>
        <w:rPr>
          <w:rFonts w:ascii="Arial" w:hAnsi="Arial" w:cs="Arial"/>
          <w:b/>
          <w:color w:val="002060"/>
          <w:sz w:val="32"/>
        </w:rPr>
      </w:pPr>
    </w:p>
    <w:p w14:paraId="136E20AC" w14:textId="77777777" w:rsidR="00E47564" w:rsidRPr="00BA38A5" w:rsidRDefault="00E47564" w:rsidP="00BA38A5">
      <w:pPr>
        <w:rPr>
          <w:rFonts w:ascii="Arial" w:hAnsi="Arial" w:cs="Arial"/>
          <w:color w:val="002060"/>
        </w:rPr>
      </w:pPr>
      <w:r w:rsidRPr="00BA38A5">
        <w:rPr>
          <w:rFonts w:ascii="Arial" w:hAnsi="Arial" w:cs="Arial"/>
          <w:color w:val="002060"/>
        </w:rPr>
        <w:t>The purpose of these guidance notes is to assist you</w:t>
      </w:r>
      <w:r>
        <w:rPr>
          <w:rFonts w:ascii="Arial" w:hAnsi="Arial" w:cs="Arial"/>
          <w:color w:val="002060"/>
        </w:rPr>
        <w:t xml:space="preserve"> in completing your application</w:t>
      </w:r>
      <w:r w:rsidRPr="00BA38A5">
        <w:rPr>
          <w:rFonts w:ascii="Arial" w:hAnsi="Arial" w:cs="Arial"/>
          <w:color w:val="002060"/>
        </w:rPr>
        <w:t>.</w:t>
      </w:r>
      <w:r>
        <w:rPr>
          <w:rFonts w:ascii="Arial" w:hAnsi="Arial" w:cs="Arial"/>
          <w:color w:val="002060"/>
        </w:rPr>
        <w:t xml:space="preserve"> </w:t>
      </w:r>
      <w:r w:rsidRPr="00BA38A5">
        <w:rPr>
          <w:rFonts w:ascii="Arial" w:hAnsi="Arial" w:cs="Arial"/>
          <w:color w:val="002060"/>
        </w:rPr>
        <w:t>These guidance notes are structured for ease of reference as follows:</w:t>
      </w:r>
    </w:p>
    <w:p w14:paraId="02E82A60" w14:textId="77777777" w:rsidR="00E47564" w:rsidRDefault="00E47564" w:rsidP="00BA38A5">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8366"/>
      </w:tblGrid>
      <w:tr w:rsidR="00E47564" w:rsidRPr="00315293" w14:paraId="7C022314" w14:textId="77777777" w:rsidTr="00AE3CB4">
        <w:tc>
          <w:tcPr>
            <w:tcW w:w="8366" w:type="dxa"/>
            <w:shd w:val="clear" w:color="auto" w:fill="002060"/>
          </w:tcPr>
          <w:p w14:paraId="1FAE47B8" w14:textId="77777777" w:rsidR="00E47564" w:rsidRPr="00AE3CB4" w:rsidRDefault="00E47564" w:rsidP="005218B1">
            <w:pPr>
              <w:rPr>
                <w:rFonts w:ascii="Arial" w:hAnsi="Arial" w:cs="Arial"/>
                <w:b/>
                <w:color w:val="FFFFFF"/>
              </w:rPr>
            </w:pPr>
            <w:r w:rsidRPr="00AE3CB4">
              <w:rPr>
                <w:rFonts w:ascii="Arial" w:hAnsi="Arial" w:cs="Arial"/>
                <w:b/>
                <w:color w:val="FFFFFF"/>
              </w:rPr>
              <w:t>Section</w:t>
            </w:r>
          </w:p>
        </w:tc>
      </w:tr>
      <w:tr w:rsidR="00E47564" w14:paraId="5B0E30CA" w14:textId="77777777" w:rsidTr="00AE3CB4">
        <w:trPr>
          <w:trHeight w:val="552"/>
        </w:trPr>
        <w:tc>
          <w:tcPr>
            <w:tcW w:w="8366" w:type="dxa"/>
            <w:vAlign w:val="center"/>
          </w:tcPr>
          <w:p w14:paraId="7908A0CF" w14:textId="77777777" w:rsidR="00E47564" w:rsidRPr="00AE3CB4" w:rsidRDefault="00E47564" w:rsidP="00AE3CB4">
            <w:pPr>
              <w:autoSpaceDE w:val="0"/>
              <w:autoSpaceDN w:val="0"/>
              <w:adjustRightInd w:val="0"/>
              <w:rPr>
                <w:rFonts w:ascii="Arial" w:hAnsi="Arial" w:cs="Arial"/>
              </w:rPr>
            </w:pPr>
            <w:r w:rsidRPr="00AE3CB4">
              <w:rPr>
                <w:rFonts w:ascii="Arial" w:hAnsi="Arial" w:cs="Arial"/>
                <w:b/>
                <w:bCs/>
                <w:color w:val="002060"/>
              </w:rPr>
              <w:t>Guidance On Completing Your Application</w:t>
            </w:r>
            <w:r w:rsidRPr="00AE3CB4">
              <w:rPr>
                <w:rFonts w:ascii="Arial" w:hAnsi="Arial" w:cs="Arial"/>
              </w:rPr>
              <w:t>:</w:t>
            </w:r>
            <w:r w:rsidRPr="00AE3CB4">
              <w:rPr>
                <w:rFonts w:ascii="Arial" w:hAnsi="Arial" w:cs="Arial"/>
                <w:b/>
                <w:color w:val="002060"/>
              </w:rPr>
              <w:t xml:space="preserve"> </w:t>
            </w:r>
          </w:p>
        </w:tc>
      </w:tr>
      <w:tr w:rsidR="00E47564" w14:paraId="2A37B500" w14:textId="77777777" w:rsidTr="00AE3CB4">
        <w:trPr>
          <w:trHeight w:val="552"/>
        </w:trPr>
        <w:tc>
          <w:tcPr>
            <w:tcW w:w="8366" w:type="dxa"/>
            <w:vAlign w:val="center"/>
          </w:tcPr>
          <w:p w14:paraId="4A729E82" w14:textId="77777777" w:rsidR="00E47564" w:rsidRPr="00AE3CB4" w:rsidRDefault="00E47564" w:rsidP="00AE3CB4">
            <w:pPr>
              <w:autoSpaceDE w:val="0"/>
              <w:autoSpaceDN w:val="0"/>
              <w:adjustRightInd w:val="0"/>
              <w:rPr>
                <w:rFonts w:ascii="Arial" w:hAnsi="Arial" w:cs="Arial"/>
                <w:b/>
                <w:color w:val="002060"/>
              </w:rPr>
            </w:pPr>
            <w:r w:rsidRPr="00AE3CB4">
              <w:rPr>
                <w:rFonts w:ascii="Arial" w:hAnsi="Arial" w:cs="Arial"/>
                <w:b/>
                <w:color w:val="002060"/>
              </w:rPr>
              <w:tab/>
              <w:t>Getting Started</w:t>
            </w:r>
          </w:p>
        </w:tc>
      </w:tr>
      <w:tr w:rsidR="00E47564" w14:paraId="6DD3B9B0" w14:textId="77777777" w:rsidTr="00AE3CB4">
        <w:trPr>
          <w:trHeight w:val="552"/>
        </w:trPr>
        <w:tc>
          <w:tcPr>
            <w:tcW w:w="8366" w:type="dxa"/>
            <w:vAlign w:val="center"/>
          </w:tcPr>
          <w:p w14:paraId="2346CA83" w14:textId="0A71BB74" w:rsidR="00E47564" w:rsidRPr="00AE3CB4" w:rsidRDefault="00E47564" w:rsidP="00AE3CB4">
            <w:pPr>
              <w:autoSpaceDE w:val="0"/>
              <w:autoSpaceDN w:val="0"/>
              <w:adjustRightInd w:val="0"/>
              <w:rPr>
                <w:rFonts w:ascii="Arial" w:hAnsi="Arial" w:cs="Arial"/>
                <w:b/>
                <w:color w:val="002060"/>
              </w:rPr>
            </w:pPr>
            <w:r w:rsidRPr="00AE3CB4">
              <w:rPr>
                <w:rFonts w:ascii="Arial" w:hAnsi="Arial" w:cs="Arial"/>
                <w:b/>
                <w:color w:val="002060"/>
              </w:rPr>
              <w:tab/>
            </w:r>
            <w:r w:rsidR="000C5830" w:rsidRPr="00AE3CB4">
              <w:rPr>
                <w:rFonts w:ascii="Arial" w:hAnsi="Arial" w:cs="Arial"/>
                <w:b/>
                <w:bCs/>
                <w:color w:val="002060"/>
              </w:rPr>
              <w:t>The NHS Scotland Application form</w:t>
            </w:r>
          </w:p>
        </w:tc>
      </w:tr>
      <w:tr w:rsidR="00884A26" w14:paraId="56D431F0" w14:textId="77777777" w:rsidTr="00AE3CB4">
        <w:trPr>
          <w:trHeight w:val="552"/>
        </w:trPr>
        <w:tc>
          <w:tcPr>
            <w:tcW w:w="8366" w:type="dxa"/>
            <w:vAlign w:val="center"/>
          </w:tcPr>
          <w:p w14:paraId="72E85A11" w14:textId="258CB675" w:rsidR="00884A26" w:rsidRPr="00AE3CB4" w:rsidRDefault="00884A26" w:rsidP="00AE3CB4">
            <w:pPr>
              <w:autoSpaceDE w:val="0"/>
              <w:autoSpaceDN w:val="0"/>
              <w:adjustRightInd w:val="0"/>
              <w:rPr>
                <w:rFonts w:ascii="Arial" w:hAnsi="Arial" w:cs="Arial"/>
                <w:b/>
                <w:color w:val="002060"/>
              </w:rPr>
            </w:pPr>
            <w:r w:rsidRPr="00AE3CB4">
              <w:rPr>
                <w:rFonts w:ascii="Arial" w:hAnsi="Arial" w:cs="Arial"/>
                <w:b/>
                <w:bCs/>
                <w:color w:val="002060"/>
              </w:rPr>
              <w:tab/>
            </w:r>
            <w:r w:rsidRPr="00AE3CB4">
              <w:rPr>
                <w:rFonts w:ascii="Arial" w:hAnsi="Arial" w:cs="Arial"/>
                <w:b/>
                <w:color w:val="002060"/>
                <w:lang w:val="en-US" w:eastAsia="en-US"/>
              </w:rPr>
              <w:t>Equal Opportunities</w:t>
            </w:r>
          </w:p>
        </w:tc>
      </w:tr>
      <w:tr w:rsidR="00FA0024" w14:paraId="2C213D20" w14:textId="77777777" w:rsidTr="00AE3CB4">
        <w:trPr>
          <w:trHeight w:val="552"/>
        </w:trPr>
        <w:tc>
          <w:tcPr>
            <w:tcW w:w="8366" w:type="dxa"/>
            <w:vAlign w:val="center"/>
          </w:tcPr>
          <w:p w14:paraId="5AF60B6D" w14:textId="0CDEAF76" w:rsidR="00FA0024" w:rsidRPr="00AE3CB4" w:rsidRDefault="00FA0024" w:rsidP="00FA0024">
            <w:pPr>
              <w:autoSpaceDE w:val="0"/>
              <w:autoSpaceDN w:val="0"/>
              <w:adjustRightInd w:val="0"/>
              <w:rPr>
                <w:rFonts w:ascii="Arial" w:hAnsi="Arial" w:cs="Arial"/>
                <w:b/>
                <w:color w:val="002060"/>
              </w:rPr>
            </w:pPr>
            <w:r w:rsidRPr="00AE3CB4">
              <w:rPr>
                <w:rFonts w:ascii="Arial" w:hAnsi="Arial" w:cs="Arial"/>
                <w:b/>
                <w:color w:val="002060"/>
              </w:rPr>
              <w:tab/>
              <w:t xml:space="preserve">The Shortlist and Interview Panel </w:t>
            </w:r>
          </w:p>
        </w:tc>
      </w:tr>
      <w:tr w:rsidR="00FA0024" w14:paraId="7DBD884A" w14:textId="77777777" w:rsidTr="00AE3CB4">
        <w:trPr>
          <w:trHeight w:val="552"/>
        </w:trPr>
        <w:tc>
          <w:tcPr>
            <w:tcW w:w="8366" w:type="dxa"/>
            <w:vAlign w:val="center"/>
          </w:tcPr>
          <w:p w14:paraId="23689234" w14:textId="34D3D91C" w:rsidR="00FA0024" w:rsidRPr="00AE3CB4" w:rsidRDefault="00FA0024" w:rsidP="00FA0024">
            <w:pPr>
              <w:autoSpaceDE w:val="0"/>
              <w:autoSpaceDN w:val="0"/>
              <w:adjustRightInd w:val="0"/>
              <w:rPr>
                <w:rFonts w:ascii="Arial" w:hAnsi="Arial" w:cs="Arial"/>
                <w:b/>
                <w:bCs/>
                <w:color w:val="002060"/>
              </w:rPr>
            </w:pPr>
            <w:r>
              <w:rPr>
                <w:rFonts w:ascii="Arial" w:hAnsi="Arial" w:cs="Arial"/>
                <w:b/>
                <w:color w:val="002060"/>
                <w:lang w:val="en-US" w:eastAsia="en-US"/>
              </w:rPr>
              <w:t xml:space="preserve">           </w:t>
            </w:r>
            <w:r>
              <w:rPr>
                <w:rFonts w:ascii="Arial" w:hAnsi="Arial" w:cs="Arial"/>
                <w:b/>
                <w:bCs/>
                <w:color w:val="002060"/>
              </w:rPr>
              <w:t>Pre-Employment Checks Stage</w:t>
            </w:r>
          </w:p>
        </w:tc>
      </w:tr>
      <w:tr w:rsidR="00FA0024" w14:paraId="6FD625E2" w14:textId="77777777" w:rsidTr="002F5B3D">
        <w:trPr>
          <w:trHeight w:val="594"/>
        </w:trPr>
        <w:tc>
          <w:tcPr>
            <w:tcW w:w="8366" w:type="dxa"/>
            <w:vAlign w:val="center"/>
          </w:tcPr>
          <w:p w14:paraId="1AE8CB90" w14:textId="0705C785" w:rsidR="00FA0024" w:rsidRPr="002F5B3D" w:rsidRDefault="00FA0024" w:rsidP="00FA0024">
            <w:pPr>
              <w:spacing w:before="100" w:beforeAutospacing="1" w:after="100" w:afterAutospacing="1"/>
              <w:rPr>
                <w:rFonts w:ascii="Arial" w:hAnsi="Arial" w:cs="Arial"/>
                <w:b/>
                <w:bCs/>
                <w:color w:val="002060"/>
              </w:rPr>
            </w:pPr>
            <w:r>
              <w:rPr>
                <w:rFonts w:ascii="Arial" w:hAnsi="Arial" w:cs="Arial"/>
                <w:b/>
                <w:bCs/>
                <w:color w:val="002060"/>
              </w:rPr>
              <w:t xml:space="preserve">           </w:t>
            </w:r>
            <w:r w:rsidRPr="002F48B2">
              <w:rPr>
                <w:rFonts w:ascii="Arial" w:hAnsi="Arial" w:cs="Arial"/>
                <w:b/>
                <w:bCs/>
                <w:color w:val="002060"/>
              </w:rPr>
              <w:t>Right to work in the United Kingdom</w:t>
            </w:r>
          </w:p>
        </w:tc>
      </w:tr>
      <w:tr w:rsidR="00FA0024" w14:paraId="6EBEAC2C" w14:textId="77777777" w:rsidTr="00AE3CB4">
        <w:trPr>
          <w:trHeight w:val="552"/>
        </w:trPr>
        <w:tc>
          <w:tcPr>
            <w:tcW w:w="8366" w:type="dxa"/>
            <w:vAlign w:val="center"/>
          </w:tcPr>
          <w:p w14:paraId="05782F63" w14:textId="2492552C" w:rsidR="00FA0024" w:rsidRPr="00AE3CB4" w:rsidRDefault="00FA0024" w:rsidP="00FA0024">
            <w:pPr>
              <w:autoSpaceDE w:val="0"/>
              <w:autoSpaceDN w:val="0"/>
              <w:adjustRightInd w:val="0"/>
              <w:rPr>
                <w:rFonts w:ascii="Arial" w:hAnsi="Arial" w:cs="Arial"/>
                <w:b/>
                <w:color w:val="002060"/>
                <w:lang w:val="en-US" w:eastAsia="en-US"/>
              </w:rPr>
            </w:pPr>
            <w:r>
              <w:rPr>
                <w:rFonts w:ascii="Arial" w:hAnsi="Arial" w:cs="Arial"/>
                <w:b/>
                <w:bCs/>
                <w:color w:val="002060"/>
              </w:rPr>
              <w:t xml:space="preserve">          </w:t>
            </w:r>
            <w:r w:rsidR="009F6BD5">
              <w:rPr>
                <w:rFonts w:ascii="Arial" w:hAnsi="Arial" w:cs="Arial"/>
                <w:b/>
                <w:bCs/>
                <w:color w:val="002060"/>
              </w:rPr>
              <w:t xml:space="preserve"> </w:t>
            </w:r>
            <w:r w:rsidRPr="00AE3CB4">
              <w:rPr>
                <w:rFonts w:ascii="Arial" w:hAnsi="Arial" w:cs="Arial"/>
                <w:b/>
                <w:color w:val="002060"/>
              </w:rPr>
              <w:t>Accuracy of Information</w:t>
            </w:r>
          </w:p>
        </w:tc>
      </w:tr>
      <w:tr w:rsidR="00FA0024" w14:paraId="660EABA2" w14:textId="77777777" w:rsidTr="00AE3CB4">
        <w:trPr>
          <w:trHeight w:val="552"/>
        </w:trPr>
        <w:tc>
          <w:tcPr>
            <w:tcW w:w="8366" w:type="dxa"/>
            <w:vAlign w:val="center"/>
          </w:tcPr>
          <w:p w14:paraId="23E01191" w14:textId="1CDA4CFB" w:rsidR="00FA0024" w:rsidRPr="00AE3CB4" w:rsidRDefault="00FA0024" w:rsidP="00FA0024">
            <w:pPr>
              <w:rPr>
                <w:rFonts w:ascii="Arial" w:hAnsi="Arial" w:cs="Arial"/>
                <w:b/>
                <w:color w:val="002060"/>
                <w:lang w:val="en-US" w:eastAsia="en-US"/>
              </w:rPr>
            </w:pPr>
            <w:r>
              <w:rPr>
                <w:rFonts w:ascii="Arial" w:hAnsi="Arial" w:cs="Arial"/>
                <w:b/>
                <w:color w:val="002060"/>
                <w:lang w:val="en-US" w:eastAsia="en-US"/>
              </w:rPr>
              <w:t xml:space="preserve">          </w:t>
            </w:r>
            <w:r w:rsidR="009F6BD5">
              <w:rPr>
                <w:rFonts w:ascii="Arial" w:hAnsi="Arial" w:cs="Arial"/>
                <w:b/>
                <w:color w:val="002060"/>
                <w:lang w:val="en-US" w:eastAsia="en-US"/>
              </w:rPr>
              <w:t xml:space="preserve"> </w:t>
            </w:r>
            <w:r>
              <w:rPr>
                <w:rFonts w:ascii="Arial" w:hAnsi="Arial" w:cs="Arial"/>
                <w:b/>
                <w:color w:val="002060"/>
                <w:lang w:val="en-US" w:eastAsia="en-US"/>
              </w:rPr>
              <w:t>Benefits of Working in NSS</w:t>
            </w:r>
          </w:p>
        </w:tc>
      </w:tr>
    </w:tbl>
    <w:p w14:paraId="0EFC8BB1" w14:textId="77777777" w:rsidR="00E47564" w:rsidRDefault="00E47564" w:rsidP="008C083D">
      <w:pPr>
        <w:jc w:val="both"/>
        <w:rPr>
          <w:rFonts w:ascii="Arial" w:hAnsi="Arial" w:cs="Arial"/>
          <w:b/>
          <w:color w:val="002060"/>
        </w:rPr>
      </w:pPr>
    </w:p>
    <w:p w14:paraId="0987BB7A" w14:textId="77777777" w:rsidR="00E47564" w:rsidRDefault="009C04B2" w:rsidP="00BA38A5">
      <w:pPr>
        <w:rPr>
          <w:rFonts w:ascii="Arial" w:hAnsi="Arial" w:cs="Arial"/>
          <w:b/>
          <w:color w:val="002060"/>
          <w:sz w:val="32"/>
        </w:rPr>
      </w:pPr>
      <w:r>
        <w:rPr>
          <w:noProof/>
        </w:rPr>
        <w:drawing>
          <wp:anchor distT="0" distB="0" distL="114300" distR="114300" simplePos="0" relativeHeight="251658240" behindDoc="1" locked="0" layoutInCell="1" allowOverlap="1" wp14:anchorId="0E055038" wp14:editId="7CE320D9">
            <wp:simplePos x="0" y="0"/>
            <wp:positionH relativeFrom="column">
              <wp:posOffset>-582930</wp:posOffset>
            </wp:positionH>
            <wp:positionV relativeFrom="paragraph">
              <wp:posOffset>4821555</wp:posOffset>
            </wp:positionV>
            <wp:extent cx="6943090" cy="2258060"/>
            <wp:effectExtent l="0" t="0" r="0" b="8890"/>
            <wp:wrapNone/>
            <wp:docPr id="12"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pic:spPr>
                </pic:pic>
              </a:graphicData>
            </a:graphic>
            <wp14:sizeRelH relativeFrom="page">
              <wp14:pctWidth>0</wp14:pctWidth>
            </wp14:sizeRelH>
            <wp14:sizeRelV relativeFrom="page">
              <wp14:pctHeight>0</wp14:pctHeight>
            </wp14:sizeRelV>
          </wp:anchor>
        </w:drawing>
      </w:r>
    </w:p>
    <w:p w14:paraId="372FF74F" w14:textId="77777777" w:rsidR="00E47564" w:rsidRDefault="00E47564">
      <w:pPr>
        <w:rPr>
          <w:rFonts w:ascii="Arial" w:hAnsi="Arial" w:cs="Arial"/>
          <w:b/>
          <w:color w:val="002060"/>
          <w:sz w:val="32"/>
        </w:rPr>
      </w:pPr>
      <w:r>
        <w:rPr>
          <w:rFonts w:ascii="Arial" w:hAnsi="Arial" w:cs="Arial"/>
          <w:b/>
          <w:color w:val="002060"/>
          <w:sz w:val="32"/>
        </w:rPr>
        <w:br w:type="page"/>
      </w:r>
    </w:p>
    <w:p w14:paraId="462F702F" w14:textId="038EB003" w:rsidR="00E47564" w:rsidRDefault="00E47564" w:rsidP="00BA38A5">
      <w:pPr>
        <w:spacing w:before="1440"/>
        <w:contextualSpacing/>
        <w:jc w:val="both"/>
        <w:rPr>
          <w:rFonts w:ascii="Arial" w:hAnsi="Arial" w:cs="Arial"/>
          <w:b/>
          <w:color w:val="002060"/>
          <w:sz w:val="32"/>
        </w:rPr>
      </w:pPr>
      <w:r w:rsidRPr="00BA38A5">
        <w:rPr>
          <w:rFonts w:ascii="Arial" w:hAnsi="Arial" w:cs="Arial"/>
          <w:b/>
          <w:color w:val="002060"/>
          <w:sz w:val="32"/>
        </w:rPr>
        <w:lastRenderedPageBreak/>
        <w:t xml:space="preserve">Guidance </w:t>
      </w:r>
      <w:r>
        <w:rPr>
          <w:rFonts w:ascii="Arial" w:hAnsi="Arial" w:cs="Arial"/>
          <w:b/>
          <w:color w:val="002060"/>
          <w:sz w:val="32"/>
        </w:rPr>
        <w:t>o</w:t>
      </w:r>
      <w:r w:rsidRPr="00BA38A5">
        <w:rPr>
          <w:rFonts w:ascii="Arial" w:hAnsi="Arial" w:cs="Arial"/>
          <w:b/>
          <w:color w:val="002060"/>
          <w:sz w:val="32"/>
        </w:rPr>
        <w:t xml:space="preserve">n Completing Your Application </w:t>
      </w:r>
    </w:p>
    <w:p w14:paraId="0E6F150B" w14:textId="77777777" w:rsidR="00546381" w:rsidRDefault="00546381" w:rsidP="00BA38A5">
      <w:pPr>
        <w:spacing w:before="1440"/>
        <w:contextualSpacing/>
        <w:jc w:val="both"/>
        <w:rPr>
          <w:rFonts w:ascii="Arial" w:hAnsi="Arial" w:cs="Arial"/>
          <w:b/>
          <w:color w:val="002060"/>
          <w:sz w:val="28"/>
        </w:rPr>
      </w:pPr>
    </w:p>
    <w:p w14:paraId="3DECC2AC" w14:textId="77777777" w:rsidR="00546381" w:rsidRDefault="00546381" w:rsidP="00BA38A5">
      <w:pPr>
        <w:spacing w:before="1440"/>
        <w:contextualSpacing/>
        <w:jc w:val="both"/>
        <w:rPr>
          <w:rFonts w:ascii="Arial" w:hAnsi="Arial" w:cs="Arial"/>
          <w:b/>
          <w:color w:val="002060"/>
          <w:sz w:val="28"/>
        </w:rPr>
      </w:pPr>
    </w:p>
    <w:p w14:paraId="16788373" w14:textId="6F201C5B" w:rsidR="00E47564" w:rsidRPr="00BA38A5" w:rsidRDefault="00E47564" w:rsidP="00BA38A5">
      <w:pPr>
        <w:spacing w:before="1440"/>
        <w:contextualSpacing/>
        <w:jc w:val="both"/>
        <w:rPr>
          <w:rFonts w:ascii="Arial" w:hAnsi="Arial" w:cs="Arial"/>
          <w:b/>
          <w:color w:val="002060"/>
          <w:sz w:val="28"/>
        </w:rPr>
      </w:pPr>
      <w:r w:rsidRPr="00BA38A5">
        <w:rPr>
          <w:rFonts w:ascii="Arial" w:hAnsi="Arial" w:cs="Arial"/>
          <w:b/>
          <w:color w:val="002060"/>
          <w:sz w:val="28"/>
        </w:rPr>
        <w:t xml:space="preserve">Getting Started </w:t>
      </w:r>
    </w:p>
    <w:p w14:paraId="285791DE" w14:textId="77777777" w:rsidR="00E47564" w:rsidRPr="0069203E" w:rsidRDefault="00E47564" w:rsidP="00BA38A5">
      <w:pPr>
        <w:autoSpaceDE w:val="0"/>
        <w:autoSpaceDN w:val="0"/>
        <w:adjustRightInd w:val="0"/>
        <w:jc w:val="both"/>
        <w:rPr>
          <w:rFonts w:ascii="Arial" w:hAnsi="Arial" w:cs="Arial"/>
        </w:rPr>
      </w:pPr>
      <w:r w:rsidRPr="0069203E">
        <w:rPr>
          <w:rFonts w:ascii="Arial" w:hAnsi="Arial" w:cs="Arial"/>
        </w:rPr>
        <w:t>The guidance notes in this section are designed to help you complete your application form and to make the most of your application. Please read them carefully before you begin. Good luck with your application</w:t>
      </w:r>
      <w:r>
        <w:rPr>
          <w:rFonts w:ascii="Arial" w:hAnsi="Arial" w:cs="Arial"/>
        </w:rPr>
        <w:t>.</w:t>
      </w:r>
      <w:r w:rsidRPr="0069203E">
        <w:rPr>
          <w:rFonts w:ascii="Arial" w:hAnsi="Arial" w:cs="Arial"/>
        </w:rPr>
        <w:t xml:space="preserve"> </w:t>
      </w:r>
    </w:p>
    <w:p w14:paraId="4283C93D" w14:textId="5D3C0D71" w:rsidR="00E47564" w:rsidRPr="0069203E" w:rsidRDefault="00EE2D0F" w:rsidP="00BA38A5">
      <w:pPr>
        <w:autoSpaceDE w:val="0"/>
        <w:autoSpaceDN w:val="0"/>
        <w:adjustRightInd w:val="0"/>
        <w:jc w:val="both"/>
        <w:rPr>
          <w:rFonts w:ascii="Arial" w:hAnsi="Arial" w:cs="Arial"/>
        </w:rPr>
      </w:pPr>
      <w:r>
        <w:rPr>
          <w:noProof/>
        </w:rPr>
        <w:drawing>
          <wp:anchor distT="0" distB="0" distL="114300" distR="114300" simplePos="0" relativeHeight="251658244" behindDoc="0" locked="0" layoutInCell="1" allowOverlap="1" wp14:anchorId="22AE38A7" wp14:editId="0F267FC4">
            <wp:simplePos x="0" y="0"/>
            <wp:positionH relativeFrom="column">
              <wp:posOffset>4095750</wp:posOffset>
            </wp:positionH>
            <wp:positionV relativeFrom="paragraph">
              <wp:posOffset>159385</wp:posOffset>
            </wp:positionV>
            <wp:extent cx="1800225" cy="1762125"/>
            <wp:effectExtent l="0" t="0" r="9525" b="9525"/>
            <wp:wrapSquare wrapText="bothSides"/>
            <wp:docPr id="24" name="Picture 24" descr="Image result for form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form clipart"/>
                    <pic:cNvPicPr>
                      <a:picLocks noChangeAspect="1" noChangeArrowheads="1"/>
                    </pic:cNvPicPr>
                  </pic:nvPicPr>
                  <pic:blipFill>
                    <a:blip r:embed="rId18">
                      <a:extLst>
                        <a:ext uri="{28A0092B-C50C-407E-A947-70E740481C1C}">
                          <a14:useLocalDpi xmlns:a14="http://schemas.microsoft.com/office/drawing/2010/main" val="0"/>
                        </a:ext>
                      </a:extLst>
                    </a:blip>
                    <a:srcRect l="10963" t="9634" r="8472" b="11629"/>
                    <a:stretch>
                      <a:fillRect/>
                    </a:stretch>
                  </pic:blipFill>
                  <pic:spPr bwMode="auto">
                    <a:xfrm>
                      <a:off x="0" y="0"/>
                      <a:ext cx="1800225" cy="1762125"/>
                    </a:xfrm>
                    <a:prstGeom prst="rect">
                      <a:avLst/>
                    </a:prstGeom>
                    <a:noFill/>
                  </pic:spPr>
                </pic:pic>
              </a:graphicData>
            </a:graphic>
            <wp14:sizeRelH relativeFrom="page">
              <wp14:pctWidth>0</wp14:pctWidth>
            </wp14:sizeRelH>
            <wp14:sizeRelV relativeFrom="page">
              <wp14:pctHeight>0</wp14:pctHeight>
            </wp14:sizeRelV>
          </wp:anchor>
        </w:drawing>
      </w:r>
    </w:p>
    <w:p w14:paraId="54CC0FF6" w14:textId="0A5E42F9" w:rsidR="00E47564" w:rsidRPr="0069203E" w:rsidRDefault="00E47564" w:rsidP="00BA38A5">
      <w:pPr>
        <w:autoSpaceDE w:val="0"/>
        <w:autoSpaceDN w:val="0"/>
        <w:adjustRightInd w:val="0"/>
        <w:jc w:val="both"/>
        <w:rPr>
          <w:rFonts w:ascii="Arial" w:hAnsi="Arial" w:cs="Arial"/>
          <w:color w:val="000000"/>
        </w:rPr>
      </w:pPr>
      <w:r w:rsidRPr="0069203E">
        <w:rPr>
          <w:rFonts w:ascii="Arial" w:hAnsi="Arial" w:cs="Arial"/>
          <w:color w:val="000000"/>
        </w:rPr>
        <w:t>Completion of the online application form is the first stage in the recruitment process, and if you are successful in being appointed to the post you have applied for, it will form the basis of your</w:t>
      </w:r>
      <w:r w:rsidRPr="0028048C">
        <w:rPr>
          <w:rFonts w:ascii="Arial" w:hAnsi="Arial" w:cs="Arial"/>
          <w:b/>
          <w:bCs/>
          <w:color w:val="000000"/>
        </w:rPr>
        <w:t xml:space="preserve"> employment record</w:t>
      </w:r>
      <w:r w:rsidRPr="0069203E">
        <w:rPr>
          <w:rFonts w:ascii="Arial" w:hAnsi="Arial" w:cs="Arial"/>
          <w:color w:val="000000"/>
        </w:rPr>
        <w:t xml:space="preserve">.  </w:t>
      </w:r>
    </w:p>
    <w:p w14:paraId="338D324D" w14:textId="77777777" w:rsidR="00E47564" w:rsidRPr="0069203E" w:rsidRDefault="00E47564" w:rsidP="00BA38A5">
      <w:pPr>
        <w:autoSpaceDE w:val="0"/>
        <w:autoSpaceDN w:val="0"/>
        <w:adjustRightInd w:val="0"/>
        <w:jc w:val="both"/>
        <w:rPr>
          <w:rFonts w:ascii="Arial" w:hAnsi="Arial" w:cs="Arial"/>
          <w:color w:val="000000"/>
        </w:rPr>
      </w:pPr>
    </w:p>
    <w:p w14:paraId="4ACF76F5" w14:textId="77777777" w:rsidR="00E47564" w:rsidRPr="0069203E" w:rsidRDefault="00E47564" w:rsidP="00BA38A5">
      <w:pPr>
        <w:autoSpaceDE w:val="0"/>
        <w:autoSpaceDN w:val="0"/>
        <w:adjustRightInd w:val="0"/>
        <w:jc w:val="both"/>
        <w:rPr>
          <w:rFonts w:ascii="Arial" w:hAnsi="Arial" w:cs="Arial"/>
          <w:color w:val="000000"/>
        </w:rPr>
      </w:pPr>
      <w:r w:rsidRPr="0069203E">
        <w:rPr>
          <w:rFonts w:ascii="Arial" w:hAnsi="Arial" w:cs="Arial"/>
          <w:color w:val="000000"/>
        </w:rPr>
        <w:t xml:space="preserve">Your application form plays a vital role in the recruitment and selection process. The information you provide us with in your application form will be used to decide whether you are shortlisted to be invited to attend an interview.  Only those applicants who can clearly demonstrate in their application form how they meet the </w:t>
      </w:r>
      <w:r w:rsidRPr="0069203E">
        <w:rPr>
          <w:rFonts w:ascii="Arial" w:hAnsi="Arial" w:cs="Arial"/>
          <w:b/>
          <w:color w:val="000000"/>
        </w:rPr>
        <w:t xml:space="preserve">essential criteria </w:t>
      </w:r>
      <w:r w:rsidRPr="0069203E">
        <w:rPr>
          <w:rFonts w:ascii="Arial" w:hAnsi="Arial" w:cs="Arial"/>
          <w:color w:val="000000"/>
        </w:rPr>
        <w:t xml:space="preserve">for the post as specified in the job description and person specification will be considered for interview selection. </w:t>
      </w:r>
    </w:p>
    <w:p w14:paraId="14137DAF" w14:textId="77777777" w:rsidR="00E47564" w:rsidRDefault="00E47564" w:rsidP="00BA38A5">
      <w:pPr>
        <w:autoSpaceDE w:val="0"/>
        <w:autoSpaceDN w:val="0"/>
        <w:adjustRightInd w:val="0"/>
        <w:jc w:val="both"/>
        <w:rPr>
          <w:rFonts w:ascii="Arial" w:hAnsi="Arial" w:cs="Arial"/>
          <w:color w:val="000000"/>
        </w:rPr>
      </w:pPr>
    </w:p>
    <w:p w14:paraId="1DC88D2C" w14:textId="26481B48" w:rsidR="007106EC" w:rsidRPr="007106EC" w:rsidRDefault="007106EC" w:rsidP="007106EC">
      <w:pPr>
        <w:autoSpaceDE w:val="0"/>
        <w:autoSpaceDN w:val="0"/>
        <w:adjustRightInd w:val="0"/>
        <w:jc w:val="both"/>
        <w:rPr>
          <w:rFonts w:ascii="Arial" w:hAnsi="Arial" w:cs="Arial"/>
          <w:b/>
        </w:rPr>
      </w:pPr>
      <w:r>
        <w:rPr>
          <w:noProof/>
        </w:rPr>
        <w:drawing>
          <wp:anchor distT="0" distB="0" distL="114300" distR="114300" simplePos="0" relativeHeight="251658246" behindDoc="0" locked="0" layoutInCell="1" allowOverlap="1" wp14:anchorId="72747D21" wp14:editId="79F14C5A">
            <wp:simplePos x="0" y="0"/>
            <wp:positionH relativeFrom="column">
              <wp:posOffset>4413250</wp:posOffset>
            </wp:positionH>
            <wp:positionV relativeFrom="paragraph">
              <wp:posOffset>53975</wp:posOffset>
            </wp:positionV>
            <wp:extent cx="1657350" cy="1666875"/>
            <wp:effectExtent l="0" t="0" r="0" b="9525"/>
            <wp:wrapSquare wrapText="bothSides"/>
            <wp:docPr id="25" name="Picture 25" descr="Image result for application form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application form clipart"/>
                    <pic:cNvPicPr>
                      <a:picLocks noChangeAspect="1" noChangeArrowheads="1"/>
                    </pic:cNvPicPr>
                  </pic:nvPicPr>
                  <pic:blipFill>
                    <a:blip r:embed="rId19">
                      <a:extLst>
                        <a:ext uri="{28A0092B-C50C-407E-A947-70E740481C1C}">
                          <a14:useLocalDpi xmlns:a14="http://schemas.microsoft.com/office/drawing/2010/main" val="0"/>
                        </a:ext>
                      </a:extLst>
                    </a:blip>
                    <a:srcRect b="11429"/>
                    <a:stretch>
                      <a:fillRect/>
                    </a:stretch>
                  </pic:blipFill>
                  <pic:spPr bwMode="auto">
                    <a:xfrm>
                      <a:off x="0" y="0"/>
                      <a:ext cx="1657350" cy="1666875"/>
                    </a:xfrm>
                    <a:prstGeom prst="rect">
                      <a:avLst/>
                    </a:prstGeom>
                    <a:noFill/>
                  </pic:spPr>
                </pic:pic>
              </a:graphicData>
            </a:graphic>
            <wp14:sizeRelH relativeFrom="page">
              <wp14:pctWidth>0</wp14:pctWidth>
            </wp14:sizeRelH>
            <wp14:sizeRelV relativeFrom="page">
              <wp14:pctHeight>0</wp14:pctHeight>
            </wp14:sizeRelV>
          </wp:anchor>
        </w:drawing>
      </w:r>
      <w:r w:rsidRPr="0069203E">
        <w:rPr>
          <w:rFonts w:ascii="Arial" w:hAnsi="Arial" w:cs="Arial"/>
          <w:color w:val="000000"/>
        </w:rPr>
        <w:t xml:space="preserve">Applicants </w:t>
      </w:r>
      <w:r w:rsidRPr="007106EC">
        <w:rPr>
          <w:rFonts w:ascii="Arial" w:hAnsi="Arial" w:cs="Arial"/>
        </w:rPr>
        <w:t xml:space="preserve">should read the </w:t>
      </w:r>
      <w:r w:rsidRPr="007106EC">
        <w:rPr>
          <w:rFonts w:ascii="Arial" w:hAnsi="Arial" w:cs="Arial"/>
          <w:b/>
        </w:rPr>
        <w:t>Job Description and Person Specification</w:t>
      </w:r>
      <w:r w:rsidRPr="007106EC">
        <w:rPr>
          <w:noProof/>
        </w:rPr>
        <w:drawing>
          <wp:anchor distT="0" distB="0" distL="114300" distR="114300" simplePos="0" relativeHeight="251658247" behindDoc="0" locked="0" layoutInCell="1" allowOverlap="1" wp14:anchorId="55AACA15" wp14:editId="14176032">
            <wp:simplePos x="0" y="0"/>
            <wp:positionH relativeFrom="column">
              <wp:posOffset>4413250</wp:posOffset>
            </wp:positionH>
            <wp:positionV relativeFrom="paragraph">
              <wp:posOffset>53975</wp:posOffset>
            </wp:positionV>
            <wp:extent cx="1657350" cy="1666875"/>
            <wp:effectExtent l="0" t="0" r="0" b="9525"/>
            <wp:wrapSquare wrapText="bothSides"/>
            <wp:docPr id="1913979071" name="Picture 1913979071" descr="Image result for application form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application form clipart"/>
                    <pic:cNvPicPr>
                      <a:picLocks noChangeAspect="1" noChangeArrowheads="1"/>
                    </pic:cNvPicPr>
                  </pic:nvPicPr>
                  <pic:blipFill>
                    <a:blip r:embed="rId19">
                      <a:extLst>
                        <a:ext uri="{28A0092B-C50C-407E-A947-70E740481C1C}">
                          <a14:useLocalDpi xmlns:a14="http://schemas.microsoft.com/office/drawing/2010/main" val="0"/>
                        </a:ext>
                      </a:extLst>
                    </a:blip>
                    <a:srcRect b="11429"/>
                    <a:stretch>
                      <a:fillRect/>
                    </a:stretch>
                  </pic:blipFill>
                  <pic:spPr bwMode="auto">
                    <a:xfrm>
                      <a:off x="0" y="0"/>
                      <a:ext cx="1657350" cy="16668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r w:rsidRPr="007106EC">
        <w:rPr>
          <w:rFonts w:ascii="Arial" w:hAnsi="Arial" w:cs="Arial"/>
        </w:rPr>
        <w:t>for the</w:t>
      </w:r>
      <w:r w:rsidRPr="0069203E">
        <w:rPr>
          <w:rFonts w:ascii="Arial" w:hAnsi="Arial" w:cs="Arial"/>
          <w:color w:val="000000"/>
        </w:rPr>
        <w:t xml:space="preserve"> post prior to completing the online application form. </w:t>
      </w:r>
    </w:p>
    <w:p w14:paraId="31DC9FBC" w14:textId="77777777" w:rsidR="007106EC" w:rsidRPr="0069203E" w:rsidRDefault="007106EC" w:rsidP="007106EC">
      <w:pPr>
        <w:autoSpaceDE w:val="0"/>
        <w:autoSpaceDN w:val="0"/>
        <w:adjustRightInd w:val="0"/>
        <w:jc w:val="both"/>
        <w:rPr>
          <w:rFonts w:ascii="Arial" w:hAnsi="Arial" w:cs="Arial"/>
          <w:b/>
          <w:color w:val="002060"/>
        </w:rPr>
      </w:pPr>
    </w:p>
    <w:p w14:paraId="77E8C576" w14:textId="77777777" w:rsidR="007106EC" w:rsidRPr="0069203E" w:rsidRDefault="007106EC" w:rsidP="007106EC">
      <w:pPr>
        <w:autoSpaceDE w:val="0"/>
        <w:autoSpaceDN w:val="0"/>
        <w:adjustRightInd w:val="0"/>
        <w:jc w:val="both"/>
        <w:rPr>
          <w:rFonts w:ascii="Arial" w:hAnsi="Arial" w:cs="Arial"/>
        </w:rPr>
      </w:pPr>
      <w:r w:rsidRPr="0069203E">
        <w:rPr>
          <w:rFonts w:ascii="Arial" w:hAnsi="Arial" w:cs="Arial"/>
        </w:rPr>
        <w:t xml:space="preserve">The job description for the post you are interested in tells you more about the role you are considering applying for and the person specification outlines what skills, knowledge and experience we require. </w:t>
      </w:r>
    </w:p>
    <w:p w14:paraId="37EC3BB9" w14:textId="77777777" w:rsidR="007106EC" w:rsidRPr="0069203E" w:rsidRDefault="007106EC" w:rsidP="007106EC">
      <w:pPr>
        <w:autoSpaceDE w:val="0"/>
        <w:autoSpaceDN w:val="0"/>
        <w:adjustRightInd w:val="0"/>
        <w:jc w:val="both"/>
        <w:rPr>
          <w:rFonts w:ascii="Arial" w:hAnsi="Arial" w:cs="Arial"/>
        </w:rPr>
      </w:pPr>
    </w:p>
    <w:p w14:paraId="284E4B03" w14:textId="6F1AE627" w:rsidR="007106EC" w:rsidRPr="007106EC" w:rsidRDefault="007106EC" w:rsidP="007106EC">
      <w:pPr>
        <w:autoSpaceDE w:val="0"/>
        <w:autoSpaceDN w:val="0"/>
        <w:adjustRightInd w:val="0"/>
        <w:jc w:val="both"/>
        <w:rPr>
          <w:rFonts w:ascii="Arial" w:hAnsi="Arial" w:cs="Arial"/>
        </w:rPr>
      </w:pPr>
      <w:r w:rsidRPr="0069203E">
        <w:rPr>
          <w:rFonts w:ascii="Arial" w:hAnsi="Arial" w:cs="Arial"/>
        </w:rPr>
        <w:t xml:space="preserve">It also contains our shortlisting criteria, i.e. the essential criteria for the role and what is desirable, and you should refer to both when preparing to complete your </w:t>
      </w:r>
      <w:proofErr w:type="gramStart"/>
      <w:r w:rsidRPr="0069203E">
        <w:rPr>
          <w:rFonts w:ascii="Arial" w:hAnsi="Arial" w:cs="Arial"/>
        </w:rPr>
        <w:t>application.</w:t>
      </w:r>
      <w:r w:rsidRPr="0069203E">
        <w:rPr>
          <w:rFonts w:ascii="Arial" w:hAnsi="Arial" w:cs="Arial"/>
          <w:color w:val="000000"/>
        </w:rPr>
        <w:t>.</w:t>
      </w:r>
      <w:proofErr w:type="gramEnd"/>
      <w:r w:rsidRPr="0069203E">
        <w:rPr>
          <w:rFonts w:ascii="Arial" w:hAnsi="Arial" w:cs="Arial"/>
          <w:color w:val="000000"/>
        </w:rPr>
        <w:t xml:space="preserve"> </w:t>
      </w:r>
    </w:p>
    <w:p w14:paraId="5EA06CAF" w14:textId="77777777" w:rsidR="007106EC" w:rsidRPr="0069203E" w:rsidRDefault="007106EC" w:rsidP="007106EC">
      <w:pPr>
        <w:autoSpaceDE w:val="0"/>
        <w:autoSpaceDN w:val="0"/>
        <w:adjustRightInd w:val="0"/>
        <w:jc w:val="both"/>
        <w:rPr>
          <w:rFonts w:ascii="Arial" w:hAnsi="Arial" w:cs="Arial"/>
          <w:b/>
          <w:color w:val="002060"/>
        </w:rPr>
      </w:pPr>
    </w:p>
    <w:p w14:paraId="4AC94C89" w14:textId="0171F756" w:rsidR="00E47564" w:rsidRDefault="00E47564" w:rsidP="00BA38A5">
      <w:pPr>
        <w:pStyle w:val="Default"/>
        <w:jc w:val="both"/>
      </w:pPr>
      <w:r w:rsidRPr="0069203E">
        <w:t xml:space="preserve">Please ensure </w:t>
      </w:r>
      <w:r>
        <w:t xml:space="preserve">that </w:t>
      </w:r>
      <w:r w:rsidRPr="0069203E">
        <w:t xml:space="preserve">you retain a copy of the job description and person specification for the post you are applying for – you will need this to help you prepare if you are selected for interview. Please also retain details of the </w:t>
      </w:r>
      <w:r w:rsidRPr="0028048C">
        <w:rPr>
          <w:b/>
          <w:bCs/>
        </w:rPr>
        <w:t>job reference number</w:t>
      </w:r>
      <w:r w:rsidRPr="0069203E">
        <w:t xml:space="preserve"> for the post you are applying for – you will need this if contacting NHS </w:t>
      </w:r>
      <w:r w:rsidR="00546381">
        <w:t>National Services Scotland</w:t>
      </w:r>
      <w:r w:rsidRPr="0069203E">
        <w:t xml:space="preserve"> Recruitment Service.</w:t>
      </w:r>
    </w:p>
    <w:p w14:paraId="4990059E" w14:textId="35345072" w:rsidR="00C65DFB" w:rsidRDefault="00C65DFB" w:rsidP="00BA38A5">
      <w:pPr>
        <w:pStyle w:val="Default"/>
        <w:jc w:val="both"/>
      </w:pPr>
    </w:p>
    <w:p w14:paraId="32FEFB48" w14:textId="1D63DE58" w:rsidR="00C65DFB" w:rsidRPr="0069203E" w:rsidRDefault="00C65DFB" w:rsidP="00BA38A5">
      <w:pPr>
        <w:pStyle w:val="Default"/>
        <w:jc w:val="both"/>
      </w:pPr>
      <w:r w:rsidRPr="0028048C">
        <w:rPr>
          <w:color w:val="auto"/>
        </w:rPr>
        <w:t>The NHS National Services Scotland Recruitment system is</w:t>
      </w:r>
      <w:r w:rsidRPr="0028048C">
        <w:rPr>
          <w:color w:val="auto"/>
          <w:lang w:val="en"/>
        </w:rPr>
        <w:t xml:space="preserve"> referred to as</w:t>
      </w:r>
      <w:r w:rsidRPr="0028048C">
        <w:rPr>
          <w:b/>
          <w:bCs/>
          <w:color w:val="auto"/>
          <w:lang w:val="en"/>
        </w:rPr>
        <w:t xml:space="preserve"> </w:t>
      </w:r>
      <w:proofErr w:type="spellStart"/>
      <w:r w:rsidRPr="0028048C">
        <w:rPr>
          <w:b/>
          <w:bCs/>
          <w:color w:val="auto"/>
          <w:lang w:val="en"/>
        </w:rPr>
        <w:t>Jobtrain</w:t>
      </w:r>
      <w:proofErr w:type="spellEnd"/>
      <w:r w:rsidRPr="0028048C">
        <w:rPr>
          <w:color w:val="auto"/>
          <w:lang w:val="en"/>
        </w:rPr>
        <w:t xml:space="preserve">. </w:t>
      </w:r>
      <w:r w:rsidRPr="00C65DFB">
        <w:rPr>
          <w:color w:val="auto"/>
        </w:rPr>
        <w:t>To</w:t>
      </w:r>
      <w:r>
        <w:t xml:space="preserve"> apply for a vacancy, you must </w:t>
      </w:r>
      <w:r w:rsidRPr="00C65DFB">
        <w:t xml:space="preserve">create an account with </w:t>
      </w:r>
      <w:proofErr w:type="spellStart"/>
      <w:r w:rsidRPr="00C65DFB">
        <w:t>Jobtrain</w:t>
      </w:r>
      <w:proofErr w:type="spellEnd"/>
      <w:r w:rsidRPr="00C65DFB">
        <w:t>.</w:t>
      </w:r>
    </w:p>
    <w:p w14:paraId="2789F2D2" w14:textId="77777777" w:rsidR="00E47564" w:rsidRPr="0069203E" w:rsidRDefault="00E47564" w:rsidP="00BA38A5">
      <w:pPr>
        <w:autoSpaceDE w:val="0"/>
        <w:autoSpaceDN w:val="0"/>
        <w:adjustRightInd w:val="0"/>
        <w:jc w:val="both"/>
        <w:rPr>
          <w:rFonts w:ascii="Arial" w:hAnsi="Arial" w:cs="Arial"/>
          <w:color w:val="000000"/>
        </w:rPr>
      </w:pPr>
    </w:p>
    <w:p w14:paraId="72352DF7" w14:textId="670E6145" w:rsidR="00E47564" w:rsidRDefault="00E47564" w:rsidP="00BA38A5">
      <w:pPr>
        <w:autoSpaceDE w:val="0"/>
        <w:autoSpaceDN w:val="0"/>
        <w:adjustRightInd w:val="0"/>
        <w:jc w:val="both"/>
        <w:rPr>
          <w:rFonts w:ascii="Arial" w:hAnsi="Arial" w:cs="Arial"/>
        </w:rPr>
      </w:pPr>
      <w:r w:rsidRPr="2A33C765">
        <w:rPr>
          <w:rFonts w:ascii="Arial" w:hAnsi="Arial" w:cs="Arial"/>
        </w:rPr>
        <w:t xml:space="preserve">By completing and </w:t>
      </w:r>
      <w:proofErr w:type="gramStart"/>
      <w:r w:rsidRPr="2A33C765">
        <w:rPr>
          <w:rFonts w:ascii="Arial" w:hAnsi="Arial" w:cs="Arial"/>
        </w:rPr>
        <w:t>submitting an application</w:t>
      </w:r>
      <w:proofErr w:type="gramEnd"/>
      <w:r w:rsidRPr="2A33C765">
        <w:rPr>
          <w:rFonts w:ascii="Arial" w:hAnsi="Arial" w:cs="Arial"/>
        </w:rPr>
        <w:t xml:space="preserve"> for the post you wish to apply for you give your </w:t>
      </w:r>
      <w:r w:rsidRPr="2A33C765">
        <w:rPr>
          <w:rFonts w:ascii="Arial" w:hAnsi="Arial" w:cs="Arial"/>
          <w:b/>
          <w:bCs/>
        </w:rPr>
        <w:t>consent</w:t>
      </w:r>
      <w:r w:rsidRPr="2A33C765">
        <w:rPr>
          <w:rFonts w:ascii="Arial" w:hAnsi="Arial" w:cs="Arial"/>
        </w:rPr>
        <w:t xml:space="preserve"> for </w:t>
      </w:r>
      <w:r w:rsidR="15134588" w:rsidRPr="2A33C765">
        <w:rPr>
          <w:rFonts w:ascii="Arial" w:hAnsi="Arial" w:cs="Arial"/>
        </w:rPr>
        <w:t>the employment board</w:t>
      </w:r>
      <w:r w:rsidRPr="2A33C765">
        <w:rPr>
          <w:rFonts w:ascii="Arial" w:hAnsi="Arial" w:cs="Arial"/>
        </w:rPr>
        <w:t xml:space="preserve"> to commence pre-employment checks, including reference checks, if you are successful in your application. Pre employment checks will commence when a formal conditional offer of employment is made. </w:t>
      </w:r>
    </w:p>
    <w:p w14:paraId="389F0A78" w14:textId="77777777" w:rsidR="00C50DF2" w:rsidRDefault="00C50DF2" w:rsidP="00BA38A5">
      <w:pPr>
        <w:autoSpaceDE w:val="0"/>
        <w:autoSpaceDN w:val="0"/>
        <w:adjustRightInd w:val="0"/>
        <w:jc w:val="both"/>
        <w:rPr>
          <w:rFonts w:ascii="Arial" w:hAnsi="Arial" w:cs="Arial"/>
        </w:rPr>
      </w:pPr>
    </w:p>
    <w:p w14:paraId="4BDE91BF" w14:textId="6382499A" w:rsidR="00C50DF2" w:rsidRDefault="00C50DF2" w:rsidP="00C50DF2">
      <w:pPr>
        <w:pStyle w:val="BodyText"/>
        <w:spacing w:after="0" w:line="240" w:lineRule="auto"/>
        <w:ind w:right="-6"/>
        <w:jc w:val="both"/>
        <w:rPr>
          <w:rFonts w:ascii="Arial" w:hAnsi="Arial" w:cs="Arial"/>
          <w:sz w:val="24"/>
          <w:szCs w:val="24"/>
        </w:rPr>
      </w:pPr>
      <w:r>
        <w:rPr>
          <w:noProof/>
        </w:rPr>
        <w:lastRenderedPageBreak/>
        <w:drawing>
          <wp:anchor distT="0" distB="0" distL="114300" distR="114300" simplePos="0" relativeHeight="251658245" behindDoc="0" locked="0" layoutInCell="1" allowOverlap="1" wp14:anchorId="7EF22394" wp14:editId="2A4BD070">
            <wp:simplePos x="0" y="0"/>
            <wp:positionH relativeFrom="column">
              <wp:posOffset>4203700</wp:posOffset>
            </wp:positionH>
            <wp:positionV relativeFrom="paragraph">
              <wp:posOffset>121920</wp:posOffset>
            </wp:positionV>
            <wp:extent cx="1724025" cy="1638300"/>
            <wp:effectExtent l="0" t="0" r="9525" b="0"/>
            <wp:wrapSquare wrapText="bothSides"/>
            <wp:docPr id="17" name="Picture 19" descr="Image result for closing da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closing date clipart"/>
                    <pic:cNvPicPr>
                      <a:picLocks noChangeAspect="1" noChangeArrowheads="1"/>
                    </pic:cNvPicPr>
                  </pic:nvPicPr>
                  <pic:blipFill>
                    <a:blip r:embed="rId20">
                      <a:extLst>
                        <a:ext uri="{28A0092B-C50C-407E-A947-70E740481C1C}">
                          <a14:useLocalDpi xmlns:a14="http://schemas.microsoft.com/office/drawing/2010/main" val="0"/>
                        </a:ext>
                      </a:extLst>
                    </a:blip>
                    <a:srcRect l="18771" r="19453"/>
                    <a:stretch>
                      <a:fillRect/>
                    </a:stretch>
                  </pic:blipFill>
                  <pic:spPr bwMode="auto">
                    <a:xfrm>
                      <a:off x="0" y="0"/>
                      <a:ext cx="1724025" cy="1638300"/>
                    </a:xfrm>
                    <a:prstGeom prst="rect">
                      <a:avLst/>
                    </a:prstGeom>
                    <a:noFill/>
                  </pic:spPr>
                </pic:pic>
              </a:graphicData>
            </a:graphic>
            <wp14:sizeRelH relativeFrom="page">
              <wp14:pctWidth>0</wp14:pctWidth>
            </wp14:sizeRelH>
            <wp14:sizeRelV relativeFrom="page">
              <wp14:pctHeight>0</wp14:pctHeight>
            </wp14:sizeRelV>
          </wp:anchor>
        </w:drawing>
      </w:r>
      <w:r w:rsidRPr="0069203E">
        <w:rPr>
          <w:rFonts w:ascii="Arial" w:hAnsi="Arial" w:cs="Arial"/>
          <w:sz w:val="24"/>
          <w:szCs w:val="24"/>
        </w:rPr>
        <w:t xml:space="preserve">NHS Scotland vacancies will close at </w:t>
      </w:r>
      <w:r w:rsidRPr="0069203E">
        <w:rPr>
          <w:rFonts w:ascii="Arial" w:hAnsi="Arial" w:cs="Arial"/>
          <w:b/>
          <w:sz w:val="24"/>
          <w:szCs w:val="24"/>
        </w:rPr>
        <w:t>midnight on the closing date</w:t>
      </w:r>
      <w:r w:rsidRPr="0069203E">
        <w:rPr>
          <w:rFonts w:ascii="Arial" w:hAnsi="Arial" w:cs="Arial"/>
          <w:sz w:val="24"/>
          <w:szCs w:val="24"/>
        </w:rPr>
        <w:t xml:space="preserve">. You will not be able to apply for a vacancy after the closing date has passed. </w:t>
      </w:r>
    </w:p>
    <w:p w14:paraId="348A2DA5" w14:textId="77777777" w:rsidR="00C50DF2" w:rsidRPr="0069203E" w:rsidRDefault="00C50DF2" w:rsidP="00C50DF2">
      <w:pPr>
        <w:pStyle w:val="BodyText"/>
        <w:spacing w:after="0" w:line="240" w:lineRule="auto"/>
        <w:ind w:right="-6"/>
        <w:jc w:val="both"/>
        <w:rPr>
          <w:rFonts w:ascii="Arial" w:hAnsi="Arial" w:cs="Arial"/>
          <w:sz w:val="24"/>
          <w:szCs w:val="24"/>
        </w:rPr>
      </w:pPr>
    </w:p>
    <w:p w14:paraId="3405E3F1" w14:textId="77777777" w:rsidR="00C50DF2" w:rsidRPr="0069203E" w:rsidRDefault="00C50DF2" w:rsidP="00C50DF2">
      <w:pPr>
        <w:autoSpaceDE w:val="0"/>
        <w:autoSpaceDN w:val="0"/>
        <w:adjustRightInd w:val="0"/>
        <w:jc w:val="both"/>
        <w:rPr>
          <w:rFonts w:ascii="Arial" w:hAnsi="Arial" w:cs="Arial"/>
        </w:rPr>
      </w:pPr>
      <w:r w:rsidRPr="0069203E">
        <w:rPr>
          <w:rFonts w:ascii="Arial" w:hAnsi="Arial" w:cs="Arial"/>
        </w:rPr>
        <w:t>To ensure your application form is submitted in time make sure you are aware of the closing date for the post you are interested in applying for. This is shown on the Recruitment Advertisement.</w:t>
      </w:r>
      <w:r>
        <w:rPr>
          <w:rFonts w:ascii="Arial" w:hAnsi="Arial" w:cs="Arial"/>
        </w:rPr>
        <w:t xml:space="preserve"> </w:t>
      </w:r>
      <w:r w:rsidRPr="00705CC2">
        <w:rPr>
          <w:rFonts w:ascii="Arial" w:hAnsi="Arial" w:cs="Arial"/>
          <w:b/>
          <w:bCs/>
          <w:color w:val="FF0000"/>
        </w:rPr>
        <w:t>Please note adverts can close early if there are high volumes of applications</w:t>
      </w:r>
      <w:r w:rsidRPr="00705CC2">
        <w:rPr>
          <w:rFonts w:ascii="Arial" w:hAnsi="Arial" w:cs="Arial"/>
          <w:b/>
          <w:bCs/>
        </w:rPr>
        <w:t>.</w:t>
      </w:r>
      <w:r>
        <w:rPr>
          <w:rFonts w:ascii="Arial" w:hAnsi="Arial" w:cs="Arial"/>
        </w:rPr>
        <w:t xml:space="preserve"> </w:t>
      </w:r>
    </w:p>
    <w:p w14:paraId="61065596" w14:textId="77777777" w:rsidR="00C50DF2" w:rsidRPr="0069203E" w:rsidRDefault="00C50DF2" w:rsidP="00C50DF2">
      <w:pPr>
        <w:autoSpaceDE w:val="0"/>
        <w:autoSpaceDN w:val="0"/>
        <w:adjustRightInd w:val="0"/>
        <w:jc w:val="both"/>
        <w:rPr>
          <w:rFonts w:ascii="Arial" w:hAnsi="Arial" w:cs="Arial"/>
        </w:rPr>
      </w:pPr>
    </w:p>
    <w:p w14:paraId="023A6E1C" w14:textId="77777777" w:rsidR="0014209E" w:rsidRDefault="0014209E" w:rsidP="00BA38A5">
      <w:pPr>
        <w:autoSpaceDE w:val="0"/>
        <w:autoSpaceDN w:val="0"/>
        <w:adjustRightInd w:val="0"/>
        <w:jc w:val="both"/>
        <w:rPr>
          <w:rFonts w:ascii="Arial" w:hAnsi="Arial" w:cs="Arial"/>
        </w:rPr>
      </w:pPr>
    </w:p>
    <w:p w14:paraId="34541360" w14:textId="4D4C3064" w:rsidR="003E0BF4" w:rsidRPr="003E0BF4" w:rsidRDefault="003E0BF4" w:rsidP="003E0BF4">
      <w:pPr>
        <w:autoSpaceDE w:val="0"/>
        <w:autoSpaceDN w:val="0"/>
        <w:adjustRightInd w:val="0"/>
        <w:jc w:val="both"/>
        <w:rPr>
          <w:rFonts w:ascii="Arial" w:hAnsi="Arial" w:cs="Arial"/>
          <w:color w:val="FF0000"/>
        </w:rPr>
      </w:pPr>
      <w:r w:rsidRPr="003E0BF4">
        <w:rPr>
          <w:rFonts w:ascii="Arial" w:hAnsi="Arial" w:cs="Arial"/>
          <w:b/>
          <w:bCs/>
          <w:color w:val="FF0000"/>
        </w:rPr>
        <w:t>It is important that you complete ALL sections of the application form. CVs</w:t>
      </w:r>
      <w:r>
        <w:rPr>
          <w:rFonts w:ascii="Arial" w:hAnsi="Arial" w:cs="Arial"/>
          <w:b/>
          <w:bCs/>
          <w:color w:val="FF0000"/>
        </w:rPr>
        <w:t xml:space="preserve"> </w:t>
      </w:r>
      <w:r w:rsidRPr="003E0BF4">
        <w:rPr>
          <w:rFonts w:ascii="Arial" w:hAnsi="Arial" w:cs="Arial"/>
          <w:b/>
          <w:bCs/>
          <w:color w:val="FF0000"/>
        </w:rPr>
        <w:t>are not accepted as an alternative to completing the NHS</w:t>
      </w:r>
      <w:r w:rsidR="00ED5BBF">
        <w:rPr>
          <w:rFonts w:ascii="Arial" w:hAnsi="Arial" w:cs="Arial"/>
          <w:b/>
          <w:bCs/>
          <w:color w:val="FF0000"/>
        </w:rPr>
        <w:t xml:space="preserve"> </w:t>
      </w:r>
      <w:r w:rsidRPr="003E0BF4">
        <w:rPr>
          <w:rFonts w:ascii="Arial" w:hAnsi="Arial" w:cs="Arial"/>
          <w:b/>
          <w:bCs/>
          <w:color w:val="FF0000"/>
        </w:rPr>
        <w:t>Scotland</w:t>
      </w:r>
      <w:r w:rsidR="00ED5BBF">
        <w:rPr>
          <w:rFonts w:ascii="Arial" w:hAnsi="Arial" w:cs="Arial"/>
          <w:b/>
          <w:bCs/>
          <w:color w:val="FF0000"/>
        </w:rPr>
        <w:t xml:space="preserve"> </w:t>
      </w:r>
      <w:r w:rsidRPr="003E0BF4">
        <w:rPr>
          <w:rFonts w:ascii="Arial" w:hAnsi="Arial" w:cs="Arial"/>
          <w:b/>
          <w:bCs/>
          <w:color w:val="FF0000"/>
        </w:rPr>
        <w:t xml:space="preserve">Application form. If you submit an incomplete application </w:t>
      </w:r>
      <w:proofErr w:type="gramStart"/>
      <w:r w:rsidRPr="003E0BF4">
        <w:rPr>
          <w:rFonts w:ascii="Arial" w:hAnsi="Arial" w:cs="Arial"/>
          <w:b/>
          <w:bCs/>
          <w:color w:val="FF0000"/>
        </w:rPr>
        <w:t>form</w:t>
      </w:r>
      <w:proofErr w:type="gramEnd"/>
      <w:r w:rsidRPr="003E0BF4">
        <w:rPr>
          <w:rFonts w:ascii="Arial" w:hAnsi="Arial" w:cs="Arial"/>
          <w:b/>
          <w:bCs/>
          <w:color w:val="FF0000"/>
        </w:rPr>
        <w:t xml:space="preserve"> then you are</w:t>
      </w:r>
      <w:r>
        <w:rPr>
          <w:rFonts w:ascii="Arial" w:hAnsi="Arial" w:cs="Arial"/>
          <w:b/>
          <w:bCs/>
          <w:color w:val="FF0000"/>
        </w:rPr>
        <w:t xml:space="preserve"> </w:t>
      </w:r>
      <w:r w:rsidRPr="003E0BF4">
        <w:rPr>
          <w:rFonts w:ascii="Arial" w:hAnsi="Arial" w:cs="Arial"/>
          <w:b/>
          <w:bCs/>
          <w:color w:val="FF0000"/>
        </w:rPr>
        <w:t>unlikely to be shortlisted for interview.</w:t>
      </w:r>
    </w:p>
    <w:p w14:paraId="4D3A704C" w14:textId="77777777" w:rsidR="003E0BF4" w:rsidRDefault="003E0BF4" w:rsidP="00BA38A5">
      <w:pPr>
        <w:autoSpaceDE w:val="0"/>
        <w:autoSpaceDN w:val="0"/>
        <w:adjustRightInd w:val="0"/>
        <w:jc w:val="both"/>
        <w:rPr>
          <w:rFonts w:ascii="Arial" w:hAnsi="Arial" w:cs="Arial"/>
        </w:rPr>
      </w:pPr>
    </w:p>
    <w:p w14:paraId="1CB34BF6" w14:textId="02656AFE" w:rsidR="00C65DFB" w:rsidRDefault="00A33DC9" w:rsidP="00BA38A5">
      <w:pPr>
        <w:autoSpaceDE w:val="0"/>
        <w:autoSpaceDN w:val="0"/>
        <w:adjustRightInd w:val="0"/>
        <w:jc w:val="both"/>
        <w:rPr>
          <w:rFonts w:ascii="Arial" w:hAnsi="Arial" w:cs="Arial"/>
          <w:b/>
          <w:color w:val="002060"/>
        </w:rPr>
      </w:pPr>
      <w:r w:rsidRPr="00A33DC9">
        <w:rPr>
          <w:rFonts w:ascii="Arial" w:hAnsi="Arial" w:cs="Arial"/>
          <w:bCs/>
        </w:rPr>
        <w:t>For further information and guidance on the application process see the ‘How to Apply’ section on the NHS Scotland Careers website</w:t>
      </w:r>
      <w:r w:rsidRPr="00A33DC9">
        <w:rPr>
          <w:rFonts w:ascii="Arial" w:hAnsi="Arial" w:cs="Arial"/>
          <w:b/>
        </w:rPr>
        <w:t xml:space="preserve"> </w:t>
      </w:r>
      <w:r w:rsidRPr="00A33DC9">
        <w:rPr>
          <w:rFonts w:ascii="Arial" w:hAnsi="Arial" w:cs="Arial"/>
          <w:b/>
          <w:color w:val="002060"/>
        </w:rPr>
        <w:t xml:space="preserve">– </w:t>
      </w:r>
      <w:hyperlink w:history="1">
        <w:r w:rsidR="00176791" w:rsidRPr="0005153D">
          <w:rPr>
            <w:rStyle w:val="Hyperlink"/>
            <w:rFonts w:ascii="Arial" w:hAnsi="Arial" w:cs="Arial"/>
            <w:b/>
          </w:rPr>
          <w:t>https://www.careers.nhs.scot/how-to-apply/</w:t>
        </w:r>
      </w:hyperlink>
    </w:p>
    <w:p w14:paraId="62DEEC11" w14:textId="77777777" w:rsidR="00176791" w:rsidRDefault="00176791" w:rsidP="00BA38A5">
      <w:pPr>
        <w:autoSpaceDE w:val="0"/>
        <w:autoSpaceDN w:val="0"/>
        <w:adjustRightInd w:val="0"/>
        <w:jc w:val="both"/>
        <w:rPr>
          <w:rFonts w:ascii="Arial" w:hAnsi="Arial" w:cs="Arial"/>
          <w:b/>
          <w:color w:val="002060"/>
        </w:rPr>
      </w:pPr>
    </w:p>
    <w:p w14:paraId="6E8E318C" w14:textId="77777777" w:rsidR="00F24B6F" w:rsidRPr="0028048C" w:rsidRDefault="00F24B6F" w:rsidP="00BA38A5">
      <w:pPr>
        <w:pStyle w:val="BodyText"/>
        <w:spacing w:after="0" w:line="240" w:lineRule="auto"/>
        <w:ind w:right="-6"/>
        <w:jc w:val="both"/>
        <w:rPr>
          <w:rFonts w:ascii="Arial" w:hAnsi="Arial" w:cs="Arial"/>
          <w:b/>
          <w:bCs/>
          <w:sz w:val="32"/>
          <w:szCs w:val="32"/>
        </w:rPr>
      </w:pPr>
    </w:p>
    <w:p w14:paraId="226B180F" w14:textId="77777777" w:rsidR="00E47564" w:rsidRPr="00BA38A5" w:rsidRDefault="00E47564" w:rsidP="00BA38A5">
      <w:pPr>
        <w:autoSpaceDE w:val="0"/>
        <w:autoSpaceDN w:val="0"/>
        <w:adjustRightInd w:val="0"/>
        <w:jc w:val="both"/>
        <w:rPr>
          <w:rFonts w:ascii="Arial" w:hAnsi="Arial" w:cs="Arial"/>
          <w:b/>
          <w:bCs/>
          <w:color w:val="002060"/>
          <w:sz w:val="28"/>
        </w:rPr>
      </w:pPr>
      <w:r w:rsidRPr="004120EB">
        <w:rPr>
          <w:rFonts w:ascii="Arial" w:hAnsi="Arial" w:cs="Arial"/>
          <w:b/>
          <w:bCs/>
          <w:color w:val="002060"/>
          <w:sz w:val="28"/>
        </w:rPr>
        <w:t>The NHS Scotland Application</w:t>
      </w:r>
      <w:r w:rsidRPr="00BA38A5">
        <w:rPr>
          <w:rFonts w:ascii="Arial" w:hAnsi="Arial" w:cs="Arial"/>
          <w:b/>
          <w:bCs/>
          <w:color w:val="002060"/>
          <w:sz w:val="28"/>
        </w:rPr>
        <w:t xml:space="preserve"> form</w:t>
      </w:r>
    </w:p>
    <w:p w14:paraId="578976D0" w14:textId="77777777" w:rsidR="0056781C" w:rsidRDefault="0056781C" w:rsidP="0056781C">
      <w:pPr>
        <w:autoSpaceDE w:val="0"/>
        <w:autoSpaceDN w:val="0"/>
        <w:adjustRightInd w:val="0"/>
        <w:jc w:val="both"/>
        <w:rPr>
          <w:rFonts w:ascii="Arial" w:hAnsi="Arial" w:cs="Arial"/>
        </w:rPr>
      </w:pPr>
      <w:r w:rsidRPr="0056781C">
        <w:rPr>
          <w:rFonts w:ascii="Arial" w:hAnsi="Arial" w:cs="Arial"/>
        </w:rPr>
        <w:t xml:space="preserve">All candidate applications are invited via the NHS Scotland Recruitment system called </w:t>
      </w:r>
      <w:proofErr w:type="spellStart"/>
      <w:r w:rsidRPr="0056781C">
        <w:rPr>
          <w:rFonts w:ascii="Arial" w:hAnsi="Arial" w:cs="Arial"/>
        </w:rPr>
        <w:t>Jobtrain</w:t>
      </w:r>
      <w:proofErr w:type="spellEnd"/>
      <w:r w:rsidRPr="0056781C">
        <w:rPr>
          <w:rFonts w:ascii="Arial" w:hAnsi="Arial" w:cs="Arial"/>
        </w:rPr>
        <w:t xml:space="preserve">. This means that to apply for a post you must complete the NHS Scotland Online Application Form which you can access when you log into the National Recruitment Platform. </w:t>
      </w:r>
    </w:p>
    <w:p w14:paraId="38B3179F" w14:textId="77777777" w:rsidR="0056781C" w:rsidRPr="0056781C" w:rsidRDefault="0056781C" w:rsidP="0056781C">
      <w:pPr>
        <w:autoSpaceDE w:val="0"/>
        <w:autoSpaceDN w:val="0"/>
        <w:adjustRightInd w:val="0"/>
        <w:jc w:val="both"/>
        <w:rPr>
          <w:rFonts w:ascii="Arial" w:hAnsi="Arial" w:cs="Arial"/>
        </w:rPr>
      </w:pPr>
    </w:p>
    <w:p w14:paraId="4F9FDF21" w14:textId="08F4C3DD" w:rsidR="0056781C" w:rsidRPr="0061150B" w:rsidRDefault="00DD64D4" w:rsidP="0061150B">
      <w:pPr>
        <w:autoSpaceDE w:val="0"/>
        <w:autoSpaceDN w:val="0"/>
        <w:adjustRightInd w:val="0"/>
        <w:jc w:val="center"/>
        <w:rPr>
          <w:rFonts w:ascii="Arial" w:hAnsi="Arial" w:cs="Arial"/>
          <w:b/>
          <w:bCs/>
          <w:color w:val="FF0000"/>
        </w:rPr>
      </w:pPr>
      <w:r w:rsidRPr="00E67754">
        <w:rPr>
          <w:noProof/>
        </w:rPr>
        <w:drawing>
          <wp:anchor distT="0" distB="0" distL="114300" distR="114300" simplePos="0" relativeHeight="251658248" behindDoc="0" locked="0" layoutInCell="1" allowOverlap="1" wp14:anchorId="1833C2BA" wp14:editId="73E06A52">
            <wp:simplePos x="0" y="0"/>
            <wp:positionH relativeFrom="margin">
              <wp:posOffset>4562475</wp:posOffset>
            </wp:positionH>
            <wp:positionV relativeFrom="paragraph">
              <wp:posOffset>9525</wp:posOffset>
            </wp:positionV>
            <wp:extent cx="1285875" cy="1600200"/>
            <wp:effectExtent l="0" t="0" r="9525" b="0"/>
            <wp:wrapSquare wrapText="bothSides"/>
            <wp:docPr id="26" name="Picture 13" descr="Image result for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for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85875" cy="1600200"/>
                    </a:xfrm>
                    <a:prstGeom prst="rect">
                      <a:avLst/>
                    </a:prstGeom>
                    <a:noFill/>
                  </pic:spPr>
                </pic:pic>
              </a:graphicData>
            </a:graphic>
            <wp14:sizeRelH relativeFrom="page">
              <wp14:pctWidth>0</wp14:pctWidth>
            </wp14:sizeRelH>
            <wp14:sizeRelV relativeFrom="page">
              <wp14:pctHeight>0</wp14:pctHeight>
            </wp14:sizeRelV>
          </wp:anchor>
        </w:drawing>
      </w:r>
      <w:r w:rsidR="0056781C" w:rsidRPr="0056781C">
        <w:rPr>
          <w:rFonts w:ascii="Arial" w:hAnsi="Arial" w:cs="Arial"/>
          <w:b/>
          <w:bCs/>
          <w:color w:val="FF0000"/>
        </w:rPr>
        <w:t>Job train - General Help and Support</w:t>
      </w:r>
      <w:r w:rsidRPr="00DD64D4">
        <w:rPr>
          <w:noProof/>
        </w:rPr>
        <w:t xml:space="preserve"> </w:t>
      </w:r>
    </w:p>
    <w:p w14:paraId="4B24F700" w14:textId="77777777" w:rsidR="0056781C" w:rsidRPr="0056781C" w:rsidRDefault="0056781C" w:rsidP="0061150B">
      <w:pPr>
        <w:autoSpaceDE w:val="0"/>
        <w:autoSpaceDN w:val="0"/>
        <w:adjustRightInd w:val="0"/>
        <w:jc w:val="center"/>
        <w:rPr>
          <w:rFonts w:ascii="Arial" w:hAnsi="Arial" w:cs="Arial"/>
          <w:color w:val="FF0000"/>
        </w:rPr>
      </w:pPr>
    </w:p>
    <w:p w14:paraId="433FDF76" w14:textId="087A612A" w:rsidR="0056781C" w:rsidRDefault="0056781C" w:rsidP="0061150B">
      <w:pPr>
        <w:autoSpaceDE w:val="0"/>
        <w:autoSpaceDN w:val="0"/>
        <w:adjustRightInd w:val="0"/>
        <w:jc w:val="center"/>
        <w:rPr>
          <w:rFonts w:ascii="Arial" w:hAnsi="Arial" w:cs="Arial"/>
          <w:b/>
          <w:bCs/>
        </w:rPr>
      </w:pPr>
      <w:r w:rsidRPr="0056781C">
        <w:rPr>
          <w:rFonts w:ascii="Arial" w:hAnsi="Arial" w:cs="Arial"/>
          <w:b/>
          <w:bCs/>
          <w:color w:val="FF0000"/>
        </w:rPr>
        <w:t xml:space="preserve">For Help with Login, Password reset or </w:t>
      </w:r>
      <w:proofErr w:type="gramStart"/>
      <w:r w:rsidRPr="0056781C">
        <w:rPr>
          <w:rFonts w:ascii="Arial" w:hAnsi="Arial" w:cs="Arial"/>
          <w:b/>
          <w:bCs/>
          <w:color w:val="FF0000"/>
        </w:rPr>
        <w:t>Technical</w:t>
      </w:r>
      <w:proofErr w:type="gramEnd"/>
      <w:r w:rsidRPr="0056781C">
        <w:rPr>
          <w:rFonts w:ascii="Arial" w:hAnsi="Arial" w:cs="Arial"/>
          <w:b/>
          <w:bCs/>
          <w:color w:val="FF0000"/>
        </w:rPr>
        <w:t xml:space="preserve"> issues please visit </w:t>
      </w:r>
      <w:hyperlink w:history="1">
        <w:r w:rsidRPr="0056781C">
          <w:rPr>
            <w:rStyle w:val="Hyperlink"/>
            <w:rFonts w:ascii="Arial" w:hAnsi="Arial" w:cs="Arial"/>
            <w:b/>
            <w:bCs/>
          </w:rPr>
          <w:t>http://jobseekersupport.jobtrain.co.uk/support/home</w:t>
        </w:r>
      </w:hyperlink>
    </w:p>
    <w:p w14:paraId="6C8575B8" w14:textId="77777777" w:rsidR="0056781C" w:rsidRPr="0056781C" w:rsidRDefault="0056781C" w:rsidP="0061150B">
      <w:pPr>
        <w:autoSpaceDE w:val="0"/>
        <w:autoSpaceDN w:val="0"/>
        <w:adjustRightInd w:val="0"/>
        <w:jc w:val="center"/>
        <w:rPr>
          <w:rFonts w:ascii="Arial" w:hAnsi="Arial" w:cs="Arial"/>
        </w:rPr>
      </w:pPr>
    </w:p>
    <w:p w14:paraId="046C8FFB" w14:textId="59EE4A0C" w:rsidR="0056781C" w:rsidRPr="0061150B" w:rsidRDefault="0056781C" w:rsidP="0061150B">
      <w:pPr>
        <w:autoSpaceDE w:val="0"/>
        <w:autoSpaceDN w:val="0"/>
        <w:adjustRightInd w:val="0"/>
        <w:jc w:val="center"/>
        <w:rPr>
          <w:rFonts w:ascii="Arial" w:hAnsi="Arial" w:cs="Arial"/>
          <w:b/>
          <w:bCs/>
          <w:color w:val="FF0000"/>
        </w:rPr>
      </w:pPr>
      <w:r w:rsidRPr="0056781C">
        <w:rPr>
          <w:rFonts w:ascii="Arial" w:hAnsi="Arial" w:cs="Arial"/>
          <w:b/>
          <w:bCs/>
          <w:color w:val="FF0000"/>
        </w:rPr>
        <w:t>or contact (+44)0161-850-2004 (Monday-Friday 09:00-17:30 UK local time)</w:t>
      </w:r>
    </w:p>
    <w:p w14:paraId="7093716D" w14:textId="77777777" w:rsidR="002C6A06" w:rsidRPr="002C6A06" w:rsidRDefault="002C6A06" w:rsidP="002C6A06">
      <w:pPr>
        <w:pStyle w:val="BodyText"/>
        <w:spacing w:after="0" w:line="240" w:lineRule="auto"/>
        <w:ind w:right="-6"/>
        <w:jc w:val="both"/>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2C6A06" w:rsidRPr="002C6A06" w14:paraId="596EE927" w14:textId="77777777" w:rsidTr="00DA189B">
        <w:tc>
          <w:tcPr>
            <w:tcW w:w="9242" w:type="dxa"/>
            <w:shd w:val="clear" w:color="auto" w:fill="E5EEFF"/>
          </w:tcPr>
          <w:p w14:paraId="63734D72" w14:textId="77777777" w:rsidR="002C6A06" w:rsidRPr="002C6A06" w:rsidRDefault="002C6A06" w:rsidP="00DA189B">
            <w:pPr>
              <w:pStyle w:val="BodyText"/>
              <w:spacing w:after="0" w:line="240" w:lineRule="auto"/>
              <w:ind w:right="-6"/>
              <w:jc w:val="both"/>
              <w:rPr>
                <w:rFonts w:ascii="Arial" w:hAnsi="Arial" w:cs="Arial"/>
                <w:b/>
                <w:sz w:val="32"/>
                <w:szCs w:val="32"/>
              </w:rPr>
            </w:pPr>
            <w:r w:rsidRPr="0056781C">
              <w:rPr>
                <w:rFonts w:ascii="Arial" w:hAnsi="Arial" w:cs="Arial"/>
                <w:sz w:val="24"/>
                <w:szCs w:val="24"/>
              </w:rPr>
              <w:t>When you click the button ‘</w:t>
            </w:r>
            <w:r w:rsidRPr="0056781C">
              <w:rPr>
                <w:rFonts w:ascii="Arial" w:hAnsi="Arial" w:cs="Arial"/>
                <w:b/>
                <w:bCs/>
                <w:sz w:val="24"/>
                <w:szCs w:val="24"/>
              </w:rPr>
              <w:t xml:space="preserve">Apply for job’ </w:t>
            </w:r>
            <w:r w:rsidRPr="0056781C">
              <w:rPr>
                <w:rFonts w:ascii="Arial" w:hAnsi="Arial" w:cs="Arial"/>
                <w:sz w:val="24"/>
                <w:szCs w:val="24"/>
              </w:rPr>
              <w:t xml:space="preserve">on the recruitment advert, you will be asked to create an account using an email address or social media account. </w:t>
            </w:r>
            <w:r w:rsidRPr="0056781C">
              <w:rPr>
                <w:rFonts w:ascii="Arial" w:hAnsi="Arial" w:cs="Arial"/>
                <w:b/>
                <w:bCs/>
                <w:sz w:val="24"/>
                <w:szCs w:val="24"/>
              </w:rPr>
              <w:t>Please make sure that your e-mail address is correct as this will be the primary method of contact throughout the recruitment process.</w:t>
            </w:r>
          </w:p>
        </w:tc>
      </w:tr>
    </w:tbl>
    <w:p w14:paraId="0EF355BD" w14:textId="77777777" w:rsidR="002C6A06" w:rsidRPr="007B0BEE" w:rsidRDefault="002C6A06" w:rsidP="002C6A06">
      <w:pPr>
        <w:pStyle w:val="BodyText"/>
        <w:spacing w:after="0" w:line="240" w:lineRule="auto"/>
        <w:ind w:right="-6"/>
        <w:jc w:val="both"/>
        <w:rPr>
          <w:rFonts w:ascii="Arial" w:hAnsi="Arial" w:cs="Arial"/>
          <w:b/>
          <w:sz w:val="24"/>
          <w:szCs w:val="24"/>
        </w:rPr>
      </w:pPr>
    </w:p>
    <w:p w14:paraId="044CABE9" w14:textId="51690C7C" w:rsidR="00E47564" w:rsidRDefault="00E47564" w:rsidP="00BA38A5">
      <w:pPr>
        <w:autoSpaceDE w:val="0"/>
        <w:autoSpaceDN w:val="0"/>
        <w:adjustRightInd w:val="0"/>
        <w:jc w:val="both"/>
        <w:rPr>
          <w:rFonts w:ascii="Arial" w:hAnsi="Arial" w:cs="Arial"/>
          <w:color w:val="000000"/>
        </w:rPr>
      </w:pPr>
      <w:r w:rsidRPr="0069203E">
        <w:rPr>
          <w:rFonts w:ascii="Arial" w:hAnsi="Arial" w:cs="Arial"/>
          <w:color w:val="000000"/>
        </w:rPr>
        <w:t xml:space="preserve">When completing the online application form applicants should </w:t>
      </w:r>
      <w:r w:rsidRPr="0028048C">
        <w:rPr>
          <w:rFonts w:ascii="Arial" w:hAnsi="Arial" w:cs="Arial"/>
          <w:b/>
          <w:bCs/>
          <w:color w:val="000000"/>
        </w:rPr>
        <w:t>read the instructions</w:t>
      </w:r>
      <w:r w:rsidRPr="0069203E">
        <w:rPr>
          <w:rFonts w:ascii="Arial" w:hAnsi="Arial" w:cs="Arial"/>
          <w:color w:val="000000"/>
        </w:rPr>
        <w:t xml:space="preserve"> in each section of the form.</w:t>
      </w:r>
    </w:p>
    <w:p w14:paraId="446131CC" w14:textId="77777777" w:rsidR="00837B4F" w:rsidRDefault="00837B4F" w:rsidP="00BA38A5">
      <w:pPr>
        <w:autoSpaceDE w:val="0"/>
        <w:autoSpaceDN w:val="0"/>
        <w:adjustRightInd w:val="0"/>
        <w:jc w:val="both"/>
        <w:rPr>
          <w:rFonts w:ascii="Arial" w:hAnsi="Arial" w:cs="Arial"/>
          <w:color w:val="000000"/>
        </w:rPr>
      </w:pPr>
    </w:p>
    <w:p w14:paraId="6D6C6767" w14:textId="61340CE6" w:rsidR="00837B4F" w:rsidRPr="0069203E" w:rsidRDefault="00837B4F" w:rsidP="00BA38A5">
      <w:pPr>
        <w:autoSpaceDE w:val="0"/>
        <w:autoSpaceDN w:val="0"/>
        <w:adjustRightInd w:val="0"/>
        <w:jc w:val="both"/>
        <w:rPr>
          <w:rFonts w:ascii="Arial" w:hAnsi="Arial" w:cs="Arial"/>
          <w:color w:val="000000"/>
        </w:rPr>
      </w:pPr>
      <w:r w:rsidRPr="00837B4F">
        <w:rPr>
          <w:rFonts w:ascii="Arial" w:hAnsi="Arial" w:cs="Arial"/>
          <w:color w:val="000000"/>
        </w:rPr>
        <w:t xml:space="preserve">For </w:t>
      </w:r>
      <w:r w:rsidRPr="00837B4F">
        <w:rPr>
          <w:rFonts w:ascii="Arial" w:hAnsi="Arial" w:cs="Arial"/>
          <w:b/>
          <w:bCs/>
          <w:color w:val="000000"/>
        </w:rPr>
        <w:t>returning candidates</w:t>
      </w:r>
      <w:r w:rsidRPr="00837B4F">
        <w:rPr>
          <w:rFonts w:ascii="Arial" w:hAnsi="Arial" w:cs="Arial"/>
          <w:color w:val="000000"/>
        </w:rPr>
        <w:t xml:space="preserve">, you will be asked if you wish to copy from a previous application or create a new one. If you prefer to copy, please make sure that you go through each section to ensure that the information is </w:t>
      </w:r>
      <w:proofErr w:type="gramStart"/>
      <w:r w:rsidRPr="00837B4F">
        <w:rPr>
          <w:rFonts w:ascii="Arial" w:hAnsi="Arial" w:cs="Arial"/>
          <w:color w:val="000000"/>
        </w:rPr>
        <w:t>up-to-date</w:t>
      </w:r>
      <w:proofErr w:type="gramEnd"/>
      <w:r w:rsidRPr="00837B4F">
        <w:rPr>
          <w:rFonts w:ascii="Arial" w:hAnsi="Arial" w:cs="Arial"/>
          <w:color w:val="000000"/>
        </w:rPr>
        <w:t>.</w:t>
      </w:r>
    </w:p>
    <w:p w14:paraId="0C6BCC4C" w14:textId="77777777" w:rsidR="00E47564" w:rsidRPr="0069203E" w:rsidRDefault="00E47564" w:rsidP="00BA38A5">
      <w:pPr>
        <w:autoSpaceDE w:val="0"/>
        <w:autoSpaceDN w:val="0"/>
        <w:adjustRightInd w:val="0"/>
        <w:jc w:val="both"/>
        <w:rPr>
          <w:rFonts w:ascii="Arial" w:hAnsi="Arial" w:cs="Arial"/>
        </w:rPr>
      </w:pPr>
    </w:p>
    <w:p w14:paraId="1E8935BF" w14:textId="62FEF06D" w:rsidR="00E47564" w:rsidRPr="0069203E" w:rsidRDefault="00E47564" w:rsidP="00BA38A5">
      <w:pPr>
        <w:autoSpaceDE w:val="0"/>
        <w:autoSpaceDN w:val="0"/>
        <w:adjustRightInd w:val="0"/>
        <w:jc w:val="both"/>
        <w:rPr>
          <w:rFonts w:ascii="Arial" w:hAnsi="Arial" w:cs="Arial"/>
        </w:rPr>
      </w:pPr>
      <w:r w:rsidRPr="0069203E">
        <w:rPr>
          <w:rFonts w:ascii="Arial" w:hAnsi="Arial" w:cs="Arial"/>
        </w:rPr>
        <w:t xml:space="preserve">You </w:t>
      </w:r>
      <w:proofErr w:type="gramStart"/>
      <w:r w:rsidRPr="0069203E">
        <w:rPr>
          <w:rFonts w:ascii="Arial" w:hAnsi="Arial" w:cs="Arial"/>
        </w:rPr>
        <w:t>are able to</w:t>
      </w:r>
      <w:proofErr w:type="gramEnd"/>
      <w:r w:rsidRPr="0069203E">
        <w:rPr>
          <w:rFonts w:ascii="Arial" w:hAnsi="Arial" w:cs="Arial"/>
        </w:rPr>
        <w:t xml:space="preserve"> </w:t>
      </w:r>
      <w:r w:rsidRPr="0028048C">
        <w:rPr>
          <w:rFonts w:ascii="Arial" w:hAnsi="Arial" w:cs="Arial"/>
          <w:b/>
          <w:bCs/>
        </w:rPr>
        <w:t>save your form at any time</w:t>
      </w:r>
      <w:r w:rsidRPr="0069203E">
        <w:rPr>
          <w:rFonts w:ascii="Arial" w:hAnsi="Arial" w:cs="Arial"/>
        </w:rPr>
        <w:t xml:space="preserve"> and come back to it to complete later if you wish. Just remember your password so you can log back into our </w:t>
      </w:r>
      <w:proofErr w:type="spellStart"/>
      <w:r w:rsidR="0059380E">
        <w:rPr>
          <w:rFonts w:ascii="Arial" w:hAnsi="Arial" w:cs="Arial"/>
          <w:b/>
          <w:bCs/>
        </w:rPr>
        <w:t>jobtrain</w:t>
      </w:r>
      <w:proofErr w:type="spellEnd"/>
      <w:r w:rsidR="0059380E">
        <w:rPr>
          <w:rFonts w:ascii="Arial" w:hAnsi="Arial" w:cs="Arial"/>
          <w:b/>
          <w:bCs/>
        </w:rPr>
        <w:t>.</w:t>
      </w:r>
    </w:p>
    <w:p w14:paraId="10DFB013" w14:textId="77777777" w:rsidR="00E47564" w:rsidRPr="0069203E" w:rsidRDefault="00E47564" w:rsidP="00BA38A5">
      <w:pPr>
        <w:autoSpaceDE w:val="0"/>
        <w:autoSpaceDN w:val="0"/>
        <w:adjustRightInd w:val="0"/>
        <w:jc w:val="both"/>
        <w:rPr>
          <w:rFonts w:ascii="Arial" w:hAnsi="Arial" w:cs="Arial"/>
        </w:rPr>
      </w:pPr>
    </w:p>
    <w:p w14:paraId="70729643" w14:textId="77777777" w:rsidR="00E47564" w:rsidRDefault="00E47564" w:rsidP="00BA38A5">
      <w:pPr>
        <w:pStyle w:val="BodyText"/>
        <w:spacing w:after="0" w:line="240" w:lineRule="auto"/>
        <w:ind w:right="-6"/>
        <w:jc w:val="both"/>
        <w:rPr>
          <w:rFonts w:ascii="Arial" w:hAnsi="Arial" w:cs="Arial"/>
          <w:b/>
          <w:sz w:val="24"/>
          <w:szCs w:val="24"/>
        </w:rPr>
      </w:pPr>
      <w:r w:rsidRPr="0069203E">
        <w:rPr>
          <w:rFonts w:ascii="Arial" w:hAnsi="Arial" w:cs="Arial"/>
          <w:b/>
          <w:sz w:val="24"/>
          <w:szCs w:val="24"/>
        </w:rPr>
        <w:lastRenderedPageBreak/>
        <w:t>Please note the application will timeout after 30 minutes of inactivity. Please save your application</w:t>
      </w:r>
      <w:r>
        <w:rPr>
          <w:rFonts w:ascii="Arial" w:hAnsi="Arial" w:cs="Arial"/>
          <w:b/>
          <w:sz w:val="24"/>
          <w:szCs w:val="24"/>
        </w:rPr>
        <w:t xml:space="preserve"> regularly</w:t>
      </w:r>
      <w:r w:rsidRPr="0069203E">
        <w:rPr>
          <w:rFonts w:ascii="Arial" w:hAnsi="Arial" w:cs="Arial"/>
          <w:b/>
          <w:sz w:val="24"/>
          <w:szCs w:val="24"/>
        </w:rPr>
        <w:t xml:space="preserve">. </w:t>
      </w:r>
    </w:p>
    <w:p w14:paraId="114D0575" w14:textId="77777777" w:rsidR="00E47564" w:rsidRPr="007B0BEE" w:rsidRDefault="00E47564" w:rsidP="00BA38A5">
      <w:pPr>
        <w:pStyle w:val="BodyText"/>
        <w:spacing w:after="0" w:line="240" w:lineRule="auto"/>
        <w:ind w:right="-6"/>
        <w:jc w:val="both"/>
        <w:rPr>
          <w:rFonts w:ascii="Arial" w:hAnsi="Arial" w:cs="Arial"/>
          <w:sz w:val="24"/>
          <w:szCs w:val="24"/>
        </w:rPr>
      </w:pPr>
    </w:p>
    <w:p w14:paraId="00A69E6F" w14:textId="77777777" w:rsidR="00E47564" w:rsidRPr="007B0BEE" w:rsidRDefault="00E47564" w:rsidP="00BA38A5">
      <w:pPr>
        <w:autoSpaceDE w:val="0"/>
        <w:autoSpaceDN w:val="0"/>
        <w:adjustRightInd w:val="0"/>
        <w:jc w:val="both"/>
        <w:rPr>
          <w:rFonts w:ascii="Arial" w:hAnsi="Arial" w:cs="Arial"/>
        </w:rPr>
      </w:pPr>
      <w:r w:rsidRPr="007B0BEE">
        <w:rPr>
          <w:rFonts w:ascii="Arial" w:hAnsi="Arial" w:cs="Arial"/>
        </w:rPr>
        <w:t xml:space="preserve">If you are not able to enter information on all the sections, for example Education details. To show that you have not missed a section by mistake you can enter not applicable or N/A. </w:t>
      </w:r>
    </w:p>
    <w:p w14:paraId="1318AF37" w14:textId="77777777" w:rsidR="00E47564" w:rsidRPr="007B0BEE" w:rsidRDefault="00E47564" w:rsidP="00BA38A5">
      <w:pPr>
        <w:autoSpaceDE w:val="0"/>
        <w:autoSpaceDN w:val="0"/>
        <w:adjustRightInd w:val="0"/>
        <w:jc w:val="both"/>
        <w:rPr>
          <w:rFonts w:ascii="Arial" w:hAnsi="Arial" w:cs="Arial"/>
          <w:color w:val="000000"/>
        </w:rPr>
      </w:pPr>
    </w:p>
    <w:p w14:paraId="35068EE0" w14:textId="6F2EDCE0" w:rsidR="00E47564" w:rsidRPr="0060001D" w:rsidRDefault="00E47564" w:rsidP="00BA38A5">
      <w:pPr>
        <w:pStyle w:val="BodyText"/>
        <w:spacing w:after="0" w:line="240" w:lineRule="auto"/>
        <w:ind w:right="-6"/>
        <w:jc w:val="both"/>
        <w:rPr>
          <w:rFonts w:ascii="Arial" w:hAnsi="Arial" w:cs="Arial"/>
          <w:color w:val="000000"/>
          <w:sz w:val="24"/>
          <w:szCs w:val="24"/>
          <w:lang w:val="en-GB" w:eastAsia="en-GB"/>
        </w:rPr>
      </w:pPr>
      <w:r w:rsidRPr="0060001D">
        <w:rPr>
          <w:rFonts w:ascii="Arial" w:hAnsi="Arial" w:cs="Arial"/>
          <w:color w:val="000000"/>
          <w:sz w:val="24"/>
          <w:szCs w:val="24"/>
          <w:lang w:val="en-GB" w:eastAsia="en-GB"/>
        </w:rPr>
        <w:t xml:space="preserve">Once you have </w:t>
      </w:r>
      <w:proofErr w:type="gramStart"/>
      <w:r w:rsidRPr="0060001D">
        <w:rPr>
          <w:rFonts w:ascii="Arial" w:hAnsi="Arial" w:cs="Arial"/>
          <w:b/>
          <w:bCs/>
          <w:color w:val="000000"/>
          <w:sz w:val="24"/>
          <w:szCs w:val="24"/>
          <w:lang w:val="en-GB" w:eastAsia="en-GB"/>
        </w:rPr>
        <w:t>submitted an application</w:t>
      </w:r>
      <w:proofErr w:type="gramEnd"/>
      <w:r w:rsidRPr="0060001D">
        <w:rPr>
          <w:rFonts w:ascii="Arial" w:hAnsi="Arial" w:cs="Arial"/>
          <w:color w:val="000000"/>
          <w:sz w:val="24"/>
          <w:szCs w:val="24"/>
          <w:lang w:val="en-GB" w:eastAsia="en-GB"/>
        </w:rPr>
        <w:t xml:space="preserve"> you will receive an automatic </w:t>
      </w:r>
      <w:r w:rsidR="00184AE5" w:rsidRPr="0060001D">
        <w:rPr>
          <w:rFonts w:ascii="Arial" w:hAnsi="Arial" w:cs="Arial"/>
          <w:color w:val="000000"/>
          <w:sz w:val="24"/>
          <w:szCs w:val="24"/>
          <w:lang w:val="en-GB" w:eastAsia="en-GB"/>
        </w:rPr>
        <w:t xml:space="preserve">acknowledgment </w:t>
      </w:r>
      <w:r w:rsidRPr="0060001D">
        <w:rPr>
          <w:rFonts w:ascii="Arial" w:hAnsi="Arial" w:cs="Arial"/>
          <w:color w:val="000000"/>
          <w:sz w:val="24"/>
          <w:szCs w:val="24"/>
          <w:lang w:val="en-GB" w:eastAsia="en-GB"/>
        </w:rPr>
        <w:t>to the email address you provided.</w:t>
      </w:r>
    </w:p>
    <w:p w14:paraId="57A3E7B3" w14:textId="77777777" w:rsidR="00E47564" w:rsidRPr="0060001D" w:rsidRDefault="00E47564" w:rsidP="00BA38A5">
      <w:pPr>
        <w:jc w:val="both"/>
        <w:rPr>
          <w:rFonts w:ascii="Arial" w:hAnsi="Arial" w:cs="Arial"/>
          <w:color w:val="333333"/>
        </w:rPr>
      </w:pPr>
    </w:p>
    <w:p w14:paraId="45FCA8B0" w14:textId="6A748369" w:rsidR="00E47564" w:rsidRPr="0060001D" w:rsidRDefault="00546381" w:rsidP="00BA38A5">
      <w:pPr>
        <w:pStyle w:val="BodyText"/>
        <w:spacing w:after="0" w:line="240" w:lineRule="auto"/>
        <w:ind w:right="-6"/>
        <w:jc w:val="both"/>
        <w:rPr>
          <w:rFonts w:ascii="Arial" w:hAnsi="Arial" w:cs="Arial"/>
          <w:sz w:val="24"/>
          <w:szCs w:val="24"/>
        </w:rPr>
      </w:pPr>
      <w:r w:rsidRPr="0060001D">
        <w:rPr>
          <w:rFonts w:ascii="Arial" w:hAnsi="Arial" w:cs="Arial"/>
          <w:sz w:val="24"/>
          <w:szCs w:val="24"/>
        </w:rPr>
        <w:t>NHS National Services Scotland</w:t>
      </w:r>
      <w:r w:rsidR="00E47564" w:rsidRPr="0060001D">
        <w:rPr>
          <w:rFonts w:ascii="Arial" w:hAnsi="Arial" w:cs="Arial"/>
          <w:sz w:val="24"/>
          <w:szCs w:val="24"/>
          <w:lang w:val="en-GB"/>
        </w:rPr>
        <w:t xml:space="preserve"> </w:t>
      </w:r>
      <w:r w:rsidR="00E47564" w:rsidRPr="0060001D">
        <w:rPr>
          <w:rFonts w:ascii="Arial" w:hAnsi="Arial" w:cs="Arial"/>
          <w:sz w:val="24"/>
          <w:szCs w:val="24"/>
        </w:rPr>
        <w:t>is</w:t>
      </w:r>
      <w:r w:rsidR="00E47564" w:rsidRPr="0060001D">
        <w:rPr>
          <w:rFonts w:ascii="Arial" w:hAnsi="Arial" w:cs="Arial"/>
          <w:sz w:val="24"/>
          <w:szCs w:val="24"/>
          <w:lang w:val="en-GB"/>
        </w:rPr>
        <w:t xml:space="preserve"> unable to </w:t>
      </w:r>
      <w:r w:rsidR="00E47564" w:rsidRPr="0060001D">
        <w:rPr>
          <w:rFonts w:ascii="Arial" w:hAnsi="Arial" w:cs="Arial"/>
          <w:sz w:val="24"/>
          <w:szCs w:val="24"/>
        </w:rPr>
        <w:t>accept written applications; all applications must be submitted electronically via our online Application Form. Further instructions on how to apply are contained within each vacancy advert.</w:t>
      </w:r>
    </w:p>
    <w:p w14:paraId="40CEAEF4" w14:textId="77777777" w:rsidR="0060001D" w:rsidRPr="0060001D" w:rsidRDefault="0060001D" w:rsidP="00BA38A5">
      <w:pPr>
        <w:pStyle w:val="BodyText"/>
        <w:spacing w:after="0" w:line="240" w:lineRule="auto"/>
        <w:ind w:right="-6"/>
        <w:jc w:val="both"/>
        <w:rPr>
          <w:rFonts w:ascii="Arial" w:hAnsi="Arial" w:cs="Arial"/>
          <w:sz w:val="24"/>
          <w:szCs w:val="24"/>
        </w:rPr>
      </w:pPr>
    </w:p>
    <w:p w14:paraId="7FD54C32" w14:textId="326E59C1" w:rsidR="0060001D" w:rsidRPr="0060001D" w:rsidRDefault="0060001D" w:rsidP="0060001D">
      <w:pPr>
        <w:pStyle w:val="BodyText"/>
        <w:ind w:right="-6"/>
        <w:jc w:val="both"/>
        <w:rPr>
          <w:rFonts w:ascii="Arial" w:hAnsi="Arial" w:cs="Arial"/>
          <w:sz w:val="24"/>
          <w:szCs w:val="24"/>
          <w:lang w:val="en-GB"/>
        </w:rPr>
      </w:pPr>
      <w:r w:rsidRPr="0060001D">
        <w:rPr>
          <w:rFonts w:ascii="Arial" w:hAnsi="Arial" w:cs="Arial"/>
          <w:sz w:val="24"/>
          <w:szCs w:val="24"/>
          <w:lang w:val="en-GB"/>
        </w:rPr>
        <w:t xml:space="preserve">Before submitting your </w:t>
      </w:r>
      <w:proofErr w:type="gramStart"/>
      <w:r w:rsidRPr="0060001D">
        <w:rPr>
          <w:rFonts w:ascii="Arial" w:hAnsi="Arial" w:cs="Arial"/>
          <w:sz w:val="24"/>
          <w:szCs w:val="24"/>
          <w:lang w:val="en-GB"/>
        </w:rPr>
        <w:t>application</w:t>
      </w:r>
      <w:proofErr w:type="gramEnd"/>
      <w:r w:rsidRPr="0060001D">
        <w:rPr>
          <w:rFonts w:ascii="Arial" w:hAnsi="Arial" w:cs="Arial"/>
          <w:sz w:val="24"/>
          <w:szCs w:val="24"/>
          <w:lang w:val="en-GB"/>
        </w:rPr>
        <w:t xml:space="preserve"> please make sure you read the </w:t>
      </w:r>
      <w:r w:rsidRPr="0060001D">
        <w:rPr>
          <w:rFonts w:ascii="Arial" w:hAnsi="Arial" w:cs="Arial"/>
          <w:b/>
          <w:bCs/>
          <w:sz w:val="24"/>
          <w:szCs w:val="24"/>
          <w:lang w:val="en-GB"/>
        </w:rPr>
        <w:t>Declaration</w:t>
      </w:r>
      <w:r>
        <w:rPr>
          <w:rFonts w:ascii="Arial" w:hAnsi="Arial" w:cs="Arial"/>
          <w:b/>
          <w:bCs/>
          <w:sz w:val="24"/>
          <w:szCs w:val="24"/>
          <w:lang w:val="en-GB"/>
        </w:rPr>
        <w:t xml:space="preserve"> </w:t>
      </w:r>
      <w:r w:rsidRPr="0060001D">
        <w:rPr>
          <w:rFonts w:ascii="Arial" w:hAnsi="Arial" w:cs="Arial"/>
          <w:b/>
          <w:bCs/>
          <w:sz w:val="24"/>
          <w:szCs w:val="24"/>
          <w:lang w:val="en-GB"/>
        </w:rPr>
        <w:t>section</w:t>
      </w:r>
      <w:r w:rsidRPr="0060001D">
        <w:rPr>
          <w:rFonts w:ascii="Arial" w:hAnsi="Arial" w:cs="Arial"/>
          <w:sz w:val="24"/>
          <w:szCs w:val="24"/>
          <w:lang w:val="en-GB"/>
        </w:rPr>
        <w:t>. This section will highlight any parts of the form which haven’t been</w:t>
      </w:r>
      <w:r>
        <w:rPr>
          <w:rFonts w:ascii="Arial" w:hAnsi="Arial" w:cs="Arial"/>
          <w:sz w:val="24"/>
          <w:szCs w:val="24"/>
          <w:lang w:val="en-GB"/>
        </w:rPr>
        <w:t xml:space="preserve"> </w:t>
      </w:r>
      <w:r w:rsidRPr="0060001D">
        <w:rPr>
          <w:rFonts w:ascii="Arial" w:hAnsi="Arial" w:cs="Arial"/>
          <w:sz w:val="24"/>
          <w:szCs w:val="24"/>
          <w:lang w:val="en-GB"/>
        </w:rPr>
        <w:t>completed and it also covers the following important information:</w:t>
      </w:r>
    </w:p>
    <w:p w14:paraId="09D222EF" w14:textId="77777777" w:rsidR="0060001D" w:rsidRPr="0060001D" w:rsidRDefault="0060001D" w:rsidP="0060001D">
      <w:pPr>
        <w:pStyle w:val="BodyText"/>
        <w:ind w:left="720" w:right="-6"/>
        <w:jc w:val="both"/>
        <w:rPr>
          <w:rFonts w:ascii="Arial" w:hAnsi="Arial" w:cs="Arial"/>
          <w:sz w:val="24"/>
          <w:szCs w:val="24"/>
          <w:lang w:val="en-GB"/>
        </w:rPr>
      </w:pPr>
      <w:r w:rsidRPr="0060001D">
        <w:rPr>
          <w:rFonts w:ascii="Arial" w:hAnsi="Arial" w:cs="Arial"/>
          <w:sz w:val="24"/>
          <w:szCs w:val="24"/>
          <w:lang w:val="en-GB"/>
        </w:rPr>
        <w:t>Criminal Convictions Declaration - NHS Scotland is exempt from the 1974Rehabilitation of Offenders Act (Exclusions &amp; Exceptions) (Scotland) Order 2003.</w:t>
      </w:r>
    </w:p>
    <w:p w14:paraId="6641A353" w14:textId="444CEC46" w:rsidR="0060001D" w:rsidRPr="0060001D" w:rsidRDefault="0060001D" w:rsidP="0060001D">
      <w:pPr>
        <w:pStyle w:val="BodyText"/>
        <w:ind w:left="720" w:right="-6"/>
        <w:jc w:val="both"/>
        <w:rPr>
          <w:rFonts w:ascii="Arial" w:hAnsi="Arial" w:cs="Arial"/>
          <w:sz w:val="24"/>
          <w:szCs w:val="24"/>
          <w:lang w:val="en-GB"/>
        </w:rPr>
      </w:pPr>
      <w:r w:rsidRPr="0060001D">
        <w:rPr>
          <w:rFonts w:ascii="Arial" w:hAnsi="Arial" w:cs="Arial"/>
          <w:sz w:val="24"/>
          <w:szCs w:val="24"/>
          <w:lang w:val="en-GB"/>
        </w:rPr>
        <w:t>Accuracy of Information - False or misleading information can cause</w:t>
      </w:r>
      <w:r w:rsidR="00EB0D19">
        <w:rPr>
          <w:rFonts w:ascii="Arial" w:hAnsi="Arial" w:cs="Arial"/>
          <w:sz w:val="24"/>
          <w:szCs w:val="24"/>
          <w:lang w:val="en-GB"/>
        </w:rPr>
        <w:t xml:space="preserve"> </w:t>
      </w:r>
      <w:r w:rsidRPr="0060001D">
        <w:rPr>
          <w:rFonts w:ascii="Arial" w:hAnsi="Arial" w:cs="Arial"/>
          <w:sz w:val="24"/>
          <w:szCs w:val="24"/>
          <w:lang w:val="en-GB"/>
        </w:rPr>
        <w:t>disqualification of the application and dismissal from employment if appointed to</w:t>
      </w:r>
      <w:r>
        <w:rPr>
          <w:rFonts w:ascii="Arial" w:hAnsi="Arial" w:cs="Arial"/>
          <w:sz w:val="24"/>
          <w:szCs w:val="24"/>
          <w:lang w:val="en-GB"/>
        </w:rPr>
        <w:t xml:space="preserve"> </w:t>
      </w:r>
      <w:r w:rsidRPr="0060001D">
        <w:rPr>
          <w:rFonts w:ascii="Arial" w:hAnsi="Arial" w:cs="Arial"/>
          <w:sz w:val="24"/>
          <w:szCs w:val="24"/>
          <w:lang w:val="en-GB"/>
        </w:rPr>
        <w:t>the post.</w:t>
      </w:r>
    </w:p>
    <w:p w14:paraId="124EA879" w14:textId="1CCE29EE" w:rsidR="0060001D" w:rsidRPr="0060001D" w:rsidRDefault="0060001D" w:rsidP="0060001D">
      <w:pPr>
        <w:pStyle w:val="BodyText"/>
        <w:ind w:left="720" w:right="-6"/>
        <w:jc w:val="both"/>
        <w:rPr>
          <w:rFonts w:ascii="Arial" w:hAnsi="Arial" w:cs="Arial"/>
          <w:sz w:val="24"/>
          <w:szCs w:val="24"/>
          <w:lang w:val="en-GB"/>
        </w:rPr>
      </w:pPr>
      <w:r w:rsidRPr="0060001D">
        <w:rPr>
          <w:rFonts w:ascii="Arial" w:hAnsi="Arial" w:cs="Arial"/>
          <w:sz w:val="24"/>
          <w:szCs w:val="24"/>
          <w:lang w:val="en-GB"/>
        </w:rPr>
        <w:t xml:space="preserve">General Data Protection Regulation (GDPR) and Data Protection Act 2018 </w:t>
      </w:r>
      <w:r>
        <w:rPr>
          <w:rFonts w:ascii="Arial" w:hAnsi="Arial" w:cs="Arial"/>
          <w:sz w:val="24"/>
          <w:szCs w:val="24"/>
          <w:lang w:val="en-GB"/>
        </w:rPr>
        <w:t>–</w:t>
      </w:r>
      <w:r w:rsidRPr="0060001D">
        <w:rPr>
          <w:rFonts w:ascii="Arial" w:hAnsi="Arial" w:cs="Arial"/>
          <w:sz w:val="24"/>
          <w:szCs w:val="24"/>
          <w:lang w:val="en-GB"/>
        </w:rPr>
        <w:t xml:space="preserve"> Your</w:t>
      </w:r>
      <w:r>
        <w:rPr>
          <w:rFonts w:ascii="Arial" w:hAnsi="Arial" w:cs="Arial"/>
          <w:sz w:val="24"/>
          <w:szCs w:val="24"/>
          <w:lang w:val="en-GB"/>
        </w:rPr>
        <w:t xml:space="preserve"> </w:t>
      </w:r>
      <w:r w:rsidRPr="0060001D">
        <w:rPr>
          <w:rFonts w:ascii="Arial" w:hAnsi="Arial" w:cs="Arial"/>
          <w:sz w:val="24"/>
          <w:szCs w:val="24"/>
          <w:lang w:val="en-GB"/>
        </w:rPr>
        <w:t xml:space="preserve">data will be stored by </w:t>
      </w:r>
      <w:proofErr w:type="spellStart"/>
      <w:r w:rsidRPr="0060001D">
        <w:rPr>
          <w:rFonts w:ascii="Arial" w:hAnsi="Arial" w:cs="Arial"/>
          <w:sz w:val="24"/>
          <w:szCs w:val="24"/>
          <w:lang w:val="en-GB"/>
        </w:rPr>
        <w:t>Jobtrain</w:t>
      </w:r>
      <w:proofErr w:type="spellEnd"/>
      <w:r w:rsidRPr="0060001D">
        <w:rPr>
          <w:rFonts w:ascii="Arial" w:hAnsi="Arial" w:cs="Arial"/>
          <w:sz w:val="24"/>
          <w:szCs w:val="24"/>
          <w:lang w:val="en-GB"/>
        </w:rPr>
        <w:t xml:space="preserve"> and will be used only by NHSGGC authorised staff</w:t>
      </w:r>
      <w:r>
        <w:rPr>
          <w:rFonts w:ascii="Arial" w:hAnsi="Arial" w:cs="Arial"/>
          <w:sz w:val="24"/>
          <w:szCs w:val="24"/>
          <w:lang w:val="en-GB"/>
        </w:rPr>
        <w:t xml:space="preserve"> </w:t>
      </w:r>
      <w:r w:rsidRPr="0060001D">
        <w:rPr>
          <w:rFonts w:ascii="Arial" w:hAnsi="Arial" w:cs="Arial"/>
          <w:sz w:val="24"/>
          <w:szCs w:val="24"/>
          <w:lang w:val="en-GB"/>
        </w:rPr>
        <w:t>for the purpose of processing your job application, making recruitment decisions</w:t>
      </w:r>
      <w:r>
        <w:rPr>
          <w:rFonts w:ascii="Arial" w:hAnsi="Arial" w:cs="Arial"/>
          <w:sz w:val="24"/>
          <w:szCs w:val="24"/>
          <w:lang w:val="en-GB"/>
        </w:rPr>
        <w:t xml:space="preserve"> </w:t>
      </w:r>
      <w:r w:rsidRPr="0060001D">
        <w:rPr>
          <w:rFonts w:ascii="Arial" w:hAnsi="Arial" w:cs="Arial"/>
          <w:sz w:val="24"/>
          <w:szCs w:val="24"/>
          <w:lang w:val="en-GB"/>
        </w:rPr>
        <w:t xml:space="preserve">and for statistical and audit purposes. It will be retained, archived, and deleted </w:t>
      </w:r>
      <w:proofErr w:type="spellStart"/>
      <w:r w:rsidRPr="0060001D">
        <w:rPr>
          <w:rFonts w:ascii="Arial" w:hAnsi="Arial" w:cs="Arial"/>
          <w:sz w:val="24"/>
          <w:szCs w:val="24"/>
          <w:lang w:val="en-GB"/>
        </w:rPr>
        <w:t>inline</w:t>
      </w:r>
      <w:proofErr w:type="spellEnd"/>
      <w:r w:rsidRPr="0060001D">
        <w:rPr>
          <w:rFonts w:ascii="Arial" w:hAnsi="Arial" w:cs="Arial"/>
          <w:sz w:val="24"/>
          <w:szCs w:val="24"/>
          <w:lang w:val="en-GB"/>
        </w:rPr>
        <w:t xml:space="preserve"> with the NHS Scotland retention policy and will not be passed to any </w:t>
      </w:r>
      <w:proofErr w:type="gramStart"/>
      <w:r w:rsidRPr="0060001D">
        <w:rPr>
          <w:rFonts w:ascii="Arial" w:hAnsi="Arial" w:cs="Arial"/>
          <w:sz w:val="24"/>
          <w:szCs w:val="24"/>
          <w:lang w:val="en-GB"/>
        </w:rPr>
        <w:t>third</w:t>
      </w:r>
      <w:r>
        <w:rPr>
          <w:rFonts w:ascii="Arial" w:hAnsi="Arial" w:cs="Arial"/>
          <w:sz w:val="24"/>
          <w:szCs w:val="24"/>
          <w:lang w:val="en-GB"/>
        </w:rPr>
        <w:t xml:space="preserve"> </w:t>
      </w:r>
      <w:r w:rsidRPr="0060001D">
        <w:rPr>
          <w:rFonts w:ascii="Arial" w:hAnsi="Arial" w:cs="Arial"/>
          <w:sz w:val="24"/>
          <w:szCs w:val="24"/>
          <w:lang w:val="en-GB"/>
        </w:rPr>
        <w:t>party</w:t>
      </w:r>
      <w:proofErr w:type="gramEnd"/>
      <w:r w:rsidRPr="0060001D">
        <w:rPr>
          <w:rFonts w:ascii="Arial" w:hAnsi="Arial" w:cs="Arial"/>
          <w:sz w:val="24"/>
          <w:szCs w:val="24"/>
          <w:lang w:val="en-GB"/>
        </w:rPr>
        <w:t xml:space="preserve"> organisations without your permission.</w:t>
      </w:r>
    </w:p>
    <w:p w14:paraId="1E877185" w14:textId="77777777" w:rsidR="0060001D" w:rsidRPr="0060001D" w:rsidRDefault="0060001D" w:rsidP="00BA38A5">
      <w:pPr>
        <w:pStyle w:val="BodyText"/>
        <w:spacing w:after="0" w:line="240" w:lineRule="auto"/>
        <w:ind w:right="-6"/>
        <w:jc w:val="both"/>
        <w:rPr>
          <w:rFonts w:ascii="Arial" w:hAnsi="Arial" w:cs="Arial"/>
          <w:sz w:val="24"/>
          <w:szCs w:val="24"/>
        </w:rPr>
      </w:pPr>
    </w:p>
    <w:p w14:paraId="1EA71CB3" w14:textId="12E240C5" w:rsidR="00E47564" w:rsidRPr="0060001D" w:rsidRDefault="00E47564" w:rsidP="00BA38A5">
      <w:pPr>
        <w:pStyle w:val="BodyText"/>
        <w:spacing w:after="0" w:line="240" w:lineRule="auto"/>
        <w:ind w:right="-6"/>
        <w:jc w:val="both"/>
        <w:rPr>
          <w:rFonts w:ascii="Arial" w:hAnsi="Arial" w:cs="Arial"/>
          <w:sz w:val="24"/>
          <w:szCs w:val="24"/>
        </w:rPr>
      </w:pPr>
      <w:r w:rsidRPr="0060001D">
        <w:rPr>
          <w:rFonts w:ascii="Arial" w:hAnsi="Arial" w:cs="Arial"/>
          <w:sz w:val="24"/>
          <w:szCs w:val="24"/>
        </w:rPr>
        <w:t xml:space="preserve">If you are unable to complete online application forms due to a disability, please contact the </w:t>
      </w:r>
      <w:r w:rsidR="00546381" w:rsidRPr="0060001D">
        <w:rPr>
          <w:rFonts w:ascii="Arial" w:hAnsi="Arial" w:cs="Arial"/>
          <w:sz w:val="24"/>
          <w:szCs w:val="24"/>
        </w:rPr>
        <w:t>NHS National Services Scotland</w:t>
      </w:r>
      <w:r w:rsidRPr="0060001D">
        <w:rPr>
          <w:rFonts w:ascii="Arial" w:hAnsi="Arial" w:cs="Arial"/>
          <w:sz w:val="24"/>
          <w:szCs w:val="24"/>
        </w:rPr>
        <w:t xml:space="preserve"> Recruitment Service to discuss your requirements.</w:t>
      </w:r>
      <w:r w:rsidR="00184AE5" w:rsidRPr="0060001D">
        <w:rPr>
          <w:rFonts w:ascii="Arial" w:hAnsi="Arial" w:cs="Arial"/>
          <w:sz w:val="24"/>
          <w:szCs w:val="24"/>
        </w:rPr>
        <w:t xml:space="preserve"> </w:t>
      </w:r>
      <w:hyperlink w:history="1">
        <w:r w:rsidR="00184AE5" w:rsidRPr="0060001D">
          <w:rPr>
            <w:rStyle w:val="Hyperlink"/>
            <w:rFonts w:ascii="Arial" w:hAnsi="Arial" w:cs="Arial"/>
            <w:sz w:val="24"/>
            <w:szCs w:val="24"/>
            <w:lang w:val="en"/>
          </w:rPr>
          <w:t>nss.wfrs@nhs.scot</w:t>
        </w:r>
      </w:hyperlink>
    </w:p>
    <w:p w14:paraId="57D17A0F" w14:textId="77777777" w:rsidR="00F24B6F" w:rsidRPr="0060001D" w:rsidRDefault="00F24B6F" w:rsidP="00BA38A5">
      <w:pPr>
        <w:pStyle w:val="BodyText"/>
        <w:spacing w:after="0" w:line="240" w:lineRule="auto"/>
        <w:ind w:right="-6"/>
        <w:jc w:val="both"/>
        <w:rPr>
          <w:rFonts w:ascii="Arial" w:hAnsi="Arial" w:cs="Arial"/>
          <w:b/>
          <w:bCs/>
          <w:color w:val="002060"/>
          <w:sz w:val="24"/>
          <w:szCs w:val="24"/>
        </w:rPr>
      </w:pPr>
    </w:p>
    <w:p w14:paraId="55AE14E2" w14:textId="5BDA6F1F" w:rsidR="00E47564" w:rsidRPr="008819CF" w:rsidRDefault="00E47564" w:rsidP="00BA38A5">
      <w:pPr>
        <w:ind w:right="-6"/>
        <w:jc w:val="both"/>
        <w:rPr>
          <w:rFonts w:ascii="Arial" w:hAnsi="Arial" w:cs="Arial"/>
          <w:b/>
          <w:color w:val="002060"/>
          <w:szCs w:val="22"/>
        </w:rPr>
      </w:pPr>
      <w:r w:rsidRPr="008819CF">
        <w:rPr>
          <w:rFonts w:ascii="Arial" w:hAnsi="Arial" w:cs="Arial"/>
          <w:b/>
          <w:color w:val="002060"/>
          <w:szCs w:val="22"/>
        </w:rPr>
        <w:t>Recruitment Advert Details</w:t>
      </w:r>
    </w:p>
    <w:p w14:paraId="126412F2" w14:textId="315C5657" w:rsidR="00E47564" w:rsidRPr="0069203E" w:rsidRDefault="00E47564" w:rsidP="00BA38A5">
      <w:pPr>
        <w:ind w:right="-5"/>
        <w:jc w:val="both"/>
        <w:rPr>
          <w:rFonts w:ascii="Arial" w:hAnsi="Arial" w:cs="Arial"/>
        </w:rPr>
      </w:pPr>
      <w:r w:rsidRPr="007B0BEE">
        <w:rPr>
          <w:rFonts w:ascii="Arial" w:hAnsi="Arial" w:cs="Arial"/>
        </w:rPr>
        <w:t xml:space="preserve">Please indicate where you saw the advertisement for the post you are applying </w:t>
      </w:r>
      <w:r w:rsidR="007624B1" w:rsidRPr="007B0BEE">
        <w:rPr>
          <w:rFonts w:ascii="Arial" w:hAnsi="Arial" w:cs="Arial"/>
        </w:rPr>
        <w:t>for as</w:t>
      </w:r>
      <w:r w:rsidRPr="007B0BEE">
        <w:rPr>
          <w:rFonts w:ascii="Arial" w:hAnsi="Arial" w:cs="Arial"/>
        </w:rPr>
        <w:t xml:space="preserve"> this will help </w:t>
      </w:r>
      <w:r w:rsidR="00F24B6F" w:rsidRPr="007B0BEE">
        <w:rPr>
          <w:rFonts w:ascii="Arial" w:hAnsi="Arial" w:cs="Arial"/>
        </w:rPr>
        <w:t>us to</w:t>
      </w:r>
      <w:r w:rsidRPr="007B0BEE">
        <w:rPr>
          <w:rFonts w:ascii="Arial" w:hAnsi="Arial" w:cs="Arial"/>
        </w:rPr>
        <w:t xml:space="preserve"> monitor our methods of recruitment and selection</w:t>
      </w:r>
      <w:r w:rsidR="00470827" w:rsidRPr="0028048C">
        <w:rPr>
          <w:rFonts w:ascii="Arial" w:hAnsi="Arial" w:cs="Arial"/>
        </w:rPr>
        <w:t>.</w:t>
      </w:r>
    </w:p>
    <w:p w14:paraId="03964689" w14:textId="3DF3AB61" w:rsidR="00E47564" w:rsidRPr="008819CF" w:rsidRDefault="00D6126C" w:rsidP="00BA38A5">
      <w:pPr>
        <w:autoSpaceDE w:val="0"/>
        <w:autoSpaceDN w:val="0"/>
        <w:adjustRightInd w:val="0"/>
        <w:jc w:val="both"/>
        <w:rPr>
          <w:rFonts w:ascii="Arial" w:hAnsi="Arial" w:cs="Arial"/>
          <w:b/>
          <w:bCs/>
          <w:color w:val="002060"/>
          <w:szCs w:val="22"/>
        </w:rPr>
      </w:pPr>
      <w:r w:rsidRPr="008819CF">
        <w:rPr>
          <w:noProof/>
          <w:sz w:val="22"/>
          <w:szCs w:val="22"/>
        </w:rPr>
        <w:drawing>
          <wp:anchor distT="0" distB="0" distL="114300" distR="114300" simplePos="0" relativeHeight="251658243" behindDoc="0" locked="0" layoutInCell="1" allowOverlap="1" wp14:anchorId="79290CAB" wp14:editId="03315945">
            <wp:simplePos x="0" y="0"/>
            <wp:positionH relativeFrom="column">
              <wp:posOffset>4346575</wp:posOffset>
            </wp:positionH>
            <wp:positionV relativeFrom="paragraph">
              <wp:posOffset>11430</wp:posOffset>
            </wp:positionV>
            <wp:extent cx="1524000" cy="1647825"/>
            <wp:effectExtent l="0" t="0" r="0" b="9525"/>
            <wp:wrapSquare wrapText="bothSides"/>
            <wp:docPr id="18" name="Picture 25" descr="Image result for qualificatio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qualification clipar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0" cy="1647825"/>
                    </a:xfrm>
                    <a:prstGeom prst="rect">
                      <a:avLst/>
                    </a:prstGeom>
                    <a:noFill/>
                  </pic:spPr>
                </pic:pic>
              </a:graphicData>
            </a:graphic>
            <wp14:sizeRelH relativeFrom="page">
              <wp14:pctWidth>0</wp14:pctWidth>
            </wp14:sizeRelH>
            <wp14:sizeRelV relativeFrom="page">
              <wp14:pctHeight>0</wp14:pctHeight>
            </wp14:sizeRelV>
          </wp:anchor>
        </w:drawing>
      </w:r>
      <w:r w:rsidR="00E47564" w:rsidRPr="008819CF">
        <w:rPr>
          <w:rFonts w:ascii="Arial" w:hAnsi="Arial" w:cs="Arial"/>
          <w:b/>
          <w:bCs/>
          <w:color w:val="002060"/>
          <w:szCs w:val="22"/>
        </w:rPr>
        <w:t>Education and Qualification details</w:t>
      </w:r>
    </w:p>
    <w:p w14:paraId="371C9D8F" w14:textId="77777777" w:rsidR="00E47564" w:rsidRDefault="00E47564" w:rsidP="00BA38A5">
      <w:pPr>
        <w:ind w:right="-5"/>
        <w:jc w:val="both"/>
        <w:rPr>
          <w:rFonts w:ascii="Arial" w:hAnsi="Arial" w:cs="Arial"/>
        </w:rPr>
      </w:pPr>
      <w:r w:rsidRPr="0069203E">
        <w:rPr>
          <w:rFonts w:ascii="Arial" w:hAnsi="Arial" w:cs="Arial"/>
        </w:rPr>
        <w:t xml:space="preserve">This section is about your qualifications gained or currently working towards. This section should </w:t>
      </w:r>
      <w:proofErr w:type="gramStart"/>
      <w:r w:rsidRPr="0069203E">
        <w:rPr>
          <w:rFonts w:ascii="Arial" w:hAnsi="Arial" w:cs="Arial"/>
        </w:rPr>
        <w:t>include,</w:t>
      </w:r>
      <w:proofErr w:type="gramEnd"/>
      <w:r w:rsidRPr="0069203E">
        <w:rPr>
          <w:rFonts w:ascii="Arial" w:hAnsi="Arial" w:cs="Arial"/>
        </w:rPr>
        <w:t xml:space="preserve"> school, college and/or university qualifications as well as any other qualifications, training or continued professional development (CPD). </w:t>
      </w:r>
    </w:p>
    <w:p w14:paraId="5FD53BBB" w14:textId="0F47CFFB" w:rsidR="00E47564" w:rsidRPr="0069203E" w:rsidRDefault="00E47564" w:rsidP="00BA38A5">
      <w:pPr>
        <w:ind w:right="-5"/>
        <w:jc w:val="both"/>
        <w:rPr>
          <w:rFonts w:ascii="Arial" w:hAnsi="Arial" w:cs="Arial"/>
        </w:rPr>
      </w:pPr>
    </w:p>
    <w:p w14:paraId="12616B66" w14:textId="77777777" w:rsidR="00E47564" w:rsidRPr="0069203E" w:rsidRDefault="00E47564" w:rsidP="00BA38A5">
      <w:pPr>
        <w:ind w:right="-5"/>
        <w:jc w:val="both"/>
        <w:rPr>
          <w:rFonts w:ascii="Arial" w:hAnsi="Arial" w:cs="Arial"/>
        </w:rPr>
      </w:pPr>
      <w:r w:rsidRPr="0069203E">
        <w:rPr>
          <w:rFonts w:ascii="Arial" w:hAnsi="Arial" w:cs="Arial"/>
        </w:rPr>
        <w:t>Please save each individual qualification before moving to the next section.</w:t>
      </w:r>
    </w:p>
    <w:p w14:paraId="3E61E233" w14:textId="23B29D2A" w:rsidR="00E47564" w:rsidRPr="0069203E" w:rsidRDefault="00E47564" w:rsidP="00BA38A5">
      <w:pPr>
        <w:ind w:right="-5"/>
        <w:jc w:val="both"/>
        <w:rPr>
          <w:rFonts w:ascii="Arial" w:hAnsi="Arial" w:cs="Arial"/>
          <w:b/>
        </w:rPr>
      </w:pPr>
    </w:p>
    <w:p w14:paraId="4C2F9691" w14:textId="77777777" w:rsidR="00E47564" w:rsidRPr="008819CF" w:rsidRDefault="00E47564" w:rsidP="00BA38A5">
      <w:pPr>
        <w:ind w:right="-5"/>
        <w:jc w:val="both"/>
        <w:rPr>
          <w:rFonts w:ascii="Arial" w:hAnsi="Arial" w:cs="Arial"/>
          <w:b/>
          <w:color w:val="002060"/>
          <w:szCs w:val="22"/>
        </w:rPr>
      </w:pPr>
      <w:r w:rsidRPr="008819CF">
        <w:rPr>
          <w:rFonts w:ascii="Arial" w:hAnsi="Arial" w:cs="Arial"/>
          <w:b/>
          <w:color w:val="002060"/>
          <w:szCs w:val="22"/>
        </w:rPr>
        <w:t>Membership of Professional Regulatory Bodies</w:t>
      </w:r>
    </w:p>
    <w:p w14:paraId="58B022EC" w14:textId="06B29891" w:rsidR="00E47564" w:rsidRPr="0069203E" w:rsidRDefault="00E47564" w:rsidP="00BA38A5">
      <w:pPr>
        <w:ind w:right="-5"/>
        <w:jc w:val="both"/>
        <w:rPr>
          <w:rFonts w:ascii="Arial" w:hAnsi="Arial" w:cs="Arial"/>
        </w:rPr>
      </w:pPr>
      <w:r w:rsidRPr="0069203E">
        <w:rPr>
          <w:rFonts w:ascii="Arial" w:hAnsi="Arial" w:cs="Arial"/>
        </w:rPr>
        <w:t>Some posts in the NHS require that you have membership of a specified Professional Body. Please include the name and type of membership you hold, along with your registration number and renewal/expiry date.</w:t>
      </w:r>
    </w:p>
    <w:p w14:paraId="7838A74D" w14:textId="77777777" w:rsidR="00E47564" w:rsidRPr="0069203E" w:rsidRDefault="00E47564" w:rsidP="00BA38A5">
      <w:pPr>
        <w:jc w:val="both"/>
        <w:rPr>
          <w:rFonts w:ascii="Arial" w:hAnsi="Arial" w:cs="Arial"/>
        </w:rPr>
      </w:pPr>
    </w:p>
    <w:p w14:paraId="30772092" w14:textId="0369FA91" w:rsidR="00E47564" w:rsidRPr="008819CF" w:rsidRDefault="00E47564" w:rsidP="00BA38A5">
      <w:pPr>
        <w:autoSpaceDE w:val="0"/>
        <w:autoSpaceDN w:val="0"/>
        <w:adjustRightInd w:val="0"/>
        <w:jc w:val="both"/>
        <w:rPr>
          <w:rFonts w:ascii="Arial" w:hAnsi="Arial" w:cs="Arial"/>
          <w:b/>
          <w:bCs/>
          <w:color w:val="002060"/>
          <w:szCs w:val="22"/>
        </w:rPr>
      </w:pPr>
      <w:r w:rsidRPr="008819CF">
        <w:rPr>
          <w:rFonts w:ascii="Arial" w:hAnsi="Arial" w:cs="Arial"/>
          <w:b/>
          <w:bCs/>
          <w:color w:val="002060"/>
          <w:szCs w:val="22"/>
        </w:rPr>
        <w:t>Employment</w:t>
      </w:r>
    </w:p>
    <w:p w14:paraId="0B085FAD" w14:textId="25525C99" w:rsidR="00F662C4" w:rsidRPr="0069203E" w:rsidRDefault="00E47564" w:rsidP="00F662C4">
      <w:pPr>
        <w:ind w:right="-5"/>
        <w:jc w:val="both"/>
        <w:rPr>
          <w:rFonts w:ascii="Arial" w:hAnsi="Arial" w:cs="Arial"/>
        </w:rPr>
      </w:pPr>
      <w:r w:rsidRPr="0069203E">
        <w:rPr>
          <w:rFonts w:ascii="Arial" w:hAnsi="Arial" w:cs="Arial"/>
        </w:rPr>
        <w:t xml:space="preserve">Please complete each part of this section fully. Please start with your current/most recent employer and work back through your employment history. </w:t>
      </w:r>
      <w:r>
        <w:rPr>
          <w:rFonts w:ascii="Arial" w:hAnsi="Arial" w:cs="Arial"/>
        </w:rPr>
        <w:t xml:space="preserve">  </w:t>
      </w:r>
      <w:r w:rsidRPr="0069203E">
        <w:rPr>
          <w:rFonts w:ascii="Arial" w:hAnsi="Arial" w:cs="Arial"/>
        </w:rPr>
        <w:t>Please also include any part-time or temporary jobs.</w:t>
      </w:r>
      <w:r w:rsidR="00F662C4" w:rsidRPr="0069203E">
        <w:rPr>
          <w:rFonts w:ascii="Arial" w:hAnsi="Arial" w:cs="Arial"/>
        </w:rPr>
        <w:t xml:space="preserve"> </w:t>
      </w:r>
    </w:p>
    <w:p w14:paraId="5B4B2A71" w14:textId="77777777" w:rsidR="00F662C4" w:rsidRPr="0069203E" w:rsidRDefault="00F662C4" w:rsidP="00F662C4">
      <w:pPr>
        <w:ind w:right="-5"/>
        <w:jc w:val="both"/>
        <w:rPr>
          <w:rFonts w:ascii="Arial" w:hAnsi="Arial" w:cs="Arial"/>
        </w:rPr>
      </w:pPr>
    </w:p>
    <w:p w14:paraId="4F2945B8" w14:textId="77777777" w:rsidR="00E47564" w:rsidRDefault="00E47564" w:rsidP="00BA38A5">
      <w:pPr>
        <w:ind w:right="-5"/>
        <w:jc w:val="both"/>
        <w:rPr>
          <w:rFonts w:ascii="Arial" w:hAnsi="Arial" w:cs="Arial"/>
        </w:rPr>
      </w:pPr>
      <w:r w:rsidRPr="0069203E">
        <w:rPr>
          <w:rFonts w:ascii="Arial" w:hAnsi="Arial" w:cs="Arial"/>
        </w:rPr>
        <w:t xml:space="preserve">This section will help us build an accurate picture about the type of work and responsibilities you are currently or have been previously involved in. </w:t>
      </w:r>
    </w:p>
    <w:p w14:paraId="7D647909" w14:textId="77777777" w:rsidR="00E47564" w:rsidRPr="0069203E" w:rsidRDefault="00E47564" w:rsidP="00BA38A5">
      <w:pPr>
        <w:ind w:right="-5"/>
        <w:jc w:val="both"/>
        <w:rPr>
          <w:rFonts w:ascii="Arial" w:hAnsi="Arial" w:cs="Arial"/>
        </w:rPr>
      </w:pPr>
      <w:r w:rsidRPr="0069203E">
        <w:rPr>
          <w:rFonts w:ascii="Arial" w:hAnsi="Arial" w:cs="Arial"/>
        </w:rPr>
        <w:t>Please give the job title, the job grade, the date of starting on this grade, and the full na</w:t>
      </w:r>
      <w:r>
        <w:rPr>
          <w:rFonts w:ascii="Arial" w:hAnsi="Arial" w:cs="Arial"/>
        </w:rPr>
        <w:t>me and address of your present/</w:t>
      </w:r>
      <w:r w:rsidRPr="0069203E">
        <w:rPr>
          <w:rFonts w:ascii="Arial" w:hAnsi="Arial" w:cs="Arial"/>
        </w:rPr>
        <w:t xml:space="preserve">previous employer. Please also note if this is your current employer. </w:t>
      </w:r>
    </w:p>
    <w:p w14:paraId="12843C44" w14:textId="77777777" w:rsidR="00E47564" w:rsidRPr="0069203E" w:rsidRDefault="00E47564" w:rsidP="00BA38A5">
      <w:pPr>
        <w:ind w:right="-5"/>
        <w:jc w:val="both"/>
        <w:rPr>
          <w:rFonts w:ascii="Arial" w:hAnsi="Arial" w:cs="Arial"/>
        </w:rPr>
      </w:pPr>
    </w:p>
    <w:p w14:paraId="7608C90D" w14:textId="77777777" w:rsidR="00E47564" w:rsidRPr="0069203E" w:rsidRDefault="00E47564" w:rsidP="00ED19DA">
      <w:pPr>
        <w:pStyle w:val="Default"/>
        <w:jc w:val="both"/>
      </w:pPr>
      <w:r w:rsidRPr="0069203E">
        <w:t>If you have not previously been employed, please use the “Present or Most Recent Post” section to detail what you have bee</w:t>
      </w:r>
      <w:r>
        <w:t xml:space="preserve">n doing (i.e. </w:t>
      </w:r>
      <w:proofErr w:type="gramStart"/>
      <w:r>
        <w:t>full time</w:t>
      </w:r>
      <w:proofErr w:type="gramEnd"/>
      <w:r>
        <w:t xml:space="preserve"> student/parent/</w:t>
      </w:r>
      <w:r w:rsidRPr="0069203E">
        <w:t>carer).</w:t>
      </w:r>
    </w:p>
    <w:p w14:paraId="4A15FB72" w14:textId="77777777" w:rsidR="00E47564" w:rsidRPr="0069203E" w:rsidRDefault="00E47564" w:rsidP="00ED19DA">
      <w:pPr>
        <w:ind w:right="-5"/>
        <w:jc w:val="both"/>
        <w:rPr>
          <w:rFonts w:ascii="Arial" w:hAnsi="Arial" w:cs="Arial"/>
        </w:rPr>
      </w:pPr>
      <w:r w:rsidRPr="0069203E">
        <w:rPr>
          <w:rFonts w:ascii="Arial" w:hAnsi="Arial" w:cs="Arial"/>
        </w:rPr>
        <w:t>Please note that you can list unpaid work including work placements and volunteer work in your employment history.</w:t>
      </w:r>
    </w:p>
    <w:p w14:paraId="485C2AD7" w14:textId="77777777" w:rsidR="00E47564" w:rsidRPr="0069203E" w:rsidRDefault="00E47564" w:rsidP="00BA38A5">
      <w:pPr>
        <w:ind w:right="-5"/>
        <w:jc w:val="both"/>
        <w:rPr>
          <w:rFonts w:ascii="Arial" w:hAnsi="Arial" w:cs="Arial"/>
          <w:b/>
        </w:rPr>
      </w:pPr>
    </w:p>
    <w:p w14:paraId="12E45F90" w14:textId="77777777" w:rsidR="00E47564" w:rsidRPr="008819CF" w:rsidRDefault="00E47564" w:rsidP="00BA38A5">
      <w:pPr>
        <w:ind w:right="-5"/>
        <w:jc w:val="both"/>
        <w:rPr>
          <w:rFonts w:ascii="Arial" w:hAnsi="Arial" w:cs="Arial"/>
          <w:b/>
          <w:color w:val="002060"/>
          <w:szCs w:val="22"/>
          <w:lang w:val="en-US" w:eastAsia="en-US"/>
        </w:rPr>
      </w:pPr>
      <w:r w:rsidRPr="008819CF">
        <w:rPr>
          <w:rFonts w:ascii="Arial" w:hAnsi="Arial" w:cs="Arial"/>
          <w:b/>
          <w:color w:val="002060"/>
          <w:szCs w:val="22"/>
          <w:lang w:val="en-US" w:eastAsia="en-US"/>
        </w:rPr>
        <w:t>Role Purpose/Summary of Responsibilities</w:t>
      </w:r>
    </w:p>
    <w:p w14:paraId="5E32C88A" w14:textId="77777777" w:rsidR="00E47564" w:rsidRPr="0069203E" w:rsidRDefault="00E47564" w:rsidP="00BA38A5">
      <w:pPr>
        <w:ind w:right="-5"/>
        <w:jc w:val="both"/>
        <w:rPr>
          <w:rFonts w:ascii="Arial" w:hAnsi="Arial" w:cs="Arial"/>
        </w:rPr>
      </w:pPr>
      <w:r w:rsidRPr="00CD5A06">
        <w:rPr>
          <w:rFonts w:ascii="Arial" w:hAnsi="Arial" w:cs="Arial"/>
        </w:rPr>
        <w:t>Please tell us about the main duties and responsibilities of your current job.</w:t>
      </w:r>
      <w:r w:rsidRPr="0069203E">
        <w:rPr>
          <w:rFonts w:ascii="Arial" w:hAnsi="Arial" w:cs="Arial"/>
        </w:rPr>
        <w:t xml:space="preserve"> </w:t>
      </w:r>
    </w:p>
    <w:p w14:paraId="5D443CEF" w14:textId="77777777" w:rsidR="00E47564" w:rsidRPr="0069203E" w:rsidRDefault="00E47564" w:rsidP="00BA38A5">
      <w:pPr>
        <w:tabs>
          <w:tab w:val="left" w:pos="5595"/>
        </w:tabs>
        <w:ind w:right="-5"/>
        <w:jc w:val="both"/>
        <w:rPr>
          <w:rFonts w:ascii="Arial" w:hAnsi="Arial" w:cs="Arial"/>
          <w:b/>
        </w:rPr>
      </w:pPr>
    </w:p>
    <w:p w14:paraId="7C3EE66A" w14:textId="77777777" w:rsidR="00E47564" w:rsidRPr="008819CF" w:rsidRDefault="00E47564" w:rsidP="00BA38A5">
      <w:pPr>
        <w:autoSpaceDE w:val="0"/>
        <w:autoSpaceDN w:val="0"/>
        <w:adjustRightInd w:val="0"/>
        <w:jc w:val="both"/>
        <w:rPr>
          <w:rFonts w:ascii="Arial" w:hAnsi="Arial" w:cs="Arial"/>
          <w:b/>
          <w:color w:val="002060"/>
          <w:szCs w:val="22"/>
          <w:lang w:val="en-US" w:eastAsia="en-US"/>
        </w:rPr>
      </w:pPr>
      <w:r w:rsidRPr="008819CF">
        <w:rPr>
          <w:rFonts w:ascii="Arial" w:hAnsi="Arial" w:cs="Arial"/>
          <w:b/>
          <w:color w:val="002060"/>
          <w:szCs w:val="22"/>
          <w:lang w:val="en-US" w:eastAsia="en-US"/>
        </w:rPr>
        <w:t>Career breaks</w:t>
      </w:r>
    </w:p>
    <w:p w14:paraId="141A73DC" w14:textId="77777777" w:rsidR="00E47564" w:rsidRPr="007B0BEE" w:rsidRDefault="00E47564" w:rsidP="00BA38A5">
      <w:pPr>
        <w:autoSpaceDE w:val="0"/>
        <w:autoSpaceDN w:val="0"/>
        <w:adjustRightInd w:val="0"/>
        <w:jc w:val="both"/>
        <w:rPr>
          <w:rFonts w:ascii="Arial" w:hAnsi="Arial" w:cs="Arial"/>
        </w:rPr>
      </w:pPr>
      <w:r w:rsidRPr="007B0BEE">
        <w:rPr>
          <w:rFonts w:ascii="Arial" w:hAnsi="Arial" w:cs="Arial"/>
        </w:rPr>
        <w:t>Please include information on any career breaks that you may have had.</w:t>
      </w:r>
    </w:p>
    <w:p w14:paraId="55DB8DF8" w14:textId="77777777" w:rsidR="00E47564" w:rsidRPr="008819CF" w:rsidRDefault="00E47564" w:rsidP="00BA38A5">
      <w:pPr>
        <w:autoSpaceDE w:val="0"/>
        <w:autoSpaceDN w:val="0"/>
        <w:adjustRightInd w:val="0"/>
        <w:jc w:val="both"/>
        <w:rPr>
          <w:rFonts w:ascii="Arial" w:hAnsi="Arial" w:cs="Arial"/>
          <w:sz w:val="22"/>
          <w:szCs w:val="22"/>
        </w:rPr>
      </w:pPr>
    </w:p>
    <w:p w14:paraId="1A7955C4" w14:textId="77777777" w:rsidR="00E47564" w:rsidRPr="008819CF" w:rsidRDefault="00E47564" w:rsidP="00BA38A5">
      <w:pPr>
        <w:ind w:right="-5"/>
        <w:jc w:val="both"/>
        <w:rPr>
          <w:rFonts w:ascii="Arial" w:hAnsi="Arial" w:cs="Arial"/>
          <w:b/>
          <w:color w:val="002060"/>
          <w:szCs w:val="22"/>
        </w:rPr>
      </w:pPr>
      <w:r w:rsidRPr="008819CF">
        <w:rPr>
          <w:rFonts w:ascii="Arial" w:hAnsi="Arial" w:cs="Arial"/>
          <w:b/>
          <w:color w:val="002060"/>
          <w:szCs w:val="22"/>
        </w:rPr>
        <w:t xml:space="preserve">Assessment/Supporting Statement Information </w:t>
      </w:r>
    </w:p>
    <w:p w14:paraId="3BDBF301" w14:textId="146C4127" w:rsidR="00E47564" w:rsidRPr="007B0BEE" w:rsidRDefault="00E47564" w:rsidP="00BA38A5">
      <w:pPr>
        <w:autoSpaceDE w:val="0"/>
        <w:autoSpaceDN w:val="0"/>
        <w:adjustRightInd w:val="0"/>
        <w:jc w:val="both"/>
        <w:rPr>
          <w:rFonts w:ascii="Arial" w:hAnsi="Arial" w:cs="Arial"/>
        </w:rPr>
      </w:pPr>
      <w:r w:rsidRPr="007B0BEE">
        <w:rPr>
          <w:rFonts w:ascii="Arial" w:hAnsi="Arial" w:cs="Arial"/>
        </w:rPr>
        <w:t xml:space="preserve">Please answer all three questions in this section of the application form as this will allow you an opportunity to detail how your skills, qualities and experience make you a suitable candidate for the job.  The last question is anything else which would aid us in shortlisting your application which you haven’t already told us. </w:t>
      </w:r>
      <w:r w:rsidR="005F17C3" w:rsidRPr="0028048C">
        <w:rPr>
          <w:rFonts w:ascii="Arial" w:hAnsi="Arial" w:cs="Arial"/>
          <w:b/>
          <w:bCs/>
        </w:rPr>
        <w:t>Please note:</w:t>
      </w:r>
      <w:r w:rsidR="00122EBE">
        <w:rPr>
          <w:rFonts w:ascii="Arial" w:hAnsi="Arial" w:cs="Arial"/>
          <w:b/>
          <w:bCs/>
        </w:rPr>
        <w:t xml:space="preserve"> </w:t>
      </w:r>
      <w:r w:rsidR="00122EBE">
        <w:rPr>
          <w:rFonts w:ascii="Arial" w:hAnsi="Arial" w:cs="Arial"/>
        </w:rPr>
        <w:t xml:space="preserve">These fields are character limited. Questions 1 &amp; 2 allow a maximum of 500 characters and Question 3 allows a maximum of 250 characters. </w:t>
      </w:r>
      <w:r w:rsidR="005F17C3" w:rsidRPr="0028048C">
        <w:rPr>
          <w:rFonts w:ascii="Arial" w:hAnsi="Arial" w:cs="Arial"/>
        </w:rPr>
        <w:t xml:space="preserve"> </w:t>
      </w:r>
    </w:p>
    <w:p w14:paraId="00064D0D" w14:textId="77777777" w:rsidR="00E47564" w:rsidRPr="007B0BEE" w:rsidRDefault="00E47564" w:rsidP="00BA38A5">
      <w:pPr>
        <w:autoSpaceDE w:val="0"/>
        <w:autoSpaceDN w:val="0"/>
        <w:adjustRightInd w:val="0"/>
        <w:jc w:val="both"/>
        <w:rPr>
          <w:rFonts w:ascii="Arial" w:hAnsi="Arial" w:cs="Arial"/>
        </w:rPr>
      </w:pPr>
    </w:p>
    <w:p w14:paraId="0CC69D7A" w14:textId="77777777" w:rsidR="00E47564" w:rsidRPr="007B0BEE" w:rsidRDefault="00E47564" w:rsidP="00BA38A5">
      <w:pPr>
        <w:autoSpaceDE w:val="0"/>
        <w:autoSpaceDN w:val="0"/>
        <w:adjustRightInd w:val="0"/>
        <w:jc w:val="both"/>
        <w:rPr>
          <w:rFonts w:ascii="Arial" w:hAnsi="Arial" w:cs="Arial"/>
        </w:rPr>
      </w:pPr>
      <w:r w:rsidRPr="007B0BEE">
        <w:rPr>
          <w:rFonts w:ascii="Arial" w:hAnsi="Arial" w:cs="Arial"/>
        </w:rPr>
        <w:t xml:space="preserve">You may find it helpful to prepare your answers to this section in a separate document and copy and paste your answers into the on-line form. </w:t>
      </w:r>
    </w:p>
    <w:p w14:paraId="3A941C2D" w14:textId="77777777" w:rsidR="00E47564" w:rsidRPr="007B0BEE" w:rsidRDefault="00E47564" w:rsidP="00BA38A5">
      <w:pPr>
        <w:autoSpaceDE w:val="0"/>
        <w:autoSpaceDN w:val="0"/>
        <w:adjustRightInd w:val="0"/>
        <w:jc w:val="both"/>
        <w:rPr>
          <w:rFonts w:ascii="Arial" w:hAnsi="Arial" w:cs="Arial"/>
        </w:rPr>
      </w:pPr>
    </w:p>
    <w:p w14:paraId="5F09BD16" w14:textId="26FE626A" w:rsidR="00E47564" w:rsidRPr="007B0BEE" w:rsidRDefault="00E47564" w:rsidP="00BA38A5">
      <w:pPr>
        <w:autoSpaceDE w:val="0"/>
        <w:autoSpaceDN w:val="0"/>
        <w:adjustRightInd w:val="0"/>
        <w:jc w:val="both"/>
        <w:rPr>
          <w:rFonts w:ascii="Arial" w:hAnsi="Arial" w:cs="Arial"/>
        </w:rPr>
      </w:pPr>
      <w:r w:rsidRPr="007B0BEE">
        <w:rPr>
          <w:rFonts w:ascii="Arial" w:hAnsi="Arial" w:cs="Arial"/>
        </w:rPr>
        <w:t xml:space="preserve">If you already work for </w:t>
      </w:r>
      <w:r w:rsidR="00546381" w:rsidRPr="007B0BEE">
        <w:rPr>
          <w:rFonts w:ascii="Arial" w:hAnsi="Arial" w:cs="Arial"/>
        </w:rPr>
        <w:t xml:space="preserve">NHS National Services </w:t>
      </w:r>
      <w:proofErr w:type="gramStart"/>
      <w:r w:rsidR="00546381" w:rsidRPr="007B0BEE">
        <w:rPr>
          <w:rFonts w:ascii="Arial" w:hAnsi="Arial" w:cs="Arial"/>
        </w:rPr>
        <w:t>Scotland</w:t>
      </w:r>
      <w:proofErr w:type="gramEnd"/>
      <w:r w:rsidRPr="007B0BEE">
        <w:rPr>
          <w:rFonts w:ascii="Arial" w:hAnsi="Arial" w:cs="Arial"/>
        </w:rPr>
        <w:t xml:space="preserve"> please ensure you fully complete this section and do not assume that those </w:t>
      </w:r>
      <w:r w:rsidR="005F17C3" w:rsidRPr="0028048C">
        <w:rPr>
          <w:rFonts w:ascii="Arial" w:hAnsi="Arial" w:cs="Arial"/>
        </w:rPr>
        <w:t>shortlisting your</w:t>
      </w:r>
      <w:r w:rsidRPr="007B0BEE">
        <w:rPr>
          <w:rFonts w:ascii="Arial" w:hAnsi="Arial" w:cs="Arial"/>
        </w:rPr>
        <w:t xml:space="preserve"> application will know anything about you or your abilities.</w:t>
      </w:r>
    </w:p>
    <w:p w14:paraId="13A7DB59" w14:textId="77777777" w:rsidR="00E47564" w:rsidRPr="007B0BEE" w:rsidRDefault="00E47564" w:rsidP="00BA38A5">
      <w:pPr>
        <w:jc w:val="both"/>
        <w:rPr>
          <w:rFonts w:ascii="Arial" w:hAnsi="Arial" w:cs="Arial"/>
        </w:rPr>
      </w:pPr>
    </w:p>
    <w:p w14:paraId="29969D74" w14:textId="77777777" w:rsidR="00E47564" w:rsidRPr="008819CF" w:rsidRDefault="00E47564" w:rsidP="00BA38A5">
      <w:pPr>
        <w:autoSpaceDE w:val="0"/>
        <w:autoSpaceDN w:val="0"/>
        <w:adjustRightInd w:val="0"/>
        <w:jc w:val="both"/>
        <w:rPr>
          <w:rFonts w:ascii="Arial" w:hAnsi="Arial" w:cs="Arial"/>
          <w:b/>
          <w:bCs/>
          <w:color w:val="002060"/>
          <w:szCs w:val="22"/>
        </w:rPr>
      </w:pPr>
      <w:r w:rsidRPr="008819CF">
        <w:rPr>
          <w:rFonts w:ascii="Arial" w:hAnsi="Arial" w:cs="Arial"/>
          <w:b/>
          <w:bCs/>
          <w:color w:val="002060"/>
          <w:szCs w:val="22"/>
        </w:rPr>
        <w:t>References</w:t>
      </w:r>
    </w:p>
    <w:p w14:paraId="122346DB" w14:textId="77777777" w:rsidR="00E47564" w:rsidRPr="007B0BEE" w:rsidRDefault="00E47564" w:rsidP="00BA38A5">
      <w:pPr>
        <w:ind w:right="-5"/>
        <w:jc w:val="both"/>
        <w:rPr>
          <w:rFonts w:ascii="Arial" w:hAnsi="Arial" w:cs="Arial"/>
          <w:shd w:val="clear" w:color="auto" w:fill="FFFFFF"/>
        </w:rPr>
      </w:pPr>
      <w:r w:rsidRPr="007B0BEE">
        <w:rPr>
          <w:rFonts w:ascii="Arial" w:hAnsi="Arial" w:cs="Arial"/>
          <w:shd w:val="clear" w:color="auto" w:fill="FFFFFF"/>
        </w:rPr>
        <w:t xml:space="preserve">References will only be taken up if we propose to offer you the job which will be after the interview. This offer is referred to as a Conditional Offer of Employment and the successful candidate referred to as the Preferred Candidate.  </w:t>
      </w:r>
    </w:p>
    <w:p w14:paraId="6E61FF9F" w14:textId="77777777" w:rsidR="00E47564" w:rsidRPr="007B0BEE" w:rsidRDefault="00E47564" w:rsidP="00BA38A5">
      <w:pPr>
        <w:ind w:right="-5"/>
        <w:jc w:val="both"/>
        <w:rPr>
          <w:rFonts w:ascii="Arial" w:hAnsi="Arial" w:cs="Arial"/>
          <w:shd w:val="clear" w:color="auto" w:fill="FFFFFF"/>
        </w:rPr>
      </w:pPr>
    </w:p>
    <w:p w14:paraId="40985C37" w14:textId="774BC47A" w:rsidR="00E47564" w:rsidRPr="007B0BEE" w:rsidRDefault="00E47564" w:rsidP="00BA38A5">
      <w:pPr>
        <w:ind w:right="-5"/>
        <w:jc w:val="both"/>
        <w:rPr>
          <w:rFonts w:ascii="Arial" w:hAnsi="Arial" w:cs="Arial"/>
          <w:shd w:val="clear" w:color="auto" w:fill="FFFFFF"/>
        </w:rPr>
      </w:pPr>
      <w:r w:rsidRPr="007B0BEE">
        <w:rPr>
          <w:rFonts w:ascii="Arial" w:hAnsi="Arial" w:cs="Arial"/>
          <w:shd w:val="clear" w:color="auto" w:fill="FFFFFF"/>
        </w:rPr>
        <w:t xml:space="preserve">We recommend that either before or shortly after completing your application </w:t>
      </w:r>
      <w:r w:rsidR="005F17C3" w:rsidRPr="0028048C">
        <w:rPr>
          <w:rFonts w:ascii="Arial" w:hAnsi="Arial" w:cs="Arial"/>
          <w:shd w:val="clear" w:color="auto" w:fill="FFFFFF"/>
        </w:rPr>
        <w:t>form you</w:t>
      </w:r>
      <w:r w:rsidRPr="007B0BEE">
        <w:rPr>
          <w:rFonts w:ascii="Arial" w:hAnsi="Arial" w:cs="Arial"/>
          <w:shd w:val="clear" w:color="auto" w:fill="FFFFFF"/>
        </w:rPr>
        <w:t xml:space="preserve"> contact your referee direct to advise that you have provided their details as your </w:t>
      </w:r>
      <w:r w:rsidR="00BC7D52" w:rsidRPr="0028048C">
        <w:rPr>
          <w:rFonts w:ascii="Arial" w:hAnsi="Arial" w:cs="Arial"/>
          <w:shd w:val="clear" w:color="auto" w:fill="FFFFFF"/>
        </w:rPr>
        <w:t>referee and</w:t>
      </w:r>
      <w:r w:rsidRPr="007B0BEE">
        <w:rPr>
          <w:rFonts w:ascii="Arial" w:hAnsi="Arial" w:cs="Arial"/>
          <w:shd w:val="clear" w:color="auto" w:fill="FFFFFF"/>
        </w:rPr>
        <w:t xml:space="preserve"> if you are </w:t>
      </w:r>
      <w:proofErr w:type="gramStart"/>
      <w:r w:rsidRPr="007B0BEE">
        <w:rPr>
          <w:rFonts w:ascii="Arial" w:hAnsi="Arial" w:cs="Arial"/>
          <w:shd w:val="clear" w:color="auto" w:fill="FFFFFF"/>
        </w:rPr>
        <w:t>successful</w:t>
      </w:r>
      <w:proofErr w:type="gramEnd"/>
      <w:r w:rsidRPr="007B0BEE">
        <w:rPr>
          <w:rFonts w:ascii="Arial" w:hAnsi="Arial" w:cs="Arial"/>
          <w:shd w:val="clear" w:color="auto" w:fill="FFFFFF"/>
        </w:rPr>
        <w:t xml:space="preserve"> they will be receiving a reference request from </w:t>
      </w:r>
      <w:r w:rsidR="00546381" w:rsidRPr="007B0BEE">
        <w:rPr>
          <w:rFonts w:ascii="Arial" w:hAnsi="Arial" w:cs="Arial"/>
          <w:shd w:val="clear" w:color="auto" w:fill="FFFFFF"/>
        </w:rPr>
        <w:t>NHS National Services Scotland</w:t>
      </w:r>
      <w:r w:rsidRPr="007B0BEE">
        <w:rPr>
          <w:rFonts w:ascii="Arial" w:hAnsi="Arial" w:cs="Arial"/>
          <w:shd w:val="clear" w:color="auto" w:fill="FFFFFF"/>
        </w:rPr>
        <w:t xml:space="preserve">. </w:t>
      </w:r>
    </w:p>
    <w:p w14:paraId="301681B9" w14:textId="77777777" w:rsidR="00E47564" w:rsidRPr="007B0BEE" w:rsidRDefault="00E47564" w:rsidP="00BA38A5">
      <w:pPr>
        <w:ind w:right="-5"/>
        <w:jc w:val="both"/>
        <w:rPr>
          <w:rFonts w:ascii="Arial" w:hAnsi="Arial" w:cs="Arial"/>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E47564" w:rsidRPr="007B0BEE" w14:paraId="1ACE81D2" w14:textId="77777777" w:rsidTr="00AE3CB4">
        <w:tc>
          <w:tcPr>
            <w:tcW w:w="9242" w:type="dxa"/>
            <w:shd w:val="clear" w:color="auto" w:fill="E5EEFF"/>
          </w:tcPr>
          <w:p w14:paraId="6A7B6494" w14:textId="77777777" w:rsidR="00E47564" w:rsidRPr="007B0BEE" w:rsidRDefault="00E47564" w:rsidP="00AE3CB4">
            <w:pPr>
              <w:autoSpaceDE w:val="0"/>
              <w:autoSpaceDN w:val="0"/>
              <w:adjustRightInd w:val="0"/>
              <w:jc w:val="both"/>
              <w:rPr>
                <w:rFonts w:ascii="Arial" w:hAnsi="Arial" w:cs="Arial"/>
                <w:shd w:val="clear" w:color="auto" w:fill="FFFFFF"/>
              </w:rPr>
            </w:pPr>
            <w:r w:rsidRPr="007B0BEE">
              <w:rPr>
                <w:rFonts w:ascii="Arial" w:hAnsi="Arial" w:cs="Arial"/>
                <w:b/>
              </w:rPr>
              <w:t>Email addresses for all referees are crucial and you will be unable to submit your application without this information.</w:t>
            </w:r>
          </w:p>
        </w:tc>
      </w:tr>
    </w:tbl>
    <w:p w14:paraId="7F571905" w14:textId="77777777" w:rsidR="00E47564" w:rsidRPr="007B0BEE" w:rsidRDefault="00E47564" w:rsidP="00BA38A5">
      <w:pPr>
        <w:ind w:right="-5"/>
        <w:jc w:val="both"/>
        <w:rPr>
          <w:rFonts w:ascii="Arial" w:hAnsi="Arial" w:cs="Arial"/>
          <w:shd w:val="clear" w:color="auto" w:fill="FFFFFF"/>
        </w:rPr>
      </w:pPr>
    </w:p>
    <w:p w14:paraId="4B67DCD0" w14:textId="77777777" w:rsidR="00E47564" w:rsidRPr="007B0BEE" w:rsidRDefault="00E47564" w:rsidP="00BA38A5">
      <w:pPr>
        <w:ind w:right="-5"/>
        <w:jc w:val="both"/>
        <w:rPr>
          <w:rFonts w:ascii="Arial" w:hAnsi="Arial" w:cs="Arial"/>
          <w:shd w:val="clear" w:color="auto" w:fill="FFFFFF"/>
        </w:rPr>
      </w:pPr>
      <w:r w:rsidRPr="007B0BEE">
        <w:rPr>
          <w:rFonts w:ascii="Arial" w:hAnsi="Arial" w:cs="Arial"/>
          <w:shd w:val="clear" w:color="auto" w:fill="FFFFFF"/>
        </w:rPr>
        <w:lastRenderedPageBreak/>
        <w:t xml:space="preserve">Your referees must include your present (or most recent) employer. Please identify the person in your organisation (this is normally your direct line manager) who is </w:t>
      </w:r>
    </w:p>
    <w:p w14:paraId="6A8EE51C" w14:textId="30BD8451" w:rsidR="00E47564" w:rsidRPr="007B0BEE" w:rsidRDefault="00E47564" w:rsidP="00BA38A5">
      <w:pPr>
        <w:ind w:right="-5"/>
        <w:jc w:val="both"/>
        <w:rPr>
          <w:rFonts w:ascii="Arial" w:hAnsi="Arial" w:cs="Arial"/>
          <w:shd w:val="clear" w:color="auto" w:fill="FFFFFF"/>
        </w:rPr>
      </w:pPr>
      <w:r w:rsidRPr="007B0BEE">
        <w:rPr>
          <w:rFonts w:ascii="Arial" w:hAnsi="Arial" w:cs="Arial"/>
          <w:shd w:val="clear" w:color="auto" w:fill="FFFFFF"/>
        </w:rPr>
        <w:t xml:space="preserve">authorised to confirm your employment and </w:t>
      </w:r>
      <w:r w:rsidR="005F17C3" w:rsidRPr="0028048C">
        <w:rPr>
          <w:rFonts w:ascii="Arial" w:hAnsi="Arial" w:cs="Arial"/>
          <w:shd w:val="clear" w:color="auto" w:fill="FFFFFF"/>
        </w:rPr>
        <w:t>complete the reference request.</w:t>
      </w:r>
      <w:r w:rsidRPr="007B0BEE">
        <w:rPr>
          <w:rFonts w:ascii="Arial" w:hAnsi="Arial" w:cs="Arial"/>
          <w:shd w:val="clear" w:color="auto" w:fill="FFFFFF"/>
        </w:rPr>
        <w:t xml:space="preserve"> </w:t>
      </w:r>
    </w:p>
    <w:p w14:paraId="06F8634E" w14:textId="77777777" w:rsidR="00E47564" w:rsidRPr="007B0BEE" w:rsidRDefault="00E47564" w:rsidP="00BA38A5">
      <w:pPr>
        <w:ind w:right="-5"/>
        <w:jc w:val="both"/>
        <w:rPr>
          <w:rFonts w:ascii="Arial" w:hAnsi="Arial" w:cs="Arial"/>
          <w:shd w:val="clear" w:color="auto" w:fill="FFFFFF"/>
        </w:rPr>
      </w:pPr>
    </w:p>
    <w:p w14:paraId="02064BAE" w14:textId="7189E4F9" w:rsidR="00E47564" w:rsidRPr="007B0BEE" w:rsidRDefault="00E47564" w:rsidP="00BA38A5">
      <w:pPr>
        <w:ind w:right="-5"/>
        <w:jc w:val="both"/>
        <w:rPr>
          <w:rFonts w:ascii="Arial" w:hAnsi="Arial" w:cs="Arial"/>
          <w:shd w:val="clear" w:color="auto" w:fill="FFFFFF"/>
        </w:rPr>
      </w:pPr>
      <w:r w:rsidRPr="007B0BEE">
        <w:rPr>
          <w:rFonts w:ascii="Arial" w:hAnsi="Arial" w:cs="Arial"/>
          <w:shd w:val="clear" w:color="auto" w:fill="FFFFFF"/>
        </w:rPr>
        <w:t xml:space="preserve">Please also identify a second referee who may have close knowledge of your skills, knowledge and abilities, and who may offer opinion on your suitability for </w:t>
      </w:r>
      <w:r w:rsidR="005F17C3" w:rsidRPr="0028048C">
        <w:rPr>
          <w:rFonts w:ascii="Arial" w:hAnsi="Arial" w:cs="Arial"/>
          <w:shd w:val="clear" w:color="auto" w:fill="FFFFFF"/>
        </w:rPr>
        <w:t>the post</w:t>
      </w:r>
      <w:r w:rsidRPr="007B0BEE">
        <w:rPr>
          <w:rFonts w:ascii="Arial" w:hAnsi="Arial" w:cs="Arial"/>
          <w:shd w:val="clear" w:color="auto" w:fill="FFFFFF"/>
        </w:rPr>
        <w:t xml:space="preserve"> you are applying for (e.g. supervisor or previous employer).</w:t>
      </w:r>
    </w:p>
    <w:p w14:paraId="4692095C" w14:textId="52222495" w:rsidR="00E47564" w:rsidRPr="007B0BEE" w:rsidRDefault="00E47564" w:rsidP="00BA38A5">
      <w:pPr>
        <w:ind w:right="-5"/>
        <w:jc w:val="both"/>
        <w:rPr>
          <w:rFonts w:ascii="Arial" w:hAnsi="Arial" w:cs="Arial"/>
          <w:shd w:val="clear" w:color="auto" w:fill="FFFFFF"/>
        </w:rPr>
      </w:pPr>
      <w:r w:rsidRPr="007B0BEE">
        <w:rPr>
          <w:rFonts w:ascii="Arial" w:hAnsi="Arial" w:cs="Arial"/>
        </w:rPr>
        <w:br/>
      </w:r>
      <w:r w:rsidRPr="007B0BEE">
        <w:rPr>
          <w:rFonts w:ascii="Arial" w:hAnsi="Arial" w:cs="Arial"/>
          <w:shd w:val="clear" w:color="auto" w:fill="FFFFFF"/>
        </w:rPr>
        <w:t xml:space="preserve">The details you provide should cover the last </w:t>
      </w:r>
      <w:r w:rsidRPr="007B0BEE">
        <w:rPr>
          <w:rFonts w:ascii="Arial" w:hAnsi="Arial" w:cs="Arial"/>
          <w:b/>
          <w:shd w:val="clear" w:color="auto" w:fill="FFFFFF"/>
        </w:rPr>
        <w:t xml:space="preserve">3 years of your employment history </w:t>
      </w:r>
      <w:r w:rsidRPr="007B0BEE">
        <w:rPr>
          <w:rFonts w:ascii="Arial" w:hAnsi="Arial" w:cs="Arial"/>
          <w:shd w:val="clear" w:color="auto" w:fill="FFFFFF"/>
        </w:rPr>
        <w:t xml:space="preserve">and you should </w:t>
      </w:r>
      <w:r w:rsidRPr="007B0BEE">
        <w:rPr>
          <w:rFonts w:ascii="Arial" w:hAnsi="Arial" w:cs="Arial"/>
          <w:b/>
          <w:shd w:val="clear" w:color="auto" w:fill="FFFFFF"/>
        </w:rPr>
        <w:t xml:space="preserve">not </w:t>
      </w:r>
      <w:r w:rsidRPr="007B0BEE">
        <w:rPr>
          <w:rFonts w:ascii="Arial" w:hAnsi="Arial" w:cs="Arial"/>
          <w:shd w:val="clear" w:color="auto" w:fill="FFFFFF"/>
        </w:rPr>
        <w:t xml:space="preserve">use family members or friends. If you do not have 3 years of employment </w:t>
      </w:r>
      <w:r w:rsidR="00BC7D52" w:rsidRPr="0028048C">
        <w:rPr>
          <w:rFonts w:ascii="Arial" w:hAnsi="Arial" w:cs="Arial"/>
          <w:shd w:val="clear" w:color="auto" w:fill="FFFFFF"/>
        </w:rPr>
        <w:t>history,</w:t>
      </w:r>
      <w:r w:rsidRPr="007B0BEE">
        <w:rPr>
          <w:rFonts w:ascii="Arial" w:hAnsi="Arial" w:cs="Arial"/>
          <w:shd w:val="clear" w:color="auto" w:fill="FFFFFF"/>
        </w:rPr>
        <w:t xml:space="preserve"> please provide other suitable character referees such as someone of standing in the community who has known you for at least 3 years (for instance a teacher, doctor, lawyer, police officer, MP etc). If you have been in full-time education in the last three years, please provide a teacher or lecturer or the academic institution for confirmation. </w:t>
      </w:r>
    </w:p>
    <w:p w14:paraId="6B7DDC46" w14:textId="77777777" w:rsidR="00E47564" w:rsidRPr="007B0BEE" w:rsidRDefault="00E47564" w:rsidP="00BA38A5">
      <w:pPr>
        <w:ind w:right="-5"/>
        <w:jc w:val="both"/>
        <w:rPr>
          <w:rFonts w:ascii="Arial" w:hAnsi="Arial" w:cs="Arial"/>
          <w:shd w:val="clear" w:color="auto" w:fill="FFFFFF"/>
        </w:rPr>
      </w:pPr>
    </w:p>
    <w:p w14:paraId="56784FB5" w14:textId="408A706B" w:rsidR="00E47564" w:rsidRPr="007B0BEE" w:rsidRDefault="00E47564" w:rsidP="00BA38A5">
      <w:pPr>
        <w:autoSpaceDE w:val="0"/>
        <w:autoSpaceDN w:val="0"/>
        <w:adjustRightInd w:val="0"/>
        <w:jc w:val="both"/>
        <w:rPr>
          <w:rFonts w:ascii="Arial" w:hAnsi="Arial" w:cs="Arial"/>
        </w:rPr>
      </w:pPr>
      <w:r w:rsidRPr="007B0BEE">
        <w:rPr>
          <w:rFonts w:ascii="Arial" w:hAnsi="Arial" w:cs="Arial"/>
          <w:shd w:val="clear" w:color="auto" w:fill="FFFFFF"/>
        </w:rPr>
        <w:t>If you have any gaps in employment over 3 months, please provide referee details to cover this period. </w:t>
      </w:r>
      <w:r w:rsidRPr="007B0BEE">
        <w:rPr>
          <w:rFonts w:ascii="Arial" w:hAnsi="Arial" w:cs="Arial"/>
        </w:rPr>
        <w:t xml:space="preserve">If you are returning to work after an extended period and have difficulty in providing us with details of your last employer(s), please let us know. If you require advice on </w:t>
      </w:r>
      <w:r w:rsidR="00BC7D52" w:rsidRPr="0028048C">
        <w:rPr>
          <w:rFonts w:ascii="Arial" w:hAnsi="Arial" w:cs="Arial"/>
        </w:rPr>
        <w:t>this,</w:t>
      </w:r>
      <w:r w:rsidRPr="007B0BEE">
        <w:rPr>
          <w:rFonts w:ascii="Arial" w:hAnsi="Arial" w:cs="Arial"/>
        </w:rPr>
        <w:t xml:space="preserve"> please contact </w:t>
      </w:r>
      <w:r w:rsidR="00546381" w:rsidRPr="007B0BEE">
        <w:rPr>
          <w:rFonts w:ascii="Arial" w:hAnsi="Arial" w:cs="Arial"/>
        </w:rPr>
        <w:t>NHS National Services Scotland</w:t>
      </w:r>
      <w:r w:rsidRPr="007B0BEE">
        <w:rPr>
          <w:rFonts w:ascii="Arial" w:hAnsi="Arial" w:cs="Arial"/>
        </w:rPr>
        <w:t xml:space="preserve">’s Recruitment Service </w:t>
      </w:r>
    </w:p>
    <w:p w14:paraId="6096AA58" w14:textId="77777777" w:rsidR="00E47564" w:rsidRPr="007B0BEE" w:rsidRDefault="00E47564" w:rsidP="00BA38A5">
      <w:pPr>
        <w:pStyle w:val="Default"/>
        <w:jc w:val="both"/>
      </w:pPr>
      <w:r w:rsidRPr="007B0BEE">
        <w:t xml:space="preserve"> </w:t>
      </w:r>
    </w:p>
    <w:p w14:paraId="0F11D8C6" w14:textId="77777777" w:rsidR="00E47564" w:rsidRPr="007B0BEE" w:rsidRDefault="00E47564" w:rsidP="00BA38A5">
      <w:pPr>
        <w:pStyle w:val="Default"/>
        <w:jc w:val="both"/>
      </w:pPr>
      <w:r w:rsidRPr="007B0BEE">
        <w:t xml:space="preserve">If you have had no previous employment or have been self-employed you should provide details of two personal referees as outlined above and where applicable evidence to confirm your status (i.e. letter from Jobcentre Plus, academic record or evidence from HM Revenue &amp; Customs) if you are shortlisted for interview. </w:t>
      </w:r>
    </w:p>
    <w:p w14:paraId="3AB5DF80" w14:textId="77777777" w:rsidR="00E47564" w:rsidRPr="007B0BEE" w:rsidRDefault="00E47564" w:rsidP="00BA38A5">
      <w:pPr>
        <w:autoSpaceDE w:val="0"/>
        <w:autoSpaceDN w:val="0"/>
        <w:adjustRightInd w:val="0"/>
        <w:jc w:val="both"/>
        <w:rPr>
          <w:rFonts w:ascii="Arial" w:hAnsi="Arial" w:cs="Arial"/>
        </w:rPr>
      </w:pPr>
    </w:p>
    <w:p w14:paraId="6E4BF47C" w14:textId="1A077E7C" w:rsidR="00E47564" w:rsidRDefault="00E47564" w:rsidP="00BA38A5">
      <w:pPr>
        <w:autoSpaceDE w:val="0"/>
        <w:autoSpaceDN w:val="0"/>
        <w:adjustRightInd w:val="0"/>
        <w:jc w:val="both"/>
        <w:rPr>
          <w:rFonts w:ascii="Arial" w:hAnsi="Arial" w:cs="Arial"/>
        </w:rPr>
      </w:pPr>
      <w:r w:rsidRPr="007B0BEE">
        <w:rPr>
          <w:rFonts w:ascii="Arial" w:hAnsi="Arial" w:cs="Arial"/>
        </w:rPr>
        <w:t xml:space="preserve">Please note if you are offered the post which you have applied </w:t>
      </w:r>
      <w:r w:rsidR="00BC7D52" w:rsidRPr="0028048C">
        <w:rPr>
          <w:rFonts w:ascii="Arial" w:hAnsi="Arial" w:cs="Arial"/>
        </w:rPr>
        <w:t>for,</w:t>
      </w:r>
      <w:r w:rsidRPr="007B0BEE">
        <w:rPr>
          <w:rFonts w:ascii="Arial" w:hAnsi="Arial" w:cs="Arial"/>
        </w:rPr>
        <w:t xml:space="preserve"> we will be unable to confirm an offer of employment until we have received satisfactory references.</w:t>
      </w:r>
    </w:p>
    <w:p w14:paraId="55259E20" w14:textId="77777777" w:rsidR="006166FD" w:rsidRDefault="006166FD" w:rsidP="00BA38A5">
      <w:pPr>
        <w:autoSpaceDE w:val="0"/>
        <w:autoSpaceDN w:val="0"/>
        <w:adjustRightInd w:val="0"/>
        <w:jc w:val="both"/>
        <w:rPr>
          <w:rFonts w:ascii="Arial" w:hAnsi="Arial" w:cs="Arial"/>
        </w:rPr>
      </w:pPr>
    </w:p>
    <w:p w14:paraId="7A1116C9" w14:textId="77777777" w:rsidR="006166FD" w:rsidRPr="006166FD" w:rsidRDefault="006166FD" w:rsidP="006166FD">
      <w:pPr>
        <w:autoSpaceDE w:val="0"/>
        <w:autoSpaceDN w:val="0"/>
        <w:adjustRightInd w:val="0"/>
        <w:jc w:val="both"/>
        <w:rPr>
          <w:rFonts w:ascii="Arial" w:hAnsi="Arial" w:cs="Arial"/>
          <w:b/>
          <w:bCs/>
          <w:color w:val="002060"/>
          <w:szCs w:val="22"/>
        </w:rPr>
      </w:pPr>
      <w:r w:rsidRPr="006166FD">
        <w:rPr>
          <w:rFonts w:ascii="Arial" w:hAnsi="Arial" w:cs="Arial"/>
          <w:b/>
          <w:bCs/>
          <w:color w:val="002060"/>
          <w:szCs w:val="22"/>
        </w:rPr>
        <w:t xml:space="preserve">Personal details- How we communicate with you </w:t>
      </w:r>
    </w:p>
    <w:p w14:paraId="7CA403AB" w14:textId="77777777" w:rsidR="006166FD" w:rsidRPr="007B0BEE" w:rsidRDefault="006166FD" w:rsidP="006166FD">
      <w:pPr>
        <w:ind w:right="-5"/>
        <w:jc w:val="both"/>
        <w:rPr>
          <w:rFonts w:ascii="Arial" w:hAnsi="Arial" w:cs="Arial"/>
          <w:color w:val="000000"/>
        </w:rPr>
      </w:pPr>
      <w:r w:rsidRPr="007B0BEE">
        <w:rPr>
          <w:rFonts w:ascii="Arial" w:hAnsi="Arial" w:cs="Arial"/>
          <w:color w:val="000000"/>
        </w:rPr>
        <w:t>All our communication to candidates will be made via the email address provided on the application form. Please ensure that the email address provided is an account that you will have regular access to.</w:t>
      </w:r>
    </w:p>
    <w:p w14:paraId="3B2DB1A1" w14:textId="77777777" w:rsidR="006166FD" w:rsidRPr="007B0BEE" w:rsidRDefault="006166FD" w:rsidP="006166FD">
      <w:pPr>
        <w:ind w:right="-5"/>
        <w:jc w:val="both"/>
        <w:rPr>
          <w:rFonts w:ascii="Arial" w:hAnsi="Arial" w:cs="Arial"/>
        </w:rPr>
      </w:pPr>
    </w:p>
    <w:p w14:paraId="630446BA" w14:textId="77777777" w:rsidR="006166FD" w:rsidRPr="007B0BEE" w:rsidRDefault="006166FD" w:rsidP="006166FD">
      <w:pPr>
        <w:ind w:right="-5"/>
        <w:jc w:val="both"/>
        <w:rPr>
          <w:rFonts w:ascii="Arial" w:hAnsi="Arial" w:cs="Arial"/>
        </w:rPr>
      </w:pPr>
      <w:r w:rsidRPr="007B0BEE">
        <w:rPr>
          <w:rFonts w:ascii="Arial" w:hAnsi="Arial" w:cs="Arial"/>
        </w:rPr>
        <w:t>Insert your surname, forename, title and full home address.  This section should be fully completed so we know who you are and how to contact you. It is important that your e-mail address is included as all our correspondence with you will be via email during each stage of the Recruitment process.</w:t>
      </w:r>
      <w:r w:rsidRPr="0028048C">
        <w:rPr>
          <w:rFonts w:ascii="Arial" w:hAnsi="Arial" w:cs="Arial"/>
          <w:b/>
        </w:rPr>
        <w:t xml:space="preserve"> Please note, our primary method of communication will be email.  </w:t>
      </w:r>
    </w:p>
    <w:p w14:paraId="361A3439" w14:textId="77777777" w:rsidR="006166FD" w:rsidRPr="007B0BEE" w:rsidRDefault="006166FD" w:rsidP="006166FD">
      <w:pPr>
        <w:ind w:right="-5"/>
        <w:jc w:val="both"/>
        <w:rPr>
          <w:rFonts w:ascii="Arial" w:hAnsi="Arial" w:cs="Arial"/>
        </w:rPr>
      </w:pPr>
    </w:p>
    <w:p w14:paraId="265242B4" w14:textId="77777777" w:rsidR="006166FD" w:rsidRPr="007B0BEE" w:rsidRDefault="006166FD" w:rsidP="006166FD">
      <w:pPr>
        <w:ind w:right="-5"/>
        <w:jc w:val="both"/>
        <w:rPr>
          <w:rFonts w:ascii="Arial" w:hAnsi="Arial" w:cs="Arial"/>
          <w:b/>
          <w:color w:val="002060"/>
          <w:sz w:val="28"/>
        </w:rPr>
      </w:pPr>
      <w:r w:rsidRPr="007B0BEE">
        <w:rPr>
          <w:rFonts w:ascii="Arial" w:hAnsi="Arial" w:cs="Arial"/>
        </w:rPr>
        <w:t>We will also contact you by telephone so please ensure you provide us with your telephone number.</w:t>
      </w:r>
    </w:p>
    <w:p w14:paraId="143CC2FD" w14:textId="77777777" w:rsidR="006166FD" w:rsidRPr="007B0BEE" w:rsidRDefault="006166FD" w:rsidP="00BA38A5">
      <w:pPr>
        <w:autoSpaceDE w:val="0"/>
        <w:autoSpaceDN w:val="0"/>
        <w:adjustRightInd w:val="0"/>
        <w:jc w:val="both"/>
        <w:rPr>
          <w:rFonts w:ascii="Arial" w:hAnsi="Arial" w:cs="Arial"/>
        </w:rPr>
      </w:pPr>
    </w:p>
    <w:p w14:paraId="18B7F2FB" w14:textId="62E71FB4" w:rsidR="00E47564" w:rsidRDefault="009C04B2" w:rsidP="00D34580">
      <w:pPr>
        <w:autoSpaceDE w:val="0"/>
        <w:autoSpaceDN w:val="0"/>
        <w:adjustRightInd w:val="0"/>
        <w:jc w:val="both"/>
        <w:rPr>
          <w:rFonts w:ascii="Arial" w:hAnsi="Arial" w:cs="Arial"/>
          <w:b/>
          <w:bCs/>
          <w:color w:val="002060"/>
        </w:rPr>
      </w:pPr>
      <w:r w:rsidRPr="00E67754">
        <w:rPr>
          <w:noProof/>
        </w:rPr>
        <w:drawing>
          <wp:anchor distT="0" distB="0" distL="114300" distR="114300" simplePos="0" relativeHeight="251658242" behindDoc="0" locked="0" layoutInCell="1" allowOverlap="1" wp14:anchorId="16B2D101" wp14:editId="6508E389">
            <wp:simplePos x="0" y="0"/>
            <wp:positionH relativeFrom="column">
              <wp:posOffset>4629150</wp:posOffset>
            </wp:positionH>
            <wp:positionV relativeFrom="paragraph">
              <wp:posOffset>179070</wp:posOffset>
            </wp:positionV>
            <wp:extent cx="1162050" cy="1009650"/>
            <wp:effectExtent l="0" t="0" r="0" b="0"/>
            <wp:wrapSquare wrapText="bothSides"/>
            <wp:docPr id="19" name="Picture 22" descr="Image result for legislatio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legislation clipar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62050" cy="1009650"/>
                    </a:xfrm>
                    <a:prstGeom prst="rect">
                      <a:avLst/>
                    </a:prstGeom>
                    <a:noFill/>
                  </pic:spPr>
                </pic:pic>
              </a:graphicData>
            </a:graphic>
            <wp14:sizeRelH relativeFrom="page">
              <wp14:pctWidth>0</wp14:pctWidth>
            </wp14:sizeRelH>
            <wp14:sizeRelV relativeFrom="page">
              <wp14:pctHeight>0</wp14:pctHeight>
            </wp14:sizeRelV>
          </wp:anchor>
        </w:drawing>
      </w:r>
    </w:p>
    <w:p w14:paraId="63F156FB" w14:textId="77777777" w:rsidR="00E47564" w:rsidRPr="004B4F24" w:rsidRDefault="00E47564" w:rsidP="00BA38A5">
      <w:pPr>
        <w:autoSpaceDE w:val="0"/>
        <w:autoSpaceDN w:val="0"/>
        <w:adjustRightInd w:val="0"/>
        <w:jc w:val="both"/>
        <w:rPr>
          <w:rFonts w:ascii="Arial" w:hAnsi="Arial" w:cs="Arial"/>
          <w:b/>
          <w:bCs/>
          <w:color w:val="002060"/>
          <w:sz w:val="28"/>
          <w:szCs w:val="22"/>
        </w:rPr>
      </w:pPr>
      <w:r w:rsidRPr="004B4F24">
        <w:rPr>
          <w:rFonts w:ascii="Arial" w:hAnsi="Arial" w:cs="Arial"/>
          <w:b/>
          <w:bCs/>
          <w:color w:val="002060"/>
          <w:sz w:val="28"/>
          <w:szCs w:val="22"/>
        </w:rPr>
        <w:t xml:space="preserve">Equal Opportunities </w:t>
      </w:r>
    </w:p>
    <w:p w14:paraId="4B99BB3C" w14:textId="77777777" w:rsidR="00E47564" w:rsidRPr="004B4F24" w:rsidRDefault="00E47564" w:rsidP="00BA38A5">
      <w:pPr>
        <w:pStyle w:val="BodyText"/>
        <w:spacing w:after="0" w:line="240" w:lineRule="auto"/>
        <w:ind w:right="-6"/>
        <w:jc w:val="both"/>
        <w:rPr>
          <w:rFonts w:ascii="Arial" w:hAnsi="Arial" w:cs="Arial"/>
          <w:b/>
          <w:color w:val="002060"/>
          <w:sz w:val="24"/>
          <w:szCs w:val="24"/>
        </w:rPr>
      </w:pPr>
      <w:r w:rsidRPr="004B4F24">
        <w:rPr>
          <w:rFonts w:ascii="Arial" w:hAnsi="Arial" w:cs="Arial"/>
          <w:b/>
          <w:color w:val="002060"/>
          <w:sz w:val="24"/>
          <w:szCs w:val="24"/>
        </w:rPr>
        <w:t>NHS Scotland Job Interview Guarantee (JIG) Scheme</w:t>
      </w:r>
    </w:p>
    <w:p w14:paraId="63B0D58B" w14:textId="7AE7AED7" w:rsidR="00E47564" w:rsidRPr="0069203E" w:rsidRDefault="00546381" w:rsidP="00BA38A5">
      <w:pPr>
        <w:ind w:right="-5"/>
        <w:jc w:val="both"/>
        <w:rPr>
          <w:rFonts w:ascii="Arial" w:hAnsi="Arial" w:cs="Arial"/>
        </w:rPr>
      </w:pPr>
      <w:r>
        <w:rPr>
          <w:rFonts w:ascii="Arial" w:hAnsi="Arial" w:cs="Arial"/>
        </w:rPr>
        <w:t>NHS National Services Scotland</w:t>
      </w:r>
      <w:r w:rsidR="00E47564" w:rsidRPr="0069203E">
        <w:rPr>
          <w:rFonts w:ascii="Arial" w:hAnsi="Arial" w:cs="Arial"/>
        </w:rPr>
        <w:t xml:space="preserve"> is a Disability Confident Employer committed to good practice in employing disabled people. NHS Scotland operates a Job Interview Guarantee (JIG) scheme which means i</w:t>
      </w:r>
      <w:r w:rsidR="00E47564" w:rsidRPr="0069203E">
        <w:rPr>
          <w:rFonts w:ascii="Arial" w:hAnsi="Arial" w:cs="Arial"/>
          <w:shd w:val="clear" w:color="auto" w:fill="FFFFFF"/>
        </w:rPr>
        <w:t>f you have a disability, </w:t>
      </w:r>
      <w:r w:rsidR="00E47564" w:rsidRPr="0069203E">
        <w:rPr>
          <w:rStyle w:val="Strong"/>
          <w:rFonts w:ascii="Arial" w:hAnsi="Arial" w:cs="Arial"/>
          <w:b w:val="0"/>
          <w:shd w:val="clear" w:color="auto" w:fill="FFFFFF"/>
        </w:rPr>
        <w:t>and meet the essential criteria outlined within the person</w:t>
      </w:r>
      <w:r w:rsidR="002F48B2">
        <w:rPr>
          <w:rStyle w:val="Strong"/>
          <w:rFonts w:ascii="Arial" w:hAnsi="Arial" w:cs="Arial"/>
          <w:b w:val="0"/>
          <w:shd w:val="clear" w:color="auto" w:fill="FFFFFF"/>
        </w:rPr>
        <w:t xml:space="preserve"> specification for the post you</w:t>
      </w:r>
      <w:r w:rsidR="00E47564" w:rsidRPr="0069203E">
        <w:rPr>
          <w:rStyle w:val="Strong"/>
          <w:rFonts w:ascii="Arial" w:hAnsi="Arial" w:cs="Arial"/>
          <w:b w:val="0"/>
          <w:shd w:val="clear" w:color="auto" w:fill="FFFFFF"/>
        </w:rPr>
        <w:t xml:space="preserve"> are applying for</w:t>
      </w:r>
      <w:r w:rsidR="00E47564" w:rsidRPr="0069203E">
        <w:rPr>
          <w:rStyle w:val="Strong"/>
          <w:rFonts w:ascii="Arial" w:hAnsi="Arial" w:cs="Arial"/>
          <w:shd w:val="clear" w:color="auto" w:fill="FFFFFF"/>
        </w:rPr>
        <w:t>,</w:t>
      </w:r>
      <w:r w:rsidR="00E47564" w:rsidRPr="0069203E">
        <w:rPr>
          <w:rFonts w:ascii="Arial" w:hAnsi="Arial" w:cs="Arial"/>
          <w:shd w:val="clear" w:color="auto" w:fill="FFFFFF"/>
        </w:rPr>
        <w:t xml:space="preserve"> by </w:t>
      </w:r>
      <w:r w:rsidR="00BF5ED7" w:rsidRPr="0069203E">
        <w:rPr>
          <w:rFonts w:ascii="Arial" w:hAnsi="Arial" w:cs="Arial"/>
          <w:shd w:val="clear" w:color="auto" w:fill="FFFFFF"/>
        </w:rPr>
        <w:t>opting into</w:t>
      </w:r>
      <w:r w:rsidR="00E47564" w:rsidRPr="0069203E">
        <w:rPr>
          <w:rFonts w:ascii="Arial" w:hAnsi="Arial" w:cs="Arial"/>
          <w:shd w:val="clear" w:color="auto" w:fill="FFFFFF"/>
        </w:rPr>
        <w:t xml:space="preserve"> the scheme you will be guaranteed an interview. </w:t>
      </w:r>
    </w:p>
    <w:p w14:paraId="11FD3327" w14:textId="77777777" w:rsidR="00E47564" w:rsidRPr="0069203E" w:rsidRDefault="00E47564" w:rsidP="00BA38A5">
      <w:pPr>
        <w:ind w:right="-6"/>
        <w:jc w:val="both"/>
        <w:rPr>
          <w:rFonts w:ascii="Arial" w:hAnsi="Arial" w:cs="Arial"/>
        </w:rPr>
      </w:pPr>
    </w:p>
    <w:p w14:paraId="39A02A19" w14:textId="252B57E8" w:rsidR="00E47564" w:rsidRPr="0069203E" w:rsidRDefault="00E47564" w:rsidP="00BA38A5">
      <w:pPr>
        <w:ind w:right="-6"/>
        <w:jc w:val="both"/>
        <w:rPr>
          <w:rFonts w:ascii="Arial" w:hAnsi="Arial" w:cs="Arial"/>
        </w:rPr>
      </w:pPr>
      <w:r w:rsidRPr="0069203E">
        <w:rPr>
          <w:rFonts w:ascii="Arial" w:hAnsi="Arial" w:cs="Arial"/>
        </w:rPr>
        <w:lastRenderedPageBreak/>
        <w:t xml:space="preserve">Please state whether you have a physical/mental health condition that has a </w:t>
      </w:r>
      <w:r w:rsidRPr="0069203E">
        <w:rPr>
          <w:rFonts w:ascii="Arial" w:hAnsi="Arial" w:cs="Arial"/>
          <w:b/>
        </w:rPr>
        <w:t>substantial</w:t>
      </w:r>
      <w:r w:rsidRPr="0069203E">
        <w:rPr>
          <w:rFonts w:ascii="Arial" w:hAnsi="Arial" w:cs="Arial"/>
        </w:rPr>
        <w:t xml:space="preserve"> effect on your ability to carry out day-to-day activities and has </w:t>
      </w:r>
      <w:r w:rsidR="00BF5ED7" w:rsidRPr="0069203E">
        <w:rPr>
          <w:rFonts w:ascii="Arial" w:hAnsi="Arial" w:cs="Arial"/>
        </w:rPr>
        <w:t>lasted or</w:t>
      </w:r>
      <w:r w:rsidRPr="0069203E">
        <w:rPr>
          <w:rFonts w:ascii="Arial" w:hAnsi="Arial" w:cs="Arial"/>
        </w:rPr>
        <w:t xml:space="preserve"> is expected to last for </w:t>
      </w:r>
      <w:r w:rsidRPr="0069203E">
        <w:rPr>
          <w:rFonts w:ascii="Arial" w:hAnsi="Arial" w:cs="Arial"/>
          <w:b/>
        </w:rPr>
        <w:t>12 months or more</w:t>
      </w:r>
      <w:r w:rsidRPr="0069203E">
        <w:rPr>
          <w:rFonts w:ascii="Arial" w:hAnsi="Arial" w:cs="Arial"/>
        </w:rPr>
        <w:t xml:space="preserve">. </w:t>
      </w:r>
    </w:p>
    <w:p w14:paraId="507BCD22" w14:textId="77777777" w:rsidR="00E47564" w:rsidRPr="0069203E" w:rsidRDefault="00E47564" w:rsidP="00BA38A5">
      <w:pPr>
        <w:ind w:right="-6"/>
        <w:jc w:val="both"/>
        <w:rPr>
          <w:rFonts w:ascii="Arial" w:hAnsi="Arial" w:cs="Arial"/>
        </w:rPr>
      </w:pPr>
    </w:p>
    <w:p w14:paraId="272B904A" w14:textId="307B92D5" w:rsidR="00E47564" w:rsidRDefault="00374029" w:rsidP="00BA38A5">
      <w:pPr>
        <w:autoSpaceDE w:val="0"/>
        <w:autoSpaceDN w:val="0"/>
        <w:adjustRightInd w:val="0"/>
        <w:jc w:val="both"/>
        <w:rPr>
          <w:rFonts w:ascii="Arial" w:hAnsi="Arial" w:cs="Arial"/>
        </w:rPr>
      </w:pPr>
      <w:r w:rsidRPr="00374029">
        <w:rPr>
          <w:rFonts w:ascii="Arial" w:hAnsi="Arial" w:cs="Arial"/>
        </w:rPr>
        <w:t>When completing the Equal Opportunities section of the online application form, you can use this section to inform us if you will require any special arrangements for the interview e.g. Wheelchair access, induction loop, etc.</w:t>
      </w:r>
    </w:p>
    <w:p w14:paraId="17DFEB2F" w14:textId="77777777" w:rsidR="00374029" w:rsidRDefault="00374029" w:rsidP="00BA38A5">
      <w:pPr>
        <w:autoSpaceDE w:val="0"/>
        <w:autoSpaceDN w:val="0"/>
        <w:adjustRightInd w:val="0"/>
        <w:jc w:val="both"/>
        <w:rPr>
          <w:rFonts w:ascii="Arial" w:hAnsi="Arial" w:cs="Arial"/>
          <w:color w:val="002060"/>
        </w:rPr>
      </w:pPr>
    </w:p>
    <w:p w14:paraId="01680C8A" w14:textId="77777777" w:rsidR="00486E64" w:rsidRDefault="00486E64" w:rsidP="00486E64">
      <w:pPr>
        <w:autoSpaceDE w:val="0"/>
        <w:autoSpaceDN w:val="0"/>
        <w:adjustRightInd w:val="0"/>
        <w:jc w:val="both"/>
        <w:rPr>
          <w:rFonts w:ascii="Arial" w:hAnsi="Arial" w:cs="Arial"/>
          <w:b/>
          <w:color w:val="002060"/>
        </w:rPr>
      </w:pPr>
    </w:p>
    <w:p w14:paraId="0FB5C268" w14:textId="77777777" w:rsidR="00486E64" w:rsidRPr="00BA38A5" w:rsidRDefault="00486E64" w:rsidP="00486E64">
      <w:pPr>
        <w:autoSpaceDE w:val="0"/>
        <w:autoSpaceDN w:val="0"/>
        <w:adjustRightInd w:val="0"/>
        <w:jc w:val="both"/>
        <w:rPr>
          <w:rFonts w:ascii="Arial" w:hAnsi="Arial" w:cs="Arial"/>
          <w:b/>
          <w:color w:val="002060"/>
          <w:sz w:val="28"/>
        </w:rPr>
      </w:pPr>
      <w:r w:rsidRPr="00BA38A5">
        <w:rPr>
          <w:rFonts w:ascii="Arial" w:hAnsi="Arial" w:cs="Arial"/>
          <w:b/>
          <w:color w:val="002060"/>
          <w:sz w:val="28"/>
        </w:rPr>
        <w:t xml:space="preserve">The Shortlist and Interview Panel </w:t>
      </w:r>
    </w:p>
    <w:p w14:paraId="4AEFD311" w14:textId="77777777" w:rsidR="00486E64" w:rsidRPr="0069203E" w:rsidRDefault="00486E64" w:rsidP="00486E64">
      <w:pPr>
        <w:autoSpaceDE w:val="0"/>
        <w:autoSpaceDN w:val="0"/>
        <w:adjustRightInd w:val="0"/>
        <w:jc w:val="both"/>
        <w:rPr>
          <w:rFonts w:ascii="Arial" w:hAnsi="Arial" w:cs="Arial"/>
          <w:color w:val="000000"/>
        </w:rPr>
      </w:pPr>
      <w:r w:rsidRPr="0069203E">
        <w:rPr>
          <w:rFonts w:ascii="Arial" w:hAnsi="Arial" w:cs="Arial"/>
          <w:color w:val="000000"/>
        </w:rPr>
        <w:t xml:space="preserve">The panel sometimes referred to as the </w:t>
      </w:r>
      <w:r w:rsidRPr="0028048C">
        <w:rPr>
          <w:rFonts w:ascii="Arial" w:hAnsi="Arial" w:cs="Arial"/>
          <w:b/>
          <w:bCs/>
          <w:color w:val="000000"/>
        </w:rPr>
        <w:t>Selection or Appointments Panel</w:t>
      </w:r>
      <w:r w:rsidRPr="0069203E">
        <w:rPr>
          <w:rFonts w:ascii="Arial" w:hAnsi="Arial" w:cs="Arial"/>
          <w:color w:val="000000"/>
        </w:rPr>
        <w:t xml:space="preserve"> are the group of people who complete the short-listing and interview stages of the recruitment. </w:t>
      </w:r>
    </w:p>
    <w:p w14:paraId="6D811CDC" w14:textId="77777777" w:rsidR="00486E64" w:rsidRPr="0069203E" w:rsidRDefault="00486E64" w:rsidP="00486E64">
      <w:pPr>
        <w:autoSpaceDE w:val="0"/>
        <w:autoSpaceDN w:val="0"/>
        <w:adjustRightInd w:val="0"/>
        <w:jc w:val="both"/>
        <w:rPr>
          <w:rFonts w:ascii="Arial" w:hAnsi="Arial" w:cs="Arial"/>
          <w:color w:val="000000"/>
        </w:rPr>
      </w:pPr>
    </w:p>
    <w:p w14:paraId="0D3D18D0" w14:textId="77777777" w:rsidR="00486E64" w:rsidRPr="0069203E" w:rsidRDefault="00486E64" w:rsidP="00486E64">
      <w:pPr>
        <w:autoSpaceDE w:val="0"/>
        <w:autoSpaceDN w:val="0"/>
        <w:adjustRightInd w:val="0"/>
        <w:jc w:val="both"/>
        <w:rPr>
          <w:rFonts w:ascii="Arial" w:hAnsi="Arial" w:cs="Arial"/>
          <w:color w:val="000000"/>
        </w:rPr>
      </w:pPr>
      <w:r>
        <w:rPr>
          <w:noProof/>
        </w:rPr>
        <w:drawing>
          <wp:anchor distT="0" distB="0" distL="114300" distR="114300" simplePos="0" relativeHeight="251660296" behindDoc="0" locked="0" layoutInCell="1" allowOverlap="1" wp14:anchorId="07DEC45F" wp14:editId="08203394">
            <wp:simplePos x="0" y="0"/>
            <wp:positionH relativeFrom="margin">
              <wp:align>left</wp:align>
            </wp:positionH>
            <wp:positionV relativeFrom="paragraph">
              <wp:posOffset>7620</wp:posOffset>
            </wp:positionV>
            <wp:extent cx="1971675" cy="1924050"/>
            <wp:effectExtent l="0" t="0" r="9525" b="0"/>
            <wp:wrapSquare wrapText="bothSides"/>
            <wp:docPr id="14" name="Picture 10" descr="Image result for interview pane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interview panel clipar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71675" cy="1924050"/>
                    </a:xfrm>
                    <a:prstGeom prst="rect">
                      <a:avLst/>
                    </a:prstGeom>
                    <a:noFill/>
                  </pic:spPr>
                </pic:pic>
              </a:graphicData>
            </a:graphic>
            <wp14:sizeRelH relativeFrom="page">
              <wp14:pctWidth>0</wp14:pctWidth>
            </wp14:sizeRelH>
            <wp14:sizeRelV relativeFrom="page">
              <wp14:pctHeight>0</wp14:pctHeight>
            </wp14:sizeRelV>
          </wp:anchor>
        </w:drawing>
      </w:r>
      <w:r w:rsidRPr="0069203E">
        <w:rPr>
          <w:rFonts w:ascii="Arial" w:hAnsi="Arial" w:cs="Arial"/>
          <w:color w:val="000000"/>
        </w:rPr>
        <w:t>Within the panel the line manager of the vacancy will usually act as Chair and will ultimately be responsible for decisions. There must be a minimum of 2 panel members however depending on the vacancy the panel may consist of up</w:t>
      </w:r>
      <w:r>
        <w:rPr>
          <w:rFonts w:ascii="Arial" w:hAnsi="Arial" w:cs="Arial"/>
          <w:color w:val="000000"/>
        </w:rPr>
        <w:t xml:space="preserve"> to 3 or 4 people, usually for more senior posts</w:t>
      </w:r>
      <w:r w:rsidRPr="0069203E">
        <w:rPr>
          <w:rFonts w:ascii="Arial" w:hAnsi="Arial" w:cs="Arial"/>
          <w:color w:val="000000"/>
        </w:rPr>
        <w:t>. Panel members will usually be more senior to the grade of the post being recruited to.</w:t>
      </w:r>
    </w:p>
    <w:p w14:paraId="7BEDA4D2" w14:textId="77777777" w:rsidR="00486E64" w:rsidRPr="0069203E" w:rsidRDefault="00486E64" w:rsidP="00486E64">
      <w:pPr>
        <w:autoSpaceDE w:val="0"/>
        <w:autoSpaceDN w:val="0"/>
        <w:adjustRightInd w:val="0"/>
        <w:jc w:val="both"/>
        <w:rPr>
          <w:rFonts w:ascii="Arial" w:hAnsi="Arial" w:cs="Arial"/>
          <w:color w:val="000000"/>
        </w:rPr>
      </w:pPr>
    </w:p>
    <w:p w14:paraId="66D91482" w14:textId="77777777" w:rsidR="00486E64" w:rsidRPr="0069203E" w:rsidRDefault="00486E64" w:rsidP="00486E64">
      <w:pPr>
        <w:autoSpaceDE w:val="0"/>
        <w:autoSpaceDN w:val="0"/>
        <w:adjustRightInd w:val="0"/>
        <w:jc w:val="both"/>
        <w:rPr>
          <w:rFonts w:ascii="Arial" w:hAnsi="Arial" w:cs="Arial"/>
          <w:color w:val="000000"/>
        </w:rPr>
      </w:pPr>
      <w:r w:rsidRPr="0069203E">
        <w:rPr>
          <w:rFonts w:ascii="Arial" w:hAnsi="Arial" w:cs="Arial"/>
          <w:color w:val="000000"/>
        </w:rPr>
        <w:t xml:space="preserve">As well as </w:t>
      </w:r>
      <w:r>
        <w:rPr>
          <w:rFonts w:ascii="Arial" w:hAnsi="Arial" w:cs="Arial"/>
          <w:color w:val="000000"/>
        </w:rPr>
        <w:t>NHS National Services Scotland</w:t>
      </w:r>
      <w:r w:rsidRPr="0069203E">
        <w:rPr>
          <w:rFonts w:ascii="Arial" w:hAnsi="Arial" w:cs="Arial"/>
          <w:color w:val="000000"/>
        </w:rPr>
        <w:t xml:space="preserve"> employees the panel may also include members external to </w:t>
      </w:r>
      <w:r>
        <w:rPr>
          <w:rFonts w:ascii="Arial" w:hAnsi="Arial" w:cs="Arial"/>
          <w:color w:val="000000"/>
        </w:rPr>
        <w:t>NHS National Services Scotland</w:t>
      </w:r>
      <w:r w:rsidRPr="0069203E">
        <w:rPr>
          <w:rFonts w:ascii="Arial" w:hAnsi="Arial" w:cs="Arial"/>
          <w:color w:val="000000"/>
        </w:rPr>
        <w:t xml:space="preserve"> where appropriate to the post. </w:t>
      </w:r>
    </w:p>
    <w:p w14:paraId="30F4A1C2" w14:textId="77777777" w:rsidR="00486E64" w:rsidRPr="0069203E" w:rsidRDefault="00486E64" w:rsidP="00486E64">
      <w:pPr>
        <w:autoSpaceDE w:val="0"/>
        <w:autoSpaceDN w:val="0"/>
        <w:adjustRightInd w:val="0"/>
        <w:jc w:val="both"/>
        <w:rPr>
          <w:rFonts w:ascii="Arial" w:hAnsi="Arial" w:cs="Arial"/>
          <w:color w:val="000000"/>
        </w:rPr>
      </w:pPr>
    </w:p>
    <w:p w14:paraId="33EE63D9" w14:textId="77777777" w:rsidR="00486E64" w:rsidRPr="0069203E" w:rsidRDefault="00486E64" w:rsidP="00486E64">
      <w:pPr>
        <w:autoSpaceDE w:val="0"/>
        <w:autoSpaceDN w:val="0"/>
        <w:adjustRightInd w:val="0"/>
        <w:jc w:val="both"/>
        <w:rPr>
          <w:rFonts w:ascii="Arial" w:hAnsi="Arial" w:cs="Arial"/>
          <w:color w:val="000000"/>
        </w:rPr>
      </w:pPr>
      <w:r w:rsidRPr="0069203E">
        <w:rPr>
          <w:rFonts w:ascii="Arial" w:hAnsi="Arial" w:cs="Arial"/>
          <w:color w:val="000000"/>
        </w:rPr>
        <w:t xml:space="preserve">Throughout the process the </w:t>
      </w:r>
      <w:r w:rsidRPr="0028048C">
        <w:rPr>
          <w:rFonts w:ascii="Arial" w:hAnsi="Arial" w:cs="Arial"/>
          <w:b/>
          <w:bCs/>
          <w:color w:val="000000"/>
        </w:rPr>
        <w:t>panel assess each candidate</w:t>
      </w:r>
      <w:r w:rsidRPr="0069203E">
        <w:rPr>
          <w:rFonts w:ascii="Arial" w:hAnsi="Arial" w:cs="Arial"/>
          <w:color w:val="000000"/>
        </w:rPr>
        <w:t xml:space="preserve"> on the criteria which is detailed within the Person Specification for the post being recruited to.</w:t>
      </w:r>
    </w:p>
    <w:p w14:paraId="5B794389" w14:textId="77777777" w:rsidR="00486E64" w:rsidRPr="0069203E" w:rsidRDefault="00486E64" w:rsidP="00486E64">
      <w:pPr>
        <w:autoSpaceDE w:val="0"/>
        <w:autoSpaceDN w:val="0"/>
        <w:adjustRightInd w:val="0"/>
        <w:jc w:val="both"/>
        <w:rPr>
          <w:rFonts w:ascii="Arial" w:hAnsi="Arial" w:cs="Arial"/>
          <w:color w:val="000000"/>
        </w:rPr>
      </w:pPr>
    </w:p>
    <w:p w14:paraId="5620D874" w14:textId="77777777" w:rsidR="00486E64" w:rsidRPr="00214CB2" w:rsidRDefault="00486E64" w:rsidP="00486E64">
      <w:pPr>
        <w:autoSpaceDE w:val="0"/>
        <w:autoSpaceDN w:val="0"/>
        <w:adjustRightInd w:val="0"/>
        <w:jc w:val="both"/>
        <w:rPr>
          <w:rFonts w:ascii="Arial" w:hAnsi="Arial" w:cs="Arial"/>
        </w:rPr>
      </w:pPr>
      <w:r>
        <w:rPr>
          <w:rFonts w:ascii="Arial" w:hAnsi="Arial" w:cs="Arial"/>
        </w:rPr>
        <w:t xml:space="preserve">You will be advised of </w:t>
      </w:r>
      <w:r w:rsidRPr="0028048C">
        <w:rPr>
          <w:rFonts w:ascii="Arial" w:hAnsi="Arial" w:cs="Arial"/>
          <w:b/>
          <w:bCs/>
        </w:rPr>
        <w:t>the outcome of your application</w:t>
      </w:r>
      <w:r w:rsidRPr="00214CB2">
        <w:rPr>
          <w:rFonts w:ascii="Arial" w:hAnsi="Arial" w:cs="Arial"/>
        </w:rPr>
        <w:t xml:space="preserve"> </w:t>
      </w:r>
      <w:r w:rsidRPr="00E33302">
        <w:rPr>
          <w:rFonts w:ascii="Arial" w:hAnsi="Arial" w:cs="Arial"/>
          <w:b/>
          <w:bCs/>
        </w:rPr>
        <w:t>by email</w:t>
      </w:r>
      <w:r>
        <w:rPr>
          <w:rFonts w:ascii="Arial" w:hAnsi="Arial" w:cs="Arial"/>
        </w:rPr>
        <w:t xml:space="preserve"> </w:t>
      </w:r>
      <w:r w:rsidRPr="00214CB2">
        <w:rPr>
          <w:rFonts w:ascii="Arial" w:hAnsi="Arial" w:cs="Arial"/>
        </w:rPr>
        <w:t xml:space="preserve">only once the closing date has passed, as that is when the selection/appointments panel members will complete their short-list to select the candidates being invited for interview. </w:t>
      </w:r>
      <w:r w:rsidRPr="00835F59">
        <w:rPr>
          <w:rFonts w:ascii="Arial" w:hAnsi="Arial" w:cs="Arial"/>
          <w:lang w:val="en" w:eastAsia="en-US"/>
        </w:rPr>
        <w:t xml:space="preserve">Unsuccessful candidates can request feedback following the interview by contacting the NSS Recruitment Team at </w:t>
      </w:r>
      <w:hyperlink w:history="1">
        <w:r w:rsidRPr="00835F59">
          <w:rPr>
            <w:rStyle w:val="Hyperlink"/>
            <w:rFonts w:ascii="Arial" w:hAnsi="Arial" w:cs="Arial"/>
            <w:lang w:val="en"/>
          </w:rPr>
          <w:t>nss.wfrs@nhs.scot</w:t>
        </w:r>
      </w:hyperlink>
    </w:p>
    <w:p w14:paraId="451CB361" w14:textId="77777777" w:rsidR="00486E64" w:rsidRPr="00214CB2" w:rsidRDefault="00486E64" w:rsidP="00486E64">
      <w:pPr>
        <w:autoSpaceDE w:val="0"/>
        <w:autoSpaceDN w:val="0"/>
        <w:adjustRightInd w:val="0"/>
        <w:jc w:val="both"/>
        <w:rPr>
          <w:rFonts w:ascii="Arial" w:hAnsi="Arial" w:cs="Arial"/>
        </w:rPr>
      </w:pPr>
    </w:p>
    <w:p w14:paraId="791A76E3" w14:textId="77777777" w:rsidR="00486E64" w:rsidRPr="00214CB2" w:rsidRDefault="00486E64" w:rsidP="00486E64">
      <w:pPr>
        <w:autoSpaceDE w:val="0"/>
        <w:autoSpaceDN w:val="0"/>
        <w:adjustRightInd w:val="0"/>
        <w:jc w:val="both"/>
        <w:rPr>
          <w:rFonts w:ascii="Arial" w:hAnsi="Arial" w:cs="Arial"/>
          <w:b/>
          <w:i/>
        </w:rPr>
      </w:pPr>
      <w:r w:rsidRPr="00214CB2">
        <w:rPr>
          <w:rFonts w:ascii="Arial" w:hAnsi="Arial" w:cs="Arial"/>
        </w:rPr>
        <w:t xml:space="preserve">The short-listing panel will only see four sections of the form - </w:t>
      </w:r>
      <w:r w:rsidRPr="00214CB2">
        <w:rPr>
          <w:rFonts w:ascii="Arial" w:hAnsi="Arial" w:cs="Arial"/>
          <w:b/>
          <w:i/>
        </w:rPr>
        <w:t>Personal, Education, Employment and Assessment/Supporting Statement Information.</w:t>
      </w:r>
    </w:p>
    <w:p w14:paraId="074FDCD4" w14:textId="77777777" w:rsidR="00486E64" w:rsidRPr="00214CB2" w:rsidRDefault="00486E64" w:rsidP="00486E64">
      <w:pPr>
        <w:autoSpaceDE w:val="0"/>
        <w:autoSpaceDN w:val="0"/>
        <w:adjustRightInd w:val="0"/>
        <w:jc w:val="both"/>
        <w:rPr>
          <w:rFonts w:ascii="Arial" w:hAnsi="Arial" w:cs="Arial"/>
        </w:rPr>
      </w:pPr>
    </w:p>
    <w:p w14:paraId="1DD755F5" w14:textId="77777777" w:rsidR="00486E64" w:rsidRPr="00214CB2" w:rsidRDefault="00486E64" w:rsidP="00486E64">
      <w:pPr>
        <w:jc w:val="both"/>
        <w:rPr>
          <w:rFonts w:ascii="Arial" w:hAnsi="Arial" w:cs="Arial"/>
          <w:kern w:val="36"/>
        </w:rPr>
      </w:pPr>
      <w:r w:rsidRPr="00214CB2">
        <w:rPr>
          <w:rFonts w:ascii="Arial" w:hAnsi="Arial" w:cs="Arial"/>
        </w:rPr>
        <w:t xml:space="preserve">The shortlisting process is </w:t>
      </w:r>
      <w:r w:rsidRPr="0028048C">
        <w:rPr>
          <w:rFonts w:ascii="Arial" w:hAnsi="Arial" w:cs="Arial"/>
          <w:b/>
          <w:bCs/>
        </w:rPr>
        <w:t>anonymised shortlisting</w:t>
      </w:r>
      <w:r w:rsidRPr="00214CB2">
        <w:rPr>
          <w:rFonts w:ascii="Arial" w:hAnsi="Arial" w:cs="Arial"/>
        </w:rPr>
        <w:t xml:space="preserve"> which means the panel will not have access to some of the personal information you provided in your application. This helps us ensure </w:t>
      </w:r>
      <w:r w:rsidRPr="0028048C">
        <w:rPr>
          <w:rFonts w:ascii="Arial" w:hAnsi="Arial" w:cs="Arial"/>
        </w:rPr>
        <w:t xml:space="preserve">shortlisting is carried out with a fair and consistent approach, ensuring that the person specification is referred to and personal information such as name, address, age, gender etc is anonymised to the hiring manager and interview panel members involved in selecting candidates for interview. </w:t>
      </w:r>
      <w:r w:rsidRPr="00214CB2">
        <w:rPr>
          <w:rFonts w:ascii="Arial" w:hAnsi="Arial" w:cs="Arial"/>
          <w:kern w:val="36"/>
        </w:rPr>
        <w:t>This ensures the candidate’s application is shortlisted based on their skills, knowledge, qualifications and experience.</w:t>
      </w:r>
    </w:p>
    <w:p w14:paraId="69096088" w14:textId="77777777" w:rsidR="00486E64" w:rsidRPr="00214CB2" w:rsidRDefault="00486E64" w:rsidP="00486E64">
      <w:pPr>
        <w:autoSpaceDE w:val="0"/>
        <w:autoSpaceDN w:val="0"/>
        <w:adjustRightInd w:val="0"/>
        <w:jc w:val="both"/>
        <w:rPr>
          <w:rFonts w:ascii="Arial" w:hAnsi="Arial" w:cs="Arial"/>
        </w:rPr>
      </w:pPr>
    </w:p>
    <w:p w14:paraId="27C93B04" w14:textId="77777777" w:rsidR="00486E64" w:rsidRPr="00214CB2" w:rsidRDefault="00486E64" w:rsidP="00486E64">
      <w:pPr>
        <w:autoSpaceDE w:val="0"/>
        <w:autoSpaceDN w:val="0"/>
        <w:adjustRightInd w:val="0"/>
        <w:jc w:val="both"/>
        <w:rPr>
          <w:rFonts w:ascii="Arial" w:hAnsi="Arial" w:cs="Arial"/>
        </w:rPr>
      </w:pPr>
      <w:r w:rsidRPr="0028048C">
        <w:rPr>
          <w:rFonts w:ascii="Arial" w:hAnsi="Arial" w:cs="Arial"/>
          <w:b/>
          <w:bCs/>
        </w:rPr>
        <w:t>Applications will be short-listed against the essential criteria</w:t>
      </w:r>
      <w:r w:rsidRPr="00214CB2">
        <w:rPr>
          <w:rFonts w:ascii="Arial" w:hAnsi="Arial" w:cs="Arial"/>
        </w:rPr>
        <w:t xml:space="preserve"> from the Job Description/Person Specification. If multiple applicants meet the essential criteria for the role the desirable criteria may also be used to short-list. </w:t>
      </w:r>
    </w:p>
    <w:p w14:paraId="6DE9DAB9" w14:textId="77777777" w:rsidR="00486E64" w:rsidRPr="0028048C" w:rsidRDefault="00486E64" w:rsidP="00486E64">
      <w:pPr>
        <w:rPr>
          <w:rFonts w:ascii="Arial" w:hAnsi="Arial" w:cs="Arial"/>
        </w:rPr>
      </w:pPr>
    </w:p>
    <w:p w14:paraId="3F78D5FB" w14:textId="77777777" w:rsidR="00486E64" w:rsidRPr="0028048C" w:rsidRDefault="00486E64" w:rsidP="00486E64">
      <w:pPr>
        <w:rPr>
          <w:rFonts w:ascii="Arial" w:hAnsi="Arial" w:cs="Arial"/>
          <w:lang w:val="en"/>
        </w:rPr>
      </w:pPr>
      <w:r w:rsidRPr="23E94AAE">
        <w:rPr>
          <w:rFonts w:ascii="Arial" w:hAnsi="Arial" w:cs="Arial"/>
        </w:rPr>
        <w:t>The NHS National Services Scotland Recruitment system is</w:t>
      </w:r>
      <w:r w:rsidRPr="23E94AAE">
        <w:rPr>
          <w:rFonts w:ascii="Arial" w:hAnsi="Arial" w:cs="Arial"/>
          <w:lang w:val="en"/>
        </w:rPr>
        <w:t xml:space="preserve"> referred to as</w:t>
      </w:r>
      <w:r w:rsidRPr="23E94AAE">
        <w:rPr>
          <w:rFonts w:ascii="Arial" w:hAnsi="Arial" w:cs="Arial"/>
          <w:b/>
          <w:bCs/>
          <w:lang w:val="en"/>
        </w:rPr>
        <w:t xml:space="preserve"> </w:t>
      </w:r>
      <w:proofErr w:type="spellStart"/>
      <w:r w:rsidRPr="23E94AAE">
        <w:rPr>
          <w:rFonts w:ascii="Arial" w:hAnsi="Arial" w:cs="Arial"/>
          <w:b/>
          <w:bCs/>
          <w:lang w:val="en"/>
        </w:rPr>
        <w:t>Jobtrain</w:t>
      </w:r>
      <w:proofErr w:type="spellEnd"/>
      <w:r w:rsidRPr="23E94AAE">
        <w:rPr>
          <w:rFonts w:ascii="Arial" w:hAnsi="Arial" w:cs="Arial"/>
          <w:lang w:val="en"/>
        </w:rPr>
        <w:t xml:space="preserve">. The panel will update </w:t>
      </w:r>
      <w:proofErr w:type="spellStart"/>
      <w:r w:rsidRPr="23E94AAE">
        <w:rPr>
          <w:rFonts w:ascii="Arial" w:hAnsi="Arial" w:cs="Arial"/>
          <w:lang w:val="en"/>
        </w:rPr>
        <w:t>jobtrain</w:t>
      </w:r>
      <w:proofErr w:type="spellEnd"/>
      <w:r w:rsidRPr="23E94AAE">
        <w:rPr>
          <w:rFonts w:ascii="Arial" w:hAnsi="Arial" w:cs="Arial"/>
          <w:lang w:val="en"/>
        </w:rPr>
        <w:t xml:space="preserve"> with shortlisting and interview outcomes. When </w:t>
      </w:r>
      <w:proofErr w:type="spellStart"/>
      <w:r w:rsidRPr="23E94AAE">
        <w:rPr>
          <w:rFonts w:ascii="Arial" w:hAnsi="Arial" w:cs="Arial"/>
          <w:lang w:val="en"/>
        </w:rPr>
        <w:t>jobtrain</w:t>
      </w:r>
      <w:proofErr w:type="spellEnd"/>
      <w:r w:rsidRPr="23E94AAE">
        <w:rPr>
          <w:rFonts w:ascii="Arial" w:hAnsi="Arial" w:cs="Arial"/>
          <w:lang w:val="en"/>
        </w:rPr>
        <w:t xml:space="preserve"> </w:t>
      </w:r>
      <w:r w:rsidRPr="23E94AAE">
        <w:rPr>
          <w:rFonts w:ascii="Arial" w:hAnsi="Arial" w:cs="Arial"/>
          <w:lang w:val="en"/>
        </w:rPr>
        <w:lastRenderedPageBreak/>
        <w:t xml:space="preserve">is updated, candidates will get </w:t>
      </w:r>
      <w:r w:rsidRPr="23E94AAE">
        <w:rPr>
          <w:rFonts w:ascii="Arial" w:hAnsi="Arial" w:cs="Arial"/>
          <w:b/>
          <w:bCs/>
          <w:lang w:val="en"/>
        </w:rPr>
        <w:t>automatic email communications</w:t>
      </w:r>
      <w:r w:rsidRPr="23E94AAE">
        <w:rPr>
          <w:rFonts w:ascii="Arial" w:hAnsi="Arial" w:cs="Arial"/>
          <w:lang w:val="en"/>
        </w:rPr>
        <w:t xml:space="preserve"> at various stages of the application process. </w:t>
      </w:r>
    </w:p>
    <w:p w14:paraId="19B5D1E2" w14:textId="77777777" w:rsidR="00486E64" w:rsidRPr="00214CB2" w:rsidRDefault="00486E64" w:rsidP="00486E64">
      <w:pPr>
        <w:autoSpaceDE w:val="0"/>
        <w:autoSpaceDN w:val="0"/>
        <w:adjustRightInd w:val="0"/>
        <w:jc w:val="both"/>
        <w:rPr>
          <w:rFonts w:ascii="Arial" w:hAnsi="Arial" w:cs="Arial"/>
        </w:rPr>
      </w:pPr>
    </w:p>
    <w:p w14:paraId="6F417A74" w14:textId="77777777" w:rsidR="00486E64" w:rsidRPr="0028048C" w:rsidRDefault="00486E64" w:rsidP="00486E64">
      <w:pPr>
        <w:rPr>
          <w:rFonts w:ascii="Arial" w:hAnsi="Arial" w:cs="Arial"/>
          <w:lang w:val="en"/>
        </w:rPr>
      </w:pPr>
      <w:r w:rsidRPr="00214CB2">
        <w:rPr>
          <w:rFonts w:ascii="Arial" w:hAnsi="Arial" w:cs="Arial"/>
        </w:rPr>
        <w:t>The panel complete the shortlist</w:t>
      </w:r>
      <w:r w:rsidRPr="0028048C">
        <w:rPr>
          <w:rFonts w:ascii="Arial" w:hAnsi="Arial" w:cs="Arial"/>
        </w:rPr>
        <w:t>ing</w:t>
      </w:r>
      <w:r w:rsidRPr="00214CB2">
        <w:rPr>
          <w:rFonts w:ascii="Arial" w:hAnsi="Arial" w:cs="Arial"/>
        </w:rPr>
        <w:t xml:space="preserve"> to determine which candidates they wish to interview. </w:t>
      </w:r>
      <w:r w:rsidRPr="0028048C">
        <w:rPr>
          <w:rFonts w:ascii="Arial" w:hAnsi="Arial" w:cs="Arial"/>
          <w:lang w:val="en"/>
        </w:rPr>
        <w:t xml:space="preserve">Candidates will receive an email from </w:t>
      </w:r>
      <w:proofErr w:type="spellStart"/>
      <w:r w:rsidRPr="0028048C">
        <w:rPr>
          <w:rFonts w:ascii="Arial" w:hAnsi="Arial" w:cs="Arial"/>
          <w:lang w:val="en"/>
        </w:rPr>
        <w:t>jobtrain</w:t>
      </w:r>
      <w:proofErr w:type="spellEnd"/>
      <w:r w:rsidRPr="0028048C">
        <w:rPr>
          <w:rFonts w:ascii="Arial" w:hAnsi="Arial" w:cs="Arial"/>
          <w:lang w:val="en"/>
        </w:rPr>
        <w:t xml:space="preserve"> confirming if they are </w:t>
      </w:r>
      <w:r w:rsidRPr="0028048C">
        <w:rPr>
          <w:rFonts w:ascii="Arial" w:hAnsi="Arial" w:cs="Arial"/>
          <w:b/>
          <w:bCs/>
          <w:lang w:val="en"/>
        </w:rPr>
        <w:t>shortlisted</w:t>
      </w:r>
      <w:r w:rsidRPr="0028048C">
        <w:rPr>
          <w:rFonts w:ascii="Arial" w:hAnsi="Arial" w:cs="Arial"/>
          <w:lang w:val="en"/>
        </w:rPr>
        <w:t xml:space="preserve"> or not. </w:t>
      </w:r>
      <w:r w:rsidRPr="00214CB2">
        <w:rPr>
          <w:rFonts w:ascii="Arial" w:hAnsi="Arial" w:cs="Arial"/>
        </w:rPr>
        <w:t xml:space="preserve"> </w:t>
      </w:r>
      <w:r w:rsidRPr="0028048C">
        <w:rPr>
          <w:rFonts w:ascii="Arial" w:hAnsi="Arial" w:cs="Arial"/>
          <w:lang w:val="en"/>
        </w:rPr>
        <w:t xml:space="preserve">If an applicant is shortlisted, they will be invited to log into </w:t>
      </w:r>
      <w:proofErr w:type="spellStart"/>
      <w:r w:rsidRPr="0028048C">
        <w:rPr>
          <w:rFonts w:ascii="Arial" w:hAnsi="Arial" w:cs="Arial"/>
          <w:lang w:val="en"/>
        </w:rPr>
        <w:t>jobtrain</w:t>
      </w:r>
      <w:proofErr w:type="spellEnd"/>
      <w:r w:rsidRPr="0028048C">
        <w:rPr>
          <w:rFonts w:ascii="Arial" w:hAnsi="Arial" w:cs="Arial"/>
          <w:lang w:val="en"/>
        </w:rPr>
        <w:t xml:space="preserve"> and select an </w:t>
      </w:r>
      <w:r w:rsidRPr="0028048C">
        <w:rPr>
          <w:rFonts w:ascii="Arial" w:hAnsi="Arial" w:cs="Arial"/>
          <w:b/>
          <w:bCs/>
          <w:lang w:val="en"/>
        </w:rPr>
        <w:t>interview slot</w:t>
      </w:r>
      <w:r w:rsidRPr="0028048C">
        <w:rPr>
          <w:rFonts w:ascii="Arial" w:hAnsi="Arial" w:cs="Arial"/>
          <w:lang w:val="en"/>
        </w:rPr>
        <w:t xml:space="preserve">. </w:t>
      </w:r>
    </w:p>
    <w:p w14:paraId="3E03AC8D" w14:textId="77777777" w:rsidR="00486E64" w:rsidRPr="0028048C" w:rsidRDefault="00486E64" w:rsidP="00486E64">
      <w:pPr>
        <w:pStyle w:val="BodyText"/>
        <w:spacing w:after="0" w:line="240" w:lineRule="auto"/>
        <w:ind w:right="-6"/>
        <w:jc w:val="both"/>
        <w:rPr>
          <w:rFonts w:ascii="Arial" w:hAnsi="Arial" w:cs="Arial"/>
          <w:sz w:val="24"/>
          <w:szCs w:val="24"/>
        </w:rPr>
      </w:pPr>
    </w:p>
    <w:p w14:paraId="2DFF732B" w14:textId="77777777" w:rsidR="00486E64" w:rsidRPr="0028048C" w:rsidRDefault="00486E64" w:rsidP="00486E64">
      <w:pPr>
        <w:pStyle w:val="BodyText"/>
        <w:spacing w:after="0" w:line="240" w:lineRule="auto"/>
        <w:ind w:right="-6"/>
        <w:jc w:val="both"/>
        <w:rPr>
          <w:rFonts w:ascii="Arial" w:hAnsi="Arial" w:cs="Arial"/>
          <w:sz w:val="24"/>
          <w:szCs w:val="24"/>
        </w:rPr>
      </w:pPr>
      <w:r w:rsidRPr="5712BAA0">
        <w:rPr>
          <w:rFonts w:ascii="Arial" w:hAnsi="Arial" w:cs="Arial"/>
          <w:sz w:val="24"/>
          <w:szCs w:val="24"/>
        </w:rPr>
        <w:t xml:space="preserve">The hiring manager will then issue the candidate with a Teams interview invite if virtual, or if in person, the </w:t>
      </w:r>
      <w:proofErr w:type="spellStart"/>
      <w:r w:rsidRPr="5712BAA0">
        <w:rPr>
          <w:rFonts w:ascii="Arial" w:hAnsi="Arial" w:cs="Arial"/>
          <w:sz w:val="24"/>
          <w:szCs w:val="24"/>
        </w:rPr>
        <w:t>jobtrain</w:t>
      </w:r>
      <w:proofErr w:type="spellEnd"/>
      <w:r w:rsidRPr="5712BAA0">
        <w:rPr>
          <w:rFonts w:ascii="Arial" w:hAnsi="Arial" w:cs="Arial"/>
          <w:sz w:val="24"/>
          <w:szCs w:val="24"/>
        </w:rPr>
        <w:t xml:space="preserve"> invite will advise on the location/time. Please refer to the notes and attachments section on the invite for further information and details of </w:t>
      </w:r>
      <w:r w:rsidRPr="5712BAA0">
        <w:rPr>
          <w:rFonts w:ascii="Arial" w:hAnsi="Arial" w:cs="Arial"/>
          <w:b/>
          <w:bCs/>
          <w:sz w:val="24"/>
          <w:szCs w:val="24"/>
        </w:rPr>
        <w:t>documents to be sent prior to interview</w:t>
      </w:r>
      <w:r w:rsidRPr="5712BAA0">
        <w:rPr>
          <w:rFonts w:ascii="Arial" w:hAnsi="Arial" w:cs="Arial"/>
          <w:sz w:val="24"/>
          <w:szCs w:val="24"/>
        </w:rPr>
        <w:t xml:space="preserve">.  </w:t>
      </w:r>
    </w:p>
    <w:p w14:paraId="3BF1F936" w14:textId="77777777" w:rsidR="00486E64" w:rsidRPr="0028048C" w:rsidRDefault="00486E64" w:rsidP="00486E64">
      <w:pPr>
        <w:pStyle w:val="BodyText"/>
        <w:spacing w:after="0" w:line="240" w:lineRule="auto"/>
        <w:ind w:right="-6"/>
        <w:jc w:val="both"/>
        <w:rPr>
          <w:rFonts w:ascii="Arial" w:hAnsi="Arial" w:cs="Arial"/>
          <w:sz w:val="24"/>
          <w:szCs w:val="24"/>
          <w:lang w:val="en"/>
        </w:rPr>
      </w:pPr>
    </w:p>
    <w:p w14:paraId="4CF2561F" w14:textId="77777777" w:rsidR="00486E64" w:rsidRPr="0028048C" w:rsidRDefault="00486E64" w:rsidP="00486E64">
      <w:pPr>
        <w:rPr>
          <w:rFonts w:ascii="Arial" w:hAnsi="Arial" w:cs="Arial"/>
          <w:lang w:val="en"/>
        </w:rPr>
      </w:pPr>
      <w:r w:rsidRPr="0028048C">
        <w:rPr>
          <w:rFonts w:ascii="Arial" w:hAnsi="Arial" w:cs="Arial"/>
          <w:lang w:val="en"/>
        </w:rPr>
        <w:t>Following the interview, the hiring manager will contact the successful candidate directly.</w:t>
      </w:r>
    </w:p>
    <w:p w14:paraId="71811DFB" w14:textId="77777777" w:rsidR="00486E64" w:rsidRPr="0069203E" w:rsidRDefault="00486E64" w:rsidP="00BA38A5">
      <w:pPr>
        <w:autoSpaceDE w:val="0"/>
        <w:autoSpaceDN w:val="0"/>
        <w:adjustRightInd w:val="0"/>
        <w:jc w:val="both"/>
        <w:rPr>
          <w:rFonts w:ascii="Arial" w:hAnsi="Arial" w:cs="Arial"/>
          <w:color w:val="002060"/>
        </w:rPr>
      </w:pPr>
    </w:p>
    <w:p w14:paraId="2364888F" w14:textId="656EC119" w:rsidR="00644560" w:rsidRPr="00C76793" w:rsidRDefault="00C76793" w:rsidP="00C76793">
      <w:pPr>
        <w:autoSpaceDE w:val="0"/>
        <w:autoSpaceDN w:val="0"/>
        <w:adjustRightInd w:val="0"/>
        <w:jc w:val="both"/>
        <w:rPr>
          <w:rFonts w:ascii="Arial" w:hAnsi="Arial" w:cs="Arial"/>
          <w:b/>
          <w:bCs/>
          <w:color w:val="002060"/>
          <w:sz w:val="28"/>
          <w:szCs w:val="28"/>
        </w:rPr>
      </w:pPr>
      <w:r w:rsidRPr="00644560">
        <w:rPr>
          <w:rFonts w:ascii="Arial" w:hAnsi="Arial" w:cs="Arial"/>
          <w:b/>
          <w:bCs/>
          <w:color w:val="002060"/>
          <w:sz w:val="28"/>
          <w:szCs w:val="28"/>
        </w:rPr>
        <w:t>Pre – Employment Check Stage</w:t>
      </w:r>
    </w:p>
    <w:p w14:paraId="41BC075E" w14:textId="77777777" w:rsidR="00C76793" w:rsidRDefault="00C76793" w:rsidP="00C76793">
      <w:pPr>
        <w:autoSpaceDE w:val="0"/>
        <w:autoSpaceDN w:val="0"/>
        <w:adjustRightInd w:val="0"/>
        <w:jc w:val="both"/>
        <w:rPr>
          <w:rFonts w:ascii="Arial" w:hAnsi="Arial" w:cs="Arial"/>
        </w:rPr>
      </w:pPr>
      <w:r w:rsidRPr="00C76793">
        <w:rPr>
          <w:rFonts w:ascii="Arial" w:hAnsi="Arial" w:cs="Arial"/>
        </w:rPr>
        <w:t xml:space="preserve">If you are invited for interview and are successful in being offered a job, after your interview you will receive via the </w:t>
      </w:r>
      <w:proofErr w:type="spellStart"/>
      <w:r w:rsidRPr="00C76793">
        <w:rPr>
          <w:rFonts w:ascii="Arial" w:hAnsi="Arial" w:cs="Arial"/>
        </w:rPr>
        <w:t>Jobtrain</w:t>
      </w:r>
      <w:proofErr w:type="spellEnd"/>
      <w:r w:rsidRPr="00C76793">
        <w:rPr>
          <w:rFonts w:ascii="Arial" w:hAnsi="Arial" w:cs="Arial"/>
        </w:rPr>
        <w:t xml:space="preserve"> system what is referred to as a </w:t>
      </w:r>
      <w:r w:rsidRPr="00C76793">
        <w:rPr>
          <w:rFonts w:ascii="Arial" w:hAnsi="Arial" w:cs="Arial"/>
          <w:b/>
          <w:bCs/>
        </w:rPr>
        <w:t>Conditional Offer of Employment</w:t>
      </w:r>
      <w:r w:rsidRPr="00C76793">
        <w:rPr>
          <w:rFonts w:ascii="Arial" w:hAnsi="Arial" w:cs="Arial"/>
        </w:rPr>
        <w:t xml:space="preserve">. At this stage you are the </w:t>
      </w:r>
      <w:r w:rsidRPr="00C76793">
        <w:rPr>
          <w:rFonts w:ascii="Arial" w:hAnsi="Arial" w:cs="Arial"/>
          <w:b/>
          <w:bCs/>
        </w:rPr>
        <w:t>Preferred Candidate</w:t>
      </w:r>
      <w:r w:rsidRPr="00C76793">
        <w:rPr>
          <w:rFonts w:ascii="Arial" w:hAnsi="Arial" w:cs="Arial"/>
        </w:rPr>
        <w:t>. Please note you should not hand in your notice to your current employer at this stage.</w:t>
      </w:r>
    </w:p>
    <w:p w14:paraId="4FB2084F" w14:textId="1B0C4B93" w:rsidR="00C76793" w:rsidRPr="00C76793" w:rsidRDefault="00C76793" w:rsidP="00C76793">
      <w:pPr>
        <w:autoSpaceDE w:val="0"/>
        <w:autoSpaceDN w:val="0"/>
        <w:adjustRightInd w:val="0"/>
        <w:jc w:val="both"/>
        <w:rPr>
          <w:rFonts w:ascii="Arial" w:hAnsi="Arial" w:cs="Arial"/>
        </w:rPr>
      </w:pPr>
      <w:r w:rsidRPr="00C76793">
        <w:rPr>
          <w:rFonts w:ascii="Arial" w:hAnsi="Arial" w:cs="Arial"/>
        </w:rPr>
        <w:t xml:space="preserve"> </w:t>
      </w:r>
    </w:p>
    <w:p w14:paraId="7BF59085" w14:textId="77777777" w:rsidR="00C76793" w:rsidRDefault="00C76793" w:rsidP="00C76793">
      <w:pPr>
        <w:autoSpaceDE w:val="0"/>
        <w:autoSpaceDN w:val="0"/>
        <w:adjustRightInd w:val="0"/>
        <w:jc w:val="both"/>
        <w:rPr>
          <w:rFonts w:ascii="Arial" w:hAnsi="Arial" w:cs="Arial"/>
        </w:rPr>
      </w:pPr>
      <w:r w:rsidRPr="00C76793">
        <w:rPr>
          <w:rFonts w:ascii="Arial" w:hAnsi="Arial" w:cs="Arial"/>
        </w:rPr>
        <w:t xml:space="preserve">The standard pre-employment checks cover the following aspects: </w:t>
      </w:r>
    </w:p>
    <w:p w14:paraId="17484FDB" w14:textId="77777777" w:rsidR="00C76793" w:rsidRPr="00C76793" w:rsidRDefault="00C76793" w:rsidP="00C76793">
      <w:pPr>
        <w:autoSpaceDE w:val="0"/>
        <w:autoSpaceDN w:val="0"/>
        <w:adjustRightInd w:val="0"/>
        <w:jc w:val="both"/>
        <w:rPr>
          <w:rFonts w:ascii="Arial" w:hAnsi="Arial" w:cs="Arial"/>
        </w:rPr>
      </w:pPr>
    </w:p>
    <w:p w14:paraId="16B6311C" w14:textId="730C5E45" w:rsidR="00C76793" w:rsidRPr="00C76793" w:rsidRDefault="00C76793" w:rsidP="00C76793">
      <w:pPr>
        <w:pStyle w:val="ListParagraph"/>
        <w:numPr>
          <w:ilvl w:val="0"/>
          <w:numId w:val="43"/>
        </w:numPr>
        <w:jc w:val="both"/>
        <w:rPr>
          <w:rFonts w:cs="Arial"/>
        </w:rPr>
      </w:pPr>
      <w:r w:rsidRPr="00C76793">
        <w:rPr>
          <w:rFonts w:cs="Arial"/>
        </w:rPr>
        <w:t>A 2nd Stage Application Declaration</w:t>
      </w:r>
    </w:p>
    <w:p w14:paraId="6686BD23" w14:textId="43EC8A8D" w:rsidR="00C76793" w:rsidRPr="00C76793" w:rsidRDefault="00C76793" w:rsidP="00C76793">
      <w:pPr>
        <w:pStyle w:val="ListParagraph"/>
        <w:numPr>
          <w:ilvl w:val="0"/>
          <w:numId w:val="43"/>
        </w:numPr>
        <w:jc w:val="both"/>
        <w:rPr>
          <w:rFonts w:cs="Arial"/>
        </w:rPr>
      </w:pPr>
      <w:r w:rsidRPr="00C76793">
        <w:rPr>
          <w:rFonts w:cs="Arial"/>
        </w:rPr>
        <w:t xml:space="preserve">An Identity Check Document verification appointment, </w:t>
      </w:r>
      <w:r w:rsidR="007B34C8">
        <w:rPr>
          <w:rFonts w:cs="Arial"/>
        </w:rPr>
        <w:t xml:space="preserve">normally </w:t>
      </w:r>
      <w:r w:rsidRPr="00C76793">
        <w:rPr>
          <w:rFonts w:cs="Arial"/>
        </w:rPr>
        <w:t xml:space="preserve">in person, at the </w:t>
      </w:r>
      <w:r w:rsidR="004C1736">
        <w:rPr>
          <w:rFonts w:cs="Arial"/>
        </w:rPr>
        <w:t>NSS Building</w:t>
      </w:r>
      <w:r w:rsidRPr="00C76793">
        <w:rPr>
          <w:rFonts w:cs="Arial"/>
        </w:rPr>
        <w:t>. This will also include a Right to Work in the UK check. Our</w:t>
      </w:r>
      <w:r w:rsidR="004C1736">
        <w:rPr>
          <w:rFonts w:cs="Arial"/>
        </w:rPr>
        <w:t xml:space="preserve"> </w:t>
      </w:r>
      <w:r w:rsidRPr="00C76793">
        <w:rPr>
          <w:rFonts w:cs="Arial"/>
        </w:rPr>
        <w:t>Recruitment team will advise on the arrangements for this stage.</w:t>
      </w:r>
    </w:p>
    <w:p w14:paraId="5A12C9DF" w14:textId="6CCE114B" w:rsidR="00C76793" w:rsidRPr="004C1736" w:rsidRDefault="00C76793" w:rsidP="004C1736">
      <w:pPr>
        <w:pStyle w:val="ListParagraph"/>
        <w:numPr>
          <w:ilvl w:val="0"/>
          <w:numId w:val="43"/>
        </w:numPr>
        <w:jc w:val="both"/>
        <w:rPr>
          <w:rFonts w:cs="Arial"/>
        </w:rPr>
      </w:pPr>
      <w:r w:rsidRPr="004C1736">
        <w:rPr>
          <w:rFonts w:cs="Arial"/>
        </w:rPr>
        <w:t>Qualifications &amp; Professional Registration/Membership of NHS Regulatory Bodies</w:t>
      </w:r>
      <w:r w:rsidR="007B34C8">
        <w:rPr>
          <w:rFonts w:cs="Arial"/>
        </w:rPr>
        <w:t xml:space="preserve"> </w:t>
      </w:r>
      <w:r w:rsidRPr="004C1736">
        <w:rPr>
          <w:rFonts w:cs="Arial"/>
        </w:rPr>
        <w:t>check if applicable</w:t>
      </w:r>
    </w:p>
    <w:p w14:paraId="1DD747E8" w14:textId="387A68A7" w:rsidR="00C76793" w:rsidRPr="007B34C8" w:rsidRDefault="00C76793" w:rsidP="007B34C8">
      <w:pPr>
        <w:pStyle w:val="ListParagraph"/>
        <w:numPr>
          <w:ilvl w:val="0"/>
          <w:numId w:val="43"/>
        </w:numPr>
        <w:jc w:val="both"/>
        <w:rPr>
          <w:rFonts w:cs="Arial"/>
        </w:rPr>
      </w:pPr>
      <w:r w:rsidRPr="007B34C8">
        <w:rPr>
          <w:rFonts w:cs="Arial"/>
        </w:rPr>
        <w:t>Reference Checks</w:t>
      </w:r>
    </w:p>
    <w:p w14:paraId="66EE453A" w14:textId="24CE7030" w:rsidR="00C76793" w:rsidRPr="007B34C8" w:rsidRDefault="00C76793" w:rsidP="007B34C8">
      <w:pPr>
        <w:pStyle w:val="ListParagraph"/>
        <w:numPr>
          <w:ilvl w:val="0"/>
          <w:numId w:val="43"/>
        </w:numPr>
        <w:jc w:val="both"/>
        <w:rPr>
          <w:rFonts w:cs="Arial"/>
        </w:rPr>
      </w:pPr>
      <w:r w:rsidRPr="007B34C8">
        <w:rPr>
          <w:rFonts w:cs="Arial"/>
        </w:rPr>
        <w:t>Occupational Health Check</w:t>
      </w:r>
    </w:p>
    <w:p w14:paraId="5DE2B9E1" w14:textId="599D33BA" w:rsidR="00C76793" w:rsidRPr="007B34C8" w:rsidRDefault="00C76793" w:rsidP="007B34C8">
      <w:pPr>
        <w:pStyle w:val="ListParagraph"/>
        <w:numPr>
          <w:ilvl w:val="0"/>
          <w:numId w:val="43"/>
        </w:numPr>
        <w:jc w:val="both"/>
        <w:rPr>
          <w:rFonts w:cs="Arial"/>
        </w:rPr>
      </w:pPr>
      <w:r w:rsidRPr="007B34C8">
        <w:rPr>
          <w:rFonts w:cs="Arial"/>
        </w:rPr>
        <w:t xml:space="preserve">Disclosure Scotland Protecting Vulnerable Members (PVG) membership &amp;Disclosure </w:t>
      </w:r>
      <w:proofErr w:type="gramStart"/>
      <w:r w:rsidRPr="007B34C8">
        <w:rPr>
          <w:rFonts w:cs="Arial"/>
        </w:rPr>
        <w:t>check ,</w:t>
      </w:r>
      <w:proofErr w:type="gramEnd"/>
      <w:r w:rsidRPr="007B34C8">
        <w:rPr>
          <w:rFonts w:cs="Arial"/>
        </w:rPr>
        <w:t xml:space="preserve"> and if applicable, evidence of Overseas Criminal Record check</w:t>
      </w:r>
    </w:p>
    <w:p w14:paraId="5E01D796" w14:textId="4B6B6B2C" w:rsidR="00C76793" w:rsidRPr="007B34C8" w:rsidRDefault="00C76793" w:rsidP="007B34C8">
      <w:pPr>
        <w:pStyle w:val="ListParagraph"/>
        <w:numPr>
          <w:ilvl w:val="0"/>
          <w:numId w:val="43"/>
        </w:numPr>
        <w:jc w:val="both"/>
        <w:rPr>
          <w:rFonts w:cs="Arial"/>
        </w:rPr>
      </w:pPr>
      <w:r w:rsidRPr="007B34C8">
        <w:rPr>
          <w:rFonts w:cs="Arial"/>
        </w:rPr>
        <w:t>Driving licence, only if required for the purpose of carrying out the duties of the job</w:t>
      </w:r>
    </w:p>
    <w:p w14:paraId="03B2DAB5" w14:textId="77777777" w:rsidR="00E47564" w:rsidRPr="00C76793" w:rsidRDefault="00E47564" w:rsidP="00BA38A5">
      <w:pPr>
        <w:autoSpaceDE w:val="0"/>
        <w:autoSpaceDN w:val="0"/>
        <w:adjustRightInd w:val="0"/>
        <w:jc w:val="both"/>
        <w:rPr>
          <w:rFonts w:ascii="Arial" w:hAnsi="Arial" w:cs="Arial"/>
          <w:b/>
          <w:bCs/>
          <w:color w:val="002060"/>
        </w:rPr>
      </w:pPr>
    </w:p>
    <w:p w14:paraId="06B1CEF1" w14:textId="77777777" w:rsidR="000C5830" w:rsidRDefault="000220F2" w:rsidP="000C5830">
      <w:pPr>
        <w:jc w:val="both"/>
        <w:rPr>
          <w:rFonts w:ascii="Arial" w:hAnsi="Arial" w:cs="Arial"/>
          <w:b/>
          <w:bCs/>
          <w:color w:val="002060"/>
          <w:lang w:val="en"/>
        </w:rPr>
      </w:pPr>
      <w:r w:rsidRPr="004B4F24">
        <w:rPr>
          <w:rFonts w:ascii="Arial" w:hAnsi="Arial" w:cs="Arial"/>
          <w:b/>
          <w:bCs/>
          <w:color w:val="002060"/>
          <w:sz w:val="28"/>
          <w:szCs w:val="28"/>
          <w:lang w:val="en"/>
        </w:rPr>
        <w:t xml:space="preserve">Right to work in the United Kingdom </w:t>
      </w:r>
    </w:p>
    <w:p w14:paraId="0D1BD6A9" w14:textId="6F5ABA81" w:rsidR="007A46FE" w:rsidRPr="000C5830" w:rsidRDefault="007A46FE" w:rsidP="000C5830">
      <w:pPr>
        <w:jc w:val="both"/>
        <w:rPr>
          <w:rFonts w:ascii="Arial" w:hAnsi="Arial" w:cs="Arial"/>
          <w:b/>
          <w:bCs/>
          <w:color w:val="002060"/>
          <w:lang w:val="en"/>
        </w:rPr>
      </w:pPr>
      <w:r w:rsidRPr="007A46FE">
        <w:rPr>
          <w:rFonts w:ascii="Arial" w:hAnsi="Arial" w:cs="Arial"/>
        </w:rPr>
        <w:t xml:space="preserve">A right to work check is carried out for all successful candidates to determine whether an individual has the legal right and permission to work in the UK. Anyone who is a </w:t>
      </w:r>
      <w:proofErr w:type="gramStart"/>
      <w:r w:rsidRPr="007A46FE">
        <w:rPr>
          <w:rFonts w:ascii="Arial" w:hAnsi="Arial" w:cs="Arial"/>
        </w:rPr>
        <w:t>Non-British</w:t>
      </w:r>
      <w:proofErr w:type="gramEnd"/>
      <w:r w:rsidRPr="007A46FE">
        <w:rPr>
          <w:rFonts w:ascii="Arial" w:hAnsi="Arial" w:cs="Arial"/>
        </w:rPr>
        <w:t xml:space="preserve"> and non-Irish will need permission from UK Visas and Immigration (UKVI) to work in the UK and may also need entry clearance before travelling here. The UK Home Office Visa and Immigration governs the way individuals from outside the UK and Republic of Ireland right to work, train, or study in the UK. </w:t>
      </w:r>
    </w:p>
    <w:p w14:paraId="79F16A82" w14:textId="77777777" w:rsidR="007A46FE" w:rsidRPr="007A46FE" w:rsidRDefault="007A46FE" w:rsidP="007A46FE">
      <w:pPr>
        <w:rPr>
          <w:rFonts w:ascii="Arial" w:hAnsi="Arial" w:cs="Arial"/>
        </w:rPr>
      </w:pPr>
    </w:p>
    <w:p w14:paraId="0006D55C" w14:textId="77777777" w:rsidR="007A46FE" w:rsidRDefault="007A46FE" w:rsidP="007A46FE">
      <w:pPr>
        <w:rPr>
          <w:rFonts w:ascii="Arial" w:hAnsi="Arial" w:cs="Arial"/>
          <w:b/>
          <w:bCs/>
        </w:rPr>
      </w:pPr>
      <w:r w:rsidRPr="007A46FE">
        <w:rPr>
          <w:rFonts w:ascii="Arial" w:hAnsi="Arial" w:cs="Arial"/>
          <w:b/>
          <w:bCs/>
        </w:rPr>
        <w:t xml:space="preserve">UK Visa and Immigration: Certificate of Sponsorship </w:t>
      </w:r>
    </w:p>
    <w:p w14:paraId="557C136B" w14:textId="77777777" w:rsidR="007A46FE" w:rsidRPr="007A46FE" w:rsidRDefault="007A46FE" w:rsidP="007A46FE">
      <w:pPr>
        <w:rPr>
          <w:rFonts w:ascii="Arial" w:hAnsi="Arial" w:cs="Arial"/>
        </w:rPr>
      </w:pPr>
    </w:p>
    <w:p w14:paraId="2133D43C" w14:textId="77777777" w:rsidR="007A46FE" w:rsidRDefault="007A46FE" w:rsidP="007A46FE">
      <w:pPr>
        <w:rPr>
          <w:rFonts w:ascii="Arial" w:hAnsi="Arial" w:cs="Arial"/>
        </w:rPr>
      </w:pPr>
      <w:r w:rsidRPr="007A46FE">
        <w:rPr>
          <w:rFonts w:ascii="Arial" w:hAnsi="Arial" w:cs="Arial"/>
        </w:rPr>
        <w:t xml:space="preserve">Applications from job seekers who require current Skilled Worker or Health and Care Visa sponsorship in the UK will be considered alongside all other applications subject to meeting the essential criteria as detailed in the Job Description and Person Specification for the post. </w:t>
      </w:r>
    </w:p>
    <w:p w14:paraId="2827B3B7" w14:textId="77777777" w:rsidR="00B6538D" w:rsidRPr="007A46FE" w:rsidRDefault="00B6538D" w:rsidP="007A46FE">
      <w:pPr>
        <w:rPr>
          <w:rFonts w:ascii="Arial" w:hAnsi="Arial" w:cs="Arial"/>
        </w:rPr>
      </w:pPr>
    </w:p>
    <w:p w14:paraId="5C61C2E9" w14:textId="1EBFA205" w:rsidR="007A46FE" w:rsidRDefault="007A46FE" w:rsidP="007A46FE">
      <w:pPr>
        <w:rPr>
          <w:rFonts w:ascii="Arial" w:hAnsi="Arial" w:cs="Arial"/>
          <w:b/>
          <w:bCs/>
        </w:rPr>
      </w:pPr>
      <w:r w:rsidRPr="007A46FE">
        <w:rPr>
          <w:rFonts w:ascii="Arial" w:hAnsi="Arial" w:cs="Arial"/>
        </w:rPr>
        <w:t xml:space="preserve">Before making your application you should check the eligibility criteria for UK Visa and Immigration via </w:t>
      </w:r>
      <w:hyperlink w:history="1">
        <w:r w:rsidR="00B6538D" w:rsidRPr="007A46FE">
          <w:rPr>
            <w:rStyle w:val="Hyperlink"/>
            <w:rFonts w:ascii="Arial" w:hAnsi="Arial" w:cs="Arial"/>
            <w:b/>
            <w:bCs/>
          </w:rPr>
          <w:t>www.gov.uk/government/organisations/uk-visas-and-immigration</w:t>
        </w:r>
      </w:hyperlink>
      <w:r w:rsidRPr="007A46FE">
        <w:rPr>
          <w:rFonts w:ascii="Arial" w:hAnsi="Arial" w:cs="Arial"/>
          <w:b/>
          <w:bCs/>
        </w:rPr>
        <w:t xml:space="preserve"> </w:t>
      </w:r>
    </w:p>
    <w:p w14:paraId="5312BB42" w14:textId="77777777" w:rsidR="00B6538D" w:rsidRPr="007A46FE" w:rsidRDefault="00B6538D" w:rsidP="007A46FE">
      <w:pPr>
        <w:rPr>
          <w:rFonts w:ascii="Arial" w:hAnsi="Arial" w:cs="Arial"/>
        </w:rPr>
      </w:pPr>
    </w:p>
    <w:p w14:paraId="2D7F4634" w14:textId="77777777" w:rsidR="007A46FE" w:rsidRPr="007A46FE" w:rsidRDefault="007A46FE" w:rsidP="007A46FE">
      <w:pPr>
        <w:rPr>
          <w:rFonts w:ascii="Arial" w:hAnsi="Arial" w:cs="Arial"/>
        </w:rPr>
      </w:pPr>
      <w:r w:rsidRPr="007A46FE">
        <w:rPr>
          <w:rFonts w:ascii="Arial" w:hAnsi="Arial" w:cs="Arial"/>
        </w:rPr>
        <w:t xml:space="preserve">To obtain a Skilled Worker/Health and Care visa or entry clearance, you will need to meet certain requirements and demonstrate that you have the right the work in the UK via: </w:t>
      </w:r>
    </w:p>
    <w:p w14:paraId="06B4FF67" w14:textId="77777777" w:rsidR="007A46FE" w:rsidRPr="007A46FE" w:rsidRDefault="007A46FE" w:rsidP="007A46FE">
      <w:pPr>
        <w:rPr>
          <w:rFonts w:ascii="Arial" w:hAnsi="Arial" w:cs="Arial"/>
        </w:rPr>
      </w:pPr>
      <w:r w:rsidRPr="007A46FE">
        <w:rPr>
          <w:rFonts w:ascii="Arial" w:hAnsi="Arial" w:cs="Arial"/>
        </w:rPr>
        <w:t>•the UK points-based immigration system</w:t>
      </w:r>
    </w:p>
    <w:p w14:paraId="68B6C2F8" w14:textId="77777777" w:rsidR="007A46FE" w:rsidRPr="007A46FE" w:rsidRDefault="007A46FE" w:rsidP="007A46FE">
      <w:pPr>
        <w:rPr>
          <w:rFonts w:ascii="Arial" w:hAnsi="Arial" w:cs="Arial"/>
        </w:rPr>
      </w:pPr>
      <w:r w:rsidRPr="007A46FE">
        <w:rPr>
          <w:rFonts w:ascii="Arial" w:hAnsi="Arial" w:cs="Arial"/>
        </w:rPr>
        <w:t>•the EU settlement scheme</w:t>
      </w:r>
    </w:p>
    <w:p w14:paraId="466298E8" w14:textId="77777777" w:rsidR="007A46FE" w:rsidRPr="007A46FE" w:rsidRDefault="007A46FE" w:rsidP="007A46FE">
      <w:pPr>
        <w:rPr>
          <w:rFonts w:ascii="Arial" w:hAnsi="Arial" w:cs="Arial"/>
        </w:rPr>
      </w:pPr>
      <w:r w:rsidRPr="007A46FE">
        <w:rPr>
          <w:rFonts w:ascii="Arial" w:hAnsi="Arial" w:cs="Arial"/>
        </w:rPr>
        <w:t>•a biometric residence permit</w:t>
      </w:r>
    </w:p>
    <w:p w14:paraId="4F90DCF0" w14:textId="77777777" w:rsidR="007A46FE" w:rsidRPr="007A46FE" w:rsidRDefault="007A46FE" w:rsidP="007A46FE">
      <w:pPr>
        <w:rPr>
          <w:rFonts w:ascii="Arial" w:hAnsi="Arial" w:cs="Arial"/>
        </w:rPr>
      </w:pPr>
    </w:p>
    <w:p w14:paraId="5EADB055" w14:textId="77777777" w:rsidR="00B6538D" w:rsidRDefault="007A46FE" w:rsidP="007A46FE">
      <w:pPr>
        <w:rPr>
          <w:rFonts w:ascii="Arial" w:hAnsi="Arial" w:cs="Arial"/>
        </w:rPr>
      </w:pPr>
      <w:r w:rsidRPr="007A46FE">
        <w:rPr>
          <w:rFonts w:ascii="Arial" w:hAnsi="Arial" w:cs="Arial"/>
        </w:rPr>
        <w:t xml:space="preserve">The current UK </w:t>
      </w:r>
      <w:hyperlink w:history="1">
        <w:r w:rsidR="00B6538D" w:rsidRPr="007A46FE">
          <w:rPr>
            <w:rStyle w:val="Hyperlink"/>
            <w:rFonts w:ascii="Arial" w:hAnsi="Arial" w:cs="Arial"/>
          </w:rPr>
          <w:t>https://www.gov.uk/government/publications/the-uks-points-based-immigration-system-policy-statement/the-uks-points-based-immigration-system-policy-statement</w:t>
        </w:r>
      </w:hyperlink>
      <w:r w:rsidR="00B6538D">
        <w:rPr>
          <w:rFonts w:ascii="Arial" w:hAnsi="Arial" w:cs="Arial"/>
        </w:rPr>
        <w:t xml:space="preserve"> </w:t>
      </w:r>
      <w:r w:rsidRPr="007A46FE">
        <w:rPr>
          <w:rFonts w:ascii="Arial" w:hAnsi="Arial" w:cs="Arial"/>
        </w:rPr>
        <w:t>was introduced in January 2021 which provides a route for both European Union and non-European Union nationals to work, train or study in the UK if they meet the eligibility criteria.</w:t>
      </w:r>
    </w:p>
    <w:p w14:paraId="0378C92B" w14:textId="6D93EB10" w:rsidR="007A46FE" w:rsidRPr="007A46FE" w:rsidRDefault="007A46FE" w:rsidP="007A46FE">
      <w:pPr>
        <w:rPr>
          <w:rFonts w:ascii="Arial" w:hAnsi="Arial" w:cs="Arial"/>
        </w:rPr>
      </w:pPr>
      <w:r w:rsidRPr="007A46FE">
        <w:rPr>
          <w:rFonts w:ascii="Arial" w:hAnsi="Arial" w:cs="Arial"/>
        </w:rPr>
        <w:t xml:space="preserve"> </w:t>
      </w:r>
    </w:p>
    <w:p w14:paraId="711E7A72" w14:textId="5502065E" w:rsidR="000220F2" w:rsidRDefault="007A46FE" w:rsidP="007A46FE">
      <w:pPr>
        <w:rPr>
          <w:rFonts w:ascii="Calibri" w:hAnsi="Calibri" w:cs="Calibri"/>
          <w:i/>
          <w:iCs/>
          <w:color w:val="1F497D"/>
        </w:rPr>
      </w:pPr>
      <w:r w:rsidRPr="007A46FE">
        <w:rPr>
          <w:rFonts w:ascii="Arial" w:hAnsi="Arial" w:cs="Arial"/>
        </w:rPr>
        <w:t xml:space="preserve">It applies to everyone from outside of the UK excluding Republic of Ireland passport holders and European Union nationals who were already in the UK by 31 December 2020 and have settled or pre settled status under the </w:t>
      </w:r>
      <w:hyperlink w:history="1">
        <w:r w:rsidR="00B6538D" w:rsidRPr="0005153D">
          <w:rPr>
            <w:rStyle w:val="Hyperlink"/>
            <w:rFonts w:ascii="Arial" w:hAnsi="Arial" w:cs="Arial"/>
          </w:rPr>
          <w:t>https://www.gov.uk/settled-status-eu-citizens-families</w:t>
        </w:r>
      </w:hyperlink>
      <w:r w:rsidR="00B6538D">
        <w:rPr>
          <w:rFonts w:ascii="Arial" w:hAnsi="Arial" w:cs="Arial"/>
        </w:rPr>
        <w:t xml:space="preserve"> </w:t>
      </w:r>
    </w:p>
    <w:p w14:paraId="5C4DBB40" w14:textId="12E0F903" w:rsidR="00E47564" w:rsidRPr="001574BE" w:rsidRDefault="00E47564" w:rsidP="00BA38A5">
      <w:pPr>
        <w:jc w:val="both"/>
        <w:rPr>
          <w:rFonts w:ascii="Arial" w:hAnsi="Arial" w:cs="Arial"/>
          <w:b/>
        </w:rPr>
      </w:pPr>
    </w:p>
    <w:p w14:paraId="06F97A13" w14:textId="77777777" w:rsidR="00E47564" w:rsidRPr="0069203E" w:rsidRDefault="00E47564" w:rsidP="00BA38A5">
      <w:pPr>
        <w:autoSpaceDE w:val="0"/>
        <w:autoSpaceDN w:val="0"/>
        <w:adjustRightInd w:val="0"/>
        <w:jc w:val="both"/>
        <w:rPr>
          <w:rFonts w:ascii="Arial" w:hAnsi="Arial" w:cs="Arial"/>
          <w:b/>
          <w:color w:val="002060"/>
        </w:rPr>
      </w:pPr>
    </w:p>
    <w:p w14:paraId="2BCCD2B1" w14:textId="77777777" w:rsidR="00E47564" w:rsidRDefault="00E47564" w:rsidP="00BA38A5">
      <w:pPr>
        <w:autoSpaceDE w:val="0"/>
        <w:autoSpaceDN w:val="0"/>
        <w:adjustRightInd w:val="0"/>
        <w:jc w:val="both"/>
        <w:rPr>
          <w:rFonts w:ascii="Arial" w:hAnsi="Arial" w:cs="Arial"/>
          <w:b/>
          <w:color w:val="002060"/>
          <w:sz w:val="28"/>
        </w:rPr>
      </w:pPr>
      <w:r w:rsidRPr="00B6182E">
        <w:rPr>
          <w:rFonts w:ascii="Arial" w:hAnsi="Arial" w:cs="Arial"/>
          <w:b/>
          <w:color w:val="002060"/>
          <w:sz w:val="28"/>
        </w:rPr>
        <w:t xml:space="preserve">Accuracy of Information </w:t>
      </w:r>
    </w:p>
    <w:p w14:paraId="6BBB9515" w14:textId="7425BA22" w:rsidR="00E47564" w:rsidRDefault="00E47564" w:rsidP="2A33C765">
      <w:pPr>
        <w:autoSpaceDE w:val="0"/>
        <w:autoSpaceDN w:val="0"/>
        <w:adjustRightInd w:val="0"/>
        <w:jc w:val="both"/>
        <w:rPr>
          <w:rFonts w:ascii="Arial" w:hAnsi="Arial" w:cs="Arial"/>
          <w:color w:val="000000"/>
        </w:rPr>
      </w:pPr>
      <w:r w:rsidRPr="2A33C765">
        <w:rPr>
          <w:rFonts w:ascii="Arial" w:hAnsi="Arial" w:cs="Arial"/>
          <w:color w:val="000000" w:themeColor="text1"/>
        </w:rPr>
        <w:t xml:space="preserve">The information that you provide to </w:t>
      </w:r>
      <w:r w:rsidR="3EEFDA6F" w:rsidRPr="2A33C765">
        <w:rPr>
          <w:rFonts w:ascii="Arial" w:hAnsi="Arial" w:cs="Arial"/>
          <w:color w:val="000000" w:themeColor="text1"/>
        </w:rPr>
        <w:t>the employing board</w:t>
      </w:r>
      <w:r w:rsidRPr="2A33C765">
        <w:rPr>
          <w:rFonts w:ascii="Arial" w:hAnsi="Arial" w:cs="Arial"/>
          <w:color w:val="000000" w:themeColor="text1"/>
        </w:rPr>
        <w:t xml:space="preserve">, on your application form must be accurate and complete. If </w:t>
      </w:r>
      <w:r w:rsidR="29362429" w:rsidRPr="2A33C765">
        <w:rPr>
          <w:rFonts w:ascii="Arial" w:hAnsi="Arial" w:cs="Arial"/>
          <w:color w:val="000000" w:themeColor="text1"/>
        </w:rPr>
        <w:t>the employing board</w:t>
      </w:r>
      <w:r w:rsidRPr="2A33C765">
        <w:rPr>
          <w:rFonts w:ascii="Arial" w:hAnsi="Arial" w:cs="Arial"/>
          <w:color w:val="000000" w:themeColor="text1"/>
        </w:rPr>
        <w:t xml:space="preserve"> subsequently discovers that any information provided is inaccurate or incorrect then </w:t>
      </w:r>
      <w:r w:rsidR="7E17CA6D" w:rsidRPr="2A33C765">
        <w:rPr>
          <w:rFonts w:ascii="Arial" w:hAnsi="Arial" w:cs="Arial"/>
          <w:color w:val="000000" w:themeColor="text1"/>
        </w:rPr>
        <w:t>the employing board</w:t>
      </w:r>
      <w:r w:rsidRPr="2A33C765">
        <w:rPr>
          <w:rFonts w:ascii="Arial" w:hAnsi="Arial" w:cs="Arial"/>
          <w:color w:val="000000" w:themeColor="text1"/>
        </w:rPr>
        <w:t xml:space="preserve"> reserves the right to withdraw an offer of appointment or, if the discovery is made </w:t>
      </w:r>
      <w:proofErr w:type="gramStart"/>
      <w:r w:rsidRPr="2A33C765">
        <w:rPr>
          <w:rFonts w:ascii="Arial" w:hAnsi="Arial" w:cs="Arial"/>
          <w:color w:val="000000" w:themeColor="text1"/>
        </w:rPr>
        <w:t>subsequent to</w:t>
      </w:r>
      <w:proofErr w:type="gramEnd"/>
      <w:r w:rsidRPr="2A33C765">
        <w:rPr>
          <w:rFonts w:ascii="Arial" w:hAnsi="Arial" w:cs="Arial"/>
          <w:color w:val="000000" w:themeColor="text1"/>
        </w:rPr>
        <w:t xml:space="preserve"> appointment, take disciplinary action up and to including dismissal.   </w:t>
      </w:r>
    </w:p>
    <w:p w14:paraId="69359D75" w14:textId="77777777" w:rsidR="009F2E04" w:rsidRDefault="009F2E04" w:rsidP="00BA38A5">
      <w:pPr>
        <w:autoSpaceDE w:val="0"/>
        <w:autoSpaceDN w:val="0"/>
        <w:adjustRightInd w:val="0"/>
        <w:jc w:val="both"/>
        <w:rPr>
          <w:rFonts w:ascii="Arial" w:hAnsi="Arial" w:cs="Arial"/>
          <w:color w:val="000000"/>
        </w:rPr>
      </w:pPr>
    </w:p>
    <w:p w14:paraId="62D1C46A" w14:textId="77777777" w:rsidR="009F2E04" w:rsidRPr="009F2E04" w:rsidRDefault="009F2E04" w:rsidP="009F2E04">
      <w:pPr>
        <w:autoSpaceDE w:val="0"/>
        <w:autoSpaceDN w:val="0"/>
        <w:adjustRightInd w:val="0"/>
        <w:jc w:val="both"/>
        <w:rPr>
          <w:rFonts w:ascii="Arial" w:hAnsi="Arial" w:cs="Arial"/>
          <w:b/>
          <w:bCs/>
          <w:color w:val="002060"/>
          <w:sz w:val="28"/>
          <w:szCs w:val="28"/>
        </w:rPr>
      </w:pPr>
      <w:r w:rsidRPr="009F2E04">
        <w:rPr>
          <w:rFonts w:ascii="Arial" w:hAnsi="Arial" w:cs="Arial"/>
          <w:b/>
          <w:bCs/>
          <w:color w:val="002060"/>
          <w:sz w:val="28"/>
          <w:szCs w:val="28"/>
        </w:rPr>
        <w:t>Benefits</w:t>
      </w:r>
    </w:p>
    <w:p w14:paraId="246913A4" w14:textId="66FBDAF0" w:rsidR="009F2E04" w:rsidRPr="009F2E04" w:rsidRDefault="009F2E04" w:rsidP="009F2E04">
      <w:pPr>
        <w:autoSpaceDE w:val="0"/>
        <w:autoSpaceDN w:val="0"/>
        <w:adjustRightInd w:val="0"/>
        <w:jc w:val="both"/>
        <w:rPr>
          <w:rFonts w:ascii="Arial" w:hAnsi="Arial" w:cs="Arial"/>
          <w:color w:val="000000"/>
        </w:rPr>
      </w:pPr>
      <w:r w:rsidRPr="009F2E04">
        <w:rPr>
          <w:rFonts w:ascii="Arial" w:hAnsi="Arial" w:cs="Arial"/>
          <w:color w:val="000000"/>
        </w:rPr>
        <w:t xml:space="preserve">When you work with NSS, you’ll get the opportunity to </w:t>
      </w:r>
      <w:r w:rsidR="00980DA8">
        <w:rPr>
          <w:rFonts w:ascii="Arial" w:hAnsi="Arial" w:cs="Arial"/>
          <w:color w:val="000000"/>
        </w:rPr>
        <w:t>avail of an</w:t>
      </w:r>
      <w:r w:rsidRPr="009F2E04">
        <w:rPr>
          <w:rFonts w:ascii="Arial" w:hAnsi="Arial" w:cs="Arial"/>
          <w:color w:val="000000"/>
        </w:rPr>
        <w:t xml:space="preserve"> excellent benefits package with training and support to expand your skills and progress your career.</w:t>
      </w:r>
    </w:p>
    <w:p w14:paraId="6E233B17" w14:textId="77777777" w:rsidR="009F2E04" w:rsidRPr="009F2E04" w:rsidRDefault="009F2E04" w:rsidP="009F2E04">
      <w:pPr>
        <w:autoSpaceDE w:val="0"/>
        <w:autoSpaceDN w:val="0"/>
        <w:adjustRightInd w:val="0"/>
        <w:jc w:val="both"/>
        <w:rPr>
          <w:rFonts w:ascii="Arial" w:hAnsi="Arial" w:cs="Arial"/>
          <w:color w:val="000000"/>
        </w:rPr>
      </w:pPr>
      <w:r w:rsidRPr="009F2E04">
        <w:rPr>
          <w:rFonts w:ascii="Arial" w:hAnsi="Arial" w:cs="Arial"/>
          <w:color w:val="000000"/>
        </w:rPr>
        <w:t>Please see more about the full suite of benefits in the </w:t>
      </w:r>
      <w:hyperlink w:history="1">
        <w:r w:rsidRPr="009F2E04">
          <w:rPr>
            <w:rStyle w:val="Hyperlink"/>
            <w:rFonts w:ascii="Arial" w:hAnsi="Arial" w:cs="Arial"/>
          </w:rPr>
          <w:t>HR Benefits Brochure</w:t>
        </w:r>
      </w:hyperlink>
      <w:r w:rsidRPr="009F2E04">
        <w:rPr>
          <w:rFonts w:ascii="Arial" w:hAnsi="Arial" w:cs="Arial"/>
          <w:color w:val="000000"/>
        </w:rPr>
        <w:t>.</w:t>
      </w:r>
    </w:p>
    <w:p w14:paraId="4B4659EA" w14:textId="77777777" w:rsidR="009F2E04" w:rsidRPr="0069203E" w:rsidRDefault="009F2E04" w:rsidP="00BA38A5">
      <w:pPr>
        <w:autoSpaceDE w:val="0"/>
        <w:autoSpaceDN w:val="0"/>
        <w:adjustRightInd w:val="0"/>
        <w:jc w:val="both"/>
        <w:rPr>
          <w:rFonts w:ascii="Arial" w:hAnsi="Arial" w:cs="Arial"/>
          <w:color w:val="000000"/>
        </w:rPr>
      </w:pPr>
    </w:p>
    <w:p w14:paraId="125B7BF1" w14:textId="77777777" w:rsidR="00E47564" w:rsidRPr="00331D27" w:rsidRDefault="00E47564" w:rsidP="00B6182E">
      <w:pPr>
        <w:pStyle w:val="Default"/>
        <w:tabs>
          <w:tab w:val="left" w:pos="1843"/>
        </w:tabs>
        <w:jc w:val="both"/>
        <w:rPr>
          <w:b/>
          <w:bCs/>
          <w:color w:val="002060"/>
          <w:sz w:val="32"/>
        </w:rPr>
      </w:pPr>
      <w:r w:rsidRPr="00331D27">
        <w:rPr>
          <w:b/>
          <w:bCs/>
          <w:color w:val="002060"/>
          <w:sz w:val="32"/>
        </w:rPr>
        <w:t xml:space="preserve">Further information </w:t>
      </w:r>
    </w:p>
    <w:p w14:paraId="7438B54A" w14:textId="5FADBF30" w:rsidR="00E47564" w:rsidRPr="0069203E" w:rsidRDefault="00E47564" w:rsidP="00B6182E">
      <w:pPr>
        <w:pStyle w:val="Default"/>
        <w:jc w:val="both"/>
      </w:pPr>
      <w:r>
        <w:t xml:space="preserve">For further information on any aspect of the </w:t>
      </w:r>
      <w:r w:rsidR="01E95E61">
        <w:t xml:space="preserve">NHS National Services Scotland and NHS Public Health Scotland </w:t>
      </w:r>
      <w:r>
        <w:t xml:space="preserve">recruitment process </w:t>
      </w:r>
      <w:r w:rsidR="5DCADC39">
        <w:t xml:space="preserve">please </w:t>
      </w:r>
      <w:r>
        <w:t xml:space="preserve">contact: </w:t>
      </w:r>
    </w:p>
    <w:p w14:paraId="3E8FC7D3" w14:textId="77777777" w:rsidR="00E47564" w:rsidRPr="0069203E" w:rsidRDefault="00E47564" w:rsidP="00B6182E">
      <w:pPr>
        <w:pStyle w:val="Default"/>
        <w:jc w:val="both"/>
      </w:pPr>
    </w:p>
    <w:p w14:paraId="2CF1D1E1" w14:textId="4FDD05DC" w:rsidR="00E47564" w:rsidRPr="0069203E" w:rsidRDefault="00546381" w:rsidP="0028048C">
      <w:pPr>
        <w:pStyle w:val="Default"/>
        <w:rPr>
          <w:b/>
        </w:rPr>
      </w:pPr>
      <w:r>
        <w:rPr>
          <w:b/>
        </w:rPr>
        <w:t>NHS National Services Scotland</w:t>
      </w:r>
      <w:r w:rsidR="00E47564" w:rsidRPr="0069203E">
        <w:rPr>
          <w:b/>
        </w:rPr>
        <w:t xml:space="preserve"> </w:t>
      </w:r>
    </w:p>
    <w:p w14:paraId="540D719D" w14:textId="4B53A9C8" w:rsidR="00E47564" w:rsidRDefault="00E47564" w:rsidP="0028048C">
      <w:pPr>
        <w:pStyle w:val="Default"/>
        <w:rPr>
          <w:b/>
          <w:bCs/>
        </w:rPr>
      </w:pPr>
      <w:r w:rsidRPr="0069203E">
        <w:rPr>
          <w:b/>
          <w:bCs/>
        </w:rPr>
        <w:t xml:space="preserve">Recruitment Services </w:t>
      </w:r>
    </w:p>
    <w:p w14:paraId="63A53E3D" w14:textId="29EB7240" w:rsidR="007624B1" w:rsidRDefault="007624B1" w:rsidP="0028048C">
      <w:pPr>
        <w:pStyle w:val="Default"/>
        <w:rPr>
          <w:b/>
          <w:bCs/>
        </w:rPr>
      </w:pPr>
      <w:r>
        <w:rPr>
          <w:b/>
          <w:bCs/>
        </w:rPr>
        <w:t>Gyle Square</w:t>
      </w:r>
    </w:p>
    <w:p w14:paraId="66723E64" w14:textId="1032A910" w:rsidR="007624B1" w:rsidRPr="00E67754" w:rsidRDefault="007624B1" w:rsidP="0028048C">
      <w:pPr>
        <w:pStyle w:val="Default"/>
        <w:rPr>
          <w:b/>
          <w:bCs/>
        </w:rPr>
      </w:pPr>
      <w:r>
        <w:rPr>
          <w:b/>
          <w:bCs/>
        </w:rPr>
        <w:t>1 South Gyle Crescent</w:t>
      </w:r>
    </w:p>
    <w:p w14:paraId="0F1A283C" w14:textId="32D595A6" w:rsidR="009F08A8" w:rsidRDefault="007624B1" w:rsidP="0028048C">
      <w:pPr>
        <w:pStyle w:val="Default"/>
        <w:rPr>
          <w:b/>
        </w:rPr>
      </w:pPr>
      <w:r>
        <w:rPr>
          <w:b/>
        </w:rPr>
        <w:t>Edinburgh</w:t>
      </w:r>
    </w:p>
    <w:p w14:paraId="3ED88C3B" w14:textId="0E50F45F" w:rsidR="007624B1" w:rsidRDefault="007624B1" w:rsidP="007E50F6">
      <w:pPr>
        <w:pStyle w:val="Default"/>
        <w:rPr>
          <w:b/>
        </w:rPr>
      </w:pPr>
      <w:r>
        <w:rPr>
          <w:b/>
        </w:rPr>
        <w:t>EH12 9EB</w:t>
      </w:r>
    </w:p>
    <w:p w14:paraId="52BBA6F2" w14:textId="040061DE" w:rsidR="009F08A8" w:rsidRPr="0069203E" w:rsidRDefault="009F08A8" w:rsidP="0028048C">
      <w:pPr>
        <w:pStyle w:val="Default"/>
        <w:rPr>
          <w:b/>
        </w:rPr>
      </w:pPr>
      <w:r w:rsidRPr="00585CE5">
        <w:rPr>
          <w:b/>
        </w:rPr>
        <w:t xml:space="preserve">Email: </w:t>
      </w:r>
      <w:hyperlink w:history="1">
        <w:r w:rsidRPr="00585CE5">
          <w:rPr>
            <w:rStyle w:val="Hyperlink"/>
            <w:rFonts w:cs="Arial"/>
          </w:rPr>
          <w:t>nss.wfrs@nhs.scot</w:t>
        </w:r>
      </w:hyperlink>
    </w:p>
    <w:p w14:paraId="098A92AE" w14:textId="705D71B7" w:rsidR="007624B1" w:rsidRPr="007E50F6" w:rsidRDefault="007624B1" w:rsidP="0028048C">
      <w:pPr>
        <w:jc w:val="right"/>
        <w:rPr>
          <w:rStyle w:val="Hyperlink"/>
          <w:rFonts w:ascii="Arial" w:hAnsi="Arial" w:cs="Arial"/>
        </w:rPr>
      </w:pPr>
    </w:p>
    <w:p w14:paraId="2F5FF9AB" w14:textId="77777777" w:rsidR="000C5830" w:rsidRDefault="000C5830">
      <w:pPr>
        <w:rPr>
          <w:rStyle w:val="Hyperlink"/>
          <w:rFonts w:ascii="Arial" w:hAnsi="Arial" w:cs="Arial"/>
        </w:rPr>
      </w:pPr>
    </w:p>
    <w:p w14:paraId="7B6740C3" w14:textId="0E7DD632" w:rsidR="008E2B84" w:rsidRPr="008E2B84" w:rsidRDefault="008E2B84" w:rsidP="008E2B84">
      <w:pPr>
        <w:jc w:val="center"/>
      </w:pPr>
      <w:r w:rsidRPr="008E2B84">
        <w:rPr>
          <w:noProof/>
        </w:rPr>
        <w:lastRenderedPageBreak/>
        <w:drawing>
          <wp:inline distT="0" distB="0" distL="0" distR="0" wp14:anchorId="49F948B6" wp14:editId="005BAC79">
            <wp:extent cx="3912759" cy="1885950"/>
            <wp:effectExtent l="0" t="0" r="0" b="0"/>
            <wp:docPr id="444605157" name="Picture 2" descr="A black and green rectangular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605157" name="Picture 2" descr="A black and green rectangular sign with text&#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20585" cy="1889722"/>
                    </a:xfrm>
                    <a:prstGeom prst="rect">
                      <a:avLst/>
                    </a:prstGeom>
                    <a:noFill/>
                    <a:ln>
                      <a:noFill/>
                    </a:ln>
                  </pic:spPr>
                </pic:pic>
              </a:graphicData>
            </a:graphic>
          </wp:inline>
        </w:drawing>
      </w:r>
    </w:p>
    <w:p w14:paraId="5DDAC9FA" w14:textId="39E69AA0" w:rsidR="00E47564" w:rsidRPr="0028048C" w:rsidRDefault="00E47564" w:rsidP="0028048C">
      <w:pPr>
        <w:jc w:val="center"/>
      </w:pPr>
    </w:p>
    <w:sectPr w:rsidR="00E47564" w:rsidRPr="0028048C" w:rsidSect="00B6182E">
      <w:footerReference w:type="default" r:id="rId35"/>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0CDF1" w14:textId="77777777" w:rsidR="00677828" w:rsidRDefault="00677828">
      <w:r>
        <w:separator/>
      </w:r>
    </w:p>
  </w:endnote>
  <w:endnote w:type="continuationSeparator" w:id="0">
    <w:p w14:paraId="1D311A74" w14:textId="77777777" w:rsidR="00677828" w:rsidRDefault="00677828">
      <w:r>
        <w:continuationSeparator/>
      </w:r>
    </w:p>
  </w:endnote>
  <w:endnote w:type="continuationNotice" w:id="1">
    <w:p w14:paraId="0181A0F3" w14:textId="77777777" w:rsidR="00677828" w:rsidRDefault="00677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9BA8E" w14:textId="77777777" w:rsidR="00E47564" w:rsidRDefault="00E47564"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3F6B4B3" w14:textId="77777777" w:rsidR="00E47564" w:rsidRDefault="00E47564"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7970678"/>
      <w:docPartObj>
        <w:docPartGallery w:val="Page Numbers (Bottom of Page)"/>
        <w:docPartUnique/>
      </w:docPartObj>
    </w:sdtPr>
    <w:sdtEndPr>
      <w:rPr>
        <w:noProof/>
      </w:rPr>
    </w:sdtEndPr>
    <w:sdtContent>
      <w:p w14:paraId="1CCA5115" w14:textId="2046879A" w:rsidR="00C1343D" w:rsidRDefault="00C1343D">
        <w:pPr>
          <w:pStyle w:val="Footer"/>
        </w:pPr>
        <w:r>
          <w:fldChar w:fldCharType="begin"/>
        </w:r>
        <w:r>
          <w:instrText xml:space="preserve"> PAGE   \* MERGEFORMAT </w:instrText>
        </w:r>
        <w:r>
          <w:fldChar w:fldCharType="separate"/>
        </w:r>
        <w:r>
          <w:rPr>
            <w:noProof/>
          </w:rPr>
          <w:t>2</w:t>
        </w:r>
        <w:r>
          <w:rPr>
            <w:noProof/>
          </w:rPr>
          <w:fldChar w:fldCharType="end"/>
        </w:r>
      </w:p>
    </w:sdtContent>
  </w:sdt>
  <w:p w14:paraId="58703918" w14:textId="73D68461" w:rsidR="23E94AAE" w:rsidRDefault="23E94AAE" w:rsidP="23E94A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8153524"/>
      <w:docPartObj>
        <w:docPartGallery w:val="Page Numbers (Bottom of Page)"/>
        <w:docPartUnique/>
      </w:docPartObj>
    </w:sdtPr>
    <w:sdtEndPr>
      <w:rPr>
        <w:noProof/>
      </w:rPr>
    </w:sdtEndPr>
    <w:sdtContent>
      <w:p w14:paraId="57A10665" w14:textId="2B9B8CF3" w:rsidR="00AD7223" w:rsidRDefault="00AD72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BBF2F6" w14:textId="7F1EB209" w:rsidR="00E47564" w:rsidRPr="005A0D33" w:rsidRDefault="00E47564" w:rsidP="005A0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023CB" w14:textId="77777777" w:rsidR="00677828" w:rsidRDefault="00677828">
      <w:r>
        <w:separator/>
      </w:r>
    </w:p>
  </w:footnote>
  <w:footnote w:type="continuationSeparator" w:id="0">
    <w:p w14:paraId="438F3ED1" w14:textId="77777777" w:rsidR="00677828" w:rsidRDefault="00677828">
      <w:r>
        <w:continuationSeparator/>
      </w:r>
    </w:p>
  </w:footnote>
  <w:footnote w:type="continuationNotice" w:id="1">
    <w:p w14:paraId="16798204" w14:textId="77777777" w:rsidR="00677828" w:rsidRDefault="006778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74E04" w14:textId="77777777" w:rsidR="00E47564" w:rsidRDefault="003B3138">
    <w:pPr>
      <w:pStyle w:val="Header"/>
    </w:pPr>
    <w:r>
      <w:rPr>
        <w:noProof/>
      </w:rPr>
      <w:pict w14:anchorId="161604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5" type="#_x0000_t75" style="position:absolute;margin-left:0;margin-top:0;width:450.55pt;height:146.4pt;z-index:-251658239;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E0AAE" w14:textId="77777777" w:rsidR="00E47564" w:rsidRDefault="003B3138">
    <w:pPr>
      <w:pStyle w:val="Header"/>
    </w:pPr>
    <w:r>
      <w:rPr>
        <w:noProof/>
      </w:rPr>
      <w:pict w14:anchorId="65A5D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6" type="#_x0000_t75" style="position:absolute;margin-left:0;margin-top:0;width:450.55pt;height:146.4pt;z-index:-25165823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EEE9A" w14:textId="77777777" w:rsidR="00E47564" w:rsidRDefault="003B3138">
    <w:pPr>
      <w:pStyle w:val="Header"/>
    </w:pPr>
    <w:r>
      <w:rPr>
        <w:noProof/>
      </w:rPr>
      <w:pict w14:anchorId="26243C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7" type="#_x0000_t75" style="position:absolute;margin-left:0;margin-top:0;width:450.55pt;height:146.4pt;z-index:-251658240;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40FAD8"/>
    <w:multiLevelType w:val="hybridMultilevel"/>
    <w:tmpl w:val="ABF7D1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89"/>
    <w:multiLevelType w:val="singleLevel"/>
    <w:tmpl w:val="5E38053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41B"/>
    <w:multiLevelType w:val="multilevel"/>
    <w:tmpl w:val="0000089E"/>
    <w:lvl w:ilvl="0">
      <w:start w:val="1"/>
      <w:numFmt w:val="decimal"/>
      <w:lvlText w:val="%1."/>
      <w:lvlJc w:val="left"/>
      <w:pPr>
        <w:ind w:hanging="721"/>
      </w:pPr>
      <w:rPr>
        <w:rFonts w:ascii="Arial" w:hAnsi="Arial" w:cs="Arial"/>
        <w:b/>
        <w:bCs/>
        <w:spacing w:val="-1"/>
        <w:sz w:val="22"/>
        <w:szCs w:val="22"/>
      </w:rPr>
    </w:lvl>
    <w:lvl w:ilvl="1">
      <w:start w:val="1"/>
      <w:numFmt w:val="decimal"/>
      <w:lvlText w:val="%2."/>
      <w:lvlJc w:val="left"/>
      <w:pPr>
        <w:ind w:hanging="720"/>
      </w:pPr>
      <w:rPr>
        <w:rFonts w:ascii="Arial" w:hAnsi="Arial" w:cs="Arial"/>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3D063CB"/>
    <w:multiLevelType w:val="hybridMultilevel"/>
    <w:tmpl w:val="66C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D1B66"/>
    <w:multiLevelType w:val="hybridMultilevel"/>
    <w:tmpl w:val="160E7AE6"/>
    <w:lvl w:ilvl="0" w:tplc="21EE0E2C">
      <w:start w:val="1"/>
      <w:numFmt w:val="decimal"/>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9913264"/>
    <w:multiLevelType w:val="hybridMultilevel"/>
    <w:tmpl w:val="C6066B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2B1EAC"/>
    <w:multiLevelType w:val="hybridMultilevel"/>
    <w:tmpl w:val="5A04C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342B68"/>
    <w:multiLevelType w:val="hybridMultilevel"/>
    <w:tmpl w:val="E1A4D3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1E33E96"/>
    <w:multiLevelType w:val="hybridMultilevel"/>
    <w:tmpl w:val="9294B4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0C217C"/>
    <w:multiLevelType w:val="hybridMultilevel"/>
    <w:tmpl w:val="9F2E10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234153"/>
    <w:multiLevelType w:val="multilevel"/>
    <w:tmpl w:val="832A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D22E5F"/>
    <w:multiLevelType w:val="hybridMultilevel"/>
    <w:tmpl w:val="8B2ED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F2B43"/>
    <w:multiLevelType w:val="hybridMultilevel"/>
    <w:tmpl w:val="E36C6428"/>
    <w:lvl w:ilvl="0" w:tplc="2114438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E92058"/>
    <w:multiLevelType w:val="hybridMultilevel"/>
    <w:tmpl w:val="DC3EC952"/>
    <w:lvl w:ilvl="0" w:tplc="7C3EB8E0">
      <w:start w:val="2"/>
      <w:numFmt w:val="decimal"/>
      <w:lvlText w:val="%1."/>
      <w:lvlJc w:val="left"/>
      <w:pPr>
        <w:tabs>
          <w:tab w:val="num" w:pos="525"/>
        </w:tabs>
        <w:ind w:left="525" w:hanging="525"/>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13712E8"/>
    <w:multiLevelType w:val="hybridMultilevel"/>
    <w:tmpl w:val="FC5ABAE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7" w15:restartNumberingAfterBreak="0">
    <w:nsid w:val="446648CA"/>
    <w:multiLevelType w:val="hybridMultilevel"/>
    <w:tmpl w:val="C2BE79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9F3672"/>
    <w:multiLevelType w:val="hybridMultilevel"/>
    <w:tmpl w:val="1E3C64AE"/>
    <w:lvl w:ilvl="0" w:tplc="08090001">
      <w:start w:val="1"/>
      <w:numFmt w:val="bullet"/>
      <w:lvlText w:val=""/>
      <w:lvlJc w:val="left"/>
      <w:pPr>
        <w:tabs>
          <w:tab w:val="num" w:pos="828"/>
        </w:tabs>
        <w:ind w:left="828" w:hanging="360"/>
      </w:pPr>
      <w:rPr>
        <w:rFonts w:ascii="Symbol" w:hAnsi="Symbol" w:hint="default"/>
      </w:rPr>
    </w:lvl>
    <w:lvl w:ilvl="1" w:tplc="08090003" w:tentative="1">
      <w:start w:val="1"/>
      <w:numFmt w:val="bullet"/>
      <w:lvlText w:val="o"/>
      <w:lvlJc w:val="left"/>
      <w:pPr>
        <w:tabs>
          <w:tab w:val="num" w:pos="1548"/>
        </w:tabs>
        <w:ind w:left="1548" w:hanging="360"/>
      </w:pPr>
      <w:rPr>
        <w:rFonts w:ascii="Courier New" w:hAnsi="Courier New" w:hint="default"/>
      </w:rPr>
    </w:lvl>
    <w:lvl w:ilvl="2" w:tplc="08090005" w:tentative="1">
      <w:start w:val="1"/>
      <w:numFmt w:val="bullet"/>
      <w:lvlText w:val=""/>
      <w:lvlJc w:val="left"/>
      <w:pPr>
        <w:tabs>
          <w:tab w:val="num" w:pos="2268"/>
        </w:tabs>
        <w:ind w:left="2268" w:hanging="360"/>
      </w:pPr>
      <w:rPr>
        <w:rFonts w:ascii="Wingdings" w:hAnsi="Wingdings" w:hint="default"/>
      </w:rPr>
    </w:lvl>
    <w:lvl w:ilvl="3" w:tplc="08090001" w:tentative="1">
      <w:start w:val="1"/>
      <w:numFmt w:val="bullet"/>
      <w:lvlText w:val=""/>
      <w:lvlJc w:val="left"/>
      <w:pPr>
        <w:tabs>
          <w:tab w:val="num" w:pos="2988"/>
        </w:tabs>
        <w:ind w:left="2988" w:hanging="360"/>
      </w:pPr>
      <w:rPr>
        <w:rFonts w:ascii="Symbol" w:hAnsi="Symbol" w:hint="default"/>
      </w:rPr>
    </w:lvl>
    <w:lvl w:ilvl="4" w:tplc="08090003" w:tentative="1">
      <w:start w:val="1"/>
      <w:numFmt w:val="bullet"/>
      <w:lvlText w:val="o"/>
      <w:lvlJc w:val="left"/>
      <w:pPr>
        <w:tabs>
          <w:tab w:val="num" w:pos="3708"/>
        </w:tabs>
        <w:ind w:left="3708" w:hanging="360"/>
      </w:pPr>
      <w:rPr>
        <w:rFonts w:ascii="Courier New" w:hAnsi="Courier New" w:hint="default"/>
      </w:rPr>
    </w:lvl>
    <w:lvl w:ilvl="5" w:tplc="08090005" w:tentative="1">
      <w:start w:val="1"/>
      <w:numFmt w:val="bullet"/>
      <w:lvlText w:val=""/>
      <w:lvlJc w:val="left"/>
      <w:pPr>
        <w:tabs>
          <w:tab w:val="num" w:pos="4428"/>
        </w:tabs>
        <w:ind w:left="4428" w:hanging="360"/>
      </w:pPr>
      <w:rPr>
        <w:rFonts w:ascii="Wingdings" w:hAnsi="Wingdings" w:hint="default"/>
      </w:rPr>
    </w:lvl>
    <w:lvl w:ilvl="6" w:tplc="08090001" w:tentative="1">
      <w:start w:val="1"/>
      <w:numFmt w:val="bullet"/>
      <w:lvlText w:val=""/>
      <w:lvlJc w:val="left"/>
      <w:pPr>
        <w:tabs>
          <w:tab w:val="num" w:pos="5148"/>
        </w:tabs>
        <w:ind w:left="5148" w:hanging="360"/>
      </w:pPr>
      <w:rPr>
        <w:rFonts w:ascii="Symbol" w:hAnsi="Symbol" w:hint="default"/>
      </w:rPr>
    </w:lvl>
    <w:lvl w:ilvl="7" w:tplc="08090003" w:tentative="1">
      <w:start w:val="1"/>
      <w:numFmt w:val="bullet"/>
      <w:lvlText w:val="o"/>
      <w:lvlJc w:val="left"/>
      <w:pPr>
        <w:tabs>
          <w:tab w:val="num" w:pos="5868"/>
        </w:tabs>
        <w:ind w:left="5868" w:hanging="360"/>
      </w:pPr>
      <w:rPr>
        <w:rFonts w:ascii="Courier New" w:hAnsi="Courier New" w:hint="default"/>
      </w:rPr>
    </w:lvl>
    <w:lvl w:ilvl="8" w:tplc="08090005" w:tentative="1">
      <w:start w:val="1"/>
      <w:numFmt w:val="bullet"/>
      <w:lvlText w:val=""/>
      <w:lvlJc w:val="left"/>
      <w:pPr>
        <w:tabs>
          <w:tab w:val="num" w:pos="6588"/>
        </w:tabs>
        <w:ind w:left="6588" w:hanging="360"/>
      </w:pPr>
      <w:rPr>
        <w:rFonts w:ascii="Wingdings" w:hAnsi="Wingdings" w:hint="default"/>
      </w:rPr>
    </w:lvl>
  </w:abstractNum>
  <w:abstractNum w:abstractNumId="19" w15:restartNumberingAfterBreak="0">
    <w:nsid w:val="54E928EE"/>
    <w:multiLevelType w:val="hybridMultilevel"/>
    <w:tmpl w:val="E0D623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8A20F6"/>
    <w:multiLevelType w:val="multilevel"/>
    <w:tmpl w:val="8FD6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241F23"/>
    <w:multiLevelType w:val="hybridMultilevel"/>
    <w:tmpl w:val="922C03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1E6ECE"/>
    <w:multiLevelType w:val="hybridMultilevel"/>
    <w:tmpl w:val="630E9012"/>
    <w:lvl w:ilvl="0" w:tplc="0809000F">
      <w:start w:val="3"/>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31311C4"/>
    <w:multiLevelType w:val="hybridMultilevel"/>
    <w:tmpl w:val="9996A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D225DD"/>
    <w:multiLevelType w:val="hybridMultilevel"/>
    <w:tmpl w:val="FEF6ADDA"/>
    <w:lvl w:ilvl="0" w:tplc="07FA729A">
      <w:start w:val="15"/>
      <w:numFmt w:val="decimal"/>
      <w:lvlText w:val="%1."/>
      <w:lvlJc w:val="left"/>
      <w:pPr>
        <w:tabs>
          <w:tab w:val="num" w:pos="360"/>
        </w:tabs>
        <w:ind w:left="360" w:hanging="360"/>
      </w:pPr>
      <w:rPr>
        <w:rFonts w:cs="Times New Roman" w:hint="default"/>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67E48E4"/>
    <w:multiLevelType w:val="hybridMultilevel"/>
    <w:tmpl w:val="0EDC73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C2920AA"/>
    <w:multiLevelType w:val="multilevel"/>
    <w:tmpl w:val="A3B6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B6444B"/>
    <w:multiLevelType w:val="hybridMultilevel"/>
    <w:tmpl w:val="4784EE86"/>
    <w:lvl w:ilvl="0" w:tplc="08090001">
      <w:start w:val="1"/>
      <w:numFmt w:val="bullet"/>
      <w:lvlText w:val=""/>
      <w:lvlJc w:val="left"/>
      <w:pPr>
        <w:ind w:left="5038" w:hanging="360"/>
      </w:pPr>
      <w:rPr>
        <w:rFonts w:ascii="Symbol" w:hAnsi="Symbol" w:hint="default"/>
      </w:rPr>
    </w:lvl>
    <w:lvl w:ilvl="1" w:tplc="08090003" w:tentative="1">
      <w:start w:val="1"/>
      <w:numFmt w:val="bullet"/>
      <w:lvlText w:val="o"/>
      <w:lvlJc w:val="left"/>
      <w:pPr>
        <w:ind w:left="5758" w:hanging="360"/>
      </w:pPr>
      <w:rPr>
        <w:rFonts w:ascii="Courier New" w:hAnsi="Courier New" w:hint="default"/>
      </w:rPr>
    </w:lvl>
    <w:lvl w:ilvl="2" w:tplc="08090005" w:tentative="1">
      <w:start w:val="1"/>
      <w:numFmt w:val="bullet"/>
      <w:lvlText w:val=""/>
      <w:lvlJc w:val="left"/>
      <w:pPr>
        <w:ind w:left="6478" w:hanging="360"/>
      </w:pPr>
      <w:rPr>
        <w:rFonts w:ascii="Wingdings" w:hAnsi="Wingdings" w:hint="default"/>
      </w:rPr>
    </w:lvl>
    <w:lvl w:ilvl="3" w:tplc="08090001" w:tentative="1">
      <w:start w:val="1"/>
      <w:numFmt w:val="bullet"/>
      <w:lvlText w:val=""/>
      <w:lvlJc w:val="left"/>
      <w:pPr>
        <w:ind w:left="7198" w:hanging="360"/>
      </w:pPr>
      <w:rPr>
        <w:rFonts w:ascii="Symbol" w:hAnsi="Symbol" w:hint="default"/>
      </w:rPr>
    </w:lvl>
    <w:lvl w:ilvl="4" w:tplc="08090003" w:tentative="1">
      <w:start w:val="1"/>
      <w:numFmt w:val="bullet"/>
      <w:lvlText w:val="o"/>
      <w:lvlJc w:val="left"/>
      <w:pPr>
        <w:ind w:left="7918" w:hanging="360"/>
      </w:pPr>
      <w:rPr>
        <w:rFonts w:ascii="Courier New" w:hAnsi="Courier New" w:hint="default"/>
      </w:rPr>
    </w:lvl>
    <w:lvl w:ilvl="5" w:tplc="08090005" w:tentative="1">
      <w:start w:val="1"/>
      <w:numFmt w:val="bullet"/>
      <w:lvlText w:val=""/>
      <w:lvlJc w:val="left"/>
      <w:pPr>
        <w:ind w:left="8638" w:hanging="360"/>
      </w:pPr>
      <w:rPr>
        <w:rFonts w:ascii="Wingdings" w:hAnsi="Wingdings" w:hint="default"/>
      </w:rPr>
    </w:lvl>
    <w:lvl w:ilvl="6" w:tplc="08090001" w:tentative="1">
      <w:start w:val="1"/>
      <w:numFmt w:val="bullet"/>
      <w:lvlText w:val=""/>
      <w:lvlJc w:val="left"/>
      <w:pPr>
        <w:ind w:left="9358" w:hanging="360"/>
      </w:pPr>
      <w:rPr>
        <w:rFonts w:ascii="Symbol" w:hAnsi="Symbol" w:hint="default"/>
      </w:rPr>
    </w:lvl>
    <w:lvl w:ilvl="7" w:tplc="08090003" w:tentative="1">
      <w:start w:val="1"/>
      <w:numFmt w:val="bullet"/>
      <w:lvlText w:val="o"/>
      <w:lvlJc w:val="left"/>
      <w:pPr>
        <w:ind w:left="10078" w:hanging="360"/>
      </w:pPr>
      <w:rPr>
        <w:rFonts w:ascii="Courier New" w:hAnsi="Courier New" w:hint="default"/>
      </w:rPr>
    </w:lvl>
    <w:lvl w:ilvl="8" w:tplc="08090005" w:tentative="1">
      <w:start w:val="1"/>
      <w:numFmt w:val="bullet"/>
      <w:lvlText w:val=""/>
      <w:lvlJc w:val="left"/>
      <w:pPr>
        <w:ind w:left="10798" w:hanging="360"/>
      </w:pPr>
      <w:rPr>
        <w:rFonts w:ascii="Wingdings" w:hAnsi="Wingdings" w:hint="default"/>
      </w:rPr>
    </w:lvl>
  </w:abstractNum>
  <w:abstractNum w:abstractNumId="29" w15:restartNumberingAfterBreak="0">
    <w:nsid w:val="73B940ED"/>
    <w:multiLevelType w:val="hybridMultilevel"/>
    <w:tmpl w:val="08921F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0E31E1"/>
    <w:multiLevelType w:val="hybridMultilevel"/>
    <w:tmpl w:val="AA6A3202"/>
    <w:lvl w:ilvl="0" w:tplc="E572DBFE">
      <w:start w:val="1"/>
      <w:numFmt w:val="decimal"/>
      <w:lvlText w:val="%1."/>
      <w:lvlJc w:val="left"/>
      <w:pPr>
        <w:tabs>
          <w:tab w:val="num" w:pos="360"/>
        </w:tabs>
        <w:ind w:left="360" w:hanging="360"/>
      </w:pPr>
      <w:rPr>
        <w:rFonts w:cs="Times New Roman"/>
        <w:b/>
      </w:rPr>
    </w:lvl>
    <w:lvl w:ilvl="1" w:tplc="0809000F">
      <w:start w:val="1"/>
      <w:numFmt w:val="decimal"/>
      <w:lvlText w:val="%2."/>
      <w:lvlJc w:val="left"/>
      <w:pPr>
        <w:tabs>
          <w:tab w:val="num" w:pos="1080"/>
        </w:tabs>
        <w:ind w:left="1080" w:hanging="360"/>
      </w:pPr>
      <w:rPr>
        <w:rFonts w:cs="Times New Roman"/>
        <w:b/>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C8D0020"/>
    <w:multiLevelType w:val="hybridMultilevel"/>
    <w:tmpl w:val="01A0B5F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923EDA"/>
    <w:multiLevelType w:val="hybridMultilevel"/>
    <w:tmpl w:val="C8B0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377196386">
    <w:abstractNumId w:val="1"/>
  </w:num>
  <w:num w:numId="2" w16cid:durableId="854461708">
    <w:abstractNumId w:val="1"/>
  </w:num>
  <w:num w:numId="3" w16cid:durableId="2096047742">
    <w:abstractNumId w:val="1"/>
  </w:num>
  <w:num w:numId="4" w16cid:durableId="1457868583">
    <w:abstractNumId w:val="1"/>
  </w:num>
  <w:num w:numId="5" w16cid:durableId="220677680">
    <w:abstractNumId w:val="1"/>
  </w:num>
  <w:num w:numId="6" w16cid:durableId="2146698776">
    <w:abstractNumId w:val="1"/>
  </w:num>
  <w:num w:numId="7" w16cid:durableId="931278023">
    <w:abstractNumId w:val="1"/>
  </w:num>
  <w:num w:numId="8" w16cid:durableId="1275791876">
    <w:abstractNumId w:val="1"/>
  </w:num>
  <w:num w:numId="9" w16cid:durableId="468472949">
    <w:abstractNumId w:val="1"/>
  </w:num>
  <w:num w:numId="10" w16cid:durableId="1169373609">
    <w:abstractNumId w:val="1"/>
  </w:num>
  <w:num w:numId="11" w16cid:durableId="77018268">
    <w:abstractNumId w:val="14"/>
  </w:num>
  <w:num w:numId="12" w16cid:durableId="236131074">
    <w:abstractNumId w:val="30"/>
  </w:num>
  <w:num w:numId="13" w16cid:durableId="700011150">
    <w:abstractNumId w:val="5"/>
  </w:num>
  <w:num w:numId="14" w16cid:durableId="1858736457">
    <w:abstractNumId w:val="26"/>
  </w:num>
  <w:num w:numId="15" w16cid:durableId="1143039045">
    <w:abstractNumId w:val="17"/>
  </w:num>
  <w:num w:numId="16" w16cid:durableId="1158573328">
    <w:abstractNumId w:val="11"/>
  </w:num>
  <w:num w:numId="17" w16cid:durableId="920288728">
    <w:abstractNumId w:val="8"/>
  </w:num>
  <w:num w:numId="18" w16cid:durableId="799736327">
    <w:abstractNumId w:val="19"/>
  </w:num>
  <w:num w:numId="19" w16cid:durableId="1307707993">
    <w:abstractNumId w:val="12"/>
  </w:num>
  <w:num w:numId="20" w16cid:durableId="1541865984">
    <w:abstractNumId w:val="27"/>
  </w:num>
  <w:num w:numId="21" w16cid:durableId="1326199533">
    <w:abstractNumId w:val="2"/>
  </w:num>
  <w:num w:numId="22" w16cid:durableId="624165874">
    <w:abstractNumId w:val="33"/>
  </w:num>
  <w:num w:numId="23" w16cid:durableId="301235262">
    <w:abstractNumId w:val="28"/>
  </w:num>
  <w:num w:numId="24" w16cid:durableId="1451893551">
    <w:abstractNumId w:val="10"/>
  </w:num>
  <w:num w:numId="25" w16cid:durableId="1265381682">
    <w:abstractNumId w:val="18"/>
  </w:num>
  <w:num w:numId="26" w16cid:durableId="1609043453">
    <w:abstractNumId w:val="15"/>
  </w:num>
  <w:num w:numId="27" w16cid:durableId="2133284559">
    <w:abstractNumId w:val="23"/>
  </w:num>
  <w:num w:numId="28" w16cid:durableId="1355688370">
    <w:abstractNumId w:val="29"/>
  </w:num>
  <w:num w:numId="29" w16cid:durableId="1729183997">
    <w:abstractNumId w:val="25"/>
  </w:num>
  <w:num w:numId="30" w16cid:durableId="503205350">
    <w:abstractNumId w:val="22"/>
  </w:num>
  <w:num w:numId="31" w16cid:durableId="1495145897">
    <w:abstractNumId w:val="7"/>
  </w:num>
  <w:num w:numId="32" w16cid:durableId="1960531523">
    <w:abstractNumId w:val="20"/>
  </w:num>
  <w:num w:numId="33" w16cid:durableId="1928071291">
    <w:abstractNumId w:val="16"/>
  </w:num>
  <w:num w:numId="34" w16cid:durableId="2010325299">
    <w:abstractNumId w:val="0"/>
  </w:num>
  <w:num w:numId="35" w16cid:durableId="1757677189">
    <w:abstractNumId w:val="24"/>
  </w:num>
  <w:num w:numId="36" w16cid:durableId="1839612772">
    <w:abstractNumId w:val="31"/>
  </w:num>
  <w:num w:numId="37" w16cid:durableId="1945335763">
    <w:abstractNumId w:val="21"/>
  </w:num>
  <w:num w:numId="38" w16cid:durableId="768888877">
    <w:abstractNumId w:val="32"/>
  </w:num>
  <w:num w:numId="39" w16cid:durableId="1047920674">
    <w:abstractNumId w:val="3"/>
  </w:num>
  <w:num w:numId="40" w16cid:durableId="253368352">
    <w:abstractNumId w:val="13"/>
  </w:num>
  <w:num w:numId="41" w16cid:durableId="1531335689">
    <w:abstractNumId w:val="9"/>
  </w:num>
  <w:num w:numId="42" w16cid:durableId="2128814810">
    <w:abstractNumId w:val="4"/>
  </w:num>
  <w:num w:numId="43" w16cid:durableId="1355577565">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01692"/>
    <w:rsid w:val="00006904"/>
    <w:rsid w:val="00010EE7"/>
    <w:rsid w:val="00012E0C"/>
    <w:rsid w:val="000220F2"/>
    <w:rsid w:val="00044749"/>
    <w:rsid w:val="000616F8"/>
    <w:rsid w:val="00063121"/>
    <w:rsid w:val="00063BAB"/>
    <w:rsid w:val="00063BB4"/>
    <w:rsid w:val="0007000F"/>
    <w:rsid w:val="000709B0"/>
    <w:rsid w:val="00070AD5"/>
    <w:rsid w:val="00071ADB"/>
    <w:rsid w:val="00082279"/>
    <w:rsid w:val="00083BBF"/>
    <w:rsid w:val="000A08DE"/>
    <w:rsid w:val="000A398A"/>
    <w:rsid w:val="000C5830"/>
    <w:rsid w:val="000E6D46"/>
    <w:rsid w:val="000F352E"/>
    <w:rsid w:val="00122EBE"/>
    <w:rsid w:val="0012363D"/>
    <w:rsid w:val="00131CCA"/>
    <w:rsid w:val="0014209E"/>
    <w:rsid w:val="001476F3"/>
    <w:rsid w:val="00150877"/>
    <w:rsid w:val="001526E5"/>
    <w:rsid w:val="001574BE"/>
    <w:rsid w:val="00157B00"/>
    <w:rsid w:val="001668AE"/>
    <w:rsid w:val="00176791"/>
    <w:rsid w:val="00180643"/>
    <w:rsid w:val="00184AE5"/>
    <w:rsid w:val="00187ACD"/>
    <w:rsid w:val="001A0F2D"/>
    <w:rsid w:val="001A715F"/>
    <w:rsid w:val="001B0351"/>
    <w:rsid w:val="001D2001"/>
    <w:rsid w:val="001D679F"/>
    <w:rsid w:val="00200DA0"/>
    <w:rsid w:val="00201F42"/>
    <w:rsid w:val="00203AE3"/>
    <w:rsid w:val="00207236"/>
    <w:rsid w:val="00214CB2"/>
    <w:rsid w:val="00224253"/>
    <w:rsid w:val="00230B66"/>
    <w:rsid w:val="0023385E"/>
    <w:rsid w:val="00235937"/>
    <w:rsid w:val="002364D7"/>
    <w:rsid w:val="00241FE5"/>
    <w:rsid w:val="00247F08"/>
    <w:rsid w:val="002538FE"/>
    <w:rsid w:val="002628DD"/>
    <w:rsid w:val="002655C3"/>
    <w:rsid w:val="00272E8B"/>
    <w:rsid w:val="00274748"/>
    <w:rsid w:val="0027626C"/>
    <w:rsid w:val="0028048C"/>
    <w:rsid w:val="0029178A"/>
    <w:rsid w:val="0029696F"/>
    <w:rsid w:val="002976EA"/>
    <w:rsid w:val="002A20F0"/>
    <w:rsid w:val="002A5A94"/>
    <w:rsid w:val="002C3049"/>
    <w:rsid w:val="002C51DE"/>
    <w:rsid w:val="002C56CB"/>
    <w:rsid w:val="002C6A06"/>
    <w:rsid w:val="002D5D7B"/>
    <w:rsid w:val="002D6684"/>
    <w:rsid w:val="002E3395"/>
    <w:rsid w:val="002E4EF4"/>
    <w:rsid w:val="002E5EF9"/>
    <w:rsid w:val="002E6623"/>
    <w:rsid w:val="002E7AC9"/>
    <w:rsid w:val="002F48B2"/>
    <w:rsid w:val="002F5B3D"/>
    <w:rsid w:val="00303F71"/>
    <w:rsid w:val="00315293"/>
    <w:rsid w:val="00316D0C"/>
    <w:rsid w:val="00321629"/>
    <w:rsid w:val="00322A39"/>
    <w:rsid w:val="00324ADF"/>
    <w:rsid w:val="00326DC4"/>
    <w:rsid w:val="00331D27"/>
    <w:rsid w:val="003420E8"/>
    <w:rsid w:val="00351AD7"/>
    <w:rsid w:val="00371A7E"/>
    <w:rsid w:val="00374029"/>
    <w:rsid w:val="00382D70"/>
    <w:rsid w:val="003B099D"/>
    <w:rsid w:val="003B1E86"/>
    <w:rsid w:val="003B3138"/>
    <w:rsid w:val="003B6C02"/>
    <w:rsid w:val="003C2297"/>
    <w:rsid w:val="003E0BF4"/>
    <w:rsid w:val="003E279C"/>
    <w:rsid w:val="003F294C"/>
    <w:rsid w:val="003F7832"/>
    <w:rsid w:val="00403830"/>
    <w:rsid w:val="00410E99"/>
    <w:rsid w:val="004120EB"/>
    <w:rsid w:val="00412B06"/>
    <w:rsid w:val="00413FB4"/>
    <w:rsid w:val="00414728"/>
    <w:rsid w:val="00422029"/>
    <w:rsid w:val="004332E9"/>
    <w:rsid w:val="00436F45"/>
    <w:rsid w:val="00437D0D"/>
    <w:rsid w:val="00437FFE"/>
    <w:rsid w:val="004412BB"/>
    <w:rsid w:val="00442A2D"/>
    <w:rsid w:val="00457D75"/>
    <w:rsid w:val="00465016"/>
    <w:rsid w:val="00466320"/>
    <w:rsid w:val="00466E89"/>
    <w:rsid w:val="00470827"/>
    <w:rsid w:val="004720E4"/>
    <w:rsid w:val="004747B5"/>
    <w:rsid w:val="00484CA1"/>
    <w:rsid w:val="00486E64"/>
    <w:rsid w:val="00486EBB"/>
    <w:rsid w:val="00487B8C"/>
    <w:rsid w:val="00490D80"/>
    <w:rsid w:val="004966C6"/>
    <w:rsid w:val="004A3191"/>
    <w:rsid w:val="004A4075"/>
    <w:rsid w:val="004A6EFA"/>
    <w:rsid w:val="004B08FE"/>
    <w:rsid w:val="004B4F24"/>
    <w:rsid w:val="004C1736"/>
    <w:rsid w:val="004C5931"/>
    <w:rsid w:val="004D04BC"/>
    <w:rsid w:val="004D38F9"/>
    <w:rsid w:val="004D3CD8"/>
    <w:rsid w:val="004D4398"/>
    <w:rsid w:val="004D4DA0"/>
    <w:rsid w:val="004D6036"/>
    <w:rsid w:val="004E25D6"/>
    <w:rsid w:val="00500DF3"/>
    <w:rsid w:val="005047F0"/>
    <w:rsid w:val="0051273F"/>
    <w:rsid w:val="00512ECB"/>
    <w:rsid w:val="0051538A"/>
    <w:rsid w:val="00516F07"/>
    <w:rsid w:val="005218B1"/>
    <w:rsid w:val="005306CD"/>
    <w:rsid w:val="00540747"/>
    <w:rsid w:val="00540AD8"/>
    <w:rsid w:val="005462E9"/>
    <w:rsid w:val="00546381"/>
    <w:rsid w:val="00550AC3"/>
    <w:rsid w:val="0056781C"/>
    <w:rsid w:val="005711F7"/>
    <w:rsid w:val="0057444C"/>
    <w:rsid w:val="00574673"/>
    <w:rsid w:val="00575E2E"/>
    <w:rsid w:val="0059380E"/>
    <w:rsid w:val="00597225"/>
    <w:rsid w:val="005A0D33"/>
    <w:rsid w:val="005C2093"/>
    <w:rsid w:val="005D04EF"/>
    <w:rsid w:val="005E2171"/>
    <w:rsid w:val="005E3CC4"/>
    <w:rsid w:val="005F02DF"/>
    <w:rsid w:val="005F17C3"/>
    <w:rsid w:val="0060001D"/>
    <w:rsid w:val="00602C66"/>
    <w:rsid w:val="00602F92"/>
    <w:rsid w:val="00605F98"/>
    <w:rsid w:val="0061006B"/>
    <w:rsid w:val="006106E5"/>
    <w:rsid w:val="0061150B"/>
    <w:rsid w:val="006166FD"/>
    <w:rsid w:val="006171F7"/>
    <w:rsid w:val="00632B3F"/>
    <w:rsid w:val="00641F26"/>
    <w:rsid w:val="00643811"/>
    <w:rsid w:val="00643FBF"/>
    <w:rsid w:val="00644560"/>
    <w:rsid w:val="0064491D"/>
    <w:rsid w:val="0064545D"/>
    <w:rsid w:val="00666CBF"/>
    <w:rsid w:val="00672DAB"/>
    <w:rsid w:val="00673C20"/>
    <w:rsid w:val="00677828"/>
    <w:rsid w:val="0068007C"/>
    <w:rsid w:val="0069203E"/>
    <w:rsid w:val="00695B07"/>
    <w:rsid w:val="006A6CD4"/>
    <w:rsid w:val="006B4422"/>
    <w:rsid w:val="006B7AFB"/>
    <w:rsid w:val="006C082A"/>
    <w:rsid w:val="006D3D0E"/>
    <w:rsid w:val="006D60BC"/>
    <w:rsid w:val="006E151D"/>
    <w:rsid w:val="006F7E88"/>
    <w:rsid w:val="007007B0"/>
    <w:rsid w:val="0070212A"/>
    <w:rsid w:val="00705CC2"/>
    <w:rsid w:val="007106EC"/>
    <w:rsid w:val="007107BA"/>
    <w:rsid w:val="00715711"/>
    <w:rsid w:val="00721CE2"/>
    <w:rsid w:val="007322FB"/>
    <w:rsid w:val="0073293F"/>
    <w:rsid w:val="007343CB"/>
    <w:rsid w:val="0073723F"/>
    <w:rsid w:val="00740D8E"/>
    <w:rsid w:val="007624B1"/>
    <w:rsid w:val="007768B7"/>
    <w:rsid w:val="007771BB"/>
    <w:rsid w:val="00777F70"/>
    <w:rsid w:val="0078312F"/>
    <w:rsid w:val="00786DBD"/>
    <w:rsid w:val="00791731"/>
    <w:rsid w:val="0079613F"/>
    <w:rsid w:val="007A1876"/>
    <w:rsid w:val="007A46FE"/>
    <w:rsid w:val="007B0BEE"/>
    <w:rsid w:val="007B0DCA"/>
    <w:rsid w:val="007B34C8"/>
    <w:rsid w:val="007E48B3"/>
    <w:rsid w:val="007E50F6"/>
    <w:rsid w:val="007F783A"/>
    <w:rsid w:val="00800538"/>
    <w:rsid w:val="00812C5D"/>
    <w:rsid w:val="008175A2"/>
    <w:rsid w:val="0082340F"/>
    <w:rsid w:val="00824BF6"/>
    <w:rsid w:val="008252D2"/>
    <w:rsid w:val="00835F59"/>
    <w:rsid w:val="00837B4F"/>
    <w:rsid w:val="008431E8"/>
    <w:rsid w:val="00843ABE"/>
    <w:rsid w:val="00846BF7"/>
    <w:rsid w:val="008501E8"/>
    <w:rsid w:val="0085603A"/>
    <w:rsid w:val="00860283"/>
    <w:rsid w:val="00863E04"/>
    <w:rsid w:val="00870A4D"/>
    <w:rsid w:val="008819CF"/>
    <w:rsid w:val="00884A26"/>
    <w:rsid w:val="008A0432"/>
    <w:rsid w:val="008A578B"/>
    <w:rsid w:val="008B14B0"/>
    <w:rsid w:val="008B371A"/>
    <w:rsid w:val="008B7793"/>
    <w:rsid w:val="008C083D"/>
    <w:rsid w:val="008C09E1"/>
    <w:rsid w:val="008D1463"/>
    <w:rsid w:val="008D4715"/>
    <w:rsid w:val="008E2B84"/>
    <w:rsid w:val="008F5400"/>
    <w:rsid w:val="00901C9E"/>
    <w:rsid w:val="009140FF"/>
    <w:rsid w:val="00914BDD"/>
    <w:rsid w:val="00917B2C"/>
    <w:rsid w:val="00923B8B"/>
    <w:rsid w:val="0092757D"/>
    <w:rsid w:val="009349FB"/>
    <w:rsid w:val="00945D6F"/>
    <w:rsid w:val="00951270"/>
    <w:rsid w:val="00951B23"/>
    <w:rsid w:val="009544FB"/>
    <w:rsid w:val="00980DA8"/>
    <w:rsid w:val="00987835"/>
    <w:rsid w:val="00996D2E"/>
    <w:rsid w:val="009C04B2"/>
    <w:rsid w:val="009C1290"/>
    <w:rsid w:val="009D00B7"/>
    <w:rsid w:val="009D0586"/>
    <w:rsid w:val="009E5211"/>
    <w:rsid w:val="009E7EB0"/>
    <w:rsid w:val="009F08A8"/>
    <w:rsid w:val="009F1718"/>
    <w:rsid w:val="009F2E04"/>
    <w:rsid w:val="009F3823"/>
    <w:rsid w:val="009F6BD5"/>
    <w:rsid w:val="00A07A59"/>
    <w:rsid w:val="00A23EAC"/>
    <w:rsid w:val="00A258E5"/>
    <w:rsid w:val="00A32EFB"/>
    <w:rsid w:val="00A33DC9"/>
    <w:rsid w:val="00A520AF"/>
    <w:rsid w:val="00A52B61"/>
    <w:rsid w:val="00A7438B"/>
    <w:rsid w:val="00A75DD5"/>
    <w:rsid w:val="00A9457B"/>
    <w:rsid w:val="00A96B86"/>
    <w:rsid w:val="00AB4710"/>
    <w:rsid w:val="00AD7223"/>
    <w:rsid w:val="00AE3CB4"/>
    <w:rsid w:val="00AE63DB"/>
    <w:rsid w:val="00AF655F"/>
    <w:rsid w:val="00AF6C74"/>
    <w:rsid w:val="00B11039"/>
    <w:rsid w:val="00B1141B"/>
    <w:rsid w:val="00B134A8"/>
    <w:rsid w:val="00B13979"/>
    <w:rsid w:val="00B15639"/>
    <w:rsid w:val="00B1722A"/>
    <w:rsid w:val="00B40B80"/>
    <w:rsid w:val="00B452DF"/>
    <w:rsid w:val="00B53A7E"/>
    <w:rsid w:val="00B6182E"/>
    <w:rsid w:val="00B6538D"/>
    <w:rsid w:val="00B6559E"/>
    <w:rsid w:val="00B655F0"/>
    <w:rsid w:val="00B66977"/>
    <w:rsid w:val="00B753B7"/>
    <w:rsid w:val="00B83989"/>
    <w:rsid w:val="00B85867"/>
    <w:rsid w:val="00B91914"/>
    <w:rsid w:val="00BA222F"/>
    <w:rsid w:val="00BA38A5"/>
    <w:rsid w:val="00BB2CBC"/>
    <w:rsid w:val="00BC65C0"/>
    <w:rsid w:val="00BC7D52"/>
    <w:rsid w:val="00BD48B4"/>
    <w:rsid w:val="00BF1770"/>
    <w:rsid w:val="00BF5ED7"/>
    <w:rsid w:val="00C1343D"/>
    <w:rsid w:val="00C22F06"/>
    <w:rsid w:val="00C3025F"/>
    <w:rsid w:val="00C345F9"/>
    <w:rsid w:val="00C452C6"/>
    <w:rsid w:val="00C462BF"/>
    <w:rsid w:val="00C50DF2"/>
    <w:rsid w:val="00C51C1B"/>
    <w:rsid w:val="00C573A2"/>
    <w:rsid w:val="00C63196"/>
    <w:rsid w:val="00C65896"/>
    <w:rsid w:val="00C65DFB"/>
    <w:rsid w:val="00C76793"/>
    <w:rsid w:val="00C834DB"/>
    <w:rsid w:val="00C8782D"/>
    <w:rsid w:val="00C9523C"/>
    <w:rsid w:val="00C95E6E"/>
    <w:rsid w:val="00C97964"/>
    <w:rsid w:val="00CB0227"/>
    <w:rsid w:val="00CB1B6C"/>
    <w:rsid w:val="00CB60E8"/>
    <w:rsid w:val="00CC19C9"/>
    <w:rsid w:val="00CC24F0"/>
    <w:rsid w:val="00CC55AC"/>
    <w:rsid w:val="00CD5A06"/>
    <w:rsid w:val="00CE5B3F"/>
    <w:rsid w:val="00D014EF"/>
    <w:rsid w:val="00D03BC1"/>
    <w:rsid w:val="00D043A6"/>
    <w:rsid w:val="00D12079"/>
    <w:rsid w:val="00D146D8"/>
    <w:rsid w:val="00D151FD"/>
    <w:rsid w:val="00D16A3F"/>
    <w:rsid w:val="00D173D5"/>
    <w:rsid w:val="00D2415E"/>
    <w:rsid w:val="00D2597B"/>
    <w:rsid w:val="00D33C90"/>
    <w:rsid w:val="00D34580"/>
    <w:rsid w:val="00D37A70"/>
    <w:rsid w:val="00D463F9"/>
    <w:rsid w:val="00D47A48"/>
    <w:rsid w:val="00D509A2"/>
    <w:rsid w:val="00D57E63"/>
    <w:rsid w:val="00D6126C"/>
    <w:rsid w:val="00D66838"/>
    <w:rsid w:val="00D768C6"/>
    <w:rsid w:val="00D83864"/>
    <w:rsid w:val="00D84750"/>
    <w:rsid w:val="00D90E02"/>
    <w:rsid w:val="00D93448"/>
    <w:rsid w:val="00D95E97"/>
    <w:rsid w:val="00DA189B"/>
    <w:rsid w:val="00DA39DB"/>
    <w:rsid w:val="00DA4724"/>
    <w:rsid w:val="00DB3E91"/>
    <w:rsid w:val="00DB513E"/>
    <w:rsid w:val="00DC2424"/>
    <w:rsid w:val="00DC4CC0"/>
    <w:rsid w:val="00DC7E4B"/>
    <w:rsid w:val="00DD139B"/>
    <w:rsid w:val="00DD2D33"/>
    <w:rsid w:val="00DD4B00"/>
    <w:rsid w:val="00DD4F68"/>
    <w:rsid w:val="00DD62F3"/>
    <w:rsid w:val="00DD64D4"/>
    <w:rsid w:val="00DF2E41"/>
    <w:rsid w:val="00DF4A97"/>
    <w:rsid w:val="00DF5862"/>
    <w:rsid w:val="00E004FC"/>
    <w:rsid w:val="00E01A52"/>
    <w:rsid w:val="00E0455F"/>
    <w:rsid w:val="00E04CCB"/>
    <w:rsid w:val="00E14798"/>
    <w:rsid w:val="00E166E7"/>
    <w:rsid w:val="00E22987"/>
    <w:rsid w:val="00E2329B"/>
    <w:rsid w:val="00E25927"/>
    <w:rsid w:val="00E33302"/>
    <w:rsid w:val="00E33501"/>
    <w:rsid w:val="00E34807"/>
    <w:rsid w:val="00E34E57"/>
    <w:rsid w:val="00E37859"/>
    <w:rsid w:val="00E47564"/>
    <w:rsid w:val="00E5389C"/>
    <w:rsid w:val="00E54315"/>
    <w:rsid w:val="00E6060B"/>
    <w:rsid w:val="00E63503"/>
    <w:rsid w:val="00E67754"/>
    <w:rsid w:val="00E72ED0"/>
    <w:rsid w:val="00E77185"/>
    <w:rsid w:val="00E92E2D"/>
    <w:rsid w:val="00E9528D"/>
    <w:rsid w:val="00E95D02"/>
    <w:rsid w:val="00EA2B6C"/>
    <w:rsid w:val="00EA4CBA"/>
    <w:rsid w:val="00EA5E61"/>
    <w:rsid w:val="00EB0D19"/>
    <w:rsid w:val="00EB2328"/>
    <w:rsid w:val="00EC2D1A"/>
    <w:rsid w:val="00EC62DA"/>
    <w:rsid w:val="00ED19DA"/>
    <w:rsid w:val="00ED3C61"/>
    <w:rsid w:val="00ED5BBF"/>
    <w:rsid w:val="00ED748C"/>
    <w:rsid w:val="00EE2D0F"/>
    <w:rsid w:val="00EF1A96"/>
    <w:rsid w:val="00EF63EB"/>
    <w:rsid w:val="00EF6D04"/>
    <w:rsid w:val="00F03679"/>
    <w:rsid w:val="00F03F20"/>
    <w:rsid w:val="00F059C8"/>
    <w:rsid w:val="00F05B42"/>
    <w:rsid w:val="00F142C8"/>
    <w:rsid w:val="00F21101"/>
    <w:rsid w:val="00F23D6C"/>
    <w:rsid w:val="00F24B6F"/>
    <w:rsid w:val="00F26720"/>
    <w:rsid w:val="00F4784C"/>
    <w:rsid w:val="00F50D06"/>
    <w:rsid w:val="00F55E7D"/>
    <w:rsid w:val="00F65C57"/>
    <w:rsid w:val="00F662C4"/>
    <w:rsid w:val="00F72CE0"/>
    <w:rsid w:val="00F7372E"/>
    <w:rsid w:val="00F81E32"/>
    <w:rsid w:val="00F83168"/>
    <w:rsid w:val="00F86860"/>
    <w:rsid w:val="00FA0024"/>
    <w:rsid w:val="00FA431F"/>
    <w:rsid w:val="00FA6065"/>
    <w:rsid w:val="00FB56F4"/>
    <w:rsid w:val="00FB5AE0"/>
    <w:rsid w:val="00FC57A2"/>
    <w:rsid w:val="00FD1664"/>
    <w:rsid w:val="00FF0309"/>
    <w:rsid w:val="01E95E61"/>
    <w:rsid w:val="02EEE436"/>
    <w:rsid w:val="092FD6E3"/>
    <w:rsid w:val="15134588"/>
    <w:rsid w:val="1D956F39"/>
    <w:rsid w:val="1EB6233A"/>
    <w:rsid w:val="23E94AAE"/>
    <w:rsid w:val="246460AA"/>
    <w:rsid w:val="29362429"/>
    <w:rsid w:val="2A33C765"/>
    <w:rsid w:val="33A35FBF"/>
    <w:rsid w:val="3CB1D963"/>
    <w:rsid w:val="3EEFDA6F"/>
    <w:rsid w:val="40932279"/>
    <w:rsid w:val="493E6443"/>
    <w:rsid w:val="50E4CA9E"/>
    <w:rsid w:val="5712BAA0"/>
    <w:rsid w:val="5DCADC39"/>
    <w:rsid w:val="5FC15A3A"/>
    <w:rsid w:val="717EE698"/>
    <w:rsid w:val="7E17CA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53A9B4"/>
  <w15:docId w15:val="{AE0C59F0-22A8-4698-838F-18C215F1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uiPriority w:val="99"/>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uiPriority w:val="99"/>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34"/>
    <w:qFormat/>
    <w:rsid w:val="004332E9"/>
    <w:pPr>
      <w:widowControl w:val="0"/>
      <w:autoSpaceDE w:val="0"/>
      <w:autoSpaceDN w:val="0"/>
      <w:adjustRightInd w:val="0"/>
    </w:pPr>
    <w:rPr>
      <w:rFonts w:ascii="Arial" w:hAnsi="Arial"/>
    </w:rPr>
  </w:style>
  <w:style w:type="paragraph" w:styleId="Header">
    <w:name w:val="header"/>
    <w:basedOn w:val="Normal"/>
    <w:link w:val="HeaderChar1"/>
    <w:uiPriority w:val="99"/>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semiHidden/>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22"/>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styleId="PlainText">
    <w:name w:val="Plain Text"/>
    <w:basedOn w:val="Normal"/>
    <w:link w:val="PlainTextChar"/>
    <w:uiPriority w:val="99"/>
    <w:rsid w:val="00643811"/>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lang w:eastAsia="en-US"/>
    </w:rPr>
  </w:style>
  <w:style w:type="character" w:customStyle="1" w:styleId="PlainTextChar">
    <w:name w:val="Plain Text Char"/>
    <w:basedOn w:val="DefaultParagraphFont"/>
    <w:link w:val="PlainText"/>
    <w:uiPriority w:val="99"/>
    <w:locked/>
    <w:rsid w:val="00643811"/>
    <w:rPr>
      <w:rFonts w:ascii="Courier New" w:hAnsi="Courier New" w:cs="Courier New"/>
      <w:sz w:val="20"/>
      <w:szCs w:val="20"/>
      <w:lang w:eastAsia="en-US"/>
    </w:rPr>
  </w:style>
  <w:style w:type="character" w:styleId="UnresolvedMention">
    <w:name w:val="Unresolved Mention"/>
    <w:basedOn w:val="DefaultParagraphFont"/>
    <w:uiPriority w:val="99"/>
    <w:semiHidden/>
    <w:unhideWhenUsed/>
    <w:rsid w:val="007E50F6"/>
    <w:rPr>
      <w:color w:val="605E5C"/>
      <w:shd w:val="clear" w:color="auto" w:fill="E1DFDD"/>
    </w:rPr>
  </w:style>
  <w:style w:type="character" w:styleId="FollowedHyperlink">
    <w:name w:val="FollowedHyperlink"/>
    <w:basedOn w:val="DefaultParagraphFont"/>
    <w:uiPriority w:val="99"/>
    <w:semiHidden/>
    <w:unhideWhenUsed/>
    <w:rsid w:val="009F08A8"/>
    <w:rPr>
      <w:color w:val="800080" w:themeColor="followedHyperlink"/>
      <w:u w:val="single"/>
    </w:rPr>
  </w:style>
  <w:style w:type="character" w:customStyle="1" w:styleId="normaltextrun">
    <w:name w:val="normaltextrun"/>
    <w:basedOn w:val="DefaultParagraphFont"/>
    <w:rsid w:val="005F17C3"/>
  </w:style>
  <w:style w:type="paragraph" w:styleId="Revision">
    <w:name w:val="Revision"/>
    <w:hidden/>
    <w:uiPriority w:val="99"/>
    <w:semiHidden/>
    <w:rsid w:val="00E677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1896">
      <w:bodyDiv w:val="1"/>
      <w:marLeft w:val="0"/>
      <w:marRight w:val="0"/>
      <w:marTop w:val="0"/>
      <w:marBottom w:val="0"/>
      <w:divBdr>
        <w:top w:val="none" w:sz="0" w:space="0" w:color="auto"/>
        <w:left w:val="none" w:sz="0" w:space="0" w:color="auto"/>
        <w:bottom w:val="none" w:sz="0" w:space="0" w:color="auto"/>
        <w:right w:val="none" w:sz="0" w:space="0" w:color="auto"/>
      </w:divBdr>
    </w:div>
    <w:div w:id="599919394">
      <w:bodyDiv w:val="1"/>
      <w:marLeft w:val="0"/>
      <w:marRight w:val="0"/>
      <w:marTop w:val="0"/>
      <w:marBottom w:val="0"/>
      <w:divBdr>
        <w:top w:val="none" w:sz="0" w:space="0" w:color="auto"/>
        <w:left w:val="none" w:sz="0" w:space="0" w:color="auto"/>
        <w:bottom w:val="none" w:sz="0" w:space="0" w:color="auto"/>
        <w:right w:val="none" w:sz="0" w:space="0" w:color="auto"/>
      </w:divBdr>
    </w:div>
    <w:div w:id="777136944">
      <w:bodyDiv w:val="1"/>
      <w:marLeft w:val="0"/>
      <w:marRight w:val="0"/>
      <w:marTop w:val="0"/>
      <w:marBottom w:val="0"/>
      <w:divBdr>
        <w:top w:val="none" w:sz="0" w:space="0" w:color="auto"/>
        <w:left w:val="none" w:sz="0" w:space="0" w:color="auto"/>
        <w:bottom w:val="none" w:sz="0" w:space="0" w:color="auto"/>
        <w:right w:val="none" w:sz="0" w:space="0" w:color="auto"/>
      </w:divBdr>
    </w:div>
    <w:div w:id="922420402">
      <w:bodyDiv w:val="1"/>
      <w:marLeft w:val="0"/>
      <w:marRight w:val="0"/>
      <w:marTop w:val="0"/>
      <w:marBottom w:val="0"/>
      <w:divBdr>
        <w:top w:val="none" w:sz="0" w:space="0" w:color="auto"/>
        <w:left w:val="none" w:sz="0" w:space="0" w:color="auto"/>
        <w:bottom w:val="none" w:sz="0" w:space="0" w:color="auto"/>
        <w:right w:val="none" w:sz="0" w:space="0" w:color="auto"/>
      </w:divBdr>
    </w:div>
    <w:div w:id="1432623648">
      <w:bodyDiv w:val="1"/>
      <w:marLeft w:val="0"/>
      <w:marRight w:val="0"/>
      <w:marTop w:val="0"/>
      <w:marBottom w:val="0"/>
      <w:divBdr>
        <w:top w:val="none" w:sz="0" w:space="0" w:color="auto"/>
        <w:left w:val="none" w:sz="0" w:space="0" w:color="auto"/>
        <w:bottom w:val="none" w:sz="0" w:space="0" w:color="auto"/>
        <w:right w:val="none" w:sz="0" w:space="0" w:color="auto"/>
      </w:divBdr>
    </w:div>
    <w:div w:id="205488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 /><Relationship Id="rId18" Type="http://schemas.openxmlformats.org/officeDocument/2006/relationships/image" Target="media/image4.png" /><Relationship Id="rId26" Type="http://schemas.openxmlformats.org/officeDocument/2006/relationships/image" Target="media/image9.png" /><Relationship Id="rId21" Type="http://schemas.openxmlformats.org/officeDocument/2006/relationships/hyperlink" Target="#" TargetMode="External" /><Relationship Id="rId34" Type="http://schemas.openxmlformats.org/officeDocument/2006/relationships/image" Target="media/image11.png"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image" Target="media/image3.jpeg" /><Relationship Id="rId25" Type="http://schemas.openxmlformats.org/officeDocument/2006/relationships/image" Target="media/image8.png" /><Relationship Id="rId33" Type="http://schemas.openxmlformats.org/officeDocument/2006/relationships/hyperlink" Target="#" TargetMode="External" /><Relationship Id="rId16" Type="http://schemas.openxmlformats.org/officeDocument/2006/relationships/header" Target="header3.xml" /><Relationship Id="rId20" Type="http://schemas.openxmlformats.org/officeDocument/2006/relationships/image" Target="media/image6.png" /><Relationship Id="rId29" Type="http://schemas.openxmlformats.org/officeDocument/2006/relationships/hyperlink" Target="#" TargetMode="External" /><Relationship Id="rId6" Type="http://schemas.openxmlformats.org/officeDocument/2006/relationships/styles" Target="styles.xml" /><Relationship Id="rId11" Type="http://schemas.openxmlformats.org/officeDocument/2006/relationships/image" Target="media/image1.png"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theme" Target="theme/theme1.xml" /><Relationship Id="rId5" Type="http://schemas.openxmlformats.org/officeDocument/2006/relationships/numbering" Target="numbering.xml" /><Relationship Id="rId15" Type="http://schemas.openxmlformats.org/officeDocument/2006/relationships/footer" Target="footer2.xm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fontTable" Target="fontTable.xml" /><Relationship Id="rId10" Type="http://schemas.openxmlformats.org/officeDocument/2006/relationships/endnotes" Target="endnotes.xml" /><Relationship Id="rId19" Type="http://schemas.openxmlformats.org/officeDocument/2006/relationships/image" Target="media/image5.png" /><Relationship Id="rId31" Type="http://schemas.openxmlformats.org/officeDocument/2006/relationships/hyperlink" Target="#" TargetMode="External" /><Relationship Id="rId9" Type="http://schemas.openxmlformats.org/officeDocument/2006/relationships/footnotes" Target="footnotes.xml" /><Relationship Id="rId14" Type="http://schemas.openxmlformats.org/officeDocument/2006/relationships/footer" Target="footer1.xml" /><Relationship Id="rId22" Type="http://schemas.openxmlformats.org/officeDocument/2006/relationships/image" Target="media/image7.png" /><Relationship Id="rId27" Type="http://schemas.openxmlformats.org/officeDocument/2006/relationships/image" Target="media/image10.png" /><Relationship Id="rId30" Type="http://schemas.openxmlformats.org/officeDocument/2006/relationships/hyperlink" Target="#" TargetMode="External" /><Relationship Id="rId35" Type="http://schemas.openxmlformats.org/officeDocument/2006/relationships/footer" Target="footer3.xml" /><Relationship Id="rId8" Type="http://schemas.openxmlformats.org/officeDocument/2006/relationships/webSettings" Target="webSettings.xml" />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3247</Words>
  <Characters>18498</Characters>
  <Application>Microsoft Office Word</Application>
  <DocSecurity>0</DocSecurity>
  <Lines>154</Lines>
  <Paragraphs>43</Paragraphs>
  <ScaleCrop>false</ScaleCrop>
  <Company>NHSGGC</Company>
  <LinksUpToDate>false</LinksUpToDate>
  <CharactersWithSpaces>21702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subject/>
  <dc:creator>chishsu932</dc:creator>
  <cp:keywords/>
  <dc:description/>
  <cp:lastModifiedBy>Lauren Weldon</cp:lastModifiedBy>
  <cp:revision>2</cp:revision>
  <cp:lastPrinted>2019-05-30T17:39:00Z</cp:lastPrinted>
  <dcterms:created xsi:type="dcterms:W3CDTF">2025-01-31T12:28:00Z</dcterms:created>
  <dcterms:modified xsi:type="dcterms:W3CDTF">2025-01-31T12:28:00Z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0x0101001217CA908D246140B9C693DAF3AE382F</vt:lpwstr>
  </property>
  <property fmtid="{D5CDD505-2E9C-101B-9397-08002B2CF9AE}" pid="3" name="MediaServiceImageTags">
    <vt:lpwstr/>
  </property>
</Properties>
</file>