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05AB0" w14:textId="77777777" w:rsidR="00BE2826" w:rsidRPr="00DD2E9B" w:rsidRDefault="009C765F" w:rsidP="00F0560A">
      <w:pPr>
        <w:ind w:right="-427"/>
        <w:rPr>
          <w:rFonts w:ascii="Arial" w:hAnsi="Arial" w:cs="Arial"/>
        </w:rPr>
      </w:pPr>
      <w:r>
        <w:rPr>
          <w:rFonts w:ascii="Arial" w:hAnsi="Arial" w:cs="Arial"/>
          <w:noProof/>
        </w:rPr>
        <w:object w:dxaOrig="1440" w:dyaOrig="1440" w14:anchorId="3D2C94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58.6pt;margin-top:-6pt;width:145.15pt;height:93.3pt;z-index:-251657216;mso-wrap-edited:f" wrapcoords="-161 0 -161 21427 21600 21427 21600 0 -161 0">
            <v:imagedata r:id="rId8" o:title="" croptop="10082f" cropbottom="10083f"/>
            <w10:wrap type="square"/>
          </v:shape>
        </w:object>
      </w:r>
    </w:p>
    <w:p w14:paraId="3CC3ECFA" w14:textId="77777777" w:rsidR="003745A0" w:rsidRDefault="003745A0" w:rsidP="000934AF">
      <w:pPr>
        <w:ind w:right="-427"/>
        <w:rPr>
          <w:rFonts w:ascii="Arial" w:hAnsi="Arial" w:cs="Arial"/>
          <w:b/>
          <w:sz w:val="60"/>
          <w:szCs w:val="60"/>
        </w:rPr>
      </w:pPr>
    </w:p>
    <w:p w14:paraId="436700E5" w14:textId="77777777" w:rsidR="003745A0" w:rsidRDefault="003745A0" w:rsidP="000934AF">
      <w:pPr>
        <w:ind w:right="-427"/>
        <w:rPr>
          <w:rFonts w:ascii="Arial" w:hAnsi="Arial" w:cs="Arial"/>
          <w:b/>
          <w:sz w:val="60"/>
          <w:szCs w:val="60"/>
        </w:rPr>
      </w:pPr>
    </w:p>
    <w:p w14:paraId="619A355E" w14:textId="77777777" w:rsidR="00BE2826" w:rsidRPr="00C60946" w:rsidRDefault="000934AF" w:rsidP="00F0560A">
      <w:pPr>
        <w:ind w:right="-427"/>
        <w:rPr>
          <w:rFonts w:ascii="Arial" w:hAnsi="Arial" w:cs="Arial"/>
          <w:b/>
          <w:sz w:val="60"/>
          <w:szCs w:val="60"/>
        </w:rPr>
      </w:pPr>
      <w:r w:rsidRPr="000934AF">
        <w:rPr>
          <w:rFonts w:ascii="Arial" w:hAnsi="Arial" w:cs="Arial"/>
          <w:b/>
          <w:sz w:val="60"/>
          <w:szCs w:val="60"/>
        </w:rPr>
        <w:t>Consultant</w:t>
      </w:r>
      <w:r w:rsidR="00AE7FEC">
        <w:rPr>
          <w:rFonts w:ascii="Arial" w:hAnsi="Arial" w:cs="Arial"/>
          <w:b/>
          <w:sz w:val="60"/>
          <w:szCs w:val="60"/>
        </w:rPr>
        <w:t xml:space="preserve"> </w:t>
      </w:r>
      <w:r w:rsidR="00C60946">
        <w:rPr>
          <w:rFonts w:ascii="Arial" w:hAnsi="Arial" w:cs="Arial"/>
          <w:b/>
          <w:sz w:val="60"/>
          <w:szCs w:val="60"/>
        </w:rPr>
        <w:t xml:space="preserve">with Special Interest in </w:t>
      </w:r>
      <w:r w:rsidR="00AE7FEC">
        <w:rPr>
          <w:rFonts w:ascii="Arial" w:hAnsi="Arial" w:cs="Arial"/>
          <w:b/>
          <w:sz w:val="60"/>
          <w:szCs w:val="60"/>
        </w:rPr>
        <w:t xml:space="preserve">in </w:t>
      </w:r>
      <w:r w:rsidR="00C60946">
        <w:rPr>
          <w:rFonts w:ascii="Arial" w:hAnsi="Arial" w:cs="Arial"/>
          <w:b/>
          <w:sz w:val="60"/>
          <w:szCs w:val="60"/>
        </w:rPr>
        <w:t>Eating Disorders: 5 PA’s with options up to full time (10PA’s)</w:t>
      </w:r>
    </w:p>
    <w:p w14:paraId="73FE51BA" w14:textId="77777777" w:rsidR="00BE2826" w:rsidRPr="00DD2E9B" w:rsidRDefault="003745A0" w:rsidP="00F0560A">
      <w:pPr>
        <w:ind w:right="-427"/>
        <w:jc w:val="center"/>
        <w:rPr>
          <w:rFonts w:ascii="Arial" w:hAnsi="Arial" w:cs="Arial"/>
          <w:sz w:val="50"/>
          <w:szCs w:val="50"/>
        </w:rPr>
      </w:pPr>
      <w:r>
        <w:rPr>
          <w:rFonts w:ascii="Arial" w:hAnsi="Arial" w:cs="Arial"/>
          <w:b/>
          <w:noProof/>
          <w:sz w:val="50"/>
          <w:szCs w:val="50"/>
          <w:lang w:eastAsia="en-GB"/>
        </w:rPr>
        <w:drawing>
          <wp:anchor distT="0" distB="0" distL="114300" distR="114300" simplePos="0" relativeHeight="251650048" behindDoc="0" locked="0" layoutInCell="1" allowOverlap="1" wp14:anchorId="7241D649" wp14:editId="62C6B4F0">
            <wp:simplePos x="0" y="0"/>
            <wp:positionH relativeFrom="column">
              <wp:posOffset>3472815</wp:posOffset>
            </wp:positionH>
            <wp:positionV relativeFrom="paragraph">
              <wp:posOffset>536575</wp:posOffset>
            </wp:positionV>
            <wp:extent cx="1849120" cy="2082800"/>
            <wp:effectExtent l="1905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r w:rsidR="00BE2826" w:rsidRPr="00DD2E9B">
        <w:rPr>
          <w:rFonts w:ascii="Arial" w:hAnsi="Arial" w:cs="Arial"/>
          <w:b/>
          <w:sz w:val="50"/>
          <w:szCs w:val="50"/>
        </w:rPr>
        <w:t>Applicant Information</w:t>
      </w:r>
    </w:p>
    <w:p w14:paraId="7E925310" w14:textId="77777777" w:rsidR="00BE2826" w:rsidRPr="00DD2E9B" w:rsidRDefault="00C60946" w:rsidP="00F0560A">
      <w:pPr>
        <w:ind w:right="-427"/>
        <w:jc w:val="center"/>
        <w:rPr>
          <w:rFonts w:ascii="Arial" w:hAnsi="Arial" w:cs="Arial"/>
          <w:sz w:val="50"/>
          <w:szCs w:val="50"/>
        </w:rPr>
      </w:pPr>
      <w:r>
        <w:rPr>
          <w:rFonts w:ascii="Arial" w:hAnsi="Arial" w:cs="Arial"/>
          <w:noProof/>
          <w:sz w:val="50"/>
          <w:szCs w:val="50"/>
          <w:lang w:eastAsia="en-GB"/>
        </w:rPr>
        <w:drawing>
          <wp:anchor distT="0" distB="0" distL="114300" distR="114300" simplePos="0" relativeHeight="251649024" behindDoc="1" locked="0" layoutInCell="1" allowOverlap="1" wp14:anchorId="7C18564B" wp14:editId="4CB365CB">
            <wp:simplePos x="0" y="0"/>
            <wp:positionH relativeFrom="page">
              <wp:posOffset>726440</wp:posOffset>
            </wp:positionH>
            <wp:positionV relativeFrom="page">
              <wp:posOffset>4507865</wp:posOffset>
            </wp:positionV>
            <wp:extent cx="2763520" cy="1200150"/>
            <wp:effectExtent l="1905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520" cy="1200150"/>
                    </a:xfrm>
                    <a:prstGeom prst="rect">
                      <a:avLst/>
                    </a:prstGeom>
                    <a:noFill/>
                  </pic:spPr>
                </pic:pic>
              </a:graphicData>
            </a:graphic>
          </wp:anchor>
        </w:drawing>
      </w:r>
    </w:p>
    <w:p w14:paraId="4E898ED0" w14:textId="77777777"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0E38A119" w14:textId="77777777" w:rsidR="003745A0" w:rsidRDefault="003745A0" w:rsidP="00F0560A">
      <w:pPr>
        <w:ind w:right="-427"/>
        <w:rPr>
          <w:rFonts w:ascii="Arial" w:hAnsi="Arial" w:cs="Arial"/>
          <w:sz w:val="50"/>
          <w:szCs w:val="50"/>
        </w:rPr>
      </w:pPr>
    </w:p>
    <w:p w14:paraId="2D890643" w14:textId="77777777" w:rsidR="00BE2826" w:rsidRPr="00DD2E9B" w:rsidRDefault="003745A0" w:rsidP="00F0560A">
      <w:pPr>
        <w:ind w:right="-427"/>
        <w:rPr>
          <w:rFonts w:ascii="Arial" w:hAnsi="Arial" w:cs="Arial"/>
          <w:sz w:val="50"/>
          <w:szCs w:val="50"/>
        </w:rPr>
      </w:pPr>
      <w:r w:rsidRPr="003745A0">
        <w:rPr>
          <w:rFonts w:ascii="Arial" w:hAnsi="Arial" w:cs="Arial"/>
          <w:noProof/>
          <w:sz w:val="50"/>
          <w:szCs w:val="50"/>
          <w:lang w:eastAsia="en-GB"/>
        </w:rPr>
        <w:drawing>
          <wp:inline distT="0" distB="0" distL="0" distR="0" wp14:anchorId="195501FA" wp14:editId="6D399681">
            <wp:extent cx="1889665" cy="1630017"/>
            <wp:effectExtent l="19050" t="0" r="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543" cy="1632500"/>
                    </a:xfrm>
                    <a:prstGeom prst="rect">
                      <a:avLst/>
                    </a:prstGeom>
                    <a:noFill/>
                    <a:ln>
                      <a:noFill/>
                    </a:ln>
                  </pic:spPr>
                </pic:pic>
              </a:graphicData>
            </a:graphic>
          </wp:inline>
        </w:drawing>
      </w:r>
    </w:p>
    <w:p w14:paraId="7CC20B6F" w14:textId="77777777" w:rsidR="000934AF" w:rsidRPr="003745A0" w:rsidRDefault="009C765F" w:rsidP="003745A0">
      <w:pPr>
        <w:ind w:right="-427"/>
        <w:rPr>
          <w:rFonts w:ascii="Arial" w:hAnsi="Arial" w:cs="Arial"/>
          <w:sz w:val="50"/>
          <w:szCs w:val="50"/>
        </w:rPr>
      </w:pPr>
      <w:r>
        <w:rPr>
          <w:rFonts w:ascii="Arial" w:hAnsi="Arial" w:cs="Arial"/>
          <w:noProof/>
          <w:sz w:val="40"/>
          <w:szCs w:val="40"/>
        </w:rPr>
        <w:pict w14:anchorId="554FC607">
          <v:shapetype id="_x0000_t202" coordsize="21600,21600" o:spt="202" path="m,l,21600r21600,l21600,xe">
            <v:stroke joinstyle="miter"/>
            <v:path gradientshapeok="t" o:connecttype="rect"/>
          </v:shapetype>
          <v:shape id="_x0000_s1027" type="#_x0000_t202" style="position:absolute;margin-left:0;margin-top:13.4pt;width:206pt;height:22pt;z-index:2516572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oDw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" stroked="f">
            <v:textbox>
              <w:txbxContent>
                <w:p w14:paraId="138A9B8D" w14:textId="77777777" w:rsidR="006A769A" w:rsidRDefault="006A769A"/>
                <w:p w14:paraId="477E1A7B" w14:textId="77777777" w:rsidR="00C6011E" w:rsidRDefault="00C6011E"/>
                <w:p w14:paraId="4BCACB9B" w14:textId="77777777" w:rsidR="00C648B4" w:rsidRDefault="00C648B4"/>
                <w:p w14:paraId="3DF1DADE" w14:textId="77777777" w:rsidR="00CD4FDC" w:rsidRDefault="00CD4FDC"/>
                <w:p w14:paraId="02663D29" w14:textId="77777777" w:rsidR="00805D6C" w:rsidRDefault="00805D6C"/>
                <w:p w14:paraId="2744FE73" w14:textId="77777777" w:rsidR="002A79E2" w:rsidRDefault="002A79E2"/>
                <w:p w14:paraId="1CE2503B" w14:textId="77777777"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v:textbox>
            <w10:wrap type="square" anchorx="page"/>
          </v:shape>
        </w:pict>
      </w:r>
    </w:p>
    <w:p w14:paraId="3B3D8C06" w14:textId="09C87C14" w:rsidR="00BE2826" w:rsidRPr="003745A0" w:rsidRDefault="00BE2826" w:rsidP="00F0560A">
      <w:pPr>
        <w:ind w:right="-427"/>
        <w:rPr>
          <w:rFonts w:ascii="Arial" w:hAnsi="Arial" w:cs="Arial"/>
          <w:sz w:val="32"/>
          <w:szCs w:val="32"/>
        </w:rPr>
      </w:pPr>
      <w:r w:rsidRPr="003745A0">
        <w:rPr>
          <w:rFonts w:ascii="Arial" w:hAnsi="Arial" w:cs="Arial"/>
          <w:sz w:val="32"/>
          <w:szCs w:val="32"/>
        </w:rPr>
        <w:t>Closing Date:</w:t>
      </w:r>
      <w:r w:rsidR="009C765F">
        <w:rPr>
          <w:rFonts w:ascii="Arial" w:hAnsi="Arial" w:cs="Arial"/>
          <w:sz w:val="32"/>
          <w:szCs w:val="32"/>
        </w:rPr>
        <w:t xml:space="preserve"> 08/04/2025</w:t>
      </w:r>
    </w:p>
    <w:p w14:paraId="43318ED5" w14:textId="0252DF0F" w:rsidR="00BE2826" w:rsidRPr="003745A0" w:rsidRDefault="00BE2826" w:rsidP="00F0560A">
      <w:pPr>
        <w:ind w:right="-427"/>
        <w:rPr>
          <w:rFonts w:ascii="Arial" w:hAnsi="Arial" w:cs="Arial"/>
          <w:sz w:val="32"/>
          <w:szCs w:val="32"/>
        </w:rPr>
      </w:pPr>
      <w:r w:rsidRPr="003745A0">
        <w:rPr>
          <w:rFonts w:ascii="Arial" w:hAnsi="Arial" w:cs="Arial"/>
          <w:sz w:val="32"/>
          <w:szCs w:val="32"/>
        </w:rPr>
        <w:t>Interview Date:</w:t>
      </w:r>
      <w:r w:rsidR="009C765F">
        <w:rPr>
          <w:rFonts w:ascii="Arial" w:hAnsi="Arial" w:cs="Arial"/>
          <w:sz w:val="32"/>
          <w:szCs w:val="32"/>
        </w:rPr>
        <w:t xml:space="preserve"> 25/04/2025</w:t>
      </w:r>
    </w:p>
    <w:p w14:paraId="5F41543F" w14:textId="77777777" w:rsidR="00C60946" w:rsidRDefault="00C60946" w:rsidP="00F0560A">
      <w:pPr>
        <w:ind w:right="-427"/>
        <w:rPr>
          <w:rFonts w:ascii="Arial" w:hAnsi="Arial" w:cs="Arial"/>
          <w:sz w:val="40"/>
          <w:szCs w:val="40"/>
        </w:rPr>
      </w:pPr>
    </w:p>
    <w:p w14:paraId="6849F10A" w14:textId="77777777" w:rsidR="00E019B9" w:rsidRPr="00DD2E9B" w:rsidRDefault="009C765F" w:rsidP="00F0560A">
      <w:pPr>
        <w:ind w:right="-427"/>
        <w:rPr>
          <w:rFonts w:ascii="Arial" w:hAnsi="Arial" w:cs="Arial"/>
          <w:sz w:val="40"/>
          <w:szCs w:val="40"/>
        </w:rPr>
      </w:pPr>
      <w:r>
        <w:rPr>
          <w:rFonts w:ascii="Arial" w:hAnsi="Arial" w:cs="Arial"/>
          <w:noProof/>
          <w:sz w:val="40"/>
          <w:szCs w:val="40"/>
        </w:rPr>
        <w:lastRenderedPageBreak/>
        <w:pict w14:anchorId="706CDB6C">
          <v:shape id="_x0000_s1039" type="#_x0000_t75" style="position:absolute;margin-left:368.85pt;margin-top:0;width:100.8pt;height:64.8pt;z-index:-251660288;mso-wrap-edited:f" wrapcoords="-161 0 -161 21427 21600 21427 21600 0 -161 0">
            <v:imagedata r:id="rId8" o:title="" croptop="10082f" cropbottom="10083f"/>
            <w10:wrap type="square"/>
          </v:shape>
        </w:pict>
      </w:r>
      <w:r w:rsidR="00E019B9" w:rsidRPr="00DD2E9B">
        <w:rPr>
          <w:rFonts w:ascii="Arial" w:hAnsi="Arial" w:cs="Arial"/>
          <w:sz w:val="40"/>
          <w:szCs w:val="40"/>
        </w:rPr>
        <w:t>Welcome from the Recruitment Team</w:t>
      </w:r>
    </w:p>
    <w:p w14:paraId="77B10C02"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5E26A0D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0AF5122E"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r w:rsidR="00D75167" w:rsidRPr="00DD2E9B">
        <w:rPr>
          <w:rFonts w:ascii="Arial" w:hAnsi="Arial" w:cs="Arial"/>
          <w:sz w:val="24"/>
          <w:szCs w:val="24"/>
        </w:rPr>
        <w:t>NHS Tayside,</w:t>
      </w:r>
      <w:r w:rsidRPr="00DD2E9B">
        <w:rPr>
          <w:rFonts w:ascii="Arial" w:hAnsi="Arial" w:cs="Arial"/>
          <w:sz w:val="24"/>
          <w:szCs w:val="24"/>
        </w:rPr>
        <w:t xml:space="preserve"> we ask you to take the time to read through this information to learn more about us.  We have also included links you may wish to read.</w:t>
      </w:r>
    </w:p>
    <w:p w14:paraId="76C7196B"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4F270C3D"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D75167" w:rsidRPr="00DD2E9B">
        <w:rPr>
          <w:rFonts w:ascii="Arial" w:hAnsi="Arial" w:cs="Arial"/>
          <w:sz w:val="24"/>
          <w:szCs w:val="24"/>
        </w:rPr>
        <w:t>support,</w:t>
      </w:r>
      <w:r w:rsidRPr="00DD2E9B">
        <w:rPr>
          <w:rFonts w:ascii="Arial" w:hAnsi="Arial" w:cs="Arial"/>
          <w:sz w:val="24"/>
          <w:szCs w:val="24"/>
        </w:rPr>
        <w:t xml:space="preserve"> please contact the Recruitment Team.</w:t>
      </w:r>
    </w:p>
    <w:p w14:paraId="280D6F6E"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If this is the first time you have applied for an NHS Tayside vacancy via our eRecruitment system (Jobtrain), you will be asked to create an account.  Please make sure the email address submitted is correct as this will be our primary method of contact during each stage of the recruitment process.  You will receive emails from our eRecruitment system throughout the process, you can reply to these and they will be received by our Medical Recruitment Team.  Please ensure you check the email account, including junk/spam folders regularly.</w:t>
      </w:r>
    </w:p>
    <w:p w14:paraId="26789EB0"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7C6C839A" w14:textId="77777777" w:rsidR="005140CE" w:rsidRPr="00DD2E9B" w:rsidRDefault="005140CE" w:rsidP="00F0560A">
      <w:pPr>
        <w:ind w:right="-427"/>
        <w:rPr>
          <w:rFonts w:ascii="Arial" w:hAnsi="Arial" w:cs="Arial"/>
          <w:sz w:val="24"/>
          <w:szCs w:val="24"/>
        </w:rPr>
      </w:pPr>
    </w:p>
    <w:p w14:paraId="6A019797" w14:textId="77777777" w:rsidR="005140CE" w:rsidRDefault="005140CE" w:rsidP="00F0560A">
      <w:pPr>
        <w:ind w:right="-427"/>
        <w:rPr>
          <w:rFonts w:ascii="Arial" w:hAnsi="Arial" w:cs="Arial"/>
          <w:sz w:val="24"/>
          <w:szCs w:val="24"/>
        </w:rPr>
      </w:pPr>
    </w:p>
    <w:p w14:paraId="5A216461" w14:textId="77777777" w:rsidR="00AC2E76" w:rsidRPr="00DD2E9B" w:rsidRDefault="00AC2E76" w:rsidP="00F0560A">
      <w:pPr>
        <w:ind w:right="-427"/>
        <w:rPr>
          <w:rFonts w:ascii="Arial" w:hAnsi="Arial" w:cs="Arial"/>
          <w:sz w:val="24"/>
          <w:szCs w:val="24"/>
        </w:rPr>
      </w:pPr>
    </w:p>
    <w:p w14:paraId="4E14C5FD" w14:textId="77777777" w:rsidR="005140CE" w:rsidRPr="00DD2E9B" w:rsidRDefault="005140CE" w:rsidP="00F0560A">
      <w:pPr>
        <w:ind w:right="-427"/>
        <w:rPr>
          <w:rFonts w:ascii="Arial" w:hAnsi="Arial" w:cs="Arial"/>
          <w:sz w:val="24"/>
          <w:szCs w:val="24"/>
        </w:rPr>
      </w:pPr>
    </w:p>
    <w:p w14:paraId="0DFC5234" w14:textId="77777777" w:rsidR="005140CE" w:rsidRPr="00DD2E9B" w:rsidRDefault="005140CE" w:rsidP="00F0560A">
      <w:pPr>
        <w:ind w:right="-427"/>
        <w:rPr>
          <w:rFonts w:ascii="Arial" w:hAnsi="Arial" w:cs="Arial"/>
          <w:sz w:val="24"/>
          <w:szCs w:val="24"/>
        </w:rPr>
      </w:pPr>
    </w:p>
    <w:p w14:paraId="23EA5FD2" w14:textId="77777777" w:rsidR="005140CE" w:rsidRPr="00DD2E9B" w:rsidRDefault="005140CE" w:rsidP="00F0560A">
      <w:pPr>
        <w:ind w:right="-427"/>
        <w:rPr>
          <w:rFonts w:ascii="Arial" w:hAnsi="Arial" w:cs="Arial"/>
          <w:sz w:val="24"/>
          <w:szCs w:val="24"/>
        </w:rPr>
      </w:pPr>
    </w:p>
    <w:p w14:paraId="716AC757" w14:textId="77777777" w:rsidR="005140CE" w:rsidRPr="00DD2E9B" w:rsidRDefault="005140CE" w:rsidP="00F0560A">
      <w:pPr>
        <w:ind w:right="-427"/>
        <w:rPr>
          <w:rFonts w:ascii="Arial" w:hAnsi="Arial" w:cs="Arial"/>
          <w:sz w:val="24"/>
          <w:szCs w:val="24"/>
        </w:rPr>
      </w:pPr>
    </w:p>
    <w:p w14:paraId="286E3C75"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1B2AB91F" wp14:editId="510C898A">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69056492" wp14:editId="0EF03565">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303D1CF0" wp14:editId="338BF456">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2812250E"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19DE9D87"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B2447AD"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lastRenderedPageBreak/>
              <w:t>C</w:t>
            </w:r>
            <w:r w:rsidR="00BE2826" w:rsidRPr="00DD2E9B">
              <w:rPr>
                <w:rFonts w:ascii="Arial" w:hAnsi="Arial" w:cs="Arial"/>
                <w:b/>
                <w:noProof/>
                <w:sz w:val="30"/>
                <w:szCs w:val="30"/>
                <w:lang w:eastAsia="en-GB"/>
              </w:rPr>
              <w:t>ontents</w:t>
            </w:r>
          </w:p>
        </w:tc>
      </w:tr>
    </w:tbl>
    <w:p w14:paraId="0C4E0A2E"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BE2826" w:rsidRPr="00DD2E9B" w14:paraId="70EBFBAF" w14:textId="77777777" w:rsidTr="00BA75D1">
        <w:trPr>
          <w:trHeight w:val="576"/>
        </w:trPr>
        <w:tc>
          <w:tcPr>
            <w:tcW w:w="1418" w:type="dxa"/>
            <w:tcBorders>
              <w:top w:val="single" w:sz="4" w:space="0" w:color="auto"/>
              <w:left w:val="single" w:sz="4" w:space="0" w:color="auto"/>
              <w:bottom w:val="single" w:sz="4" w:space="0" w:color="auto"/>
              <w:right w:val="nil"/>
            </w:tcBorders>
            <w:vAlign w:val="center"/>
            <w:hideMark/>
          </w:tcPr>
          <w:p w14:paraId="28E93ACA"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16811414" w14:textId="77777777" w:rsidR="00BE2826" w:rsidRPr="00DD2E9B" w:rsidRDefault="00BE2826" w:rsidP="00F0560A">
            <w:pPr>
              <w:spacing w:before="120" w:after="120"/>
              <w:ind w:right="-427"/>
              <w:rPr>
                <w:rFonts w:ascii="Arial" w:hAnsi="Arial" w:cs="Arial"/>
                <w:b/>
              </w:rPr>
            </w:pPr>
          </w:p>
        </w:tc>
      </w:tr>
      <w:tr w:rsidR="007D474B" w:rsidRPr="00DD2E9B" w14:paraId="03D42AB3"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28236029"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702CDAD6"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1BF4DEEE"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D76B85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4E89EA78"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38907D0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C19021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06710319"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4A8C518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A19FA39"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71A10D68" w14:textId="77777777" w:rsidR="00BE2826" w:rsidRPr="00DD2E9B" w:rsidRDefault="00AE7FEC" w:rsidP="00F0560A">
            <w:pPr>
              <w:spacing w:before="120" w:after="120"/>
              <w:ind w:right="-427"/>
              <w:rPr>
                <w:rFonts w:ascii="Arial" w:hAnsi="Arial" w:cs="Arial"/>
              </w:rPr>
            </w:pPr>
            <w:r>
              <w:rPr>
                <w:rFonts w:ascii="Arial" w:hAnsi="Arial" w:cs="Arial"/>
              </w:rPr>
              <w:t>Mental Health</w:t>
            </w:r>
            <w:r w:rsidR="007D474B" w:rsidRPr="00DD2E9B">
              <w:rPr>
                <w:rFonts w:ascii="Arial" w:hAnsi="Arial" w:cs="Arial"/>
              </w:rPr>
              <w:t xml:space="preserve"> Services in Tayside</w:t>
            </w:r>
          </w:p>
        </w:tc>
      </w:tr>
      <w:tr w:rsidR="00BE2826" w:rsidRPr="00DD2E9B" w14:paraId="30BCB74F"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0420A6E7"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tcBorders>
              <w:top w:val="single" w:sz="4" w:space="0" w:color="auto"/>
              <w:left w:val="nil"/>
              <w:bottom w:val="single" w:sz="4" w:space="0" w:color="auto"/>
              <w:right w:val="single" w:sz="4" w:space="0" w:color="auto"/>
            </w:tcBorders>
            <w:vAlign w:val="center"/>
          </w:tcPr>
          <w:p w14:paraId="73AF8CE2"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5C0DB0E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2D1194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AC2BE5C"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454ED697"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144873D3"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A901A54"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20C28F8C"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C8B4308"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0597847E"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29FE3AE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309A30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03C14EF2"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1925C6F2" w14:textId="77777777" w:rsidR="00BE2826" w:rsidRPr="00DD2E9B" w:rsidRDefault="00BE2826" w:rsidP="00F0560A">
      <w:pPr>
        <w:ind w:right="-427"/>
        <w:rPr>
          <w:rFonts w:ascii="Arial" w:hAnsi="Arial" w:cs="Arial"/>
          <w:b/>
          <w:i/>
          <w:iCs/>
        </w:rPr>
      </w:pPr>
    </w:p>
    <w:p w14:paraId="594DF965" w14:textId="77777777" w:rsidR="007D474B" w:rsidRPr="00DD2E9B" w:rsidRDefault="007D474B" w:rsidP="00F0560A">
      <w:pPr>
        <w:ind w:right="-427"/>
        <w:rPr>
          <w:rFonts w:ascii="Arial" w:hAnsi="Arial" w:cs="Arial"/>
          <w:sz w:val="40"/>
          <w:szCs w:val="40"/>
        </w:rPr>
      </w:pPr>
    </w:p>
    <w:p w14:paraId="1F657C79" w14:textId="77777777" w:rsidR="00E31B2E" w:rsidRPr="00DD2E9B" w:rsidRDefault="00E31B2E" w:rsidP="00F0560A">
      <w:pPr>
        <w:ind w:right="-427"/>
        <w:rPr>
          <w:rFonts w:ascii="Arial" w:hAnsi="Arial" w:cs="Arial"/>
          <w:sz w:val="40"/>
          <w:szCs w:val="40"/>
        </w:rPr>
      </w:pPr>
    </w:p>
    <w:p w14:paraId="1364ED33" w14:textId="77777777" w:rsidR="00E31B2E" w:rsidRPr="00DD2E9B" w:rsidRDefault="009C765F" w:rsidP="007216C7">
      <w:pPr>
        <w:ind w:right="-427"/>
        <w:jc w:val="center"/>
        <w:rPr>
          <w:rFonts w:ascii="Arial" w:hAnsi="Arial" w:cs="Arial"/>
          <w:sz w:val="40"/>
          <w:szCs w:val="40"/>
        </w:rPr>
      </w:pPr>
      <w:r>
        <w:rPr>
          <w:rFonts w:ascii="Arial" w:hAnsi="Arial" w:cs="Arial"/>
          <w:noProof/>
          <w:sz w:val="40"/>
          <w:szCs w:val="40"/>
        </w:rPr>
        <w:pict w14:anchorId="1B295638">
          <v:shape id="_x0000_s1029" type="#_x0000_t202" style="position:absolute;left:0;text-align:left;margin-left:107.3pt;margin-top:231.2pt;width:276.5pt;height:2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" stroked="f">
            <v:textbox>
              <w:txbxContent>
                <w:p w14:paraId="7287D34C"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w:r>
      <w:r w:rsidR="007216C7">
        <w:rPr>
          <w:rFonts w:ascii="Arial" w:hAnsi="Arial" w:cs="Arial"/>
          <w:noProof/>
          <w:sz w:val="40"/>
          <w:szCs w:val="40"/>
          <w:lang w:eastAsia="en-GB"/>
        </w:rPr>
        <w:drawing>
          <wp:inline distT="0" distB="0" distL="0" distR="0" wp14:anchorId="1BDD670E" wp14:editId="17C74D38">
            <wp:extent cx="4641740" cy="287655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6" cstate="print">
                      <a:extLst>
                        <a:ext uri="{28A0092B-C50C-407E-A947-70E740481C1C}">
                          <a14:useLocalDpi xmlns:a14="http://schemas.microsoft.com/office/drawing/2010/main" val="0"/>
                        </a:ext>
                      </a:extLst>
                    </a:blip>
                    <a:srcRect b="7870"/>
                    <a:stretch/>
                  </pic:blipFill>
                  <pic:spPr bwMode="auto">
                    <a:xfrm>
                      <a:off x="0" y="0"/>
                      <a:ext cx="4649674" cy="2881467"/>
                    </a:xfrm>
                    <a:prstGeom prst="rect">
                      <a:avLst/>
                    </a:prstGeom>
                    <a:ln>
                      <a:noFill/>
                    </a:ln>
                    <a:extLst>
                      <a:ext uri="{53640926-AAD7-44D8-BBD7-CCE9431645EC}">
                        <a14:shadowObscured xmlns:a14="http://schemas.microsoft.com/office/drawing/2010/main"/>
                      </a:ext>
                    </a:extLst>
                  </pic:spPr>
                </pic:pic>
              </a:graphicData>
            </a:graphic>
          </wp:inline>
        </w:drawing>
      </w:r>
    </w:p>
    <w:p w14:paraId="21EC7CB2" w14:textId="77777777" w:rsidR="00E31B2E" w:rsidRPr="00DD2E9B" w:rsidRDefault="00E31B2E" w:rsidP="00F0560A">
      <w:pPr>
        <w:ind w:right="-427"/>
        <w:rPr>
          <w:rFonts w:ascii="Arial" w:hAnsi="Arial" w:cs="Arial"/>
          <w:sz w:val="40"/>
          <w:szCs w:val="40"/>
        </w:rPr>
      </w:pPr>
    </w:p>
    <w:p w14:paraId="087870DD" w14:textId="77777777" w:rsidR="00BE2826" w:rsidRPr="00DD2E9B" w:rsidRDefault="009C765F" w:rsidP="00F0560A">
      <w:pPr>
        <w:ind w:right="-427"/>
        <w:jc w:val="center"/>
        <w:rPr>
          <w:rFonts w:ascii="Arial" w:hAnsi="Arial" w:cs="Arial"/>
          <w:sz w:val="40"/>
          <w:szCs w:val="40"/>
        </w:rPr>
      </w:pPr>
      <w:r>
        <w:rPr>
          <w:rFonts w:ascii="Arial" w:hAnsi="Arial" w:cs="Arial"/>
          <w:noProof/>
          <w:sz w:val="40"/>
          <w:szCs w:val="40"/>
        </w:rPr>
        <w:lastRenderedPageBreak/>
        <w:pict w14:anchorId="53EA1B9C">
          <v:shape id="_x0000_s1030" type="#_x0000_t202" style="position:absolute;left:0;text-align:left;margin-left:854.4pt;margin-top:0;width:151pt;height:134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XgUhRA8CAAD+&#10;AwAADgAAAAAAAAAAAAAAAAAuAgAAZHJzL2Uyb0RvYy54bWxQSwECLQAUAAYACAAAACEAwQ+pltoA&#10;AAAFAQAADwAAAAAAAAAAAAAAAABpBAAAZHJzL2Rvd25yZXYueG1sUEsFBgAAAAAEAAQA8wAAAHAF&#10;AAAAAA==&#10;" stroked="f">
            <v:textbox>
              <w:txbxContent>
                <w:p w14:paraId="2FC15AEF" w14:textId="77777777" w:rsidR="00DD2E9B" w:rsidRDefault="00DD2E9B">
                  <w:r>
                    <w:rPr>
                      <w:rFonts w:ascii="Arial" w:hAnsi="Arial" w:cs="Arial"/>
                      <w:noProof/>
                      <w:sz w:val="40"/>
                      <w:szCs w:val="40"/>
                      <w:lang w:eastAsia="en-GB"/>
                    </w:rPr>
                    <w:drawing>
                      <wp:inline distT="0" distB="0" distL="0" distR="0" wp14:anchorId="1F945533" wp14:editId="18954B97">
                        <wp:extent cx="1758950" cy="175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7">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inline>
                    </w:drawing>
                  </w:r>
                </w:p>
              </w:txbxContent>
            </v:textbox>
            <w10:wrap type="square" anchorx="margin"/>
          </v:shape>
        </w:pict>
      </w:r>
      <w:r>
        <w:rPr>
          <w:rFonts w:ascii="Arial" w:hAnsi="Arial" w:cs="Arial"/>
          <w:noProof/>
        </w:rPr>
        <w:pict w14:anchorId="57320756">
          <v:shape id="_x0000_s1031" type="#_x0000_t202" style="position:absolute;left:0;text-align:left;margin-left:416.5pt;margin-top:-51pt;width:87.05pt;height:6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DM+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TYSIrCuoj8QbYfIVvQPadIC/ORvIUyX3&#10;v/YCFWfmkyXt3s+Xy2jCFCxXNwsK8DJTXWaElQRV8sDZtN2Gybh7h7rtqNI0LQv3pHejkxQvXZ3a&#10;J98khU4ej8a8jNOpl5e4+QM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vJYMz4AQAA0QMAAA4AAAAAAAAAAAAAAAAA&#10;LgIAAGRycy9lMm9Eb2MueG1sUEsBAi0AFAAGAAgAAAAhAPFU34rgAAAADAEAAA8AAAAAAAAAAAAA&#10;AAAAUgQAAGRycy9kb3ducmV2LnhtbFBLBQYAAAAABAAEAPMAAABfBQAAAAA=&#10;" stroked="f">
            <v:textbox>
              <w:txbxContent>
                <w:p w14:paraId="14E80A42" w14:textId="77777777" w:rsidR="00186EE0" w:rsidRDefault="00186EE0"/>
              </w:txbxContent>
            </v:textbox>
            <w10:wrap type="square"/>
          </v:shape>
        </w:pict>
      </w:r>
      <w:r>
        <w:rPr>
          <w:rFonts w:ascii="Arial" w:hAnsi="Arial" w:cs="Arial"/>
          <w:noProof/>
        </w:rPr>
        <w:pict w14:anchorId="35505C03">
          <v:polyline id="Freeform 59" o:spid="_x0000_s1038"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qIwDAABZ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Pr>
          <w:rFonts w:ascii="Arial" w:hAnsi="Arial" w:cs="Arial"/>
          <w:noProof/>
        </w:rPr>
        <w:pict w14:anchorId="66E6BCE6">
          <v:polyline id="_x0000_s1037"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" fillcolor="#004aac" stroked="f">
            <v:path arrowok="t" o:connecttype="custom" o:connectlocs="0,10696575;7562850,10696575;7562850,10382250;0,10382250;0,10696575" o:connectangles="0,0,0,0,0"/>
          </v:polyline>
        </w:pict>
      </w:r>
      <w:r>
        <w:rPr>
          <w:rFonts w:ascii="Arial" w:hAnsi="Arial" w:cs="Arial"/>
          <w:noProof/>
        </w:rPr>
        <w:pict w14:anchorId="3CE9AD47">
          <v:polyline id="_x0000_s103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" fillcolor="#004aac" stroked="f">
            <v:path arrowok="t" o:connecttype="custom" o:connectlocs="0,10696575;7562850,10696575;7562850,10382250;0,10382250;0,10696575" o:connectangles="0,0,0,0,0"/>
          </v:polyline>
        </w:pict>
      </w:r>
      <w:r w:rsidR="00186EE0" w:rsidRPr="00DD2E9B">
        <w:rPr>
          <w:rFonts w:ascii="Arial" w:hAnsi="Arial" w:cs="Arial"/>
          <w:sz w:val="40"/>
          <w:szCs w:val="40"/>
        </w:rPr>
        <w:t xml:space="preserve">  </w:t>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14:paraId="0F8E8A9B" w14:textId="77777777" w:rsidR="00C60946" w:rsidRDefault="00C60946" w:rsidP="00C60946">
      <w:pPr>
        <w:jc w:val="center"/>
        <w:rPr>
          <w:rFonts w:ascii="Arial" w:hAnsi="Arial" w:cs="Arial"/>
          <w:b/>
          <w:sz w:val="28"/>
          <w:szCs w:val="28"/>
        </w:rPr>
      </w:pPr>
      <w:r>
        <w:rPr>
          <w:rFonts w:ascii="Arial" w:hAnsi="Arial" w:cs="Arial"/>
          <w:b/>
          <w:sz w:val="28"/>
          <w:szCs w:val="28"/>
        </w:rPr>
        <w:t xml:space="preserve">Consultant Psychiatrist within Tayside Adult </w:t>
      </w:r>
    </w:p>
    <w:p w14:paraId="6A681840" w14:textId="77777777" w:rsidR="00C60946" w:rsidRDefault="00C60946" w:rsidP="00C60946">
      <w:pPr>
        <w:jc w:val="center"/>
        <w:rPr>
          <w:rFonts w:ascii="Arial" w:hAnsi="Arial" w:cs="Arial"/>
          <w:b/>
          <w:sz w:val="28"/>
          <w:szCs w:val="28"/>
        </w:rPr>
      </w:pPr>
      <w:r>
        <w:rPr>
          <w:rFonts w:ascii="Arial" w:hAnsi="Arial" w:cs="Arial"/>
          <w:b/>
          <w:sz w:val="28"/>
          <w:szCs w:val="28"/>
        </w:rPr>
        <w:t>Eating Disorder Team</w:t>
      </w:r>
    </w:p>
    <w:p w14:paraId="36773514" w14:textId="77777777" w:rsidR="00C60946" w:rsidRDefault="00C60946" w:rsidP="00C60946">
      <w:pPr>
        <w:jc w:val="center"/>
        <w:rPr>
          <w:rFonts w:ascii="Arial" w:hAnsi="Arial" w:cs="Arial"/>
          <w:b/>
          <w:sz w:val="28"/>
          <w:szCs w:val="28"/>
        </w:rPr>
      </w:pPr>
      <w:r>
        <w:rPr>
          <w:rFonts w:ascii="Arial" w:hAnsi="Arial" w:cs="Arial"/>
          <w:b/>
          <w:sz w:val="28"/>
          <w:szCs w:val="28"/>
        </w:rPr>
        <w:t>5 PA’s with options for full time (10PA) post.</w:t>
      </w:r>
    </w:p>
    <w:p w14:paraId="19E4F971" w14:textId="77777777" w:rsidR="007D474B" w:rsidRPr="00DD2E9B" w:rsidRDefault="007D474B" w:rsidP="00C60946">
      <w:pPr>
        <w:ind w:right="-427"/>
        <w:rPr>
          <w:rFonts w:ascii="Arial" w:hAnsi="Arial" w:cs="Arial"/>
          <w:sz w:val="24"/>
          <w:szCs w:val="24"/>
        </w:rPr>
      </w:pPr>
      <w:r w:rsidRPr="00DD2E9B">
        <w:rPr>
          <w:rFonts w:ascii="Arial" w:hAnsi="Arial" w:cs="Arial"/>
          <w:sz w:val="24"/>
          <w:szCs w:val="24"/>
        </w:rPr>
        <w:t xml:space="preserve">We have </w:t>
      </w:r>
      <w:r w:rsidR="00C60946">
        <w:rPr>
          <w:rFonts w:ascii="Arial" w:hAnsi="Arial" w:cs="Arial"/>
          <w:sz w:val="24"/>
          <w:szCs w:val="24"/>
        </w:rPr>
        <w:t xml:space="preserve">an exciting opportunity </w:t>
      </w:r>
      <w:r w:rsidRPr="00DD2E9B">
        <w:rPr>
          <w:rFonts w:ascii="Arial" w:hAnsi="Arial" w:cs="Arial"/>
          <w:sz w:val="24"/>
          <w:szCs w:val="24"/>
        </w:rPr>
        <w:t xml:space="preserve">available in one of the UK’s most up and coming and rapidly developing </w:t>
      </w:r>
      <w:r w:rsidR="00BB0011">
        <w:rPr>
          <w:rFonts w:ascii="Arial" w:hAnsi="Arial" w:cs="Arial"/>
          <w:sz w:val="24"/>
          <w:szCs w:val="24"/>
        </w:rPr>
        <w:t>regions</w:t>
      </w:r>
      <w:r w:rsidRPr="00DD2E9B">
        <w:rPr>
          <w:rFonts w:ascii="Arial" w:hAnsi="Arial" w:cs="Arial"/>
          <w:sz w:val="24"/>
          <w:szCs w:val="24"/>
        </w:rPr>
        <w:t>.</w:t>
      </w:r>
    </w:p>
    <w:p w14:paraId="0042217F" w14:textId="77777777" w:rsidR="00C60946" w:rsidRDefault="00B1600D" w:rsidP="00C60946">
      <w:pPr>
        <w:ind w:right="-299"/>
        <w:rPr>
          <w:rFonts w:ascii="Arial" w:hAnsi="Arial" w:cs="Arial"/>
          <w:sz w:val="24"/>
          <w:szCs w:val="24"/>
        </w:rPr>
      </w:pPr>
      <w:r w:rsidRPr="00B1600D">
        <w:rPr>
          <w:rFonts w:ascii="Arial" w:hAnsi="Arial" w:cs="Arial"/>
          <w:sz w:val="24"/>
          <w:szCs w:val="24"/>
        </w:rPr>
        <w:t xml:space="preserve">NHS Tayside is looking to recruit flexibly to </w:t>
      </w:r>
      <w:r w:rsidR="00C60946">
        <w:rPr>
          <w:rFonts w:ascii="Arial" w:hAnsi="Arial" w:cs="Arial"/>
          <w:sz w:val="24"/>
          <w:szCs w:val="24"/>
        </w:rPr>
        <w:t>a part time (5PA) post within the Tayside Eating Disorder Service. Although this is a part time post, additional sessions in general adult psychiatry or other specialty areas</w:t>
      </w:r>
      <w:r w:rsidR="006412CC">
        <w:rPr>
          <w:rFonts w:ascii="Arial" w:hAnsi="Arial" w:cs="Arial"/>
          <w:sz w:val="24"/>
          <w:szCs w:val="24"/>
        </w:rPr>
        <w:t xml:space="preserve"> including medical psychotherapy to suitable qualified </w:t>
      </w:r>
      <w:proofErr w:type="gramStart"/>
      <w:r w:rsidR="006412CC">
        <w:rPr>
          <w:rFonts w:ascii="Arial" w:hAnsi="Arial" w:cs="Arial"/>
          <w:sz w:val="24"/>
          <w:szCs w:val="24"/>
        </w:rPr>
        <w:t>candidates  are</w:t>
      </w:r>
      <w:proofErr w:type="gramEnd"/>
      <w:r w:rsidR="006412CC">
        <w:rPr>
          <w:rFonts w:ascii="Arial" w:hAnsi="Arial" w:cs="Arial"/>
          <w:sz w:val="24"/>
          <w:szCs w:val="24"/>
        </w:rPr>
        <w:t xml:space="preserve"> available flexibly </w:t>
      </w:r>
      <w:r w:rsidR="00C60946">
        <w:rPr>
          <w:rFonts w:ascii="Arial" w:hAnsi="Arial" w:cs="Arial"/>
          <w:sz w:val="24"/>
          <w:szCs w:val="24"/>
        </w:rPr>
        <w:t xml:space="preserve">up </w:t>
      </w:r>
      <w:r w:rsidR="006412CC">
        <w:rPr>
          <w:rFonts w:ascii="Arial" w:hAnsi="Arial" w:cs="Arial"/>
          <w:sz w:val="24"/>
          <w:szCs w:val="24"/>
        </w:rPr>
        <w:t>to a maximum</w:t>
      </w:r>
      <w:r w:rsidR="00C60946">
        <w:rPr>
          <w:rFonts w:ascii="Arial" w:hAnsi="Arial" w:cs="Arial"/>
          <w:sz w:val="24"/>
          <w:szCs w:val="24"/>
        </w:rPr>
        <w:t xml:space="preserve"> full time </w:t>
      </w:r>
      <w:r w:rsidR="006412CC">
        <w:rPr>
          <w:rFonts w:ascii="Arial" w:hAnsi="Arial" w:cs="Arial"/>
          <w:sz w:val="24"/>
          <w:szCs w:val="24"/>
        </w:rPr>
        <w:t xml:space="preserve">post </w:t>
      </w:r>
      <w:r w:rsidR="00C60946">
        <w:rPr>
          <w:rFonts w:ascii="Arial" w:hAnsi="Arial" w:cs="Arial"/>
          <w:sz w:val="24"/>
          <w:szCs w:val="24"/>
        </w:rPr>
        <w:t>(10PA’s).</w:t>
      </w:r>
    </w:p>
    <w:p w14:paraId="040BB685" w14:textId="77777777" w:rsidR="00C60946" w:rsidRPr="00C60946" w:rsidRDefault="00C60946" w:rsidP="00C60946">
      <w:pPr>
        <w:pStyle w:val="NormalWeb"/>
        <w:rPr>
          <w:rFonts w:ascii="Arial" w:hAnsi="Arial" w:cs="Arial"/>
          <w:color w:val="000000"/>
        </w:rPr>
      </w:pPr>
      <w:r w:rsidRPr="00C60946">
        <w:rPr>
          <w:rFonts w:ascii="Arial" w:hAnsi="Arial" w:cs="Arial"/>
          <w:color w:val="000000"/>
        </w:rPr>
        <w:t>The successful applicant will work within an enthusiastic and committed multidisciplinary team primarily delivering out-patient treatments. However, there will also be a role liaising with our partners who provide in-patient care.</w:t>
      </w:r>
    </w:p>
    <w:p w14:paraId="5065B454" w14:textId="77777777" w:rsidR="00C60946" w:rsidRPr="00C60946" w:rsidRDefault="00C60946" w:rsidP="00C60946">
      <w:pPr>
        <w:pStyle w:val="NormalWeb"/>
        <w:rPr>
          <w:rFonts w:ascii="Arial" w:hAnsi="Arial" w:cs="Arial"/>
          <w:color w:val="000000"/>
        </w:rPr>
      </w:pPr>
      <w:r w:rsidRPr="00C60946">
        <w:rPr>
          <w:rFonts w:ascii="Arial" w:hAnsi="Arial" w:cs="Arial"/>
          <w:color w:val="000000"/>
        </w:rPr>
        <w:t>NHS Tayside and its partner organisations are committed to the development of a Tayside wide Mental Health and Well-being Strategy and to making appropriate investment to implement the changes agreed therein. The post holder will have an opportunity to develop and shape local services within the context of the of the Scottish Government review of eating disorders services in Scotland.</w:t>
      </w:r>
    </w:p>
    <w:p w14:paraId="68C3E293" w14:textId="77777777" w:rsidR="00F430B3" w:rsidRPr="00D75167" w:rsidRDefault="00186EE0" w:rsidP="00F430B3">
      <w:pPr>
        <w:pStyle w:val="BodyText"/>
        <w:tabs>
          <w:tab w:val="left" w:pos="900"/>
        </w:tabs>
        <w:overflowPunct w:val="0"/>
        <w:autoSpaceDE w:val="0"/>
        <w:autoSpaceDN w:val="0"/>
        <w:adjustRightInd w:val="0"/>
        <w:ind w:left="0"/>
        <w:jc w:val="both"/>
        <w:textAlignment w:val="baseline"/>
        <w:rPr>
          <w:rFonts w:cs="Arial"/>
          <w:b/>
          <w:bCs/>
        </w:rPr>
      </w:pPr>
      <w:r w:rsidRPr="00D75167">
        <w:rPr>
          <w:rFonts w:cs="Arial"/>
          <w:b/>
          <w:bCs/>
        </w:rPr>
        <w:t>Informal enquiries can be made t</w:t>
      </w:r>
      <w:r w:rsidR="00F430B3" w:rsidRPr="00D75167">
        <w:rPr>
          <w:rFonts w:cs="Arial"/>
          <w:b/>
          <w:bCs/>
        </w:rPr>
        <w:t>o either:</w:t>
      </w:r>
    </w:p>
    <w:p w14:paraId="3DD81637"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Arial"/>
          <w:bCs/>
        </w:rPr>
      </w:pPr>
      <w:r w:rsidRPr="00F430B3">
        <w:rPr>
          <w:rFonts w:cs="Arial"/>
          <w:bCs/>
        </w:rPr>
        <w:t xml:space="preserve">Dr </w:t>
      </w:r>
      <w:r w:rsidR="00C60946">
        <w:rPr>
          <w:rFonts w:cs="Arial"/>
          <w:bCs/>
        </w:rPr>
        <w:t xml:space="preserve">Paula Collin, Lead Clinician </w:t>
      </w:r>
      <w:hyperlink w:history="1">
        <w:r w:rsidR="00C60946" w:rsidRPr="00E34501">
          <w:rPr>
            <w:rStyle w:val="Hyperlink"/>
            <w:bCs/>
            <w:szCs w:val="28"/>
          </w:rPr>
          <w:t>paula.collin@nhs.scot</w:t>
        </w:r>
      </w:hyperlink>
      <w:r>
        <w:rPr>
          <w:rFonts w:ascii="Times New Roman" w:hAnsi="Times New Roman" w:cs="Times New Roman"/>
          <w:bCs/>
          <w:szCs w:val="28"/>
        </w:rPr>
        <w:t xml:space="preserve"> </w:t>
      </w:r>
    </w:p>
    <w:p w14:paraId="25D91CA4" w14:textId="77777777" w:rsidR="00C60946" w:rsidRDefault="00C60946" w:rsidP="00C60946">
      <w:pPr>
        <w:pStyle w:val="BodyText"/>
        <w:ind w:left="0"/>
        <w:rPr>
          <w:rFonts w:cs="Arial"/>
          <w:sz w:val="22"/>
          <w:szCs w:val="22"/>
        </w:rPr>
      </w:pPr>
    </w:p>
    <w:p w14:paraId="152C7F32" w14:textId="77777777" w:rsidR="00C60946" w:rsidRPr="00C60946" w:rsidRDefault="00C60946" w:rsidP="00C60946">
      <w:pPr>
        <w:pStyle w:val="BodyText"/>
        <w:ind w:left="0"/>
      </w:pPr>
      <w:r w:rsidRPr="00C60946">
        <w:rPr>
          <w:rFonts w:cs="Arial"/>
        </w:rPr>
        <w:t>Linda Graham, Clinical Lead for Mental Health &amp; Learning Disabilities, Dundee HSCP, Clinical Lead (</w:t>
      </w:r>
      <w:hyperlink w:history="1">
        <w:r w:rsidRPr="00C60946">
          <w:rPr>
            <w:rStyle w:val="Hyperlink"/>
            <w:rFonts w:cs="Arial"/>
          </w:rPr>
          <w:t>linda.graham@nhs.scot</w:t>
        </w:r>
      </w:hyperlink>
      <w:r w:rsidRPr="00C60946">
        <w:rPr>
          <w:rFonts w:cs="Arial"/>
        </w:rPr>
        <w:t>)</w:t>
      </w:r>
    </w:p>
    <w:p w14:paraId="67185CCE" w14:textId="77777777" w:rsidR="00C60946" w:rsidRDefault="00C60946" w:rsidP="00F430B3">
      <w:pPr>
        <w:pStyle w:val="BodyText"/>
        <w:tabs>
          <w:tab w:val="left" w:pos="900"/>
        </w:tabs>
        <w:overflowPunct w:val="0"/>
        <w:autoSpaceDE w:val="0"/>
        <w:autoSpaceDN w:val="0"/>
        <w:adjustRightInd w:val="0"/>
        <w:ind w:left="0"/>
        <w:jc w:val="both"/>
        <w:textAlignment w:val="baseline"/>
        <w:rPr>
          <w:rFonts w:cs="Arial"/>
          <w:bCs/>
        </w:rPr>
      </w:pPr>
    </w:p>
    <w:p w14:paraId="2CAD3B28" w14:textId="77777777" w:rsidR="00F430B3" w:rsidRPr="00F430B3" w:rsidRDefault="00F430B3" w:rsidP="00F430B3">
      <w:pPr>
        <w:pStyle w:val="BodyText"/>
        <w:tabs>
          <w:tab w:val="left" w:pos="900"/>
        </w:tabs>
        <w:overflowPunct w:val="0"/>
        <w:autoSpaceDE w:val="0"/>
        <w:autoSpaceDN w:val="0"/>
        <w:adjustRightInd w:val="0"/>
        <w:ind w:left="0"/>
        <w:jc w:val="both"/>
        <w:textAlignment w:val="baseline"/>
        <w:rPr>
          <w:rFonts w:cs="Times New Roman"/>
          <w:bCs/>
          <w:color w:val="0000FF"/>
          <w:szCs w:val="28"/>
          <w:u w:val="single"/>
        </w:rPr>
      </w:pPr>
      <w:r w:rsidRPr="00F430B3">
        <w:rPr>
          <w:rFonts w:cs="Arial"/>
          <w:bCs/>
        </w:rPr>
        <w:t xml:space="preserve">Dr Peter Le Fevre, Operational Medical Director </w:t>
      </w:r>
      <w:hyperlink w:history="1">
        <w:r w:rsidRPr="00F430B3">
          <w:rPr>
            <w:rStyle w:val="Hyperlink"/>
            <w:bCs/>
            <w:szCs w:val="28"/>
          </w:rPr>
          <w:t>peter.lefevre@nhs.scot</w:t>
        </w:r>
      </w:hyperlink>
    </w:p>
    <w:p w14:paraId="0CC32BBA" w14:textId="77777777" w:rsidR="00186EE0" w:rsidRPr="00DD2E9B" w:rsidRDefault="00186EE0" w:rsidP="00F0560A">
      <w:pPr>
        <w:pStyle w:val="BodyText"/>
        <w:spacing w:line="287" w:lineRule="auto"/>
        <w:ind w:left="0" w:right="-427"/>
        <w:jc w:val="both"/>
        <w:rPr>
          <w:rFonts w:cs="Arial"/>
        </w:rPr>
      </w:pPr>
    </w:p>
    <w:p w14:paraId="367128E8" w14:textId="77777777" w:rsidR="00186EE0" w:rsidRPr="00BA75D1" w:rsidRDefault="00186EE0" w:rsidP="00F0560A">
      <w:pPr>
        <w:pStyle w:val="BodyText"/>
        <w:spacing w:line="287" w:lineRule="auto"/>
        <w:ind w:left="0" w:right="-427"/>
        <w:jc w:val="both"/>
        <w:rPr>
          <w:rFonts w:cs="Arial"/>
          <w:b/>
          <w:bCs/>
        </w:rPr>
      </w:pPr>
      <w:r w:rsidRPr="00BA75D1">
        <w:rPr>
          <w:rFonts w:cs="Arial"/>
          <w:b/>
          <w:bCs/>
        </w:rPr>
        <w:t>Closing Date:</w:t>
      </w:r>
    </w:p>
    <w:p w14:paraId="2E3B17CF" w14:textId="77777777" w:rsidR="00D75167" w:rsidRDefault="00186EE0" w:rsidP="00D75167">
      <w:pPr>
        <w:pStyle w:val="BodyText"/>
        <w:spacing w:line="287" w:lineRule="auto"/>
        <w:ind w:left="0" w:right="-427"/>
        <w:jc w:val="both"/>
        <w:rPr>
          <w:rFonts w:cs="Arial"/>
          <w:b/>
          <w:bCs/>
        </w:rPr>
      </w:pPr>
      <w:r w:rsidRPr="00BA75D1">
        <w:rPr>
          <w:rFonts w:cs="Arial"/>
          <w:b/>
          <w:bCs/>
        </w:rPr>
        <w:t>Interview Date:</w:t>
      </w:r>
    </w:p>
    <w:p w14:paraId="2C0D3DA3" w14:textId="77777777" w:rsidR="00C60946" w:rsidRDefault="00C60946" w:rsidP="00D75167">
      <w:pPr>
        <w:pStyle w:val="BodyText"/>
        <w:spacing w:line="287" w:lineRule="auto"/>
        <w:ind w:left="0" w:right="-427"/>
        <w:jc w:val="both"/>
        <w:rPr>
          <w:rFonts w:cs="Arial"/>
          <w:b/>
          <w:bCs/>
        </w:rPr>
      </w:pPr>
    </w:p>
    <w:p w14:paraId="13025D1A" w14:textId="77777777" w:rsidR="000E3813" w:rsidRPr="00D75167" w:rsidRDefault="000E3813" w:rsidP="00D75167">
      <w:pPr>
        <w:pStyle w:val="BodyText"/>
        <w:spacing w:line="287" w:lineRule="auto"/>
        <w:ind w:left="0" w:right="-427"/>
        <w:jc w:val="both"/>
        <w:rPr>
          <w:rFonts w:cs="Arial"/>
          <w:b/>
          <w:bCs/>
        </w:rPr>
      </w:pPr>
      <w:r w:rsidRPr="00DD2E9B">
        <w:rPr>
          <w:rFonts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5CBA5B7A"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74543786" w14:textId="77777777" w:rsidR="00DD2E9B" w:rsidRDefault="003B0FDA" w:rsidP="003C0B46">
      <w:pPr>
        <w:pStyle w:val="NormalWeb"/>
        <w:rPr>
          <w:rFonts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6C3293D8" w14:textId="77777777" w:rsidTr="005D075E">
        <w:trPr>
          <w:trHeight w:val="530"/>
        </w:trPr>
        <w:tc>
          <w:tcPr>
            <w:tcW w:w="10060" w:type="dxa"/>
            <w:shd w:val="clear" w:color="auto" w:fill="00B0F0"/>
          </w:tcPr>
          <w:p w14:paraId="5DE31892"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lastRenderedPageBreak/>
              <w:t>Section 2:      Living in Tayside</w:t>
            </w:r>
          </w:p>
        </w:tc>
      </w:tr>
    </w:tbl>
    <w:p w14:paraId="2C25DC94"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the principal city in Tayside and the sunniest city in Scotland, sits in a landscape of wild beaches, championship golf courses, quaint costal villages and beyond them, Scotland’s famous mountains and glens.</w:t>
      </w:r>
    </w:p>
    <w:p w14:paraId="438BDB07" w14:textId="77777777"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2EFD9470" w14:textId="7579CBBC" w:rsidR="00541805" w:rsidRDefault="00541805" w:rsidP="006A769A">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w:history="1">
        <w:r w:rsidR="00411765" w:rsidRPr="00DD2E9B">
          <w:rPr>
            <w:rStyle w:val="Hyperlink"/>
            <w:rFonts w:ascii="Arial" w:hAnsi="Arial" w:cs="Arial"/>
            <w:sz w:val="24"/>
            <w:szCs w:val="24"/>
          </w:rPr>
          <w:t>Scotland</w:t>
        </w:r>
      </w:hyperlink>
      <w:r w:rsidR="009C765F">
        <w:rPr>
          <w:rFonts w:ascii="Arial" w:hAnsi="Arial" w:cs="Arial"/>
          <w:noProof/>
          <w:sz w:val="40"/>
          <w:szCs w:val="40"/>
        </w:rPr>
        <w:pict w14:anchorId="6BA961F2">
          <v:shape id="_x0000_s1032" type="#_x0000_t202" style="position:absolute;left:0;text-align:left;margin-left:0;margin-top:173.95pt;width:481.5pt;height:2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8UDgIAAP0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" stroked="f">
            <v:textbox>
              <w:txbxContent>
                <w:p w14:paraId="7D7CBB3B"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w:r>
      <w:r w:rsidR="007216C7">
        <w:rPr>
          <w:rFonts w:ascii="Arial" w:hAnsi="Arial" w:cs="Arial"/>
          <w:noProof/>
          <w:sz w:val="24"/>
          <w:szCs w:val="24"/>
          <w:lang w:eastAsia="en-GB"/>
        </w:rPr>
        <w:drawing>
          <wp:inline distT="0" distB="0" distL="0" distR="0" wp14:anchorId="5C1F62FE" wp14:editId="3B25A1A3">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14:anchorId="2DB6AB41" wp14:editId="53D4A990">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14:paraId="5134531F" w14:textId="77777777"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14:paraId="58269630" w14:textId="77777777" w:rsidTr="000934AF">
        <w:tc>
          <w:tcPr>
            <w:tcW w:w="9628" w:type="dxa"/>
            <w:shd w:val="clear" w:color="auto" w:fill="00B0F0"/>
          </w:tcPr>
          <w:p w14:paraId="5F659C35"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lastRenderedPageBreak/>
              <w:t xml:space="preserve">Section </w:t>
            </w:r>
            <w:r w:rsidR="004C4774" w:rsidRPr="00DD2E9B">
              <w:rPr>
                <w:rFonts w:cs="Arial"/>
                <w:b/>
                <w:sz w:val="30"/>
                <w:szCs w:val="30"/>
              </w:rPr>
              <w:t>3</w:t>
            </w:r>
            <w:r w:rsidRPr="00DD2E9B">
              <w:rPr>
                <w:rFonts w:cs="Arial"/>
                <w:b/>
                <w:sz w:val="30"/>
                <w:szCs w:val="30"/>
              </w:rPr>
              <w:t>:       NHS TAYSIDE</w:t>
            </w:r>
          </w:p>
        </w:tc>
      </w:tr>
    </w:tbl>
    <w:p w14:paraId="5B5C8FB8" w14:textId="77777777" w:rsidR="00A40FA7" w:rsidRPr="00DD2E9B" w:rsidRDefault="00A40FA7" w:rsidP="00F0560A">
      <w:pPr>
        <w:pStyle w:val="BodyText"/>
        <w:spacing w:line="287" w:lineRule="auto"/>
        <w:ind w:left="0" w:right="-427"/>
        <w:jc w:val="both"/>
        <w:rPr>
          <w:rFonts w:cs="Arial"/>
        </w:rPr>
      </w:pPr>
    </w:p>
    <w:p w14:paraId="09026F59" w14:textId="77777777" w:rsidR="00AE0D30" w:rsidRPr="00DD2E9B" w:rsidRDefault="007B6EBA" w:rsidP="00F0560A">
      <w:pPr>
        <w:pStyle w:val="BodyText"/>
        <w:spacing w:line="287" w:lineRule="auto"/>
        <w:ind w:left="0" w:right="-427"/>
        <w:jc w:val="both"/>
        <w:rPr>
          <w:rFonts w:cs="Arial"/>
        </w:rPr>
      </w:pPr>
      <w:r w:rsidRPr="00DD2E9B">
        <w:rPr>
          <w:rFonts w:cs="Arial"/>
        </w:rPr>
        <w:t>This post offers the opportunity to live and work in the Tayside region of central Scotland, widely regarded as one of the most scenic areas in the UK with a high quality of life.</w:t>
      </w:r>
      <w:r w:rsidR="00F43A5F" w:rsidRPr="00DD2E9B">
        <w:rPr>
          <w:rFonts w:cs="Arial"/>
          <w:noProof/>
          <w:sz w:val="40"/>
          <w:szCs w:val="40"/>
        </w:rPr>
        <w:t xml:space="preserve"> </w:t>
      </w:r>
    </w:p>
    <w:p w14:paraId="3D765338" w14:textId="77777777" w:rsidR="007B6EBA" w:rsidRPr="00DD2E9B" w:rsidRDefault="007B6EBA" w:rsidP="00F0560A">
      <w:pPr>
        <w:pStyle w:val="BodyText"/>
        <w:spacing w:line="287" w:lineRule="auto"/>
        <w:ind w:left="0" w:right="-427"/>
        <w:jc w:val="both"/>
        <w:rPr>
          <w:rFonts w:cs="Arial"/>
        </w:rPr>
      </w:pPr>
    </w:p>
    <w:p w14:paraId="7F63536C" w14:textId="77777777" w:rsidR="007B6EBA" w:rsidRPr="00DD2E9B" w:rsidRDefault="007B6EBA" w:rsidP="00F0560A">
      <w:pPr>
        <w:pStyle w:val="BodyText"/>
        <w:spacing w:line="287" w:lineRule="auto"/>
        <w:ind w:left="0" w:right="-427"/>
        <w:jc w:val="both"/>
        <w:rPr>
          <w:rFonts w:cs="Arial"/>
        </w:rPr>
      </w:pPr>
      <w:r w:rsidRPr="00DD2E9B">
        <w:rPr>
          <w:rFonts w:cs="Arial"/>
        </w:rPr>
        <w:t>NHS Tayside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20844C66" w14:textId="77777777" w:rsidR="007B6EBA" w:rsidRPr="00DD2E9B" w:rsidRDefault="007B6EBA" w:rsidP="00F0560A">
      <w:pPr>
        <w:pStyle w:val="BodyText"/>
        <w:spacing w:line="287" w:lineRule="auto"/>
        <w:ind w:left="0" w:right="-427"/>
        <w:jc w:val="both"/>
        <w:rPr>
          <w:rFonts w:cs="Arial"/>
        </w:rPr>
      </w:pPr>
    </w:p>
    <w:p w14:paraId="0E73A9C4"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Vision</w:t>
      </w:r>
    </w:p>
    <w:p w14:paraId="06448D56" w14:textId="77777777"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14:paraId="0EEEDA83" w14:textId="77777777" w:rsidR="00DD2E9B" w:rsidRPr="00DD2E9B" w:rsidRDefault="00DD2E9B" w:rsidP="00F0560A">
      <w:pPr>
        <w:pStyle w:val="BodyText"/>
        <w:spacing w:line="287" w:lineRule="auto"/>
        <w:ind w:left="0" w:right="-427"/>
        <w:jc w:val="both"/>
        <w:rPr>
          <w:rFonts w:cs="Arial"/>
        </w:rPr>
      </w:pPr>
    </w:p>
    <w:p w14:paraId="7C4184E4"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Aim</w:t>
      </w:r>
    </w:p>
    <w:p w14:paraId="78940C98"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62B42777" w14:textId="77777777" w:rsidR="00DD2E9B" w:rsidRPr="00DD2E9B" w:rsidRDefault="00DD2E9B" w:rsidP="00F0560A">
      <w:pPr>
        <w:pStyle w:val="BodyText"/>
        <w:spacing w:line="287" w:lineRule="auto"/>
        <w:ind w:left="0" w:right="-427"/>
        <w:jc w:val="both"/>
        <w:rPr>
          <w:rFonts w:cs="Arial"/>
        </w:rPr>
      </w:pPr>
    </w:p>
    <w:p w14:paraId="345AF100"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Our NHS Tayside Values</w:t>
      </w:r>
    </w:p>
    <w:p w14:paraId="1FDC4EA4"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61C1A18C"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5C5F6BFF" w14:textId="77777777"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14:paraId="53BF044E"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6215090A" w14:textId="77777777" w:rsidR="00DD2E9B" w:rsidRPr="00DD2E9B" w:rsidRDefault="00DD2E9B" w:rsidP="00F0560A">
      <w:pPr>
        <w:pStyle w:val="BodyText"/>
        <w:spacing w:line="287" w:lineRule="auto"/>
        <w:ind w:left="0" w:right="-427"/>
        <w:jc w:val="both"/>
        <w:rPr>
          <w:rFonts w:cs="Arial"/>
        </w:rPr>
      </w:pPr>
    </w:p>
    <w:p w14:paraId="5C08A344"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1072" behindDoc="1" locked="0" layoutInCell="1" allowOverlap="1" wp14:anchorId="2079E80F" wp14:editId="7FC84CC1">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r w:rsidR="007B6EBA" w:rsidRPr="00DD2E9B">
        <w:rPr>
          <w:rFonts w:cs="Arial"/>
        </w:rPr>
        <w:t>Tayside covers a wide area and three local councils (Perth &amp; Kinross, Angus and Dundee City) and patients from North Fife also access services in Tayside.  There are joint services between NHS Tayside and NHS Fife including ENT, Vascular Surgery and Interventional Radiology.</w:t>
      </w:r>
    </w:p>
    <w:p w14:paraId="526C515A" w14:textId="77777777" w:rsidR="00DD2E9B" w:rsidRPr="00DD2E9B" w:rsidRDefault="00DD2E9B" w:rsidP="00F0560A">
      <w:pPr>
        <w:pStyle w:val="BodyText"/>
        <w:spacing w:line="287" w:lineRule="auto"/>
        <w:ind w:left="0" w:right="-427"/>
        <w:jc w:val="both"/>
        <w:rPr>
          <w:rFonts w:cs="Arial"/>
        </w:rPr>
      </w:pPr>
    </w:p>
    <w:p w14:paraId="2079C7E2"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7AF5E8F0" w14:textId="77777777" w:rsidR="00F430B3" w:rsidRDefault="007B6EBA" w:rsidP="00F430B3">
      <w:pPr>
        <w:pStyle w:val="BodyText"/>
        <w:numPr>
          <w:ilvl w:val="0"/>
          <w:numId w:val="12"/>
        </w:numPr>
        <w:spacing w:line="287" w:lineRule="auto"/>
        <w:ind w:right="-427"/>
        <w:jc w:val="both"/>
        <w:rPr>
          <w:rFonts w:cs="Arial"/>
        </w:rPr>
      </w:pPr>
      <w:r w:rsidRPr="00DD2E9B">
        <w:rPr>
          <w:rFonts w:cs="Arial"/>
        </w:rPr>
        <w:t>Tayside Population 410,000</w:t>
      </w:r>
    </w:p>
    <w:p w14:paraId="46F63619" w14:textId="77777777" w:rsidR="00F430B3" w:rsidRDefault="007B6EBA" w:rsidP="00F430B3">
      <w:pPr>
        <w:pStyle w:val="BodyText"/>
        <w:numPr>
          <w:ilvl w:val="0"/>
          <w:numId w:val="12"/>
        </w:numPr>
        <w:spacing w:line="287" w:lineRule="auto"/>
        <w:ind w:right="-427"/>
        <w:jc w:val="both"/>
        <w:rPr>
          <w:rFonts w:cs="Arial"/>
        </w:rPr>
      </w:pPr>
      <w:r w:rsidRPr="00F430B3">
        <w:rPr>
          <w:rFonts w:cs="Arial"/>
        </w:rPr>
        <w:t>Angus 116,000</w:t>
      </w:r>
    </w:p>
    <w:p w14:paraId="6E86411C" w14:textId="77777777" w:rsidR="00F430B3" w:rsidRDefault="007B6EBA" w:rsidP="00F430B3">
      <w:pPr>
        <w:pStyle w:val="BodyText"/>
        <w:numPr>
          <w:ilvl w:val="0"/>
          <w:numId w:val="12"/>
        </w:numPr>
        <w:spacing w:line="287" w:lineRule="auto"/>
        <w:ind w:right="-427"/>
        <w:jc w:val="both"/>
        <w:rPr>
          <w:rFonts w:cs="Arial"/>
        </w:rPr>
      </w:pPr>
      <w:r w:rsidRPr="00F430B3">
        <w:rPr>
          <w:rFonts w:cs="Arial"/>
        </w:rPr>
        <w:t>Dundee 149,000</w:t>
      </w:r>
    </w:p>
    <w:p w14:paraId="2F7CBBD2" w14:textId="77777777" w:rsidR="007B6EBA" w:rsidRPr="00F430B3" w:rsidRDefault="007B6EBA" w:rsidP="00F430B3">
      <w:pPr>
        <w:pStyle w:val="BodyText"/>
        <w:numPr>
          <w:ilvl w:val="0"/>
          <w:numId w:val="12"/>
        </w:numPr>
        <w:spacing w:line="287" w:lineRule="auto"/>
        <w:ind w:right="-427"/>
        <w:jc w:val="both"/>
        <w:rPr>
          <w:rFonts w:cs="Arial"/>
        </w:rPr>
      </w:pPr>
      <w:r w:rsidRPr="00F430B3">
        <w:rPr>
          <w:rFonts w:cs="Arial"/>
        </w:rPr>
        <w:t>Perth and Kinross 148,000</w:t>
      </w:r>
    </w:p>
    <w:p w14:paraId="5F3E2973" w14:textId="77777777"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14:paraId="6EC90986" w14:textId="77777777" w:rsidR="007B6EBA" w:rsidRPr="00DD2E9B" w:rsidRDefault="007B6EBA" w:rsidP="00F0560A">
      <w:pPr>
        <w:pStyle w:val="BodyText"/>
        <w:spacing w:line="287" w:lineRule="auto"/>
        <w:ind w:left="0" w:right="-427"/>
        <w:jc w:val="both"/>
        <w:rPr>
          <w:rFonts w:cs="Arial"/>
        </w:rPr>
      </w:pPr>
    </w:p>
    <w:p w14:paraId="317F5756"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7D46493E" w14:textId="77777777" w:rsidR="007B6EBA" w:rsidRPr="00DD2E9B" w:rsidRDefault="007B6EBA" w:rsidP="00F0560A">
      <w:pPr>
        <w:pStyle w:val="BodyText"/>
        <w:spacing w:line="287" w:lineRule="auto"/>
        <w:ind w:left="0" w:right="-427"/>
        <w:jc w:val="both"/>
        <w:rPr>
          <w:rFonts w:cs="Arial"/>
        </w:rPr>
      </w:pPr>
    </w:p>
    <w:p w14:paraId="0C74C8E9"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Tayside is ongoing.  NHS Tayside has a national reputation for models of service development, health informatics and quality </w:t>
      </w:r>
      <w:r w:rsidR="00A870DF" w:rsidRPr="00DD2E9B">
        <w:rPr>
          <w:rFonts w:cs="Arial"/>
        </w:rPr>
        <w:lastRenderedPageBreak/>
        <w:t>improvement.</w:t>
      </w:r>
      <w:r w:rsidR="00493C73" w:rsidRPr="00DD2E9B">
        <w:rPr>
          <w:rFonts w:cs="Arial"/>
        </w:rPr>
        <w:t xml:space="preserve">  </w:t>
      </w:r>
    </w:p>
    <w:p w14:paraId="774C5002"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45A653DD"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w:history="1">
        <w:r w:rsidRPr="00DD2E9B">
          <w:rPr>
            <w:rStyle w:val="Hyperlink"/>
            <w:rFonts w:ascii="Arial" w:hAnsi="Arial" w:cs="Arial"/>
          </w:rPr>
          <w:t>https://www.angushscp.scot/</w:t>
        </w:r>
      </w:hyperlink>
    </w:p>
    <w:p w14:paraId="18EC17EF"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w:history="1">
        <w:r w:rsidRPr="00DD2E9B">
          <w:rPr>
            <w:rStyle w:val="Hyperlink"/>
            <w:rFonts w:ascii="Arial" w:hAnsi="Arial" w:cs="Arial"/>
          </w:rPr>
          <w:t>https://www.dundeehscp.com/</w:t>
        </w:r>
      </w:hyperlink>
    </w:p>
    <w:p w14:paraId="345EECB7"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w:history="1">
        <w:r w:rsidRPr="00DD2E9B">
          <w:rPr>
            <w:rStyle w:val="Hyperlink"/>
            <w:rFonts w:ascii="Arial" w:hAnsi="Arial" w:cs="Arial"/>
          </w:rPr>
          <w:t>https://www.pkc.gov.uk/integration</w:t>
        </w:r>
      </w:hyperlink>
    </w:p>
    <w:p w14:paraId="38ABE77F" w14:textId="77777777" w:rsidR="00A870DF" w:rsidRPr="00DD2E9B" w:rsidRDefault="00A870DF" w:rsidP="00F0560A">
      <w:pPr>
        <w:pStyle w:val="BodyText"/>
        <w:spacing w:line="287" w:lineRule="auto"/>
        <w:ind w:left="0" w:right="-427"/>
        <w:jc w:val="both"/>
        <w:rPr>
          <w:rFonts w:cs="Arial"/>
        </w:rPr>
      </w:pPr>
    </w:p>
    <w:p w14:paraId="35DCC3C3" w14:textId="77777777"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Stracathro Hospital has been developed as an outpatient diagnostic and treatment centre.</w:t>
      </w:r>
      <w:r w:rsidR="00F43A5F" w:rsidRPr="00DD2E9B">
        <w:rPr>
          <w:rFonts w:cs="Arial"/>
        </w:rPr>
        <w:t xml:space="preserve"> </w:t>
      </w:r>
    </w:p>
    <w:p w14:paraId="714ED466" w14:textId="77777777" w:rsidR="007D3C9E" w:rsidRPr="00DD2E9B" w:rsidRDefault="007D3C9E" w:rsidP="00F0560A">
      <w:pPr>
        <w:pStyle w:val="BodyText"/>
        <w:spacing w:line="287" w:lineRule="auto"/>
        <w:ind w:left="0" w:right="-427"/>
        <w:jc w:val="both"/>
        <w:rPr>
          <w:rFonts w:cs="Arial"/>
        </w:rPr>
      </w:pPr>
    </w:p>
    <w:p w14:paraId="78372E9C"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Tayside can be found at </w:t>
      </w:r>
      <w:hyperlink w:history="1">
        <w:r w:rsidRPr="00DD2E9B">
          <w:rPr>
            <w:rStyle w:val="Hyperlink"/>
            <w:rFonts w:ascii="Arial" w:hAnsi="Arial" w:cs="Arial"/>
          </w:rPr>
          <w:t>https://www.nhstayside.scot.nhs.uk/</w:t>
        </w:r>
      </w:hyperlink>
    </w:p>
    <w:p w14:paraId="780403B0" w14:textId="77777777" w:rsidR="00BD2070" w:rsidRDefault="00BD2070" w:rsidP="00F0560A">
      <w:pPr>
        <w:pStyle w:val="BodyText"/>
        <w:spacing w:line="287" w:lineRule="auto"/>
        <w:ind w:left="0" w:right="-427"/>
        <w:rPr>
          <w:rStyle w:val="Hyperlink"/>
          <w:rFonts w:ascii="Arial" w:hAnsi="Arial" w:cs="Arial"/>
        </w:rPr>
      </w:pPr>
    </w:p>
    <w:p w14:paraId="4D0E823B"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w:history="1">
        <w:r w:rsidRPr="000A5A85">
          <w:rPr>
            <w:rStyle w:val="Hyperlink"/>
            <w:rFonts w:asciiTheme="minorHAnsi" w:hAnsiTheme="minorHAnsi" w:cstheme="minorBidi"/>
          </w:rPr>
          <w:t>https://www.scotland.org/work/career-opportunities/healthcare</w:t>
        </w:r>
      </w:hyperlink>
    </w:p>
    <w:p w14:paraId="40A6DEAF"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5CB9C3D4" w14:textId="77777777" w:rsidR="007532C4" w:rsidRPr="00DD2E9B" w:rsidRDefault="007532C4" w:rsidP="007532C4">
      <w:pPr>
        <w:pStyle w:val="BodyText"/>
        <w:spacing w:line="287" w:lineRule="auto"/>
        <w:ind w:left="0" w:right="-427"/>
        <w:rPr>
          <w:rFonts w:cs="Arial"/>
        </w:rPr>
      </w:pPr>
    </w:p>
    <w:p w14:paraId="5D9A7734" w14:textId="77777777" w:rsidR="007532C4" w:rsidRPr="00DD2E9B" w:rsidRDefault="007532C4" w:rsidP="007532C4">
      <w:pPr>
        <w:pStyle w:val="BodyText"/>
        <w:spacing w:line="287" w:lineRule="auto"/>
        <w:ind w:left="0" w:right="-427"/>
        <w:rPr>
          <w:rFonts w:cs="Arial"/>
        </w:rPr>
      </w:pPr>
      <w:r w:rsidRPr="00DD2E9B">
        <w:rPr>
          <w:rFonts w:cs="Arial"/>
        </w:rPr>
        <w:t>NHS Tayside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recognised as a centre of excellence.</w:t>
      </w:r>
    </w:p>
    <w:p w14:paraId="09DBE1E8" w14:textId="77777777" w:rsidR="00D43270" w:rsidRPr="00DD2E9B" w:rsidRDefault="00D43270" w:rsidP="007532C4">
      <w:pPr>
        <w:pStyle w:val="BodyText"/>
        <w:spacing w:line="287" w:lineRule="auto"/>
        <w:ind w:left="0" w:right="-427"/>
        <w:rPr>
          <w:rFonts w:cs="Arial"/>
        </w:rPr>
      </w:pPr>
    </w:p>
    <w:p w14:paraId="537636DB"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train Doctors, nurses and other healthcare professionals from all of the UK and the world, many of whom choose to remain in employment with NHS Tayside and continue to contribute to the development of the organization, promoting new techniques and going on to train the doctors, surgeons and nurses of tomorrow.</w:t>
      </w:r>
    </w:p>
    <w:p w14:paraId="79234486" w14:textId="77777777" w:rsidR="002D221B" w:rsidRPr="00DD2E9B" w:rsidRDefault="002D221B" w:rsidP="007532C4">
      <w:pPr>
        <w:pStyle w:val="BodyText"/>
        <w:spacing w:line="287" w:lineRule="auto"/>
        <w:ind w:left="0" w:right="-427"/>
        <w:rPr>
          <w:rFonts w:cs="Arial"/>
        </w:rPr>
      </w:pPr>
    </w:p>
    <w:p w14:paraId="5908C822" w14:textId="77777777" w:rsidR="002D221B" w:rsidRPr="00DD2E9B" w:rsidRDefault="002D221B" w:rsidP="007532C4">
      <w:pPr>
        <w:pStyle w:val="BodyText"/>
        <w:spacing w:line="287" w:lineRule="auto"/>
        <w:ind w:left="0" w:right="-427"/>
        <w:rPr>
          <w:rFonts w:cs="Arial"/>
        </w:rPr>
      </w:pPr>
      <w:r w:rsidRPr="00DD2E9B">
        <w:rPr>
          <w:rFonts w:cs="Arial"/>
        </w:rPr>
        <w:t>NHS Education for Scotland (NES) and NHS Tayside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Tayside Hospitals and Raigmore in Inverness.</w:t>
      </w:r>
    </w:p>
    <w:p w14:paraId="40F29924" w14:textId="77777777" w:rsidR="002D221B" w:rsidRPr="00DD2E9B" w:rsidRDefault="002D221B" w:rsidP="007532C4">
      <w:pPr>
        <w:pStyle w:val="BodyText"/>
        <w:spacing w:line="287" w:lineRule="auto"/>
        <w:ind w:left="0" w:right="-427"/>
        <w:rPr>
          <w:rFonts w:cs="Arial"/>
        </w:rPr>
      </w:pPr>
    </w:p>
    <w:p w14:paraId="35E9DD49"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w:history="1">
        <w:r w:rsidR="00B01E73" w:rsidRPr="00DD2E9B">
          <w:rPr>
            <w:rStyle w:val="Hyperlink"/>
            <w:rFonts w:ascii="Arial" w:hAnsi="Arial" w:cs="Arial"/>
          </w:rPr>
          <w:t>https://www.scotmt.scot.nhs.uk/</w:t>
        </w:r>
      </w:hyperlink>
      <w:r w:rsidR="00B01E73" w:rsidRPr="00DD2E9B">
        <w:rPr>
          <w:rFonts w:cs="Arial"/>
        </w:rPr>
        <w:t xml:space="preserve"> and </w:t>
      </w:r>
      <w:hyperlink w:history="1">
        <w:r w:rsidR="00B01E73" w:rsidRPr="00DD2E9B">
          <w:rPr>
            <w:rStyle w:val="Hyperlink"/>
            <w:rFonts w:ascii="Arial" w:hAnsi="Arial" w:cs="Arial"/>
          </w:rPr>
          <w:t>https://nes.scot.nhs.uk/</w:t>
        </w:r>
      </w:hyperlink>
    </w:p>
    <w:p w14:paraId="67DAFFE0" w14:textId="77777777" w:rsidR="00B01E73" w:rsidRPr="00DD2E9B" w:rsidRDefault="00B01E73" w:rsidP="007532C4">
      <w:pPr>
        <w:pStyle w:val="BodyText"/>
        <w:spacing w:line="287" w:lineRule="auto"/>
        <w:ind w:left="0" w:right="-427"/>
        <w:rPr>
          <w:rFonts w:cs="Arial"/>
        </w:rPr>
      </w:pPr>
    </w:p>
    <w:p w14:paraId="579723B8"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w:history="1">
        <w:r w:rsidRPr="00DD2E9B">
          <w:rPr>
            <w:rStyle w:val="Hyperlink"/>
            <w:rFonts w:ascii="Arial" w:hAnsi="Arial" w:cs="Arial"/>
          </w:rPr>
          <w:t>https://www.dundee.ac.uk/</w:t>
        </w:r>
      </w:hyperlink>
      <w:r w:rsidRPr="00DD2E9B">
        <w:rPr>
          <w:rFonts w:cs="Arial"/>
        </w:rPr>
        <w:t>) whose Medical School is renowned for preparing its medical students to become world-class doctors.  Alongside NHS Tayside, the University of Dundee offers start-of-the-art medical teaching facilities including lecture theatres, seminar rooms, clinical skills training area</w:t>
      </w:r>
      <w:r w:rsidR="00381371">
        <w:rPr>
          <w:rFonts w:cs="Arial"/>
        </w:rPr>
        <w:t xml:space="preserve">, simulation </w:t>
      </w:r>
      <w:r w:rsidR="00381371">
        <w:rPr>
          <w:rFonts w:cs="Arial"/>
        </w:rPr>
        <w:lastRenderedPageBreak/>
        <w:t>rooms</w:t>
      </w:r>
      <w:r w:rsidRPr="00DD2E9B">
        <w:rPr>
          <w:rFonts w:cs="Arial"/>
        </w:rPr>
        <w:t>, computing suites, as well as library facilities at the main campus and within UDOTS on the Ninewells Site.</w:t>
      </w:r>
    </w:p>
    <w:p w14:paraId="5C422089" w14:textId="77777777" w:rsidR="00DD2E9B" w:rsidRPr="00DD2E9B" w:rsidRDefault="00DD2E9B" w:rsidP="007532C4">
      <w:pPr>
        <w:pStyle w:val="BodyText"/>
        <w:spacing w:line="287" w:lineRule="auto"/>
        <w:ind w:left="0" w:right="-427"/>
        <w:rPr>
          <w:rFonts w:cs="Arial"/>
        </w:rPr>
      </w:pPr>
    </w:p>
    <w:p w14:paraId="6FE707AD"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0D1E64DF" w14:textId="77777777" w:rsidR="0036638B" w:rsidRPr="00DD2E9B" w:rsidRDefault="0036638B" w:rsidP="0036638B">
      <w:pPr>
        <w:pStyle w:val="BodyText"/>
        <w:spacing w:line="287" w:lineRule="auto"/>
        <w:ind w:left="0" w:right="-427"/>
        <w:rPr>
          <w:rFonts w:cs="Arial"/>
        </w:rPr>
      </w:pPr>
    </w:p>
    <w:p w14:paraId="62107D93" w14:textId="77777777" w:rsidR="0036638B" w:rsidRPr="00DD2E9B" w:rsidRDefault="0036638B" w:rsidP="0036638B">
      <w:pPr>
        <w:pStyle w:val="BodyText"/>
        <w:spacing w:line="287" w:lineRule="auto"/>
        <w:ind w:left="0" w:right="-427"/>
        <w:rPr>
          <w:rFonts w:cs="Arial"/>
        </w:rPr>
      </w:pPr>
      <w:r w:rsidRPr="00DD2E9B">
        <w:rPr>
          <w:rFonts w:cs="Arial"/>
        </w:rPr>
        <w:t>Working with NHS Tayside offers a variety of opportunities and benefits:</w:t>
      </w:r>
    </w:p>
    <w:p w14:paraId="2DAE63F1"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163CF1D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Assistance relocating to Tayside</w:t>
      </w:r>
    </w:p>
    <w:p w14:paraId="3B167E0D"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NHS Tayside is an equal opportunities employer and promotes work-life balance and family-friendly policies</w:t>
      </w:r>
    </w:p>
    <w:p w14:paraId="68EE945C"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14:paraId="23BE6CE2"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5B63DD50"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14:paraId="212E1D48"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w:history="1">
        <w:r w:rsidRPr="00DD2E9B">
          <w:rPr>
            <w:rStyle w:val="Hyperlink"/>
            <w:rFonts w:ascii="Arial" w:hAnsi="Arial" w:cs="Arial"/>
          </w:rPr>
          <w:t>https://www.nhsstaffbenefits.co.uk/</w:t>
        </w:r>
      </w:hyperlink>
      <w:r w:rsidRPr="00DD2E9B">
        <w:rPr>
          <w:rFonts w:cs="Arial"/>
        </w:rPr>
        <w:t xml:space="preserve"> and </w:t>
      </w:r>
      <w:hyperlink w:history="1">
        <w:r w:rsidRPr="00DD2E9B">
          <w:rPr>
            <w:rStyle w:val="Hyperlink"/>
            <w:rFonts w:ascii="Arial" w:hAnsi="Arial" w:cs="Arial"/>
          </w:rPr>
          <w:t>https://www.bluelightcard.co.uk/</w:t>
        </w:r>
      </w:hyperlink>
    </w:p>
    <w:p w14:paraId="0126171F"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Tayside TREATS </w:t>
      </w:r>
    </w:p>
    <w:p w14:paraId="2D51AA13"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30F65C04"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7634E4DF"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663D3848" w14:textId="77777777" w:rsidR="004C4774" w:rsidRPr="00DD2E9B" w:rsidRDefault="004C4774" w:rsidP="004C4774">
      <w:pPr>
        <w:pStyle w:val="BodyText"/>
        <w:spacing w:line="287" w:lineRule="auto"/>
        <w:ind w:left="935" w:right="-427"/>
        <w:rPr>
          <w:rFonts w:cs="Arial"/>
          <w:highlight w:val="yellow"/>
        </w:rPr>
      </w:pPr>
    </w:p>
    <w:p w14:paraId="55A50EBA" w14:textId="77777777" w:rsidR="00BC1781" w:rsidRPr="00DD2E9B" w:rsidRDefault="00BC1781" w:rsidP="004C4774">
      <w:pPr>
        <w:pStyle w:val="BodyText"/>
        <w:spacing w:line="287" w:lineRule="auto"/>
        <w:ind w:left="935" w:right="-427"/>
        <w:rPr>
          <w:rFonts w:cs="Arial"/>
          <w:highlight w:val="yellow"/>
        </w:rPr>
      </w:pPr>
    </w:p>
    <w:p w14:paraId="3832D6FA" w14:textId="77777777" w:rsidR="00BC1781" w:rsidRPr="00DD2E9B" w:rsidRDefault="00BC1781" w:rsidP="004C4774">
      <w:pPr>
        <w:pStyle w:val="BodyText"/>
        <w:spacing w:line="287" w:lineRule="auto"/>
        <w:ind w:left="935" w:right="-427"/>
        <w:rPr>
          <w:rFonts w:cs="Arial"/>
          <w:highlight w:val="yellow"/>
        </w:rPr>
      </w:pPr>
    </w:p>
    <w:p w14:paraId="116E13C2" w14:textId="77777777" w:rsidR="00BC1781" w:rsidRPr="00DD2E9B" w:rsidRDefault="00BC1781" w:rsidP="004C4774">
      <w:pPr>
        <w:pStyle w:val="BodyText"/>
        <w:spacing w:line="287" w:lineRule="auto"/>
        <w:ind w:left="935" w:right="-427"/>
        <w:rPr>
          <w:rFonts w:cs="Arial"/>
          <w:highlight w:val="yellow"/>
        </w:rPr>
      </w:pPr>
    </w:p>
    <w:p w14:paraId="46F8B246" w14:textId="77777777" w:rsidR="00BC1781" w:rsidRPr="00DD2E9B" w:rsidRDefault="00BC1781" w:rsidP="004C4774">
      <w:pPr>
        <w:pStyle w:val="BodyText"/>
        <w:spacing w:line="287" w:lineRule="auto"/>
        <w:ind w:left="935" w:right="-427"/>
        <w:rPr>
          <w:rFonts w:cs="Arial"/>
          <w:highlight w:val="yellow"/>
        </w:rPr>
      </w:pPr>
    </w:p>
    <w:p w14:paraId="4DDBF521" w14:textId="77777777" w:rsidR="00BC1781" w:rsidRPr="00DD2E9B" w:rsidRDefault="00BC1781" w:rsidP="004C4774">
      <w:pPr>
        <w:pStyle w:val="BodyText"/>
        <w:spacing w:line="287" w:lineRule="auto"/>
        <w:ind w:left="935" w:right="-427"/>
        <w:rPr>
          <w:rFonts w:cs="Arial"/>
          <w:highlight w:val="yellow"/>
        </w:rPr>
      </w:pPr>
    </w:p>
    <w:p w14:paraId="0A57DAB1" w14:textId="77777777" w:rsidR="00BC1781" w:rsidRDefault="00BC1781" w:rsidP="004C4774">
      <w:pPr>
        <w:pStyle w:val="BodyText"/>
        <w:spacing w:line="287" w:lineRule="auto"/>
        <w:ind w:left="935" w:right="-427"/>
        <w:rPr>
          <w:rFonts w:cs="Arial"/>
          <w:highlight w:val="yellow"/>
        </w:rPr>
      </w:pPr>
    </w:p>
    <w:p w14:paraId="676D7AC3" w14:textId="77777777" w:rsidR="00DD2E9B" w:rsidRDefault="00DD2E9B" w:rsidP="004C4774">
      <w:pPr>
        <w:pStyle w:val="BodyText"/>
        <w:spacing w:line="287" w:lineRule="auto"/>
        <w:ind w:left="935" w:right="-427"/>
        <w:rPr>
          <w:rFonts w:cs="Arial"/>
          <w:highlight w:val="yellow"/>
        </w:rPr>
      </w:pPr>
    </w:p>
    <w:p w14:paraId="6E0B6919" w14:textId="77777777" w:rsidR="00DD2E9B" w:rsidRPr="00DD2E9B" w:rsidRDefault="00DD2E9B" w:rsidP="004C4774">
      <w:pPr>
        <w:pStyle w:val="BodyText"/>
        <w:spacing w:line="287" w:lineRule="auto"/>
        <w:ind w:left="935" w:right="-427"/>
        <w:rPr>
          <w:rFonts w:cs="Arial"/>
          <w:highlight w:val="yellow"/>
        </w:rPr>
      </w:pPr>
    </w:p>
    <w:p w14:paraId="46CBD141" w14:textId="77777777" w:rsidR="004C4774" w:rsidRPr="00DD2E9B" w:rsidRDefault="004C4774" w:rsidP="004C4774">
      <w:pPr>
        <w:pStyle w:val="BodyText"/>
        <w:spacing w:line="287" w:lineRule="auto"/>
        <w:ind w:left="935" w:right="-427"/>
        <w:rPr>
          <w:rFonts w:cs="Arial"/>
          <w:highlight w:val="yellow"/>
        </w:rPr>
      </w:pPr>
    </w:p>
    <w:p w14:paraId="1427771E" w14:textId="77777777" w:rsidR="004C4774"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423588FD" wp14:editId="1AD53BF0">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14:paraId="2F987C38" w14:textId="77777777" w:rsidR="006A769A" w:rsidRDefault="006A769A" w:rsidP="004C4774">
      <w:pPr>
        <w:pStyle w:val="BodyText"/>
        <w:spacing w:line="287" w:lineRule="auto"/>
        <w:ind w:left="935" w:right="-427"/>
        <w:rPr>
          <w:rFonts w:cs="Arial"/>
          <w:highlight w:val="yellow"/>
        </w:rPr>
      </w:pPr>
    </w:p>
    <w:p w14:paraId="0ADB1193" w14:textId="77777777" w:rsidR="006A769A" w:rsidRPr="00DD2E9B" w:rsidRDefault="006A769A" w:rsidP="004C4774">
      <w:pPr>
        <w:pStyle w:val="BodyText"/>
        <w:spacing w:line="287" w:lineRule="auto"/>
        <w:ind w:left="935" w:right="-427"/>
        <w:rPr>
          <w:rFonts w:cs="Arial"/>
          <w:highlight w:val="yellow"/>
        </w:rPr>
      </w:pPr>
    </w:p>
    <w:tbl>
      <w:tblPr>
        <w:tblStyle w:val="TableGrid"/>
        <w:tblW w:w="0" w:type="auto"/>
        <w:tblLook w:val="04A0" w:firstRow="1" w:lastRow="0" w:firstColumn="1" w:lastColumn="0" w:noHBand="0" w:noVBand="1"/>
      </w:tblPr>
      <w:tblGrid>
        <w:gridCol w:w="9628"/>
      </w:tblGrid>
      <w:tr w:rsidR="00A20035" w:rsidRPr="00DD2E9B" w14:paraId="3F3B8F6A" w14:textId="77777777" w:rsidTr="000934AF">
        <w:tc>
          <w:tcPr>
            <w:tcW w:w="9628" w:type="dxa"/>
            <w:shd w:val="clear" w:color="auto" w:fill="00B0F0"/>
          </w:tcPr>
          <w:p w14:paraId="49117ED5"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lastRenderedPageBreak/>
              <w:t>Section 4:     SPECIALITY / DEPARTMENT SERVICES IN TAYSIDE</w:t>
            </w:r>
          </w:p>
        </w:tc>
      </w:tr>
    </w:tbl>
    <w:p w14:paraId="6AF9ADC5" w14:textId="77777777" w:rsidR="00A20035" w:rsidRPr="00DD2E9B" w:rsidRDefault="00A20035" w:rsidP="00A20035">
      <w:pPr>
        <w:rPr>
          <w:rFonts w:ascii="Arial" w:hAnsi="Arial" w:cs="Arial"/>
        </w:rPr>
      </w:pPr>
    </w:p>
    <w:p w14:paraId="078C5DB9" w14:textId="77777777" w:rsidR="00C60946" w:rsidRPr="00C60946" w:rsidRDefault="00C60946" w:rsidP="00DE0E18">
      <w:pPr>
        <w:pStyle w:val="NormalWeb"/>
        <w:spacing w:line="320" w:lineRule="atLeast"/>
        <w:rPr>
          <w:rFonts w:ascii="Arial" w:hAnsi="Arial" w:cs="Arial"/>
          <w:color w:val="000000"/>
        </w:rPr>
      </w:pPr>
      <w:r w:rsidRPr="00C60946">
        <w:rPr>
          <w:rFonts w:ascii="Arial" w:hAnsi="Arial" w:cs="Arial"/>
          <w:color w:val="000000"/>
        </w:rPr>
        <w:t xml:space="preserve">NHS Tayside Eating Disorders Service is based within the NHS Tayside Psychological Therapies Service premises at 15 </w:t>
      </w:r>
      <w:proofErr w:type="spellStart"/>
      <w:r w:rsidRPr="00C60946">
        <w:rPr>
          <w:rFonts w:ascii="Arial" w:hAnsi="Arial" w:cs="Arial"/>
          <w:color w:val="000000"/>
        </w:rPr>
        <w:t>Dudhope</w:t>
      </w:r>
      <w:proofErr w:type="spellEnd"/>
      <w:r w:rsidRPr="00C60946">
        <w:rPr>
          <w:rFonts w:ascii="Arial" w:hAnsi="Arial" w:cs="Arial"/>
          <w:color w:val="000000"/>
        </w:rPr>
        <w:t xml:space="preserve"> Terrace, Dundee, and provides outpatient clinics in Dundee, Angus, and Perth. The service primarily offers specialist assessment and treatment to adults experiencing Anorexia Nervosa, Bulimia Nervosa, and their variants, having access to psychological, psychiatric, nursing and dietetic interventions and excellent administrative support. The service also seeks to support the work of colleagues managing eating disorders within Primary Care and Community Mental Health Teams within Tayside, through expert consultation and advice and through training. The Clinical Lead for the service provides supervision for the facilitators of the local adult eating disorder self-help group, Bridging the Gap. NHS Tayside Eating Disorders Service forms part of the North of Scotland Managed Clinical Network for Eating Disorders, and, through this, has shared access to 10 inpatient beds at the Eden Unit, Royal Cornhill Hospital, Aberdeen. The post-holder will be expected to take an active role in the MCN with regards to service developments, quality control, continuing professional development and peer supervision.</w:t>
      </w:r>
    </w:p>
    <w:p w14:paraId="3E6E0480" w14:textId="102346D6" w:rsidR="00C60946" w:rsidRDefault="006A769A" w:rsidP="00DE0E18">
      <w:pPr>
        <w:pStyle w:val="NormalWeb"/>
        <w:spacing w:line="320" w:lineRule="atLeast"/>
        <w:rPr>
          <w:rFonts w:ascii="Arial" w:hAnsi="Arial" w:cs="Arial"/>
          <w:color w:val="000000"/>
        </w:rPr>
      </w:pPr>
      <w:r>
        <w:rPr>
          <w:rFonts w:ascii="Arial" w:hAnsi="Arial" w:cs="Arial"/>
          <w:color w:val="000000"/>
        </w:rPr>
        <w:t>T</w:t>
      </w:r>
      <w:r w:rsidR="00C60946" w:rsidRPr="00C60946">
        <w:rPr>
          <w:rFonts w:ascii="Arial" w:hAnsi="Arial" w:cs="Arial"/>
          <w:color w:val="000000"/>
        </w:rPr>
        <w:t>he staffing structure of NHS Tayside Eating Disorders Service is as follows:</w:t>
      </w:r>
    </w:p>
    <w:p w14:paraId="1DAF79A5"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0.5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Consultant Psychiatrist</w:t>
      </w:r>
    </w:p>
    <w:p w14:paraId="6FDA6BEE"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0.9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Consultant Clinical Psychologist/Lead Clinician</w:t>
      </w:r>
    </w:p>
    <w:p w14:paraId="296B841F"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1.0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w:t>
      </w:r>
      <w:r>
        <w:rPr>
          <w:rFonts w:ascii="Arial" w:eastAsia="Times New Roman" w:hAnsi="Arial" w:cs="Arial"/>
          <w:color w:val="000000"/>
          <w:sz w:val="24"/>
          <w:szCs w:val="24"/>
          <w:bdr w:val="none" w:sz="0" w:space="0" w:color="auto" w:frame="1"/>
          <w:lang w:eastAsia="en-GB"/>
        </w:rPr>
        <w:t>C</w:t>
      </w:r>
      <w:r w:rsidRPr="00B55742">
        <w:rPr>
          <w:rFonts w:ascii="Arial" w:eastAsia="Times New Roman" w:hAnsi="Arial" w:cs="Arial"/>
          <w:color w:val="000000"/>
          <w:sz w:val="24"/>
          <w:szCs w:val="24"/>
          <w:bdr w:val="none" w:sz="0" w:space="0" w:color="auto" w:frame="1"/>
          <w:lang w:eastAsia="en-GB"/>
        </w:rPr>
        <w:t>ounselling Psychologist</w:t>
      </w:r>
    </w:p>
    <w:p w14:paraId="1CB85A14"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1.0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Clinical Psychologist</w:t>
      </w:r>
    </w:p>
    <w:p w14:paraId="6764694F"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1.0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Assistant Psychologist</w:t>
      </w:r>
    </w:p>
    <w:p w14:paraId="1228F6CF"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0.1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Career Start GP</w:t>
      </w:r>
    </w:p>
    <w:p w14:paraId="48912762"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1.0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Specialist Nurse</w:t>
      </w:r>
    </w:p>
    <w:p w14:paraId="03A0BFAF"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0.8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Specialist Dietitian</w:t>
      </w:r>
    </w:p>
    <w:p w14:paraId="48E65153" w14:textId="77777777" w:rsidR="00B55742" w:rsidRPr="00B55742" w:rsidRDefault="00B55742" w:rsidP="00B55742">
      <w:pPr>
        <w:shd w:val="clear" w:color="auto" w:fill="FFFFFF"/>
        <w:spacing w:after="0" w:line="216" w:lineRule="atLeast"/>
        <w:ind w:left="720" w:hanging="360"/>
        <w:jc w:val="both"/>
        <w:rPr>
          <w:rFonts w:ascii="Arial" w:eastAsia="Times New Roman" w:hAnsi="Arial" w:cs="Arial"/>
          <w:color w:val="242424"/>
          <w:sz w:val="19"/>
          <w:szCs w:val="19"/>
          <w:lang w:eastAsia="en-GB"/>
        </w:rPr>
      </w:pPr>
      <w:r w:rsidRPr="00B55742">
        <w:rPr>
          <w:rFonts w:ascii="Arial" w:eastAsia="Times New Roman" w:hAnsi="Arial" w:cs="Arial"/>
          <w:color w:val="000000"/>
          <w:sz w:val="24"/>
          <w:szCs w:val="24"/>
          <w:bdr w:val="none" w:sz="0" w:space="0" w:color="auto" w:frame="1"/>
          <w:lang w:eastAsia="en-GB"/>
        </w:rPr>
        <w:t xml:space="preserve">0.1 </w:t>
      </w:r>
      <w:proofErr w:type="spellStart"/>
      <w:r w:rsidRPr="00B55742">
        <w:rPr>
          <w:rFonts w:ascii="Arial" w:eastAsia="Times New Roman" w:hAnsi="Arial" w:cs="Arial"/>
          <w:color w:val="000000"/>
          <w:sz w:val="24"/>
          <w:szCs w:val="24"/>
          <w:bdr w:val="none" w:sz="0" w:space="0" w:color="auto" w:frame="1"/>
          <w:lang w:eastAsia="en-GB"/>
        </w:rPr>
        <w:t>wte</w:t>
      </w:r>
      <w:proofErr w:type="spellEnd"/>
      <w:r w:rsidRPr="00B55742">
        <w:rPr>
          <w:rFonts w:ascii="Arial" w:eastAsia="Times New Roman" w:hAnsi="Arial" w:cs="Arial"/>
          <w:color w:val="000000"/>
          <w:sz w:val="24"/>
          <w:szCs w:val="24"/>
          <w:bdr w:val="none" w:sz="0" w:space="0" w:color="auto" w:frame="1"/>
          <w:lang w:eastAsia="en-GB"/>
        </w:rPr>
        <w:t xml:space="preserve"> Lead Mental Health Dietitian</w:t>
      </w:r>
    </w:p>
    <w:p w14:paraId="46CAB232" w14:textId="77777777" w:rsidR="00B55742" w:rsidRDefault="00B55742" w:rsidP="00B55742">
      <w:pPr>
        <w:shd w:val="clear" w:color="auto" w:fill="FFFFFF"/>
        <w:spacing w:after="0" w:line="240" w:lineRule="auto"/>
        <w:textAlignment w:val="baseline"/>
        <w:rPr>
          <w:rFonts w:ascii="Arial" w:eastAsia="Times New Roman" w:hAnsi="Arial" w:cs="Arial"/>
          <w:color w:val="000000"/>
          <w:sz w:val="24"/>
          <w:szCs w:val="24"/>
          <w:lang w:eastAsia="en-GB"/>
        </w:rPr>
      </w:pPr>
      <w:r w:rsidRPr="00B55742">
        <w:rPr>
          <w:rFonts w:ascii="Arial" w:eastAsia="Times New Roman" w:hAnsi="Arial" w:cs="Arial"/>
          <w:color w:val="000000"/>
          <w:sz w:val="24"/>
          <w:szCs w:val="24"/>
          <w:lang w:eastAsia="en-GB"/>
        </w:rPr>
        <w:t xml:space="preserve">      0.6 </w:t>
      </w:r>
      <w:proofErr w:type="spellStart"/>
      <w:r w:rsidRPr="00B55742">
        <w:rPr>
          <w:rFonts w:ascii="Arial" w:eastAsia="Times New Roman" w:hAnsi="Arial" w:cs="Arial"/>
          <w:color w:val="000000"/>
          <w:sz w:val="24"/>
          <w:szCs w:val="24"/>
          <w:lang w:eastAsia="en-GB"/>
        </w:rPr>
        <w:t>wte</w:t>
      </w:r>
      <w:proofErr w:type="spellEnd"/>
      <w:r w:rsidRPr="00B55742">
        <w:rPr>
          <w:rFonts w:ascii="Arial" w:eastAsia="Times New Roman" w:hAnsi="Arial" w:cs="Arial"/>
          <w:color w:val="000000"/>
          <w:sz w:val="24"/>
          <w:szCs w:val="24"/>
          <w:lang w:eastAsia="en-GB"/>
        </w:rPr>
        <w:t xml:space="preserve"> Administrator</w:t>
      </w:r>
    </w:p>
    <w:p w14:paraId="69230838" w14:textId="77777777" w:rsidR="00B55742" w:rsidRPr="00B55742" w:rsidRDefault="00B55742" w:rsidP="00B55742">
      <w:pPr>
        <w:shd w:val="clear" w:color="auto" w:fill="FFFFFF"/>
        <w:spacing w:after="0" w:line="240" w:lineRule="auto"/>
        <w:textAlignment w:val="baseline"/>
        <w:rPr>
          <w:rFonts w:ascii="Arial" w:eastAsia="Times New Roman" w:hAnsi="Arial" w:cs="Arial"/>
          <w:color w:val="000000"/>
          <w:sz w:val="24"/>
          <w:szCs w:val="24"/>
          <w:lang w:eastAsia="en-GB"/>
        </w:rPr>
      </w:pPr>
    </w:p>
    <w:p w14:paraId="7FFF474C" w14:textId="77777777" w:rsidR="00082C57" w:rsidRPr="00DD2E9B" w:rsidRDefault="00B1600D" w:rsidP="00DE0E18">
      <w:pPr>
        <w:spacing w:line="320" w:lineRule="atLeast"/>
        <w:rPr>
          <w:rFonts w:ascii="Arial" w:hAnsi="Arial" w:cs="Arial"/>
        </w:rPr>
      </w:pPr>
      <w:r w:rsidRPr="00C60946">
        <w:rPr>
          <w:rFonts w:ascii="Arial" w:hAnsi="Arial" w:cs="Arial"/>
          <w:sz w:val="24"/>
          <w:szCs w:val="24"/>
        </w:rPr>
        <w:t xml:space="preserve">An exciting comprehensive transformational change process is currently underway across all </w:t>
      </w:r>
      <w:r w:rsidR="000F5865" w:rsidRPr="00C60946">
        <w:rPr>
          <w:rFonts w:ascii="Arial" w:hAnsi="Arial" w:cs="Arial"/>
          <w:sz w:val="24"/>
          <w:szCs w:val="24"/>
        </w:rPr>
        <w:t>M</w:t>
      </w:r>
      <w:r w:rsidRPr="00C60946">
        <w:rPr>
          <w:rFonts w:ascii="Arial" w:hAnsi="Arial" w:cs="Arial"/>
          <w:sz w:val="24"/>
          <w:szCs w:val="24"/>
        </w:rPr>
        <w:t xml:space="preserve">ental </w:t>
      </w:r>
      <w:r w:rsidR="000F5865" w:rsidRPr="00C60946">
        <w:rPr>
          <w:rFonts w:ascii="Arial" w:hAnsi="Arial" w:cs="Arial"/>
          <w:sz w:val="24"/>
          <w:szCs w:val="24"/>
        </w:rPr>
        <w:t>H</w:t>
      </w:r>
      <w:r w:rsidRPr="00C60946">
        <w:rPr>
          <w:rFonts w:ascii="Arial" w:hAnsi="Arial" w:cs="Arial"/>
          <w:sz w:val="24"/>
          <w:szCs w:val="24"/>
        </w:rPr>
        <w:t xml:space="preserve">ealth </w:t>
      </w:r>
      <w:r w:rsidR="000F5865" w:rsidRPr="00C60946">
        <w:rPr>
          <w:rFonts w:ascii="Arial" w:hAnsi="Arial" w:cs="Arial"/>
          <w:sz w:val="24"/>
          <w:szCs w:val="24"/>
        </w:rPr>
        <w:t>S</w:t>
      </w:r>
      <w:r w:rsidRPr="00C60946">
        <w:rPr>
          <w:rFonts w:ascii="Arial" w:hAnsi="Arial" w:cs="Arial"/>
          <w:sz w:val="24"/>
          <w:szCs w:val="24"/>
        </w:rPr>
        <w:t xml:space="preserve">ervices delivered by partner agencies and services across the Tayside region in collaboration with service users, families/carers and persons with lived experience. This is part of a comprehensive programme to deliver on the recommendations of both the independent review of Tayside wide Mental Health Services and also Living Life Well, the Tayside Mental Health Strategy </w:t>
      </w:r>
      <w:hyperlink w:history="1">
        <w:r w:rsidRPr="00C60946">
          <w:rPr>
            <w:rStyle w:val="Hyperlink"/>
            <w:rFonts w:ascii="Arial" w:hAnsi="Arial" w:cs="Arial"/>
            <w:sz w:val="24"/>
            <w:szCs w:val="24"/>
          </w:rPr>
          <w:t>https://www.nhstayside.scot.nhs.uk/OurServicesA-Z/MentalHealthandLearningDisabilityServices/PROD_342608/index.htm</w:t>
        </w:r>
      </w:hyperlink>
    </w:p>
    <w:p w14:paraId="7F5F3195" w14:textId="77777777" w:rsidR="00082C57" w:rsidRDefault="00082C57" w:rsidP="00082C57">
      <w:pPr>
        <w:rPr>
          <w:rFonts w:ascii="Arial" w:hAnsi="Arial" w:cs="Arial"/>
        </w:rPr>
      </w:pPr>
    </w:p>
    <w:p w14:paraId="0E4A704A" w14:textId="77777777" w:rsidR="006A769A" w:rsidRDefault="006A769A" w:rsidP="00082C57">
      <w:pPr>
        <w:rPr>
          <w:rFonts w:ascii="Arial" w:hAnsi="Arial" w:cs="Arial"/>
        </w:rPr>
      </w:pPr>
    </w:p>
    <w:p w14:paraId="37D44D7C" w14:textId="77777777" w:rsidR="006A769A" w:rsidRDefault="006A769A"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7F161D09" w14:textId="77777777" w:rsidTr="000934AF">
        <w:tc>
          <w:tcPr>
            <w:tcW w:w="9628" w:type="dxa"/>
            <w:shd w:val="clear" w:color="auto" w:fill="00B0F0"/>
          </w:tcPr>
          <w:p w14:paraId="01FE0E74" w14:textId="77777777" w:rsidR="00DD2E9B" w:rsidRDefault="00FA1701" w:rsidP="00082C57">
            <w:pPr>
              <w:spacing w:before="120" w:after="120"/>
              <w:rPr>
                <w:rFonts w:ascii="Arial" w:hAnsi="Arial" w:cs="Arial"/>
                <w:b/>
                <w:sz w:val="30"/>
                <w:szCs w:val="30"/>
              </w:rPr>
            </w:pPr>
            <w:r>
              <w:rPr>
                <w:rFonts w:ascii="Arial" w:hAnsi="Arial" w:cs="Arial"/>
                <w:b/>
                <w:sz w:val="30"/>
                <w:szCs w:val="30"/>
              </w:rPr>
              <w:lastRenderedPageBreak/>
              <w:t>S</w:t>
            </w:r>
            <w:r w:rsidR="00082C57" w:rsidRPr="00DD2E9B">
              <w:rPr>
                <w:rFonts w:ascii="Arial" w:hAnsi="Arial" w:cs="Arial"/>
                <w:b/>
                <w:sz w:val="30"/>
                <w:szCs w:val="30"/>
              </w:rPr>
              <w:t>ECTION 5:   MAIN DUTIES AND RESPONSIBLITIES</w:t>
            </w:r>
          </w:p>
          <w:p w14:paraId="0A7D2C38"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0E64D80D" w14:textId="77777777" w:rsidR="00082C57" w:rsidRDefault="00082C57" w:rsidP="00082C57">
      <w:pPr>
        <w:rPr>
          <w:rFonts w:ascii="Arial" w:hAnsi="Arial" w:cs="Arial"/>
          <w:b/>
          <w:bCs/>
        </w:rPr>
      </w:pPr>
    </w:p>
    <w:p w14:paraId="4DC123BE" w14:textId="77777777" w:rsidR="00C60946" w:rsidRPr="00C60946" w:rsidRDefault="00C60946" w:rsidP="00C60946">
      <w:pPr>
        <w:pStyle w:val="NormalWeb"/>
        <w:spacing w:line="380" w:lineRule="atLeast"/>
        <w:rPr>
          <w:rFonts w:ascii="Arial" w:hAnsi="Arial" w:cs="Arial"/>
          <w:color w:val="000000"/>
        </w:rPr>
      </w:pPr>
      <w:r w:rsidRPr="00C60946">
        <w:rPr>
          <w:rFonts w:ascii="Arial" w:hAnsi="Arial" w:cs="Arial"/>
          <w:color w:val="000000"/>
        </w:rPr>
        <w:t xml:space="preserve">The post is for a substantive Consultant Psychiatrist with </w:t>
      </w:r>
      <w:r>
        <w:rPr>
          <w:rFonts w:ascii="Arial" w:hAnsi="Arial" w:cs="Arial"/>
          <w:color w:val="000000"/>
        </w:rPr>
        <w:t xml:space="preserve">the </w:t>
      </w:r>
      <w:r w:rsidRPr="00C60946">
        <w:rPr>
          <w:rFonts w:ascii="Arial" w:hAnsi="Arial" w:cs="Arial"/>
          <w:color w:val="000000"/>
        </w:rPr>
        <w:t>Tayside Adult Eating Disorders Service. We are seeking candidates with General Adult Psychiatry or Medical Psychotherapy training, and experience of Eating Disorders. Fulltime and part-time working can be offered and there is opportunity to combine this post (5 PA) with additional sessions up to 10 PA’s in General Adult Psychiatry,</w:t>
      </w:r>
      <w:r w:rsidR="00FF3261">
        <w:rPr>
          <w:rFonts w:ascii="Arial" w:hAnsi="Arial" w:cs="Arial"/>
          <w:color w:val="000000"/>
        </w:rPr>
        <w:t xml:space="preserve"> Tayside Adult Autism Service or Medical Psychotherapy</w:t>
      </w:r>
      <w:r w:rsidR="006412CC">
        <w:rPr>
          <w:rFonts w:ascii="Arial" w:hAnsi="Arial" w:cs="Arial"/>
          <w:color w:val="000000"/>
        </w:rPr>
        <w:t xml:space="preserve"> tailored to the interests and </w:t>
      </w:r>
      <w:proofErr w:type="gramStart"/>
      <w:r w:rsidR="006412CC">
        <w:rPr>
          <w:rFonts w:ascii="Arial" w:hAnsi="Arial" w:cs="Arial"/>
          <w:color w:val="000000"/>
        </w:rPr>
        <w:t>competencies  of</w:t>
      </w:r>
      <w:proofErr w:type="gramEnd"/>
      <w:r w:rsidR="006412CC">
        <w:rPr>
          <w:rFonts w:ascii="Arial" w:hAnsi="Arial" w:cs="Arial"/>
          <w:color w:val="000000"/>
        </w:rPr>
        <w:t xml:space="preserve"> the successful candidate</w:t>
      </w:r>
      <w:r w:rsidRPr="00C60946">
        <w:rPr>
          <w:rFonts w:ascii="Arial" w:hAnsi="Arial" w:cs="Arial"/>
          <w:color w:val="000000"/>
        </w:rPr>
        <w:t>. The Consultant’s core responsibility will be in the delivery, supervision and consultation regarding psychiatric care and medical risk management. The consultant will join the clinical management group for the eating disorder service, contributing significantly to service management. When required the appointee will take on the role of Approved Medical Practitioner and Responsible Medical Officer when risks necessitate the use of the MHA.</w:t>
      </w:r>
    </w:p>
    <w:p w14:paraId="76A2D999" w14:textId="21808ECA" w:rsidR="00C60946" w:rsidRPr="00C60946" w:rsidRDefault="006A769A" w:rsidP="00C60946">
      <w:pPr>
        <w:pStyle w:val="NormalWeb"/>
        <w:spacing w:line="380" w:lineRule="atLeast"/>
        <w:rPr>
          <w:rFonts w:ascii="Arial" w:hAnsi="Arial" w:cs="Arial"/>
          <w:b/>
          <w:color w:val="000000"/>
        </w:rPr>
      </w:pPr>
      <w:r>
        <w:rPr>
          <w:rFonts w:ascii="Arial" w:hAnsi="Arial" w:cs="Arial"/>
          <w:b/>
          <w:color w:val="000000"/>
        </w:rPr>
        <w:t>J</w:t>
      </w:r>
      <w:r w:rsidR="00C60946" w:rsidRPr="00C60946">
        <w:rPr>
          <w:rFonts w:ascii="Arial" w:hAnsi="Arial" w:cs="Arial"/>
          <w:b/>
          <w:color w:val="000000"/>
        </w:rPr>
        <w:t>ob Title: Consultant Psychiatrist</w:t>
      </w:r>
    </w:p>
    <w:p w14:paraId="6082BCA3"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Job Plan: For a 5 PA post: proposed 4 DCC:1 SPA session split with a detailed job plan to be agreed by the post-holder, the Clinical Lead for Mental Health &amp; Learning Disability in Dundee HSCP and the NHS Tayside Clinical Director for Mental Health.</w:t>
      </w:r>
    </w:p>
    <w:p w14:paraId="128BB560"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post would appeal to anyone who is interested in the relationship between mental and physical health and has a good appreciation and understanding of psychotherapeutic models of treatment. The post will attract 1 core SPA although additional SPA time will be available and negotiable according to the interests of the successful candidate and the requirements of the service.</w:t>
      </w:r>
    </w:p>
    <w:p w14:paraId="14B9D688"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Other post configurations pro-rata or by negotiation</w:t>
      </w:r>
    </w:p>
    <w:p w14:paraId="3867CACA"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Base: The post-holder will have a dedicated office within </w:t>
      </w:r>
      <w:proofErr w:type="spellStart"/>
      <w:r w:rsidRPr="00C60946">
        <w:rPr>
          <w:rFonts w:ascii="Arial" w:hAnsi="Arial" w:cs="Arial"/>
          <w:color w:val="000000"/>
        </w:rPr>
        <w:t>Dudhope</w:t>
      </w:r>
      <w:proofErr w:type="spellEnd"/>
      <w:r w:rsidRPr="00C60946">
        <w:rPr>
          <w:rFonts w:ascii="Arial" w:hAnsi="Arial" w:cs="Arial"/>
          <w:color w:val="000000"/>
        </w:rPr>
        <w:t xml:space="preserve"> Clinic, 15 </w:t>
      </w:r>
      <w:proofErr w:type="spellStart"/>
      <w:r w:rsidRPr="00C60946">
        <w:rPr>
          <w:rFonts w:ascii="Arial" w:hAnsi="Arial" w:cs="Arial"/>
          <w:color w:val="000000"/>
        </w:rPr>
        <w:t>Dudhope</w:t>
      </w:r>
      <w:proofErr w:type="spellEnd"/>
      <w:r w:rsidRPr="00C60946">
        <w:rPr>
          <w:rFonts w:ascii="Arial" w:hAnsi="Arial" w:cs="Arial"/>
          <w:color w:val="000000"/>
        </w:rPr>
        <w:t xml:space="preserve"> Terrace, Dundee as well as use of a clinic room at Perth Royal Infirmary where the team has a satellite base of 2 clinic rooms. Dedicated administrative support will be provided.</w:t>
      </w:r>
    </w:p>
    <w:p w14:paraId="00DB87BF" w14:textId="77777777" w:rsidR="00C60946" w:rsidRPr="00C60946" w:rsidRDefault="00C60946" w:rsidP="00C60946">
      <w:pPr>
        <w:pStyle w:val="NormalWeb"/>
        <w:spacing w:line="340" w:lineRule="exact"/>
        <w:rPr>
          <w:rFonts w:ascii="Arial" w:hAnsi="Arial" w:cs="Arial"/>
          <w:b/>
          <w:color w:val="000000"/>
        </w:rPr>
      </w:pPr>
      <w:r w:rsidRPr="00C60946">
        <w:rPr>
          <w:rFonts w:ascii="Arial" w:hAnsi="Arial" w:cs="Arial"/>
          <w:b/>
          <w:color w:val="000000"/>
        </w:rPr>
        <w:t>PRINCIPAL DUTIES</w:t>
      </w:r>
    </w:p>
    <w:p w14:paraId="00F34E22"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post-holder will work closely with colleagues in the Tayside Adult Eating Disorders Team to ensure the provision of safe, effective and efficient care and treatment.</w:t>
      </w:r>
    </w:p>
    <w:p w14:paraId="08980376" w14:textId="77777777" w:rsidR="006A769A" w:rsidRDefault="006A769A" w:rsidP="00C60946">
      <w:pPr>
        <w:pStyle w:val="NormalWeb"/>
        <w:spacing w:line="340" w:lineRule="exact"/>
        <w:rPr>
          <w:rFonts w:ascii="Arial" w:hAnsi="Arial" w:cs="Arial"/>
          <w:color w:val="000000"/>
        </w:rPr>
      </w:pPr>
    </w:p>
    <w:p w14:paraId="1109141F" w14:textId="5BF2B1B3"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lastRenderedPageBreak/>
        <w:t>The duties of the post will include:</w:t>
      </w:r>
    </w:p>
    <w:p w14:paraId="245596DB"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The medical assessment and treatment of adults (generally between the ages of 18 and 65) with suspected eating disorders in line with current clinical guidelines, recognised best practice and locally agreed care pathways</w:t>
      </w:r>
    </w:p>
    <w:p w14:paraId="0289137C"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The meaningful engagement of families/carers</w:t>
      </w:r>
    </w:p>
    <w:p w14:paraId="5FBD358D"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The provision of expert advice to other mental health service, primary care and acute hospital staff. The provision of treatment through Consultancy will be essential in ensuring all people who may benefit from Consultant level advice are afforded this opportunity in a timely manner</w:t>
      </w:r>
    </w:p>
    <w:p w14:paraId="78BC5EF1"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The provision of advice to GP colleagues on complex diagnostic and/or medication issues</w:t>
      </w:r>
    </w:p>
    <w:p w14:paraId="6D932E3F"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Proficient and appropriate use of all aspects of the Mental Health (Care and Treatment) Scotland Act 2003 (the Post-holder must be Section 22 approved or eligible for training immediately on taking up post) and other mental health relevant Legislation</w:t>
      </w:r>
    </w:p>
    <w:p w14:paraId="426219E7"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Contributing to the development of clinical pathways &amp; wider service development tasks</w:t>
      </w:r>
    </w:p>
    <w:p w14:paraId="488885DD"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Supporting &amp; contributing good clinical governance by, for example, conducting research, audit and participating in Adverse Event Reviews</w:t>
      </w:r>
    </w:p>
    <w:p w14:paraId="38844C0C"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Supervision of doctors in training</w:t>
      </w:r>
    </w:p>
    <w:p w14:paraId="46663D41"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An example baseline timetable is included below for illustrative purposes (for five session post), but the exact content of the successful applicant's Job Plan would be by agreement as already outlined above. Extra Programmed Activities may be available by agreement.</w:t>
      </w:r>
    </w:p>
    <w:p w14:paraId="5B48B8BC"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LOCAL GAP SERVICE</w:t>
      </w:r>
    </w:p>
    <w:p w14:paraId="0FE3E123"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Community Mental Health Service is provided by geographically based multi-disciplinary CMHTs. The staffing levels are structured in response to clinical demands and include medical, nursing, social work, psychology, occupational therapy, support worker and administrative staff.</w:t>
      </w:r>
    </w:p>
    <w:p w14:paraId="3440B137"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The teams have access to in-patient beds at either </w:t>
      </w:r>
      <w:proofErr w:type="spellStart"/>
      <w:r w:rsidRPr="00C60946">
        <w:rPr>
          <w:rFonts w:ascii="Arial" w:hAnsi="Arial" w:cs="Arial"/>
          <w:color w:val="000000"/>
        </w:rPr>
        <w:t>Carseview</w:t>
      </w:r>
      <w:proofErr w:type="spellEnd"/>
      <w:r w:rsidRPr="00C60946">
        <w:rPr>
          <w:rFonts w:ascii="Arial" w:hAnsi="Arial" w:cs="Arial"/>
          <w:color w:val="000000"/>
        </w:rPr>
        <w:t xml:space="preserve"> Centre or Murray Royal Hospital, with admission managed in partnership with the IP team and IP Consultant. The beds are used according to need rather than having a fixed number per CMHT.</w:t>
      </w:r>
    </w:p>
    <w:p w14:paraId="30DB58FB"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A Crisis Response and Home Treatment Team (CRHTT) is based at the </w:t>
      </w:r>
      <w:proofErr w:type="spellStart"/>
      <w:r w:rsidRPr="00C60946">
        <w:rPr>
          <w:rFonts w:ascii="Arial" w:hAnsi="Arial" w:cs="Arial"/>
          <w:color w:val="000000"/>
        </w:rPr>
        <w:t>Carseview</w:t>
      </w:r>
      <w:proofErr w:type="spellEnd"/>
      <w:r w:rsidRPr="00C60946">
        <w:rPr>
          <w:rFonts w:ascii="Arial" w:hAnsi="Arial" w:cs="Arial"/>
          <w:color w:val="000000"/>
        </w:rPr>
        <w:t xml:space="preserve"> </w:t>
      </w:r>
      <w:proofErr w:type="gramStart"/>
      <w:r w:rsidRPr="00C60946">
        <w:rPr>
          <w:rFonts w:ascii="Arial" w:hAnsi="Arial" w:cs="Arial"/>
          <w:color w:val="000000"/>
        </w:rPr>
        <w:t>Centre</w:t>
      </w:r>
      <w:proofErr w:type="gramEnd"/>
      <w:r w:rsidRPr="00C60946">
        <w:rPr>
          <w:rFonts w:ascii="Arial" w:hAnsi="Arial" w:cs="Arial"/>
          <w:color w:val="000000"/>
        </w:rPr>
        <w:t xml:space="preserve"> and this manages direct referral from Police etc. Work is underway to redesign how best to provided a crisis care response. This includes the introduction of a DBI programme managed in each of the Localities and other services for people experiencing emotional distress.</w:t>
      </w:r>
    </w:p>
    <w:p w14:paraId="69F17264"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lastRenderedPageBreak/>
        <w:t>There are Tayside area specialist services available for Psychotherapy, Intensive Psychiatric Care, Forensic Psychiatry, Rehabilitation Psychiatry, Learning Disabilities Psychiatry, Child and Adolescent Psychiatry, Liaison Psychiatry, Integrated Substance Misuse Services, Eating Disorders, Health Psychology and Advanced Interventions. There is regular opportunity to meet with other substantive Tayside-wide colleagues on a regular basis though the post-graduate education sessions (Thursday mornings) and other events such as Learning from Adverse Events.</w:t>
      </w:r>
    </w:p>
    <w:p w14:paraId="6EBE6508"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Professional line management for all doctors in Mental Health comes from the Clinical Director in MH. The operational management of the post is through the Lead Clinician for Eating Disorders and then the HSCP Clinical Lead for Mental Health and Learning Disabilities and Locality Manager. The successful applicant will be encouraged to contribute a medical leadership role in their areas of clinical responsibility and in other settings across Tayside as agreed with colleagues and managers. This will include representation on planning and implementation groups where relevant, and regular meetings with the Clinical Lead and other colleagues.</w:t>
      </w:r>
    </w:p>
    <w:p w14:paraId="1936C3AB" w14:textId="77777777" w:rsidR="00DE0E18" w:rsidRDefault="00DE0E18" w:rsidP="00C60946">
      <w:pPr>
        <w:pStyle w:val="NormalWeb"/>
        <w:spacing w:line="340" w:lineRule="exact"/>
        <w:rPr>
          <w:rFonts w:ascii="Arial" w:hAnsi="Arial" w:cs="Arial"/>
          <w:color w:val="000000"/>
        </w:rPr>
      </w:pPr>
    </w:p>
    <w:p w14:paraId="64FD2FFD"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CONTINUING EDUCATION AND TEACHING</w:t>
      </w:r>
    </w:p>
    <w:p w14:paraId="6026F7F1"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There will be doctors allocated Core Training placements in Psychiatry as part of the Tayside Psychiatry Rotation Scheme, and for Special Interest sessions as part of Higher Training Specialty Registrar placements in Tayside for General Adult Psychiatry. The successful candidate would be encouraged to apply for approval for Core and Higher Training. Fourth year medical students from the University of Dundee are four-week periods and consultants are expected to take educational responsibility for these students.</w:t>
      </w:r>
    </w:p>
    <w:p w14:paraId="5202BC21"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There are close clinical, research and teaching links with the University of Dundee Section of Psychiatry and Behavioural Sciences. Research approaches range from basic molecular and cellular neuroscience to clinical investigations. The Department hosts the national specialist service for the management of chronic, severe and treatment refractory depression and OCD – the Advanced Interventions Service - Scottish National Centre for Neurosurgery for Mental Disorder (although no surgical procedures now take place in Scotland).</w:t>
      </w:r>
    </w:p>
    <w:p w14:paraId="4DF82730"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University Department is keen to cultivate clinical, teaching and research links with NHS staff.</w:t>
      </w:r>
    </w:p>
    <w:p w14:paraId="4404372D"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Continuing professional development will be actively encouraged and study leave funding is available. Peer supervision will be considered essential. Currently this takes place by video-conference with other Consultant Psychiatrists from the North of Scotland MCN for Eating Disorders and also Dumfries and Galloway.</w:t>
      </w:r>
    </w:p>
    <w:tbl>
      <w:tblPr>
        <w:tblStyle w:val="TableGrid"/>
        <w:tblW w:w="0" w:type="auto"/>
        <w:tblLook w:val="04A0" w:firstRow="1" w:lastRow="0" w:firstColumn="1" w:lastColumn="0" w:noHBand="0" w:noVBand="1"/>
      </w:tblPr>
      <w:tblGrid>
        <w:gridCol w:w="9628"/>
      </w:tblGrid>
      <w:tr w:rsidR="00212531" w:rsidRPr="00DD2E9B" w14:paraId="2B71E581" w14:textId="77777777" w:rsidTr="000934AF">
        <w:tc>
          <w:tcPr>
            <w:tcW w:w="9628" w:type="dxa"/>
            <w:shd w:val="clear" w:color="auto" w:fill="00B0F0"/>
          </w:tcPr>
          <w:p w14:paraId="3D8827F6"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lastRenderedPageBreak/>
              <w:t>Section 6:</w:t>
            </w:r>
            <w:r w:rsidR="00255A52" w:rsidRPr="00DD2E9B">
              <w:rPr>
                <w:rFonts w:ascii="Arial" w:hAnsi="Arial" w:cs="Arial"/>
                <w:b/>
                <w:sz w:val="30"/>
                <w:szCs w:val="30"/>
              </w:rPr>
              <w:t xml:space="preserve">    NHS Tayside – Indicative Job Plan</w:t>
            </w:r>
          </w:p>
        </w:tc>
      </w:tr>
    </w:tbl>
    <w:p w14:paraId="4B7E573C" w14:textId="77777777" w:rsidR="00212531" w:rsidRDefault="00212531" w:rsidP="00A20035">
      <w:pPr>
        <w:rPr>
          <w:rFonts w:ascii="Arial" w:hAnsi="Arial" w:cs="Arial"/>
        </w:rPr>
      </w:pPr>
    </w:p>
    <w:p w14:paraId="48E57CAD" w14:textId="77777777" w:rsidR="00065047" w:rsidRPr="00065047" w:rsidRDefault="00065047" w:rsidP="00A20035">
      <w:pPr>
        <w:rPr>
          <w:rFonts w:ascii="Arial" w:hAnsi="Arial" w:cs="Arial"/>
          <w:b/>
          <w:bCs/>
        </w:rPr>
      </w:pPr>
      <w:r w:rsidRPr="00065047">
        <w:rPr>
          <w:rFonts w:ascii="Arial" w:hAnsi="Arial" w:cs="Arial"/>
          <w:b/>
          <w:bCs/>
        </w:rPr>
        <w:t xml:space="preserve">This is an indicative job plan </w:t>
      </w:r>
      <w:r w:rsidR="00DB2AFE">
        <w:rPr>
          <w:rFonts w:ascii="Arial" w:hAnsi="Arial" w:cs="Arial"/>
          <w:b/>
          <w:bCs/>
        </w:rPr>
        <w:t>the post</w:t>
      </w:r>
      <w:r w:rsidRPr="00065047">
        <w:rPr>
          <w:rFonts w:ascii="Arial" w:hAnsi="Arial" w:cs="Arial"/>
          <w:b/>
          <w:bCs/>
        </w:rPr>
        <w:t xml:space="preserve"> on a </w:t>
      </w:r>
      <w:r w:rsidR="00DB2AFE">
        <w:rPr>
          <w:rFonts w:ascii="Arial" w:hAnsi="Arial" w:cs="Arial"/>
          <w:b/>
          <w:bCs/>
        </w:rPr>
        <w:t>part-time (5PA)</w:t>
      </w:r>
      <w:r w:rsidRPr="00065047">
        <w:rPr>
          <w:rFonts w:ascii="Arial" w:hAnsi="Arial" w:cs="Arial"/>
          <w:b/>
          <w:bCs/>
        </w:rPr>
        <w:t xml:space="preserve"> basis. In view of the likelihood of job plans being specifically tailored to </w:t>
      </w:r>
      <w:r w:rsidR="006E4F94">
        <w:rPr>
          <w:rFonts w:ascii="Arial" w:hAnsi="Arial" w:cs="Arial"/>
          <w:b/>
          <w:bCs/>
        </w:rPr>
        <w:t>each</w:t>
      </w:r>
      <w:r w:rsidRPr="00065047">
        <w:rPr>
          <w:rFonts w:ascii="Arial" w:hAnsi="Arial" w:cs="Arial"/>
          <w:b/>
          <w:bCs/>
        </w:rPr>
        <w:t xml:space="preserve"> successful candidate, candidates are strongly encouraged to discuss their interest with </w:t>
      </w:r>
    </w:p>
    <w:tbl>
      <w:tblPr>
        <w:tblStyle w:val="TableGrid"/>
        <w:tblW w:w="0" w:type="auto"/>
        <w:tblLook w:val="04A0" w:firstRow="1" w:lastRow="0" w:firstColumn="1" w:lastColumn="0" w:noHBand="0" w:noVBand="1"/>
      </w:tblPr>
      <w:tblGrid>
        <w:gridCol w:w="4814"/>
        <w:gridCol w:w="4814"/>
      </w:tblGrid>
      <w:tr w:rsidR="00255A52" w:rsidRPr="00DD2E9B" w14:paraId="5E82CBF4" w14:textId="77777777" w:rsidTr="00255A52">
        <w:tc>
          <w:tcPr>
            <w:tcW w:w="4814" w:type="dxa"/>
          </w:tcPr>
          <w:p w14:paraId="26ECD78F"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67165333" w14:textId="77777777" w:rsidR="00255A52" w:rsidRPr="00DD2E9B" w:rsidRDefault="000E3813" w:rsidP="00C60946">
            <w:pPr>
              <w:spacing w:before="120" w:after="120"/>
              <w:rPr>
                <w:rFonts w:ascii="Arial" w:hAnsi="Arial" w:cs="Arial"/>
              </w:rPr>
            </w:pPr>
            <w:r w:rsidRPr="00065047">
              <w:rPr>
                <w:rFonts w:ascii="Arial" w:hAnsi="Arial" w:cs="Arial"/>
              </w:rPr>
              <w:t>Consultant</w:t>
            </w:r>
            <w:r w:rsidR="004A02D7" w:rsidRPr="00065047">
              <w:rPr>
                <w:rFonts w:ascii="Arial" w:hAnsi="Arial" w:cs="Arial"/>
              </w:rPr>
              <w:t xml:space="preserve"> </w:t>
            </w:r>
            <w:r w:rsidR="000B044E" w:rsidRPr="00065047">
              <w:rPr>
                <w:rFonts w:ascii="Arial" w:hAnsi="Arial" w:cs="Arial"/>
              </w:rPr>
              <w:t xml:space="preserve">in </w:t>
            </w:r>
            <w:r w:rsidR="00C60946">
              <w:rPr>
                <w:rFonts w:ascii="Arial" w:hAnsi="Arial" w:cs="Arial"/>
              </w:rPr>
              <w:t>Eating Disorders</w:t>
            </w:r>
          </w:p>
        </w:tc>
      </w:tr>
      <w:tr w:rsidR="00255A52" w:rsidRPr="00DD2E9B" w14:paraId="16EB3EDD" w14:textId="77777777" w:rsidTr="00255A52">
        <w:tc>
          <w:tcPr>
            <w:tcW w:w="4814" w:type="dxa"/>
          </w:tcPr>
          <w:p w14:paraId="5AD73637"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0D47CF60" w14:textId="77777777" w:rsidR="00255A52" w:rsidRPr="00DD2E9B" w:rsidRDefault="000139E4" w:rsidP="00DB2AFE">
            <w:pPr>
              <w:spacing w:before="120" w:after="120"/>
              <w:rPr>
                <w:rFonts w:ascii="Arial" w:hAnsi="Arial" w:cs="Arial"/>
              </w:rPr>
            </w:pPr>
            <w:r>
              <w:rPr>
                <w:rFonts w:ascii="Arial" w:hAnsi="Arial" w:cs="Arial"/>
              </w:rPr>
              <w:t>General Adult Psychiatry</w:t>
            </w:r>
            <w:r w:rsidR="00C60946">
              <w:rPr>
                <w:rFonts w:ascii="Arial" w:hAnsi="Arial" w:cs="Arial"/>
              </w:rPr>
              <w:t xml:space="preserve"> / Eating disorders </w:t>
            </w:r>
            <w:r w:rsidR="00DB2AFE">
              <w:rPr>
                <w:rFonts w:ascii="Arial" w:hAnsi="Arial" w:cs="Arial"/>
              </w:rPr>
              <w:t>?or Psychotherapy</w:t>
            </w:r>
          </w:p>
        </w:tc>
      </w:tr>
      <w:tr w:rsidR="00255A52" w:rsidRPr="00DD2E9B" w14:paraId="29389F84" w14:textId="77777777" w:rsidTr="00255A52">
        <w:tc>
          <w:tcPr>
            <w:tcW w:w="4814" w:type="dxa"/>
          </w:tcPr>
          <w:p w14:paraId="59D76579"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375CADD9" w14:textId="77777777" w:rsidR="00065047" w:rsidRDefault="00C60946" w:rsidP="00255A52">
            <w:pPr>
              <w:spacing w:before="120" w:after="120"/>
              <w:rPr>
                <w:rFonts w:ascii="Arial" w:hAnsi="Arial" w:cs="Arial"/>
              </w:rPr>
            </w:pPr>
            <w:proofErr w:type="spellStart"/>
            <w:r>
              <w:rPr>
                <w:rFonts w:ascii="Arial" w:hAnsi="Arial" w:cs="Arial"/>
              </w:rPr>
              <w:t>Dudhope</w:t>
            </w:r>
            <w:proofErr w:type="spellEnd"/>
            <w:r>
              <w:rPr>
                <w:rFonts w:ascii="Arial" w:hAnsi="Arial" w:cs="Arial"/>
              </w:rPr>
              <w:t xml:space="preserve"> Terrace, Dundee</w:t>
            </w:r>
          </w:p>
          <w:p w14:paraId="79861DF8" w14:textId="77777777" w:rsidR="00255A52" w:rsidRPr="00DD2E9B" w:rsidRDefault="000E3813" w:rsidP="00255A52">
            <w:pPr>
              <w:spacing w:before="120" w:after="120"/>
              <w:rPr>
                <w:rFonts w:ascii="Arial" w:hAnsi="Arial" w:cs="Arial"/>
              </w:rPr>
            </w:pPr>
            <w:r w:rsidRPr="00DD2E9B">
              <w:rPr>
                <w:rFonts w:ascii="Arial" w:hAnsi="Arial" w:cs="Arial"/>
              </w:rPr>
              <w:t>You may be required to work at any of NHS Tayside sites as part of your role.</w:t>
            </w:r>
          </w:p>
        </w:tc>
      </w:tr>
      <w:tr w:rsidR="00255A52" w:rsidRPr="00DD2E9B" w14:paraId="4F93D098" w14:textId="77777777" w:rsidTr="00255A52">
        <w:tc>
          <w:tcPr>
            <w:tcW w:w="4814" w:type="dxa"/>
          </w:tcPr>
          <w:p w14:paraId="7C4C5E7F" w14:textId="77777777"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14:paraId="18D21C49" w14:textId="77777777" w:rsidR="00255A52" w:rsidRPr="00DD2E9B" w:rsidRDefault="000E3813" w:rsidP="00255A52">
            <w:pPr>
              <w:spacing w:before="120" w:after="120"/>
              <w:rPr>
                <w:rFonts w:ascii="Arial" w:hAnsi="Arial" w:cs="Arial"/>
              </w:rPr>
            </w:pPr>
            <w:r w:rsidRPr="00DD2E9B">
              <w:rPr>
                <w:rFonts w:ascii="Arial" w:hAnsi="Arial" w:cs="Arial"/>
              </w:rPr>
              <w:t xml:space="preserve">Permanent </w:t>
            </w:r>
          </w:p>
        </w:tc>
      </w:tr>
      <w:tr w:rsidR="00255A52" w:rsidRPr="00DD2E9B" w14:paraId="5C1F0547" w14:textId="77777777" w:rsidTr="00255A52">
        <w:tc>
          <w:tcPr>
            <w:tcW w:w="4814" w:type="dxa"/>
          </w:tcPr>
          <w:p w14:paraId="74B63A45" w14:textId="77777777" w:rsidR="00255A52" w:rsidRPr="000B14B3" w:rsidRDefault="00255A52" w:rsidP="00255A52">
            <w:pPr>
              <w:spacing w:before="120" w:after="120"/>
              <w:rPr>
                <w:rFonts w:ascii="Arial" w:hAnsi="Arial" w:cs="Arial"/>
              </w:rPr>
            </w:pPr>
            <w:r w:rsidRPr="000B14B3">
              <w:rPr>
                <w:rFonts w:ascii="Arial" w:hAnsi="Arial" w:cs="Arial"/>
              </w:rPr>
              <w:t>Availability Supplement:</w:t>
            </w:r>
          </w:p>
        </w:tc>
        <w:tc>
          <w:tcPr>
            <w:tcW w:w="4814" w:type="dxa"/>
          </w:tcPr>
          <w:p w14:paraId="0DE66E38" w14:textId="77777777" w:rsidR="00255A52" w:rsidRPr="000B14B3" w:rsidRDefault="000B14B3" w:rsidP="00255A52">
            <w:pPr>
              <w:spacing w:before="120" w:after="120"/>
              <w:rPr>
                <w:rFonts w:ascii="Arial" w:hAnsi="Arial" w:cs="Arial"/>
              </w:rPr>
            </w:pPr>
            <w:r w:rsidRPr="000B14B3">
              <w:rPr>
                <w:rFonts w:ascii="Arial" w:hAnsi="Arial" w:cs="Arial"/>
              </w:rPr>
              <w:t>3%</w:t>
            </w:r>
          </w:p>
        </w:tc>
      </w:tr>
      <w:tr w:rsidR="00255A52" w:rsidRPr="00DD2E9B" w14:paraId="29AED997" w14:textId="77777777" w:rsidTr="00255A52">
        <w:tc>
          <w:tcPr>
            <w:tcW w:w="4814" w:type="dxa"/>
          </w:tcPr>
          <w:p w14:paraId="2D1A51B5" w14:textId="77777777" w:rsidR="00255A52" w:rsidRPr="000B14B3" w:rsidRDefault="00255A52" w:rsidP="00255A52">
            <w:pPr>
              <w:spacing w:before="120" w:after="120"/>
              <w:rPr>
                <w:rFonts w:ascii="Arial" w:hAnsi="Arial" w:cs="Arial"/>
              </w:rPr>
            </w:pPr>
            <w:r w:rsidRPr="000B14B3">
              <w:rPr>
                <w:rFonts w:ascii="Arial" w:hAnsi="Arial" w:cs="Arial"/>
              </w:rPr>
              <w:t>Out-of-Hours</w:t>
            </w:r>
          </w:p>
        </w:tc>
        <w:tc>
          <w:tcPr>
            <w:tcW w:w="4814" w:type="dxa"/>
          </w:tcPr>
          <w:p w14:paraId="65BD4938" w14:textId="77777777" w:rsidR="00255A52" w:rsidRPr="000B14B3" w:rsidRDefault="000B14B3" w:rsidP="00255A52">
            <w:pPr>
              <w:spacing w:before="120" w:after="120"/>
              <w:rPr>
                <w:rFonts w:ascii="Arial" w:hAnsi="Arial" w:cs="Arial"/>
              </w:rPr>
            </w:pPr>
            <w:r w:rsidRPr="000B14B3">
              <w:rPr>
                <w:rFonts w:ascii="Arial" w:hAnsi="Arial" w:cs="Arial"/>
              </w:rPr>
              <w:t>1 in 14, rota review being undertaken</w:t>
            </w:r>
          </w:p>
        </w:tc>
      </w:tr>
      <w:tr w:rsidR="00255A52" w:rsidRPr="00DD2E9B" w14:paraId="1CF27026" w14:textId="77777777" w:rsidTr="00255A52">
        <w:tc>
          <w:tcPr>
            <w:tcW w:w="4814" w:type="dxa"/>
          </w:tcPr>
          <w:p w14:paraId="33DE2D14"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6D742D15" w14:textId="77777777" w:rsidR="00255A52" w:rsidRPr="004A02D7" w:rsidRDefault="000B14B3" w:rsidP="00255A52">
            <w:pPr>
              <w:spacing w:before="120" w:after="120"/>
              <w:rPr>
                <w:rFonts w:ascii="Arial" w:hAnsi="Arial" w:cs="Arial"/>
                <w:highlight w:val="yellow"/>
              </w:rPr>
            </w:pPr>
            <w:r w:rsidRPr="000B044E">
              <w:rPr>
                <w:rFonts w:ascii="Arial" w:hAnsi="Arial" w:cs="Arial"/>
              </w:rPr>
              <w:t>Clinical Director of Acute and Rehabilitation</w:t>
            </w:r>
            <w:r w:rsidR="000B044E" w:rsidRPr="000B044E">
              <w:rPr>
                <w:rFonts w:ascii="Arial" w:hAnsi="Arial" w:cs="Arial"/>
              </w:rPr>
              <w:t xml:space="preserve"> and </w:t>
            </w:r>
            <w:r w:rsidRPr="000B044E">
              <w:rPr>
                <w:rFonts w:ascii="Arial" w:hAnsi="Arial" w:cs="Arial"/>
              </w:rPr>
              <w:t>Operational Medical Director for MH &amp; LD</w:t>
            </w:r>
          </w:p>
        </w:tc>
      </w:tr>
    </w:tbl>
    <w:p w14:paraId="1BC51C7A" w14:textId="77777777" w:rsidR="00255A52" w:rsidRPr="00DD2E9B" w:rsidRDefault="00255A52" w:rsidP="00A20035">
      <w:pPr>
        <w:rPr>
          <w:rFonts w:ascii="Arial" w:hAnsi="Arial" w:cs="Arial"/>
        </w:rPr>
      </w:pPr>
    </w:p>
    <w:p w14:paraId="73E23069" w14:textId="77777777" w:rsidR="00255A52" w:rsidRDefault="00065047" w:rsidP="00A20035">
      <w:pPr>
        <w:rPr>
          <w:rFonts w:ascii="Arial" w:hAnsi="Arial" w:cs="Arial"/>
          <w:b/>
          <w:bCs/>
        </w:rPr>
      </w:pPr>
      <w:r w:rsidRPr="00065047">
        <w:rPr>
          <w:rFonts w:ascii="Arial" w:hAnsi="Arial" w:cs="Arial"/>
          <w:b/>
          <w:bCs/>
        </w:rPr>
        <w:t>SPA time is expected to be available depending on the aspirations of the appointee and needs of the wider service.</w:t>
      </w:r>
    </w:p>
    <w:p w14:paraId="47681FE9" w14:textId="77777777" w:rsidR="00C60946" w:rsidRDefault="00C60946" w:rsidP="00A20035">
      <w:pPr>
        <w:rPr>
          <w:rFonts w:ascii="Arial" w:hAnsi="Arial" w:cs="Arial"/>
          <w:b/>
          <w:bCs/>
        </w:rPr>
      </w:pPr>
      <w:r>
        <w:rPr>
          <w:rFonts w:ascii="Arial" w:hAnsi="Arial" w:cs="Arial"/>
        </w:rPr>
        <w:t>An example baseline timetable is included below for illustrative purposes (for five session post), but the exact content of the successful applicant's Job Plan would be by agreement as already outlined above.   Extra Programmed Activities may be available by agreement.</w:t>
      </w:r>
    </w:p>
    <w:tbl>
      <w:tblPr>
        <w:tblW w:w="9214" w:type="dxa"/>
        <w:tblLayout w:type="fixed"/>
        <w:tblCellMar>
          <w:left w:w="10" w:type="dxa"/>
          <w:right w:w="10" w:type="dxa"/>
        </w:tblCellMar>
        <w:tblLook w:val="0000" w:firstRow="0" w:lastRow="0" w:firstColumn="0" w:lastColumn="0" w:noHBand="0" w:noVBand="0"/>
      </w:tblPr>
      <w:tblGrid>
        <w:gridCol w:w="1635"/>
        <w:gridCol w:w="965"/>
        <w:gridCol w:w="2362"/>
        <w:gridCol w:w="4252"/>
      </w:tblGrid>
      <w:tr w:rsidR="00C60946" w14:paraId="4CE71072" w14:textId="77777777" w:rsidTr="0043108C">
        <w:trPr>
          <w:trHeight w:val="280"/>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F98D" w14:textId="77777777" w:rsidR="00C60946" w:rsidRDefault="00C60946" w:rsidP="0043108C">
            <w:pPr>
              <w:pStyle w:val="Heading2"/>
              <w:jc w:val="both"/>
              <w:rPr>
                <w:rFonts w:ascii="Arial" w:hAnsi="Arial" w:cs="Arial"/>
                <w:szCs w:val="22"/>
              </w:rPr>
            </w:pPr>
            <w:r>
              <w:rPr>
                <w:rFonts w:ascii="Arial" w:hAnsi="Arial" w:cs="Arial"/>
                <w:szCs w:val="22"/>
              </w:rPr>
              <w:t>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49C7" w14:textId="77777777" w:rsidR="00C60946" w:rsidRDefault="00C60946" w:rsidP="0043108C">
            <w:pPr>
              <w:jc w:val="both"/>
              <w:rPr>
                <w:rFonts w:ascii="Arial" w:hAnsi="Arial" w:cs="Arial"/>
                <w:b/>
              </w:rPr>
            </w:pP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10993" w14:textId="77777777" w:rsidR="00C60946" w:rsidRDefault="00C60946" w:rsidP="0043108C">
            <w:pPr>
              <w:pStyle w:val="Heading2"/>
              <w:jc w:val="both"/>
              <w:rPr>
                <w:rFonts w:ascii="Arial" w:hAnsi="Arial" w:cs="Arial"/>
                <w:szCs w:val="22"/>
              </w:rPr>
            </w:pPr>
            <w:r>
              <w:rPr>
                <w:rFonts w:ascii="Arial" w:hAnsi="Arial" w:cs="Arial"/>
                <w:szCs w:val="22"/>
              </w:rPr>
              <w:t>LOCATION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906D0" w14:textId="77777777" w:rsidR="00C60946" w:rsidRDefault="00C60946" w:rsidP="0043108C">
            <w:pPr>
              <w:pStyle w:val="Heading2"/>
              <w:jc w:val="both"/>
              <w:rPr>
                <w:rFonts w:ascii="Arial" w:hAnsi="Arial" w:cs="Arial"/>
                <w:szCs w:val="22"/>
              </w:rPr>
            </w:pPr>
            <w:r>
              <w:rPr>
                <w:rFonts w:ascii="Arial" w:hAnsi="Arial" w:cs="Arial"/>
                <w:szCs w:val="22"/>
              </w:rPr>
              <w:t>WORK DONE</w:t>
            </w:r>
          </w:p>
        </w:tc>
      </w:tr>
      <w:tr w:rsidR="00C60946" w14:paraId="040D29A5"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ED46B" w14:textId="77777777" w:rsidR="00C60946" w:rsidRDefault="00C60946" w:rsidP="0043108C">
            <w:pPr>
              <w:pStyle w:val="Header"/>
              <w:jc w:val="both"/>
              <w:rPr>
                <w:rFonts w:ascii="Arial" w:hAnsi="Arial" w:cs="Arial"/>
              </w:rPr>
            </w:pPr>
            <w:r>
              <w:rPr>
                <w:rFonts w:ascii="Arial" w:hAnsi="Arial" w:cs="Arial"/>
              </w:rPr>
              <w:t>Tuesday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7FDB6" w14:textId="77777777" w:rsidR="00C60946" w:rsidRDefault="00C60946" w:rsidP="0043108C">
            <w:pPr>
              <w:jc w:val="both"/>
              <w:rPr>
                <w:rFonts w:ascii="Arial" w:hAnsi="Arial" w:cs="Arial"/>
              </w:rPr>
            </w:pPr>
            <w:r>
              <w:rPr>
                <w:rFonts w:ascii="Arial" w:hAnsi="Arial" w:cs="Arial"/>
              </w:rPr>
              <w:t>am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D1E15" w14:textId="77777777" w:rsidR="00C60946" w:rsidRDefault="00C60946" w:rsidP="0043108C">
            <w:pPr>
              <w:jc w:val="both"/>
              <w:rPr>
                <w:rFonts w:ascii="Arial" w:hAnsi="Arial" w:cs="Arial"/>
              </w:rPr>
            </w:pPr>
            <w:r>
              <w:rPr>
                <w:rFonts w:ascii="Arial" w:hAnsi="Arial" w:cs="Arial"/>
              </w:rPr>
              <w:t xml:space="preserve">15 </w:t>
            </w:r>
            <w:proofErr w:type="spellStart"/>
            <w:r>
              <w:rPr>
                <w:rFonts w:ascii="Arial" w:hAnsi="Arial" w:cs="Arial"/>
              </w:rPr>
              <w:t>Dudhope</w:t>
            </w:r>
            <w:proofErr w:type="spellEnd"/>
            <w:r>
              <w:rPr>
                <w:rFonts w:ascii="Arial" w:hAnsi="Arial" w:cs="Arial"/>
              </w:rPr>
              <w:t xml:space="preserve"> Terrace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80C34" w14:textId="77777777" w:rsidR="00C60946" w:rsidRDefault="00C60946" w:rsidP="0043108C">
            <w:pPr>
              <w:pStyle w:val="Header"/>
              <w:jc w:val="both"/>
              <w:rPr>
                <w:rFonts w:ascii="Arial" w:hAnsi="Arial" w:cs="Arial"/>
              </w:rPr>
            </w:pPr>
            <w:r>
              <w:rPr>
                <w:rFonts w:ascii="Arial" w:hAnsi="Arial" w:cs="Arial"/>
              </w:rPr>
              <w:t>DCC</w:t>
            </w:r>
          </w:p>
          <w:p w14:paraId="40291B68" w14:textId="77777777" w:rsidR="00C60946" w:rsidRDefault="00C60946" w:rsidP="0043108C">
            <w:pPr>
              <w:pStyle w:val="Header"/>
              <w:jc w:val="both"/>
              <w:rPr>
                <w:rFonts w:ascii="Arial" w:hAnsi="Arial" w:cs="Arial"/>
              </w:rPr>
            </w:pPr>
          </w:p>
        </w:tc>
      </w:tr>
      <w:tr w:rsidR="00C60946" w14:paraId="755AA2D2"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34FA6" w14:textId="77777777" w:rsidR="00C60946" w:rsidRDefault="00C60946" w:rsidP="0043108C">
            <w:pPr>
              <w:pStyle w:val="Header"/>
              <w:jc w:val="both"/>
              <w:rPr>
                <w:rFonts w:ascii="Arial" w:hAnsi="Arial" w:cs="Arial"/>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34955" w14:textId="77777777" w:rsidR="00C60946" w:rsidRDefault="00C60946" w:rsidP="0043108C">
            <w:pPr>
              <w:jc w:val="both"/>
              <w:rPr>
                <w:rFonts w:ascii="Arial" w:hAnsi="Arial" w:cs="Arial"/>
              </w:rPr>
            </w:pPr>
            <w:r>
              <w:rPr>
                <w:rFonts w:ascii="Arial" w:hAnsi="Arial" w:cs="Arial"/>
              </w:rPr>
              <w:t>pm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0F3EF" w14:textId="77777777" w:rsidR="00C60946" w:rsidRDefault="00C60946" w:rsidP="0043108C">
            <w:pPr>
              <w:jc w:val="both"/>
              <w:rPr>
                <w:rFonts w:ascii="Arial" w:hAnsi="Arial" w:cs="Arial"/>
              </w:rPr>
            </w:pPr>
            <w:r>
              <w:rPr>
                <w:rFonts w:ascii="Arial" w:hAnsi="Arial" w:cs="Arial"/>
              </w:rPr>
              <w:t xml:space="preserve">15 </w:t>
            </w:r>
            <w:proofErr w:type="spellStart"/>
            <w:r>
              <w:rPr>
                <w:rFonts w:ascii="Arial" w:hAnsi="Arial" w:cs="Arial"/>
              </w:rPr>
              <w:t>Dudhope</w:t>
            </w:r>
            <w:proofErr w:type="spellEnd"/>
            <w:r>
              <w:rPr>
                <w:rFonts w:ascii="Arial" w:hAnsi="Arial" w:cs="Arial"/>
              </w:rPr>
              <w:t xml:space="preserve"> Terrace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AD831" w14:textId="77777777" w:rsidR="00C60946" w:rsidRDefault="00C60946" w:rsidP="0043108C">
            <w:pPr>
              <w:pStyle w:val="Header"/>
              <w:jc w:val="both"/>
              <w:rPr>
                <w:rFonts w:ascii="Arial" w:hAnsi="Arial" w:cs="Arial"/>
              </w:rPr>
            </w:pPr>
            <w:r>
              <w:rPr>
                <w:rFonts w:ascii="Arial" w:hAnsi="Arial" w:cs="Arial"/>
              </w:rPr>
              <w:t>Team meeting/ clinical admin/trainee supervision</w:t>
            </w:r>
          </w:p>
          <w:p w14:paraId="16D49B68" w14:textId="77777777" w:rsidR="00C60946" w:rsidRDefault="00C60946" w:rsidP="0043108C">
            <w:pPr>
              <w:pStyle w:val="Header"/>
              <w:jc w:val="both"/>
              <w:rPr>
                <w:rFonts w:ascii="Arial" w:hAnsi="Arial" w:cs="Arial"/>
              </w:rPr>
            </w:pPr>
          </w:p>
        </w:tc>
      </w:tr>
      <w:tr w:rsidR="00C60946" w14:paraId="2C8C4BDC" w14:textId="77777777" w:rsidTr="0043108C">
        <w:trPr>
          <w:trHeight w:val="119"/>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53B6A" w14:textId="77777777" w:rsidR="00C60946" w:rsidRDefault="00C60946" w:rsidP="0043108C">
            <w:pPr>
              <w:pStyle w:val="Header"/>
              <w:jc w:val="both"/>
              <w:rPr>
                <w:rFonts w:ascii="Arial" w:hAnsi="Arial" w:cs="Arial"/>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52559" w14:textId="77777777" w:rsidR="00C60946" w:rsidRDefault="00C60946" w:rsidP="0043108C">
            <w:pPr>
              <w:jc w:val="both"/>
              <w:rPr>
                <w:rFonts w:ascii="Arial" w:hAnsi="Arial" w:cs="Arial"/>
                <w:sz w:val="16"/>
                <w:szCs w:val="16"/>
              </w:rPr>
            </w:pP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6D159" w14:textId="77777777" w:rsidR="00C60946" w:rsidRDefault="00C60946" w:rsidP="0043108C">
            <w:pPr>
              <w:jc w:val="both"/>
              <w:rPr>
                <w:rFonts w:ascii="Arial" w:hAnsi="Arial" w:cs="Arial"/>
                <w:sz w:val="16"/>
                <w:szCs w:val="16"/>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A33A6" w14:textId="77777777" w:rsidR="00C60946" w:rsidRDefault="00C60946" w:rsidP="0043108C">
            <w:pPr>
              <w:pStyle w:val="Header"/>
              <w:jc w:val="both"/>
              <w:rPr>
                <w:rFonts w:ascii="Arial" w:hAnsi="Arial" w:cs="Arial"/>
                <w:sz w:val="16"/>
                <w:szCs w:val="16"/>
              </w:rPr>
            </w:pPr>
          </w:p>
        </w:tc>
      </w:tr>
      <w:tr w:rsidR="00C60946" w14:paraId="0F43CAF3" w14:textId="77777777" w:rsidTr="0043108C">
        <w:trPr>
          <w:trHeight w:val="26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079F" w14:textId="77777777" w:rsidR="00C60946" w:rsidRDefault="00C60946" w:rsidP="0043108C">
            <w:pPr>
              <w:pStyle w:val="Header"/>
              <w:jc w:val="both"/>
              <w:rPr>
                <w:rFonts w:ascii="Arial" w:hAnsi="Arial" w:cs="Arial"/>
              </w:rPr>
            </w:pPr>
            <w:r>
              <w:rPr>
                <w:rFonts w:ascii="Arial" w:hAnsi="Arial" w:cs="Arial"/>
              </w:rPr>
              <w:t>Wednesday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C2A4A" w14:textId="77777777" w:rsidR="00C60946" w:rsidRDefault="00C60946" w:rsidP="0043108C">
            <w:pPr>
              <w:jc w:val="both"/>
              <w:rPr>
                <w:rFonts w:ascii="Arial" w:hAnsi="Arial" w:cs="Arial"/>
              </w:rPr>
            </w:pPr>
            <w:r>
              <w:rPr>
                <w:rFonts w:ascii="Arial" w:hAnsi="Arial" w:cs="Arial"/>
              </w:rPr>
              <w:t>am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3652" w14:textId="77777777" w:rsidR="00C60946" w:rsidRDefault="00C60946" w:rsidP="0043108C">
            <w:pPr>
              <w:jc w:val="both"/>
              <w:rPr>
                <w:rFonts w:ascii="Arial" w:hAnsi="Arial" w:cs="Arial"/>
              </w:rPr>
            </w:pPr>
            <w:r>
              <w:rPr>
                <w:rFonts w:ascii="Arial" w:hAnsi="Arial" w:cs="Arial"/>
              </w:rPr>
              <w:t xml:space="preserve">15 </w:t>
            </w:r>
            <w:proofErr w:type="spellStart"/>
            <w:r>
              <w:rPr>
                <w:rFonts w:ascii="Arial" w:hAnsi="Arial" w:cs="Arial"/>
              </w:rPr>
              <w:t>Dudhope</w:t>
            </w:r>
            <w:proofErr w:type="spellEnd"/>
            <w:r>
              <w:rPr>
                <w:rFonts w:ascii="Arial" w:hAnsi="Arial" w:cs="Arial"/>
              </w:rPr>
              <w:t xml:space="preserve"> Terrace</w:t>
            </w:r>
          </w:p>
          <w:p w14:paraId="5003AEAC" w14:textId="77777777" w:rsidR="00C60946" w:rsidRDefault="00C60946" w:rsidP="0043108C">
            <w:pPr>
              <w:jc w:val="both"/>
              <w:rPr>
                <w:rFonts w:ascii="Arial" w:hAnsi="Arial" w:cs="Arial"/>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0CFE1" w14:textId="77777777" w:rsidR="00C60946" w:rsidRDefault="00C60946" w:rsidP="0043108C">
            <w:pPr>
              <w:pStyle w:val="Header"/>
              <w:jc w:val="both"/>
              <w:rPr>
                <w:rFonts w:ascii="Arial" w:hAnsi="Arial" w:cs="Arial"/>
              </w:rPr>
            </w:pPr>
            <w:r>
              <w:rPr>
                <w:rFonts w:ascii="Arial" w:hAnsi="Arial" w:cs="Arial"/>
              </w:rPr>
              <w:t>DCC</w:t>
            </w:r>
          </w:p>
        </w:tc>
      </w:tr>
      <w:tr w:rsidR="00C60946" w14:paraId="7E01D910"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D8872" w14:textId="77777777" w:rsidR="00C60946" w:rsidRDefault="00C60946" w:rsidP="0043108C">
            <w:pPr>
              <w:pStyle w:val="Header"/>
              <w:jc w:val="both"/>
              <w:rPr>
                <w:rFonts w:ascii="Arial" w:hAnsi="Arial" w:cs="Arial"/>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851CA" w14:textId="77777777" w:rsidR="00C60946" w:rsidRDefault="00C60946" w:rsidP="0043108C">
            <w:pPr>
              <w:jc w:val="both"/>
              <w:rPr>
                <w:rFonts w:ascii="Arial" w:hAnsi="Arial" w:cs="Arial"/>
              </w:rPr>
            </w:pPr>
            <w:r>
              <w:rPr>
                <w:rFonts w:ascii="Arial" w:hAnsi="Arial" w:cs="Arial"/>
              </w:rPr>
              <w:t>pm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653BA" w14:textId="77777777" w:rsidR="00C60946" w:rsidRDefault="00C60946" w:rsidP="0043108C">
            <w:pPr>
              <w:jc w:val="both"/>
              <w:rPr>
                <w:rFonts w:ascii="Arial" w:hAnsi="Arial" w:cs="Arial"/>
              </w:rPr>
            </w:pPr>
            <w:r>
              <w:rPr>
                <w:rFonts w:ascii="Arial" w:hAnsi="Arial" w:cs="Arial"/>
              </w:rPr>
              <w:t>Perth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6D9E4" w14:textId="77777777" w:rsidR="00C60946" w:rsidRDefault="00C60946" w:rsidP="0043108C">
            <w:pPr>
              <w:pStyle w:val="Header"/>
              <w:jc w:val="both"/>
              <w:rPr>
                <w:rFonts w:ascii="Arial" w:hAnsi="Arial" w:cs="Arial"/>
              </w:rPr>
            </w:pPr>
            <w:r>
              <w:rPr>
                <w:rFonts w:ascii="Arial" w:hAnsi="Arial" w:cs="Arial"/>
              </w:rPr>
              <w:t>DCC</w:t>
            </w:r>
          </w:p>
        </w:tc>
      </w:tr>
      <w:tr w:rsidR="00C60946" w14:paraId="01925536"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147D4" w14:textId="77777777" w:rsidR="00C60946" w:rsidRDefault="00C60946" w:rsidP="0043108C">
            <w:pPr>
              <w:pStyle w:val="Header"/>
              <w:jc w:val="both"/>
              <w:rPr>
                <w:rFonts w:ascii="Arial" w:hAnsi="Arial" w:cs="Arial"/>
              </w:rPr>
            </w:pPr>
            <w:r>
              <w:rPr>
                <w:rFonts w:ascii="Arial" w:hAnsi="Arial" w:cs="Arial"/>
              </w:rPr>
              <w:t>Thursday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D6428" w14:textId="77777777" w:rsidR="00C60946" w:rsidRDefault="00C60946" w:rsidP="0043108C">
            <w:pPr>
              <w:jc w:val="both"/>
              <w:rPr>
                <w:rFonts w:ascii="Arial" w:hAnsi="Arial" w:cs="Arial"/>
              </w:rPr>
            </w:pPr>
            <w:r>
              <w:rPr>
                <w:rFonts w:ascii="Arial" w:hAnsi="Arial" w:cs="Arial"/>
              </w:rPr>
              <w:t>am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85210" w14:textId="77777777" w:rsidR="00C60946" w:rsidRDefault="00C60946" w:rsidP="0043108C">
            <w:pPr>
              <w:jc w:val="both"/>
              <w:rPr>
                <w:rFonts w:ascii="Arial" w:hAnsi="Arial" w:cs="Arial"/>
              </w:rPr>
            </w:pPr>
            <w:r>
              <w:rPr>
                <w:rFonts w:ascii="Arial" w:hAnsi="Arial" w:cs="Arial"/>
              </w:rPr>
              <w:t>Murray Royal Hospital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E948" w14:textId="77777777" w:rsidR="00C60946" w:rsidRDefault="00C60946" w:rsidP="0043108C">
            <w:pPr>
              <w:pStyle w:val="Header"/>
              <w:jc w:val="both"/>
              <w:rPr>
                <w:rFonts w:ascii="Arial" w:hAnsi="Arial" w:cs="Arial"/>
              </w:rPr>
            </w:pPr>
            <w:r>
              <w:rPr>
                <w:rFonts w:ascii="Arial" w:hAnsi="Arial" w:cs="Arial"/>
              </w:rPr>
              <w:t>SPA/PG teaching</w:t>
            </w:r>
          </w:p>
        </w:tc>
      </w:tr>
    </w:tbl>
    <w:p w14:paraId="65DBBB60" w14:textId="77777777" w:rsidR="00C60946" w:rsidRDefault="00C60946" w:rsidP="00A20035">
      <w:pPr>
        <w:rPr>
          <w:rFonts w:ascii="Arial" w:hAnsi="Arial" w:cs="Arial"/>
          <w:b/>
          <w:bCs/>
        </w:rPr>
      </w:pPr>
    </w:p>
    <w:p w14:paraId="39B04C03" w14:textId="77777777" w:rsidR="00255A52" w:rsidRPr="00DD2E9B" w:rsidRDefault="00255A52" w:rsidP="00DE0E18">
      <w:pPr>
        <w:spacing w:line="360" w:lineRule="auto"/>
        <w:rPr>
          <w:rFonts w:ascii="Arial" w:hAnsi="Arial" w:cs="Arial"/>
        </w:rPr>
      </w:pPr>
    </w:p>
    <w:p w14:paraId="3B60D0E1" w14:textId="77777777" w:rsidR="000139E4" w:rsidRPr="000139E4" w:rsidRDefault="000139E4" w:rsidP="00DE0E18">
      <w:pPr>
        <w:spacing w:line="360" w:lineRule="auto"/>
        <w:rPr>
          <w:rFonts w:ascii="Arial" w:hAnsi="Arial" w:cs="Arial"/>
        </w:rPr>
      </w:pPr>
      <w:r w:rsidRPr="000139E4">
        <w:rPr>
          <w:rFonts w:ascii="Arial" w:hAnsi="Arial" w:cs="Arial"/>
        </w:rPr>
        <w:lastRenderedPageBreak/>
        <w:t>The Job Plan is a provisional outline and will be negotiable and agreed between the successful applicant, and the Clinical Lead / Operational Medical Di</w:t>
      </w:r>
      <w:r w:rsidR="00C60946">
        <w:rPr>
          <w:rFonts w:ascii="Arial" w:hAnsi="Arial" w:cs="Arial"/>
        </w:rPr>
        <w:t>rector.  The described post is the</w:t>
      </w:r>
      <w:r w:rsidRPr="000139E4">
        <w:rPr>
          <w:rFonts w:ascii="Arial" w:hAnsi="Arial" w:cs="Arial"/>
        </w:rPr>
        <w:t xml:space="preserve"> standard </w:t>
      </w:r>
      <w:r w:rsidR="00C60946">
        <w:rPr>
          <w:rFonts w:ascii="Arial" w:hAnsi="Arial" w:cs="Arial"/>
        </w:rPr>
        <w:t>5 PA post</w:t>
      </w:r>
      <w:r w:rsidRPr="000139E4">
        <w:rPr>
          <w:rFonts w:ascii="Arial" w:hAnsi="Arial" w:cs="Arial"/>
        </w:rPr>
        <w:t xml:space="preserve">. </w:t>
      </w:r>
      <w:r w:rsidR="00C60946">
        <w:rPr>
          <w:rFonts w:ascii="Arial" w:hAnsi="Arial" w:cs="Arial"/>
        </w:rPr>
        <w:t xml:space="preserve">Additional </w:t>
      </w:r>
      <w:r w:rsidRPr="000139E4">
        <w:rPr>
          <w:rFonts w:ascii="Arial" w:hAnsi="Arial" w:cs="Arial"/>
        </w:rPr>
        <w:t>Supporting Professional Activity (SPA) sessions would be available depending on the professional interests of the successful applicant. Clinical sessions and associated responsibilities will be correspondingly adjusted. A standard ‘</w:t>
      </w:r>
      <w:r w:rsidR="00D75167" w:rsidRPr="000139E4">
        <w:rPr>
          <w:rFonts w:ascii="Arial" w:hAnsi="Arial" w:cs="Arial"/>
        </w:rPr>
        <w:t>tariff</w:t>
      </w:r>
      <w:r w:rsidRPr="000139E4">
        <w:rPr>
          <w:rFonts w:ascii="Arial" w:hAnsi="Arial" w:cs="Arial"/>
        </w:rPr>
        <w:t xml:space="preserve">’ for appraisal/revalidation and for audit, clinical governance, job planning, internal routine communication and management activity included.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r w:rsidR="00D75167" w:rsidRPr="000139E4">
        <w:rPr>
          <w:rFonts w:ascii="Arial" w:hAnsi="Arial" w:cs="Arial"/>
        </w:rPr>
        <w:t>commitment,</w:t>
      </w:r>
      <w:r w:rsidRPr="000139E4">
        <w:rPr>
          <w:rFonts w:ascii="Arial" w:hAnsi="Arial" w:cs="Arial"/>
        </w:rPr>
        <w:t xml:space="preserve"> and we recognise the contribution that consultants are both willing and eager to make. </w:t>
      </w:r>
    </w:p>
    <w:p w14:paraId="0C3A0DA6" w14:textId="77777777" w:rsidR="00F16C2D" w:rsidRDefault="000139E4" w:rsidP="00DE0E18">
      <w:pPr>
        <w:spacing w:line="360" w:lineRule="auto"/>
        <w:rPr>
          <w:rFonts w:ascii="Arial" w:hAnsi="Arial" w:cs="Arial"/>
        </w:rPr>
      </w:pPr>
      <w:r w:rsidRPr="000139E4">
        <w:rPr>
          <w:rFonts w:ascii="Arial" w:hAnsi="Arial" w:cs="Arial"/>
        </w:rPr>
        <w:t xml:space="preserve">Extra programmed activities may be available by negotiation with the Operational Medical Director.  </w:t>
      </w:r>
    </w:p>
    <w:p w14:paraId="2A2A5ED7" w14:textId="77777777" w:rsidR="00C60946" w:rsidRDefault="00C60946" w:rsidP="00DE0E18">
      <w:pPr>
        <w:spacing w:line="360" w:lineRule="auto"/>
        <w:rPr>
          <w:rFonts w:ascii="Arial" w:hAnsi="Arial" w:cs="Arial"/>
        </w:rPr>
      </w:pPr>
      <w:r>
        <w:rPr>
          <w:rFonts w:ascii="Arial" w:hAnsi="Arial" w:cs="Arial"/>
        </w:rPr>
        <w:t xml:space="preserve">Additional clinical PA’s are available up to a full time 10 PA post in general adult psychiatry, or other specialty areas. Interested candidates are strongly encouraged to discuss additional opportunities further with Dr Peter Le Fevre, Operational Medical Director. </w:t>
      </w:r>
    </w:p>
    <w:p w14:paraId="36852729" w14:textId="77777777" w:rsidR="004F2BE1" w:rsidRDefault="004F2BE1" w:rsidP="000139E4">
      <w:pPr>
        <w:rPr>
          <w:rFonts w:ascii="Arial" w:hAnsi="Arial" w:cs="Arial"/>
        </w:rPr>
      </w:pPr>
    </w:p>
    <w:p w14:paraId="2E77942F" w14:textId="77777777" w:rsidR="006A769A" w:rsidRDefault="006A769A" w:rsidP="000139E4">
      <w:pPr>
        <w:rPr>
          <w:rFonts w:ascii="Arial" w:hAnsi="Arial" w:cs="Arial"/>
        </w:rPr>
      </w:pPr>
    </w:p>
    <w:p w14:paraId="151B4E2D" w14:textId="77777777" w:rsidR="006A769A" w:rsidRDefault="006A769A" w:rsidP="000139E4">
      <w:pPr>
        <w:rPr>
          <w:rFonts w:ascii="Arial" w:hAnsi="Arial" w:cs="Arial"/>
        </w:rPr>
      </w:pPr>
    </w:p>
    <w:p w14:paraId="4064E2B2" w14:textId="77777777" w:rsidR="006A769A" w:rsidRDefault="006A769A" w:rsidP="000139E4">
      <w:pPr>
        <w:rPr>
          <w:rFonts w:ascii="Arial" w:hAnsi="Arial" w:cs="Arial"/>
        </w:rPr>
      </w:pPr>
    </w:p>
    <w:p w14:paraId="7F131F29" w14:textId="77777777" w:rsidR="006A769A" w:rsidRDefault="006A769A" w:rsidP="000139E4">
      <w:pPr>
        <w:rPr>
          <w:rFonts w:ascii="Arial" w:hAnsi="Arial" w:cs="Arial"/>
        </w:rPr>
      </w:pPr>
    </w:p>
    <w:p w14:paraId="4CA5E19F" w14:textId="77777777" w:rsidR="006A769A" w:rsidRDefault="006A769A" w:rsidP="000139E4">
      <w:pPr>
        <w:rPr>
          <w:rFonts w:ascii="Arial" w:hAnsi="Arial" w:cs="Arial"/>
        </w:rPr>
      </w:pPr>
    </w:p>
    <w:p w14:paraId="7039E830" w14:textId="77777777" w:rsidR="006A769A" w:rsidRDefault="006A769A" w:rsidP="000139E4">
      <w:pPr>
        <w:rPr>
          <w:rFonts w:ascii="Arial" w:hAnsi="Arial" w:cs="Arial"/>
        </w:rPr>
      </w:pPr>
    </w:p>
    <w:p w14:paraId="65D6C1E1" w14:textId="77777777" w:rsidR="006A769A" w:rsidRDefault="006A769A" w:rsidP="000139E4">
      <w:pPr>
        <w:rPr>
          <w:rFonts w:ascii="Arial" w:hAnsi="Arial" w:cs="Arial"/>
        </w:rPr>
      </w:pPr>
    </w:p>
    <w:p w14:paraId="67911FB5" w14:textId="77777777" w:rsidR="006A769A" w:rsidRDefault="006A769A" w:rsidP="000139E4">
      <w:pPr>
        <w:rPr>
          <w:rFonts w:ascii="Arial" w:hAnsi="Arial" w:cs="Arial"/>
        </w:rPr>
      </w:pPr>
    </w:p>
    <w:p w14:paraId="02E2A64D" w14:textId="77777777" w:rsidR="006A769A" w:rsidRDefault="006A769A" w:rsidP="000139E4">
      <w:pPr>
        <w:rPr>
          <w:rFonts w:ascii="Arial" w:hAnsi="Arial" w:cs="Arial"/>
        </w:rPr>
      </w:pPr>
    </w:p>
    <w:p w14:paraId="7E76CCB5" w14:textId="77777777" w:rsidR="006A769A" w:rsidRDefault="006A769A" w:rsidP="000139E4">
      <w:pPr>
        <w:rPr>
          <w:rFonts w:ascii="Arial" w:hAnsi="Arial" w:cs="Arial"/>
        </w:rPr>
      </w:pPr>
    </w:p>
    <w:p w14:paraId="201EA4E4" w14:textId="77777777" w:rsidR="006A769A" w:rsidRDefault="006A769A" w:rsidP="000139E4">
      <w:pPr>
        <w:rPr>
          <w:rFonts w:ascii="Arial" w:hAnsi="Arial" w:cs="Arial"/>
        </w:rPr>
      </w:pPr>
    </w:p>
    <w:p w14:paraId="245DFEB0" w14:textId="77777777" w:rsidR="006A769A" w:rsidRDefault="006A769A" w:rsidP="000139E4">
      <w:pPr>
        <w:rPr>
          <w:rFonts w:ascii="Arial" w:hAnsi="Arial" w:cs="Arial"/>
        </w:rPr>
      </w:pPr>
    </w:p>
    <w:p w14:paraId="3EC2AC02" w14:textId="77777777" w:rsidR="006A769A" w:rsidRDefault="006A769A" w:rsidP="000139E4">
      <w:pPr>
        <w:rPr>
          <w:rFonts w:ascii="Arial" w:hAnsi="Arial" w:cs="Arial"/>
        </w:rPr>
      </w:pPr>
    </w:p>
    <w:p w14:paraId="3767FA94" w14:textId="77777777" w:rsidR="006A769A" w:rsidRDefault="006A769A" w:rsidP="000139E4">
      <w:pPr>
        <w:rPr>
          <w:rFonts w:ascii="Arial" w:hAnsi="Arial" w:cs="Arial"/>
        </w:rPr>
      </w:pPr>
    </w:p>
    <w:p w14:paraId="755632E2" w14:textId="77777777" w:rsidR="006A769A" w:rsidRPr="00DD2E9B" w:rsidRDefault="006A769A" w:rsidP="000139E4">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78AC7C5F" w14:textId="77777777" w:rsidTr="000934AF">
        <w:tc>
          <w:tcPr>
            <w:tcW w:w="9628" w:type="dxa"/>
            <w:shd w:val="clear" w:color="auto" w:fill="00B0F0"/>
          </w:tcPr>
          <w:p w14:paraId="2D3C2D8E"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SECTION 6: PERSON SPECIFICATION</w:t>
            </w:r>
          </w:p>
        </w:tc>
      </w:tr>
    </w:tbl>
    <w:p w14:paraId="0C2C35E9" w14:textId="77777777" w:rsidR="004C4774"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10"/>
        <w:gridCol w:w="3983"/>
        <w:gridCol w:w="3984"/>
      </w:tblGrid>
      <w:tr w:rsidR="00C60946" w14:paraId="7C6A237B" w14:textId="77777777" w:rsidTr="00C60946">
        <w:tc>
          <w:tcPr>
            <w:tcW w:w="2410" w:type="dxa"/>
            <w:shd w:val="clear" w:color="auto" w:fill="FFFFFF" w:themeFill="background1"/>
          </w:tcPr>
          <w:p w14:paraId="171CE69E" w14:textId="77777777" w:rsidR="00C60946" w:rsidRPr="00C60946" w:rsidRDefault="00C60946" w:rsidP="00C60946">
            <w:pPr>
              <w:tabs>
                <w:tab w:val="left" w:pos="2700"/>
                <w:tab w:val="left" w:pos="6750"/>
              </w:tabs>
              <w:spacing w:before="120" w:after="120"/>
              <w:rPr>
                <w:rFonts w:ascii="Arial" w:hAnsi="Arial" w:cs="Arial"/>
                <w:b/>
              </w:rPr>
            </w:pPr>
            <w:r w:rsidRPr="00C60946">
              <w:rPr>
                <w:rFonts w:ascii="Arial" w:hAnsi="Arial" w:cs="Arial"/>
                <w:b/>
              </w:rPr>
              <w:t>REQUIREMENTS</w:t>
            </w:r>
          </w:p>
        </w:tc>
        <w:tc>
          <w:tcPr>
            <w:tcW w:w="3983" w:type="dxa"/>
            <w:shd w:val="clear" w:color="auto" w:fill="FFFFFF" w:themeFill="background1"/>
          </w:tcPr>
          <w:p w14:paraId="4AC7ED00" w14:textId="77777777" w:rsidR="00C60946" w:rsidRPr="00C60946" w:rsidRDefault="00C60946" w:rsidP="00C60946">
            <w:pPr>
              <w:tabs>
                <w:tab w:val="left" w:pos="2700"/>
                <w:tab w:val="left" w:pos="6750"/>
              </w:tabs>
              <w:spacing w:before="120" w:after="120" w:line="240" w:lineRule="auto"/>
              <w:rPr>
                <w:rFonts w:ascii="Arial" w:hAnsi="Arial" w:cs="Arial"/>
                <w:b/>
              </w:rPr>
            </w:pPr>
            <w:r w:rsidRPr="00C60946">
              <w:rPr>
                <w:rFonts w:ascii="Arial" w:hAnsi="Arial" w:cs="Arial"/>
                <w:b/>
              </w:rPr>
              <w:t>ESSENTIAL</w:t>
            </w:r>
          </w:p>
        </w:tc>
        <w:tc>
          <w:tcPr>
            <w:tcW w:w="3984" w:type="dxa"/>
            <w:shd w:val="clear" w:color="auto" w:fill="FFFFFF" w:themeFill="background1"/>
          </w:tcPr>
          <w:p w14:paraId="72DBFC47" w14:textId="77777777" w:rsidR="00C60946" w:rsidRPr="00C60946" w:rsidRDefault="00C60946" w:rsidP="00C60946">
            <w:pPr>
              <w:tabs>
                <w:tab w:val="left" w:pos="2700"/>
                <w:tab w:val="left" w:pos="6750"/>
              </w:tabs>
              <w:spacing w:before="120" w:after="120" w:line="240" w:lineRule="auto"/>
              <w:rPr>
                <w:rFonts w:ascii="Arial" w:hAnsi="Arial" w:cs="Arial"/>
                <w:b/>
              </w:rPr>
            </w:pPr>
            <w:r w:rsidRPr="00C60946">
              <w:rPr>
                <w:rFonts w:ascii="Arial" w:hAnsi="Arial" w:cs="Arial"/>
                <w:b/>
              </w:rPr>
              <w:t>DESIRABLE</w:t>
            </w:r>
          </w:p>
        </w:tc>
      </w:tr>
      <w:tr w:rsidR="00C60946" w14:paraId="6C73F3DC" w14:textId="77777777" w:rsidTr="00C60946">
        <w:tc>
          <w:tcPr>
            <w:tcW w:w="2410" w:type="dxa"/>
            <w:shd w:val="clear" w:color="auto" w:fill="FFFFFF" w:themeFill="background1"/>
          </w:tcPr>
          <w:p w14:paraId="0EE010E9" w14:textId="77777777" w:rsidR="00C60946" w:rsidRPr="00C60946" w:rsidRDefault="00C60946" w:rsidP="00C60946">
            <w:pPr>
              <w:tabs>
                <w:tab w:val="left" w:pos="2700"/>
                <w:tab w:val="left" w:pos="6750"/>
              </w:tabs>
              <w:spacing w:before="120" w:after="120"/>
              <w:rPr>
                <w:rFonts w:ascii="Arial" w:hAnsi="Arial" w:cs="Arial"/>
                <w:b/>
              </w:rPr>
            </w:pPr>
            <w:r w:rsidRPr="00C60946">
              <w:rPr>
                <w:rFonts w:ascii="Arial" w:hAnsi="Arial" w:cs="Arial"/>
                <w:b/>
              </w:rPr>
              <w:t>Qualifications and Training</w:t>
            </w:r>
          </w:p>
        </w:tc>
        <w:tc>
          <w:tcPr>
            <w:tcW w:w="3983" w:type="dxa"/>
            <w:shd w:val="clear" w:color="auto" w:fill="FFFFFF" w:themeFill="background1"/>
          </w:tcPr>
          <w:p w14:paraId="44F56B6C" w14:textId="77777777" w:rsidR="00C60946" w:rsidRPr="006A769A" w:rsidRDefault="00C60946" w:rsidP="00C60946">
            <w:pPr>
              <w:pStyle w:val="Standard"/>
              <w:numPr>
                <w:ilvl w:val="0"/>
                <w:numId w:val="31"/>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Full GMC Registration</w:t>
            </w:r>
          </w:p>
          <w:p w14:paraId="1626F198" w14:textId="77777777" w:rsidR="00C60946" w:rsidRPr="006A769A" w:rsidRDefault="00C60946" w:rsidP="00C60946">
            <w:pPr>
              <w:pStyle w:val="Standard"/>
              <w:numPr>
                <w:ilvl w:val="0"/>
                <w:numId w:val="24"/>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Included on the GMC Specialist Register (or eligible for such inclusion)</w:t>
            </w:r>
          </w:p>
          <w:p w14:paraId="6F0F0226" w14:textId="77777777" w:rsidR="00C60946" w:rsidRPr="006A769A" w:rsidRDefault="00C60946" w:rsidP="00C60946">
            <w:pPr>
              <w:pStyle w:val="Standard"/>
              <w:numPr>
                <w:ilvl w:val="0"/>
                <w:numId w:val="24"/>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Approval under Section 22, Mental Health (Care and Treatment) (Scotland) Act 2003, or be eligible and willing to gain the approval once in post</w:t>
            </w:r>
          </w:p>
        </w:tc>
        <w:tc>
          <w:tcPr>
            <w:tcW w:w="3984" w:type="dxa"/>
            <w:shd w:val="clear" w:color="auto" w:fill="FFFFFF" w:themeFill="background1"/>
          </w:tcPr>
          <w:p w14:paraId="2DD252E8" w14:textId="77777777" w:rsidR="00C60946" w:rsidRPr="006A769A" w:rsidRDefault="00C60946" w:rsidP="00C60946">
            <w:pPr>
              <w:pStyle w:val="Standard"/>
              <w:numPr>
                <w:ilvl w:val="0"/>
                <w:numId w:val="24"/>
              </w:numPr>
              <w:tabs>
                <w:tab w:val="left" w:pos="720"/>
                <w:tab w:val="left" w:pos="792"/>
              </w:tabs>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MRCP or general medical experience at postgraduate level to MRCP or MRCGP level</w:t>
            </w:r>
          </w:p>
          <w:p w14:paraId="78C365B8" w14:textId="77777777" w:rsidR="00C60946" w:rsidRPr="006A769A" w:rsidRDefault="00C60946" w:rsidP="00C60946">
            <w:pPr>
              <w:pStyle w:val="Standard"/>
              <w:numPr>
                <w:ilvl w:val="0"/>
                <w:numId w:val="24"/>
              </w:numPr>
              <w:tabs>
                <w:tab w:val="left" w:pos="720"/>
                <w:tab w:val="left" w:pos="792"/>
              </w:tabs>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Medical Psychotherapy training</w:t>
            </w:r>
          </w:p>
          <w:p w14:paraId="7B224312" w14:textId="77777777" w:rsidR="00C60946" w:rsidRPr="006A769A" w:rsidRDefault="00C60946" w:rsidP="00C60946">
            <w:pPr>
              <w:pStyle w:val="Standard"/>
              <w:numPr>
                <w:ilvl w:val="0"/>
                <w:numId w:val="24"/>
              </w:numPr>
              <w:tabs>
                <w:tab w:val="left" w:pos="720"/>
                <w:tab w:val="left" w:pos="792"/>
              </w:tabs>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Training in supervision skills</w:t>
            </w:r>
          </w:p>
        </w:tc>
      </w:tr>
      <w:tr w:rsidR="00C60946" w14:paraId="209263F3" w14:textId="77777777" w:rsidTr="00C60946">
        <w:tc>
          <w:tcPr>
            <w:tcW w:w="2410" w:type="dxa"/>
            <w:shd w:val="clear" w:color="auto" w:fill="FFFFFF" w:themeFill="background1"/>
          </w:tcPr>
          <w:p w14:paraId="375F3589"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Experience</w:t>
            </w:r>
          </w:p>
        </w:tc>
        <w:tc>
          <w:tcPr>
            <w:tcW w:w="3983" w:type="dxa"/>
            <w:shd w:val="clear" w:color="auto" w:fill="FFFFFF" w:themeFill="background1"/>
          </w:tcPr>
          <w:p w14:paraId="5A9590ED" w14:textId="77777777" w:rsidR="00C60946" w:rsidRPr="006A769A" w:rsidRDefault="00C60946" w:rsidP="00C60946">
            <w:pPr>
              <w:pStyle w:val="Standard"/>
              <w:numPr>
                <w:ilvl w:val="0"/>
                <w:numId w:val="32"/>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Wide experience in the provision of adult mental health services in community, out-patient and hospital settings</w:t>
            </w:r>
          </w:p>
          <w:p w14:paraId="36E5AADE" w14:textId="77777777" w:rsidR="00C60946" w:rsidRPr="006A769A"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working in a multi-disciplinary  team</w:t>
            </w:r>
          </w:p>
          <w:p w14:paraId="23D8C72A" w14:textId="77777777" w:rsidR="00C60946" w:rsidRPr="006A769A"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treating patients with eating disorders</w:t>
            </w:r>
          </w:p>
          <w:p w14:paraId="4E5D58CB" w14:textId="77777777" w:rsidR="00C60946" w:rsidRPr="006A769A"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managing medical complications in patients with mental health problems</w:t>
            </w:r>
          </w:p>
          <w:p w14:paraId="6E2448F9" w14:textId="77777777" w:rsidR="00C60946" w:rsidRPr="006A769A"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supervising colleagues</w:t>
            </w:r>
          </w:p>
          <w:p w14:paraId="01106183" w14:textId="77777777" w:rsidR="00C60946" w:rsidRPr="006A769A"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preparing and delivering presentations and teaching</w:t>
            </w:r>
          </w:p>
        </w:tc>
        <w:tc>
          <w:tcPr>
            <w:tcW w:w="3984" w:type="dxa"/>
            <w:shd w:val="clear" w:color="auto" w:fill="FFFFFF" w:themeFill="background1"/>
          </w:tcPr>
          <w:p w14:paraId="6C79852D" w14:textId="77777777" w:rsidR="00C60946" w:rsidRPr="006A769A" w:rsidRDefault="00C60946" w:rsidP="00C60946">
            <w:pPr>
              <w:pStyle w:val="Standard"/>
              <w:numPr>
                <w:ilvl w:val="0"/>
                <w:numId w:val="33"/>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working with patients with low weight</w:t>
            </w:r>
          </w:p>
          <w:p w14:paraId="0CF6FE19" w14:textId="77777777" w:rsidR="00C60946" w:rsidRPr="006A769A" w:rsidRDefault="00C60946" w:rsidP="00C60946">
            <w:pPr>
              <w:pStyle w:val="Standard"/>
              <w:numPr>
                <w:ilvl w:val="0"/>
                <w:numId w:val="26"/>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working with patients with physical complications of eating disorders</w:t>
            </w:r>
          </w:p>
          <w:p w14:paraId="7A7EAF90" w14:textId="77777777" w:rsidR="00C60946" w:rsidRPr="006A769A" w:rsidRDefault="00C60946" w:rsidP="00C60946">
            <w:pPr>
              <w:pStyle w:val="Standard"/>
              <w:numPr>
                <w:ilvl w:val="0"/>
                <w:numId w:val="26"/>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family therapy</w:t>
            </w:r>
          </w:p>
          <w:p w14:paraId="69222723" w14:textId="77777777" w:rsidR="00C60946" w:rsidRPr="006A769A"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providing leadership</w:t>
            </w:r>
          </w:p>
          <w:p w14:paraId="5E44656C" w14:textId="77777777" w:rsidR="00C60946" w:rsidRPr="006A769A" w:rsidRDefault="00C60946" w:rsidP="00C60946">
            <w:pPr>
              <w:tabs>
                <w:tab w:val="left" w:pos="2700"/>
                <w:tab w:val="left" w:pos="6750"/>
              </w:tabs>
              <w:spacing w:before="120" w:after="120"/>
              <w:rPr>
                <w:rFonts w:ascii="Arial" w:hAnsi="Arial" w:cs="Arial"/>
                <w:bCs/>
              </w:rPr>
            </w:pPr>
          </w:p>
          <w:p w14:paraId="00F3B5CF" w14:textId="77777777" w:rsidR="00C60946" w:rsidRPr="006A769A" w:rsidRDefault="00C60946" w:rsidP="00C60946">
            <w:pPr>
              <w:tabs>
                <w:tab w:val="left" w:pos="2700"/>
                <w:tab w:val="left" w:pos="6750"/>
              </w:tabs>
              <w:spacing w:before="120" w:after="120"/>
              <w:rPr>
                <w:rFonts w:ascii="Arial" w:hAnsi="Arial" w:cs="Arial"/>
                <w:bCs/>
              </w:rPr>
            </w:pPr>
          </w:p>
        </w:tc>
      </w:tr>
      <w:tr w:rsidR="00C60946" w14:paraId="29EAB8E0" w14:textId="77777777" w:rsidTr="00C60946">
        <w:tc>
          <w:tcPr>
            <w:tcW w:w="2410" w:type="dxa"/>
            <w:shd w:val="clear" w:color="auto" w:fill="FFFFFF" w:themeFill="background1"/>
          </w:tcPr>
          <w:p w14:paraId="2B111907"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Skills and Abilities</w:t>
            </w:r>
          </w:p>
        </w:tc>
        <w:tc>
          <w:tcPr>
            <w:tcW w:w="3983" w:type="dxa"/>
            <w:shd w:val="clear" w:color="auto" w:fill="FFFFFF" w:themeFill="background1"/>
          </w:tcPr>
          <w:p w14:paraId="49F9E5EA"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Ability to work collaboratively within a multi-disciplinary team.</w:t>
            </w:r>
          </w:p>
          <w:p w14:paraId="12F62554"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Ability to manage anxiety when treating ‘at risk’ clients</w:t>
            </w:r>
          </w:p>
          <w:p w14:paraId="0802C51C"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Clinical expertise in community psychiatry and knowledge of evidence-based treatment options</w:t>
            </w:r>
          </w:p>
          <w:p w14:paraId="6D50827C"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 xml:space="preserve">Understanding of the needs of adults with mental illness, their </w:t>
            </w:r>
            <w:proofErr w:type="spellStart"/>
            <w:r w:rsidRPr="006A769A">
              <w:rPr>
                <w:rFonts w:ascii="Arial" w:eastAsiaTheme="minorHAnsi" w:hAnsi="Arial" w:cs="Arial"/>
                <w:bCs/>
                <w:sz w:val="22"/>
                <w:szCs w:val="22"/>
                <w:lang w:eastAsia="en-US"/>
              </w:rPr>
              <w:t>carers</w:t>
            </w:r>
            <w:proofErr w:type="spellEnd"/>
            <w:r w:rsidRPr="006A769A">
              <w:rPr>
                <w:rFonts w:ascii="Arial" w:eastAsiaTheme="minorHAnsi" w:hAnsi="Arial" w:cs="Arial"/>
                <w:bCs/>
                <w:sz w:val="22"/>
                <w:szCs w:val="22"/>
                <w:lang w:eastAsia="en-US"/>
              </w:rPr>
              <w:t xml:space="preserve"> and supporters, and commitment to working in partnership with these groups to develop services</w:t>
            </w:r>
          </w:p>
          <w:p w14:paraId="44AABB8B"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Ability to train and supervise junior medical staff and staff from other disciplines, and to support them in managing complex high risk clinical situations</w:t>
            </w:r>
          </w:p>
          <w:p w14:paraId="64E99DEF"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Evidence of skills in the psychological formulation of clients</w:t>
            </w:r>
          </w:p>
          <w:p w14:paraId="715CBCE0"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 xml:space="preserve">The ability to work with, and integrate, psychological </w:t>
            </w:r>
            <w:r w:rsidRPr="006A769A">
              <w:rPr>
                <w:rFonts w:ascii="Arial" w:eastAsiaTheme="minorHAnsi" w:hAnsi="Arial" w:cs="Arial"/>
                <w:bCs/>
                <w:sz w:val="22"/>
                <w:szCs w:val="22"/>
                <w:lang w:eastAsia="en-US"/>
              </w:rPr>
              <w:lastRenderedPageBreak/>
              <w:t>formulations alongside psychiatric diagnoses</w:t>
            </w:r>
          </w:p>
          <w:p w14:paraId="0DC6E287"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Ability to make links and form effective relationships with colleagues in related services</w:t>
            </w:r>
          </w:p>
          <w:p w14:paraId="21ECFFFB"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Ability to communicate with clarity and in an empathic, emotionally attuned manner</w:t>
            </w:r>
          </w:p>
          <w:p w14:paraId="1C24F6BC"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Good written, verbal and interpersonal communication skills</w:t>
            </w:r>
          </w:p>
          <w:p w14:paraId="511A46C3"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Ability to take full responsibility for the independent management of patients</w:t>
            </w:r>
          </w:p>
          <w:p w14:paraId="78199714" w14:textId="77777777" w:rsidR="00C60946" w:rsidRPr="006A769A" w:rsidRDefault="00C60946" w:rsidP="00C60946">
            <w:pPr>
              <w:tabs>
                <w:tab w:val="left" w:pos="2700"/>
                <w:tab w:val="left" w:pos="6750"/>
              </w:tabs>
              <w:spacing w:before="120" w:after="120"/>
              <w:rPr>
                <w:rFonts w:ascii="Arial" w:hAnsi="Arial" w:cs="Arial"/>
                <w:bCs/>
              </w:rPr>
            </w:pPr>
          </w:p>
        </w:tc>
        <w:tc>
          <w:tcPr>
            <w:tcW w:w="3984" w:type="dxa"/>
            <w:shd w:val="clear" w:color="auto" w:fill="FFFFFF" w:themeFill="background1"/>
          </w:tcPr>
          <w:p w14:paraId="08C5DE38" w14:textId="77777777" w:rsidR="00C60946" w:rsidRPr="006A769A" w:rsidRDefault="00C60946" w:rsidP="00C60946">
            <w:pPr>
              <w:tabs>
                <w:tab w:val="left" w:pos="2700"/>
                <w:tab w:val="left" w:pos="6750"/>
              </w:tabs>
              <w:spacing w:before="120" w:after="120"/>
              <w:rPr>
                <w:rFonts w:ascii="Arial" w:hAnsi="Arial" w:cs="Arial"/>
                <w:bCs/>
              </w:rPr>
            </w:pPr>
            <w:r w:rsidRPr="006A769A">
              <w:rPr>
                <w:rFonts w:ascii="Arial" w:hAnsi="Arial" w:cs="Arial"/>
                <w:bCs/>
              </w:rPr>
              <w:lastRenderedPageBreak/>
              <w:t>Good knowledge of  physical healthcare &amp; electronic systems that support ordering tests and reading results</w:t>
            </w:r>
          </w:p>
        </w:tc>
      </w:tr>
      <w:tr w:rsidR="00C60946" w14:paraId="69213ECA" w14:textId="77777777" w:rsidTr="00C60946">
        <w:tc>
          <w:tcPr>
            <w:tcW w:w="2410" w:type="dxa"/>
            <w:shd w:val="clear" w:color="auto" w:fill="FFFFFF" w:themeFill="background1"/>
          </w:tcPr>
          <w:p w14:paraId="2CC33B7F"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Academic Achievements</w:t>
            </w:r>
          </w:p>
        </w:tc>
        <w:tc>
          <w:tcPr>
            <w:tcW w:w="3983" w:type="dxa"/>
            <w:shd w:val="clear" w:color="auto" w:fill="FFFFFF" w:themeFill="background1"/>
          </w:tcPr>
          <w:p w14:paraId="58CE53F9"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 xml:space="preserve">Sound knowledge of research methods and understanding of the importance of </w:t>
            </w:r>
            <w:proofErr w:type="gramStart"/>
            <w:r w:rsidRPr="006A769A">
              <w:rPr>
                <w:rFonts w:ascii="Arial" w:eastAsiaTheme="minorHAnsi" w:hAnsi="Arial" w:cs="Arial"/>
                <w:bCs/>
                <w:sz w:val="22"/>
                <w:szCs w:val="22"/>
                <w:lang w:eastAsia="en-US"/>
              </w:rPr>
              <w:t>evidence based</w:t>
            </w:r>
            <w:proofErr w:type="gramEnd"/>
            <w:r w:rsidRPr="006A769A">
              <w:rPr>
                <w:rFonts w:ascii="Arial" w:eastAsiaTheme="minorHAnsi" w:hAnsi="Arial" w:cs="Arial"/>
                <w:bCs/>
                <w:sz w:val="22"/>
                <w:szCs w:val="22"/>
                <w:lang w:eastAsia="en-US"/>
              </w:rPr>
              <w:t xml:space="preserve"> medicine</w:t>
            </w:r>
          </w:p>
        </w:tc>
        <w:tc>
          <w:tcPr>
            <w:tcW w:w="3984" w:type="dxa"/>
            <w:shd w:val="clear" w:color="auto" w:fill="FFFFFF" w:themeFill="background1"/>
          </w:tcPr>
          <w:p w14:paraId="7E785351" w14:textId="77777777" w:rsidR="00C60946" w:rsidRPr="006A769A"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Previous experience in research with publications, especially of relevance to eating disorders.</w:t>
            </w:r>
          </w:p>
        </w:tc>
      </w:tr>
      <w:tr w:rsidR="00C60946" w14:paraId="5FF2CC79" w14:textId="77777777" w:rsidTr="00C60946">
        <w:tc>
          <w:tcPr>
            <w:tcW w:w="2410" w:type="dxa"/>
            <w:shd w:val="clear" w:color="auto" w:fill="FFFFFF" w:themeFill="background1"/>
          </w:tcPr>
          <w:p w14:paraId="3B72A8AB"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Teaching and Audit</w:t>
            </w:r>
          </w:p>
        </w:tc>
        <w:tc>
          <w:tcPr>
            <w:tcW w:w="3983" w:type="dxa"/>
            <w:shd w:val="clear" w:color="auto" w:fill="FFFFFF" w:themeFill="background1"/>
          </w:tcPr>
          <w:p w14:paraId="38BD876E" w14:textId="77777777" w:rsidR="00C60946" w:rsidRPr="006A769A" w:rsidRDefault="00C60946" w:rsidP="00C60946">
            <w:pPr>
              <w:pStyle w:val="Standard"/>
              <w:numPr>
                <w:ilvl w:val="0"/>
                <w:numId w:val="34"/>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Committed to formal and informal teaching and training of  junior doctors and medical students.</w:t>
            </w:r>
          </w:p>
          <w:p w14:paraId="5A016299" w14:textId="77777777" w:rsidR="00C60946" w:rsidRPr="006A769A" w:rsidRDefault="00C60946" w:rsidP="00C60946">
            <w:pPr>
              <w:pStyle w:val="Standard"/>
              <w:numPr>
                <w:ilvl w:val="0"/>
                <w:numId w:val="28"/>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Experience of and commitment to, systematic audit of clinical outcomes</w:t>
            </w:r>
          </w:p>
        </w:tc>
        <w:tc>
          <w:tcPr>
            <w:tcW w:w="3984" w:type="dxa"/>
            <w:shd w:val="clear" w:color="auto" w:fill="FFFFFF" w:themeFill="background1"/>
          </w:tcPr>
          <w:p w14:paraId="0230670B" w14:textId="77777777" w:rsidR="00C60946" w:rsidRPr="006A769A" w:rsidRDefault="00C60946" w:rsidP="00C60946">
            <w:pPr>
              <w:pStyle w:val="Standard"/>
              <w:numPr>
                <w:ilvl w:val="0"/>
                <w:numId w:val="28"/>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Previous experience of teaching</w:t>
            </w:r>
          </w:p>
          <w:p w14:paraId="15EDD436" w14:textId="77777777" w:rsidR="00C60946" w:rsidRPr="006A769A" w:rsidRDefault="00C60946" w:rsidP="00C60946">
            <w:pPr>
              <w:tabs>
                <w:tab w:val="left" w:pos="2700"/>
                <w:tab w:val="left" w:pos="6750"/>
              </w:tabs>
              <w:spacing w:before="120" w:after="120"/>
              <w:rPr>
                <w:rFonts w:ascii="Arial" w:hAnsi="Arial" w:cs="Arial"/>
                <w:bCs/>
              </w:rPr>
            </w:pPr>
          </w:p>
        </w:tc>
      </w:tr>
      <w:tr w:rsidR="00C60946" w14:paraId="6A2A3AFE" w14:textId="77777777" w:rsidTr="00C60946">
        <w:tc>
          <w:tcPr>
            <w:tcW w:w="2410" w:type="dxa"/>
            <w:shd w:val="clear" w:color="auto" w:fill="FFFFFF" w:themeFill="background1"/>
          </w:tcPr>
          <w:p w14:paraId="009B18ED"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Motivation</w:t>
            </w:r>
          </w:p>
        </w:tc>
        <w:tc>
          <w:tcPr>
            <w:tcW w:w="3983" w:type="dxa"/>
            <w:shd w:val="clear" w:color="auto" w:fill="FFFFFF" w:themeFill="background1"/>
          </w:tcPr>
          <w:p w14:paraId="5917DCD7" w14:textId="77777777" w:rsidR="00C60946" w:rsidRPr="006A769A" w:rsidRDefault="00C60946" w:rsidP="00C60946">
            <w:pPr>
              <w:pStyle w:val="Standard"/>
              <w:numPr>
                <w:ilvl w:val="0"/>
                <w:numId w:val="35"/>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Committed to patient focused care, learning and continuous professional development, effective and efficient use of resources</w:t>
            </w:r>
          </w:p>
        </w:tc>
        <w:tc>
          <w:tcPr>
            <w:tcW w:w="3984" w:type="dxa"/>
            <w:shd w:val="clear" w:color="auto" w:fill="FFFFFF" w:themeFill="background1"/>
          </w:tcPr>
          <w:p w14:paraId="03800C69" w14:textId="77777777" w:rsidR="00C60946" w:rsidRPr="006A769A" w:rsidRDefault="00C60946" w:rsidP="00C60946">
            <w:pPr>
              <w:pStyle w:val="Standard"/>
              <w:numPr>
                <w:ilvl w:val="0"/>
                <w:numId w:val="29"/>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Desire to develop services for patients</w:t>
            </w:r>
          </w:p>
          <w:p w14:paraId="6268D117" w14:textId="77777777" w:rsidR="00C60946" w:rsidRPr="006A769A" w:rsidRDefault="00C60946" w:rsidP="00C60946">
            <w:pPr>
              <w:tabs>
                <w:tab w:val="left" w:pos="2700"/>
                <w:tab w:val="left" w:pos="6750"/>
              </w:tabs>
              <w:spacing w:before="120" w:after="120"/>
              <w:rPr>
                <w:rFonts w:ascii="Arial" w:hAnsi="Arial" w:cs="Arial"/>
                <w:bCs/>
              </w:rPr>
            </w:pPr>
          </w:p>
        </w:tc>
      </w:tr>
      <w:tr w:rsidR="00C60946" w14:paraId="4797914E" w14:textId="77777777" w:rsidTr="00C60946">
        <w:tc>
          <w:tcPr>
            <w:tcW w:w="2410" w:type="dxa"/>
            <w:shd w:val="clear" w:color="auto" w:fill="FFFFFF" w:themeFill="background1"/>
          </w:tcPr>
          <w:p w14:paraId="712601BB"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Personal Attributes</w:t>
            </w:r>
          </w:p>
        </w:tc>
        <w:tc>
          <w:tcPr>
            <w:tcW w:w="3983" w:type="dxa"/>
            <w:shd w:val="clear" w:color="auto" w:fill="FFFFFF" w:themeFill="background1"/>
          </w:tcPr>
          <w:p w14:paraId="5A1D4C82" w14:textId="77777777" w:rsidR="00C60946" w:rsidRPr="006A769A" w:rsidRDefault="00C60946" w:rsidP="00C60946">
            <w:pPr>
              <w:pStyle w:val="Standard"/>
              <w:numPr>
                <w:ilvl w:val="0"/>
                <w:numId w:val="36"/>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Honesty, warmth, self reflection and enthusiasm</w:t>
            </w:r>
          </w:p>
          <w:p w14:paraId="310CEE85" w14:textId="77777777" w:rsidR="00C60946" w:rsidRPr="006A769A" w:rsidRDefault="00C60946" w:rsidP="00C60946">
            <w:pPr>
              <w:pStyle w:val="Standard"/>
              <w:numPr>
                <w:ilvl w:val="0"/>
                <w:numId w:val="30"/>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Comfortable in open communication with patients and colleagues</w:t>
            </w:r>
          </w:p>
          <w:p w14:paraId="58272F3E" w14:textId="77777777" w:rsidR="00C60946" w:rsidRPr="006A769A" w:rsidRDefault="00C60946" w:rsidP="00C60946">
            <w:pPr>
              <w:pStyle w:val="Standard"/>
              <w:numPr>
                <w:ilvl w:val="0"/>
                <w:numId w:val="30"/>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Commitment to patient-focused care</w:t>
            </w:r>
          </w:p>
          <w:p w14:paraId="724C4FF0" w14:textId="77777777" w:rsidR="00C60946" w:rsidRPr="006A769A" w:rsidRDefault="00C60946" w:rsidP="00C60946">
            <w:pPr>
              <w:pStyle w:val="Standard"/>
              <w:numPr>
                <w:ilvl w:val="0"/>
                <w:numId w:val="30"/>
              </w:numPr>
              <w:suppressAutoHyphens/>
              <w:ind w:left="720" w:hanging="360"/>
              <w:rPr>
                <w:rFonts w:ascii="Arial" w:eastAsiaTheme="minorHAnsi" w:hAnsi="Arial" w:cs="Arial"/>
                <w:bCs/>
                <w:sz w:val="22"/>
                <w:szCs w:val="22"/>
                <w:lang w:eastAsia="en-US"/>
              </w:rPr>
            </w:pPr>
            <w:r w:rsidRPr="006A769A">
              <w:rPr>
                <w:rFonts w:ascii="Arial" w:eastAsiaTheme="minorHAnsi" w:hAnsi="Arial" w:cs="Arial"/>
                <w:bCs/>
                <w:sz w:val="22"/>
                <w:szCs w:val="22"/>
                <w:lang w:eastAsia="en-US"/>
              </w:rPr>
              <w:t>Able to organise time efficiently and effectively</w:t>
            </w:r>
          </w:p>
          <w:p w14:paraId="74A39209" w14:textId="77777777" w:rsidR="00C60946" w:rsidRPr="006A769A" w:rsidRDefault="00C60946" w:rsidP="00C60946">
            <w:pPr>
              <w:tabs>
                <w:tab w:val="left" w:pos="2700"/>
                <w:tab w:val="left" w:pos="6750"/>
              </w:tabs>
              <w:spacing w:before="120" w:after="120"/>
              <w:rPr>
                <w:rFonts w:ascii="Arial" w:hAnsi="Arial" w:cs="Arial"/>
                <w:bCs/>
              </w:rPr>
            </w:pPr>
          </w:p>
        </w:tc>
        <w:tc>
          <w:tcPr>
            <w:tcW w:w="3984" w:type="dxa"/>
            <w:shd w:val="clear" w:color="auto" w:fill="FFFFFF" w:themeFill="background1"/>
          </w:tcPr>
          <w:p w14:paraId="42265A2E" w14:textId="77777777" w:rsidR="00C60946" w:rsidRPr="006A769A" w:rsidRDefault="00C60946" w:rsidP="00C60946">
            <w:pPr>
              <w:tabs>
                <w:tab w:val="left" w:pos="2700"/>
                <w:tab w:val="left" w:pos="6750"/>
              </w:tabs>
              <w:spacing w:before="120" w:after="120"/>
              <w:rPr>
                <w:rFonts w:ascii="Arial" w:hAnsi="Arial" w:cs="Arial"/>
                <w:bCs/>
              </w:rPr>
            </w:pPr>
          </w:p>
          <w:p w14:paraId="545E7ABD" w14:textId="77777777" w:rsidR="00C60946" w:rsidRPr="006A769A" w:rsidRDefault="00C60946" w:rsidP="00C60946">
            <w:pPr>
              <w:tabs>
                <w:tab w:val="left" w:pos="2700"/>
                <w:tab w:val="left" w:pos="6750"/>
              </w:tabs>
              <w:spacing w:before="120" w:after="120"/>
              <w:rPr>
                <w:rFonts w:ascii="Arial" w:hAnsi="Arial" w:cs="Arial"/>
                <w:bCs/>
              </w:rPr>
            </w:pPr>
          </w:p>
        </w:tc>
      </w:tr>
    </w:tbl>
    <w:p w14:paraId="1CAE45B7" w14:textId="77777777" w:rsidR="00BA75D1" w:rsidRDefault="00BA75D1" w:rsidP="00A20035">
      <w:pPr>
        <w:rPr>
          <w:rFonts w:ascii="Arial" w:hAnsi="Arial" w:cs="Arial"/>
        </w:rPr>
      </w:pPr>
    </w:p>
    <w:p w14:paraId="031DB2A7" w14:textId="77777777" w:rsidR="006A769A" w:rsidRDefault="006A769A" w:rsidP="00A20035">
      <w:pPr>
        <w:rPr>
          <w:rFonts w:ascii="Arial" w:hAnsi="Arial" w:cs="Arial"/>
        </w:rPr>
      </w:pPr>
    </w:p>
    <w:p w14:paraId="3F96402D" w14:textId="77777777" w:rsidR="006A769A" w:rsidRDefault="006A769A" w:rsidP="00A20035">
      <w:pPr>
        <w:rPr>
          <w:rFonts w:ascii="Arial" w:hAnsi="Arial" w:cs="Arial"/>
        </w:rPr>
      </w:pPr>
    </w:p>
    <w:p w14:paraId="71319B2E" w14:textId="77777777" w:rsidR="006A769A" w:rsidRDefault="006A769A" w:rsidP="00A20035">
      <w:pPr>
        <w:rPr>
          <w:rFonts w:ascii="Arial" w:hAnsi="Arial" w:cs="Arial"/>
        </w:rPr>
      </w:pPr>
    </w:p>
    <w:p w14:paraId="07815942" w14:textId="77777777" w:rsidR="006A769A" w:rsidRDefault="006A769A" w:rsidP="00A20035">
      <w:pPr>
        <w:rPr>
          <w:rFonts w:ascii="Arial" w:hAnsi="Arial" w:cs="Arial"/>
        </w:rPr>
      </w:pPr>
    </w:p>
    <w:p w14:paraId="17EF8515" w14:textId="77777777" w:rsidR="006A769A" w:rsidRDefault="006A769A" w:rsidP="00A20035">
      <w:pPr>
        <w:rPr>
          <w:rFonts w:ascii="Arial" w:hAnsi="Arial" w:cs="Arial"/>
        </w:rPr>
      </w:pPr>
    </w:p>
    <w:p w14:paraId="25B37AB3" w14:textId="77777777" w:rsidR="006A769A" w:rsidRDefault="006A769A" w:rsidP="00A20035">
      <w:pPr>
        <w:rPr>
          <w:rFonts w:ascii="Arial" w:hAnsi="Arial" w:cs="Arial"/>
        </w:rPr>
      </w:pPr>
    </w:p>
    <w:tbl>
      <w:tblPr>
        <w:tblStyle w:val="TableGrid"/>
        <w:tblW w:w="0" w:type="auto"/>
        <w:tblLook w:val="04A0" w:firstRow="1" w:lastRow="0" w:firstColumn="1" w:lastColumn="0" w:noHBand="0" w:noVBand="1"/>
      </w:tblPr>
      <w:tblGrid>
        <w:gridCol w:w="9628"/>
      </w:tblGrid>
      <w:tr w:rsidR="00BA75D1" w:rsidRPr="00DD2E9B" w14:paraId="164956FF" w14:textId="77777777" w:rsidTr="00DE4D14">
        <w:tc>
          <w:tcPr>
            <w:tcW w:w="9628" w:type="dxa"/>
            <w:shd w:val="clear" w:color="auto" w:fill="00B0F0"/>
          </w:tcPr>
          <w:p w14:paraId="64B531EE" w14:textId="77777777" w:rsidR="00BA75D1" w:rsidRPr="00DD2E9B" w:rsidRDefault="00BA75D1" w:rsidP="00DE4D14">
            <w:pPr>
              <w:spacing w:before="120" w:after="120"/>
              <w:rPr>
                <w:rFonts w:ascii="Arial" w:hAnsi="Arial" w:cs="Arial"/>
                <w:b/>
                <w:sz w:val="30"/>
                <w:szCs w:val="30"/>
              </w:rPr>
            </w:pPr>
            <w:r>
              <w:rPr>
                <w:rFonts w:ascii="Arial" w:hAnsi="Arial" w:cs="Arial"/>
                <w:b/>
                <w:sz w:val="30"/>
                <w:szCs w:val="30"/>
              </w:rPr>
              <w:lastRenderedPageBreak/>
              <w:t>S</w:t>
            </w:r>
            <w:r w:rsidRPr="00DD2E9B">
              <w:rPr>
                <w:rFonts w:ascii="Arial" w:hAnsi="Arial" w:cs="Arial"/>
                <w:b/>
                <w:sz w:val="30"/>
                <w:szCs w:val="30"/>
              </w:rPr>
              <w:t>ECTION 7:      FURTHER INFORMATION / CONTACT DETAILS</w:t>
            </w:r>
          </w:p>
        </w:tc>
      </w:tr>
    </w:tbl>
    <w:p w14:paraId="169B3ED2" w14:textId="77777777" w:rsidR="00BA75D1" w:rsidRDefault="00BA75D1" w:rsidP="00A20035">
      <w:pPr>
        <w:rPr>
          <w:rFonts w:ascii="Arial" w:hAnsi="Arial" w:cs="Arial"/>
        </w:rPr>
      </w:pPr>
    </w:p>
    <w:p w14:paraId="5CC5AB05" w14:textId="77777777" w:rsidR="00C60946" w:rsidRDefault="00C60946" w:rsidP="00C60946">
      <w:pPr>
        <w:pStyle w:val="BodyText"/>
        <w:rPr>
          <w:rFonts w:cs="Arial"/>
          <w:sz w:val="22"/>
          <w:szCs w:val="22"/>
        </w:rPr>
      </w:pPr>
      <w:r>
        <w:rPr>
          <w:rFonts w:cs="Arial"/>
          <w:sz w:val="22"/>
          <w:szCs w:val="22"/>
        </w:rPr>
        <w:t>For further any information, or to arrange a visit, please do not hesitate to contact:</w:t>
      </w:r>
    </w:p>
    <w:p w14:paraId="263EC984" w14:textId="77777777" w:rsidR="00C60946" w:rsidRDefault="00C60946" w:rsidP="00C60946">
      <w:pPr>
        <w:pStyle w:val="BodyText"/>
        <w:rPr>
          <w:rFonts w:cs="Arial"/>
          <w:sz w:val="22"/>
          <w:szCs w:val="22"/>
        </w:rPr>
      </w:pPr>
    </w:p>
    <w:p w14:paraId="51C5999B" w14:textId="77777777" w:rsidR="00C60946" w:rsidRDefault="00C60946" w:rsidP="00C60946">
      <w:pPr>
        <w:pStyle w:val="BodyText"/>
      </w:pPr>
      <w:r>
        <w:rPr>
          <w:rFonts w:cs="Arial"/>
          <w:sz w:val="22"/>
          <w:szCs w:val="22"/>
        </w:rPr>
        <w:t>Dr Paula Collin, Consultant Clinical Psychologist and Lead Clinician, TEDS (</w:t>
      </w:r>
      <w:hyperlink w:history="1">
        <w:r>
          <w:rPr>
            <w:rStyle w:val="Hyperlink"/>
            <w:rFonts w:cs="Arial"/>
            <w:sz w:val="22"/>
            <w:szCs w:val="22"/>
          </w:rPr>
          <w:t>paula.collin@nhs.scot</w:t>
        </w:r>
      </w:hyperlink>
      <w:r>
        <w:rPr>
          <w:rFonts w:cs="Arial"/>
          <w:sz w:val="22"/>
          <w:szCs w:val="22"/>
        </w:rPr>
        <w:t>)</w:t>
      </w:r>
    </w:p>
    <w:p w14:paraId="24A2A22E" w14:textId="77777777" w:rsidR="00C60946" w:rsidRDefault="00C60946" w:rsidP="00C60946">
      <w:pPr>
        <w:pStyle w:val="BodyText"/>
      </w:pPr>
      <w:r>
        <w:rPr>
          <w:rFonts w:cs="Arial"/>
          <w:sz w:val="22"/>
          <w:szCs w:val="22"/>
        </w:rPr>
        <w:t>Ms Linda Graham, Clinical Lead for Mental Health &amp; Learning Disabilities, Dundee HSCP, Clinical Lead (</w:t>
      </w:r>
      <w:hyperlink w:history="1">
        <w:r>
          <w:rPr>
            <w:rStyle w:val="Hyperlink"/>
            <w:rFonts w:cs="Arial"/>
            <w:sz w:val="22"/>
            <w:szCs w:val="22"/>
          </w:rPr>
          <w:t>linda.graham@nhs.scot</w:t>
        </w:r>
      </w:hyperlink>
      <w:r>
        <w:rPr>
          <w:rFonts w:cs="Arial"/>
          <w:sz w:val="22"/>
          <w:szCs w:val="22"/>
        </w:rPr>
        <w:t>)</w:t>
      </w:r>
    </w:p>
    <w:p w14:paraId="0E349482" w14:textId="77777777" w:rsidR="00F16C2D" w:rsidRPr="00C60946" w:rsidRDefault="00C60946" w:rsidP="00C60946">
      <w:pPr>
        <w:pStyle w:val="BodyText"/>
      </w:pPr>
      <w:r>
        <w:rPr>
          <w:rFonts w:cs="Arial"/>
          <w:sz w:val="22"/>
          <w:szCs w:val="22"/>
        </w:rPr>
        <w:t xml:space="preserve">Dr Peter Le Fevre, NHS </w:t>
      </w:r>
      <w:proofErr w:type="spellStart"/>
      <w:r>
        <w:rPr>
          <w:rFonts w:cs="Arial"/>
          <w:sz w:val="22"/>
          <w:szCs w:val="22"/>
        </w:rPr>
        <w:t>Tayside</w:t>
      </w:r>
      <w:proofErr w:type="spellEnd"/>
      <w:r>
        <w:rPr>
          <w:rFonts w:cs="Arial"/>
          <w:sz w:val="22"/>
          <w:szCs w:val="22"/>
        </w:rPr>
        <w:t xml:space="preserve"> Clinical Director for Mental Health (</w:t>
      </w:r>
      <w:hyperlink w:history="1">
        <w:r>
          <w:rPr>
            <w:rStyle w:val="Hyperlink"/>
            <w:rFonts w:cs="Arial"/>
            <w:sz w:val="22"/>
            <w:szCs w:val="22"/>
          </w:rPr>
          <w:t>peter.lefevre@nhs.scot</w:t>
        </w:r>
      </w:hyperlink>
      <w:r>
        <w:rPr>
          <w:rFonts w:cs="Arial"/>
          <w:sz w:val="22"/>
          <w:szCs w:val="22"/>
        </w:rPr>
        <w:t>)</w:t>
      </w:r>
      <w:r>
        <w:rPr>
          <w:rFonts w:cs="Arial"/>
          <w:sz w:val="22"/>
          <w:szCs w:val="22"/>
        </w:rPr>
        <w:br/>
      </w:r>
    </w:p>
    <w:p w14:paraId="1231F1E2"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2119167D"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eRecruitment system, jobtrain.</w:t>
      </w:r>
    </w:p>
    <w:p w14:paraId="5A807367"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0CD826E4"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w:history="1">
        <w:r w:rsidRPr="008A37D9">
          <w:rPr>
            <w:rStyle w:val="Hyperlink"/>
            <w:rFonts w:ascii="Arial" w:hAnsi="Arial" w:cs="Arial"/>
          </w:rPr>
          <w:t>GMC website</w:t>
        </w:r>
      </w:hyperlink>
      <w:r>
        <w:rPr>
          <w:rFonts w:ascii="Arial" w:hAnsi="Arial" w:cs="Arial"/>
        </w:rPr>
        <w:t xml:space="preserve">.  </w:t>
      </w:r>
    </w:p>
    <w:p w14:paraId="5B589E97" w14:textId="77777777" w:rsidR="00EE4389" w:rsidRDefault="00EE4389" w:rsidP="00EE4389">
      <w:pPr>
        <w:spacing w:after="0" w:line="240" w:lineRule="auto"/>
        <w:rPr>
          <w:rFonts w:ascii="Arial" w:hAnsi="Arial" w:cs="Arial"/>
        </w:rPr>
      </w:pPr>
    </w:p>
    <w:p w14:paraId="71C8F5AC"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4585BA20" w14:textId="77777777" w:rsidR="00EE4389" w:rsidRPr="00EE4389" w:rsidRDefault="00EE4389" w:rsidP="00EE4389">
      <w:pPr>
        <w:spacing w:after="0" w:line="240" w:lineRule="auto"/>
        <w:rPr>
          <w:rFonts w:ascii="Arial" w:hAnsi="Arial" w:cs="Arial"/>
        </w:rPr>
      </w:pPr>
    </w:p>
    <w:p w14:paraId="3642342B"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w:history="1">
        <w:r w:rsidR="00A1445A" w:rsidRPr="00A1445A">
          <w:rPr>
            <w:rStyle w:val="Hyperlink"/>
            <w:rFonts w:ascii="Arial" w:hAnsi="Arial" w:cs="Arial"/>
          </w:rPr>
          <w:t>CESR route</w:t>
        </w:r>
      </w:hyperlink>
      <w:r w:rsidR="00A1445A">
        <w:rPr>
          <w:rFonts w:ascii="Arial" w:hAnsi="Arial" w:cs="Arial"/>
        </w:rPr>
        <w:t xml:space="preserve"> </w:t>
      </w:r>
    </w:p>
    <w:p w14:paraId="24D82798" w14:textId="77777777" w:rsidR="00EE4389" w:rsidRPr="001A274F" w:rsidRDefault="00EE4389" w:rsidP="00EE4389">
      <w:pPr>
        <w:spacing w:after="0" w:line="240" w:lineRule="auto"/>
        <w:rPr>
          <w:rFonts w:ascii="Arial" w:hAnsi="Arial" w:cs="Arial"/>
        </w:rPr>
      </w:pPr>
    </w:p>
    <w:p w14:paraId="1373C11F"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w:history="1">
        <w:r w:rsidRPr="00DD2E9B">
          <w:rPr>
            <w:rStyle w:val="Hyperlink"/>
            <w:rFonts w:ascii="Arial" w:hAnsi="Arial" w:cs="Arial"/>
            <w:iCs/>
            <w:shd w:val="clear" w:color="auto" w:fill="FFFFFF"/>
          </w:rPr>
          <w:t>https://www.gov.uk/skilled-worker-visa</w:t>
        </w:r>
      </w:hyperlink>
    </w:p>
    <w:p w14:paraId="5AC48000" w14:textId="77777777" w:rsidR="00110B24" w:rsidRPr="00DD2E9B"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14:paraId="31B3324A" w14:textId="77777777" w:rsidTr="000934AF">
        <w:tc>
          <w:tcPr>
            <w:tcW w:w="9628" w:type="dxa"/>
            <w:shd w:val="clear" w:color="auto" w:fill="00B0F0"/>
          </w:tcPr>
          <w:p w14:paraId="3F6F739D"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lastRenderedPageBreak/>
              <w:t xml:space="preserve">SECTION 9: TERMS AND CONDITIONS OF </w:t>
            </w:r>
            <w:r w:rsidR="006D097C" w:rsidRPr="00DD2E9B">
              <w:rPr>
                <w:rFonts w:ascii="Arial" w:hAnsi="Arial" w:cs="Arial"/>
                <w:b/>
                <w:sz w:val="30"/>
                <w:szCs w:val="30"/>
              </w:rPr>
              <w:t>EMPLOYMENT</w:t>
            </w:r>
          </w:p>
        </w:tc>
      </w:tr>
    </w:tbl>
    <w:p w14:paraId="429D1C12" w14:textId="77777777" w:rsidR="002F75E6" w:rsidRPr="00DD2E9B" w:rsidRDefault="002F75E6" w:rsidP="00A20035">
      <w:pPr>
        <w:rPr>
          <w:rFonts w:ascii="Arial" w:hAnsi="Arial" w:cs="Arial"/>
          <w:sz w:val="12"/>
          <w:szCs w:val="12"/>
        </w:rPr>
      </w:pPr>
    </w:p>
    <w:p w14:paraId="204ABA8E"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3B46B386" w14:textId="77777777" w:rsidTr="002223E9">
        <w:tc>
          <w:tcPr>
            <w:tcW w:w="2830" w:type="dxa"/>
          </w:tcPr>
          <w:p w14:paraId="6DE38F28"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4DF7ECDD" w14:textId="77777777" w:rsidR="006D097C" w:rsidRPr="00BA75D1" w:rsidRDefault="006D097C" w:rsidP="00E60AC2">
            <w:pPr>
              <w:spacing w:before="120" w:after="120"/>
              <w:rPr>
                <w:rFonts w:ascii="Arial" w:hAnsi="Arial" w:cs="Arial"/>
              </w:rPr>
            </w:pPr>
            <w:r w:rsidRPr="00BA75D1">
              <w:rPr>
                <w:rFonts w:ascii="Arial" w:hAnsi="Arial" w:cs="Arial"/>
              </w:rPr>
              <w:t xml:space="preserve">Consultant </w:t>
            </w:r>
            <w:r w:rsidR="00BA75D1" w:rsidRPr="00BA75D1">
              <w:rPr>
                <w:rFonts w:ascii="Arial" w:hAnsi="Arial" w:cs="Arial"/>
              </w:rPr>
              <w:t>Psychiatrist</w:t>
            </w:r>
          </w:p>
        </w:tc>
      </w:tr>
      <w:tr w:rsidR="006D097C" w:rsidRPr="00DD2E9B" w14:paraId="17453E9B" w14:textId="77777777" w:rsidTr="002223E9">
        <w:tc>
          <w:tcPr>
            <w:tcW w:w="2830" w:type="dxa"/>
          </w:tcPr>
          <w:p w14:paraId="22620255"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25004AE0" w14:textId="77777777" w:rsidR="006D097C" w:rsidRPr="00BA75D1" w:rsidRDefault="006D097C" w:rsidP="00E60AC2">
            <w:pPr>
              <w:spacing w:before="120" w:after="120"/>
              <w:rPr>
                <w:rFonts w:ascii="Arial" w:hAnsi="Arial" w:cs="Arial"/>
              </w:rPr>
            </w:pPr>
            <w:r w:rsidRPr="00BA75D1">
              <w:rPr>
                <w:rFonts w:ascii="Arial" w:hAnsi="Arial" w:cs="Arial"/>
              </w:rPr>
              <w:t xml:space="preserve">Permanent </w:t>
            </w:r>
          </w:p>
        </w:tc>
      </w:tr>
      <w:tr w:rsidR="006D097C" w:rsidRPr="00DD2E9B" w14:paraId="240E9E23" w14:textId="77777777" w:rsidTr="002223E9">
        <w:tc>
          <w:tcPr>
            <w:tcW w:w="2830" w:type="dxa"/>
          </w:tcPr>
          <w:p w14:paraId="567F81DF"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74A61F60" w14:textId="77777777" w:rsidR="006D097C" w:rsidRPr="00BA75D1" w:rsidRDefault="006D097C" w:rsidP="00E60AC2">
            <w:pPr>
              <w:spacing w:before="120" w:after="120"/>
              <w:rPr>
                <w:rFonts w:ascii="Arial" w:hAnsi="Arial" w:cs="Arial"/>
              </w:rPr>
            </w:pPr>
            <w:r w:rsidRPr="00BA75D1">
              <w:rPr>
                <w:rFonts w:ascii="Arial" w:hAnsi="Arial" w:cs="Arial"/>
              </w:rPr>
              <w:t>10 PAs</w:t>
            </w:r>
            <w:r w:rsidR="002223E9" w:rsidRPr="00BA75D1">
              <w:rPr>
                <w:rFonts w:ascii="Arial" w:hAnsi="Arial" w:cs="Arial"/>
              </w:rPr>
              <w:t xml:space="preserve"> </w:t>
            </w:r>
            <w:r w:rsidRPr="00BA75D1">
              <w:rPr>
                <w:rFonts w:ascii="Arial" w:hAnsi="Arial" w:cs="Arial"/>
              </w:rPr>
              <w:t xml:space="preserve"> </w:t>
            </w:r>
            <w:r w:rsidR="002223E9" w:rsidRPr="00BA75D1">
              <w:rPr>
                <w:rFonts w:ascii="Arial" w:hAnsi="Arial" w:cs="Arial"/>
              </w:rPr>
              <w:t>(40 hours per week full time)</w:t>
            </w:r>
          </w:p>
        </w:tc>
      </w:tr>
      <w:tr w:rsidR="006D097C" w:rsidRPr="00DD2E9B" w14:paraId="5F5F4E63" w14:textId="77777777" w:rsidTr="002223E9">
        <w:tc>
          <w:tcPr>
            <w:tcW w:w="2830" w:type="dxa"/>
          </w:tcPr>
          <w:p w14:paraId="5FD56CB8"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19B8BE0A" w14:textId="77777777" w:rsidR="006D097C" w:rsidRPr="00DD2E9B" w:rsidRDefault="00BA75D1" w:rsidP="00E60AC2">
            <w:pPr>
              <w:spacing w:before="120" w:after="120"/>
              <w:rPr>
                <w:rFonts w:ascii="Arial" w:hAnsi="Arial" w:cs="Arial"/>
              </w:rPr>
            </w:pPr>
            <w:r>
              <w:rPr>
                <w:rFonts w:ascii="Arial" w:hAnsi="Arial" w:cs="Arial"/>
              </w:rPr>
              <w:t>Dependant on post.</w:t>
            </w:r>
            <w:r w:rsidR="002223E9" w:rsidRPr="00DD2E9B">
              <w:rPr>
                <w:rFonts w:ascii="Arial" w:hAnsi="Arial" w:cs="Arial"/>
              </w:rPr>
              <w:t xml:space="preserve"> You may be required to work at any of NHS Tayside sites as part of your role.</w:t>
            </w:r>
          </w:p>
        </w:tc>
      </w:tr>
      <w:tr w:rsidR="006D097C" w:rsidRPr="00DD2E9B" w14:paraId="54EEB45C" w14:textId="77777777" w:rsidTr="002223E9">
        <w:tc>
          <w:tcPr>
            <w:tcW w:w="2830" w:type="dxa"/>
          </w:tcPr>
          <w:p w14:paraId="664F141D"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02C388D0" w14:textId="77777777"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226432BC" w14:textId="77777777"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14:paraId="78FB1F5A"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69B2D5C1" w14:textId="77777777" w:rsidTr="002223E9">
        <w:tc>
          <w:tcPr>
            <w:tcW w:w="2830" w:type="dxa"/>
          </w:tcPr>
          <w:p w14:paraId="648A0037" w14:textId="77777777"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14:paraId="1D37332C"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2B7750D4" w14:textId="77777777" w:rsidTr="002223E9">
        <w:tc>
          <w:tcPr>
            <w:tcW w:w="2830" w:type="dxa"/>
          </w:tcPr>
          <w:p w14:paraId="0CBF44DA"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20C11CB7"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50287C91" w14:textId="77777777" w:rsidTr="002223E9">
        <w:tc>
          <w:tcPr>
            <w:tcW w:w="2830" w:type="dxa"/>
          </w:tcPr>
          <w:p w14:paraId="1B649F46"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7E3EF420"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3904B71A" w14:textId="77777777" w:rsidTr="002223E9">
        <w:tc>
          <w:tcPr>
            <w:tcW w:w="2830" w:type="dxa"/>
          </w:tcPr>
          <w:p w14:paraId="3C3F93C7"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6E150F9C"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563A7B01" w14:textId="77777777" w:rsidTr="002223E9">
        <w:tc>
          <w:tcPr>
            <w:tcW w:w="2830" w:type="dxa"/>
          </w:tcPr>
          <w:p w14:paraId="04F13BC9"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358F519B"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seventy five will be enrolled automatically into membership of the NHS Pension Scheme.  Should you choose to “opt out” arrangements can be made to do this via </w:t>
            </w:r>
            <w:hyperlink w:history="1">
              <w:r w:rsidRPr="00DD2E9B">
                <w:rPr>
                  <w:rStyle w:val="Hyperlink"/>
                  <w:rFonts w:ascii="Arial" w:hAnsi="Arial" w:cs="Arial"/>
                </w:rPr>
                <w:t>https://pensions.gov.scot/nhs</w:t>
              </w:r>
            </w:hyperlink>
          </w:p>
        </w:tc>
      </w:tr>
      <w:tr w:rsidR="006D097C" w:rsidRPr="00DD2E9B" w14:paraId="6617C0B7" w14:textId="77777777" w:rsidTr="002223E9">
        <w:tc>
          <w:tcPr>
            <w:tcW w:w="2830" w:type="dxa"/>
          </w:tcPr>
          <w:p w14:paraId="1C8DAB15"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01E916AE" w14:textId="77777777"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18037097" w14:textId="77777777" w:rsidTr="002223E9">
        <w:tc>
          <w:tcPr>
            <w:tcW w:w="2830" w:type="dxa"/>
          </w:tcPr>
          <w:p w14:paraId="38490C77" w14:textId="77777777" w:rsidR="002223E9" w:rsidRPr="00DD2E9B" w:rsidRDefault="00AD4622" w:rsidP="00E60AC2">
            <w:pPr>
              <w:spacing w:before="120" w:after="120"/>
              <w:rPr>
                <w:rFonts w:ascii="Arial" w:hAnsi="Arial" w:cs="Arial"/>
                <w:b/>
                <w:caps/>
              </w:rPr>
            </w:pPr>
            <w:r w:rsidRPr="00DD2E9B">
              <w:rPr>
                <w:rFonts w:ascii="Arial" w:hAnsi="Arial" w:cs="Arial"/>
                <w:b/>
                <w:caps/>
              </w:rPr>
              <w:lastRenderedPageBreak/>
              <w:t>Removal Expenses</w:t>
            </w:r>
          </w:p>
        </w:tc>
        <w:tc>
          <w:tcPr>
            <w:tcW w:w="6798" w:type="dxa"/>
          </w:tcPr>
          <w:p w14:paraId="657015DB"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5AFABB87" w14:textId="77777777" w:rsidTr="002223E9">
        <w:tc>
          <w:tcPr>
            <w:tcW w:w="2830" w:type="dxa"/>
          </w:tcPr>
          <w:p w14:paraId="57031843"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2CC6A027"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635CE8CF" w14:textId="77777777" w:rsidTr="002223E9">
        <w:tc>
          <w:tcPr>
            <w:tcW w:w="2830" w:type="dxa"/>
          </w:tcPr>
          <w:p w14:paraId="5FF90F32"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70C8D33E" w14:textId="77777777"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14:paraId="4FABFC41" w14:textId="77777777" w:rsidTr="002223E9">
        <w:tc>
          <w:tcPr>
            <w:tcW w:w="2830" w:type="dxa"/>
          </w:tcPr>
          <w:p w14:paraId="7E5C2DA1"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314F70ED" w14:textId="77777777" w:rsidR="002223E9" w:rsidRPr="00DD2E9B" w:rsidRDefault="00AD4622" w:rsidP="00E60AC2">
            <w:pPr>
              <w:spacing w:before="120" w:after="120"/>
              <w:rPr>
                <w:rFonts w:ascii="Arial" w:hAnsi="Arial" w:cs="Arial"/>
              </w:rPr>
            </w:pPr>
            <w:r w:rsidRPr="00DD2E9B">
              <w:rPr>
                <w:rFonts w:ascii="Arial" w:hAnsi="Arial" w:cs="Arial"/>
              </w:rPr>
              <w:t>NHS Tayside has a legal obligation to ensure that it’s employees, both EEA and non EEA nationals, are legally entitled to work in the United Kingdon.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01E31170" w14:textId="77777777" w:rsidTr="002223E9">
        <w:tc>
          <w:tcPr>
            <w:tcW w:w="2830" w:type="dxa"/>
          </w:tcPr>
          <w:p w14:paraId="13F92062"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575C101D"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4582574F" w14:textId="77777777" w:rsidTr="002223E9">
        <w:tc>
          <w:tcPr>
            <w:tcW w:w="2830" w:type="dxa"/>
          </w:tcPr>
          <w:p w14:paraId="7F20B48C" w14:textId="77777777"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14:paraId="24BB6E47" w14:textId="77777777" w:rsidR="002223E9" w:rsidRPr="00DD2E9B" w:rsidRDefault="000A7EC8" w:rsidP="00E60AC2">
            <w:pPr>
              <w:spacing w:before="120" w:after="120"/>
              <w:rPr>
                <w:rFonts w:ascii="Arial" w:hAnsi="Arial" w:cs="Arial"/>
              </w:rPr>
            </w:pPr>
            <w:r w:rsidRPr="00DD2E9B">
              <w:rPr>
                <w:rFonts w:ascii="Arial" w:hAnsi="Arial" w:cs="Arial"/>
              </w:rPr>
              <w:t>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e.g with a Medical Defence Organisation to ensure that you have indemnity for the whole of your practice.</w:t>
            </w:r>
          </w:p>
        </w:tc>
      </w:tr>
      <w:tr w:rsidR="002014CB" w:rsidRPr="00DD2E9B" w14:paraId="23E7A11F" w14:textId="77777777" w:rsidTr="002223E9">
        <w:tc>
          <w:tcPr>
            <w:tcW w:w="2830" w:type="dxa"/>
          </w:tcPr>
          <w:p w14:paraId="345C5069"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54859666"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620A38AE" w14:textId="77777777" w:rsidTr="002223E9">
        <w:tc>
          <w:tcPr>
            <w:tcW w:w="2830" w:type="dxa"/>
          </w:tcPr>
          <w:p w14:paraId="081CE27B"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Notice</w:t>
            </w:r>
          </w:p>
        </w:tc>
        <w:tc>
          <w:tcPr>
            <w:tcW w:w="6798" w:type="dxa"/>
          </w:tcPr>
          <w:p w14:paraId="57292F58"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64630F12" w14:textId="77777777" w:rsidTr="002223E9">
        <w:tc>
          <w:tcPr>
            <w:tcW w:w="2830" w:type="dxa"/>
          </w:tcPr>
          <w:p w14:paraId="3D2D52C3"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0ECCDDBB"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3BEA41EB" w14:textId="77777777" w:rsidTr="002223E9">
        <w:tc>
          <w:tcPr>
            <w:tcW w:w="2830" w:type="dxa"/>
          </w:tcPr>
          <w:p w14:paraId="474611F6"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662BDDD6" w14:textId="77777777"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24EFB2C8" w14:textId="77777777" w:rsidR="00D8790B" w:rsidRDefault="00D8790B" w:rsidP="00FA1701">
      <w:pPr>
        <w:rPr>
          <w:rFonts w:ascii="Arial" w:hAnsi="Arial" w:cs="Arial"/>
        </w:rPr>
      </w:pPr>
    </w:p>
    <w:p w14:paraId="1AAA7767" w14:textId="77777777" w:rsidR="00FA1701" w:rsidRDefault="00FA1701" w:rsidP="00FA1701">
      <w:pPr>
        <w:rPr>
          <w:rFonts w:ascii="Arial" w:hAnsi="Arial" w:cs="Arial"/>
        </w:rPr>
      </w:pPr>
    </w:p>
    <w:p w14:paraId="18B36E9B"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14:anchorId="01691A7E" wp14:editId="3829FF02">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36A6EF06"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7E40A" w14:textId="77777777" w:rsidR="00437D82" w:rsidRDefault="00437D82" w:rsidP="00437D82">
      <w:pPr>
        <w:spacing w:after="0" w:line="240" w:lineRule="auto"/>
      </w:pPr>
      <w:r>
        <w:separator/>
      </w:r>
    </w:p>
  </w:endnote>
  <w:endnote w:type="continuationSeparator" w:id="0">
    <w:p w14:paraId="0199D771"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D099E" w14:textId="77777777" w:rsidR="00437D82" w:rsidRDefault="00437D82" w:rsidP="00437D82">
      <w:pPr>
        <w:spacing w:after="0" w:line="240" w:lineRule="auto"/>
      </w:pPr>
      <w:r>
        <w:separator/>
      </w:r>
    </w:p>
  </w:footnote>
  <w:footnote w:type="continuationSeparator" w:id="0">
    <w:p w14:paraId="7A87B8A0" w14:textId="77777777" w:rsidR="00437D82" w:rsidRDefault="00437D82"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6619C"/>
    <w:multiLevelType w:val="multilevel"/>
    <w:tmpl w:val="E4006C96"/>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 w15:restartNumberingAfterBreak="0">
    <w:nsid w:val="17FA02F3"/>
    <w:multiLevelType w:val="multilevel"/>
    <w:tmpl w:val="ABC08616"/>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0669A"/>
    <w:multiLevelType w:val="multilevel"/>
    <w:tmpl w:val="00225836"/>
    <w:styleLink w:val="WW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D2EF5"/>
    <w:multiLevelType w:val="hybridMultilevel"/>
    <w:tmpl w:val="4E20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E62A73"/>
    <w:multiLevelType w:val="multilevel"/>
    <w:tmpl w:val="87B84852"/>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 w15:restartNumberingAfterBreak="0">
    <w:nsid w:val="38195908"/>
    <w:multiLevelType w:val="multilevel"/>
    <w:tmpl w:val="8D380708"/>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15:restartNumberingAfterBreak="0">
    <w:nsid w:val="3E9E6E4F"/>
    <w:multiLevelType w:val="multilevel"/>
    <w:tmpl w:val="3546362A"/>
    <w:styleLink w:val="WW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15:restartNumberingAfterBreak="0">
    <w:nsid w:val="40E37479"/>
    <w:multiLevelType w:val="hybridMultilevel"/>
    <w:tmpl w:val="276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EF8528B"/>
    <w:multiLevelType w:val="multilevel"/>
    <w:tmpl w:val="E9668E7A"/>
    <w:styleLink w:val="WWNum1"/>
    <w:lvl w:ilvl="0">
      <w:numFmt w:val="bullet"/>
      <w:lvlText w:val=""/>
      <w:lvlJc w:val="left"/>
      <w:rPr>
        <w:rFonts w:ascii="Symbol" w:hAnsi="Symbol"/>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9"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236128"/>
    <w:multiLevelType w:val="hybridMultilevel"/>
    <w:tmpl w:val="1FBE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D70124"/>
    <w:multiLevelType w:val="hybridMultilevel"/>
    <w:tmpl w:val="196EE8BA"/>
    <w:lvl w:ilvl="0" w:tplc="DB306A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5" w15:restartNumberingAfterBreak="0">
    <w:nsid w:val="6AEC3A3E"/>
    <w:multiLevelType w:val="hybridMultilevel"/>
    <w:tmpl w:val="1B28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84552F"/>
    <w:multiLevelType w:val="hybridMultilevel"/>
    <w:tmpl w:val="4CDCEAD2"/>
    <w:lvl w:ilvl="0" w:tplc="0FEE659C">
      <w:start w:val="1"/>
      <w:numFmt w:val="lowerLetter"/>
      <w:lvlText w:val="%1)"/>
      <w:lvlJc w:val="left"/>
      <w:pPr>
        <w:ind w:left="1080" w:hanging="360"/>
      </w:pPr>
      <w:rPr>
        <w:rFonts w:hint="default"/>
        <w:i w:val="0"/>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6969635">
    <w:abstractNumId w:val="18"/>
  </w:num>
  <w:num w:numId="2" w16cid:durableId="1955554632">
    <w:abstractNumId w:val="19"/>
  </w:num>
  <w:num w:numId="3" w16cid:durableId="661549284">
    <w:abstractNumId w:val="13"/>
  </w:num>
  <w:num w:numId="4" w16cid:durableId="1551843115">
    <w:abstractNumId w:val="17"/>
  </w:num>
  <w:num w:numId="5" w16cid:durableId="957220763">
    <w:abstractNumId w:val="23"/>
  </w:num>
  <w:num w:numId="6" w16cid:durableId="200896081">
    <w:abstractNumId w:val="26"/>
  </w:num>
  <w:num w:numId="7" w16cid:durableId="1376467227">
    <w:abstractNumId w:val="3"/>
  </w:num>
  <w:num w:numId="8" w16cid:durableId="73163489">
    <w:abstractNumId w:val="29"/>
  </w:num>
  <w:num w:numId="9" w16cid:durableId="1932159369">
    <w:abstractNumId w:val="15"/>
  </w:num>
  <w:num w:numId="10" w16cid:durableId="1698237552">
    <w:abstractNumId w:val="21"/>
  </w:num>
  <w:num w:numId="11" w16cid:durableId="1956715165">
    <w:abstractNumId w:val="6"/>
  </w:num>
  <w:num w:numId="12" w16cid:durableId="297077754">
    <w:abstractNumId w:val="27"/>
  </w:num>
  <w:num w:numId="13" w16cid:durableId="775251542">
    <w:abstractNumId w:val="16"/>
  </w:num>
  <w:num w:numId="14" w16cid:durableId="1447969874">
    <w:abstractNumId w:val="2"/>
  </w:num>
  <w:num w:numId="15" w16cid:durableId="839588801">
    <w:abstractNumId w:val="5"/>
  </w:num>
  <w:num w:numId="16" w16cid:durableId="903293779">
    <w:abstractNumId w:val="7"/>
  </w:num>
  <w:num w:numId="17" w16cid:durableId="1211650477">
    <w:abstractNumId w:val="24"/>
  </w:num>
  <w:num w:numId="18" w16cid:durableId="982392470">
    <w:abstractNumId w:val="22"/>
  </w:num>
  <w:num w:numId="19" w16cid:durableId="1537769071">
    <w:abstractNumId w:val="28"/>
  </w:num>
  <w:num w:numId="20" w16cid:durableId="1373574233">
    <w:abstractNumId w:val="20"/>
  </w:num>
  <w:num w:numId="21" w16cid:durableId="240719021">
    <w:abstractNumId w:val="12"/>
  </w:num>
  <w:num w:numId="22" w16cid:durableId="860243359">
    <w:abstractNumId w:val="25"/>
  </w:num>
  <w:num w:numId="23" w16cid:durableId="972366691">
    <w:abstractNumId w:val="8"/>
  </w:num>
  <w:num w:numId="24" w16cid:durableId="888884745">
    <w:abstractNumId w:val="14"/>
  </w:num>
  <w:num w:numId="25" w16cid:durableId="817191048">
    <w:abstractNumId w:val="4"/>
  </w:num>
  <w:num w:numId="26" w16cid:durableId="1008604261">
    <w:abstractNumId w:val="10"/>
  </w:num>
  <w:num w:numId="27" w16cid:durableId="152569586">
    <w:abstractNumId w:val="0"/>
  </w:num>
  <w:num w:numId="28" w16cid:durableId="109012645">
    <w:abstractNumId w:val="1"/>
  </w:num>
  <w:num w:numId="29" w16cid:durableId="2122411546">
    <w:abstractNumId w:val="11"/>
  </w:num>
  <w:num w:numId="30" w16cid:durableId="1060518941">
    <w:abstractNumId w:val="9"/>
  </w:num>
  <w:num w:numId="31" w16cid:durableId="395594357">
    <w:abstractNumId w:val="14"/>
  </w:num>
  <w:num w:numId="32" w16cid:durableId="363603664">
    <w:abstractNumId w:val="4"/>
  </w:num>
  <w:num w:numId="33" w16cid:durableId="1378428311">
    <w:abstractNumId w:val="10"/>
  </w:num>
  <w:num w:numId="34" w16cid:durableId="2100712547">
    <w:abstractNumId w:val="1"/>
  </w:num>
  <w:num w:numId="35" w16cid:durableId="171190917">
    <w:abstractNumId w:val="11"/>
  </w:num>
  <w:num w:numId="36" w16cid:durableId="13745043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2826"/>
    <w:rsid w:val="0000437E"/>
    <w:rsid w:val="000139E4"/>
    <w:rsid w:val="0001751E"/>
    <w:rsid w:val="00065047"/>
    <w:rsid w:val="00082C57"/>
    <w:rsid w:val="000934AF"/>
    <w:rsid w:val="000A7EC8"/>
    <w:rsid w:val="000B044E"/>
    <w:rsid w:val="000B14B3"/>
    <w:rsid w:val="000C290C"/>
    <w:rsid w:val="000C693D"/>
    <w:rsid w:val="000E3813"/>
    <w:rsid w:val="000F5865"/>
    <w:rsid w:val="001062B4"/>
    <w:rsid w:val="00110B24"/>
    <w:rsid w:val="00136299"/>
    <w:rsid w:val="00136CC3"/>
    <w:rsid w:val="001607E5"/>
    <w:rsid w:val="00186EE0"/>
    <w:rsid w:val="001B6BC9"/>
    <w:rsid w:val="001E1BC6"/>
    <w:rsid w:val="002014CB"/>
    <w:rsid w:val="00212531"/>
    <w:rsid w:val="00212F0F"/>
    <w:rsid w:val="002223E9"/>
    <w:rsid w:val="00255A52"/>
    <w:rsid w:val="0027489C"/>
    <w:rsid w:val="002A444F"/>
    <w:rsid w:val="002A79E2"/>
    <w:rsid w:val="002A7A3E"/>
    <w:rsid w:val="002D0F84"/>
    <w:rsid w:val="002D221B"/>
    <w:rsid w:val="002E7B2A"/>
    <w:rsid w:val="002F75E6"/>
    <w:rsid w:val="00314C28"/>
    <w:rsid w:val="00333BFF"/>
    <w:rsid w:val="00341789"/>
    <w:rsid w:val="0036638B"/>
    <w:rsid w:val="003745A0"/>
    <w:rsid w:val="00381371"/>
    <w:rsid w:val="003B0FDA"/>
    <w:rsid w:val="003C0B46"/>
    <w:rsid w:val="003C3B2C"/>
    <w:rsid w:val="003F19A5"/>
    <w:rsid w:val="00411765"/>
    <w:rsid w:val="00437D82"/>
    <w:rsid w:val="00493C73"/>
    <w:rsid w:val="004A02D7"/>
    <w:rsid w:val="004C12F6"/>
    <w:rsid w:val="004C4774"/>
    <w:rsid w:val="004E311C"/>
    <w:rsid w:val="004F2BE1"/>
    <w:rsid w:val="00511D62"/>
    <w:rsid w:val="005140CE"/>
    <w:rsid w:val="00541805"/>
    <w:rsid w:val="005622A7"/>
    <w:rsid w:val="00585563"/>
    <w:rsid w:val="005A3559"/>
    <w:rsid w:val="005D075E"/>
    <w:rsid w:val="006412CC"/>
    <w:rsid w:val="00687B94"/>
    <w:rsid w:val="006A769A"/>
    <w:rsid w:val="006D097C"/>
    <w:rsid w:val="006D0B78"/>
    <w:rsid w:val="006E4F94"/>
    <w:rsid w:val="007216C7"/>
    <w:rsid w:val="007475EA"/>
    <w:rsid w:val="007532C4"/>
    <w:rsid w:val="00781B26"/>
    <w:rsid w:val="00787E37"/>
    <w:rsid w:val="007B6EBA"/>
    <w:rsid w:val="007D3C9E"/>
    <w:rsid w:val="007D474B"/>
    <w:rsid w:val="00805D6C"/>
    <w:rsid w:val="00832E7C"/>
    <w:rsid w:val="008629BC"/>
    <w:rsid w:val="009826E5"/>
    <w:rsid w:val="009C37B6"/>
    <w:rsid w:val="009C765F"/>
    <w:rsid w:val="00A1445A"/>
    <w:rsid w:val="00A1699D"/>
    <w:rsid w:val="00A20035"/>
    <w:rsid w:val="00A40FA7"/>
    <w:rsid w:val="00A50781"/>
    <w:rsid w:val="00A7431C"/>
    <w:rsid w:val="00A870DF"/>
    <w:rsid w:val="00AC2E76"/>
    <w:rsid w:val="00AC34D8"/>
    <w:rsid w:val="00AD0BA4"/>
    <w:rsid w:val="00AD4622"/>
    <w:rsid w:val="00AE0D30"/>
    <w:rsid w:val="00AE7FEC"/>
    <w:rsid w:val="00B01E73"/>
    <w:rsid w:val="00B1600D"/>
    <w:rsid w:val="00B55742"/>
    <w:rsid w:val="00B617F7"/>
    <w:rsid w:val="00B624A4"/>
    <w:rsid w:val="00B751C4"/>
    <w:rsid w:val="00BA5552"/>
    <w:rsid w:val="00BA6916"/>
    <w:rsid w:val="00BA75D1"/>
    <w:rsid w:val="00BB0011"/>
    <w:rsid w:val="00BC1781"/>
    <w:rsid w:val="00BD2070"/>
    <w:rsid w:val="00BE2826"/>
    <w:rsid w:val="00BF28A4"/>
    <w:rsid w:val="00C11C12"/>
    <w:rsid w:val="00C6011E"/>
    <w:rsid w:val="00C60946"/>
    <w:rsid w:val="00C648B4"/>
    <w:rsid w:val="00C73495"/>
    <w:rsid w:val="00CD4FDC"/>
    <w:rsid w:val="00D27B8C"/>
    <w:rsid w:val="00D43270"/>
    <w:rsid w:val="00D75167"/>
    <w:rsid w:val="00D8790B"/>
    <w:rsid w:val="00DB2AFE"/>
    <w:rsid w:val="00DD2E9B"/>
    <w:rsid w:val="00DE0E18"/>
    <w:rsid w:val="00DE54D5"/>
    <w:rsid w:val="00E019B9"/>
    <w:rsid w:val="00E31B2E"/>
    <w:rsid w:val="00E60AC2"/>
    <w:rsid w:val="00E60EA3"/>
    <w:rsid w:val="00EB329E"/>
    <w:rsid w:val="00EB52E6"/>
    <w:rsid w:val="00EE4389"/>
    <w:rsid w:val="00F0560A"/>
    <w:rsid w:val="00F070B4"/>
    <w:rsid w:val="00F16C2D"/>
    <w:rsid w:val="00F22008"/>
    <w:rsid w:val="00F430B3"/>
    <w:rsid w:val="00F43A5F"/>
    <w:rsid w:val="00F7638E"/>
    <w:rsid w:val="00FA1701"/>
    <w:rsid w:val="00FA2671"/>
    <w:rsid w:val="00FD00C7"/>
    <w:rsid w:val="00FF3261"/>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09A08B"/>
  <w15:docId w15:val="{D70788DD-67F5-49B7-BCEA-7EE9DAD6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9E2"/>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C6094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7FEC"/>
    <w:rPr>
      <w:sz w:val="16"/>
      <w:szCs w:val="16"/>
    </w:rPr>
  </w:style>
  <w:style w:type="paragraph" w:styleId="CommentText">
    <w:name w:val="annotation text"/>
    <w:basedOn w:val="Normal"/>
    <w:link w:val="CommentTextChar"/>
    <w:uiPriority w:val="99"/>
    <w:unhideWhenUsed/>
    <w:rsid w:val="00AE7FEC"/>
    <w:pPr>
      <w:spacing w:line="240" w:lineRule="auto"/>
    </w:pPr>
    <w:rPr>
      <w:sz w:val="20"/>
      <w:szCs w:val="20"/>
    </w:rPr>
  </w:style>
  <w:style w:type="character" w:customStyle="1" w:styleId="CommentTextChar">
    <w:name w:val="Comment Text Char"/>
    <w:basedOn w:val="DefaultParagraphFont"/>
    <w:link w:val="CommentText"/>
    <w:uiPriority w:val="99"/>
    <w:rsid w:val="00AE7FEC"/>
    <w:rPr>
      <w:sz w:val="20"/>
      <w:szCs w:val="20"/>
    </w:rPr>
  </w:style>
  <w:style w:type="paragraph" w:styleId="CommentSubject">
    <w:name w:val="annotation subject"/>
    <w:basedOn w:val="CommentText"/>
    <w:next w:val="CommentText"/>
    <w:link w:val="CommentSubjectChar"/>
    <w:uiPriority w:val="99"/>
    <w:semiHidden/>
    <w:unhideWhenUsed/>
    <w:rsid w:val="00AE7FEC"/>
    <w:rPr>
      <w:b/>
      <w:bCs/>
    </w:rPr>
  </w:style>
  <w:style w:type="character" w:customStyle="1" w:styleId="CommentSubjectChar">
    <w:name w:val="Comment Subject Char"/>
    <w:basedOn w:val="CommentTextChar"/>
    <w:link w:val="CommentSubject"/>
    <w:uiPriority w:val="99"/>
    <w:semiHidden/>
    <w:rsid w:val="00AE7FEC"/>
    <w:rPr>
      <w:b/>
      <w:bCs/>
      <w:sz w:val="20"/>
      <w:szCs w:val="20"/>
    </w:rPr>
  </w:style>
  <w:style w:type="paragraph" w:styleId="BalloonText">
    <w:name w:val="Balloon Text"/>
    <w:basedOn w:val="Normal"/>
    <w:link w:val="BalloonTextChar"/>
    <w:uiPriority w:val="99"/>
    <w:semiHidden/>
    <w:unhideWhenUsed/>
    <w:rsid w:val="00BB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11"/>
    <w:rPr>
      <w:rFonts w:ascii="Tahoma" w:hAnsi="Tahoma" w:cs="Tahoma"/>
      <w:sz w:val="16"/>
      <w:szCs w:val="16"/>
    </w:rPr>
  </w:style>
  <w:style w:type="character" w:customStyle="1" w:styleId="Heading6Char">
    <w:name w:val="Heading 6 Char"/>
    <w:basedOn w:val="DefaultParagraphFont"/>
    <w:link w:val="Heading6"/>
    <w:uiPriority w:val="9"/>
    <w:semiHidden/>
    <w:rsid w:val="00C60946"/>
    <w:rPr>
      <w:rFonts w:asciiTheme="majorHAnsi" w:eastAsiaTheme="majorEastAsia" w:hAnsiTheme="majorHAnsi" w:cstheme="majorBidi"/>
      <w:i/>
      <w:iCs/>
      <w:color w:val="243F60" w:themeColor="accent1" w:themeShade="7F"/>
    </w:rPr>
  </w:style>
  <w:style w:type="paragraph" w:customStyle="1" w:styleId="Standard">
    <w:name w:val="Standard"/>
    <w:rsid w:val="00C60946"/>
    <w:pPr>
      <w:autoSpaceDN w:val="0"/>
      <w:spacing w:after="0" w:line="240" w:lineRule="auto"/>
      <w:textAlignment w:val="baseline"/>
    </w:pPr>
    <w:rPr>
      <w:rFonts w:ascii="Times New Roman" w:eastAsia="Times New Roman" w:hAnsi="Times New Roman" w:cs="Times New Roman"/>
      <w:sz w:val="20"/>
      <w:szCs w:val="20"/>
      <w:lang w:eastAsia="en-GB"/>
    </w:rPr>
  </w:style>
  <w:style w:type="numbering" w:customStyle="1" w:styleId="WWNum1">
    <w:name w:val="WWNum1"/>
    <w:basedOn w:val="NoList"/>
    <w:rsid w:val="00C60946"/>
    <w:pPr>
      <w:numPr>
        <w:numId w:val="24"/>
      </w:numPr>
    </w:pPr>
  </w:style>
  <w:style w:type="numbering" w:customStyle="1" w:styleId="WWNum2">
    <w:name w:val="WWNum2"/>
    <w:basedOn w:val="NoList"/>
    <w:rsid w:val="00C60946"/>
    <w:pPr>
      <w:numPr>
        <w:numId w:val="25"/>
      </w:numPr>
    </w:pPr>
  </w:style>
  <w:style w:type="numbering" w:customStyle="1" w:styleId="WWNum3">
    <w:name w:val="WWNum3"/>
    <w:basedOn w:val="NoList"/>
    <w:rsid w:val="00C60946"/>
    <w:pPr>
      <w:numPr>
        <w:numId w:val="26"/>
      </w:numPr>
    </w:pPr>
  </w:style>
  <w:style w:type="numbering" w:customStyle="1" w:styleId="WWNum4">
    <w:name w:val="WWNum4"/>
    <w:basedOn w:val="NoList"/>
    <w:rsid w:val="00C60946"/>
    <w:pPr>
      <w:numPr>
        <w:numId w:val="27"/>
      </w:numPr>
    </w:pPr>
  </w:style>
  <w:style w:type="numbering" w:customStyle="1" w:styleId="WWNum5">
    <w:name w:val="WWNum5"/>
    <w:basedOn w:val="NoList"/>
    <w:rsid w:val="00C60946"/>
    <w:pPr>
      <w:numPr>
        <w:numId w:val="28"/>
      </w:numPr>
    </w:pPr>
  </w:style>
  <w:style w:type="numbering" w:customStyle="1" w:styleId="WWNum6">
    <w:name w:val="WWNum6"/>
    <w:basedOn w:val="NoList"/>
    <w:rsid w:val="00C60946"/>
    <w:pPr>
      <w:numPr>
        <w:numId w:val="29"/>
      </w:numPr>
    </w:pPr>
  </w:style>
  <w:style w:type="numbering" w:customStyle="1" w:styleId="WWNum7">
    <w:name w:val="WWNum7"/>
    <w:basedOn w:val="NoList"/>
    <w:rsid w:val="00C60946"/>
    <w:pPr>
      <w:numPr>
        <w:numId w:val="30"/>
      </w:numPr>
    </w:pPr>
  </w:style>
  <w:style w:type="paragraph" w:customStyle="1" w:styleId="xelementtoproof">
    <w:name w:val="x_elementtoproof"/>
    <w:basedOn w:val="Normal"/>
    <w:rsid w:val="00B557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135949060">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154834553">
      <w:bodyDiv w:val="1"/>
      <w:marLeft w:val="0"/>
      <w:marRight w:val="0"/>
      <w:marTop w:val="0"/>
      <w:marBottom w:val="0"/>
      <w:divBdr>
        <w:top w:val="none" w:sz="0" w:space="0" w:color="auto"/>
        <w:left w:val="none" w:sz="0" w:space="0" w:color="auto"/>
        <w:bottom w:val="none" w:sz="0" w:space="0" w:color="auto"/>
        <w:right w:val="none" w:sz="0" w:space="0" w:color="auto"/>
      </w:divBdr>
    </w:div>
    <w:div w:id="1365786402">
      <w:bodyDiv w:val="1"/>
      <w:marLeft w:val="0"/>
      <w:marRight w:val="0"/>
      <w:marTop w:val="0"/>
      <w:marBottom w:val="0"/>
      <w:divBdr>
        <w:top w:val="none" w:sz="0" w:space="0" w:color="auto"/>
        <w:left w:val="none" w:sz="0" w:space="0" w:color="auto"/>
        <w:bottom w:val="none" w:sz="0" w:space="0" w:color="auto"/>
        <w:right w:val="none" w:sz="0" w:space="0" w:color="auto"/>
      </w:divBdr>
      <w:divsChild>
        <w:div w:id="1522357176">
          <w:marLeft w:val="0"/>
          <w:marRight w:val="0"/>
          <w:marTop w:val="0"/>
          <w:marBottom w:val="0"/>
          <w:divBdr>
            <w:top w:val="none" w:sz="0" w:space="0" w:color="auto"/>
            <w:left w:val="none" w:sz="0" w:space="0" w:color="auto"/>
            <w:bottom w:val="none" w:sz="0" w:space="0" w:color="auto"/>
            <w:right w:val="none" w:sz="0" w:space="0" w:color="auto"/>
          </w:divBdr>
        </w:div>
      </w:divsChild>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hyperlink" Target="#" TargetMode="External"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hyperlink" Target="#" TargetMode="Externa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2.jpeg" /><Relationship Id="rId41" Type="http://schemas.openxmlformats.org/officeDocument/2006/relationships/hyperlink" Target="#" TargetMode="External" /><Relationship Id="rId54" Type="http://schemas.openxmlformats.org/officeDocument/2006/relationships/theme" Target="theme/theme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image" Target="media/image13.jpeg" /><Relationship Id="rId45" Type="http://schemas.openxmlformats.org/officeDocument/2006/relationships/hyperlink" Target="#" TargetMode="External" /><Relationship Id="rId53"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1.jpeg"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hyperlink" Target="#" TargetMode="External" /><Relationship Id="rId31" Type="http://schemas.openxmlformats.org/officeDocument/2006/relationships/hyperlink" Target="#" TargetMode="External" /><Relationship Id="rId44" Type="http://schemas.openxmlformats.org/officeDocument/2006/relationships/hyperlink" Target="#" TargetMode="External" /><Relationship Id="rId52" Type="http://schemas.openxmlformats.org/officeDocument/2006/relationships/image" Target="media/image14.jpeg"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jpeg" /><Relationship Id="rId22" Type="http://schemas.openxmlformats.org/officeDocument/2006/relationships/hyperlink" Target="#" TargetMode="External" /><Relationship Id="rId27" Type="http://schemas.openxmlformats.org/officeDocument/2006/relationships/image" Target="media/image10.jpeg"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20</Pages>
  <Words>5894</Words>
  <Characters>33602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7</cp:revision>
  <dcterms:created xsi:type="dcterms:W3CDTF">2024-04-11T09:43:00Z</dcterms:created>
  <dcterms:modified xsi:type="dcterms:W3CDTF">2025-03-11T14:30:00Z</dcterms:modified>
</cp:coreProperties>
</file>