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14:paraId="07C3A1DD" w14:textId="77777777" w:rsidR="000240E6" w:rsidRPr="00CF0F7D" w:rsidRDefault="00987568">
      <w:pPr>
        <w:pStyle w:val="Heading4"/>
        <w:jc w:val="center"/>
        <w:rPr>
          <w:rFonts w:ascii="Arial" w:hAnsi="Arial" w:cs="Arial"/>
          <w:b/>
          <w:sz w:val="24"/>
        </w:rPr>
      </w:pPr>
      <w:r w:rsidRPr="00CF0F7D">
        <w:rPr>
          <w:rFonts w:ascii="Arial" w:hAnsi="Arial" w:cs="Arial"/>
          <w:noProof/>
          <w:sz w:val="24"/>
          <w:lang w:eastAsia="en-GB"/>
        </w:rPr>
        <mc:AlternateContent>
          <mc:Choice Requires="wps">
            <w:drawing>
              <wp:anchor distT="0" distB="0" distL="114300" distR="114300" simplePos="0" relativeHeight="251659264" behindDoc="0" locked="0" layoutInCell="1" allowOverlap="1" wp14:anchorId="54DFB5DC" wp14:editId="07777777">
                <wp:simplePos x="0" y="0"/>
                <wp:positionH relativeFrom="column">
                  <wp:posOffset>5486400</wp:posOffset>
                </wp:positionH>
                <wp:positionV relativeFrom="paragraph">
                  <wp:posOffset>-571500</wp:posOffset>
                </wp:positionV>
                <wp:extent cx="1143000" cy="1028700"/>
                <wp:effectExtent l="0" t="0" r="0" b="0"/>
                <wp:wrapSquare wrapText="bothSides"/>
                <wp:docPr id="17679072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A6659" w14:textId="77777777" w:rsidR="009E2FBD" w:rsidRPr="0035438E" w:rsidRDefault="009E2FBD" w:rsidP="000240E6">
                            <w:pPr>
                              <w:pStyle w:val="Heading4"/>
                              <w:jc w:val="center"/>
                              <w:rPr>
                                <w:rFonts w:ascii="Arial" w:hAnsi="Arial"/>
                              </w:rPr>
                            </w:pPr>
                            <w:r>
                              <w:object w:dxaOrig="2015" w:dyaOrig="2014" w14:anchorId="78CA8A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1in" o:ole="" fillcolor="window">
                                  <v:imagedata r:id="rId8" o:title=""/>
                                </v:shape>
                                <o:OLEObject Type="Embed" ProgID="Word.Picture.8" ShapeID="_x0000_i1026" DrawAspect="Content" ObjectID="_1802078220"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FB5DC" id="_x0000_t202" coordsize="21600,21600" o:spt="202" path="m,l,21600r21600,l21600,xe">
                <v:stroke joinstyle="miter"/>
                <v:path gradientshapeok="t" o:connecttype="rect"/>
              </v:shapetype>
              <v:shape id="Text Box 61" o:spid="_x0000_s1026" type="#_x0000_t202" style="position:absolute;left:0;text-align:left;margin-left:6in;margin-top:-45pt;width:90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" stroked="f">
                <v:textbox>
                  <w:txbxContent>
                    <w:p w14:paraId="672A6659" w14:textId="77777777" w:rsidR="009E2FBD" w:rsidRPr="0035438E" w:rsidRDefault="009E2FBD" w:rsidP="000240E6">
                      <w:pPr>
                        <w:pStyle w:val="Heading4"/>
                        <w:jc w:val="center"/>
                        <w:rPr>
                          <w:rFonts w:ascii="Arial" w:hAnsi="Arial"/>
                        </w:rPr>
                      </w:pPr>
                      <w:r>
                        <w:object w:dxaOrig="2015" w:dyaOrig="2014" w14:anchorId="78CA8AE3">
                          <v:shape id="_x0000_i1026" type="#_x0000_t75" style="width:1in;height:1in" o:ole="" fillcolor="window">
                            <v:imagedata r:id="rId10" o:title=""/>
                          </v:shape>
                          <o:OLEObject Type="Embed" ProgID="Word.Picture.8" ShapeID="_x0000_i1026" DrawAspect="Content" ObjectID="_1799481688" r:id="rId11"/>
                        </w:object>
                      </w:r>
                    </w:p>
                  </w:txbxContent>
                </v:textbox>
                <w10:wrap type="square"/>
              </v:shape>
            </w:pict>
          </mc:Fallback>
        </mc:AlternateContent>
      </w:r>
      <w:r w:rsidR="000240E6" w:rsidRPr="00CF0F7D">
        <w:rPr>
          <w:rFonts w:ascii="Arial" w:hAnsi="Arial" w:cs="Arial"/>
          <w:b/>
          <w:sz w:val="24"/>
        </w:rPr>
        <w:t xml:space="preserve">JOB DESCRIPTION </w:t>
      </w:r>
    </w:p>
    <w:p w14:paraId="5DAB6C7B" w14:textId="77777777" w:rsidR="00725DDA" w:rsidRPr="00CF0F7D" w:rsidRDefault="00725DDA">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6"/>
        <w:gridCol w:w="10204"/>
      </w:tblGrid>
      <w:tr w:rsidR="000240E6" w:rsidRPr="00CF0F7D" w14:paraId="34314187" w14:textId="77777777" w:rsidTr="0699A187">
        <w:tc>
          <w:tcPr>
            <w:tcW w:w="10440" w:type="dxa"/>
            <w:gridSpan w:val="2"/>
            <w:tcBorders>
              <w:top w:val="single" w:sz="4" w:space="0" w:color="auto"/>
              <w:bottom w:val="single" w:sz="4" w:space="0" w:color="auto"/>
            </w:tcBorders>
          </w:tcPr>
          <w:p w14:paraId="4425C572" w14:textId="77777777" w:rsidR="000240E6" w:rsidRPr="00CF0F7D" w:rsidRDefault="000240E6">
            <w:pPr>
              <w:pStyle w:val="Heading3"/>
              <w:numPr>
                <w:ilvl w:val="0"/>
                <w:numId w:val="3"/>
              </w:numPr>
              <w:spacing w:before="120" w:after="120"/>
            </w:pPr>
            <w:r w:rsidRPr="00CF0F7D">
              <w:t>JOB IDENTIFICATION</w:t>
            </w:r>
          </w:p>
        </w:tc>
      </w:tr>
      <w:tr w:rsidR="000240E6" w:rsidRPr="00CF0F7D" w14:paraId="5E457536" w14:textId="77777777" w:rsidTr="0699A187">
        <w:tblPrEx>
          <w:tblBorders>
            <w:top w:val="single" w:sz="12" w:space="0" w:color="auto"/>
            <w:left w:val="single" w:sz="12" w:space="0" w:color="auto"/>
            <w:bottom w:val="single" w:sz="12" w:space="0" w:color="auto"/>
            <w:right w:val="single" w:sz="12" w:space="0" w:color="auto"/>
          </w:tblBorders>
        </w:tblPrEx>
        <w:trPr>
          <w:trHeight w:val="2209"/>
        </w:trPr>
        <w:tc>
          <w:tcPr>
            <w:tcW w:w="236" w:type="dxa"/>
            <w:tcBorders>
              <w:top w:val="single" w:sz="12" w:space="0" w:color="auto"/>
              <w:left w:val="single" w:sz="12" w:space="0" w:color="auto"/>
              <w:bottom w:val="single" w:sz="12" w:space="0" w:color="auto"/>
              <w:right w:val="single" w:sz="12" w:space="0" w:color="auto"/>
            </w:tcBorders>
          </w:tcPr>
          <w:p w14:paraId="02EB378F" w14:textId="77777777" w:rsidR="000240E6" w:rsidRPr="00CF0F7D" w:rsidRDefault="000240E6">
            <w:pPr>
              <w:rPr>
                <w:rFonts w:ascii="Arial" w:hAnsi="Arial" w:cs="Arial"/>
                <w:b/>
              </w:rPr>
            </w:pPr>
          </w:p>
        </w:tc>
        <w:tc>
          <w:tcPr>
            <w:tcW w:w="10204" w:type="dxa"/>
            <w:tcBorders>
              <w:top w:val="single" w:sz="12" w:space="0" w:color="auto"/>
              <w:left w:val="single" w:sz="12" w:space="0" w:color="auto"/>
              <w:bottom w:val="single" w:sz="12" w:space="0" w:color="auto"/>
              <w:right w:val="single" w:sz="12" w:space="0" w:color="auto"/>
            </w:tcBorders>
          </w:tcPr>
          <w:p w14:paraId="6A05A809" w14:textId="77777777" w:rsidR="000240E6" w:rsidRPr="00CF0F7D" w:rsidRDefault="000240E6">
            <w:pPr>
              <w:rPr>
                <w:rFonts w:ascii="Arial" w:hAnsi="Arial" w:cs="Arial"/>
                <w:b/>
              </w:rPr>
            </w:pPr>
          </w:p>
          <w:p w14:paraId="019BD095" w14:textId="3BA88945" w:rsidR="000240E6" w:rsidRPr="00CF0F7D" w:rsidRDefault="000240E6" w:rsidP="41D1DCF9">
            <w:pPr>
              <w:tabs>
                <w:tab w:val="left" w:pos="1994"/>
              </w:tabs>
              <w:rPr>
                <w:rFonts w:ascii="Arial" w:hAnsi="Arial" w:cs="Arial"/>
                <w:b/>
                <w:bCs/>
              </w:rPr>
            </w:pPr>
            <w:r w:rsidRPr="00CF0F7D">
              <w:rPr>
                <w:rFonts w:ascii="Arial" w:hAnsi="Arial" w:cs="Arial"/>
                <w:b/>
                <w:bCs/>
              </w:rPr>
              <w:t xml:space="preserve">Job Title:                 </w:t>
            </w:r>
            <w:r w:rsidR="009763B2" w:rsidRPr="00CF0F7D">
              <w:rPr>
                <w:rFonts w:ascii="Arial" w:hAnsi="Arial" w:cs="Arial"/>
              </w:rPr>
              <w:t xml:space="preserve">Administrative </w:t>
            </w:r>
            <w:r w:rsidRPr="00CF0F7D">
              <w:rPr>
                <w:rFonts w:ascii="Arial" w:hAnsi="Arial" w:cs="Arial"/>
              </w:rPr>
              <w:t xml:space="preserve">Assistant </w:t>
            </w:r>
            <w:r w:rsidR="00036A90" w:rsidRPr="00CF0F7D">
              <w:rPr>
                <w:rFonts w:ascii="Arial" w:hAnsi="Arial" w:cs="Arial"/>
              </w:rPr>
              <w:t xml:space="preserve">(for </w:t>
            </w:r>
            <w:r w:rsidR="00D92169" w:rsidRPr="00CF0F7D">
              <w:rPr>
                <w:rFonts w:ascii="Arial" w:hAnsi="Arial" w:cs="Arial"/>
              </w:rPr>
              <w:t>Public Protection</w:t>
            </w:r>
            <w:r w:rsidR="6EA3B5A2" w:rsidRPr="00CF0F7D">
              <w:rPr>
                <w:rFonts w:ascii="Arial" w:hAnsi="Arial" w:cs="Arial"/>
              </w:rPr>
              <w:t xml:space="preserve"> Health Service</w:t>
            </w:r>
            <w:r w:rsidR="00036A90" w:rsidRPr="00CF0F7D">
              <w:rPr>
                <w:rFonts w:ascii="Arial" w:hAnsi="Arial" w:cs="Arial"/>
              </w:rPr>
              <w:t>)</w:t>
            </w:r>
          </w:p>
          <w:p w14:paraId="41C8F396" w14:textId="77777777" w:rsidR="000240E6" w:rsidRPr="00CF0F7D" w:rsidRDefault="000240E6">
            <w:pPr>
              <w:rPr>
                <w:rFonts w:ascii="Arial" w:hAnsi="Arial" w:cs="Arial"/>
              </w:rPr>
            </w:pPr>
          </w:p>
          <w:p w14:paraId="21DAF357" w14:textId="77777777" w:rsidR="000240E6" w:rsidRPr="00CF0F7D" w:rsidRDefault="000240E6">
            <w:pPr>
              <w:tabs>
                <w:tab w:val="left" w:pos="2142"/>
              </w:tabs>
              <w:rPr>
                <w:rFonts w:ascii="Arial" w:hAnsi="Arial" w:cs="Arial"/>
              </w:rPr>
            </w:pPr>
            <w:r w:rsidRPr="00CF0F7D">
              <w:rPr>
                <w:rFonts w:ascii="Arial" w:hAnsi="Arial" w:cs="Arial"/>
                <w:b/>
              </w:rPr>
              <w:t xml:space="preserve">Directorate:            </w:t>
            </w:r>
            <w:r w:rsidR="00D92169" w:rsidRPr="00CF0F7D">
              <w:rPr>
                <w:rFonts w:ascii="Arial" w:hAnsi="Arial" w:cs="Arial"/>
              </w:rPr>
              <w:t>Nurse Directorate</w:t>
            </w:r>
          </w:p>
          <w:p w14:paraId="72A3D3EC" w14:textId="77777777" w:rsidR="000240E6" w:rsidRPr="00CF0F7D" w:rsidRDefault="000240E6">
            <w:pPr>
              <w:rPr>
                <w:rFonts w:ascii="Arial" w:hAnsi="Arial" w:cs="Arial"/>
                <w:b/>
              </w:rPr>
            </w:pPr>
          </w:p>
          <w:p w14:paraId="1EC5961A" w14:textId="23606B92" w:rsidR="000240E6" w:rsidRPr="00CF0F7D" w:rsidRDefault="000240E6">
            <w:pPr>
              <w:rPr>
                <w:rFonts w:ascii="Arial" w:hAnsi="Arial" w:cs="Arial"/>
              </w:rPr>
            </w:pPr>
            <w:r w:rsidRPr="00CF0F7D">
              <w:rPr>
                <w:rFonts w:ascii="Arial" w:hAnsi="Arial" w:cs="Arial"/>
                <w:b/>
                <w:bCs/>
              </w:rPr>
              <w:t xml:space="preserve">Base:                       </w:t>
            </w:r>
            <w:r w:rsidR="1C763FB3" w:rsidRPr="00CF0F7D">
              <w:rPr>
                <w:rFonts w:ascii="Arial" w:hAnsi="Arial" w:cs="Arial"/>
              </w:rPr>
              <w:t>UHC</w:t>
            </w:r>
            <w:r w:rsidR="052D6A23" w:rsidRPr="00CF0F7D">
              <w:rPr>
                <w:rFonts w:ascii="Arial" w:hAnsi="Arial" w:cs="Arial"/>
              </w:rPr>
              <w:t xml:space="preserve"> / Hybrid</w:t>
            </w:r>
            <w:r w:rsidRPr="00CF0F7D">
              <w:rPr>
                <w:rFonts w:ascii="Arial" w:hAnsi="Arial" w:cs="Arial"/>
              </w:rPr>
              <w:t xml:space="preserve">        </w:t>
            </w:r>
          </w:p>
          <w:p w14:paraId="0D0B940D" w14:textId="77777777" w:rsidR="000240E6" w:rsidRPr="00CF0F7D" w:rsidRDefault="000240E6">
            <w:pPr>
              <w:rPr>
                <w:rFonts w:ascii="Arial" w:hAnsi="Arial" w:cs="Arial"/>
              </w:rPr>
            </w:pPr>
          </w:p>
          <w:p w14:paraId="53153764" w14:textId="450B9130" w:rsidR="000240E6" w:rsidRPr="00CF0F7D" w:rsidRDefault="000240E6" w:rsidP="00C96204">
            <w:pPr>
              <w:tabs>
                <w:tab w:val="left" w:pos="1994"/>
              </w:tabs>
              <w:rPr>
                <w:rFonts w:ascii="Arial" w:hAnsi="Arial" w:cs="Arial"/>
              </w:rPr>
            </w:pPr>
            <w:r w:rsidRPr="00CF0F7D">
              <w:rPr>
                <w:rFonts w:ascii="Arial" w:hAnsi="Arial" w:cs="Arial"/>
                <w:b/>
                <w:bCs/>
              </w:rPr>
              <w:t xml:space="preserve">Responsible to:  </w:t>
            </w:r>
            <w:r w:rsidR="00982F32" w:rsidRPr="00CF0F7D">
              <w:rPr>
                <w:rFonts w:ascii="Arial" w:hAnsi="Arial" w:cs="Arial"/>
                <w:b/>
                <w:bCs/>
              </w:rPr>
              <w:t xml:space="preserve">    </w:t>
            </w:r>
            <w:r w:rsidR="312B29B2" w:rsidRPr="00CF0F7D">
              <w:rPr>
                <w:rFonts w:ascii="Arial" w:hAnsi="Arial" w:cs="Arial"/>
              </w:rPr>
              <w:t>Lead Nurse</w:t>
            </w:r>
            <w:r w:rsidR="4CCF5ACC" w:rsidRPr="00CF0F7D">
              <w:rPr>
                <w:rFonts w:ascii="Arial" w:hAnsi="Arial" w:cs="Arial"/>
              </w:rPr>
              <w:t xml:space="preserve"> Public Protection</w:t>
            </w:r>
            <w:r w:rsidR="6B7897D1" w:rsidRPr="00CF0F7D">
              <w:rPr>
                <w:rFonts w:ascii="Arial" w:hAnsi="Arial" w:cs="Arial"/>
              </w:rPr>
              <w:t xml:space="preserve"> / Business Manager</w:t>
            </w:r>
          </w:p>
          <w:p w14:paraId="4B6FFF11" w14:textId="77777777" w:rsidR="00A11657" w:rsidRPr="00CF0F7D" w:rsidRDefault="00A11657" w:rsidP="00C96204">
            <w:pPr>
              <w:tabs>
                <w:tab w:val="left" w:pos="1994"/>
              </w:tabs>
              <w:rPr>
                <w:rFonts w:ascii="Arial" w:hAnsi="Arial" w:cs="Arial"/>
              </w:rPr>
            </w:pPr>
          </w:p>
          <w:p w14:paraId="22991DEC" w14:textId="2DAFFEFD" w:rsidR="00A11657" w:rsidRPr="00CF0F7D" w:rsidRDefault="00A11657" w:rsidP="00C96204">
            <w:pPr>
              <w:tabs>
                <w:tab w:val="left" w:pos="1994"/>
              </w:tabs>
              <w:rPr>
                <w:rFonts w:ascii="Arial" w:hAnsi="Arial" w:cs="Arial"/>
              </w:rPr>
            </w:pPr>
            <w:r w:rsidRPr="00CF0F7D">
              <w:rPr>
                <w:rFonts w:ascii="Arial" w:hAnsi="Arial" w:cs="Arial"/>
              </w:rPr>
              <w:t>CAJE No:                 800-3453</w:t>
            </w:r>
          </w:p>
          <w:p w14:paraId="0E27B00A" w14:textId="77777777" w:rsidR="00C04BCA" w:rsidRPr="00CF0F7D" w:rsidRDefault="00C04BCA" w:rsidP="00C96204">
            <w:pPr>
              <w:tabs>
                <w:tab w:val="left" w:pos="1994"/>
              </w:tabs>
              <w:rPr>
                <w:rFonts w:ascii="Arial" w:hAnsi="Arial" w:cs="Arial"/>
              </w:rPr>
            </w:pPr>
          </w:p>
          <w:p w14:paraId="09096638" w14:textId="6714BE30" w:rsidR="00C04BCA" w:rsidRPr="00CF0F7D" w:rsidRDefault="00C04BCA" w:rsidP="00C04BCA">
            <w:pPr>
              <w:rPr>
                <w:rFonts w:ascii="Arial" w:hAnsi="Arial" w:cs="Arial"/>
              </w:rPr>
            </w:pPr>
            <w:r w:rsidRPr="00CF0F7D">
              <w:rPr>
                <w:rFonts w:ascii="Arial" w:hAnsi="Arial" w:cs="Arial"/>
                <w:b/>
                <w:bCs/>
              </w:rPr>
              <w:t>Number of Job Holders:</w:t>
            </w:r>
            <w:r w:rsidRPr="00CF0F7D">
              <w:rPr>
                <w:rFonts w:ascii="Arial" w:hAnsi="Arial" w:cs="Arial"/>
              </w:rPr>
              <w:tab/>
            </w:r>
            <w:r w:rsidR="00775EB3" w:rsidRPr="00CF0F7D">
              <w:rPr>
                <w:rFonts w:ascii="Arial" w:hAnsi="Arial" w:cs="Arial"/>
                <w:b/>
                <w:bCs/>
              </w:rPr>
              <w:t>1</w:t>
            </w:r>
          </w:p>
          <w:p w14:paraId="60061E4C" w14:textId="77777777" w:rsidR="00C04BCA" w:rsidRPr="00CF0F7D" w:rsidRDefault="00C04BCA" w:rsidP="00C96204">
            <w:pPr>
              <w:tabs>
                <w:tab w:val="left" w:pos="1994"/>
              </w:tabs>
              <w:rPr>
                <w:rFonts w:ascii="Arial" w:hAnsi="Arial" w:cs="Arial"/>
              </w:rPr>
            </w:pPr>
          </w:p>
          <w:p w14:paraId="468B0080" w14:textId="58828037" w:rsidR="00C04BCA" w:rsidRPr="00CF0F7D" w:rsidRDefault="00C04BCA" w:rsidP="00C96204">
            <w:pPr>
              <w:tabs>
                <w:tab w:val="left" w:pos="1994"/>
              </w:tabs>
              <w:rPr>
                <w:rFonts w:ascii="Arial" w:hAnsi="Arial" w:cs="Arial"/>
              </w:rPr>
            </w:pPr>
            <w:r w:rsidRPr="00CF0F7D">
              <w:rPr>
                <w:rFonts w:ascii="Arial" w:hAnsi="Arial" w:cs="Arial"/>
                <w:b/>
                <w:bCs/>
              </w:rPr>
              <w:t>Last Updated:</w:t>
            </w:r>
            <w:r w:rsidRPr="00CF0F7D">
              <w:rPr>
                <w:rFonts w:ascii="Arial" w:hAnsi="Arial" w:cs="Arial"/>
              </w:rPr>
              <w:t xml:space="preserve"> </w:t>
            </w:r>
            <w:r w:rsidR="61EC697F" w:rsidRPr="00CF0F7D">
              <w:rPr>
                <w:rFonts w:ascii="Arial" w:hAnsi="Arial" w:cs="Arial"/>
              </w:rPr>
              <w:t>January 2025</w:t>
            </w:r>
          </w:p>
          <w:p w14:paraId="39B6B1D1" w14:textId="77777777" w:rsidR="000240E6" w:rsidRPr="00CF0F7D" w:rsidRDefault="000240E6">
            <w:pPr>
              <w:rPr>
                <w:rFonts w:ascii="Arial" w:hAnsi="Arial" w:cs="Arial"/>
              </w:rPr>
            </w:pPr>
            <w:r w:rsidRPr="00CF0F7D">
              <w:rPr>
                <w:rFonts w:ascii="Arial" w:hAnsi="Arial" w:cs="Arial"/>
                <w:b/>
              </w:rPr>
              <w:t xml:space="preserve">   </w:t>
            </w:r>
            <w:r w:rsidRPr="00CF0F7D">
              <w:rPr>
                <w:rFonts w:ascii="Arial" w:hAnsi="Arial" w:cs="Arial"/>
              </w:rPr>
              <w:t xml:space="preserve"> </w:t>
            </w:r>
          </w:p>
        </w:tc>
      </w:tr>
    </w:tbl>
    <w:p w14:paraId="44EAFD9C" w14:textId="77777777" w:rsidR="000240E6" w:rsidRPr="00CF0F7D" w:rsidRDefault="000240E6" w:rsidP="00793DC8">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240E6" w:rsidRPr="00CF0F7D" w14:paraId="65B75E21" w14:textId="77777777" w:rsidTr="0699A187">
        <w:tc>
          <w:tcPr>
            <w:tcW w:w="10440" w:type="dxa"/>
          </w:tcPr>
          <w:p w14:paraId="4DB57211" w14:textId="77777777" w:rsidR="000240E6" w:rsidRPr="00CF0F7D" w:rsidRDefault="000240E6">
            <w:pPr>
              <w:pStyle w:val="Heading3"/>
              <w:spacing w:before="120" w:after="120"/>
            </w:pPr>
            <w:r w:rsidRPr="00CF0F7D">
              <w:t>2.  JOB PURPOSE</w:t>
            </w:r>
          </w:p>
        </w:tc>
      </w:tr>
      <w:tr w:rsidR="000240E6" w:rsidRPr="00CF0F7D" w14:paraId="146A69A1" w14:textId="77777777" w:rsidTr="0699A187">
        <w:trPr>
          <w:trHeight w:val="1694"/>
        </w:trPr>
        <w:tc>
          <w:tcPr>
            <w:tcW w:w="10440" w:type="dxa"/>
          </w:tcPr>
          <w:p w14:paraId="177CC391" w14:textId="217DAD7A" w:rsidR="00793DC8" w:rsidRPr="00CF0F7D" w:rsidRDefault="26D7F85D" w:rsidP="00793DC8">
            <w:pPr>
              <w:spacing w:before="120"/>
              <w:jc w:val="both"/>
              <w:rPr>
                <w:rFonts w:ascii="Arial" w:hAnsi="Arial" w:cs="Arial"/>
              </w:rPr>
            </w:pPr>
            <w:r w:rsidRPr="00CF0F7D">
              <w:rPr>
                <w:rFonts w:ascii="Arial" w:hAnsi="Arial" w:cs="Arial"/>
              </w:rPr>
              <w:t>To assist in the provision of a comprehensive, confidential and co-ordinated servi</w:t>
            </w:r>
            <w:r w:rsidR="00036A90" w:rsidRPr="00CF0F7D">
              <w:rPr>
                <w:rFonts w:ascii="Arial" w:hAnsi="Arial" w:cs="Arial"/>
              </w:rPr>
              <w:t xml:space="preserve">ce for </w:t>
            </w:r>
            <w:r w:rsidR="1AF9AD74" w:rsidRPr="00CF0F7D">
              <w:rPr>
                <w:rFonts w:ascii="Arial" w:hAnsi="Arial" w:cs="Arial"/>
              </w:rPr>
              <w:t>Public</w:t>
            </w:r>
            <w:r w:rsidR="00D92169" w:rsidRPr="00CF0F7D">
              <w:rPr>
                <w:rFonts w:ascii="Arial" w:hAnsi="Arial" w:cs="Arial"/>
              </w:rPr>
              <w:t xml:space="preserve"> Protection</w:t>
            </w:r>
            <w:r w:rsidR="5D7DC98C" w:rsidRPr="00CF0F7D">
              <w:rPr>
                <w:rFonts w:ascii="Arial" w:hAnsi="Arial" w:cs="Arial"/>
              </w:rPr>
              <w:t xml:space="preserve"> Health Team</w:t>
            </w:r>
            <w:r w:rsidR="00D92169" w:rsidRPr="00CF0F7D">
              <w:rPr>
                <w:rFonts w:ascii="Arial" w:hAnsi="Arial" w:cs="Arial"/>
              </w:rPr>
              <w:t>.</w:t>
            </w:r>
          </w:p>
          <w:p w14:paraId="0973E057" w14:textId="26E360E4" w:rsidR="00DE65FF" w:rsidRPr="00CF0F7D" w:rsidRDefault="26D7F85D" w:rsidP="00793DC8">
            <w:pPr>
              <w:spacing w:before="120"/>
              <w:jc w:val="both"/>
              <w:rPr>
                <w:rFonts w:ascii="Arial" w:hAnsi="Arial" w:cs="Arial"/>
              </w:rPr>
            </w:pPr>
            <w:r w:rsidRPr="00CF0F7D">
              <w:rPr>
                <w:rFonts w:ascii="Arial" w:hAnsi="Arial" w:cs="Arial"/>
              </w:rPr>
              <w:t>Assist in the</w:t>
            </w:r>
            <w:r w:rsidR="055A5ED0" w:rsidRPr="00CF0F7D">
              <w:rPr>
                <w:rFonts w:ascii="Arial" w:hAnsi="Arial" w:cs="Arial"/>
              </w:rPr>
              <w:t xml:space="preserve"> dissemination of highly confidential clinical and non-clinical information within NHS Ayrshire &amp; Arran and the point of contact for colleagues in statutory and voluntary organisations</w:t>
            </w:r>
            <w:r w:rsidR="00D92169" w:rsidRPr="00CF0F7D">
              <w:rPr>
                <w:rFonts w:ascii="Arial" w:hAnsi="Arial" w:cs="Arial"/>
              </w:rPr>
              <w:t xml:space="preserve"> with a role in protecting vulnerable </w:t>
            </w:r>
            <w:r w:rsidR="6EBBDBF6" w:rsidRPr="00CF0F7D">
              <w:rPr>
                <w:rFonts w:ascii="Arial" w:hAnsi="Arial" w:cs="Arial"/>
              </w:rPr>
              <w:t>children</w:t>
            </w:r>
            <w:r w:rsidR="08003B1D" w:rsidRPr="00CF0F7D">
              <w:rPr>
                <w:rFonts w:ascii="Arial" w:hAnsi="Arial" w:cs="Arial"/>
              </w:rPr>
              <w:t xml:space="preserve"> and </w:t>
            </w:r>
            <w:r w:rsidR="00D92169" w:rsidRPr="00CF0F7D">
              <w:rPr>
                <w:rFonts w:ascii="Arial" w:hAnsi="Arial" w:cs="Arial"/>
              </w:rPr>
              <w:t>adults</w:t>
            </w:r>
            <w:r w:rsidR="49525357" w:rsidRPr="00CF0F7D">
              <w:rPr>
                <w:rFonts w:ascii="Arial" w:hAnsi="Arial" w:cs="Arial"/>
              </w:rPr>
              <w:t xml:space="preserve"> at risk of harm</w:t>
            </w:r>
            <w:r w:rsidR="055A5ED0" w:rsidRPr="00CF0F7D">
              <w:rPr>
                <w:rFonts w:ascii="Arial" w:hAnsi="Arial" w:cs="Arial"/>
              </w:rPr>
              <w:t>.</w:t>
            </w:r>
          </w:p>
          <w:p w14:paraId="28166332" w14:textId="77777777" w:rsidR="00DE65FF" w:rsidRPr="00CF0F7D" w:rsidRDefault="00DE65FF" w:rsidP="00793DC8">
            <w:pPr>
              <w:spacing w:before="120"/>
              <w:jc w:val="both"/>
              <w:rPr>
                <w:rFonts w:ascii="Arial" w:hAnsi="Arial" w:cs="Arial"/>
              </w:rPr>
            </w:pPr>
            <w:r w:rsidRPr="00CF0F7D">
              <w:rPr>
                <w:rFonts w:ascii="Arial" w:hAnsi="Arial" w:cs="Arial"/>
              </w:rPr>
              <w:t xml:space="preserve">To support the aims and objectives of the collection of highly confidential and sensitive data relating to clients; the electronic collection of data and using client information to support the day to day safety and </w:t>
            </w:r>
            <w:proofErr w:type="spellStart"/>
            <w:r w:rsidRPr="00CF0F7D">
              <w:rPr>
                <w:rFonts w:ascii="Arial" w:hAnsi="Arial" w:cs="Arial"/>
              </w:rPr>
              <w:t>well being</w:t>
            </w:r>
            <w:proofErr w:type="spellEnd"/>
            <w:r w:rsidRPr="00CF0F7D">
              <w:rPr>
                <w:rFonts w:ascii="Arial" w:hAnsi="Arial" w:cs="Arial"/>
              </w:rPr>
              <w:t xml:space="preserve"> and health of clients.</w:t>
            </w:r>
          </w:p>
          <w:p w14:paraId="6232B0D7" w14:textId="6D74DF95" w:rsidR="00793DC8" w:rsidRPr="00CF0F7D" w:rsidRDefault="544A33C2" w:rsidP="00793DC8">
            <w:pPr>
              <w:spacing w:before="120"/>
              <w:jc w:val="both"/>
              <w:rPr>
                <w:rFonts w:ascii="Arial" w:hAnsi="Arial" w:cs="Arial"/>
              </w:rPr>
            </w:pPr>
            <w:r w:rsidRPr="00CF0F7D">
              <w:rPr>
                <w:rFonts w:ascii="Arial" w:hAnsi="Arial" w:cs="Arial"/>
              </w:rPr>
              <w:t xml:space="preserve">To ensure systems, policies, procedures, professional guidance, standards and training strategies are being adhered to and in line with </w:t>
            </w:r>
            <w:r w:rsidR="16E00A78" w:rsidRPr="00CF0F7D">
              <w:rPr>
                <w:rFonts w:ascii="Arial" w:hAnsi="Arial" w:cs="Arial"/>
              </w:rPr>
              <w:t xml:space="preserve">National </w:t>
            </w:r>
            <w:r w:rsidR="671F10DE" w:rsidRPr="00CF0F7D">
              <w:rPr>
                <w:rFonts w:ascii="Arial" w:hAnsi="Arial" w:cs="Arial"/>
              </w:rPr>
              <w:t xml:space="preserve">/ Local </w:t>
            </w:r>
            <w:r w:rsidRPr="00CF0F7D">
              <w:rPr>
                <w:rFonts w:ascii="Arial" w:hAnsi="Arial" w:cs="Arial"/>
              </w:rPr>
              <w:t xml:space="preserve">Guidance.  </w:t>
            </w:r>
          </w:p>
          <w:p w14:paraId="4B94D5A5" w14:textId="77777777" w:rsidR="00DE65FF" w:rsidRPr="00CF0F7D" w:rsidRDefault="00DE65FF" w:rsidP="00793DC8">
            <w:pPr>
              <w:spacing w:before="120"/>
              <w:jc w:val="both"/>
              <w:rPr>
                <w:rFonts w:ascii="Arial" w:hAnsi="Arial" w:cs="Arial"/>
              </w:rPr>
            </w:pPr>
          </w:p>
        </w:tc>
      </w:tr>
    </w:tbl>
    <w:p w14:paraId="3DEEC669" w14:textId="77777777" w:rsidR="000240E6" w:rsidRPr="00CF0F7D" w:rsidRDefault="000240E6">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240E6" w:rsidRPr="00CF0F7D" w14:paraId="51EC4F2B" w14:textId="77777777" w:rsidTr="0699A187">
        <w:tc>
          <w:tcPr>
            <w:tcW w:w="10440" w:type="dxa"/>
          </w:tcPr>
          <w:p w14:paraId="42F4C137" w14:textId="77777777" w:rsidR="000240E6" w:rsidRPr="00CF0F7D" w:rsidRDefault="000240E6">
            <w:pPr>
              <w:spacing w:before="120" w:after="120"/>
              <w:jc w:val="both"/>
              <w:rPr>
                <w:rFonts w:ascii="Arial" w:hAnsi="Arial" w:cs="Arial"/>
                <w:b/>
              </w:rPr>
            </w:pPr>
            <w:r w:rsidRPr="00CF0F7D">
              <w:rPr>
                <w:rFonts w:ascii="Arial" w:hAnsi="Arial" w:cs="Arial"/>
                <w:b/>
              </w:rPr>
              <w:t>3. DIMENSIONS</w:t>
            </w:r>
          </w:p>
        </w:tc>
      </w:tr>
      <w:tr w:rsidR="000240E6" w:rsidRPr="00CF0F7D" w14:paraId="632BF573" w14:textId="77777777" w:rsidTr="0699A187">
        <w:trPr>
          <w:trHeight w:val="699"/>
        </w:trPr>
        <w:tc>
          <w:tcPr>
            <w:tcW w:w="10440" w:type="dxa"/>
          </w:tcPr>
          <w:p w14:paraId="4666EEF4" w14:textId="37B25529" w:rsidR="00DE65FF" w:rsidRPr="00CF0F7D" w:rsidRDefault="055A5ED0" w:rsidP="00DE65FF">
            <w:pPr>
              <w:spacing w:before="120"/>
              <w:jc w:val="both"/>
              <w:rPr>
                <w:rFonts w:ascii="Arial" w:hAnsi="Arial" w:cs="Arial"/>
              </w:rPr>
            </w:pPr>
            <w:r w:rsidRPr="00CF0F7D">
              <w:rPr>
                <w:rFonts w:ascii="Arial" w:hAnsi="Arial" w:cs="Arial"/>
              </w:rPr>
              <w:t xml:space="preserve">Responsible for the dissemination of highly confidential clinical and non-clinical information within NHS Ayrshire &amp; Arran and be the point of contact for colleagues in statutory and voluntary organisations with a role in protecting </w:t>
            </w:r>
            <w:r w:rsidR="00982F32" w:rsidRPr="00CF0F7D">
              <w:rPr>
                <w:rFonts w:ascii="Arial" w:hAnsi="Arial" w:cs="Arial"/>
              </w:rPr>
              <w:t xml:space="preserve">vulnerable </w:t>
            </w:r>
            <w:r w:rsidR="6B58F25F" w:rsidRPr="00CF0F7D">
              <w:rPr>
                <w:rFonts w:ascii="Arial" w:hAnsi="Arial" w:cs="Arial"/>
              </w:rPr>
              <w:t>children</w:t>
            </w:r>
            <w:r w:rsidR="082AB5AE" w:rsidRPr="00CF0F7D">
              <w:rPr>
                <w:rFonts w:ascii="Arial" w:hAnsi="Arial" w:cs="Arial"/>
              </w:rPr>
              <w:t xml:space="preserve"> and </w:t>
            </w:r>
            <w:r w:rsidR="00982F32" w:rsidRPr="00CF0F7D">
              <w:rPr>
                <w:rFonts w:ascii="Arial" w:hAnsi="Arial" w:cs="Arial"/>
              </w:rPr>
              <w:t>adults</w:t>
            </w:r>
            <w:r w:rsidR="6247451D" w:rsidRPr="00CF0F7D">
              <w:rPr>
                <w:rFonts w:ascii="Arial" w:hAnsi="Arial" w:cs="Arial"/>
              </w:rPr>
              <w:t xml:space="preserve"> at risk of harm</w:t>
            </w:r>
          </w:p>
          <w:p w14:paraId="16B40CA9" w14:textId="0ECBA087" w:rsidR="00250E0E" w:rsidRPr="00CF0F7D" w:rsidRDefault="158BF64A" w:rsidP="00250E0E">
            <w:pPr>
              <w:pStyle w:val="BodyText2"/>
              <w:spacing w:before="120"/>
            </w:pPr>
            <w:r w:rsidRPr="00CF0F7D">
              <w:t>The post</w:t>
            </w:r>
            <w:r w:rsidR="64CF9735" w:rsidRPr="00CF0F7D">
              <w:t xml:space="preserve"> </w:t>
            </w:r>
            <w:r w:rsidRPr="00CF0F7D">
              <w:t>holder will assist and support healthcare staff and allied agencies to safeguard the welf</w:t>
            </w:r>
            <w:r w:rsidR="00D92169" w:rsidRPr="00CF0F7D">
              <w:t xml:space="preserve">are of vulnerable </w:t>
            </w:r>
            <w:r w:rsidR="43C74C5A" w:rsidRPr="00CF0F7D">
              <w:t>children</w:t>
            </w:r>
            <w:r w:rsidR="69A5DCD8" w:rsidRPr="00CF0F7D">
              <w:t xml:space="preserve"> and </w:t>
            </w:r>
            <w:r w:rsidR="00D92169" w:rsidRPr="00CF0F7D">
              <w:t>adults</w:t>
            </w:r>
            <w:r w:rsidR="2BFABB71" w:rsidRPr="00CF0F7D">
              <w:t xml:space="preserve"> at risk of harm</w:t>
            </w:r>
            <w:r w:rsidRPr="00CF0F7D">
              <w:t xml:space="preserve"> by co-ordinating acce</w:t>
            </w:r>
            <w:r w:rsidR="00D92169" w:rsidRPr="00CF0F7D">
              <w:t xml:space="preserve">ss to evidence </w:t>
            </w:r>
            <w:r w:rsidR="00D92169" w:rsidRPr="00CF0F7D">
              <w:lastRenderedPageBreak/>
              <w:t xml:space="preserve">based care, </w:t>
            </w:r>
            <w:proofErr w:type="spellStart"/>
            <w:r w:rsidR="7A91F86A" w:rsidRPr="00CF0F7D">
              <w:t>ch</w:t>
            </w:r>
            <w:r w:rsidR="632EBC51" w:rsidRPr="00CF0F7D">
              <w:t>public</w:t>
            </w:r>
            <w:proofErr w:type="spellEnd"/>
            <w:r w:rsidR="632EBC51" w:rsidRPr="00CF0F7D">
              <w:t xml:space="preserve"> </w:t>
            </w:r>
            <w:r w:rsidRPr="00CF0F7D">
              <w:t>protection policies, professional support, clinical and caseload supervision and training and education programmes.</w:t>
            </w:r>
          </w:p>
          <w:p w14:paraId="4210DF1F" w14:textId="77777777" w:rsidR="00250E0E" w:rsidRPr="00CF0F7D" w:rsidRDefault="00250E0E" w:rsidP="00250E0E">
            <w:pPr>
              <w:pStyle w:val="BodyText2"/>
              <w:spacing w:before="120"/>
            </w:pPr>
            <w:r w:rsidRPr="00CF0F7D">
              <w:t xml:space="preserve">The post holder will be employed by the NHS Ayrshire and Arran and will work collaboratively with the three Ayrshire and Arran </w:t>
            </w:r>
            <w:r w:rsidR="00D92169" w:rsidRPr="00CF0F7D">
              <w:t xml:space="preserve">Health and Social Care Partnerships </w:t>
            </w:r>
            <w:r w:rsidRPr="00CF0F7D">
              <w:t>and other national external organisations.</w:t>
            </w:r>
          </w:p>
          <w:p w14:paraId="369BFB1F" w14:textId="300B5526" w:rsidR="000240E6" w:rsidRPr="00CF0F7D" w:rsidRDefault="000240E6" w:rsidP="00793DC8">
            <w:pPr>
              <w:spacing w:before="120"/>
              <w:jc w:val="both"/>
              <w:rPr>
                <w:rFonts w:ascii="Arial" w:hAnsi="Arial" w:cs="Arial"/>
              </w:rPr>
            </w:pPr>
          </w:p>
        </w:tc>
      </w:tr>
    </w:tbl>
    <w:p w14:paraId="3656B9AB" w14:textId="77777777" w:rsidR="000240E6" w:rsidRPr="00CF0F7D" w:rsidRDefault="000240E6">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240E6" w:rsidRPr="00CF0F7D" w14:paraId="43AC5A05" w14:textId="77777777" w:rsidTr="0699A187">
        <w:trPr>
          <w:trHeight w:val="418"/>
        </w:trPr>
        <w:tc>
          <w:tcPr>
            <w:tcW w:w="10440" w:type="dxa"/>
          </w:tcPr>
          <w:p w14:paraId="187C7783" w14:textId="77777777" w:rsidR="000240E6" w:rsidRPr="00CF0F7D" w:rsidRDefault="000240E6">
            <w:pPr>
              <w:pStyle w:val="Heading3"/>
              <w:spacing w:before="120" w:after="120"/>
            </w:pPr>
            <w:r w:rsidRPr="00CF0F7D">
              <w:t>4.  ORGANISATIONAL POSITION</w:t>
            </w:r>
          </w:p>
        </w:tc>
      </w:tr>
      <w:tr w:rsidR="000240E6" w:rsidRPr="00CF0F7D" w14:paraId="460FA416" w14:textId="77777777" w:rsidTr="0699A187">
        <w:trPr>
          <w:trHeight w:val="3587"/>
        </w:trPr>
        <w:tc>
          <w:tcPr>
            <w:tcW w:w="10440" w:type="dxa"/>
          </w:tcPr>
          <w:p w14:paraId="2434320F" w14:textId="2C30406C" w:rsidR="00ED1F92" w:rsidRPr="00CF0F7D" w:rsidRDefault="00ED1F92" w:rsidP="41D1DCF9">
            <w:pPr>
              <w:pStyle w:val="BodyText"/>
              <w:rPr>
                <w:rFonts w:cs="Arial"/>
                <w:sz w:val="24"/>
                <w:szCs w:val="24"/>
              </w:rPr>
            </w:pPr>
          </w:p>
          <w:p w14:paraId="0984501B" w14:textId="5E0DF9DB" w:rsidR="00ED1F92" w:rsidRPr="00CF0F7D" w:rsidRDefault="00ED1F92" w:rsidP="41D1DCF9">
            <w:pPr>
              <w:pStyle w:val="BodyText"/>
              <w:rPr>
                <w:rFonts w:cs="Arial"/>
                <w:sz w:val="24"/>
                <w:szCs w:val="24"/>
              </w:rPr>
            </w:pPr>
            <w:r w:rsidRPr="00CF0F7D">
              <w:rPr>
                <w:rFonts w:cs="Arial"/>
                <w:noProof/>
                <w:sz w:val="24"/>
                <w:szCs w:val="24"/>
                <w:lang w:eastAsia="en-GB"/>
              </w:rPr>
              <mc:AlternateContent>
                <mc:Choice Requires="wps">
                  <w:drawing>
                    <wp:anchor distT="0" distB="0" distL="114300" distR="114300" simplePos="0" relativeHeight="251660288" behindDoc="0" locked="0" layoutInCell="1" allowOverlap="1" wp14:anchorId="3ADB771E" wp14:editId="72E7BF9C">
                      <wp:simplePos x="0" y="0"/>
                      <wp:positionH relativeFrom="column">
                        <wp:posOffset>2060575</wp:posOffset>
                      </wp:positionH>
                      <wp:positionV relativeFrom="paragraph">
                        <wp:posOffset>2523490</wp:posOffset>
                      </wp:positionV>
                      <wp:extent cx="774700" cy="184150"/>
                      <wp:effectExtent l="0" t="0" r="25400" b="25400"/>
                      <wp:wrapNone/>
                      <wp:docPr id="2" name="Straight Connector 2"/>
                      <wp:cNvGraphicFramePr/>
                      <a:graphic xmlns:a="http://schemas.openxmlformats.org/drawingml/2006/main">
                        <a:graphicData uri="http://schemas.microsoft.com/office/word/2010/wordprocessingShape">
                          <wps:wsp>
                            <wps:cNvCnPr/>
                            <wps:spPr>
                              <a:xfrm flipH="1" flipV="1">
                                <a:off x="0" y="0"/>
                                <a:ext cx="774700" cy="18415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D6BA7B" id="Straight Connector 2"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25pt,198.7pt" to="223.25pt,2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" strokecolor="black [3200]" strokeweight=".5pt">
                      <v:stroke dashstyle="3 1" joinstyle="miter"/>
                    </v:line>
                  </w:pict>
                </mc:Fallback>
              </mc:AlternateContent>
            </w:r>
            <w:r w:rsidRPr="00CF0F7D">
              <w:rPr>
                <w:rFonts w:cs="Arial"/>
                <w:noProof/>
                <w:sz w:val="24"/>
                <w:szCs w:val="24"/>
                <w:lang w:eastAsia="en-GB"/>
              </w:rPr>
              <mc:AlternateContent>
                <mc:Choice Requires="wps">
                  <w:drawing>
                    <wp:anchor distT="0" distB="0" distL="114300" distR="114300" simplePos="0" relativeHeight="251662336" behindDoc="0" locked="0" layoutInCell="1" allowOverlap="1" wp14:anchorId="0BA969BD" wp14:editId="59372D5C">
                      <wp:simplePos x="0" y="0"/>
                      <wp:positionH relativeFrom="column">
                        <wp:posOffset>3787775</wp:posOffset>
                      </wp:positionH>
                      <wp:positionV relativeFrom="paragraph">
                        <wp:posOffset>2529840</wp:posOffset>
                      </wp:positionV>
                      <wp:extent cx="222250" cy="190500"/>
                      <wp:effectExtent l="0" t="0" r="25400" b="19050"/>
                      <wp:wrapNone/>
                      <wp:docPr id="4" name="Straight Connector 4"/>
                      <wp:cNvGraphicFramePr/>
                      <a:graphic xmlns:a="http://schemas.openxmlformats.org/drawingml/2006/main">
                        <a:graphicData uri="http://schemas.microsoft.com/office/word/2010/wordprocessingShape">
                          <wps:wsp>
                            <wps:cNvCnPr/>
                            <wps:spPr>
                              <a:xfrm flipV="1">
                                <a:off x="0" y="0"/>
                                <a:ext cx="222250" cy="19050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61E74D"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25pt,199.2pt" to="315.75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" strokecolor="black [3200]" strokeweight=".5pt">
                      <v:stroke dashstyle="3 1" joinstyle="miter"/>
                    </v:line>
                  </w:pict>
                </mc:Fallback>
              </mc:AlternateContent>
            </w:r>
            <w:r w:rsidRPr="00CF0F7D">
              <w:rPr>
                <w:rFonts w:cs="Arial"/>
                <w:noProof/>
                <w:sz w:val="24"/>
                <w:szCs w:val="24"/>
                <w:lang w:eastAsia="en-GB"/>
              </w:rPr>
              <w:drawing>
                <wp:inline distT="0" distB="0" distL="0" distR="0" wp14:anchorId="3D60B29E" wp14:editId="364EB99C">
                  <wp:extent cx="5486400" cy="3200400"/>
                  <wp:effectExtent l="0" t="0" r="0" b="381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45FB0818" w14:textId="77777777" w:rsidR="000240E6" w:rsidRPr="00CF0F7D" w:rsidRDefault="000240E6">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240E6" w:rsidRPr="00CF0F7D" w14:paraId="6A34DF6F" w14:textId="77777777" w:rsidTr="0699A187">
        <w:tc>
          <w:tcPr>
            <w:tcW w:w="10440" w:type="dxa"/>
            <w:tcBorders>
              <w:top w:val="single" w:sz="6" w:space="0" w:color="auto"/>
              <w:left w:val="single" w:sz="4" w:space="0" w:color="auto"/>
              <w:bottom w:val="single" w:sz="6" w:space="0" w:color="auto"/>
              <w:right w:val="single" w:sz="4" w:space="0" w:color="auto"/>
            </w:tcBorders>
          </w:tcPr>
          <w:p w14:paraId="2885E08E" w14:textId="77777777" w:rsidR="000240E6" w:rsidRPr="00CF0F7D" w:rsidRDefault="000240E6">
            <w:pPr>
              <w:pStyle w:val="Heading3"/>
              <w:spacing w:before="120" w:after="120"/>
            </w:pPr>
            <w:r w:rsidRPr="00CF0F7D">
              <w:t>5.   ROLE OF DEPARTMENT</w:t>
            </w:r>
          </w:p>
        </w:tc>
      </w:tr>
      <w:tr w:rsidR="000240E6" w:rsidRPr="00CF0F7D" w14:paraId="0394C177" w14:textId="77777777" w:rsidTr="0699A187">
        <w:trPr>
          <w:trHeight w:val="2401"/>
        </w:trPr>
        <w:tc>
          <w:tcPr>
            <w:tcW w:w="10440" w:type="dxa"/>
            <w:tcBorders>
              <w:top w:val="single" w:sz="6" w:space="0" w:color="auto"/>
              <w:left w:val="single" w:sz="4" w:space="0" w:color="auto"/>
              <w:bottom w:val="single" w:sz="6" w:space="0" w:color="auto"/>
              <w:right w:val="single" w:sz="4" w:space="0" w:color="auto"/>
            </w:tcBorders>
          </w:tcPr>
          <w:p w14:paraId="049F31CB" w14:textId="77777777" w:rsidR="00A870D3" w:rsidRPr="00CF0F7D" w:rsidRDefault="00A870D3" w:rsidP="00A870D3">
            <w:pPr>
              <w:rPr>
                <w:rFonts w:ascii="Arial" w:hAnsi="Arial" w:cs="Arial"/>
              </w:rPr>
            </w:pPr>
          </w:p>
          <w:p w14:paraId="23AAFD32" w14:textId="2FD6575C" w:rsidR="007D5AD5" w:rsidRPr="00CF0F7D" w:rsidRDefault="1ACC7CC5" w:rsidP="00A870D3">
            <w:pPr>
              <w:rPr>
                <w:rFonts w:ascii="Arial" w:hAnsi="Arial" w:cs="Arial"/>
              </w:rPr>
            </w:pPr>
            <w:r w:rsidRPr="00CF0F7D">
              <w:rPr>
                <w:rFonts w:ascii="Arial" w:hAnsi="Arial" w:cs="Arial"/>
              </w:rPr>
              <w:t xml:space="preserve">Responsible that all </w:t>
            </w:r>
            <w:r w:rsidR="05BC4062" w:rsidRPr="00CF0F7D">
              <w:rPr>
                <w:rFonts w:ascii="Arial" w:hAnsi="Arial" w:cs="Arial"/>
              </w:rPr>
              <w:t xml:space="preserve">public </w:t>
            </w:r>
            <w:r w:rsidRPr="00CF0F7D">
              <w:rPr>
                <w:rFonts w:ascii="Arial" w:hAnsi="Arial" w:cs="Arial"/>
              </w:rPr>
              <w:t>protection data is accurate and current; alerted on relevant NHS electronic systems and disseminated to the relevant Health staff.</w:t>
            </w:r>
          </w:p>
          <w:p w14:paraId="53128261" w14:textId="77777777" w:rsidR="007D5AD5" w:rsidRPr="00CF0F7D" w:rsidRDefault="007D5AD5" w:rsidP="00A870D3">
            <w:pPr>
              <w:rPr>
                <w:rFonts w:ascii="Arial" w:hAnsi="Arial" w:cs="Arial"/>
              </w:rPr>
            </w:pPr>
          </w:p>
          <w:p w14:paraId="661E60A4" w14:textId="77777777" w:rsidR="00A870D3" w:rsidRPr="00CF0F7D" w:rsidRDefault="00A870D3" w:rsidP="00A870D3">
            <w:pPr>
              <w:rPr>
                <w:rFonts w:ascii="Arial" w:hAnsi="Arial" w:cs="Arial"/>
              </w:rPr>
            </w:pPr>
            <w:r w:rsidRPr="00CF0F7D">
              <w:rPr>
                <w:rFonts w:ascii="Arial" w:hAnsi="Arial" w:cs="Arial"/>
              </w:rPr>
              <w:t>To provide a contact for NHS staff, external agencies, multi-disciplinary personnel, and other relevant parties for matters pertinent to individual departments and/or patient information, re-directing to team members appropriately.</w:t>
            </w:r>
          </w:p>
          <w:p w14:paraId="62486C05" w14:textId="77777777" w:rsidR="00A870D3" w:rsidRPr="00CF0F7D" w:rsidRDefault="00A870D3" w:rsidP="00A870D3">
            <w:pPr>
              <w:rPr>
                <w:rFonts w:ascii="Arial" w:hAnsi="Arial" w:cs="Arial"/>
              </w:rPr>
            </w:pPr>
          </w:p>
          <w:p w14:paraId="14BCFF37" w14:textId="4CE23365" w:rsidR="00A870D3" w:rsidRPr="00CF0F7D" w:rsidRDefault="1FE6F4F0" w:rsidP="007D5AD5">
            <w:pPr>
              <w:pStyle w:val="BodyTextIndent"/>
              <w:ind w:left="0"/>
              <w:rPr>
                <w:rFonts w:ascii="Arial" w:hAnsi="Arial" w:cs="Arial"/>
              </w:rPr>
            </w:pPr>
            <w:r w:rsidRPr="00CF0F7D">
              <w:rPr>
                <w:rFonts w:ascii="Arial" w:hAnsi="Arial" w:cs="Arial"/>
              </w:rPr>
              <w:t xml:space="preserve">To ensure an administrative and confidential service to NHS Ayrshire &amp; Arran Staff through the provision of </w:t>
            </w:r>
            <w:r w:rsidR="241B6B5E" w:rsidRPr="00CF0F7D">
              <w:rPr>
                <w:rFonts w:ascii="Arial" w:hAnsi="Arial" w:cs="Arial"/>
              </w:rPr>
              <w:t xml:space="preserve">public </w:t>
            </w:r>
            <w:r w:rsidRPr="00CF0F7D">
              <w:rPr>
                <w:rFonts w:ascii="Arial" w:hAnsi="Arial" w:cs="Arial"/>
              </w:rPr>
              <w:t>protection</w:t>
            </w:r>
            <w:r w:rsidR="6B7CFC6D" w:rsidRPr="00CF0F7D">
              <w:rPr>
                <w:rFonts w:ascii="Arial" w:hAnsi="Arial" w:cs="Arial"/>
              </w:rPr>
              <w:t xml:space="preserve"> health</w:t>
            </w:r>
            <w:r w:rsidRPr="00CF0F7D">
              <w:rPr>
                <w:rFonts w:ascii="Arial" w:hAnsi="Arial" w:cs="Arial"/>
              </w:rPr>
              <w:t xml:space="preserve"> services.</w:t>
            </w:r>
          </w:p>
        </w:tc>
      </w:tr>
    </w:tbl>
    <w:p w14:paraId="4101652C" w14:textId="77777777" w:rsidR="000240E6" w:rsidRPr="00CF0F7D" w:rsidRDefault="000240E6">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240E6" w:rsidRPr="00CF0F7D" w14:paraId="3AE8777C" w14:textId="77777777" w:rsidTr="0699A187">
        <w:tc>
          <w:tcPr>
            <w:tcW w:w="10440" w:type="dxa"/>
            <w:tcBorders>
              <w:top w:val="single" w:sz="6" w:space="0" w:color="auto"/>
              <w:left w:val="single" w:sz="4" w:space="0" w:color="auto"/>
              <w:bottom w:val="single" w:sz="6" w:space="0" w:color="auto"/>
              <w:right w:val="single" w:sz="4" w:space="0" w:color="auto"/>
            </w:tcBorders>
          </w:tcPr>
          <w:p w14:paraId="5A65A826" w14:textId="77777777" w:rsidR="000240E6" w:rsidRPr="00CF0F7D" w:rsidRDefault="000240E6">
            <w:pPr>
              <w:pStyle w:val="Heading3"/>
              <w:spacing w:before="120" w:after="120"/>
              <w:rPr>
                <w:b w:val="0"/>
              </w:rPr>
            </w:pPr>
            <w:r w:rsidRPr="00CF0F7D">
              <w:lastRenderedPageBreak/>
              <w:t>6.  KEY RESULT AREAS</w:t>
            </w:r>
          </w:p>
        </w:tc>
      </w:tr>
      <w:tr w:rsidR="000240E6" w:rsidRPr="00CF0F7D" w14:paraId="522E32A6" w14:textId="77777777" w:rsidTr="0699A187">
        <w:trPr>
          <w:trHeight w:val="1424"/>
        </w:trPr>
        <w:tc>
          <w:tcPr>
            <w:tcW w:w="10440" w:type="dxa"/>
            <w:tcBorders>
              <w:top w:val="single" w:sz="6" w:space="0" w:color="auto"/>
              <w:left w:val="single" w:sz="4" w:space="0" w:color="auto"/>
              <w:bottom w:val="single" w:sz="4" w:space="0" w:color="auto"/>
              <w:right w:val="single" w:sz="4" w:space="0" w:color="auto"/>
            </w:tcBorders>
          </w:tcPr>
          <w:p w14:paraId="4B99056E" w14:textId="77777777" w:rsidR="00097070" w:rsidRPr="00CF0F7D" w:rsidRDefault="00097070" w:rsidP="00D92169">
            <w:pPr>
              <w:jc w:val="both"/>
              <w:rPr>
                <w:rFonts w:ascii="Arial" w:hAnsi="Arial" w:cs="Arial"/>
              </w:rPr>
            </w:pPr>
          </w:p>
          <w:p w14:paraId="4FA063B8" w14:textId="16790362" w:rsidR="1E688C0F" w:rsidRPr="00CF0F7D" w:rsidRDefault="1E688C0F" w:rsidP="00775EB3">
            <w:pPr>
              <w:numPr>
                <w:ilvl w:val="0"/>
                <w:numId w:val="26"/>
              </w:numPr>
              <w:jc w:val="both"/>
              <w:rPr>
                <w:rFonts w:ascii="Arial" w:hAnsi="Arial" w:cs="Arial"/>
                <w:color w:val="000000" w:themeColor="text1"/>
              </w:rPr>
            </w:pPr>
            <w:r w:rsidRPr="00CF0F7D">
              <w:rPr>
                <w:rFonts w:ascii="Arial" w:hAnsi="Arial" w:cs="Arial"/>
                <w:color w:val="000000" w:themeColor="text1"/>
              </w:rPr>
              <w:t xml:space="preserve">Responsible for public protection referrals from </w:t>
            </w:r>
            <w:r w:rsidR="097EDF01" w:rsidRPr="00CF0F7D">
              <w:rPr>
                <w:rFonts w:ascii="Arial" w:hAnsi="Arial" w:cs="Arial"/>
                <w:color w:val="000000" w:themeColor="text1"/>
              </w:rPr>
              <w:t>stakeholders</w:t>
            </w:r>
            <w:r w:rsidRPr="00CF0F7D">
              <w:rPr>
                <w:rFonts w:ascii="Arial" w:hAnsi="Arial" w:cs="Arial"/>
                <w:color w:val="000000" w:themeColor="text1"/>
              </w:rPr>
              <w:t>, distribute to relevant named persons, collate appropriate responses; update all health professionals involved and upload onto Care Partner system.</w:t>
            </w:r>
          </w:p>
          <w:p w14:paraId="69D6DD51" w14:textId="383DAD33" w:rsidR="0699A187" w:rsidRPr="00CF0F7D" w:rsidRDefault="0699A187" w:rsidP="00775EB3">
            <w:pPr>
              <w:numPr>
                <w:ilvl w:val="0"/>
                <w:numId w:val="26"/>
              </w:numPr>
              <w:jc w:val="both"/>
              <w:rPr>
                <w:rFonts w:ascii="Arial" w:hAnsi="Arial" w:cs="Arial"/>
              </w:rPr>
            </w:pPr>
          </w:p>
          <w:p w14:paraId="58129331" w14:textId="068FB665" w:rsidR="00D22CD6" w:rsidRPr="00CF0F7D" w:rsidRDefault="50602D00" w:rsidP="00775EB3">
            <w:pPr>
              <w:numPr>
                <w:ilvl w:val="0"/>
                <w:numId w:val="26"/>
              </w:numPr>
              <w:jc w:val="both"/>
              <w:rPr>
                <w:rFonts w:ascii="Arial" w:hAnsi="Arial" w:cs="Arial"/>
              </w:rPr>
            </w:pPr>
            <w:r w:rsidRPr="00CF0F7D">
              <w:rPr>
                <w:rFonts w:ascii="Arial" w:hAnsi="Arial" w:cs="Arial"/>
              </w:rPr>
              <w:t xml:space="preserve">Collate and format health chronologies required for </w:t>
            </w:r>
            <w:r w:rsidR="40A50C3B" w:rsidRPr="00CF0F7D">
              <w:rPr>
                <w:rFonts w:ascii="Arial" w:hAnsi="Arial" w:cs="Arial"/>
              </w:rPr>
              <w:t xml:space="preserve">public </w:t>
            </w:r>
            <w:r w:rsidRPr="00CF0F7D">
              <w:rPr>
                <w:rFonts w:ascii="Arial" w:hAnsi="Arial" w:cs="Arial"/>
              </w:rPr>
              <w:t>protection and/or Police investigations as/when requ</w:t>
            </w:r>
            <w:r w:rsidR="197B31F5" w:rsidRPr="00CF0F7D">
              <w:rPr>
                <w:rFonts w:ascii="Arial" w:hAnsi="Arial" w:cs="Arial"/>
              </w:rPr>
              <w:t>ested</w:t>
            </w:r>
            <w:r w:rsidRPr="00CF0F7D">
              <w:rPr>
                <w:rFonts w:ascii="Arial" w:hAnsi="Arial" w:cs="Arial"/>
              </w:rPr>
              <w:t xml:space="preserve"> by the </w:t>
            </w:r>
            <w:r w:rsidR="14DD4765" w:rsidRPr="00CF0F7D">
              <w:rPr>
                <w:rFonts w:ascii="Arial" w:hAnsi="Arial" w:cs="Arial"/>
              </w:rPr>
              <w:t xml:space="preserve">Public </w:t>
            </w:r>
            <w:r w:rsidRPr="00CF0F7D">
              <w:rPr>
                <w:rFonts w:ascii="Arial" w:hAnsi="Arial" w:cs="Arial"/>
              </w:rPr>
              <w:t>Protection Advisor.</w:t>
            </w:r>
          </w:p>
          <w:p w14:paraId="1299C43A" w14:textId="77777777" w:rsidR="00A870D3" w:rsidRPr="00CF0F7D" w:rsidRDefault="00A870D3" w:rsidP="00A870D3">
            <w:pPr>
              <w:ind w:left="360"/>
              <w:jc w:val="both"/>
              <w:rPr>
                <w:rFonts w:ascii="Arial" w:hAnsi="Arial" w:cs="Arial"/>
              </w:rPr>
            </w:pPr>
          </w:p>
          <w:p w14:paraId="0ACFCDCA" w14:textId="77777777" w:rsidR="00EE0683" w:rsidRPr="00CF0F7D" w:rsidRDefault="00EE0683" w:rsidP="00775EB3">
            <w:pPr>
              <w:numPr>
                <w:ilvl w:val="0"/>
                <w:numId w:val="26"/>
              </w:numPr>
              <w:jc w:val="both"/>
              <w:rPr>
                <w:rFonts w:ascii="Arial" w:hAnsi="Arial" w:cs="Arial"/>
              </w:rPr>
            </w:pPr>
            <w:r w:rsidRPr="00CF0F7D">
              <w:rPr>
                <w:rFonts w:ascii="Arial" w:hAnsi="Arial" w:cs="Arial"/>
              </w:rPr>
              <w:t xml:space="preserve">Update and add clients onto the </w:t>
            </w:r>
            <w:r w:rsidR="003D35E1" w:rsidRPr="00CF0F7D">
              <w:rPr>
                <w:rFonts w:ascii="Arial" w:hAnsi="Arial" w:cs="Arial"/>
              </w:rPr>
              <w:t>Care Partner</w:t>
            </w:r>
            <w:r w:rsidRPr="00CF0F7D">
              <w:rPr>
                <w:rFonts w:ascii="Arial" w:hAnsi="Arial" w:cs="Arial"/>
              </w:rPr>
              <w:t xml:space="preserve"> system </w:t>
            </w:r>
            <w:r w:rsidR="00627BBE" w:rsidRPr="00CF0F7D">
              <w:rPr>
                <w:rFonts w:ascii="Arial" w:hAnsi="Arial" w:cs="Arial"/>
              </w:rPr>
              <w:t>on a daily basis</w:t>
            </w:r>
            <w:r w:rsidRPr="00CF0F7D">
              <w:rPr>
                <w:rFonts w:ascii="Arial" w:hAnsi="Arial" w:cs="Arial"/>
              </w:rPr>
              <w:t xml:space="preserve">. </w:t>
            </w:r>
          </w:p>
          <w:p w14:paraId="4DDBEF00" w14:textId="77777777" w:rsidR="00A870D3" w:rsidRPr="00CF0F7D" w:rsidRDefault="00A870D3" w:rsidP="00A870D3">
            <w:pPr>
              <w:ind w:left="360"/>
              <w:jc w:val="both"/>
              <w:rPr>
                <w:rFonts w:ascii="Arial" w:hAnsi="Arial" w:cs="Arial"/>
              </w:rPr>
            </w:pPr>
          </w:p>
          <w:p w14:paraId="354252B5" w14:textId="77777777" w:rsidR="000240E6" w:rsidRPr="00CF0F7D" w:rsidRDefault="30AF53C7" w:rsidP="00775EB3">
            <w:pPr>
              <w:numPr>
                <w:ilvl w:val="0"/>
                <w:numId w:val="26"/>
              </w:numPr>
              <w:tabs>
                <w:tab w:val="left" w:pos="2552"/>
              </w:tabs>
              <w:rPr>
                <w:rFonts w:ascii="Arial" w:hAnsi="Arial" w:cs="Arial"/>
              </w:rPr>
            </w:pPr>
            <w:r w:rsidRPr="00CF0F7D">
              <w:rPr>
                <w:rFonts w:ascii="Arial" w:hAnsi="Arial" w:cs="Arial"/>
              </w:rPr>
              <w:t>Co-ordinate multidisciplinary</w:t>
            </w:r>
            <w:r w:rsidR="000240E6" w:rsidRPr="00CF0F7D">
              <w:rPr>
                <w:rFonts w:ascii="Arial" w:hAnsi="Arial" w:cs="Arial"/>
              </w:rPr>
              <w:t xml:space="preserve"> training sessions and workshops</w:t>
            </w:r>
            <w:r w:rsidR="3043BF77" w:rsidRPr="00CF0F7D">
              <w:rPr>
                <w:rFonts w:ascii="Arial" w:hAnsi="Arial" w:cs="Arial"/>
              </w:rPr>
              <w:t xml:space="preserve"> for clinical and non-clinical staff monitoring attendance and provision of up-to-date guidance regarding the actions staff must take if they become concerned about a</w:t>
            </w:r>
            <w:r w:rsidR="00D92169" w:rsidRPr="00CF0F7D">
              <w:rPr>
                <w:rFonts w:ascii="Arial" w:hAnsi="Arial" w:cs="Arial"/>
              </w:rPr>
              <w:t>n</w:t>
            </w:r>
            <w:r w:rsidR="3043BF77" w:rsidRPr="00CF0F7D">
              <w:rPr>
                <w:rFonts w:ascii="Arial" w:hAnsi="Arial" w:cs="Arial"/>
              </w:rPr>
              <w:t xml:space="preserve"> </w:t>
            </w:r>
            <w:r w:rsidR="00D92169" w:rsidRPr="00CF0F7D">
              <w:rPr>
                <w:rFonts w:ascii="Arial" w:hAnsi="Arial" w:cs="Arial"/>
              </w:rPr>
              <w:t>adult</w:t>
            </w:r>
            <w:r w:rsidR="3043BF77" w:rsidRPr="00CF0F7D">
              <w:rPr>
                <w:rFonts w:ascii="Arial" w:hAnsi="Arial" w:cs="Arial"/>
              </w:rPr>
              <w:t>.  This includes</w:t>
            </w:r>
            <w:r w:rsidR="000240E6" w:rsidRPr="00CF0F7D">
              <w:rPr>
                <w:rFonts w:ascii="Arial" w:hAnsi="Arial" w:cs="Arial"/>
              </w:rPr>
              <w:t xml:space="preserve"> the advertisement, accreditation, documentation and the distribution of all relevant information to ensure effective and efficient events.</w:t>
            </w:r>
          </w:p>
          <w:p w14:paraId="3461D779" w14:textId="77777777" w:rsidR="00A870D3" w:rsidRPr="00CF0F7D" w:rsidRDefault="00A870D3" w:rsidP="00A870D3">
            <w:pPr>
              <w:tabs>
                <w:tab w:val="left" w:pos="2552"/>
              </w:tabs>
              <w:ind w:left="360"/>
              <w:rPr>
                <w:rFonts w:ascii="Arial" w:hAnsi="Arial" w:cs="Arial"/>
              </w:rPr>
            </w:pPr>
          </w:p>
          <w:p w14:paraId="3CF2D8B6" w14:textId="77777777" w:rsidR="00A870D3" w:rsidRPr="00CF0F7D" w:rsidRDefault="00A870D3" w:rsidP="00A870D3">
            <w:pPr>
              <w:tabs>
                <w:tab w:val="left" w:pos="2552"/>
              </w:tabs>
              <w:ind w:left="360"/>
              <w:rPr>
                <w:rFonts w:ascii="Arial" w:hAnsi="Arial" w:cs="Arial"/>
              </w:rPr>
            </w:pPr>
          </w:p>
          <w:p w14:paraId="32DF6FBD" w14:textId="1E35BF97" w:rsidR="00A870D3" w:rsidRPr="00CF0F7D" w:rsidRDefault="1ACC7CC5" w:rsidP="00775EB3">
            <w:pPr>
              <w:numPr>
                <w:ilvl w:val="0"/>
                <w:numId w:val="26"/>
              </w:numPr>
              <w:tabs>
                <w:tab w:val="left" w:pos="2552"/>
              </w:tabs>
              <w:rPr>
                <w:rFonts w:ascii="Arial" w:hAnsi="Arial" w:cs="Arial"/>
              </w:rPr>
            </w:pPr>
            <w:r w:rsidRPr="00CF0F7D">
              <w:rPr>
                <w:rFonts w:ascii="Arial" w:hAnsi="Arial" w:cs="Arial"/>
              </w:rPr>
              <w:t xml:space="preserve">Handle </w:t>
            </w:r>
            <w:proofErr w:type="gramStart"/>
            <w:r w:rsidRPr="00CF0F7D">
              <w:rPr>
                <w:rFonts w:ascii="Arial" w:hAnsi="Arial" w:cs="Arial"/>
              </w:rPr>
              <w:t>telephone  enquiries</w:t>
            </w:r>
            <w:proofErr w:type="gramEnd"/>
            <w:r w:rsidRPr="00CF0F7D">
              <w:rPr>
                <w:rFonts w:ascii="Arial" w:hAnsi="Arial" w:cs="Arial"/>
              </w:rPr>
              <w:t xml:space="preserve"> from NHS staff and various external agencies, providing information, directing and prioritising queries as appropriate, to ensure efficiency and effectiveness of service delivery.</w:t>
            </w:r>
          </w:p>
          <w:p w14:paraId="0FB78278" w14:textId="77777777" w:rsidR="00A870D3" w:rsidRPr="00CF0F7D" w:rsidRDefault="00A870D3" w:rsidP="00A870D3">
            <w:pPr>
              <w:tabs>
                <w:tab w:val="left" w:pos="2552"/>
              </w:tabs>
              <w:ind w:left="360"/>
              <w:rPr>
                <w:rFonts w:ascii="Arial" w:hAnsi="Arial" w:cs="Arial"/>
                <w:bCs/>
              </w:rPr>
            </w:pPr>
          </w:p>
          <w:p w14:paraId="1972E453" w14:textId="77777777" w:rsidR="008544AD" w:rsidRPr="00CF0F7D" w:rsidRDefault="6639F8CE" w:rsidP="00775EB3">
            <w:pPr>
              <w:numPr>
                <w:ilvl w:val="0"/>
                <w:numId w:val="26"/>
              </w:numPr>
              <w:tabs>
                <w:tab w:val="left" w:pos="2552"/>
              </w:tabs>
              <w:rPr>
                <w:rFonts w:ascii="Arial" w:hAnsi="Arial" w:cs="Arial"/>
              </w:rPr>
            </w:pPr>
            <w:r w:rsidRPr="00CF0F7D">
              <w:rPr>
                <w:rFonts w:ascii="Arial" w:hAnsi="Arial" w:cs="Arial"/>
              </w:rPr>
              <w:t xml:space="preserve">To </w:t>
            </w:r>
            <w:r w:rsidR="3043BF77" w:rsidRPr="00CF0F7D">
              <w:rPr>
                <w:rFonts w:ascii="Arial" w:hAnsi="Arial" w:cs="Arial"/>
              </w:rPr>
              <w:t>note</w:t>
            </w:r>
            <w:r w:rsidRPr="00CF0F7D">
              <w:rPr>
                <w:rFonts w:ascii="Arial" w:hAnsi="Arial" w:cs="Arial"/>
              </w:rPr>
              <w:t xml:space="preserve"> problematic issues for staff (internal and external agencies), in a diplomatic manner with the need to acknowledge</w:t>
            </w:r>
            <w:r w:rsidR="3043BF77" w:rsidRPr="00CF0F7D">
              <w:rPr>
                <w:rFonts w:ascii="Arial" w:hAnsi="Arial" w:cs="Arial"/>
              </w:rPr>
              <w:t xml:space="preserve"> them sensitively, and forward to appropriate </w:t>
            </w:r>
            <w:r w:rsidR="007D5AD5" w:rsidRPr="00CF0F7D">
              <w:rPr>
                <w:rFonts w:ascii="Arial" w:hAnsi="Arial" w:cs="Arial"/>
              </w:rPr>
              <w:t>team member</w:t>
            </w:r>
            <w:r w:rsidR="3043BF77" w:rsidRPr="00CF0F7D">
              <w:rPr>
                <w:rFonts w:ascii="Arial" w:hAnsi="Arial" w:cs="Arial"/>
              </w:rPr>
              <w:t>.</w:t>
            </w:r>
          </w:p>
          <w:p w14:paraId="1FC39945" w14:textId="77777777" w:rsidR="00A870D3" w:rsidRPr="00CF0F7D" w:rsidRDefault="00A870D3" w:rsidP="00A870D3">
            <w:pPr>
              <w:tabs>
                <w:tab w:val="left" w:pos="2552"/>
              </w:tabs>
              <w:rPr>
                <w:rFonts w:ascii="Arial" w:hAnsi="Arial" w:cs="Arial"/>
              </w:rPr>
            </w:pPr>
          </w:p>
          <w:p w14:paraId="0B5AF54A" w14:textId="77777777" w:rsidR="008544AD" w:rsidRPr="00CF0F7D" w:rsidRDefault="6639F8CE" w:rsidP="00775EB3">
            <w:pPr>
              <w:numPr>
                <w:ilvl w:val="0"/>
                <w:numId w:val="26"/>
              </w:numPr>
              <w:tabs>
                <w:tab w:val="left" w:pos="2552"/>
              </w:tabs>
              <w:rPr>
                <w:rFonts w:ascii="Arial" w:hAnsi="Arial" w:cs="Arial"/>
              </w:rPr>
            </w:pPr>
            <w:r w:rsidRPr="00CF0F7D">
              <w:rPr>
                <w:rFonts w:ascii="Arial" w:hAnsi="Arial" w:cs="Arial"/>
              </w:rPr>
              <w:t xml:space="preserve">To deal with all information in a </w:t>
            </w:r>
            <w:r w:rsidR="3043BF77" w:rsidRPr="00CF0F7D">
              <w:rPr>
                <w:rFonts w:ascii="Arial" w:hAnsi="Arial" w:cs="Arial"/>
              </w:rPr>
              <w:t>professional manner ensuring NHS</w:t>
            </w:r>
            <w:r w:rsidRPr="00CF0F7D">
              <w:rPr>
                <w:rFonts w:ascii="Arial" w:hAnsi="Arial" w:cs="Arial"/>
              </w:rPr>
              <w:t xml:space="preserve"> Confidentiality and </w:t>
            </w:r>
            <w:proofErr w:type="spellStart"/>
            <w:r w:rsidRPr="00CF0F7D">
              <w:rPr>
                <w:rFonts w:ascii="Arial" w:hAnsi="Arial" w:cs="Arial"/>
              </w:rPr>
              <w:t>Caldicott</w:t>
            </w:r>
            <w:proofErr w:type="spellEnd"/>
            <w:r w:rsidRPr="00CF0F7D">
              <w:rPr>
                <w:rFonts w:ascii="Arial" w:hAnsi="Arial" w:cs="Arial"/>
              </w:rPr>
              <w:t xml:space="preserve"> Policy is adhered to at all times.</w:t>
            </w:r>
          </w:p>
          <w:p w14:paraId="0562CB0E" w14:textId="77777777" w:rsidR="00A870D3" w:rsidRPr="00CF0F7D" w:rsidRDefault="00A870D3" w:rsidP="00A870D3">
            <w:pPr>
              <w:tabs>
                <w:tab w:val="left" w:pos="2552"/>
              </w:tabs>
              <w:ind w:left="360"/>
              <w:rPr>
                <w:rFonts w:ascii="Arial" w:hAnsi="Arial" w:cs="Arial"/>
              </w:rPr>
            </w:pPr>
          </w:p>
          <w:p w14:paraId="7E379404" w14:textId="77777777" w:rsidR="008544AD" w:rsidRPr="00CF0F7D" w:rsidRDefault="6639F8CE" w:rsidP="00775EB3">
            <w:pPr>
              <w:numPr>
                <w:ilvl w:val="0"/>
                <w:numId w:val="26"/>
              </w:numPr>
              <w:tabs>
                <w:tab w:val="left" w:pos="2552"/>
              </w:tabs>
              <w:rPr>
                <w:rFonts w:ascii="Arial" w:hAnsi="Arial" w:cs="Arial"/>
              </w:rPr>
            </w:pPr>
            <w:r w:rsidRPr="00CF0F7D">
              <w:rPr>
                <w:rFonts w:ascii="Arial" w:hAnsi="Arial" w:cs="Arial"/>
              </w:rPr>
              <w:t xml:space="preserve">To undertake routine typing, </w:t>
            </w:r>
            <w:r w:rsidR="007D5AD5" w:rsidRPr="00CF0F7D">
              <w:rPr>
                <w:rFonts w:ascii="Arial" w:hAnsi="Arial" w:cs="Arial"/>
              </w:rPr>
              <w:t xml:space="preserve">electronic </w:t>
            </w:r>
            <w:r w:rsidRPr="00CF0F7D">
              <w:rPr>
                <w:rFonts w:ascii="Arial" w:hAnsi="Arial" w:cs="Arial"/>
              </w:rPr>
              <w:t>filing and general admin duties ensuring accuracy is adhered to when dealing with sensitive, confidential information</w:t>
            </w:r>
            <w:r w:rsidR="3043BF77" w:rsidRPr="00CF0F7D">
              <w:rPr>
                <w:rFonts w:ascii="Arial" w:hAnsi="Arial" w:cs="Arial"/>
              </w:rPr>
              <w:t xml:space="preserve"> within timescales provided</w:t>
            </w:r>
            <w:r w:rsidRPr="00CF0F7D">
              <w:rPr>
                <w:rFonts w:ascii="Arial" w:hAnsi="Arial" w:cs="Arial"/>
              </w:rPr>
              <w:t>.</w:t>
            </w:r>
          </w:p>
          <w:p w14:paraId="098100C0" w14:textId="513E8523" w:rsidR="128B3A79" w:rsidRPr="00CF0F7D" w:rsidRDefault="128B3A79" w:rsidP="00775EB3">
            <w:pPr>
              <w:numPr>
                <w:ilvl w:val="0"/>
                <w:numId w:val="26"/>
              </w:numPr>
              <w:tabs>
                <w:tab w:val="left" w:pos="2552"/>
              </w:tabs>
              <w:rPr>
                <w:rFonts w:ascii="Arial" w:hAnsi="Arial" w:cs="Arial"/>
              </w:rPr>
            </w:pPr>
            <w:r w:rsidRPr="00CF0F7D">
              <w:rPr>
                <w:rFonts w:ascii="Arial" w:hAnsi="Arial" w:cs="Arial"/>
              </w:rPr>
              <w:t>Prepare PowerPoint presentations and audio-visual aides for the Public Protection Advisors for local and national events.</w:t>
            </w:r>
          </w:p>
          <w:p w14:paraId="5D3FC4B7" w14:textId="11E6D15F" w:rsidR="0699A187" w:rsidRPr="00CF0F7D" w:rsidRDefault="0699A187" w:rsidP="00775EB3">
            <w:pPr>
              <w:numPr>
                <w:ilvl w:val="0"/>
                <w:numId w:val="26"/>
              </w:numPr>
              <w:tabs>
                <w:tab w:val="left" w:pos="2552"/>
              </w:tabs>
              <w:rPr>
                <w:rFonts w:ascii="Arial" w:hAnsi="Arial" w:cs="Arial"/>
              </w:rPr>
            </w:pPr>
          </w:p>
          <w:p w14:paraId="34CE0A41" w14:textId="77777777" w:rsidR="00A870D3" w:rsidRPr="00CF0F7D" w:rsidRDefault="00A870D3" w:rsidP="00A870D3">
            <w:pPr>
              <w:tabs>
                <w:tab w:val="left" w:pos="2552"/>
              </w:tabs>
              <w:ind w:left="360"/>
              <w:rPr>
                <w:rFonts w:ascii="Arial" w:hAnsi="Arial" w:cs="Arial"/>
              </w:rPr>
            </w:pPr>
          </w:p>
          <w:p w14:paraId="5D8E0D54" w14:textId="77777777" w:rsidR="008544AD" w:rsidRPr="00CF0F7D" w:rsidRDefault="6639F8CE" w:rsidP="00775EB3">
            <w:pPr>
              <w:numPr>
                <w:ilvl w:val="0"/>
                <w:numId w:val="26"/>
              </w:numPr>
              <w:tabs>
                <w:tab w:val="left" w:pos="2552"/>
              </w:tabs>
              <w:rPr>
                <w:rFonts w:ascii="Arial" w:hAnsi="Arial" w:cs="Arial"/>
              </w:rPr>
            </w:pPr>
            <w:r w:rsidRPr="00CF0F7D">
              <w:rPr>
                <w:rFonts w:ascii="Arial" w:hAnsi="Arial" w:cs="Arial"/>
              </w:rPr>
              <w:t>To assist in developing departmental systems, manual and electronic, ensuring that information is easily accessible and to support the team in</w:t>
            </w:r>
            <w:r w:rsidR="5162AF74" w:rsidRPr="00CF0F7D">
              <w:rPr>
                <w:rFonts w:ascii="Arial" w:hAnsi="Arial" w:cs="Arial"/>
              </w:rPr>
              <w:t xml:space="preserve"> decision-making</w:t>
            </w:r>
            <w:r w:rsidRPr="00CF0F7D">
              <w:rPr>
                <w:rFonts w:ascii="Arial" w:hAnsi="Arial" w:cs="Arial"/>
              </w:rPr>
              <w:t xml:space="preserve"> and planning process.</w:t>
            </w:r>
          </w:p>
          <w:p w14:paraId="62EBF3C5" w14:textId="77777777" w:rsidR="00A870D3" w:rsidRPr="00CF0F7D" w:rsidRDefault="00A870D3" w:rsidP="00A870D3">
            <w:pPr>
              <w:tabs>
                <w:tab w:val="left" w:pos="2552"/>
              </w:tabs>
              <w:ind w:left="360"/>
              <w:rPr>
                <w:rFonts w:ascii="Arial" w:hAnsi="Arial" w:cs="Arial"/>
              </w:rPr>
            </w:pPr>
          </w:p>
          <w:p w14:paraId="1D19FCB3" w14:textId="77777777" w:rsidR="00A870D3" w:rsidRPr="00CF0F7D" w:rsidRDefault="000240E6" w:rsidP="00775EB3">
            <w:pPr>
              <w:pStyle w:val="Heading3"/>
              <w:numPr>
                <w:ilvl w:val="0"/>
                <w:numId w:val="26"/>
              </w:numPr>
              <w:ind w:right="72"/>
              <w:rPr>
                <w:b w:val="0"/>
                <w:bCs w:val="0"/>
              </w:rPr>
            </w:pPr>
            <w:r w:rsidRPr="00CF0F7D">
              <w:rPr>
                <w:b w:val="0"/>
                <w:bCs w:val="0"/>
              </w:rPr>
              <w:t>Responsible for stationery stock control, including ordering to ensure adequate resources are available.</w:t>
            </w:r>
          </w:p>
          <w:p w14:paraId="6D98A12B" w14:textId="77777777" w:rsidR="00A870D3" w:rsidRPr="00CF0F7D" w:rsidRDefault="00A870D3" w:rsidP="00A870D3">
            <w:pPr>
              <w:rPr>
                <w:rFonts w:ascii="Arial" w:hAnsi="Arial" w:cs="Arial"/>
              </w:rPr>
            </w:pPr>
          </w:p>
          <w:p w14:paraId="1B99D5C0" w14:textId="77777777" w:rsidR="00167EC5" w:rsidRPr="00CF0F7D" w:rsidRDefault="46B0AAB2" w:rsidP="00775EB3">
            <w:pPr>
              <w:numPr>
                <w:ilvl w:val="0"/>
                <w:numId w:val="26"/>
              </w:numPr>
              <w:rPr>
                <w:rFonts w:ascii="Arial" w:hAnsi="Arial" w:cs="Arial"/>
              </w:rPr>
            </w:pPr>
            <w:r w:rsidRPr="00CF0F7D">
              <w:rPr>
                <w:rFonts w:ascii="Arial" w:hAnsi="Arial" w:cs="Arial"/>
              </w:rPr>
              <w:t>To contribut</w:t>
            </w:r>
            <w:r w:rsidR="4826F4E1" w:rsidRPr="00CF0F7D">
              <w:rPr>
                <w:rFonts w:ascii="Arial" w:hAnsi="Arial" w:cs="Arial"/>
              </w:rPr>
              <w:t>e to the department admin proc</w:t>
            </w:r>
            <w:r w:rsidRPr="00CF0F7D">
              <w:rPr>
                <w:rFonts w:ascii="Arial" w:hAnsi="Arial" w:cs="Arial"/>
              </w:rPr>
              <w:t xml:space="preserve">edures and protocols on an ongoing basis.  </w:t>
            </w:r>
            <w:r w:rsidR="4826F4E1" w:rsidRPr="00CF0F7D">
              <w:rPr>
                <w:rFonts w:ascii="Arial" w:hAnsi="Arial" w:cs="Arial"/>
              </w:rPr>
              <w:t>Ensuring</w:t>
            </w:r>
            <w:r w:rsidRPr="00CF0F7D">
              <w:rPr>
                <w:rFonts w:ascii="Arial" w:hAnsi="Arial" w:cs="Arial"/>
              </w:rPr>
              <w:t xml:space="preserve"> the efficient </w:t>
            </w:r>
            <w:r w:rsidR="4826F4E1" w:rsidRPr="00CF0F7D">
              <w:rPr>
                <w:rFonts w:ascii="Arial" w:hAnsi="Arial" w:cs="Arial"/>
              </w:rPr>
              <w:t xml:space="preserve">and </w:t>
            </w:r>
            <w:r w:rsidR="5162AF74" w:rsidRPr="00CF0F7D">
              <w:rPr>
                <w:rFonts w:ascii="Arial" w:hAnsi="Arial" w:cs="Arial"/>
              </w:rPr>
              <w:t>e</w:t>
            </w:r>
            <w:r w:rsidR="4826F4E1" w:rsidRPr="00CF0F7D">
              <w:rPr>
                <w:rFonts w:ascii="Arial" w:hAnsi="Arial" w:cs="Arial"/>
              </w:rPr>
              <w:t>ffective use of appropriate guidelines are implemented.</w:t>
            </w:r>
          </w:p>
          <w:p w14:paraId="2946DB82" w14:textId="77777777" w:rsidR="00A870D3" w:rsidRPr="00CF0F7D" w:rsidRDefault="00A870D3" w:rsidP="00A870D3">
            <w:pPr>
              <w:rPr>
                <w:rFonts w:ascii="Arial" w:hAnsi="Arial" w:cs="Arial"/>
                <w:bCs/>
              </w:rPr>
            </w:pPr>
          </w:p>
          <w:p w14:paraId="6AF121DD" w14:textId="77777777" w:rsidR="00167EC5" w:rsidRPr="00CF0F7D" w:rsidRDefault="6639F8CE" w:rsidP="00775EB3">
            <w:pPr>
              <w:numPr>
                <w:ilvl w:val="0"/>
                <w:numId w:val="26"/>
              </w:numPr>
              <w:rPr>
                <w:rFonts w:ascii="Arial" w:hAnsi="Arial" w:cs="Arial"/>
              </w:rPr>
            </w:pPr>
            <w:r w:rsidRPr="00CF0F7D">
              <w:rPr>
                <w:rFonts w:ascii="Arial" w:hAnsi="Arial" w:cs="Arial"/>
              </w:rPr>
              <w:lastRenderedPageBreak/>
              <w:t xml:space="preserve">To assist the line manager in providing a safe environment for the team, by identifying repairs and maintenance issues within our offices. </w:t>
            </w:r>
          </w:p>
          <w:p w14:paraId="5997CC1D" w14:textId="77777777" w:rsidR="00A870D3" w:rsidRPr="00CF0F7D" w:rsidRDefault="00A870D3" w:rsidP="00A870D3">
            <w:pPr>
              <w:rPr>
                <w:rFonts w:ascii="Arial" w:hAnsi="Arial" w:cs="Arial"/>
                <w:bCs/>
              </w:rPr>
            </w:pPr>
          </w:p>
        </w:tc>
      </w:tr>
    </w:tbl>
    <w:p w14:paraId="110FFD37" w14:textId="77777777" w:rsidR="000240E6" w:rsidRPr="00CF0F7D" w:rsidRDefault="000240E6">
      <w:pPr>
        <w:ind w:right="-270"/>
        <w:jc w:val="both"/>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5220"/>
        <w:gridCol w:w="5220"/>
      </w:tblGrid>
      <w:tr w:rsidR="000240E6" w:rsidRPr="00CF0F7D" w14:paraId="23ED69B2" w14:textId="77777777" w:rsidTr="0699A187">
        <w:tc>
          <w:tcPr>
            <w:tcW w:w="10440" w:type="dxa"/>
            <w:gridSpan w:val="2"/>
            <w:tcBorders>
              <w:top w:val="single" w:sz="4" w:space="0" w:color="auto"/>
              <w:left w:val="single" w:sz="4" w:space="0" w:color="auto"/>
              <w:bottom w:val="single" w:sz="4" w:space="0" w:color="auto"/>
              <w:right w:val="single" w:sz="4" w:space="0" w:color="auto"/>
            </w:tcBorders>
          </w:tcPr>
          <w:p w14:paraId="74375CC8" w14:textId="77777777" w:rsidR="000240E6" w:rsidRPr="00CF0F7D" w:rsidRDefault="000240E6">
            <w:pPr>
              <w:pStyle w:val="Heading3"/>
              <w:spacing w:before="120" w:after="120"/>
            </w:pPr>
            <w:r w:rsidRPr="00CF0F7D">
              <w:t>7a. EQUIPMENT AND MACHINERY</w:t>
            </w:r>
          </w:p>
        </w:tc>
      </w:tr>
      <w:tr w:rsidR="000240E6" w:rsidRPr="00CF0F7D" w14:paraId="2BA01EB4" w14:textId="77777777" w:rsidTr="0699A187">
        <w:trPr>
          <w:cantSplit/>
          <w:trHeight w:val="2477"/>
        </w:trPr>
        <w:tc>
          <w:tcPr>
            <w:tcW w:w="5220" w:type="dxa"/>
            <w:tcBorders>
              <w:top w:val="single" w:sz="4" w:space="0" w:color="auto"/>
              <w:left w:val="single" w:sz="4" w:space="0" w:color="auto"/>
              <w:bottom w:val="single" w:sz="4" w:space="0" w:color="auto"/>
              <w:right w:val="nil"/>
            </w:tcBorders>
          </w:tcPr>
          <w:p w14:paraId="194D4C22" w14:textId="77777777" w:rsidR="000240E6" w:rsidRPr="00CF0F7D" w:rsidRDefault="000240E6">
            <w:pPr>
              <w:spacing w:before="120"/>
              <w:ind w:right="72"/>
              <w:jc w:val="both"/>
              <w:rPr>
                <w:rFonts w:ascii="Arial" w:hAnsi="Arial" w:cs="Arial"/>
              </w:rPr>
            </w:pPr>
            <w:r w:rsidRPr="00CF0F7D">
              <w:rPr>
                <w:rFonts w:ascii="Arial" w:hAnsi="Arial" w:cs="Arial"/>
              </w:rPr>
              <w:t>Ability to operate:</w:t>
            </w:r>
          </w:p>
          <w:p w14:paraId="572979D2" w14:textId="0F03D78E" w:rsidR="000240E6" w:rsidRPr="00CF0F7D" w:rsidRDefault="36937927" w:rsidP="00775EB3">
            <w:pPr>
              <w:numPr>
                <w:ilvl w:val="0"/>
                <w:numId w:val="1"/>
              </w:numPr>
              <w:spacing w:before="120" w:line="259" w:lineRule="auto"/>
              <w:ind w:left="360" w:right="72"/>
              <w:jc w:val="both"/>
              <w:rPr>
                <w:rFonts w:ascii="Arial" w:eastAsia="Arial" w:hAnsi="Arial" w:cs="Arial"/>
              </w:rPr>
            </w:pPr>
            <w:r w:rsidRPr="00CF0F7D">
              <w:rPr>
                <w:rFonts w:ascii="Arial" w:hAnsi="Arial" w:cs="Arial"/>
              </w:rPr>
              <w:t>Laptop</w:t>
            </w:r>
          </w:p>
          <w:p w14:paraId="3B5EE024" w14:textId="77777777" w:rsidR="000240E6" w:rsidRPr="00CF0F7D" w:rsidRDefault="000240E6" w:rsidP="0699A187">
            <w:pPr>
              <w:numPr>
                <w:ilvl w:val="0"/>
                <w:numId w:val="1"/>
              </w:numPr>
              <w:spacing w:before="120"/>
              <w:ind w:right="72"/>
              <w:jc w:val="both"/>
              <w:rPr>
                <w:rFonts w:ascii="Arial" w:hAnsi="Arial" w:cs="Arial"/>
              </w:rPr>
            </w:pPr>
            <w:r w:rsidRPr="00CF0F7D">
              <w:rPr>
                <w:rFonts w:ascii="Arial" w:hAnsi="Arial" w:cs="Arial"/>
              </w:rPr>
              <w:t xml:space="preserve">Printers </w:t>
            </w:r>
          </w:p>
          <w:p w14:paraId="69047E7B" w14:textId="77777777" w:rsidR="000240E6" w:rsidRPr="00CF0F7D" w:rsidRDefault="000240E6" w:rsidP="0699A187">
            <w:pPr>
              <w:numPr>
                <w:ilvl w:val="0"/>
                <w:numId w:val="1"/>
              </w:numPr>
              <w:spacing w:before="120"/>
              <w:ind w:right="72"/>
              <w:jc w:val="both"/>
              <w:rPr>
                <w:rFonts w:ascii="Arial" w:hAnsi="Arial" w:cs="Arial"/>
              </w:rPr>
            </w:pPr>
            <w:r w:rsidRPr="00CF0F7D">
              <w:rPr>
                <w:rFonts w:ascii="Arial" w:hAnsi="Arial" w:cs="Arial"/>
              </w:rPr>
              <w:t>Phone</w:t>
            </w:r>
          </w:p>
          <w:p w14:paraId="76FF5793" w14:textId="77777777" w:rsidR="000240E6" w:rsidRPr="00CF0F7D" w:rsidRDefault="000240E6" w:rsidP="0699A187">
            <w:pPr>
              <w:numPr>
                <w:ilvl w:val="0"/>
                <w:numId w:val="1"/>
              </w:numPr>
              <w:spacing w:before="120"/>
              <w:ind w:right="72"/>
              <w:jc w:val="both"/>
              <w:rPr>
                <w:rFonts w:ascii="Arial" w:hAnsi="Arial" w:cs="Arial"/>
              </w:rPr>
            </w:pPr>
            <w:r w:rsidRPr="00CF0F7D">
              <w:rPr>
                <w:rFonts w:ascii="Arial" w:hAnsi="Arial" w:cs="Arial"/>
              </w:rPr>
              <w:t xml:space="preserve">Scanner </w:t>
            </w:r>
          </w:p>
          <w:p w14:paraId="1E709144" w14:textId="77777777" w:rsidR="000240E6" w:rsidRPr="00CF0F7D" w:rsidRDefault="371C6AC1" w:rsidP="0699A187">
            <w:pPr>
              <w:numPr>
                <w:ilvl w:val="0"/>
                <w:numId w:val="1"/>
              </w:numPr>
              <w:spacing w:before="120"/>
              <w:ind w:right="72"/>
              <w:jc w:val="both"/>
              <w:rPr>
                <w:rFonts w:ascii="Arial" w:hAnsi="Arial" w:cs="Arial"/>
              </w:rPr>
            </w:pPr>
            <w:r w:rsidRPr="00CF0F7D">
              <w:rPr>
                <w:rFonts w:ascii="Arial" w:hAnsi="Arial" w:cs="Arial"/>
              </w:rPr>
              <w:t>Fax Machine</w:t>
            </w:r>
          </w:p>
        </w:tc>
        <w:tc>
          <w:tcPr>
            <w:tcW w:w="5220" w:type="dxa"/>
            <w:tcBorders>
              <w:top w:val="single" w:sz="4" w:space="0" w:color="auto"/>
              <w:left w:val="nil"/>
              <w:bottom w:val="single" w:sz="4" w:space="0" w:color="auto"/>
              <w:right w:val="single" w:sz="4" w:space="0" w:color="auto"/>
            </w:tcBorders>
          </w:tcPr>
          <w:p w14:paraId="7BCA732F" w14:textId="77777777" w:rsidR="000240E6" w:rsidRPr="00CF0F7D" w:rsidRDefault="371C6AC1" w:rsidP="0699A187">
            <w:pPr>
              <w:numPr>
                <w:ilvl w:val="0"/>
                <w:numId w:val="1"/>
              </w:numPr>
              <w:spacing w:before="120"/>
              <w:ind w:right="72"/>
              <w:jc w:val="both"/>
              <w:rPr>
                <w:rFonts w:ascii="Arial" w:hAnsi="Arial" w:cs="Arial"/>
              </w:rPr>
            </w:pPr>
            <w:r w:rsidRPr="00CF0F7D">
              <w:rPr>
                <w:rFonts w:ascii="Arial" w:hAnsi="Arial" w:cs="Arial"/>
              </w:rPr>
              <w:t>Photocopier</w:t>
            </w:r>
          </w:p>
          <w:p w14:paraId="5CC645CA" w14:textId="77777777" w:rsidR="000240E6" w:rsidRPr="00CF0F7D" w:rsidRDefault="371C6AC1" w:rsidP="0699A187">
            <w:pPr>
              <w:numPr>
                <w:ilvl w:val="0"/>
                <w:numId w:val="1"/>
              </w:numPr>
              <w:spacing w:before="120"/>
              <w:ind w:right="72"/>
              <w:jc w:val="both"/>
              <w:rPr>
                <w:rFonts w:ascii="Arial" w:hAnsi="Arial" w:cs="Arial"/>
              </w:rPr>
            </w:pPr>
            <w:r w:rsidRPr="00CF0F7D">
              <w:rPr>
                <w:rFonts w:ascii="Arial" w:hAnsi="Arial" w:cs="Arial"/>
              </w:rPr>
              <w:t>Shredder</w:t>
            </w:r>
          </w:p>
          <w:p w14:paraId="38AE0820" w14:textId="29B7EF74" w:rsidR="000240E6" w:rsidRPr="00CF0F7D" w:rsidRDefault="478D944D" w:rsidP="00775EB3">
            <w:pPr>
              <w:numPr>
                <w:ilvl w:val="0"/>
                <w:numId w:val="1"/>
              </w:numPr>
              <w:spacing w:before="120" w:line="259" w:lineRule="auto"/>
              <w:ind w:right="72"/>
              <w:jc w:val="both"/>
              <w:rPr>
                <w:rFonts w:ascii="Arial" w:eastAsia="Arial" w:hAnsi="Arial" w:cs="Arial"/>
              </w:rPr>
            </w:pPr>
            <w:r w:rsidRPr="00CF0F7D">
              <w:rPr>
                <w:rFonts w:ascii="Arial" w:hAnsi="Arial" w:cs="Arial"/>
              </w:rPr>
              <w:t>Projector</w:t>
            </w:r>
          </w:p>
          <w:p w14:paraId="4E8981D3" w14:textId="77777777" w:rsidR="000240E6" w:rsidRPr="00CF0F7D" w:rsidRDefault="000240E6" w:rsidP="0699A187">
            <w:pPr>
              <w:numPr>
                <w:ilvl w:val="0"/>
                <w:numId w:val="1"/>
              </w:numPr>
              <w:spacing w:before="120"/>
              <w:ind w:right="72"/>
              <w:jc w:val="both"/>
              <w:rPr>
                <w:rFonts w:ascii="Arial" w:hAnsi="Arial" w:cs="Arial"/>
              </w:rPr>
            </w:pPr>
            <w:r w:rsidRPr="00CF0F7D">
              <w:rPr>
                <w:rFonts w:ascii="Arial" w:hAnsi="Arial" w:cs="Arial"/>
              </w:rPr>
              <w:t>Laminator</w:t>
            </w:r>
          </w:p>
          <w:p w14:paraId="5A1B8B30" w14:textId="77777777" w:rsidR="000240E6" w:rsidRPr="00CF0F7D" w:rsidRDefault="000240E6" w:rsidP="0699A187">
            <w:pPr>
              <w:numPr>
                <w:ilvl w:val="0"/>
                <w:numId w:val="1"/>
              </w:numPr>
              <w:spacing w:before="120"/>
              <w:ind w:right="72"/>
              <w:jc w:val="both"/>
              <w:rPr>
                <w:rFonts w:ascii="Arial" w:hAnsi="Arial" w:cs="Arial"/>
              </w:rPr>
            </w:pPr>
            <w:r w:rsidRPr="00CF0F7D">
              <w:rPr>
                <w:rFonts w:ascii="Arial" w:hAnsi="Arial" w:cs="Arial"/>
              </w:rPr>
              <w:t>Binder</w:t>
            </w:r>
          </w:p>
        </w:tc>
      </w:tr>
    </w:tbl>
    <w:p w14:paraId="6B699379" w14:textId="77777777" w:rsidR="00097070" w:rsidRPr="00CF0F7D" w:rsidRDefault="00097070">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240E6" w:rsidRPr="00CF0F7D" w14:paraId="4DE18304" w14:textId="77777777">
        <w:tc>
          <w:tcPr>
            <w:tcW w:w="10440" w:type="dxa"/>
            <w:tcBorders>
              <w:top w:val="single" w:sz="4" w:space="0" w:color="auto"/>
              <w:left w:val="single" w:sz="4" w:space="0" w:color="auto"/>
              <w:bottom w:val="single" w:sz="4" w:space="0" w:color="auto"/>
              <w:right w:val="single" w:sz="4" w:space="0" w:color="auto"/>
            </w:tcBorders>
          </w:tcPr>
          <w:p w14:paraId="1096CC6C" w14:textId="77777777" w:rsidR="000240E6" w:rsidRPr="00CF0F7D" w:rsidRDefault="000240E6">
            <w:pPr>
              <w:spacing w:before="120" w:after="120"/>
              <w:ind w:right="72"/>
              <w:jc w:val="both"/>
              <w:rPr>
                <w:rFonts w:ascii="Arial" w:hAnsi="Arial" w:cs="Arial"/>
                <w:b/>
              </w:rPr>
            </w:pPr>
            <w:r w:rsidRPr="00CF0F7D">
              <w:rPr>
                <w:rFonts w:ascii="Arial" w:hAnsi="Arial" w:cs="Arial"/>
                <w:b/>
              </w:rPr>
              <w:t>7b.  SYSTEMS</w:t>
            </w:r>
          </w:p>
        </w:tc>
      </w:tr>
      <w:tr w:rsidR="000240E6" w:rsidRPr="00CF0F7D" w14:paraId="146E40E3" w14:textId="77777777" w:rsidTr="00EB79E0">
        <w:trPr>
          <w:trHeight w:val="1265"/>
        </w:trPr>
        <w:tc>
          <w:tcPr>
            <w:tcW w:w="10440" w:type="dxa"/>
            <w:tcBorders>
              <w:top w:val="single" w:sz="4" w:space="0" w:color="auto"/>
              <w:left w:val="single" w:sz="4" w:space="0" w:color="auto"/>
              <w:bottom w:val="single" w:sz="4" w:space="0" w:color="auto"/>
              <w:right w:val="single" w:sz="4" w:space="0" w:color="auto"/>
            </w:tcBorders>
          </w:tcPr>
          <w:p w14:paraId="170AB155" w14:textId="77777777" w:rsidR="00EB79E0" w:rsidRPr="00CF0F7D" w:rsidRDefault="00EB79E0" w:rsidP="00EB79E0">
            <w:pPr>
              <w:ind w:right="74"/>
              <w:jc w:val="both"/>
              <w:rPr>
                <w:rFonts w:ascii="Arial" w:hAnsi="Arial" w:cs="Arial"/>
                <w:b/>
                <w:bCs/>
              </w:rPr>
            </w:pPr>
            <w:r w:rsidRPr="00CF0F7D">
              <w:rPr>
                <w:rFonts w:ascii="Arial" w:hAnsi="Arial" w:cs="Arial"/>
                <w:b/>
                <w:bCs/>
              </w:rPr>
              <w:t>Community Health Index (CHI)</w:t>
            </w:r>
          </w:p>
          <w:p w14:paraId="3DB047BB" w14:textId="77777777" w:rsidR="00EB79E0" w:rsidRPr="00CF0F7D" w:rsidRDefault="00EB79E0" w:rsidP="00EB79E0">
            <w:pPr>
              <w:ind w:right="74"/>
              <w:jc w:val="both"/>
              <w:rPr>
                <w:rFonts w:ascii="Arial" w:hAnsi="Arial" w:cs="Arial"/>
                <w:bCs/>
              </w:rPr>
            </w:pPr>
            <w:r w:rsidRPr="00CF0F7D">
              <w:rPr>
                <w:rFonts w:ascii="Arial" w:hAnsi="Arial" w:cs="Arial"/>
                <w:bCs/>
              </w:rPr>
              <w:t>Stores patient demographic information for the whole of Scotland.  CHI is used to populate other systems (e.g. Health).  It is used to maintain and update patient information and records current immunisation status and schools.</w:t>
            </w:r>
          </w:p>
          <w:p w14:paraId="3FE9F23F" w14:textId="77777777" w:rsidR="00EB79E0" w:rsidRPr="00CF0F7D" w:rsidRDefault="00EB79E0" w:rsidP="00EB79E0">
            <w:pPr>
              <w:ind w:right="74"/>
              <w:jc w:val="both"/>
              <w:rPr>
                <w:rFonts w:ascii="Arial" w:hAnsi="Arial" w:cs="Arial"/>
                <w:bCs/>
              </w:rPr>
            </w:pPr>
          </w:p>
          <w:p w14:paraId="21C1C913" w14:textId="77777777" w:rsidR="00EB79E0" w:rsidRPr="00CF0F7D" w:rsidRDefault="007D5AD5" w:rsidP="00EB79E0">
            <w:pPr>
              <w:ind w:right="74"/>
              <w:jc w:val="both"/>
              <w:rPr>
                <w:rFonts w:ascii="Arial" w:hAnsi="Arial" w:cs="Arial"/>
                <w:b/>
                <w:bCs/>
              </w:rPr>
            </w:pPr>
            <w:r w:rsidRPr="00CF0F7D">
              <w:rPr>
                <w:rFonts w:ascii="Arial" w:hAnsi="Arial" w:cs="Arial"/>
                <w:b/>
                <w:bCs/>
              </w:rPr>
              <w:t>Care Partner</w:t>
            </w:r>
            <w:r w:rsidR="00EB79E0" w:rsidRPr="00CF0F7D">
              <w:rPr>
                <w:rFonts w:ascii="Arial" w:hAnsi="Arial" w:cs="Arial"/>
                <w:b/>
                <w:bCs/>
              </w:rPr>
              <w:t xml:space="preserve"> System</w:t>
            </w:r>
          </w:p>
          <w:p w14:paraId="28A4EA8E" w14:textId="77777777" w:rsidR="00EB79E0" w:rsidRPr="00CF0F7D" w:rsidRDefault="00EB79E0" w:rsidP="00EB79E0">
            <w:pPr>
              <w:ind w:right="74"/>
              <w:jc w:val="both"/>
              <w:rPr>
                <w:rFonts w:ascii="Arial" w:hAnsi="Arial" w:cs="Arial"/>
                <w:bCs/>
              </w:rPr>
            </w:pPr>
            <w:r w:rsidRPr="00CF0F7D">
              <w:rPr>
                <w:rFonts w:ascii="Arial" w:hAnsi="Arial" w:cs="Arial"/>
                <w:bCs/>
              </w:rPr>
              <w:t xml:space="preserve">An electronic </w:t>
            </w:r>
            <w:r w:rsidR="00D92169" w:rsidRPr="00CF0F7D">
              <w:rPr>
                <w:rFonts w:ascii="Arial" w:hAnsi="Arial" w:cs="Arial"/>
                <w:bCs/>
              </w:rPr>
              <w:t>adult</w:t>
            </w:r>
            <w:r w:rsidR="00982F32" w:rsidRPr="00CF0F7D">
              <w:rPr>
                <w:rFonts w:ascii="Arial" w:hAnsi="Arial" w:cs="Arial"/>
                <w:bCs/>
              </w:rPr>
              <w:t xml:space="preserve"> health records </w:t>
            </w:r>
            <w:r w:rsidRPr="00CF0F7D">
              <w:rPr>
                <w:rFonts w:ascii="Arial" w:hAnsi="Arial" w:cs="Arial"/>
                <w:bCs/>
              </w:rPr>
              <w:t xml:space="preserve">to gather, record and share information on the health needs of </w:t>
            </w:r>
            <w:r w:rsidR="005C1AD1" w:rsidRPr="00CF0F7D">
              <w:rPr>
                <w:rFonts w:ascii="Arial" w:hAnsi="Arial" w:cs="Arial"/>
                <w:bCs/>
              </w:rPr>
              <w:t>patients</w:t>
            </w:r>
            <w:r w:rsidRPr="00CF0F7D">
              <w:rPr>
                <w:rFonts w:ascii="Arial" w:hAnsi="Arial" w:cs="Arial"/>
                <w:bCs/>
              </w:rPr>
              <w:t xml:space="preserve">. Responsible for entering relevant </w:t>
            </w:r>
            <w:r w:rsidR="00D92169" w:rsidRPr="00CF0F7D">
              <w:rPr>
                <w:rFonts w:ascii="Arial" w:hAnsi="Arial" w:cs="Arial"/>
                <w:bCs/>
              </w:rPr>
              <w:t>adult</w:t>
            </w:r>
            <w:r w:rsidRPr="00CF0F7D">
              <w:rPr>
                <w:rFonts w:ascii="Arial" w:hAnsi="Arial" w:cs="Arial"/>
                <w:bCs/>
              </w:rPr>
              <w:t xml:space="preserve"> protection information </w:t>
            </w:r>
            <w:r w:rsidR="005C1AD1" w:rsidRPr="00CF0F7D">
              <w:rPr>
                <w:rFonts w:ascii="Arial" w:hAnsi="Arial" w:cs="Arial"/>
                <w:bCs/>
              </w:rPr>
              <w:t>e.g.</w:t>
            </w:r>
            <w:r w:rsidRPr="00CF0F7D">
              <w:rPr>
                <w:rFonts w:ascii="Arial" w:hAnsi="Arial" w:cs="Arial"/>
                <w:bCs/>
              </w:rPr>
              <w:t xml:space="preserve"> </w:t>
            </w:r>
            <w:r w:rsidR="005C1AD1" w:rsidRPr="00CF0F7D">
              <w:rPr>
                <w:rFonts w:ascii="Arial" w:hAnsi="Arial" w:cs="Arial"/>
                <w:bCs/>
              </w:rPr>
              <w:t>initial referral</w:t>
            </w:r>
            <w:r w:rsidRPr="00CF0F7D">
              <w:rPr>
                <w:rFonts w:ascii="Arial" w:hAnsi="Arial" w:cs="Arial"/>
                <w:bCs/>
              </w:rPr>
              <w:t xml:space="preserve"> discussions onto system; uploading various </w:t>
            </w:r>
            <w:r w:rsidR="00D92169" w:rsidRPr="00CF0F7D">
              <w:rPr>
                <w:rFonts w:ascii="Arial" w:hAnsi="Arial" w:cs="Arial"/>
                <w:bCs/>
              </w:rPr>
              <w:t>adult</w:t>
            </w:r>
            <w:r w:rsidRPr="00CF0F7D">
              <w:rPr>
                <w:rFonts w:ascii="Arial" w:hAnsi="Arial" w:cs="Arial"/>
                <w:bCs/>
              </w:rPr>
              <w:t xml:space="preserve"> protection documentation from internal/external organisations on</w:t>
            </w:r>
            <w:r w:rsidR="00C47584" w:rsidRPr="00CF0F7D">
              <w:rPr>
                <w:rFonts w:ascii="Arial" w:hAnsi="Arial" w:cs="Arial"/>
                <w:bCs/>
              </w:rPr>
              <w:t>to</w:t>
            </w:r>
            <w:r w:rsidRPr="00CF0F7D">
              <w:rPr>
                <w:rFonts w:ascii="Arial" w:hAnsi="Arial" w:cs="Arial"/>
                <w:bCs/>
              </w:rPr>
              <w:t xml:space="preserve"> system. </w:t>
            </w:r>
          </w:p>
          <w:p w14:paraId="1F72F646" w14:textId="77777777" w:rsidR="00EB79E0" w:rsidRPr="00CF0F7D" w:rsidRDefault="00EB79E0" w:rsidP="00EB79E0">
            <w:pPr>
              <w:ind w:right="74"/>
              <w:jc w:val="both"/>
              <w:rPr>
                <w:rFonts w:ascii="Arial" w:hAnsi="Arial" w:cs="Arial"/>
                <w:bCs/>
              </w:rPr>
            </w:pPr>
          </w:p>
          <w:p w14:paraId="090C1FBC" w14:textId="77777777" w:rsidR="00EB79E0" w:rsidRPr="00CF0F7D" w:rsidRDefault="00EB79E0" w:rsidP="00EB79E0">
            <w:pPr>
              <w:ind w:right="74"/>
              <w:jc w:val="both"/>
              <w:rPr>
                <w:rFonts w:ascii="Arial" w:hAnsi="Arial" w:cs="Arial"/>
                <w:b/>
                <w:bCs/>
              </w:rPr>
            </w:pPr>
            <w:proofErr w:type="spellStart"/>
            <w:r w:rsidRPr="00CF0F7D">
              <w:rPr>
                <w:rFonts w:ascii="Arial" w:hAnsi="Arial" w:cs="Arial"/>
                <w:b/>
                <w:bCs/>
              </w:rPr>
              <w:t>AYRshare</w:t>
            </w:r>
            <w:proofErr w:type="spellEnd"/>
          </w:p>
          <w:p w14:paraId="52F9CAD1" w14:textId="77777777" w:rsidR="00EB79E0" w:rsidRPr="00CF0F7D" w:rsidRDefault="00EB79E0" w:rsidP="00EB79E0">
            <w:pPr>
              <w:ind w:right="74"/>
              <w:jc w:val="both"/>
              <w:rPr>
                <w:rFonts w:ascii="Arial" w:hAnsi="Arial" w:cs="Arial"/>
                <w:bCs/>
              </w:rPr>
            </w:pPr>
            <w:r w:rsidRPr="00CF0F7D">
              <w:rPr>
                <w:rFonts w:ascii="Arial" w:hAnsi="Arial" w:cs="Arial"/>
                <w:bCs/>
              </w:rPr>
              <w:t>An electronic system for sharing highly confidential information with partner agencies.</w:t>
            </w:r>
          </w:p>
          <w:p w14:paraId="08CE6F91" w14:textId="77777777" w:rsidR="00EB79E0" w:rsidRPr="00CF0F7D" w:rsidRDefault="00EB79E0" w:rsidP="00EB79E0">
            <w:pPr>
              <w:ind w:right="74"/>
              <w:jc w:val="both"/>
              <w:rPr>
                <w:rFonts w:ascii="Arial" w:hAnsi="Arial" w:cs="Arial"/>
                <w:bCs/>
              </w:rPr>
            </w:pPr>
          </w:p>
          <w:p w14:paraId="7B5F4C78" w14:textId="77777777" w:rsidR="00EB79E0" w:rsidRPr="00CF0F7D" w:rsidRDefault="00EB79E0" w:rsidP="00EB79E0">
            <w:pPr>
              <w:ind w:right="74"/>
              <w:jc w:val="both"/>
              <w:rPr>
                <w:rFonts w:ascii="Arial" w:hAnsi="Arial" w:cs="Arial"/>
                <w:b/>
                <w:bCs/>
              </w:rPr>
            </w:pPr>
            <w:r w:rsidRPr="00CF0F7D">
              <w:rPr>
                <w:rFonts w:ascii="Arial" w:hAnsi="Arial" w:cs="Arial"/>
                <w:b/>
                <w:bCs/>
              </w:rPr>
              <w:t>Symphony</w:t>
            </w:r>
          </w:p>
          <w:p w14:paraId="1F2F1A1B" w14:textId="77777777" w:rsidR="00EB79E0" w:rsidRPr="00CF0F7D" w:rsidRDefault="00EB79E0" w:rsidP="00EB79E0">
            <w:pPr>
              <w:ind w:right="74"/>
              <w:jc w:val="both"/>
              <w:rPr>
                <w:rFonts w:ascii="Arial" w:hAnsi="Arial" w:cs="Arial"/>
                <w:bCs/>
              </w:rPr>
            </w:pPr>
            <w:r w:rsidRPr="00CF0F7D">
              <w:rPr>
                <w:rFonts w:ascii="Arial" w:hAnsi="Arial" w:cs="Arial"/>
                <w:bCs/>
              </w:rPr>
              <w:t xml:space="preserve">An electronic A&amp;E System used to view and collate A&amp;E attendances for </w:t>
            </w:r>
            <w:r w:rsidR="00D92169" w:rsidRPr="00CF0F7D">
              <w:rPr>
                <w:rFonts w:ascii="Arial" w:hAnsi="Arial" w:cs="Arial"/>
                <w:bCs/>
              </w:rPr>
              <w:t>adult</w:t>
            </w:r>
            <w:r w:rsidRPr="00CF0F7D">
              <w:rPr>
                <w:rFonts w:ascii="Arial" w:hAnsi="Arial" w:cs="Arial"/>
                <w:bCs/>
              </w:rPr>
              <w:t xml:space="preserve"> protection investigations etc.  </w:t>
            </w:r>
          </w:p>
          <w:p w14:paraId="61CDCEAD" w14:textId="77777777" w:rsidR="00EB79E0" w:rsidRPr="00CF0F7D" w:rsidRDefault="00EB79E0" w:rsidP="00EB79E0">
            <w:pPr>
              <w:ind w:right="74"/>
              <w:jc w:val="both"/>
              <w:rPr>
                <w:rFonts w:ascii="Arial" w:hAnsi="Arial" w:cs="Arial"/>
                <w:bCs/>
              </w:rPr>
            </w:pPr>
          </w:p>
          <w:p w14:paraId="01BCB82A" w14:textId="77777777" w:rsidR="00EB79E0" w:rsidRPr="00CF0F7D" w:rsidRDefault="00EB79E0" w:rsidP="00EB79E0">
            <w:pPr>
              <w:ind w:right="74"/>
              <w:jc w:val="both"/>
              <w:rPr>
                <w:rFonts w:ascii="Arial" w:hAnsi="Arial" w:cs="Arial"/>
                <w:b/>
                <w:bCs/>
              </w:rPr>
            </w:pPr>
            <w:r w:rsidRPr="00CF0F7D">
              <w:rPr>
                <w:rFonts w:ascii="Arial" w:hAnsi="Arial" w:cs="Arial"/>
                <w:b/>
                <w:bCs/>
              </w:rPr>
              <w:t>Eclipse</w:t>
            </w:r>
          </w:p>
          <w:p w14:paraId="0191F7A6" w14:textId="77777777" w:rsidR="00EB79E0" w:rsidRPr="00CF0F7D" w:rsidRDefault="00EB79E0" w:rsidP="00EB79E0">
            <w:pPr>
              <w:ind w:right="74"/>
              <w:jc w:val="both"/>
              <w:rPr>
                <w:rFonts w:ascii="Arial" w:hAnsi="Arial" w:cs="Arial"/>
                <w:bCs/>
              </w:rPr>
            </w:pPr>
            <w:r w:rsidRPr="00CF0F7D">
              <w:rPr>
                <w:rFonts w:ascii="Arial" w:hAnsi="Arial" w:cs="Arial"/>
                <w:bCs/>
              </w:rPr>
              <w:t xml:space="preserve">An electronic Maternity System used to view and collate maternity information for </w:t>
            </w:r>
            <w:r w:rsidR="00D92169" w:rsidRPr="00CF0F7D">
              <w:rPr>
                <w:rFonts w:ascii="Arial" w:hAnsi="Arial" w:cs="Arial"/>
                <w:bCs/>
              </w:rPr>
              <w:t>adult</w:t>
            </w:r>
            <w:r w:rsidRPr="00CF0F7D">
              <w:rPr>
                <w:rFonts w:ascii="Arial" w:hAnsi="Arial" w:cs="Arial"/>
                <w:bCs/>
              </w:rPr>
              <w:t xml:space="preserve"> protection investigations etc.  </w:t>
            </w:r>
          </w:p>
          <w:p w14:paraId="6BB9E253" w14:textId="77777777" w:rsidR="00EB79E0" w:rsidRPr="00CF0F7D" w:rsidRDefault="00EB79E0" w:rsidP="00EB79E0">
            <w:pPr>
              <w:ind w:right="74"/>
              <w:jc w:val="both"/>
              <w:rPr>
                <w:rFonts w:ascii="Arial" w:hAnsi="Arial" w:cs="Arial"/>
                <w:bCs/>
              </w:rPr>
            </w:pPr>
          </w:p>
          <w:p w14:paraId="5E9B5809" w14:textId="77777777" w:rsidR="00EB79E0" w:rsidRPr="00CF0F7D" w:rsidRDefault="00EB79E0" w:rsidP="00EB79E0">
            <w:pPr>
              <w:ind w:right="74"/>
              <w:jc w:val="both"/>
              <w:rPr>
                <w:rFonts w:ascii="Arial" w:hAnsi="Arial" w:cs="Arial"/>
                <w:b/>
                <w:bCs/>
              </w:rPr>
            </w:pPr>
            <w:r w:rsidRPr="00CF0F7D">
              <w:rPr>
                <w:rFonts w:ascii="Arial" w:hAnsi="Arial" w:cs="Arial"/>
                <w:b/>
                <w:bCs/>
              </w:rPr>
              <w:t>Microsoft Packages</w:t>
            </w:r>
          </w:p>
          <w:p w14:paraId="1EC6D25F" w14:textId="77777777" w:rsidR="00EB79E0" w:rsidRPr="00CF0F7D" w:rsidRDefault="00EB79E0" w:rsidP="00EB79E0">
            <w:pPr>
              <w:ind w:right="74"/>
              <w:jc w:val="both"/>
              <w:rPr>
                <w:rFonts w:ascii="Arial" w:hAnsi="Arial" w:cs="Arial"/>
                <w:bCs/>
              </w:rPr>
            </w:pPr>
            <w:r w:rsidRPr="00CF0F7D">
              <w:rPr>
                <w:rFonts w:ascii="Arial" w:hAnsi="Arial" w:cs="Arial"/>
                <w:bCs/>
              </w:rPr>
              <w:t xml:space="preserve">Including </w:t>
            </w:r>
            <w:r w:rsidR="005C1AD1" w:rsidRPr="00CF0F7D">
              <w:rPr>
                <w:rFonts w:ascii="Arial" w:hAnsi="Arial" w:cs="Arial"/>
                <w:bCs/>
              </w:rPr>
              <w:t xml:space="preserve">MST teams, O365, </w:t>
            </w:r>
            <w:r w:rsidRPr="00CF0F7D">
              <w:rPr>
                <w:rFonts w:ascii="Arial" w:hAnsi="Arial" w:cs="Arial"/>
                <w:bCs/>
              </w:rPr>
              <w:t xml:space="preserve">Outlook; Word; Excel; Access; Publisher; PowerPoint </w:t>
            </w:r>
            <w:proofErr w:type="spellStart"/>
            <w:r w:rsidRPr="00CF0F7D">
              <w:rPr>
                <w:rFonts w:ascii="Arial" w:hAnsi="Arial" w:cs="Arial"/>
                <w:bCs/>
              </w:rPr>
              <w:t>etc</w:t>
            </w:r>
            <w:proofErr w:type="spellEnd"/>
            <w:r w:rsidRPr="00CF0F7D">
              <w:rPr>
                <w:rFonts w:ascii="Arial" w:hAnsi="Arial" w:cs="Arial"/>
                <w:bCs/>
              </w:rPr>
              <w:t xml:space="preserve"> in order to send/receive emails, produce correspondence, monitor performance and produce presentations etc.</w:t>
            </w:r>
          </w:p>
          <w:p w14:paraId="23DE523C" w14:textId="77777777" w:rsidR="00EB79E0" w:rsidRPr="00CF0F7D" w:rsidRDefault="00EB79E0" w:rsidP="00EB79E0">
            <w:pPr>
              <w:ind w:right="74"/>
              <w:jc w:val="both"/>
              <w:rPr>
                <w:rFonts w:ascii="Arial" w:hAnsi="Arial" w:cs="Arial"/>
                <w:bCs/>
              </w:rPr>
            </w:pPr>
          </w:p>
          <w:p w14:paraId="48848E73" w14:textId="77777777" w:rsidR="00EB79E0" w:rsidRPr="00CF0F7D" w:rsidRDefault="00EB79E0" w:rsidP="00EB79E0">
            <w:pPr>
              <w:ind w:right="74"/>
              <w:jc w:val="both"/>
              <w:rPr>
                <w:rFonts w:ascii="Arial" w:hAnsi="Arial" w:cs="Arial"/>
                <w:b/>
                <w:bCs/>
              </w:rPr>
            </w:pPr>
            <w:r w:rsidRPr="00CF0F7D">
              <w:rPr>
                <w:rFonts w:ascii="Arial" w:hAnsi="Arial" w:cs="Arial"/>
                <w:b/>
                <w:bCs/>
              </w:rPr>
              <w:t>Intranet</w:t>
            </w:r>
          </w:p>
          <w:p w14:paraId="5AA395C6" w14:textId="77777777" w:rsidR="00EB79E0" w:rsidRPr="00CF0F7D" w:rsidRDefault="00EB79E0" w:rsidP="00EB79E0">
            <w:pPr>
              <w:ind w:right="74"/>
              <w:jc w:val="both"/>
              <w:rPr>
                <w:rFonts w:ascii="Arial" w:hAnsi="Arial" w:cs="Arial"/>
                <w:bCs/>
              </w:rPr>
            </w:pPr>
            <w:r w:rsidRPr="00CF0F7D">
              <w:rPr>
                <w:rFonts w:ascii="Arial" w:hAnsi="Arial" w:cs="Arial"/>
                <w:bCs/>
              </w:rPr>
              <w:lastRenderedPageBreak/>
              <w:t>To access information and policies relating to NHS Ayrshire &amp; Arran.</w:t>
            </w:r>
          </w:p>
          <w:p w14:paraId="52E56223" w14:textId="77777777" w:rsidR="00EB79E0" w:rsidRPr="00CF0F7D" w:rsidRDefault="00EB79E0" w:rsidP="00EB79E0">
            <w:pPr>
              <w:ind w:right="74"/>
              <w:jc w:val="both"/>
              <w:rPr>
                <w:rFonts w:ascii="Arial" w:hAnsi="Arial" w:cs="Arial"/>
                <w:bCs/>
              </w:rPr>
            </w:pPr>
          </w:p>
          <w:p w14:paraId="4BC08F0C" w14:textId="77777777" w:rsidR="00EB79E0" w:rsidRPr="00CF0F7D" w:rsidRDefault="00EB79E0" w:rsidP="00EB79E0">
            <w:pPr>
              <w:ind w:right="74"/>
              <w:jc w:val="both"/>
              <w:rPr>
                <w:rFonts w:ascii="Arial" w:hAnsi="Arial" w:cs="Arial"/>
                <w:b/>
                <w:bCs/>
              </w:rPr>
            </w:pPr>
            <w:r w:rsidRPr="00CF0F7D">
              <w:rPr>
                <w:rFonts w:ascii="Arial" w:hAnsi="Arial" w:cs="Arial"/>
                <w:b/>
                <w:bCs/>
              </w:rPr>
              <w:t>NHS Clinical Mailbox</w:t>
            </w:r>
          </w:p>
          <w:p w14:paraId="0692DC52" w14:textId="77777777" w:rsidR="001315F8" w:rsidRPr="00CF0F7D" w:rsidRDefault="00EB79E0" w:rsidP="007D5AD5">
            <w:pPr>
              <w:ind w:right="74"/>
              <w:jc w:val="both"/>
              <w:rPr>
                <w:rFonts w:ascii="Arial" w:hAnsi="Arial" w:cs="Arial"/>
                <w:bCs/>
              </w:rPr>
            </w:pPr>
            <w:r w:rsidRPr="00CF0F7D">
              <w:rPr>
                <w:rFonts w:ascii="Arial" w:hAnsi="Arial" w:cs="Arial"/>
                <w:bCs/>
              </w:rPr>
              <w:t xml:space="preserve">A secure electronic outlook clinical mailbox used to send and receive highly confidential sensitive </w:t>
            </w:r>
            <w:r w:rsidR="00D92169" w:rsidRPr="00CF0F7D">
              <w:rPr>
                <w:rFonts w:ascii="Arial" w:hAnsi="Arial" w:cs="Arial"/>
                <w:bCs/>
              </w:rPr>
              <w:t>adult</w:t>
            </w:r>
            <w:r w:rsidRPr="00CF0F7D">
              <w:rPr>
                <w:rFonts w:ascii="Arial" w:hAnsi="Arial" w:cs="Arial"/>
                <w:bCs/>
              </w:rPr>
              <w:t xml:space="preserve"> protection information to health staff from external agencies (Social Work, Police </w:t>
            </w:r>
            <w:proofErr w:type="spellStart"/>
            <w:r w:rsidRPr="00CF0F7D">
              <w:rPr>
                <w:rFonts w:ascii="Arial" w:hAnsi="Arial" w:cs="Arial"/>
                <w:bCs/>
              </w:rPr>
              <w:t>etc</w:t>
            </w:r>
            <w:proofErr w:type="spellEnd"/>
            <w:r w:rsidRPr="00CF0F7D">
              <w:rPr>
                <w:rFonts w:ascii="Arial" w:hAnsi="Arial" w:cs="Arial"/>
                <w:bCs/>
              </w:rPr>
              <w:t>).</w:t>
            </w:r>
          </w:p>
        </w:tc>
      </w:tr>
    </w:tbl>
    <w:p w14:paraId="07547A01" w14:textId="77777777" w:rsidR="000240E6" w:rsidRPr="00CF0F7D" w:rsidRDefault="000240E6">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240E6" w:rsidRPr="00CF0F7D" w14:paraId="4F1D38F4" w14:textId="77777777" w:rsidTr="0699A187">
        <w:tc>
          <w:tcPr>
            <w:tcW w:w="10440" w:type="dxa"/>
            <w:tcBorders>
              <w:top w:val="single" w:sz="4" w:space="0" w:color="auto"/>
              <w:left w:val="single" w:sz="4" w:space="0" w:color="auto"/>
              <w:bottom w:val="single" w:sz="4" w:space="0" w:color="auto"/>
              <w:right w:val="single" w:sz="4" w:space="0" w:color="auto"/>
            </w:tcBorders>
          </w:tcPr>
          <w:p w14:paraId="4B7CA02A" w14:textId="77777777" w:rsidR="000240E6" w:rsidRPr="00CF0F7D" w:rsidRDefault="000240E6">
            <w:pPr>
              <w:pStyle w:val="Heading3"/>
              <w:spacing w:before="120" w:after="120"/>
            </w:pPr>
            <w:r w:rsidRPr="00CF0F7D">
              <w:t>8. ASSIGNMENT AND REVIEW OF WORK</w:t>
            </w:r>
          </w:p>
        </w:tc>
      </w:tr>
      <w:tr w:rsidR="000240E6" w:rsidRPr="00CF0F7D" w14:paraId="2BAF5091" w14:textId="77777777" w:rsidTr="0699A187">
        <w:tc>
          <w:tcPr>
            <w:tcW w:w="10440" w:type="dxa"/>
            <w:tcBorders>
              <w:top w:val="single" w:sz="4" w:space="0" w:color="auto"/>
              <w:left w:val="single" w:sz="4" w:space="0" w:color="auto"/>
              <w:bottom w:val="single" w:sz="4" w:space="0" w:color="auto"/>
              <w:right w:val="single" w:sz="4" w:space="0" w:color="auto"/>
            </w:tcBorders>
          </w:tcPr>
          <w:p w14:paraId="5043CB0F" w14:textId="77777777" w:rsidR="000240E6" w:rsidRPr="00CF0F7D" w:rsidRDefault="000240E6">
            <w:pPr>
              <w:ind w:right="72"/>
              <w:jc w:val="both"/>
              <w:rPr>
                <w:rFonts w:ascii="Arial" w:hAnsi="Arial" w:cs="Arial"/>
              </w:rPr>
            </w:pPr>
          </w:p>
          <w:p w14:paraId="486C334D" w14:textId="1069EEC4" w:rsidR="00EB4922" w:rsidRPr="00CF0F7D" w:rsidRDefault="594E9FF5" w:rsidP="00EB4922">
            <w:pPr>
              <w:ind w:right="72"/>
              <w:jc w:val="both"/>
              <w:rPr>
                <w:rFonts w:ascii="Arial" w:hAnsi="Arial" w:cs="Arial"/>
              </w:rPr>
            </w:pPr>
            <w:r w:rsidRPr="00CF0F7D">
              <w:rPr>
                <w:rFonts w:ascii="Arial" w:hAnsi="Arial" w:cs="Arial"/>
              </w:rPr>
              <w:t xml:space="preserve">The </w:t>
            </w:r>
            <w:proofErr w:type="spellStart"/>
            <w:r w:rsidRPr="00CF0F7D">
              <w:rPr>
                <w:rFonts w:ascii="Arial" w:hAnsi="Arial" w:cs="Arial"/>
              </w:rPr>
              <w:t>postholder’s</w:t>
            </w:r>
            <w:proofErr w:type="spellEnd"/>
            <w:r w:rsidRPr="00CF0F7D">
              <w:rPr>
                <w:rFonts w:ascii="Arial" w:hAnsi="Arial" w:cs="Arial"/>
              </w:rPr>
              <w:t xml:space="preserve"> workload is generated by a wide variety of sources (internally and externally) and demands of the service; from the Line Manager; </w:t>
            </w:r>
            <w:r w:rsidR="5C989CD9" w:rsidRPr="00CF0F7D">
              <w:rPr>
                <w:rFonts w:ascii="Arial" w:hAnsi="Arial" w:cs="Arial"/>
              </w:rPr>
              <w:t xml:space="preserve">Public Protection </w:t>
            </w:r>
            <w:r w:rsidR="654C1605" w:rsidRPr="00CF0F7D">
              <w:rPr>
                <w:rFonts w:ascii="Arial" w:hAnsi="Arial" w:cs="Arial"/>
              </w:rPr>
              <w:t>Lead</w:t>
            </w:r>
            <w:r w:rsidR="7448B54A" w:rsidRPr="00CF0F7D">
              <w:rPr>
                <w:rFonts w:ascii="Arial" w:hAnsi="Arial" w:cs="Arial"/>
              </w:rPr>
              <w:t xml:space="preserve">, Adult </w:t>
            </w:r>
            <w:proofErr w:type="spellStart"/>
            <w:r w:rsidR="7448B54A" w:rsidRPr="00CF0F7D">
              <w:rPr>
                <w:rFonts w:ascii="Arial" w:hAnsi="Arial" w:cs="Arial"/>
              </w:rPr>
              <w:t>Proection</w:t>
            </w:r>
            <w:proofErr w:type="spellEnd"/>
            <w:r w:rsidR="7448B54A" w:rsidRPr="00CF0F7D">
              <w:rPr>
                <w:rFonts w:ascii="Arial" w:hAnsi="Arial" w:cs="Arial"/>
              </w:rPr>
              <w:t xml:space="preserve"> Lead and Child Protection Lead</w:t>
            </w:r>
            <w:r w:rsidRPr="00CF0F7D">
              <w:rPr>
                <w:rFonts w:ascii="Arial" w:hAnsi="Arial" w:cs="Arial"/>
              </w:rPr>
              <w:t xml:space="preserve"> and from other team members as and when required throughout the day. </w:t>
            </w:r>
          </w:p>
          <w:p w14:paraId="07459315" w14:textId="77777777" w:rsidR="000240E6" w:rsidRPr="00CF0F7D" w:rsidRDefault="000240E6">
            <w:pPr>
              <w:ind w:right="72"/>
              <w:jc w:val="both"/>
              <w:rPr>
                <w:rFonts w:ascii="Arial" w:hAnsi="Arial" w:cs="Arial"/>
              </w:rPr>
            </w:pPr>
          </w:p>
          <w:p w14:paraId="5704D87A" w14:textId="77777777" w:rsidR="00713CFF" w:rsidRPr="00CF0F7D" w:rsidRDefault="002A47CD" w:rsidP="00713CFF">
            <w:pPr>
              <w:ind w:right="72"/>
              <w:jc w:val="both"/>
              <w:rPr>
                <w:rFonts w:ascii="Arial" w:hAnsi="Arial" w:cs="Arial"/>
              </w:rPr>
            </w:pPr>
            <w:r w:rsidRPr="00CF0F7D">
              <w:rPr>
                <w:rFonts w:ascii="Arial" w:hAnsi="Arial" w:cs="Arial"/>
              </w:rPr>
              <w:t xml:space="preserve">The </w:t>
            </w:r>
            <w:proofErr w:type="spellStart"/>
            <w:r w:rsidRPr="00CF0F7D">
              <w:rPr>
                <w:rFonts w:ascii="Arial" w:hAnsi="Arial" w:cs="Arial"/>
              </w:rPr>
              <w:t>postholder</w:t>
            </w:r>
            <w:proofErr w:type="spellEnd"/>
            <w:r w:rsidRPr="00CF0F7D">
              <w:rPr>
                <w:rFonts w:ascii="Arial" w:hAnsi="Arial" w:cs="Arial"/>
              </w:rPr>
              <w:t xml:space="preserve"> is expected to time manage and prioritise their daily workload.</w:t>
            </w:r>
          </w:p>
          <w:p w14:paraId="6537F28F" w14:textId="77777777" w:rsidR="000240E6" w:rsidRPr="00CF0F7D" w:rsidRDefault="000240E6">
            <w:pPr>
              <w:ind w:right="72"/>
              <w:jc w:val="both"/>
              <w:rPr>
                <w:rFonts w:ascii="Arial" w:hAnsi="Arial" w:cs="Arial"/>
              </w:rPr>
            </w:pPr>
          </w:p>
          <w:p w14:paraId="78300F77" w14:textId="77777777" w:rsidR="002A47CD" w:rsidRPr="00CF0F7D" w:rsidRDefault="002A47CD" w:rsidP="002A47CD">
            <w:pPr>
              <w:ind w:right="72"/>
              <w:jc w:val="both"/>
              <w:rPr>
                <w:rFonts w:ascii="Arial" w:hAnsi="Arial" w:cs="Arial"/>
              </w:rPr>
            </w:pPr>
            <w:r w:rsidRPr="00CF0F7D">
              <w:rPr>
                <w:rFonts w:ascii="Arial" w:hAnsi="Arial" w:cs="Arial"/>
              </w:rPr>
              <w:t xml:space="preserve">The </w:t>
            </w:r>
            <w:proofErr w:type="spellStart"/>
            <w:r w:rsidRPr="00CF0F7D">
              <w:rPr>
                <w:rFonts w:ascii="Arial" w:hAnsi="Arial" w:cs="Arial"/>
              </w:rPr>
              <w:t>postholder</w:t>
            </w:r>
            <w:proofErr w:type="spellEnd"/>
            <w:r w:rsidRPr="00CF0F7D">
              <w:rPr>
                <w:rFonts w:ascii="Arial" w:hAnsi="Arial" w:cs="Arial"/>
              </w:rPr>
              <w:t xml:space="preserve"> is required to use his/her own initiative to deal with queries from staff efficiently.</w:t>
            </w:r>
          </w:p>
          <w:p w14:paraId="6DFB9E20" w14:textId="77777777" w:rsidR="002A47CD" w:rsidRPr="00CF0F7D" w:rsidRDefault="002A47CD" w:rsidP="002A47CD">
            <w:pPr>
              <w:ind w:right="72"/>
              <w:jc w:val="both"/>
              <w:rPr>
                <w:rFonts w:ascii="Arial" w:hAnsi="Arial" w:cs="Arial"/>
              </w:rPr>
            </w:pPr>
          </w:p>
          <w:p w14:paraId="658C12EB" w14:textId="77777777" w:rsidR="002A47CD" w:rsidRPr="00CF0F7D" w:rsidRDefault="002A47CD" w:rsidP="002A47CD">
            <w:pPr>
              <w:ind w:right="72"/>
              <w:jc w:val="both"/>
              <w:rPr>
                <w:rFonts w:ascii="Arial" w:hAnsi="Arial" w:cs="Arial"/>
              </w:rPr>
            </w:pPr>
            <w:r w:rsidRPr="00CF0F7D">
              <w:rPr>
                <w:rFonts w:ascii="Arial" w:hAnsi="Arial" w:cs="Arial"/>
              </w:rPr>
              <w:t xml:space="preserve">The </w:t>
            </w:r>
            <w:proofErr w:type="spellStart"/>
            <w:r w:rsidRPr="00CF0F7D">
              <w:rPr>
                <w:rFonts w:ascii="Arial" w:hAnsi="Arial" w:cs="Arial"/>
              </w:rPr>
              <w:t>postholder</w:t>
            </w:r>
            <w:proofErr w:type="spellEnd"/>
            <w:r w:rsidRPr="00CF0F7D">
              <w:rPr>
                <w:rFonts w:ascii="Arial" w:hAnsi="Arial" w:cs="Arial"/>
              </w:rPr>
              <w:t xml:space="preserve"> is required to provide any other administration duties as/when required.</w:t>
            </w:r>
          </w:p>
          <w:p w14:paraId="70DF9E56" w14:textId="77777777" w:rsidR="00965B2E" w:rsidRPr="00CF0F7D" w:rsidRDefault="00965B2E" w:rsidP="002A47CD">
            <w:pPr>
              <w:ind w:right="72"/>
              <w:jc w:val="both"/>
              <w:rPr>
                <w:rFonts w:ascii="Arial" w:hAnsi="Arial" w:cs="Arial"/>
              </w:rPr>
            </w:pPr>
          </w:p>
          <w:p w14:paraId="4B75D901" w14:textId="77777777" w:rsidR="00965B2E" w:rsidRPr="00CF0F7D" w:rsidRDefault="00965B2E" w:rsidP="00965B2E">
            <w:pPr>
              <w:ind w:right="72"/>
              <w:jc w:val="both"/>
              <w:rPr>
                <w:rFonts w:ascii="Arial" w:hAnsi="Arial" w:cs="Arial"/>
              </w:rPr>
            </w:pPr>
            <w:r w:rsidRPr="00CF0F7D">
              <w:rPr>
                <w:rFonts w:ascii="Arial" w:hAnsi="Arial" w:cs="Arial"/>
              </w:rPr>
              <w:t xml:space="preserve">The </w:t>
            </w:r>
            <w:proofErr w:type="spellStart"/>
            <w:r w:rsidRPr="00CF0F7D">
              <w:rPr>
                <w:rFonts w:ascii="Arial" w:hAnsi="Arial" w:cs="Arial"/>
              </w:rPr>
              <w:t>postholder</w:t>
            </w:r>
            <w:proofErr w:type="spellEnd"/>
            <w:r w:rsidRPr="00CF0F7D">
              <w:rPr>
                <w:rFonts w:ascii="Arial" w:hAnsi="Arial" w:cs="Arial"/>
              </w:rPr>
              <w:t xml:space="preserve"> is guided by precedent and clearly defined occupational policies, protocols, procedures or codes of conduct.  Work is self-managed and results/outcomes are assessed at agreed intervals.</w:t>
            </w:r>
          </w:p>
          <w:p w14:paraId="44E871BC" w14:textId="77777777" w:rsidR="00965B2E" w:rsidRPr="00CF0F7D" w:rsidRDefault="00965B2E" w:rsidP="00965B2E">
            <w:pPr>
              <w:ind w:right="72"/>
              <w:jc w:val="both"/>
              <w:rPr>
                <w:rFonts w:ascii="Arial" w:hAnsi="Arial" w:cs="Arial"/>
              </w:rPr>
            </w:pPr>
          </w:p>
          <w:p w14:paraId="687F0321" w14:textId="77777777" w:rsidR="00965B2E" w:rsidRPr="00CF0F7D" w:rsidRDefault="00965B2E" w:rsidP="00965B2E">
            <w:pPr>
              <w:ind w:right="72"/>
              <w:jc w:val="both"/>
              <w:rPr>
                <w:rFonts w:ascii="Arial" w:hAnsi="Arial" w:cs="Arial"/>
              </w:rPr>
            </w:pPr>
            <w:r w:rsidRPr="00CF0F7D">
              <w:rPr>
                <w:rFonts w:ascii="Arial" w:hAnsi="Arial" w:cs="Arial"/>
              </w:rPr>
              <w:t xml:space="preserve">Performance appraisal and personal development planning is undertaken by </w:t>
            </w:r>
            <w:r w:rsidR="00EB4922" w:rsidRPr="00CF0F7D">
              <w:rPr>
                <w:rFonts w:ascii="Arial" w:hAnsi="Arial" w:cs="Arial"/>
              </w:rPr>
              <w:t>Line Manager every three months.</w:t>
            </w:r>
          </w:p>
          <w:p w14:paraId="144A5D23" w14:textId="77777777" w:rsidR="000240E6" w:rsidRPr="00CF0F7D" w:rsidRDefault="000240E6" w:rsidP="002A47CD">
            <w:pPr>
              <w:ind w:right="72"/>
              <w:jc w:val="both"/>
              <w:rPr>
                <w:rFonts w:ascii="Arial" w:hAnsi="Arial" w:cs="Arial"/>
              </w:rPr>
            </w:pPr>
          </w:p>
        </w:tc>
      </w:tr>
    </w:tbl>
    <w:p w14:paraId="738610EB" w14:textId="77777777" w:rsidR="00C47584" w:rsidRPr="00CF0F7D" w:rsidRDefault="00C47584">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240E6" w:rsidRPr="00CF0F7D" w14:paraId="24E3FDCF" w14:textId="77777777">
        <w:tc>
          <w:tcPr>
            <w:tcW w:w="10440" w:type="dxa"/>
            <w:tcBorders>
              <w:top w:val="single" w:sz="4" w:space="0" w:color="auto"/>
              <w:left w:val="single" w:sz="4" w:space="0" w:color="auto"/>
              <w:bottom w:val="single" w:sz="4" w:space="0" w:color="auto"/>
              <w:right w:val="single" w:sz="4" w:space="0" w:color="auto"/>
            </w:tcBorders>
          </w:tcPr>
          <w:p w14:paraId="19F7AEAD" w14:textId="77777777" w:rsidR="000240E6" w:rsidRPr="00CF0F7D" w:rsidRDefault="000240E6">
            <w:pPr>
              <w:spacing w:before="120" w:after="120"/>
              <w:ind w:right="-274"/>
              <w:jc w:val="both"/>
              <w:rPr>
                <w:rFonts w:ascii="Arial" w:hAnsi="Arial" w:cs="Arial"/>
                <w:b/>
              </w:rPr>
            </w:pPr>
            <w:r w:rsidRPr="00CF0F7D">
              <w:rPr>
                <w:rFonts w:ascii="Arial" w:hAnsi="Arial" w:cs="Arial"/>
                <w:b/>
              </w:rPr>
              <w:t>9.  DECISIONS AND JUDGEMENTS</w:t>
            </w:r>
          </w:p>
        </w:tc>
      </w:tr>
      <w:tr w:rsidR="000240E6" w:rsidRPr="00CF0F7D" w14:paraId="37D9B7E3" w14:textId="77777777">
        <w:tc>
          <w:tcPr>
            <w:tcW w:w="10440" w:type="dxa"/>
            <w:tcBorders>
              <w:top w:val="single" w:sz="4" w:space="0" w:color="auto"/>
              <w:left w:val="single" w:sz="4" w:space="0" w:color="auto"/>
              <w:bottom w:val="single" w:sz="4" w:space="0" w:color="auto"/>
              <w:right w:val="single" w:sz="4" w:space="0" w:color="auto"/>
            </w:tcBorders>
          </w:tcPr>
          <w:p w14:paraId="1FF054CC" w14:textId="77777777" w:rsidR="00256800" w:rsidRPr="00CF0F7D" w:rsidRDefault="00256800" w:rsidP="00256800">
            <w:pPr>
              <w:ind w:right="72"/>
              <w:jc w:val="both"/>
              <w:rPr>
                <w:rFonts w:ascii="Arial" w:hAnsi="Arial" w:cs="Arial"/>
              </w:rPr>
            </w:pPr>
            <w:r w:rsidRPr="00CF0F7D">
              <w:rPr>
                <w:rFonts w:ascii="Arial" w:hAnsi="Arial" w:cs="Arial"/>
              </w:rPr>
              <w:t xml:space="preserve">The </w:t>
            </w:r>
            <w:proofErr w:type="spellStart"/>
            <w:r w:rsidRPr="00CF0F7D">
              <w:rPr>
                <w:rFonts w:ascii="Arial" w:hAnsi="Arial" w:cs="Arial"/>
              </w:rPr>
              <w:t>postholder</w:t>
            </w:r>
            <w:proofErr w:type="spellEnd"/>
            <w:r w:rsidRPr="00CF0F7D">
              <w:rPr>
                <w:rFonts w:ascii="Arial" w:hAnsi="Arial" w:cs="Arial"/>
              </w:rPr>
              <w:t xml:space="preserve"> will: </w:t>
            </w:r>
          </w:p>
          <w:p w14:paraId="0BC0B41D" w14:textId="77777777" w:rsidR="00C25083" w:rsidRPr="00CF0F7D" w:rsidRDefault="00027138" w:rsidP="00C25083">
            <w:pPr>
              <w:numPr>
                <w:ilvl w:val="0"/>
                <w:numId w:val="11"/>
              </w:numPr>
              <w:jc w:val="both"/>
              <w:rPr>
                <w:rFonts w:ascii="Arial" w:hAnsi="Arial" w:cs="Arial"/>
              </w:rPr>
            </w:pPr>
            <w:r w:rsidRPr="00CF0F7D">
              <w:rPr>
                <w:rFonts w:ascii="Arial" w:hAnsi="Arial" w:cs="Arial"/>
              </w:rPr>
              <w:t>Be</w:t>
            </w:r>
            <w:r w:rsidR="006F135B" w:rsidRPr="00CF0F7D">
              <w:rPr>
                <w:rFonts w:ascii="Arial" w:hAnsi="Arial" w:cs="Arial"/>
              </w:rPr>
              <w:t xml:space="preserve"> responsible for ensuring that strict confidentiality</w:t>
            </w:r>
            <w:r w:rsidR="001315F8" w:rsidRPr="00CF0F7D">
              <w:rPr>
                <w:rFonts w:ascii="Arial" w:hAnsi="Arial" w:cs="Arial"/>
              </w:rPr>
              <w:t xml:space="preserve"> and sensitivity</w:t>
            </w:r>
            <w:r w:rsidR="006F135B" w:rsidRPr="00CF0F7D">
              <w:rPr>
                <w:rFonts w:ascii="Arial" w:hAnsi="Arial" w:cs="Arial"/>
              </w:rPr>
              <w:t xml:space="preserve"> is maintained during all enquiries where information is being provided.</w:t>
            </w:r>
          </w:p>
          <w:p w14:paraId="1B6A8132" w14:textId="77777777" w:rsidR="00C25083" w:rsidRPr="00CF0F7D" w:rsidRDefault="00027138" w:rsidP="00C25083">
            <w:pPr>
              <w:numPr>
                <w:ilvl w:val="0"/>
                <w:numId w:val="14"/>
              </w:numPr>
              <w:ind w:right="72"/>
              <w:jc w:val="both"/>
              <w:rPr>
                <w:rFonts w:ascii="Arial" w:hAnsi="Arial" w:cs="Arial"/>
              </w:rPr>
            </w:pPr>
            <w:r w:rsidRPr="00CF0F7D">
              <w:rPr>
                <w:rFonts w:ascii="Arial" w:hAnsi="Arial" w:cs="Arial"/>
              </w:rPr>
              <w:t>Be</w:t>
            </w:r>
            <w:r w:rsidR="00C25083" w:rsidRPr="00CF0F7D">
              <w:rPr>
                <w:rFonts w:ascii="Arial" w:hAnsi="Arial" w:cs="Arial"/>
              </w:rPr>
              <w:t xml:space="preserve"> expected to make autonomous decisions on a daily basis re the dissemination of highly confidential sensitive </w:t>
            </w:r>
            <w:r w:rsidR="00D92169" w:rsidRPr="00CF0F7D">
              <w:rPr>
                <w:rFonts w:ascii="Arial" w:hAnsi="Arial" w:cs="Arial"/>
              </w:rPr>
              <w:t>adult</w:t>
            </w:r>
            <w:r w:rsidR="00C25083" w:rsidRPr="00CF0F7D">
              <w:rPr>
                <w:rFonts w:ascii="Arial" w:hAnsi="Arial" w:cs="Arial"/>
              </w:rPr>
              <w:t xml:space="preserve"> protection and vulnerable </w:t>
            </w:r>
            <w:r w:rsidRPr="00CF0F7D">
              <w:rPr>
                <w:rFonts w:ascii="Arial" w:hAnsi="Arial" w:cs="Arial"/>
              </w:rPr>
              <w:t>family’s</w:t>
            </w:r>
            <w:r w:rsidR="00C25083" w:rsidRPr="00CF0F7D">
              <w:rPr>
                <w:rFonts w:ascii="Arial" w:hAnsi="Arial" w:cs="Arial"/>
              </w:rPr>
              <w:t xml:space="preserve"> information involving communicating with multi-agency colleagues as directed by team policy.</w:t>
            </w:r>
          </w:p>
          <w:p w14:paraId="25249E57" w14:textId="77777777" w:rsidR="00C25083" w:rsidRPr="00CF0F7D" w:rsidRDefault="00027138" w:rsidP="00C25083">
            <w:pPr>
              <w:numPr>
                <w:ilvl w:val="0"/>
                <w:numId w:val="14"/>
              </w:numPr>
              <w:ind w:right="72"/>
              <w:jc w:val="both"/>
              <w:rPr>
                <w:rFonts w:ascii="Arial" w:hAnsi="Arial" w:cs="Arial"/>
              </w:rPr>
            </w:pPr>
            <w:r w:rsidRPr="00CF0F7D">
              <w:rPr>
                <w:rFonts w:ascii="Arial" w:hAnsi="Arial" w:cs="Arial"/>
              </w:rPr>
              <w:t>Make</w:t>
            </w:r>
            <w:r w:rsidR="00C25083" w:rsidRPr="00CF0F7D">
              <w:rPr>
                <w:rFonts w:ascii="Arial" w:hAnsi="Arial" w:cs="Arial"/>
              </w:rPr>
              <w:t xml:space="preserve"> own decisions regarding prioritisation of workload throughout the day, general staff/patient enquiries and diary conflicts independently.</w:t>
            </w:r>
          </w:p>
          <w:p w14:paraId="6CE91AC8" w14:textId="77777777" w:rsidR="00C25083" w:rsidRPr="00CF0F7D" w:rsidRDefault="00C25083" w:rsidP="00C25083">
            <w:pPr>
              <w:numPr>
                <w:ilvl w:val="0"/>
                <w:numId w:val="11"/>
              </w:numPr>
              <w:ind w:right="72"/>
              <w:jc w:val="both"/>
              <w:rPr>
                <w:rFonts w:ascii="Arial" w:hAnsi="Arial" w:cs="Arial"/>
              </w:rPr>
            </w:pPr>
            <w:r w:rsidRPr="00CF0F7D">
              <w:rPr>
                <w:rFonts w:ascii="Arial" w:hAnsi="Arial" w:cs="Arial"/>
              </w:rPr>
              <w:t xml:space="preserve">Anticipate and resolve any problems that occur on a daily basis regarding </w:t>
            </w:r>
            <w:r w:rsidR="00D92169" w:rsidRPr="00CF0F7D">
              <w:rPr>
                <w:rFonts w:ascii="Arial" w:hAnsi="Arial" w:cs="Arial"/>
              </w:rPr>
              <w:t>adult</w:t>
            </w:r>
            <w:r w:rsidR="005C1AD1" w:rsidRPr="00CF0F7D">
              <w:rPr>
                <w:rFonts w:ascii="Arial" w:hAnsi="Arial" w:cs="Arial"/>
              </w:rPr>
              <w:t xml:space="preserve"> protection queries</w:t>
            </w:r>
            <w:r w:rsidRPr="00CF0F7D">
              <w:rPr>
                <w:rFonts w:ascii="Arial" w:hAnsi="Arial" w:cs="Arial"/>
              </w:rPr>
              <w:t>, training issues, changes to documents, collation of report information.</w:t>
            </w:r>
          </w:p>
          <w:p w14:paraId="1FBE768B" w14:textId="77777777" w:rsidR="00C25083" w:rsidRPr="00CF0F7D" w:rsidRDefault="00027138" w:rsidP="00C25083">
            <w:pPr>
              <w:numPr>
                <w:ilvl w:val="0"/>
                <w:numId w:val="11"/>
              </w:numPr>
              <w:ind w:right="72"/>
              <w:jc w:val="both"/>
              <w:rPr>
                <w:rFonts w:ascii="Arial" w:hAnsi="Arial" w:cs="Arial"/>
              </w:rPr>
            </w:pPr>
            <w:r w:rsidRPr="00CF0F7D">
              <w:rPr>
                <w:rFonts w:ascii="Arial" w:hAnsi="Arial" w:cs="Arial"/>
              </w:rPr>
              <w:t>Ensure</w:t>
            </w:r>
            <w:r w:rsidR="00C25083" w:rsidRPr="00CF0F7D">
              <w:rPr>
                <w:rFonts w:ascii="Arial" w:hAnsi="Arial" w:cs="Arial"/>
              </w:rPr>
              <w:t xml:space="preserve"> highly sensitive information is distributed via the most appropriate system efficiently and in accordance with Clinical Governance Policies. </w:t>
            </w:r>
          </w:p>
          <w:p w14:paraId="637805D2" w14:textId="77777777" w:rsidR="001315F8" w:rsidRPr="00CF0F7D" w:rsidRDefault="001315F8" w:rsidP="00C25083">
            <w:pPr>
              <w:ind w:left="360" w:right="72"/>
              <w:jc w:val="both"/>
              <w:rPr>
                <w:rFonts w:ascii="Arial" w:hAnsi="Arial" w:cs="Arial"/>
              </w:rPr>
            </w:pPr>
          </w:p>
        </w:tc>
      </w:tr>
    </w:tbl>
    <w:p w14:paraId="463F29E8" w14:textId="77777777" w:rsidR="007D5AD5" w:rsidRPr="00CF0F7D" w:rsidRDefault="007D5AD5">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240E6" w:rsidRPr="00CF0F7D" w14:paraId="3E3A3739" w14:textId="77777777">
        <w:tc>
          <w:tcPr>
            <w:tcW w:w="10440" w:type="dxa"/>
            <w:tcBorders>
              <w:top w:val="single" w:sz="4" w:space="0" w:color="auto"/>
              <w:left w:val="single" w:sz="4" w:space="0" w:color="auto"/>
              <w:bottom w:val="single" w:sz="4" w:space="0" w:color="auto"/>
              <w:right w:val="single" w:sz="4" w:space="0" w:color="auto"/>
            </w:tcBorders>
          </w:tcPr>
          <w:p w14:paraId="174DF425" w14:textId="77777777" w:rsidR="000240E6" w:rsidRPr="00CF0F7D" w:rsidRDefault="000240E6">
            <w:pPr>
              <w:pStyle w:val="Heading3"/>
              <w:spacing w:before="120" w:after="120"/>
            </w:pPr>
            <w:r w:rsidRPr="00CF0F7D">
              <w:lastRenderedPageBreak/>
              <w:t>10.  MOST CHALLENGING/DIFFICULT PARTS OF THE JOB</w:t>
            </w:r>
          </w:p>
        </w:tc>
      </w:tr>
      <w:tr w:rsidR="000240E6" w:rsidRPr="00CF0F7D" w14:paraId="02A6EBF8" w14:textId="77777777" w:rsidTr="00C25083">
        <w:trPr>
          <w:trHeight w:val="1123"/>
        </w:trPr>
        <w:tc>
          <w:tcPr>
            <w:tcW w:w="10440" w:type="dxa"/>
            <w:tcBorders>
              <w:top w:val="single" w:sz="4" w:space="0" w:color="auto"/>
              <w:left w:val="single" w:sz="4" w:space="0" w:color="auto"/>
              <w:bottom w:val="single" w:sz="4" w:space="0" w:color="auto"/>
              <w:right w:val="single" w:sz="4" w:space="0" w:color="auto"/>
            </w:tcBorders>
          </w:tcPr>
          <w:p w14:paraId="6336CAB6" w14:textId="77777777" w:rsidR="00C25083" w:rsidRPr="00CF0F7D" w:rsidRDefault="00C25083" w:rsidP="00C25083">
            <w:pPr>
              <w:numPr>
                <w:ilvl w:val="0"/>
                <w:numId w:val="7"/>
              </w:numPr>
              <w:ind w:right="72"/>
              <w:jc w:val="both"/>
              <w:rPr>
                <w:rFonts w:ascii="Arial" w:hAnsi="Arial" w:cs="Arial"/>
              </w:rPr>
            </w:pPr>
            <w:r w:rsidRPr="00CF0F7D">
              <w:rPr>
                <w:rFonts w:ascii="Arial" w:hAnsi="Arial" w:cs="Arial"/>
              </w:rPr>
              <w:t>Constant prioritisation and re-prioritisation of own workload and using own initiative effectively and efficiently with flexibility required to address the high degree of variability in workload throughout the day.</w:t>
            </w:r>
          </w:p>
          <w:p w14:paraId="6719A5EF" w14:textId="77777777" w:rsidR="00C25083" w:rsidRPr="00CF0F7D" w:rsidRDefault="00C25083" w:rsidP="00C25083">
            <w:pPr>
              <w:numPr>
                <w:ilvl w:val="0"/>
                <w:numId w:val="7"/>
              </w:numPr>
              <w:ind w:right="72"/>
              <w:jc w:val="both"/>
              <w:rPr>
                <w:rFonts w:ascii="Arial" w:hAnsi="Arial" w:cs="Arial"/>
              </w:rPr>
            </w:pPr>
            <w:r w:rsidRPr="00CF0F7D">
              <w:rPr>
                <w:rFonts w:ascii="Arial" w:hAnsi="Arial" w:cs="Arial"/>
              </w:rPr>
              <w:t>To balance conflicting sensitive demands and ensure that all matters are addressed and responded to timeously and confidentially.</w:t>
            </w:r>
          </w:p>
          <w:p w14:paraId="25E91611" w14:textId="77777777" w:rsidR="00C25083" w:rsidRPr="00CF0F7D" w:rsidRDefault="00C25083" w:rsidP="00C25083">
            <w:pPr>
              <w:numPr>
                <w:ilvl w:val="0"/>
                <w:numId w:val="7"/>
              </w:numPr>
              <w:ind w:right="72"/>
              <w:jc w:val="both"/>
              <w:rPr>
                <w:rFonts w:ascii="Arial" w:hAnsi="Arial" w:cs="Arial"/>
                <w:b/>
              </w:rPr>
            </w:pPr>
            <w:r w:rsidRPr="00CF0F7D">
              <w:rPr>
                <w:rFonts w:ascii="Arial" w:hAnsi="Arial" w:cs="Arial"/>
              </w:rPr>
              <w:t>Working to tight time schedules whilst ensuring that accuracy and quality standards are maintained with minimal or no supervision.</w:t>
            </w:r>
          </w:p>
          <w:p w14:paraId="4311D666" w14:textId="77777777" w:rsidR="00C25083" w:rsidRPr="00CF0F7D" w:rsidRDefault="00C25083" w:rsidP="00C25083">
            <w:pPr>
              <w:numPr>
                <w:ilvl w:val="0"/>
                <w:numId w:val="7"/>
              </w:numPr>
              <w:ind w:right="72"/>
              <w:jc w:val="both"/>
              <w:rPr>
                <w:rFonts w:ascii="Arial" w:hAnsi="Arial" w:cs="Arial"/>
                <w:b/>
              </w:rPr>
            </w:pPr>
            <w:r w:rsidRPr="00CF0F7D">
              <w:rPr>
                <w:rFonts w:ascii="Arial" w:hAnsi="Arial" w:cs="Arial"/>
              </w:rPr>
              <w:t>Supporting the work of a highly specialised practitioner with a multidisciplinary and multi-agency remit.</w:t>
            </w:r>
          </w:p>
          <w:p w14:paraId="132F5454" w14:textId="77777777" w:rsidR="00C25083" w:rsidRPr="00CF0F7D" w:rsidRDefault="00C25083" w:rsidP="00C25083">
            <w:pPr>
              <w:numPr>
                <w:ilvl w:val="0"/>
                <w:numId w:val="7"/>
              </w:numPr>
              <w:ind w:right="72"/>
              <w:jc w:val="both"/>
              <w:rPr>
                <w:rFonts w:ascii="Arial" w:hAnsi="Arial" w:cs="Arial"/>
              </w:rPr>
            </w:pPr>
            <w:r w:rsidRPr="00CF0F7D">
              <w:rPr>
                <w:rFonts w:ascii="Arial" w:hAnsi="Arial" w:cs="Arial"/>
              </w:rPr>
              <w:t xml:space="preserve">Collation of highly sensitive </w:t>
            </w:r>
            <w:r w:rsidR="00D92169" w:rsidRPr="00CF0F7D">
              <w:rPr>
                <w:rFonts w:ascii="Arial" w:hAnsi="Arial" w:cs="Arial"/>
              </w:rPr>
              <w:t>adult</w:t>
            </w:r>
            <w:r w:rsidRPr="00CF0F7D">
              <w:rPr>
                <w:rFonts w:ascii="Arial" w:hAnsi="Arial" w:cs="Arial"/>
              </w:rPr>
              <w:t xml:space="preserve"> protection data from all sources in a confidential manner.  To assist and identify and clarify anomalous data, in respect of accuracy and completing incomplete data from all sources.</w:t>
            </w:r>
          </w:p>
          <w:p w14:paraId="3B7B4B86" w14:textId="77777777" w:rsidR="001315F8" w:rsidRPr="00CF0F7D" w:rsidRDefault="001315F8" w:rsidP="001315F8">
            <w:pPr>
              <w:ind w:right="72"/>
              <w:jc w:val="both"/>
              <w:rPr>
                <w:rFonts w:ascii="Arial" w:hAnsi="Arial" w:cs="Arial"/>
                <w:b/>
              </w:rPr>
            </w:pPr>
          </w:p>
        </w:tc>
      </w:tr>
    </w:tbl>
    <w:p w14:paraId="3A0FF5F2" w14:textId="77777777" w:rsidR="00C47584" w:rsidRPr="00CF0F7D" w:rsidRDefault="00C47584">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E01CC4" w:rsidRPr="00CF0F7D" w14:paraId="024C36BE" w14:textId="77777777" w:rsidTr="0699A187">
        <w:tc>
          <w:tcPr>
            <w:tcW w:w="10440" w:type="dxa"/>
            <w:tcBorders>
              <w:top w:val="single" w:sz="4" w:space="0" w:color="auto"/>
              <w:left w:val="single" w:sz="4" w:space="0" w:color="auto"/>
              <w:bottom w:val="single" w:sz="4" w:space="0" w:color="auto"/>
              <w:right w:val="single" w:sz="4" w:space="0" w:color="auto"/>
            </w:tcBorders>
          </w:tcPr>
          <w:p w14:paraId="5B3B67E2" w14:textId="77777777" w:rsidR="00E01CC4" w:rsidRPr="00CF0F7D" w:rsidRDefault="00E01CC4" w:rsidP="00E01CC4">
            <w:pPr>
              <w:rPr>
                <w:rFonts w:ascii="Arial" w:hAnsi="Arial" w:cs="Arial"/>
                <w:b/>
              </w:rPr>
            </w:pPr>
            <w:r w:rsidRPr="00CF0F7D">
              <w:rPr>
                <w:rFonts w:ascii="Arial" w:hAnsi="Arial" w:cs="Arial"/>
                <w:b/>
              </w:rPr>
              <w:t>11.  COMMUNICATIONS AND RELATIONSHIPS</w:t>
            </w:r>
          </w:p>
        </w:tc>
      </w:tr>
      <w:tr w:rsidR="00E01CC4" w:rsidRPr="00CF0F7D" w14:paraId="3BBE8A55" w14:textId="77777777" w:rsidTr="0699A187">
        <w:trPr>
          <w:trHeight w:val="2903"/>
        </w:trPr>
        <w:tc>
          <w:tcPr>
            <w:tcW w:w="10440" w:type="dxa"/>
            <w:tcBorders>
              <w:top w:val="single" w:sz="4" w:space="0" w:color="auto"/>
              <w:left w:val="single" w:sz="4" w:space="0" w:color="auto"/>
              <w:bottom w:val="single" w:sz="4" w:space="0" w:color="auto"/>
              <w:right w:val="single" w:sz="4" w:space="0" w:color="auto"/>
            </w:tcBorders>
          </w:tcPr>
          <w:p w14:paraId="5630AD66" w14:textId="77777777" w:rsidR="00E01CC4" w:rsidRPr="00CF0F7D" w:rsidRDefault="00E01CC4" w:rsidP="00E01CC4">
            <w:pPr>
              <w:rPr>
                <w:rFonts w:ascii="Arial" w:hAnsi="Arial" w:cs="Arial"/>
              </w:rPr>
            </w:pPr>
          </w:p>
          <w:p w14:paraId="69219166" w14:textId="77777777" w:rsidR="00E01CC4" w:rsidRPr="00CF0F7D" w:rsidRDefault="00E01CC4" w:rsidP="00E01CC4">
            <w:pPr>
              <w:rPr>
                <w:rFonts w:ascii="Arial" w:hAnsi="Arial" w:cs="Arial"/>
                <w:b/>
                <w:u w:val="single"/>
              </w:rPr>
            </w:pPr>
            <w:r w:rsidRPr="00CF0F7D">
              <w:rPr>
                <w:rFonts w:ascii="Arial" w:hAnsi="Arial" w:cs="Arial"/>
                <w:b/>
                <w:u w:val="single"/>
              </w:rPr>
              <w:t xml:space="preserve">Internal                                                                                                            </w:t>
            </w:r>
          </w:p>
          <w:p w14:paraId="3741FC16" w14:textId="4AF97C77" w:rsidR="00E01CC4" w:rsidRPr="00CF0F7D" w:rsidRDefault="6D4B416A" w:rsidP="00E01CC4">
            <w:pPr>
              <w:rPr>
                <w:rFonts w:ascii="Arial" w:hAnsi="Arial" w:cs="Arial"/>
              </w:rPr>
            </w:pPr>
            <w:r w:rsidRPr="00CF0F7D">
              <w:rPr>
                <w:rFonts w:ascii="Arial" w:hAnsi="Arial" w:cs="Arial"/>
                <w:b/>
                <w:bCs/>
              </w:rPr>
              <w:t xml:space="preserve">Public Protection Health team – </w:t>
            </w:r>
            <w:r w:rsidRPr="00CF0F7D">
              <w:rPr>
                <w:rFonts w:ascii="Arial" w:hAnsi="Arial" w:cs="Arial"/>
              </w:rPr>
              <w:t>communicate daily on public protection matters and any other issues relating to the key result areas of the post.</w:t>
            </w:r>
          </w:p>
          <w:p w14:paraId="372D7785" w14:textId="6028C1F6" w:rsidR="00E01CC4" w:rsidRPr="00CF0F7D" w:rsidRDefault="6D4B416A" w:rsidP="00E01CC4">
            <w:pPr>
              <w:rPr>
                <w:rFonts w:ascii="Arial" w:hAnsi="Arial" w:cs="Arial"/>
              </w:rPr>
            </w:pPr>
            <w:r w:rsidRPr="00CF0F7D">
              <w:rPr>
                <w:rFonts w:ascii="Arial" w:hAnsi="Arial" w:cs="Arial"/>
                <w:b/>
                <w:bCs/>
              </w:rPr>
              <w:t>NHS staff</w:t>
            </w:r>
            <w:r w:rsidRPr="00CF0F7D">
              <w:rPr>
                <w:rFonts w:ascii="Arial" w:hAnsi="Arial" w:cs="Arial"/>
              </w:rPr>
              <w:t xml:space="preserve"> – communicate on matters relating to </w:t>
            </w:r>
            <w:r w:rsidR="2D0C4D7E" w:rsidRPr="00CF0F7D">
              <w:rPr>
                <w:rFonts w:ascii="Arial" w:hAnsi="Arial" w:cs="Arial"/>
              </w:rPr>
              <w:t xml:space="preserve">public </w:t>
            </w:r>
            <w:r w:rsidRPr="00CF0F7D">
              <w:rPr>
                <w:rFonts w:ascii="Arial" w:hAnsi="Arial" w:cs="Arial"/>
              </w:rPr>
              <w:t xml:space="preserve">protection issues, training and education, and any other issues relating to the job.     </w:t>
            </w:r>
          </w:p>
          <w:p w14:paraId="2062D821" w14:textId="77777777" w:rsidR="00E01CC4" w:rsidRPr="00CF0F7D" w:rsidRDefault="00E01CC4" w:rsidP="00E01CC4">
            <w:pPr>
              <w:rPr>
                <w:rFonts w:ascii="Arial" w:hAnsi="Arial" w:cs="Arial"/>
              </w:rPr>
            </w:pPr>
            <w:r w:rsidRPr="00CF0F7D">
              <w:rPr>
                <w:rFonts w:ascii="Arial" w:hAnsi="Arial" w:cs="Arial"/>
              </w:rPr>
              <w:t xml:space="preserve">    </w:t>
            </w:r>
          </w:p>
          <w:p w14:paraId="691099A1" w14:textId="77777777" w:rsidR="00E01CC4" w:rsidRPr="00CF0F7D" w:rsidRDefault="00E01CC4" w:rsidP="00E01CC4">
            <w:pPr>
              <w:rPr>
                <w:rFonts w:ascii="Arial" w:hAnsi="Arial" w:cs="Arial"/>
                <w:b/>
                <w:u w:val="single"/>
              </w:rPr>
            </w:pPr>
            <w:r w:rsidRPr="00CF0F7D">
              <w:rPr>
                <w:rFonts w:ascii="Arial" w:hAnsi="Arial" w:cs="Arial"/>
                <w:b/>
                <w:u w:val="single"/>
              </w:rPr>
              <w:t>External</w:t>
            </w:r>
          </w:p>
          <w:p w14:paraId="1FE61709" w14:textId="16A5E751" w:rsidR="00E01CC4" w:rsidRPr="00CF0F7D" w:rsidRDefault="25375E35" w:rsidP="00E01CC4">
            <w:pPr>
              <w:rPr>
                <w:rFonts w:ascii="Arial" w:hAnsi="Arial" w:cs="Arial"/>
              </w:rPr>
            </w:pPr>
            <w:r w:rsidRPr="00CF0F7D">
              <w:rPr>
                <w:rFonts w:ascii="Arial" w:hAnsi="Arial" w:cs="Arial"/>
                <w:b/>
                <w:bCs/>
              </w:rPr>
              <w:t xml:space="preserve">Adult and </w:t>
            </w:r>
            <w:proofErr w:type="spellStart"/>
            <w:r w:rsidRPr="00CF0F7D">
              <w:rPr>
                <w:rFonts w:ascii="Arial" w:hAnsi="Arial" w:cs="Arial"/>
                <w:b/>
                <w:bCs/>
              </w:rPr>
              <w:t>Child</w:t>
            </w:r>
            <w:r w:rsidR="4C4FDB83" w:rsidRPr="00CF0F7D">
              <w:rPr>
                <w:rFonts w:ascii="Arial" w:hAnsi="Arial" w:cs="Arial"/>
                <w:b/>
                <w:bCs/>
              </w:rPr>
              <w:t>Protection</w:t>
            </w:r>
            <w:proofErr w:type="spellEnd"/>
            <w:r w:rsidR="4C4FDB83" w:rsidRPr="00CF0F7D">
              <w:rPr>
                <w:rFonts w:ascii="Arial" w:hAnsi="Arial" w:cs="Arial"/>
                <w:b/>
                <w:bCs/>
              </w:rPr>
              <w:t xml:space="preserve"> Committee Co-ordinators</w:t>
            </w:r>
            <w:r w:rsidR="4C4FDB83" w:rsidRPr="00CF0F7D">
              <w:rPr>
                <w:rFonts w:ascii="Arial" w:hAnsi="Arial" w:cs="Arial"/>
              </w:rPr>
              <w:t xml:space="preserve"> –  respond to requests for information and action                                                    </w:t>
            </w:r>
          </w:p>
          <w:p w14:paraId="61FBC9E4" w14:textId="77777777" w:rsidR="00E01CC4" w:rsidRPr="00CF0F7D" w:rsidRDefault="00E01CC4" w:rsidP="00E01CC4">
            <w:pPr>
              <w:rPr>
                <w:rFonts w:ascii="Arial" w:hAnsi="Arial" w:cs="Arial"/>
              </w:rPr>
            </w:pPr>
            <w:r w:rsidRPr="00CF0F7D">
              <w:rPr>
                <w:rFonts w:ascii="Arial" w:hAnsi="Arial" w:cs="Arial"/>
                <w:b/>
              </w:rPr>
              <w:t xml:space="preserve">Health and Social Care </w:t>
            </w:r>
            <w:r w:rsidR="00982F32" w:rsidRPr="00CF0F7D">
              <w:rPr>
                <w:rFonts w:ascii="Arial" w:hAnsi="Arial" w:cs="Arial"/>
                <w:b/>
              </w:rPr>
              <w:t>Partnerships</w:t>
            </w:r>
            <w:r w:rsidRPr="00CF0F7D">
              <w:rPr>
                <w:rFonts w:ascii="Arial" w:hAnsi="Arial" w:cs="Arial"/>
              </w:rPr>
              <w:t xml:space="preserve"> – respond to requests for information and action.                 </w:t>
            </w:r>
          </w:p>
          <w:p w14:paraId="79981D5F" w14:textId="77777777" w:rsidR="00E01CC4" w:rsidRPr="00CF0F7D" w:rsidRDefault="00E01CC4" w:rsidP="00E01CC4">
            <w:pPr>
              <w:rPr>
                <w:rFonts w:ascii="Arial" w:hAnsi="Arial" w:cs="Arial"/>
              </w:rPr>
            </w:pPr>
            <w:r w:rsidRPr="00CF0F7D">
              <w:rPr>
                <w:rFonts w:ascii="Arial" w:hAnsi="Arial" w:cs="Arial"/>
                <w:b/>
              </w:rPr>
              <w:t>NHS 24</w:t>
            </w:r>
            <w:r w:rsidRPr="00CF0F7D">
              <w:rPr>
                <w:rFonts w:ascii="Arial" w:hAnsi="Arial" w:cs="Arial"/>
              </w:rPr>
              <w:t xml:space="preserve"> – respond to requests for information and action.       </w:t>
            </w:r>
          </w:p>
          <w:p w14:paraId="736B3FB2" w14:textId="77777777" w:rsidR="00E01CC4" w:rsidRPr="00CF0F7D" w:rsidRDefault="00E01CC4" w:rsidP="00E01CC4">
            <w:pPr>
              <w:rPr>
                <w:rFonts w:ascii="Arial" w:hAnsi="Arial" w:cs="Arial"/>
              </w:rPr>
            </w:pPr>
            <w:r w:rsidRPr="00CF0F7D">
              <w:rPr>
                <w:rFonts w:ascii="Arial" w:hAnsi="Arial" w:cs="Arial"/>
                <w:b/>
              </w:rPr>
              <w:t>Police</w:t>
            </w:r>
            <w:r w:rsidRPr="00CF0F7D">
              <w:rPr>
                <w:rFonts w:ascii="Arial" w:hAnsi="Arial" w:cs="Arial"/>
              </w:rPr>
              <w:t xml:space="preserve"> - respond to requests for information and action.  </w:t>
            </w:r>
          </w:p>
          <w:p w14:paraId="58A78230" w14:textId="77777777" w:rsidR="00E01CC4" w:rsidRPr="00CF0F7D" w:rsidRDefault="00E01CC4" w:rsidP="00E01CC4">
            <w:pPr>
              <w:rPr>
                <w:rFonts w:ascii="Arial" w:hAnsi="Arial" w:cs="Arial"/>
              </w:rPr>
            </w:pPr>
            <w:r w:rsidRPr="00CF0F7D">
              <w:rPr>
                <w:rFonts w:ascii="Arial" w:hAnsi="Arial" w:cs="Arial"/>
                <w:b/>
              </w:rPr>
              <w:t>Other External Agencies</w:t>
            </w:r>
            <w:r w:rsidRPr="00CF0F7D">
              <w:rPr>
                <w:rFonts w:ascii="Arial" w:hAnsi="Arial" w:cs="Arial"/>
              </w:rPr>
              <w:t xml:space="preserve"> - respond to requests for information and action.                             </w:t>
            </w:r>
          </w:p>
        </w:tc>
      </w:tr>
    </w:tbl>
    <w:p w14:paraId="61829076" w14:textId="77777777" w:rsidR="00E01CC4" w:rsidRPr="00CF0F7D" w:rsidRDefault="007D5AD5">
      <w:pPr>
        <w:rPr>
          <w:rFonts w:ascii="Arial" w:hAnsi="Arial" w:cs="Arial"/>
        </w:rPr>
      </w:pPr>
      <w:r w:rsidRPr="00CF0F7D">
        <w:rPr>
          <w:rFonts w:ascii="Arial" w:hAnsi="Arial" w:cs="Arial"/>
        </w:rPr>
        <w:br w:type="page"/>
      </w: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E01CC4" w:rsidRPr="00CF0F7D" w14:paraId="31A4FBDF" w14:textId="77777777" w:rsidTr="008B24AA">
        <w:tc>
          <w:tcPr>
            <w:tcW w:w="10440" w:type="dxa"/>
            <w:tcBorders>
              <w:top w:val="single" w:sz="4" w:space="0" w:color="auto"/>
              <w:left w:val="single" w:sz="4" w:space="0" w:color="auto"/>
              <w:bottom w:val="single" w:sz="4" w:space="0" w:color="auto"/>
              <w:right w:val="single" w:sz="4" w:space="0" w:color="auto"/>
            </w:tcBorders>
          </w:tcPr>
          <w:p w14:paraId="564B8E6D" w14:textId="77777777" w:rsidR="00E01CC4" w:rsidRPr="00CF0F7D" w:rsidRDefault="00E01CC4" w:rsidP="00E01CC4">
            <w:pPr>
              <w:rPr>
                <w:rFonts w:ascii="Arial" w:hAnsi="Arial" w:cs="Arial"/>
                <w:b/>
              </w:rPr>
            </w:pPr>
            <w:r w:rsidRPr="00CF0F7D">
              <w:rPr>
                <w:rFonts w:ascii="Arial" w:hAnsi="Arial" w:cs="Arial"/>
              </w:rPr>
              <w:lastRenderedPageBreak/>
              <w:br w:type="page"/>
            </w:r>
            <w:r w:rsidRPr="00CF0F7D">
              <w:rPr>
                <w:rFonts w:ascii="Arial" w:hAnsi="Arial" w:cs="Arial"/>
                <w:b/>
              </w:rPr>
              <w:t>12. PHYSICAL, MENTAL, EMOTIONAL AND ENVIRONMENTAL DEMANDS OF THE JOB</w:t>
            </w:r>
          </w:p>
        </w:tc>
      </w:tr>
      <w:tr w:rsidR="00E01CC4" w:rsidRPr="00CF0F7D" w14:paraId="29FDE5F6" w14:textId="77777777" w:rsidTr="008B24AA">
        <w:tc>
          <w:tcPr>
            <w:tcW w:w="10440" w:type="dxa"/>
            <w:tcBorders>
              <w:top w:val="single" w:sz="4" w:space="0" w:color="auto"/>
              <w:left w:val="single" w:sz="4" w:space="0" w:color="auto"/>
              <w:bottom w:val="single" w:sz="4" w:space="0" w:color="auto"/>
              <w:right w:val="single" w:sz="4" w:space="0" w:color="auto"/>
            </w:tcBorders>
          </w:tcPr>
          <w:p w14:paraId="6EB65818" w14:textId="77777777" w:rsidR="00E01CC4" w:rsidRPr="00CF0F7D" w:rsidRDefault="00E01CC4" w:rsidP="00E01CC4">
            <w:pPr>
              <w:rPr>
                <w:rFonts w:ascii="Arial" w:hAnsi="Arial" w:cs="Arial"/>
                <w:b/>
              </w:rPr>
            </w:pPr>
            <w:r w:rsidRPr="00CF0F7D">
              <w:rPr>
                <w:rFonts w:ascii="Arial" w:hAnsi="Arial" w:cs="Arial"/>
                <w:b/>
              </w:rPr>
              <w:t>PHYSICAL DEMANDS:</w:t>
            </w:r>
          </w:p>
          <w:p w14:paraId="26C08EA8" w14:textId="77777777" w:rsidR="00E01CC4" w:rsidRPr="00CF0F7D" w:rsidRDefault="00E01CC4" w:rsidP="00E01CC4">
            <w:pPr>
              <w:rPr>
                <w:rFonts w:ascii="Arial" w:hAnsi="Arial" w:cs="Arial"/>
              </w:rPr>
            </w:pPr>
            <w:r w:rsidRPr="00CF0F7D">
              <w:rPr>
                <w:rFonts w:ascii="Arial" w:hAnsi="Arial" w:cs="Arial"/>
              </w:rPr>
              <w:t>Verbal and written communication skills.</w:t>
            </w:r>
          </w:p>
          <w:p w14:paraId="61287B06" w14:textId="77777777" w:rsidR="00E01CC4" w:rsidRPr="00CF0F7D" w:rsidRDefault="00E01CC4" w:rsidP="00E01CC4">
            <w:pPr>
              <w:rPr>
                <w:rFonts w:ascii="Arial" w:hAnsi="Arial" w:cs="Arial"/>
              </w:rPr>
            </w:pPr>
            <w:r w:rsidRPr="00CF0F7D">
              <w:rPr>
                <w:rFonts w:ascii="Arial" w:hAnsi="Arial" w:cs="Arial"/>
              </w:rPr>
              <w:t>Moderate physical effort, as there is an occasional requirement to exert light physical effort for several long periods during the day.</w:t>
            </w:r>
          </w:p>
          <w:p w14:paraId="79D20AC6" w14:textId="77777777" w:rsidR="00E01CC4" w:rsidRPr="00CF0F7D" w:rsidRDefault="00E01CC4" w:rsidP="00E01CC4">
            <w:pPr>
              <w:rPr>
                <w:rFonts w:ascii="Arial" w:hAnsi="Arial" w:cs="Arial"/>
              </w:rPr>
            </w:pPr>
            <w:r w:rsidRPr="00CF0F7D">
              <w:rPr>
                <w:rFonts w:ascii="Arial" w:hAnsi="Arial" w:cs="Arial"/>
              </w:rPr>
              <w:t xml:space="preserve">Physical demands requires a combination of speed and accurate keyboard skills, word processing, filing, sitting, standing, walking and manual handling skills. </w:t>
            </w:r>
          </w:p>
          <w:p w14:paraId="2BA226A1" w14:textId="77777777" w:rsidR="00E01CC4" w:rsidRPr="00CF0F7D" w:rsidRDefault="00E01CC4" w:rsidP="00E01CC4">
            <w:pPr>
              <w:rPr>
                <w:rFonts w:ascii="Arial" w:hAnsi="Arial" w:cs="Arial"/>
              </w:rPr>
            </w:pPr>
          </w:p>
          <w:p w14:paraId="08933E91" w14:textId="77777777" w:rsidR="00E01CC4" w:rsidRPr="00CF0F7D" w:rsidRDefault="00E01CC4" w:rsidP="00E01CC4">
            <w:pPr>
              <w:rPr>
                <w:rFonts w:ascii="Arial" w:hAnsi="Arial" w:cs="Arial"/>
                <w:b/>
              </w:rPr>
            </w:pPr>
            <w:r w:rsidRPr="00CF0F7D">
              <w:rPr>
                <w:rFonts w:ascii="Arial" w:hAnsi="Arial" w:cs="Arial"/>
                <w:b/>
              </w:rPr>
              <w:t>MENTAL DEMANDS:</w:t>
            </w:r>
          </w:p>
          <w:p w14:paraId="509A7148" w14:textId="77777777" w:rsidR="00E01CC4" w:rsidRPr="00CF0F7D" w:rsidRDefault="00E01CC4" w:rsidP="00E01CC4">
            <w:pPr>
              <w:rPr>
                <w:rFonts w:ascii="Arial" w:hAnsi="Arial" w:cs="Arial"/>
              </w:rPr>
            </w:pPr>
            <w:r w:rsidRPr="00CF0F7D">
              <w:rPr>
                <w:rFonts w:ascii="Arial" w:hAnsi="Arial" w:cs="Arial"/>
              </w:rPr>
              <w:t>Maintaining high degree of accuracy</w:t>
            </w:r>
          </w:p>
          <w:p w14:paraId="24F65FD3" w14:textId="77777777" w:rsidR="00E01CC4" w:rsidRPr="00CF0F7D" w:rsidRDefault="00E01CC4" w:rsidP="00E01CC4">
            <w:pPr>
              <w:rPr>
                <w:rFonts w:ascii="Arial" w:hAnsi="Arial" w:cs="Arial"/>
              </w:rPr>
            </w:pPr>
            <w:r w:rsidRPr="00CF0F7D">
              <w:rPr>
                <w:rFonts w:ascii="Arial" w:hAnsi="Arial" w:cs="Arial"/>
              </w:rPr>
              <w:t xml:space="preserve">Being able to deal with constant interruptions </w:t>
            </w:r>
          </w:p>
          <w:p w14:paraId="7C62FCE3" w14:textId="77777777" w:rsidR="00E01CC4" w:rsidRPr="00CF0F7D" w:rsidRDefault="00E01CC4" w:rsidP="00E01CC4">
            <w:pPr>
              <w:rPr>
                <w:rFonts w:ascii="Arial" w:hAnsi="Arial" w:cs="Arial"/>
              </w:rPr>
            </w:pPr>
            <w:r w:rsidRPr="00CF0F7D">
              <w:rPr>
                <w:rFonts w:ascii="Arial" w:hAnsi="Arial" w:cs="Arial"/>
              </w:rPr>
              <w:t>There is a frequent requirement for concentration where the work pattern is very unpredictable, when inputting sensitive data or producing statistical reports.</w:t>
            </w:r>
          </w:p>
          <w:p w14:paraId="17AD93B2" w14:textId="77777777" w:rsidR="00E01CC4" w:rsidRPr="00CF0F7D" w:rsidRDefault="00E01CC4" w:rsidP="00E01CC4">
            <w:pPr>
              <w:rPr>
                <w:rFonts w:ascii="Arial" w:hAnsi="Arial" w:cs="Arial"/>
                <w:b/>
              </w:rPr>
            </w:pPr>
          </w:p>
          <w:p w14:paraId="6BF8C36F" w14:textId="77777777" w:rsidR="00E01CC4" w:rsidRPr="00CF0F7D" w:rsidRDefault="00E01CC4" w:rsidP="00E01CC4">
            <w:pPr>
              <w:rPr>
                <w:rFonts w:ascii="Arial" w:hAnsi="Arial" w:cs="Arial"/>
                <w:b/>
              </w:rPr>
            </w:pPr>
            <w:r w:rsidRPr="00CF0F7D">
              <w:rPr>
                <w:rFonts w:ascii="Arial" w:hAnsi="Arial" w:cs="Arial"/>
                <w:b/>
              </w:rPr>
              <w:t>EMOTIONAL DEMANDS:</w:t>
            </w:r>
          </w:p>
          <w:p w14:paraId="3532C714" w14:textId="77777777" w:rsidR="00E01CC4" w:rsidRPr="00CF0F7D" w:rsidRDefault="00E01CC4" w:rsidP="00E01CC4">
            <w:pPr>
              <w:rPr>
                <w:rFonts w:ascii="Arial" w:hAnsi="Arial" w:cs="Arial"/>
              </w:rPr>
            </w:pPr>
            <w:r w:rsidRPr="00CF0F7D">
              <w:rPr>
                <w:rFonts w:ascii="Arial" w:hAnsi="Arial" w:cs="Arial"/>
              </w:rPr>
              <w:t>Working to tight timescales</w:t>
            </w:r>
          </w:p>
          <w:p w14:paraId="031840D7" w14:textId="77777777" w:rsidR="00E01CC4" w:rsidRPr="00CF0F7D" w:rsidRDefault="00E01CC4" w:rsidP="00E01CC4">
            <w:pPr>
              <w:rPr>
                <w:rFonts w:ascii="Arial" w:hAnsi="Arial" w:cs="Arial"/>
              </w:rPr>
            </w:pPr>
            <w:r w:rsidRPr="00CF0F7D">
              <w:rPr>
                <w:rFonts w:ascii="Arial" w:hAnsi="Arial" w:cs="Arial"/>
              </w:rPr>
              <w:t>Dealing with those who have different priorities</w:t>
            </w:r>
          </w:p>
          <w:p w14:paraId="257964EC" w14:textId="77777777" w:rsidR="00E01CC4" w:rsidRPr="00CF0F7D" w:rsidRDefault="00E01CC4" w:rsidP="00E01CC4">
            <w:pPr>
              <w:rPr>
                <w:rFonts w:ascii="Arial" w:hAnsi="Arial" w:cs="Arial"/>
              </w:rPr>
            </w:pPr>
            <w:r w:rsidRPr="00CF0F7D">
              <w:rPr>
                <w:rFonts w:ascii="Arial" w:hAnsi="Arial" w:cs="Arial"/>
              </w:rPr>
              <w:t>Dealing with unrealistic expectations from the staff and trainers</w:t>
            </w:r>
          </w:p>
          <w:p w14:paraId="14B904D2" w14:textId="77777777" w:rsidR="00E01CC4" w:rsidRPr="00CF0F7D" w:rsidRDefault="00E01CC4" w:rsidP="00E01CC4">
            <w:pPr>
              <w:rPr>
                <w:rFonts w:ascii="Arial" w:hAnsi="Arial" w:cs="Arial"/>
              </w:rPr>
            </w:pPr>
            <w:r w:rsidRPr="00CF0F7D">
              <w:rPr>
                <w:rFonts w:ascii="Arial" w:hAnsi="Arial" w:cs="Arial"/>
              </w:rPr>
              <w:t xml:space="preserve">Maintaining a high level of confidentiality and with direct exposure to highly distressing and emotional information via telephone or indirect exposure whilst taking minutes or typing reports concerning adult abuse. </w:t>
            </w:r>
          </w:p>
          <w:p w14:paraId="0326DBA7" w14:textId="77777777" w:rsidR="00E01CC4" w:rsidRPr="00CF0F7D" w:rsidRDefault="00E01CC4" w:rsidP="00E01CC4">
            <w:pPr>
              <w:rPr>
                <w:rFonts w:ascii="Arial" w:hAnsi="Arial" w:cs="Arial"/>
              </w:rPr>
            </w:pPr>
            <w:r w:rsidRPr="00CF0F7D">
              <w:rPr>
                <w:rFonts w:ascii="Arial" w:hAnsi="Arial" w:cs="Arial"/>
              </w:rPr>
              <w:t>Exposure to very rare verbal aggression via telephone from staff or external agencies.</w:t>
            </w:r>
          </w:p>
          <w:p w14:paraId="0DE4B5B7" w14:textId="77777777" w:rsidR="00E01CC4" w:rsidRPr="00CF0F7D" w:rsidRDefault="00E01CC4" w:rsidP="00E01CC4">
            <w:pPr>
              <w:rPr>
                <w:rFonts w:ascii="Arial" w:hAnsi="Arial" w:cs="Arial"/>
              </w:rPr>
            </w:pPr>
          </w:p>
          <w:p w14:paraId="25E90A38" w14:textId="77777777" w:rsidR="00E01CC4" w:rsidRPr="00CF0F7D" w:rsidRDefault="00E01CC4" w:rsidP="00E01CC4">
            <w:pPr>
              <w:rPr>
                <w:rFonts w:ascii="Arial" w:hAnsi="Arial" w:cs="Arial"/>
                <w:b/>
              </w:rPr>
            </w:pPr>
            <w:r w:rsidRPr="00CF0F7D">
              <w:rPr>
                <w:rFonts w:ascii="Arial" w:hAnsi="Arial" w:cs="Arial"/>
                <w:b/>
              </w:rPr>
              <w:t>ENVIRONMENTAL DEMANDS:</w:t>
            </w:r>
          </w:p>
          <w:p w14:paraId="458653F2" w14:textId="77777777" w:rsidR="00E01CC4" w:rsidRPr="00CF0F7D" w:rsidRDefault="00E01CC4" w:rsidP="00E01CC4">
            <w:pPr>
              <w:rPr>
                <w:rFonts w:ascii="Arial" w:hAnsi="Arial" w:cs="Arial"/>
              </w:rPr>
            </w:pPr>
            <w:r w:rsidRPr="00CF0F7D">
              <w:rPr>
                <w:rFonts w:ascii="Arial" w:hAnsi="Arial" w:cs="Arial"/>
              </w:rPr>
              <w:t>Required to use VDU equipment more or less continuous on a daily basis.</w:t>
            </w:r>
          </w:p>
          <w:p w14:paraId="66204FF1" w14:textId="77777777" w:rsidR="00E01CC4" w:rsidRPr="00CF0F7D" w:rsidRDefault="00E01CC4" w:rsidP="00E01CC4">
            <w:pPr>
              <w:rPr>
                <w:rFonts w:ascii="Arial" w:hAnsi="Arial" w:cs="Arial"/>
              </w:rPr>
            </w:pPr>
          </w:p>
        </w:tc>
      </w:tr>
    </w:tbl>
    <w:p w14:paraId="2DBF0D7D" w14:textId="77777777" w:rsidR="0088165D" w:rsidRPr="00CF0F7D" w:rsidRDefault="0088165D">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240E6" w:rsidRPr="00CF0F7D" w14:paraId="152F1EEA" w14:textId="77777777" w:rsidTr="0699A187">
        <w:tc>
          <w:tcPr>
            <w:tcW w:w="10440" w:type="dxa"/>
            <w:tcBorders>
              <w:top w:val="single" w:sz="4" w:space="0" w:color="auto"/>
              <w:left w:val="single" w:sz="4" w:space="0" w:color="auto"/>
              <w:bottom w:val="single" w:sz="4" w:space="0" w:color="auto"/>
              <w:right w:val="single" w:sz="4" w:space="0" w:color="auto"/>
            </w:tcBorders>
          </w:tcPr>
          <w:p w14:paraId="72D859B1" w14:textId="77777777" w:rsidR="000240E6" w:rsidRPr="00CF0F7D" w:rsidRDefault="000240E6">
            <w:pPr>
              <w:pStyle w:val="Heading3"/>
              <w:spacing w:before="120" w:after="120"/>
            </w:pPr>
            <w:r w:rsidRPr="00CF0F7D">
              <w:t>13.  KNOWLEDGE, TRAINING AND EXPERIENCE REQUIRED TO DO THE JOB</w:t>
            </w:r>
          </w:p>
        </w:tc>
      </w:tr>
      <w:tr w:rsidR="000240E6" w:rsidRPr="00CF0F7D" w14:paraId="20D14536" w14:textId="77777777" w:rsidTr="0699A187">
        <w:tc>
          <w:tcPr>
            <w:tcW w:w="10440" w:type="dxa"/>
            <w:tcBorders>
              <w:top w:val="single" w:sz="4" w:space="0" w:color="auto"/>
              <w:left w:val="single" w:sz="4" w:space="0" w:color="auto"/>
              <w:bottom w:val="single" w:sz="4" w:space="0" w:color="auto"/>
              <w:right w:val="single" w:sz="4" w:space="0" w:color="auto"/>
            </w:tcBorders>
          </w:tcPr>
          <w:p w14:paraId="6B62F1B3" w14:textId="77777777" w:rsidR="000240E6" w:rsidRPr="00CF0F7D" w:rsidRDefault="000240E6">
            <w:pPr>
              <w:jc w:val="both"/>
              <w:rPr>
                <w:rFonts w:ascii="Arial" w:hAnsi="Arial" w:cs="Arial"/>
              </w:rPr>
            </w:pPr>
          </w:p>
          <w:p w14:paraId="41CD31D1" w14:textId="77777777" w:rsidR="00BF29B9" w:rsidRPr="00CF0F7D" w:rsidRDefault="00BF29B9" w:rsidP="00BF29B9">
            <w:pPr>
              <w:jc w:val="both"/>
              <w:rPr>
                <w:rFonts w:ascii="Arial" w:hAnsi="Arial" w:cs="Arial"/>
                <w:b/>
              </w:rPr>
            </w:pPr>
            <w:r w:rsidRPr="00CF0F7D">
              <w:rPr>
                <w:rFonts w:ascii="Arial" w:hAnsi="Arial" w:cs="Arial"/>
                <w:b/>
              </w:rPr>
              <w:t>Knowledge and Qualifications:</w:t>
            </w:r>
          </w:p>
          <w:p w14:paraId="5FE5EEB6" w14:textId="77777777" w:rsidR="00C04BCA" w:rsidRPr="00CF0F7D" w:rsidRDefault="00C04BCA" w:rsidP="00C04BCA">
            <w:pPr>
              <w:numPr>
                <w:ilvl w:val="0"/>
                <w:numId w:val="8"/>
              </w:numPr>
              <w:rPr>
                <w:rFonts w:ascii="Arial" w:hAnsi="Arial" w:cs="Arial"/>
              </w:rPr>
            </w:pPr>
            <w:r w:rsidRPr="00CF0F7D">
              <w:rPr>
                <w:rFonts w:ascii="Arial" w:hAnsi="Arial" w:cs="Arial"/>
              </w:rPr>
              <w:t xml:space="preserve">SVQ 3 in relevant subject such as Business Administration </w:t>
            </w:r>
          </w:p>
          <w:p w14:paraId="4ACBFFF9" w14:textId="77777777" w:rsidR="00BF29B9" w:rsidRPr="00CF0F7D" w:rsidRDefault="00BF29B9" w:rsidP="00BF29B9">
            <w:pPr>
              <w:pStyle w:val="BodyText"/>
              <w:numPr>
                <w:ilvl w:val="0"/>
                <w:numId w:val="8"/>
              </w:numPr>
              <w:rPr>
                <w:rFonts w:cs="Arial"/>
                <w:sz w:val="24"/>
                <w:szCs w:val="24"/>
              </w:rPr>
            </w:pPr>
            <w:r w:rsidRPr="00CF0F7D">
              <w:rPr>
                <w:rFonts w:cs="Arial"/>
                <w:sz w:val="24"/>
                <w:szCs w:val="24"/>
              </w:rPr>
              <w:t>Excellent organisational and communication skills (both verbal and written)</w:t>
            </w:r>
          </w:p>
          <w:p w14:paraId="353162D1" w14:textId="77777777" w:rsidR="00BF29B9" w:rsidRPr="00CF0F7D" w:rsidRDefault="00BF29B9" w:rsidP="00BF29B9">
            <w:pPr>
              <w:pStyle w:val="BodyText"/>
              <w:numPr>
                <w:ilvl w:val="0"/>
                <w:numId w:val="8"/>
              </w:numPr>
              <w:rPr>
                <w:rFonts w:cs="Arial"/>
                <w:sz w:val="24"/>
                <w:szCs w:val="24"/>
              </w:rPr>
            </w:pPr>
            <w:r w:rsidRPr="00CF0F7D">
              <w:rPr>
                <w:rFonts w:cs="Arial"/>
                <w:sz w:val="24"/>
                <w:szCs w:val="24"/>
              </w:rPr>
              <w:t>Advanced keyboard skills</w:t>
            </w:r>
          </w:p>
          <w:p w14:paraId="3454AD48" w14:textId="33A44FCD" w:rsidR="00BF29B9" w:rsidRPr="00CF0F7D" w:rsidRDefault="5C11F7C0" w:rsidP="0699A187">
            <w:pPr>
              <w:pStyle w:val="BodyText"/>
              <w:numPr>
                <w:ilvl w:val="0"/>
                <w:numId w:val="8"/>
              </w:numPr>
              <w:rPr>
                <w:rFonts w:cs="Arial"/>
                <w:sz w:val="24"/>
                <w:szCs w:val="24"/>
              </w:rPr>
            </w:pPr>
            <w:r w:rsidRPr="00CF0F7D">
              <w:rPr>
                <w:rFonts w:cs="Arial"/>
                <w:sz w:val="24"/>
                <w:szCs w:val="24"/>
              </w:rPr>
              <w:t xml:space="preserve">Excellent knowledge in the use of computer software packages including Microsoft </w:t>
            </w:r>
            <w:r w:rsidR="0B72ED3A" w:rsidRPr="00CF0F7D">
              <w:rPr>
                <w:rFonts w:cs="Arial"/>
                <w:sz w:val="24"/>
                <w:szCs w:val="24"/>
              </w:rPr>
              <w:t>365 e.g.</w:t>
            </w:r>
            <w:r w:rsidRPr="00CF0F7D">
              <w:rPr>
                <w:rFonts w:cs="Arial"/>
                <w:sz w:val="24"/>
                <w:szCs w:val="24"/>
              </w:rPr>
              <w:t xml:space="preserve"> Outlook, , Excel, PowerPoint</w:t>
            </w:r>
            <w:r w:rsidR="0D85101A" w:rsidRPr="00CF0F7D">
              <w:rPr>
                <w:rFonts w:cs="Arial"/>
                <w:sz w:val="24"/>
                <w:szCs w:val="24"/>
              </w:rPr>
              <w:t xml:space="preserve">, </w:t>
            </w:r>
            <w:proofErr w:type="spellStart"/>
            <w:r w:rsidR="0D85101A" w:rsidRPr="00CF0F7D">
              <w:rPr>
                <w:rFonts w:cs="Arial"/>
                <w:sz w:val="24"/>
                <w:szCs w:val="24"/>
              </w:rPr>
              <w:t>MSTeams</w:t>
            </w:r>
            <w:proofErr w:type="spellEnd"/>
            <w:r w:rsidR="0D85101A" w:rsidRPr="00CF0F7D">
              <w:rPr>
                <w:rFonts w:cs="Arial"/>
                <w:sz w:val="24"/>
                <w:szCs w:val="24"/>
              </w:rPr>
              <w:t xml:space="preserve">, </w:t>
            </w:r>
            <w:proofErr w:type="spellStart"/>
            <w:r w:rsidRPr="00CF0F7D">
              <w:rPr>
                <w:rFonts w:cs="Arial"/>
                <w:sz w:val="24"/>
                <w:szCs w:val="24"/>
              </w:rPr>
              <w:t>Publisher</w:t>
            </w:r>
            <w:r w:rsidR="1DF14F51" w:rsidRPr="00CF0F7D">
              <w:rPr>
                <w:rFonts w:cs="Arial"/>
                <w:sz w:val="24"/>
                <w:szCs w:val="24"/>
              </w:rPr>
              <w:t>etc</w:t>
            </w:r>
            <w:proofErr w:type="spellEnd"/>
            <w:r w:rsidRPr="00CF0F7D">
              <w:rPr>
                <w:rFonts w:cs="Arial"/>
                <w:sz w:val="24"/>
                <w:szCs w:val="24"/>
              </w:rPr>
              <w:t xml:space="preserve"> </w:t>
            </w:r>
          </w:p>
          <w:p w14:paraId="02F2C34E" w14:textId="77777777" w:rsidR="00BF29B9" w:rsidRPr="00CF0F7D" w:rsidRDefault="00BF29B9" w:rsidP="00BF29B9">
            <w:pPr>
              <w:pStyle w:val="BodyText"/>
              <w:rPr>
                <w:rFonts w:cs="Arial"/>
                <w:sz w:val="24"/>
                <w:szCs w:val="24"/>
              </w:rPr>
            </w:pPr>
          </w:p>
          <w:p w14:paraId="0FE53A76" w14:textId="77777777" w:rsidR="00BF29B9" w:rsidRPr="00CF0F7D" w:rsidRDefault="00BF29B9" w:rsidP="00BF29B9">
            <w:pPr>
              <w:jc w:val="both"/>
              <w:rPr>
                <w:rFonts w:ascii="Arial" w:hAnsi="Arial" w:cs="Arial"/>
                <w:b/>
              </w:rPr>
            </w:pPr>
            <w:r w:rsidRPr="00CF0F7D">
              <w:rPr>
                <w:rFonts w:ascii="Arial" w:hAnsi="Arial" w:cs="Arial"/>
                <w:b/>
              </w:rPr>
              <w:t>Experience and Skills:</w:t>
            </w:r>
          </w:p>
          <w:p w14:paraId="2DD67327" w14:textId="77777777" w:rsidR="00BF29B9" w:rsidRPr="00CF0F7D" w:rsidRDefault="00C04BCA" w:rsidP="00BF29B9">
            <w:pPr>
              <w:pStyle w:val="BodyText"/>
              <w:numPr>
                <w:ilvl w:val="0"/>
                <w:numId w:val="8"/>
              </w:numPr>
              <w:rPr>
                <w:rFonts w:cs="Arial"/>
                <w:sz w:val="24"/>
                <w:szCs w:val="24"/>
              </w:rPr>
            </w:pPr>
            <w:r w:rsidRPr="00CF0F7D">
              <w:rPr>
                <w:rFonts w:cs="Arial"/>
                <w:sz w:val="24"/>
                <w:szCs w:val="24"/>
              </w:rPr>
              <w:t>E</w:t>
            </w:r>
            <w:r w:rsidR="00BF29B9" w:rsidRPr="00CF0F7D">
              <w:rPr>
                <w:rFonts w:cs="Arial"/>
                <w:sz w:val="24"/>
                <w:szCs w:val="24"/>
              </w:rPr>
              <w:t>xperience working within an NHS environment and use of electronic systems</w:t>
            </w:r>
          </w:p>
          <w:p w14:paraId="51D00989" w14:textId="77777777" w:rsidR="00BF29B9" w:rsidRPr="00CF0F7D" w:rsidRDefault="00BF29B9" w:rsidP="00BF29B9">
            <w:pPr>
              <w:pStyle w:val="BodyText"/>
              <w:numPr>
                <w:ilvl w:val="0"/>
                <w:numId w:val="8"/>
              </w:numPr>
              <w:rPr>
                <w:rFonts w:cs="Arial"/>
                <w:sz w:val="24"/>
                <w:szCs w:val="24"/>
              </w:rPr>
            </w:pPr>
            <w:r w:rsidRPr="00CF0F7D">
              <w:rPr>
                <w:rFonts w:cs="Arial"/>
                <w:sz w:val="24"/>
                <w:szCs w:val="24"/>
              </w:rPr>
              <w:t>Strict maintenance of confidentiality</w:t>
            </w:r>
          </w:p>
          <w:p w14:paraId="61D68748" w14:textId="77777777" w:rsidR="00BF29B9" w:rsidRPr="00CF0F7D" w:rsidRDefault="00BF29B9" w:rsidP="00BF29B9">
            <w:pPr>
              <w:pStyle w:val="BodyText"/>
              <w:numPr>
                <w:ilvl w:val="0"/>
                <w:numId w:val="10"/>
              </w:numPr>
              <w:rPr>
                <w:rFonts w:cs="Arial"/>
                <w:sz w:val="24"/>
                <w:szCs w:val="24"/>
              </w:rPr>
            </w:pPr>
            <w:r w:rsidRPr="00CF0F7D">
              <w:rPr>
                <w:rFonts w:cs="Arial"/>
                <w:sz w:val="24"/>
                <w:szCs w:val="24"/>
              </w:rPr>
              <w:t>Excellent telephone skills</w:t>
            </w:r>
          </w:p>
          <w:p w14:paraId="7B2C1891" w14:textId="77777777" w:rsidR="00BF29B9" w:rsidRPr="00CF0F7D" w:rsidRDefault="00BF29B9" w:rsidP="00BF29B9">
            <w:pPr>
              <w:pStyle w:val="BodyText"/>
              <w:numPr>
                <w:ilvl w:val="0"/>
                <w:numId w:val="10"/>
              </w:numPr>
              <w:rPr>
                <w:rFonts w:cs="Arial"/>
                <w:sz w:val="24"/>
                <w:szCs w:val="24"/>
              </w:rPr>
            </w:pPr>
            <w:r w:rsidRPr="00CF0F7D">
              <w:rPr>
                <w:rFonts w:cs="Arial"/>
                <w:sz w:val="24"/>
                <w:szCs w:val="24"/>
              </w:rPr>
              <w:t>High level of numerical and analytical skills</w:t>
            </w:r>
          </w:p>
          <w:p w14:paraId="13F5DF00" w14:textId="77777777" w:rsidR="00BF29B9" w:rsidRPr="00CF0F7D" w:rsidRDefault="00BF29B9" w:rsidP="00BF29B9">
            <w:pPr>
              <w:pStyle w:val="BodyText"/>
              <w:numPr>
                <w:ilvl w:val="0"/>
                <w:numId w:val="8"/>
              </w:numPr>
              <w:rPr>
                <w:rFonts w:cs="Arial"/>
                <w:sz w:val="24"/>
                <w:szCs w:val="24"/>
              </w:rPr>
            </w:pPr>
            <w:r w:rsidRPr="00CF0F7D">
              <w:rPr>
                <w:rFonts w:cs="Arial"/>
                <w:sz w:val="24"/>
                <w:szCs w:val="24"/>
              </w:rPr>
              <w:t>Self-motivating</w:t>
            </w:r>
          </w:p>
          <w:p w14:paraId="5A078E44" w14:textId="77777777" w:rsidR="000240E6" w:rsidRPr="00CF0F7D" w:rsidRDefault="00BF29B9" w:rsidP="00AE7705">
            <w:pPr>
              <w:pStyle w:val="BodyText"/>
              <w:numPr>
                <w:ilvl w:val="0"/>
                <w:numId w:val="9"/>
              </w:numPr>
              <w:rPr>
                <w:rFonts w:cs="Arial"/>
                <w:sz w:val="24"/>
                <w:szCs w:val="24"/>
              </w:rPr>
            </w:pPr>
            <w:r w:rsidRPr="00CF0F7D">
              <w:rPr>
                <w:rFonts w:cs="Arial"/>
                <w:sz w:val="24"/>
                <w:szCs w:val="24"/>
              </w:rPr>
              <w:t>Flexibility and adaptability</w:t>
            </w:r>
          </w:p>
        </w:tc>
      </w:tr>
      <w:bookmarkEnd w:id="0"/>
    </w:tbl>
    <w:p w14:paraId="680A4E5D" w14:textId="77777777" w:rsidR="0088165D" w:rsidRPr="00CF0F7D" w:rsidRDefault="0088165D">
      <w:pPr>
        <w:jc w:val="both"/>
        <w:rPr>
          <w:rFonts w:ascii="Arial" w:hAnsi="Arial" w:cs="Arial"/>
        </w:rPr>
      </w:pPr>
    </w:p>
    <w:sectPr w:rsidR="0088165D" w:rsidRPr="00CF0F7D">
      <w:footerReference w:type="default" r:id="rId17"/>
      <w:pgSz w:w="12240" w:h="15840"/>
      <w:pgMar w:top="1134" w:right="1134" w:bottom="900"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19836" w14:textId="77777777" w:rsidR="00C95F73" w:rsidRDefault="00C95F73" w:rsidP="00C47584">
      <w:r>
        <w:separator/>
      </w:r>
    </w:p>
  </w:endnote>
  <w:endnote w:type="continuationSeparator" w:id="0">
    <w:p w14:paraId="296FEF7D" w14:textId="77777777" w:rsidR="00C95F73" w:rsidRDefault="00C95F73" w:rsidP="00C4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68469" w14:textId="77777777" w:rsidR="009E2FBD" w:rsidRDefault="009E2FBD">
    <w:pPr>
      <w:pStyle w:val="Footer"/>
      <w:jc w:val="right"/>
    </w:pPr>
    <w:r>
      <w:fldChar w:fldCharType="begin"/>
    </w:r>
    <w:r>
      <w:instrText xml:space="preserve"> PAGE   \* MERGEFORMAT </w:instrText>
    </w:r>
    <w:r>
      <w:fldChar w:fldCharType="separate"/>
    </w:r>
    <w:r w:rsidR="00CF0F7D">
      <w:rPr>
        <w:noProof/>
      </w:rPr>
      <w:t>6</w:t>
    </w:r>
    <w:r>
      <w:fldChar w:fldCharType="end"/>
    </w:r>
  </w:p>
  <w:p w14:paraId="54CD245A" w14:textId="77777777" w:rsidR="009E2FBD" w:rsidRDefault="009E2F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4DBDC" w14:textId="77777777" w:rsidR="00C95F73" w:rsidRDefault="00C95F73" w:rsidP="00C47584">
      <w:r>
        <w:separator/>
      </w:r>
    </w:p>
  </w:footnote>
  <w:footnote w:type="continuationSeparator" w:id="0">
    <w:p w14:paraId="769D0D3C" w14:textId="77777777" w:rsidR="00C95F73" w:rsidRDefault="00C95F73" w:rsidP="00C475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F49F5"/>
    <w:multiLevelType w:val="singleLevel"/>
    <w:tmpl w:val="C090CC1A"/>
    <w:lvl w:ilvl="0">
      <w:start w:val="1"/>
      <w:numFmt w:val="bullet"/>
      <w:lvlText w:val=""/>
      <w:lvlJc w:val="left"/>
      <w:pPr>
        <w:tabs>
          <w:tab w:val="num" w:pos="360"/>
        </w:tabs>
        <w:ind w:left="360" w:hanging="360"/>
      </w:pPr>
      <w:rPr>
        <w:rFonts w:ascii="Wingdings" w:hAnsi="Wingdings" w:hint="default"/>
        <w:sz w:val="24"/>
      </w:rPr>
    </w:lvl>
  </w:abstractNum>
  <w:abstractNum w:abstractNumId="1" w15:restartNumberingAfterBreak="0">
    <w:nsid w:val="05967D63"/>
    <w:multiLevelType w:val="hybridMultilevel"/>
    <w:tmpl w:val="365CEE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0460CA"/>
    <w:multiLevelType w:val="singleLevel"/>
    <w:tmpl w:val="C9148CDE"/>
    <w:lvl w:ilvl="0">
      <w:start w:val="1"/>
      <w:numFmt w:val="bullet"/>
      <w:lvlText w:val=""/>
      <w:lvlJc w:val="left"/>
      <w:pPr>
        <w:tabs>
          <w:tab w:val="num" w:pos="360"/>
        </w:tabs>
        <w:ind w:left="360" w:hanging="360"/>
      </w:pPr>
      <w:rPr>
        <w:rFonts w:ascii="Symbol" w:hAnsi="Symbol" w:hint="default"/>
        <w:b w:val="0"/>
        <w:i w:val="0"/>
        <w:sz w:val="20"/>
      </w:rPr>
    </w:lvl>
  </w:abstractNum>
  <w:abstractNum w:abstractNumId="3" w15:restartNumberingAfterBreak="0">
    <w:nsid w:val="08F1369E"/>
    <w:multiLevelType w:val="hybridMultilevel"/>
    <w:tmpl w:val="6BEE202E"/>
    <w:lvl w:ilvl="0" w:tplc="FBAA58FE">
      <w:start w:val="1"/>
      <w:numFmt w:val="decimal"/>
      <w:lvlText w:val="%1."/>
      <w:lvlJc w:val="left"/>
      <w:pPr>
        <w:tabs>
          <w:tab w:val="num" w:pos="360"/>
        </w:tabs>
        <w:ind w:left="360" w:hanging="360"/>
      </w:pPr>
    </w:lvl>
    <w:lvl w:ilvl="1" w:tplc="8ECC9D0E" w:tentative="1">
      <w:start w:val="1"/>
      <w:numFmt w:val="lowerLetter"/>
      <w:lvlText w:val="%2."/>
      <w:lvlJc w:val="left"/>
      <w:pPr>
        <w:tabs>
          <w:tab w:val="num" w:pos="1080"/>
        </w:tabs>
        <w:ind w:left="1080" w:hanging="360"/>
      </w:pPr>
    </w:lvl>
    <w:lvl w:ilvl="2" w:tplc="95D0CB2C" w:tentative="1">
      <w:start w:val="1"/>
      <w:numFmt w:val="lowerRoman"/>
      <w:lvlText w:val="%3."/>
      <w:lvlJc w:val="right"/>
      <w:pPr>
        <w:tabs>
          <w:tab w:val="num" w:pos="1800"/>
        </w:tabs>
        <w:ind w:left="1800" w:hanging="180"/>
      </w:pPr>
    </w:lvl>
    <w:lvl w:ilvl="3" w:tplc="DFFC55AC" w:tentative="1">
      <w:start w:val="1"/>
      <w:numFmt w:val="decimal"/>
      <w:lvlText w:val="%4."/>
      <w:lvlJc w:val="left"/>
      <w:pPr>
        <w:tabs>
          <w:tab w:val="num" w:pos="2520"/>
        </w:tabs>
        <w:ind w:left="2520" w:hanging="360"/>
      </w:pPr>
    </w:lvl>
    <w:lvl w:ilvl="4" w:tplc="099C2AE6" w:tentative="1">
      <w:start w:val="1"/>
      <w:numFmt w:val="lowerLetter"/>
      <w:lvlText w:val="%5."/>
      <w:lvlJc w:val="left"/>
      <w:pPr>
        <w:tabs>
          <w:tab w:val="num" w:pos="3240"/>
        </w:tabs>
        <w:ind w:left="3240" w:hanging="360"/>
      </w:pPr>
    </w:lvl>
    <w:lvl w:ilvl="5" w:tplc="30CEC956" w:tentative="1">
      <w:start w:val="1"/>
      <w:numFmt w:val="lowerRoman"/>
      <w:lvlText w:val="%6."/>
      <w:lvlJc w:val="right"/>
      <w:pPr>
        <w:tabs>
          <w:tab w:val="num" w:pos="3960"/>
        </w:tabs>
        <w:ind w:left="3960" w:hanging="180"/>
      </w:pPr>
    </w:lvl>
    <w:lvl w:ilvl="6" w:tplc="A4886F08" w:tentative="1">
      <w:start w:val="1"/>
      <w:numFmt w:val="decimal"/>
      <w:lvlText w:val="%7."/>
      <w:lvlJc w:val="left"/>
      <w:pPr>
        <w:tabs>
          <w:tab w:val="num" w:pos="4680"/>
        </w:tabs>
        <w:ind w:left="4680" w:hanging="360"/>
      </w:pPr>
    </w:lvl>
    <w:lvl w:ilvl="7" w:tplc="00ECB34A" w:tentative="1">
      <w:start w:val="1"/>
      <w:numFmt w:val="lowerLetter"/>
      <w:lvlText w:val="%8."/>
      <w:lvlJc w:val="left"/>
      <w:pPr>
        <w:tabs>
          <w:tab w:val="num" w:pos="5400"/>
        </w:tabs>
        <w:ind w:left="5400" w:hanging="360"/>
      </w:pPr>
    </w:lvl>
    <w:lvl w:ilvl="8" w:tplc="AC3E7AD6" w:tentative="1">
      <w:start w:val="1"/>
      <w:numFmt w:val="lowerRoman"/>
      <w:lvlText w:val="%9."/>
      <w:lvlJc w:val="right"/>
      <w:pPr>
        <w:tabs>
          <w:tab w:val="num" w:pos="6120"/>
        </w:tabs>
        <w:ind w:left="6120" w:hanging="180"/>
      </w:pPr>
    </w:lvl>
  </w:abstractNum>
  <w:abstractNum w:abstractNumId="4" w15:restartNumberingAfterBreak="0">
    <w:nsid w:val="19F22098"/>
    <w:multiLevelType w:val="hybridMultilevel"/>
    <w:tmpl w:val="262AA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4A4223"/>
    <w:multiLevelType w:val="singleLevel"/>
    <w:tmpl w:val="C9148CDE"/>
    <w:lvl w:ilvl="0">
      <w:start w:val="1"/>
      <w:numFmt w:val="bullet"/>
      <w:lvlText w:val=""/>
      <w:lvlJc w:val="left"/>
      <w:pPr>
        <w:tabs>
          <w:tab w:val="num" w:pos="360"/>
        </w:tabs>
        <w:ind w:left="360" w:hanging="360"/>
      </w:pPr>
      <w:rPr>
        <w:rFonts w:ascii="Symbol" w:hAnsi="Symbol" w:hint="default"/>
        <w:b w:val="0"/>
        <w:i w:val="0"/>
        <w:sz w:val="20"/>
      </w:rPr>
    </w:lvl>
  </w:abstractNum>
  <w:abstractNum w:abstractNumId="6" w15:restartNumberingAfterBreak="0">
    <w:nsid w:val="1BD20678"/>
    <w:multiLevelType w:val="singleLevel"/>
    <w:tmpl w:val="C9148CDE"/>
    <w:lvl w:ilvl="0">
      <w:start w:val="1"/>
      <w:numFmt w:val="bullet"/>
      <w:lvlText w:val=""/>
      <w:lvlJc w:val="left"/>
      <w:pPr>
        <w:tabs>
          <w:tab w:val="num" w:pos="360"/>
        </w:tabs>
        <w:ind w:left="360" w:hanging="360"/>
      </w:pPr>
      <w:rPr>
        <w:rFonts w:ascii="Symbol" w:hAnsi="Symbol" w:hint="default"/>
        <w:b w:val="0"/>
        <w:i w:val="0"/>
        <w:sz w:val="20"/>
      </w:rPr>
    </w:lvl>
  </w:abstractNum>
  <w:abstractNum w:abstractNumId="7" w15:restartNumberingAfterBreak="0">
    <w:nsid w:val="21D07035"/>
    <w:multiLevelType w:val="hybridMultilevel"/>
    <w:tmpl w:val="06322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255D9B"/>
    <w:multiLevelType w:val="hybridMultilevel"/>
    <w:tmpl w:val="070EE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31912F"/>
    <w:multiLevelType w:val="hybridMultilevel"/>
    <w:tmpl w:val="D56E630A"/>
    <w:lvl w:ilvl="0" w:tplc="D68414F6">
      <w:start w:val="1"/>
      <w:numFmt w:val="bullet"/>
      <w:lvlText w:val=""/>
      <w:lvlJc w:val="left"/>
      <w:pPr>
        <w:ind w:left="720" w:hanging="360"/>
      </w:pPr>
      <w:rPr>
        <w:rFonts w:ascii="Symbol" w:hAnsi="Symbol" w:hint="default"/>
      </w:rPr>
    </w:lvl>
    <w:lvl w:ilvl="1" w:tplc="6048208E">
      <w:start w:val="1"/>
      <w:numFmt w:val="bullet"/>
      <w:lvlText w:val="o"/>
      <w:lvlJc w:val="left"/>
      <w:pPr>
        <w:ind w:left="1440" w:hanging="360"/>
      </w:pPr>
      <w:rPr>
        <w:rFonts w:ascii="Courier New" w:hAnsi="Courier New" w:hint="default"/>
      </w:rPr>
    </w:lvl>
    <w:lvl w:ilvl="2" w:tplc="69EAD242">
      <w:start w:val="1"/>
      <w:numFmt w:val="bullet"/>
      <w:lvlText w:val=""/>
      <w:lvlJc w:val="left"/>
      <w:pPr>
        <w:ind w:left="2160" w:hanging="360"/>
      </w:pPr>
      <w:rPr>
        <w:rFonts w:ascii="Wingdings" w:hAnsi="Wingdings" w:hint="default"/>
      </w:rPr>
    </w:lvl>
    <w:lvl w:ilvl="3" w:tplc="C62AC702">
      <w:start w:val="1"/>
      <w:numFmt w:val="bullet"/>
      <w:lvlText w:val=""/>
      <w:lvlJc w:val="left"/>
      <w:pPr>
        <w:ind w:left="2880" w:hanging="360"/>
      </w:pPr>
      <w:rPr>
        <w:rFonts w:ascii="Symbol" w:hAnsi="Symbol" w:hint="default"/>
      </w:rPr>
    </w:lvl>
    <w:lvl w:ilvl="4" w:tplc="1C1250F6">
      <w:start w:val="1"/>
      <w:numFmt w:val="bullet"/>
      <w:lvlText w:val="o"/>
      <w:lvlJc w:val="left"/>
      <w:pPr>
        <w:ind w:left="3600" w:hanging="360"/>
      </w:pPr>
      <w:rPr>
        <w:rFonts w:ascii="Courier New" w:hAnsi="Courier New" w:hint="default"/>
      </w:rPr>
    </w:lvl>
    <w:lvl w:ilvl="5" w:tplc="4322FB08">
      <w:start w:val="1"/>
      <w:numFmt w:val="bullet"/>
      <w:lvlText w:val=""/>
      <w:lvlJc w:val="left"/>
      <w:pPr>
        <w:ind w:left="4320" w:hanging="360"/>
      </w:pPr>
      <w:rPr>
        <w:rFonts w:ascii="Wingdings" w:hAnsi="Wingdings" w:hint="default"/>
      </w:rPr>
    </w:lvl>
    <w:lvl w:ilvl="6" w:tplc="2FCC2980">
      <w:start w:val="1"/>
      <w:numFmt w:val="bullet"/>
      <w:lvlText w:val=""/>
      <w:lvlJc w:val="left"/>
      <w:pPr>
        <w:ind w:left="5040" w:hanging="360"/>
      </w:pPr>
      <w:rPr>
        <w:rFonts w:ascii="Symbol" w:hAnsi="Symbol" w:hint="default"/>
      </w:rPr>
    </w:lvl>
    <w:lvl w:ilvl="7" w:tplc="957888F0">
      <w:start w:val="1"/>
      <w:numFmt w:val="bullet"/>
      <w:lvlText w:val="o"/>
      <w:lvlJc w:val="left"/>
      <w:pPr>
        <w:ind w:left="5760" w:hanging="360"/>
      </w:pPr>
      <w:rPr>
        <w:rFonts w:ascii="Courier New" w:hAnsi="Courier New" w:hint="default"/>
      </w:rPr>
    </w:lvl>
    <w:lvl w:ilvl="8" w:tplc="D892F016">
      <w:start w:val="1"/>
      <w:numFmt w:val="bullet"/>
      <w:lvlText w:val=""/>
      <w:lvlJc w:val="left"/>
      <w:pPr>
        <w:ind w:left="6480" w:hanging="360"/>
      </w:pPr>
      <w:rPr>
        <w:rFonts w:ascii="Wingdings" w:hAnsi="Wingdings" w:hint="default"/>
      </w:rPr>
    </w:lvl>
  </w:abstractNum>
  <w:abstractNum w:abstractNumId="10" w15:restartNumberingAfterBreak="0">
    <w:nsid w:val="2E48443F"/>
    <w:multiLevelType w:val="singleLevel"/>
    <w:tmpl w:val="30E6690E"/>
    <w:lvl w:ilvl="0">
      <w:numFmt w:val="bullet"/>
      <w:lvlText w:val="-"/>
      <w:lvlJc w:val="left"/>
      <w:pPr>
        <w:tabs>
          <w:tab w:val="num" w:pos="360"/>
        </w:tabs>
        <w:ind w:left="360" w:hanging="360"/>
      </w:pPr>
      <w:rPr>
        <w:rFonts w:hint="default"/>
      </w:rPr>
    </w:lvl>
  </w:abstractNum>
  <w:abstractNum w:abstractNumId="11" w15:restartNumberingAfterBreak="0">
    <w:nsid w:val="313F7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6C741D7"/>
    <w:multiLevelType w:val="singleLevel"/>
    <w:tmpl w:val="C9148CDE"/>
    <w:lvl w:ilvl="0">
      <w:start w:val="1"/>
      <w:numFmt w:val="bullet"/>
      <w:lvlText w:val=""/>
      <w:lvlJc w:val="left"/>
      <w:pPr>
        <w:tabs>
          <w:tab w:val="num" w:pos="360"/>
        </w:tabs>
        <w:ind w:left="360" w:hanging="360"/>
      </w:pPr>
      <w:rPr>
        <w:rFonts w:ascii="Symbol" w:hAnsi="Symbol" w:hint="default"/>
        <w:b w:val="0"/>
        <w:i w:val="0"/>
        <w:sz w:val="20"/>
      </w:rPr>
    </w:lvl>
  </w:abstractNum>
  <w:abstractNum w:abstractNumId="13" w15:restartNumberingAfterBreak="0">
    <w:nsid w:val="42AF06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3CB771B"/>
    <w:multiLevelType w:val="singleLevel"/>
    <w:tmpl w:val="C9148CDE"/>
    <w:lvl w:ilvl="0">
      <w:start w:val="1"/>
      <w:numFmt w:val="bullet"/>
      <w:lvlText w:val=""/>
      <w:lvlJc w:val="left"/>
      <w:pPr>
        <w:tabs>
          <w:tab w:val="num" w:pos="360"/>
        </w:tabs>
        <w:ind w:left="360" w:hanging="360"/>
      </w:pPr>
      <w:rPr>
        <w:rFonts w:ascii="Symbol" w:hAnsi="Symbol" w:hint="default"/>
        <w:b w:val="0"/>
        <w:i w:val="0"/>
        <w:sz w:val="20"/>
      </w:rPr>
    </w:lvl>
  </w:abstractNum>
  <w:abstractNum w:abstractNumId="15" w15:restartNumberingAfterBreak="0">
    <w:nsid w:val="4656E7FB"/>
    <w:multiLevelType w:val="hybridMultilevel"/>
    <w:tmpl w:val="C5B8A59E"/>
    <w:lvl w:ilvl="0" w:tplc="45B8F2E4">
      <w:start w:val="1"/>
      <w:numFmt w:val="bullet"/>
      <w:lvlText w:val=""/>
      <w:lvlJc w:val="left"/>
      <w:pPr>
        <w:ind w:left="720" w:hanging="360"/>
      </w:pPr>
      <w:rPr>
        <w:rFonts w:ascii="Symbol" w:hAnsi="Symbol" w:hint="default"/>
      </w:rPr>
    </w:lvl>
    <w:lvl w:ilvl="1" w:tplc="D534CD54">
      <w:start w:val="1"/>
      <w:numFmt w:val="bullet"/>
      <w:lvlText w:val="o"/>
      <w:lvlJc w:val="left"/>
      <w:pPr>
        <w:ind w:left="1440" w:hanging="360"/>
      </w:pPr>
      <w:rPr>
        <w:rFonts w:ascii="Courier New" w:hAnsi="Courier New" w:hint="default"/>
      </w:rPr>
    </w:lvl>
    <w:lvl w:ilvl="2" w:tplc="B386AD20">
      <w:start w:val="1"/>
      <w:numFmt w:val="bullet"/>
      <w:lvlText w:val=""/>
      <w:lvlJc w:val="left"/>
      <w:pPr>
        <w:ind w:left="2160" w:hanging="360"/>
      </w:pPr>
      <w:rPr>
        <w:rFonts w:ascii="Wingdings" w:hAnsi="Wingdings" w:hint="default"/>
      </w:rPr>
    </w:lvl>
    <w:lvl w:ilvl="3" w:tplc="44A86ECA">
      <w:start w:val="1"/>
      <w:numFmt w:val="bullet"/>
      <w:lvlText w:val=""/>
      <w:lvlJc w:val="left"/>
      <w:pPr>
        <w:ind w:left="2880" w:hanging="360"/>
      </w:pPr>
      <w:rPr>
        <w:rFonts w:ascii="Symbol" w:hAnsi="Symbol" w:hint="default"/>
      </w:rPr>
    </w:lvl>
    <w:lvl w:ilvl="4" w:tplc="AAAAF120">
      <w:start w:val="1"/>
      <w:numFmt w:val="bullet"/>
      <w:lvlText w:val="o"/>
      <w:lvlJc w:val="left"/>
      <w:pPr>
        <w:ind w:left="3600" w:hanging="360"/>
      </w:pPr>
      <w:rPr>
        <w:rFonts w:ascii="Courier New" w:hAnsi="Courier New" w:hint="default"/>
      </w:rPr>
    </w:lvl>
    <w:lvl w:ilvl="5" w:tplc="19FAFCBA">
      <w:start w:val="1"/>
      <w:numFmt w:val="bullet"/>
      <w:lvlText w:val=""/>
      <w:lvlJc w:val="left"/>
      <w:pPr>
        <w:ind w:left="4320" w:hanging="360"/>
      </w:pPr>
      <w:rPr>
        <w:rFonts w:ascii="Wingdings" w:hAnsi="Wingdings" w:hint="default"/>
      </w:rPr>
    </w:lvl>
    <w:lvl w:ilvl="6" w:tplc="169E27B8">
      <w:start w:val="1"/>
      <w:numFmt w:val="bullet"/>
      <w:lvlText w:val=""/>
      <w:lvlJc w:val="left"/>
      <w:pPr>
        <w:ind w:left="5040" w:hanging="360"/>
      </w:pPr>
      <w:rPr>
        <w:rFonts w:ascii="Symbol" w:hAnsi="Symbol" w:hint="default"/>
      </w:rPr>
    </w:lvl>
    <w:lvl w:ilvl="7" w:tplc="2C52D02C">
      <w:start w:val="1"/>
      <w:numFmt w:val="bullet"/>
      <w:lvlText w:val="o"/>
      <w:lvlJc w:val="left"/>
      <w:pPr>
        <w:ind w:left="5760" w:hanging="360"/>
      </w:pPr>
      <w:rPr>
        <w:rFonts w:ascii="Courier New" w:hAnsi="Courier New" w:hint="default"/>
      </w:rPr>
    </w:lvl>
    <w:lvl w:ilvl="8" w:tplc="D5BAF404">
      <w:start w:val="1"/>
      <w:numFmt w:val="bullet"/>
      <w:lvlText w:val=""/>
      <w:lvlJc w:val="left"/>
      <w:pPr>
        <w:ind w:left="6480" w:hanging="360"/>
      </w:pPr>
      <w:rPr>
        <w:rFonts w:ascii="Wingdings" w:hAnsi="Wingdings" w:hint="default"/>
      </w:rPr>
    </w:lvl>
  </w:abstractNum>
  <w:abstractNum w:abstractNumId="16" w15:restartNumberingAfterBreak="0">
    <w:nsid w:val="4A4B60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12375E0"/>
    <w:multiLevelType w:val="singleLevel"/>
    <w:tmpl w:val="2220671E"/>
    <w:lvl w:ilvl="0">
      <w:start w:val="11"/>
      <w:numFmt w:val="decimal"/>
      <w:pStyle w:val="Heading9"/>
      <w:lvlText w:val="%1"/>
      <w:lvlJc w:val="left"/>
      <w:pPr>
        <w:tabs>
          <w:tab w:val="num" w:pos="495"/>
        </w:tabs>
        <w:ind w:left="495" w:hanging="495"/>
      </w:pPr>
      <w:rPr>
        <w:rFonts w:hint="default"/>
      </w:rPr>
    </w:lvl>
  </w:abstractNum>
  <w:abstractNum w:abstractNumId="18" w15:restartNumberingAfterBreak="0">
    <w:nsid w:val="541D2130"/>
    <w:multiLevelType w:val="hybridMultilevel"/>
    <w:tmpl w:val="DF5E95C4"/>
    <w:lvl w:ilvl="0" w:tplc="BCE6549A">
      <w:start w:val="1"/>
      <w:numFmt w:val="bullet"/>
      <w:lvlText w:val=""/>
      <w:lvlJc w:val="left"/>
      <w:pPr>
        <w:tabs>
          <w:tab w:val="num" w:pos="360"/>
        </w:tabs>
        <w:ind w:left="360" w:hanging="360"/>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C16B54"/>
    <w:multiLevelType w:val="hybridMultilevel"/>
    <w:tmpl w:val="3C642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2D04CB"/>
    <w:multiLevelType w:val="singleLevel"/>
    <w:tmpl w:val="C9148CDE"/>
    <w:lvl w:ilvl="0">
      <w:start w:val="1"/>
      <w:numFmt w:val="bullet"/>
      <w:lvlText w:val=""/>
      <w:lvlJc w:val="left"/>
      <w:pPr>
        <w:tabs>
          <w:tab w:val="num" w:pos="360"/>
        </w:tabs>
        <w:ind w:left="360" w:hanging="360"/>
      </w:pPr>
      <w:rPr>
        <w:rFonts w:ascii="Symbol" w:hAnsi="Symbol" w:hint="default"/>
        <w:b w:val="0"/>
        <w:i w:val="0"/>
        <w:sz w:val="20"/>
      </w:rPr>
    </w:lvl>
  </w:abstractNum>
  <w:abstractNum w:abstractNumId="21" w15:restartNumberingAfterBreak="0">
    <w:nsid w:val="70A82789"/>
    <w:multiLevelType w:val="singleLevel"/>
    <w:tmpl w:val="C9148CDE"/>
    <w:lvl w:ilvl="0">
      <w:start w:val="1"/>
      <w:numFmt w:val="bullet"/>
      <w:lvlText w:val=""/>
      <w:lvlJc w:val="left"/>
      <w:pPr>
        <w:tabs>
          <w:tab w:val="num" w:pos="360"/>
        </w:tabs>
        <w:ind w:left="360" w:hanging="360"/>
      </w:pPr>
      <w:rPr>
        <w:rFonts w:ascii="Symbol" w:hAnsi="Symbol" w:hint="default"/>
        <w:b w:val="0"/>
        <w:i w:val="0"/>
        <w:sz w:val="20"/>
      </w:rPr>
    </w:lvl>
  </w:abstractNum>
  <w:abstractNum w:abstractNumId="22" w15:restartNumberingAfterBreak="0">
    <w:nsid w:val="710400FF"/>
    <w:multiLevelType w:val="singleLevel"/>
    <w:tmpl w:val="C9D68F96"/>
    <w:lvl w:ilvl="0">
      <w:start w:val="1"/>
      <w:numFmt w:val="lowerLetter"/>
      <w:lvlText w:val="%1)"/>
      <w:lvlJc w:val="left"/>
      <w:pPr>
        <w:tabs>
          <w:tab w:val="num" w:pos="473"/>
        </w:tabs>
        <w:ind w:left="454" w:hanging="341"/>
      </w:pPr>
      <w:rPr>
        <w:rFonts w:hint="default"/>
      </w:rPr>
    </w:lvl>
  </w:abstractNum>
  <w:abstractNum w:abstractNumId="23" w15:restartNumberingAfterBreak="0">
    <w:nsid w:val="717B4215"/>
    <w:multiLevelType w:val="singleLevel"/>
    <w:tmpl w:val="C9148CDE"/>
    <w:lvl w:ilvl="0">
      <w:start w:val="1"/>
      <w:numFmt w:val="bullet"/>
      <w:lvlText w:val=""/>
      <w:lvlJc w:val="left"/>
      <w:pPr>
        <w:tabs>
          <w:tab w:val="num" w:pos="360"/>
        </w:tabs>
        <w:ind w:left="360" w:hanging="360"/>
      </w:pPr>
      <w:rPr>
        <w:rFonts w:ascii="Symbol" w:hAnsi="Symbol" w:hint="default"/>
        <w:b w:val="0"/>
        <w:i w:val="0"/>
        <w:sz w:val="20"/>
      </w:rPr>
    </w:lvl>
  </w:abstractNum>
  <w:abstractNum w:abstractNumId="24" w15:restartNumberingAfterBreak="0">
    <w:nsid w:val="77E31AE7"/>
    <w:multiLevelType w:val="singleLevel"/>
    <w:tmpl w:val="C9148CDE"/>
    <w:lvl w:ilvl="0">
      <w:start w:val="1"/>
      <w:numFmt w:val="bullet"/>
      <w:lvlText w:val=""/>
      <w:lvlJc w:val="left"/>
      <w:pPr>
        <w:tabs>
          <w:tab w:val="num" w:pos="360"/>
        </w:tabs>
        <w:ind w:left="360" w:hanging="360"/>
      </w:pPr>
      <w:rPr>
        <w:rFonts w:ascii="Symbol" w:hAnsi="Symbol" w:hint="default"/>
        <w:b w:val="0"/>
        <w:i w:val="0"/>
        <w:sz w:val="20"/>
      </w:rPr>
    </w:lvl>
  </w:abstractNum>
  <w:abstractNum w:abstractNumId="25" w15:restartNumberingAfterBreak="0">
    <w:nsid w:val="7D300098"/>
    <w:multiLevelType w:val="singleLevel"/>
    <w:tmpl w:val="C9148CDE"/>
    <w:lvl w:ilvl="0">
      <w:start w:val="1"/>
      <w:numFmt w:val="bullet"/>
      <w:lvlText w:val=""/>
      <w:lvlJc w:val="left"/>
      <w:pPr>
        <w:tabs>
          <w:tab w:val="num" w:pos="360"/>
        </w:tabs>
        <w:ind w:left="360" w:hanging="360"/>
      </w:pPr>
      <w:rPr>
        <w:rFonts w:ascii="Symbol" w:hAnsi="Symbol" w:hint="default"/>
        <w:b w:val="0"/>
        <w:i w:val="0"/>
        <w:sz w:val="20"/>
      </w:rPr>
    </w:lvl>
  </w:abstractNum>
  <w:num w:numId="1">
    <w:abstractNumId w:val="15"/>
  </w:num>
  <w:num w:numId="2">
    <w:abstractNumId w:val="9"/>
  </w:num>
  <w:num w:numId="3">
    <w:abstractNumId w:val="3"/>
  </w:num>
  <w:num w:numId="4">
    <w:abstractNumId w:val="6"/>
  </w:num>
  <w:num w:numId="5">
    <w:abstractNumId w:val="2"/>
  </w:num>
  <w:num w:numId="6">
    <w:abstractNumId w:val="21"/>
  </w:num>
  <w:num w:numId="7">
    <w:abstractNumId w:val="14"/>
  </w:num>
  <w:num w:numId="8">
    <w:abstractNumId w:val="25"/>
  </w:num>
  <w:num w:numId="9">
    <w:abstractNumId w:val="24"/>
  </w:num>
  <w:num w:numId="10">
    <w:abstractNumId w:val="12"/>
  </w:num>
  <w:num w:numId="11">
    <w:abstractNumId w:val="5"/>
  </w:num>
  <w:num w:numId="12">
    <w:abstractNumId w:val="23"/>
  </w:num>
  <w:num w:numId="13">
    <w:abstractNumId w:val="22"/>
  </w:num>
  <w:num w:numId="14">
    <w:abstractNumId w:val="20"/>
  </w:num>
  <w:num w:numId="15">
    <w:abstractNumId w:val="17"/>
  </w:num>
  <w:num w:numId="16">
    <w:abstractNumId w:val="0"/>
  </w:num>
  <w:num w:numId="17">
    <w:abstractNumId w:val="11"/>
  </w:num>
  <w:num w:numId="18">
    <w:abstractNumId w:val="10"/>
  </w:num>
  <w:num w:numId="19">
    <w:abstractNumId w:val="13"/>
  </w:num>
  <w:num w:numId="20">
    <w:abstractNumId w:val="16"/>
  </w:num>
  <w:num w:numId="21">
    <w:abstractNumId w:val="1"/>
  </w:num>
  <w:num w:numId="22">
    <w:abstractNumId w:val="18"/>
  </w:num>
  <w:num w:numId="23">
    <w:abstractNumId w:val="4"/>
  </w:num>
  <w:num w:numId="24">
    <w:abstractNumId w:val="19"/>
  </w:num>
  <w:num w:numId="25">
    <w:abstractNumId w:val="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DDA"/>
    <w:rsid w:val="00000DC3"/>
    <w:rsid w:val="000240E6"/>
    <w:rsid w:val="00027138"/>
    <w:rsid w:val="00036A90"/>
    <w:rsid w:val="00067B62"/>
    <w:rsid w:val="00097070"/>
    <w:rsid w:val="00121D5B"/>
    <w:rsid w:val="001315F8"/>
    <w:rsid w:val="00167EC5"/>
    <w:rsid w:val="001725FA"/>
    <w:rsid w:val="001A4A8A"/>
    <w:rsid w:val="00250E0E"/>
    <w:rsid w:val="00256800"/>
    <w:rsid w:val="00275188"/>
    <w:rsid w:val="00280AC5"/>
    <w:rsid w:val="002A47CD"/>
    <w:rsid w:val="002E3D26"/>
    <w:rsid w:val="002F01ED"/>
    <w:rsid w:val="002F754E"/>
    <w:rsid w:val="00335B8E"/>
    <w:rsid w:val="003D35E1"/>
    <w:rsid w:val="003F165D"/>
    <w:rsid w:val="003F3BD9"/>
    <w:rsid w:val="004555EB"/>
    <w:rsid w:val="004740B6"/>
    <w:rsid w:val="00484BA5"/>
    <w:rsid w:val="004B394A"/>
    <w:rsid w:val="004F647E"/>
    <w:rsid w:val="0052385B"/>
    <w:rsid w:val="00554C94"/>
    <w:rsid w:val="00597B9D"/>
    <w:rsid w:val="005C1AD1"/>
    <w:rsid w:val="00627BBE"/>
    <w:rsid w:val="0065116B"/>
    <w:rsid w:val="006A1B23"/>
    <w:rsid w:val="006F135B"/>
    <w:rsid w:val="00713CFF"/>
    <w:rsid w:val="00725DDA"/>
    <w:rsid w:val="00775EB3"/>
    <w:rsid w:val="00782582"/>
    <w:rsid w:val="00793DC8"/>
    <w:rsid w:val="007A5197"/>
    <w:rsid w:val="007B5E7B"/>
    <w:rsid w:val="007D5AD5"/>
    <w:rsid w:val="008544AD"/>
    <w:rsid w:val="0088165D"/>
    <w:rsid w:val="0088270C"/>
    <w:rsid w:val="00896D95"/>
    <w:rsid w:val="008B24AA"/>
    <w:rsid w:val="008E6A0D"/>
    <w:rsid w:val="008F63C2"/>
    <w:rsid w:val="00965B2E"/>
    <w:rsid w:val="009763B2"/>
    <w:rsid w:val="00982F32"/>
    <w:rsid w:val="00987568"/>
    <w:rsid w:val="009E2BF7"/>
    <w:rsid w:val="009E2FBD"/>
    <w:rsid w:val="00A11657"/>
    <w:rsid w:val="00A11F3B"/>
    <w:rsid w:val="00A864F1"/>
    <w:rsid w:val="00A870D3"/>
    <w:rsid w:val="00AA0B3D"/>
    <w:rsid w:val="00AB013A"/>
    <w:rsid w:val="00AE5036"/>
    <w:rsid w:val="00AE7705"/>
    <w:rsid w:val="00AF1F28"/>
    <w:rsid w:val="00B13015"/>
    <w:rsid w:val="00B20301"/>
    <w:rsid w:val="00B53CE1"/>
    <w:rsid w:val="00B93266"/>
    <w:rsid w:val="00BB2DC1"/>
    <w:rsid w:val="00BC6A7D"/>
    <w:rsid w:val="00BF29B9"/>
    <w:rsid w:val="00C04BCA"/>
    <w:rsid w:val="00C25083"/>
    <w:rsid w:val="00C47584"/>
    <w:rsid w:val="00C95F73"/>
    <w:rsid w:val="00C96204"/>
    <w:rsid w:val="00CF0F7D"/>
    <w:rsid w:val="00D17D9F"/>
    <w:rsid w:val="00D22CD6"/>
    <w:rsid w:val="00D46BBB"/>
    <w:rsid w:val="00D502EE"/>
    <w:rsid w:val="00D86AC9"/>
    <w:rsid w:val="00D92169"/>
    <w:rsid w:val="00DE3384"/>
    <w:rsid w:val="00DE65FF"/>
    <w:rsid w:val="00E01CC4"/>
    <w:rsid w:val="00E12AC4"/>
    <w:rsid w:val="00E14A0C"/>
    <w:rsid w:val="00EA2430"/>
    <w:rsid w:val="00EB4922"/>
    <w:rsid w:val="00EB79E0"/>
    <w:rsid w:val="00ED1F92"/>
    <w:rsid w:val="00EE0683"/>
    <w:rsid w:val="0327B853"/>
    <w:rsid w:val="0427FAC4"/>
    <w:rsid w:val="04AAA3ED"/>
    <w:rsid w:val="052D6A23"/>
    <w:rsid w:val="055A5ED0"/>
    <w:rsid w:val="05BC4062"/>
    <w:rsid w:val="061504C5"/>
    <w:rsid w:val="0699A187"/>
    <w:rsid w:val="08003B1D"/>
    <w:rsid w:val="082AB5AE"/>
    <w:rsid w:val="097EDF01"/>
    <w:rsid w:val="0B72ED3A"/>
    <w:rsid w:val="0D85101A"/>
    <w:rsid w:val="0EF8DBA4"/>
    <w:rsid w:val="11329E55"/>
    <w:rsid w:val="120329A9"/>
    <w:rsid w:val="128B3A79"/>
    <w:rsid w:val="14DD4765"/>
    <w:rsid w:val="158BF64A"/>
    <w:rsid w:val="16E00A78"/>
    <w:rsid w:val="197B31F5"/>
    <w:rsid w:val="1ACC7CC5"/>
    <w:rsid w:val="1AF9AD74"/>
    <w:rsid w:val="1B1D21A5"/>
    <w:rsid w:val="1BDA5D66"/>
    <w:rsid w:val="1C763FB3"/>
    <w:rsid w:val="1D93AF7D"/>
    <w:rsid w:val="1DF14F51"/>
    <w:rsid w:val="1E688C0F"/>
    <w:rsid w:val="1FE6F4F0"/>
    <w:rsid w:val="241B6B5E"/>
    <w:rsid w:val="24F6FD7E"/>
    <w:rsid w:val="251E8F11"/>
    <w:rsid w:val="25375E35"/>
    <w:rsid w:val="2636256B"/>
    <w:rsid w:val="26D7F85D"/>
    <w:rsid w:val="2BFABB71"/>
    <w:rsid w:val="2CEFE728"/>
    <w:rsid w:val="2D0C4D7E"/>
    <w:rsid w:val="3043BF77"/>
    <w:rsid w:val="30AF53C7"/>
    <w:rsid w:val="312B29B2"/>
    <w:rsid w:val="32B0A593"/>
    <w:rsid w:val="34330FB2"/>
    <w:rsid w:val="3441AE96"/>
    <w:rsid w:val="36937927"/>
    <w:rsid w:val="36C7696C"/>
    <w:rsid w:val="36E098DE"/>
    <w:rsid w:val="36E6D0BC"/>
    <w:rsid w:val="371C6AC1"/>
    <w:rsid w:val="3CE6767D"/>
    <w:rsid w:val="3D695989"/>
    <w:rsid w:val="40A50C3B"/>
    <w:rsid w:val="41D1DCF9"/>
    <w:rsid w:val="42B0F052"/>
    <w:rsid w:val="437C63EC"/>
    <w:rsid w:val="43C74C5A"/>
    <w:rsid w:val="46B0AAB2"/>
    <w:rsid w:val="478D944D"/>
    <w:rsid w:val="47ACF95A"/>
    <w:rsid w:val="4826F4E1"/>
    <w:rsid w:val="49525357"/>
    <w:rsid w:val="4C4FDB83"/>
    <w:rsid w:val="4CCF5ACC"/>
    <w:rsid w:val="50602D00"/>
    <w:rsid w:val="513D9A49"/>
    <w:rsid w:val="5162AF74"/>
    <w:rsid w:val="51A20D1E"/>
    <w:rsid w:val="53253D78"/>
    <w:rsid w:val="544A33C2"/>
    <w:rsid w:val="566660B0"/>
    <w:rsid w:val="58851BCC"/>
    <w:rsid w:val="594E9FF5"/>
    <w:rsid w:val="5B400112"/>
    <w:rsid w:val="5B82FCBE"/>
    <w:rsid w:val="5C11F7C0"/>
    <w:rsid w:val="5C989CD9"/>
    <w:rsid w:val="5D7DC98C"/>
    <w:rsid w:val="5F2F4913"/>
    <w:rsid w:val="5F4F66C8"/>
    <w:rsid w:val="5F9541E5"/>
    <w:rsid w:val="61A86AE7"/>
    <w:rsid w:val="61EC697F"/>
    <w:rsid w:val="6247451D"/>
    <w:rsid w:val="632EBC51"/>
    <w:rsid w:val="6467E287"/>
    <w:rsid w:val="64B4D33C"/>
    <w:rsid w:val="64CF9735"/>
    <w:rsid w:val="65396A7C"/>
    <w:rsid w:val="654C1605"/>
    <w:rsid w:val="65507B2C"/>
    <w:rsid w:val="6639F8CE"/>
    <w:rsid w:val="671F10DE"/>
    <w:rsid w:val="69A5DCD8"/>
    <w:rsid w:val="6A0D0E22"/>
    <w:rsid w:val="6B58F25F"/>
    <w:rsid w:val="6B7897D1"/>
    <w:rsid w:val="6B7CFC6D"/>
    <w:rsid w:val="6BEB29D7"/>
    <w:rsid w:val="6C33B4FB"/>
    <w:rsid w:val="6D4B416A"/>
    <w:rsid w:val="6EA3B5A2"/>
    <w:rsid w:val="6EBBDBF6"/>
    <w:rsid w:val="72A6C62D"/>
    <w:rsid w:val="72D9AF00"/>
    <w:rsid w:val="7448B54A"/>
    <w:rsid w:val="78E48BD7"/>
    <w:rsid w:val="79FA9C4C"/>
    <w:rsid w:val="7A91F86A"/>
    <w:rsid w:val="7AE0DE0E"/>
    <w:rsid w:val="7C15FBDA"/>
    <w:rsid w:val="7C3018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8EA03AE"/>
  <w15:chartTrackingRefBased/>
  <w15:docId w15:val="{5084EB40-C135-401F-A9A7-1B0557A10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ind w:right="-360"/>
      <w:outlineLvl w:val="0"/>
    </w:pPr>
    <w:rPr>
      <w:rFonts w:ascii="Arial" w:hAnsi="Arial" w:cs="Arial"/>
      <w:b/>
      <w:bCs/>
    </w:rPr>
  </w:style>
  <w:style w:type="paragraph" w:styleId="Heading2">
    <w:name w:val="heading 2"/>
    <w:basedOn w:val="Normal"/>
    <w:next w:val="Normal"/>
    <w:qFormat/>
    <w:pPr>
      <w:keepNext/>
      <w:jc w:val="both"/>
      <w:outlineLvl w:val="1"/>
    </w:pPr>
    <w:rPr>
      <w:rFonts w:ascii="Arial" w:hAnsi="Arial" w:cs="Arial"/>
      <w:b/>
      <w:bCs/>
    </w:rPr>
  </w:style>
  <w:style w:type="paragraph" w:styleId="Heading3">
    <w:name w:val="heading 3"/>
    <w:basedOn w:val="Normal"/>
    <w:next w:val="Normal"/>
    <w:qFormat/>
    <w:pPr>
      <w:keepNext/>
      <w:jc w:val="both"/>
      <w:outlineLvl w:val="2"/>
    </w:pPr>
    <w:rPr>
      <w:rFonts w:ascii="Arial" w:hAnsi="Arial" w:cs="Arial"/>
      <w:b/>
      <w:bCs/>
    </w:rPr>
  </w:style>
  <w:style w:type="paragraph" w:styleId="Heading4">
    <w:name w:val="heading 4"/>
    <w:basedOn w:val="Normal"/>
    <w:next w:val="Normal"/>
    <w:qFormat/>
    <w:pPr>
      <w:keepNext/>
      <w:outlineLvl w:val="3"/>
    </w:pPr>
    <w:rPr>
      <w:sz w:val="32"/>
    </w:rPr>
  </w:style>
  <w:style w:type="paragraph" w:styleId="Heading6">
    <w:name w:val="heading 6"/>
    <w:basedOn w:val="Normal"/>
    <w:next w:val="Normal"/>
    <w:qFormat/>
    <w:pPr>
      <w:keepNext/>
      <w:outlineLvl w:val="5"/>
    </w:pPr>
    <w:rPr>
      <w:rFonts w:ascii="Comic Sans MS" w:hAnsi="Comic Sans MS"/>
      <w:b/>
      <w:u w:val="single"/>
    </w:rPr>
  </w:style>
  <w:style w:type="paragraph" w:styleId="Heading9">
    <w:name w:val="heading 9"/>
    <w:basedOn w:val="Normal"/>
    <w:next w:val="Normal"/>
    <w:qFormat/>
    <w:pPr>
      <w:keepNext/>
      <w:numPr>
        <w:numId w:val="15"/>
      </w:numP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2"/>
      <w:szCs w:val="20"/>
    </w:rPr>
  </w:style>
  <w:style w:type="paragraph" w:styleId="BodyText2">
    <w:name w:val="Body Text 2"/>
    <w:basedOn w:val="Normal"/>
    <w:pPr>
      <w:jc w:val="both"/>
    </w:pPr>
    <w:rPr>
      <w:rFonts w:ascii="Arial" w:hAnsi="Arial" w:cs="Arial"/>
    </w:rPr>
  </w:style>
  <w:style w:type="paragraph" w:styleId="BodyText3">
    <w:name w:val="Body Text 3"/>
    <w:basedOn w:val="Normal"/>
    <w:pPr>
      <w:ind w:right="-270"/>
      <w:jc w:val="both"/>
    </w:pPr>
    <w:rPr>
      <w:rFonts w:ascii="Arial" w:hAnsi="Arial" w:cs="Arial"/>
    </w:rPr>
  </w:style>
  <w:style w:type="paragraph" w:styleId="Footer">
    <w:name w:val="footer"/>
    <w:basedOn w:val="Normal"/>
    <w:link w:val="FooterChar"/>
    <w:uiPriority w:val="99"/>
    <w:pPr>
      <w:tabs>
        <w:tab w:val="center" w:pos="4320"/>
        <w:tab w:val="right" w:pos="8640"/>
      </w:tabs>
    </w:pPr>
    <w:rPr>
      <w:rFonts w:ascii="Arial" w:hAnsi="Arial"/>
      <w:sz w:val="20"/>
    </w:rPr>
  </w:style>
  <w:style w:type="paragraph" w:styleId="BlockText">
    <w:name w:val="Block Text"/>
    <w:basedOn w:val="Normal"/>
    <w:pPr>
      <w:ind w:left="367" w:right="-270"/>
      <w:jc w:val="both"/>
    </w:pPr>
    <w:rPr>
      <w:rFonts w:ascii="Arial" w:hAnsi="Arial"/>
    </w:rPr>
  </w:style>
  <w:style w:type="paragraph" w:styleId="BodyTextIndent2">
    <w:name w:val="Body Text Indent 2"/>
    <w:basedOn w:val="Normal"/>
    <w:pPr>
      <w:ind w:left="720"/>
    </w:pPr>
    <w:rPr>
      <w:rFonts w:ascii="Arial" w:hAnsi="Arial"/>
    </w:rPr>
  </w:style>
  <w:style w:type="paragraph" w:styleId="BalloonText">
    <w:name w:val="Balloon Text"/>
    <w:basedOn w:val="Normal"/>
    <w:semiHidden/>
    <w:rsid w:val="002F754E"/>
    <w:rPr>
      <w:rFonts w:ascii="Tahoma" w:hAnsi="Tahoma" w:cs="Tahoma"/>
      <w:sz w:val="16"/>
      <w:szCs w:val="16"/>
    </w:rPr>
  </w:style>
  <w:style w:type="paragraph" w:styleId="ListParagraph">
    <w:name w:val="List Paragraph"/>
    <w:basedOn w:val="Normal"/>
    <w:uiPriority w:val="34"/>
    <w:qFormat/>
    <w:rsid w:val="00A870D3"/>
    <w:pPr>
      <w:ind w:left="720"/>
    </w:pPr>
  </w:style>
  <w:style w:type="paragraph" w:styleId="BodyTextIndent">
    <w:name w:val="Body Text Indent"/>
    <w:basedOn w:val="Normal"/>
    <w:link w:val="BodyTextIndentChar"/>
    <w:rsid w:val="00A870D3"/>
    <w:pPr>
      <w:spacing w:after="120"/>
      <w:ind w:left="283"/>
    </w:pPr>
  </w:style>
  <w:style w:type="character" w:customStyle="1" w:styleId="BodyTextIndentChar">
    <w:name w:val="Body Text Indent Char"/>
    <w:link w:val="BodyTextIndent"/>
    <w:rsid w:val="00A870D3"/>
    <w:rPr>
      <w:sz w:val="24"/>
      <w:szCs w:val="24"/>
      <w:lang w:eastAsia="en-US"/>
    </w:rPr>
  </w:style>
  <w:style w:type="paragraph" w:styleId="Header">
    <w:name w:val="header"/>
    <w:basedOn w:val="Normal"/>
    <w:link w:val="HeaderChar"/>
    <w:rsid w:val="00C47584"/>
    <w:pPr>
      <w:tabs>
        <w:tab w:val="center" w:pos="4513"/>
        <w:tab w:val="right" w:pos="9026"/>
      </w:tabs>
    </w:pPr>
  </w:style>
  <w:style w:type="character" w:customStyle="1" w:styleId="HeaderChar">
    <w:name w:val="Header Char"/>
    <w:link w:val="Header"/>
    <w:rsid w:val="00C47584"/>
    <w:rPr>
      <w:sz w:val="24"/>
      <w:szCs w:val="24"/>
      <w:lang w:eastAsia="en-US"/>
    </w:rPr>
  </w:style>
  <w:style w:type="character" w:customStyle="1" w:styleId="FooterChar">
    <w:name w:val="Footer Char"/>
    <w:link w:val="Footer"/>
    <w:uiPriority w:val="99"/>
    <w:rsid w:val="00C47584"/>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diagramLayout" Target="diagrams/layout1.xm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diagramData" Target="diagrams/data1.xml" /><Relationship Id="rId17" Type="http://schemas.openxmlformats.org/officeDocument/2006/relationships/footer" Target="footer1.xml" /><Relationship Id="rId2" Type="http://schemas.openxmlformats.org/officeDocument/2006/relationships/numbering" Target="numbering.xml" /><Relationship Id="rId16" Type="http://schemas.microsoft.com/office/2007/relationships/diagramDrawing" Target="diagrams/drawing1.xml" /><Relationship Id="rId6" Type="http://schemas.openxmlformats.org/officeDocument/2006/relationships/footnotes" Target="footnotes.xml" /><Relationship Id="rId11" Type="http://schemas.openxmlformats.org/officeDocument/2006/relationships/oleObject" Target="embeddings/oleObject2.bin" /><Relationship Id="rId5" Type="http://schemas.openxmlformats.org/officeDocument/2006/relationships/webSettings" Target="webSettings.xml" /><Relationship Id="rId15" Type="http://schemas.openxmlformats.org/officeDocument/2006/relationships/diagramColors" Target="diagrams/colors1.xml" /><Relationship Id="rId10" Type="http://schemas.openxmlformats.org/officeDocument/2006/relationships/image" Target="media/image10.png"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oleObject" Target="embeddings/oleObject1.bin" /><Relationship Id="rId14" Type="http://schemas.openxmlformats.org/officeDocument/2006/relationships/diagramQuickStyle" Target="diagrams/quickStyle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A7C030-6A5E-4037-A57A-394F61F9F98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7186416-0D20-49F5-85D2-FDC56D2CE18F}">
      <dgm:prSet phldrT="[Text]">
        <dgm:style>
          <a:lnRef idx="2">
            <a:schemeClr val="dk1"/>
          </a:lnRef>
          <a:fillRef idx="1">
            <a:schemeClr val="lt1"/>
          </a:fillRef>
          <a:effectRef idx="0">
            <a:schemeClr val="dk1"/>
          </a:effectRef>
          <a:fontRef idx="minor">
            <a:schemeClr val="dk1"/>
          </a:fontRef>
        </dgm:style>
      </dgm:prSet>
      <dgm:spPr/>
      <dgm:t>
        <a:bodyPr/>
        <a:lstStyle/>
        <a:p>
          <a:r>
            <a:rPr lang="en-GB">
              <a:latin typeface="Arial" panose="020B0604020202020204" pitchFamily="34" charset="0"/>
              <a:cs typeface="Arial" panose="020B0604020202020204" pitchFamily="34" charset="0"/>
            </a:rPr>
            <a:t>Associate Nurse Director </a:t>
          </a:r>
        </a:p>
        <a:p>
          <a:r>
            <a:rPr lang="en-GB">
              <a:latin typeface="Arial" panose="020B0604020202020204" pitchFamily="34" charset="0"/>
              <a:cs typeface="Arial" panose="020B0604020202020204" pitchFamily="34" charset="0"/>
            </a:rPr>
            <a:t>Public Protection</a:t>
          </a:r>
        </a:p>
      </dgm:t>
    </dgm:pt>
    <dgm:pt modelId="{2C863FB8-C214-4F9A-BE67-2D4164D670DF}" type="parTrans" cxnId="{88D7FB17-E200-4EFD-B31E-3C2C16DDE01E}">
      <dgm:prSet>
        <dgm:style>
          <a:lnRef idx="2">
            <a:schemeClr val="dk1"/>
          </a:lnRef>
          <a:fillRef idx="1">
            <a:schemeClr val="lt1"/>
          </a:fillRef>
          <a:effectRef idx="0">
            <a:schemeClr val="dk1"/>
          </a:effectRef>
          <a:fontRef idx="minor">
            <a:schemeClr val="dk1"/>
          </a:fontRef>
        </dgm:style>
      </dgm:prSet>
      <dgm:spPr/>
      <dgm:t>
        <a:bodyPr/>
        <a:lstStyle/>
        <a:p>
          <a:endParaRPr lang="en-GB">
            <a:latin typeface="Arial" panose="020B0604020202020204" pitchFamily="34" charset="0"/>
            <a:cs typeface="Arial" panose="020B0604020202020204" pitchFamily="34" charset="0"/>
          </a:endParaRPr>
        </a:p>
      </dgm:t>
    </dgm:pt>
    <dgm:pt modelId="{2344A57E-D0F2-46D0-8D02-BE3E1F732774}" type="sibTrans" cxnId="{88D7FB17-E200-4EFD-B31E-3C2C16DDE01E}">
      <dgm:prSet/>
      <dgm:spPr/>
      <dgm:t>
        <a:bodyPr/>
        <a:lstStyle/>
        <a:p>
          <a:endParaRPr lang="en-GB"/>
        </a:p>
      </dgm:t>
    </dgm:pt>
    <dgm:pt modelId="{EA873D0D-FA49-4941-B912-FA4827CE181B}" type="asst">
      <dgm:prSet phldrT="[Text]">
        <dgm:style>
          <a:lnRef idx="2">
            <a:schemeClr val="dk1"/>
          </a:lnRef>
          <a:fillRef idx="1">
            <a:schemeClr val="lt1"/>
          </a:fillRef>
          <a:effectRef idx="0">
            <a:schemeClr val="dk1"/>
          </a:effectRef>
          <a:fontRef idx="minor">
            <a:schemeClr val="dk1"/>
          </a:fontRef>
        </dgm:style>
      </dgm:prSet>
      <dgm:spPr/>
      <dgm:t>
        <a:bodyPr/>
        <a:lstStyle/>
        <a:p>
          <a:r>
            <a:rPr lang="en-GB">
              <a:latin typeface="Arial" panose="020B0604020202020204" pitchFamily="34" charset="0"/>
              <a:cs typeface="Arial" panose="020B0604020202020204" pitchFamily="34" charset="0"/>
            </a:rPr>
            <a:t>PA</a:t>
          </a:r>
        </a:p>
      </dgm:t>
    </dgm:pt>
    <dgm:pt modelId="{8E53263F-7B1E-42B5-934C-18823521E1C2}" type="parTrans" cxnId="{2D36634B-0ECB-4574-8453-369161ED2124}">
      <dgm:prSet>
        <dgm:style>
          <a:lnRef idx="2">
            <a:schemeClr val="dk1"/>
          </a:lnRef>
          <a:fillRef idx="1">
            <a:schemeClr val="lt1"/>
          </a:fillRef>
          <a:effectRef idx="0">
            <a:schemeClr val="dk1"/>
          </a:effectRef>
          <a:fontRef idx="minor">
            <a:schemeClr val="dk1"/>
          </a:fontRef>
        </dgm:style>
      </dgm:prSet>
      <dgm:spPr/>
      <dgm:t>
        <a:bodyPr/>
        <a:lstStyle/>
        <a:p>
          <a:endParaRPr lang="en-GB">
            <a:latin typeface="Arial" panose="020B0604020202020204" pitchFamily="34" charset="0"/>
            <a:cs typeface="Arial" panose="020B0604020202020204" pitchFamily="34" charset="0"/>
          </a:endParaRPr>
        </a:p>
      </dgm:t>
    </dgm:pt>
    <dgm:pt modelId="{44AF0522-06E2-413A-AC7A-7C94ABD1A058}" type="sibTrans" cxnId="{2D36634B-0ECB-4574-8453-369161ED2124}">
      <dgm:prSet/>
      <dgm:spPr/>
      <dgm:t>
        <a:bodyPr/>
        <a:lstStyle/>
        <a:p>
          <a:endParaRPr lang="en-GB"/>
        </a:p>
      </dgm:t>
    </dgm:pt>
    <dgm:pt modelId="{982EF1D2-AFD5-488F-A0B1-720296B27BC3}">
      <dgm:prSet phldrT="[Text]">
        <dgm:style>
          <a:lnRef idx="2">
            <a:schemeClr val="dk1"/>
          </a:lnRef>
          <a:fillRef idx="1">
            <a:schemeClr val="lt1"/>
          </a:fillRef>
          <a:effectRef idx="0">
            <a:schemeClr val="dk1"/>
          </a:effectRef>
          <a:fontRef idx="minor">
            <a:schemeClr val="dk1"/>
          </a:fontRef>
        </dgm:style>
      </dgm:prSet>
      <dgm:spPr/>
      <dgm:t>
        <a:bodyPr/>
        <a:lstStyle/>
        <a:p>
          <a:r>
            <a:rPr lang="en-GB">
              <a:latin typeface="Arial" panose="020B0604020202020204" pitchFamily="34" charset="0"/>
              <a:cs typeface="Arial" panose="020B0604020202020204" pitchFamily="34" charset="0"/>
            </a:rPr>
            <a:t>Senior Nurse </a:t>
          </a:r>
        </a:p>
        <a:p>
          <a:r>
            <a:rPr lang="en-GB">
              <a:latin typeface="Arial" panose="020B0604020202020204" pitchFamily="34" charset="0"/>
              <a:cs typeface="Arial" panose="020B0604020202020204" pitchFamily="34" charset="0"/>
            </a:rPr>
            <a:t>Public Protection</a:t>
          </a:r>
        </a:p>
      </dgm:t>
    </dgm:pt>
    <dgm:pt modelId="{54D7627B-F709-4BE7-97D2-5BC2DE1E0D57}" type="parTrans" cxnId="{DBAE0D91-6D0A-4FEF-9939-5D637DC9AE09}">
      <dgm:prSet>
        <dgm:style>
          <a:lnRef idx="2">
            <a:schemeClr val="dk1"/>
          </a:lnRef>
          <a:fillRef idx="1">
            <a:schemeClr val="lt1"/>
          </a:fillRef>
          <a:effectRef idx="0">
            <a:schemeClr val="dk1"/>
          </a:effectRef>
          <a:fontRef idx="minor">
            <a:schemeClr val="dk1"/>
          </a:fontRef>
        </dgm:style>
      </dgm:prSet>
      <dgm:spPr/>
      <dgm:t>
        <a:bodyPr/>
        <a:lstStyle/>
        <a:p>
          <a:endParaRPr lang="en-GB">
            <a:latin typeface="Arial" panose="020B0604020202020204" pitchFamily="34" charset="0"/>
            <a:cs typeface="Arial" panose="020B0604020202020204" pitchFamily="34" charset="0"/>
          </a:endParaRPr>
        </a:p>
      </dgm:t>
    </dgm:pt>
    <dgm:pt modelId="{83FC8D94-28A2-42DF-A01F-07B37D4804F0}" type="sibTrans" cxnId="{DBAE0D91-6D0A-4FEF-9939-5D637DC9AE09}">
      <dgm:prSet/>
      <dgm:spPr/>
      <dgm:t>
        <a:bodyPr/>
        <a:lstStyle/>
        <a:p>
          <a:endParaRPr lang="en-GB"/>
        </a:p>
      </dgm:t>
    </dgm:pt>
    <dgm:pt modelId="{83D8B067-408F-42AC-A483-4E34A01CB3F6}">
      <dgm:prSet phldrT="[Text]">
        <dgm:style>
          <a:lnRef idx="2">
            <a:schemeClr val="dk1"/>
          </a:lnRef>
          <a:fillRef idx="1">
            <a:schemeClr val="lt1"/>
          </a:fillRef>
          <a:effectRef idx="0">
            <a:schemeClr val="dk1"/>
          </a:effectRef>
          <a:fontRef idx="minor">
            <a:schemeClr val="dk1"/>
          </a:fontRef>
        </dgm:style>
      </dgm:prSet>
      <dgm:spPr/>
      <dgm:t>
        <a:bodyPr/>
        <a:lstStyle/>
        <a:p>
          <a:r>
            <a:rPr lang="en-GB">
              <a:latin typeface="Arial" panose="020B0604020202020204" pitchFamily="34" charset="0"/>
              <a:cs typeface="Arial" panose="020B0604020202020204" pitchFamily="34" charset="0"/>
            </a:rPr>
            <a:t>Child Protection Lead Nurse</a:t>
          </a:r>
        </a:p>
      </dgm:t>
    </dgm:pt>
    <dgm:pt modelId="{7E4CD161-FC2C-4800-8DA5-D72F03F2E766}" type="parTrans" cxnId="{F68DFDE9-A751-4703-ADE6-B6EFD6FF1AAD}">
      <dgm:prSet>
        <dgm:style>
          <a:lnRef idx="2">
            <a:schemeClr val="dk1"/>
          </a:lnRef>
          <a:fillRef idx="1">
            <a:schemeClr val="lt1"/>
          </a:fillRef>
          <a:effectRef idx="0">
            <a:schemeClr val="dk1"/>
          </a:effectRef>
          <a:fontRef idx="minor">
            <a:schemeClr val="dk1"/>
          </a:fontRef>
        </dgm:style>
      </dgm:prSet>
      <dgm:spPr/>
      <dgm:t>
        <a:bodyPr/>
        <a:lstStyle/>
        <a:p>
          <a:endParaRPr lang="en-GB">
            <a:latin typeface="Arial" panose="020B0604020202020204" pitchFamily="34" charset="0"/>
            <a:cs typeface="Arial" panose="020B0604020202020204" pitchFamily="34" charset="0"/>
          </a:endParaRPr>
        </a:p>
      </dgm:t>
    </dgm:pt>
    <dgm:pt modelId="{DC9C6BCE-375F-4D0D-8D44-96D9DA61727F}" type="sibTrans" cxnId="{F68DFDE9-A751-4703-ADE6-B6EFD6FF1AAD}">
      <dgm:prSet/>
      <dgm:spPr/>
      <dgm:t>
        <a:bodyPr/>
        <a:lstStyle/>
        <a:p>
          <a:endParaRPr lang="en-GB"/>
        </a:p>
      </dgm:t>
    </dgm:pt>
    <dgm:pt modelId="{52074D4F-C74C-4A1A-9B56-758BCA6751D0}">
      <dgm:prSet phldrT="[Text]">
        <dgm:style>
          <a:lnRef idx="2">
            <a:schemeClr val="dk1"/>
          </a:lnRef>
          <a:fillRef idx="1">
            <a:schemeClr val="lt1"/>
          </a:fillRef>
          <a:effectRef idx="0">
            <a:schemeClr val="dk1"/>
          </a:effectRef>
          <a:fontRef idx="minor">
            <a:schemeClr val="dk1"/>
          </a:fontRef>
        </dgm:style>
      </dgm:prSet>
      <dgm:spPr/>
      <dgm:t>
        <a:bodyPr/>
        <a:lstStyle/>
        <a:p>
          <a:r>
            <a:rPr lang="en-GB">
              <a:latin typeface="Arial" panose="020B0604020202020204" pitchFamily="34" charset="0"/>
              <a:cs typeface="Arial" panose="020B0604020202020204" pitchFamily="34" charset="0"/>
            </a:rPr>
            <a:t>Adult Support &amp; Protection Lead</a:t>
          </a:r>
        </a:p>
      </dgm:t>
    </dgm:pt>
    <dgm:pt modelId="{D4B80410-45DE-4B74-8B9D-1EF9A20FD826}" type="parTrans" cxnId="{5F7E9DA3-7B42-4FA3-A387-BFF313460567}">
      <dgm:prSet>
        <dgm:style>
          <a:lnRef idx="2">
            <a:schemeClr val="dk1"/>
          </a:lnRef>
          <a:fillRef idx="1">
            <a:schemeClr val="lt1"/>
          </a:fillRef>
          <a:effectRef idx="0">
            <a:schemeClr val="dk1"/>
          </a:effectRef>
          <a:fontRef idx="minor">
            <a:schemeClr val="dk1"/>
          </a:fontRef>
        </dgm:style>
      </dgm:prSet>
      <dgm:spPr/>
      <dgm:t>
        <a:bodyPr/>
        <a:lstStyle/>
        <a:p>
          <a:endParaRPr lang="en-GB">
            <a:latin typeface="Arial" panose="020B0604020202020204" pitchFamily="34" charset="0"/>
            <a:cs typeface="Arial" panose="020B0604020202020204" pitchFamily="34" charset="0"/>
          </a:endParaRPr>
        </a:p>
      </dgm:t>
    </dgm:pt>
    <dgm:pt modelId="{9099CD29-F405-4C8B-98D5-8FFB81994E4E}" type="sibTrans" cxnId="{5F7E9DA3-7B42-4FA3-A387-BFF313460567}">
      <dgm:prSet/>
      <dgm:spPr/>
      <dgm:t>
        <a:bodyPr/>
        <a:lstStyle/>
        <a:p>
          <a:endParaRPr lang="en-GB"/>
        </a:p>
      </dgm:t>
    </dgm:pt>
    <dgm:pt modelId="{551B157F-92AB-4429-9129-A19099792B88}">
      <dgm:prSet>
        <dgm:style>
          <a:lnRef idx="2">
            <a:schemeClr val="dk1"/>
          </a:lnRef>
          <a:fillRef idx="1">
            <a:schemeClr val="lt1"/>
          </a:fillRef>
          <a:effectRef idx="0">
            <a:schemeClr val="dk1"/>
          </a:effectRef>
          <a:fontRef idx="minor">
            <a:schemeClr val="dk1"/>
          </a:fontRef>
        </dgm:style>
      </dgm:prSet>
      <dgm:spPr/>
      <dgm:t>
        <a:bodyPr/>
        <a:lstStyle/>
        <a:p>
          <a:r>
            <a:rPr lang="en-GB">
              <a:latin typeface="Arial" panose="020B0604020202020204" pitchFamily="34" charset="0"/>
              <a:cs typeface="Arial" panose="020B0604020202020204" pitchFamily="34" charset="0"/>
            </a:rPr>
            <a:t>Adult Support Protection Advisors</a:t>
          </a:r>
        </a:p>
        <a:p>
          <a:r>
            <a:rPr lang="en-GB">
              <a:latin typeface="Arial" panose="020B0604020202020204" pitchFamily="34" charset="0"/>
              <a:cs typeface="Arial" panose="020B0604020202020204" pitchFamily="34" charset="0"/>
            </a:rPr>
            <a:t>x 2</a:t>
          </a:r>
        </a:p>
      </dgm:t>
    </dgm:pt>
    <dgm:pt modelId="{0FF67F5D-C7C0-42DC-BAB6-A131DD1ED984}" type="parTrans" cxnId="{C4AD8464-0666-4A82-ACC1-23945867DC09}">
      <dgm:prSet>
        <dgm:style>
          <a:lnRef idx="2">
            <a:schemeClr val="dk1"/>
          </a:lnRef>
          <a:fillRef idx="1">
            <a:schemeClr val="lt1"/>
          </a:fillRef>
          <a:effectRef idx="0">
            <a:schemeClr val="dk1"/>
          </a:effectRef>
          <a:fontRef idx="minor">
            <a:schemeClr val="dk1"/>
          </a:fontRef>
        </dgm:style>
      </dgm:prSet>
      <dgm:spPr/>
      <dgm:t>
        <a:bodyPr/>
        <a:lstStyle/>
        <a:p>
          <a:endParaRPr lang="en-GB">
            <a:latin typeface="Arial" panose="020B0604020202020204" pitchFamily="34" charset="0"/>
            <a:cs typeface="Arial" panose="020B0604020202020204" pitchFamily="34" charset="0"/>
          </a:endParaRPr>
        </a:p>
      </dgm:t>
    </dgm:pt>
    <dgm:pt modelId="{6E343D1E-A7BD-4D8C-9093-4A0F0ECD7E0E}" type="sibTrans" cxnId="{C4AD8464-0666-4A82-ACC1-23945867DC09}">
      <dgm:prSet/>
      <dgm:spPr/>
      <dgm:t>
        <a:bodyPr/>
        <a:lstStyle/>
        <a:p>
          <a:endParaRPr lang="en-GB"/>
        </a:p>
      </dgm:t>
    </dgm:pt>
    <dgm:pt modelId="{33394750-E2C4-4731-B072-0CB559BFFF59}">
      <dgm:prSet>
        <dgm:style>
          <a:lnRef idx="2">
            <a:schemeClr val="dk1"/>
          </a:lnRef>
          <a:fillRef idx="1">
            <a:schemeClr val="lt1"/>
          </a:fillRef>
          <a:effectRef idx="0">
            <a:schemeClr val="dk1"/>
          </a:effectRef>
          <a:fontRef idx="minor">
            <a:schemeClr val="dk1"/>
          </a:fontRef>
        </dgm:style>
      </dgm:prSet>
      <dgm:spPr/>
      <dgm:t>
        <a:bodyPr/>
        <a:lstStyle/>
        <a:p>
          <a:r>
            <a:rPr lang="en-GB">
              <a:latin typeface="Arial" panose="020B0604020202020204" pitchFamily="34" charset="0"/>
              <a:cs typeface="Arial" panose="020B0604020202020204" pitchFamily="34" charset="0"/>
            </a:rPr>
            <a:t>Child Protection Advisors</a:t>
          </a:r>
        </a:p>
        <a:p>
          <a:r>
            <a:rPr lang="en-GB">
              <a:latin typeface="Arial" panose="020B0604020202020204" pitchFamily="34" charset="0"/>
              <a:cs typeface="Arial" panose="020B0604020202020204" pitchFamily="34" charset="0"/>
            </a:rPr>
            <a:t>x 8</a:t>
          </a:r>
        </a:p>
      </dgm:t>
    </dgm:pt>
    <dgm:pt modelId="{5AF5F836-A023-4805-BD68-B41F07430842}" type="parTrans" cxnId="{61B33A89-D546-4258-A276-9FF8A5D0625D}">
      <dgm:prSet>
        <dgm:style>
          <a:lnRef idx="2">
            <a:schemeClr val="dk1"/>
          </a:lnRef>
          <a:fillRef idx="1">
            <a:schemeClr val="lt1"/>
          </a:fillRef>
          <a:effectRef idx="0">
            <a:schemeClr val="dk1"/>
          </a:effectRef>
          <a:fontRef idx="minor">
            <a:schemeClr val="dk1"/>
          </a:fontRef>
        </dgm:style>
      </dgm:prSet>
      <dgm:spPr/>
      <dgm:t>
        <a:bodyPr/>
        <a:lstStyle/>
        <a:p>
          <a:endParaRPr lang="en-GB">
            <a:latin typeface="Arial" panose="020B0604020202020204" pitchFamily="34" charset="0"/>
            <a:cs typeface="Arial" panose="020B0604020202020204" pitchFamily="34" charset="0"/>
          </a:endParaRPr>
        </a:p>
      </dgm:t>
    </dgm:pt>
    <dgm:pt modelId="{AA595BE6-1FA7-4BBF-96A2-64E09DF86DCC}" type="sibTrans" cxnId="{61B33A89-D546-4258-A276-9FF8A5D0625D}">
      <dgm:prSet/>
      <dgm:spPr/>
      <dgm:t>
        <a:bodyPr/>
        <a:lstStyle/>
        <a:p>
          <a:endParaRPr lang="en-GB"/>
        </a:p>
      </dgm:t>
    </dgm:pt>
    <dgm:pt modelId="{A93228D0-903C-42F2-9F65-C4C5784E4903}">
      <dgm:prSet>
        <dgm:style>
          <a:lnRef idx="2">
            <a:schemeClr val="dk1"/>
          </a:lnRef>
          <a:fillRef idx="1">
            <a:schemeClr val="lt1"/>
          </a:fillRef>
          <a:effectRef idx="0">
            <a:schemeClr val="dk1"/>
          </a:effectRef>
          <a:fontRef idx="minor">
            <a:schemeClr val="dk1"/>
          </a:fontRef>
        </dgm:style>
      </dgm:prSet>
      <dgm:spPr/>
      <dgm:t>
        <a:bodyPr/>
        <a:lstStyle/>
        <a:p>
          <a:pPr algn="ctr"/>
          <a:r>
            <a:rPr lang="en-GB">
              <a:latin typeface="Arial" panose="020B0604020202020204" pitchFamily="34" charset="0"/>
              <a:cs typeface="Arial" panose="020B0604020202020204" pitchFamily="34" charset="0"/>
            </a:rPr>
            <a:t>Execuitve Nurse Director</a:t>
          </a:r>
        </a:p>
      </dgm:t>
    </dgm:pt>
    <dgm:pt modelId="{3F01347F-1E83-45FA-BF25-F04805FABABB}" type="parTrans" cxnId="{0172954F-B4E9-4BD1-835A-08C58A9455B5}">
      <dgm:prSet/>
      <dgm:spPr/>
      <dgm:t>
        <a:bodyPr/>
        <a:lstStyle/>
        <a:p>
          <a:endParaRPr lang="en-GB"/>
        </a:p>
      </dgm:t>
    </dgm:pt>
    <dgm:pt modelId="{58319684-4558-45EA-9E86-CDCAB2299A4A}" type="sibTrans" cxnId="{0172954F-B4E9-4BD1-835A-08C58A9455B5}">
      <dgm:prSet/>
      <dgm:spPr/>
      <dgm:t>
        <a:bodyPr/>
        <a:lstStyle/>
        <a:p>
          <a:endParaRPr lang="en-GB"/>
        </a:p>
      </dgm:t>
    </dgm:pt>
    <dgm:pt modelId="{9FFB085D-A3A6-44D3-A458-2D503875D1D6}">
      <dgm:prSet>
        <dgm:style>
          <a:lnRef idx="2">
            <a:schemeClr val="dk1"/>
          </a:lnRef>
          <a:fillRef idx="1">
            <a:schemeClr val="lt1"/>
          </a:fillRef>
          <a:effectRef idx="0">
            <a:schemeClr val="dk1"/>
          </a:effectRef>
          <a:fontRef idx="minor">
            <a:schemeClr val="dk1"/>
          </a:fontRef>
        </dgm:style>
      </dgm:prSet>
      <dgm:spPr/>
      <dgm:t>
        <a:bodyPr/>
        <a:lstStyle/>
        <a:p>
          <a:r>
            <a:rPr lang="en-GB" b="1">
              <a:latin typeface="Arial" panose="020B0604020202020204" pitchFamily="34" charset="0"/>
              <a:cs typeface="Arial" panose="020B0604020202020204" pitchFamily="34" charset="0"/>
            </a:rPr>
            <a:t/>
          </a:r>
          <a:br>
            <a:rPr lang="en-GB" b="1">
              <a:latin typeface="Arial" panose="020B0604020202020204" pitchFamily="34" charset="0"/>
              <a:cs typeface="Arial" panose="020B0604020202020204" pitchFamily="34" charset="0"/>
            </a:rPr>
          </a:br>
          <a:r>
            <a:rPr lang="en-GB" b="0">
              <a:latin typeface="Arial" panose="020B0604020202020204" pitchFamily="34" charset="0"/>
              <a:cs typeface="Arial" panose="020B0604020202020204" pitchFamily="34" charset="0"/>
            </a:rPr>
            <a:t>Admin Assistant</a:t>
          </a:r>
        </a:p>
        <a:p>
          <a:r>
            <a:rPr lang="en-GB" b="0">
              <a:latin typeface="Arial" panose="020B0604020202020204" pitchFamily="34" charset="0"/>
              <a:cs typeface="Arial" panose="020B0604020202020204" pitchFamily="34" charset="0"/>
            </a:rPr>
            <a:t>Child Protection</a:t>
          </a:r>
        </a:p>
        <a:p>
          <a:r>
            <a:rPr lang="en-GB" b="0">
              <a:latin typeface="Arial" panose="020B0604020202020204" pitchFamily="34" charset="0"/>
              <a:cs typeface="Arial" panose="020B0604020202020204" pitchFamily="34" charset="0"/>
            </a:rPr>
            <a:t>x 2</a:t>
          </a:r>
        </a:p>
      </dgm:t>
    </dgm:pt>
    <dgm:pt modelId="{5747CB57-45DD-4888-935D-58A78ED92374}" type="parTrans" cxnId="{17E935BE-7F82-415D-BA16-330C69EC62F5}">
      <dgm:prSet>
        <dgm:style>
          <a:lnRef idx="2">
            <a:schemeClr val="dk1"/>
          </a:lnRef>
          <a:fillRef idx="1">
            <a:schemeClr val="lt1"/>
          </a:fillRef>
          <a:effectRef idx="0">
            <a:schemeClr val="dk1"/>
          </a:effectRef>
          <a:fontRef idx="minor">
            <a:schemeClr val="dk1"/>
          </a:fontRef>
        </dgm:style>
      </dgm:prSet>
      <dgm:spPr/>
      <dgm:t>
        <a:bodyPr/>
        <a:lstStyle/>
        <a:p>
          <a:endParaRPr lang="en-GB">
            <a:latin typeface="Arial" panose="020B0604020202020204" pitchFamily="34" charset="0"/>
            <a:cs typeface="Arial" panose="020B0604020202020204" pitchFamily="34" charset="0"/>
          </a:endParaRPr>
        </a:p>
      </dgm:t>
    </dgm:pt>
    <dgm:pt modelId="{B980F20E-B6E2-4A45-9E12-6198AD449F3B}" type="sibTrans" cxnId="{17E935BE-7F82-415D-BA16-330C69EC62F5}">
      <dgm:prSet/>
      <dgm:spPr/>
      <dgm:t>
        <a:bodyPr/>
        <a:lstStyle/>
        <a:p>
          <a:endParaRPr lang="en-GB"/>
        </a:p>
      </dgm:t>
    </dgm:pt>
    <dgm:pt modelId="{64CE6F77-CFCE-4B87-9C4C-B25E18781990}">
      <dgm:prSet>
        <dgm:style>
          <a:lnRef idx="2">
            <a:schemeClr val="dk1"/>
          </a:lnRef>
          <a:fillRef idx="1">
            <a:schemeClr val="lt1"/>
          </a:fillRef>
          <a:effectRef idx="0">
            <a:schemeClr val="dk1"/>
          </a:effectRef>
          <a:fontRef idx="minor">
            <a:schemeClr val="dk1"/>
          </a:fontRef>
        </dgm:style>
      </dgm:prSet>
      <dgm:spPr/>
      <dgm:t>
        <a:bodyPr/>
        <a:lstStyle/>
        <a:p>
          <a:r>
            <a:rPr lang="en-GB" b="1">
              <a:latin typeface="Arial" panose="020B0604020202020204" pitchFamily="34" charset="0"/>
              <a:cs typeface="Arial" panose="020B0604020202020204" pitchFamily="34" charset="0"/>
            </a:rPr>
            <a:t>Admin Assistant</a:t>
          </a:r>
        </a:p>
        <a:p>
          <a:r>
            <a:rPr lang="en-GB" b="1">
              <a:latin typeface="Arial" panose="020B0604020202020204" pitchFamily="34" charset="0"/>
              <a:cs typeface="Arial" panose="020B0604020202020204" pitchFamily="34" charset="0"/>
            </a:rPr>
            <a:t>Public Protection</a:t>
          </a:r>
        </a:p>
        <a:p>
          <a:r>
            <a:rPr lang="en-GB" b="1">
              <a:latin typeface="Arial" panose="020B0604020202020204" pitchFamily="34" charset="0"/>
              <a:cs typeface="Arial" panose="020B0604020202020204" pitchFamily="34" charset="0"/>
            </a:rPr>
            <a:t>THIS POST</a:t>
          </a:r>
        </a:p>
      </dgm:t>
    </dgm:pt>
    <dgm:pt modelId="{7FB3E575-9BFA-4B23-B13A-B1A29969B7DB}" type="parTrans" cxnId="{832E083D-5CE4-42D9-BC9C-11BB5C46DE6A}">
      <dgm:prSet>
        <dgm:style>
          <a:lnRef idx="2">
            <a:schemeClr val="dk1"/>
          </a:lnRef>
          <a:fillRef idx="1">
            <a:schemeClr val="lt1"/>
          </a:fillRef>
          <a:effectRef idx="0">
            <a:schemeClr val="dk1"/>
          </a:effectRef>
          <a:fontRef idx="minor">
            <a:schemeClr val="dk1"/>
          </a:fontRef>
        </dgm:style>
      </dgm:prSet>
      <dgm:spPr/>
      <dgm:t>
        <a:bodyPr/>
        <a:lstStyle/>
        <a:p>
          <a:endParaRPr lang="en-GB">
            <a:latin typeface="Arial" panose="020B0604020202020204" pitchFamily="34" charset="0"/>
            <a:cs typeface="Arial" panose="020B0604020202020204" pitchFamily="34" charset="0"/>
          </a:endParaRPr>
        </a:p>
      </dgm:t>
    </dgm:pt>
    <dgm:pt modelId="{EB28CD35-AA74-4BE9-B523-51F1028F489B}" type="sibTrans" cxnId="{832E083D-5CE4-42D9-BC9C-11BB5C46DE6A}">
      <dgm:prSet/>
      <dgm:spPr/>
      <dgm:t>
        <a:bodyPr/>
        <a:lstStyle/>
        <a:p>
          <a:endParaRPr lang="en-GB"/>
        </a:p>
      </dgm:t>
    </dgm:pt>
    <dgm:pt modelId="{45406B30-EF78-4652-B3D1-4B338E9A0B08}" type="pres">
      <dgm:prSet presAssocID="{FEA7C030-6A5E-4037-A57A-394F61F9F986}" presName="hierChild1" presStyleCnt="0">
        <dgm:presLayoutVars>
          <dgm:orgChart val="1"/>
          <dgm:chPref val="1"/>
          <dgm:dir/>
          <dgm:animOne val="branch"/>
          <dgm:animLvl val="lvl"/>
          <dgm:resizeHandles/>
        </dgm:presLayoutVars>
      </dgm:prSet>
      <dgm:spPr/>
      <dgm:t>
        <a:bodyPr/>
        <a:lstStyle/>
        <a:p>
          <a:endParaRPr lang="en-GB"/>
        </a:p>
      </dgm:t>
    </dgm:pt>
    <dgm:pt modelId="{BDD92633-6E04-4569-9EC7-91EBD1DC29A7}" type="pres">
      <dgm:prSet presAssocID="{A93228D0-903C-42F2-9F65-C4C5784E4903}" presName="hierRoot1" presStyleCnt="0">
        <dgm:presLayoutVars>
          <dgm:hierBranch val="init"/>
        </dgm:presLayoutVars>
      </dgm:prSet>
      <dgm:spPr/>
    </dgm:pt>
    <dgm:pt modelId="{88F31CC2-E55C-49CD-A90B-DE46C625090D}" type="pres">
      <dgm:prSet presAssocID="{A93228D0-903C-42F2-9F65-C4C5784E4903}" presName="rootComposite1" presStyleCnt="0"/>
      <dgm:spPr/>
    </dgm:pt>
    <dgm:pt modelId="{06A945FF-A324-4665-ACE0-C34EE10479CD}" type="pres">
      <dgm:prSet presAssocID="{A93228D0-903C-42F2-9F65-C4C5784E4903}" presName="rootText1" presStyleLbl="node0" presStyleIdx="0" presStyleCnt="1">
        <dgm:presLayoutVars>
          <dgm:chPref val="3"/>
        </dgm:presLayoutVars>
      </dgm:prSet>
      <dgm:spPr/>
      <dgm:t>
        <a:bodyPr/>
        <a:lstStyle/>
        <a:p>
          <a:endParaRPr lang="en-GB"/>
        </a:p>
      </dgm:t>
    </dgm:pt>
    <dgm:pt modelId="{259E6C96-BD9B-4A24-AF5B-8A67A870B8FE}" type="pres">
      <dgm:prSet presAssocID="{A93228D0-903C-42F2-9F65-C4C5784E4903}" presName="rootConnector1" presStyleLbl="node1" presStyleIdx="0" presStyleCnt="0"/>
      <dgm:spPr/>
      <dgm:t>
        <a:bodyPr/>
        <a:lstStyle/>
        <a:p>
          <a:endParaRPr lang="en-GB"/>
        </a:p>
      </dgm:t>
    </dgm:pt>
    <dgm:pt modelId="{AA1A4445-446A-4427-A157-AC098670F960}" type="pres">
      <dgm:prSet presAssocID="{A93228D0-903C-42F2-9F65-C4C5784E4903}" presName="hierChild2" presStyleCnt="0"/>
      <dgm:spPr/>
    </dgm:pt>
    <dgm:pt modelId="{CA720E39-0C4A-49B3-803E-72077B2AC426}" type="pres">
      <dgm:prSet presAssocID="{2C863FB8-C214-4F9A-BE67-2D4164D670DF}" presName="Name37" presStyleLbl="parChTrans1D2" presStyleIdx="0" presStyleCnt="1"/>
      <dgm:spPr/>
      <dgm:t>
        <a:bodyPr/>
        <a:lstStyle/>
        <a:p>
          <a:endParaRPr lang="en-GB"/>
        </a:p>
      </dgm:t>
    </dgm:pt>
    <dgm:pt modelId="{350244AC-40BD-405D-88BC-35405BC7A061}" type="pres">
      <dgm:prSet presAssocID="{F7186416-0D20-49F5-85D2-FDC56D2CE18F}" presName="hierRoot2" presStyleCnt="0">
        <dgm:presLayoutVars>
          <dgm:hierBranch val="init"/>
        </dgm:presLayoutVars>
      </dgm:prSet>
      <dgm:spPr/>
    </dgm:pt>
    <dgm:pt modelId="{1E0451F4-1E5F-41B8-B7D3-E4BC1393ACD4}" type="pres">
      <dgm:prSet presAssocID="{F7186416-0D20-49F5-85D2-FDC56D2CE18F}" presName="rootComposite" presStyleCnt="0"/>
      <dgm:spPr/>
    </dgm:pt>
    <dgm:pt modelId="{45E54DC9-AC84-4A79-A8EF-AC7B6DD9E813}" type="pres">
      <dgm:prSet presAssocID="{F7186416-0D20-49F5-85D2-FDC56D2CE18F}" presName="rootText" presStyleLbl="node2" presStyleIdx="0" presStyleCnt="1">
        <dgm:presLayoutVars>
          <dgm:chPref val="3"/>
        </dgm:presLayoutVars>
      </dgm:prSet>
      <dgm:spPr/>
      <dgm:t>
        <a:bodyPr/>
        <a:lstStyle/>
        <a:p>
          <a:endParaRPr lang="en-GB"/>
        </a:p>
      </dgm:t>
    </dgm:pt>
    <dgm:pt modelId="{9DC463F7-54EB-4A5B-A06A-90CDA44BC65A}" type="pres">
      <dgm:prSet presAssocID="{F7186416-0D20-49F5-85D2-FDC56D2CE18F}" presName="rootConnector" presStyleLbl="node2" presStyleIdx="0" presStyleCnt="1"/>
      <dgm:spPr/>
      <dgm:t>
        <a:bodyPr/>
        <a:lstStyle/>
        <a:p>
          <a:endParaRPr lang="en-GB"/>
        </a:p>
      </dgm:t>
    </dgm:pt>
    <dgm:pt modelId="{998DFAEE-DE48-4F7E-88D9-86E59B3D695E}" type="pres">
      <dgm:prSet presAssocID="{F7186416-0D20-49F5-85D2-FDC56D2CE18F}" presName="hierChild4" presStyleCnt="0"/>
      <dgm:spPr/>
    </dgm:pt>
    <dgm:pt modelId="{DFC078F1-6369-4073-8A12-DB117A71F77C}" type="pres">
      <dgm:prSet presAssocID="{54D7627B-F709-4BE7-97D2-5BC2DE1E0D57}" presName="Name37" presStyleLbl="parChTrans1D3" presStyleIdx="0" presStyleCnt="4"/>
      <dgm:spPr/>
      <dgm:t>
        <a:bodyPr/>
        <a:lstStyle/>
        <a:p>
          <a:endParaRPr lang="en-GB"/>
        </a:p>
      </dgm:t>
    </dgm:pt>
    <dgm:pt modelId="{8FBF8B44-5EEC-42CE-90C8-AE6656DBF113}" type="pres">
      <dgm:prSet presAssocID="{982EF1D2-AFD5-488F-A0B1-720296B27BC3}" presName="hierRoot2" presStyleCnt="0">
        <dgm:presLayoutVars>
          <dgm:hierBranch/>
        </dgm:presLayoutVars>
      </dgm:prSet>
      <dgm:spPr/>
    </dgm:pt>
    <dgm:pt modelId="{3CC8E835-3DA5-4806-BFEE-D8B7FF54D249}" type="pres">
      <dgm:prSet presAssocID="{982EF1D2-AFD5-488F-A0B1-720296B27BC3}" presName="rootComposite" presStyleCnt="0"/>
      <dgm:spPr/>
    </dgm:pt>
    <dgm:pt modelId="{404B23A6-4ADF-4BFE-AB1D-97AF54EB82F2}" type="pres">
      <dgm:prSet presAssocID="{982EF1D2-AFD5-488F-A0B1-720296B27BC3}" presName="rootText" presStyleLbl="node3" presStyleIdx="0" presStyleCnt="3">
        <dgm:presLayoutVars>
          <dgm:chPref val="3"/>
        </dgm:presLayoutVars>
      </dgm:prSet>
      <dgm:spPr/>
      <dgm:t>
        <a:bodyPr/>
        <a:lstStyle/>
        <a:p>
          <a:endParaRPr lang="en-GB"/>
        </a:p>
      </dgm:t>
    </dgm:pt>
    <dgm:pt modelId="{9283AC7E-AF24-4DEC-857F-BF28935156FC}" type="pres">
      <dgm:prSet presAssocID="{982EF1D2-AFD5-488F-A0B1-720296B27BC3}" presName="rootConnector" presStyleLbl="node3" presStyleIdx="0" presStyleCnt="3"/>
      <dgm:spPr/>
      <dgm:t>
        <a:bodyPr/>
        <a:lstStyle/>
        <a:p>
          <a:endParaRPr lang="en-GB"/>
        </a:p>
      </dgm:t>
    </dgm:pt>
    <dgm:pt modelId="{38C829FA-C1BD-4C8E-B139-E031B6C38C99}" type="pres">
      <dgm:prSet presAssocID="{982EF1D2-AFD5-488F-A0B1-720296B27BC3}" presName="hierChild4" presStyleCnt="0"/>
      <dgm:spPr/>
    </dgm:pt>
    <dgm:pt modelId="{7E62FDCE-2196-439F-8A72-4E300B46F279}" type="pres">
      <dgm:prSet presAssocID="{5AF5F836-A023-4805-BD68-B41F07430842}" presName="Name35" presStyleLbl="parChTrans1D4" presStyleIdx="0" presStyleCnt="4"/>
      <dgm:spPr/>
      <dgm:t>
        <a:bodyPr/>
        <a:lstStyle/>
        <a:p>
          <a:endParaRPr lang="en-GB"/>
        </a:p>
      </dgm:t>
    </dgm:pt>
    <dgm:pt modelId="{C712B57C-6BE7-4B82-9CD6-43C2F2AE6800}" type="pres">
      <dgm:prSet presAssocID="{33394750-E2C4-4731-B072-0CB559BFFF59}" presName="hierRoot2" presStyleCnt="0">
        <dgm:presLayoutVars>
          <dgm:hierBranch val="init"/>
        </dgm:presLayoutVars>
      </dgm:prSet>
      <dgm:spPr/>
    </dgm:pt>
    <dgm:pt modelId="{BB0C593B-1825-4A3F-86DF-23702225558E}" type="pres">
      <dgm:prSet presAssocID="{33394750-E2C4-4731-B072-0CB559BFFF59}" presName="rootComposite" presStyleCnt="0"/>
      <dgm:spPr/>
    </dgm:pt>
    <dgm:pt modelId="{32E79E4F-B168-4D56-9F7D-7592988B0DBF}" type="pres">
      <dgm:prSet presAssocID="{33394750-E2C4-4731-B072-0CB559BFFF59}" presName="rootText" presStyleLbl="node4" presStyleIdx="0" presStyleCnt="4">
        <dgm:presLayoutVars>
          <dgm:chPref val="3"/>
        </dgm:presLayoutVars>
      </dgm:prSet>
      <dgm:spPr/>
      <dgm:t>
        <a:bodyPr/>
        <a:lstStyle/>
        <a:p>
          <a:endParaRPr lang="en-GB"/>
        </a:p>
      </dgm:t>
    </dgm:pt>
    <dgm:pt modelId="{E994A7A4-3DAD-4DD5-9530-93B0EBD8ABA0}" type="pres">
      <dgm:prSet presAssocID="{33394750-E2C4-4731-B072-0CB559BFFF59}" presName="rootConnector" presStyleLbl="node4" presStyleIdx="0" presStyleCnt="4"/>
      <dgm:spPr/>
      <dgm:t>
        <a:bodyPr/>
        <a:lstStyle/>
        <a:p>
          <a:endParaRPr lang="en-GB"/>
        </a:p>
      </dgm:t>
    </dgm:pt>
    <dgm:pt modelId="{5343BD68-84D9-4A0D-87DD-0C45B5DFA4FA}" type="pres">
      <dgm:prSet presAssocID="{33394750-E2C4-4731-B072-0CB559BFFF59}" presName="hierChild4" presStyleCnt="0"/>
      <dgm:spPr/>
    </dgm:pt>
    <dgm:pt modelId="{97ADF0F3-87A0-46EF-BAA3-13BC54054CCA}" type="pres">
      <dgm:prSet presAssocID="{33394750-E2C4-4731-B072-0CB559BFFF59}" presName="hierChild5" presStyleCnt="0"/>
      <dgm:spPr/>
    </dgm:pt>
    <dgm:pt modelId="{D0E16A4B-6610-4601-AD54-B157A3B4197F}" type="pres">
      <dgm:prSet presAssocID="{5747CB57-45DD-4888-935D-58A78ED92374}" presName="Name35" presStyleLbl="parChTrans1D4" presStyleIdx="1" presStyleCnt="4"/>
      <dgm:spPr/>
      <dgm:t>
        <a:bodyPr/>
        <a:lstStyle/>
        <a:p>
          <a:endParaRPr lang="en-GB"/>
        </a:p>
      </dgm:t>
    </dgm:pt>
    <dgm:pt modelId="{BB171B78-87A2-447C-ACB5-807FB9D7F65B}" type="pres">
      <dgm:prSet presAssocID="{9FFB085D-A3A6-44D3-A458-2D503875D1D6}" presName="hierRoot2" presStyleCnt="0">
        <dgm:presLayoutVars>
          <dgm:hierBranch val="init"/>
        </dgm:presLayoutVars>
      </dgm:prSet>
      <dgm:spPr/>
    </dgm:pt>
    <dgm:pt modelId="{B494FF10-66BF-484F-997F-F46B8F9BE592}" type="pres">
      <dgm:prSet presAssocID="{9FFB085D-A3A6-44D3-A458-2D503875D1D6}" presName="rootComposite" presStyleCnt="0"/>
      <dgm:spPr/>
    </dgm:pt>
    <dgm:pt modelId="{D95154C4-77A9-4FFE-8E02-439A5805FB09}" type="pres">
      <dgm:prSet presAssocID="{9FFB085D-A3A6-44D3-A458-2D503875D1D6}" presName="rootText" presStyleLbl="node4" presStyleIdx="1" presStyleCnt="4">
        <dgm:presLayoutVars>
          <dgm:chPref val="3"/>
        </dgm:presLayoutVars>
      </dgm:prSet>
      <dgm:spPr/>
      <dgm:t>
        <a:bodyPr/>
        <a:lstStyle/>
        <a:p>
          <a:endParaRPr lang="en-GB"/>
        </a:p>
      </dgm:t>
    </dgm:pt>
    <dgm:pt modelId="{721B380E-3892-4432-B1B2-95AE2A660ED3}" type="pres">
      <dgm:prSet presAssocID="{9FFB085D-A3A6-44D3-A458-2D503875D1D6}" presName="rootConnector" presStyleLbl="node4" presStyleIdx="1" presStyleCnt="4"/>
      <dgm:spPr/>
      <dgm:t>
        <a:bodyPr/>
        <a:lstStyle/>
        <a:p>
          <a:endParaRPr lang="en-GB"/>
        </a:p>
      </dgm:t>
    </dgm:pt>
    <dgm:pt modelId="{424295E9-9220-4E46-8526-E673017F399C}" type="pres">
      <dgm:prSet presAssocID="{9FFB085D-A3A6-44D3-A458-2D503875D1D6}" presName="hierChild4" presStyleCnt="0"/>
      <dgm:spPr/>
    </dgm:pt>
    <dgm:pt modelId="{0DD37CA3-2F37-4DB1-8517-85E18F4BD3D7}" type="pres">
      <dgm:prSet presAssocID="{9FFB085D-A3A6-44D3-A458-2D503875D1D6}" presName="hierChild5" presStyleCnt="0"/>
      <dgm:spPr/>
    </dgm:pt>
    <dgm:pt modelId="{B0114F2F-ADEA-4FEC-8013-5B8036D31791}" type="pres">
      <dgm:prSet presAssocID="{982EF1D2-AFD5-488F-A0B1-720296B27BC3}" presName="hierChild5" presStyleCnt="0"/>
      <dgm:spPr/>
    </dgm:pt>
    <dgm:pt modelId="{ECC49992-30F8-4FE7-8F45-8875A53D73AB}" type="pres">
      <dgm:prSet presAssocID="{7E4CD161-FC2C-4800-8DA5-D72F03F2E766}" presName="Name37" presStyleLbl="parChTrans1D3" presStyleIdx="1" presStyleCnt="4"/>
      <dgm:spPr/>
      <dgm:t>
        <a:bodyPr/>
        <a:lstStyle/>
        <a:p>
          <a:endParaRPr lang="en-GB"/>
        </a:p>
      </dgm:t>
    </dgm:pt>
    <dgm:pt modelId="{3ADAF164-486C-42AD-83A8-30BC4797EB32}" type="pres">
      <dgm:prSet presAssocID="{83D8B067-408F-42AC-A483-4E34A01CB3F6}" presName="hierRoot2" presStyleCnt="0">
        <dgm:presLayoutVars>
          <dgm:hierBranch/>
        </dgm:presLayoutVars>
      </dgm:prSet>
      <dgm:spPr/>
    </dgm:pt>
    <dgm:pt modelId="{174C3300-0347-414D-9AD1-DB5847FF5464}" type="pres">
      <dgm:prSet presAssocID="{83D8B067-408F-42AC-A483-4E34A01CB3F6}" presName="rootComposite" presStyleCnt="0"/>
      <dgm:spPr/>
    </dgm:pt>
    <dgm:pt modelId="{63359853-7AB2-43DA-9CCD-BA854C130AB9}" type="pres">
      <dgm:prSet presAssocID="{83D8B067-408F-42AC-A483-4E34A01CB3F6}" presName="rootText" presStyleLbl="node3" presStyleIdx="1" presStyleCnt="3">
        <dgm:presLayoutVars>
          <dgm:chPref val="3"/>
        </dgm:presLayoutVars>
      </dgm:prSet>
      <dgm:spPr/>
      <dgm:t>
        <a:bodyPr/>
        <a:lstStyle/>
        <a:p>
          <a:endParaRPr lang="en-GB"/>
        </a:p>
      </dgm:t>
    </dgm:pt>
    <dgm:pt modelId="{E420AC39-5840-4EE1-886F-712DA3103B43}" type="pres">
      <dgm:prSet presAssocID="{83D8B067-408F-42AC-A483-4E34A01CB3F6}" presName="rootConnector" presStyleLbl="node3" presStyleIdx="1" presStyleCnt="3"/>
      <dgm:spPr/>
      <dgm:t>
        <a:bodyPr/>
        <a:lstStyle/>
        <a:p>
          <a:endParaRPr lang="en-GB"/>
        </a:p>
      </dgm:t>
    </dgm:pt>
    <dgm:pt modelId="{1796527A-0B58-4D77-8ECE-284B0D3482EC}" type="pres">
      <dgm:prSet presAssocID="{83D8B067-408F-42AC-A483-4E34A01CB3F6}" presName="hierChild4" presStyleCnt="0"/>
      <dgm:spPr/>
    </dgm:pt>
    <dgm:pt modelId="{1D4CA940-70A2-426D-A6E3-AA46ABED7523}" type="pres">
      <dgm:prSet presAssocID="{7FB3E575-9BFA-4B23-B13A-B1A29969B7DB}" presName="Name35" presStyleLbl="parChTrans1D4" presStyleIdx="2" presStyleCnt="4"/>
      <dgm:spPr/>
      <dgm:t>
        <a:bodyPr/>
        <a:lstStyle/>
        <a:p>
          <a:endParaRPr lang="en-GB"/>
        </a:p>
      </dgm:t>
    </dgm:pt>
    <dgm:pt modelId="{059BAF4E-1561-4168-A62B-208DFE84C00B}" type="pres">
      <dgm:prSet presAssocID="{64CE6F77-CFCE-4B87-9C4C-B25E18781990}" presName="hierRoot2" presStyleCnt="0">
        <dgm:presLayoutVars>
          <dgm:hierBranch val="init"/>
        </dgm:presLayoutVars>
      </dgm:prSet>
      <dgm:spPr/>
    </dgm:pt>
    <dgm:pt modelId="{ADF73F59-FB3C-417E-8A45-9EE4845C0618}" type="pres">
      <dgm:prSet presAssocID="{64CE6F77-CFCE-4B87-9C4C-B25E18781990}" presName="rootComposite" presStyleCnt="0"/>
      <dgm:spPr/>
    </dgm:pt>
    <dgm:pt modelId="{D4E6AD46-9080-41B7-BD7A-4EE2964F3F83}" type="pres">
      <dgm:prSet presAssocID="{64CE6F77-CFCE-4B87-9C4C-B25E18781990}" presName="rootText" presStyleLbl="node4" presStyleIdx="2" presStyleCnt="4">
        <dgm:presLayoutVars>
          <dgm:chPref val="3"/>
        </dgm:presLayoutVars>
      </dgm:prSet>
      <dgm:spPr/>
      <dgm:t>
        <a:bodyPr/>
        <a:lstStyle/>
        <a:p>
          <a:endParaRPr lang="en-GB"/>
        </a:p>
      </dgm:t>
    </dgm:pt>
    <dgm:pt modelId="{F76F25FD-3186-4ACC-A694-E1577117631E}" type="pres">
      <dgm:prSet presAssocID="{64CE6F77-CFCE-4B87-9C4C-B25E18781990}" presName="rootConnector" presStyleLbl="node4" presStyleIdx="2" presStyleCnt="4"/>
      <dgm:spPr/>
      <dgm:t>
        <a:bodyPr/>
        <a:lstStyle/>
        <a:p>
          <a:endParaRPr lang="en-GB"/>
        </a:p>
      </dgm:t>
    </dgm:pt>
    <dgm:pt modelId="{3762EDD1-BF58-480B-87A8-7B6C9C15FD65}" type="pres">
      <dgm:prSet presAssocID="{64CE6F77-CFCE-4B87-9C4C-B25E18781990}" presName="hierChild4" presStyleCnt="0"/>
      <dgm:spPr/>
    </dgm:pt>
    <dgm:pt modelId="{8A779050-267E-4F1F-A9E3-FEE18B75E285}" type="pres">
      <dgm:prSet presAssocID="{64CE6F77-CFCE-4B87-9C4C-B25E18781990}" presName="hierChild5" presStyleCnt="0"/>
      <dgm:spPr/>
    </dgm:pt>
    <dgm:pt modelId="{C2AE4CFD-EECD-4177-8642-837014D3C6C7}" type="pres">
      <dgm:prSet presAssocID="{83D8B067-408F-42AC-A483-4E34A01CB3F6}" presName="hierChild5" presStyleCnt="0"/>
      <dgm:spPr/>
    </dgm:pt>
    <dgm:pt modelId="{DD1C2A37-69F5-4F19-A618-4F9E28347299}" type="pres">
      <dgm:prSet presAssocID="{D4B80410-45DE-4B74-8B9D-1EF9A20FD826}" presName="Name37" presStyleLbl="parChTrans1D3" presStyleIdx="2" presStyleCnt="4"/>
      <dgm:spPr/>
      <dgm:t>
        <a:bodyPr/>
        <a:lstStyle/>
        <a:p>
          <a:endParaRPr lang="en-GB"/>
        </a:p>
      </dgm:t>
    </dgm:pt>
    <dgm:pt modelId="{32695642-BE45-4D1C-9FBD-E6CD798DEF7E}" type="pres">
      <dgm:prSet presAssocID="{52074D4F-C74C-4A1A-9B56-758BCA6751D0}" presName="hierRoot2" presStyleCnt="0">
        <dgm:presLayoutVars>
          <dgm:hierBranch/>
        </dgm:presLayoutVars>
      </dgm:prSet>
      <dgm:spPr/>
    </dgm:pt>
    <dgm:pt modelId="{CFAE05ED-AE39-461A-B63B-0083D761D326}" type="pres">
      <dgm:prSet presAssocID="{52074D4F-C74C-4A1A-9B56-758BCA6751D0}" presName="rootComposite" presStyleCnt="0"/>
      <dgm:spPr/>
    </dgm:pt>
    <dgm:pt modelId="{4EE65CA1-D9D5-434A-A8D5-63BCB16A1569}" type="pres">
      <dgm:prSet presAssocID="{52074D4F-C74C-4A1A-9B56-758BCA6751D0}" presName="rootText" presStyleLbl="node3" presStyleIdx="2" presStyleCnt="3">
        <dgm:presLayoutVars>
          <dgm:chPref val="3"/>
        </dgm:presLayoutVars>
      </dgm:prSet>
      <dgm:spPr/>
      <dgm:t>
        <a:bodyPr/>
        <a:lstStyle/>
        <a:p>
          <a:endParaRPr lang="en-GB"/>
        </a:p>
      </dgm:t>
    </dgm:pt>
    <dgm:pt modelId="{C6F9D442-44A3-4E52-97DF-CCBEAA06888B}" type="pres">
      <dgm:prSet presAssocID="{52074D4F-C74C-4A1A-9B56-758BCA6751D0}" presName="rootConnector" presStyleLbl="node3" presStyleIdx="2" presStyleCnt="3"/>
      <dgm:spPr/>
      <dgm:t>
        <a:bodyPr/>
        <a:lstStyle/>
        <a:p>
          <a:endParaRPr lang="en-GB"/>
        </a:p>
      </dgm:t>
    </dgm:pt>
    <dgm:pt modelId="{90467920-FFE3-4893-B3F3-BB63E1ADBD0C}" type="pres">
      <dgm:prSet presAssocID="{52074D4F-C74C-4A1A-9B56-758BCA6751D0}" presName="hierChild4" presStyleCnt="0"/>
      <dgm:spPr/>
    </dgm:pt>
    <dgm:pt modelId="{FB50F6CF-8012-4AEE-8E9F-E7BD38A41040}" type="pres">
      <dgm:prSet presAssocID="{0FF67F5D-C7C0-42DC-BAB6-A131DD1ED984}" presName="Name35" presStyleLbl="parChTrans1D4" presStyleIdx="3" presStyleCnt="4"/>
      <dgm:spPr/>
      <dgm:t>
        <a:bodyPr/>
        <a:lstStyle/>
        <a:p>
          <a:endParaRPr lang="en-GB"/>
        </a:p>
      </dgm:t>
    </dgm:pt>
    <dgm:pt modelId="{442F254C-0C6B-4077-85C1-4BFC0708ADE7}" type="pres">
      <dgm:prSet presAssocID="{551B157F-92AB-4429-9129-A19099792B88}" presName="hierRoot2" presStyleCnt="0">
        <dgm:presLayoutVars>
          <dgm:hierBranch/>
        </dgm:presLayoutVars>
      </dgm:prSet>
      <dgm:spPr/>
    </dgm:pt>
    <dgm:pt modelId="{424377D6-6215-49B1-A86B-81C2E986426D}" type="pres">
      <dgm:prSet presAssocID="{551B157F-92AB-4429-9129-A19099792B88}" presName="rootComposite" presStyleCnt="0"/>
      <dgm:spPr/>
    </dgm:pt>
    <dgm:pt modelId="{FB3D9AD6-5E42-47A9-BD35-7DC3EEF3F2EF}" type="pres">
      <dgm:prSet presAssocID="{551B157F-92AB-4429-9129-A19099792B88}" presName="rootText" presStyleLbl="node4" presStyleIdx="3" presStyleCnt="4">
        <dgm:presLayoutVars>
          <dgm:chPref val="3"/>
        </dgm:presLayoutVars>
      </dgm:prSet>
      <dgm:spPr/>
      <dgm:t>
        <a:bodyPr/>
        <a:lstStyle/>
        <a:p>
          <a:endParaRPr lang="en-GB"/>
        </a:p>
      </dgm:t>
    </dgm:pt>
    <dgm:pt modelId="{A3240B19-BFAD-41FB-8765-C1F0CB9D8EB2}" type="pres">
      <dgm:prSet presAssocID="{551B157F-92AB-4429-9129-A19099792B88}" presName="rootConnector" presStyleLbl="node4" presStyleIdx="3" presStyleCnt="4"/>
      <dgm:spPr/>
      <dgm:t>
        <a:bodyPr/>
        <a:lstStyle/>
        <a:p>
          <a:endParaRPr lang="en-GB"/>
        </a:p>
      </dgm:t>
    </dgm:pt>
    <dgm:pt modelId="{3A009590-3CEB-4BB0-959E-737B86C81B4C}" type="pres">
      <dgm:prSet presAssocID="{551B157F-92AB-4429-9129-A19099792B88}" presName="hierChild4" presStyleCnt="0"/>
      <dgm:spPr/>
    </dgm:pt>
    <dgm:pt modelId="{3E65566E-DD54-4ED0-8E87-25B3913B1D65}" type="pres">
      <dgm:prSet presAssocID="{551B157F-92AB-4429-9129-A19099792B88}" presName="hierChild5" presStyleCnt="0"/>
      <dgm:spPr/>
    </dgm:pt>
    <dgm:pt modelId="{9577EE40-FC15-49CD-85A6-8C50B4944064}" type="pres">
      <dgm:prSet presAssocID="{52074D4F-C74C-4A1A-9B56-758BCA6751D0}" presName="hierChild5" presStyleCnt="0"/>
      <dgm:spPr/>
    </dgm:pt>
    <dgm:pt modelId="{681A8AF7-7194-4ABB-B1E8-DA087581962C}" type="pres">
      <dgm:prSet presAssocID="{F7186416-0D20-49F5-85D2-FDC56D2CE18F}" presName="hierChild5" presStyleCnt="0"/>
      <dgm:spPr/>
    </dgm:pt>
    <dgm:pt modelId="{3699D86C-E6BC-4035-89E9-291329484F58}" type="pres">
      <dgm:prSet presAssocID="{8E53263F-7B1E-42B5-934C-18823521E1C2}" presName="Name111" presStyleLbl="parChTrans1D3" presStyleIdx="3" presStyleCnt="4"/>
      <dgm:spPr/>
      <dgm:t>
        <a:bodyPr/>
        <a:lstStyle/>
        <a:p>
          <a:endParaRPr lang="en-GB"/>
        </a:p>
      </dgm:t>
    </dgm:pt>
    <dgm:pt modelId="{79ED5027-AA3A-406A-8F50-DB2196B884EF}" type="pres">
      <dgm:prSet presAssocID="{EA873D0D-FA49-4941-B912-FA4827CE181B}" presName="hierRoot3" presStyleCnt="0">
        <dgm:presLayoutVars>
          <dgm:hierBranch val="init"/>
        </dgm:presLayoutVars>
      </dgm:prSet>
      <dgm:spPr/>
    </dgm:pt>
    <dgm:pt modelId="{21913722-32B9-4613-8094-63BB281672AA}" type="pres">
      <dgm:prSet presAssocID="{EA873D0D-FA49-4941-B912-FA4827CE181B}" presName="rootComposite3" presStyleCnt="0"/>
      <dgm:spPr/>
    </dgm:pt>
    <dgm:pt modelId="{AABE18E2-7FDD-418D-9EA8-A757123805E4}" type="pres">
      <dgm:prSet presAssocID="{EA873D0D-FA49-4941-B912-FA4827CE181B}" presName="rootText3" presStyleLbl="asst2" presStyleIdx="0" presStyleCnt="1">
        <dgm:presLayoutVars>
          <dgm:chPref val="3"/>
        </dgm:presLayoutVars>
      </dgm:prSet>
      <dgm:spPr/>
      <dgm:t>
        <a:bodyPr/>
        <a:lstStyle/>
        <a:p>
          <a:endParaRPr lang="en-GB"/>
        </a:p>
      </dgm:t>
    </dgm:pt>
    <dgm:pt modelId="{24130EF9-1CFF-447F-B48B-3A5A4775E41A}" type="pres">
      <dgm:prSet presAssocID="{EA873D0D-FA49-4941-B912-FA4827CE181B}" presName="rootConnector3" presStyleLbl="asst2" presStyleIdx="0" presStyleCnt="1"/>
      <dgm:spPr/>
      <dgm:t>
        <a:bodyPr/>
        <a:lstStyle/>
        <a:p>
          <a:endParaRPr lang="en-GB"/>
        </a:p>
      </dgm:t>
    </dgm:pt>
    <dgm:pt modelId="{9D4754D9-1136-4C01-8BE8-960701A68132}" type="pres">
      <dgm:prSet presAssocID="{EA873D0D-FA49-4941-B912-FA4827CE181B}" presName="hierChild6" presStyleCnt="0"/>
      <dgm:spPr/>
    </dgm:pt>
    <dgm:pt modelId="{4E08D3BE-AD04-4421-A766-B8A232A4274A}" type="pres">
      <dgm:prSet presAssocID="{EA873D0D-FA49-4941-B912-FA4827CE181B}" presName="hierChild7" presStyleCnt="0"/>
      <dgm:spPr/>
    </dgm:pt>
    <dgm:pt modelId="{1C0C9BE6-4616-4EB5-84FB-6E7DF8DEC38D}" type="pres">
      <dgm:prSet presAssocID="{A93228D0-903C-42F2-9F65-C4C5784E4903}" presName="hierChild3" presStyleCnt="0"/>
      <dgm:spPr/>
    </dgm:pt>
  </dgm:ptLst>
  <dgm:cxnLst>
    <dgm:cxn modelId="{0172954F-B4E9-4BD1-835A-08C58A9455B5}" srcId="{FEA7C030-6A5E-4037-A57A-394F61F9F986}" destId="{A93228D0-903C-42F2-9F65-C4C5784E4903}" srcOrd="0" destOrd="0" parTransId="{3F01347F-1E83-45FA-BF25-F04805FABABB}" sibTransId="{58319684-4558-45EA-9E86-CDCAB2299A4A}"/>
    <dgm:cxn modelId="{5F7E9DA3-7B42-4FA3-A387-BFF313460567}" srcId="{F7186416-0D20-49F5-85D2-FDC56D2CE18F}" destId="{52074D4F-C74C-4A1A-9B56-758BCA6751D0}" srcOrd="3" destOrd="0" parTransId="{D4B80410-45DE-4B74-8B9D-1EF9A20FD826}" sibTransId="{9099CD29-F405-4C8B-98D5-8FFB81994E4E}"/>
    <dgm:cxn modelId="{37DEBB59-8D26-4555-898D-88B7B9E9D4FB}" type="presOf" srcId="{5747CB57-45DD-4888-935D-58A78ED92374}" destId="{D0E16A4B-6610-4601-AD54-B157A3B4197F}" srcOrd="0" destOrd="0" presId="urn:microsoft.com/office/officeart/2005/8/layout/orgChart1"/>
    <dgm:cxn modelId="{51171A12-0935-47AC-B804-AF4EAFE9B791}" type="presOf" srcId="{33394750-E2C4-4731-B072-0CB559BFFF59}" destId="{32E79E4F-B168-4D56-9F7D-7592988B0DBF}" srcOrd="0" destOrd="0" presId="urn:microsoft.com/office/officeart/2005/8/layout/orgChart1"/>
    <dgm:cxn modelId="{17E935BE-7F82-415D-BA16-330C69EC62F5}" srcId="{982EF1D2-AFD5-488F-A0B1-720296B27BC3}" destId="{9FFB085D-A3A6-44D3-A458-2D503875D1D6}" srcOrd="1" destOrd="0" parTransId="{5747CB57-45DD-4888-935D-58A78ED92374}" sibTransId="{B980F20E-B6E2-4A45-9E12-6198AD449F3B}"/>
    <dgm:cxn modelId="{5082898E-68CA-4951-8EF3-A9B1513B4B70}" type="presOf" srcId="{33394750-E2C4-4731-B072-0CB559BFFF59}" destId="{E994A7A4-3DAD-4DD5-9530-93B0EBD8ABA0}" srcOrd="1" destOrd="0" presId="urn:microsoft.com/office/officeart/2005/8/layout/orgChart1"/>
    <dgm:cxn modelId="{172D72CF-9C7E-4214-9083-C0D69F955183}" type="presOf" srcId="{2C863FB8-C214-4F9A-BE67-2D4164D670DF}" destId="{CA720E39-0C4A-49B3-803E-72077B2AC426}" srcOrd="0" destOrd="0" presId="urn:microsoft.com/office/officeart/2005/8/layout/orgChart1"/>
    <dgm:cxn modelId="{5133FA0D-9F09-481E-A348-60E54FF8E89A}" type="presOf" srcId="{7FB3E575-9BFA-4B23-B13A-B1A29969B7DB}" destId="{1D4CA940-70A2-426D-A6E3-AA46ABED7523}" srcOrd="0" destOrd="0" presId="urn:microsoft.com/office/officeart/2005/8/layout/orgChart1"/>
    <dgm:cxn modelId="{C4AD8464-0666-4A82-ACC1-23945867DC09}" srcId="{52074D4F-C74C-4A1A-9B56-758BCA6751D0}" destId="{551B157F-92AB-4429-9129-A19099792B88}" srcOrd="0" destOrd="0" parTransId="{0FF67F5D-C7C0-42DC-BAB6-A131DD1ED984}" sibTransId="{6E343D1E-A7BD-4D8C-9093-4A0F0ECD7E0E}"/>
    <dgm:cxn modelId="{94E1FFBD-01CA-4657-8C12-5E64453B86B7}" type="presOf" srcId="{83D8B067-408F-42AC-A483-4E34A01CB3F6}" destId="{63359853-7AB2-43DA-9CCD-BA854C130AB9}" srcOrd="0" destOrd="0" presId="urn:microsoft.com/office/officeart/2005/8/layout/orgChart1"/>
    <dgm:cxn modelId="{837675C4-F8CE-42B6-8D9F-EDD8E2636094}" type="presOf" srcId="{EA873D0D-FA49-4941-B912-FA4827CE181B}" destId="{24130EF9-1CFF-447F-B48B-3A5A4775E41A}" srcOrd="1" destOrd="0" presId="urn:microsoft.com/office/officeart/2005/8/layout/orgChart1"/>
    <dgm:cxn modelId="{680B2296-6874-4434-8CA9-A0635A14441B}" type="presOf" srcId="{52074D4F-C74C-4A1A-9B56-758BCA6751D0}" destId="{4EE65CA1-D9D5-434A-A8D5-63BCB16A1569}" srcOrd="0" destOrd="0" presId="urn:microsoft.com/office/officeart/2005/8/layout/orgChart1"/>
    <dgm:cxn modelId="{F68DFDE9-A751-4703-ADE6-B6EFD6FF1AAD}" srcId="{F7186416-0D20-49F5-85D2-FDC56D2CE18F}" destId="{83D8B067-408F-42AC-A483-4E34A01CB3F6}" srcOrd="2" destOrd="0" parTransId="{7E4CD161-FC2C-4800-8DA5-D72F03F2E766}" sibTransId="{DC9C6BCE-375F-4D0D-8D44-96D9DA61727F}"/>
    <dgm:cxn modelId="{F53135BC-3B31-4A35-96FB-E31B626293EF}" type="presOf" srcId="{64CE6F77-CFCE-4B87-9C4C-B25E18781990}" destId="{F76F25FD-3186-4ACC-A694-E1577117631E}" srcOrd="1" destOrd="0" presId="urn:microsoft.com/office/officeart/2005/8/layout/orgChart1"/>
    <dgm:cxn modelId="{3987AAB8-B3D0-48B3-B416-2ECBC0D2FE59}" type="presOf" srcId="{5AF5F836-A023-4805-BD68-B41F07430842}" destId="{7E62FDCE-2196-439F-8A72-4E300B46F279}" srcOrd="0" destOrd="0" presId="urn:microsoft.com/office/officeart/2005/8/layout/orgChart1"/>
    <dgm:cxn modelId="{B249FD08-73B5-4765-9322-32AEE15B0811}" type="presOf" srcId="{FEA7C030-6A5E-4037-A57A-394F61F9F986}" destId="{45406B30-EF78-4652-B3D1-4B338E9A0B08}" srcOrd="0" destOrd="0" presId="urn:microsoft.com/office/officeart/2005/8/layout/orgChart1"/>
    <dgm:cxn modelId="{61B33A89-D546-4258-A276-9FF8A5D0625D}" srcId="{982EF1D2-AFD5-488F-A0B1-720296B27BC3}" destId="{33394750-E2C4-4731-B072-0CB559BFFF59}" srcOrd="0" destOrd="0" parTransId="{5AF5F836-A023-4805-BD68-B41F07430842}" sibTransId="{AA595BE6-1FA7-4BBF-96A2-64E09DF86DCC}"/>
    <dgm:cxn modelId="{4899F20C-D773-4734-92FB-B8B9BD18FB69}" type="presOf" srcId="{9FFB085D-A3A6-44D3-A458-2D503875D1D6}" destId="{D95154C4-77A9-4FFE-8E02-439A5805FB09}" srcOrd="0" destOrd="0" presId="urn:microsoft.com/office/officeart/2005/8/layout/orgChart1"/>
    <dgm:cxn modelId="{372ABC71-EE1B-49E3-8A69-F0B8F6B776E2}" type="presOf" srcId="{551B157F-92AB-4429-9129-A19099792B88}" destId="{A3240B19-BFAD-41FB-8765-C1F0CB9D8EB2}" srcOrd="1" destOrd="0" presId="urn:microsoft.com/office/officeart/2005/8/layout/orgChart1"/>
    <dgm:cxn modelId="{2B5997ED-BD78-4A66-9E89-C577123B4F84}" type="presOf" srcId="{EA873D0D-FA49-4941-B912-FA4827CE181B}" destId="{AABE18E2-7FDD-418D-9EA8-A757123805E4}" srcOrd="0" destOrd="0" presId="urn:microsoft.com/office/officeart/2005/8/layout/orgChart1"/>
    <dgm:cxn modelId="{E0D5448B-B653-4868-99F0-BEB1E66F588E}" type="presOf" srcId="{52074D4F-C74C-4A1A-9B56-758BCA6751D0}" destId="{C6F9D442-44A3-4E52-97DF-CCBEAA06888B}" srcOrd="1" destOrd="0" presId="urn:microsoft.com/office/officeart/2005/8/layout/orgChart1"/>
    <dgm:cxn modelId="{93AF9490-FAAC-4C13-8DCB-7F0B7B6275D1}" type="presOf" srcId="{0FF67F5D-C7C0-42DC-BAB6-A131DD1ED984}" destId="{FB50F6CF-8012-4AEE-8E9F-E7BD38A41040}" srcOrd="0" destOrd="0" presId="urn:microsoft.com/office/officeart/2005/8/layout/orgChart1"/>
    <dgm:cxn modelId="{2D36634B-0ECB-4574-8453-369161ED2124}" srcId="{F7186416-0D20-49F5-85D2-FDC56D2CE18F}" destId="{EA873D0D-FA49-4941-B912-FA4827CE181B}" srcOrd="0" destOrd="0" parTransId="{8E53263F-7B1E-42B5-934C-18823521E1C2}" sibTransId="{44AF0522-06E2-413A-AC7A-7C94ABD1A058}"/>
    <dgm:cxn modelId="{04CDE47D-5AAD-4411-A5C7-BDD7BFACC335}" type="presOf" srcId="{83D8B067-408F-42AC-A483-4E34A01CB3F6}" destId="{E420AC39-5840-4EE1-886F-712DA3103B43}" srcOrd="1" destOrd="0" presId="urn:microsoft.com/office/officeart/2005/8/layout/orgChart1"/>
    <dgm:cxn modelId="{25D9BFE6-CDD6-4F90-86D1-E7BAB560F296}" type="presOf" srcId="{8E53263F-7B1E-42B5-934C-18823521E1C2}" destId="{3699D86C-E6BC-4035-89E9-291329484F58}" srcOrd="0" destOrd="0" presId="urn:microsoft.com/office/officeart/2005/8/layout/orgChart1"/>
    <dgm:cxn modelId="{88D7FB17-E200-4EFD-B31E-3C2C16DDE01E}" srcId="{A93228D0-903C-42F2-9F65-C4C5784E4903}" destId="{F7186416-0D20-49F5-85D2-FDC56D2CE18F}" srcOrd="0" destOrd="0" parTransId="{2C863FB8-C214-4F9A-BE67-2D4164D670DF}" sibTransId="{2344A57E-D0F2-46D0-8D02-BE3E1F732774}"/>
    <dgm:cxn modelId="{6737707F-8A08-4485-87A6-5EA24D074C21}" type="presOf" srcId="{551B157F-92AB-4429-9129-A19099792B88}" destId="{FB3D9AD6-5E42-47A9-BD35-7DC3EEF3F2EF}" srcOrd="0" destOrd="0" presId="urn:microsoft.com/office/officeart/2005/8/layout/orgChart1"/>
    <dgm:cxn modelId="{832E083D-5CE4-42D9-BC9C-11BB5C46DE6A}" srcId="{83D8B067-408F-42AC-A483-4E34A01CB3F6}" destId="{64CE6F77-CFCE-4B87-9C4C-B25E18781990}" srcOrd="0" destOrd="0" parTransId="{7FB3E575-9BFA-4B23-B13A-B1A29969B7DB}" sibTransId="{EB28CD35-AA74-4BE9-B523-51F1028F489B}"/>
    <dgm:cxn modelId="{2E155541-ECE7-4F35-AE5C-B8B465B62483}" type="presOf" srcId="{A93228D0-903C-42F2-9F65-C4C5784E4903}" destId="{259E6C96-BD9B-4A24-AF5B-8A67A870B8FE}" srcOrd="1" destOrd="0" presId="urn:microsoft.com/office/officeart/2005/8/layout/orgChart1"/>
    <dgm:cxn modelId="{67206167-903B-410D-A365-2F6F56DC5600}" type="presOf" srcId="{F7186416-0D20-49F5-85D2-FDC56D2CE18F}" destId="{9DC463F7-54EB-4A5B-A06A-90CDA44BC65A}" srcOrd="1" destOrd="0" presId="urn:microsoft.com/office/officeart/2005/8/layout/orgChart1"/>
    <dgm:cxn modelId="{C44AECAD-8DEF-4CC3-BF75-1E38CF737E88}" type="presOf" srcId="{F7186416-0D20-49F5-85D2-FDC56D2CE18F}" destId="{45E54DC9-AC84-4A79-A8EF-AC7B6DD9E813}" srcOrd="0" destOrd="0" presId="urn:microsoft.com/office/officeart/2005/8/layout/orgChart1"/>
    <dgm:cxn modelId="{D21BB682-2F53-44B7-8BBE-9577D8886D27}" type="presOf" srcId="{9FFB085D-A3A6-44D3-A458-2D503875D1D6}" destId="{721B380E-3892-4432-B1B2-95AE2A660ED3}" srcOrd="1" destOrd="0" presId="urn:microsoft.com/office/officeart/2005/8/layout/orgChart1"/>
    <dgm:cxn modelId="{860583CC-884E-44C2-A93B-2638F702B8BB}" type="presOf" srcId="{982EF1D2-AFD5-488F-A0B1-720296B27BC3}" destId="{9283AC7E-AF24-4DEC-857F-BF28935156FC}" srcOrd="1" destOrd="0" presId="urn:microsoft.com/office/officeart/2005/8/layout/orgChart1"/>
    <dgm:cxn modelId="{DBAE0D91-6D0A-4FEF-9939-5D637DC9AE09}" srcId="{F7186416-0D20-49F5-85D2-FDC56D2CE18F}" destId="{982EF1D2-AFD5-488F-A0B1-720296B27BC3}" srcOrd="1" destOrd="0" parTransId="{54D7627B-F709-4BE7-97D2-5BC2DE1E0D57}" sibTransId="{83FC8D94-28A2-42DF-A01F-07B37D4804F0}"/>
    <dgm:cxn modelId="{8DC81004-DF8A-46B7-B852-EBF459B8A51C}" type="presOf" srcId="{54D7627B-F709-4BE7-97D2-5BC2DE1E0D57}" destId="{DFC078F1-6369-4073-8A12-DB117A71F77C}" srcOrd="0" destOrd="0" presId="urn:microsoft.com/office/officeart/2005/8/layout/orgChart1"/>
    <dgm:cxn modelId="{69E3A2B7-614A-496A-94E4-98760A25C720}" type="presOf" srcId="{64CE6F77-CFCE-4B87-9C4C-B25E18781990}" destId="{D4E6AD46-9080-41B7-BD7A-4EE2964F3F83}" srcOrd="0" destOrd="0" presId="urn:microsoft.com/office/officeart/2005/8/layout/orgChart1"/>
    <dgm:cxn modelId="{1A86CA4D-0B59-424C-87AA-178EB365BDC9}" type="presOf" srcId="{A93228D0-903C-42F2-9F65-C4C5784E4903}" destId="{06A945FF-A324-4665-ACE0-C34EE10479CD}" srcOrd="0" destOrd="0" presId="urn:microsoft.com/office/officeart/2005/8/layout/orgChart1"/>
    <dgm:cxn modelId="{AE16E4AE-E081-4A5F-B7CA-72D7F5690B08}" type="presOf" srcId="{D4B80410-45DE-4B74-8B9D-1EF9A20FD826}" destId="{DD1C2A37-69F5-4F19-A618-4F9E28347299}" srcOrd="0" destOrd="0" presId="urn:microsoft.com/office/officeart/2005/8/layout/orgChart1"/>
    <dgm:cxn modelId="{1CE73D56-F8FB-4C78-B054-6757A18835F4}" type="presOf" srcId="{982EF1D2-AFD5-488F-A0B1-720296B27BC3}" destId="{404B23A6-4ADF-4BFE-AB1D-97AF54EB82F2}" srcOrd="0" destOrd="0" presId="urn:microsoft.com/office/officeart/2005/8/layout/orgChart1"/>
    <dgm:cxn modelId="{373C0651-75A7-4CB9-BB40-D1D3214C7323}" type="presOf" srcId="{7E4CD161-FC2C-4800-8DA5-D72F03F2E766}" destId="{ECC49992-30F8-4FE7-8F45-8875A53D73AB}" srcOrd="0" destOrd="0" presId="urn:microsoft.com/office/officeart/2005/8/layout/orgChart1"/>
    <dgm:cxn modelId="{97B0FC3A-D9B7-4C27-A74E-0BB85B40B914}" type="presParOf" srcId="{45406B30-EF78-4652-B3D1-4B338E9A0B08}" destId="{BDD92633-6E04-4569-9EC7-91EBD1DC29A7}" srcOrd="0" destOrd="0" presId="urn:microsoft.com/office/officeart/2005/8/layout/orgChart1"/>
    <dgm:cxn modelId="{3CC8D8A6-9FE2-4E36-B2B9-721CFAE7880B}" type="presParOf" srcId="{BDD92633-6E04-4569-9EC7-91EBD1DC29A7}" destId="{88F31CC2-E55C-49CD-A90B-DE46C625090D}" srcOrd="0" destOrd="0" presId="urn:microsoft.com/office/officeart/2005/8/layout/orgChart1"/>
    <dgm:cxn modelId="{25E06002-AFEE-499F-8305-DAF88CB77677}" type="presParOf" srcId="{88F31CC2-E55C-49CD-A90B-DE46C625090D}" destId="{06A945FF-A324-4665-ACE0-C34EE10479CD}" srcOrd="0" destOrd="0" presId="urn:microsoft.com/office/officeart/2005/8/layout/orgChart1"/>
    <dgm:cxn modelId="{11389978-554E-440A-9DA5-644C818B0DC3}" type="presParOf" srcId="{88F31CC2-E55C-49CD-A90B-DE46C625090D}" destId="{259E6C96-BD9B-4A24-AF5B-8A67A870B8FE}" srcOrd="1" destOrd="0" presId="urn:microsoft.com/office/officeart/2005/8/layout/orgChart1"/>
    <dgm:cxn modelId="{6DCBBD52-0168-497D-921A-633C34B35361}" type="presParOf" srcId="{BDD92633-6E04-4569-9EC7-91EBD1DC29A7}" destId="{AA1A4445-446A-4427-A157-AC098670F960}" srcOrd="1" destOrd="0" presId="urn:microsoft.com/office/officeart/2005/8/layout/orgChart1"/>
    <dgm:cxn modelId="{AD46C3B1-5755-4B19-BE97-357BDBDCC24B}" type="presParOf" srcId="{AA1A4445-446A-4427-A157-AC098670F960}" destId="{CA720E39-0C4A-49B3-803E-72077B2AC426}" srcOrd="0" destOrd="0" presId="urn:microsoft.com/office/officeart/2005/8/layout/orgChart1"/>
    <dgm:cxn modelId="{D8DAB2AB-A5A8-4053-AD1F-5AC05BBEAD5A}" type="presParOf" srcId="{AA1A4445-446A-4427-A157-AC098670F960}" destId="{350244AC-40BD-405D-88BC-35405BC7A061}" srcOrd="1" destOrd="0" presId="urn:microsoft.com/office/officeart/2005/8/layout/orgChart1"/>
    <dgm:cxn modelId="{9B0F0379-AA41-48E3-A1F9-79C50265DD0F}" type="presParOf" srcId="{350244AC-40BD-405D-88BC-35405BC7A061}" destId="{1E0451F4-1E5F-41B8-B7D3-E4BC1393ACD4}" srcOrd="0" destOrd="0" presId="urn:microsoft.com/office/officeart/2005/8/layout/orgChart1"/>
    <dgm:cxn modelId="{39784A0E-A707-49DF-BE65-249D117BBA77}" type="presParOf" srcId="{1E0451F4-1E5F-41B8-B7D3-E4BC1393ACD4}" destId="{45E54DC9-AC84-4A79-A8EF-AC7B6DD9E813}" srcOrd="0" destOrd="0" presId="urn:microsoft.com/office/officeart/2005/8/layout/orgChart1"/>
    <dgm:cxn modelId="{8C2466CD-8E5A-4F57-A5C1-051DEAA4E2E7}" type="presParOf" srcId="{1E0451F4-1E5F-41B8-B7D3-E4BC1393ACD4}" destId="{9DC463F7-54EB-4A5B-A06A-90CDA44BC65A}" srcOrd="1" destOrd="0" presId="urn:microsoft.com/office/officeart/2005/8/layout/orgChart1"/>
    <dgm:cxn modelId="{7A8C33BD-0291-4B31-A250-8857502715E9}" type="presParOf" srcId="{350244AC-40BD-405D-88BC-35405BC7A061}" destId="{998DFAEE-DE48-4F7E-88D9-86E59B3D695E}" srcOrd="1" destOrd="0" presId="urn:microsoft.com/office/officeart/2005/8/layout/orgChart1"/>
    <dgm:cxn modelId="{258B6C9E-59AC-459E-A2C5-A082D5E2743A}" type="presParOf" srcId="{998DFAEE-DE48-4F7E-88D9-86E59B3D695E}" destId="{DFC078F1-6369-4073-8A12-DB117A71F77C}" srcOrd="0" destOrd="0" presId="urn:microsoft.com/office/officeart/2005/8/layout/orgChart1"/>
    <dgm:cxn modelId="{7248F9E6-062C-4859-934F-6B84C9F81388}" type="presParOf" srcId="{998DFAEE-DE48-4F7E-88D9-86E59B3D695E}" destId="{8FBF8B44-5EEC-42CE-90C8-AE6656DBF113}" srcOrd="1" destOrd="0" presId="urn:microsoft.com/office/officeart/2005/8/layout/orgChart1"/>
    <dgm:cxn modelId="{7B2B2F8A-0D45-4F81-AB95-F58969C7CFA0}" type="presParOf" srcId="{8FBF8B44-5EEC-42CE-90C8-AE6656DBF113}" destId="{3CC8E835-3DA5-4806-BFEE-D8B7FF54D249}" srcOrd="0" destOrd="0" presId="urn:microsoft.com/office/officeart/2005/8/layout/orgChart1"/>
    <dgm:cxn modelId="{895A26C5-9EE3-4496-82EE-7D5D2305FA3E}" type="presParOf" srcId="{3CC8E835-3DA5-4806-BFEE-D8B7FF54D249}" destId="{404B23A6-4ADF-4BFE-AB1D-97AF54EB82F2}" srcOrd="0" destOrd="0" presId="urn:microsoft.com/office/officeart/2005/8/layout/orgChart1"/>
    <dgm:cxn modelId="{6A931E45-550D-4BD8-99A3-DF7C9804871C}" type="presParOf" srcId="{3CC8E835-3DA5-4806-BFEE-D8B7FF54D249}" destId="{9283AC7E-AF24-4DEC-857F-BF28935156FC}" srcOrd="1" destOrd="0" presId="urn:microsoft.com/office/officeart/2005/8/layout/orgChart1"/>
    <dgm:cxn modelId="{607C012E-2401-42A8-8132-763253A9E88E}" type="presParOf" srcId="{8FBF8B44-5EEC-42CE-90C8-AE6656DBF113}" destId="{38C829FA-C1BD-4C8E-B139-E031B6C38C99}" srcOrd="1" destOrd="0" presId="urn:microsoft.com/office/officeart/2005/8/layout/orgChart1"/>
    <dgm:cxn modelId="{7835A819-EFAA-4406-8669-3ABFCB6A78FB}" type="presParOf" srcId="{38C829FA-C1BD-4C8E-B139-E031B6C38C99}" destId="{7E62FDCE-2196-439F-8A72-4E300B46F279}" srcOrd="0" destOrd="0" presId="urn:microsoft.com/office/officeart/2005/8/layout/orgChart1"/>
    <dgm:cxn modelId="{93030387-EE08-42E4-A709-880FF6D6C1EF}" type="presParOf" srcId="{38C829FA-C1BD-4C8E-B139-E031B6C38C99}" destId="{C712B57C-6BE7-4B82-9CD6-43C2F2AE6800}" srcOrd="1" destOrd="0" presId="urn:microsoft.com/office/officeart/2005/8/layout/orgChart1"/>
    <dgm:cxn modelId="{843CD601-A97C-4CA4-A801-A39822B7EBB5}" type="presParOf" srcId="{C712B57C-6BE7-4B82-9CD6-43C2F2AE6800}" destId="{BB0C593B-1825-4A3F-86DF-23702225558E}" srcOrd="0" destOrd="0" presId="urn:microsoft.com/office/officeart/2005/8/layout/orgChart1"/>
    <dgm:cxn modelId="{9966F9DE-6602-4ED9-B229-CBA5B671F2DD}" type="presParOf" srcId="{BB0C593B-1825-4A3F-86DF-23702225558E}" destId="{32E79E4F-B168-4D56-9F7D-7592988B0DBF}" srcOrd="0" destOrd="0" presId="urn:microsoft.com/office/officeart/2005/8/layout/orgChart1"/>
    <dgm:cxn modelId="{6FDCF515-657A-4CD0-AB36-D76B3888B72C}" type="presParOf" srcId="{BB0C593B-1825-4A3F-86DF-23702225558E}" destId="{E994A7A4-3DAD-4DD5-9530-93B0EBD8ABA0}" srcOrd="1" destOrd="0" presId="urn:microsoft.com/office/officeart/2005/8/layout/orgChart1"/>
    <dgm:cxn modelId="{200A1A7F-8680-4121-B185-F0CE8EBA94BB}" type="presParOf" srcId="{C712B57C-6BE7-4B82-9CD6-43C2F2AE6800}" destId="{5343BD68-84D9-4A0D-87DD-0C45B5DFA4FA}" srcOrd="1" destOrd="0" presId="urn:microsoft.com/office/officeart/2005/8/layout/orgChart1"/>
    <dgm:cxn modelId="{20D89A4D-6098-4B52-BEE8-4909B8937608}" type="presParOf" srcId="{C712B57C-6BE7-4B82-9CD6-43C2F2AE6800}" destId="{97ADF0F3-87A0-46EF-BAA3-13BC54054CCA}" srcOrd="2" destOrd="0" presId="urn:microsoft.com/office/officeart/2005/8/layout/orgChart1"/>
    <dgm:cxn modelId="{F021EF02-0860-4EC4-BFDB-FC49D2ADDF85}" type="presParOf" srcId="{38C829FA-C1BD-4C8E-B139-E031B6C38C99}" destId="{D0E16A4B-6610-4601-AD54-B157A3B4197F}" srcOrd="2" destOrd="0" presId="urn:microsoft.com/office/officeart/2005/8/layout/orgChart1"/>
    <dgm:cxn modelId="{B3114505-4810-4CB2-9229-1953175BACA8}" type="presParOf" srcId="{38C829FA-C1BD-4C8E-B139-E031B6C38C99}" destId="{BB171B78-87A2-447C-ACB5-807FB9D7F65B}" srcOrd="3" destOrd="0" presId="urn:microsoft.com/office/officeart/2005/8/layout/orgChart1"/>
    <dgm:cxn modelId="{C93B178E-453C-4974-9DFA-9DB09D362EB4}" type="presParOf" srcId="{BB171B78-87A2-447C-ACB5-807FB9D7F65B}" destId="{B494FF10-66BF-484F-997F-F46B8F9BE592}" srcOrd="0" destOrd="0" presId="urn:microsoft.com/office/officeart/2005/8/layout/orgChart1"/>
    <dgm:cxn modelId="{7F7574BA-75B8-485D-99F4-CD063AEA1CFE}" type="presParOf" srcId="{B494FF10-66BF-484F-997F-F46B8F9BE592}" destId="{D95154C4-77A9-4FFE-8E02-439A5805FB09}" srcOrd="0" destOrd="0" presId="urn:microsoft.com/office/officeart/2005/8/layout/orgChart1"/>
    <dgm:cxn modelId="{0C71C7FD-DB85-4927-8A1F-D8E96374D860}" type="presParOf" srcId="{B494FF10-66BF-484F-997F-F46B8F9BE592}" destId="{721B380E-3892-4432-B1B2-95AE2A660ED3}" srcOrd="1" destOrd="0" presId="urn:microsoft.com/office/officeart/2005/8/layout/orgChart1"/>
    <dgm:cxn modelId="{96EC3BE2-D82C-4A88-BE06-7ADFCC67A418}" type="presParOf" srcId="{BB171B78-87A2-447C-ACB5-807FB9D7F65B}" destId="{424295E9-9220-4E46-8526-E673017F399C}" srcOrd="1" destOrd="0" presId="urn:microsoft.com/office/officeart/2005/8/layout/orgChart1"/>
    <dgm:cxn modelId="{348DFDC5-7E16-45DE-B1EA-838C05F68F84}" type="presParOf" srcId="{BB171B78-87A2-447C-ACB5-807FB9D7F65B}" destId="{0DD37CA3-2F37-4DB1-8517-85E18F4BD3D7}" srcOrd="2" destOrd="0" presId="urn:microsoft.com/office/officeart/2005/8/layout/orgChart1"/>
    <dgm:cxn modelId="{7BA8913A-4A6F-4780-9FC1-DCB4D28FB0C4}" type="presParOf" srcId="{8FBF8B44-5EEC-42CE-90C8-AE6656DBF113}" destId="{B0114F2F-ADEA-4FEC-8013-5B8036D31791}" srcOrd="2" destOrd="0" presId="urn:microsoft.com/office/officeart/2005/8/layout/orgChart1"/>
    <dgm:cxn modelId="{828D9511-D2AC-438C-AAA7-5F8EF2AEF9C9}" type="presParOf" srcId="{998DFAEE-DE48-4F7E-88D9-86E59B3D695E}" destId="{ECC49992-30F8-4FE7-8F45-8875A53D73AB}" srcOrd="2" destOrd="0" presId="urn:microsoft.com/office/officeart/2005/8/layout/orgChart1"/>
    <dgm:cxn modelId="{513C9C24-C249-4A6A-99C2-E1E3C864AEB1}" type="presParOf" srcId="{998DFAEE-DE48-4F7E-88D9-86E59B3D695E}" destId="{3ADAF164-486C-42AD-83A8-30BC4797EB32}" srcOrd="3" destOrd="0" presId="urn:microsoft.com/office/officeart/2005/8/layout/orgChart1"/>
    <dgm:cxn modelId="{6D6982F3-83DB-4E67-921D-7CB47884B80E}" type="presParOf" srcId="{3ADAF164-486C-42AD-83A8-30BC4797EB32}" destId="{174C3300-0347-414D-9AD1-DB5847FF5464}" srcOrd="0" destOrd="0" presId="urn:microsoft.com/office/officeart/2005/8/layout/orgChart1"/>
    <dgm:cxn modelId="{F328D8B6-A71E-4CD7-B129-1370C522DAAE}" type="presParOf" srcId="{174C3300-0347-414D-9AD1-DB5847FF5464}" destId="{63359853-7AB2-43DA-9CCD-BA854C130AB9}" srcOrd="0" destOrd="0" presId="urn:microsoft.com/office/officeart/2005/8/layout/orgChart1"/>
    <dgm:cxn modelId="{B4BCFFA4-EBF6-4A37-81F8-3E0604F49E5A}" type="presParOf" srcId="{174C3300-0347-414D-9AD1-DB5847FF5464}" destId="{E420AC39-5840-4EE1-886F-712DA3103B43}" srcOrd="1" destOrd="0" presId="urn:microsoft.com/office/officeart/2005/8/layout/orgChart1"/>
    <dgm:cxn modelId="{913BB1FC-D0F0-47AE-895C-810DBF440DC8}" type="presParOf" srcId="{3ADAF164-486C-42AD-83A8-30BC4797EB32}" destId="{1796527A-0B58-4D77-8ECE-284B0D3482EC}" srcOrd="1" destOrd="0" presId="urn:microsoft.com/office/officeart/2005/8/layout/orgChart1"/>
    <dgm:cxn modelId="{DC8CF3BB-F28F-4F8D-948B-AA663CE9E2C8}" type="presParOf" srcId="{1796527A-0B58-4D77-8ECE-284B0D3482EC}" destId="{1D4CA940-70A2-426D-A6E3-AA46ABED7523}" srcOrd="0" destOrd="0" presId="urn:microsoft.com/office/officeart/2005/8/layout/orgChart1"/>
    <dgm:cxn modelId="{F1E0CEF9-65A6-40CE-A628-1C45E7EB89F7}" type="presParOf" srcId="{1796527A-0B58-4D77-8ECE-284B0D3482EC}" destId="{059BAF4E-1561-4168-A62B-208DFE84C00B}" srcOrd="1" destOrd="0" presId="urn:microsoft.com/office/officeart/2005/8/layout/orgChart1"/>
    <dgm:cxn modelId="{BDA5BFF1-FAE3-4441-977D-EFBE8A782A06}" type="presParOf" srcId="{059BAF4E-1561-4168-A62B-208DFE84C00B}" destId="{ADF73F59-FB3C-417E-8A45-9EE4845C0618}" srcOrd="0" destOrd="0" presId="urn:microsoft.com/office/officeart/2005/8/layout/orgChart1"/>
    <dgm:cxn modelId="{7AE4D8F1-B4D7-4416-A32F-480BC5045E0A}" type="presParOf" srcId="{ADF73F59-FB3C-417E-8A45-9EE4845C0618}" destId="{D4E6AD46-9080-41B7-BD7A-4EE2964F3F83}" srcOrd="0" destOrd="0" presId="urn:microsoft.com/office/officeart/2005/8/layout/orgChart1"/>
    <dgm:cxn modelId="{DC5EDBB4-3EFA-4D4B-8210-E1A9D0BDFFF4}" type="presParOf" srcId="{ADF73F59-FB3C-417E-8A45-9EE4845C0618}" destId="{F76F25FD-3186-4ACC-A694-E1577117631E}" srcOrd="1" destOrd="0" presId="urn:microsoft.com/office/officeart/2005/8/layout/orgChart1"/>
    <dgm:cxn modelId="{74888967-0FB0-4659-A901-47D5A7ED42AC}" type="presParOf" srcId="{059BAF4E-1561-4168-A62B-208DFE84C00B}" destId="{3762EDD1-BF58-480B-87A8-7B6C9C15FD65}" srcOrd="1" destOrd="0" presId="urn:microsoft.com/office/officeart/2005/8/layout/orgChart1"/>
    <dgm:cxn modelId="{8E407692-27B4-4AD3-AB28-C53EBDE2ED55}" type="presParOf" srcId="{059BAF4E-1561-4168-A62B-208DFE84C00B}" destId="{8A779050-267E-4F1F-A9E3-FEE18B75E285}" srcOrd="2" destOrd="0" presId="urn:microsoft.com/office/officeart/2005/8/layout/orgChart1"/>
    <dgm:cxn modelId="{39BEAC14-50E5-41A2-9F30-71E17A587A40}" type="presParOf" srcId="{3ADAF164-486C-42AD-83A8-30BC4797EB32}" destId="{C2AE4CFD-EECD-4177-8642-837014D3C6C7}" srcOrd="2" destOrd="0" presId="urn:microsoft.com/office/officeart/2005/8/layout/orgChart1"/>
    <dgm:cxn modelId="{A7F3207C-9928-478D-B6F2-F9E7FA8E4653}" type="presParOf" srcId="{998DFAEE-DE48-4F7E-88D9-86E59B3D695E}" destId="{DD1C2A37-69F5-4F19-A618-4F9E28347299}" srcOrd="4" destOrd="0" presId="urn:microsoft.com/office/officeart/2005/8/layout/orgChart1"/>
    <dgm:cxn modelId="{832291F1-FB20-4557-92AA-5E45C19F464E}" type="presParOf" srcId="{998DFAEE-DE48-4F7E-88D9-86E59B3D695E}" destId="{32695642-BE45-4D1C-9FBD-E6CD798DEF7E}" srcOrd="5" destOrd="0" presId="urn:microsoft.com/office/officeart/2005/8/layout/orgChart1"/>
    <dgm:cxn modelId="{78F1D32F-80B0-4B61-9529-E82D046DEB00}" type="presParOf" srcId="{32695642-BE45-4D1C-9FBD-E6CD798DEF7E}" destId="{CFAE05ED-AE39-461A-B63B-0083D761D326}" srcOrd="0" destOrd="0" presId="urn:microsoft.com/office/officeart/2005/8/layout/orgChart1"/>
    <dgm:cxn modelId="{4E036C0A-07DC-4F35-8EE4-72CEB9172260}" type="presParOf" srcId="{CFAE05ED-AE39-461A-B63B-0083D761D326}" destId="{4EE65CA1-D9D5-434A-A8D5-63BCB16A1569}" srcOrd="0" destOrd="0" presId="urn:microsoft.com/office/officeart/2005/8/layout/orgChart1"/>
    <dgm:cxn modelId="{C66E746F-80DA-4ED0-819A-5E5F60EFD686}" type="presParOf" srcId="{CFAE05ED-AE39-461A-B63B-0083D761D326}" destId="{C6F9D442-44A3-4E52-97DF-CCBEAA06888B}" srcOrd="1" destOrd="0" presId="urn:microsoft.com/office/officeart/2005/8/layout/orgChart1"/>
    <dgm:cxn modelId="{2028AE50-F32C-48BA-B580-162B483D6B09}" type="presParOf" srcId="{32695642-BE45-4D1C-9FBD-E6CD798DEF7E}" destId="{90467920-FFE3-4893-B3F3-BB63E1ADBD0C}" srcOrd="1" destOrd="0" presId="urn:microsoft.com/office/officeart/2005/8/layout/orgChart1"/>
    <dgm:cxn modelId="{D59C2714-F24B-4166-85FF-41F1458ED3BE}" type="presParOf" srcId="{90467920-FFE3-4893-B3F3-BB63E1ADBD0C}" destId="{FB50F6CF-8012-4AEE-8E9F-E7BD38A41040}" srcOrd="0" destOrd="0" presId="urn:microsoft.com/office/officeart/2005/8/layout/orgChart1"/>
    <dgm:cxn modelId="{B3D21295-C464-42B9-83B7-3BC6B9C66F45}" type="presParOf" srcId="{90467920-FFE3-4893-B3F3-BB63E1ADBD0C}" destId="{442F254C-0C6B-4077-85C1-4BFC0708ADE7}" srcOrd="1" destOrd="0" presId="urn:microsoft.com/office/officeart/2005/8/layout/orgChart1"/>
    <dgm:cxn modelId="{389BA74A-EA35-439B-9A1A-33DA1E5A56C1}" type="presParOf" srcId="{442F254C-0C6B-4077-85C1-4BFC0708ADE7}" destId="{424377D6-6215-49B1-A86B-81C2E986426D}" srcOrd="0" destOrd="0" presId="urn:microsoft.com/office/officeart/2005/8/layout/orgChart1"/>
    <dgm:cxn modelId="{F74FE123-A193-475B-8804-904397C7BB62}" type="presParOf" srcId="{424377D6-6215-49B1-A86B-81C2E986426D}" destId="{FB3D9AD6-5E42-47A9-BD35-7DC3EEF3F2EF}" srcOrd="0" destOrd="0" presId="urn:microsoft.com/office/officeart/2005/8/layout/orgChart1"/>
    <dgm:cxn modelId="{1C22832D-EF86-40DF-8513-716DA5684206}" type="presParOf" srcId="{424377D6-6215-49B1-A86B-81C2E986426D}" destId="{A3240B19-BFAD-41FB-8765-C1F0CB9D8EB2}" srcOrd="1" destOrd="0" presId="urn:microsoft.com/office/officeart/2005/8/layout/orgChart1"/>
    <dgm:cxn modelId="{6E10A896-99AB-46D3-98C7-B41ADCF83A52}" type="presParOf" srcId="{442F254C-0C6B-4077-85C1-4BFC0708ADE7}" destId="{3A009590-3CEB-4BB0-959E-737B86C81B4C}" srcOrd="1" destOrd="0" presId="urn:microsoft.com/office/officeart/2005/8/layout/orgChart1"/>
    <dgm:cxn modelId="{2A5D9E91-31F2-43E9-B41C-A3C729E8D20D}" type="presParOf" srcId="{442F254C-0C6B-4077-85C1-4BFC0708ADE7}" destId="{3E65566E-DD54-4ED0-8E87-25B3913B1D65}" srcOrd="2" destOrd="0" presId="urn:microsoft.com/office/officeart/2005/8/layout/orgChart1"/>
    <dgm:cxn modelId="{2E8BD8D8-BE56-4D24-88DA-F966C3AE8A93}" type="presParOf" srcId="{32695642-BE45-4D1C-9FBD-E6CD798DEF7E}" destId="{9577EE40-FC15-49CD-85A6-8C50B4944064}" srcOrd="2" destOrd="0" presId="urn:microsoft.com/office/officeart/2005/8/layout/orgChart1"/>
    <dgm:cxn modelId="{A3FEE494-DE7F-4E0A-9E3B-993B6484CC39}" type="presParOf" srcId="{350244AC-40BD-405D-88BC-35405BC7A061}" destId="{681A8AF7-7194-4ABB-B1E8-DA087581962C}" srcOrd="2" destOrd="0" presId="urn:microsoft.com/office/officeart/2005/8/layout/orgChart1"/>
    <dgm:cxn modelId="{18FD1B55-9286-4392-BC41-1E6CD6D019C0}" type="presParOf" srcId="{681A8AF7-7194-4ABB-B1E8-DA087581962C}" destId="{3699D86C-E6BC-4035-89E9-291329484F58}" srcOrd="0" destOrd="0" presId="urn:microsoft.com/office/officeart/2005/8/layout/orgChart1"/>
    <dgm:cxn modelId="{0A9B25B9-99FA-4F59-AF87-A51D075B8ED6}" type="presParOf" srcId="{681A8AF7-7194-4ABB-B1E8-DA087581962C}" destId="{79ED5027-AA3A-406A-8F50-DB2196B884EF}" srcOrd="1" destOrd="0" presId="urn:microsoft.com/office/officeart/2005/8/layout/orgChart1"/>
    <dgm:cxn modelId="{4B55201A-8E02-4735-AB0E-8F1D124EEEEC}" type="presParOf" srcId="{79ED5027-AA3A-406A-8F50-DB2196B884EF}" destId="{21913722-32B9-4613-8094-63BB281672AA}" srcOrd="0" destOrd="0" presId="urn:microsoft.com/office/officeart/2005/8/layout/orgChart1"/>
    <dgm:cxn modelId="{73E30A4E-4729-47C7-A1E6-049D5508798C}" type="presParOf" srcId="{21913722-32B9-4613-8094-63BB281672AA}" destId="{AABE18E2-7FDD-418D-9EA8-A757123805E4}" srcOrd="0" destOrd="0" presId="urn:microsoft.com/office/officeart/2005/8/layout/orgChart1"/>
    <dgm:cxn modelId="{00FACCA5-93DC-46BD-ACB7-C83C3CF79D95}" type="presParOf" srcId="{21913722-32B9-4613-8094-63BB281672AA}" destId="{24130EF9-1CFF-447F-B48B-3A5A4775E41A}" srcOrd="1" destOrd="0" presId="urn:microsoft.com/office/officeart/2005/8/layout/orgChart1"/>
    <dgm:cxn modelId="{24274F8C-5AC8-443E-A904-E123EE20186F}" type="presParOf" srcId="{79ED5027-AA3A-406A-8F50-DB2196B884EF}" destId="{9D4754D9-1136-4C01-8BE8-960701A68132}" srcOrd="1" destOrd="0" presId="urn:microsoft.com/office/officeart/2005/8/layout/orgChart1"/>
    <dgm:cxn modelId="{13A24470-5F29-43EE-959A-DA54079F0997}" type="presParOf" srcId="{79ED5027-AA3A-406A-8F50-DB2196B884EF}" destId="{4E08D3BE-AD04-4421-A766-B8A232A4274A}" srcOrd="2" destOrd="0" presId="urn:microsoft.com/office/officeart/2005/8/layout/orgChart1"/>
    <dgm:cxn modelId="{24F4E60F-20C1-4D84-8C0A-064EE84C2ACC}" type="presParOf" srcId="{BDD92633-6E04-4569-9EC7-91EBD1DC29A7}" destId="{1C0C9BE6-4616-4EB5-84FB-6E7DF8DEC38D}"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99D86C-E6BC-4035-89E9-291329484F58}">
      <dsp:nvSpPr>
        <dsp:cNvPr id="0" name=""/>
        <dsp:cNvSpPr/>
      </dsp:nvSpPr>
      <dsp:spPr>
        <a:xfrm>
          <a:off x="2932347" y="1159653"/>
          <a:ext cx="100559" cy="440546"/>
        </a:xfrm>
        <a:custGeom>
          <a:avLst/>
          <a:gdLst/>
          <a:ahLst/>
          <a:cxnLst/>
          <a:rect l="0" t="0" r="0" b="0"/>
          <a:pathLst>
            <a:path>
              <a:moveTo>
                <a:pt x="100559" y="0"/>
              </a:moveTo>
              <a:lnTo>
                <a:pt x="100559" y="440546"/>
              </a:lnTo>
              <a:lnTo>
                <a:pt x="0" y="440546"/>
              </a:lnTo>
            </a:path>
          </a:pathLst>
        </a:custGeom>
        <a:no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FB50F6CF-8012-4AEE-8E9F-E7BD38A41040}">
      <dsp:nvSpPr>
        <dsp:cNvPr id="0" name=""/>
        <dsp:cNvSpPr/>
      </dsp:nvSpPr>
      <dsp:spPr>
        <a:xfrm>
          <a:off x="4435721" y="2519600"/>
          <a:ext cx="91440" cy="201118"/>
        </a:xfrm>
        <a:custGeom>
          <a:avLst/>
          <a:gdLst/>
          <a:ahLst/>
          <a:cxnLst/>
          <a:rect l="0" t="0" r="0" b="0"/>
          <a:pathLst>
            <a:path>
              <a:moveTo>
                <a:pt x="45720" y="0"/>
              </a:moveTo>
              <a:lnTo>
                <a:pt x="45720" y="201118"/>
              </a:lnTo>
            </a:path>
          </a:pathLst>
        </a:custGeom>
        <a:no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DD1C2A37-69F5-4F19-A618-4F9E28347299}">
      <dsp:nvSpPr>
        <dsp:cNvPr id="0" name=""/>
        <dsp:cNvSpPr/>
      </dsp:nvSpPr>
      <dsp:spPr>
        <a:xfrm>
          <a:off x="3032906" y="1159653"/>
          <a:ext cx="1448534" cy="881092"/>
        </a:xfrm>
        <a:custGeom>
          <a:avLst/>
          <a:gdLst/>
          <a:ahLst/>
          <a:cxnLst/>
          <a:rect l="0" t="0" r="0" b="0"/>
          <a:pathLst>
            <a:path>
              <a:moveTo>
                <a:pt x="0" y="0"/>
              </a:moveTo>
              <a:lnTo>
                <a:pt x="0" y="780532"/>
              </a:lnTo>
              <a:lnTo>
                <a:pt x="1448534" y="780532"/>
              </a:lnTo>
              <a:lnTo>
                <a:pt x="1448534" y="881092"/>
              </a:lnTo>
            </a:path>
          </a:pathLst>
        </a:custGeom>
        <a:no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1D4CA940-70A2-426D-A6E3-AA46ABED7523}">
      <dsp:nvSpPr>
        <dsp:cNvPr id="0" name=""/>
        <dsp:cNvSpPr/>
      </dsp:nvSpPr>
      <dsp:spPr>
        <a:xfrm>
          <a:off x="3276893" y="2519600"/>
          <a:ext cx="91440" cy="201118"/>
        </a:xfrm>
        <a:custGeom>
          <a:avLst/>
          <a:gdLst/>
          <a:ahLst/>
          <a:cxnLst/>
          <a:rect l="0" t="0" r="0" b="0"/>
          <a:pathLst>
            <a:path>
              <a:moveTo>
                <a:pt x="45720" y="0"/>
              </a:moveTo>
              <a:lnTo>
                <a:pt x="45720" y="201118"/>
              </a:lnTo>
            </a:path>
          </a:pathLst>
        </a:custGeom>
        <a:no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ECC49992-30F8-4FE7-8F45-8875A53D73AB}">
      <dsp:nvSpPr>
        <dsp:cNvPr id="0" name=""/>
        <dsp:cNvSpPr/>
      </dsp:nvSpPr>
      <dsp:spPr>
        <a:xfrm>
          <a:off x="3032906" y="1159653"/>
          <a:ext cx="289706" cy="881092"/>
        </a:xfrm>
        <a:custGeom>
          <a:avLst/>
          <a:gdLst/>
          <a:ahLst/>
          <a:cxnLst/>
          <a:rect l="0" t="0" r="0" b="0"/>
          <a:pathLst>
            <a:path>
              <a:moveTo>
                <a:pt x="0" y="0"/>
              </a:moveTo>
              <a:lnTo>
                <a:pt x="0" y="780532"/>
              </a:lnTo>
              <a:lnTo>
                <a:pt x="289706" y="780532"/>
              </a:lnTo>
              <a:lnTo>
                <a:pt x="289706" y="881092"/>
              </a:lnTo>
            </a:path>
          </a:pathLst>
        </a:custGeom>
        <a:no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D0E16A4B-6610-4601-AD54-B157A3B4197F}">
      <dsp:nvSpPr>
        <dsp:cNvPr id="0" name=""/>
        <dsp:cNvSpPr/>
      </dsp:nvSpPr>
      <dsp:spPr>
        <a:xfrm>
          <a:off x="1584372" y="2519600"/>
          <a:ext cx="579413" cy="201118"/>
        </a:xfrm>
        <a:custGeom>
          <a:avLst/>
          <a:gdLst/>
          <a:ahLst/>
          <a:cxnLst/>
          <a:rect l="0" t="0" r="0" b="0"/>
          <a:pathLst>
            <a:path>
              <a:moveTo>
                <a:pt x="0" y="0"/>
              </a:moveTo>
              <a:lnTo>
                <a:pt x="0" y="100559"/>
              </a:lnTo>
              <a:lnTo>
                <a:pt x="579413" y="100559"/>
              </a:lnTo>
              <a:lnTo>
                <a:pt x="579413" y="201118"/>
              </a:lnTo>
            </a:path>
          </a:pathLst>
        </a:custGeom>
        <a:no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7E62FDCE-2196-439F-8A72-4E300B46F279}">
      <dsp:nvSpPr>
        <dsp:cNvPr id="0" name=""/>
        <dsp:cNvSpPr/>
      </dsp:nvSpPr>
      <dsp:spPr>
        <a:xfrm>
          <a:off x="1004958" y="2519600"/>
          <a:ext cx="579413" cy="201118"/>
        </a:xfrm>
        <a:custGeom>
          <a:avLst/>
          <a:gdLst/>
          <a:ahLst/>
          <a:cxnLst/>
          <a:rect l="0" t="0" r="0" b="0"/>
          <a:pathLst>
            <a:path>
              <a:moveTo>
                <a:pt x="579413" y="0"/>
              </a:moveTo>
              <a:lnTo>
                <a:pt x="579413" y="100559"/>
              </a:lnTo>
              <a:lnTo>
                <a:pt x="0" y="100559"/>
              </a:lnTo>
              <a:lnTo>
                <a:pt x="0" y="201118"/>
              </a:lnTo>
            </a:path>
          </a:pathLst>
        </a:custGeom>
        <a:no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DFC078F1-6369-4073-8A12-DB117A71F77C}">
      <dsp:nvSpPr>
        <dsp:cNvPr id="0" name=""/>
        <dsp:cNvSpPr/>
      </dsp:nvSpPr>
      <dsp:spPr>
        <a:xfrm>
          <a:off x="1584372" y="1159653"/>
          <a:ext cx="1448534" cy="881092"/>
        </a:xfrm>
        <a:custGeom>
          <a:avLst/>
          <a:gdLst/>
          <a:ahLst/>
          <a:cxnLst/>
          <a:rect l="0" t="0" r="0" b="0"/>
          <a:pathLst>
            <a:path>
              <a:moveTo>
                <a:pt x="1448534" y="0"/>
              </a:moveTo>
              <a:lnTo>
                <a:pt x="1448534" y="780532"/>
              </a:lnTo>
              <a:lnTo>
                <a:pt x="0" y="780532"/>
              </a:lnTo>
              <a:lnTo>
                <a:pt x="0" y="881092"/>
              </a:lnTo>
            </a:path>
          </a:pathLst>
        </a:custGeom>
        <a:no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CA720E39-0C4A-49B3-803E-72077B2AC426}">
      <dsp:nvSpPr>
        <dsp:cNvPr id="0" name=""/>
        <dsp:cNvSpPr/>
      </dsp:nvSpPr>
      <dsp:spPr>
        <a:xfrm>
          <a:off x="2987186" y="479680"/>
          <a:ext cx="91440" cy="201118"/>
        </a:xfrm>
        <a:custGeom>
          <a:avLst/>
          <a:gdLst/>
          <a:ahLst/>
          <a:cxnLst/>
          <a:rect l="0" t="0" r="0" b="0"/>
          <a:pathLst>
            <a:path>
              <a:moveTo>
                <a:pt x="45720" y="0"/>
              </a:moveTo>
              <a:lnTo>
                <a:pt x="45720" y="201118"/>
              </a:lnTo>
            </a:path>
          </a:pathLst>
        </a:custGeom>
        <a:no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06A945FF-A324-4665-ACE0-C34EE10479CD}">
      <dsp:nvSpPr>
        <dsp:cNvPr id="0" name=""/>
        <dsp:cNvSpPr/>
      </dsp:nvSpPr>
      <dsp:spPr>
        <a:xfrm>
          <a:off x="2554052" y="825"/>
          <a:ext cx="957708" cy="478854"/>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latin typeface="Arial" panose="020B0604020202020204" pitchFamily="34" charset="0"/>
              <a:cs typeface="Arial" panose="020B0604020202020204" pitchFamily="34" charset="0"/>
            </a:rPr>
            <a:t>Execuitve Nurse Director</a:t>
          </a:r>
        </a:p>
      </dsp:txBody>
      <dsp:txXfrm>
        <a:off x="2554052" y="825"/>
        <a:ext cx="957708" cy="478854"/>
      </dsp:txXfrm>
    </dsp:sp>
    <dsp:sp modelId="{45E54DC9-AC84-4A79-A8EF-AC7B6DD9E813}">
      <dsp:nvSpPr>
        <dsp:cNvPr id="0" name=""/>
        <dsp:cNvSpPr/>
      </dsp:nvSpPr>
      <dsp:spPr>
        <a:xfrm>
          <a:off x="2554052" y="680799"/>
          <a:ext cx="957708" cy="478854"/>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latin typeface="Arial" panose="020B0604020202020204" pitchFamily="34" charset="0"/>
              <a:cs typeface="Arial" panose="020B0604020202020204" pitchFamily="34" charset="0"/>
            </a:rPr>
            <a:t>Associate Nurse Director </a:t>
          </a:r>
        </a:p>
        <a:p>
          <a:pPr lvl="0" algn="ctr" defTabSz="311150">
            <a:lnSpc>
              <a:spcPct val="90000"/>
            </a:lnSpc>
            <a:spcBef>
              <a:spcPct val="0"/>
            </a:spcBef>
            <a:spcAft>
              <a:spcPct val="35000"/>
            </a:spcAft>
          </a:pPr>
          <a:r>
            <a:rPr lang="en-GB" sz="700" kern="1200">
              <a:latin typeface="Arial" panose="020B0604020202020204" pitchFamily="34" charset="0"/>
              <a:cs typeface="Arial" panose="020B0604020202020204" pitchFamily="34" charset="0"/>
            </a:rPr>
            <a:t>Public Protection</a:t>
          </a:r>
        </a:p>
      </dsp:txBody>
      <dsp:txXfrm>
        <a:off x="2554052" y="680799"/>
        <a:ext cx="957708" cy="478854"/>
      </dsp:txXfrm>
    </dsp:sp>
    <dsp:sp modelId="{404B23A6-4ADF-4BFE-AB1D-97AF54EB82F2}">
      <dsp:nvSpPr>
        <dsp:cNvPr id="0" name=""/>
        <dsp:cNvSpPr/>
      </dsp:nvSpPr>
      <dsp:spPr>
        <a:xfrm>
          <a:off x="1105517" y="2040746"/>
          <a:ext cx="957708" cy="478854"/>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latin typeface="Arial" panose="020B0604020202020204" pitchFamily="34" charset="0"/>
              <a:cs typeface="Arial" panose="020B0604020202020204" pitchFamily="34" charset="0"/>
            </a:rPr>
            <a:t>Senior Nurse </a:t>
          </a:r>
        </a:p>
        <a:p>
          <a:pPr lvl="0" algn="ctr" defTabSz="311150">
            <a:lnSpc>
              <a:spcPct val="90000"/>
            </a:lnSpc>
            <a:spcBef>
              <a:spcPct val="0"/>
            </a:spcBef>
            <a:spcAft>
              <a:spcPct val="35000"/>
            </a:spcAft>
          </a:pPr>
          <a:r>
            <a:rPr lang="en-GB" sz="700" kern="1200">
              <a:latin typeface="Arial" panose="020B0604020202020204" pitchFamily="34" charset="0"/>
              <a:cs typeface="Arial" panose="020B0604020202020204" pitchFamily="34" charset="0"/>
            </a:rPr>
            <a:t>Public Protection</a:t>
          </a:r>
        </a:p>
      </dsp:txBody>
      <dsp:txXfrm>
        <a:off x="1105517" y="2040746"/>
        <a:ext cx="957708" cy="478854"/>
      </dsp:txXfrm>
    </dsp:sp>
    <dsp:sp modelId="{32E79E4F-B168-4D56-9F7D-7592988B0DBF}">
      <dsp:nvSpPr>
        <dsp:cNvPr id="0" name=""/>
        <dsp:cNvSpPr/>
      </dsp:nvSpPr>
      <dsp:spPr>
        <a:xfrm>
          <a:off x="526103" y="2720719"/>
          <a:ext cx="957708" cy="478854"/>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latin typeface="Arial" panose="020B0604020202020204" pitchFamily="34" charset="0"/>
              <a:cs typeface="Arial" panose="020B0604020202020204" pitchFamily="34" charset="0"/>
            </a:rPr>
            <a:t>Child Protection Advisors</a:t>
          </a:r>
        </a:p>
        <a:p>
          <a:pPr lvl="0" algn="ctr" defTabSz="311150">
            <a:lnSpc>
              <a:spcPct val="90000"/>
            </a:lnSpc>
            <a:spcBef>
              <a:spcPct val="0"/>
            </a:spcBef>
            <a:spcAft>
              <a:spcPct val="35000"/>
            </a:spcAft>
          </a:pPr>
          <a:r>
            <a:rPr lang="en-GB" sz="700" kern="1200">
              <a:latin typeface="Arial" panose="020B0604020202020204" pitchFamily="34" charset="0"/>
              <a:cs typeface="Arial" panose="020B0604020202020204" pitchFamily="34" charset="0"/>
            </a:rPr>
            <a:t>x 8</a:t>
          </a:r>
        </a:p>
      </dsp:txBody>
      <dsp:txXfrm>
        <a:off x="526103" y="2720719"/>
        <a:ext cx="957708" cy="478854"/>
      </dsp:txXfrm>
    </dsp:sp>
    <dsp:sp modelId="{D95154C4-77A9-4FFE-8E02-439A5805FB09}">
      <dsp:nvSpPr>
        <dsp:cNvPr id="0" name=""/>
        <dsp:cNvSpPr/>
      </dsp:nvSpPr>
      <dsp:spPr>
        <a:xfrm>
          <a:off x="1684931" y="2720719"/>
          <a:ext cx="957708" cy="478854"/>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b="1" kern="1200">
              <a:latin typeface="Arial" panose="020B0604020202020204" pitchFamily="34" charset="0"/>
              <a:cs typeface="Arial" panose="020B0604020202020204" pitchFamily="34" charset="0"/>
            </a:rPr>
            <a:t/>
          </a:r>
          <a:br>
            <a:rPr lang="en-GB" sz="700" b="1" kern="1200">
              <a:latin typeface="Arial" panose="020B0604020202020204" pitchFamily="34" charset="0"/>
              <a:cs typeface="Arial" panose="020B0604020202020204" pitchFamily="34" charset="0"/>
            </a:rPr>
          </a:br>
          <a:r>
            <a:rPr lang="en-GB" sz="700" b="0" kern="1200">
              <a:latin typeface="Arial" panose="020B0604020202020204" pitchFamily="34" charset="0"/>
              <a:cs typeface="Arial" panose="020B0604020202020204" pitchFamily="34" charset="0"/>
            </a:rPr>
            <a:t>Admin Assistant</a:t>
          </a:r>
        </a:p>
        <a:p>
          <a:pPr lvl="0" algn="ctr" defTabSz="311150">
            <a:lnSpc>
              <a:spcPct val="90000"/>
            </a:lnSpc>
            <a:spcBef>
              <a:spcPct val="0"/>
            </a:spcBef>
            <a:spcAft>
              <a:spcPct val="35000"/>
            </a:spcAft>
          </a:pPr>
          <a:r>
            <a:rPr lang="en-GB" sz="700" b="0" kern="1200">
              <a:latin typeface="Arial" panose="020B0604020202020204" pitchFamily="34" charset="0"/>
              <a:cs typeface="Arial" panose="020B0604020202020204" pitchFamily="34" charset="0"/>
            </a:rPr>
            <a:t>Child Protection</a:t>
          </a:r>
        </a:p>
        <a:p>
          <a:pPr lvl="0" algn="ctr" defTabSz="311150">
            <a:lnSpc>
              <a:spcPct val="90000"/>
            </a:lnSpc>
            <a:spcBef>
              <a:spcPct val="0"/>
            </a:spcBef>
            <a:spcAft>
              <a:spcPct val="35000"/>
            </a:spcAft>
          </a:pPr>
          <a:r>
            <a:rPr lang="en-GB" sz="700" b="0" kern="1200">
              <a:latin typeface="Arial" panose="020B0604020202020204" pitchFamily="34" charset="0"/>
              <a:cs typeface="Arial" panose="020B0604020202020204" pitchFamily="34" charset="0"/>
            </a:rPr>
            <a:t>x 2</a:t>
          </a:r>
        </a:p>
      </dsp:txBody>
      <dsp:txXfrm>
        <a:off x="1684931" y="2720719"/>
        <a:ext cx="957708" cy="478854"/>
      </dsp:txXfrm>
    </dsp:sp>
    <dsp:sp modelId="{63359853-7AB2-43DA-9CCD-BA854C130AB9}">
      <dsp:nvSpPr>
        <dsp:cNvPr id="0" name=""/>
        <dsp:cNvSpPr/>
      </dsp:nvSpPr>
      <dsp:spPr>
        <a:xfrm>
          <a:off x="2843759" y="2040746"/>
          <a:ext cx="957708" cy="478854"/>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latin typeface="Arial" panose="020B0604020202020204" pitchFamily="34" charset="0"/>
              <a:cs typeface="Arial" panose="020B0604020202020204" pitchFamily="34" charset="0"/>
            </a:rPr>
            <a:t>Child Protection Lead Nurse</a:t>
          </a:r>
        </a:p>
      </dsp:txBody>
      <dsp:txXfrm>
        <a:off x="2843759" y="2040746"/>
        <a:ext cx="957708" cy="478854"/>
      </dsp:txXfrm>
    </dsp:sp>
    <dsp:sp modelId="{D4E6AD46-9080-41B7-BD7A-4EE2964F3F83}">
      <dsp:nvSpPr>
        <dsp:cNvPr id="0" name=""/>
        <dsp:cNvSpPr/>
      </dsp:nvSpPr>
      <dsp:spPr>
        <a:xfrm>
          <a:off x="2843759" y="2720719"/>
          <a:ext cx="957708" cy="478854"/>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b="1" kern="1200">
              <a:latin typeface="Arial" panose="020B0604020202020204" pitchFamily="34" charset="0"/>
              <a:cs typeface="Arial" panose="020B0604020202020204" pitchFamily="34" charset="0"/>
            </a:rPr>
            <a:t>Admin Assistant</a:t>
          </a:r>
        </a:p>
        <a:p>
          <a:pPr lvl="0" algn="ctr" defTabSz="311150">
            <a:lnSpc>
              <a:spcPct val="90000"/>
            </a:lnSpc>
            <a:spcBef>
              <a:spcPct val="0"/>
            </a:spcBef>
            <a:spcAft>
              <a:spcPct val="35000"/>
            </a:spcAft>
          </a:pPr>
          <a:r>
            <a:rPr lang="en-GB" sz="700" b="1" kern="1200">
              <a:latin typeface="Arial" panose="020B0604020202020204" pitchFamily="34" charset="0"/>
              <a:cs typeface="Arial" panose="020B0604020202020204" pitchFamily="34" charset="0"/>
            </a:rPr>
            <a:t>Public Protection</a:t>
          </a:r>
        </a:p>
        <a:p>
          <a:pPr lvl="0" algn="ctr" defTabSz="311150">
            <a:lnSpc>
              <a:spcPct val="90000"/>
            </a:lnSpc>
            <a:spcBef>
              <a:spcPct val="0"/>
            </a:spcBef>
            <a:spcAft>
              <a:spcPct val="35000"/>
            </a:spcAft>
          </a:pPr>
          <a:r>
            <a:rPr lang="en-GB" sz="700" b="1" kern="1200">
              <a:latin typeface="Arial" panose="020B0604020202020204" pitchFamily="34" charset="0"/>
              <a:cs typeface="Arial" panose="020B0604020202020204" pitchFamily="34" charset="0"/>
            </a:rPr>
            <a:t>THIS POST</a:t>
          </a:r>
        </a:p>
      </dsp:txBody>
      <dsp:txXfrm>
        <a:off x="2843759" y="2720719"/>
        <a:ext cx="957708" cy="478854"/>
      </dsp:txXfrm>
    </dsp:sp>
    <dsp:sp modelId="{4EE65CA1-D9D5-434A-A8D5-63BCB16A1569}">
      <dsp:nvSpPr>
        <dsp:cNvPr id="0" name=""/>
        <dsp:cNvSpPr/>
      </dsp:nvSpPr>
      <dsp:spPr>
        <a:xfrm>
          <a:off x="4002587" y="2040746"/>
          <a:ext cx="957708" cy="478854"/>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latin typeface="Arial" panose="020B0604020202020204" pitchFamily="34" charset="0"/>
              <a:cs typeface="Arial" panose="020B0604020202020204" pitchFamily="34" charset="0"/>
            </a:rPr>
            <a:t>Adult Support &amp; Protection Lead</a:t>
          </a:r>
        </a:p>
      </dsp:txBody>
      <dsp:txXfrm>
        <a:off x="4002587" y="2040746"/>
        <a:ext cx="957708" cy="478854"/>
      </dsp:txXfrm>
    </dsp:sp>
    <dsp:sp modelId="{FB3D9AD6-5E42-47A9-BD35-7DC3EEF3F2EF}">
      <dsp:nvSpPr>
        <dsp:cNvPr id="0" name=""/>
        <dsp:cNvSpPr/>
      </dsp:nvSpPr>
      <dsp:spPr>
        <a:xfrm>
          <a:off x="4002587" y="2720719"/>
          <a:ext cx="957708" cy="478854"/>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latin typeface="Arial" panose="020B0604020202020204" pitchFamily="34" charset="0"/>
              <a:cs typeface="Arial" panose="020B0604020202020204" pitchFamily="34" charset="0"/>
            </a:rPr>
            <a:t>Adult Support Protection Advisors</a:t>
          </a:r>
        </a:p>
        <a:p>
          <a:pPr lvl="0" algn="ctr" defTabSz="311150">
            <a:lnSpc>
              <a:spcPct val="90000"/>
            </a:lnSpc>
            <a:spcBef>
              <a:spcPct val="0"/>
            </a:spcBef>
            <a:spcAft>
              <a:spcPct val="35000"/>
            </a:spcAft>
          </a:pPr>
          <a:r>
            <a:rPr lang="en-GB" sz="700" kern="1200">
              <a:latin typeface="Arial" panose="020B0604020202020204" pitchFamily="34" charset="0"/>
              <a:cs typeface="Arial" panose="020B0604020202020204" pitchFamily="34" charset="0"/>
            </a:rPr>
            <a:t>x 2</a:t>
          </a:r>
        </a:p>
      </dsp:txBody>
      <dsp:txXfrm>
        <a:off x="4002587" y="2720719"/>
        <a:ext cx="957708" cy="478854"/>
      </dsp:txXfrm>
    </dsp:sp>
    <dsp:sp modelId="{AABE18E2-7FDD-418D-9EA8-A757123805E4}">
      <dsp:nvSpPr>
        <dsp:cNvPr id="0" name=""/>
        <dsp:cNvSpPr/>
      </dsp:nvSpPr>
      <dsp:spPr>
        <a:xfrm>
          <a:off x="1974638" y="1360772"/>
          <a:ext cx="957708" cy="478854"/>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latin typeface="Arial" panose="020B0604020202020204" pitchFamily="34" charset="0"/>
              <a:cs typeface="Arial" panose="020B0604020202020204" pitchFamily="34" charset="0"/>
            </a:rPr>
            <a:t>PA</a:t>
          </a:r>
        </a:p>
      </dsp:txBody>
      <dsp:txXfrm>
        <a:off x="1974638" y="1360772"/>
        <a:ext cx="957708" cy="4788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1643</Words>
  <Characters>10421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subject/>
  <dc:creator>hrja01</dc:creator>
  <cp:keywords/>
  <cp:lastModifiedBy>Gavin Scott (AA O&amp;HRD)</cp:lastModifiedBy>
  <cp:revision>5</cp:revision>
  <cp:lastPrinted>2018-04-26T21:54:00Z</cp:lastPrinted>
  <dcterms:created xsi:type="dcterms:W3CDTF">2025-01-28T13:22:00Z</dcterms:created>
  <dcterms:modified xsi:type="dcterms:W3CDTF">2025-02-26T12:31:00Z</dcterms:modified>
</cp:coreProperties>
</file>