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5315" w14:textId="77777777" w:rsidR="00696E02" w:rsidRPr="00291E40" w:rsidRDefault="00601525" w:rsidP="00696E02">
      <w:pPr>
        <w:pStyle w:val="Heading4"/>
        <w:rPr>
          <w:rFonts w:ascii="Arial" w:hAnsi="Arial" w:cs="Arial"/>
          <w:b/>
          <w:sz w:val="24"/>
        </w:rPr>
      </w:pPr>
      <w:r w:rsidRPr="00291E40">
        <w:rPr>
          <w:rFonts w:ascii="Arial" w:hAnsi="Arial" w:cs="Arial"/>
          <w:b/>
          <w:sz w:val="24"/>
        </w:rPr>
        <w:t xml:space="preserve">JOB DESCRIPTION </w:t>
      </w:r>
    </w:p>
    <w:p w14:paraId="4B3D2DA9" w14:textId="77777777" w:rsidR="00696E02" w:rsidRPr="00291E40" w:rsidRDefault="00696E02" w:rsidP="00696E02">
      <w:pPr>
        <w:jc w:val="both"/>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91"/>
        <w:gridCol w:w="15"/>
      </w:tblGrid>
      <w:tr w:rsidR="00696E02" w:rsidRPr="00291E40" w14:paraId="742E0E98" w14:textId="77777777" w:rsidTr="00291E40">
        <w:tc>
          <w:tcPr>
            <w:tcW w:w="10506" w:type="dxa"/>
            <w:gridSpan w:val="2"/>
          </w:tcPr>
          <w:p w14:paraId="050D8EDB" w14:textId="77777777" w:rsidR="00696E02" w:rsidRPr="00291E40" w:rsidRDefault="00696E02" w:rsidP="00D949B9">
            <w:pPr>
              <w:pStyle w:val="Heading3"/>
              <w:numPr>
                <w:ilvl w:val="0"/>
                <w:numId w:val="1"/>
              </w:numPr>
              <w:spacing w:before="120" w:after="120"/>
            </w:pPr>
            <w:r w:rsidRPr="00291E40">
              <w:t>JOB IDENTIFICATION</w:t>
            </w:r>
          </w:p>
        </w:tc>
      </w:tr>
      <w:tr w:rsidR="00696E02" w:rsidRPr="00291E40" w14:paraId="28B56AA2" w14:textId="77777777" w:rsidTr="00291E40">
        <w:tc>
          <w:tcPr>
            <w:tcW w:w="10506" w:type="dxa"/>
            <w:gridSpan w:val="2"/>
          </w:tcPr>
          <w:p w14:paraId="25F2CF69" w14:textId="77777777" w:rsidR="00696E02" w:rsidRPr="00291E40" w:rsidRDefault="00696E02" w:rsidP="00D949B9">
            <w:pPr>
              <w:pStyle w:val="BodyText"/>
              <w:rPr>
                <w:rFonts w:cs="Arial"/>
                <w:sz w:val="24"/>
                <w:szCs w:val="24"/>
              </w:rPr>
            </w:pPr>
            <w:r w:rsidRPr="00291E40">
              <w:rPr>
                <w:rFonts w:cs="Arial"/>
                <w:sz w:val="24"/>
                <w:szCs w:val="24"/>
              </w:rPr>
              <w:t xml:space="preserve"> </w:t>
            </w:r>
          </w:p>
          <w:p w14:paraId="6F0BC216" w14:textId="77777777" w:rsidR="00696E02" w:rsidRPr="00291E40" w:rsidRDefault="00696E02" w:rsidP="00D949B9">
            <w:pPr>
              <w:tabs>
                <w:tab w:val="left" w:pos="4032"/>
              </w:tabs>
              <w:jc w:val="both"/>
              <w:rPr>
                <w:rFonts w:ascii="Arial" w:hAnsi="Arial" w:cs="Arial"/>
              </w:rPr>
            </w:pPr>
            <w:r w:rsidRPr="00291E40">
              <w:rPr>
                <w:rFonts w:ascii="Arial" w:hAnsi="Arial" w:cs="Arial"/>
              </w:rPr>
              <w:t>Job T</w:t>
            </w:r>
            <w:r w:rsidR="00E91CEC" w:rsidRPr="00291E40">
              <w:rPr>
                <w:rFonts w:ascii="Arial" w:hAnsi="Arial" w:cs="Arial"/>
              </w:rPr>
              <w:t>itle:</w:t>
            </w:r>
            <w:r w:rsidR="00E91CEC" w:rsidRPr="00291E40">
              <w:rPr>
                <w:rFonts w:ascii="Arial" w:hAnsi="Arial" w:cs="Arial"/>
              </w:rPr>
              <w:tab/>
            </w:r>
            <w:r w:rsidR="00283ACE" w:rsidRPr="00291E40">
              <w:rPr>
                <w:rFonts w:ascii="Arial" w:hAnsi="Arial" w:cs="Arial"/>
              </w:rPr>
              <w:t xml:space="preserve">Infant Feeding Nurse/Midwife </w:t>
            </w:r>
          </w:p>
          <w:p w14:paraId="3121C91E" w14:textId="77777777" w:rsidR="00696E02" w:rsidRPr="00291E40" w:rsidRDefault="00696E02" w:rsidP="00D949B9">
            <w:pPr>
              <w:tabs>
                <w:tab w:val="left" w:pos="4032"/>
              </w:tabs>
              <w:jc w:val="both"/>
              <w:rPr>
                <w:rFonts w:ascii="Arial" w:hAnsi="Arial" w:cs="Arial"/>
              </w:rPr>
            </w:pPr>
          </w:p>
          <w:p w14:paraId="782D58F0" w14:textId="77777777" w:rsidR="00696E02" w:rsidRPr="00291E40" w:rsidRDefault="00696E02" w:rsidP="00D949B9">
            <w:pPr>
              <w:tabs>
                <w:tab w:val="left" w:pos="4032"/>
              </w:tabs>
              <w:jc w:val="both"/>
              <w:rPr>
                <w:rFonts w:ascii="Arial" w:hAnsi="Arial" w:cs="Arial"/>
              </w:rPr>
            </w:pPr>
            <w:r w:rsidRPr="00291E40">
              <w:rPr>
                <w:rFonts w:ascii="Arial" w:hAnsi="Arial" w:cs="Arial"/>
              </w:rPr>
              <w:t>Responsible to:</w:t>
            </w:r>
            <w:r w:rsidRPr="00291E40">
              <w:rPr>
                <w:rFonts w:ascii="Arial" w:hAnsi="Arial" w:cs="Arial"/>
              </w:rPr>
              <w:tab/>
            </w:r>
            <w:r w:rsidR="00C07BFC">
              <w:rPr>
                <w:rFonts w:ascii="Arial" w:hAnsi="Arial" w:cs="Arial"/>
              </w:rPr>
              <w:t>Lead Nurse Children’s Services</w:t>
            </w:r>
          </w:p>
          <w:p w14:paraId="7EB9F59B" w14:textId="77777777" w:rsidR="00696E02" w:rsidRPr="00291E40" w:rsidRDefault="00696E02" w:rsidP="00D949B9">
            <w:pPr>
              <w:tabs>
                <w:tab w:val="left" w:pos="4032"/>
              </w:tabs>
              <w:jc w:val="both"/>
              <w:rPr>
                <w:rFonts w:ascii="Arial" w:hAnsi="Arial" w:cs="Arial"/>
              </w:rPr>
            </w:pPr>
          </w:p>
          <w:p w14:paraId="3F10366B" w14:textId="77777777" w:rsidR="00696E02" w:rsidRPr="00291E40" w:rsidRDefault="00696E02" w:rsidP="00D949B9">
            <w:pPr>
              <w:tabs>
                <w:tab w:val="left" w:pos="4032"/>
              </w:tabs>
              <w:jc w:val="both"/>
              <w:rPr>
                <w:rFonts w:ascii="Arial" w:hAnsi="Arial" w:cs="Arial"/>
              </w:rPr>
            </w:pPr>
            <w:r w:rsidRPr="00291E40">
              <w:rPr>
                <w:rFonts w:ascii="Arial" w:hAnsi="Arial" w:cs="Arial"/>
              </w:rPr>
              <w:t>Department(s):</w:t>
            </w:r>
            <w:r w:rsidRPr="00291E40">
              <w:rPr>
                <w:rFonts w:ascii="Arial" w:hAnsi="Arial" w:cs="Arial"/>
              </w:rPr>
              <w:tab/>
            </w:r>
            <w:r w:rsidR="00C07BFC">
              <w:rPr>
                <w:rFonts w:ascii="Tahoma" w:hAnsi="Tahoma" w:cs="Tahoma"/>
              </w:rPr>
              <w:t>Community Children’s Services / Breast Feeding Support Service</w:t>
            </w:r>
          </w:p>
          <w:p w14:paraId="6C046B21" w14:textId="77777777" w:rsidR="00696E02" w:rsidRPr="00291E40" w:rsidRDefault="00696E02" w:rsidP="00D949B9">
            <w:pPr>
              <w:tabs>
                <w:tab w:val="left" w:pos="4032"/>
              </w:tabs>
              <w:jc w:val="both"/>
              <w:rPr>
                <w:rFonts w:ascii="Arial" w:hAnsi="Arial" w:cs="Arial"/>
              </w:rPr>
            </w:pPr>
          </w:p>
          <w:p w14:paraId="008EBD0A" w14:textId="77777777" w:rsidR="00696E02" w:rsidRPr="00291E40" w:rsidRDefault="00F32FCF" w:rsidP="00D949B9">
            <w:pPr>
              <w:tabs>
                <w:tab w:val="left" w:pos="4032"/>
              </w:tabs>
              <w:jc w:val="both"/>
              <w:rPr>
                <w:rFonts w:ascii="Arial" w:hAnsi="Arial" w:cs="Arial"/>
              </w:rPr>
            </w:pPr>
            <w:r w:rsidRPr="00291E40">
              <w:rPr>
                <w:rFonts w:ascii="Arial" w:hAnsi="Arial" w:cs="Arial"/>
              </w:rPr>
              <w:t xml:space="preserve">Directorate:    </w:t>
            </w:r>
            <w:r w:rsidRPr="00291E40">
              <w:rPr>
                <w:rFonts w:ascii="Arial" w:hAnsi="Arial" w:cs="Arial"/>
              </w:rPr>
              <w:tab/>
            </w:r>
            <w:r w:rsidR="00C07BFC">
              <w:rPr>
                <w:rFonts w:ascii="Tahoma" w:hAnsi="Tahoma" w:cs="Tahoma"/>
              </w:rPr>
              <w:t>Primary and Preventative Services</w:t>
            </w:r>
          </w:p>
          <w:p w14:paraId="7EF6D968" w14:textId="77777777" w:rsidR="00696E02" w:rsidRPr="00291E40" w:rsidRDefault="00696E02" w:rsidP="00D949B9">
            <w:pPr>
              <w:tabs>
                <w:tab w:val="left" w:pos="4032"/>
              </w:tabs>
              <w:jc w:val="both"/>
              <w:rPr>
                <w:rFonts w:ascii="Arial" w:hAnsi="Arial" w:cs="Arial"/>
              </w:rPr>
            </w:pPr>
          </w:p>
          <w:p w14:paraId="5EFF7480" w14:textId="77777777" w:rsidR="00696E02" w:rsidRPr="00291E40" w:rsidRDefault="00696E02" w:rsidP="00D949B9">
            <w:pPr>
              <w:tabs>
                <w:tab w:val="left" w:pos="4032"/>
              </w:tabs>
              <w:jc w:val="both"/>
              <w:rPr>
                <w:rFonts w:ascii="Arial" w:hAnsi="Arial" w:cs="Arial"/>
              </w:rPr>
            </w:pPr>
            <w:r w:rsidRPr="00291E40">
              <w:rPr>
                <w:rFonts w:ascii="Arial" w:hAnsi="Arial" w:cs="Arial"/>
              </w:rPr>
              <w:t xml:space="preserve">Operating Division: </w:t>
            </w:r>
            <w:r w:rsidRPr="00291E40">
              <w:rPr>
                <w:rFonts w:ascii="Arial" w:hAnsi="Arial" w:cs="Arial"/>
              </w:rPr>
              <w:tab/>
            </w:r>
            <w:r w:rsidR="00C07BFC">
              <w:rPr>
                <w:rFonts w:ascii="Tahoma" w:hAnsi="Tahoma" w:cs="Tahoma"/>
              </w:rPr>
              <w:t>Health and Social Care Partnership</w:t>
            </w:r>
          </w:p>
          <w:p w14:paraId="09253256" w14:textId="77777777" w:rsidR="00696E02" w:rsidRPr="00291E40" w:rsidRDefault="00696E02" w:rsidP="00D949B9">
            <w:pPr>
              <w:tabs>
                <w:tab w:val="left" w:pos="4032"/>
              </w:tabs>
              <w:jc w:val="both"/>
              <w:rPr>
                <w:rFonts w:ascii="Arial" w:hAnsi="Arial" w:cs="Arial"/>
              </w:rPr>
            </w:pPr>
          </w:p>
          <w:p w14:paraId="7308CCEE" w14:textId="77777777" w:rsidR="00696E02" w:rsidRPr="00291E40" w:rsidRDefault="00696E02" w:rsidP="00D949B9">
            <w:pPr>
              <w:tabs>
                <w:tab w:val="left" w:pos="4032"/>
              </w:tabs>
              <w:jc w:val="both"/>
              <w:rPr>
                <w:rFonts w:ascii="Arial" w:hAnsi="Arial" w:cs="Arial"/>
              </w:rPr>
            </w:pPr>
            <w:r w:rsidRPr="00291E40">
              <w:rPr>
                <w:rFonts w:ascii="Arial" w:hAnsi="Arial" w:cs="Arial"/>
              </w:rPr>
              <w:t xml:space="preserve">Job Reference: </w:t>
            </w:r>
            <w:r w:rsidRPr="00291E40">
              <w:rPr>
                <w:rFonts w:ascii="Arial" w:hAnsi="Arial" w:cs="Arial"/>
              </w:rPr>
              <w:tab/>
            </w:r>
          </w:p>
          <w:p w14:paraId="33AAAF70" w14:textId="77777777" w:rsidR="00696E02" w:rsidRPr="00291E40" w:rsidRDefault="00696E02" w:rsidP="00D949B9">
            <w:pPr>
              <w:tabs>
                <w:tab w:val="left" w:pos="4032"/>
              </w:tabs>
              <w:jc w:val="both"/>
              <w:rPr>
                <w:rFonts w:ascii="Arial" w:hAnsi="Arial" w:cs="Arial"/>
              </w:rPr>
            </w:pPr>
          </w:p>
          <w:p w14:paraId="36192199" w14:textId="77777777" w:rsidR="00696E02" w:rsidRPr="00291E40" w:rsidRDefault="00696E02" w:rsidP="00D949B9">
            <w:pPr>
              <w:tabs>
                <w:tab w:val="left" w:pos="4032"/>
              </w:tabs>
              <w:jc w:val="both"/>
              <w:rPr>
                <w:rFonts w:ascii="Arial" w:hAnsi="Arial" w:cs="Arial"/>
              </w:rPr>
            </w:pPr>
            <w:r w:rsidRPr="00291E40">
              <w:rPr>
                <w:rFonts w:ascii="Arial" w:hAnsi="Arial" w:cs="Arial"/>
              </w:rPr>
              <w:t>No of Job Holders:</w:t>
            </w:r>
            <w:r w:rsidRPr="00291E40">
              <w:rPr>
                <w:rFonts w:ascii="Arial" w:hAnsi="Arial" w:cs="Arial"/>
              </w:rPr>
              <w:tab/>
              <w:t>1</w:t>
            </w:r>
          </w:p>
          <w:p w14:paraId="7D2AB01D" w14:textId="77777777" w:rsidR="00696E02" w:rsidRPr="00291E40" w:rsidRDefault="00696E02" w:rsidP="00D949B9">
            <w:pPr>
              <w:tabs>
                <w:tab w:val="left" w:pos="4032"/>
              </w:tabs>
              <w:jc w:val="both"/>
              <w:rPr>
                <w:rFonts w:ascii="Arial" w:hAnsi="Arial" w:cs="Arial"/>
              </w:rPr>
            </w:pPr>
          </w:p>
          <w:p w14:paraId="69B337F4" w14:textId="77777777" w:rsidR="00696E02" w:rsidRPr="00291E40" w:rsidRDefault="001C06B6" w:rsidP="00D949B9">
            <w:pPr>
              <w:tabs>
                <w:tab w:val="left" w:pos="4032"/>
              </w:tabs>
              <w:jc w:val="both"/>
              <w:rPr>
                <w:rFonts w:ascii="Arial" w:hAnsi="Arial" w:cs="Arial"/>
              </w:rPr>
            </w:pPr>
            <w:r w:rsidRPr="00291E40">
              <w:rPr>
                <w:rFonts w:ascii="Arial" w:hAnsi="Arial" w:cs="Arial"/>
              </w:rPr>
              <w:t>Last Update (insert date):</w:t>
            </w:r>
            <w:r w:rsidRPr="00291E40">
              <w:rPr>
                <w:rFonts w:ascii="Arial" w:hAnsi="Arial" w:cs="Arial"/>
              </w:rPr>
              <w:tab/>
            </w:r>
            <w:r w:rsidR="00A40C16">
              <w:rPr>
                <w:rFonts w:ascii="Arial" w:hAnsi="Arial" w:cs="Arial"/>
              </w:rPr>
              <w:t>January 2025</w:t>
            </w:r>
          </w:p>
          <w:p w14:paraId="1B766961" w14:textId="77777777" w:rsidR="00696E02" w:rsidRPr="00291E40" w:rsidRDefault="00696E02" w:rsidP="00D949B9">
            <w:pPr>
              <w:jc w:val="both"/>
              <w:rPr>
                <w:rFonts w:ascii="Arial" w:hAnsi="Arial" w:cs="Arial"/>
              </w:rPr>
            </w:pPr>
          </w:p>
        </w:tc>
      </w:tr>
      <w:tr w:rsidR="00696E02" w:rsidRPr="00291E40" w14:paraId="72A6998B" w14:textId="77777777" w:rsidTr="00291E40">
        <w:tblPrEx>
          <w:tblBorders>
            <w:insideH w:val="single" w:sz="4" w:space="0" w:color="auto"/>
            <w:insideV w:val="single" w:sz="4" w:space="0" w:color="auto"/>
          </w:tblBorders>
        </w:tblPrEx>
        <w:trPr>
          <w:gridAfter w:val="1"/>
          <w:wAfter w:w="15" w:type="dxa"/>
        </w:trPr>
        <w:tc>
          <w:tcPr>
            <w:tcW w:w="10491" w:type="dxa"/>
          </w:tcPr>
          <w:p w14:paraId="52C88BC3" w14:textId="77777777" w:rsidR="00696E02" w:rsidRPr="00291E40" w:rsidRDefault="00696E02" w:rsidP="00D949B9">
            <w:pPr>
              <w:pStyle w:val="Heading3"/>
              <w:spacing w:before="120" w:after="120"/>
            </w:pPr>
            <w:r w:rsidRPr="00291E40">
              <w:t>2.  JOB PURPOSE</w:t>
            </w:r>
          </w:p>
        </w:tc>
      </w:tr>
      <w:tr w:rsidR="005362DE" w:rsidRPr="00291E40" w14:paraId="090D33B9" w14:textId="77777777" w:rsidTr="00291E4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15" w:type="dxa"/>
          <w:trHeight w:val="2845"/>
        </w:trPr>
        <w:tc>
          <w:tcPr>
            <w:tcW w:w="10491" w:type="dxa"/>
            <w:tcBorders>
              <w:top w:val="single" w:sz="6" w:space="0" w:color="000000"/>
              <w:bottom w:val="single" w:sz="6" w:space="0" w:color="000000"/>
            </w:tcBorders>
          </w:tcPr>
          <w:p w14:paraId="7C5D644D" w14:textId="77777777" w:rsidR="005362DE" w:rsidRPr="00291E40" w:rsidRDefault="005362DE">
            <w:pPr>
              <w:pStyle w:val="Default"/>
              <w:rPr>
                <w:color w:val="auto"/>
              </w:rPr>
            </w:pPr>
          </w:p>
          <w:p w14:paraId="25DDD316" w14:textId="77777777" w:rsidR="005362DE" w:rsidRPr="00291E40" w:rsidRDefault="005362DE" w:rsidP="005362DE">
            <w:pPr>
              <w:pStyle w:val="Default"/>
            </w:pPr>
            <w:r w:rsidRPr="00291E40">
              <w:t xml:space="preserve">To be responsible for the provision of the highest quality of care in accordance with the philosophy, policies and guidelines of the NHS Fife and the NMC (Nursing and Midwifery Council). </w:t>
            </w:r>
          </w:p>
          <w:p w14:paraId="49F7C93C" w14:textId="77777777" w:rsidR="005362DE" w:rsidRPr="00291E40" w:rsidRDefault="005362DE" w:rsidP="005362DE">
            <w:pPr>
              <w:pStyle w:val="Default"/>
            </w:pPr>
          </w:p>
          <w:p w14:paraId="41EFDF42" w14:textId="77777777" w:rsidR="005362DE" w:rsidRPr="00291E40" w:rsidRDefault="005362DE" w:rsidP="005362DE">
            <w:pPr>
              <w:pStyle w:val="Default"/>
            </w:pPr>
            <w:r w:rsidRPr="00291E40">
              <w:t xml:space="preserve">To provide a resource for Infant Feeding across the service, providing information, </w:t>
            </w:r>
            <w:r w:rsidR="00A40C16">
              <w:t xml:space="preserve">supervision </w:t>
            </w:r>
            <w:r w:rsidRPr="00291E40">
              <w:t xml:space="preserve">and clinical support for colleagues working with mothers and babies. This is accomplished within a framework of a supportive learning and proactive culture and in collaboration with other members of the health care team and clients. </w:t>
            </w:r>
          </w:p>
          <w:p w14:paraId="2A54C65D" w14:textId="77777777" w:rsidR="005362DE" w:rsidRPr="00291E40" w:rsidRDefault="005362DE" w:rsidP="005362DE">
            <w:pPr>
              <w:pStyle w:val="Default"/>
            </w:pPr>
          </w:p>
          <w:p w14:paraId="114A9A08" w14:textId="77777777" w:rsidR="005362DE" w:rsidRPr="00291E40" w:rsidRDefault="005362DE" w:rsidP="005362DE">
            <w:pPr>
              <w:pStyle w:val="Default"/>
            </w:pPr>
            <w:r w:rsidRPr="00291E40">
              <w:t xml:space="preserve">To assist with the implementation of </w:t>
            </w:r>
            <w:r w:rsidR="001F6F39" w:rsidRPr="00291E40">
              <w:t xml:space="preserve">local and national initiatives </w:t>
            </w:r>
            <w:r w:rsidRPr="00291E40">
              <w:t>as direct</w:t>
            </w:r>
            <w:r w:rsidR="00FB6518" w:rsidRPr="00291E40">
              <w:t xml:space="preserve">ed by </w:t>
            </w:r>
            <w:r w:rsidR="00FB6518" w:rsidRPr="00F76056">
              <w:rPr>
                <w:color w:val="auto"/>
              </w:rPr>
              <w:t xml:space="preserve">the </w:t>
            </w:r>
            <w:r w:rsidR="00A40C16" w:rsidRPr="00F76056">
              <w:rPr>
                <w:color w:val="auto"/>
              </w:rPr>
              <w:t>Lead Nurse</w:t>
            </w:r>
            <w:r w:rsidR="00F76056">
              <w:rPr>
                <w:color w:val="auto"/>
              </w:rPr>
              <w:t>.</w:t>
            </w:r>
            <w:r w:rsidRPr="00291E40">
              <w:t xml:space="preserve"> </w:t>
            </w:r>
          </w:p>
          <w:p w14:paraId="7603D9E1" w14:textId="77777777" w:rsidR="005362DE" w:rsidRPr="00291E40" w:rsidRDefault="005362DE" w:rsidP="005362DE">
            <w:pPr>
              <w:pStyle w:val="Default"/>
            </w:pPr>
          </w:p>
          <w:p w14:paraId="0CCA76B1" w14:textId="77777777" w:rsidR="005362DE" w:rsidRPr="00291E40" w:rsidRDefault="005362DE" w:rsidP="005362DE">
            <w:pPr>
              <w:pStyle w:val="Default"/>
            </w:pPr>
            <w:r w:rsidRPr="00291E40">
              <w:t xml:space="preserve">To support the maintenance of the UNICEF UK Baby Friendly accreditation and assist with the implementation of UNICEF UK Baby Friendly Neonatal Standards. </w:t>
            </w:r>
          </w:p>
          <w:p w14:paraId="4E3811C8" w14:textId="77777777" w:rsidR="005362DE" w:rsidRPr="00291E40" w:rsidRDefault="005362DE" w:rsidP="005362DE">
            <w:pPr>
              <w:pStyle w:val="Default"/>
            </w:pPr>
          </w:p>
          <w:p w14:paraId="580F094F" w14:textId="77777777" w:rsidR="005362DE" w:rsidRPr="00291E40" w:rsidRDefault="005362DE" w:rsidP="005362DE">
            <w:pPr>
              <w:pStyle w:val="Default"/>
            </w:pPr>
            <w:r w:rsidRPr="00291E40">
              <w:t xml:space="preserve">To support </w:t>
            </w:r>
            <w:r w:rsidR="00F76056">
              <w:t xml:space="preserve">and supervise </w:t>
            </w:r>
            <w:r w:rsidRPr="00291E40">
              <w:t xml:space="preserve">staff to work in line with all policies and guidelines in relation to infant and child feeding and lactation management are in line with current evidence and best practice standards. </w:t>
            </w:r>
          </w:p>
          <w:p w14:paraId="53E50BDE" w14:textId="77777777" w:rsidR="005362DE" w:rsidRPr="00291E40" w:rsidRDefault="005362DE" w:rsidP="005362DE">
            <w:pPr>
              <w:pStyle w:val="Default"/>
            </w:pPr>
          </w:p>
          <w:p w14:paraId="15051A45" w14:textId="77777777" w:rsidR="005362DE" w:rsidRPr="00291E40" w:rsidRDefault="005362DE" w:rsidP="005362DE">
            <w:pPr>
              <w:pStyle w:val="Default"/>
            </w:pPr>
            <w:r w:rsidRPr="00291E40">
              <w:t xml:space="preserve">To monitor the standards of care provision and further develop staff where deficiencies exist. </w:t>
            </w:r>
          </w:p>
          <w:p w14:paraId="7FCD7BA4" w14:textId="77777777" w:rsidR="005362DE" w:rsidRPr="00291E40" w:rsidRDefault="005362DE" w:rsidP="005362DE">
            <w:pPr>
              <w:pStyle w:val="Default"/>
              <w:jc w:val="center"/>
            </w:pPr>
          </w:p>
        </w:tc>
      </w:tr>
    </w:tbl>
    <w:p w14:paraId="5A85FE79" w14:textId="77777777" w:rsidR="00696E02" w:rsidRPr="00291E40" w:rsidRDefault="00696E02" w:rsidP="00696E02">
      <w:pPr>
        <w:rPr>
          <w:rFonts w:ascii="Arial" w:hAnsi="Arial" w:cs="Arial"/>
        </w:rPr>
      </w:pPr>
    </w:p>
    <w:p w14:paraId="61803F9F" w14:textId="77777777" w:rsidR="005362DE" w:rsidRPr="00291E40" w:rsidRDefault="005362DE" w:rsidP="00696E02">
      <w:pPr>
        <w:rPr>
          <w:rFonts w:ascii="Arial" w:hAnsi="Arial" w:cs="Arial"/>
        </w:rPr>
      </w:pPr>
    </w:p>
    <w:p w14:paraId="1015A489" w14:textId="77777777" w:rsidR="005362DE" w:rsidRPr="00291E40" w:rsidRDefault="005362DE" w:rsidP="00696E02">
      <w:pPr>
        <w:rPr>
          <w:rFonts w:ascii="Arial" w:hAnsi="Arial" w:cs="Arial"/>
        </w:rPr>
      </w:pPr>
    </w:p>
    <w:p w14:paraId="2955D338" w14:textId="77777777" w:rsidR="00467AFD" w:rsidRPr="00291E40" w:rsidRDefault="00467AFD" w:rsidP="00696E02">
      <w:pPr>
        <w:rPr>
          <w:rFonts w:ascii="Arial" w:hAnsi="Arial" w:cs="Arial"/>
        </w:rPr>
      </w:pPr>
    </w:p>
    <w:p w14:paraId="5C94CEB4" w14:textId="77777777" w:rsidR="005362DE" w:rsidRPr="00291E40" w:rsidRDefault="005362DE" w:rsidP="00696E02">
      <w:pPr>
        <w:rPr>
          <w:rFonts w:ascii="Arial" w:hAnsi="Arial" w:cs="Arial"/>
        </w:rPr>
      </w:pPr>
    </w:p>
    <w:p w14:paraId="53CAB48B" w14:textId="77777777" w:rsidR="005362DE" w:rsidRPr="00291E40" w:rsidRDefault="005362DE" w:rsidP="00696E02">
      <w:pPr>
        <w:rPr>
          <w:rFonts w:ascii="Arial" w:hAnsi="Arial" w:cs="Arial"/>
        </w:rPr>
      </w:pPr>
    </w:p>
    <w:p w14:paraId="227D1A94" w14:textId="77777777" w:rsidR="005362DE" w:rsidRPr="00291E40" w:rsidRDefault="005362DE" w:rsidP="00696E02">
      <w:pPr>
        <w:rPr>
          <w:rFonts w:ascii="Arial" w:hAnsi="Arial" w:cs="Arial"/>
        </w:rPr>
      </w:pPr>
    </w:p>
    <w:p w14:paraId="347170B0" w14:textId="77777777" w:rsidR="005362DE" w:rsidRPr="00291E40" w:rsidRDefault="005362DE" w:rsidP="00696E02">
      <w:pPr>
        <w:rPr>
          <w:rFonts w:ascii="Arial" w:hAnsi="Arial" w:cs="Arial"/>
        </w:rPr>
      </w:pPr>
    </w:p>
    <w:p w14:paraId="7EFCF05E" w14:textId="77777777" w:rsidR="00FB6518" w:rsidRPr="00291E40" w:rsidRDefault="00FB6518" w:rsidP="00696E02">
      <w:pPr>
        <w:rPr>
          <w:rFonts w:ascii="Arial" w:hAnsi="Arial" w:cs="Arial"/>
        </w:rPr>
      </w:pPr>
    </w:p>
    <w:p w14:paraId="489E3D95" w14:textId="77777777" w:rsidR="00FB6518" w:rsidRPr="00291E40" w:rsidRDefault="00FB6518" w:rsidP="00696E02">
      <w:pPr>
        <w:rPr>
          <w:rFonts w:ascii="Arial" w:hAnsi="Arial" w:cs="Arial"/>
        </w:rPr>
      </w:pPr>
    </w:p>
    <w:p w14:paraId="79AD6BA5" w14:textId="77777777" w:rsidR="00FB6518" w:rsidRPr="00291E40" w:rsidRDefault="00FB6518" w:rsidP="00696E02">
      <w:pPr>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gridCol w:w="15"/>
      </w:tblGrid>
      <w:tr w:rsidR="00696E02" w:rsidRPr="00291E40" w14:paraId="77151790" w14:textId="77777777" w:rsidTr="00291E40">
        <w:trPr>
          <w:gridAfter w:val="1"/>
          <w:wAfter w:w="15" w:type="dxa"/>
        </w:trPr>
        <w:tc>
          <w:tcPr>
            <w:tcW w:w="10491" w:type="dxa"/>
          </w:tcPr>
          <w:p w14:paraId="0D079613" w14:textId="77777777" w:rsidR="00696E02" w:rsidRPr="00291E40" w:rsidRDefault="00696E02" w:rsidP="00D949B9">
            <w:pPr>
              <w:spacing w:before="120" w:after="120"/>
              <w:jc w:val="both"/>
              <w:rPr>
                <w:rFonts w:ascii="Arial" w:hAnsi="Arial" w:cs="Arial"/>
                <w:b/>
                <w:bCs/>
              </w:rPr>
            </w:pPr>
            <w:r w:rsidRPr="00291E40">
              <w:rPr>
                <w:rFonts w:ascii="Arial" w:hAnsi="Arial" w:cs="Arial"/>
                <w:b/>
                <w:bCs/>
              </w:rPr>
              <w:t>3. DIMENSIONS</w:t>
            </w:r>
          </w:p>
        </w:tc>
      </w:tr>
      <w:tr w:rsidR="00722382" w:rsidRPr="00291E40" w14:paraId="7990D6C8" w14:textId="77777777" w:rsidTr="00291E4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15" w:type="dxa"/>
          <w:trHeight w:val="2740"/>
        </w:trPr>
        <w:tc>
          <w:tcPr>
            <w:tcW w:w="10491" w:type="dxa"/>
            <w:tcBorders>
              <w:top w:val="single" w:sz="8" w:space="0" w:color="000000"/>
              <w:bottom w:val="single" w:sz="8" w:space="0" w:color="000000"/>
            </w:tcBorders>
          </w:tcPr>
          <w:p w14:paraId="7F35E625" w14:textId="77777777" w:rsidR="00722382" w:rsidRPr="00291E40" w:rsidRDefault="00722382" w:rsidP="00B64A40">
            <w:pPr>
              <w:pStyle w:val="Default"/>
            </w:pPr>
          </w:p>
          <w:p w14:paraId="51CB1CF1" w14:textId="77777777" w:rsidR="00722382" w:rsidRPr="00291E40" w:rsidRDefault="00722382" w:rsidP="00722382">
            <w:pPr>
              <w:pStyle w:val="Default"/>
            </w:pPr>
            <w:r w:rsidRPr="00291E40">
              <w:t xml:space="preserve">The post holder has a close working relationship with the NHS Fife specialist Infant Feeding Team who will provide support, training and oversee the completion of the Infant Feeding strategy objectives. </w:t>
            </w:r>
          </w:p>
          <w:p w14:paraId="78221AFF" w14:textId="77777777" w:rsidR="00722382" w:rsidRPr="00291E40" w:rsidRDefault="00722382" w:rsidP="00722382">
            <w:pPr>
              <w:pStyle w:val="Default"/>
              <w:numPr>
                <w:ilvl w:val="0"/>
                <w:numId w:val="10"/>
              </w:numPr>
            </w:pPr>
          </w:p>
          <w:p w14:paraId="4F72937C" w14:textId="77777777" w:rsidR="002F2CA5" w:rsidRPr="00291E40" w:rsidRDefault="00722382" w:rsidP="002F2CA5">
            <w:pPr>
              <w:pStyle w:val="Default"/>
            </w:pPr>
            <w:r w:rsidRPr="00291E40">
              <w:t>The post holder, after a period of training and development, will support other clinical teams on the management of care, in relat</w:t>
            </w:r>
            <w:r w:rsidR="002F2CA5">
              <w:t>ion to feeding. The post holder</w:t>
            </w:r>
            <w:r w:rsidRPr="00291E40">
              <w:t xml:space="preserve"> </w:t>
            </w:r>
            <w:r w:rsidR="00A40C16">
              <w:t>supervises breastfeeding support</w:t>
            </w:r>
            <w:r w:rsidR="00A40C16" w:rsidRPr="00291E40">
              <w:t xml:space="preserve"> staff</w:t>
            </w:r>
            <w:r w:rsidRPr="00291E40">
              <w:t xml:space="preserve"> and advises the defined area</w:t>
            </w:r>
            <w:r w:rsidRPr="00BE7D03">
              <w:rPr>
                <w:color w:val="FF0000"/>
              </w:rPr>
              <w:t xml:space="preserve"> </w:t>
            </w:r>
            <w:r w:rsidR="00A40C16" w:rsidRPr="002F2CA5">
              <w:rPr>
                <w:color w:val="auto"/>
              </w:rPr>
              <w:t>of Community Children’s Services</w:t>
            </w:r>
            <w:r w:rsidR="00A40C16">
              <w:rPr>
                <w:color w:val="FF0000"/>
              </w:rPr>
              <w:t xml:space="preserve"> </w:t>
            </w:r>
            <w:r w:rsidRPr="00291E40">
              <w:t>on the NHS Fife Infant Feeding Policy and Guidelines. The post holder audits the standards of care within the defined area. The client groups are pregnant mothers and their families, postnatal mothers and families, well and sick and premature neonates and infants.</w:t>
            </w:r>
          </w:p>
        </w:tc>
      </w:tr>
      <w:tr w:rsidR="00696E02" w:rsidRPr="00291E40" w14:paraId="651F09F1" w14:textId="77777777" w:rsidTr="00291E40">
        <w:trPr>
          <w:trHeight w:val="161"/>
        </w:trPr>
        <w:tc>
          <w:tcPr>
            <w:tcW w:w="10506" w:type="dxa"/>
            <w:gridSpan w:val="2"/>
          </w:tcPr>
          <w:p w14:paraId="448CB596" w14:textId="77777777" w:rsidR="00696E02" w:rsidRPr="00291E40" w:rsidRDefault="00696E02" w:rsidP="00D949B9">
            <w:pPr>
              <w:pStyle w:val="Heading3"/>
              <w:spacing w:before="120" w:after="120"/>
            </w:pPr>
            <w:r w:rsidRPr="00291E40">
              <w:t>4.  ORGANISATIONAL POSITION</w:t>
            </w:r>
          </w:p>
        </w:tc>
      </w:tr>
      <w:tr w:rsidR="00696E02" w:rsidRPr="00291E40" w14:paraId="35C2E8CF" w14:textId="77777777" w:rsidTr="00291E40">
        <w:trPr>
          <w:trHeight w:val="3079"/>
        </w:trPr>
        <w:tc>
          <w:tcPr>
            <w:tcW w:w="10506" w:type="dxa"/>
            <w:gridSpan w:val="2"/>
          </w:tcPr>
          <w:p w14:paraId="72CD4335" w14:textId="77777777" w:rsidR="00696E02" w:rsidRPr="00291E40" w:rsidRDefault="00696E02" w:rsidP="00D949B9">
            <w:pPr>
              <w:pStyle w:val="Header"/>
              <w:numPr>
                <w:ilvl w:val="12"/>
                <w:numId w:val="0"/>
              </w:numPr>
              <w:tabs>
                <w:tab w:val="clear" w:pos="4153"/>
                <w:tab w:val="clear" w:pos="8306"/>
              </w:tabs>
              <w:jc w:val="center"/>
              <w:rPr>
                <w:rFonts w:cs="Arial"/>
                <w:sz w:val="24"/>
                <w:szCs w:val="24"/>
                <w:lang w:val="en-GB"/>
              </w:rPr>
            </w:pPr>
          </w:p>
          <w:p w14:paraId="47982E3B" w14:textId="77777777" w:rsidR="003F2100" w:rsidRPr="00291E40" w:rsidRDefault="006D0704" w:rsidP="000264F3">
            <w:pPr>
              <w:widowControl w:val="0"/>
              <w:autoSpaceDE w:val="0"/>
              <w:autoSpaceDN w:val="0"/>
              <w:adjustRightInd w:val="0"/>
              <w:jc w:val="center"/>
              <w:rPr>
                <w:rFonts w:ascii="Arial" w:eastAsiaTheme="minorEastAsia" w:hAnsi="Arial" w:cs="Arial"/>
                <w:lang w:val="en-US"/>
              </w:rPr>
            </w:pPr>
            <w:r>
              <w:rPr>
                <w:rFonts w:ascii="Arial" w:eastAsiaTheme="minorEastAsia" w:hAnsi="Arial" w:cs="Arial"/>
                <w:lang w:val="en-US"/>
              </w:rPr>
              <w:t>Lead Nurse</w:t>
            </w:r>
          </w:p>
          <w:p w14:paraId="34326F84" w14:textId="77777777" w:rsidR="003F2100" w:rsidRPr="00291E40" w:rsidRDefault="003F2100" w:rsidP="000264F3">
            <w:pPr>
              <w:widowControl w:val="0"/>
              <w:autoSpaceDE w:val="0"/>
              <w:autoSpaceDN w:val="0"/>
              <w:adjustRightInd w:val="0"/>
              <w:jc w:val="center"/>
              <w:rPr>
                <w:rFonts w:ascii="Arial" w:eastAsiaTheme="minorEastAsia" w:hAnsi="Arial" w:cs="Arial"/>
                <w:lang w:val="en-US"/>
              </w:rPr>
            </w:pPr>
          </w:p>
          <w:p w14:paraId="0DECEBE1" w14:textId="77777777" w:rsidR="000264F3" w:rsidRPr="00291E40" w:rsidRDefault="000264F3" w:rsidP="000264F3">
            <w:pPr>
              <w:widowControl w:val="0"/>
              <w:autoSpaceDE w:val="0"/>
              <w:autoSpaceDN w:val="0"/>
              <w:adjustRightInd w:val="0"/>
              <w:jc w:val="center"/>
              <w:rPr>
                <w:rFonts w:ascii="Arial" w:eastAsiaTheme="minorEastAsia" w:hAnsi="Arial" w:cs="Arial"/>
                <w:lang w:val="en-US"/>
              </w:rPr>
            </w:pPr>
            <w:r w:rsidRPr="00291E40">
              <w:rPr>
                <w:rFonts w:ascii="Arial" w:eastAsiaTheme="minorEastAsia" w:hAnsi="Arial" w:cs="Arial"/>
                <w:lang w:val="en-US"/>
              </w:rPr>
              <w:t></w:t>
            </w:r>
          </w:p>
          <w:p w14:paraId="5521D0CF" w14:textId="77777777" w:rsidR="003F2100" w:rsidRPr="00291E40" w:rsidRDefault="006D0704" w:rsidP="000264F3">
            <w:pPr>
              <w:widowControl w:val="0"/>
              <w:autoSpaceDE w:val="0"/>
              <w:autoSpaceDN w:val="0"/>
              <w:adjustRightInd w:val="0"/>
              <w:jc w:val="center"/>
              <w:rPr>
                <w:rFonts w:ascii="Arial" w:eastAsiaTheme="minorEastAsia" w:hAnsi="Arial" w:cs="Arial"/>
                <w:lang w:val="en-US"/>
              </w:rPr>
            </w:pPr>
            <w:r>
              <w:rPr>
                <w:rFonts w:ascii="Arial" w:eastAsiaTheme="minorEastAsia" w:hAnsi="Arial" w:cs="Arial"/>
                <w:lang w:val="en-US"/>
              </w:rPr>
              <w:t xml:space="preserve">IFA / Team Leader </w:t>
            </w:r>
            <w:r w:rsidR="00D949B9" w:rsidRPr="00291E40">
              <w:rPr>
                <w:rFonts w:ascii="Arial" w:eastAsiaTheme="minorEastAsia" w:hAnsi="Arial" w:cs="Arial"/>
                <w:lang w:val="en-US"/>
              </w:rPr>
              <w:t xml:space="preserve"> (B7)</w:t>
            </w:r>
            <w:r>
              <w:rPr>
                <w:rFonts w:ascii="Arial" w:eastAsiaTheme="minorEastAsia" w:hAnsi="Arial" w:cs="Arial"/>
                <w:lang w:val="en-US"/>
              </w:rPr>
              <w:t xml:space="preserve"> </w:t>
            </w:r>
          </w:p>
          <w:p w14:paraId="0D546646" w14:textId="77777777" w:rsidR="003F2100" w:rsidRPr="00291E40" w:rsidRDefault="003F2100" w:rsidP="000264F3">
            <w:pPr>
              <w:widowControl w:val="0"/>
              <w:autoSpaceDE w:val="0"/>
              <w:autoSpaceDN w:val="0"/>
              <w:adjustRightInd w:val="0"/>
              <w:jc w:val="center"/>
              <w:rPr>
                <w:rFonts w:ascii="Arial" w:eastAsiaTheme="minorEastAsia" w:hAnsi="Arial" w:cs="Arial"/>
                <w:lang w:val="en-US"/>
              </w:rPr>
            </w:pPr>
          </w:p>
          <w:p w14:paraId="79E4536F" w14:textId="77777777" w:rsidR="003F2100" w:rsidRPr="00291E40" w:rsidRDefault="003F2100" w:rsidP="000264F3">
            <w:pPr>
              <w:widowControl w:val="0"/>
              <w:autoSpaceDE w:val="0"/>
              <w:autoSpaceDN w:val="0"/>
              <w:adjustRightInd w:val="0"/>
              <w:jc w:val="center"/>
              <w:rPr>
                <w:rFonts w:ascii="Arial" w:eastAsiaTheme="minorEastAsia" w:hAnsi="Arial" w:cs="Arial"/>
                <w:lang w:val="en-US"/>
              </w:rPr>
            </w:pPr>
          </w:p>
          <w:p w14:paraId="4761B885" w14:textId="77777777" w:rsidR="003F2100" w:rsidRPr="00291E40" w:rsidRDefault="003F2100" w:rsidP="000264F3">
            <w:pPr>
              <w:widowControl w:val="0"/>
              <w:autoSpaceDE w:val="0"/>
              <w:autoSpaceDN w:val="0"/>
              <w:adjustRightInd w:val="0"/>
              <w:jc w:val="center"/>
              <w:rPr>
                <w:rFonts w:ascii="Arial" w:eastAsiaTheme="minorEastAsia" w:hAnsi="Arial" w:cs="Arial"/>
                <w:lang w:val="en-US"/>
              </w:rPr>
            </w:pPr>
            <w:r w:rsidRPr="00291E40">
              <w:rPr>
                <w:rFonts w:ascii="Arial" w:eastAsiaTheme="minorEastAsia" w:hAnsi="Arial" w:cs="Arial"/>
                <w:lang w:val="en-US"/>
              </w:rPr>
              <w:t></w:t>
            </w:r>
          </w:p>
          <w:p w14:paraId="0AF08F13" w14:textId="77777777" w:rsidR="003F2100" w:rsidRPr="00291E40" w:rsidRDefault="00722382" w:rsidP="000264F3">
            <w:pPr>
              <w:widowControl w:val="0"/>
              <w:autoSpaceDE w:val="0"/>
              <w:autoSpaceDN w:val="0"/>
              <w:adjustRightInd w:val="0"/>
              <w:jc w:val="center"/>
              <w:rPr>
                <w:rFonts w:ascii="Arial" w:eastAsiaTheme="minorEastAsia" w:hAnsi="Arial" w:cs="Arial"/>
                <w:b/>
                <w:lang w:val="en-US"/>
              </w:rPr>
            </w:pPr>
            <w:r w:rsidRPr="00291E40">
              <w:rPr>
                <w:rFonts w:ascii="Arial" w:eastAsiaTheme="minorEastAsia" w:hAnsi="Arial" w:cs="Arial"/>
                <w:b/>
                <w:lang w:val="en-US"/>
              </w:rPr>
              <w:t>INFANT FEEDING NURSE/MIDWIFE (B6)</w:t>
            </w:r>
            <w:r w:rsidR="000264F3" w:rsidRPr="00291E40">
              <w:rPr>
                <w:rFonts w:ascii="Arial" w:eastAsiaTheme="minorEastAsia" w:hAnsi="Arial" w:cs="Arial"/>
                <w:b/>
                <w:lang w:val="en-US"/>
              </w:rPr>
              <w:t xml:space="preserve"> </w:t>
            </w:r>
            <w:r w:rsidR="006D0704">
              <w:rPr>
                <w:rFonts w:ascii="Arial" w:eastAsiaTheme="minorEastAsia" w:hAnsi="Arial" w:cs="Arial"/>
                <w:b/>
                <w:lang w:val="en-US"/>
              </w:rPr>
              <w:t xml:space="preserve">Maternity Cover </w:t>
            </w:r>
            <w:r w:rsidR="000264F3" w:rsidRPr="00291E40">
              <w:rPr>
                <w:rFonts w:ascii="Arial" w:eastAsiaTheme="minorEastAsia" w:hAnsi="Arial" w:cs="Arial"/>
                <w:b/>
                <w:lang w:val="en-US"/>
              </w:rPr>
              <w:t>(this post)</w:t>
            </w:r>
          </w:p>
          <w:p w14:paraId="49AD8DB0" w14:textId="77777777" w:rsidR="003F2100" w:rsidRPr="00291E40" w:rsidRDefault="003F2100" w:rsidP="006D0704">
            <w:pPr>
              <w:widowControl w:val="0"/>
              <w:autoSpaceDE w:val="0"/>
              <w:autoSpaceDN w:val="0"/>
              <w:adjustRightInd w:val="0"/>
              <w:rPr>
                <w:rFonts w:ascii="Arial" w:eastAsiaTheme="minorEastAsia" w:hAnsi="Arial" w:cs="Arial"/>
                <w:lang w:val="en-US"/>
              </w:rPr>
            </w:pPr>
          </w:p>
          <w:p w14:paraId="22218536" w14:textId="77777777" w:rsidR="003F2100" w:rsidRPr="00291E40" w:rsidRDefault="003F2100" w:rsidP="000264F3">
            <w:pPr>
              <w:widowControl w:val="0"/>
              <w:autoSpaceDE w:val="0"/>
              <w:autoSpaceDN w:val="0"/>
              <w:adjustRightInd w:val="0"/>
              <w:jc w:val="center"/>
              <w:rPr>
                <w:rFonts w:ascii="Arial" w:eastAsiaTheme="minorEastAsia" w:hAnsi="Arial" w:cs="Arial"/>
                <w:lang w:val="en-US"/>
              </w:rPr>
            </w:pPr>
            <w:r w:rsidRPr="00291E40">
              <w:rPr>
                <w:rFonts w:ascii="Arial" w:eastAsiaTheme="minorEastAsia" w:hAnsi="Arial" w:cs="Arial"/>
                <w:lang w:val="en-US"/>
              </w:rPr>
              <w:t></w:t>
            </w:r>
          </w:p>
          <w:p w14:paraId="7B002E26" w14:textId="77777777" w:rsidR="003F2100" w:rsidRDefault="006D0704" w:rsidP="000264F3">
            <w:pPr>
              <w:jc w:val="center"/>
              <w:rPr>
                <w:rFonts w:ascii="Arial" w:eastAsiaTheme="minorEastAsia" w:hAnsi="Arial" w:cs="Arial"/>
                <w:lang w:val="en-US"/>
              </w:rPr>
            </w:pPr>
            <w:r>
              <w:rPr>
                <w:rFonts w:ascii="Arial" w:eastAsiaTheme="minorEastAsia" w:hAnsi="Arial" w:cs="Arial"/>
                <w:lang w:val="en-US"/>
              </w:rPr>
              <w:t>BREASTFEEDING</w:t>
            </w:r>
            <w:r w:rsidR="000264F3" w:rsidRPr="00291E40">
              <w:rPr>
                <w:rFonts w:ascii="Arial" w:eastAsiaTheme="minorEastAsia" w:hAnsi="Arial" w:cs="Arial"/>
                <w:lang w:val="en-US"/>
              </w:rPr>
              <w:t xml:space="preserve"> SUPPPORT WORKERS</w:t>
            </w:r>
            <w:r>
              <w:rPr>
                <w:rFonts w:ascii="Arial" w:eastAsiaTheme="minorEastAsia" w:hAnsi="Arial" w:cs="Arial"/>
                <w:lang w:val="en-US"/>
              </w:rPr>
              <w:t xml:space="preserve"> (B3</w:t>
            </w:r>
            <w:r w:rsidR="00D949B9" w:rsidRPr="00291E40">
              <w:rPr>
                <w:rFonts w:ascii="Arial" w:eastAsiaTheme="minorEastAsia" w:hAnsi="Arial" w:cs="Arial"/>
                <w:lang w:val="en-US"/>
              </w:rPr>
              <w:t>)</w:t>
            </w:r>
          </w:p>
          <w:p w14:paraId="50F75739" w14:textId="77777777" w:rsidR="006D0704" w:rsidRPr="00291E40" w:rsidRDefault="006D0704" w:rsidP="000264F3">
            <w:pPr>
              <w:jc w:val="center"/>
              <w:rPr>
                <w:rFonts w:ascii="Arial" w:eastAsiaTheme="minorEastAsia" w:hAnsi="Arial" w:cs="Arial"/>
                <w:lang w:val="en-US"/>
              </w:rPr>
            </w:pPr>
          </w:p>
          <w:p w14:paraId="3BDA0371" w14:textId="77777777" w:rsidR="003F2100" w:rsidRPr="00291E40" w:rsidRDefault="003F2100" w:rsidP="003F2100">
            <w:pPr>
              <w:jc w:val="center"/>
              <w:rPr>
                <w:rFonts w:ascii="Arial" w:hAnsi="Arial" w:cs="Arial"/>
              </w:rPr>
            </w:pPr>
          </w:p>
        </w:tc>
      </w:tr>
      <w:tr w:rsidR="00696E02" w:rsidRPr="00291E40" w14:paraId="2CF8E3E1" w14:textId="77777777" w:rsidTr="001B60B3">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6" w:space="0" w:color="auto"/>
              <w:left w:val="single" w:sz="4" w:space="0" w:color="auto"/>
              <w:bottom w:val="single" w:sz="6" w:space="0" w:color="auto"/>
              <w:right w:val="single" w:sz="4" w:space="0" w:color="auto"/>
            </w:tcBorders>
          </w:tcPr>
          <w:p w14:paraId="116A101D" w14:textId="77777777" w:rsidR="00696E02" w:rsidRPr="00291E40" w:rsidRDefault="00696E02" w:rsidP="00D949B9">
            <w:pPr>
              <w:pStyle w:val="Heading3"/>
              <w:spacing w:before="120" w:after="120"/>
            </w:pPr>
            <w:r w:rsidRPr="00291E40">
              <w:t>5.   ROLE OF DEPARTMENT</w:t>
            </w:r>
          </w:p>
        </w:tc>
      </w:tr>
      <w:tr w:rsidR="00C07BFC" w:rsidRPr="00291E40" w14:paraId="404D48F5" w14:textId="77777777" w:rsidTr="001B60B3">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6" w:space="0" w:color="auto"/>
              <w:left w:val="single" w:sz="4" w:space="0" w:color="auto"/>
              <w:bottom w:val="single" w:sz="6" w:space="0" w:color="auto"/>
              <w:right w:val="single" w:sz="4" w:space="0" w:color="auto"/>
            </w:tcBorders>
          </w:tcPr>
          <w:p w14:paraId="634B032E" w14:textId="77777777" w:rsidR="00C07BFC" w:rsidRPr="002F2CA5" w:rsidRDefault="00C07BFC" w:rsidP="00C07BFC">
            <w:pPr>
              <w:rPr>
                <w:rFonts w:ascii="Tahoma" w:hAnsi="Tahoma" w:cs="Tahoma"/>
              </w:rPr>
            </w:pPr>
            <w:r w:rsidRPr="002F2CA5">
              <w:rPr>
                <w:rFonts w:ascii="Tahoma" w:hAnsi="Tahoma" w:cs="Tahoma"/>
              </w:rPr>
              <w:t>The Breastfeeding Support Service aims to provide proactive support to breastfeeding mothers across Fife. New mothers are contacted by telephone following discharge from hospital and ongoing person-centred support is available by telephone and home visits as required throughout the breastfeeding journey. Mothers can refer themselves to the service at any point.</w:t>
            </w:r>
          </w:p>
          <w:p w14:paraId="4FC5F0C0" w14:textId="77777777" w:rsidR="00C07BFC" w:rsidRPr="002F2CA5" w:rsidRDefault="00C07BFC" w:rsidP="00C07BFC">
            <w:pPr>
              <w:rPr>
                <w:rFonts w:ascii="Tahoma" w:hAnsi="Tahoma" w:cs="Tahoma"/>
              </w:rPr>
            </w:pPr>
            <w:r w:rsidRPr="002F2CA5">
              <w:rPr>
                <w:rFonts w:ascii="Tahoma" w:hAnsi="Tahoma" w:cs="Tahoma"/>
              </w:rPr>
              <w:t>The service accepts referrals from, and works closely with, community midwives, family nurses and health visitors.</w:t>
            </w:r>
          </w:p>
          <w:p w14:paraId="77B1C4F2" w14:textId="77777777" w:rsidR="00C07BFC" w:rsidRPr="002F2CA5" w:rsidRDefault="00C07BFC" w:rsidP="00C07BFC">
            <w:pPr>
              <w:rPr>
                <w:rFonts w:ascii="Arial" w:hAnsi="Arial" w:cs="Arial"/>
                <w:bCs/>
              </w:rPr>
            </w:pPr>
            <w:r w:rsidRPr="002F2CA5">
              <w:rPr>
                <w:rFonts w:ascii="Arial" w:hAnsi="Arial" w:cs="Arial"/>
                <w:bCs/>
              </w:rPr>
              <w:t>The service aims to deliver evidence-based infant feeding and relationship building support, that meets Baby Friendly Initiative standards, and to reduce breastfeeding cessation rates in line with Scottish Government targets.</w:t>
            </w:r>
          </w:p>
          <w:p w14:paraId="79DD77E3" w14:textId="77777777" w:rsidR="00C07BFC" w:rsidRPr="00B1111D" w:rsidRDefault="00C07BFC" w:rsidP="00A40C16">
            <w:pPr>
              <w:rPr>
                <w:rFonts w:ascii="Tahoma" w:hAnsi="Tahoma" w:cs="Tahoma"/>
              </w:rPr>
            </w:pPr>
          </w:p>
        </w:tc>
      </w:tr>
      <w:tr w:rsidR="00696E02" w:rsidRPr="00291E40" w14:paraId="1C2FF373" w14:textId="77777777" w:rsidTr="001B60B3">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6" w:space="0" w:color="auto"/>
              <w:left w:val="single" w:sz="4" w:space="0" w:color="auto"/>
              <w:bottom w:val="single" w:sz="6" w:space="0" w:color="auto"/>
              <w:right w:val="single" w:sz="4" w:space="0" w:color="auto"/>
            </w:tcBorders>
          </w:tcPr>
          <w:p w14:paraId="6FF4C4D4" w14:textId="77777777" w:rsidR="00696E02" w:rsidRPr="00291E40" w:rsidRDefault="00696E02" w:rsidP="00D949B9">
            <w:pPr>
              <w:pStyle w:val="Heading3"/>
              <w:spacing w:before="120" w:after="120"/>
              <w:rPr>
                <w:b w:val="0"/>
                <w:bCs w:val="0"/>
              </w:rPr>
            </w:pPr>
            <w:r w:rsidRPr="00291E40">
              <w:t>6.  KEY RESULT AREAS</w:t>
            </w:r>
          </w:p>
        </w:tc>
      </w:tr>
      <w:tr w:rsidR="00696E02" w:rsidRPr="00291E40" w14:paraId="2EDF5D94" w14:textId="77777777" w:rsidTr="001B60B3">
        <w:tblPrEx>
          <w:tblBorders>
            <w:top w:val="none" w:sz="0" w:space="0" w:color="auto"/>
            <w:left w:val="none" w:sz="0" w:space="0" w:color="auto"/>
            <w:bottom w:val="none" w:sz="0" w:space="0" w:color="auto"/>
            <w:right w:val="none" w:sz="0" w:space="0" w:color="auto"/>
            <w:insideH w:val="none" w:sz="0" w:space="0" w:color="auto"/>
          </w:tblBorders>
        </w:tblPrEx>
        <w:trPr>
          <w:trHeight w:val="523"/>
        </w:trPr>
        <w:tc>
          <w:tcPr>
            <w:tcW w:w="10506" w:type="dxa"/>
            <w:gridSpan w:val="2"/>
            <w:tcBorders>
              <w:top w:val="single" w:sz="6" w:space="0" w:color="auto"/>
              <w:left w:val="single" w:sz="4" w:space="0" w:color="auto"/>
              <w:bottom w:val="single" w:sz="4" w:space="0" w:color="auto"/>
              <w:right w:val="single" w:sz="4" w:space="0" w:color="auto"/>
            </w:tcBorders>
          </w:tcPr>
          <w:p w14:paraId="769B551F" w14:textId="77777777" w:rsidR="00774056" w:rsidRPr="00291E40" w:rsidRDefault="00774056" w:rsidP="005E531E">
            <w:pPr>
              <w:pStyle w:val="Default"/>
              <w:jc w:val="both"/>
              <w:rPr>
                <w:b/>
                <w:bCs/>
                <w:i/>
                <w:iCs/>
              </w:rPr>
            </w:pPr>
          </w:p>
          <w:p w14:paraId="401D7801" w14:textId="77777777" w:rsidR="005E531E" w:rsidRPr="00291E40" w:rsidRDefault="005E531E" w:rsidP="005E531E">
            <w:pPr>
              <w:pStyle w:val="Default"/>
              <w:jc w:val="both"/>
              <w:rPr>
                <w:b/>
                <w:bCs/>
                <w:i/>
                <w:iCs/>
              </w:rPr>
            </w:pPr>
            <w:r w:rsidRPr="00291E40">
              <w:rPr>
                <w:b/>
                <w:bCs/>
                <w:i/>
                <w:iCs/>
              </w:rPr>
              <w:t xml:space="preserve">Education and Training Role; </w:t>
            </w:r>
          </w:p>
          <w:p w14:paraId="45918E03" w14:textId="77777777" w:rsidR="00774056" w:rsidRPr="006D0704" w:rsidRDefault="00774056" w:rsidP="005E531E">
            <w:pPr>
              <w:pStyle w:val="Default"/>
              <w:jc w:val="both"/>
              <w:rPr>
                <w:b/>
                <w:bCs/>
                <w:i/>
                <w:iCs/>
                <w:color w:val="0070C0"/>
              </w:rPr>
            </w:pPr>
          </w:p>
          <w:p w14:paraId="7C01E626" w14:textId="77777777" w:rsidR="005E531E" w:rsidRPr="002F2CA5" w:rsidRDefault="005E531E" w:rsidP="005E531E">
            <w:pPr>
              <w:pStyle w:val="Default"/>
              <w:jc w:val="both"/>
              <w:rPr>
                <w:color w:val="auto"/>
              </w:rPr>
            </w:pPr>
            <w:r w:rsidRPr="002F2CA5">
              <w:rPr>
                <w:color w:val="auto"/>
              </w:rPr>
              <w:t xml:space="preserve">To work in partnership </w:t>
            </w:r>
            <w:r w:rsidR="001F6F39" w:rsidRPr="002F2CA5">
              <w:rPr>
                <w:color w:val="auto"/>
              </w:rPr>
              <w:t xml:space="preserve">with Infant Feeding </w:t>
            </w:r>
            <w:r w:rsidR="002F2CA5" w:rsidRPr="002F2CA5">
              <w:rPr>
                <w:color w:val="auto"/>
              </w:rPr>
              <w:t>staff and Health Visitors</w:t>
            </w:r>
            <w:r w:rsidRPr="002F2CA5">
              <w:rPr>
                <w:color w:val="auto"/>
              </w:rPr>
              <w:t xml:space="preserve"> to ensure that there is an increase in staff capacity and capability within the designated area by contributing to the provision of clinical supervision of practice for staff. </w:t>
            </w:r>
          </w:p>
          <w:p w14:paraId="6FE73092" w14:textId="77777777" w:rsidR="00D46A70" w:rsidRPr="00291E40" w:rsidRDefault="00D46A70" w:rsidP="005E531E">
            <w:pPr>
              <w:pStyle w:val="Default"/>
              <w:jc w:val="both"/>
            </w:pPr>
          </w:p>
          <w:p w14:paraId="133F391E" w14:textId="77777777" w:rsidR="00D46A70" w:rsidRPr="00291E40" w:rsidRDefault="00D46A70" w:rsidP="005E531E">
            <w:pPr>
              <w:pStyle w:val="Default"/>
              <w:jc w:val="both"/>
            </w:pPr>
            <w:r w:rsidRPr="00291E40">
              <w:t>Developing and updating policies which support the Baby Friendly standards.</w:t>
            </w:r>
          </w:p>
          <w:p w14:paraId="7B7EF2E9" w14:textId="77777777" w:rsidR="005E531E" w:rsidRPr="00291E40" w:rsidRDefault="005E531E" w:rsidP="005E531E">
            <w:pPr>
              <w:pStyle w:val="Default"/>
              <w:jc w:val="both"/>
            </w:pPr>
          </w:p>
          <w:p w14:paraId="5039CBA1" w14:textId="77777777" w:rsidR="005E531E" w:rsidRPr="00291E40" w:rsidRDefault="00467AFD" w:rsidP="005E531E">
            <w:pPr>
              <w:pStyle w:val="Default"/>
              <w:jc w:val="both"/>
            </w:pPr>
            <w:r w:rsidRPr="00291E40">
              <w:lastRenderedPageBreak/>
              <w:t>To p</w:t>
            </w:r>
            <w:r w:rsidR="005E531E" w:rsidRPr="00291E40">
              <w:t xml:space="preserve">rovides update training sessions for staff in conjunction with the Board Infant Feeding Team. </w:t>
            </w:r>
          </w:p>
          <w:p w14:paraId="5445CA69" w14:textId="77777777" w:rsidR="00467AFD" w:rsidRPr="00291E40" w:rsidRDefault="00467AFD" w:rsidP="005E531E">
            <w:pPr>
              <w:pStyle w:val="Default"/>
              <w:jc w:val="both"/>
            </w:pPr>
          </w:p>
          <w:p w14:paraId="1472FFB4" w14:textId="77777777" w:rsidR="00467AFD" w:rsidRPr="00291E40" w:rsidRDefault="00467AFD" w:rsidP="005E531E">
            <w:pPr>
              <w:pStyle w:val="Default"/>
              <w:jc w:val="both"/>
            </w:pPr>
            <w:r w:rsidRPr="00291E40">
              <w:t>To keep an accurate record of all staff training, ensuring breastfeeding updates are attended yearly</w:t>
            </w:r>
          </w:p>
          <w:p w14:paraId="1AC862E7" w14:textId="77777777" w:rsidR="00467AFD" w:rsidRPr="00291E40" w:rsidRDefault="00467AFD" w:rsidP="005E531E">
            <w:pPr>
              <w:pStyle w:val="Default"/>
              <w:jc w:val="both"/>
            </w:pPr>
          </w:p>
          <w:p w14:paraId="1486E879" w14:textId="77777777" w:rsidR="00467AFD" w:rsidRPr="00291E40" w:rsidRDefault="00FA2473" w:rsidP="005E531E">
            <w:pPr>
              <w:pStyle w:val="Default"/>
              <w:jc w:val="both"/>
            </w:pPr>
            <w:r w:rsidRPr="00291E40">
              <w:t xml:space="preserve">To </w:t>
            </w:r>
            <w:r w:rsidR="00467AFD" w:rsidRPr="00291E40">
              <w:t>educate</w:t>
            </w:r>
            <w:r w:rsidRPr="00291E40">
              <w:t xml:space="preserve"> staff</w:t>
            </w:r>
            <w:r w:rsidR="00467AFD" w:rsidRPr="00291E40">
              <w:t xml:space="preserve"> on </w:t>
            </w:r>
            <w:r w:rsidRPr="00291E40">
              <w:t xml:space="preserve">the </w:t>
            </w:r>
            <w:r w:rsidR="00467AFD" w:rsidRPr="00291E40">
              <w:t>UNICEF UK Baby Friendly accreditation and UNICEF UK Baby Friendly Standards</w:t>
            </w:r>
            <w:r w:rsidRPr="00291E40">
              <w:t>.</w:t>
            </w:r>
          </w:p>
          <w:p w14:paraId="16913869" w14:textId="77777777" w:rsidR="00FA2473" w:rsidRPr="00291E40" w:rsidRDefault="00FA2473" w:rsidP="005E531E">
            <w:pPr>
              <w:pStyle w:val="Default"/>
              <w:jc w:val="both"/>
            </w:pPr>
          </w:p>
          <w:p w14:paraId="5C2DCE70" w14:textId="77777777" w:rsidR="00FA2473" w:rsidRPr="00291E40" w:rsidRDefault="00FA2473" w:rsidP="00FA2473">
            <w:pPr>
              <w:pStyle w:val="Default"/>
              <w:jc w:val="both"/>
            </w:pPr>
            <w:r w:rsidRPr="00291E40">
              <w:t>To ensure staff are meeting and adhering to the UNICEF UK Baby Friendly Standards.</w:t>
            </w:r>
          </w:p>
          <w:p w14:paraId="645584AA" w14:textId="77777777" w:rsidR="00530A2D" w:rsidRPr="002F2CA5" w:rsidRDefault="00530A2D" w:rsidP="00FA2473">
            <w:pPr>
              <w:pStyle w:val="Default"/>
              <w:jc w:val="both"/>
              <w:rPr>
                <w:color w:val="auto"/>
              </w:rPr>
            </w:pPr>
          </w:p>
          <w:p w14:paraId="3FCF4FC4" w14:textId="77777777" w:rsidR="00530A2D" w:rsidRPr="002F2CA5" w:rsidRDefault="006D0704" w:rsidP="00FA2473">
            <w:pPr>
              <w:pStyle w:val="Default"/>
              <w:jc w:val="both"/>
              <w:rPr>
                <w:color w:val="auto"/>
              </w:rPr>
            </w:pPr>
            <w:r w:rsidRPr="002F2CA5">
              <w:rPr>
                <w:color w:val="auto"/>
              </w:rPr>
              <w:t xml:space="preserve">Supervising and supporting </w:t>
            </w:r>
            <w:r w:rsidR="00530A2D" w:rsidRPr="002F2CA5">
              <w:rPr>
                <w:color w:val="auto"/>
              </w:rPr>
              <w:t xml:space="preserve">Breastfeeding </w:t>
            </w:r>
            <w:r w:rsidRPr="002F2CA5">
              <w:rPr>
                <w:color w:val="auto"/>
              </w:rPr>
              <w:t xml:space="preserve">Support Workers </w:t>
            </w:r>
          </w:p>
          <w:p w14:paraId="0F33DC29" w14:textId="77777777" w:rsidR="005E531E" w:rsidRPr="00291E40" w:rsidRDefault="005E531E" w:rsidP="005E531E">
            <w:pPr>
              <w:pStyle w:val="Default"/>
              <w:jc w:val="both"/>
            </w:pPr>
          </w:p>
          <w:p w14:paraId="5391CF16" w14:textId="77777777" w:rsidR="005E531E" w:rsidRPr="00291E40" w:rsidRDefault="005E531E" w:rsidP="005E531E">
            <w:pPr>
              <w:pStyle w:val="Default"/>
              <w:jc w:val="both"/>
              <w:rPr>
                <w:b/>
                <w:bCs/>
                <w:i/>
                <w:iCs/>
              </w:rPr>
            </w:pPr>
            <w:r w:rsidRPr="00291E40">
              <w:rPr>
                <w:b/>
                <w:bCs/>
                <w:i/>
                <w:iCs/>
              </w:rPr>
              <w:t xml:space="preserve">Communication </w:t>
            </w:r>
          </w:p>
          <w:p w14:paraId="1BC24FB1" w14:textId="77777777" w:rsidR="00774056" w:rsidRPr="00291E40" w:rsidRDefault="00774056" w:rsidP="005E531E">
            <w:pPr>
              <w:pStyle w:val="Default"/>
              <w:jc w:val="both"/>
              <w:rPr>
                <w:b/>
                <w:bCs/>
                <w:i/>
                <w:iCs/>
              </w:rPr>
            </w:pPr>
          </w:p>
          <w:p w14:paraId="087804D5" w14:textId="77777777" w:rsidR="005E531E" w:rsidRPr="00291E40" w:rsidRDefault="005E531E" w:rsidP="005E531E">
            <w:pPr>
              <w:pStyle w:val="Default"/>
              <w:jc w:val="both"/>
            </w:pPr>
            <w:r w:rsidRPr="00291E40">
              <w:t>To develop and maintain constructive relationships with all professional disciplines and to provide infant feeding information and clinical support and mentoring to a range of staff working with mothers</w:t>
            </w:r>
            <w:r w:rsidR="00BF7FEE" w:rsidRPr="00291E40">
              <w:t xml:space="preserve"> and babies in designated area.</w:t>
            </w:r>
          </w:p>
          <w:p w14:paraId="7F5E1673" w14:textId="77777777" w:rsidR="005E531E" w:rsidRPr="00291E40" w:rsidRDefault="005E531E" w:rsidP="005E531E">
            <w:pPr>
              <w:pStyle w:val="Default"/>
              <w:jc w:val="both"/>
            </w:pPr>
          </w:p>
          <w:p w14:paraId="57902706" w14:textId="77777777" w:rsidR="005E531E" w:rsidRPr="00291E40" w:rsidRDefault="005E531E" w:rsidP="005E531E">
            <w:pPr>
              <w:pStyle w:val="Default"/>
              <w:jc w:val="both"/>
            </w:pPr>
            <w:r w:rsidRPr="00291E40">
              <w:t xml:space="preserve">To give information, clinical support and mentoring to medical practitioners and other health care colleagues when there are feeding situations and to facilitate the appropriate referrals. </w:t>
            </w:r>
          </w:p>
          <w:p w14:paraId="5035E4B9" w14:textId="77777777" w:rsidR="00E41F3B" w:rsidRPr="00291E40" w:rsidRDefault="00E41F3B" w:rsidP="005E531E">
            <w:pPr>
              <w:pStyle w:val="Default"/>
              <w:jc w:val="both"/>
            </w:pPr>
          </w:p>
          <w:p w14:paraId="3E947B5A" w14:textId="77777777" w:rsidR="00E41F3B" w:rsidRPr="00291E40" w:rsidRDefault="00BF7FEE" w:rsidP="005E531E">
            <w:pPr>
              <w:pStyle w:val="Default"/>
              <w:jc w:val="both"/>
            </w:pPr>
            <w:r w:rsidRPr="00291E40">
              <w:t xml:space="preserve">Develop techniques to motivate nursing and medical staff to overcome the challenges of </w:t>
            </w:r>
            <w:r w:rsidR="00774056" w:rsidRPr="00291E40">
              <w:t>promoting breastfeeding</w:t>
            </w:r>
            <w:r w:rsidRPr="00291E40">
              <w:t>.</w:t>
            </w:r>
          </w:p>
          <w:p w14:paraId="614D05FB" w14:textId="77777777" w:rsidR="00741E23" w:rsidRPr="00291E40" w:rsidRDefault="00741E23" w:rsidP="005E531E">
            <w:pPr>
              <w:pStyle w:val="Default"/>
              <w:jc w:val="both"/>
            </w:pPr>
          </w:p>
          <w:p w14:paraId="62EB69AA" w14:textId="77777777" w:rsidR="005E531E" w:rsidRPr="00291E40" w:rsidRDefault="005E531E" w:rsidP="005E531E">
            <w:pPr>
              <w:pStyle w:val="Default"/>
              <w:jc w:val="both"/>
              <w:rPr>
                <w:b/>
                <w:bCs/>
                <w:i/>
                <w:iCs/>
              </w:rPr>
            </w:pPr>
            <w:r w:rsidRPr="00291E40">
              <w:rPr>
                <w:b/>
                <w:bCs/>
                <w:i/>
                <w:iCs/>
              </w:rPr>
              <w:t xml:space="preserve">Direct Patient Care </w:t>
            </w:r>
          </w:p>
          <w:p w14:paraId="7C4185C8" w14:textId="77777777" w:rsidR="00774056" w:rsidRPr="00291E40" w:rsidRDefault="00774056" w:rsidP="005E531E">
            <w:pPr>
              <w:pStyle w:val="Default"/>
              <w:jc w:val="both"/>
            </w:pPr>
          </w:p>
          <w:p w14:paraId="78B6407D" w14:textId="77777777" w:rsidR="000E0838" w:rsidRPr="00291E40" w:rsidRDefault="000E0838" w:rsidP="005E531E">
            <w:pPr>
              <w:pStyle w:val="Default"/>
              <w:jc w:val="both"/>
            </w:pPr>
            <w:r w:rsidRPr="00291E40">
              <w:t xml:space="preserve">To </w:t>
            </w:r>
            <w:r w:rsidR="00530A2D" w:rsidRPr="00291E40">
              <w:t>provide specialist</w:t>
            </w:r>
            <w:r w:rsidR="008C1595" w:rsidRPr="00291E40">
              <w:t xml:space="preserve"> </w:t>
            </w:r>
            <w:r w:rsidRPr="00291E40">
              <w:t xml:space="preserve">infant feeding advice and support </w:t>
            </w:r>
            <w:r w:rsidR="008C1595" w:rsidRPr="00291E40">
              <w:t xml:space="preserve">to both staff and parents in line with UNICEF UK Baby Friendly Neonatal Standards which promote continued breastfeeding </w:t>
            </w:r>
          </w:p>
          <w:p w14:paraId="02D4FEEA" w14:textId="77777777" w:rsidR="00D4739F" w:rsidRPr="00291E40" w:rsidRDefault="00D4739F" w:rsidP="005E531E">
            <w:pPr>
              <w:pStyle w:val="Default"/>
              <w:jc w:val="both"/>
            </w:pPr>
          </w:p>
          <w:p w14:paraId="40440218" w14:textId="77777777" w:rsidR="00D4739F" w:rsidRPr="00291E40" w:rsidRDefault="00D4739F" w:rsidP="005E531E">
            <w:pPr>
              <w:pStyle w:val="Default"/>
              <w:jc w:val="both"/>
            </w:pPr>
            <w:r w:rsidRPr="00291E40">
              <w:t xml:space="preserve">To liaise with parents of babies </w:t>
            </w:r>
            <w:r w:rsidR="006D0704">
              <w:t>discharged from</w:t>
            </w:r>
            <w:r w:rsidRPr="00291E40">
              <w:t xml:space="preserve"> the postnatal ward, providing informati</w:t>
            </w:r>
            <w:r w:rsidR="008C6114" w:rsidRPr="00291E40">
              <w:t>on and advice to enable mum to express and increase her lactation</w:t>
            </w:r>
          </w:p>
          <w:p w14:paraId="0C111736" w14:textId="77777777" w:rsidR="008C1595" w:rsidRPr="00291E40" w:rsidRDefault="008C1595" w:rsidP="005E531E">
            <w:pPr>
              <w:pStyle w:val="Default"/>
              <w:jc w:val="both"/>
            </w:pPr>
          </w:p>
          <w:p w14:paraId="06B4177C" w14:textId="77777777" w:rsidR="000E0838" w:rsidRPr="00291E40" w:rsidRDefault="008C1595" w:rsidP="005E531E">
            <w:pPr>
              <w:pStyle w:val="Default"/>
              <w:jc w:val="both"/>
            </w:pPr>
            <w:r w:rsidRPr="00291E40">
              <w:t xml:space="preserve">To provide </w:t>
            </w:r>
            <w:r w:rsidR="00D4739F" w:rsidRPr="00291E40">
              <w:t xml:space="preserve">information and </w:t>
            </w:r>
            <w:r w:rsidRPr="00291E40">
              <w:t>emotional</w:t>
            </w:r>
            <w:r w:rsidR="00D4739F" w:rsidRPr="00291E40">
              <w:t xml:space="preserve"> support to parents when there are feeding issues</w:t>
            </w:r>
          </w:p>
          <w:p w14:paraId="45F5B19C" w14:textId="77777777" w:rsidR="008C1595" w:rsidRPr="00291E40" w:rsidRDefault="008C1595" w:rsidP="005E531E">
            <w:pPr>
              <w:pStyle w:val="Default"/>
              <w:jc w:val="both"/>
            </w:pPr>
          </w:p>
          <w:p w14:paraId="7DAB8509" w14:textId="77777777" w:rsidR="005E531E" w:rsidRPr="00291E40" w:rsidRDefault="005E531E" w:rsidP="005E531E">
            <w:pPr>
              <w:pStyle w:val="Default"/>
              <w:jc w:val="both"/>
            </w:pPr>
            <w:r w:rsidRPr="00291E40">
              <w:t xml:space="preserve">To provide emotional support for continued breastfeeding in partnership with the named health professional who is responsible for the care to enable the staff increase their knowledge and skills. </w:t>
            </w:r>
          </w:p>
          <w:p w14:paraId="381BA288" w14:textId="77777777" w:rsidR="005E531E" w:rsidRPr="00291E40" w:rsidRDefault="005E531E" w:rsidP="005E531E">
            <w:pPr>
              <w:pStyle w:val="Default"/>
              <w:jc w:val="both"/>
            </w:pPr>
          </w:p>
          <w:p w14:paraId="1737036A" w14:textId="77777777" w:rsidR="005E531E" w:rsidRPr="00291E40" w:rsidRDefault="005E531E" w:rsidP="005E531E">
            <w:pPr>
              <w:pStyle w:val="Default"/>
              <w:jc w:val="both"/>
            </w:pPr>
            <w:r w:rsidRPr="00291E40">
              <w:t xml:space="preserve">To develop staff skills to be able to educate parents and families to encourage informed decision making about infant and child feeding and lactation management. </w:t>
            </w:r>
          </w:p>
          <w:p w14:paraId="348AC257" w14:textId="77777777" w:rsidR="005E531E" w:rsidRPr="00291E40" w:rsidRDefault="005E531E" w:rsidP="005E531E">
            <w:pPr>
              <w:pStyle w:val="Default"/>
              <w:jc w:val="both"/>
            </w:pPr>
          </w:p>
          <w:p w14:paraId="4A4E4C5C" w14:textId="77777777" w:rsidR="005E531E" w:rsidRPr="00291E40" w:rsidRDefault="005E531E" w:rsidP="005E531E">
            <w:pPr>
              <w:pStyle w:val="Default"/>
              <w:jc w:val="both"/>
            </w:pPr>
            <w:r w:rsidRPr="00291E40">
              <w:t xml:space="preserve">To provide support and mentoring for </w:t>
            </w:r>
            <w:r w:rsidRPr="006D0704">
              <w:rPr>
                <w:strike/>
              </w:rPr>
              <w:t>staff who facilitate</w:t>
            </w:r>
            <w:r w:rsidRPr="00291E40">
              <w:t xml:space="preserve"> breastfeeding support </w:t>
            </w:r>
            <w:r w:rsidR="006D0704">
              <w:t>workers</w:t>
            </w:r>
            <w:r w:rsidRPr="00291E40">
              <w:t xml:space="preserve">. </w:t>
            </w:r>
          </w:p>
          <w:p w14:paraId="38D44D93" w14:textId="77777777" w:rsidR="005E531E" w:rsidRPr="00291E40" w:rsidRDefault="005E531E" w:rsidP="005E531E">
            <w:pPr>
              <w:pStyle w:val="Default"/>
              <w:jc w:val="both"/>
            </w:pPr>
          </w:p>
          <w:p w14:paraId="43B0C64F" w14:textId="77777777" w:rsidR="005E531E" w:rsidRPr="00291E40" w:rsidRDefault="005E531E" w:rsidP="005E531E">
            <w:pPr>
              <w:pStyle w:val="Default"/>
              <w:jc w:val="both"/>
            </w:pPr>
            <w:r w:rsidRPr="00291E40">
              <w:t xml:space="preserve">To make referrals when appropriate to other agencies. </w:t>
            </w:r>
          </w:p>
          <w:p w14:paraId="6FB4B098" w14:textId="77777777" w:rsidR="005E531E" w:rsidRPr="00291E40" w:rsidRDefault="005E531E" w:rsidP="005E531E">
            <w:pPr>
              <w:pStyle w:val="Default"/>
              <w:jc w:val="both"/>
            </w:pPr>
          </w:p>
          <w:p w14:paraId="01E7A6A4" w14:textId="77777777" w:rsidR="005E531E" w:rsidRPr="00291E40" w:rsidRDefault="005E531E" w:rsidP="005E531E">
            <w:pPr>
              <w:pStyle w:val="Default"/>
              <w:jc w:val="both"/>
            </w:pPr>
            <w:r w:rsidRPr="00291E40">
              <w:t xml:space="preserve">To maintain own continuing professional development. </w:t>
            </w:r>
          </w:p>
          <w:p w14:paraId="2EF098F4" w14:textId="77777777" w:rsidR="00741E23" w:rsidRPr="00291E40" w:rsidRDefault="00741E23" w:rsidP="005E531E">
            <w:pPr>
              <w:pStyle w:val="Default"/>
              <w:jc w:val="both"/>
            </w:pPr>
          </w:p>
          <w:p w14:paraId="5F288509" w14:textId="77777777" w:rsidR="00774056" w:rsidRPr="00291E40" w:rsidRDefault="00774056" w:rsidP="005E531E">
            <w:pPr>
              <w:pStyle w:val="Default"/>
              <w:jc w:val="both"/>
            </w:pPr>
          </w:p>
          <w:p w14:paraId="3084842F" w14:textId="77777777" w:rsidR="005E531E" w:rsidRPr="00291E40" w:rsidRDefault="005E531E" w:rsidP="005E531E">
            <w:pPr>
              <w:pStyle w:val="Default"/>
              <w:jc w:val="both"/>
            </w:pPr>
            <w:r w:rsidRPr="00291E40">
              <w:rPr>
                <w:b/>
                <w:bCs/>
                <w:i/>
                <w:iCs/>
              </w:rPr>
              <w:t xml:space="preserve">Risk Management &amp; Quality </w:t>
            </w:r>
          </w:p>
          <w:p w14:paraId="66CFD7B6" w14:textId="77777777" w:rsidR="005E531E" w:rsidRPr="00291E40" w:rsidRDefault="005E531E" w:rsidP="005E531E">
            <w:pPr>
              <w:pStyle w:val="Default"/>
              <w:jc w:val="both"/>
            </w:pPr>
            <w:r w:rsidRPr="00291E40">
              <w:t xml:space="preserve">To support implementation and maintenance of the UNICEF </w:t>
            </w:r>
            <w:r w:rsidR="008C6114" w:rsidRPr="00291E40">
              <w:t xml:space="preserve">UK </w:t>
            </w:r>
            <w:r w:rsidRPr="00291E40">
              <w:t>Baby Friendly ac</w:t>
            </w:r>
            <w:r w:rsidR="00B66AFF">
              <w:t>creditation within Community Children’s</w:t>
            </w:r>
            <w:r w:rsidRPr="00291E40">
              <w:t xml:space="preserve"> services. </w:t>
            </w:r>
          </w:p>
          <w:p w14:paraId="4E935CC0" w14:textId="77777777" w:rsidR="005E531E" w:rsidRPr="00291E40" w:rsidRDefault="005E531E" w:rsidP="005E531E">
            <w:pPr>
              <w:pStyle w:val="Default"/>
              <w:jc w:val="both"/>
            </w:pPr>
          </w:p>
          <w:p w14:paraId="065A005B" w14:textId="77777777" w:rsidR="005E531E" w:rsidRPr="00291E40" w:rsidRDefault="005E531E" w:rsidP="005E531E">
            <w:pPr>
              <w:pStyle w:val="Default"/>
              <w:jc w:val="both"/>
            </w:pPr>
            <w:r w:rsidRPr="00291E40">
              <w:t xml:space="preserve">To support the implementation and maintenance of the Infant Feeding Pathways, input data on outcomes on infant feeding and </w:t>
            </w:r>
            <w:r w:rsidR="00B64A40" w:rsidRPr="00291E40">
              <w:t>feedback</w:t>
            </w:r>
            <w:r w:rsidRPr="00291E40">
              <w:t xml:space="preserve"> results to staff. </w:t>
            </w:r>
          </w:p>
          <w:p w14:paraId="45CC44ED" w14:textId="77777777" w:rsidR="005E531E" w:rsidRPr="00291E40" w:rsidRDefault="005E531E" w:rsidP="005E531E">
            <w:pPr>
              <w:pStyle w:val="Default"/>
              <w:jc w:val="both"/>
            </w:pPr>
          </w:p>
          <w:p w14:paraId="487D15D5" w14:textId="77777777" w:rsidR="005E531E" w:rsidRPr="00291E40" w:rsidRDefault="005E531E" w:rsidP="005E531E">
            <w:pPr>
              <w:pStyle w:val="Default"/>
              <w:jc w:val="both"/>
            </w:pPr>
            <w:r w:rsidRPr="00291E40">
              <w:t xml:space="preserve">To provide face to face audit of local practices. </w:t>
            </w:r>
          </w:p>
          <w:p w14:paraId="01BB6F23" w14:textId="77777777" w:rsidR="005E531E" w:rsidRPr="00291E40" w:rsidRDefault="005E531E" w:rsidP="005E531E">
            <w:pPr>
              <w:pStyle w:val="Default"/>
              <w:jc w:val="both"/>
            </w:pPr>
          </w:p>
          <w:p w14:paraId="0EA354A1" w14:textId="77777777" w:rsidR="005E531E" w:rsidRPr="00291E40" w:rsidRDefault="005E531E" w:rsidP="005E531E">
            <w:pPr>
              <w:pStyle w:val="Default"/>
              <w:jc w:val="both"/>
            </w:pPr>
            <w:r w:rsidRPr="00291E40">
              <w:t xml:space="preserve">To act as a role model for staff and learners in training. </w:t>
            </w:r>
          </w:p>
          <w:p w14:paraId="2AF25FD6" w14:textId="77777777" w:rsidR="005E531E" w:rsidRPr="00291E40" w:rsidRDefault="005E531E" w:rsidP="005E531E">
            <w:pPr>
              <w:pStyle w:val="Default"/>
              <w:jc w:val="both"/>
            </w:pPr>
          </w:p>
          <w:p w14:paraId="2F5359D4" w14:textId="77777777" w:rsidR="005E531E" w:rsidRPr="00291E40" w:rsidRDefault="005E531E" w:rsidP="005E531E">
            <w:pPr>
              <w:pStyle w:val="Default"/>
              <w:jc w:val="both"/>
            </w:pPr>
            <w:r w:rsidRPr="00291E40">
              <w:t xml:space="preserve">To work collaboratively with the nursing and medical staff to ensure that patients are supported appropriately. </w:t>
            </w:r>
          </w:p>
          <w:p w14:paraId="2BA9DFA0" w14:textId="77777777" w:rsidR="005E531E" w:rsidRPr="00291E40" w:rsidRDefault="005E531E" w:rsidP="005E531E">
            <w:pPr>
              <w:pStyle w:val="Default"/>
              <w:jc w:val="both"/>
            </w:pPr>
          </w:p>
          <w:p w14:paraId="2EF4CD26" w14:textId="77777777" w:rsidR="005E531E" w:rsidRPr="00291E40" w:rsidRDefault="005E531E" w:rsidP="005E531E">
            <w:pPr>
              <w:pStyle w:val="Default"/>
              <w:jc w:val="both"/>
            </w:pPr>
            <w:r w:rsidRPr="00291E40">
              <w:t xml:space="preserve">To develop staff ability to assess the well being of infants and report concerns. </w:t>
            </w:r>
          </w:p>
          <w:p w14:paraId="006F0459" w14:textId="77777777" w:rsidR="005E531E" w:rsidRPr="00291E40" w:rsidRDefault="005E531E" w:rsidP="005E531E">
            <w:pPr>
              <w:pStyle w:val="Default"/>
              <w:jc w:val="both"/>
            </w:pPr>
          </w:p>
          <w:p w14:paraId="3E068022" w14:textId="77777777" w:rsidR="005E531E" w:rsidRPr="00291E40" w:rsidRDefault="005E531E" w:rsidP="005E531E">
            <w:pPr>
              <w:pStyle w:val="Default"/>
              <w:jc w:val="both"/>
            </w:pPr>
            <w:r w:rsidRPr="00291E40">
              <w:t xml:space="preserve">Through increased staff development; increase mothers’ overall satisfaction with the care episode and feeding experience. </w:t>
            </w:r>
          </w:p>
          <w:p w14:paraId="1A6E5BDE" w14:textId="77777777" w:rsidR="005E531E" w:rsidRPr="00291E40" w:rsidRDefault="005E531E" w:rsidP="005E531E">
            <w:pPr>
              <w:pStyle w:val="Default"/>
              <w:jc w:val="both"/>
            </w:pPr>
          </w:p>
          <w:p w14:paraId="16C7057B" w14:textId="77777777" w:rsidR="005E531E" w:rsidRPr="00291E40" w:rsidRDefault="005E531E" w:rsidP="005E531E">
            <w:pPr>
              <w:pStyle w:val="Default"/>
              <w:jc w:val="both"/>
            </w:pPr>
            <w:r w:rsidRPr="00291E40">
              <w:t xml:space="preserve">To supports staff within to promote good feeding practices and minimises the potential for problems and complications. </w:t>
            </w:r>
          </w:p>
          <w:p w14:paraId="6C29EB24" w14:textId="77777777" w:rsidR="005E531E" w:rsidRPr="00291E40" w:rsidRDefault="005E531E" w:rsidP="005E531E">
            <w:pPr>
              <w:pStyle w:val="Default"/>
              <w:jc w:val="both"/>
            </w:pPr>
          </w:p>
          <w:p w14:paraId="1F2EAB68" w14:textId="77777777" w:rsidR="005E531E" w:rsidRPr="00291E40" w:rsidRDefault="005E531E" w:rsidP="005E531E">
            <w:pPr>
              <w:pStyle w:val="Default"/>
              <w:jc w:val="both"/>
            </w:pPr>
            <w:r w:rsidRPr="00291E40">
              <w:t xml:space="preserve">To maintain own standards of record keeping and develop staff documentation on infant feeding. </w:t>
            </w:r>
          </w:p>
          <w:p w14:paraId="5C727AD6" w14:textId="77777777" w:rsidR="00696E02" w:rsidRPr="00291E40" w:rsidRDefault="00696E02" w:rsidP="005E531E">
            <w:pPr>
              <w:ind w:left="360"/>
              <w:jc w:val="both"/>
              <w:rPr>
                <w:rFonts w:ascii="Arial" w:hAnsi="Arial" w:cs="Arial"/>
              </w:rPr>
            </w:pPr>
          </w:p>
        </w:tc>
      </w:tr>
      <w:tr w:rsidR="00696E02" w:rsidRPr="00291E40" w14:paraId="3E30872D" w14:textId="77777777" w:rsidTr="001B60B3">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4" w:space="0" w:color="auto"/>
              <w:left w:val="single" w:sz="4" w:space="0" w:color="auto"/>
              <w:bottom w:val="single" w:sz="4" w:space="0" w:color="auto"/>
              <w:right w:val="single" w:sz="4" w:space="0" w:color="auto"/>
            </w:tcBorders>
          </w:tcPr>
          <w:p w14:paraId="4A15B794" w14:textId="77777777" w:rsidR="00696E02" w:rsidRPr="00291E40" w:rsidRDefault="00696E02" w:rsidP="00D949B9">
            <w:pPr>
              <w:pStyle w:val="Heading3"/>
              <w:spacing w:before="120" w:after="120"/>
            </w:pPr>
            <w:r w:rsidRPr="00291E40">
              <w:lastRenderedPageBreak/>
              <w:t>7a. EQUIPMENT AND MACHINERY</w:t>
            </w:r>
          </w:p>
        </w:tc>
      </w:tr>
      <w:tr w:rsidR="005E531E" w:rsidRPr="00291E40" w14:paraId="5B2682CE" w14:textId="77777777" w:rsidTr="001B60B3">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4" w:space="0" w:color="auto"/>
              <w:left w:val="single" w:sz="4" w:space="0" w:color="auto"/>
              <w:bottom w:val="single" w:sz="4" w:space="0" w:color="auto"/>
              <w:right w:val="single" w:sz="4" w:space="0" w:color="auto"/>
            </w:tcBorders>
          </w:tcPr>
          <w:p w14:paraId="66BE9E17" w14:textId="77777777" w:rsidR="005E531E" w:rsidRPr="00291E40" w:rsidRDefault="005E531E" w:rsidP="005E531E">
            <w:pPr>
              <w:pStyle w:val="Heading3"/>
              <w:spacing w:after="120"/>
              <w:rPr>
                <w:b w:val="0"/>
              </w:rPr>
            </w:pPr>
            <w:r w:rsidRPr="00291E40">
              <w:rPr>
                <w:b w:val="0"/>
              </w:rPr>
              <w:t xml:space="preserve">Requires </w:t>
            </w:r>
            <w:r w:rsidR="00592DC9" w:rsidRPr="00291E40">
              <w:rPr>
                <w:b w:val="0"/>
              </w:rPr>
              <w:t>teaching</w:t>
            </w:r>
            <w:r w:rsidRPr="00291E40">
              <w:rPr>
                <w:b w:val="0"/>
              </w:rPr>
              <w:t xml:space="preserve"> staff how to use breast pumps. </w:t>
            </w:r>
          </w:p>
          <w:p w14:paraId="39C3C2E7" w14:textId="77777777" w:rsidR="007339BC" w:rsidRPr="00291E40" w:rsidRDefault="007339BC" w:rsidP="007339BC">
            <w:pPr>
              <w:pStyle w:val="Heading3"/>
              <w:spacing w:after="120"/>
              <w:rPr>
                <w:b w:val="0"/>
              </w:rPr>
            </w:pPr>
            <w:r w:rsidRPr="00291E40">
              <w:rPr>
                <w:b w:val="0"/>
              </w:rPr>
              <w:t>R</w:t>
            </w:r>
            <w:r w:rsidR="005E531E" w:rsidRPr="00291E40">
              <w:rPr>
                <w:b w:val="0"/>
              </w:rPr>
              <w:t>equire</w:t>
            </w:r>
            <w:r w:rsidR="00592DC9" w:rsidRPr="00291E40">
              <w:rPr>
                <w:b w:val="0"/>
              </w:rPr>
              <w:t>d</w:t>
            </w:r>
            <w:r w:rsidR="005E531E" w:rsidRPr="00291E40">
              <w:rPr>
                <w:b w:val="0"/>
              </w:rPr>
              <w:t xml:space="preserve"> to support the pump-lending service and to ensure effectiveness, efficiency and safety of the service. </w:t>
            </w:r>
          </w:p>
          <w:p w14:paraId="2618FD00" w14:textId="77777777" w:rsidR="007339BC" w:rsidRPr="00291E40" w:rsidRDefault="007339BC" w:rsidP="007339BC">
            <w:pPr>
              <w:rPr>
                <w:rFonts w:ascii="Arial" w:hAnsi="Arial" w:cs="Arial"/>
              </w:rPr>
            </w:pPr>
          </w:p>
          <w:p w14:paraId="27AE9DC0" w14:textId="77777777" w:rsidR="005E531E" w:rsidRPr="00291E40" w:rsidRDefault="005E531E" w:rsidP="005E531E">
            <w:pPr>
              <w:pStyle w:val="Heading3"/>
              <w:spacing w:after="120"/>
              <w:rPr>
                <w:b w:val="0"/>
              </w:rPr>
            </w:pPr>
            <w:r w:rsidRPr="00291E40">
              <w:rPr>
                <w:b w:val="0"/>
              </w:rPr>
              <w:t>Uses daily; computer</w:t>
            </w:r>
            <w:r w:rsidR="00B66AFF">
              <w:rPr>
                <w:b w:val="0"/>
              </w:rPr>
              <w:t xml:space="preserve"> systems for documentation and communication, </w:t>
            </w:r>
            <w:r w:rsidRPr="00291E40">
              <w:rPr>
                <w:b w:val="0"/>
              </w:rPr>
              <w:t>accessing patient records and audit reports</w:t>
            </w:r>
            <w:r w:rsidR="00B66AFF">
              <w:rPr>
                <w:b w:val="0"/>
              </w:rPr>
              <w:t>, data collection</w:t>
            </w:r>
            <w:r w:rsidRPr="00291E40">
              <w:rPr>
                <w:b w:val="0"/>
              </w:rPr>
              <w:t xml:space="preserve">. Is highly skilled in the use of the computer and keyboard to communicate with others via email as well as create letters and storage of files and information </w:t>
            </w:r>
          </w:p>
          <w:p w14:paraId="70E6A3CA" w14:textId="77777777" w:rsidR="005E531E" w:rsidRPr="00291E40" w:rsidRDefault="00B66AFF" w:rsidP="00B66AFF">
            <w:pPr>
              <w:pStyle w:val="Heading3"/>
              <w:spacing w:after="120"/>
            </w:pPr>
            <w:r>
              <w:rPr>
                <w:b w:val="0"/>
              </w:rPr>
              <w:t>Uses t</w:t>
            </w:r>
            <w:r w:rsidR="005E531E" w:rsidRPr="00291E40">
              <w:rPr>
                <w:b w:val="0"/>
              </w:rPr>
              <w:t xml:space="preserve">elephone </w:t>
            </w:r>
            <w:r>
              <w:rPr>
                <w:b w:val="0"/>
              </w:rPr>
              <w:t xml:space="preserve">and </w:t>
            </w:r>
            <w:r w:rsidR="005E531E" w:rsidRPr="00291E40">
              <w:rPr>
                <w:b w:val="0"/>
              </w:rPr>
              <w:t>voicemail to communicate with others. Uses equipment for delivering presentations e.g. lap tops and data projectors,</w:t>
            </w:r>
            <w:r w:rsidR="005E531E" w:rsidRPr="00291E40">
              <w:t xml:space="preserve"> </w:t>
            </w:r>
          </w:p>
        </w:tc>
      </w:tr>
    </w:tbl>
    <w:p w14:paraId="6F74ED94" w14:textId="77777777" w:rsidR="00696E02" w:rsidRPr="00291E40" w:rsidRDefault="00696E02" w:rsidP="00696E02">
      <w:pPr>
        <w:rPr>
          <w:rFonts w:ascii="Arial" w:hAnsi="Arial" w:cs="Arial"/>
        </w:rPr>
      </w:pPr>
    </w:p>
    <w:tbl>
      <w:tblPr>
        <w:tblW w:w="10506" w:type="dxa"/>
        <w:tblInd w:w="-318" w:type="dxa"/>
        <w:tblBorders>
          <w:insideV w:val="single" w:sz="4" w:space="0" w:color="auto"/>
        </w:tblBorders>
        <w:tblLook w:val="0000" w:firstRow="0" w:lastRow="0" w:firstColumn="0" w:lastColumn="0" w:noHBand="0" w:noVBand="0"/>
      </w:tblPr>
      <w:tblGrid>
        <w:gridCol w:w="66"/>
        <w:gridCol w:w="8100"/>
        <w:gridCol w:w="2325"/>
        <w:gridCol w:w="15"/>
      </w:tblGrid>
      <w:tr w:rsidR="00696E02" w:rsidRPr="00291E40" w14:paraId="552FAF4A"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73CB3150" w14:textId="77777777" w:rsidR="00696E02" w:rsidRPr="00291E40" w:rsidRDefault="00696E02" w:rsidP="00D949B9">
            <w:pPr>
              <w:spacing w:before="120" w:after="120"/>
              <w:ind w:right="72"/>
              <w:jc w:val="both"/>
              <w:rPr>
                <w:rFonts w:ascii="Arial" w:hAnsi="Arial" w:cs="Arial"/>
                <w:b/>
                <w:bCs/>
              </w:rPr>
            </w:pPr>
            <w:r w:rsidRPr="00291E40">
              <w:rPr>
                <w:rFonts w:ascii="Arial" w:hAnsi="Arial" w:cs="Arial"/>
                <w:b/>
                <w:bCs/>
              </w:rPr>
              <w:t>7b.  SYSTEMS</w:t>
            </w:r>
          </w:p>
        </w:tc>
      </w:tr>
      <w:tr w:rsidR="00696E02" w:rsidRPr="00291E40" w14:paraId="095054D3"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21649302" w14:textId="77777777" w:rsidR="007A1E79" w:rsidRPr="00291E40" w:rsidRDefault="007A1E79" w:rsidP="007A1E79">
            <w:pPr>
              <w:pStyle w:val="Default"/>
              <w:spacing w:before="120"/>
            </w:pPr>
            <w:r w:rsidRPr="00291E40">
              <w:t xml:space="preserve">Hospital Information Systems and intranet (computerised). </w:t>
            </w:r>
          </w:p>
          <w:p w14:paraId="2A68877F" w14:textId="77777777" w:rsidR="007A1E79" w:rsidRPr="00291E40" w:rsidRDefault="007A1E79" w:rsidP="007A1E79">
            <w:pPr>
              <w:pStyle w:val="Default"/>
              <w:spacing w:before="120"/>
            </w:pPr>
            <w:r w:rsidRPr="00291E40">
              <w:t xml:space="preserve">PC and email, databases and electronic audit systems. </w:t>
            </w:r>
          </w:p>
          <w:p w14:paraId="0722EFD4" w14:textId="77777777" w:rsidR="007A1E79" w:rsidRPr="00291E40" w:rsidRDefault="007A1E79" w:rsidP="007A1E79">
            <w:pPr>
              <w:pStyle w:val="Default"/>
              <w:spacing w:before="120"/>
            </w:pPr>
            <w:r w:rsidRPr="00291E40">
              <w:t xml:space="preserve">Paper audit systems. Patient held records and case records. </w:t>
            </w:r>
          </w:p>
          <w:p w14:paraId="62573F93" w14:textId="77777777" w:rsidR="007A1E79" w:rsidRPr="00291E40" w:rsidRDefault="007A1E79" w:rsidP="007A1E79">
            <w:pPr>
              <w:pStyle w:val="Default"/>
              <w:spacing w:before="120"/>
            </w:pPr>
            <w:r w:rsidRPr="00291E40">
              <w:t xml:space="preserve">Breast pump lending records </w:t>
            </w:r>
          </w:p>
          <w:p w14:paraId="482EE702" w14:textId="77777777" w:rsidR="007A1E79" w:rsidRPr="00291E40" w:rsidRDefault="007A1E79" w:rsidP="007A1E79">
            <w:pPr>
              <w:pStyle w:val="Default"/>
              <w:spacing w:before="120"/>
            </w:pPr>
            <w:r w:rsidRPr="00291E40">
              <w:t xml:space="preserve">Writing letters. </w:t>
            </w:r>
          </w:p>
          <w:p w14:paraId="4A611430" w14:textId="77777777" w:rsidR="00696E02" w:rsidRPr="00291E40" w:rsidRDefault="007A1E79" w:rsidP="007A1E79">
            <w:pPr>
              <w:spacing w:before="120"/>
              <w:ind w:right="72"/>
              <w:rPr>
                <w:rFonts w:ascii="Arial" w:hAnsi="Arial" w:cs="Arial"/>
              </w:rPr>
            </w:pPr>
            <w:r w:rsidRPr="00291E40">
              <w:rPr>
                <w:rFonts w:ascii="Arial" w:hAnsi="Arial" w:cs="Arial"/>
              </w:rPr>
              <w:t>Maintenance of patient records</w:t>
            </w:r>
            <w:r w:rsidR="00B66AFF">
              <w:rPr>
                <w:rFonts w:ascii="Arial" w:hAnsi="Arial" w:cs="Arial"/>
              </w:rPr>
              <w:t xml:space="preserve"> via Morse and other electronic record keeping systems</w:t>
            </w:r>
            <w:r w:rsidRPr="00291E40">
              <w:rPr>
                <w:rFonts w:ascii="Arial" w:hAnsi="Arial" w:cs="Arial"/>
              </w:rPr>
              <w:t xml:space="preserve">. </w:t>
            </w:r>
          </w:p>
        </w:tc>
      </w:tr>
      <w:tr w:rsidR="00696E02" w:rsidRPr="00291E40" w14:paraId="59BDD287" w14:textId="77777777" w:rsidTr="00291E40">
        <w:trPr>
          <w:gridAfter w:val="1"/>
          <w:wAfter w:w="15" w:type="dxa"/>
        </w:trPr>
        <w:tc>
          <w:tcPr>
            <w:tcW w:w="10491" w:type="dxa"/>
            <w:gridSpan w:val="3"/>
            <w:tcBorders>
              <w:top w:val="single" w:sz="4" w:space="0" w:color="auto"/>
              <w:left w:val="single" w:sz="4" w:space="0" w:color="auto"/>
              <w:bottom w:val="single" w:sz="4" w:space="0" w:color="auto"/>
              <w:right w:val="single" w:sz="4" w:space="0" w:color="auto"/>
            </w:tcBorders>
          </w:tcPr>
          <w:p w14:paraId="69D2DEE4" w14:textId="77777777" w:rsidR="00696E02" w:rsidRPr="00291E40" w:rsidRDefault="00696E02" w:rsidP="00D949B9">
            <w:pPr>
              <w:pStyle w:val="Heading3"/>
              <w:spacing w:before="120" w:after="120"/>
              <w:ind w:right="72"/>
            </w:pPr>
            <w:r w:rsidRPr="00291E40">
              <w:t>8. ASSIGNMENT AND REVIEW OF WORK</w:t>
            </w:r>
          </w:p>
        </w:tc>
      </w:tr>
      <w:tr w:rsidR="007A1E79" w:rsidRPr="00291E40" w14:paraId="38FB26E6" w14:textId="77777777" w:rsidTr="00291E40">
        <w:tblPrEx>
          <w:tblBorders>
            <w:top w:val="single" w:sz="6" w:space="0" w:color="000000"/>
            <w:left w:val="single" w:sz="6" w:space="0" w:color="000000"/>
            <w:bottom w:val="single" w:sz="6" w:space="0" w:color="000000"/>
            <w:right w:val="single" w:sz="6" w:space="0" w:color="000000"/>
            <w:insideV w:val="none" w:sz="0" w:space="0" w:color="auto"/>
          </w:tblBorders>
        </w:tblPrEx>
        <w:trPr>
          <w:gridAfter w:val="1"/>
          <w:wAfter w:w="15" w:type="dxa"/>
          <w:trHeight w:val="1149"/>
        </w:trPr>
        <w:tc>
          <w:tcPr>
            <w:tcW w:w="10491" w:type="dxa"/>
            <w:gridSpan w:val="3"/>
            <w:tcBorders>
              <w:top w:val="single" w:sz="6" w:space="0" w:color="000000"/>
              <w:left w:val="single" w:sz="8" w:space="0" w:color="000000"/>
              <w:bottom w:val="single" w:sz="8" w:space="0" w:color="000000"/>
              <w:right w:val="single" w:sz="8" w:space="0" w:color="000000"/>
            </w:tcBorders>
          </w:tcPr>
          <w:p w14:paraId="62426EFD" w14:textId="77777777" w:rsidR="00741E23" w:rsidRPr="00291E40" w:rsidRDefault="00D46325">
            <w:pPr>
              <w:pStyle w:val="Default"/>
              <w:rPr>
                <w:color w:val="auto"/>
              </w:rPr>
            </w:pPr>
            <w:r w:rsidRPr="00291E40">
              <w:rPr>
                <w:color w:val="auto"/>
              </w:rPr>
              <w:t xml:space="preserve">Make independent </w:t>
            </w:r>
            <w:r w:rsidR="00741E23" w:rsidRPr="00291E40">
              <w:rPr>
                <w:color w:val="auto"/>
              </w:rPr>
              <w:t>decisions.</w:t>
            </w:r>
          </w:p>
          <w:p w14:paraId="29A8D9F8" w14:textId="77777777" w:rsidR="00741E23" w:rsidRPr="00291E40" w:rsidRDefault="00741E23">
            <w:pPr>
              <w:pStyle w:val="Default"/>
              <w:rPr>
                <w:color w:val="auto"/>
              </w:rPr>
            </w:pPr>
          </w:p>
          <w:p w14:paraId="4DBED4D0" w14:textId="77777777" w:rsidR="00D46325" w:rsidRPr="00291E40" w:rsidRDefault="00741E23">
            <w:pPr>
              <w:pStyle w:val="Default"/>
              <w:rPr>
                <w:color w:val="auto"/>
              </w:rPr>
            </w:pPr>
            <w:r w:rsidRPr="00291E40">
              <w:rPr>
                <w:color w:val="auto"/>
              </w:rPr>
              <w:t>W</w:t>
            </w:r>
            <w:r w:rsidR="00D46325" w:rsidRPr="00291E40">
              <w:rPr>
                <w:color w:val="auto"/>
              </w:rPr>
              <w:t>ork autonomously only referring to line manager where appropriate</w:t>
            </w:r>
          </w:p>
          <w:p w14:paraId="2CF7019C" w14:textId="77777777" w:rsidR="007A1E79" w:rsidRPr="00291E40" w:rsidRDefault="00D46325">
            <w:pPr>
              <w:pStyle w:val="Default"/>
              <w:rPr>
                <w:color w:val="auto"/>
              </w:rPr>
            </w:pPr>
            <w:r w:rsidRPr="00291E40">
              <w:rPr>
                <w:color w:val="auto"/>
              </w:rPr>
              <w:t xml:space="preserve">  </w:t>
            </w:r>
          </w:p>
          <w:p w14:paraId="1B05938B" w14:textId="77777777" w:rsidR="007A1E79" w:rsidRPr="00291E40" w:rsidRDefault="007A1E79" w:rsidP="007A1E79">
            <w:pPr>
              <w:pStyle w:val="Default"/>
            </w:pPr>
            <w:r w:rsidRPr="00291E40">
              <w:t xml:space="preserve">Day to Day work will </w:t>
            </w:r>
            <w:r w:rsidR="00741E23" w:rsidRPr="00291E40">
              <w:t xml:space="preserve">largely be self-directed, </w:t>
            </w:r>
            <w:r w:rsidRPr="00291E40">
              <w:t>practitioner will work within objectives set by</w:t>
            </w:r>
            <w:r w:rsidR="00D46325" w:rsidRPr="00291E40">
              <w:t xml:space="preserve"> Baby Friendly Standards</w:t>
            </w:r>
            <w:r w:rsidRPr="00291E40">
              <w:t xml:space="preserve">. </w:t>
            </w:r>
          </w:p>
          <w:p w14:paraId="3FF9F51E" w14:textId="77777777" w:rsidR="00D46325" w:rsidRPr="00291E40" w:rsidRDefault="00D46325" w:rsidP="007A1E79">
            <w:pPr>
              <w:pStyle w:val="Default"/>
            </w:pPr>
          </w:p>
          <w:p w14:paraId="733D4D85" w14:textId="77777777" w:rsidR="00D46325" w:rsidRPr="00291E40" w:rsidRDefault="00D46325" w:rsidP="007A1E79">
            <w:pPr>
              <w:pStyle w:val="Default"/>
            </w:pPr>
            <w:r w:rsidRPr="00291E40">
              <w:t>Plan workload</w:t>
            </w:r>
            <w:r w:rsidR="00741E23" w:rsidRPr="00291E40">
              <w:t>,</w:t>
            </w:r>
            <w:r w:rsidRPr="00291E40">
              <w:t xml:space="preserve"> which may be subject to change</w:t>
            </w:r>
            <w:r w:rsidR="00741E23" w:rsidRPr="00291E40">
              <w:t xml:space="preserve">, </w:t>
            </w:r>
            <w:r w:rsidRPr="00291E40">
              <w:t xml:space="preserve">ongoing management of patients </w:t>
            </w:r>
            <w:r w:rsidR="00741E23" w:rsidRPr="00291E40">
              <w:t>and prioritising</w:t>
            </w:r>
          </w:p>
          <w:p w14:paraId="11D3EE6A" w14:textId="77777777" w:rsidR="007A1E79" w:rsidRPr="00291E40" w:rsidRDefault="007A1E79" w:rsidP="007A1E79">
            <w:pPr>
              <w:pStyle w:val="Default"/>
            </w:pPr>
          </w:p>
          <w:p w14:paraId="0A6E1F2B" w14:textId="77777777" w:rsidR="007A1E79" w:rsidRPr="00291E40" w:rsidRDefault="007A1E79" w:rsidP="007A1E79">
            <w:pPr>
              <w:pStyle w:val="Default"/>
            </w:pPr>
            <w:r w:rsidRPr="00291E40">
              <w:lastRenderedPageBreak/>
              <w:t xml:space="preserve">Review of work is measured against objectives, which are agreed by the line manager. </w:t>
            </w:r>
          </w:p>
          <w:p w14:paraId="3DAE731D" w14:textId="77777777" w:rsidR="007A1E79" w:rsidRPr="00291E40" w:rsidRDefault="007A1E79" w:rsidP="007A1E79">
            <w:pPr>
              <w:pStyle w:val="Default"/>
            </w:pPr>
          </w:p>
          <w:p w14:paraId="6882E5BE" w14:textId="77777777" w:rsidR="007A1E79" w:rsidRPr="00291E40" w:rsidRDefault="007A1E79" w:rsidP="007A1E79">
            <w:pPr>
              <w:pStyle w:val="Default"/>
            </w:pPr>
            <w:r w:rsidRPr="00291E40">
              <w:t xml:space="preserve">Reporting of the areas objectives and quality indicators along with statistics and outcomes is the method by which results are communicated and objectives set. </w:t>
            </w:r>
          </w:p>
          <w:p w14:paraId="00B48B6F" w14:textId="77777777" w:rsidR="007A1E79" w:rsidRPr="00291E40" w:rsidRDefault="007A1E79" w:rsidP="007A1E79">
            <w:pPr>
              <w:pStyle w:val="Default"/>
            </w:pPr>
          </w:p>
          <w:p w14:paraId="2955D9E6" w14:textId="77777777" w:rsidR="007A1E79" w:rsidRPr="00291E40" w:rsidRDefault="007A1E79" w:rsidP="007A1E79">
            <w:pPr>
              <w:pStyle w:val="Default"/>
            </w:pPr>
            <w:r w:rsidRPr="00291E40">
              <w:t xml:space="preserve">Work is generated by staff availability, caseload demands, development objectives, audit results and local and national targets. </w:t>
            </w:r>
          </w:p>
          <w:p w14:paraId="5D95055A" w14:textId="77777777" w:rsidR="007A1E79" w:rsidRPr="00291E40" w:rsidRDefault="007A1E79">
            <w:pPr>
              <w:pStyle w:val="Default"/>
            </w:pPr>
          </w:p>
        </w:tc>
      </w:tr>
      <w:tr w:rsidR="00696E02" w:rsidRPr="00291E40" w14:paraId="0218A84F" w14:textId="77777777" w:rsidTr="00291E40">
        <w:trPr>
          <w:gridAfter w:val="1"/>
          <w:wAfter w:w="15" w:type="dxa"/>
        </w:trPr>
        <w:tc>
          <w:tcPr>
            <w:tcW w:w="10491" w:type="dxa"/>
            <w:gridSpan w:val="3"/>
            <w:tcBorders>
              <w:top w:val="single" w:sz="4" w:space="0" w:color="auto"/>
              <w:left w:val="single" w:sz="4" w:space="0" w:color="auto"/>
              <w:bottom w:val="single" w:sz="4" w:space="0" w:color="auto"/>
              <w:right w:val="single" w:sz="4" w:space="0" w:color="auto"/>
            </w:tcBorders>
          </w:tcPr>
          <w:p w14:paraId="16101595" w14:textId="77777777" w:rsidR="00696E02" w:rsidRPr="00291E40" w:rsidRDefault="00696E02" w:rsidP="00D949B9">
            <w:pPr>
              <w:spacing w:before="120" w:after="120"/>
              <w:ind w:right="-274"/>
              <w:jc w:val="both"/>
              <w:rPr>
                <w:rFonts w:ascii="Arial" w:hAnsi="Arial" w:cs="Arial"/>
                <w:b/>
                <w:bCs/>
              </w:rPr>
            </w:pPr>
            <w:r w:rsidRPr="00291E40">
              <w:rPr>
                <w:rFonts w:ascii="Arial" w:hAnsi="Arial" w:cs="Arial"/>
                <w:b/>
                <w:bCs/>
              </w:rPr>
              <w:lastRenderedPageBreak/>
              <w:t>9.  DECISIONS AND JUDGEMENTS</w:t>
            </w:r>
          </w:p>
        </w:tc>
      </w:tr>
      <w:tr w:rsidR="00696E02" w:rsidRPr="00291E40" w14:paraId="44CAC0C4" w14:textId="77777777" w:rsidTr="00291E40">
        <w:trPr>
          <w:gridAfter w:val="1"/>
          <w:wAfter w:w="15" w:type="dxa"/>
        </w:trPr>
        <w:tc>
          <w:tcPr>
            <w:tcW w:w="10491" w:type="dxa"/>
            <w:gridSpan w:val="3"/>
            <w:tcBorders>
              <w:top w:val="single" w:sz="4" w:space="0" w:color="auto"/>
              <w:left w:val="single" w:sz="4" w:space="0" w:color="auto"/>
              <w:bottom w:val="single" w:sz="4" w:space="0" w:color="auto"/>
              <w:right w:val="single" w:sz="4" w:space="0" w:color="auto"/>
            </w:tcBorders>
          </w:tcPr>
          <w:p w14:paraId="06FD9480" w14:textId="77777777" w:rsidR="00696E02" w:rsidRPr="00291E40" w:rsidRDefault="00696E02" w:rsidP="00D949B9">
            <w:pPr>
              <w:ind w:right="72"/>
              <w:jc w:val="both"/>
              <w:rPr>
                <w:rFonts w:ascii="Arial" w:hAnsi="Arial" w:cs="Arial"/>
              </w:rPr>
            </w:pPr>
          </w:p>
          <w:p w14:paraId="4936B603" w14:textId="77777777" w:rsidR="008C6114" w:rsidRPr="00291E40" w:rsidRDefault="00741E23" w:rsidP="00D949B9">
            <w:pPr>
              <w:ind w:right="72"/>
              <w:jc w:val="both"/>
              <w:rPr>
                <w:rFonts w:ascii="Arial" w:hAnsi="Arial" w:cs="Arial"/>
              </w:rPr>
            </w:pPr>
            <w:r w:rsidRPr="00291E40">
              <w:rPr>
                <w:rFonts w:ascii="Arial" w:hAnsi="Arial" w:cs="Arial"/>
              </w:rPr>
              <w:t>Expected to make</w:t>
            </w:r>
            <w:r w:rsidR="00407DA9" w:rsidRPr="00291E40">
              <w:rPr>
                <w:rFonts w:ascii="Arial" w:hAnsi="Arial" w:cs="Arial"/>
              </w:rPr>
              <w:t xml:space="preserve"> decisions regarding patient care throughout the course of the day in lone working situations</w:t>
            </w:r>
            <w:r w:rsidR="008C6114" w:rsidRPr="00291E40">
              <w:rPr>
                <w:rFonts w:ascii="Arial" w:hAnsi="Arial" w:cs="Arial"/>
              </w:rPr>
              <w:t>.</w:t>
            </w:r>
          </w:p>
          <w:p w14:paraId="52F174CF" w14:textId="77777777" w:rsidR="00407DA9" w:rsidRPr="00291E40" w:rsidRDefault="00407DA9" w:rsidP="00D949B9">
            <w:pPr>
              <w:ind w:right="72"/>
              <w:jc w:val="both"/>
              <w:rPr>
                <w:rFonts w:ascii="Arial" w:hAnsi="Arial" w:cs="Arial"/>
              </w:rPr>
            </w:pPr>
          </w:p>
          <w:p w14:paraId="141B110E" w14:textId="77777777" w:rsidR="008C6114" w:rsidRPr="00291E40" w:rsidRDefault="001E700B" w:rsidP="00D949B9">
            <w:pPr>
              <w:ind w:right="72"/>
              <w:jc w:val="both"/>
              <w:rPr>
                <w:rFonts w:ascii="Arial" w:hAnsi="Arial" w:cs="Arial"/>
              </w:rPr>
            </w:pPr>
            <w:r w:rsidRPr="00291E40">
              <w:rPr>
                <w:rFonts w:ascii="Arial" w:hAnsi="Arial" w:cs="Arial"/>
              </w:rPr>
              <w:t>P</w:t>
            </w:r>
            <w:r w:rsidR="008C6114" w:rsidRPr="00291E40">
              <w:rPr>
                <w:rFonts w:ascii="Arial" w:hAnsi="Arial" w:cs="Arial"/>
              </w:rPr>
              <w:t xml:space="preserve">rovide advice and support to both parents and staff </w:t>
            </w:r>
            <w:r w:rsidR="006A5F33" w:rsidRPr="00291E40">
              <w:rPr>
                <w:rFonts w:ascii="Arial" w:hAnsi="Arial" w:cs="Arial"/>
              </w:rPr>
              <w:t>when dealing with complex feeding issues</w:t>
            </w:r>
          </w:p>
          <w:p w14:paraId="6D69F01E" w14:textId="77777777" w:rsidR="006A5F33" w:rsidRPr="00291E40" w:rsidRDefault="006A5F33" w:rsidP="00D949B9">
            <w:pPr>
              <w:ind w:right="72"/>
              <w:jc w:val="both"/>
              <w:rPr>
                <w:rFonts w:ascii="Arial" w:hAnsi="Arial" w:cs="Arial"/>
              </w:rPr>
            </w:pPr>
          </w:p>
          <w:p w14:paraId="142DAB48" w14:textId="77777777" w:rsidR="00407DA9" w:rsidRPr="00291E40" w:rsidRDefault="00407DA9" w:rsidP="00D949B9">
            <w:pPr>
              <w:ind w:right="72"/>
              <w:jc w:val="both"/>
              <w:rPr>
                <w:rFonts w:ascii="Arial" w:hAnsi="Arial" w:cs="Arial"/>
              </w:rPr>
            </w:pPr>
            <w:r w:rsidRPr="00291E40">
              <w:rPr>
                <w:rFonts w:ascii="Arial" w:hAnsi="Arial" w:cs="Arial"/>
              </w:rPr>
              <w:t>Expected to provide information, clinical mentoring and support to other team members who are learning</w:t>
            </w:r>
          </w:p>
          <w:p w14:paraId="3710B0B7" w14:textId="77777777" w:rsidR="00407DA9" w:rsidRPr="00291E40" w:rsidRDefault="00407DA9" w:rsidP="00D949B9">
            <w:pPr>
              <w:ind w:right="72"/>
              <w:jc w:val="both"/>
              <w:rPr>
                <w:rFonts w:ascii="Arial" w:hAnsi="Arial" w:cs="Arial"/>
              </w:rPr>
            </w:pPr>
          </w:p>
          <w:p w14:paraId="165821DE" w14:textId="77777777" w:rsidR="00407DA9" w:rsidRPr="00291E40" w:rsidRDefault="007339BC" w:rsidP="00D949B9">
            <w:pPr>
              <w:ind w:right="72"/>
              <w:jc w:val="both"/>
              <w:rPr>
                <w:rFonts w:ascii="Arial" w:hAnsi="Arial" w:cs="Arial"/>
              </w:rPr>
            </w:pPr>
            <w:r w:rsidRPr="00291E40">
              <w:rPr>
                <w:rFonts w:ascii="Arial" w:hAnsi="Arial" w:cs="Arial"/>
              </w:rPr>
              <w:t>Assessment and recognition of the patient condition, escalating any deterioration or changes to senior nursing or medical staff</w:t>
            </w:r>
          </w:p>
          <w:p w14:paraId="4E17FCC4" w14:textId="77777777" w:rsidR="007A6719" w:rsidRPr="00291E40" w:rsidRDefault="007A6719" w:rsidP="00D949B9">
            <w:pPr>
              <w:ind w:right="72"/>
              <w:jc w:val="both"/>
              <w:rPr>
                <w:rFonts w:ascii="Arial" w:hAnsi="Arial" w:cs="Arial"/>
              </w:rPr>
            </w:pPr>
          </w:p>
          <w:p w14:paraId="0948D11C" w14:textId="77777777" w:rsidR="007A6719" w:rsidRPr="00291E40" w:rsidRDefault="007A6719" w:rsidP="00D949B9">
            <w:pPr>
              <w:ind w:right="72"/>
              <w:jc w:val="both"/>
              <w:rPr>
                <w:rFonts w:ascii="Arial" w:hAnsi="Arial" w:cs="Arial"/>
              </w:rPr>
            </w:pPr>
            <w:r w:rsidRPr="00291E40">
              <w:rPr>
                <w:rFonts w:ascii="Arial" w:hAnsi="Arial" w:cs="Arial"/>
              </w:rPr>
              <w:t>Uses initiative, knowledge and experience to identify education and clinical training needs for differing staff and to advise line manager of these issues</w:t>
            </w:r>
          </w:p>
          <w:p w14:paraId="498AD3D9" w14:textId="77777777" w:rsidR="006A5F33" w:rsidRPr="00291E40" w:rsidRDefault="006A5F33" w:rsidP="00D949B9">
            <w:pPr>
              <w:ind w:right="72"/>
              <w:jc w:val="both"/>
              <w:rPr>
                <w:rFonts w:ascii="Arial" w:hAnsi="Arial" w:cs="Arial"/>
              </w:rPr>
            </w:pPr>
          </w:p>
          <w:p w14:paraId="6DEDF9E8" w14:textId="77777777" w:rsidR="006A5F33" w:rsidRPr="00291E40" w:rsidRDefault="006A5F33" w:rsidP="00D949B9">
            <w:pPr>
              <w:ind w:right="72"/>
              <w:jc w:val="both"/>
              <w:rPr>
                <w:rFonts w:ascii="Arial" w:hAnsi="Arial" w:cs="Arial"/>
              </w:rPr>
            </w:pPr>
            <w:r w:rsidRPr="00291E40">
              <w:rPr>
                <w:rFonts w:ascii="Arial" w:hAnsi="Arial" w:cs="Arial"/>
              </w:rPr>
              <w:t>Provide ongoing staff education and practical skills updates</w:t>
            </w:r>
          </w:p>
          <w:p w14:paraId="5D991D75" w14:textId="77777777" w:rsidR="007A6719" w:rsidRPr="00291E40" w:rsidRDefault="007A6719" w:rsidP="00D949B9">
            <w:pPr>
              <w:ind w:right="72"/>
              <w:jc w:val="both"/>
              <w:rPr>
                <w:rFonts w:ascii="Arial" w:hAnsi="Arial" w:cs="Arial"/>
              </w:rPr>
            </w:pPr>
          </w:p>
          <w:p w14:paraId="560C0C29" w14:textId="77777777" w:rsidR="007A6719" w:rsidRPr="00291E40" w:rsidRDefault="007A6719" w:rsidP="00D949B9">
            <w:pPr>
              <w:ind w:right="72"/>
              <w:jc w:val="both"/>
              <w:rPr>
                <w:rFonts w:ascii="Arial" w:hAnsi="Arial" w:cs="Arial"/>
              </w:rPr>
            </w:pPr>
            <w:r w:rsidRPr="00291E40">
              <w:rPr>
                <w:rFonts w:ascii="Arial" w:hAnsi="Arial" w:cs="Arial"/>
              </w:rPr>
              <w:t>Thorough knowledge and experience to identify potential problems areas for improvement</w:t>
            </w:r>
          </w:p>
          <w:p w14:paraId="273B67FF" w14:textId="77777777" w:rsidR="007A6719" w:rsidRPr="00291E40" w:rsidRDefault="007A6719" w:rsidP="00D949B9">
            <w:pPr>
              <w:ind w:right="72"/>
              <w:jc w:val="both"/>
              <w:rPr>
                <w:rFonts w:ascii="Arial" w:hAnsi="Arial" w:cs="Arial"/>
              </w:rPr>
            </w:pPr>
          </w:p>
          <w:p w14:paraId="2D117914" w14:textId="77777777" w:rsidR="007A6719" w:rsidRPr="00291E40" w:rsidRDefault="006A5F33" w:rsidP="00D949B9">
            <w:pPr>
              <w:ind w:right="72"/>
              <w:jc w:val="both"/>
              <w:rPr>
                <w:rFonts w:ascii="Arial" w:hAnsi="Arial" w:cs="Arial"/>
              </w:rPr>
            </w:pPr>
            <w:r w:rsidRPr="00291E40">
              <w:rPr>
                <w:rFonts w:ascii="Arial" w:hAnsi="Arial" w:cs="Arial"/>
              </w:rPr>
              <w:t>Assess staff’s knowledge and skills to minimise complications</w:t>
            </w:r>
            <w:r w:rsidR="007A6719" w:rsidRPr="00291E40">
              <w:rPr>
                <w:rFonts w:ascii="Arial" w:hAnsi="Arial" w:cs="Arial"/>
              </w:rPr>
              <w:t xml:space="preserve"> ensuring evidence based practice</w:t>
            </w:r>
            <w:r w:rsidRPr="00291E40">
              <w:rPr>
                <w:rFonts w:ascii="Arial" w:hAnsi="Arial" w:cs="Arial"/>
              </w:rPr>
              <w:t xml:space="preserve"> is being applied</w:t>
            </w:r>
          </w:p>
          <w:p w14:paraId="125ECD22" w14:textId="77777777" w:rsidR="007A6719" w:rsidRPr="00291E40" w:rsidRDefault="007A6719" w:rsidP="00D949B9">
            <w:pPr>
              <w:ind w:right="72"/>
              <w:jc w:val="both"/>
              <w:rPr>
                <w:rFonts w:ascii="Arial" w:hAnsi="Arial" w:cs="Arial"/>
              </w:rPr>
            </w:pPr>
          </w:p>
          <w:p w14:paraId="59F05529" w14:textId="77777777" w:rsidR="007A6719" w:rsidRPr="00291E40" w:rsidRDefault="007A6719" w:rsidP="00D949B9">
            <w:pPr>
              <w:ind w:right="72"/>
              <w:jc w:val="both"/>
              <w:rPr>
                <w:rFonts w:ascii="Arial" w:hAnsi="Arial" w:cs="Arial"/>
              </w:rPr>
            </w:pPr>
            <w:r w:rsidRPr="00291E40">
              <w:rPr>
                <w:rFonts w:ascii="Arial" w:hAnsi="Arial" w:cs="Arial"/>
              </w:rPr>
              <w:t>Report incidents, identifying key areas/issues, which require further attention</w:t>
            </w:r>
          </w:p>
          <w:p w14:paraId="73FFEE7E" w14:textId="77777777" w:rsidR="00741E23" w:rsidRPr="00291E40" w:rsidRDefault="00741E23" w:rsidP="00D949B9">
            <w:pPr>
              <w:ind w:right="72"/>
              <w:jc w:val="both"/>
              <w:rPr>
                <w:rFonts w:ascii="Arial" w:hAnsi="Arial" w:cs="Arial"/>
              </w:rPr>
            </w:pPr>
          </w:p>
          <w:p w14:paraId="3C6D477E" w14:textId="77777777" w:rsidR="00741E23" w:rsidRPr="00291E40" w:rsidRDefault="00E41F3B" w:rsidP="00D949B9">
            <w:pPr>
              <w:ind w:right="72"/>
              <w:jc w:val="both"/>
              <w:rPr>
                <w:rFonts w:ascii="Arial" w:hAnsi="Arial" w:cs="Arial"/>
              </w:rPr>
            </w:pPr>
            <w:r w:rsidRPr="00291E40">
              <w:rPr>
                <w:rFonts w:ascii="Arial" w:hAnsi="Arial" w:cs="Arial"/>
              </w:rPr>
              <w:t>Consider a range of options, have the ability to make complex decisions before escalating.</w:t>
            </w:r>
          </w:p>
          <w:p w14:paraId="475C8005" w14:textId="77777777" w:rsidR="007A1E79" w:rsidRPr="00291E40" w:rsidRDefault="007A1E79" w:rsidP="00D949B9">
            <w:pPr>
              <w:ind w:right="72"/>
              <w:jc w:val="both"/>
              <w:rPr>
                <w:rFonts w:ascii="Arial" w:hAnsi="Arial" w:cs="Arial"/>
              </w:rPr>
            </w:pPr>
          </w:p>
          <w:p w14:paraId="42A81216" w14:textId="77777777" w:rsidR="00696E02" w:rsidRPr="00291E40" w:rsidRDefault="00696E02" w:rsidP="007A1E79">
            <w:pPr>
              <w:tabs>
                <w:tab w:val="left" w:pos="1421"/>
              </w:tabs>
              <w:ind w:right="72"/>
              <w:jc w:val="both"/>
              <w:rPr>
                <w:rFonts w:ascii="Arial" w:hAnsi="Arial" w:cs="Arial"/>
              </w:rPr>
            </w:pPr>
          </w:p>
        </w:tc>
      </w:tr>
      <w:tr w:rsidR="00696E02" w:rsidRPr="00291E40" w14:paraId="2FDD5767" w14:textId="77777777" w:rsidTr="00291E40">
        <w:trPr>
          <w:gridAfter w:val="1"/>
          <w:wAfter w:w="15" w:type="dxa"/>
        </w:trPr>
        <w:tc>
          <w:tcPr>
            <w:tcW w:w="10491" w:type="dxa"/>
            <w:gridSpan w:val="3"/>
            <w:tcBorders>
              <w:top w:val="single" w:sz="4" w:space="0" w:color="auto"/>
              <w:left w:val="single" w:sz="4" w:space="0" w:color="auto"/>
              <w:bottom w:val="single" w:sz="4" w:space="0" w:color="auto"/>
              <w:right w:val="single" w:sz="4" w:space="0" w:color="auto"/>
            </w:tcBorders>
          </w:tcPr>
          <w:p w14:paraId="3151F2D3" w14:textId="77777777" w:rsidR="00696E02" w:rsidRPr="00291E40" w:rsidRDefault="00696E02" w:rsidP="00D949B9">
            <w:pPr>
              <w:pStyle w:val="Heading3"/>
              <w:spacing w:before="120" w:after="120"/>
            </w:pPr>
            <w:r w:rsidRPr="00291E40">
              <w:t>10.  MOST CHALLENGING/DIFFICULT PARTS OF THE JOB</w:t>
            </w:r>
          </w:p>
        </w:tc>
      </w:tr>
      <w:tr w:rsidR="001B60B3" w:rsidRPr="00291E40" w14:paraId="0DCF75BA" w14:textId="77777777" w:rsidTr="00291E40">
        <w:tblPrEx>
          <w:tblBorders>
            <w:top w:val="single" w:sz="8" w:space="0" w:color="000000"/>
            <w:left w:val="single" w:sz="8" w:space="0" w:color="000000"/>
            <w:bottom w:val="single" w:sz="8" w:space="0" w:color="000000"/>
            <w:right w:val="single" w:sz="8" w:space="0" w:color="000000"/>
            <w:insideV w:val="none" w:sz="0" w:space="0" w:color="auto"/>
          </w:tblBorders>
        </w:tblPrEx>
        <w:trPr>
          <w:gridAfter w:val="1"/>
          <w:wAfter w:w="15" w:type="dxa"/>
          <w:trHeight w:val="1717"/>
        </w:trPr>
        <w:tc>
          <w:tcPr>
            <w:tcW w:w="10491" w:type="dxa"/>
            <w:gridSpan w:val="3"/>
            <w:tcBorders>
              <w:top w:val="single" w:sz="6" w:space="0" w:color="000000"/>
              <w:bottom w:val="single" w:sz="8" w:space="0" w:color="000000"/>
            </w:tcBorders>
          </w:tcPr>
          <w:p w14:paraId="596EE096" w14:textId="77777777" w:rsidR="001B60B3" w:rsidRPr="00291E40" w:rsidRDefault="001B60B3">
            <w:pPr>
              <w:pStyle w:val="Default"/>
              <w:rPr>
                <w:color w:val="auto"/>
              </w:rPr>
            </w:pPr>
          </w:p>
          <w:p w14:paraId="0DAAAFFD" w14:textId="77777777" w:rsidR="001B60B3" w:rsidRPr="00291E40" w:rsidRDefault="001B60B3" w:rsidP="001B60B3">
            <w:pPr>
              <w:pStyle w:val="Default"/>
            </w:pPr>
            <w:r w:rsidRPr="00291E40">
              <w:t xml:space="preserve">Deciding on when and how to intervene to prevent staff becoming de-skilled and patients from becoming “medically managed rather than self sufficient”. </w:t>
            </w:r>
          </w:p>
          <w:p w14:paraId="682E3A0D" w14:textId="77777777" w:rsidR="001B60B3" w:rsidRPr="00291E40" w:rsidRDefault="001B60B3" w:rsidP="001B60B3">
            <w:pPr>
              <w:pStyle w:val="Default"/>
            </w:pPr>
          </w:p>
          <w:p w14:paraId="5075E6F4" w14:textId="77777777" w:rsidR="001B60B3" w:rsidRPr="00291E40" w:rsidRDefault="001B60B3" w:rsidP="001B60B3">
            <w:pPr>
              <w:pStyle w:val="Default"/>
            </w:pPr>
            <w:r w:rsidRPr="00291E40">
              <w:t xml:space="preserve">Frequently requires multi-tasking and time management skills. </w:t>
            </w:r>
          </w:p>
          <w:p w14:paraId="5629FD80" w14:textId="77777777" w:rsidR="001B60B3" w:rsidRPr="00291E40" w:rsidRDefault="001B60B3" w:rsidP="001B60B3">
            <w:pPr>
              <w:pStyle w:val="Default"/>
            </w:pPr>
          </w:p>
          <w:p w14:paraId="23EEEFB1" w14:textId="77777777" w:rsidR="001B60B3" w:rsidRPr="00291E40" w:rsidRDefault="001B60B3" w:rsidP="001B60B3">
            <w:pPr>
              <w:pStyle w:val="Default"/>
            </w:pPr>
            <w:r w:rsidRPr="00291E40">
              <w:t xml:space="preserve">Balancing service demands within the available resources. </w:t>
            </w:r>
          </w:p>
          <w:p w14:paraId="206E2B20" w14:textId="77777777" w:rsidR="001B60B3" w:rsidRPr="00291E40" w:rsidRDefault="001B60B3" w:rsidP="001B60B3">
            <w:pPr>
              <w:pStyle w:val="Default"/>
            </w:pPr>
          </w:p>
          <w:p w14:paraId="3D792B97" w14:textId="77777777" w:rsidR="001B60B3" w:rsidRPr="00291E40" w:rsidRDefault="001B60B3">
            <w:pPr>
              <w:pStyle w:val="Default"/>
            </w:pPr>
            <w:r w:rsidRPr="00291E40">
              <w:t xml:space="preserve">Engaging clinical staff in the learning outcomes required to manage difficult or complex </w:t>
            </w:r>
          </w:p>
          <w:p w14:paraId="6C8A05D6" w14:textId="77777777" w:rsidR="001B60B3" w:rsidRPr="00291E40" w:rsidRDefault="001B60B3">
            <w:pPr>
              <w:pStyle w:val="Default"/>
              <w:jc w:val="both"/>
            </w:pPr>
            <w:r w:rsidRPr="00291E40">
              <w:t xml:space="preserve">situations whilst fostering the primary objective of enabling a positive supportive </w:t>
            </w:r>
          </w:p>
          <w:p w14:paraId="060ED59C" w14:textId="77777777" w:rsidR="001B60B3" w:rsidRPr="00291E40" w:rsidRDefault="00B64A40">
            <w:pPr>
              <w:pStyle w:val="Default"/>
              <w:jc w:val="both"/>
            </w:pPr>
            <w:r w:rsidRPr="00291E40">
              <w:t>Learning</w:t>
            </w:r>
            <w:r w:rsidR="001B60B3" w:rsidRPr="00291E40">
              <w:t xml:space="preserve"> environment. </w:t>
            </w:r>
          </w:p>
          <w:p w14:paraId="022586AF" w14:textId="77777777" w:rsidR="001B60B3" w:rsidRPr="00291E40" w:rsidRDefault="001B60B3" w:rsidP="001B60B3">
            <w:pPr>
              <w:pStyle w:val="Default"/>
            </w:pPr>
          </w:p>
          <w:p w14:paraId="74ACA636" w14:textId="77777777" w:rsidR="001B60B3" w:rsidRPr="00291E40" w:rsidRDefault="001B60B3" w:rsidP="001B60B3">
            <w:pPr>
              <w:pStyle w:val="Default"/>
            </w:pPr>
            <w:r w:rsidRPr="00291E40">
              <w:t xml:space="preserve">Establishing effective relationships and maintaining open lines of two-way communication with all relevant clinicians and support services. </w:t>
            </w:r>
          </w:p>
          <w:p w14:paraId="1E716021" w14:textId="77777777" w:rsidR="001B60B3" w:rsidRPr="00291E40" w:rsidRDefault="001B60B3" w:rsidP="001B60B3">
            <w:pPr>
              <w:pStyle w:val="Default"/>
            </w:pPr>
          </w:p>
          <w:p w14:paraId="7E819BCA" w14:textId="77777777" w:rsidR="001B60B3" w:rsidRPr="00291E40" w:rsidRDefault="001B60B3" w:rsidP="001B60B3">
            <w:pPr>
              <w:pStyle w:val="Default"/>
            </w:pPr>
            <w:r w:rsidRPr="00291E40">
              <w:lastRenderedPageBreak/>
              <w:t xml:space="preserve">Maintaining successful team working where there may be competing priorities, agendas and opinion. </w:t>
            </w:r>
          </w:p>
          <w:p w14:paraId="4D42915D" w14:textId="77777777" w:rsidR="001B60B3" w:rsidRPr="00291E40" w:rsidRDefault="001B60B3">
            <w:pPr>
              <w:pStyle w:val="Default"/>
            </w:pPr>
          </w:p>
        </w:tc>
      </w:tr>
      <w:tr w:rsidR="00696E02" w:rsidRPr="00291E40" w14:paraId="4E5FD9CF"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6AE42B59" w14:textId="77777777" w:rsidR="00696E02" w:rsidRPr="00291E40" w:rsidRDefault="00696E02" w:rsidP="00D949B9">
            <w:pPr>
              <w:spacing w:before="120" w:after="120"/>
              <w:ind w:right="-274"/>
              <w:jc w:val="both"/>
              <w:rPr>
                <w:rFonts w:ascii="Arial" w:hAnsi="Arial" w:cs="Arial"/>
                <w:b/>
                <w:bCs/>
              </w:rPr>
            </w:pPr>
            <w:r w:rsidRPr="00291E40">
              <w:rPr>
                <w:rFonts w:ascii="Arial" w:hAnsi="Arial" w:cs="Arial"/>
                <w:b/>
                <w:bCs/>
              </w:rPr>
              <w:lastRenderedPageBreak/>
              <w:t>11.  COMMUNICATIONS AND RELATIONSHIPS</w:t>
            </w:r>
          </w:p>
        </w:tc>
      </w:tr>
      <w:tr w:rsidR="00696E02" w:rsidRPr="00291E40" w14:paraId="770AF9C5"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4E33CA5E" w14:textId="77777777" w:rsidR="00BE56F9" w:rsidRPr="00291E40" w:rsidRDefault="00BE56F9" w:rsidP="001B60B3">
            <w:pPr>
              <w:numPr>
                <w:ilvl w:val="12"/>
                <w:numId w:val="0"/>
              </w:numPr>
              <w:jc w:val="both"/>
              <w:rPr>
                <w:rFonts w:ascii="Arial" w:hAnsi="Arial" w:cs="Arial"/>
              </w:rPr>
            </w:pPr>
          </w:p>
          <w:p w14:paraId="33E74EC4" w14:textId="77777777" w:rsidR="00696E02" w:rsidRPr="00291E40" w:rsidRDefault="00BE56F9" w:rsidP="001B60B3">
            <w:pPr>
              <w:numPr>
                <w:ilvl w:val="12"/>
                <w:numId w:val="0"/>
              </w:numPr>
              <w:jc w:val="both"/>
              <w:rPr>
                <w:rFonts w:ascii="Arial" w:hAnsi="Arial" w:cs="Arial"/>
              </w:rPr>
            </w:pPr>
            <w:r w:rsidRPr="00291E40">
              <w:rPr>
                <w:rFonts w:ascii="Arial" w:hAnsi="Arial" w:cs="Arial"/>
              </w:rPr>
              <w:t>The post holder communicates regularly with practitioners to enable them to engage with families to take histories, devise care plans and to evaluate care.</w:t>
            </w:r>
          </w:p>
          <w:p w14:paraId="4BC58E25" w14:textId="77777777" w:rsidR="00741E23" w:rsidRPr="00291E40" w:rsidRDefault="00741E23" w:rsidP="001B60B3">
            <w:pPr>
              <w:numPr>
                <w:ilvl w:val="12"/>
                <w:numId w:val="0"/>
              </w:numPr>
              <w:jc w:val="both"/>
              <w:rPr>
                <w:rFonts w:ascii="Arial" w:hAnsi="Arial" w:cs="Arial"/>
              </w:rPr>
            </w:pPr>
          </w:p>
          <w:p w14:paraId="74EAEC38" w14:textId="77777777" w:rsidR="00741E23" w:rsidRPr="00291E40" w:rsidRDefault="00741E23" w:rsidP="001B60B3">
            <w:pPr>
              <w:numPr>
                <w:ilvl w:val="12"/>
                <w:numId w:val="0"/>
              </w:numPr>
              <w:jc w:val="both"/>
              <w:rPr>
                <w:rFonts w:ascii="Arial" w:hAnsi="Arial" w:cs="Arial"/>
              </w:rPr>
            </w:pPr>
            <w:r w:rsidRPr="00291E40">
              <w:rPr>
                <w:rFonts w:ascii="Arial" w:hAnsi="Arial" w:cs="Arial"/>
              </w:rPr>
              <w:t>Persuading parents of the key benefits of Breastfeeding, alleviating their anxieties and fears.</w:t>
            </w:r>
          </w:p>
          <w:p w14:paraId="737504D2" w14:textId="77777777" w:rsidR="00BE56F9" w:rsidRPr="00291E40" w:rsidRDefault="00BE56F9" w:rsidP="001B60B3">
            <w:pPr>
              <w:numPr>
                <w:ilvl w:val="12"/>
                <w:numId w:val="0"/>
              </w:numPr>
              <w:jc w:val="both"/>
              <w:rPr>
                <w:rFonts w:ascii="Arial" w:hAnsi="Arial" w:cs="Arial"/>
              </w:rPr>
            </w:pPr>
          </w:p>
          <w:p w14:paraId="6B46DC74" w14:textId="77777777" w:rsidR="00BE56F9" w:rsidRPr="00291E40" w:rsidRDefault="00BE56F9" w:rsidP="001B60B3">
            <w:pPr>
              <w:numPr>
                <w:ilvl w:val="12"/>
                <w:numId w:val="0"/>
              </w:numPr>
              <w:jc w:val="both"/>
              <w:rPr>
                <w:rFonts w:ascii="Arial" w:hAnsi="Arial" w:cs="Arial"/>
              </w:rPr>
            </w:pPr>
            <w:r w:rsidRPr="00291E40">
              <w:rPr>
                <w:rFonts w:ascii="Arial" w:hAnsi="Arial" w:cs="Arial"/>
              </w:rPr>
              <w:t>The post holder communicates with the directorate team, Obstetric, Paediatric and General Medical Practitioners, other midwifery, health visiting and nursing staff</w:t>
            </w:r>
            <w:r w:rsidR="00B66AFF">
              <w:rPr>
                <w:rFonts w:ascii="Arial" w:hAnsi="Arial" w:cs="Arial"/>
              </w:rPr>
              <w:t>.</w:t>
            </w:r>
          </w:p>
          <w:p w14:paraId="18844B33" w14:textId="77777777" w:rsidR="00BE56F9" w:rsidRPr="00291E40" w:rsidRDefault="00BE56F9" w:rsidP="001B60B3">
            <w:pPr>
              <w:numPr>
                <w:ilvl w:val="12"/>
                <w:numId w:val="0"/>
              </w:numPr>
              <w:jc w:val="both"/>
              <w:rPr>
                <w:rFonts w:ascii="Arial" w:hAnsi="Arial" w:cs="Arial"/>
              </w:rPr>
            </w:pPr>
          </w:p>
          <w:p w14:paraId="26459D26" w14:textId="77777777" w:rsidR="00BE56F9" w:rsidRPr="00291E40" w:rsidRDefault="00BE56F9" w:rsidP="001B60B3">
            <w:pPr>
              <w:numPr>
                <w:ilvl w:val="12"/>
                <w:numId w:val="0"/>
              </w:numPr>
              <w:jc w:val="both"/>
              <w:rPr>
                <w:rFonts w:ascii="Arial" w:hAnsi="Arial" w:cs="Arial"/>
              </w:rPr>
            </w:pPr>
            <w:r w:rsidRPr="00291E40">
              <w:rPr>
                <w:rFonts w:ascii="Arial" w:hAnsi="Arial" w:cs="Arial"/>
              </w:rPr>
              <w:t>The post holder is required to support the collection and collating of statistics.</w:t>
            </w:r>
          </w:p>
          <w:p w14:paraId="57AA886E" w14:textId="77777777" w:rsidR="00BE56F9" w:rsidRPr="00291E40" w:rsidRDefault="00BE56F9" w:rsidP="001B60B3">
            <w:pPr>
              <w:numPr>
                <w:ilvl w:val="12"/>
                <w:numId w:val="0"/>
              </w:numPr>
              <w:jc w:val="both"/>
              <w:rPr>
                <w:rFonts w:ascii="Arial" w:hAnsi="Arial" w:cs="Arial"/>
              </w:rPr>
            </w:pPr>
          </w:p>
          <w:p w14:paraId="4440C4B2" w14:textId="77777777" w:rsidR="00BE56F9" w:rsidRPr="00291E40" w:rsidRDefault="00BE56F9" w:rsidP="001B60B3">
            <w:pPr>
              <w:numPr>
                <w:ilvl w:val="12"/>
                <w:numId w:val="0"/>
              </w:numPr>
              <w:jc w:val="both"/>
              <w:rPr>
                <w:rFonts w:ascii="Arial" w:hAnsi="Arial" w:cs="Arial"/>
              </w:rPr>
            </w:pPr>
            <w:r w:rsidRPr="00291E40">
              <w:rPr>
                <w:rFonts w:ascii="Arial" w:hAnsi="Arial" w:cs="Arial"/>
              </w:rPr>
              <w:t>Enables staff to develop ability to communicate and provide written informatio</w:t>
            </w:r>
            <w:r w:rsidR="00EE3DE2" w:rsidRPr="00291E40">
              <w:rPr>
                <w:rFonts w:ascii="Arial" w:hAnsi="Arial" w:cs="Arial"/>
              </w:rPr>
              <w:t>n for women and their families to facilitate informed decision making in relation to infant and child feeding and lactation management</w:t>
            </w:r>
          </w:p>
          <w:p w14:paraId="03C6A740" w14:textId="77777777" w:rsidR="00BE56F9" w:rsidRPr="00291E40" w:rsidRDefault="00BE56F9" w:rsidP="001B60B3">
            <w:pPr>
              <w:numPr>
                <w:ilvl w:val="12"/>
                <w:numId w:val="0"/>
              </w:numPr>
              <w:jc w:val="both"/>
              <w:rPr>
                <w:rFonts w:ascii="Arial" w:hAnsi="Arial" w:cs="Arial"/>
              </w:rPr>
            </w:pPr>
          </w:p>
        </w:tc>
      </w:tr>
      <w:tr w:rsidR="00696E02" w:rsidRPr="00291E40" w14:paraId="1F7A2403"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7B1CEB41" w14:textId="77777777" w:rsidR="00696E02" w:rsidRPr="00291E40" w:rsidRDefault="00696E02" w:rsidP="00D949B9">
            <w:pPr>
              <w:spacing w:before="120" w:after="120"/>
              <w:ind w:right="-274"/>
              <w:jc w:val="both"/>
              <w:rPr>
                <w:rFonts w:ascii="Arial" w:hAnsi="Arial" w:cs="Arial"/>
                <w:b/>
                <w:bCs/>
              </w:rPr>
            </w:pPr>
            <w:r w:rsidRPr="00291E40">
              <w:rPr>
                <w:rFonts w:ascii="Arial" w:hAnsi="Arial" w:cs="Arial"/>
                <w:b/>
                <w:bCs/>
              </w:rPr>
              <w:t>12. PHYSICAL, MENTAL, EMOTIONAL AND ENVIRONMENTAL DEMANDS OF THE JOB</w:t>
            </w:r>
          </w:p>
        </w:tc>
      </w:tr>
      <w:tr w:rsidR="00696E02" w:rsidRPr="00291E40" w14:paraId="5C4A6DEC" w14:textId="77777777" w:rsidTr="00291E40">
        <w:tc>
          <w:tcPr>
            <w:tcW w:w="10506" w:type="dxa"/>
            <w:gridSpan w:val="4"/>
            <w:tcBorders>
              <w:top w:val="single" w:sz="4" w:space="0" w:color="auto"/>
              <w:left w:val="single" w:sz="4" w:space="0" w:color="auto"/>
              <w:bottom w:val="single" w:sz="4" w:space="0" w:color="auto"/>
              <w:right w:val="single" w:sz="4" w:space="0" w:color="auto"/>
            </w:tcBorders>
          </w:tcPr>
          <w:p w14:paraId="2BC44342" w14:textId="77777777" w:rsidR="00485CD3" w:rsidRPr="00291E40" w:rsidRDefault="00485CD3" w:rsidP="00EE3DE2">
            <w:pPr>
              <w:pStyle w:val="Default"/>
              <w:jc w:val="both"/>
              <w:rPr>
                <w:b/>
                <w:bCs/>
              </w:rPr>
            </w:pPr>
          </w:p>
          <w:p w14:paraId="23550F59" w14:textId="77777777" w:rsidR="00EE3DE2" w:rsidRPr="00291E40" w:rsidRDefault="00EE3DE2" w:rsidP="00EE3DE2">
            <w:pPr>
              <w:pStyle w:val="Default"/>
              <w:jc w:val="both"/>
              <w:rPr>
                <w:b/>
                <w:bCs/>
              </w:rPr>
            </w:pPr>
            <w:r w:rsidRPr="00291E40">
              <w:rPr>
                <w:b/>
                <w:bCs/>
              </w:rPr>
              <w:t xml:space="preserve">PHYSICAL EFFORT/SKILLS: </w:t>
            </w:r>
          </w:p>
          <w:p w14:paraId="113A910B" w14:textId="77777777" w:rsidR="00EE3DE2" w:rsidRPr="00291E40" w:rsidRDefault="00EE3DE2" w:rsidP="00EE3DE2">
            <w:pPr>
              <w:pStyle w:val="Default"/>
              <w:jc w:val="both"/>
            </w:pPr>
          </w:p>
          <w:p w14:paraId="0EDAFFF5" w14:textId="77777777" w:rsidR="00EE3DE2" w:rsidRPr="00291E40" w:rsidRDefault="00741E23" w:rsidP="00EE3DE2">
            <w:pPr>
              <w:pStyle w:val="Default"/>
              <w:ind w:hanging="360"/>
              <w:jc w:val="both"/>
            </w:pPr>
            <w:proofErr w:type="gramStart"/>
            <w:r w:rsidRPr="00291E40">
              <w:t>_  P</w:t>
            </w:r>
            <w:r w:rsidR="00EE3DE2" w:rsidRPr="00291E40">
              <w:t>racticed</w:t>
            </w:r>
            <w:proofErr w:type="gramEnd"/>
            <w:r w:rsidR="00EE3DE2" w:rsidRPr="00291E40">
              <w:t xml:space="preserve"> skills in breastfeeding techniques, hand expressing, expressing</w:t>
            </w:r>
            <w:r w:rsidRPr="00291E40">
              <w:t xml:space="preserve"> by breast pump and </w:t>
            </w:r>
            <w:r w:rsidR="00B66AFF">
              <w:t>supporting parents with infant feeding issues.</w:t>
            </w:r>
          </w:p>
          <w:p w14:paraId="029A0CE2" w14:textId="77777777" w:rsidR="00EE3DE2" w:rsidRPr="00291E40" w:rsidRDefault="00EE3DE2" w:rsidP="00EE3DE2">
            <w:pPr>
              <w:pStyle w:val="Default"/>
              <w:ind w:hanging="360"/>
              <w:jc w:val="both"/>
            </w:pPr>
          </w:p>
          <w:p w14:paraId="6AECFA63" w14:textId="77777777" w:rsidR="00EE3DE2" w:rsidRPr="00291E40" w:rsidRDefault="00EE3DE2" w:rsidP="00EE3DE2">
            <w:pPr>
              <w:pStyle w:val="Default"/>
              <w:ind w:hanging="360"/>
              <w:jc w:val="both"/>
            </w:pPr>
            <w:r w:rsidRPr="00291E40">
              <w:t xml:space="preserve">_   Expertise in observing and assessing infant feeding behaviour and effectiveness. </w:t>
            </w:r>
          </w:p>
          <w:p w14:paraId="204EA254" w14:textId="77777777" w:rsidR="00EE3DE2" w:rsidRPr="00291E40" w:rsidRDefault="00EE3DE2" w:rsidP="00EE3DE2">
            <w:pPr>
              <w:pStyle w:val="Default"/>
              <w:ind w:hanging="360"/>
              <w:jc w:val="both"/>
            </w:pPr>
          </w:p>
          <w:p w14:paraId="03B62C63" w14:textId="77777777" w:rsidR="00EE3DE2" w:rsidRPr="00291E40" w:rsidRDefault="00EE3DE2" w:rsidP="00EE3DE2">
            <w:pPr>
              <w:pStyle w:val="Default"/>
              <w:ind w:hanging="360"/>
              <w:jc w:val="both"/>
            </w:pPr>
            <w:r w:rsidRPr="00291E40">
              <w:t xml:space="preserve">_   Expertise in teaching patients and staff these skills. </w:t>
            </w:r>
          </w:p>
          <w:p w14:paraId="7ED18A75" w14:textId="77777777" w:rsidR="00EE3DE2" w:rsidRPr="00291E40" w:rsidRDefault="00EE3DE2" w:rsidP="00EE3DE2">
            <w:pPr>
              <w:pStyle w:val="Default"/>
              <w:ind w:hanging="360"/>
              <w:jc w:val="both"/>
            </w:pPr>
            <w:r w:rsidRPr="00291E40">
              <w:t xml:space="preserve">_   </w:t>
            </w:r>
          </w:p>
          <w:p w14:paraId="47B9A90F" w14:textId="77777777" w:rsidR="00EE3DE2" w:rsidRPr="00291E40" w:rsidRDefault="00EE3DE2" w:rsidP="00EE3DE2">
            <w:pPr>
              <w:pStyle w:val="Default"/>
              <w:ind w:hanging="360"/>
              <w:jc w:val="both"/>
            </w:pPr>
            <w:proofErr w:type="gramStart"/>
            <w:r w:rsidRPr="00291E40">
              <w:t>A</w:t>
            </w:r>
            <w:proofErr w:type="gramEnd"/>
            <w:r w:rsidRPr="00291E40">
              <w:t xml:space="preserve">   Ability to work in a sustained and focused manner. </w:t>
            </w:r>
          </w:p>
          <w:p w14:paraId="38977659" w14:textId="77777777" w:rsidR="00EE3DE2" w:rsidRPr="00291E40" w:rsidRDefault="00EE3DE2" w:rsidP="00EE3DE2">
            <w:pPr>
              <w:pStyle w:val="Default"/>
              <w:ind w:hanging="360"/>
              <w:jc w:val="both"/>
            </w:pPr>
            <w:r w:rsidRPr="00291E40">
              <w:t xml:space="preserve">_   </w:t>
            </w:r>
          </w:p>
          <w:p w14:paraId="25A3FC44" w14:textId="77777777" w:rsidR="00EE3DE2" w:rsidRPr="00291E40" w:rsidRDefault="00EE3DE2" w:rsidP="00EE3DE2">
            <w:pPr>
              <w:pStyle w:val="Default"/>
              <w:ind w:hanging="360"/>
              <w:jc w:val="both"/>
            </w:pPr>
            <w:r w:rsidRPr="00291E40">
              <w:t>F   Feeding episodes may require severa</w:t>
            </w:r>
            <w:r w:rsidR="00D46A70" w:rsidRPr="00291E40">
              <w:t>l hours of concentrated effort on a daily basis.</w:t>
            </w:r>
          </w:p>
          <w:p w14:paraId="1F117E91" w14:textId="77777777" w:rsidR="00EE3DE2" w:rsidRPr="00291E40" w:rsidRDefault="00EE3DE2" w:rsidP="00EE3DE2">
            <w:pPr>
              <w:pStyle w:val="Default"/>
              <w:ind w:hanging="360"/>
              <w:jc w:val="both"/>
            </w:pPr>
          </w:p>
          <w:p w14:paraId="7D314D8C" w14:textId="77777777" w:rsidR="00EE3DE2" w:rsidRPr="00291E40" w:rsidRDefault="00EE3DE2" w:rsidP="00EE3DE2">
            <w:pPr>
              <w:pStyle w:val="Default"/>
              <w:ind w:hanging="360"/>
              <w:jc w:val="both"/>
            </w:pPr>
            <w:proofErr w:type="gramStart"/>
            <w:r w:rsidRPr="00291E40">
              <w:t>_  Ability</w:t>
            </w:r>
            <w:proofErr w:type="gramEnd"/>
            <w:r w:rsidRPr="00291E40">
              <w:t xml:space="preserve"> to analyse clinical issues and make decisions or make referrals to the Infant Feeding Advisors or other agencies. </w:t>
            </w:r>
          </w:p>
          <w:p w14:paraId="677901FF" w14:textId="77777777" w:rsidR="00EE3DE2" w:rsidRPr="00291E40" w:rsidRDefault="00EE3DE2" w:rsidP="00EE3DE2">
            <w:pPr>
              <w:pStyle w:val="Default"/>
              <w:ind w:hanging="360"/>
              <w:jc w:val="both"/>
            </w:pPr>
          </w:p>
          <w:p w14:paraId="284E8382" w14:textId="77777777" w:rsidR="00EE3DE2" w:rsidRPr="00291E40" w:rsidRDefault="00EE3DE2" w:rsidP="00EE3DE2">
            <w:pPr>
              <w:pStyle w:val="Default"/>
              <w:ind w:hanging="360"/>
              <w:jc w:val="both"/>
            </w:pPr>
            <w:r w:rsidRPr="00291E40">
              <w:t xml:space="preserve">_   Ability to work within a multi-disciplinary/agency team </w:t>
            </w:r>
          </w:p>
          <w:p w14:paraId="6717CCF8" w14:textId="77777777" w:rsidR="00EE3DE2" w:rsidRPr="00291E40" w:rsidRDefault="00EE3DE2" w:rsidP="00EE3DE2">
            <w:pPr>
              <w:pStyle w:val="Default"/>
              <w:ind w:hanging="360"/>
              <w:jc w:val="both"/>
            </w:pPr>
          </w:p>
          <w:p w14:paraId="171F2F85" w14:textId="77777777" w:rsidR="00EE3DE2" w:rsidRPr="00291E40" w:rsidRDefault="00EE3DE2" w:rsidP="00EE3DE2">
            <w:pPr>
              <w:pStyle w:val="Default"/>
              <w:ind w:hanging="360"/>
              <w:jc w:val="both"/>
            </w:pPr>
            <w:r w:rsidRPr="00291E40">
              <w:t xml:space="preserve">_   Ability to effectively prioritise, plan and organise workload </w:t>
            </w:r>
          </w:p>
          <w:p w14:paraId="226ECA99" w14:textId="77777777" w:rsidR="00EE3DE2" w:rsidRPr="00291E40" w:rsidRDefault="00EE3DE2" w:rsidP="00EE3DE2">
            <w:pPr>
              <w:pStyle w:val="Default"/>
              <w:ind w:hanging="360"/>
              <w:jc w:val="both"/>
            </w:pPr>
          </w:p>
          <w:p w14:paraId="0F5F1BCA" w14:textId="77777777" w:rsidR="00EE3DE2" w:rsidRPr="00291E40" w:rsidRDefault="00EE3DE2" w:rsidP="00EE3DE2">
            <w:pPr>
              <w:pStyle w:val="Default"/>
              <w:ind w:hanging="360"/>
              <w:jc w:val="both"/>
            </w:pPr>
            <w:r w:rsidRPr="00291E40">
              <w:t xml:space="preserve">_   Computer/IT skills, ability to enter and analyse data in relation to research and audit </w:t>
            </w:r>
          </w:p>
          <w:p w14:paraId="4EB9BD71" w14:textId="77777777" w:rsidR="00EE3DE2" w:rsidRPr="00291E40" w:rsidRDefault="00EE3DE2" w:rsidP="00EE3DE2">
            <w:pPr>
              <w:pStyle w:val="Default"/>
              <w:ind w:hanging="360"/>
              <w:jc w:val="both"/>
            </w:pPr>
          </w:p>
          <w:p w14:paraId="46A58692" w14:textId="77777777" w:rsidR="00EE3DE2" w:rsidRPr="00291E40" w:rsidRDefault="00EE3DE2" w:rsidP="00EE3DE2">
            <w:pPr>
              <w:pStyle w:val="Default"/>
              <w:ind w:hanging="360"/>
              <w:jc w:val="both"/>
            </w:pPr>
            <w:r w:rsidRPr="00291E40">
              <w:t xml:space="preserve">_   Standing and walking for large parts of the shifts. </w:t>
            </w:r>
          </w:p>
          <w:p w14:paraId="572865CE" w14:textId="77777777" w:rsidR="00EE3DE2" w:rsidRPr="00291E40" w:rsidRDefault="00EE3DE2" w:rsidP="00EE3DE2">
            <w:pPr>
              <w:pStyle w:val="Default"/>
              <w:ind w:hanging="360"/>
              <w:jc w:val="both"/>
            </w:pPr>
          </w:p>
          <w:p w14:paraId="43D676B6" w14:textId="77777777" w:rsidR="00EE3DE2" w:rsidRPr="00291E40" w:rsidRDefault="00EE3DE2" w:rsidP="00EE3DE2">
            <w:pPr>
              <w:pStyle w:val="Default"/>
              <w:ind w:hanging="360"/>
              <w:jc w:val="both"/>
            </w:pPr>
            <w:r w:rsidRPr="00291E40">
              <w:t xml:space="preserve">_   Manual handling of patients. </w:t>
            </w:r>
          </w:p>
          <w:p w14:paraId="15950D05" w14:textId="77777777" w:rsidR="00EE3DE2" w:rsidRPr="00291E40" w:rsidRDefault="00EE3DE2" w:rsidP="00EE3DE2">
            <w:pPr>
              <w:pStyle w:val="Default"/>
              <w:ind w:hanging="360"/>
              <w:jc w:val="both"/>
            </w:pPr>
          </w:p>
          <w:p w14:paraId="122137AF" w14:textId="77777777" w:rsidR="00EE3DE2" w:rsidRPr="00291E40" w:rsidRDefault="00EE3DE2" w:rsidP="00EE3DE2">
            <w:pPr>
              <w:pStyle w:val="Default"/>
              <w:ind w:hanging="360"/>
              <w:jc w:val="both"/>
            </w:pPr>
            <w:proofErr w:type="gramStart"/>
            <w:r w:rsidRPr="00291E40">
              <w:t>_  Requires</w:t>
            </w:r>
            <w:proofErr w:type="gramEnd"/>
            <w:r w:rsidRPr="00291E40">
              <w:t xml:space="preserve"> knowledge of techniques for positioning self and mothers to prevent post holder developing neck and back problems. </w:t>
            </w:r>
          </w:p>
          <w:p w14:paraId="1F61F743" w14:textId="77777777" w:rsidR="00EE3DE2" w:rsidRPr="00291E40" w:rsidRDefault="00EE3DE2" w:rsidP="00EE3DE2">
            <w:pPr>
              <w:pStyle w:val="Default"/>
              <w:ind w:hanging="360"/>
              <w:jc w:val="both"/>
            </w:pPr>
          </w:p>
          <w:p w14:paraId="0C579225" w14:textId="77777777" w:rsidR="00EE3DE2" w:rsidRPr="00291E40" w:rsidRDefault="00EE3DE2" w:rsidP="00EE3DE2">
            <w:pPr>
              <w:pStyle w:val="Default"/>
              <w:jc w:val="both"/>
              <w:rPr>
                <w:b/>
                <w:bCs/>
              </w:rPr>
            </w:pPr>
            <w:r w:rsidRPr="00291E40">
              <w:rPr>
                <w:b/>
                <w:bCs/>
              </w:rPr>
              <w:t xml:space="preserve">MENTAL EFFORTS/SKILLS: </w:t>
            </w:r>
          </w:p>
          <w:p w14:paraId="168E4FE3" w14:textId="77777777" w:rsidR="00EE3DE2" w:rsidRPr="00291E40" w:rsidRDefault="00EE3DE2" w:rsidP="00EE3DE2">
            <w:pPr>
              <w:pStyle w:val="Default"/>
              <w:jc w:val="both"/>
            </w:pPr>
          </w:p>
          <w:p w14:paraId="6C9B8503" w14:textId="77777777" w:rsidR="00EE3DE2" w:rsidRPr="00291E40" w:rsidRDefault="00EE3DE2" w:rsidP="00EE3DE2">
            <w:pPr>
              <w:pStyle w:val="Default"/>
              <w:ind w:hanging="360"/>
              <w:jc w:val="both"/>
            </w:pPr>
            <w:r w:rsidRPr="00291E40">
              <w:t xml:space="preserve">_   </w:t>
            </w:r>
            <w:r w:rsidR="00882700" w:rsidRPr="00291E40">
              <w:t xml:space="preserve"> </w:t>
            </w:r>
            <w:r w:rsidRPr="00291E40">
              <w:t xml:space="preserve">Effective interpersonal and communication skills </w:t>
            </w:r>
          </w:p>
          <w:p w14:paraId="254AC438" w14:textId="77777777" w:rsidR="00EE3DE2" w:rsidRPr="00291E40" w:rsidRDefault="00EE3DE2" w:rsidP="00EE3DE2">
            <w:pPr>
              <w:pStyle w:val="Default"/>
              <w:ind w:hanging="360"/>
              <w:jc w:val="both"/>
            </w:pPr>
          </w:p>
          <w:p w14:paraId="40566333" w14:textId="77777777" w:rsidR="00EE3DE2" w:rsidRPr="00291E40" w:rsidRDefault="00EE3DE2" w:rsidP="00EE3DE2">
            <w:pPr>
              <w:pStyle w:val="Default"/>
              <w:ind w:hanging="360"/>
              <w:jc w:val="both"/>
            </w:pPr>
            <w:r w:rsidRPr="00291E40">
              <w:t xml:space="preserve">_   </w:t>
            </w:r>
            <w:r w:rsidR="00882700" w:rsidRPr="00291E40">
              <w:t xml:space="preserve"> </w:t>
            </w:r>
            <w:r w:rsidRPr="00291E40">
              <w:t xml:space="preserve">To be sensitive and diplomatic </w:t>
            </w:r>
          </w:p>
          <w:p w14:paraId="4D28609C" w14:textId="77777777" w:rsidR="00EE3DE2" w:rsidRPr="00291E40" w:rsidRDefault="00EE3DE2" w:rsidP="00EE3DE2">
            <w:pPr>
              <w:pStyle w:val="Default"/>
              <w:ind w:hanging="360"/>
              <w:jc w:val="both"/>
            </w:pPr>
          </w:p>
          <w:p w14:paraId="210F2CA5" w14:textId="77777777" w:rsidR="00EE3DE2" w:rsidRPr="00291E40" w:rsidRDefault="00EE3DE2" w:rsidP="00EE3DE2">
            <w:pPr>
              <w:pStyle w:val="Default"/>
              <w:ind w:hanging="360"/>
              <w:jc w:val="both"/>
            </w:pPr>
            <w:r w:rsidRPr="00291E40">
              <w:t xml:space="preserve">_  Gain respect and develop and maintain effective working relationships with a range of clinicians, nurses and midwives and education colleagues locally </w:t>
            </w:r>
          </w:p>
          <w:p w14:paraId="5E3085F7" w14:textId="77777777" w:rsidR="00EE3DE2" w:rsidRPr="00291E40" w:rsidRDefault="00EE3DE2" w:rsidP="00EE3DE2">
            <w:pPr>
              <w:pStyle w:val="Default"/>
              <w:ind w:hanging="360"/>
              <w:jc w:val="both"/>
            </w:pPr>
          </w:p>
          <w:p w14:paraId="06902E46" w14:textId="77777777" w:rsidR="00EE3DE2" w:rsidRPr="00291E40" w:rsidRDefault="00EE3DE2" w:rsidP="00EE3DE2">
            <w:pPr>
              <w:pStyle w:val="Default"/>
              <w:ind w:hanging="360"/>
              <w:jc w:val="both"/>
            </w:pPr>
            <w:r w:rsidRPr="00291E40">
              <w:t xml:space="preserve">_   </w:t>
            </w:r>
            <w:r w:rsidR="00882700" w:rsidRPr="00291E40">
              <w:t xml:space="preserve"> </w:t>
            </w:r>
            <w:r w:rsidRPr="00291E40">
              <w:t xml:space="preserve">Ability to work on own initiative and in a flexible manner </w:t>
            </w:r>
          </w:p>
          <w:p w14:paraId="644BE93A" w14:textId="77777777" w:rsidR="00EE3DE2" w:rsidRPr="00291E40" w:rsidRDefault="00EE3DE2" w:rsidP="00EE3DE2">
            <w:pPr>
              <w:pStyle w:val="Default"/>
              <w:ind w:hanging="360"/>
              <w:jc w:val="both"/>
            </w:pPr>
          </w:p>
          <w:p w14:paraId="4F3F3FF2" w14:textId="77777777" w:rsidR="00EE3DE2" w:rsidRPr="00291E40" w:rsidRDefault="00592DC9" w:rsidP="00EE3DE2">
            <w:pPr>
              <w:pStyle w:val="Default"/>
              <w:ind w:hanging="360"/>
              <w:jc w:val="both"/>
            </w:pPr>
            <w:r w:rsidRPr="00291E40">
              <w:t xml:space="preserve">_   </w:t>
            </w:r>
            <w:r w:rsidR="00882700" w:rsidRPr="00291E40">
              <w:t xml:space="preserve"> </w:t>
            </w:r>
            <w:r w:rsidRPr="00291E40">
              <w:t>A</w:t>
            </w:r>
            <w:r w:rsidR="00EE3DE2" w:rsidRPr="00291E40">
              <w:t xml:space="preserve">bility to challenge the status quo </w:t>
            </w:r>
          </w:p>
          <w:p w14:paraId="4884F3A4" w14:textId="77777777" w:rsidR="00592DC9" w:rsidRPr="00291E40" w:rsidRDefault="00592DC9" w:rsidP="00EE3DE2">
            <w:pPr>
              <w:pStyle w:val="Default"/>
              <w:ind w:hanging="360"/>
              <w:jc w:val="both"/>
            </w:pPr>
          </w:p>
          <w:p w14:paraId="2F83B46B" w14:textId="77777777" w:rsidR="00EE3DE2" w:rsidRPr="00291E40" w:rsidRDefault="00592DC9" w:rsidP="00EE3DE2">
            <w:pPr>
              <w:pStyle w:val="Default"/>
              <w:ind w:hanging="360"/>
              <w:jc w:val="both"/>
            </w:pPr>
            <w:r w:rsidRPr="00291E40">
              <w:t xml:space="preserve">_   </w:t>
            </w:r>
            <w:r w:rsidR="00882700" w:rsidRPr="00291E40">
              <w:t xml:space="preserve"> </w:t>
            </w:r>
            <w:r w:rsidRPr="00291E40">
              <w:t>R</w:t>
            </w:r>
            <w:r w:rsidR="00EE3DE2" w:rsidRPr="00291E40">
              <w:t xml:space="preserve">etention and communication of complex information </w:t>
            </w:r>
          </w:p>
          <w:p w14:paraId="6AAD3E8A" w14:textId="77777777" w:rsidR="00592DC9" w:rsidRPr="00291E40" w:rsidRDefault="00592DC9" w:rsidP="00EE3DE2">
            <w:pPr>
              <w:pStyle w:val="Default"/>
              <w:ind w:hanging="360"/>
              <w:jc w:val="both"/>
            </w:pPr>
          </w:p>
          <w:p w14:paraId="134533E3" w14:textId="77777777" w:rsidR="00EE3DE2" w:rsidRPr="00291E40" w:rsidRDefault="00592DC9" w:rsidP="00EE3DE2">
            <w:pPr>
              <w:pStyle w:val="Default"/>
              <w:ind w:hanging="360"/>
              <w:jc w:val="both"/>
            </w:pPr>
            <w:r w:rsidRPr="00291E40">
              <w:t xml:space="preserve">_   </w:t>
            </w:r>
            <w:r w:rsidR="00882700" w:rsidRPr="00291E40">
              <w:t xml:space="preserve"> </w:t>
            </w:r>
            <w:r w:rsidRPr="00291E40">
              <w:t>A</w:t>
            </w:r>
            <w:r w:rsidR="00EE3DE2" w:rsidRPr="00291E40">
              <w:t xml:space="preserve">ttention to detail, concentration required for extended periods </w:t>
            </w:r>
          </w:p>
          <w:p w14:paraId="60E459B0" w14:textId="77777777" w:rsidR="00592DC9" w:rsidRPr="00291E40" w:rsidRDefault="00592DC9" w:rsidP="00EE3DE2">
            <w:pPr>
              <w:pStyle w:val="Default"/>
              <w:ind w:hanging="360"/>
              <w:jc w:val="both"/>
            </w:pPr>
          </w:p>
          <w:p w14:paraId="3351A70E" w14:textId="77777777" w:rsidR="00EE3DE2" w:rsidRPr="00291E40" w:rsidRDefault="00592DC9" w:rsidP="00EE3DE2">
            <w:pPr>
              <w:pStyle w:val="Default"/>
              <w:ind w:hanging="360"/>
              <w:jc w:val="both"/>
            </w:pPr>
            <w:r w:rsidRPr="00291E40">
              <w:t>_   P</w:t>
            </w:r>
            <w:r w:rsidR="00EE3DE2" w:rsidRPr="00291E40">
              <w:t xml:space="preserve">roblem solving skills </w:t>
            </w:r>
          </w:p>
          <w:p w14:paraId="5E829010" w14:textId="77777777" w:rsidR="00592DC9" w:rsidRPr="00291E40" w:rsidRDefault="00592DC9" w:rsidP="00EE3DE2">
            <w:pPr>
              <w:pStyle w:val="Default"/>
              <w:ind w:hanging="360"/>
              <w:jc w:val="both"/>
            </w:pPr>
          </w:p>
          <w:p w14:paraId="51DD96B2" w14:textId="77777777" w:rsidR="00EE3DE2" w:rsidRPr="00291E40" w:rsidRDefault="00291E40" w:rsidP="00B66AFF">
            <w:pPr>
              <w:pStyle w:val="Default"/>
              <w:ind w:hanging="360"/>
              <w:jc w:val="both"/>
            </w:pPr>
            <w:r>
              <w:t xml:space="preserve">_   </w:t>
            </w:r>
            <w:r w:rsidR="00592DC9" w:rsidRPr="00291E40">
              <w:t>A</w:t>
            </w:r>
            <w:r w:rsidR="00EE3DE2" w:rsidRPr="00291E40">
              <w:t xml:space="preserve">bility to facilitate short, basic, practical in-service staff updates in conjunction with Infant Feeding Advisors at the appropriate level for staff groups. </w:t>
            </w:r>
          </w:p>
          <w:p w14:paraId="3CEAFF2F" w14:textId="77777777" w:rsidR="00592DC9" w:rsidRPr="00291E40" w:rsidRDefault="00592DC9" w:rsidP="00EE3DE2">
            <w:pPr>
              <w:pStyle w:val="Default"/>
              <w:ind w:hanging="360"/>
              <w:jc w:val="both"/>
            </w:pPr>
          </w:p>
          <w:p w14:paraId="1E4C83B8" w14:textId="77777777" w:rsidR="00EE3DE2" w:rsidRPr="00291E40" w:rsidRDefault="00592DC9" w:rsidP="00EE3DE2">
            <w:pPr>
              <w:pStyle w:val="Default"/>
              <w:ind w:hanging="360"/>
              <w:jc w:val="both"/>
            </w:pPr>
            <w:r w:rsidRPr="00291E40">
              <w:t xml:space="preserve">_   </w:t>
            </w:r>
            <w:r w:rsidR="00882700" w:rsidRPr="00291E40">
              <w:t xml:space="preserve"> </w:t>
            </w:r>
            <w:r w:rsidRPr="00291E40">
              <w:t>T</w:t>
            </w:r>
            <w:r w:rsidR="00EE3DE2" w:rsidRPr="00291E40">
              <w:t xml:space="preserve">o keep up-to-date with current best practice standards in relation to infant feeding. </w:t>
            </w:r>
          </w:p>
          <w:p w14:paraId="7865F4EB" w14:textId="77777777" w:rsidR="00592DC9" w:rsidRPr="00291E40" w:rsidRDefault="00592DC9" w:rsidP="00EE3DE2">
            <w:pPr>
              <w:pStyle w:val="Default"/>
              <w:ind w:hanging="360"/>
              <w:jc w:val="both"/>
            </w:pPr>
          </w:p>
          <w:p w14:paraId="7A71DBB8" w14:textId="77777777" w:rsidR="00882700" w:rsidRPr="00291E40" w:rsidRDefault="00592DC9" w:rsidP="00882700">
            <w:pPr>
              <w:pStyle w:val="Default"/>
              <w:ind w:hanging="360"/>
              <w:jc w:val="both"/>
            </w:pPr>
            <w:r w:rsidRPr="00291E40">
              <w:t xml:space="preserve">_   </w:t>
            </w:r>
            <w:r w:rsidR="00882700" w:rsidRPr="00291E40">
              <w:t xml:space="preserve"> </w:t>
            </w:r>
            <w:r w:rsidRPr="00291E40">
              <w:t>R</w:t>
            </w:r>
            <w:r w:rsidR="00EE3DE2" w:rsidRPr="00291E40">
              <w:t xml:space="preserve">etention and communication of complex information regarding patient care. </w:t>
            </w:r>
          </w:p>
          <w:p w14:paraId="7D0727E3" w14:textId="77777777" w:rsidR="00592DC9" w:rsidRPr="00291E40" w:rsidRDefault="00592DC9" w:rsidP="00EE3DE2">
            <w:pPr>
              <w:pStyle w:val="Default"/>
              <w:ind w:hanging="360"/>
              <w:jc w:val="both"/>
            </w:pPr>
          </w:p>
          <w:p w14:paraId="16922E06" w14:textId="77777777" w:rsidR="00485CD3" w:rsidRPr="00291E40" w:rsidRDefault="00592DC9" w:rsidP="00485CD3">
            <w:pPr>
              <w:pStyle w:val="Default"/>
              <w:ind w:hanging="360"/>
              <w:jc w:val="both"/>
            </w:pPr>
            <w:r w:rsidRPr="00291E40">
              <w:t xml:space="preserve">_   </w:t>
            </w:r>
            <w:r w:rsidR="00882700" w:rsidRPr="00291E40">
              <w:t xml:space="preserve"> </w:t>
            </w:r>
            <w:r w:rsidRPr="00291E40">
              <w:t>C</w:t>
            </w:r>
            <w:r w:rsidR="00EE3DE2" w:rsidRPr="00291E40">
              <w:t>oncentration when frequently inte</w:t>
            </w:r>
            <w:r w:rsidRPr="00291E40">
              <w:t>rrupted by telephone call</w:t>
            </w:r>
            <w:r w:rsidR="00485CD3" w:rsidRPr="00291E40">
              <w:t xml:space="preserve"> and patient visits.</w:t>
            </w:r>
          </w:p>
          <w:p w14:paraId="00FC47B8" w14:textId="77777777" w:rsidR="00485CD3" w:rsidRPr="00291E40" w:rsidRDefault="00485CD3" w:rsidP="00485CD3">
            <w:pPr>
              <w:pStyle w:val="Default"/>
              <w:ind w:hanging="360"/>
              <w:jc w:val="both"/>
            </w:pPr>
            <w:r w:rsidRPr="00291E40">
              <w:t xml:space="preserve">     </w:t>
            </w:r>
          </w:p>
          <w:p w14:paraId="6957FF69" w14:textId="77777777" w:rsidR="00B91FD5" w:rsidRPr="00291E40" w:rsidRDefault="00485CD3" w:rsidP="00485CD3">
            <w:pPr>
              <w:pStyle w:val="Default"/>
              <w:ind w:hanging="360"/>
              <w:jc w:val="both"/>
            </w:pPr>
            <w:r w:rsidRPr="00291E40">
              <w:t xml:space="preserve">     </w:t>
            </w:r>
            <w:r w:rsidR="00882700" w:rsidRPr="00291E40">
              <w:t xml:space="preserve"> </w:t>
            </w:r>
            <w:r w:rsidR="00EE3DE2" w:rsidRPr="00291E40">
              <w:t xml:space="preserve">Dealing with conflict and opinions amongst professional groups. </w:t>
            </w:r>
          </w:p>
          <w:p w14:paraId="6FEE475E" w14:textId="77777777" w:rsidR="00A760E8" w:rsidRPr="00291E40" w:rsidRDefault="00A760E8" w:rsidP="00485CD3">
            <w:pPr>
              <w:pStyle w:val="Default"/>
              <w:ind w:hanging="360"/>
              <w:jc w:val="both"/>
            </w:pPr>
          </w:p>
          <w:p w14:paraId="2334DFDB" w14:textId="77777777" w:rsidR="00A760E8" w:rsidRPr="00291E40" w:rsidRDefault="00A760E8" w:rsidP="00485CD3">
            <w:pPr>
              <w:pStyle w:val="Default"/>
              <w:ind w:hanging="360"/>
              <w:jc w:val="both"/>
            </w:pPr>
            <w:proofErr w:type="spellStart"/>
            <w:r w:rsidRPr="00291E40">
              <w:t>Vf</w:t>
            </w:r>
            <w:proofErr w:type="spellEnd"/>
            <w:r w:rsidRPr="00291E40">
              <w:t xml:space="preserve">  </w:t>
            </w:r>
            <w:r w:rsidR="00882700" w:rsidRPr="00291E40">
              <w:t xml:space="preserve"> </w:t>
            </w:r>
            <w:r w:rsidRPr="00291E40">
              <w:t>Ensuring fully informed choice for parents</w:t>
            </w:r>
          </w:p>
          <w:p w14:paraId="3E7C8E07" w14:textId="77777777" w:rsidR="00A760E8" w:rsidRPr="00291E40" w:rsidRDefault="00A760E8" w:rsidP="00485CD3">
            <w:pPr>
              <w:pStyle w:val="Default"/>
              <w:ind w:hanging="360"/>
              <w:jc w:val="both"/>
            </w:pPr>
          </w:p>
          <w:p w14:paraId="4B618898" w14:textId="77777777" w:rsidR="00A760E8" w:rsidRPr="00291E40" w:rsidRDefault="00A760E8" w:rsidP="00485CD3">
            <w:pPr>
              <w:pStyle w:val="Default"/>
              <w:ind w:hanging="360"/>
              <w:jc w:val="both"/>
              <w:rPr>
                <w:b/>
              </w:rPr>
            </w:pPr>
            <w:r w:rsidRPr="00291E40">
              <w:rPr>
                <w:b/>
              </w:rPr>
              <w:t xml:space="preserve">E   </w:t>
            </w:r>
            <w:r w:rsidR="00882700" w:rsidRPr="00291E40">
              <w:rPr>
                <w:b/>
              </w:rPr>
              <w:t xml:space="preserve"> </w:t>
            </w:r>
            <w:r w:rsidRPr="00291E40">
              <w:rPr>
                <w:b/>
              </w:rPr>
              <w:t>Emotional Demands;</w:t>
            </w:r>
          </w:p>
          <w:p w14:paraId="77C21831" w14:textId="77777777" w:rsidR="00A760E8" w:rsidRPr="00291E40" w:rsidRDefault="00A760E8" w:rsidP="00485CD3">
            <w:pPr>
              <w:pStyle w:val="Default"/>
              <w:ind w:hanging="360"/>
              <w:jc w:val="both"/>
              <w:rPr>
                <w:b/>
              </w:rPr>
            </w:pPr>
          </w:p>
          <w:p w14:paraId="6C26FBFF" w14:textId="77777777" w:rsidR="00882700" w:rsidRPr="00291E40" w:rsidRDefault="00A760E8" w:rsidP="00485CD3">
            <w:pPr>
              <w:pStyle w:val="Default"/>
              <w:ind w:hanging="360"/>
              <w:jc w:val="both"/>
            </w:pPr>
            <w:r w:rsidRPr="00291E40">
              <w:rPr>
                <w:b/>
              </w:rPr>
              <w:t xml:space="preserve">     </w:t>
            </w:r>
            <w:r w:rsidR="00882700" w:rsidRPr="00291E40">
              <w:rPr>
                <w:b/>
              </w:rPr>
              <w:t xml:space="preserve"> </w:t>
            </w:r>
            <w:r w:rsidRPr="00291E40">
              <w:t>Feeding episodes may require concentrated effort per patient</w:t>
            </w:r>
            <w:r w:rsidR="00D46A70" w:rsidRPr="00291E40">
              <w:t xml:space="preserve">, history taking and observing, </w:t>
            </w:r>
            <w:r w:rsidR="00882700" w:rsidRPr="00291E40">
              <w:t>assessing and implementing care.</w:t>
            </w:r>
          </w:p>
          <w:p w14:paraId="2E9E4A91" w14:textId="77777777" w:rsidR="00882700" w:rsidRPr="00291E40" w:rsidRDefault="00882700" w:rsidP="00485CD3">
            <w:pPr>
              <w:pStyle w:val="Default"/>
              <w:ind w:hanging="360"/>
              <w:jc w:val="both"/>
            </w:pPr>
            <w:r w:rsidRPr="00291E40">
              <w:t xml:space="preserve">      </w:t>
            </w:r>
          </w:p>
          <w:p w14:paraId="099F69EE" w14:textId="77777777" w:rsidR="00882700" w:rsidRPr="00291E40" w:rsidRDefault="00882700" w:rsidP="00485CD3">
            <w:pPr>
              <w:pStyle w:val="Default"/>
              <w:ind w:hanging="360"/>
              <w:jc w:val="both"/>
            </w:pPr>
            <w:r w:rsidRPr="00291E40">
              <w:t xml:space="preserve">      Teaching staff may require the post holder to deal with staff or patient s</w:t>
            </w:r>
            <w:r w:rsidR="00D46A70" w:rsidRPr="00291E40">
              <w:t>ituations which are</w:t>
            </w:r>
            <w:r w:rsidRPr="00291E40">
              <w:t xml:space="preserve"> complex and emotional</w:t>
            </w:r>
          </w:p>
          <w:p w14:paraId="43AF8D5A" w14:textId="77777777" w:rsidR="00D46A70" w:rsidRPr="00291E40" w:rsidRDefault="00D46A70" w:rsidP="00485CD3">
            <w:pPr>
              <w:pStyle w:val="Default"/>
              <w:ind w:hanging="360"/>
              <w:jc w:val="both"/>
            </w:pPr>
          </w:p>
          <w:p w14:paraId="40CE90E2" w14:textId="77777777" w:rsidR="00D46A70" w:rsidRPr="00291E40" w:rsidRDefault="00D46A70" w:rsidP="00D46A70">
            <w:pPr>
              <w:pStyle w:val="Default"/>
              <w:jc w:val="both"/>
            </w:pPr>
            <w:r w:rsidRPr="00291E40">
              <w:t>Supporting Breastfeeding following bereavement in multiple births with the surviving sibling(s)</w:t>
            </w:r>
          </w:p>
          <w:p w14:paraId="4F990A1D" w14:textId="77777777" w:rsidR="00882700" w:rsidRPr="00291E40" w:rsidRDefault="00882700" w:rsidP="00485CD3">
            <w:pPr>
              <w:pStyle w:val="Default"/>
              <w:ind w:hanging="360"/>
              <w:jc w:val="both"/>
            </w:pPr>
          </w:p>
          <w:p w14:paraId="3D25D679" w14:textId="77777777" w:rsidR="00882700" w:rsidRPr="00291E40" w:rsidRDefault="00882700" w:rsidP="00485CD3">
            <w:pPr>
              <w:pStyle w:val="Default"/>
              <w:ind w:hanging="360"/>
              <w:jc w:val="both"/>
            </w:pPr>
            <w:r w:rsidRPr="00291E40">
              <w:t xml:space="preserve">      Frequently communicating with distressed or anxious parents</w:t>
            </w:r>
          </w:p>
          <w:p w14:paraId="6FA1B4EC" w14:textId="77777777" w:rsidR="00882700" w:rsidRPr="00291E40" w:rsidRDefault="00882700" w:rsidP="00485CD3">
            <w:pPr>
              <w:pStyle w:val="Default"/>
              <w:ind w:hanging="360"/>
              <w:jc w:val="both"/>
            </w:pPr>
          </w:p>
          <w:p w14:paraId="29A6C130" w14:textId="77777777" w:rsidR="00882700" w:rsidRPr="00291E40" w:rsidRDefault="00882700" w:rsidP="00485CD3">
            <w:pPr>
              <w:pStyle w:val="Default"/>
              <w:ind w:hanging="360"/>
              <w:jc w:val="both"/>
            </w:pPr>
            <w:r w:rsidRPr="00291E40">
              <w:t xml:space="preserve">      Breaking bad news about feeding issues</w:t>
            </w:r>
          </w:p>
          <w:p w14:paraId="7D4E2739" w14:textId="77777777" w:rsidR="00882700" w:rsidRPr="00291E40" w:rsidRDefault="00882700" w:rsidP="00485CD3">
            <w:pPr>
              <w:pStyle w:val="Default"/>
              <w:ind w:hanging="360"/>
              <w:jc w:val="both"/>
            </w:pPr>
          </w:p>
          <w:p w14:paraId="3A43BF47" w14:textId="77777777" w:rsidR="00882700" w:rsidRPr="00291E40" w:rsidRDefault="00882700" w:rsidP="00485CD3">
            <w:pPr>
              <w:pStyle w:val="Default"/>
              <w:ind w:hanging="360"/>
              <w:jc w:val="both"/>
            </w:pPr>
            <w:r w:rsidRPr="00291E40">
              <w:t xml:space="preserve">      Dealing with paediatricians and staff differences in </w:t>
            </w:r>
            <w:r w:rsidR="00A86A50" w:rsidRPr="00291E40">
              <w:t>views/</w:t>
            </w:r>
            <w:r w:rsidRPr="00291E40">
              <w:t>attitudes towards Breastfeeding</w:t>
            </w:r>
            <w:r w:rsidR="00A86A50" w:rsidRPr="00291E40">
              <w:t xml:space="preserve"> or lack of knowledge of the evidence base</w:t>
            </w:r>
          </w:p>
          <w:p w14:paraId="540DCD26" w14:textId="77777777" w:rsidR="00A86A50" w:rsidRPr="00291E40" w:rsidRDefault="00A86A50" w:rsidP="00485CD3">
            <w:pPr>
              <w:pStyle w:val="Default"/>
              <w:ind w:hanging="360"/>
              <w:jc w:val="both"/>
            </w:pPr>
          </w:p>
          <w:p w14:paraId="30841A26" w14:textId="77777777" w:rsidR="00A86A50" w:rsidRPr="00291E40" w:rsidRDefault="00A86A50" w:rsidP="00A86A50">
            <w:pPr>
              <w:pStyle w:val="Default"/>
              <w:jc w:val="both"/>
            </w:pPr>
            <w:r w:rsidRPr="00291E40">
              <w:t>Able to work well in stressful situations</w:t>
            </w:r>
          </w:p>
          <w:p w14:paraId="56EBFA7F" w14:textId="77777777" w:rsidR="00A86A50" w:rsidRPr="00291E40" w:rsidRDefault="00A86A50" w:rsidP="00A86A50">
            <w:pPr>
              <w:pStyle w:val="Default"/>
              <w:jc w:val="both"/>
            </w:pPr>
          </w:p>
          <w:p w14:paraId="35F5BA0C" w14:textId="77777777" w:rsidR="00A86A50" w:rsidRPr="00291E40" w:rsidRDefault="00A86A50" w:rsidP="00A86A50">
            <w:pPr>
              <w:pStyle w:val="Default"/>
              <w:jc w:val="both"/>
            </w:pPr>
            <w:r w:rsidRPr="00291E40">
              <w:t>Resilience</w:t>
            </w:r>
          </w:p>
          <w:p w14:paraId="2EEF2505" w14:textId="77777777" w:rsidR="00774056" w:rsidRPr="00291E40" w:rsidRDefault="00774056" w:rsidP="00A86A50">
            <w:pPr>
              <w:pStyle w:val="Default"/>
              <w:jc w:val="both"/>
            </w:pPr>
          </w:p>
          <w:p w14:paraId="276BEF4F" w14:textId="77777777" w:rsidR="00774056" w:rsidRPr="00291E40" w:rsidRDefault="00774056" w:rsidP="00A86A50">
            <w:pPr>
              <w:pStyle w:val="Default"/>
              <w:jc w:val="both"/>
            </w:pPr>
          </w:p>
          <w:p w14:paraId="72C86FE7" w14:textId="77777777" w:rsidR="00774056" w:rsidRPr="00291E40" w:rsidRDefault="00774056" w:rsidP="00A86A50">
            <w:pPr>
              <w:pStyle w:val="Default"/>
              <w:jc w:val="both"/>
            </w:pPr>
          </w:p>
          <w:p w14:paraId="0E79F8B1" w14:textId="77777777" w:rsidR="00A86A50" w:rsidRPr="00291E40" w:rsidRDefault="00A86A50" w:rsidP="00A86A50">
            <w:pPr>
              <w:pStyle w:val="Default"/>
              <w:jc w:val="both"/>
            </w:pPr>
          </w:p>
          <w:p w14:paraId="784656DE" w14:textId="77777777" w:rsidR="00A86A50" w:rsidRPr="00291E40" w:rsidRDefault="00A86A50" w:rsidP="00A86A50">
            <w:pPr>
              <w:pStyle w:val="Default"/>
              <w:jc w:val="both"/>
              <w:rPr>
                <w:b/>
              </w:rPr>
            </w:pPr>
            <w:r w:rsidRPr="00291E40">
              <w:rPr>
                <w:b/>
              </w:rPr>
              <w:t>Working Conditions;</w:t>
            </w:r>
          </w:p>
          <w:p w14:paraId="3D7F882C" w14:textId="77777777" w:rsidR="00A86A50" w:rsidRPr="00291E40" w:rsidRDefault="00A86A50" w:rsidP="00A86A50">
            <w:pPr>
              <w:pStyle w:val="Default"/>
              <w:jc w:val="both"/>
              <w:rPr>
                <w:b/>
              </w:rPr>
            </w:pPr>
          </w:p>
          <w:p w14:paraId="6097CDD5" w14:textId="77777777" w:rsidR="00A86A50" w:rsidRPr="00291E40" w:rsidRDefault="00A86A50" w:rsidP="00A86A50">
            <w:pPr>
              <w:pStyle w:val="Default"/>
              <w:jc w:val="both"/>
            </w:pPr>
            <w:r w:rsidRPr="00291E40">
              <w:t>Exposure to body fluids on most shifts, breast milk, blood, vomit, exudates and urine</w:t>
            </w:r>
          </w:p>
          <w:p w14:paraId="3AC05A04" w14:textId="77777777" w:rsidR="00A86A50" w:rsidRPr="00291E40" w:rsidRDefault="00A86A50" w:rsidP="00A86A50">
            <w:pPr>
              <w:pStyle w:val="Default"/>
              <w:jc w:val="both"/>
            </w:pPr>
          </w:p>
          <w:p w14:paraId="004A2C0A" w14:textId="77777777" w:rsidR="00485CD3" w:rsidRPr="00291E40" w:rsidRDefault="00A86A50" w:rsidP="00A86A50">
            <w:pPr>
              <w:pStyle w:val="Default"/>
              <w:jc w:val="both"/>
            </w:pPr>
            <w:r w:rsidRPr="00291E40">
              <w:t>Regular exposure to VDU’s and repetitive use of keyboard and mouse</w:t>
            </w:r>
          </w:p>
          <w:p w14:paraId="38883448" w14:textId="77777777" w:rsidR="00696E02" w:rsidRPr="00291E40" w:rsidRDefault="00696E02" w:rsidP="00485CD3">
            <w:pPr>
              <w:pStyle w:val="BodyText"/>
              <w:spacing w:line="264" w:lineRule="auto"/>
              <w:rPr>
                <w:rFonts w:cs="Arial"/>
                <w:sz w:val="24"/>
                <w:szCs w:val="24"/>
              </w:rPr>
            </w:pPr>
          </w:p>
        </w:tc>
      </w:tr>
      <w:tr w:rsidR="00696E02" w:rsidRPr="00291E40" w14:paraId="5F718C4E" w14:textId="77777777" w:rsidTr="00291E40">
        <w:trPr>
          <w:gridAfter w:val="1"/>
          <w:wAfter w:w="15" w:type="dxa"/>
        </w:trPr>
        <w:tc>
          <w:tcPr>
            <w:tcW w:w="10491" w:type="dxa"/>
            <w:gridSpan w:val="3"/>
            <w:tcBorders>
              <w:top w:val="single" w:sz="4" w:space="0" w:color="auto"/>
              <w:left w:val="single" w:sz="4" w:space="0" w:color="auto"/>
              <w:bottom w:val="single" w:sz="4" w:space="0" w:color="auto"/>
              <w:right w:val="single" w:sz="4" w:space="0" w:color="auto"/>
            </w:tcBorders>
          </w:tcPr>
          <w:p w14:paraId="2E67CEB4" w14:textId="77777777" w:rsidR="00696E02" w:rsidRPr="00291E40" w:rsidRDefault="00696E02" w:rsidP="00D949B9">
            <w:pPr>
              <w:pStyle w:val="Heading3"/>
              <w:spacing w:before="120" w:after="120"/>
            </w:pPr>
            <w:r w:rsidRPr="00291E40">
              <w:lastRenderedPageBreak/>
              <w:t>13.  KNOWLEDGE, TRAINING AND EXPERIENCE REQUIRED TO DO THE JOB</w:t>
            </w:r>
          </w:p>
        </w:tc>
      </w:tr>
      <w:tr w:rsidR="00A86A50" w:rsidRPr="00291E40" w14:paraId="62A5BFE8" w14:textId="77777777" w:rsidTr="00291E40">
        <w:tblPrEx>
          <w:tblBorders>
            <w:top w:val="single" w:sz="8" w:space="0" w:color="000000"/>
            <w:left w:val="single" w:sz="8" w:space="0" w:color="000000"/>
            <w:bottom w:val="single" w:sz="8" w:space="0" w:color="000000"/>
            <w:right w:val="single" w:sz="8" w:space="0" w:color="000000"/>
            <w:insideV w:val="none" w:sz="0" w:space="0" w:color="auto"/>
          </w:tblBorders>
        </w:tblPrEx>
        <w:trPr>
          <w:gridAfter w:val="1"/>
          <w:wAfter w:w="15" w:type="dxa"/>
          <w:trHeight w:val="3277"/>
        </w:trPr>
        <w:tc>
          <w:tcPr>
            <w:tcW w:w="10491" w:type="dxa"/>
            <w:gridSpan w:val="3"/>
            <w:tcBorders>
              <w:top w:val="single" w:sz="6" w:space="0" w:color="000000"/>
              <w:bottom w:val="single" w:sz="8" w:space="0" w:color="000000"/>
            </w:tcBorders>
          </w:tcPr>
          <w:p w14:paraId="22208007" w14:textId="77777777" w:rsidR="00B64A40" w:rsidRPr="00291E40" w:rsidRDefault="00A86A50">
            <w:pPr>
              <w:pStyle w:val="Default"/>
              <w:jc w:val="both"/>
              <w:rPr>
                <w:b/>
                <w:bCs/>
              </w:rPr>
            </w:pPr>
            <w:r w:rsidRPr="00291E40">
              <w:rPr>
                <w:b/>
                <w:bCs/>
              </w:rPr>
              <w:t xml:space="preserve">Professional Qualifications </w:t>
            </w:r>
          </w:p>
          <w:p w14:paraId="53DC5167" w14:textId="77777777" w:rsidR="00A86A50" w:rsidRPr="00291E40" w:rsidRDefault="00A86A50">
            <w:pPr>
              <w:pStyle w:val="Default"/>
              <w:jc w:val="both"/>
            </w:pPr>
            <w:r w:rsidRPr="00291E40">
              <w:rPr>
                <w:b/>
                <w:bCs/>
              </w:rPr>
              <w:t xml:space="preserve"> </w:t>
            </w:r>
          </w:p>
          <w:p w14:paraId="462BB37C" w14:textId="77777777" w:rsidR="00A86A50" w:rsidRPr="00291E40" w:rsidRDefault="00A86A50" w:rsidP="006F737E">
            <w:pPr>
              <w:pStyle w:val="Default"/>
            </w:pPr>
            <w:r w:rsidRPr="00291E40">
              <w:t>Registered Nurse</w:t>
            </w:r>
            <w:r w:rsidR="00B66AFF">
              <w:t xml:space="preserve"> </w:t>
            </w:r>
            <w:r w:rsidR="001F4E16">
              <w:t>Child / Adult</w:t>
            </w:r>
            <w:r w:rsidRPr="00291E40">
              <w:t xml:space="preserve">, </w:t>
            </w:r>
            <w:r w:rsidR="001F4E16">
              <w:t>or Registered Midwife</w:t>
            </w:r>
            <w:r w:rsidRPr="00291E40">
              <w:t xml:space="preserve"> </w:t>
            </w:r>
            <w:r w:rsidR="006F737E" w:rsidRPr="00291E40">
              <w:t>with significant post registration experience</w:t>
            </w:r>
          </w:p>
          <w:p w14:paraId="15917870" w14:textId="77777777" w:rsidR="00B64A40" w:rsidRPr="00291E40" w:rsidRDefault="00B64A40">
            <w:pPr>
              <w:pStyle w:val="Default"/>
              <w:jc w:val="both"/>
            </w:pPr>
          </w:p>
          <w:p w14:paraId="08C612BE" w14:textId="77777777" w:rsidR="00A86A50" w:rsidRPr="00291E40" w:rsidRDefault="00A86A50">
            <w:pPr>
              <w:pStyle w:val="Default"/>
              <w:jc w:val="both"/>
              <w:rPr>
                <w:b/>
                <w:bCs/>
              </w:rPr>
            </w:pPr>
            <w:r w:rsidRPr="00291E40">
              <w:rPr>
                <w:b/>
                <w:bCs/>
              </w:rPr>
              <w:t xml:space="preserve">Education </w:t>
            </w:r>
          </w:p>
          <w:p w14:paraId="31C9C363" w14:textId="77777777" w:rsidR="00B64A40" w:rsidRPr="00291E40" w:rsidRDefault="00B64A40">
            <w:pPr>
              <w:pStyle w:val="Default"/>
              <w:jc w:val="both"/>
            </w:pPr>
          </w:p>
          <w:p w14:paraId="245987EE" w14:textId="77777777" w:rsidR="00A86A50" w:rsidRPr="00291E40" w:rsidRDefault="001F4E16" w:rsidP="00A86A50">
            <w:pPr>
              <w:pStyle w:val="Default"/>
            </w:pPr>
            <w:r>
              <w:t xml:space="preserve">Qualified to degree level preferred </w:t>
            </w:r>
            <w:r w:rsidR="00A86A50" w:rsidRPr="00291E40">
              <w:t></w:t>
            </w:r>
          </w:p>
          <w:p w14:paraId="19C07C92" w14:textId="77777777" w:rsidR="00B64A40" w:rsidRPr="00291E40" w:rsidRDefault="00B64A40" w:rsidP="00A86A50">
            <w:pPr>
              <w:pStyle w:val="Default"/>
              <w:rPr>
                <w:strike/>
              </w:rPr>
            </w:pPr>
          </w:p>
          <w:p w14:paraId="0877AEFB" w14:textId="77777777" w:rsidR="00A86A50" w:rsidRPr="00291E40" w:rsidRDefault="00A86A50" w:rsidP="00A86A50">
            <w:pPr>
              <w:pStyle w:val="Default"/>
            </w:pPr>
            <w:r w:rsidRPr="00291E40">
              <w:t>Group facilitation; staff training and basic presentation skills.</w:t>
            </w:r>
          </w:p>
          <w:p w14:paraId="728080AA" w14:textId="77777777" w:rsidR="00956840" w:rsidRPr="00291E40" w:rsidRDefault="00956840" w:rsidP="00A86A50">
            <w:pPr>
              <w:pStyle w:val="Default"/>
            </w:pPr>
          </w:p>
          <w:p w14:paraId="46D4DD6A" w14:textId="77777777" w:rsidR="00956840" w:rsidRPr="00291E40" w:rsidRDefault="00956840" w:rsidP="00956840">
            <w:pPr>
              <w:jc w:val="both"/>
              <w:rPr>
                <w:rFonts w:ascii="Arial" w:hAnsi="Arial" w:cs="Arial"/>
              </w:rPr>
            </w:pPr>
            <w:r w:rsidRPr="00291E40">
              <w:rPr>
                <w:rFonts w:ascii="Arial" w:hAnsi="Arial" w:cs="Arial"/>
              </w:rPr>
              <w:t>Further education/evidence of CPD in area of speciality including study days/courses/post graduate certification</w:t>
            </w:r>
          </w:p>
          <w:p w14:paraId="6F3EF576" w14:textId="77777777" w:rsidR="00956840" w:rsidRPr="00291E40" w:rsidRDefault="00956840" w:rsidP="00A86A50">
            <w:pPr>
              <w:pStyle w:val="Default"/>
            </w:pPr>
          </w:p>
          <w:p w14:paraId="5D5B946B" w14:textId="77777777" w:rsidR="00956840" w:rsidRPr="00291E40" w:rsidRDefault="00956840" w:rsidP="00A86A50">
            <w:pPr>
              <w:pStyle w:val="Default"/>
            </w:pPr>
            <w:r w:rsidRPr="00291E40">
              <w:t>Evidence of management education and training</w:t>
            </w:r>
          </w:p>
          <w:p w14:paraId="1D59C416" w14:textId="77777777" w:rsidR="00B64A40" w:rsidRPr="00291E40" w:rsidRDefault="00B64A40" w:rsidP="00A86A50">
            <w:pPr>
              <w:pStyle w:val="Default"/>
            </w:pPr>
          </w:p>
          <w:p w14:paraId="17C43319" w14:textId="77777777" w:rsidR="00A86A50" w:rsidRPr="00291E40" w:rsidRDefault="00A86A50">
            <w:pPr>
              <w:pStyle w:val="Default"/>
              <w:jc w:val="both"/>
              <w:rPr>
                <w:b/>
                <w:bCs/>
              </w:rPr>
            </w:pPr>
            <w:r w:rsidRPr="00291E40">
              <w:rPr>
                <w:b/>
                <w:bCs/>
              </w:rPr>
              <w:t xml:space="preserve">Experience </w:t>
            </w:r>
          </w:p>
          <w:p w14:paraId="5CE8F4E9" w14:textId="77777777" w:rsidR="00B64A40" w:rsidRPr="00291E40" w:rsidRDefault="00B64A40">
            <w:pPr>
              <w:pStyle w:val="Default"/>
              <w:jc w:val="both"/>
            </w:pPr>
          </w:p>
          <w:p w14:paraId="70087CA3" w14:textId="77777777" w:rsidR="00B64A40" w:rsidRPr="00291E40" w:rsidRDefault="00291E40" w:rsidP="00A86A50">
            <w:pPr>
              <w:pStyle w:val="Default"/>
              <w:rPr>
                <w:strike/>
              </w:rPr>
            </w:pPr>
            <w:r>
              <w:t>Significant</w:t>
            </w:r>
            <w:r w:rsidR="00B64A40" w:rsidRPr="00291E40">
              <w:t xml:space="preserve"> all</w:t>
            </w:r>
            <w:r w:rsidR="00A86A50" w:rsidRPr="00291E40">
              <w:t xml:space="preserve"> round experience</w:t>
            </w:r>
            <w:r w:rsidR="00A86A50" w:rsidRPr="00291E40">
              <w:t></w:t>
            </w:r>
          </w:p>
          <w:p w14:paraId="10A26BEF" w14:textId="77777777" w:rsidR="006F737E" w:rsidRPr="00291E40" w:rsidRDefault="006F737E" w:rsidP="00A86A50">
            <w:pPr>
              <w:pStyle w:val="Default"/>
              <w:rPr>
                <w:strike/>
              </w:rPr>
            </w:pPr>
          </w:p>
          <w:p w14:paraId="421366E6" w14:textId="77777777" w:rsidR="006F737E" w:rsidRPr="00291E40" w:rsidRDefault="006F737E" w:rsidP="00A86A50">
            <w:pPr>
              <w:pStyle w:val="Default"/>
            </w:pPr>
            <w:r w:rsidRPr="00291E40">
              <w:t xml:space="preserve">Relevant experience of working </w:t>
            </w:r>
            <w:r w:rsidR="001F4E16">
              <w:t>with mothers and infants</w:t>
            </w:r>
            <w:r w:rsidRPr="00291E40">
              <w:t xml:space="preserve"> </w:t>
            </w:r>
          </w:p>
          <w:p w14:paraId="7D5F4C6F" w14:textId="77777777" w:rsidR="006F737E" w:rsidRPr="00291E40" w:rsidRDefault="006F737E" w:rsidP="00A86A50">
            <w:pPr>
              <w:pStyle w:val="Default"/>
            </w:pPr>
          </w:p>
          <w:p w14:paraId="4C043815" w14:textId="77777777" w:rsidR="00A86A50" w:rsidRPr="00291E40" w:rsidRDefault="00A86A50" w:rsidP="00A86A50">
            <w:pPr>
              <w:pStyle w:val="Default"/>
            </w:pPr>
            <w:r w:rsidRPr="00291E40">
              <w:t>Knowledge and understanding of the management of feeding problems</w:t>
            </w:r>
          </w:p>
          <w:p w14:paraId="58E85DE9" w14:textId="77777777" w:rsidR="00B64A40" w:rsidRPr="00291E40" w:rsidRDefault="00B64A40" w:rsidP="00B64A40">
            <w:pPr>
              <w:pStyle w:val="Default"/>
            </w:pPr>
          </w:p>
          <w:p w14:paraId="65679D24" w14:textId="77777777" w:rsidR="00A86A50" w:rsidRPr="00291E40" w:rsidRDefault="00A86A50" w:rsidP="001F4E16">
            <w:pPr>
              <w:pStyle w:val="Default"/>
            </w:pPr>
            <w:r w:rsidRPr="00291E40">
              <w:t>Able to act as a mentor in infant and child</w:t>
            </w:r>
            <w:r w:rsidR="00B64A40" w:rsidRPr="00291E40">
              <w:t xml:space="preserve"> </w:t>
            </w:r>
            <w:r w:rsidRPr="00291E40">
              <w:t xml:space="preserve">feeding and lactation management to clients, colleagues </w:t>
            </w:r>
            <w:r w:rsidR="001F4E16">
              <w:t xml:space="preserve">and support workers </w:t>
            </w:r>
            <w:r w:rsidRPr="00291E40">
              <w:t xml:space="preserve">and other professional groups. </w:t>
            </w:r>
          </w:p>
          <w:p w14:paraId="530464B0" w14:textId="77777777" w:rsidR="00B64A40" w:rsidRPr="00291E40" w:rsidRDefault="00B64A40">
            <w:pPr>
              <w:pStyle w:val="Default"/>
              <w:jc w:val="both"/>
            </w:pPr>
          </w:p>
          <w:p w14:paraId="6A97A261" w14:textId="77777777" w:rsidR="00B64A40" w:rsidRPr="00291E40" w:rsidRDefault="00A86A50" w:rsidP="00B64A40">
            <w:pPr>
              <w:pStyle w:val="Default"/>
            </w:pPr>
            <w:r w:rsidRPr="00291E40">
              <w:t xml:space="preserve">Experience in the use of Clinical Audit tools, patient interviewing </w:t>
            </w:r>
            <w:r w:rsidR="00B64A40" w:rsidRPr="00291E40">
              <w:t>techniques and Risk Management</w:t>
            </w:r>
          </w:p>
          <w:p w14:paraId="563D5966" w14:textId="77777777" w:rsidR="00A86A50" w:rsidRPr="00291E40" w:rsidRDefault="00A86A50" w:rsidP="00B64A40">
            <w:pPr>
              <w:pStyle w:val="Default"/>
            </w:pPr>
            <w:r w:rsidRPr="00291E40">
              <w:t xml:space="preserve"> </w:t>
            </w:r>
          </w:p>
          <w:p w14:paraId="0A9B890E" w14:textId="77777777" w:rsidR="00A86A50" w:rsidRPr="00291E40" w:rsidRDefault="00956840" w:rsidP="00B64A40">
            <w:pPr>
              <w:pStyle w:val="Default"/>
            </w:pPr>
            <w:r w:rsidRPr="00291E40">
              <w:t>The post holder must possess excellent interpersonal and communication skills and be able to work using own initiative</w:t>
            </w:r>
          </w:p>
          <w:p w14:paraId="0BE5A040" w14:textId="77777777" w:rsidR="00956840" w:rsidRPr="00291E40" w:rsidRDefault="00956840" w:rsidP="00B64A40">
            <w:pPr>
              <w:pStyle w:val="Default"/>
            </w:pPr>
          </w:p>
          <w:p w14:paraId="034179A4" w14:textId="77777777" w:rsidR="00A86A50" w:rsidRPr="00291E40" w:rsidRDefault="00A86A50" w:rsidP="00B64A40">
            <w:pPr>
              <w:pStyle w:val="Default"/>
            </w:pPr>
            <w:r w:rsidRPr="00291E40">
              <w:t xml:space="preserve">Committed and proactive in research based </w:t>
            </w:r>
          </w:p>
          <w:p w14:paraId="01E43983" w14:textId="77777777" w:rsidR="00B64A40" w:rsidRPr="00291E40" w:rsidRDefault="00B64A40" w:rsidP="00B64A40">
            <w:pPr>
              <w:pStyle w:val="Default"/>
            </w:pPr>
          </w:p>
          <w:p w14:paraId="2B7EFB29" w14:textId="77777777" w:rsidR="00A86A50" w:rsidRPr="00291E40" w:rsidRDefault="00B64A40">
            <w:pPr>
              <w:pStyle w:val="Default"/>
            </w:pPr>
            <w:r w:rsidRPr="00291E40">
              <w:t>Enables staff to develop ability to communicate and provide written information for women and their families to facilitate informed decision making in relation to infant and child feeding and lactation management</w:t>
            </w:r>
          </w:p>
          <w:p w14:paraId="41761095" w14:textId="77777777" w:rsidR="00956840" w:rsidRPr="00291E40" w:rsidRDefault="00956840">
            <w:pPr>
              <w:pStyle w:val="Default"/>
            </w:pPr>
          </w:p>
          <w:p w14:paraId="6966FB45" w14:textId="77777777" w:rsidR="00956840" w:rsidRPr="00291E40" w:rsidRDefault="00956840">
            <w:pPr>
              <w:pStyle w:val="Default"/>
              <w:rPr>
                <w:b/>
                <w:bCs/>
              </w:rPr>
            </w:pPr>
            <w:r w:rsidRPr="00291E40">
              <w:rPr>
                <w:b/>
                <w:bCs/>
              </w:rPr>
              <w:t>SKILLS</w:t>
            </w:r>
          </w:p>
          <w:p w14:paraId="2EC2696C" w14:textId="77777777" w:rsidR="00956840" w:rsidRPr="00291E40" w:rsidRDefault="00956840">
            <w:pPr>
              <w:pStyle w:val="Default"/>
              <w:rPr>
                <w:b/>
                <w:bCs/>
              </w:rPr>
            </w:pPr>
          </w:p>
          <w:p w14:paraId="73532887" w14:textId="77777777" w:rsidR="00956840" w:rsidRDefault="00956840">
            <w:pPr>
              <w:pStyle w:val="Default"/>
              <w:rPr>
                <w:bCs/>
              </w:rPr>
            </w:pPr>
            <w:r w:rsidRPr="00291E40">
              <w:rPr>
                <w:bCs/>
              </w:rPr>
              <w:t xml:space="preserve">Effective time management skills </w:t>
            </w:r>
          </w:p>
          <w:p w14:paraId="5846AA25" w14:textId="77777777" w:rsidR="001F4E16" w:rsidRDefault="001F4E16">
            <w:pPr>
              <w:pStyle w:val="Default"/>
              <w:rPr>
                <w:bCs/>
              </w:rPr>
            </w:pPr>
          </w:p>
          <w:p w14:paraId="29FA24E2" w14:textId="77777777" w:rsidR="001F4E16" w:rsidRPr="00291E40" w:rsidRDefault="001F4E16">
            <w:pPr>
              <w:pStyle w:val="Default"/>
              <w:rPr>
                <w:bCs/>
              </w:rPr>
            </w:pPr>
            <w:r>
              <w:rPr>
                <w:bCs/>
              </w:rPr>
              <w:lastRenderedPageBreak/>
              <w:t>Leadership skills</w:t>
            </w:r>
          </w:p>
          <w:p w14:paraId="7C65CAF7" w14:textId="77777777" w:rsidR="00956840" w:rsidRPr="00291E40" w:rsidRDefault="00956840">
            <w:pPr>
              <w:pStyle w:val="Default"/>
              <w:rPr>
                <w:bCs/>
              </w:rPr>
            </w:pPr>
          </w:p>
          <w:p w14:paraId="68284FE7" w14:textId="77777777" w:rsidR="00956840" w:rsidRPr="00291E40" w:rsidRDefault="00956840">
            <w:pPr>
              <w:pStyle w:val="Default"/>
              <w:rPr>
                <w:bCs/>
              </w:rPr>
            </w:pPr>
            <w:r w:rsidRPr="00291E40">
              <w:rPr>
                <w:bCs/>
              </w:rPr>
              <w:t>Ability to prioritise, change and adapt programmes at short notice</w:t>
            </w:r>
          </w:p>
          <w:p w14:paraId="6D8E3997" w14:textId="77777777" w:rsidR="00956840" w:rsidRPr="00291E40" w:rsidRDefault="00956840">
            <w:pPr>
              <w:pStyle w:val="Default"/>
              <w:rPr>
                <w:bCs/>
              </w:rPr>
            </w:pPr>
          </w:p>
          <w:p w14:paraId="04444C8C" w14:textId="77777777" w:rsidR="00956840" w:rsidRPr="00291E40" w:rsidRDefault="00956840" w:rsidP="00956840">
            <w:pPr>
              <w:jc w:val="both"/>
              <w:rPr>
                <w:rFonts w:ascii="Arial" w:hAnsi="Arial" w:cs="Arial"/>
              </w:rPr>
            </w:pPr>
            <w:r w:rsidRPr="00291E40">
              <w:rPr>
                <w:rFonts w:ascii="Arial" w:hAnsi="Arial" w:cs="Arial"/>
              </w:rPr>
              <w:t>Computer literate e.g. use of email, MS word/Power point</w:t>
            </w:r>
          </w:p>
          <w:p w14:paraId="4B393F8C" w14:textId="77777777" w:rsidR="00956840" w:rsidRPr="00291E40" w:rsidRDefault="00956840" w:rsidP="00956840">
            <w:pPr>
              <w:jc w:val="both"/>
              <w:rPr>
                <w:rFonts w:ascii="Arial" w:hAnsi="Arial" w:cs="Arial"/>
              </w:rPr>
            </w:pPr>
          </w:p>
          <w:p w14:paraId="6E47A989" w14:textId="77777777" w:rsidR="00956840" w:rsidRPr="00291E40" w:rsidRDefault="00956840" w:rsidP="00956840">
            <w:pPr>
              <w:jc w:val="both"/>
              <w:rPr>
                <w:rFonts w:ascii="Arial" w:hAnsi="Arial" w:cs="Arial"/>
              </w:rPr>
            </w:pPr>
            <w:r w:rsidRPr="00291E40">
              <w:rPr>
                <w:rFonts w:ascii="Arial" w:hAnsi="Arial" w:cs="Arial"/>
              </w:rPr>
              <w:t>Skills in accessing electronic forms, information and research based evidence</w:t>
            </w:r>
          </w:p>
          <w:p w14:paraId="4E3FD824" w14:textId="77777777" w:rsidR="007B07F1" w:rsidRPr="00291E40" w:rsidRDefault="007B07F1" w:rsidP="00956840">
            <w:pPr>
              <w:jc w:val="both"/>
              <w:rPr>
                <w:rFonts w:ascii="Arial" w:hAnsi="Arial" w:cs="Arial"/>
              </w:rPr>
            </w:pPr>
          </w:p>
          <w:p w14:paraId="0253C229" w14:textId="77777777" w:rsidR="007B07F1" w:rsidRPr="00291E40" w:rsidRDefault="007B07F1" w:rsidP="007B07F1">
            <w:pPr>
              <w:jc w:val="both"/>
              <w:rPr>
                <w:rFonts w:ascii="Arial" w:hAnsi="Arial" w:cs="Arial"/>
              </w:rPr>
            </w:pPr>
            <w:r w:rsidRPr="00291E40">
              <w:rPr>
                <w:rFonts w:ascii="Arial" w:hAnsi="Arial" w:cs="Arial"/>
              </w:rPr>
              <w:t xml:space="preserve">The post holder will possess team-working skills and have the ability to motivate others and promote the development of a culture within the directorate that is proactive to learning. </w:t>
            </w:r>
          </w:p>
          <w:p w14:paraId="624C53A4" w14:textId="77777777" w:rsidR="007B07F1" w:rsidRPr="00291E40" w:rsidRDefault="007B07F1" w:rsidP="007B07F1">
            <w:pPr>
              <w:jc w:val="both"/>
              <w:rPr>
                <w:rFonts w:ascii="Arial" w:hAnsi="Arial" w:cs="Arial"/>
              </w:rPr>
            </w:pPr>
          </w:p>
          <w:p w14:paraId="2531B5FD" w14:textId="77777777" w:rsidR="007B07F1" w:rsidRPr="00291E40" w:rsidRDefault="007B07F1" w:rsidP="007B07F1">
            <w:pPr>
              <w:jc w:val="both"/>
              <w:rPr>
                <w:rFonts w:ascii="Arial" w:hAnsi="Arial" w:cs="Arial"/>
              </w:rPr>
            </w:pPr>
            <w:r w:rsidRPr="00291E40">
              <w:rPr>
                <w:rFonts w:ascii="Arial" w:hAnsi="Arial" w:cs="Arial"/>
              </w:rPr>
              <w:t>Ability to work across agency/organisational boundaries.</w:t>
            </w:r>
          </w:p>
          <w:p w14:paraId="7F1F7B9B" w14:textId="77777777" w:rsidR="007B07F1" w:rsidRPr="00291E40" w:rsidRDefault="007B07F1" w:rsidP="007B07F1">
            <w:pPr>
              <w:jc w:val="both"/>
              <w:rPr>
                <w:rFonts w:ascii="Arial" w:hAnsi="Arial" w:cs="Arial"/>
              </w:rPr>
            </w:pPr>
          </w:p>
          <w:p w14:paraId="75D5DB32" w14:textId="77777777" w:rsidR="007B07F1" w:rsidRPr="00291E40" w:rsidRDefault="007B07F1" w:rsidP="007B07F1">
            <w:pPr>
              <w:jc w:val="both"/>
              <w:rPr>
                <w:rFonts w:ascii="Arial" w:hAnsi="Arial" w:cs="Arial"/>
              </w:rPr>
            </w:pPr>
            <w:r w:rsidRPr="00291E40">
              <w:rPr>
                <w:rFonts w:ascii="Arial" w:hAnsi="Arial" w:cs="Arial"/>
              </w:rPr>
              <w:t>Expert clinical practice</w:t>
            </w:r>
          </w:p>
          <w:p w14:paraId="284710F7" w14:textId="77777777" w:rsidR="007B07F1" w:rsidRPr="00291E40" w:rsidRDefault="007B07F1" w:rsidP="007B07F1">
            <w:pPr>
              <w:jc w:val="both"/>
              <w:rPr>
                <w:rFonts w:ascii="Arial" w:hAnsi="Arial" w:cs="Arial"/>
              </w:rPr>
            </w:pPr>
          </w:p>
          <w:p w14:paraId="04EBBC5C" w14:textId="77777777" w:rsidR="00B64A40" w:rsidRPr="00291E40" w:rsidRDefault="00B64A40">
            <w:pPr>
              <w:pStyle w:val="Default"/>
            </w:pPr>
          </w:p>
        </w:tc>
      </w:tr>
      <w:tr w:rsidR="00696E02" w:rsidRPr="00291E40" w14:paraId="5FE97494" w14:textId="77777777" w:rsidTr="00291E40">
        <w:trPr>
          <w:gridBefore w:val="1"/>
          <w:wBefore w:w="66" w:type="dxa"/>
        </w:trPr>
        <w:tc>
          <w:tcPr>
            <w:tcW w:w="10440" w:type="dxa"/>
            <w:gridSpan w:val="3"/>
            <w:tcBorders>
              <w:top w:val="single" w:sz="4" w:space="0" w:color="auto"/>
              <w:left w:val="single" w:sz="4" w:space="0" w:color="auto"/>
              <w:bottom w:val="single" w:sz="4" w:space="0" w:color="auto"/>
              <w:right w:val="single" w:sz="4" w:space="0" w:color="auto"/>
            </w:tcBorders>
          </w:tcPr>
          <w:p w14:paraId="0BC000C0" w14:textId="77777777" w:rsidR="00696E02" w:rsidRPr="00291E40" w:rsidRDefault="00696E02" w:rsidP="00D949B9">
            <w:pPr>
              <w:spacing w:before="120" w:after="120"/>
              <w:jc w:val="both"/>
              <w:rPr>
                <w:rFonts w:ascii="Arial" w:hAnsi="Arial" w:cs="Arial"/>
                <w:b/>
                <w:bCs/>
              </w:rPr>
            </w:pPr>
            <w:r w:rsidRPr="00291E40">
              <w:rPr>
                <w:rFonts w:ascii="Arial" w:hAnsi="Arial" w:cs="Arial"/>
                <w:b/>
                <w:bCs/>
              </w:rPr>
              <w:lastRenderedPageBreak/>
              <w:t>14.  JOB DESCRIPTION AGREEMENT</w:t>
            </w:r>
          </w:p>
        </w:tc>
      </w:tr>
      <w:tr w:rsidR="00696E02" w:rsidRPr="00291E40" w14:paraId="03D6ECB0" w14:textId="77777777" w:rsidTr="00291E40">
        <w:trPr>
          <w:gridBefore w:val="1"/>
          <w:wBefore w:w="66" w:type="dxa"/>
          <w:trHeight w:val="1787"/>
        </w:trPr>
        <w:tc>
          <w:tcPr>
            <w:tcW w:w="8100" w:type="dxa"/>
            <w:tcBorders>
              <w:top w:val="single" w:sz="4" w:space="0" w:color="auto"/>
              <w:left w:val="single" w:sz="4" w:space="0" w:color="auto"/>
              <w:bottom w:val="single" w:sz="4" w:space="0" w:color="auto"/>
              <w:right w:val="single" w:sz="4" w:space="0" w:color="auto"/>
            </w:tcBorders>
          </w:tcPr>
          <w:p w14:paraId="1A2A3FC3" w14:textId="77777777" w:rsidR="00696E02" w:rsidRPr="00291E40" w:rsidRDefault="00696E02" w:rsidP="00D949B9">
            <w:pPr>
              <w:pStyle w:val="BodyText"/>
              <w:spacing w:line="264" w:lineRule="auto"/>
              <w:rPr>
                <w:rFonts w:cs="Arial"/>
                <w:sz w:val="24"/>
                <w:szCs w:val="24"/>
              </w:rPr>
            </w:pPr>
            <w:r w:rsidRPr="00291E40">
              <w:rPr>
                <w:rFonts w:cs="Arial"/>
                <w:sz w:val="24"/>
                <w:szCs w:val="24"/>
              </w:rPr>
              <w:t>A separate job description will need to be signed off by each jobholder to whom the job description applies.</w:t>
            </w:r>
          </w:p>
          <w:p w14:paraId="61DCE831" w14:textId="77777777" w:rsidR="00696E02" w:rsidRPr="00291E40" w:rsidRDefault="00696E02" w:rsidP="00D949B9">
            <w:pPr>
              <w:tabs>
                <w:tab w:val="left" w:pos="630"/>
              </w:tabs>
              <w:ind w:right="-270"/>
              <w:jc w:val="both"/>
              <w:rPr>
                <w:rFonts w:ascii="Arial" w:hAnsi="Arial" w:cs="Arial"/>
              </w:rPr>
            </w:pPr>
          </w:p>
          <w:p w14:paraId="72C47D29" w14:textId="77777777" w:rsidR="00696E02" w:rsidRPr="00291E40" w:rsidRDefault="00696E02" w:rsidP="00D949B9">
            <w:pPr>
              <w:ind w:right="-270"/>
              <w:jc w:val="both"/>
              <w:rPr>
                <w:rFonts w:ascii="Arial" w:hAnsi="Arial" w:cs="Arial"/>
              </w:rPr>
            </w:pPr>
            <w:r w:rsidRPr="00291E40">
              <w:rPr>
                <w:rFonts w:ascii="Arial" w:hAnsi="Arial" w:cs="Arial"/>
              </w:rPr>
              <w:t xml:space="preserve"> Job Holder’s Signature:</w:t>
            </w:r>
          </w:p>
          <w:p w14:paraId="7702742B" w14:textId="77777777" w:rsidR="00696E02" w:rsidRPr="00291E40" w:rsidRDefault="00696E02" w:rsidP="00D949B9">
            <w:pPr>
              <w:ind w:right="-270"/>
              <w:jc w:val="both"/>
              <w:rPr>
                <w:rFonts w:ascii="Arial" w:hAnsi="Arial" w:cs="Arial"/>
              </w:rPr>
            </w:pPr>
          </w:p>
          <w:p w14:paraId="342F9394" w14:textId="77777777" w:rsidR="00696E02" w:rsidRPr="00291E40" w:rsidRDefault="00696E02" w:rsidP="00D949B9">
            <w:pPr>
              <w:ind w:right="-270"/>
              <w:jc w:val="both"/>
              <w:rPr>
                <w:rFonts w:ascii="Arial" w:hAnsi="Arial" w:cs="Arial"/>
              </w:rPr>
            </w:pPr>
            <w:r w:rsidRPr="00291E40">
              <w:rPr>
                <w:rFonts w:ascii="Arial" w:hAnsi="Arial" w:cs="Arial"/>
              </w:rPr>
              <w:t xml:space="preserve"> Head of Department Signature:</w:t>
            </w:r>
          </w:p>
          <w:p w14:paraId="203D5548" w14:textId="77777777" w:rsidR="00696E02" w:rsidRPr="00291E40" w:rsidRDefault="00696E02" w:rsidP="00D949B9">
            <w:pPr>
              <w:ind w:right="-270"/>
              <w:jc w:val="both"/>
              <w:rPr>
                <w:rFonts w:ascii="Arial" w:hAnsi="Arial" w:cs="Arial"/>
              </w:rPr>
            </w:pPr>
          </w:p>
        </w:tc>
        <w:tc>
          <w:tcPr>
            <w:tcW w:w="2340" w:type="dxa"/>
            <w:gridSpan w:val="2"/>
            <w:tcBorders>
              <w:top w:val="single" w:sz="4" w:space="0" w:color="auto"/>
              <w:left w:val="single" w:sz="4" w:space="0" w:color="auto"/>
              <w:bottom w:val="single" w:sz="4" w:space="0" w:color="auto"/>
              <w:right w:val="single" w:sz="4" w:space="0" w:color="auto"/>
            </w:tcBorders>
          </w:tcPr>
          <w:p w14:paraId="6BFD6DB1" w14:textId="77777777" w:rsidR="00696E02" w:rsidRPr="00291E40" w:rsidRDefault="00696E02" w:rsidP="00D949B9">
            <w:pPr>
              <w:ind w:right="-270"/>
              <w:jc w:val="both"/>
              <w:rPr>
                <w:rFonts w:ascii="Arial" w:hAnsi="Arial" w:cs="Arial"/>
              </w:rPr>
            </w:pPr>
          </w:p>
          <w:p w14:paraId="74660487" w14:textId="77777777" w:rsidR="00696E02" w:rsidRPr="00291E40" w:rsidRDefault="00696E02" w:rsidP="00D949B9">
            <w:pPr>
              <w:ind w:right="-270"/>
              <w:jc w:val="both"/>
              <w:rPr>
                <w:rFonts w:ascii="Arial" w:hAnsi="Arial" w:cs="Arial"/>
              </w:rPr>
            </w:pPr>
          </w:p>
          <w:p w14:paraId="08C8982C" w14:textId="77777777" w:rsidR="00696E02" w:rsidRPr="00291E40" w:rsidRDefault="00696E02" w:rsidP="00D949B9">
            <w:pPr>
              <w:ind w:right="-270"/>
              <w:jc w:val="both"/>
              <w:rPr>
                <w:rFonts w:ascii="Arial" w:hAnsi="Arial" w:cs="Arial"/>
              </w:rPr>
            </w:pPr>
          </w:p>
          <w:p w14:paraId="12827D78" w14:textId="77777777" w:rsidR="00696E02" w:rsidRPr="00291E40" w:rsidRDefault="00696E02" w:rsidP="00D949B9">
            <w:pPr>
              <w:ind w:right="-270"/>
              <w:jc w:val="both"/>
              <w:rPr>
                <w:rFonts w:ascii="Arial" w:hAnsi="Arial" w:cs="Arial"/>
              </w:rPr>
            </w:pPr>
            <w:r w:rsidRPr="00291E40">
              <w:rPr>
                <w:rFonts w:ascii="Arial" w:hAnsi="Arial" w:cs="Arial"/>
              </w:rPr>
              <w:t>Date:</w:t>
            </w:r>
          </w:p>
          <w:p w14:paraId="331421E3" w14:textId="77777777" w:rsidR="00696E02" w:rsidRPr="00291E40" w:rsidRDefault="00696E02" w:rsidP="00D949B9">
            <w:pPr>
              <w:ind w:right="-270"/>
              <w:jc w:val="both"/>
              <w:rPr>
                <w:rFonts w:ascii="Arial" w:hAnsi="Arial" w:cs="Arial"/>
              </w:rPr>
            </w:pPr>
          </w:p>
          <w:p w14:paraId="2664CB45" w14:textId="77777777" w:rsidR="00696E02" w:rsidRPr="00291E40" w:rsidRDefault="00696E02" w:rsidP="00D949B9">
            <w:pPr>
              <w:ind w:right="-270"/>
              <w:jc w:val="both"/>
              <w:rPr>
                <w:rFonts w:ascii="Arial" w:hAnsi="Arial" w:cs="Arial"/>
              </w:rPr>
            </w:pPr>
            <w:r w:rsidRPr="00291E40">
              <w:rPr>
                <w:rFonts w:ascii="Arial" w:hAnsi="Arial" w:cs="Arial"/>
              </w:rPr>
              <w:t>Date:</w:t>
            </w:r>
          </w:p>
        </w:tc>
      </w:tr>
    </w:tbl>
    <w:p w14:paraId="6742CE83" w14:textId="77777777" w:rsidR="00696E02" w:rsidRPr="00291E40" w:rsidRDefault="00696E02" w:rsidP="00696E02">
      <w:pPr>
        <w:rPr>
          <w:rFonts w:ascii="Arial" w:hAnsi="Arial" w:cs="Arial"/>
        </w:rPr>
      </w:pPr>
    </w:p>
    <w:p w14:paraId="08F968BC" w14:textId="77777777" w:rsidR="00D701AD" w:rsidRPr="00291E40" w:rsidRDefault="00D701AD">
      <w:pPr>
        <w:rPr>
          <w:rFonts w:ascii="Arial" w:hAnsi="Arial" w:cs="Arial"/>
        </w:rPr>
      </w:pPr>
    </w:p>
    <w:sectPr w:rsidR="00D701AD" w:rsidRPr="00291E40" w:rsidSect="00D949B9">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CC07" w14:textId="77777777" w:rsidR="002F2CA5" w:rsidRDefault="002F2CA5" w:rsidP="00774056">
      <w:r>
        <w:separator/>
      </w:r>
    </w:p>
  </w:endnote>
  <w:endnote w:type="continuationSeparator" w:id="0">
    <w:p w14:paraId="29A4F5BB" w14:textId="77777777" w:rsidR="002F2CA5" w:rsidRDefault="002F2CA5" w:rsidP="007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563D" w14:textId="77777777" w:rsidR="002F2CA5" w:rsidRDefault="002F2CA5" w:rsidP="00774056">
      <w:r>
        <w:separator/>
      </w:r>
    </w:p>
  </w:footnote>
  <w:footnote w:type="continuationSeparator" w:id="0">
    <w:p w14:paraId="05C8AF44" w14:textId="77777777" w:rsidR="002F2CA5" w:rsidRDefault="002F2CA5" w:rsidP="00774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3ABCCF"/>
    <w:multiLevelType w:val="hybridMultilevel"/>
    <w:tmpl w:val="02E4D7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53D1F7"/>
    <w:multiLevelType w:val="hybridMultilevel"/>
    <w:tmpl w:val="58C5E1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758837"/>
    <w:multiLevelType w:val="hybridMultilevel"/>
    <w:tmpl w:val="BCF78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D1F55"/>
    <w:multiLevelType w:val="hybridMultilevel"/>
    <w:tmpl w:val="57C4EC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6AD531"/>
    <w:multiLevelType w:val="hybridMultilevel"/>
    <w:tmpl w:val="A4252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26D58A"/>
    <w:multiLevelType w:val="hybridMultilevel"/>
    <w:tmpl w:val="F7B5F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45F486"/>
    <w:multiLevelType w:val="hybridMultilevel"/>
    <w:tmpl w:val="965413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6772CF"/>
    <w:multiLevelType w:val="hybridMultilevel"/>
    <w:tmpl w:val="61D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1369E"/>
    <w:multiLevelType w:val="hybridMultilevel"/>
    <w:tmpl w:val="35F8F43C"/>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BC625B"/>
    <w:multiLevelType w:val="hybridMultilevel"/>
    <w:tmpl w:val="F4606C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6E1B72"/>
    <w:multiLevelType w:val="hybridMultilevel"/>
    <w:tmpl w:val="4E37FC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DD7A7F"/>
    <w:multiLevelType w:val="hybridMultilevel"/>
    <w:tmpl w:val="5FAEFA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986DB"/>
    <w:multiLevelType w:val="hybridMultilevel"/>
    <w:tmpl w:val="67AE72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5C3C4D"/>
    <w:multiLevelType w:val="hybridMultilevel"/>
    <w:tmpl w:val="2C86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20F85"/>
    <w:multiLevelType w:val="hybridMultilevel"/>
    <w:tmpl w:val="F13B9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C33B3A"/>
    <w:multiLevelType w:val="hybridMultilevel"/>
    <w:tmpl w:val="C580493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DB516C"/>
    <w:multiLevelType w:val="hybridMultilevel"/>
    <w:tmpl w:val="C09CC754"/>
    <w:lvl w:ilvl="0" w:tplc="FC3EA0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C12F05"/>
    <w:multiLevelType w:val="hybridMultilevel"/>
    <w:tmpl w:val="BB3C9C2E"/>
    <w:lvl w:ilvl="0" w:tplc="648CD8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1F523"/>
    <w:multiLevelType w:val="hybridMultilevel"/>
    <w:tmpl w:val="DCCAE1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F649FA"/>
    <w:multiLevelType w:val="hybridMultilevel"/>
    <w:tmpl w:val="7E5C7F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F70B12C"/>
    <w:multiLevelType w:val="hybridMultilevel"/>
    <w:tmpl w:val="7778D9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DA6ACC"/>
    <w:multiLevelType w:val="hybridMultilevel"/>
    <w:tmpl w:val="E1F4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1B3A3"/>
    <w:multiLevelType w:val="hybridMultilevel"/>
    <w:tmpl w:val="6E2DFE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0D0F71"/>
    <w:multiLevelType w:val="hybridMultilevel"/>
    <w:tmpl w:val="0BBA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DA919"/>
    <w:multiLevelType w:val="hybridMultilevel"/>
    <w:tmpl w:val="3063A5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2168441">
    <w:abstractNumId w:val="8"/>
  </w:num>
  <w:num w:numId="2" w16cid:durableId="1526989376">
    <w:abstractNumId w:val="16"/>
  </w:num>
  <w:num w:numId="3" w16cid:durableId="739326308">
    <w:abstractNumId w:val="13"/>
  </w:num>
  <w:num w:numId="4" w16cid:durableId="3748208">
    <w:abstractNumId w:val="11"/>
  </w:num>
  <w:num w:numId="5" w16cid:durableId="682977081">
    <w:abstractNumId w:val="23"/>
  </w:num>
  <w:num w:numId="6" w16cid:durableId="613945758">
    <w:abstractNumId w:val="17"/>
  </w:num>
  <w:num w:numId="7" w16cid:durableId="1998412996">
    <w:abstractNumId w:val="21"/>
  </w:num>
  <w:num w:numId="8" w16cid:durableId="1487864800">
    <w:abstractNumId w:val="15"/>
  </w:num>
  <w:num w:numId="9" w16cid:durableId="1918051790">
    <w:abstractNumId w:val="1"/>
  </w:num>
  <w:num w:numId="10" w16cid:durableId="954943460">
    <w:abstractNumId w:val="2"/>
  </w:num>
  <w:num w:numId="11" w16cid:durableId="655189446">
    <w:abstractNumId w:val="19"/>
  </w:num>
  <w:num w:numId="12" w16cid:durableId="891883879">
    <w:abstractNumId w:val="24"/>
  </w:num>
  <w:num w:numId="13" w16cid:durableId="802886664">
    <w:abstractNumId w:val="12"/>
  </w:num>
  <w:num w:numId="14" w16cid:durableId="1359041404">
    <w:abstractNumId w:val="20"/>
  </w:num>
  <w:num w:numId="15" w16cid:durableId="1920093604">
    <w:abstractNumId w:val="7"/>
  </w:num>
  <w:num w:numId="16" w16cid:durableId="1851409819">
    <w:abstractNumId w:val="22"/>
  </w:num>
  <w:num w:numId="17" w16cid:durableId="1877110915">
    <w:abstractNumId w:val="4"/>
  </w:num>
  <w:num w:numId="18" w16cid:durableId="1009605108">
    <w:abstractNumId w:val="14"/>
  </w:num>
  <w:num w:numId="19" w16cid:durableId="1577982425">
    <w:abstractNumId w:val="3"/>
  </w:num>
  <w:num w:numId="20" w16cid:durableId="609629504">
    <w:abstractNumId w:val="0"/>
  </w:num>
  <w:num w:numId="21" w16cid:durableId="217279173">
    <w:abstractNumId w:val="6"/>
  </w:num>
  <w:num w:numId="22" w16cid:durableId="912936189">
    <w:abstractNumId w:val="10"/>
  </w:num>
  <w:num w:numId="23" w16cid:durableId="1583828588">
    <w:abstractNumId w:val="9"/>
  </w:num>
  <w:num w:numId="24" w16cid:durableId="632095824">
    <w:abstractNumId w:val="5"/>
  </w:num>
  <w:num w:numId="25" w16cid:durableId="379016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6E02"/>
    <w:rsid w:val="00017BA5"/>
    <w:rsid w:val="000264F3"/>
    <w:rsid w:val="00070AB2"/>
    <w:rsid w:val="000A2FEA"/>
    <w:rsid w:val="000E0838"/>
    <w:rsid w:val="00161D10"/>
    <w:rsid w:val="00181959"/>
    <w:rsid w:val="00185E15"/>
    <w:rsid w:val="001A60EC"/>
    <w:rsid w:val="001B60B3"/>
    <w:rsid w:val="001C06B6"/>
    <w:rsid w:val="001E700B"/>
    <w:rsid w:val="001F4E16"/>
    <w:rsid w:val="001F6F39"/>
    <w:rsid w:val="00227C52"/>
    <w:rsid w:val="00276AD7"/>
    <w:rsid w:val="00283ACE"/>
    <w:rsid w:val="00291E40"/>
    <w:rsid w:val="002E4BF2"/>
    <w:rsid w:val="002E63AA"/>
    <w:rsid w:val="002F2CA5"/>
    <w:rsid w:val="00302298"/>
    <w:rsid w:val="003F2100"/>
    <w:rsid w:val="00400DD1"/>
    <w:rsid w:val="00407DA9"/>
    <w:rsid w:val="00435FBE"/>
    <w:rsid w:val="00443B7F"/>
    <w:rsid w:val="00467AFD"/>
    <w:rsid w:val="00485CD3"/>
    <w:rsid w:val="00530A2D"/>
    <w:rsid w:val="005362DE"/>
    <w:rsid w:val="00592DC9"/>
    <w:rsid w:val="005E099F"/>
    <w:rsid w:val="005E2F46"/>
    <w:rsid w:val="005E531E"/>
    <w:rsid w:val="00601525"/>
    <w:rsid w:val="00630440"/>
    <w:rsid w:val="006929CB"/>
    <w:rsid w:val="00696E02"/>
    <w:rsid w:val="006A5F33"/>
    <w:rsid w:val="006C0D14"/>
    <w:rsid w:val="006D0704"/>
    <w:rsid w:val="006F737E"/>
    <w:rsid w:val="007207A6"/>
    <w:rsid w:val="00722382"/>
    <w:rsid w:val="007339BC"/>
    <w:rsid w:val="00741E23"/>
    <w:rsid w:val="00774056"/>
    <w:rsid w:val="007A1E79"/>
    <w:rsid w:val="007A6091"/>
    <w:rsid w:val="007A6719"/>
    <w:rsid w:val="007B07F1"/>
    <w:rsid w:val="007D3C89"/>
    <w:rsid w:val="008812B5"/>
    <w:rsid w:val="00882700"/>
    <w:rsid w:val="008C1595"/>
    <w:rsid w:val="008C6114"/>
    <w:rsid w:val="00914946"/>
    <w:rsid w:val="00946961"/>
    <w:rsid w:val="00951110"/>
    <w:rsid w:val="00956840"/>
    <w:rsid w:val="009956F1"/>
    <w:rsid w:val="00A017F9"/>
    <w:rsid w:val="00A40C16"/>
    <w:rsid w:val="00A760E8"/>
    <w:rsid w:val="00A86A50"/>
    <w:rsid w:val="00B21982"/>
    <w:rsid w:val="00B531C5"/>
    <w:rsid w:val="00B64A40"/>
    <w:rsid w:val="00B66AFF"/>
    <w:rsid w:val="00B91FD5"/>
    <w:rsid w:val="00B93558"/>
    <w:rsid w:val="00BD001C"/>
    <w:rsid w:val="00BE3EC9"/>
    <w:rsid w:val="00BE56F9"/>
    <w:rsid w:val="00BE7D03"/>
    <w:rsid w:val="00BF7FEE"/>
    <w:rsid w:val="00C07BFC"/>
    <w:rsid w:val="00C622F2"/>
    <w:rsid w:val="00C67FC0"/>
    <w:rsid w:val="00D34D7D"/>
    <w:rsid w:val="00D46325"/>
    <w:rsid w:val="00D46A70"/>
    <w:rsid w:val="00D4739F"/>
    <w:rsid w:val="00D701AD"/>
    <w:rsid w:val="00D70599"/>
    <w:rsid w:val="00D74E89"/>
    <w:rsid w:val="00D94861"/>
    <w:rsid w:val="00D949B9"/>
    <w:rsid w:val="00DB40D1"/>
    <w:rsid w:val="00DC7CB8"/>
    <w:rsid w:val="00DF6562"/>
    <w:rsid w:val="00E0590E"/>
    <w:rsid w:val="00E2737F"/>
    <w:rsid w:val="00E41F3B"/>
    <w:rsid w:val="00E91CEC"/>
    <w:rsid w:val="00EE3DE2"/>
    <w:rsid w:val="00F00583"/>
    <w:rsid w:val="00F32FCF"/>
    <w:rsid w:val="00F76056"/>
    <w:rsid w:val="00FA2473"/>
    <w:rsid w:val="00FA42C0"/>
    <w:rsid w:val="00FB6518"/>
    <w:rsid w:val="00FF0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C0004"/>
  <w15:docId w15:val="{23161359-036F-4129-845A-1C338205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02"/>
    <w:rPr>
      <w:rFonts w:ascii="Times New Roman" w:eastAsia="Times New Roman" w:hAnsi="Times New Roman" w:cs="Times New Roman"/>
      <w:lang w:val="en-GB"/>
    </w:rPr>
  </w:style>
  <w:style w:type="paragraph" w:styleId="Heading3">
    <w:name w:val="heading 3"/>
    <w:basedOn w:val="Normal"/>
    <w:next w:val="Normal"/>
    <w:link w:val="Heading3Char"/>
    <w:qFormat/>
    <w:rsid w:val="00696E02"/>
    <w:pPr>
      <w:keepNext/>
      <w:jc w:val="both"/>
      <w:outlineLvl w:val="2"/>
    </w:pPr>
    <w:rPr>
      <w:rFonts w:ascii="Arial" w:hAnsi="Arial" w:cs="Arial"/>
      <w:b/>
      <w:bCs/>
    </w:rPr>
  </w:style>
  <w:style w:type="paragraph" w:styleId="Heading4">
    <w:name w:val="heading 4"/>
    <w:basedOn w:val="Normal"/>
    <w:next w:val="Normal"/>
    <w:link w:val="Heading4Char"/>
    <w:qFormat/>
    <w:rsid w:val="00696E02"/>
    <w:pPr>
      <w:keepNext/>
      <w:outlineLvl w:val="3"/>
    </w:pPr>
    <w:rPr>
      <w:sz w:val="32"/>
    </w:rPr>
  </w:style>
  <w:style w:type="paragraph" w:styleId="Heading5">
    <w:name w:val="heading 5"/>
    <w:basedOn w:val="Normal"/>
    <w:next w:val="Normal"/>
    <w:link w:val="Heading5Char"/>
    <w:uiPriority w:val="9"/>
    <w:semiHidden/>
    <w:unhideWhenUsed/>
    <w:qFormat/>
    <w:rsid w:val="00A86A5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6E02"/>
    <w:rPr>
      <w:rFonts w:ascii="Arial" w:eastAsia="Times New Roman" w:hAnsi="Arial" w:cs="Arial"/>
      <w:b/>
      <w:bCs/>
      <w:lang w:val="en-GB"/>
    </w:rPr>
  </w:style>
  <w:style w:type="character" w:customStyle="1" w:styleId="Heading4Char">
    <w:name w:val="Heading 4 Char"/>
    <w:basedOn w:val="DefaultParagraphFont"/>
    <w:link w:val="Heading4"/>
    <w:rsid w:val="00696E02"/>
    <w:rPr>
      <w:rFonts w:ascii="Times New Roman" w:eastAsia="Times New Roman" w:hAnsi="Times New Roman" w:cs="Times New Roman"/>
      <w:sz w:val="32"/>
      <w:lang w:val="en-GB"/>
    </w:rPr>
  </w:style>
  <w:style w:type="paragraph" w:styleId="BodyText">
    <w:name w:val="Body Text"/>
    <w:basedOn w:val="Normal"/>
    <w:link w:val="BodyTextChar"/>
    <w:rsid w:val="00696E02"/>
    <w:pPr>
      <w:jc w:val="both"/>
    </w:pPr>
    <w:rPr>
      <w:rFonts w:ascii="Arial" w:hAnsi="Arial"/>
      <w:sz w:val="22"/>
      <w:szCs w:val="20"/>
    </w:rPr>
  </w:style>
  <w:style w:type="character" w:customStyle="1" w:styleId="BodyTextChar">
    <w:name w:val="Body Text Char"/>
    <w:basedOn w:val="DefaultParagraphFont"/>
    <w:link w:val="BodyText"/>
    <w:rsid w:val="00696E02"/>
    <w:rPr>
      <w:rFonts w:ascii="Arial" w:eastAsia="Times New Roman" w:hAnsi="Arial" w:cs="Times New Roman"/>
      <w:sz w:val="22"/>
      <w:szCs w:val="20"/>
      <w:lang w:val="en-GB"/>
    </w:rPr>
  </w:style>
  <w:style w:type="paragraph" w:styleId="Header">
    <w:name w:val="header"/>
    <w:basedOn w:val="Normal"/>
    <w:link w:val="HeaderChar"/>
    <w:rsid w:val="00696E02"/>
    <w:pPr>
      <w:tabs>
        <w:tab w:val="center" w:pos="4153"/>
        <w:tab w:val="right" w:pos="8306"/>
      </w:tabs>
    </w:pPr>
    <w:rPr>
      <w:rFonts w:ascii="Arial" w:hAnsi="Arial"/>
      <w:sz w:val="22"/>
      <w:szCs w:val="20"/>
      <w:lang w:val="en-US"/>
    </w:rPr>
  </w:style>
  <w:style w:type="character" w:customStyle="1" w:styleId="HeaderChar">
    <w:name w:val="Header Char"/>
    <w:basedOn w:val="DefaultParagraphFont"/>
    <w:link w:val="Header"/>
    <w:rsid w:val="00696E02"/>
    <w:rPr>
      <w:rFonts w:ascii="Arial" w:eastAsia="Times New Roman" w:hAnsi="Arial" w:cs="Times New Roman"/>
      <w:sz w:val="22"/>
      <w:szCs w:val="20"/>
    </w:rPr>
  </w:style>
  <w:style w:type="paragraph" w:styleId="BodyText2">
    <w:name w:val="Body Text 2"/>
    <w:basedOn w:val="Normal"/>
    <w:link w:val="BodyText2Char"/>
    <w:uiPriority w:val="99"/>
    <w:unhideWhenUsed/>
    <w:rsid w:val="00696E02"/>
    <w:pPr>
      <w:spacing w:after="120" w:line="480" w:lineRule="auto"/>
    </w:pPr>
  </w:style>
  <w:style w:type="character" w:customStyle="1" w:styleId="BodyText2Char">
    <w:name w:val="Body Text 2 Char"/>
    <w:basedOn w:val="DefaultParagraphFont"/>
    <w:link w:val="BodyText2"/>
    <w:uiPriority w:val="99"/>
    <w:rsid w:val="00696E02"/>
    <w:rPr>
      <w:rFonts w:ascii="Times New Roman" w:eastAsia="Times New Roman" w:hAnsi="Times New Roman" w:cs="Times New Roman"/>
      <w:lang w:val="en-GB"/>
    </w:rPr>
  </w:style>
  <w:style w:type="paragraph" w:styleId="ListParagraph">
    <w:name w:val="List Paragraph"/>
    <w:basedOn w:val="Normal"/>
    <w:uiPriority w:val="34"/>
    <w:qFormat/>
    <w:rsid w:val="00C67FC0"/>
    <w:pPr>
      <w:ind w:left="720"/>
      <w:contextualSpacing/>
    </w:pPr>
  </w:style>
  <w:style w:type="paragraph" w:customStyle="1" w:styleId="Default">
    <w:name w:val="Default"/>
    <w:rsid w:val="00283ACE"/>
    <w:pPr>
      <w:autoSpaceDE w:val="0"/>
      <w:autoSpaceDN w:val="0"/>
      <w:adjustRightInd w:val="0"/>
    </w:pPr>
    <w:rPr>
      <w:rFonts w:ascii="Arial" w:hAnsi="Arial" w:cs="Arial"/>
      <w:color w:val="000000"/>
      <w:lang w:val="en-GB"/>
    </w:rPr>
  </w:style>
  <w:style w:type="character" w:customStyle="1" w:styleId="Heading5Char">
    <w:name w:val="Heading 5 Char"/>
    <w:basedOn w:val="DefaultParagraphFont"/>
    <w:link w:val="Heading5"/>
    <w:uiPriority w:val="9"/>
    <w:semiHidden/>
    <w:rsid w:val="00A86A50"/>
    <w:rPr>
      <w:rFonts w:asciiTheme="majorHAnsi" w:eastAsiaTheme="majorEastAsia" w:hAnsiTheme="majorHAnsi" w:cstheme="majorBidi"/>
      <w:color w:val="243F60" w:themeColor="accent1" w:themeShade="7F"/>
      <w:lang w:val="en-GB"/>
    </w:rPr>
  </w:style>
  <w:style w:type="paragraph" w:styleId="Footer">
    <w:name w:val="footer"/>
    <w:basedOn w:val="Normal"/>
    <w:link w:val="FooterChar"/>
    <w:uiPriority w:val="99"/>
    <w:semiHidden/>
    <w:unhideWhenUsed/>
    <w:rsid w:val="00774056"/>
    <w:pPr>
      <w:tabs>
        <w:tab w:val="center" w:pos="4513"/>
        <w:tab w:val="right" w:pos="9026"/>
      </w:tabs>
    </w:pPr>
  </w:style>
  <w:style w:type="character" w:customStyle="1" w:styleId="FooterChar">
    <w:name w:val="Footer Char"/>
    <w:basedOn w:val="DefaultParagraphFont"/>
    <w:link w:val="Footer"/>
    <w:uiPriority w:val="99"/>
    <w:semiHidden/>
    <w:rsid w:val="00774056"/>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 ARNOTT</dc:creator>
  <cp:lastModifiedBy>Lizzie Wilson (NHS FIFE)</cp:lastModifiedBy>
  <cp:revision>4</cp:revision>
  <cp:lastPrinted>2016-05-23T10:51:00Z</cp:lastPrinted>
  <dcterms:created xsi:type="dcterms:W3CDTF">2025-01-08T16:05:00Z</dcterms:created>
  <dcterms:modified xsi:type="dcterms:W3CDTF">2025-03-19T14:56:00Z</dcterms:modified>
</cp:coreProperties>
</file>