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44096" w14:textId="4F0628A2" w:rsidR="00D71059" w:rsidRDefault="00BC271F" w:rsidP="004E1AED">
      <w:pPr>
        <w:pStyle w:val="Title"/>
        <w:rPr>
          <w:rFonts w:ascii="Arial" w:hAnsi="Arial" w:cs="Arial"/>
          <w:bCs/>
          <w:color w:val="005EB8"/>
          <w:sz w:val="32"/>
          <w:szCs w:val="32"/>
        </w:rPr>
      </w:pPr>
      <w:bookmarkStart w:id="1" w:name="_GoBack"/>
      <w:bookmarkEnd w:id="1"/>
      <w:r w:rsidRPr="00065578">
        <w:rPr>
          <w:rFonts w:ascii="Arial" w:hAnsi="Arial" w:cs="Arial"/>
          <w:bCs/>
          <w:color w:val="005EB8"/>
          <w:sz w:val="32"/>
          <w:szCs w:val="32"/>
        </w:rPr>
        <w:t>vascular s</w:t>
      </w:r>
      <w:r w:rsidRPr="00BC271F">
        <w:rPr>
          <w:rFonts w:ascii="Arial" w:hAnsi="Arial" w:cs="Arial"/>
          <w:bCs/>
          <w:color w:val="005EB8"/>
          <w:sz w:val="32"/>
          <w:szCs w:val="32"/>
        </w:rPr>
        <w:t>urgery – ST3</w:t>
      </w:r>
    </w:p>
    <w:p w14:paraId="3A51A04D" w14:textId="77777777" w:rsidR="00BC271F" w:rsidRPr="00BC271F" w:rsidRDefault="00BC271F" w:rsidP="004E1AED">
      <w:pPr>
        <w:pStyle w:val="Title"/>
        <w:rPr>
          <w:rFonts w:ascii="Arial" w:hAnsi="Arial" w:cs="Arial"/>
          <w:sz w:val="10"/>
          <w:szCs w:val="10"/>
        </w:rPr>
      </w:pPr>
    </w:p>
    <w:p w14:paraId="3438F256" w14:textId="77777777" w:rsidR="00927337" w:rsidRPr="0098263D" w:rsidRDefault="00927337" w:rsidP="004E1AED">
      <w:pPr>
        <w:pStyle w:val="Title"/>
        <w:rPr>
          <w:rFonts w:ascii="Arial" w:hAnsi="Arial" w:cs="Arial"/>
          <w:sz w:val="10"/>
          <w:szCs w:val="10"/>
        </w:rPr>
      </w:pPr>
    </w:p>
    <w:tbl>
      <w:tblPr>
        <w:tblStyle w:val="TableGrid"/>
        <w:tblW w:w="10916" w:type="dxa"/>
        <w:tblLook w:val="04A0" w:firstRow="1" w:lastRow="0" w:firstColumn="1" w:lastColumn="0" w:noHBand="0" w:noVBand="1"/>
      </w:tblPr>
      <w:tblGrid>
        <w:gridCol w:w="4531"/>
        <w:gridCol w:w="4395"/>
        <w:gridCol w:w="120"/>
        <w:gridCol w:w="1862"/>
        <w:gridCol w:w="8"/>
      </w:tblGrid>
      <w:tr w:rsidR="004456E1" w:rsidRPr="00F34EB2" w14:paraId="4E519CDE" w14:textId="77777777" w:rsidTr="00065578">
        <w:trPr>
          <w:gridAfter w:val="1"/>
          <w:wAfter w:w="8" w:type="dxa"/>
        </w:trPr>
        <w:tc>
          <w:tcPr>
            <w:tcW w:w="10908" w:type="dxa"/>
            <w:gridSpan w:val="4"/>
          </w:tcPr>
          <w:p w14:paraId="2DAC8406" w14:textId="628D64CB" w:rsidR="004456E1" w:rsidRPr="0044716D" w:rsidRDefault="004456E1" w:rsidP="00F34EB2">
            <w:pPr>
              <w:rPr>
                <w:rFonts w:ascii="Arial" w:hAnsi="Arial" w:cs="Arial"/>
                <w:b/>
                <w:sz w:val="20"/>
                <w:szCs w:val="16"/>
              </w:rPr>
            </w:pPr>
            <w:r w:rsidRPr="00065578">
              <w:rPr>
                <w:rFonts w:ascii="Arial" w:hAnsi="Arial" w:cs="Arial"/>
                <w:b/>
                <w:color w:val="005EB8"/>
                <w:szCs w:val="16"/>
              </w:rPr>
              <w:t>ENTRY CRITERIA</w:t>
            </w:r>
          </w:p>
        </w:tc>
      </w:tr>
      <w:tr w:rsidR="00A37B36" w:rsidRPr="00F34EB2" w14:paraId="2F6F7532" w14:textId="77777777" w:rsidTr="00065578">
        <w:trPr>
          <w:gridAfter w:val="1"/>
          <w:wAfter w:w="8" w:type="dxa"/>
          <w:trHeight w:val="1242"/>
        </w:trPr>
        <w:tc>
          <w:tcPr>
            <w:tcW w:w="9046" w:type="dxa"/>
            <w:gridSpan w:val="3"/>
          </w:tcPr>
          <w:p w14:paraId="3CA71BA6" w14:textId="77777777" w:rsidR="00AD24D7" w:rsidRPr="00AD24D7" w:rsidRDefault="00AD24D7" w:rsidP="00BC271F">
            <w:pPr>
              <w:spacing w:beforeLines="40" w:before="96" w:afterLines="40" w:after="96"/>
              <w:rPr>
                <w:rFonts w:ascii="Arial" w:hAnsi="Arial" w:cs="Arial"/>
                <w:b/>
                <w:iCs/>
                <w:color w:val="005EB8"/>
                <w:sz w:val="20"/>
                <w:szCs w:val="18"/>
              </w:rPr>
            </w:pPr>
            <w:r w:rsidRPr="00AD24D7">
              <w:rPr>
                <w:rFonts w:ascii="Arial" w:hAnsi="Arial" w:cs="Arial"/>
                <w:b/>
                <w:iCs/>
                <w:color w:val="005EB8"/>
                <w:sz w:val="20"/>
                <w:szCs w:val="18"/>
              </w:rPr>
              <w:t>Essential Criteria</w:t>
            </w:r>
          </w:p>
          <w:p w14:paraId="3E31E324" w14:textId="585E81D1" w:rsidR="00BC271F" w:rsidRPr="00BC271F" w:rsidRDefault="00A37B36" w:rsidP="00BC271F">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Qualifications</w:t>
            </w:r>
            <w:r w:rsidR="00CD243F" w:rsidRPr="00E935F8">
              <w:rPr>
                <w:rFonts w:ascii="Arial" w:hAnsi="Arial" w:cs="Arial"/>
                <w:b/>
                <w:i/>
                <w:color w:val="005EB8"/>
                <w:sz w:val="20"/>
                <w:szCs w:val="18"/>
              </w:rPr>
              <w:t>:</w:t>
            </w:r>
          </w:p>
          <w:p w14:paraId="558ECC95" w14:textId="77777777" w:rsidR="003812FA" w:rsidRPr="00463AD3" w:rsidRDefault="003812FA" w:rsidP="003812FA">
            <w:pPr>
              <w:spacing w:beforeLines="40" w:before="96" w:afterLines="40" w:after="96"/>
              <w:rPr>
                <w:rFonts w:ascii="Arial" w:hAnsi="Arial" w:cs="Arial"/>
                <w:sz w:val="18"/>
                <w:szCs w:val="18"/>
              </w:rPr>
            </w:pPr>
            <w:r w:rsidRPr="00463AD3">
              <w:rPr>
                <w:rFonts w:ascii="Arial" w:hAnsi="Arial" w:cs="Arial"/>
                <w:sz w:val="18"/>
                <w:szCs w:val="18"/>
              </w:rPr>
              <w:t>Applicants must have:</w:t>
            </w:r>
          </w:p>
          <w:p w14:paraId="5417AF3A" w14:textId="77777777" w:rsidR="003812FA" w:rsidRDefault="003812FA" w:rsidP="003812FA">
            <w:pPr>
              <w:pStyle w:val="ListParagraph"/>
              <w:numPr>
                <w:ilvl w:val="0"/>
                <w:numId w:val="1"/>
              </w:numPr>
              <w:spacing w:beforeLines="40" w:before="96" w:afterLines="40" w:after="96" w:line="240" w:lineRule="auto"/>
              <w:ind w:left="426"/>
              <w:contextualSpacing w:val="0"/>
              <w:rPr>
                <w:rFonts w:ascii="Arial" w:hAnsi="Arial" w:cs="Arial"/>
                <w:sz w:val="18"/>
                <w:szCs w:val="18"/>
              </w:rPr>
            </w:pPr>
            <w:r w:rsidRPr="00463AD3">
              <w:rPr>
                <w:rFonts w:ascii="Arial" w:hAnsi="Arial" w:cs="Arial"/>
                <w:sz w:val="18"/>
                <w:szCs w:val="18"/>
              </w:rPr>
              <w:t>MBBS or equivalent medical qualification</w:t>
            </w:r>
          </w:p>
          <w:p w14:paraId="3BF03076" w14:textId="0F5F6DB1" w:rsidR="00A37B36" w:rsidRPr="003812FA" w:rsidRDefault="003812FA" w:rsidP="003812FA">
            <w:pPr>
              <w:pStyle w:val="ListParagraph"/>
              <w:numPr>
                <w:ilvl w:val="0"/>
                <w:numId w:val="1"/>
              </w:numPr>
              <w:spacing w:beforeLines="40" w:before="96" w:afterLines="40" w:after="96" w:line="240" w:lineRule="auto"/>
              <w:ind w:left="426"/>
              <w:contextualSpacing w:val="0"/>
              <w:rPr>
                <w:rFonts w:ascii="Arial" w:hAnsi="Arial" w:cs="Arial"/>
                <w:sz w:val="18"/>
                <w:szCs w:val="18"/>
              </w:rPr>
            </w:pPr>
            <w:r w:rsidRPr="003812FA">
              <w:rPr>
                <w:rFonts w:ascii="Arial" w:hAnsi="Arial" w:cs="Arial"/>
                <w:sz w:val="18"/>
                <w:szCs w:val="18"/>
              </w:rPr>
              <w:t xml:space="preserve">Successful completion of MRCS </w:t>
            </w:r>
            <w:r w:rsidR="00E14C44">
              <w:rPr>
                <w:rStyle w:val="normaltextrun"/>
                <w:rFonts w:ascii="Arial" w:hAnsi="Arial" w:cs="Arial"/>
                <w:color w:val="000000"/>
                <w:sz w:val="18"/>
                <w:szCs w:val="18"/>
                <w:shd w:val="clear" w:color="auto" w:fill="FFFFFF"/>
                <w:lang w:val="en-US"/>
              </w:rPr>
              <w:t>by examination </w:t>
            </w:r>
            <w:r w:rsidR="00E14C44" w:rsidRPr="0098143A">
              <w:rPr>
                <w:rStyle w:val="normaltextrun"/>
                <w:rFonts w:ascii="Arial" w:hAnsi="Arial" w:cs="Arial"/>
                <w:color w:val="000000"/>
                <w:sz w:val="18"/>
                <w:szCs w:val="18"/>
                <w:shd w:val="clear" w:color="auto" w:fill="FFFFFF"/>
                <w:lang w:val="en-US"/>
              </w:rPr>
              <w:t>by </w:t>
            </w:r>
            <w:r w:rsidR="0098143A" w:rsidRPr="0098143A">
              <w:rPr>
                <w:rStyle w:val="normaltextrun"/>
                <w:rFonts w:ascii="Arial" w:hAnsi="Arial" w:cs="Arial"/>
                <w:color w:val="000000"/>
                <w:sz w:val="18"/>
                <w:szCs w:val="18"/>
                <w:shd w:val="clear" w:color="auto" w:fill="FFFFFF"/>
              </w:rPr>
              <w:t>offer date</w:t>
            </w:r>
            <w:r w:rsidR="00922772">
              <w:rPr>
                <w:rStyle w:val="EndnoteReference"/>
                <w:rFonts w:ascii="Arial" w:hAnsi="Arial" w:cs="Arial"/>
                <w:color w:val="000000"/>
                <w:sz w:val="18"/>
                <w:szCs w:val="18"/>
                <w:shd w:val="clear" w:color="auto" w:fill="FFFFFF"/>
              </w:rPr>
              <w:endnoteReference w:id="1"/>
            </w:r>
          </w:p>
        </w:tc>
        <w:tc>
          <w:tcPr>
            <w:tcW w:w="1862" w:type="dxa"/>
          </w:tcPr>
          <w:p w14:paraId="7DB6CF61" w14:textId="77777777" w:rsidR="00AD24D7" w:rsidRDefault="00AD24D7" w:rsidP="0051340E">
            <w:pPr>
              <w:spacing w:beforeLines="45" w:before="108" w:afterLines="45" w:after="108"/>
              <w:rPr>
                <w:rFonts w:ascii="Arial" w:hAnsi="Arial" w:cs="Arial"/>
                <w:b/>
                <w:color w:val="005EB8"/>
                <w:sz w:val="20"/>
                <w:szCs w:val="16"/>
              </w:rPr>
            </w:pPr>
            <w:r w:rsidRPr="00065578">
              <w:rPr>
                <w:rFonts w:ascii="Arial" w:hAnsi="Arial" w:cs="Arial"/>
                <w:b/>
                <w:color w:val="005EB8"/>
                <w:sz w:val="20"/>
                <w:szCs w:val="16"/>
              </w:rPr>
              <w:t>When is this evaluated?</w:t>
            </w:r>
            <w:r w:rsidRPr="00065578">
              <w:rPr>
                <w:rFonts w:ascii="Arial" w:hAnsi="Arial" w:cs="Arial"/>
                <w:b/>
                <w:color w:val="005EB8"/>
                <w:sz w:val="20"/>
                <w:szCs w:val="16"/>
                <w:vertAlign w:val="superscript"/>
              </w:rPr>
              <w:endnoteReference w:id="2"/>
            </w:r>
          </w:p>
          <w:p w14:paraId="087FF1E4" w14:textId="69C67657" w:rsidR="00A37B36" w:rsidRPr="0046441B" w:rsidRDefault="00066165" w:rsidP="0051340E">
            <w:pPr>
              <w:spacing w:beforeLines="45" w:before="108" w:afterLines="45" w:after="108"/>
              <w:rPr>
                <w:rFonts w:ascii="Arial" w:hAnsi="Arial" w:cs="Arial"/>
                <w:sz w:val="18"/>
                <w:szCs w:val="18"/>
              </w:rPr>
            </w:pPr>
            <w:r w:rsidRPr="00463AD3">
              <w:rPr>
                <w:rFonts w:ascii="Arial" w:hAnsi="Arial" w:cs="Arial"/>
                <w:sz w:val="18"/>
                <w:szCs w:val="18"/>
              </w:rPr>
              <w:t>Application form</w:t>
            </w:r>
          </w:p>
        </w:tc>
      </w:tr>
      <w:tr w:rsidR="00A37B36" w:rsidRPr="00F34EB2" w14:paraId="41CD84F0" w14:textId="77777777" w:rsidTr="00065578">
        <w:trPr>
          <w:gridAfter w:val="1"/>
          <w:wAfter w:w="8" w:type="dxa"/>
          <w:trHeight w:val="2283"/>
        </w:trPr>
        <w:tc>
          <w:tcPr>
            <w:tcW w:w="9046" w:type="dxa"/>
            <w:gridSpan w:val="3"/>
          </w:tcPr>
          <w:p w14:paraId="44FFE39F" w14:textId="1BA2D09B" w:rsidR="00ED74C1" w:rsidRPr="00662F28" w:rsidRDefault="00A37B36" w:rsidP="00ED74C1">
            <w:pPr>
              <w:spacing w:beforeLines="40" w:before="96" w:afterLines="40" w:after="96"/>
              <w:rPr>
                <w:rFonts w:ascii="Arial" w:hAnsi="Arial" w:cs="Arial"/>
                <w:sz w:val="18"/>
                <w:szCs w:val="18"/>
              </w:rPr>
            </w:pPr>
            <w:r w:rsidRPr="00E935F8">
              <w:rPr>
                <w:rFonts w:ascii="Arial" w:hAnsi="Arial" w:cs="Arial"/>
                <w:b/>
                <w:i/>
                <w:color w:val="005EB8"/>
                <w:sz w:val="20"/>
                <w:szCs w:val="18"/>
              </w:rPr>
              <w:t>Eligibility</w:t>
            </w:r>
            <w:r w:rsidR="00CD243F" w:rsidRPr="00E935F8">
              <w:rPr>
                <w:rFonts w:ascii="Arial" w:hAnsi="Arial" w:cs="Arial"/>
                <w:b/>
                <w:i/>
                <w:color w:val="005EB8"/>
                <w:sz w:val="20"/>
                <w:szCs w:val="18"/>
              </w:rPr>
              <w:t>:</w:t>
            </w:r>
          </w:p>
          <w:p w14:paraId="3901AE2A" w14:textId="77777777" w:rsidR="003812FA" w:rsidRPr="00463AD3" w:rsidRDefault="003812FA" w:rsidP="003812FA">
            <w:pPr>
              <w:spacing w:beforeLines="40" w:before="96" w:afterLines="40" w:after="96"/>
              <w:rPr>
                <w:rFonts w:ascii="Arial" w:hAnsi="Arial" w:cs="Arial"/>
                <w:sz w:val="18"/>
                <w:szCs w:val="18"/>
              </w:rPr>
            </w:pPr>
            <w:r w:rsidRPr="00463AD3">
              <w:rPr>
                <w:rFonts w:ascii="Arial" w:hAnsi="Arial" w:cs="Arial"/>
                <w:sz w:val="18"/>
                <w:szCs w:val="18"/>
              </w:rPr>
              <w:t>Applicants must:</w:t>
            </w:r>
          </w:p>
          <w:p w14:paraId="108341ED" w14:textId="6C9C582F" w:rsidR="003812FA" w:rsidRDefault="003812FA" w:rsidP="00443F79">
            <w:pPr>
              <w:pStyle w:val="ListParagraph"/>
              <w:numPr>
                <w:ilvl w:val="0"/>
                <w:numId w:val="21"/>
              </w:numPr>
              <w:spacing w:beforeLines="40" w:before="96" w:afterLines="40" w:after="96" w:line="240" w:lineRule="auto"/>
              <w:contextualSpacing w:val="0"/>
              <w:rPr>
                <w:rFonts w:ascii="Arial" w:hAnsi="Arial" w:cs="Arial"/>
                <w:sz w:val="18"/>
                <w:szCs w:val="18"/>
              </w:rPr>
            </w:pPr>
            <w:r w:rsidRPr="00463AD3">
              <w:rPr>
                <w:rFonts w:ascii="Arial" w:hAnsi="Arial" w:cs="Arial"/>
                <w:sz w:val="18"/>
                <w:szCs w:val="18"/>
              </w:rPr>
              <w:t>Be eligible for full registration with, and hold a current licence to practise</w:t>
            </w:r>
            <w:r>
              <w:rPr>
                <w:rStyle w:val="EndnoteReference"/>
                <w:rFonts w:ascii="Arial" w:hAnsi="Arial" w:cs="Arial"/>
                <w:sz w:val="18"/>
                <w:szCs w:val="18"/>
              </w:rPr>
              <w:endnoteReference w:id="3"/>
            </w:r>
            <w:r w:rsidRPr="00463AD3">
              <w:rPr>
                <w:rFonts w:ascii="Arial" w:hAnsi="Arial" w:cs="Arial"/>
                <w:sz w:val="18"/>
                <w:szCs w:val="18"/>
              </w:rPr>
              <w:t xml:space="preserve"> fro</w:t>
            </w:r>
            <w:r>
              <w:rPr>
                <w:rFonts w:ascii="Arial" w:hAnsi="Arial" w:cs="Arial"/>
                <w:sz w:val="18"/>
                <w:szCs w:val="18"/>
              </w:rPr>
              <w:t xml:space="preserve">m, the GMC at </w:t>
            </w:r>
            <w:r w:rsidR="0080192E">
              <w:rPr>
                <w:rFonts w:ascii="Arial" w:hAnsi="Arial" w:cs="Arial"/>
                <w:sz w:val="18"/>
                <w:szCs w:val="18"/>
              </w:rPr>
              <w:t xml:space="preserve">the advertised post </w:t>
            </w:r>
            <w:r>
              <w:rPr>
                <w:rFonts w:ascii="Arial" w:hAnsi="Arial" w:cs="Arial"/>
                <w:sz w:val="18"/>
                <w:szCs w:val="18"/>
              </w:rPr>
              <w:t>star</w:t>
            </w:r>
            <w:r w:rsidRPr="00463AD3">
              <w:rPr>
                <w:rFonts w:ascii="Arial" w:hAnsi="Arial" w:cs="Arial"/>
                <w:sz w:val="18"/>
                <w:szCs w:val="18"/>
              </w:rPr>
              <w:t>t</w:t>
            </w:r>
            <w:r>
              <w:rPr>
                <w:rFonts w:ascii="Arial" w:hAnsi="Arial" w:cs="Arial"/>
                <w:sz w:val="18"/>
                <w:szCs w:val="18"/>
              </w:rPr>
              <w:t xml:space="preserve"> date</w:t>
            </w:r>
            <w:r w:rsidR="009A07BC">
              <w:rPr>
                <w:rFonts w:ascii="Arial" w:hAnsi="Arial" w:cs="Arial"/>
                <w:sz w:val="18"/>
                <w:szCs w:val="18"/>
              </w:rPr>
              <w:t xml:space="preserve"> for the vacancy</w:t>
            </w:r>
            <w:r>
              <w:rPr>
                <w:rStyle w:val="EndnoteReference"/>
                <w:rFonts w:ascii="Arial" w:hAnsi="Arial" w:cs="Arial"/>
                <w:sz w:val="18"/>
                <w:szCs w:val="18"/>
              </w:rPr>
              <w:endnoteReference w:id="4"/>
            </w:r>
          </w:p>
          <w:p w14:paraId="7652BEBD" w14:textId="77777777" w:rsidR="00E63E88" w:rsidRDefault="00E63E88" w:rsidP="00E63E88">
            <w:pPr>
              <w:pStyle w:val="ListParagraph"/>
              <w:numPr>
                <w:ilvl w:val="0"/>
                <w:numId w:val="21"/>
              </w:numPr>
              <w:spacing w:beforeLines="40" w:before="96" w:afterLines="40" w:after="96" w:line="240" w:lineRule="auto"/>
              <w:rPr>
                <w:rFonts w:ascii="Arial" w:hAnsi="Arial" w:cs="Arial"/>
                <w:sz w:val="18"/>
                <w:szCs w:val="18"/>
              </w:rPr>
            </w:pPr>
            <w:r w:rsidRPr="00A54E04">
              <w:rPr>
                <w:rFonts w:ascii="Arial" w:hAnsi="Arial" w:cs="Arial"/>
                <w:sz w:val="18"/>
                <w:szCs w:val="18"/>
              </w:rPr>
              <w:t xml:space="preserve">Have evidence of achievement of core </w:t>
            </w:r>
            <w:r>
              <w:rPr>
                <w:rFonts w:ascii="Arial" w:hAnsi="Arial" w:cs="Arial"/>
                <w:sz w:val="18"/>
                <w:szCs w:val="18"/>
              </w:rPr>
              <w:t>surgical competences</w:t>
            </w:r>
            <w:r w:rsidRPr="00A54E04">
              <w:rPr>
                <w:rFonts w:ascii="Arial" w:hAnsi="Arial" w:cs="Arial"/>
                <w:sz w:val="18"/>
                <w:szCs w:val="18"/>
              </w:rPr>
              <w:t>, for the round of application, via one of the following methods: </w:t>
            </w:r>
          </w:p>
          <w:p w14:paraId="5F6C52F1" w14:textId="4BB0D590" w:rsidR="00E63E88" w:rsidRDefault="00E63E88" w:rsidP="00E63E88">
            <w:pPr>
              <w:pStyle w:val="ListParagraph"/>
              <w:numPr>
                <w:ilvl w:val="1"/>
                <w:numId w:val="21"/>
              </w:numPr>
              <w:spacing w:beforeLines="40" w:before="96" w:afterLines="40" w:after="96" w:line="240" w:lineRule="auto"/>
              <w:rPr>
                <w:rFonts w:ascii="Arial" w:hAnsi="Arial" w:cs="Arial"/>
                <w:sz w:val="18"/>
                <w:szCs w:val="18"/>
              </w:rPr>
            </w:pPr>
            <w:r>
              <w:rPr>
                <w:rFonts w:ascii="Arial" w:hAnsi="Arial" w:cs="Arial"/>
                <w:sz w:val="18"/>
                <w:szCs w:val="18"/>
              </w:rPr>
              <w:t>Current employment in a UK core surgical training programme which leads to successful completion of the programme by the advertised post start date</w:t>
            </w:r>
            <w:r w:rsidR="0080192E">
              <w:rPr>
                <w:rFonts w:ascii="Arial" w:hAnsi="Arial" w:cs="Arial"/>
                <w:sz w:val="18"/>
                <w:szCs w:val="18"/>
              </w:rPr>
              <w:t xml:space="preserve"> for the vacancy</w:t>
            </w:r>
            <w:r>
              <w:rPr>
                <w:rFonts w:ascii="Arial" w:hAnsi="Arial" w:cs="Arial"/>
                <w:sz w:val="18"/>
                <w:szCs w:val="18"/>
              </w:rPr>
              <w:t>.</w:t>
            </w:r>
          </w:p>
          <w:p w14:paraId="59B6D22C" w14:textId="77777777" w:rsidR="00E63E88" w:rsidRDefault="00E63E88" w:rsidP="00E63E88">
            <w:pPr>
              <w:pStyle w:val="ListParagraph"/>
              <w:numPr>
                <w:ilvl w:val="1"/>
                <w:numId w:val="21"/>
              </w:numPr>
              <w:spacing w:beforeLines="40" w:before="96" w:afterLines="40" w:after="96" w:line="240" w:lineRule="auto"/>
              <w:rPr>
                <w:rFonts w:ascii="Arial" w:hAnsi="Arial" w:cs="Arial"/>
                <w:sz w:val="18"/>
                <w:szCs w:val="18"/>
              </w:rPr>
            </w:pPr>
            <w:r>
              <w:rPr>
                <w:rFonts w:ascii="Arial" w:hAnsi="Arial" w:cs="Arial"/>
                <w:sz w:val="18"/>
                <w:szCs w:val="18"/>
              </w:rPr>
              <w:t>Successful completion of a UK core surgical training programme, evidenced by a satisfactory ARCP outcome</w:t>
            </w:r>
          </w:p>
          <w:p w14:paraId="55A9CE08" w14:textId="77777777" w:rsidR="00E63E88" w:rsidRDefault="00E63E88" w:rsidP="00E63E88">
            <w:pPr>
              <w:pStyle w:val="ListParagraph"/>
              <w:numPr>
                <w:ilvl w:val="1"/>
                <w:numId w:val="21"/>
              </w:numPr>
              <w:spacing w:beforeLines="40" w:before="96" w:afterLines="40" w:after="96" w:line="240" w:lineRule="auto"/>
              <w:rPr>
                <w:rFonts w:ascii="Arial" w:hAnsi="Arial" w:cs="Arial"/>
                <w:sz w:val="18"/>
                <w:szCs w:val="18"/>
              </w:rPr>
            </w:pPr>
            <w:r>
              <w:rPr>
                <w:rFonts w:ascii="Arial" w:hAnsi="Arial" w:cs="Arial"/>
                <w:sz w:val="18"/>
                <w:szCs w:val="18"/>
              </w:rPr>
              <w:t xml:space="preserve">Evidence of achievement of core surgical competences at time of application </w:t>
            </w:r>
            <w:r w:rsidRPr="00065578">
              <w:rPr>
                <w:rFonts w:ascii="Arial" w:hAnsi="Arial" w:cs="Arial"/>
                <w:sz w:val="18"/>
                <w:szCs w:val="18"/>
              </w:rPr>
              <w:t>via</w:t>
            </w:r>
            <w:r>
              <w:rPr>
                <w:rFonts w:ascii="Arial" w:hAnsi="Arial" w:cs="Arial"/>
                <w:sz w:val="18"/>
                <w:szCs w:val="18"/>
              </w:rPr>
              <w:t xml:space="preserve"> a completed </w:t>
            </w:r>
            <w:r w:rsidRPr="00081964">
              <w:rPr>
                <w:rFonts w:ascii="Arial" w:hAnsi="Arial" w:cs="Arial"/>
                <w:i/>
                <w:iCs/>
                <w:sz w:val="18"/>
                <w:szCs w:val="18"/>
              </w:rPr>
              <w:t>Certificate of Readiness to Enter Higher Surgical Training</w:t>
            </w:r>
            <w:r>
              <w:rPr>
                <w:rFonts w:ascii="Arial" w:hAnsi="Arial" w:cs="Arial"/>
                <w:sz w:val="18"/>
                <w:szCs w:val="18"/>
              </w:rPr>
              <w:t xml:space="preserve">. </w:t>
            </w:r>
          </w:p>
          <w:p w14:paraId="794BF664" w14:textId="4C2035FD" w:rsidR="004C18AB" w:rsidRPr="003812FA" w:rsidRDefault="003812FA" w:rsidP="00443F79">
            <w:pPr>
              <w:pStyle w:val="ListParagraph"/>
              <w:numPr>
                <w:ilvl w:val="0"/>
                <w:numId w:val="21"/>
              </w:numPr>
              <w:spacing w:beforeLines="40" w:before="96" w:afterLines="40" w:after="96" w:line="240" w:lineRule="auto"/>
              <w:contextualSpacing w:val="0"/>
              <w:rPr>
                <w:rFonts w:ascii="Arial" w:hAnsi="Arial" w:cs="Arial"/>
                <w:sz w:val="18"/>
                <w:szCs w:val="18"/>
              </w:rPr>
            </w:pPr>
            <w:r w:rsidRPr="003812FA">
              <w:rPr>
                <w:rFonts w:ascii="Arial" w:hAnsi="Arial" w:cs="Arial"/>
                <w:sz w:val="18"/>
                <w:szCs w:val="18"/>
              </w:rPr>
              <w:t>Be eligible to work in the UK</w:t>
            </w:r>
          </w:p>
        </w:tc>
        <w:tc>
          <w:tcPr>
            <w:tcW w:w="1862" w:type="dxa"/>
          </w:tcPr>
          <w:p w14:paraId="4E97B9AC" w14:textId="77777777" w:rsidR="00B41CBB" w:rsidRDefault="00B41CBB" w:rsidP="003812FA">
            <w:pPr>
              <w:spacing w:beforeLines="45" w:before="108" w:afterLines="45" w:after="108"/>
              <w:rPr>
                <w:rFonts w:ascii="Arial" w:hAnsi="Arial" w:cs="Arial"/>
                <w:b/>
                <w:color w:val="005EB8"/>
                <w:sz w:val="20"/>
                <w:szCs w:val="16"/>
              </w:rPr>
            </w:pPr>
            <w:r w:rsidRPr="00065578">
              <w:rPr>
                <w:rFonts w:ascii="Arial" w:hAnsi="Arial" w:cs="Arial"/>
                <w:b/>
                <w:color w:val="005EB8"/>
                <w:sz w:val="20"/>
                <w:szCs w:val="16"/>
              </w:rPr>
              <w:t>When is this evaluated?</w:t>
            </w:r>
          </w:p>
          <w:p w14:paraId="2AB26777" w14:textId="1F2AF8CE" w:rsidR="003812FA" w:rsidRPr="00463AD3" w:rsidRDefault="003812FA" w:rsidP="003812FA">
            <w:pPr>
              <w:spacing w:beforeLines="45" w:before="108" w:afterLines="45" w:after="108"/>
              <w:rPr>
                <w:rFonts w:ascii="Arial" w:hAnsi="Arial" w:cs="Arial"/>
                <w:sz w:val="18"/>
                <w:szCs w:val="18"/>
              </w:rPr>
            </w:pPr>
            <w:r w:rsidRPr="00463AD3">
              <w:rPr>
                <w:rFonts w:ascii="Arial" w:hAnsi="Arial" w:cs="Arial"/>
                <w:sz w:val="18"/>
                <w:szCs w:val="18"/>
              </w:rPr>
              <w:t>Application form, interview/selection centre</w:t>
            </w:r>
            <w:r>
              <w:rPr>
                <w:rStyle w:val="EndnoteReference"/>
                <w:rFonts w:ascii="Arial" w:hAnsi="Arial" w:cs="Arial"/>
                <w:sz w:val="18"/>
                <w:szCs w:val="18"/>
              </w:rPr>
              <w:endnoteReference w:id="5"/>
            </w:r>
          </w:p>
          <w:p w14:paraId="025CEBC5" w14:textId="5E02EB8C" w:rsidR="00A37B36" w:rsidRPr="00E935F8" w:rsidRDefault="00A37B36" w:rsidP="003812FA">
            <w:pPr>
              <w:spacing w:beforeLines="45" w:before="108" w:afterLines="45" w:after="108"/>
              <w:rPr>
                <w:rFonts w:ascii="Arial" w:hAnsi="Arial" w:cs="Arial"/>
                <w:sz w:val="18"/>
                <w:szCs w:val="18"/>
              </w:rPr>
            </w:pPr>
          </w:p>
        </w:tc>
      </w:tr>
      <w:tr w:rsidR="00A37B36" w:rsidRPr="00F34EB2" w14:paraId="44745205" w14:textId="77777777" w:rsidTr="00065578">
        <w:trPr>
          <w:gridAfter w:val="1"/>
          <w:wAfter w:w="8" w:type="dxa"/>
        </w:trPr>
        <w:tc>
          <w:tcPr>
            <w:tcW w:w="9046" w:type="dxa"/>
            <w:gridSpan w:val="3"/>
          </w:tcPr>
          <w:p w14:paraId="7CF4B385" w14:textId="77777777" w:rsidR="00A37B36" w:rsidRDefault="00A37B36" w:rsidP="008E4D08">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Fitness to practise</w:t>
            </w:r>
            <w:r w:rsidR="00CD243F" w:rsidRPr="00E935F8">
              <w:rPr>
                <w:rFonts w:ascii="Arial" w:hAnsi="Arial" w:cs="Arial"/>
                <w:b/>
                <w:i/>
                <w:color w:val="005EB8"/>
                <w:sz w:val="20"/>
                <w:szCs w:val="18"/>
              </w:rPr>
              <w:t>:</w:t>
            </w:r>
          </w:p>
          <w:p w14:paraId="1892A966" w14:textId="6C259087" w:rsidR="008E4D08" w:rsidRPr="008E4D08" w:rsidRDefault="005616BA" w:rsidP="008E4D08">
            <w:pPr>
              <w:spacing w:beforeLines="40" w:before="96" w:afterLines="40" w:after="96"/>
              <w:rPr>
                <w:rFonts w:ascii="Arial" w:hAnsi="Arial" w:cs="Arial"/>
                <w:b/>
                <w:i/>
                <w:color w:val="005EB8"/>
                <w:sz w:val="20"/>
                <w:szCs w:val="18"/>
              </w:rPr>
            </w:pPr>
            <w:r w:rsidRPr="00EE01DD">
              <w:rPr>
                <w:rFonts w:ascii="Arial" w:hAnsi="Arial" w:cs="Arial"/>
                <w:sz w:val="18"/>
                <w:szCs w:val="18"/>
              </w:rPr>
              <w:t>Is up to date and fit to practise safely and is aware of own training needs.</w:t>
            </w:r>
          </w:p>
        </w:tc>
        <w:tc>
          <w:tcPr>
            <w:tcW w:w="1862" w:type="dxa"/>
          </w:tcPr>
          <w:p w14:paraId="203E48BB" w14:textId="77777777" w:rsidR="00B41CBB" w:rsidRDefault="00B41CBB" w:rsidP="00A37B36">
            <w:pPr>
              <w:rPr>
                <w:rFonts w:ascii="Arial" w:hAnsi="Arial" w:cs="Arial"/>
                <w:b/>
                <w:color w:val="005EB8"/>
                <w:sz w:val="20"/>
                <w:szCs w:val="16"/>
              </w:rPr>
            </w:pPr>
            <w:r w:rsidRPr="00065578">
              <w:rPr>
                <w:rFonts w:ascii="Arial" w:hAnsi="Arial" w:cs="Arial"/>
                <w:b/>
                <w:color w:val="005EB8"/>
                <w:sz w:val="20"/>
                <w:szCs w:val="16"/>
              </w:rPr>
              <w:t>When is this evaluated?</w:t>
            </w:r>
          </w:p>
          <w:p w14:paraId="7BA7E7E8" w14:textId="73B92145" w:rsidR="005616BA" w:rsidRDefault="005616BA" w:rsidP="00A37B36">
            <w:pPr>
              <w:rPr>
                <w:rFonts w:ascii="Arial" w:hAnsi="Arial" w:cs="Arial"/>
                <w:sz w:val="18"/>
                <w:szCs w:val="18"/>
              </w:rPr>
            </w:pPr>
            <w:r w:rsidRPr="00EE01DD">
              <w:rPr>
                <w:rFonts w:ascii="Arial" w:hAnsi="Arial" w:cs="Arial"/>
                <w:sz w:val="18"/>
                <w:szCs w:val="18"/>
              </w:rPr>
              <w:t>Application form</w:t>
            </w:r>
          </w:p>
          <w:p w14:paraId="4D796068" w14:textId="79C87B82" w:rsidR="00A37B36" w:rsidRPr="00E935F8" w:rsidRDefault="005616BA" w:rsidP="00A37B36">
            <w:pPr>
              <w:rPr>
                <w:rFonts w:ascii="Arial" w:hAnsi="Arial" w:cs="Arial"/>
                <w:sz w:val="18"/>
                <w:szCs w:val="18"/>
              </w:rPr>
            </w:pPr>
            <w:r>
              <w:rPr>
                <w:rFonts w:ascii="Arial" w:hAnsi="Arial" w:cs="Arial"/>
                <w:sz w:val="18"/>
                <w:szCs w:val="18"/>
              </w:rPr>
              <w:t>R</w:t>
            </w:r>
            <w:r w:rsidRPr="00EE01DD">
              <w:rPr>
                <w:rFonts w:ascii="Arial" w:hAnsi="Arial" w:cs="Arial"/>
                <w:sz w:val="18"/>
                <w:szCs w:val="18"/>
              </w:rPr>
              <w:t>eferences</w:t>
            </w:r>
          </w:p>
        </w:tc>
      </w:tr>
      <w:tr w:rsidR="00A37B36" w:rsidRPr="00F34EB2" w14:paraId="4ECD3450" w14:textId="77777777" w:rsidTr="00065578">
        <w:trPr>
          <w:gridAfter w:val="1"/>
          <w:wAfter w:w="8" w:type="dxa"/>
          <w:trHeight w:val="1150"/>
        </w:trPr>
        <w:tc>
          <w:tcPr>
            <w:tcW w:w="9046" w:type="dxa"/>
            <w:gridSpan w:val="3"/>
          </w:tcPr>
          <w:p w14:paraId="55F4E212" w14:textId="77777777" w:rsidR="00B10B85" w:rsidRDefault="00A37B36" w:rsidP="0051340E">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Language skills</w:t>
            </w:r>
            <w:r w:rsidR="00CD243F" w:rsidRPr="00E935F8">
              <w:rPr>
                <w:rFonts w:ascii="Arial" w:hAnsi="Arial" w:cs="Arial"/>
                <w:b/>
                <w:i/>
                <w:color w:val="005EB8"/>
                <w:sz w:val="20"/>
                <w:szCs w:val="18"/>
              </w:rPr>
              <w:t>:</w:t>
            </w:r>
          </w:p>
          <w:p w14:paraId="3F5DB037" w14:textId="01FBD516" w:rsidR="00322C66" w:rsidRPr="00322C66" w:rsidRDefault="00322C66" w:rsidP="0051340E">
            <w:pPr>
              <w:spacing w:beforeLines="40" w:before="96" w:afterLines="40" w:after="96"/>
              <w:rPr>
                <w:rFonts w:ascii="Arial" w:hAnsi="Arial" w:cs="Arial"/>
                <w:b/>
                <w:i/>
                <w:color w:val="005EB8"/>
                <w:sz w:val="20"/>
                <w:szCs w:val="18"/>
              </w:rPr>
            </w:pPr>
            <w:r w:rsidRPr="00463AD3">
              <w:rPr>
                <w:rFonts w:ascii="Arial" w:hAnsi="Arial" w:cs="Arial"/>
                <w:sz w:val="18"/>
                <w:szCs w:val="18"/>
              </w:rPr>
              <w:t>Applicants must have demonstrable skills in written and spoken English, adequate to enable effective communication about medical topics with patients and colleagues</w:t>
            </w:r>
            <w:r>
              <w:rPr>
                <w:rFonts w:ascii="Arial" w:hAnsi="Arial" w:cs="Arial"/>
                <w:sz w:val="18"/>
                <w:szCs w:val="18"/>
              </w:rPr>
              <w:t xml:space="preserve">, assessed by the General Medical Council </w:t>
            </w:r>
            <w:r>
              <w:rPr>
                <w:rStyle w:val="EndnoteReference"/>
                <w:rFonts w:ascii="Arial" w:hAnsi="Arial" w:cs="Arial"/>
                <w:sz w:val="18"/>
                <w:szCs w:val="18"/>
              </w:rPr>
              <w:endnoteReference w:id="6"/>
            </w:r>
          </w:p>
        </w:tc>
        <w:tc>
          <w:tcPr>
            <w:tcW w:w="1862" w:type="dxa"/>
          </w:tcPr>
          <w:p w14:paraId="4C77F39D" w14:textId="77777777" w:rsidR="00B41CBB" w:rsidRDefault="00B41CBB" w:rsidP="005616BA">
            <w:pPr>
              <w:spacing w:beforeLines="45" w:before="108" w:afterLines="45" w:after="108"/>
              <w:rPr>
                <w:rFonts w:ascii="Arial" w:hAnsi="Arial" w:cs="Arial"/>
                <w:b/>
                <w:color w:val="005EB8"/>
                <w:sz w:val="20"/>
                <w:szCs w:val="16"/>
              </w:rPr>
            </w:pPr>
            <w:r w:rsidRPr="00065578">
              <w:rPr>
                <w:rFonts w:ascii="Arial" w:hAnsi="Arial" w:cs="Arial"/>
                <w:b/>
                <w:color w:val="005EB8"/>
                <w:sz w:val="20"/>
                <w:szCs w:val="16"/>
              </w:rPr>
              <w:t>When is this evaluated?</w:t>
            </w:r>
          </w:p>
          <w:p w14:paraId="083E0833" w14:textId="0D1DD4C3" w:rsidR="00A37B36" w:rsidRPr="00E935F8" w:rsidRDefault="00297A44" w:rsidP="005616BA">
            <w:pPr>
              <w:spacing w:beforeLines="45" w:before="108" w:afterLines="45" w:after="108"/>
              <w:rPr>
                <w:rFonts w:ascii="Arial" w:hAnsi="Arial" w:cs="Arial"/>
                <w:sz w:val="18"/>
                <w:szCs w:val="18"/>
              </w:rPr>
            </w:pPr>
            <w:r w:rsidRPr="00EE01DD">
              <w:rPr>
                <w:rFonts w:ascii="Arial" w:hAnsi="Arial" w:cs="Arial"/>
                <w:sz w:val="18"/>
                <w:szCs w:val="18"/>
              </w:rPr>
              <w:t>Application form, pre-employment health screening</w:t>
            </w:r>
          </w:p>
        </w:tc>
      </w:tr>
      <w:tr w:rsidR="00A37B36" w:rsidRPr="00F34EB2" w14:paraId="1942B8F4" w14:textId="77777777" w:rsidTr="00065578">
        <w:trPr>
          <w:gridAfter w:val="1"/>
          <w:wAfter w:w="8" w:type="dxa"/>
          <w:trHeight w:val="997"/>
        </w:trPr>
        <w:tc>
          <w:tcPr>
            <w:tcW w:w="9046" w:type="dxa"/>
            <w:gridSpan w:val="3"/>
          </w:tcPr>
          <w:p w14:paraId="3B380C2C" w14:textId="77777777" w:rsidR="00AD4C38" w:rsidRDefault="00A37B36" w:rsidP="00EE3340">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Health</w:t>
            </w:r>
            <w:r w:rsidR="00CD243F" w:rsidRPr="00E935F8">
              <w:rPr>
                <w:rFonts w:ascii="Arial" w:hAnsi="Arial" w:cs="Arial"/>
                <w:b/>
                <w:i/>
                <w:color w:val="005EB8"/>
                <w:sz w:val="20"/>
                <w:szCs w:val="18"/>
              </w:rPr>
              <w:t>:</w:t>
            </w:r>
          </w:p>
          <w:p w14:paraId="4E8EF5B1" w14:textId="4EC7EB4F" w:rsidR="00CA2E7F" w:rsidRDefault="00297A44" w:rsidP="006807EB">
            <w:pPr>
              <w:spacing w:beforeLines="40" w:before="96" w:afterLines="40" w:after="96"/>
              <w:rPr>
                <w:rFonts w:ascii="Arial" w:hAnsi="Arial" w:cs="Arial"/>
                <w:sz w:val="18"/>
                <w:szCs w:val="18"/>
              </w:rPr>
            </w:pPr>
            <w:r w:rsidRPr="00EE01DD">
              <w:rPr>
                <w:rFonts w:ascii="Arial" w:hAnsi="Arial" w:cs="Arial"/>
                <w:sz w:val="18"/>
                <w:szCs w:val="18"/>
              </w:rPr>
              <w:t>Applicants must meet professional health requirements (in line with GMC standards / Good Medical Practice).</w:t>
            </w:r>
          </w:p>
          <w:p w14:paraId="3849C20D" w14:textId="5D746E53" w:rsidR="00CA2E7F" w:rsidRPr="00CA2E7F" w:rsidRDefault="00CA2E7F" w:rsidP="00CA2E7F">
            <w:pPr>
              <w:tabs>
                <w:tab w:val="left" w:pos="5426"/>
              </w:tabs>
              <w:rPr>
                <w:rFonts w:ascii="Arial" w:hAnsi="Arial" w:cs="Arial"/>
                <w:sz w:val="20"/>
                <w:szCs w:val="18"/>
              </w:rPr>
            </w:pPr>
            <w:r>
              <w:rPr>
                <w:rFonts w:ascii="Arial" w:hAnsi="Arial" w:cs="Arial"/>
                <w:sz w:val="20"/>
                <w:szCs w:val="18"/>
              </w:rPr>
              <w:tab/>
            </w:r>
          </w:p>
        </w:tc>
        <w:tc>
          <w:tcPr>
            <w:tcW w:w="1862" w:type="dxa"/>
          </w:tcPr>
          <w:p w14:paraId="7824FE1A" w14:textId="77777777" w:rsidR="00B41CBB" w:rsidRDefault="00B41CBB" w:rsidP="001B4C58">
            <w:pPr>
              <w:rPr>
                <w:rFonts w:ascii="Arial" w:hAnsi="Arial" w:cs="Arial"/>
                <w:b/>
                <w:color w:val="005EB8"/>
                <w:sz w:val="20"/>
                <w:szCs w:val="16"/>
              </w:rPr>
            </w:pPr>
            <w:r w:rsidRPr="00065578">
              <w:rPr>
                <w:rFonts w:ascii="Arial" w:hAnsi="Arial" w:cs="Arial"/>
                <w:b/>
                <w:color w:val="005EB8"/>
                <w:sz w:val="20"/>
                <w:szCs w:val="16"/>
              </w:rPr>
              <w:t>When is this evaluated?</w:t>
            </w:r>
          </w:p>
          <w:p w14:paraId="048263FE" w14:textId="41F53CA9" w:rsidR="00936EC8" w:rsidRPr="00E935F8" w:rsidRDefault="00585C6A" w:rsidP="001B4C58">
            <w:pPr>
              <w:rPr>
                <w:rFonts w:ascii="Arial" w:hAnsi="Arial" w:cs="Arial"/>
                <w:sz w:val="18"/>
                <w:szCs w:val="18"/>
              </w:rPr>
            </w:pPr>
            <w:r w:rsidRPr="00EE01DD">
              <w:rPr>
                <w:rFonts w:ascii="Arial" w:hAnsi="Arial" w:cs="Arial"/>
                <w:sz w:val="18"/>
                <w:szCs w:val="18"/>
              </w:rPr>
              <w:t>Application form, pre-employment health screening</w:t>
            </w:r>
          </w:p>
        </w:tc>
      </w:tr>
      <w:tr w:rsidR="007C1206" w:rsidRPr="00F34EB2" w14:paraId="5C2F8C4D" w14:textId="77777777" w:rsidTr="00390D18">
        <w:trPr>
          <w:gridAfter w:val="1"/>
          <w:wAfter w:w="8" w:type="dxa"/>
          <w:trHeight w:val="1057"/>
        </w:trPr>
        <w:tc>
          <w:tcPr>
            <w:tcW w:w="9046" w:type="dxa"/>
            <w:gridSpan w:val="3"/>
          </w:tcPr>
          <w:p w14:paraId="22537A8C" w14:textId="77777777" w:rsidR="007C1206" w:rsidRDefault="007C1206" w:rsidP="007C120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Career progression:</w:t>
            </w:r>
          </w:p>
          <w:p w14:paraId="6148D5B6" w14:textId="77777777" w:rsidR="003812FA" w:rsidRPr="00463AD3" w:rsidRDefault="003812FA" w:rsidP="003812FA">
            <w:pPr>
              <w:spacing w:beforeLines="40" w:before="96" w:afterLines="40" w:after="96"/>
              <w:rPr>
                <w:rFonts w:ascii="Arial" w:hAnsi="Arial" w:cs="Arial"/>
                <w:sz w:val="18"/>
                <w:szCs w:val="18"/>
              </w:rPr>
            </w:pPr>
            <w:r w:rsidRPr="00463AD3">
              <w:rPr>
                <w:rFonts w:ascii="Arial" w:hAnsi="Arial" w:cs="Arial"/>
                <w:sz w:val="18"/>
                <w:szCs w:val="18"/>
              </w:rPr>
              <w:t>Applicants must:</w:t>
            </w:r>
          </w:p>
          <w:p w14:paraId="423B8D78" w14:textId="77777777" w:rsidR="003812FA" w:rsidRPr="00463AD3" w:rsidRDefault="003812FA" w:rsidP="003812FA">
            <w:pPr>
              <w:pStyle w:val="ListParagraph"/>
              <w:numPr>
                <w:ilvl w:val="0"/>
                <w:numId w:val="2"/>
              </w:numPr>
              <w:spacing w:beforeLines="40" w:before="96" w:afterLines="40" w:after="96" w:line="240" w:lineRule="auto"/>
              <w:ind w:left="426"/>
              <w:contextualSpacing w:val="0"/>
              <w:rPr>
                <w:rFonts w:ascii="Arial" w:hAnsi="Arial" w:cs="Arial"/>
                <w:sz w:val="18"/>
                <w:szCs w:val="18"/>
              </w:rPr>
            </w:pPr>
            <w:r w:rsidRPr="00463AD3">
              <w:rPr>
                <w:rFonts w:ascii="Arial" w:hAnsi="Arial" w:cs="Arial"/>
                <w:sz w:val="18"/>
                <w:szCs w:val="18"/>
              </w:rPr>
              <w:t>Be able to provide complete details of their employment history</w:t>
            </w:r>
          </w:p>
          <w:p w14:paraId="01AF1315" w14:textId="77777777" w:rsidR="003812FA" w:rsidRPr="00463AD3" w:rsidRDefault="003812FA" w:rsidP="003812FA">
            <w:pPr>
              <w:pStyle w:val="ListParagraph"/>
              <w:numPr>
                <w:ilvl w:val="0"/>
                <w:numId w:val="2"/>
              </w:numPr>
              <w:spacing w:beforeLines="40" w:before="96" w:afterLines="40" w:after="96" w:line="240" w:lineRule="auto"/>
              <w:ind w:left="426"/>
              <w:contextualSpacing w:val="0"/>
              <w:rPr>
                <w:rFonts w:ascii="Arial" w:hAnsi="Arial" w:cs="Arial"/>
                <w:sz w:val="18"/>
                <w:szCs w:val="18"/>
              </w:rPr>
            </w:pPr>
            <w:r w:rsidRPr="00463AD3">
              <w:rPr>
                <w:rFonts w:ascii="Arial" w:hAnsi="Arial" w:cs="Arial"/>
                <w:sz w:val="18"/>
                <w:szCs w:val="18"/>
              </w:rPr>
              <w:t>Have evidence that their career progression is consistent with their personal circumstances</w:t>
            </w:r>
          </w:p>
          <w:p w14:paraId="347BC1FB" w14:textId="77777777" w:rsidR="003812FA" w:rsidRDefault="003812FA" w:rsidP="003812FA">
            <w:pPr>
              <w:pStyle w:val="ListParagraph"/>
              <w:numPr>
                <w:ilvl w:val="0"/>
                <w:numId w:val="2"/>
              </w:numPr>
              <w:spacing w:beforeLines="40" w:before="96" w:afterLines="40" w:after="96" w:line="240" w:lineRule="auto"/>
              <w:ind w:left="426"/>
              <w:contextualSpacing w:val="0"/>
              <w:rPr>
                <w:rFonts w:ascii="Arial" w:hAnsi="Arial" w:cs="Arial"/>
                <w:sz w:val="18"/>
                <w:szCs w:val="18"/>
              </w:rPr>
            </w:pPr>
            <w:r w:rsidRPr="00463AD3">
              <w:rPr>
                <w:rFonts w:ascii="Arial" w:hAnsi="Arial" w:cs="Arial"/>
                <w:sz w:val="18"/>
                <w:szCs w:val="18"/>
              </w:rPr>
              <w:t>Have evidence that their present level of achievement and performance is commensurate with the totality of their period of training</w:t>
            </w:r>
          </w:p>
          <w:p w14:paraId="0ACD7A41" w14:textId="77777777" w:rsidR="003812FA" w:rsidRPr="00126535" w:rsidRDefault="003812FA" w:rsidP="003812FA">
            <w:pPr>
              <w:pStyle w:val="ListParagraph"/>
              <w:numPr>
                <w:ilvl w:val="0"/>
                <w:numId w:val="2"/>
              </w:numPr>
              <w:spacing w:beforeLines="40" w:before="96" w:afterLines="40" w:after="96" w:line="240" w:lineRule="auto"/>
              <w:ind w:left="426"/>
              <w:rPr>
                <w:rFonts w:ascii="Arial" w:hAnsi="Arial" w:cs="Arial"/>
                <w:sz w:val="18"/>
                <w:szCs w:val="18"/>
              </w:rPr>
            </w:pPr>
            <w:r w:rsidRPr="00F06C85">
              <w:rPr>
                <w:rFonts w:ascii="Arial" w:hAnsi="Arial" w:cs="Arial"/>
                <w:sz w:val="18"/>
                <w:szCs w:val="18"/>
              </w:rPr>
              <w:t>Have notified the Training Programme Director of the Specialty Training Programme they are currently training in if applying to continue training in the same specialty in another region</w:t>
            </w:r>
            <w:r>
              <w:rPr>
                <w:rStyle w:val="EndnoteReference"/>
                <w:rFonts w:ascii="Arial" w:hAnsi="Arial" w:cs="Arial"/>
                <w:sz w:val="18"/>
                <w:szCs w:val="18"/>
              </w:rPr>
              <w:endnoteReference w:id="7"/>
            </w:r>
            <w:r w:rsidRPr="00F06C85">
              <w:rPr>
                <w:rFonts w:ascii="Arial" w:hAnsi="Arial" w:cs="Arial"/>
                <w:sz w:val="18"/>
                <w:szCs w:val="18"/>
              </w:rPr>
              <w:t xml:space="preserve">. </w:t>
            </w:r>
          </w:p>
          <w:p w14:paraId="07D7BF59" w14:textId="56291AE2" w:rsidR="003812FA" w:rsidRDefault="003B311E" w:rsidP="003812FA">
            <w:pPr>
              <w:pStyle w:val="ListParagraph"/>
              <w:numPr>
                <w:ilvl w:val="0"/>
                <w:numId w:val="2"/>
              </w:numPr>
              <w:spacing w:beforeLines="40" w:before="96" w:afterLines="40" w:after="96" w:line="240" w:lineRule="auto"/>
              <w:ind w:left="426"/>
              <w:contextualSpacing w:val="0"/>
              <w:rPr>
                <w:rFonts w:ascii="Arial" w:hAnsi="Arial" w:cs="Arial"/>
                <w:sz w:val="18"/>
                <w:szCs w:val="18"/>
              </w:rPr>
            </w:pPr>
            <w:r w:rsidRPr="003B311E">
              <w:rPr>
                <w:rFonts w:ascii="Arial" w:hAnsi="Arial" w:cs="Arial"/>
                <w:sz w:val="18"/>
                <w:szCs w:val="18"/>
              </w:rPr>
              <w:t xml:space="preserve">If you have previously resigned, or been removed from, a training programme in any specialty, you must obtain a Support for Reapplication to Specialty Training form signed by the Training Programme Director/Head of School and Postgraduate Dean from the region you previously undertook training in. This must be submitted with your application. </w:t>
            </w:r>
            <w:r w:rsidR="003812FA">
              <w:rPr>
                <w:rStyle w:val="EndnoteReference"/>
                <w:rFonts w:ascii="Arial" w:hAnsi="Arial" w:cs="Arial"/>
                <w:sz w:val="18"/>
                <w:szCs w:val="18"/>
              </w:rPr>
              <w:endnoteReference w:id="8"/>
            </w:r>
            <w:r w:rsidR="003812FA" w:rsidRPr="00463AD3">
              <w:rPr>
                <w:rFonts w:ascii="Arial" w:hAnsi="Arial" w:cs="Arial"/>
                <w:sz w:val="18"/>
                <w:szCs w:val="18"/>
              </w:rPr>
              <w:t>.</w:t>
            </w:r>
          </w:p>
          <w:p w14:paraId="3C8E0FD6" w14:textId="77777777" w:rsidR="003812FA" w:rsidRPr="003812FA" w:rsidRDefault="003812FA" w:rsidP="003812FA">
            <w:pPr>
              <w:pStyle w:val="ListParagraph"/>
              <w:numPr>
                <w:ilvl w:val="0"/>
                <w:numId w:val="2"/>
              </w:numPr>
              <w:spacing w:beforeLines="40" w:before="96" w:afterLines="40" w:after="96" w:line="240" w:lineRule="auto"/>
              <w:ind w:left="426"/>
              <w:contextualSpacing w:val="0"/>
              <w:rPr>
                <w:rFonts w:ascii="Arial" w:hAnsi="Arial" w:cs="Arial"/>
                <w:sz w:val="18"/>
                <w:szCs w:val="18"/>
              </w:rPr>
            </w:pPr>
            <w:r w:rsidRPr="00177D90">
              <w:rPr>
                <w:rFonts w:ascii="Arial" w:hAnsi="Arial" w:cs="Arial"/>
                <w:sz w:val="18"/>
                <w:szCs w:val="18"/>
                <w:lang w:val="en-US"/>
              </w:rPr>
              <w:lastRenderedPageBreak/>
              <w:t>Not already hold, nor be eligible to hold, a CCT/CESR in the specialty they are applying for and/or must not currently be eligible for the specialist register for the specialty to which they are applying</w:t>
            </w:r>
          </w:p>
          <w:p w14:paraId="0E7D7A9C" w14:textId="7EDBBD64" w:rsidR="007C1206" w:rsidRPr="003812FA" w:rsidRDefault="003812FA" w:rsidP="003812FA">
            <w:pPr>
              <w:pStyle w:val="ListParagraph"/>
              <w:numPr>
                <w:ilvl w:val="0"/>
                <w:numId w:val="2"/>
              </w:numPr>
              <w:spacing w:beforeLines="40" w:before="96" w:afterLines="40" w:after="96" w:line="240" w:lineRule="auto"/>
              <w:ind w:left="426"/>
              <w:contextualSpacing w:val="0"/>
              <w:rPr>
                <w:rFonts w:ascii="Arial" w:hAnsi="Arial" w:cs="Arial"/>
                <w:sz w:val="18"/>
                <w:szCs w:val="18"/>
              </w:rPr>
            </w:pPr>
            <w:r w:rsidRPr="003812FA">
              <w:rPr>
                <w:rFonts w:ascii="Arial" w:hAnsi="Arial" w:cs="Arial"/>
                <w:b/>
                <w:sz w:val="18"/>
                <w:szCs w:val="18"/>
              </w:rPr>
              <w:t xml:space="preserve">For those wishing to be considered for Locum Appointment for Training posts (where available): </w:t>
            </w:r>
            <w:r w:rsidRPr="003812FA">
              <w:rPr>
                <w:rFonts w:ascii="Arial" w:hAnsi="Arial" w:cs="Arial"/>
                <w:sz w:val="18"/>
                <w:szCs w:val="18"/>
              </w:rPr>
              <w:t xml:space="preserve">no more than 24 months experience in LAT posts in the specialty by </w:t>
            </w:r>
            <w:r w:rsidR="00AF3649">
              <w:rPr>
                <w:rStyle w:val="normaltextrun"/>
                <w:rFonts w:ascii="Arial" w:hAnsi="Arial" w:cs="Arial"/>
                <w:color w:val="000000"/>
                <w:sz w:val="18"/>
                <w:szCs w:val="18"/>
                <w:bdr w:val="none" w:sz="0" w:space="0" w:color="auto" w:frame="1"/>
                <w:lang w:val="en-US"/>
              </w:rPr>
              <w:t>date of interview</w:t>
            </w:r>
          </w:p>
        </w:tc>
        <w:tc>
          <w:tcPr>
            <w:tcW w:w="1862" w:type="dxa"/>
          </w:tcPr>
          <w:p w14:paraId="247436D3" w14:textId="77777777" w:rsidR="00B41CBB" w:rsidRDefault="00B41CBB" w:rsidP="00585C6A">
            <w:pPr>
              <w:spacing w:beforeLines="40" w:before="96" w:afterLines="40" w:after="96"/>
              <w:rPr>
                <w:rFonts w:ascii="Arial" w:hAnsi="Arial" w:cs="Arial"/>
                <w:b/>
                <w:color w:val="005EB8"/>
                <w:sz w:val="20"/>
                <w:szCs w:val="16"/>
              </w:rPr>
            </w:pPr>
            <w:r w:rsidRPr="00065578">
              <w:rPr>
                <w:rFonts w:ascii="Arial" w:hAnsi="Arial" w:cs="Arial"/>
                <w:b/>
                <w:color w:val="005EB8"/>
                <w:sz w:val="20"/>
                <w:szCs w:val="16"/>
              </w:rPr>
              <w:lastRenderedPageBreak/>
              <w:t>When is this evaluated?</w:t>
            </w:r>
          </w:p>
          <w:p w14:paraId="668F61FC" w14:textId="16826BF4" w:rsidR="00585C6A" w:rsidRPr="00EE01DD" w:rsidRDefault="00585C6A" w:rsidP="00585C6A">
            <w:pPr>
              <w:spacing w:beforeLines="40" w:before="96" w:afterLines="40" w:after="96"/>
              <w:rPr>
                <w:rFonts w:ascii="Arial" w:hAnsi="Arial" w:cs="Arial"/>
                <w:sz w:val="18"/>
                <w:szCs w:val="18"/>
              </w:rPr>
            </w:pPr>
            <w:r w:rsidRPr="00EE01DD">
              <w:rPr>
                <w:rFonts w:ascii="Arial" w:hAnsi="Arial" w:cs="Arial"/>
                <w:sz w:val="18"/>
                <w:szCs w:val="18"/>
              </w:rPr>
              <w:t>Application form</w:t>
            </w:r>
          </w:p>
          <w:p w14:paraId="7ED56924" w14:textId="25AEE7E0" w:rsidR="007C1206" w:rsidRPr="00463AD3" w:rsidRDefault="00585C6A" w:rsidP="00585C6A">
            <w:pPr>
              <w:rPr>
                <w:rFonts w:ascii="Arial" w:hAnsi="Arial" w:cs="Arial"/>
                <w:sz w:val="18"/>
                <w:szCs w:val="18"/>
              </w:rPr>
            </w:pPr>
            <w:r w:rsidRPr="00EE01DD">
              <w:rPr>
                <w:rFonts w:ascii="Arial" w:hAnsi="Arial" w:cs="Arial"/>
                <w:sz w:val="18"/>
                <w:szCs w:val="18"/>
              </w:rPr>
              <w:t>Interview/selection centre</w:t>
            </w:r>
          </w:p>
        </w:tc>
      </w:tr>
      <w:tr w:rsidR="00A37B36" w:rsidRPr="00F34EB2" w14:paraId="385D8EE6" w14:textId="77777777" w:rsidTr="00B41CBB">
        <w:trPr>
          <w:gridAfter w:val="1"/>
          <w:wAfter w:w="8" w:type="dxa"/>
          <w:trHeight w:val="827"/>
        </w:trPr>
        <w:tc>
          <w:tcPr>
            <w:tcW w:w="9046" w:type="dxa"/>
            <w:gridSpan w:val="3"/>
            <w:tcBorders>
              <w:bottom w:val="single" w:sz="4" w:space="0" w:color="2C2C2C" w:themeColor="text1"/>
            </w:tcBorders>
          </w:tcPr>
          <w:p w14:paraId="0E9EEF5E" w14:textId="6B2FAF54" w:rsidR="00A37B36" w:rsidRPr="00E935F8" w:rsidRDefault="00A37B36" w:rsidP="00A37B3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Application completion</w:t>
            </w:r>
            <w:r w:rsidR="00CD243F" w:rsidRPr="00E935F8">
              <w:rPr>
                <w:rFonts w:ascii="Arial" w:hAnsi="Arial" w:cs="Arial"/>
                <w:b/>
                <w:i/>
                <w:color w:val="005EB8"/>
                <w:sz w:val="20"/>
                <w:szCs w:val="18"/>
              </w:rPr>
              <w:t>:</w:t>
            </w:r>
          </w:p>
          <w:p w14:paraId="3ADA84AD" w14:textId="096820DD" w:rsidR="00A37B36" w:rsidRPr="00E935F8" w:rsidRDefault="00627956" w:rsidP="00A37B36">
            <w:pPr>
              <w:rPr>
                <w:rFonts w:ascii="Arial" w:hAnsi="Arial" w:cs="Arial"/>
                <w:sz w:val="18"/>
                <w:szCs w:val="18"/>
              </w:rPr>
            </w:pPr>
            <w:r w:rsidRPr="00463AD3">
              <w:rPr>
                <w:rFonts w:ascii="Arial" w:hAnsi="Arial" w:cs="Arial"/>
                <w:sz w:val="18"/>
                <w:szCs w:val="18"/>
              </w:rPr>
              <w:t>ALL sections of application form completed FULLY according to written guidelines.</w:t>
            </w:r>
          </w:p>
        </w:tc>
        <w:tc>
          <w:tcPr>
            <w:tcW w:w="1862" w:type="dxa"/>
            <w:tcBorders>
              <w:bottom w:val="single" w:sz="4" w:space="0" w:color="2C2C2C" w:themeColor="text1"/>
            </w:tcBorders>
          </w:tcPr>
          <w:p w14:paraId="5102061D" w14:textId="77777777" w:rsidR="00B41CBB" w:rsidRDefault="00B41CBB" w:rsidP="008E351C">
            <w:pPr>
              <w:spacing w:beforeLines="40" w:before="96" w:afterLines="40" w:after="96"/>
              <w:rPr>
                <w:rFonts w:ascii="Arial" w:hAnsi="Arial" w:cs="Arial"/>
                <w:b/>
                <w:color w:val="005EB8"/>
                <w:sz w:val="20"/>
                <w:szCs w:val="16"/>
              </w:rPr>
            </w:pPr>
            <w:r w:rsidRPr="00065578">
              <w:rPr>
                <w:rFonts w:ascii="Arial" w:hAnsi="Arial" w:cs="Arial"/>
                <w:b/>
                <w:color w:val="005EB8"/>
                <w:sz w:val="20"/>
                <w:szCs w:val="16"/>
              </w:rPr>
              <w:t>When is this evaluated?</w:t>
            </w:r>
          </w:p>
          <w:p w14:paraId="3E114A56" w14:textId="5B2C63EB" w:rsidR="00A37B36" w:rsidRPr="00E935F8" w:rsidRDefault="00627956" w:rsidP="008E351C">
            <w:pPr>
              <w:spacing w:beforeLines="40" w:before="96" w:afterLines="40" w:after="96"/>
              <w:rPr>
                <w:rFonts w:ascii="Arial" w:hAnsi="Arial" w:cs="Arial"/>
                <w:sz w:val="18"/>
                <w:szCs w:val="18"/>
              </w:rPr>
            </w:pPr>
            <w:r w:rsidRPr="00463AD3">
              <w:rPr>
                <w:rFonts w:ascii="Arial" w:hAnsi="Arial" w:cs="Arial"/>
                <w:sz w:val="18"/>
                <w:szCs w:val="18"/>
              </w:rPr>
              <w:t>Application form</w:t>
            </w:r>
          </w:p>
        </w:tc>
      </w:tr>
      <w:tr w:rsidR="0051340E" w:rsidRPr="00F34EB2" w14:paraId="184D9C5E" w14:textId="77777777" w:rsidTr="00B41CBB">
        <w:trPr>
          <w:gridAfter w:val="1"/>
          <w:wAfter w:w="8" w:type="dxa"/>
        </w:trPr>
        <w:tc>
          <w:tcPr>
            <w:tcW w:w="10908" w:type="dxa"/>
            <w:gridSpan w:val="4"/>
            <w:tcBorders>
              <w:left w:val="nil"/>
              <w:right w:val="nil"/>
            </w:tcBorders>
          </w:tcPr>
          <w:p w14:paraId="23C0035C" w14:textId="77777777" w:rsidR="0051340E" w:rsidRPr="006A4F82" w:rsidRDefault="0051340E" w:rsidP="00A37B36">
            <w:pPr>
              <w:rPr>
                <w:rFonts w:ascii="Arial" w:hAnsi="Arial" w:cs="Arial"/>
                <w:sz w:val="20"/>
                <w:szCs w:val="20"/>
              </w:rPr>
            </w:pPr>
          </w:p>
        </w:tc>
      </w:tr>
      <w:tr w:rsidR="00A973DD" w:rsidRPr="00774632" w14:paraId="791A1A3A" w14:textId="77777777" w:rsidTr="00065578">
        <w:trPr>
          <w:trHeight w:val="520"/>
        </w:trPr>
        <w:tc>
          <w:tcPr>
            <w:tcW w:w="10916" w:type="dxa"/>
            <w:gridSpan w:val="5"/>
          </w:tcPr>
          <w:p w14:paraId="028D12E2" w14:textId="674BD21E" w:rsidR="00A973DD" w:rsidRPr="00774632" w:rsidRDefault="00AF7B67" w:rsidP="00A973DD">
            <w:pPr>
              <w:rPr>
                <w:rFonts w:ascii="Arial" w:hAnsi="Arial" w:cs="Arial"/>
                <w:b/>
              </w:rPr>
            </w:pPr>
            <w:r w:rsidRPr="00065578">
              <w:rPr>
                <w:rFonts w:ascii="Arial" w:hAnsi="Arial" w:cs="Arial"/>
                <w:b/>
                <w:color w:val="005EB8"/>
                <w:szCs w:val="16"/>
              </w:rPr>
              <w:t>SELECTION CRITERIA</w:t>
            </w:r>
          </w:p>
        </w:tc>
      </w:tr>
      <w:tr w:rsidR="000F1822" w:rsidRPr="00DF1287" w14:paraId="20EACB02" w14:textId="77777777" w:rsidTr="00065578">
        <w:trPr>
          <w:trHeight w:val="66"/>
        </w:trPr>
        <w:tc>
          <w:tcPr>
            <w:tcW w:w="10916" w:type="dxa"/>
            <w:gridSpan w:val="5"/>
          </w:tcPr>
          <w:p w14:paraId="74A2B446" w14:textId="48FDFC33" w:rsidR="000F1822" w:rsidRPr="00463AD3" w:rsidRDefault="003812FA" w:rsidP="000F1822">
            <w:pPr>
              <w:spacing w:beforeLines="40" w:before="96" w:afterLines="40" w:after="96"/>
              <w:rPr>
                <w:rFonts w:ascii="Arial" w:hAnsi="Arial" w:cs="Arial"/>
                <w:sz w:val="18"/>
                <w:szCs w:val="18"/>
              </w:rPr>
            </w:pPr>
            <w:r>
              <w:rPr>
                <w:rFonts w:ascii="Arial" w:hAnsi="Arial" w:cs="Arial"/>
                <w:b/>
                <w:i/>
                <w:color w:val="005EB8"/>
                <w:sz w:val="20"/>
                <w:szCs w:val="20"/>
              </w:rPr>
              <w:t>Career Progression</w:t>
            </w:r>
          </w:p>
        </w:tc>
      </w:tr>
      <w:tr w:rsidR="000F1822" w:rsidRPr="00DF1287" w14:paraId="59A65D39" w14:textId="77777777" w:rsidTr="00065578">
        <w:trPr>
          <w:trHeight w:val="2402"/>
        </w:trPr>
        <w:tc>
          <w:tcPr>
            <w:tcW w:w="4531" w:type="dxa"/>
          </w:tcPr>
          <w:p w14:paraId="0F134856" w14:textId="6B58226A" w:rsidR="00B41CBB" w:rsidRPr="00B41CBB" w:rsidRDefault="00B41CBB" w:rsidP="00B41CBB">
            <w:pPr>
              <w:spacing w:beforeLines="40" w:before="96" w:afterLines="40" w:after="96"/>
              <w:rPr>
                <w:rFonts w:ascii="Arial" w:hAnsi="Arial" w:cs="Arial"/>
                <w:b/>
                <w:bCs/>
                <w:color w:val="005EB8"/>
                <w:sz w:val="20"/>
                <w:szCs w:val="20"/>
              </w:rPr>
            </w:pPr>
            <w:r w:rsidRPr="00B41CBB">
              <w:rPr>
                <w:rFonts w:ascii="Arial" w:hAnsi="Arial" w:cs="Arial"/>
                <w:b/>
                <w:bCs/>
                <w:color w:val="005EB8"/>
                <w:sz w:val="20"/>
                <w:szCs w:val="20"/>
              </w:rPr>
              <w:t>Essential Criteria</w:t>
            </w:r>
          </w:p>
          <w:p w14:paraId="67ACF0B9" w14:textId="55B154E9" w:rsidR="007232EC" w:rsidRPr="003812FA" w:rsidRDefault="003812FA" w:rsidP="003812FA">
            <w:pPr>
              <w:pStyle w:val="ListParagraph"/>
              <w:numPr>
                <w:ilvl w:val="0"/>
                <w:numId w:val="29"/>
              </w:numPr>
              <w:spacing w:beforeLines="40" w:before="96" w:afterLines="40" w:after="96" w:line="240" w:lineRule="auto"/>
              <w:rPr>
                <w:rFonts w:ascii="Arial" w:hAnsi="Arial" w:cs="Arial"/>
                <w:sz w:val="18"/>
                <w:szCs w:val="18"/>
              </w:rPr>
            </w:pPr>
            <w:r w:rsidRPr="003812FA">
              <w:rPr>
                <w:rFonts w:ascii="Arial" w:hAnsi="Arial" w:cs="Arial"/>
                <w:sz w:val="18"/>
                <w:szCs w:val="18"/>
              </w:rPr>
              <w:t>As above</w:t>
            </w:r>
          </w:p>
        </w:tc>
        <w:tc>
          <w:tcPr>
            <w:tcW w:w="4395" w:type="dxa"/>
          </w:tcPr>
          <w:p w14:paraId="748A8EEE" w14:textId="27C26B33" w:rsidR="00B41CBB" w:rsidRPr="00B41CBB" w:rsidRDefault="00B41CBB" w:rsidP="00B41CBB">
            <w:pPr>
              <w:spacing w:beforeLines="40" w:before="96" w:afterLines="40" w:after="96"/>
              <w:rPr>
                <w:rFonts w:ascii="Arial" w:hAnsi="Arial" w:cs="Arial"/>
                <w:b/>
                <w:bCs/>
                <w:color w:val="005EB8"/>
                <w:sz w:val="20"/>
                <w:szCs w:val="20"/>
              </w:rPr>
            </w:pPr>
            <w:r w:rsidRPr="00B41CBB">
              <w:rPr>
                <w:rFonts w:ascii="Arial" w:hAnsi="Arial" w:cs="Arial"/>
                <w:b/>
                <w:bCs/>
                <w:color w:val="005EB8"/>
                <w:sz w:val="20"/>
                <w:szCs w:val="20"/>
              </w:rPr>
              <w:t>Desirable Criteria</w:t>
            </w:r>
          </w:p>
          <w:p w14:paraId="4EC88D07" w14:textId="2F2D3658" w:rsidR="003812FA" w:rsidRDefault="003812FA" w:rsidP="003812FA">
            <w:pPr>
              <w:pStyle w:val="ListParagraph"/>
              <w:numPr>
                <w:ilvl w:val="0"/>
                <w:numId w:val="3"/>
              </w:numPr>
              <w:spacing w:beforeLines="40" w:before="96" w:afterLines="40" w:after="96" w:line="240" w:lineRule="auto"/>
              <w:ind w:left="459"/>
              <w:contextualSpacing w:val="0"/>
              <w:rPr>
                <w:rFonts w:ascii="Arial" w:hAnsi="Arial" w:cs="Arial"/>
                <w:sz w:val="18"/>
                <w:szCs w:val="18"/>
              </w:rPr>
            </w:pPr>
            <w:r>
              <w:rPr>
                <w:rFonts w:ascii="Arial" w:hAnsi="Arial" w:cs="Arial"/>
                <w:sz w:val="18"/>
                <w:szCs w:val="18"/>
              </w:rPr>
              <w:t>Have completed a minimum of 6 months in Vascular Surgery by intended start date in post</w:t>
            </w:r>
            <w:r w:rsidR="00EE5293">
              <w:rPr>
                <w:rFonts w:ascii="Arial" w:hAnsi="Arial" w:cs="Arial"/>
                <w:sz w:val="18"/>
                <w:szCs w:val="18"/>
              </w:rPr>
              <w:t xml:space="preserve"> </w:t>
            </w:r>
            <w:r w:rsidR="001A6219">
              <w:rPr>
                <w:rFonts w:ascii="Arial" w:hAnsi="Arial" w:cs="Arial"/>
                <w:sz w:val="18"/>
                <w:szCs w:val="18"/>
              </w:rPr>
              <w:t>–</w:t>
            </w:r>
            <w:r w:rsidR="00EE5293">
              <w:rPr>
                <w:rFonts w:ascii="Arial" w:hAnsi="Arial" w:cs="Arial"/>
                <w:sz w:val="18"/>
                <w:szCs w:val="18"/>
              </w:rPr>
              <w:t xml:space="preserve"> </w:t>
            </w:r>
            <w:r w:rsidR="001A6219">
              <w:rPr>
                <w:rFonts w:ascii="Arial" w:hAnsi="Arial" w:cs="Arial"/>
                <w:i/>
                <w:iCs/>
                <w:sz w:val="18"/>
                <w:szCs w:val="18"/>
              </w:rPr>
              <w:t>can include</w:t>
            </w:r>
            <w:r w:rsidR="00841106">
              <w:rPr>
                <w:rFonts w:ascii="Arial" w:hAnsi="Arial" w:cs="Arial"/>
                <w:i/>
                <w:iCs/>
                <w:sz w:val="18"/>
                <w:szCs w:val="18"/>
              </w:rPr>
              <w:t xml:space="preserve"> a</w:t>
            </w:r>
            <w:r w:rsidR="001A6219">
              <w:rPr>
                <w:rFonts w:ascii="Arial" w:hAnsi="Arial" w:cs="Arial"/>
                <w:i/>
                <w:iCs/>
                <w:sz w:val="18"/>
                <w:szCs w:val="18"/>
              </w:rPr>
              <w:t xml:space="preserve"> redeployment </w:t>
            </w:r>
            <w:r w:rsidR="00841106">
              <w:rPr>
                <w:rFonts w:ascii="Arial" w:hAnsi="Arial" w:cs="Arial"/>
                <w:i/>
                <w:iCs/>
                <w:sz w:val="18"/>
                <w:szCs w:val="18"/>
              </w:rPr>
              <w:t xml:space="preserve">due to Covid </w:t>
            </w:r>
            <w:r w:rsidR="002D239D">
              <w:rPr>
                <w:rFonts w:ascii="Arial" w:hAnsi="Arial" w:cs="Arial"/>
                <w:i/>
                <w:iCs/>
                <w:sz w:val="18"/>
                <w:szCs w:val="18"/>
              </w:rPr>
              <w:t>during this time</w:t>
            </w:r>
          </w:p>
          <w:p w14:paraId="709BC51B" w14:textId="11876D48" w:rsidR="000F1822" w:rsidRPr="003812FA" w:rsidRDefault="003812FA" w:rsidP="003812FA">
            <w:pPr>
              <w:pStyle w:val="ListParagraph"/>
              <w:numPr>
                <w:ilvl w:val="0"/>
                <w:numId w:val="3"/>
              </w:numPr>
              <w:spacing w:beforeLines="40" w:before="96" w:afterLines="40" w:after="96" w:line="240" w:lineRule="auto"/>
              <w:ind w:left="459"/>
              <w:contextualSpacing w:val="0"/>
              <w:rPr>
                <w:rFonts w:ascii="Arial" w:hAnsi="Arial" w:cs="Arial"/>
                <w:sz w:val="18"/>
                <w:szCs w:val="18"/>
              </w:rPr>
            </w:pPr>
            <w:r w:rsidRPr="003812FA">
              <w:rPr>
                <w:rFonts w:ascii="Arial" w:hAnsi="Arial" w:cs="Arial"/>
                <w:sz w:val="18"/>
                <w:szCs w:val="18"/>
              </w:rPr>
              <w:t xml:space="preserve">Less than </w:t>
            </w:r>
            <w:r w:rsidR="004D1990">
              <w:rPr>
                <w:rFonts w:ascii="Arial" w:hAnsi="Arial" w:cs="Arial"/>
                <w:sz w:val="18"/>
                <w:szCs w:val="18"/>
              </w:rPr>
              <w:t>72</w:t>
            </w:r>
            <w:r w:rsidRPr="003812FA">
              <w:rPr>
                <w:rFonts w:ascii="Arial" w:hAnsi="Arial" w:cs="Arial"/>
                <w:sz w:val="18"/>
                <w:szCs w:val="18"/>
              </w:rPr>
              <w:t xml:space="preserve"> months’ experience in Vascular Surgery at CT/ST level (not including foundation modules)</w:t>
            </w:r>
          </w:p>
        </w:tc>
        <w:tc>
          <w:tcPr>
            <w:tcW w:w="1990" w:type="dxa"/>
            <w:gridSpan w:val="3"/>
          </w:tcPr>
          <w:p w14:paraId="3BE0D0B2" w14:textId="77777777" w:rsidR="00B41CBB" w:rsidRDefault="00B41CBB" w:rsidP="00BA17D2">
            <w:pPr>
              <w:spacing w:beforeLines="40" w:before="96" w:afterLines="40" w:after="96"/>
              <w:rPr>
                <w:rFonts w:ascii="Arial" w:hAnsi="Arial" w:cs="Arial"/>
                <w:b/>
                <w:color w:val="005EB8"/>
                <w:sz w:val="20"/>
                <w:szCs w:val="16"/>
              </w:rPr>
            </w:pPr>
            <w:r w:rsidRPr="00065578">
              <w:rPr>
                <w:rFonts w:ascii="Arial" w:hAnsi="Arial" w:cs="Arial"/>
                <w:b/>
                <w:color w:val="005EB8"/>
                <w:sz w:val="20"/>
                <w:szCs w:val="16"/>
              </w:rPr>
              <w:t>When is this evaluated?</w:t>
            </w:r>
          </w:p>
          <w:p w14:paraId="6829D5F3" w14:textId="2763D4A0" w:rsidR="00BA17D2" w:rsidRPr="00463AD3" w:rsidRDefault="00BA17D2" w:rsidP="00BA17D2">
            <w:pPr>
              <w:spacing w:beforeLines="40" w:before="96" w:afterLines="40" w:after="96"/>
              <w:rPr>
                <w:rFonts w:ascii="Arial" w:hAnsi="Arial" w:cs="Arial"/>
                <w:sz w:val="18"/>
                <w:szCs w:val="18"/>
              </w:rPr>
            </w:pPr>
            <w:r w:rsidRPr="00463AD3">
              <w:rPr>
                <w:rFonts w:ascii="Arial" w:hAnsi="Arial" w:cs="Arial"/>
                <w:sz w:val="18"/>
                <w:szCs w:val="18"/>
              </w:rPr>
              <w:t>Application form</w:t>
            </w:r>
          </w:p>
          <w:p w14:paraId="2801C09E" w14:textId="77777777" w:rsidR="00BA17D2" w:rsidRDefault="00BA17D2" w:rsidP="00BA17D2">
            <w:pPr>
              <w:spacing w:beforeLines="40" w:before="96" w:afterLines="40" w:after="96"/>
              <w:rPr>
                <w:rFonts w:ascii="Arial" w:hAnsi="Arial" w:cs="Arial"/>
                <w:sz w:val="18"/>
                <w:szCs w:val="18"/>
              </w:rPr>
            </w:pPr>
            <w:r w:rsidRPr="00463AD3">
              <w:rPr>
                <w:rFonts w:ascii="Arial" w:hAnsi="Arial" w:cs="Arial"/>
                <w:sz w:val="18"/>
                <w:szCs w:val="18"/>
              </w:rPr>
              <w:t>Interview/selection centre</w:t>
            </w:r>
          </w:p>
          <w:p w14:paraId="22E58184" w14:textId="6647321B" w:rsidR="000F1822" w:rsidRPr="00463AD3" w:rsidRDefault="00BA17D2" w:rsidP="00BA17D2">
            <w:pPr>
              <w:spacing w:beforeLines="40" w:before="96" w:afterLines="40" w:after="96"/>
              <w:rPr>
                <w:rFonts w:ascii="Arial" w:hAnsi="Arial" w:cs="Arial"/>
                <w:sz w:val="18"/>
                <w:szCs w:val="18"/>
              </w:rPr>
            </w:pPr>
            <w:r>
              <w:rPr>
                <w:rFonts w:ascii="Arial" w:hAnsi="Arial" w:cs="Arial"/>
                <w:sz w:val="18"/>
                <w:szCs w:val="18"/>
              </w:rPr>
              <w:t>References</w:t>
            </w:r>
          </w:p>
        </w:tc>
      </w:tr>
      <w:tr w:rsidR="003812FA" w:rsidRPr="00DF1287" w14:paraId="23DDC0FF" w14:textId="77777777" w:rsidTr="00065578">
        <w:trPr>
          <w:trHeight w:val="490"/>
        </w:trPr>
        <w:tc>
          <w:tcPr>
            <w:tcW w:w="10916" w:type="dxa"/>
            <w:gridSpan w:val="5"/>
          </w:tcPr>
          <w:p w14:paraId="2AA1FFC4" w14:textId="28F14BBD" w:rsidR="003812FA" w:rsidRPr="00463AD3" w:rsidRDefault="003812FA" w:rsidP="00EE490D">
            <w:pPr>
              <w:spacing w:beforeLines="40" w:before="96" w:afterLines="40" w:after="96"/>
              <w:rPr>
                <w:rFonts w:ascii="Arial" w:hAnsi="Arial" w:cs="Arial"/>
                <w:sz w:val="18"/>
                <w:szCs w:val="18"/>
              </w:rPr>
            </w:pPr>
            <w:r w:rsidRPr="003812FA">
              <w:rPr>
                <w:rFonts w:ascii="Arial" w:hAnsi="Arial" w:cs="Arial"/>
                <w:b/>
                <w:i/>
                <w:color w:val="005EB8"/>
                <w:sz w:val="20"/>
                <w:szCs w:val="20"/>
              </w:rPr>
              <w:t>Clinical skills – clinical knowledge and expertise</w:t>
            </w:r>
          </w:p>
        </w:tc>
      </w:tr>
      <w:tr w:rsidR="003812FA" w:rsidRPr="00DF1287" w14:paraId="316FC612" w14:textId="77777777" w:rsidTr="00065578">
        <w:trPr>
          <w:trHeight w:val="1766"/>
        </w:trPr>
        <w:tc>
          <w:tcPr>
            <w:tcW w:w="4531" w:type="dxa"/>
          </w:tcPr>
          <w:p w14:paraId="0DEC1E9B" w14:textId="1598D4AA" w:rsidR="00B41CBB" w:rsidRPr="00B41CBB" w:rsidRDefault="00B41CBB" w:rsidP="00B41CBB">
            <w:pPr>
              <w:spacing w:beforeLines="40" w:before="96" w:afterLines="40" w:after="96"/>
              <w:rPr>
                <w:rFonts w:ascii="Arial" w:hAnsi="Arial" w:cs="Arial"/>
                <w:b/>
                <w:bCs/>
                <w:color w:val="005EB8"/>
                <w:sz w:val="20"/>
                <w:szCs w:val="20"/>
              </w:rPr>
            </w:pPr>
            <w:r w:rsidRPr="00B41CBB">
              <w:rPr>
                <w:rFonts w:ascii="Arial" w:hAnsi="Arial" w:cs="Arial"/>
                <w:b/>
                <w:bCs/>
                <w:color w:val="005EB8"/>
                <w:sz w:val="20"/>
                <w:szCs w:val="20"/>
              </w:rPr>
              <w:t>Essential Criteria</w:t>
            </w:r>
          </w:p>
          <w:p w14:paraId="3BD1D893" w14:textId="689742D7" w:rsidR="003812FA" w:rsidRPr="00463AD3"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Pr>
                <w:rFonts w:ascii="Arial" w:hAnsi="Arial" w:cs="Arial"/>
                <w:sz w:val="18"/>
                <w:szCs w:val="18"/>
              </w:rPr>
              <w:t>Capacity</w:t>
            </w:r>
            <w:r w:rsidRPr="00463AD3">
              <w:rPr>
                <w:rFonts w:ascii="Arial" w:hAnsi="Arial" w:cs="Arial"/>
                <w:sz w:val="18"/>
                <w:szCs w:val="18"/>
              </w:rPr>
              <w:t xml:space="preserve"> to apply sound clinical knowledge and judgement to problems</w:t>
            </w:r>
          </w:p>
          <w:p w14:paraId="7C6E6321" w14:textId="77777777" w:rsidR="003812FA" w:rsidRPr="00463AD3"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sidRPr="00463AD3">
              <w:rPr>
                <w:rFonts w:ascii="Arial" w:hAnsi="Arial" w:cs="Arial"/>
                <w:sz w:val="18"/>
                <w:szCs w:val="18"/>
              </w:rPr>
              <w:t>Ability to prioritise clinical need</w:t>
            </w:r>
          </w:p>
          <w:p w14:paraId="31DDE020" w14:textId="77777777" w:rsidR="003812FA"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Pr>
                <w:rFonts w:ascii="Arial" w:hAnsi="Arial" w:cs="Arial"/>
                <w:sz w:val="18"/>
                <w:szCs w:val="18"/>
              </w:rPr>
              <w:t>Demonstrates appropriate technical and clinical competence and evidence of the development of diagnostic skills and clinical judgement</w:t>
            </w:r>
          </w:p>
          <w:p w14:paraId="620DAC78" w14:textId="20C220B4" w:rsidR="002A50EA" w:rsidRPr="002A50EA" w:rsidRDefault="003812FA" w:rsidP="002A50EA">
            <w:pPr>
              <w:pStyle w:val="ListParagraph"/>
              <w:numPr>
                <w:ilvl w:val="0"/>
                <w:numId w:val="29"/>
              </w:numPr>
              <w:spacing w:beforeLines="40" w:before="96" w:afterLines="40" w:after="96" w:line="240" w:lineRule="auto"/>
              <w:rPr>
                <w:rFonts w:ascii="Arial" w:hAnsi="Arial" w:cs="Arial"/>
                <w:sz w:val="18"/>
                <w:szCs w:val="18"/>
              </w:rPr>
            </w:pPr>
            <w:r>
              <w:rPr>
                <w:rFonts w:ascii="Arial" w:hAnsi="Arial" w:cs="Arial"/>
                <w:sz w:val="18"/>
                <w:szCs w:val="18"/>
              </w:rPr>
              <w:t>Validated logbook documentation of surgical exposure to date</w:t>
            </w:r>
            <w:r w:rsidR="002A50EA">
              <w:rPr>
                <w:rFonts w:ascii="Arial" w:hAnsi="Arial" w:cs="Arial"/>
                <w:sz w:val="18"/>
                <w:szCs w:val="18"/>
              </w:rPr>
              <w:t>.</w:t>
            </w:r>
          </w:p>
        </w:tc>
        <w:tc>
          <w:tcPr>
            <w:tcW w:w="4395" w:type="dxa"/>
          </w:tcPr>
          <w:p w14:paraId="419E65F7" w14:textId="77777777" w:rsidR="003812FA" w:rsidRPr="00BC271F" w:rsidRDefault="003812FA" w:rsidP="009D112A">
            <w:pPr>
              <w:spacing w:beforeLines="40" w:before="96" w:afterLines="40" w:after="96"/>
              <w:rPr>
                <w:rFonts w:ascii="Arial" w:hAnsi="Arial" w:cs="Arial"/>
                <w:sz w:val="18"/>
                <w:szCs w:val="18"/>
              </w:rPr>
            </w:pPr>
          </w:p>
        </w:tc>
        <w:tc>
          <w:tcPr>
            <w:tcW w:w="1990" w:type="dxa"/>
            <w:gridSpan w:val="3"/>
          </w:tcPr>
          <w:p w14:paraId="3C42D65D" w14:textId="77777777" w:rsidR="0080783F" w:rsidRDefault="0080783F" w:rsidP="0080783F">
            <w:pPr>
              <w:spacing w:beforeLines="40" w:before="96" w:afterLines="40" w:after="96"/>
              <w:rPr>
                <w:rFonts w:ascii="Arial" w:hAnsi="Arial" w:cs="Arial"/>
                <w:b/>
                <w:color w:val="005EB8"/>
                <w:sz w:val="20"/>
                <w:szCs w:val="16"/>
              </w:rPr>
            </w:pPr>
            <w:r w:rsidRPr="00065578">
              <w:rPr>
                <w:rFonts w:ascii="Arial" w:hAnsi="Arial" w:cs="Arial"/>
                <w:b/>
                <w:color w:val="005EB8"/>
                <w:sz w:val="20"/>
                <w:szCs w:val="16"/>
              </w:rPr>
              <w:t>When is this evaluated?</w:t>
            </w:r>
          </w:p>
          <w:p w14:paraId="6B2688AC" w14:textId="77777777" w:rsidR="0080783F" w:rsidRPr="00463AD3" w:rsidRDefault="0080783F" w:rsidP="0080783F">
            <w:pPr>
              <w:spacing w:beforeLines="40" w:before="96" w:afterLines="40" w:after="96"/>
              <w:rPr>
                <w:rFonts w:ascii="Arial" w:hAnsi="Arial" w:cs="Arial"/>
                <w:sz w:val="18"/>
                <w:szCs w:val="18"/>
              </w:rPr>
            </w:pPr>
            <w:r w:rsidRPr="00463AD3">
              <w:rPr>
                <w:rFonts w:ascii="Arial" w:hAnsi="Arial" w:cs="Arial"/>
                <w:sz w:val="18"/>
                <w:szCs w:val="18"/>
              </w:rPr>
              <w:t>Application form</w:t>
            </w:r>
          </w:p>
          <w:p w14:paraId="405614FD" w14:textId="77777777" w:rsidR="0080783F" w:rsidRDefault="0080783F" w:rsidP="0080783F">
            <w:pPr>
              <w:spacing w:beforeLines="40" w:before="96" w:afterLines="40" w:after="96"/>
              <w:rPr>
                <w:rFonts w:ascii="Arial" w:hAnsi="Arial" w:cs="Arial"/>
                <w:sz w:val="18"/>
                <w:szCs w:val="18"/>
              </w:rPr>
            </w:pPr>
            <w:r w:rsidRPr="00463AD3">
              <w:rPr>
                <w:rFonts w:ascii="Arial" w:hAnsi="Arial" w:cs="Arial"/>
                <w:sz w:val="18"/>
                <w:szCs w:val="18"/>
              </w:rPr>
              <w:t>Interview/selection centre</w:t>
            </w:r>
          </w:p>
          <w:p w14:paraId="74BA7D8F" w14:textId="416FF3F8" w:rsidR="003812FA" w:rsidRPr="00463AD3" w:rsidRDefault="0080783F" w:rsidP="0080783F">
            <w:pPr>
              <w:spacing w:beforeLines="40" w:before="96" w:afterLines="40" w:after="96"/>
              <w:rPr>
                <w:rFonts w:ascii="Arial" w:hAnsi="Arial" w:cs="Arial"/>
                <w:sz w:val="18"/>
                <w:szCs w:val="18"/>
              </w:rPr>
            </w:pPr>
            <w:r>
              <w:rPr>
                <w:rFonts w:ascii="Arial" w:hAnsi="Arial" w:cs="Arial"/>
                <w:sz w:val="18"/>
                <w:szCs w:val="18"/>
              </w:rPr>
              <w:t>References</w:t>
            </w:r>
          </w:p>
        </w:tc>
      </w:tr>
      <w:tr w:rsidR="003812FA" w:rsidRPr="00DF1287" w14:paraId="65546D42" w14:textId="77777777" w:rsidTr="00065578">
        <w:trPr>
          <w:trHeight w:val="530"/>
        </w:trPr>
        <w:tc>
          <w:tcPr>
            <w:tcW w:w="10916" w:type="dxa"/>
            <w:gridSpan w:val="5"/>
          </w:tcPr>
          <w:p w14:paraId="1FD26409" w14:textId="24C252C7" w:rsidR="003812FA" w:rsidRPr="00AD24D7" w:rsidRDefault="003812FA" w:rsidP="00EE490D">
            <w:pPr>
              <w:spacing w:beforeLines="40" w:before="96" w:afterLines="40" w:after="96"/>
              <w:rPr>
                <w:rFonts w:ascii="Arial" w:hAnsi="Arial" w:cs="Arial"/>
                <w:b/>
                <w:bCs/>
                <w:sz w:val="18"/>
                <w:szCs w:val="18"/>
              </w:rPr>
            </w:pPr>
            <w:r w:rsidRPr="00AD24D7">
              <w:rPr>
                <w:rFonts w:ascii="Arial" w:hAnsi="Arial" w:cs="Arial"/>
                <w:b/>
                <w:bCs/>
                <w:color w:val="005EB8"/>
                <w:sz w:val="20"/>
                <w:szCs w:val="20"/>
              </w:rPr>
              <w:t>Academic Skills</w:t>
            </w:r>
          </w:p>
        </w:tc>
      </w:tr>
      <w:tr w:rsidR="003812FA" w:rsidRPr="00DF1287" w14:paraId="2173BC1B" w14:textId="77777777" w:rsidTr="00390D18">
        <w:trPr>
          <w:trHeight w:val="1054"/>
        </w:trPr>
        <w:tc>
          <w:tcPr>
            <w:tcW w:w="4531" w:type="dxa"/>
          </w:tcPr>
          <w:p w14:paraId="16400533" w14:textId="77777777" w:rsidR="0098143A" w:rsidRPr="0098143A" w:rsidRDefault="0098143A" w:rsidP="003812FA">
            <w:pPr>
              <w:spacing w:beforeLines="40" w:before="96" w:afterLines="40" w:after="96"/>
              <w:rPr>
                <w:rFonts w:ascii="Arial" w:hAnsi="Arial" w:cs="Arial"/>
                <w:b/>
                <w:color w:val="005EB8"/>
                <w:sz w:val="20"/>
                <w:szCs w:val="20"/>
              </w:rPr>
            </w:pPr>
            <w:r w:rsidRPr="0098143A">
              <w:rPr>
                <w:rFonts w:ascii="Arial" w:hAnsi="Arial" w:cs="Arial"/>
                <w:b/>
                <w:color w:val="005EB8"/>
                <w:sz w:val="20"/>
                <w:szCs w:val="20"/>
              </w:rPr>
              <w:t>Essential Criteria</w:t>
            </w:r>
          </w:p>
          <w:p w14:paraId="1B71EC5F" w14:textId="111964E3" w:rsidR="003812FA" w:rsidRPr="00463AD3" w:rsidRDefault="003812FA" w:rsidP="003812FA">
            <w:pPr>
              <w:spacing w:beforeLines="40" w:before="96" w:afterLines="40" w:after="96"/>
              <w:rPr>
                <w:rFonts w:ascii="Arial" w:hAnsi="Arial" w:cs="Arial"/>
                <w:b/>
                <w:sz w:val="18"/>
                <w:szCs w:val="18"/>
              </w:rPr>
            </w:pPr>
            <w:r w:rsidRPr="00463AD3">
              <w:rPr>
                <w:rFonts w:ascii="Arial" w:hAnsi="Arial" w:cs="Arial"/>
                <w:b/>
                <w:sz w:val="18"/>
                <w:szCs w:val="18"/>
              </w:rPr>
              <w:t>Research</w:t>
            </w:r>
            <w:r w:rsidR="00B41CBB">
              <w:rPr>
                <w:rFonts w:ascii="Arial" w:hAnsi="Arial" w:cs="Arial"/>
                <w:b/>
                <w:sz w:val="18"/>
                <w:szCs w:val="18"/>
              </w:rPr>
              <w:t xml:space="preserve">, Audit </w:t>
            </w:r>
            <w:r w:rsidRPr="00463AD3">
              <w:rPr>
                <w:rFonts w:ascii="Arial" w:hAnsi="Arial" w:cs="Arial"/>
                <w:b/>
                <w:sz w:val="18"/>
                <w:szCs w:val="18"/>
              </w:rPr>
              <w:t xml:space="preserve">and </w:t>
            </w:r>
            <w:r w:rsidR="00B41CBB">
              <w:rPr>
                <w:rFonts w:ascii="Arial" w:hAnsi="Arial" w:cs="Arial"/>
                <w:b/>
                <w:sz w:val="18"/>
                <w:szCs w:val="18"/>
              </w:rPr>
              <w:t>Quality Improvement</w:t>
            </w:r>
            <w:r w:rsidRPr="00463AD3">
              <w:rPr>
                <w:rFonts w:ascii="Arial" w:hAnsi="Arial" w:cs="Arial"/>
                <w:b/>
                <w:sz w:val="18"/>
                <w:szCs w:val="18"/>
              </w:rPr>
              <w:t>:</w:t>
            </w:r>
          </w:p>
          <w:p w14:paraId="7C85BEA4" w14:textId="77777777" w:rsidR="003812FA"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sidRPr="00463AD3">
              <w:rPr>
                <w:rFonts w:ascii="Arial" w:hAnsi="Arial" w:cs="Arial"/>
                <w:sz w:val="18"/>
                <w:szCs w:val="18"/>
              </w:rPr>
              <w:t xml:space="preserve">Demonstrates understanding of </w:t>
            </w:r>
            <w:r>
              <w:rPr>
                <w:rFonts w:ascii="Arial" w:hAnsi="Arial" w:cs="Arial"/>
                <w:sz w:val="18"/>
                <w:szCs w:val="18"/>
              </w:rPr>
              <w:t>the basic principles of audit, clinical risk management and evidence-based practice</w:t>
            </w:r>
          </w:p>
          <w:p w14:paraId="31EF9A62" w14:textId="77777777" w:rsidR="003812FA"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Pr>
                <w:rFonts w:ascii="Arial" w:hAnsi="Arial" w:cs="Arial"/>
                <w:sz w:val="18"/>
                <w:szCs w:val="18"/>
              </w:rPr>
              <w:t>Understanding of basic research principles, methodology and ethics, with a potential to contribute to research</w:t>
            </w:r>
          </w:p>
          <w:p w14:paraId="50025E5E" w14:textId="77777777" w:rsidR="003812FA"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Pr>
                <w:rFonts w:ascii="Arial" w:hAnsi="Arial" w:cs="Arial"/>
                <w:sz w:val="18"/>
                <w:szCs w:val="18"/>
              </w:rPr>
              <w:t>Evidence of participation in audit</w:t>
            </w:r>
          </w:p>
          <w:p w14:paraId="05EB21E8" w14:textId="77777777" w:rsidR="003812FA" w:rsidRDefault="003812FA" w:rsidP="003812FA">
            <w:pPr>
              <w:pStyle w:val="ListParagraph"/>
              <w:spacing w:beforeLines="40" w:before="96" w:afterLines="40" w:after="96" w:line="240" w:lineRule="auto"/>
              <w:ind w:left="0"/>
              <w:contextualSpacing w:val="0"/>
              <w:rPr>
                <w:rFonts w:ascii="Arial" w:hAnsi="Arial" w:cs="Arial"/>
                <w:b/>
                <w:sz w:val="18"/>
                <w:szCs w:val="18"/>
              </w:rPr>
            </w:pPr>
            <w:r>
              <w:rPr>
                <w:rFonts w:ascii="Arial" w:hAnsi="Arial" w:cs="Arial"/>
                <w:b/>
                <w:sz w:val="18"/>
                <w:szCs w:val="18"/>
              </w:rPr>
              <w:t>Teaching</w:t>
            </w:r>
          </w:p>
          <w:p w14:paraId="7F70A240" w14:textId="28806805" w:rsidR="003812FA"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sidRPr="00220385">
              <w:rPr>
                <w:rFonts w:ascii="Arial" w:hAnsi="Arial" w:cs="Arial"/>
                <w:sz w:val="18"/>
                <w:szCs w:val="18"/>
              </w:rPr>
              <w:t>Evidence of contributing to teaching and learning of others</w:t>
            </w:r>
          </w:p>
        </w:tc>
        <w:tc>
          <w:tcPr>
            <w:tcW w:w="4395" w:type="dxa"/>
          </w:tcPr>
          <w:p w14:paraId="49804E64" w14:textId="7365A9DF" w:rsidR="0098143A" w:rsidRPr="0098143A" w:rsidRDefault="0098143A" w:rsidP="003812FA">
            <w:pPr>
              <w:spacing w:beforeLines="40" w:before="96" w:afterLines="40" w:after="96"/>
              <w:rPr>
                <w:rFonts w:ascii="Arial" w:hAnsi="Arial" w:cs="Arial"/>
                <w:b/>
                <w:color w:val="005EB8"/>
                <w:sz w:val="20"/>
                <w:szCs w:val="20"/>
              </w:rPr>
            </w:pPr>
            <w:r w:rsidRPr="0098143A">
              <w:rPr>
                <w:rFonts w:ascii="Arial" w:hAnsi="Arial" w:cs="Arial"/>
                <w:b/>
                <w:color w:val="005EB8"/>
                <w:sz w:val="20"/>
                <w:szCs w:val="20"/>
              </w:rPr>
              <w:t>Desirable Criteria</w:t>
            </w:r>
          </w:p>
          <w:p w14:paraId="311948CD" w14:textId="49908D0F" w:rsidR="003812FA" w:rsidRPr="00463AD3" w:rsidRDefault="003812FA" w:rsidP="003812FA">
            <w:pPr>
              <w:spacing w:beforeLines="40" w:before="96" w:afterLines="40" w:after="96"/>
              <w:rPr>
                <w:rFonts w:ascii="Arial" w:hAnsi="Arial" w:cs="Arial"/>
                <w:b/>
                <w:sz w:val="18"/>
                <w:szCs w:val="18"/>
              </w:rPr>
            </w:pPr>
            <w:r w:rsidRPr="00463AD3">
              <w:rPr>
                <w:rFonts w:ascii="Arial" w:hAnsi="Arial" w:cs="Arial"/>
                <w:b/>
                <w:sz w:val="18"/>
                <w:szCs w:val="18"/>
              </w:rPr>
              <w:t>Research</w:t>
            </w:r>
            <w:r w:rsidR="0098143A">
              <w:rPr>
                <w:rFonts w:ascii="Arial" w:hAnsi="Arial" w:cs="Arial"/>
                <w:b/>
                <w:sz w:val="18"/>
                <w:szCs w:val="18"/>
              </w:rPr>
              <w:t>, A</w:t>
            </w:r>
            <w:r w:rsidRPr="00463AD3">
              <w:rPr>
                <w:rFonts w:ascii="Arial" w:hAnsi="Arial" w:cs="Arial"/>
                <w:b/>
                <w:sz w:val="18"/>
                <w:szCs w:val="18"/>
              </w:rPr>
              <w:t>udit</w:t>
            </w:r>
            <w:r w:rsidR="0098143A">
              <w:rPr>
                <w:rFonts w:ascii="Arial" w:hAnsi="Arial" w:cs="Arial"/>
                <w:b/>
                <w:sz w:val="18"/>
                <w:szCs w:val="18"/>
              </w:rPr>
              <w:t xml:space="preserve"> and Quality Improvement</w:t>
            </w:r>
            <w:r w:rsidRPr="00463AD3">
              <w:rPr>
                <w:rFonts w:ascii="Arial" w:hAnsi="Arial" w:cs="Arial"/>
                <w:b/>
                <w:sz w:val="18"/>
                <w:szCs w:val="18"/>
              </w:rPr>
              <w:t>:</w:t>
            </w:r>
          </w:p>
          <w:p w14:paraId="320ABEA9" w14:textId="700A7416" w:rsidR="003812FA" w:rsidRPr="00463AD3"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sidRPr="00463AD3">
              <w:rPr>
                <w:rFonts w:ascii="Arial" w:hAnsi="Arial" w:cs="Arial"/>
                <w:sz w:val="18"/>
                <w:szCs w:val="18"/>
              </w:rPr>
              <w:t>Evidence of relevant academic and research achievements, e</w:t>
            </w:r>
            <w:r>
              <w:rPr>
                <w:rFonts w:ascii="Arial" w:hAnsi="Arial" w:cs="Arial"/>
                <w:sz w:val="18"/>
                <w:szCs w:val="18"/>
              </w:rPr>
              <w:t>.</w:t>
            </w:r>
            <w:r w:rsidRPr="00463AD3">
              <w:rPr>
                <w:rFonts w:ascii="Arial" w:hAnsi="Arial" w:cs="Arial"/>
                <w:sz w:val="18"/>
                <w:szCs w:val="18"/>
              </w:rPr>
              <w:t>g</w:t>
            </w:r>
            <w:r>
              <w:rPr>
                <w:rFonts w:ascii="Arial" w:hAnsi="Arial" w:cs="Arial"/>
                <w:sz w:val="18"/>
                <w:szCs w:val="18"/>
              </w:rPr>
              <w:t>.</w:t>
            </w:r>
            <w:r w:rsidRPr="00463AD3">
              <w:rPr>
                <w:rFonts w:ascii="Arial" w:hAnsi="Arial" w:cs="Arial"/>
                <w:sz w:val="18"/>
                <w:szCs w:val="18"/>
              </w:rPr>
              <w:t xml:space="preserve"> degrees</w:t>
            </w:r>
            <w:r w:rsidR="008A6DB5">
              <w:rPr>
                <w:rFonts w:ascii="Arial" w:hAnsi="Arial" w:cs="Arial"/>
                <w:sz w:val="18"/>
                <w:szCs w:val="18"/>
              </w:rPr>
              <w:t xml:space="preserve"> (not including intercalated</w:t>
            </w:r>
            <w:r w:rsidR="00381CFB">
              <w:rPr>
                <w:rFonts w:ascii="Arial" w:hAnsi="Arial" w:cs="Arial"/>
                <w:sz w:val="18"/>
                <w:szCs w:val="18"/>
              </w:rPr>
              <w:t xml:space="preserve"> BSc or ‘Honorary’ MA)</w:t>
            </w:r>
            <w:r w:rsidRPr="00463AD3">
              <w:rPr>
                <w:rFonts w:ascii="Arial" w:hAnsi="Arial" w:cs="Arial"/>
                <w:sz w:val="18"/>
                <w:szCs w:val="18"/>
              </w:rPr>
              <w:t>, prizes, awards, distinctions, publications, presentations, other achievements</w:t>
            </w:r>
          </w:p>
          <w:p w14:paraId="6141193B" w14:textId="77777777" w:rsidR="003812FA"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sidRPr="00463AD3">
              <w:rPr>
                <w:rFonts w:ascii="Arial" w:hAnsi="Arial" w:cs="Arial"/>
                <w:sz w:val="18"/>
                <w:szCs w:val="18"/>
              </w:rPr>
              <w:t>Evidence of</w:t>
            </w:r>
            <w:r>
              <w:rPr>
                <w:rFonts w:ascii="Arial" w:hAnsi="Arial" w:cs="Arial"/>
                <w:sz w:val="18"/>
                <w:szCs w:val="18"/>
              </w:rPr>
              <w:t xml:space="preserve"> participation in risk management and/or clinical/laboratory research</w:t>
            </w:r>
            <w:r w:rsidRPr="00463AD3">
              <w:rPr>
                <w:rFonts w:ascii="Arial" w:hAnsi="Arial" w:cs="Arial"/>
                <w:sz w:val="18"/>
                <w:szCs w:val="18"/>
              </w:rPr>
              <w:t xml:space="preserve"> </w:t>
            </w:r>
          </w:p>
          <w:p w14:paraId="1971E359" w14:textId="77777777" w:rsidR="003812FA"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Pr>
                <w:rFonts w:ascii="Arial" w:hAnsi="Arial" w:cs="Arial"/>
                <w:sz w:val="18"/>
                <w:szCs w:val="18"/>
              </w:rPr>
              <w:t>Evidence of knowledge of the principles of audit and skills in audit design, performance and implementation</w:t>
            </w:r>
          </w:p>
          <w:p w14:paraId="412B8AEC" w14:textId="77777777" w:rsidR="003812FA" w:rsidRPr="00C32999" w:rsidRDefault="003812FA" w:rsidP="003812FA">
            <w:pPr>
              <w:pStyle w:val="ListParagraph"/>
              <w:spacing w:beforeLines="40" w:before="96" w:afterLines="40" w:after="96" w:line="240" w:lineRule="auto"/>
              <w:ind w:left="96"/>
              <w:contextualSpacing w:val="0"/>
              <w:rPr>
                <w:rFonts w:ascii="Arial" w:hAnsi="Arial" w:cs="Arial"/>
                <w:b/>
                <w:sz w:val="18"/>
                <w:szCs w:val="18"/>
              </w:rPr>
            </w:pPr>
            <w:r>
              <w:rPr>
                <w:rFonts w:ascii="Arial" w:hAnsi="Arial" w:cs="Arial"/>
                <w:b/>
                <w:sz w:val="18"/>
                <w:szCs w:val="18"/>
              </w:rPr>
              <w:lastRenderedPageBreak/>
              <w:t>Teaching:</w:t>
            </w:r>
          </w:p>
          <w:p w14:paraId="1F0D6F35" w14:textId="0B5E576F" w:rsidR="003812FA" w:rsidRPr="003812FA" w:rsidRDefault="003812FA" w:rsidP="003812FA">
            <w:pPr>
              <w:pStyle w:val="ListParagraph"/>
              <w:numPr>
                <w:ilvl w:val="0"/>
                <w:numId w:val="29"/>
              </w:numPr>
              <w:spacing w:beforeLines="40" w:before="96" w:afterLines="40" w:after="96" w:line="240" w:lineRule="auto"/>
              <w:contextualSpacing w:val="0"/>
              <w:rPr>
                <w:rFonts w:ascii="Arial" w:hAnsi="Arial" w:cs="Arial"/>
                <w:sz w:val="18"/>
                <w:szCs w:val="18"/>
              </w:rPr>
            </w:pPr>
            <w:r>
              <w:rPr>
                <w:rFonts w:ascii="Arial" w:hAnsi="Arial" w:cs="Arial"/>
                <w:sz w:val="18"/>
                <w:szCs w:val="18"/>
              </w:rPr>
              <w:t>Evidence of knowledge of principles of adult education and effective design and delivery of teaching and learning</w:t>
            </w:r>
          </w:p>
        </w:tc>
        <w:tc>
          <w:tcPr>
            <w:tcW w:w="1990" w:type="dxa"/>
            <w:gridSpan w:val="3"/>
          </w:tcPr>
          <w:p w14:paraId="08FB93D5" w14:textId="77777777" w:rsidR="0080783F" w:rsidRDefault="0080783F" w:rsidP="0080783F">
            <w:pPr>
              <w:spacing w:beforeLines="40" w:before="96" w:afterLines="40" w:after="96"/>
              <w:rPr>
                <w:rFonts w:ascii="Arial" w:hAnsi="Arial" w:cs="Arial"/>
                <w:b/>
                <w:color w:val="005EB8"/>
                <w:sz w:val="20"/>
                <w:szCs w:val="16"/>
              </w:rPr>
            </w:pPr>
            <w:r w:rsidRPr="00065578">
              <w:rPr>
                <w:rFonts w:ascii="Arial" w:hAnsi="Arial" w:cs="Arial"/>
                <w:b/>
                <w:color w:val="005EB8"/>
                <w:sz w:val="20"/>
                <w:szCs w:val="16"/>
              </w:rPr>
              <w:lastRenderedPageBreak/>
              <w:t>When is this evaluated?</w:t>
            </w:r>
          </w:p>
          <w:p w14:paraId="3662F7F5" w14:textId="77777777" w:rsidR="0080783F" w:rsidRPr="00463AD3" w:rsidRDefault="0080783F" w:rsidP="0080783F">
            <w:pPr>
              <w:spacing w:beforeLines="40" w:before="96" w:afterLines="40" w:after="96"/>
              <w:rPr>
                <w:rFonts w:ascii="Arial" w:hAnsi="Arial" w:cs="Arial"/>
                <w:sz w:val="18"/>
                <w:szCs w:val="18"/>
              </w:rPr>
            </w:pPr>
            <w:r w:rsidRPr="00463AD3">
              <w:rPr>
                <w:rFonts w:ascii="Arial" w:hAnsi="Arial" w:cs="Arial"/>
                <w:sz w:val="18"/>
                <w:szCs w:val="18"/>
              </w:rPr>
              <w:t>Application form</w:t>
            </w:r>
          </w:p>
          <w:p w14:paraId="0DCF3C39" w14:textId="77777777" w:rsidR="0080783F" w:rsidRDefault="0080783F" w:rsidP="0080783F">
            <w:pPr>
              <w:spacing w:beforeLines="40" w:before="96" w:afterLines="40" w:after="96"/>
              <w:rPr>
                <w:rFonts w:ascii="Arial" w:hAnsi="Arial" w:cs="Arial"/>
                <w:sz w:val="18"/>
                <w:szCs w:val="18"/>
              </w:rPr>
            </w:pPr>
            <w:r w:rsidRPr="00463AD3">
              <w:rPr>
                <w:rFonts w:ascii="Arial" w:hAnsi="Arial" w:cs="Arial"/>
                <w:sz w:val="18"/>
                <w:szCs w:val="18"/>
              </w:rPr>
              <w:t>Interview/selection centre</w:t>
            </w:r>
          </w:p>
          <w:p w14:paraId="617004C4" w14:textId="62461A24" w:rsidR="003812FA" w:rsidRPr="00463AD3" w:rsidRDefault="0080783F" w:rsidP="0080783F">
            <w:pPr>
              <w:spacing w:beforeLines="40" w:before="96" w:afterLines="40" w:after="96"/>
              <w:rPr>
                <w:rFonts w:ascii="Arial" w:hAnsi="Arial" w:cs="Arial"/>
                <w:sz w:val="18"/>
                <w:szCs w:val="18"/>
              </w:rPr>
            </w:pPr>
            <w:r>
              <w:rPr>
                <w:rFonts w:ascii="Arial" w:hAnsi="Arial" w:cs="Arial"/>
                <w:sz w:val="18"/>
                <w:szCs w:val="18"/>
              </w:rPr>
              <w:t>References</w:t>
            </w:r>
          </w:p>
        </w:tc>
      </w:tr>
      <w:tr w:rsidR="006C7C96" w:rsidRPr="00DF1287" w14:paraId="3E3A4F44" w14:textId="77777777" w:rsidTr="00065578">
        <w:trPr>
          <w:trHeight w:val="557"/>
        </w:trPr>
        <w:tc>
          <w:tcPr>
            <w:tcW w:w="10916" w:type="dxa"/>
            <w:gridSpan w:val="5"/>
          </w:tcPr>
          <w:p w14:paraId="354F4C99" w14:textId="3701EC9D" w:rsidR="006C7C96" w:rsidRPr="00463AD3" w:rsidRDefault="006C7C96" w:rsidP="00D4112C">
            <w:pPr>
              <w:spacing w:beforeLines="40" w:before="96" w:afterLines="40" w:after="96"/>
              <w:rPr>
                <w:rFonts w:ascii="Arial" w:hAnsi="Arial" w:cs="Arial"/>
                <w:sz w:val="18"/>
                <w:szCs w:val="18"/>
              </w:rPr>
            </w:pPr>
            <w:r w:rsidRPr="006C7C96">
              <w:rPr>
                <w:rFonts w:ascii="Arial" w:hAnsi="Arial" w:cs="Arial"/>
                <w:b/>
                <w:i/>
                <w:color w:val="005EB8"/>
                <w:sz w:val="20"/>
                <w:szCs w:val="20"/>
              </w:rPr>
              <w:t>Personal Skills</w:t>
            </w:r>
          </w:p>
        </w:tc>
      </w:tr>
      <w:tr w:rsidR="006C7C96" w:rsidRPr="00DF1287" w14:paraId="1BEFF4F4" w14:textId="77777777" w:rsidTr="00065578">
        <w:trPr>
          <w:trHeight w:val="930"/>
        </w:trPr>
        <w:tc>
          <w:tcPr>
            <w:tcW w:w="4531" w:type="dxa"/>
          </w:tcPr>
          <w:p w14:paraId="4B4E84CC" w14:textId="4A1F7A91" w:rsidR="0098143A" w:rsidRPr="0098143A" w:rsidRDefault="0098143A" w:rsidP="003812FA">
            <w:pPr>
              <w:spacing w:beforeLines="40" w:before="96" w:afterLines="40" w:after="96"/>
              <w:rPr>
                <w:rFonts w:ascii="Arial" w:hAnsi="Arial" w:cs="Arial"/>
                <w:b/>
                <w:color w:val="005EB8"/>
                <w:sz w:val="20"/>
                <w:szCs w:val="20"/>
              </w:rPr>
            </w:pPr>
            <w:r w:rsidRPr="0098143A">
              <w:rPr>
                <w:rFonts w:ascii="Arial" w:hAnsi="Arial" w:cs="Arial"/>
                <w:b/>
                <w:color w:val="005EB8"/>
                <w:sz w:val="20"/>
                <w:szCs w:val="20"/>
              </w:rPr>
              <w:t>Personal Skills – Essential Criteria</w:t>
            </w:r>
          </w:p>
          <w:p w14:paraId="3DF29295" w14:textId="5349A512" w:rsidR="003812FA" w:rsidRPr="00463AD3" w:rsidRDefault="003812FA" w:rsidP="003812FA">
            <w:pPr>
              <w:spacing w:beforeLines="40" w:before="96" w:afterLines="40" w:after="96"/>
              <w:rPr>
                <w:rFonts w:ascii="Arial" w:hAnsi="Arial" w:cs="Arial"/>
                <w:b/>
                <w:sz w:val="18"/>
                <w:szCs w:val="18"/>
              </w:rPr>
            </w:pPr>
            <w:r w:rsidRPr="00463AD3">
              <w:rPr>
                <w:rFonts w:ascii="Arial" w:hAnsi="Arial" w:cs="Arial"/>
                <w:b/>
                <w:sz w:val="18"/>
                <w:szCs w:val="18"/>
              </w:rPr>
              <w:t>Communication skills:</w:t>
            </w:r>
          </w:p>
          <w:p w14:paraId="1DEE32A7" w14:textId="77777777"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Capacity to communicate effectively and sensitively with others</w:t>
            </w:r>
          </w:p>
          <w:p w14:paraId="5619DFF2" w14:textId="77777777"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Able to discuss treatment options with patients in a way they can understand</w:t>
            </w:r>
          </w:p>
          <w:p w14:paraId="39B1385B" w14:textId="77777777" w:rsidR="003812FA" w:rsidRPr="00463AD3" w:rsidRDefault="003812FA" w:rsidP="003812FA">
            <w:pPr>
              <w:spacing w:beforeLines="40" w:before="96" w:afterLines="40" w:after="96"/>
              <w:ind w:left="68"/>
              <w:rPr>
                <w:rFonts w:ascii="Arial" w:hAnsi="Arial" w:cs="Arial"/>
                <w:b/>
                <w:sz w:val="18"/>
                <w:szCs w:val="18"/>
              </w:rPr>
            </w:pPr>
            <w:r>
              <w:rPr>
                <w:rFonts w:ascii="Arial" w:hAnsi="Arial" w:cs="Arial"/>
                <w:b/>
                <w:sz w:val="18"/>
                <w:szCs w:val="18"/>
              </w:rPr>
              <w:t>Problem solving and</w:t>
            </w:r>
            <w:r w:rsidRPr="00463AD3">
              <w:rPr>
                <w:rFonts w:ascii="Arial" w:hAnsi="Arial" w:cs="Arial"/>
                <w:b/>
                <w:sz w:val="18"/>
                <w:szCs w:val="18"/>
              </w:rPr>
              <w:t xml:space="preserve"> decision making:</w:t>
            </w:r>
          </w:p>
          <w:p w14:paraId="5ECBD50C" w14:textId="77777777"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Capacity to think beyond the obvious, with analytical and flexible mind</w:t>
            </w:r>
          </w:p>
          <w:p w14:paraId="4CB90CF8" w14:textId="77777777"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Capacity to bring a range of approaches to problem solving</w:t>
            </w:r>
          </w:p>
          <w:p w14:paraId="7233573D" w14:textId="77777777" w:rsidR="003812FA" w:rsidRPr="00463AD3"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Demonstrates effective judgement and decision-making skills</w:t>
            </w:r>
          </w:p>
          <w:p w14:paraId="36A6B480" w14:textId="77777777" w:rsidR="003812FA" w:rsidRPr="00463AD3" w:rsidRDefault="003812FA" w:rsidP="003812FA">
            <w:pPr>
              <w:spacing w:beforeLines="40" w:before="96" w:afterLines="40" w:after="96"/>
              <w:ind w:left="68"/>
              <w:rPr>
                <w:rFonts w:ascii="Arial" w:hAnsi="Arial" w:cs="Arial"/>
                <w:b/>
                <w:sz w:val="18"/>
                <w:szCs w:val="18"/>
              </w:rPr>
            </w:pPr>
            <w:r>
              <w:rPr>
                <w:rFonts w:ascii="Arial" w:hAnsi="Arial" w:cs="Arial"/>
                <w:b/>
                <w:sz w:val="18"/>
                <w:szCs w:val="18"/>
              </w:rPr>
              <w:t>Managing others and</w:t>
            </w:r>
            <w:r w:rsidRPr="00463AD3">
              <w:rPr>
                <w:rFonts w:ascii="Arial" w:hAnsi="Arial" w:cs="Arial"/>
                <w:b/>
                <w:sz w:val="18"/>
                <w:szCs w:val="18"/>
              </w:rPr>
              <w:t xml:space="preserve"> team involvement:</w:t>
            </w:r>
          </w:p>
          <w:p w14:paraId="3467575C" w14:textId="77777777" w:rsidR="003812FA" w:rsidRPr="00463AD3"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Capacity to work effectively in a multi-disciplinary team</w:t>
            </w:r>
          </w:p>
          <w:p w14:paraId="7B8F3B7C" w14:textId="77777777"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Demonstrate</w:t>
            </w:r>
            <w:r w:rsidRPr="00463AD3">
              <w:rPr>
                <w:rFonts w:ascii="Arial" w:hAnsi="Arial" w:cs="Arial"/>
                <w:sz w:val="18"/>
                <w:szCs w:val="18"/>
              </w:rPr>
              <w:t xml:space="preserve"> leadership, </w:t>
            </w:r>
            <w:r>
              <w:rPr>
                <w:rFonts w:ascii="Arial" w:hAnsi="Arial" w:cs="Arial"/>
                <w:sz w:val="18"/>
                <w:szCs w:val="18"/>
              </w:rPr>
              <w:t>when appropriate</w:t>
            </w:r>
          </w:p>
          <w:p w14:paraId="40EA06CC" w14:textId="77777777" w:rsidR="003812FA" w:rsidRPr="00463AD3"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Capacity to </w:t>
            </w:r>
            <w:r>
              <w:rPr>
                <w:rFonts w:ascii="Arial" w:hAnsi="Arial" w:cs="Arial"/>
                <w:sz w:val="18"/>
                <w:szCs w:val="18"/>
              </w:rPr>
              <w:t>establish good working relationships</w:t>
            </w:r>
            <w:r w:rsidRPr="00463AD3">
              <w:rPr>
                <w:rFonts w:ascii="Arial" w:hAnsi="Arial" w:cs="Arial"/>
                <w:sz w:val="18"/>
                <w:szCs w:val="18"/>
              </w:rPr>
              <w:t xml:space="preserve"> with others.</w:t>
            </w:r>
          </w:p>
          <w:p w14:paraId="6D139899" w14:textId="77777777" w:rsidR="003812FA" w:rsidRPr="00463AD3" w:rsidRDefault="003812FA" w:rsidP="003812FA">
            <w:pPr>
              <w:spacing w:beforeLines="40" w:before="96" w:afterLines="40" w:after="96"/>
              <w:ind w:left="68"/>
              <w:rPr>
                <w:rFonts w:ascii="Arial" w:hAnsi="Arial" w:cs="Arial"/>
                <w:b/>
                <w:sz w:val="18"/>
                <w:szCs w:val="18"/>
              </w:rPr>
            </w:pPr>
            <w:r w:rsidRPr="00463AD3">
              <w:rPr>
                <w:rFonts w:ascii="Arial" w:hAnsi="Arial" w:cs="Arial"/>
                <w:b/>
                <w:sz w:val="18"/>
                <w:szCs w:val="18"/>
              </w:rPr>
              <w:t>Organisation and planning:</w:t>
            </w:r>
          </w:p>
          <w:p w14:paraId="23D21347" w14:textId="77777777"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Capacity to manage time and </w:t>
            </w:r>
            <w:r>
              <w:rPr>
                <w:rFonts w:ascii="Arial" w:hAnsi="Arial" w:cs="Arial"/>
                <w:sz w:val="18"/>
                <w:szCs w:val="18"/>
              </w:rPr>
              <w:t>prioritise workload, balance urgent and important demands, follow instructions</w:t>
            </w:r>
          </w:p>
          <w:p w14:paraId="4D3A61A2" w14:textId="77777777" w:rsidR="003812FA" w:rsidRPr="00463AD3"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Understands importance and impact of information systems</w:t>
            </w:r>
          </w:p>
          <w:p w14:paraId="53C071B2" w14:textId="77777777" w:rsidR="003812FA" w:rsidRPr="00463AD3" w:rsidRDefault="003812FA" w:rsidP="003812FA">
            <w:pPr>
              <w:spacing w:beforeLines="40" w:before="96" w:afterLines="40" w:after="96"/>
              <w:ind w:left="68"/>
              <w:rPr>
                <w:rFonts w:ascii="Arial" w:hAnsi="Arial" w:cs="Arial"/>
                <w:b/>
                <w:sz w:val="18"/>
                <w:szCs w:val="18"/>
              </w:rPr>
            </w:pPr>
            <w:r w:rsidRPr="00463AD3">
              <w:rPr>
                <w:rFonts w:ascii="Arial" w:hAnsi="Arial" w:cs="Arial"/>
                <w:b/>
                <w:sz w:val="18"/>
                <w:szCs w:val="18"/>
              </w:rPr>
              <w:t>Vigilance and situational awareness:</w:t>
            </w:r>
          </w:p>
          <w:p w14:paraId="18D69E72" w14:textId="77777777" w:rsidR="003812FA" w:rsidRPr="00463AD3"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Capacity to monitor </w:t>
            </w:r>
            <w:r>
              <w:rPr>
                <w:rFonts w:ascii="Arial" w:hAnsi="Arial" w:cs="Arial"/>
                <w:sz w:val="18"/>
                <w:szCs w:val="18"/>
              </w:rPr>
              <w:t>and anticipate</w:t>
            </w:r>
            <w:r w:rsidRPr="00463AD3">
              <w:rPr>
                <w:rFonts w:ascii="Arial" w:hAnsi="Arial" w:cs="Arial"/>
                <w:sz w:val="18"/>
                <w:szCs w:val="18"/>
              </w:rPr>
              <w:t xml:space="preserve"> situations </w:t>
            </w:r>
            <w:r>
              <w:rPr>
                <w:rFonts w:ascii="Arial" w:hAnsi="Arial" w:cs="Arial"/>
                <w:sz w:val="18"/>
                <w:szCs w:val="18"/>
              </w:rPr>
              <w:t>that may change rapidly</w:t>
            </w:r>
          </w:p>
          <w:p w14:paraId="7C893AA6" w14:textId="77777777" w:rsidR="003812FA" w:rsidRPr="00463AD3" w:rsidRDefault="003812FA" w:rsidP="003812FA">
            <w:pPr>
              <w:spacing w:beforeLines="40" w:before="96" w:afterLines="40" w:after="96"/>
              <w:ind w:left="68"/>
              <w:rPr>
                <w:rFonts w:ascii="Arial" w:hAnsi="Arial" w:cs="Arial"/>
                <w:b/>
                <w:sz w:val="18"/>
                <w:szCs w:val="18"/>
              </w:rPr>
            </w:pPr>
            <w:r w:rsidRPr="00463AD3">
              <w:rPr>
                <w:rFonts w:ascii="Arial" w:hAnsi="Arial" w:cs="Arial"/>
                <w:b/>
                <w:sz w:val="18"/>
                <w:szCs w:val="18"/>
              </w:rPr>
              <w:t>Coping with pressure and managing uncertainty:</w:t>
            </w:r>
          </w:p>
          <w:p w14:paraId="379BFE32" w14:textId="77777777" w:rsidR="003812FA" w:rsidRPr="00463AD3"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Capacity to operate </w:t>
            </w:r>
            <w:r>
              <w:rPr>
                <w:rFonts w:ascii="Arial" w:hAnsi="Arial" w:cs="Arial"/>
                <w:sz w:val="18"/>
                <w:szCs w:val="18"/>
              </w:rPr>
              <w:t xml:space="preserve">effectively </w:t>
            </w:r>
            <w:r w:rsidRPr="00463AD3">
              <w:rPr>
                <w:rFonts w:ascii="Arial" w:hAnsi="Arial" w:cs="Arial"/>
                <w:sz w:val="18"/>
                <w:szCs w:val="18"/>
              </w:rPr>
              <w:t>under pressure</w:t>
            </w:r>
            <w:r>
              <w:rPr>
                <w:rFonts w:ascii="Arial" w:hAnsi="Arial" w:cs="Arial"/>
                <w:sz w:val="18"/>
                <w:szCs w:val="18"/>
              </w:rPr>
              <w:t xml:space="preserve"> and remain objective in highly emotive/pressurised situations</w:t>
            </w:r>
          </w:p>
          <w:p w14:paraId="7673A2CC" w14:textId="77777777"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Awareness of own limitations and when to ask for help</w:t>
            </w:r>
          </w:p>
          <w:p w14:paraId="4D3955C2" w14:textId="77777777" w:rsidR="003812FA" w:rsidRPr="00463AD3" w:rsidRDefault="003812FA" w:rsidP="003812FA">
            <w:pPr>
              <w:spacing w:beforeLines="40" w:before="96" w:afterLines="40" w:after="96"/>
              <w:ind w:left="68"/>
              <w:rPr>
                <w:rFonts w:ascii="Arial" w:hAnsi="Arial" w:cs="Arial"/>
                <w:b/>
                <w:sz w:val="18"/>
                <w:szCs w:val="18"/>
              </w:rPr>
            </w:pPr>
            <w:r>
              <w:rPr>
                <w:rFonts w:ascii="Arial" w:hAnsi="Arial" w:cs="Arial"/>
                <w:b/>
                <w:sz w:val="18"/>
                <w:szCs w:val="18"/>
              </w:rPr>
              <w:t>Values</w:t>
            </w:r>
            <w:r w:rsidRPr="00463AD3">
              <w:rPr>
                <w:rFonts w:ascii="Arial" w:hAnsi="Arial" w:cs="Arial"/>
                <w:b/>
                <w:sz w:val="18"/>
                <w:szCs w:val="18"/>
              </w:rPr>
              <w:t>:</w:t>
            </w:r>
          </w:p>
          <w:p w14:paraId="387D9F9C" w14:textId="45E1FD92" w:rsidR="00A16BBC" w:rsidRPr="003812FA" w:rsidRDefault="003812FA" w:rsidP="7B593BAC">
            <w:pPr>
              <w:pStyle w:val="ListParagraph"/>
              <w:numPr>
                <w:ilvl w:val="0"/>
                <w:numId w:val="29"/>
              </w:numPr>
              <w:spacing w:beforeLines="40" w:before="96" w:afterLines="40" w:after="96" w:line="240" w:lineRule="auto"/>
              <w:rPr>
                <w:rFonts w:ascii="Arial" w:hAnsi="Arial" w:cs="Arial"/>
                <w:b/>
                <w:bCs/>
                <w:sz w:val="18"/>
                <w:szCs w:val="18"/>
              </w:rPr>
            </w:pPr>
            <w:r w:rsidRPr="7B593BAC">
              <w:rPr>
                <w:rFonts w:ascii="Arial" w:hAnsi="Arial" w:cs="Arial"/>
                <w:sz w:val="18"/>
                <w:szCs w:val="18"/>
              </w:rPr>
              <w:t>Understands, respects and demonstrates the values of the NHS (e.g. everyone counts; improving lives; commitment to quality of care; respect and dignity; working together for patients; compassion)</w:t>
            </w:r>
          </w:p>
        </w:tc>
        <w:tc>
          <w:tcPr>
            <w:tcW w:w="4395" w:type="dxa"/>
          </w:tcPr>
          <w:p w14:paraId="46610228" w14:textId="7A43EDFF" w:rsidR="00EE490D" w:rsidRPr="0051340E" w:rsidRDefault="00EE490D" w:rsidP="00322C66">
            <w:pPr>
              <w:spacing w:beforeLines="40" w:before="96" w:afterLines="40" w:after="96"/>
              <w:rPr>
                <w:rFonts w:ascii="Arial" w:hAnsi="Arial" w:cs="Arial"/>
                <w:b/>
                <w:sz w:val="18"/>
                <w:szCs w:val="18"/>
              </w:rPr>
            </w:pPr>
          </w:p>
        </w:tc>
        <w:tc>
          <w:tcPr>
            <w:tcW w:w="1990" w:type="dxa"/>
            <w:gridSpan w:val="3"/>
          </w:tcPr>
          <w:p w14:paraId="6F30A65F" w14:textId="77777777" w:rsidR="00B41CBB" w:rsidRDefault="00B41CBB" w:rsidP="00EE490D">
            <w:pPr>
              <w:spacing w:before="40" w:afterLines="40" w:after="96"/>
              <w:rPr>
                <w:rFonts w:ascii="Arial" w:hAnsi="Arial" w:cs="Arial"/>
                <w:b/>
                <w:color w:val="005EB8"/>
                <w:sz w:val="20"/>
                <w:szCs w:val="16"/>
              </w:rPr>
            </w:pPr>
            <w:r w:rsidRPr="00065578">
              <w:rPr>
                <w:rFonts w:ascii="Arial" w:hAnsi="Arial" w:cs="Arial"/>
                <w:b/>
                <w:color w:val="005EB8"/>
                <w:sz w:val="20"/>
                <w:szCs w:val="16"/>
              </w:rPr>
              <w:t>When is this evaluated?</w:t>
            </w:r>
          </w:p>
          <w:p w14:paraId="2FBE82D9" w14:textId="637A8AEE" w:rsidR="00EE490D" w:rsidRDefault="00EE490D" w:rsidP="00EE490D">
            <w:pPr>
              <w:spacing w:before="40" w:afterLines="40" w:after="96"/>
              <w:rPr>
                <w:rFonts w:ascii="Arial" w:hAnsi="Arial" w:cs="Arial"/>
                <w:sz w:val="18"/>
                <w:szCs w:val="18"/>
              </w:rPr>
            </w:pPr>
            <w:r w:rsidRPr="00463AD3">
              <w:rPr>
                <w:rFonts w:ascii="Arial" w:hAnsi="Arial" w:cs="Arial"/>
                <w:sz w:val="18"/>
                <w:szCs w:val="18"/>
              </w:rPr>
              <w:t>Application form</w:t>
            </w:r>
          </w:p>
          <w:p w14:paraId="3AAE9287" w14:textId="77777777" w:rsidR="00EE490D" w:rsidRDefault="00EE490D" w:rsidP="00EE490D">
            <w:pPr>
              <w:spacing w:before="40" w:afterLines="40" w:after="96"/>
              <w:rPr>
                <w:rFonts w:ascii="Arial" w:hAnsi="Arial" w:cs="Arial"/>
                <w:sz w:val="18"/>
                <w:szCs w:val="18"/>
              </w:rPr>
            </w:pPr>
            <w:r>
              <w:rPr>
                <w:rFonts w:ascii="Arial" w:hAnsi="Arial" w:cs="Arial"/>
                <w:sz w:val="18"/>
                <w:szCs w:val="18"/>
              </w:rPr>
              <w:t>I</w:t>
            </w:r>
            <w:r w:rsidRPr="00463AD3">
              <w:rPr>
                <w:rFonts w:ascii="Arial" w:hAnsi="Arial" w:cs="Arial"/>
                <w:sz w:val="18"/>
                <w:szCs w:val="18"/>
              </w:rPr>
              <w:t>nterview/selection centre</w:t>
            </w:r>
          </w:p>
          <w:p w14:paraId="129C943F" w14:textId="2509524A" w:rsidR="006C7C96" w:rsidRPr="00463AD3" w:rsidRDefault="00EB73A6" w:rsidP="00EB73A6">
            <w:pPr>
              <w:spacing w:beforeLines="40" w:before="96" w:afterLines="40" w:after="96"/>
              <w:rPr>
                <w:rFonts w:ascii="Arial" w:hAnsi="Arial" w:cs="Arial"/>
                <w:sz w:val="18"/>
                <w:szCs w:val="18"/>
              </w:rPr>
            </w:pPr>
            <w:r w:rsidRPr="00463AD3">
              <w:rPr>
                <w:rFonts w:ascii="Arial" w:hAnsi="Arial" w:cs="Arial"/>
                <w:sz w:val="18"/>
                <w:szCs w:val="18"/>
              </w:rPr>
              <w:t>References</w:t>
            </w:r>
          </w:p>
        </w:tc>
      </w:tr>
    </w:tbl>
    <w:p w14:paraId="30073294" w14:textId="77777777" w:rsidR="00390D18" w:rsidRDefault="00390D18">
      <w:r>
        <w:br w:type="page"/>
      </w:r>
    </w:p>
    <w:tbl>
      <w:tblPr>
        <w:tblStyle w:val="TableGrid"/>
        <w:tblW w:w="10916" w:type="dxa"/>
        <w:tblLook w:val="04A0" w:firstRow="1" w:lastRow="0" w:firstColumn="1" w:lastColumn="0" w:noHBand="0" w:noVBand="1"/>
      </w:tblPr>
      <w:tblGrid>
        <w:gridCol w:w="4531"/>
        <w:gridCol w:w="4395"/>
        <w:gridCol w:w="1990"/>
      </w:tblGrid>
      <w:tr w:rsidR="00711027" w:rsidRPr="00DF1287" w14:paraId="46AEA3BA" w14:textId="77777777" w:rsidTr="00065578">
        <w:trPr>
          <w:trHeight w:val="66"/>
        </w:trPr>
        <w:tc>
          <w:tcPr>
            <w:tcW w:w="10916" w:type="dxa"/>
            <w:gridSpan w:val="3"/>
          </w:tcPr>
          <w:p w14:paraId="6B55691E" w14:textId="043CEAC5" w:rsidR="00711027" w:rsidRPr="00463AD3" w:rsidRDefault="00711027" w:rsidP="00140AD8">
            <w:pPr>
              <w:spacing w:beforeLines="40" w:before="96" w:afterLines="40" w:after="96"/>
              <w:rPr>
                <w:rFonts w:ascii="Arial" w:hAnsi="Arial" w:cs="Arial"/>
                <w:sz w:val="18"/>
                <w:szCs w:val="18"/>
              </w:rPr>
            </w:pPr>
            <w:r w:rsidRPr="00711027">
              <w:rPr>
                <w:rFonts w:ascii="Arial" w:hAnsi="Arial" w:cs="Arial"/>
                <w:b/>
                <w:i/>
                <w:color w:val="005EB8"/>
                <w:sz w:val="20"/>
                <w:szCs w:val="20"/>
              </w:rPr>
              <w:lastRenderedPageBreak/>
              <w:t>Probity – Professional Integrity</w:t>
            </w:r>
          </w:p>
        </w:tc>
      </w:tr>
      <w:tr w:rsidR="00711027" w:rsidRPr="00DF1287" w14:paraId="40C5A91A" w14:textId="77777777" w:rsidTr="00065578">
        <w:trPr>
          <w:trHeight w:val="66"/>
        </w:trPr>
        <w:tc>
          <w:tcPr>
            <w:tcW w:w="4531" w:type="dxa"/>
          </w:tcPr>
          <w:p w14:paraId="1196036B" w14:textId="493989DB" w:rsidR="0098143A" w:rsidRPr="0098143A" w:rsidRDefault="0098143A" w:rsidP="0098143A">
            <w:pPr>
              <w:spacing w:beforeLines="40" w:before="96" w:afterLines="40" w:after="96"/>
              <w:rPr>
                <w:rFonts w:ascii="Arial" w:hAnsi="Arial" w:cs="Arial"/>
                <w:b/>
                <w:bCs/>
                <w:color w:val="005EB8"/>
                <w:sz w:val="20"/>
                <w:szCs w:val="20"/>
              </w:rPr>
            </w:pPr>
            <w:r w:rsidRPr="0098143A">
              <w:rPr>
                <w:rFonts w:ascii="Arial" w:hAnsi="Arial" w:cs="Arial"/>
                <w:b/>
                <w:bCs/>
                <w:color w:val="005EB8"/>
                <w:sz w:val="20"/>
                <w:szCs w:val="20"/>
              </w:rPr>
              <w:t>Essential Criteria</w:t>
            </w:r>
          </w:p>
          <w:p w14:paraId="7EA3297B" w14:textId="5ECD911B" w:rsidR="00711027" w:rsidRPr="003812FA" w:rsidRDefault="003E1979"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sidRPr="003E1979">
              <w:rPr>
                <w:rFonts w:ascii="Arial" w:hAnsi="Arial" w:cs="Arial"/>
                <w:sz w:val="18"/>
                <w:szCs w:val="18"/>
              </w:rPr>
              <w:t xml:space="preserve">Demonstrates probity (as outlined by the GMC) </w:t>
            </w:r>
          </w:p>
        </w:tc>
        <w:tc>
          <w:tcPr>
            <w:tcW w:w="4395" w:type="dxa"/>
          </w:tcPr>
          <w:p w14:paraId="547B5948" w14:textId="19518393" w:rsidR="00711027" w:rsidRPr="00066165" w:rsidRDefault="00711027" w:rsidP="00066165">
            <w:pPr>
              <w:spacing w:beforeLines="40" w:before="96" w:afterLines="40" w:after="96"/>
              <w:rPr>
                <w:rFonts w:ascii="Arial" w:hAnsi="Arial" w:cs="Arial"/>
                <w:b/>
                <w:sz w:val="18"/>
                <w:szCs w:val="18"/>
              </w:rPr>
            </w:pPr>
          </w:p>
        </w:tc>
        <w:tc>
          <w:tcPr>
            <w:tcW w:w="1990" w:type="dxa"/>
          </w:tcPr>
          <w:p w14:paraId="34D2D32E" w14:textId="77777777" w:rsidR="00B41CBB" w:rsidRDefault="00B41CBB" w:rsidP="00BA17D2">
            <w:pPr>
              <w:spacing w:beforeLines="40" w:before="96" w:afterLines="40" w:after="96"/>
              <w:rPr>
                <w:rFonts w:ascii="Arial" w:hAnsi="Arial" w:cs="Arial"/>
                <w:b/>
                <w:color w:val="005EB8"/>
                <w:sz w:val="20"/>
                <w:szCs w:val="16"/>
              </w:rPr>
            </w:pPr>
            <w:r w:rsidRPr="00065578">
              <w:rPr>
                <w:rFonts w:ascii="Arial" w:hAnsi="Arial" w:cs="Arial"/>
                <w:b/>
                <w:color w:val="005EB8"/>
                <w:sz w:val="20"/>
                <w:szCs w:val="16"/>
              </w:rPr>
              <w:t>When is this evaluated?</w:t>
            </w:r>
          </w:p>
          <w:p w14:paraId="6D9A0BD6" w14:textId="1087624D" w:rsidR="00BA17D2" w:rsidRPr="00463AD3" w:rsidRDefault="00BA17D2" w:rsidP="00BA17D2">
            <w:pPr>
              <w:spacing w:beforeLines="40" w:before="96" w:afterLines="40" w:after="96"/>
              <w:rPr>
                <w:rFonts w:ascii="Arial" w:hAnsi="Arial" w:cs="Arial"/>
                <w:sz w:val="18"/>
                <w:szCs w:val="18"/>
              </w:rPr>
            </w:pPr>
            <w:r w:rsidRPr="00463AD3">
              <w:rPr>
                <w:rFonts w:ascii="Arial" w:hAnsi="Arial" w:cs="Arial"/>
                <w:sz w:val="18"/>
                <w:szCs w:val="18"/>
              </w:rPr>
              <w:t>Application form</w:t>
            </w:r>
          </w:p>
          <w:p w14:paraId="49C4F9DE" w14:textId="77777777" w:rsidR="00BA17D2" w:rsidRDefault="00BA17D2" w:rsidP="00BA17D2">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226167A5" w14:textId="24B2A46C" w:rsidR="00BA17D2" w:rsidRPr="00463AD3" w:rsidRDefault="00BA17D2" w:rsidP="00BA17D2">
            <w:pPr>
              <w:spacing w:beforeLines="40" w:before="96" w:afterLines="40" w:after="96"/>
              <w:rPr>
                <w:rFonts w:ascii="Arial" w:hAnsi="Arial" w:cs="Arial"/>
                <w:sz w:val="18"/>
                <w:szCs w:val="18"/>
              </w:rPr>
            </w:pPr>
            <w:r w:rsidRPr="00463AD3">
              <w:rPr>
                <w:rFonts w:ascii="Arial" w:hAnsi="Arial" w:cs="Arial"/>
                <w:sz w:val="18"/>
                <w:szCs w:val="18"/>
              </w:rPr>
              <w:t>References</w:t>
            </w:r>
          </w:p>
          <w:p w14:paraId="1B1CF3E7" w14:textId="015FC039" w:rsidR="00711027" w:rsidRPr="00463AD3" w:rsidRDefault="00711027" w:rsidP="003A0E71">
            <w:pPr>
              <w:spacing w:beforeLines="40" w:before="96" w:afterLines="40" w:after="96"/>
              <w:rPr>
                <w:rFonts w:ascii="Arial" w:hAnsi="Arial" w:cs="Arial"/>
                <w:sz w:val="18"/>
                <w:szCs w:val="18"/>
              </w:rPr>
            </w:pPr>
          </w:p>
        </w:tc>
      </w:tr>
      <w:tr w:rsidR="00711027" w:rsidRPr="00DF1287" w14:paraId="23A85662" w14:textId="77777777" w:rsidTr="00065578">
        <w:trPr>
          <w:trHeight w:val="66"/>
        </w:trPr>
        <w:tc>
          <w:tcPr>
            <w:tcW w:w="10916" w:type="dxa"/>
            <w:gridSpan w:val="3"/>
          </w:tcPr>
          <w:p w14:paraId="3CC66F4B" w14:textId="5ECABA68" w:rsidR="00711027" w:rsidRPr="00463AD3" w:rsidRDefault="00711027" w:rsidP="00140AD8">
            <w:pPr>
              <w:spacing w:beforeLines="40" w:before="96" w:afterLines="40" w:after="96"/>
              <w:rPr>
                <w:rFonts w:ascii="Arial" w:hAnsi="Arial" w:cs="Arial"/>
                <w:sz w:val="18"/>
                <w:szCs w:val="18"/>
              </w:rPr>
            </w:pPr>
            <w:r w:rsidRPr="00711027">
              <w:rPr>
                <w:rFonts w:ascii="Arial" w:hAnsi="Arial" w:cs="Arial"/>
                <w:b/>
                <w:i/>
                <w:color w:val="005EB8"/>
                <w:sz w:val="20"/>
                <w:szCs w:val="20"/>
              </w:rPr>
              <w:t>Commitment to Specialty – Learning &amp; Personal Development</w:t>
            </w:r>
          </w:p>
        </w:tc>
      </w:tr>
      <w:tr w:rsidR="00711027" w:rsidRPr="00DF1287" w14:paraId="36AF54A3" w14:textId="77777777" w:rsidTr="00065578">
        <w:trPr>
          <w:trHeight w:val="66"/>
        </w:trPr>
        <w:tc>
          <w:tcPr>
            <w:tcW w:w="4531" w:type="dxa"/>
          </w:tcPr>
          <w:p w14:paraId="7235C16A" w14:textId="3FBA5E65" w:rsidR="0098143A" w:rsidRPr="0098143A" w:rsidRDefault="0098143A" w:rsidP="0098143A">
            <w:pPr>
              <w:spacing w:beforeLines="40" w:before="96" w:afterLines="40" w:after="96"/>
              <w:rPr>
                <w:rFonts w:ascii="Arial" w:hAnsi="Arial" w:cs="Arial"/>
                <w:b/>
                <w:bCs/>
                <w:color w:val="005EB8"/>
                <w:sz w:val="20"/>
                <w:szCs w:val="20"/>
              </w:rPr>
            </w:pPr>
            <w:r w:rsidRPr="0098143A">
              <w:rPr>
                <w:rFonts w:ascii="Arial" w:hAnsi="Arial" w:cs="Arial"/>
                <w:b/>
                <w:bCs/>
                <w:color w:val="005EB8"/>
                <w:sz w:val="20"/>
                <w:szCs w:val="20"/>
              </w:rPr>
              <w:t>Essential Criteria</w:t>
            </w:r>
          </w:p>
          <w:p w14:paraId="1AE6A68B" w14:textId="3F6A75CB"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Shows realistic insight into Vascular Surgery and the personal demands of a commitment to surgery</w:t>
            </w:r>
          </w:p>
          <w:p w14:paraId="1BED4ED1" w14:textId="77777777" w:rsid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Demonstrates knowledge of training programme and commitment to own development</w:t>
            </w:r>
          </w:p>
          <w:p w14:paraId="0E0482B1" w14:textId="79F575B3" w:rsidR="00A669E9" w:rsidRPr="003812FA" w:rsidRDefault="003812FA" w:rsidP="003812FA">
            <w:pPr>
              <w:pStyle w:val="ListParagraph"/>
              <w:numPr>
                <w:ilvl w:val="0"/>
                <w:numId w:val="3"/>
              </w:numPr>
              <w:spacing w:beforeLines="40" w:before="96" w:afterLines="40" w:after="96" w:line="240" w:lineRule="auto"/>
              <w:ind w:left="425" w:hanging="357"/>
              <w:contextualSpacing w:val="0"/>
              <w:rPr>
                <w:rFonts w:ascii="Arial" w:hAnsi="Arial" w:cs="Arial"/>
                <w:sz w:val="18"/>
                <w:szCs w:val="18"/>
              </w:rPr>
            </w:pPr>
            <w:r w:rsidRPr="003812FA">
              <w:rPr>
                <w:rFonts w:ascii="Arial" w:hAnsi="Arial" w:cs="Arial"/>
                <w:sz w:val="18"/>
                <w:szCs w:val="18"/>
              </w:rPr>
              <w:t>Shows critical and enquiring approach to knowledge acquisition, commitment to self-directed learning and a reflective/analytical approach to practice</w:t>
            </w:r>
          </w:p>
        </w:tc>
        <w:tc>
          <w:tcPr>
            <w:tcW w:w="4395" w:type="dxa"/>
          </w:tcPr>
          <w:p w14:paraId="5E7BEC6E" w14:textId="19F09ED2" w:rsidR="0098143A" w:rsidRPr="0098143A" w:rsidRDefault="0098143A" w:rsidP="0098143A">
            <w:pPr>
              <w:spacing w:before="60" w:after="60"/>
              <w:rPr>
                <w:rFonts w:ascii="Arial" w:hAnsi="Arial" w:cs="Arial"/>
                <w:b/>
                <w:bCs/>
                <w:color w:val="005EB8"/>
                <w:sz w:val="20"/>
                <w:szCs w:val="20"/>
              </w:rPr>
            </w:pPr>
            <w:r w:rsidRPr="0098143A">
              <w:rPr>
                <w:rFonts w:ascii="Arial" w:hAnsi="Arial" w:cs="Arial"/>
                <w:b/>
                <w:bCs/>
                <w:color w:val="005EB8"/>
                <w:sz w:val="20"/>
                <w:szCs w:val="20"/>
              </w:rPr>
              <w:t>Desirable Criteria</w:t>
            </w:r>
          </w:p>
          <w:p w14:paraId="40E8DC56" w14:textId="6BC422E7" w:rsidR="003812FA" w:rsidRPr="003812FA" w:rsidRDefault="003812FA" w:rsidP="003812FA">
            <w:pPr>
              <w:numPr>
                <w:ilvl w:val="0"/>
                <w:numId w:val="3"/>
              </w:numPr>
              <w:spacing w:before="60" w:after="60"/>
              <w:rPr>
                <w:rFonts w:ascii="Arial" w:hAnsi="Arial" w:cs="Arial"/>
                <w:sz w:val="18"/>
                <w:szCs w:val="18"/>
              </w:rPr>
            </w:pPr>
            <w:r>
              <w:rPr>
                <w:rFonts w:ascii="Arial" w:hAnsi="Arial" w:cs="Arial"/>
                <w:bCs/>
                <w:sz w:val="18"/>
                <w:szCs w:val="18"/>
              </w:rPr>
              <w:t>Achievements relevant to vascular surgery, including elective or other experience</w:t>
            </w:r>
          </w:p>
          <w:p w14:paraId="5EAF38D6" w14:textId="3C89983A" w:rsidR="00D87C85" w:rsidRPr="0048341F" w:rsidRDefault="003812FA" w:rsidP="003812FA">
            <w:pPr>
              <w:numPr>
                <w:ilvl w:val="0"/>
                <w:numId w:val="3"/>
              </w:numPr>
              <w:spacing w:before="60" w:after="60"/>
              <w:rPr>
                <w:rFonts w:ascii="Arial" w:hAnsi="Arial" w:cs="Arial"/>
                <w:sz w:val="18"/>
                <w:szCs w:val="18"/>
              </w:rPr>
            </w:pPr>
            <w:r w:rsidRPr="003812FA">
              <w:rPr>
                <w:rFonts w:ascii="Arial" w:hAnsi="Arial" w:cs="Arial"/>
                <w:bCs/>
                <w:sz w:val="18"/>
                <w:szCs w:val="18"/>
              </w:rPr>
              <w:t>Attendance at, or participation in, nationa</w:t>
            </w:r>
            <w:r w:rsidR="003944A2">
              <w:rPr>
                <w:rFonts w:ascii="Arial" w:hAnsi="Arial" w:cs="Arial"/>
                <w:bCs/>
                <w:sz w:val="18"/>
                <w:szCs w:val="18"/>
              </w:rPr>
              <w:t>l,</w:t>
            </w:r>
            <w:r w:rsidRPr="003812FA">
              <w:rPr>
                <w:rFonts w:ascii="Arial" w:hAnsi="Arial" w:cs="Arial"/>
                <w:bCs/>
                <w:sz w:val="18"/>
                <w:szCs w:val="18"/>
              </w:rPr>
              <w:t xml:space="preserve"> international</w:t>
            </w:r>
            <w:r w:rsidR="003944A2">
              <w:rPr>
                <w:rFonts w:ascii="Arial" w:hAnsi="Arial" w:cs="Arial"/>
                <w:bCs/>
                <w:sz w:val="18"/>
                <w:szCs w:val="18"/>
              </w:rPr>
              <w:t xml:space="preserve">, </w:t>
            </w:r>
            <w:r w:rsidR="00744B99">
              <w:rPr>
                <w:rFonts w:ascii="Arial" w:hAnsi="Arial" w:cs="Arial"/>
                <w:bCs/>
                <w:sz w:val="18"/>
                <w:szCs w:val="18"/>
              </w:rPr>
              <w:t>departmental, regional and online</w:t>
            </w:r>
            <w:r w:rsidRPr="003812FA">
              <w:rPr>
                <w:rFonts w:ascii="Arial" w:hAnsi="Arial" w:cs="Arial"/>
                <w:bCs/>
                <w:sz w:val="18"/>
                <w:szCs w:val="18"/>
              </w:rPr>
              <w:t xml:space="preserve"> meetings relevant to vascular surgery</w:t>
            </w:r>
          </w:p>
          <w:p w14:paraId="5E1676D9" w14:textId="5B503318" w:rsidR="0048341F" w:rsidRPr="003812FA" w:rsidRDefault="0048341F" w:rsidP="003812FA">
            <w:pPr>
              <w:numPr>
                <w:ilvl w:val="0"/>
                <w:numId w:val="3"/>
              </w:numPr>
              <w:spacing w:before="60" w:after="60"/>
              <w:rPr>
                <w:rFonts w:ascii="Arial" w:hAnsi="Arial" w:cs="Arial"/>
                <w:sz w:val="18"/>
                <w:szCs w:val="18"/>
              </w:rPr>
            </w:pPr>
            <w:r w:rsidRPr="003812FA">
              <w:rPr>
                <w:rFonts w:ascii="Arial" w:hAnsi="Arial" w:cs="Arial"/>
                <w:sz w:val="18"/>
                <w:szCs w:val="18"/>
              </w:rPr>
              <w:t>Attendance at relevant</w:t>
            </w:r>
            <w:r>
              <w:rPr>
                <w:rFonts w:ascii="Arial" w:hAnsi="Arial" w:cs="Arial"/>
                <w:sz w:val="18"/>
                <w:szCs w:val="18"/>
              </w:rPr>
              <w:t xml:space="preserve"> surgical</w:t>
            </w:r>
            <w:r w:rsidRPr="003812FA">
              <w:rPr>
                <w:rFonts w:ascii="Arial" w:hAnsi="Arial" w:cs="Arial"/>
                <w:sz w:val="18"/>
                <w:szCs w:val="18"/>
              </w:rPr>
              <w:t xml:space="preserve"> courses </w:t>
            </w:r>
          </w:p>
        </w:tc>
        <w:tc>
          <w:tcPr>
            <w:tcW w:w="1990" w:type="dxa"/>
          </w:tcPr>
          <w:p w14:paraId="52686D4A" w14:textId="77777777" w:rsidR="00B41CBB" w:rsidRDefault="00B41CBB" w:rsidP="00BA17D2">
            <w:pPr>
              <w:spacing w:beforeLines="40" w:before="96" w:afterLines="40" w:after="96"/>
              <w:rPr>
                <w:rFonts w:ascii="Arial" w:hAnsi="Arial" w:cs="Arial"/>
                <w:b/>
                <w:color w:val="005EB8"/>
                <w:sz w:val="20"/>
                <w:szCs w:val="16"/>
              </w:rPr>
            </w:pPr>
            <w:r w:rsidRPr="00065578">
              <w:rPr>
                <w:rFonts w:ascii="Arial" w:hAnsi="Arial" w:cs="Arial"/>
                <w:b/>
                <w:color w:val="005EB8"/>
                <w:sz w:val="20"/>
                <w:szCs w:val="16"/>
              </w:rPr>
              <w:t>When is this evaluated?</w:t>
            </w:r>
          </w:p>
          <w:p w14:paraId="2B3E6146" w14:textId="688F0966" w:rsidR="00BA17D2" w:rsidRPr="00463AD3" w:rsidRDefault="00BA17D2" w:rsidP="00BA17D2">
            <w:pPr>
              <w:spacing w:beforeLines="40" w:before="96" w:afterLines="40" w:after="96"/>
              <w:rPr>
                <w:rFonts w:ascii="Arial" w:hAnsi="Arial" w:cs="Arial"/>
                <w:sz w:val="18"/>
                <w:szCs w:val="18"/>
              </w:rPr>
            </w:pPr>
            <w:r w:rsidRPr="00463AD3">
              <w:rPr>
                <w:rFonts w:ascii="Arial" w:hAnsi="Arial" w:cs="Arial"/>
                <w:sz w:val="18"/>
                <w:szCs w:val="18"/>
              </w:rPr>
              <w:t>Application form</w:t>
            </w:r>
          </w:p>
          <w:p w14:paraId="13269279" w14:textId="77777777" w:rsidR="00BA17D2" w:rsidRDefault="00BA17D2" w:rsidP="00BA17D2">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1EDA45AA" w14:textId="49CDEFD7" w:rsidR="00711027" w:rsidRPr="00463AD3" w:rsidRDefault="00BA17D2" w:rsidP="00BA17D2">
            <w:pPr>
              <w:spacing w:beforeLines="40" w:before="96" w:afterLines="40" w:after="96"/>
              <w:rPr>
                <w:rFonts w:ascii="Arial" w:hAnsi="Arial" w:cs="Arial"/>
                <w:sz w:val="18"/>
                <w:szCs w:val="18"/>
              </w:rPr>
            </w:pPr>
            <w:r w:rsidRPr="00463AD3">
              <w:rPr>
                <w:rFonts w:ascii="Arial" w:hAnsi="Arial" w:cs="Arial"/>
                <w:sz w:val="18"/>
                <w:szCs w:val="18"/>
              </w:rPr>
              <w:t>References</w:t>
            </w:r>
          </w:p>
        </w:tc>
      </w:tr>
    </w:tbl>
    <w:p w14:paraId="5DA8AC46" w14:textId="0F1A99E5" w:rsidR="00D4112C" w:rsidRDefault="00D4112C" w:rsidP="002A50EA">
      <w:pPr>
        <w:rPr>
          <w:rFonts w:ascii="Arial" w:hAnsi="Arial" w:cs="Arial"/>
          <w:sz w:val="2"/>
          <w:szCs w:val="2"/>
        </w:rPr>
      </w:pPr>
    </w:p>
    <w:sectPr w:rsidR="00D4112C" w:rsidSect="0021730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94"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DB339" w14:textId="77777777" w:rsidR="006B07F3" w:rsidRDefault="006B07F3">
      <w:pPr>
        <w:spacing w:after="0" w:line="240" w:lineRule="auto"/>
      </w:pPr>
      <w:r>
        <w:separator/>
      </w:r>
    </w:p>
  </w:endnote>
  <w:endnote w:type="continuationSeparator" w:id="0">
    <w:p w14:paraId="3AC86A20" w14:textId="77777777" w:rsidR="006B07F3" w:rsidRDefault="006B07F3">
      <w:pPr>
        <w:spacing w:after="0" w:line="240" w:lineRule="auto"/>
      </w:pPr>
      <w:r>
        <w:continuationSeparator/>
      </w:r>
    </w:p>
  </w:endnote>
  <w:endnote w:id="1">
    <w:p w14:paraId="5AFFC6C9" w14:textId="598A6DEB" w:rsidR="00922772" w:rsidRPr="00261EC2" w:rsidRDefault="00922772" w:rsidP="00261EC2">
      <w:pPr>
        <w:rPr>
          <w:rFonts w:ascii="Arial" w:hAnsi="Arial" w:cs="Arial"/>
          <w:sz w:val="12"/>
          <w:szCs w:val="12"/>
        </w:rPr>
      </w:pPr>
      <w:r>
        <w:rPr>
          <w:rStyle w:val="EndnoteReference"/>
        </w:rPr>
        <w:endnoteRef/>
      </w:r>
      <w:r>
        <w:t xml:space="preserve"> </w:t>
      </w:r>
      <w:r w:rsidR="005463E3" w:rsidRPr="00893028">
        <w:rPr>
          <w:rFonts w:ascii="Arial" w:hAnsi="Arial" w:cs="Arial"/>
          <w:color w:val="000000"/>
          <w:sz w:val="12"/>
          <w:szCs w:val="12"/>
          <w:shd w:val="clear" w:color="auto" w:fill="FFFFFF"/>
        </w:rPr>
        <w:t xml:space="preserve">The 'offer date’ refers to the 'initial offers released' date set in each recruitment round; </w:t>
      </w:r>
      <w:hyperlink w:history="1">
        <w:r w:rsidR="005463E3" w:rsidRPr="00893028">
          <w:rPr>
            <w:rStyle w:val="Hyperlink"/>
            <w:rFonts w:ascii="Arial" w:hAnsi="Arial" w:cs="Arial"/>
            <w:sz w:val="12"/>
            <w:szCs w:val="12"/>
            <w:shd w:val="clear" w:color="auto" w:fill="FFFFFF"/>
          </w:rPr>
          <w:t>Recruitment Timelines</w:t>
        </w:r>
      </w:hyperlink>
      <w:r w:rsidR="005463E3" w:rsidRPr="00893028">
        <w:rPr>
          <w:rFonts w:ascii="Arial" w:hAnsi="Arial" w:cs="Arial"/>
          <w:color w:val="000000"/>
          <w:sz w:val="12"/>
          <w:szCs w:val="12"/>
          <w:shd w:val="clear" w:color="auto" w:fill="FFFFFF"/>
        </w:rPr>
        <w:t>.</w:t>
      </w:r>
    </w:p>
  </w:endnote>
  <w:endnote w:id="2">
    <w:p w14:paraId="2591E9E3" w14:textId="77777777" w:rsidR="00AD24D7" w:rsidRPr="003812FA" w:rsidRDefault="00AD24D7" w:rsidP="00AD24D7">
      <w:pPr>
        <w:rPr>
          <w:rFonts w:ascii="Arial" w:hAnsi="Arial" w:cs="Arial"/>
          <w:sz w:val="12"/>
          <w:szCs w:val="12"/>
        </w:rPr>
      </w:pPr>
      <w:r w:rsidRPr="003812FA">
        <w:rPr>
          <w:rStyle w:val="EndnoteReference"/>
          <w:rFonts w:ascii="Arial" w:hAnsi="Arial" w:cs="Arial"/>
          <w:color w:val="2C2C2C" w:themeColor="text1"/>
          <w:sz w:val="12"/>
          <w:szCs w:val="12"/>
        </w:rPr>
        <w:endnoteRef/>
      </w:r>
      <w:r w:rsidRPr="003812FA">
        <w:rPr>
          <w:rFonts w:ascii="Arial" w:hAnsi="Arial" w:cs="Arial"/>
          <w:sz w:val="12"/>
          <w:szCs w:val="12"/>
        </w:rPr>
        <w:t xml:space="preserve"> ‘When is this evaluated’ is indicative but may be carried out at any time throughout the selection process.  </w:t>
      </w:r>
    </w:p>
  </w:endnote>
  <w:endnote w:id="3">
    <w:p w14:paraId="4CF4FF22" w14:textId="77777777" w:rsidR="003812FA" w:rsidRPr="003812FA" w:rsidRDefault="003812FA" w:rsidP="003812FA">
      <w:pPr>
        <w:rPr>
          <w:rFonts w:ascii="Arial" w:hAnsi="Arial" w:cs="Arial"/>
          <w:sz w:val="12"/>
          <w:szCs w:val="12"/>
        </w:rPr>
      </w:pPr>
      <w:r w:rsidRPr="003812FA">
        <w:rPr>
          <w:rStyle w:val="EndnoteReference"/>
          <w:rFonts w:ascii="Arial" w:hAnsi="Arial" w:cs="Arial"/>
          <w:sz w:val="12"/>
          <w:szCs w:val="12"/>
        </w:rPr>
        <w:endnoteRef/>
      </w:r>
      <w:r w:rsidRPr="003812FA">
        <w:rPr>
          <w:rFonts w:ascii="Arial" w:hAnsi="Arial" w:cs="Arial"/>
          <w:sz w:val="12"/>
          <w:szCs w:val="12"/>
        </w:rPr>
        <w:t xml:space="preserve"> The GMC introduced the licence to practise in 2009. Any doctor wishing to practise in the UK after this date must be both registered with and hold a licence to practise from the GMC at time of appointment.  </w:t>
      </w:r>
    </w:p>
  </w:endnote>
  <w:endnote w:id="4">
    <w:p w14:paraId="6DEC8959" w14:textId="77777777" w:rsidR="003812FA" w:rsidRPr="003812FA" w:rsidRDefault="003812FA" w:rsidP="003812FA">
      <w:pPr>
        <w:rPr>
          <w:rFonts w:ascii="Arial" w:hAnsi="Arial" w:cs="Arial"/>
          <w:sz w:val="12"/>
          <w:szCs w:val="12"/>
        </w:rPr>
      </w:pPr>
      <w:r w:rsidRPr="003812FA">
        <w:rPr>
          <w:rStyle w:val="EndnoteReference"/>
          <w:rFonts w:ascii="Arial" w:hAnsi="Arial" w:cs="Arial"/>
          <w:sz w:val="12"/>
          <w:szCs w:val="12"/>
        </w:rPr>
        <w:endnoteRef/>
      </w:r>
      <w:r w:rsidRPr="003812FA">
        <w:rPr>
          <w:rFonts w:ascii="Arial" w:hAnsi="Arial" w:cs="Arial"/>
          <w:sz w:val="12"/>
          <w:szCs w:val="12"/>
        </w:rPr>
        <w:t xml:space="preserve"> ‘Intended start date’ refers to the date at which the post commences, not (necessarily) the time an offer is accepted.  </w:t>
      </w:r>
    </w:p>
  </w:endnote>
  <w:endnote w:id="5">
    <w:p w14:paraId="19380458" w14:textId="77777777" w:rsidR="003812FA" w:rsidRPr="003812FA" w:rsidRDefault="003812FA" w:rsidP="003812FA">
      <w:pPr>
        <w:rPr>
          <w:rFonts w:ascii="Arial" w:hAnsi="Arial" w:cs="Arial"/>
          <w:sz w:val="12"/>
          <w:szCs w:val="12"/>
        </w:rPr>
      </w:pPr>
      <w:r w:rsidRPr="003812FA">
        <w:rPr>
          <w:rStyle w:val="EndnoteReference"/>
          <w:rFonts w:ascii="Arial" w:hAnsi="Arial" w:cs="Arial"/>
          <w:sz w:val="12"/>
          <w:szCs w:val="12"/>
        </w:rPr>
        <w:endnoteRef/>
      </w:r>
      <w:r w:rsidRPr="003812FA">
        <w:rPr>
          <w:rFonts w:ascii="Arial" w:hAnsi="Arial" w:cs="Arial"/>
          <w:sz w:val="12"/>
          <w:szCs w:val="12"/>
        </w:rPr>
        <w:t xml:space="preserve"> ‘Selection centre’ refers to a process, not a place. It involves a number of selection activities which may be delivered within the unit of application.  </w:t>
      </w:r>
    </w:p>
  </w:endnote>
  <w:endnote w:id="6">
    <w:p w14:paraId="352A4F16" w14:textId="77777777" w:rsidR="00322C66" w:rsidRPr="003812FA" w:rsidRDefault="00322C66" w:rsidP="003812FA">
      <w:pPr>
        <w:rPr>
          <w:rFonts w:ascii="Arial" w:hAnsi="Arial" w:cs="Arial"/>
          <w:sz w:val="12"/>
          <w:szCs w:val="12"/>
        </w:rPr>
      </w:pPr>
      <w:r w:rsidRPr="003812FA">
        <w:rPr>
          <w:rStyle w:val="EndnoteReference"/>
          <w:rFonts w:ascii="Arial" w:hAnsi="Arial" w:cs="Arial"/>
          <w:color w:val="2C2C2C" w:themeColor="text1"/>
          <w:sz w:val="12"/>
          <w:szCs w:val="12"/>
        </w:rPr>
        <w:endnoteRef/>
      </w:r>
      <w:r w:rsidRPr="003812FA">
        <w:rPr>
          <w:rFonts w:ascii="Arial" w:hAnsi="Arial" w:cs="Arial"/>
          <w:sz w:val="12"/>
          <w:szCs w:val="12"/>
        </w:rPr>
        <w:t xml:space="preserve"> Applicants are advised to visit the GMC website which gives details of evidence accepted for registration</w:t>
      </w:r>
    </w:p>
  </w:endnote>
  <w:endnote w:id="7">
    <w:p w14:paraId="48DB58FC" w14:textId="77777777" w:rsidR="003812FA" w:rsidRPr="003812FA" w:rsidRDefault="003812FA" w:rsidP="003812FA">
      <w:pPr>
        <w:rPr>
          <w:rFonts w:ascii="Arial" w:hAnsi="Arial" w:cs="Arial"/>
          <w:sz w:val="12"/>
          <w:szCs w:val="12"/>
        </w:rPr>
      </w:pPr>
      <w:r w:rsidRPr="003812FA">
        <w:rPr>
          <w:rStyle w:val="EndnoteReference"/>
          <w:rFonts w:ascii="Arial" w:hAnsi="Arial" w:cs="Arial"/>
          <w:sz w:val="12"/>
          <w:szCs w:val="12"/>
        </w:rPr>
        <w:endnoteRef/>
      </w:r>
      <w:r w:rsidRPr="003812FA">
        <w:rPr>
          <w:rFonts w:ascii="Arial" w:hAnsi="Arial" w:cs="Arial"/>
          <w:sz w:val="12"/>
          <w:szCs w:val="12"/>
        </w:rPr>
        <w:t xml:space="preserve">   The Support for Application to another region form, signed by the Training Programme Director of their current Specialty Training Programme confirming satisfactory progress must be submitted to the recruitment office at time of application.</w:t>
      </w:r>
    </w:p>
  </w:endnote>
  <w:endnote w:id="8">
    <w:p w14:paraId="21F1A4E6" w14:textId="1C6DB457" w:rsidR="003812FA" w:rsidRPr="00F37BA0" w:rsidRDefault="003812FA" w:rsidP="003812FA">
      <w:pPr>
        <w:rPr>
          <w:sz w:val="16"/>
          <w:szCs w:val="16"/>
        </w:rPr>
      </w:pPr>
      <w:r w:rsidRPr="003812FA">
        <w:rPr>
          <w:rStyle w:val="EndnoteReference"/>
          <w:rFonts w:ascii="Arial" w:hAnsi="Arial" w:cs="Arial"/>
          <w:sz w:val="12"/>
          <w:szCs w:val="12"/>
        </w:rPr>
        <w:endnoteRef/>
      </w:r>
      <w:r w:rsidRPr="003812FA">
        <w:rPr>
          <w:rFonts w:ascii="Arial" w:hAnsi="Arial" w:cs="Arial"/>
          <w:sz w:val="12"/>
          <w:szCs w:val="12"/>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w:t>
      </w:r>
      <w:r w:rsidR="00A52481">
        <w:rPr>
          <w:rFonts w:ascii="Arial" w:hAnsi="Arial" w:cs="Arial"/>
          <w:sz w:val="12"/>
          <w:szCs w:val="12"/>
        </w:rPr>
        <w:t xml:space="preserve">NHS England Local Office </w:t>
      </w:r>
      <w:r w:rsidRPr="003812FA">
        <w:rPr>
          <w:rFonts w:ascii="Arial" w:hAnsi="Arial" w:cs="Arial"/>
          <w:sz w:val="12"/>
          <w:szCs w:val="12"/>
        </w:rPr>
        <w:t xml:space="preserve"> / Deanery that the training took place. No other evidence will be accepted.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8706" w14:textId="02D9E305" w:rsidR="009E4A1C" w:rsidRDefault="7B593BAC">
    <w:pPr>
      <w:pStyle w:val="Footer"/>
    </w:pPr>
    <w:r>
      <w:rPr>
        <w:noProof/>
        <w:lang w:eastAsia="en-GB"/>
      </w:rPr>
      <w:drawing>
        <wp:inline distT="0" distB="0" distL="0" distR="0" wp14:anchorId="7BE6E0C6" wp14:editId="71933E5D">
          <wp:extent cx="6858000" cy="461505"/>
          <wp:effectExtent l="0" t="0" r="0" b="0"/>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150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14:paraId="2EFED693" w14:textId="248AF687" w:rsidR="009E4A1C" w:rsidRDefault="00DD20A6" w:rsidP="001C73AF">
        <w:pPr>
          <w:pStyle w:val="Footer"/>
          <w:jc w:val="center"/>
        </w:pPr>
        <w:r>
          <w:rPr>
            <w:noProof/>
            <w:lang w:eastAsia="en-GB"/>
          </w:rPr>
          <w:drawing>
            <wp:inline distT="0" distB="0" distL="0" distR="0" wp14:anchorId="71852E9F" wp14:editId="1D5A8C24">
              <wp:extent cx="5838825" cy="619125"/>
              <wp:effectExtent l="0" t="0" r="9525" b="9525"/>
              <wp:docPr id="543061172" name="Picture 54306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8825" cy="619125"/>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3475" w14:textId="7A7764BE" w:rsidR="009E4A1C" w:rsidRDefault="009E4A1C">
    <w:pPr>
      <w:pStyle w:val="Footer"/>
    </w:pPr>
    <w:r>
      <w:ptab w:relativeTo="margin" w:alignment="left" w:leader="none"/>
    </w:r>
    <w:r>
      <w:rPr>
        <w:noProof/>
        <w:lang w:eastAsia="en-GB"/>
      </w:rPr>
      <w:drawing>
        <wp:inline distT="0" distB="0" distL="0" distR="0" wp14:anchorId="5160B9F8" wp14:editId="17D71113">
          <wp:extent cx="6858000" cy="462133"/>
          <wp:effectExtent l="0" t="0" r="0" b="0"/>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21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533BC" w14:textId="77777777" w:rsidR="006B07F3" w:rsidRDefault="006B07F3">
      <w:pPr>
        <w:spacing w:after="0" w:line="240" w:lineRule="auto"/>
      </w:pPr>
      <w:bookmarkStart w:id="0" w:name="_Hlk512524710"/>
      <w:bookmarkEnd w:id="0"/>
      <w:r>
        <w:separator/>
      </w:r>
    </w:p>
  </w:footnote>
  <w:footnote w:type="continuationSeparator" w:id="0">
    <w:p w14:paraId="38065F1D" w14:textId="77777777" w:rsidR="006B07F3" w:rsidRDefault="006B0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FD0D" w14:textId="4BD805AB" w:rsidR="009E4A1C" w:rsidRDefault="009E4A1C">
    <w:pPr>
      <w:pStyle w:val="Header"/>
    </w:pPr>
    <w:r w:rsidRPr="00F34EB2">
      <w:rPr>
        <w:rFonts w:ascii="Arial" w:hAnsi="Arial" w:cs="Arial"/>
        <w:noProof/>
        <w:sz w:val="20"/>
        <w:szCs w:val="20"/>
        <w:lang w:eastAsia="en-GB"/>
      </w:rPr>
      <w:drawing>
        <wp:anchor distT="0" distB="0" distL="114300" distR="114300" simplePos="0" relativeHeight="251662336" behindDoc="1" locked="0" layoutInCell="1" allowOverlap="1" wp14:anchorId="2601CEF8" wp14:editId="257E1909">
          <wp:simplePos x="0" y="0"/>
          <wp:positionH relativeFrom="margin">
            <wp:posOffset>5640197</wp:posOffset>
          </wp:positionH>
          <wp:positionV relativeFrom="paragraph">
            <wp:posOffset>-404495</wp:posOffset>
          </wp:positionV>
          <wp:extent cx="1343025" cy="719455"/>
          <wp:effectExtent l="0" t="0" r="9525" b="4445"/>
          <wp:wrapTight wrapText="bothSides">
            <wp:wrapPolygon edited="0">
              <wp:start x="0" y="0"/>
              <wp:lineTo x="0" y="21162"/>
              <wp:lineTo x="21447" y="21162"/>
              <wp:lineTo x="21447" y="0"/>
              <wp:lineTo x="0" y="0"/>
            </wp:wrapPolygon>
          </wp:wrapTight>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7B593BAC" w:rsidRPr="00F34EB2">
      <w:rPr>
        <w:rFonts w:ascii="Arial" w:hAnsi="Arial" w:cs="Arial"/>
        <w:sz w:val="20"/>
        <w:szCs w:val="20"/>
      </w:rPr>
      <w:t>PERSON SPECIFICATION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F7A0C" w14:textId="6F4171AF" w:rsidR="00517D72" w:rsidRDefault="009E4A1C">
    <w:pPr>
      <w:pStyle w:val="Header"/>
      <w:rPr>
        <w:rFonts w:ascii="Arial" w:hAnsi="Arial" w:cs="Arial"/>
        <w:sz w:val="20"/>
        <w:szCs w:val="20"/>
      </w:rPr>
    </w:pPr>
    <w:r w:rsidRPr="00DD345E">
      <w:rPr>
        <w:rFonts w:ascii="Arial" w:hAnsi="Arial" w:cs="Arial"/>
        <w:sz w:val="20"/>
        <w:szCs w:val="20"/>
      </w:rPr>
      <w:t>PERSON SPECIFICATION 20</w:t>
    </w:r>
    <w:r w:rsidR="00CA2E7F">
      <w:rPr>
        <w:rFonts w:ascii="Arial" w:hAnsi="Arial" w:cs="Arial"/>
        <w:sz w:val="20"/>
        <w:szCs w:val="20"/>
      </w:rPr>
      <w:t>2</w:t>
    </w:r>
    <w:r w:rsidR="00261EC2">
      <w:rPr>
        <w:rFonts w:ascii="Arial" w:hAnsi="Arial" w:cs="Arial"/>
        <w:sz w:val="20"/>
        <w:szCs w:val="20"/>
      </w:rPr>
      <w:t>5</w:t>
    </w:r>
  </w:p>
  <w:p w14:paraId="5B2F75C1" w14:textId="77777777" w:rsidR="009E4A1C" w:rsidRPr="006839A5" w:rsidRDefault="009E4A1C">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7997" w14:textId="04EE2229" w:rsidR="009E4A1C" w:rsidRPr="00F34EB2" w:rsidRDefault="009E4A1C" w:rsidP="00F34EB2">
    <w:pPr>
      <w:pStyle w:val="Header"/>
      <w:tabs>
        <w:tab w:val="left" w:pos="8506"/>
      </w:tabs>
      <w:rPr>
        <w:rFonts w:ascii="Arial" w:hAnsi="Arial" w:cs="Arial"/>
        <w:sz w:val="20"/>
        <w:szCs w:val="20"/>
      </w:rPr>
    </w:pPr>
    <w:r w:rsidRPr="00F34EB2">
      <w:rPr>
        <w:rFonts w:ascii="Arial" w:hAnsi="Arial" w:cs="Arial"/>
        <w:noProof/>
        <w:sz w:val="20"/>
        <w:szCs w:val="20"/>
        <w:lang w:eastAsia="en-GB"/>
      </w:rPr>
      <w:drawing>
        <wp:anchor distT="0" distB="0" distL="114300" distR="114300" simplePos="0" relativeHeight="251658240" behindDoc="1" locked="0" layoutInCell="1" allowOverlap="1" wp14:anchorId="61D44E98" wp14:editId="38CC7CA8">
          <wp:simplePos x="0" y="0"/>
          <wp:positionH relativeFrom="margin">
            <wp:posOffset>5641340</wp:posOffset>
          </wp:positionH>
          <wp:positionV relativeFrom="paragraph">
            <wp:posOffset>-249393</wp:posOffset>
          </wp:positionV>
          <wp:extent cx="1343025" cy="719455"/>
          <wp:effectExtent l="0" t="0" r="9525" b="4445"/>
          <wp:wrapTight wrapText="bothSides">
            <wp:wrapPolygon edited="0">
              <wp:start x="0" y="0"/>
              <wp:lineTo x="0" y="21162"/>
              <wp:lineTo x="21447" y="21162"/>
              <wp:lineTo x="21447" y="0"/>
              <wp:lineTo x="0" y="0"/>
            </wp:wrapPolygon>
          </wp:wrapTight>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7B593BAC" w:rsidRPr="00F34EB2">
      <w:rPr>
        <w:rFonts w:ascii="Arial" w:hAnsi="Arial" w:cs="Arial"/>
        <w:sz w:val="20"/>
        <w:szCs w:val="20"/>
      </w:rPr>
      <w:t>PERSON SPECIFICATION 2019</w:t>
    </w:r>
    <w:r w:rsidRPr="00F34EB2">
      <w:rPr>
        <w:rFonts w:ascii="Arial" w:hAnsi="Arial" w:cs="Arial"/>
        <w:sz w:val="20"/>
        <w:szCs w:val="20"/>
      </w:rPr>
      <w:tab/>
    </w:r>
  </w:p>
  <w:p w14:paraId="2CEC3623" w14:textId="77777777" w:rsidR="009E4A1C" w:rsidRDefault="009E4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F5148"/>
    <w:multiLevelType w:val="hybridMultilevel"/>
    <w:tmpl w:val="05480B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36647"/>
    <w:multiLevelType w:val="hybridMultilevel"/>
    <w:tmpl w:val="F300FF8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E2C35"/>
    <w:multiLevelType w:val="hybridMultilevel"/>
    <w:tmpl w:val="21867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D32E5F"/>
    <w:multiLevelType w:val="hybridMultilevel"/>
    <w:tmpl w:val="81FAE4F4"/>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5" w15:restartNumberingAfterBreak="0">
    <w:nsid w:val="1ED5006E"/>
    <w:multiLevelType w:val="hybridMultilevel"/>
    <w:tmpl w:val="BBA0948E"/>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77209"/>
    <w:multiLevelType w:val="hybridMultilevel"/>
    <w:tmpl w:val="38325DD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7" w15:restartNumberingAfterBreak="0">
    <w:nsid w:val="20674301"/>
    <w:multiLevelType w:val="hybridMultilevel"/>
    <w:tmpl w:val="E286D9B2"/>
    <w:lvl w:ilvl="0" w:tplc="08090001">
      <w:start w:val="1"/>
      <w:numFmt w:val="bullet"/>
      <w:lvlText w:val=""/>
      <w:lvlJc w:val="left"/>
      <w:pPr>
        <w:ind w:left="456" w:hanging="360"/>
      </w:pPr>
      <w:rPr>
        <w:rFonts w:ascii="Symbol" w:hAnsi="Symbol"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8" w15:restartNumberingAfterBreak="0">
    <w:nsid w:val="21D808C5"/>
    <w:multiLevelType w:val="hybridMultilevel"/>
    <w:tmpl w:val="FFF8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26C53"/>
    <w:multiLevelType w:val="hybridMultilevel"/>
    <w:tmpl w:val="0270F56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46D94"/>
    <w:multiLevelType w:val="hybridMultilevel"/>
    <w:tmpl w:val="451CD94C"/>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C1DD0"/>
    <w:multiLevelType w:val="hybridMultilevel"/>
    <w:tmpl w:val="D964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E1554F"/>
    <w:multiLevelType w:val="hybridMultilevel"/>
    <w:tmpl w:val="1DD6E8F0"/>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4" w15:restartNumberingAfterBreak="0">
    <w:nsid w:val="48937F6E"/>
    <w:multiLevelType w:val="hybridMultilevel"/>
    <w:tmpl w:val="F96C59F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F5964"/>
    <w:multiLevelType w:val="hybridMultilevel"/>
    <w:tmpl w:val="CD58497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A36E8"/>
    <w:multiLevelType w:val="hybridMultilevel"/>
    <w:tmpl w:val="1B58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C1667"/>
    <w:multiLevelType w:val="hybridMultilevel"/>
    <w:tmpl w:val="BF56F83A"/>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8" w15:restartNumberingAfterBreak="0">
    <w:nsid w:val="5EE662E8"/>
    <w:multiLevelType w:val="hybridMultilevel"/>
    <w:tmpl w:val="06C8967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841A5"/>
    <w:multiLevelType w:val="hybridMultilevel"/>
    <w:tmpl w:val="504CE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805507"/>
    <w:multiLevelType w:val="hybridMultilevel"/>
    <w:tmpl w:val="C48847E8"/>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803D5"/>
    <w:multiLevelType w:val="hybridMultilevel"/>
    <w:tmpl w:val="26167164"/>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DB1F53"/>
    <w:multiLevelType w:val="hybridMultilevel"/>
    <w:tmpl w:val="E7A66DF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42D06"/>
    <w:multiLevelType w:val="hybridMultilevel"/>
    <w:tmpl w:val="F51E30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A3307"/>
    <w:multiLevelType w:val="hybridMultilevel"/>
    <w:tmpl w:val="BE3A2F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D72BC"/>
    <w:multiLevelType w:val="hybridMultilevel"/>
    <w:tmpl w:val="098C7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7346E7"/>
    <w:multiLevelType w:val="hybridMultilevel"/>
    <w:tmpl w:val="F946B004"/>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53683F"/>
    <w:multiLevelType w:val="hybridMultilevel"/>
    <w:tmpl w:val="0E1C9C1C"/>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8" w15:restartNumberingAfterBreak="0">
    <w:nsid w:val="79504019"/>
    <w:multiLevelType w:val="hybridMultilevel"/>
    <w:tmpl w:val="1ACE9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36DA0"/>
    <w:multiLevelType w:val="hybridMultilevel"/>
    <w:tmpl w:val="EA767940"/>
    <w:lvl w:ilvl="0" w:tplc="0809000B">
      <w:start w:val="1"/>
      <w:numFmt w:val="bullet"/>
      <w:lvlText w:val=""/>
      <w:lvlJc w:val="left"/>
      <w:pPr>
        <w:ind w:left="819" w:hanging="360"/>
      </w:pPr>
      <w:rPr>
        <w:rFonts w:ascii="Wingdings" w:hAnsi="Wingdings" w:hint="default"/>
      </w:rPr>
    </w:lvl>
    <w:lvl w:ilvl="1" w:tplc="08090003">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9"/>
  </w:num>
  <w:num w:numId="2">
    <w:abstractNumId w:val="28"/>
  </w:num>
  <w:num w:numId="3">
    <w:abstractNumId w:val="8"/>
  </w:num>
  <w:num w:numId="4">
    <w:abstractNumId w:val="23"/>
  </w:num>
  <w:num w:numId="5">
    <w:abstractNumId w:val="6"/>
  </w:num>
  <w:num w:numId="6">
    <w:abstractNumId w:val="27"/>
  </w:num>
  <w:num w:numId="7">
    <w:abstractNumId w:val="13"/>
  </w:num>
  <w:num w:numId="8">
    <w:abstractNumId w:val="4"/>
  </w:num>
  <w:num w:numId="9">
    <w:abstractNumId w:val="17"/>
  </w:num>
  <w:num w:numId="10">
    <w:abstractNumId w:val="12"/>
  </w:num>
  <w:num w:numId="11">
    <w:abstractNumId w:val="3"/>
  </w:num>
  <w:num w:numId="12">
    <w:abstractNumId w:val="5"/>
  </w:num>
  <w:num w:numId="13">
    <w:abstractNumId w:val="22"/>
  </w:num>
  <w:num w:numId="14">
    <w:abstractNumId w:val="2"/>
  </w:num>
  <w:num w:numId="15">
    <w:abstractNumId w:val="26"/>
  </w:num>
  <w:num w:numId="16">
    <w:abstractNumId w:val="16"/>
  </w:num>
  <w:num w:numId="17">
    <w:abstractNumId w:val="0"/>
  </w:num>
  <w:num w:numId="18">
    <w:abstractNumId w:val="15"/>
  </w:num>
  <w:num w:numId="19">
    <w:abstractNumId w:val="21"/>
  </w:num>
  <w:num w:numId="20">
    <w:abstractNumId w:val="1"/>
  </w:num>
  <w:num w:numId="21">
    <w:abstractNumId w:val="10"/>
  </w:num>
  <w:num w:numId="22">
    <w:abstractNumId w:val="25"/>
  </w:num>
  <w:num w:numId="23">
    <w:abstractNumId w:val="24"/>
  </w:num>
  <w:num w:numId="24">
    <w:abstractNumId w:val="20"/>
  </w:num>
  <w:num w:numId="25">
    <w:abstractNumId w:val="18"/>
  </w:num>
  <w:num w:numId="26">
    <w:abstractNumId w:val="29"/>
  </w:num>
  <w:num w:numId="27">
    <w:abstractNumId w:val="7"/>
  </w:num>
  <w:num w:numId="28">
    <w:abstractNumId w:val="14"/>
  </w:num>
  <w:num w:numId="29">
    <w:abstractNumId w:val="11"/>
  </w:num>
  <w:num w:numId="3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B2"/>
    <w:rsid w:val="0000726A"/>
    <w:rsid w:val="00007DBE"/>
    <w:rsid w:val="000112FC"/>
    <w:rsid w:val="00031094"/>
    <w:rsid w:val="000325F9"/>
    <w:rsid w:val="0005105F"/>
    <w:rsid w:val="0005528D"/>
    <w:rsid w:val="00060FD2"/>
    <w:rsid w:val="0006433C"/>
    <w:rsid w:val="00065578"/>
    <w:rsid w:val="00066165"/>
    <w:rsid w:val="00081964"/>
    <w:rsid w:val="00083E06"/>
    <w:rsid w:val="00087508"/>
    <w:rsid w:val="00091646"/>
    <w:rsid w:val="000B0706"/>
    <w:rsid w:val="000B0A89"/>
    <w:rsid w:val="000B2EF3"/>
    <w:rsid w:val="000D3B42"/>
    <w:rsid w:val="000E1F26"/>
    <w:rsid w:val="000F1822"/>
    <w:rsid w:val="000F6BB4"/>
    <w:rsid w:val="0010159A"/>
    <w:rsid w:val="0011021A"/>
    <w:rsid w:val="0012515E"/>
    <w:rsid w:val="00127D84"/>
    <w:rsid w:val="00134300"/>
    <w:rsid w:val="00140AD8"/>
    <w:rsid w:val="001423E2"/>
    <w:rsid w:val="001655D4"/>
    <w:rsid w:val="00165B4A"/>
    <w:rsid w:val="0017017A"/>
    <w:rsid w:val="0018386F"/>
    <w:rsid w:val="00183BBE"/>
    <w:rsid w:val="00192F43"/>
    <w:rsid w:val="00194DF6"/>
    <w:rsid w:val="001971CF"/>
    <w:rsid w:val="001A34E8"/>
    <w:rsid w:val="001A6219"/>
    <w:rsid w:val="001B4C58"/>
    <w:rsid w:val="001C73AF"/>
    <w:rsid w:val="001C7780"/>
    <w:rsid w:val="001E2830"/>
    <w:rsid w:val="001E557A"/>
    <w:rsid w:val="002029F8"/>
    <w:rsid w:val="002048BA"/>
    <w:rsid w:val="00211BA8"/>
    <w:rsid w:val="00217301"/>
    <w:rsid w:val="0022268E"/>
    <w:rsid w:val="0022477A"/>
    <w:rsid w:val="00224A22"/>
    <w:rsid w:val="00241AE4"/>
    <w:rsid w:val="00242A66"/>
    <w:rsid w:val="00242F08"/>
    <w:rsid w:val="00245378"/>
    <w:rsid w:val="00250A18"/>
    <w:rsid w:val="00260EE5"/>
    <w:rsid w:val="00261EC2"/>
    <w:rsid w:val="00270C8F"/>
    <w:rsid w:val="00271739"/>
    <w:rsid w:val="00272B99"/>
    <w:rsid w:val="002864BB"/>
    <w:rsid w:val="00297A44"/>
    <w:rsid w:val="002A50EA"/>
    <w:rsid w:val="002C1403"/>
    <w:rsid w:val="002C307E"/>
    <w:rsid w:val="002D239D"/>
    <w:rsid w:val="002D308F"/>
    <w:rsid w:val="002F022B"/>
    <w:rsid w:val="00301D17"/>
    <w:rsid w:val="00303B0C"/>
    <w:rsid w:val="00320C95"/>
    <w:rsid w:val="00322C66"/>
    <w:rsid w:val="0032370B"/>
    <w:rsid w:val="003251C5"/>
    <w:rsid w:val="00350A7B"/>
    <w:rsid w:val="00367136"/>
    <w:rsid w:val="003760C8"/>
    <w:rsid w:val="00380654"/>
    <w:rsid w:val="003812FA"/>
    <w:rsid w:val="00381CFB"/>
    <w:rsid w:val="003823D9"/>
    <w:rsid w:val="003856DC"/>
    <w:rsid w:val="00390651"/>
    <w:rsid w:val="00390D18"/>
    <w:rsid w:val="0039351D"/>
    <w:rsid w:val="00393C50"/>
    <w:rsid w:val="003944A2"/>
    <w:rsid w:val="003A0E71"/>
    <w:rsid w:val="003B0CBD"/>
    <w:rsid w:val="003B311E"/>
    <w:rsid w:val="003D5617"/>
    <w:rsid w:val="003E1979"/>
    <w:rsid w:val="003E2BA8"/>
    <w:rsid w:val="003E5981"/>
    <w:rsid w:val="003F4190"/>
    <w:rsid w:val="00400DB2"/>
    <w:rsid w:val="004116A4"/>
    <w:rsid w:val="004137E7"/>
    <w:rsid w:val="004304C7"/>
    <w:rsid w:val="00443F79"/>
    <w:rsid w:val="004456E1"/>
    <w:rsid w:val="00445D00"/>
    <w:rsid w:val="0044716D"/>
    <w:rsid w:val="0046441B"/>
    <w:rsid w:val="00473A39"/>
    <w:rsid w:val="0048034B"/>
    <w:rsid w:val="004809C8"/>
    <w:rsid w:val="0048341F"/>
    <w:rsid w:val="00483912"/>
    <w:rsid w:val="004853E7"/>
    <w:rsid w:val="004978C5"/>
    <w:rsid w:val="004A1F4E"/>
    <w:rsid w:val="004A471E"/>
    <w:rsid w:val="004C18AB"/>
    <w:rsid w:val="004D0E42"/>
    <w:rsid w:val="004D11DD"/>
    <w:rsid w:val="004D1990"/>
    <w:rsid w:val="004E1AED"/>
    <w:rsid w:val="004E582F"/>
    <w:rsid w:val="004F6D4D"/>
    <w:rsid w:val="005003E1"/>
    <w:rsid w:val="0050182F"/>
    <w:rsid w:val="00502F2A"/>
    <w:rsid w:val="00511026"/>
    <w:rsid w:val="0051340E"/>
    <w:rsid w:val="00517D72"/>
    <w:rsid w:val="00537672"/>
    <w:rsid w:val="00537F55"/>
    <w:rsid w:val="00540946"/>
    <w:rsid w:val="00541BFE"/>
    <w:rsid w:val="005463E3"/>
    <w:rsid w:val="0055099D"/>
    <w:rsid w:val="005535AB"/>
    <w:rsid w:val="005616BA"/>
    <w:rsid w:val="00574DE2"/>
    <w:rsid w:val="00577EF4"/>
    <w:rsid w:val="00585C6A"/>
    <w:rsid w:val="005A32FB"/>
    <w:rsid w:val="005C12A5"/>
    <w:rsid w:val="005E060E"/>
    <w:rsid w:val="00627956"/>
    <w:rsid w:val="00630247"/>
    <w:rsid w:val="00636F9B"/>
    <w:rsid w:val="00637AF8"/>
    <w:rsid w:val="006404AC"/>
    <w:rsid w:val="00651B85"/>
    <w:rsid w:val="00657A4C"/>
    <w:rsid w:val="00660D22"/>
    <w:rsid w:val="00677707"/>
    <w:rsid w:val="006807EB"/>
    <w:rsid w:val="006839A5"/>
    <w:rsid w:val="00690B9C"/>
    <w:rsid w:val="006926EB"/>
    <w:rsid w:val="006A4F82"/>
    <w:rsid w:val="006B07F3"/>
    <w:rsid w:val="006B1F5A"/>
    <w:rsid w:val="006B3B53"/>
    <w:rsid w:val="006C6FEB"/>
    <w:rsid w:val="006C7C96"/>
    <w:rsid w:val="006F49FA"/>
    <w:rsid w:val="00711027"/>
    <w:rsid w:val="00720672"/>
    <w:rsid w:val="007232EC"/>
    <w:rsid w:val="00727CD9"/>
    <w:rsid w:val="00734320"/>
    <w:rsid w:val="00737D70"/>
    <w:rsid w:val="00744B99"/>
    <w:rsid w:val="00774632"/>
    <w:rsid w:val="00781403"/>
    <w:rsid w:val="007931EF"/>
    <w:rsid w:val="007975CF"/>
    <w:rsid w:val="007A5EA9"/>
    <w:rsid w:val="007B1FFB"/>
    <w:rsid w:val="007B3518"/>
    <w:rsid w:val="007B5491"/>
    <w:rsid w:val="007B6FB7"/>
    <w:rsid w:val="007C1191"/>
    <w:rsid w:val="007C1206"/>
    <w:rsid w:val="007C3C3F"/>
    <w:rsid w:val="007C66BE"/>
    <w:rsid w:val="007D0A21"/>
    <w:rsid w:val="007F628B"/>
    <w:rsid w:val="007F686C"/>
    <w:rsid w:val="0080192E"/>
    <w:rsid w:val="00804EB0"/>
    <w:rsid w:val="0080783F"/>
    <w:rsid w:val="00814E5B"/>
    <w:rsid w:val="00826B9E"/>
    <w:rsid w:val="008349D5"/>
    <w:rsid w:val="00836344"/>
    <w:rsid w:val="00841106"/>
    <w:rsid w:val="0085129C"/>
    <w:rsid w:val="00851794"/>
    <w:rsid w:val="00874F89"/>
    <w:rsid w:val="008811BA"/>
    <w:rsid w:val="00882F08"/>
    <w:rsid w:val="008830F4"/>
    <w:rsid w:val="00885A2B"/>
    <w:rsid w:val="00892488"/>
    <w:rsid w:val="008A0F04"/>
    <w:rsid w:val="008A161D"/>
    <w:rsid w:val="008A6DB5"/>
    <w:rsid w:val="008D09BC"/>
    <w:rsid w:val="008D3C49"/>
    <w:rsid w:val="008E084D"/>
    <w:rsid w:val="008E271C"/>
    <w:rsid w:val="008E351C"/>
    <w:rsid w:val="008E4D08"/>
    <w:rsid w:val="008E6E64"/>
    <w:rsid w:val="008E7831"/>
    <w:rsid w:val="00905107"/>
    <w:rsid w:val="00913214"/>
    <w:rsid w:val="00920ADA"/>
    <w:rsid w:val="00922772"/>
    <w:rsid w:val="00927337"/>
    <w:rsid w:val="009315CE"/>
    <w:rsid w:val="00936856"/>
    <w:rsid w:val="00936EC8"/>
    <w:rsid w:val="009432B9"/>
    <w:rsid w:val="00952D35"/>
    <w:rsid w:val="00960701"/>
    <w:rsid w:val="009620DE"/>
    <w:rsid w:val="0098143A"/>
    <w:rsid w:val="00981A99"/>
    <w:rsid w:val="0098263D"/>
    <w:rsid w:val="009A07BC"/>
    <w:rsid w:val="009A2C45"/>
    <w:rsid w:val="009A4824"/>
    <w:rsid w:val="009A5BEB"/>
    <w:rsid w:val="009C015F"/>
    <w:rsid w:val="009D112A"/>
    <w:rsid w:val="009D734F"/>
    <w:rsid w:val="009E1F31"/>
    <w:rsid w:val="009E2C58"/>
    <w:rsid w:val="009E4A1C"/>
    <w:rsid w:val="009E4D8C"/>
    <w:rsid w:val="009E7A98"/>
    <w:rsid w:val="009F0352"/>
    <w:rsid w:val="009F6620"/>
    <w:rsid w:val="00A001B0"/>
    <w:rsid w:val="00A11EAD"/>
    <w:rsid w:val="00A1310C"/>
    <w:rsid w:val="00A16BBC"/>
    <w:rsid w:val="00A27FD4"/>
    <w:rsid w:val="00A35CF1"/>
    <w:rsid w:val="00A37B36"/>
    <w:rsid w:val="00A41139"/>
    <w:rsid w:val="00A428DC"/>
    <w:rsid w:val="00A458B1"/>
    <w:rsid w:val="00A4664C"/>
    <w:rsid w:val="00A52481"/>
    <w:rsid w:val="00A669E9"/>
    <w:rsid w:val="00A67A65"/>
    <w:rsid w:val="00A7139F"/>
    <w:rsid w:val="00A72FD4"/>
    <w:rsid w:val="00A73A06"/>
    <w:rsid w:val="00A856E0"/>
    <w:rsid w:val="00A92BFD"/>
    <w:rsid w:val="00A948A8"/>
    <w:rsid w:val="00A973DD"/>
    <w:rsid w:val="00AA0A5E"/>
    <w:rsid w:val="00AB003E"/>
    <w:rsid w:val="00AD24D7"/>
    <w:rsid w:val="00AD4C38"/>
    <w:rsid w:val="00AD518E"/>
    <w:rsid w:val="00AE00E3"/>
    <w:rsid w:val="00AE4357"/>
    <w:rsid w:val="00AF3649"/>
    <w:rsid w:val="00AF638D"/>
    <w:rsid w:val="00AF7B67"/>
    <w:rsid w:val="00B01E1F"/>
    <w:rsid w:val="00B10B85"/>
    <w:rsid w:val="00B10D6A"/>
    <w:rsid w:val="00B13EE9"/>
    <w:rsid w:val="00B216BC"/>
    <w:rsid w:val="00B274B9"/>
    <w:rsid w:val="00B30B6F"/>
    <w:rsid w:val="00B41CBB"/>
    <w:rsid w:val="00B511F2"/>
    <w:rsid w:val="00B60E5A"/>
    <w:rsid w:val="00B65D36"/>
    <w:rsid w:val="00B73850"/>
    <w:rsid w:val="00B7553E"/>
    <w:rsid w:val="00B83A7B"/>
    <w:rsid w:val="00BA17D2"/>
    <w:rsid w:val="00BA7E73"/>
    <w:rsid w:val="00BC0C62"/>
    <w:rsid w:val="00BC271F"/>
    <w:rsid w:val="00BC34A4"/>
    <w:rsid w:val="00BD00B2"/>
    <w:rsid w:val="00BD039E"/>
    <w:rsid w:val="00BF2F27"/>
    <w:rsid w:val="00C03858"/>
    <w:rsid w:val="00C05267"/>
    <w:rsid w:val="00C07B87"/>
    <w:rsid w:val="00C1085B"/>
    <w:rsid w:val="00C245E6"/>
    <w:rsid w:val="00C53440"/>
    <w:rsid w:val="00C537AE"/>
    <w:rsid w:val="00C53D97"/>
    <w:rsid w:val="00C62130"/>
    <w:rsid w:val="00C65EB7"/>
    <w:rsid w:val="00C67D33"/>
    <w:rsid w:val="00C712BF"/>
    <w:rsid w:val="00C8744F"/>
    <w:rsid w:val="00C91A58"/>
    <w:rsid w:val="00CA2E7F"/>
    <w:rsid w:val="00CA66D4"/>
    <w:rsid w:val="00CC3DC7"/>
    <w:rsid w:val="00CC561A"/>
    <w:rsid w:val="00CD18A3"/>
    <w:rsid w:val="00CD243F"/>
    <w:rsid w:val="00CE2E6C"/>
    <w:rsid w:val="00CE3186"/>
    <w:rsid w:val="00CE3D34"/>
    <w:rsid w:val="00CF2D7B"/>
    <w:rsid w:val="00D01738"/>
    <w:rsid w:val="00D05F3B"/>
    <w:rsid w:val="00D144F6"/>
    <w:rsid w:val="00D14C48"/>
    <w:rsid w:val="00D214C0"/>
    <w:rsid w:val="00D23BC0"/>
    <w:rsid w:val="00D248E1"/>
    <w:rsid w:val="00D4112C"/>
    <w:rsid w:val="00D4526D"/>
    <w:rsid w:val="00D46594"/>
    <w:rsid w:val="00D47A97"/>
    <w:rsid w:val="00D57EA2"/>
    <w:rsid w:val="00D707F2"/>
    <w:rsid w:val="00D71059"/>
    <w:rsid w:val="00D74379"/>
    <w:rsid w:val="00D7500B"/>
    <w:rsid w:val="00D87C85"/>
    <w:rsid w:val="00D87FEC"/>
    <w:rsid w:val="00D93816"/>
    <w:rsid w:val="00D94139"/>
    <w:rsid w:val="00DA1ABA"/>
    <w:rsid w:val="00DA1BFB"/>
    <w:rsid w:val="00DB7049"/>
    <w:rsid w:val="00DB7352"/>
    <w:rsid w:val="00DD20A6"/>
    <w:rsid w:val="00DD345E"/>
    <w:rsid w:val="00DF1287"/>
    <w:rsid w:val="00E00C35"/>
    <w:rsid w:val="00E14C44"/>
    <w:rsid w:val="00E26AE1"/>
    <w:rsid w:val="00E3334E"/>
    <w:rsid w:val="00E4693F"/>
    <w:rsid w:val="00E50C69"/>
    <w:rsid w:val="00E63E88"/>
    <w:rsid w:val="00E6531D"/>
    <w:rsid w:val="00E6790D"/>
    <w:rsid w:val="00E91228"/>
    <w:rsid w:val="00E935F8"/>
    <w:rsid w:val="00EA6AA8"/>
    <w:rsid w:val="00EB73A6"/>
    <w:rsid w:val="00EC51F1"/>
    <w:rsid w:val="00EC6197"/>
    <w:rsid w:val="00EC71CD"/>
    <w:rsid w:val="00ED3D59"/>
    <w:rsid w:val="00ED73F9"/>
    <w:rsid w:val="00ED74C1"/>
    <w:rsid w:val="00ED7581"/>
    <w:rsid w:val="00EE3340"/>
    <w:rsid w:val="00EE490D"/>
    <w:rsid w:val="00EE5293"/>
    <w:rsid w:val="00EE7FAE"/>
    <w:rsid w:val="00EF0BA0"/>
    <w:rsid w:val="00EF696F"/>
    <w:rsid w:val="00F0032C"/>
    <w:rsid w:val="00F215BA"/>
    <w:rsid w:val="00F22AE3"/>
    <w:rsid w:val="00F3286C"/>
    <w:rsid w:val="00F332D5"/>
    <w:rsid w:val="00F34EB2"/>
    <w:rsid w:val="00F45BA3"/>
    <w:rsid w:val="00F501E8"/>
    <w:rsid w:val="00F60F58"/>
    <w:rsid w:val="00F835D5"/>
    <w:rsid w:val="00F97771"/>
    <w:rsid w:val="00FA06D8"/>
    <w:rsid w:val="00FB77BD"/>
    <w:rsid w:val="00FE45D6"/>
    <w:rsid w:val="00FF66F5"/>
    <w:rsid w:val="49E063E9"/>
    <w:rsid w:val="7B593B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5BD"/>
  <w15:docId w15:val="{8F9A081A-DC44-4F8B-9F00-D9B5FE90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rPr>
      <w:lang w:val="en-GB"/>
    </w:rPr>
  </w:style>
  <w:style w:type="paragraph" w:styleId="Heading1">
    <w:name w:val="heading 1"/>
    <w:basedOn w:val="Normal"/>
    <w:next w:val="Normal"/>
    <w:link w:val="Heading1Char"/>
    <w:uiPriority w:val="1"/>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1"/>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uiPriority w:val="99"/>
    <w:unhideWhenUsed/>
    <w:rsid w:val="00F34EB2"/>
    <w:rPr>
      <w:color w:val="0000FF"/>
      <w:u w:val="single"/>
    </w:rPr>
  </w:style>
  <w:style w:type="character" w:styleId="EndnoteReference">
    <w:name w:val="endnote reference"/>
    <w:uiPriority w:val="99"/>
    <w:unhideWhenUsed/>
    <w:rsid w:val="00F34EB2"/>
    <w:rPr>
      <w:vertAlign w:val="superscript"/>
    </w:rPr>
  </w:style>
  <w:style w:type="paragraph" w:styleId="ListParagraph">
    <w:name w:val="List Paragraph"/>
    <w:basedOn w:val="Normal"/>
    <w:uiPriority w:val="34"/>
    <w:qFormat/>
    <w:rsid w:val="000D3B42"/>
    <w:pPr>
      <w:spacing w:before="0" w:line="276" w:lineRule="auto"/>
      <w:ind w:left="720"/>
      <w:contextualSpacing/>
    </w:pPr>
    <w:rPr>
      <w:rFonts w:ascii="Calibri" w:eastAsia="Calibri" w:hAnsi="Calibri" w:cs="Times New Roman"/>
      <w:lang w:eastAsia="en-US"/>
    </w:rPr>
  </w:style>
  <w:style w:type="paragraph" w:customStyle="1" w:styleId="Default">
    <w:name w:val="Default"/>
    <w:rsid w:val="00A37B36"/>
    <w:pPr>
      <w:autoSpaceDE w:val="0"/>
      <w:autoSpaceDN w:val="0"/>
      <w:adjustRightInd w:val="0"/>
      <w:spacing w:before="0" w:after="0" w:line="240" w:lineRule="auto"/>
    </w:pPr>
    <w:rPr>
      <w:rFonts w:ascii="Calibri" w:eastAsia="Calibri" w:hAnsi="Calibri" w:cs="Calibri"/>
      <w:color w:val="000000"/>
      <w:sz w:val="24"/>
      <w:szCs w:val="24"/>
      <w:lang w:val="en-GB" w:eastAsia="en-GB"/>
    </w:rPr>
  </w:style>
  <w:style w:type="paragraph" w:styleId="NoSpacing">
    <w:name w:val="No Spacing"/>
    <w:uiPriority w:val="1"/>
    <w:unhideWhenUsed/>
    <w:qFormat/>
    <w:rsid w:val="0032370B"/>
    <w:pPr>
      <w:spacing w:before="0" w:after="0" w:line="240" w:lineRule="auto"/>
    </w:pPr>
    <w:rPr>
      <w:lang w:val="en-GB"/>
    </w:rPr>
  </w:style>
  <w:style w:type="paragraph" w:customStyle="1" w:styleId="TableParagraph">
    <w:name w:val="Table Paragraph"/>
    <w:basedOn w:val="Normal"/>
    <w:uiPriority w:val="1"/>
    <w:qFormat/>
    <w:rsid w:val="00A41139"/>
    <w:pPr>
      <w:widowControl w:val="0"/>
      <w:autoSpaceDE w:val="0"/>
      <w:autoSpaceDN w:val="0"/>
      <w:adjustRightInd w:val="0"/>
      <w:spacing w:before="0" w:after="0"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50182F"/>
    <w:pPr>
      <w:widowControl w:val="0"/>
      <w:spacing w:before="0" w:after="0" w:line="240" w:lineRule="auto"/>
      <w:ind w:left="526" w:hanging="360"/>
    </w:pPr>
    <w:rPr>
      <w:rFonts w:ascii="Arial" w:eastAsia="Arial" w:hAnsi="Arial"/>
      <w:sz w:val="18"/>
      <w:szCs w:val="18"/>
      <w:lang w:val="en-US" w:eastAsia="en-US"/>
    </w:rPr>
  </w:style>
  <w:style w:type="character" w:customStyle="1" w:styleId="BodyTextChar">
    <w:name w:val="Body Text Char"/>
    <w:basedOn w:val="DefaultParagraphFont"/>
    <w:link w:val="BodyText"/>
    <w:uiPriority w:val="1"/>
    <w:rsid w:val="0050182F"/>
    <w:rPr>
      <w:rFonts w:ascii="Arial" w:eastAsia="Arial" w:hAnsi="Arial"/>
      <w:sz w:val="18"/>
      <w:szCs w:val="18"/>
      <w:lang w:eastAsia="en-US"/>
    </w:rPr>
  </w:style>
  <w:style w:type="character" w:customStyle="1" w:styleId="UnresolvedMention">
    <w:name w:val="Unresolved Mention"/>
    <w:basedOn w:val="DefaultParagraphFont"/>
    <w:uiPriority w:val="99"/>
    <w:semiHidden/>
    <w:unhideWhenUsed/>
    <w:rsid w:val="00C8744F"/>
    <w:rPr>
      <w:color w:val="605E5C"/>
      <w:shd w:val="clear" w:color="auto" w:fill="E1DFDD"/>
    </w:rPr>
  </w:style>
  <w:style w:type="character" w:styleId="FootnoteReference">
    <w:name w:val="footnote reference"/>
    <w:semiHidden/>
    <w:unhideWhenUsed/>
    <w:rsid w:val="00927337"/>
    <w:rPr>
      <w:vertAlign w:val="superscript"/>
    </w:rPr>
  </w:style>
  <w:style w:type="character" w:customStyle="1" w:styleId="normaltextrun">
    <w:name w:val="normaltextrun"/>
    <w:basedOn w:val="DefaultParagraphFont"/>
    <w:rsid w:val="00E14C44"/>
  </w:style>
  <w:style w:type="paragraph" w:styleId="Revision">
    <w:name w:val="Revision"/>
    <w:hidden/>
    <w:uiPriority w:val="99"/>
    <w:semiHidden/>
    <w:rsid w:val="00E63E88"/>
    <w:pPr>
      <w:spacing w:before="0"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7210049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031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end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Banded design (blank)</Template>
  <TotalTime>1</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VASCULAR SURGERY – ST3 2023</vt:lpstr>
    </vt:vector>
  </TitlesOfParts>
  <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VASCULAR SURGERY – ST3 2023</dc:title>
  <dc:creator>Mueller Natalie</dc:creator>
  <cp:lastModifiedBy>Samantha Moir (NHS Grampian)</cp:lastModifiedBy>
  <cp:revision>2</cp:revision>
  <cp:lastPrinted>2018-05-02T09:04:00Z</cp:lastPrinted>
  <dcterms:created xsi:type="dcterms:W3CDTF">2025-03-19T10:30:00Z</dcterms:created>
  <dcterms:modified xsi:type="dcterms:W3CDTF">2025-03-19T10:30:00Z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0x010100FAE9489A90C3EE408AAB954CD10D8792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y fmtid="{D5CDD505-2E9C-101B-9397-08002B2CF9AE}" pid="13" name="Order">
    <vt:r8>1077400</vt:r8>
  </property>
  <property fmtid="{D5CDD505-2E9C-101B-9397-08002B2CF9AE}" pid="14" name="TriggerFlowInfo">
    <vt:lpwstr/>
  </property>
  <property fmtid="{D5CDD505-2E9C-101B-9397-08002B2CF9AE}" pid="15" name="MediaServiceImageTags">
    <vt:lpwstr/>
  </property>
</Properties>
</file>