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0C22" w14:textId="77777777" w:rsidR="003A6473" w:rsidRPr="00A62662" w:rsidRDefault="00FE23AE" w:rsidP="002B233C">
      <w:pPr>
        <w:contextualSpacing/>
        <w:rPr>
          <w:rFonts w:ascii="Arial" w:hAnsi="Arial" w:cs="Arial"/>
          <w:sz w:val="20"/>
          <w:szCs w:val="20"/>
        </w:rPr>
      </w:pPr>
      <w:r>
        <w:rPr>
          <w:rFonts w:ascii="Arial" w:hAnsi="Arial" w:cs="Arial"/>
          <w:noProof/>
          <w:sz w:val="20"/>
          <w:szCs w:val="20"/>
          <w:lang w:eastAsia="en-GB"/>
        </w:rPr>
        <w:pict w14:anchorId="762E946F">
          <v:shapetype id="_x0000_t202" coordsize="21600,21600" o:spt="202" path="m,l,21600r21600,l21600,xe">
            <v:stroke joinstyle="miter"/>
            <v:path gradientshapeok="t" o:connecttype="rect"/>
          </v:shapetype>
          <v:shape id="Text Box 7" o:spid="_x0000_s1026" type="#_x0000_t202" style="position:absolute;margin-left:3pt;margin-top:699pt;width:357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Xj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" filled="f" stroked="f">
            <v:textbox>
              <w:txbxContent>
                <w:p w14:paraId="5EC6D961"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rFonts w:ascii="Arial" w:hAnsi="Arial" w:cs="Arial"/>
          <w:noProof/>
          <w:sz w:val="20"/>
          <w:szCs w:val="20"/>
          <w:lang w:eastAsia="en-GB"/>
        </w:rPr>
        <w:pict w14:anchorId="740163C0">
          <v:shape id="Text Box 6" o:spid="_x0000_s1027" type="#_x0000_t202" style="position:absolute;margin-left:3pt;margin-top:-538.9pt;width:444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" filled="f" stroked="f">
            <v:textbox>
              <w:txbxContent>
                <w:p w14:paraId="23E1EAC0" w14:textId="77777777" w:rsidR="000543C0" w:rsidRDefault="000543C0" w:rsidP="003A6473">
                  <w:r>
                    <w:t>CONSULTANT IN</w:t>
                  </w:r>
                  <w:r>
                    <w:br/>
                    <w:t>PAEDIATRIC INTENSIVE</w:t>
                  </w:r>
                  <w:r>
                    <w:br/>
                    <w:t>CARE</w:t>
                  </w:r>
                </w:p>
                <w:p w14:paraId="2CF78E1C" w14:textId="77777777" w:rsidR="000543C0" w:rsidRDefault="000543C0" w:rsidP="003A6473"/>
                <w:p w14:paraId="30139127"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79B45BDB" w14:textId="77777777" w:rsidR="000543C0" w:rsidRDefault="000543C0" w:rsidP="003A6473">
                  <w:r>
                    <w:br/>
                    <w:t>INFORMATION PACK</w:t>
                  </w:r>
                </w:p>
                <w:p w14:paraId="1734E6D5" w14:textId="77777777" w:rsidR="000543C0" w:rsidRDefault="000543C0" w:rsidP="003A6473"/>
                <w:p w14:paraId="63884009" w14:textId="77777777" w:rsidR="000543C0" w:rsidRDefault="000543C0" w:rsidP="003A6473"/>
              </w:txbxContent>
            </v:textbox>
          </v:shape>
        </w:pict>
      </w:r>
      <w:r>
        <w:rPr>
          <w:rFonts w:ascii="Arial" w:hAnsi="Arial" w:cs="Arial"/>
          <w:noProof/>
          <w:sz w:val="20"/>
          <w:szCs w:val="20"/>
          <w:lang w:eastAsia="en-GB"/>
        </w:rPr>
        <w:pict w14:anchorId="745CBFA6">
          <v:shape id="Text Box 5" o:spid="_x0000_s1028" type="#_x0000_t202" style="position:absolute;margin-left:3pt;margin-top:699pt;width:357pt;height: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O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" filled="f" stroked="f">
            <v:textbox>
              <w:txbxContent>
                <w:p w14:paraId="09AC57D6" w14:textId="77777777" w:rsidR="000543C0" w:rsidRPr="00A16FDF" w:rsidRDefault="000543C0" w:rsidP="003A6473">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Pr>
          <w:rFonts w:ascii="Arial" w:hAnsi="Arial" w:cs="Arial"/>
          <w:noProof/>
          <w:sz w:val="20"/>
          <w:szCs w:val="20"/>
          <w:lang w:eastAsia="en-GB"/>
        </w:rPr>
        <w:pict w14:anchorId="253129BC">
          <v:shape id="Text Box 3" o:spid="_x0000_s1029" type="#_x0000_t202" style="position:absolute;margin-left:3pt;margin-top:-538.9pt;width:444pt;height:4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" filled="f" stroked="f">
            <v:textbox>
              <w:txbxContent>
                <w:p w14:paraId="5E4748D3" w14:textId="77777777" w:rsidR="000543C0" w:rsidRDefault="000543C0" w:rsidP="003A6473">
                  <w:r>
                    <w:t>CONSULTANT IN</w:t>
                  </w:r>
                  <w:r>
                    <w:br/>
                    <w:t>PAEDIATRIC INTENSIVE</w:t>
                  </w:r>
                  <w:r>
                    <w:br/>
                    <w:t>CARE</w:t>
                  </w:r>
                </w:p>
                <w:p w14:paraId="6FC1A1B0" w14:textId="77777777" w:rsidR="000543C0" w:rsidRDefault="000543C0" w:rsidP="003A6473"/>
                <w:p w14:paraId="7264D160" w14:textId="77777777" w:rsidR="000543C0" w:rsidRDefault="000543C0" w:rsidP="003A6473">
                  <w:smartTag w:uri="urn:schemas-microsoft-com:office:smarttags" w:element="place">
                    <w:smartTag w:uri="urn:schemas-microsoft-com:office:smarttags" w:element="PlaceName">
                      <w:r>
                        <w:t>ROYAL</w:t>
                      </w:r>
                    </w:smartTag>
                    <w:r>
                      <w:t xml:space="preserve"> </w:t>
                    </w:r>
                    <w:smartTag w:uri="urn:schemas-microsoft-com:office:smarttags" w:element="PlaceType">
                      <w:r>
                        <w:t>HOSPITAL</w:t>
                      </w:r>
                    </w:smartTag>
                  </w:smartTag>
                  <w:r>
                    <w:t xml:space="preserve"> FOR</w:t>
                  </w:r>
                  <w:r>
                    <w:br/>
                    <w:t>SICK CHILDREN</w:t>
                  </w:r>
                  <w:r>
                    <w:br/>
                  </w:r>
                </w:p>
                <w:p w14:paraId="20C13435" w14:textId="77777777" w:rsidR="000543C0" w:rsidRDefault="000543C0" w:rsidP="003A6473">
                  <w:r>
                    <w:br/>
                    <w:t>INFORMATION PACK</w:t>
                  </w:r>
                </w:p>
                <w:p w14:paraId="2EFC911F" w14:textId="77777777" w:rsidR="000543C0" w:rsidRDefault="000543C0" w:rsidP="003A6473"/>
                <w:p w14:paraId="2A58311F" w14:textId="77777777" w:rsidR="000543C0" w:rsidRDefault="000543C0" w:rsidP="003A6473"/>
              </w:txbxContent>
            </v:textbox>
          </v:shape>
        </w:pict>
      </w:r>
      <w:r w:rsidR="00C0041A" w:rsidRPr="00A62662">
        <w:rPr>
          <w:rFonts w:ascii="Arial" w:hAnsi="Arial" w:cs="Arial"/>
          <w:noProof/>
          <w:sz w:val="20"/>
          <w:szCs w:val="20"/>
          <w:lang w:eastAsia="en-GB"/>
        </w:rPr>
        <w:drawing>
          <wp:anchor distT="0" distB="0" distL="114300" distR="114300" simplePos="0" relativeHeight="251654144" behindDoc="1" locked="1" layoutInCell="1" allowOverlap="1" wp14:anchorId="6A1AD076" wp14:editId="21BC1D6E">
            <wp:simplePos x="0" y="0"/>
            <wp:positionH relativeFrom="page">
              <wp:posOffset>0</wp:posOffset>
            </wp:positionH>
            <wp:positionV relativeFrom="page">
              <wp:posOffset>-85725</wp:posOffset>
            </wp:positionV>
            <wp:extent cx="7559040" cy="10744200"/>
            <wp:effectExtent l="19050" t="0" r="3810" b="0"/>
            <wp:wrapNone/>
            <wp:docPr id="9"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10" cstate="print"/>
                    <a:srcRect/>
                    <a:stretch>
                      <a:fillRect/>
                    </a:stretch>
                  </pic:blipFill>
                  <pic:spPr bwMode="auto">
                    <a:xfrm>
                      <a:off x="0" y="0"/>
                      <a:ext cx="7559040" cy="10744200"/>
                    </a:xfrm>
                    <a:prstGeom prst="rect">
                      <a:avLst/>
                    </a:prstGeom>
                    <a:noFill/>
                    <a:ln w="9525">
                      <a:noFill/>
                      <a:miter lim="800000"/>
                      <a:headEnd/>
                      <a:tailEnd/>
                    </a:ln>
                  </pic:spPr>
                </pic:pic>
              </a:graphicData>
            </a:graphic>
          </wp:anchor>
        </w:drawing>
      </w:r>
    </w:p>
    <w:p w14:paraId="7EBF57B4" w14:textId="77777777" w:rsidR="003A6473" w:rsidRPr="00A62662" w:rsidRDefault="003A6473" w:rsidP="002B233C">
      <w:pPr>
        <w:contextualSpacing/>
        <w:rPr>
          <w:rFonts w:ascii="Arial" w:hAnsi="Arial" w:cs="Arial"/>
          <w:sz w:val="20"/>
          <w:szCs w:val="20"/>
        </w:rPr>
      </w:pPr>
    </w:p>
    <w:p w14:paraId="0D948F0D" w14:textId="77777777" w:rsidR="003A6473" w:rsidRPr="00A62662" w:rsidRDefault="003A6473" w:rsidP="002B233C">
      <w:pPr>
        <w:contextualSpacing/>
        <w:rPr>
          <w:rFonts w:ascii="Arial" w:hAnsi="Arial" w:cs="Arial"/>
          <w:sz w:val="20"/>
          <w:szCs w:val="20"/>
        </w:rPr>
      </w:pPr>
    </w:p>
    <w:p w14:paraId="1740A68A" w14:textId="77777777" w:rsidR="003A6473" w:rsidRPr="00A62662" w:rsidRDefault="003A6473" w:rsidP="002B233C">
      <w:pPr>
        <w:contextualSpacing/>
        <w:rPr>
          <w:rFonts w:ascii="Arial" w:hAnsi="Arial" w:cs="Arial"/>
          <w:sz w:val="20"/>
          <w:szCs w:val="20"/>
        </w:rPr>
      </w:pPr>
    </w:p>
    <w:p w14:paraId="2641B42E" w14:textId="77777777" w:rsidR="00790ED4" w:rsidRPr="00A62662" w:rsidRDefault="00FE23AE" w:rsidP="002B233C">
      <w:pPr>
        <w:spacing w:after="0"/>
        <w:contextualSpacing/>
        <w:rPr>
          <w:rFonts w:ascii="Arial" w:hAnsi="Arial" w:cs="Arial"/>
          <w:b/>
          <w:sz w:val="20"/>
          <w:szCs w:val="20"/>
        </w:rPr>
      </w:pPr>
      <w:r>
        <w:rPr>
          <w:rFonts w:ascii="Arial" w:hAnsi="Arial" w:cs="Arial"/>
          <w:noProof/>
          <w:sz w:val="20"/>
          <w:szCs w:val="20"/>
          <w:lang w:eastAsia="en-GB"/>
        </w:rPr>
        <w:pict w14:anchorId="48C1C147">
          <v:shape id="Text Box 4" o:spid="_x0000_s1030" type="#_x0000_t202" style="position:absolute;margin-left:-36pt;margin-top:87.25pt;width:531pt;height:4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9atwIAAME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" filled="f" stroked="f">
            <v:textbox>
              <w:txbxContent>
                <w:p w14:paraId="737215F6" w14:textId="77777777" w:rsidR="000543C0" w:rsidRPr="00790ED4" w:rsidRDefault="000543C0" w:rsidP="003A6473">
                  <w:pPr>
                    <w:jc w:val="center"/>
                    <w:rPr>
                      <w:rFonts w:ascii="Arial" w:hAnsi="Arial" w:cs="Arial"/>
                      <w:b/>
                      <w:color w:val="FFFFFF"/>
                      <w:sz w:val="72"/>
                    </w:rPr>
                  </w:pPr>
                  <w:r>
                    <w:rPr>
                      <w:rFonts w:ascii="Arial" w:hAnsi="Arial" w:cs="Arial"/>
                      <w:b/>
                      <w:color w:val="FFFFFF"/>
                      <w:sz w:val="72"/>
                    </w:rPr>
                    <w:t>CONSULTANT</w:t>
                  </w:r>
                  <w:r w:rsidRPr="00790ED4">
                    <w:rPr>
                      <w:rFonts w:ascii="Arial" w:hAnsi="Arial" w:cs="Arial"/>
                      <w:b/>
                      <w:color w:val="FFFFFF"/>
                      <w:sz w:val="72"/>
                    </w:rPr>
                    <w:t xml:space="preserve"> IN </w:t>
                  </w:r>
                  <w:r>
                    <w:rPr>
                      <w:rFonts w:ascii="Arial" w:hAnsi="Arial" w:cs="Arial"/>
                      <w:b/>
                      <w:color w:val="FFFFFF"/>
                      <w:sz w:val="72"/>
                    </w:rPr>
                    <w:t>OBSTETRICS &amp; GYNAECOLOGY</w:t>
                  </w:r>
                </w:p>
                <w:p w14:paraId="7AC165B1" w14:textId="77777777" w:rsidR="000543C0" w:rsidRPr="00790ED4" w:rsidRDefault="000543C0" w:rsidP="003A6473">
                  <w:pPr>
                    <w:jc w:val="center"/>
                    <w:rPr>
                      <w:rFonts w:ascii="Arial" w:hAnsi="Arial" w:cs="Arial"/>
                      <w:b/>
                      <w:color w:val="FFFFFF"/>
                      <w:sz w:val="72"/>
                    </w:rPr>
                  </w:pPr>
                </w:p>
                <w:p w14:paraId="686723B8"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ACUTE SERVICES DIVISION</w:t>
                  </w:r>
                </w:p>
                <w:p w14:paraId="57D243C0" w14:textId="77777777" w:rsidR="000543C0" w:rsidRPr="00022DBA" w:rsidRDefault="000543C0" w:rsidP="003A6473">
                  <w:pPr>
                    <w:jc w:val="center"/>
                    <w:rPr>
                      <w:rFonts w:ascii="Arial" w:hAnsi="Arial" w:cs="Arial"/>
                      <w:b/>
                      <w:color w:val="FFFFFF"/>
                      <w:sz w:val="56"/>
                      <w:szCs w:val="56"/>
                    </w:rPr>
                  </w:pPr>
                  <w:r w:rsidRPr="00022DBA">
                    <w:rPr>
                      <w:rFonts w:ascii="Arial" w:hAnsi="Arial" w:cs="Arial"/>
                      <w:b/>
                      <w:color w:val="FFFFFF"/>
                      <w:sz w:val="56"/>
                      <w:szCs w:val="56"/>
                    </w:rPr>
                    <w:t xml:space="preserve">NHS </w:t>
                  </w:r>
                  <w:smartTag w:uri="urn:schemas-microsoft-com:office:smarttags" w:element="place">
                    <w:r w:rsidRPr="00022DBA">
                      <w:rPr>
                        <w:rFonts w:ascii="Arial" w:hAnsi="Arial" w:cs="Arial"/>
                        <w:b/>
                        <w:color w:val="FFFFFF"/>
                        <w:sz w:val="56"/>
                        <w:szCs w:val="56"/>
                      </w:rPr>
                      <w:t>FIFE</w:t>
                    </w:r>
                  </w:smartTag>
                </w:p>
                <w:p w14:paraId="387E0AE5" w14:textId="77777777" w:rsidR="000543C0" w:rsidRDefault="000543C0" w:rsidP="003A6473">
                  <w:pPr>
                    <w:jc w:val="center"/>
                    <w:rPr>
                      <w:rFonts w:ascii="Arial" w:hAnsi="Arial" w:cs="Arial"/>
                      <w:b/>
                      <w:color w:val="FFFFFF"/>
                      <w:sz w:val="72"/>
                    </w:rPr>
                  </w:pPr>
                </w:p>
                <w:p w14:paraId="5674CD7B" w14:textId="77777777" w:rsidR="000543C0" w:rsidRPr="00022DBA" w:rsidRDefault="000543C0" w:rsidP="00B53C8E">
                  <w:pPr>
                    <w:jc w:val="center"/>
                    <w:rPr>
                      <w:rFonts w:ascii="Arial" w:hAnsi="Arial" w:cs="Arial"/>
                      <w:b/>
                      <w:color w:val="FFFFFF"/>
                      <w:sz w:val="56"/>
                      <w:szCs w:val="56"/>
                    </w:rPr>
                  </w:pPr>
                  <w:r w:rsidRPr="00022DBA">
                    <w:rPr>
                      <w:rFonts w:ascii="Arial" w:hAnsi="Arial" w:cs="Arial"/>
                      <w:b/>
                      <w:color w:val="FFFFFF"/>
                      <w:sz w:val="56"/>
                      <w:szCs w:val="56"/>
                    </w:rPr>
                    <w:t>INFORMATION PACK</w:t>
                  </w:r>
                </w:p>
                <w:p w14:paraId="59FBBCCD" w14:textId="77777777" w:rsidR="000543C0" w:rsidRPr="00A16FDF" w:rsidRDefault="000543C0" w:rsidP="003A6473">
                  <w:pPr>
                    <w:rPr>
                      <w:rFonts w:ascii="Arial" w:hAnsi="Arial" w:cs="Arial"/>
                      <w:color w:val="FFFFFF"/>
                      <w:sz w:val="72"/>
                    </w:rPr>
                  </w:pPr>
                </w:p>
                <w:p w14:paraId="2986EB80" w14:textId="77777777" w:rsidR="000543C0" w:rsidRPr="00A16FDF" w:rsidRDefault="000543C0" w:rsidP="003A6473">
                  <w:pPr>
                    <w:rPr>
                      <w:rFonts w:ascii="Arial" w:hAnsi="Arial" w:cs="Arial"/>
                      <w:color w:val="FFFFFF"/>
                      <w:sz w:val="32"/>
                    </w:rPr>
                  </w:pPr>
                  <w:r w:rsidRPr="00A16FDF">
                    <w:rPr>
                      <w:rFonts w:ascii="Arial" w:hAnsi="Arial" w:cs="Arial"/>
                      <w:color w:val="FFFFFF"/>
                      <w:sz w:val="32"/>
                    </w:rPr>
                    <w:t xml:space="preserve">CLOSING DATE: </w:t>
                  </w:r>
                  <w:r>
                    <w:rPr>
                      <w:rFonts w:ascii="Arial" w:hAnsi="Arial" w:cs="Arial"/>
                      <w:color w:val="FFFFFF"/>
                      <w:sz w:val="32"/>
                    </w:rPr>
                    <w:t xml:space="preserve"> </w:t>
                  </w:r>
                </w:p>
              </w:txbxContent>
            </v:textbox>
          </v:shape>
        </w:pict>
      </w:r>
      <w:r w:rsidR="003A6473" w:rsidRPr="00A62662">
        <w:rPr>
          <w:rFonts w:ascii="Arial" w:hAnsi="Arial" w:cs="Arial"/>
          <w:sz w:val="20"/>
          <w:szCs w:val="20"/>
        </w:rPr>
        <w:br w:type="page"/>
      </w:r>
      <w:r w:rsidR="00790ED4" w:rsidRPr="00A62662">
        <w:rPr>
          <w:rFonts w:ascii="Arial" w:hAnsi="Arial" w:cs="Arial"/>
          <w:b/>
          <w:sz w:val="20"/>
          <w:szCs w:val="20"/>
        </w:rPr>
        <w:lastRenderedPageBreak/>
        <w:t>Information for Candidates</w:t>
      </w:r>
    </w:p>
    <w:p w14:paraId="41AA1D74" w14:textId="77777777" w:rsidR="00B246D7" w:rsidRPr="00A62662" w:rsidRDefault="00B246D7" w:rsidP="002B233C">
      <w:pPr>
        <w:spacing w:after="0"/>
        <w:contextualSpacing/>
        <w:rPr>
          <w:rFonts w:ascii="Arial" w:hAnsi="Arial" w:cs="Arial"/>
          <w:b/>
          <w:sz w:val="20"/>
          <w:szCs w:val="20"/>
        </w:rPr>
      </w:pPr>
    </w:p>
    <w:p w14:paraId="3638D5B1" w14:textId="77777777" w:rsidR="00790ED4" w:rsidRPr="00A62662" w:rsidRDefault="00790ED4" w:rsidP="002B233C">
      <w:pPr>
        <w:pStyle w:val="Heading1"/>
        <w:pBdr>
          <w:top w:val="single" w:sz="4" w:space="1" w:color="auto"/>
        </w:pBdr>
        <w:contextualSpacing/>
        <w:rPr>
          <w:rFonts w:ascii="Arial" w:hAnsi="Arial" w:cs="Arial"/>
          <w:sz w:val="20"/>
        </w:rPr>
      </w:pPr>
    </w:p>
    <w:p w14:paraId="3D6AA604" w14:textId="77777777" w:rsidR="00790ED4" w:rsidRPr="00A62662" w:rsidRDefault="00790ED4" w:rsidP="002B233C">
      <w:pPr>
        <w:pStyle w:val="Heading1"/>
        <w:contextualSpacing/>
        <w:rPr>
          <w:rFonts w:ascii="Arial" w:hAnsi="Arial" w:cs="Arial"/>
          <w:sz w:val="20"/>
        </w:rPr>
      </w:pPr>
      <w:r w:rsidRPr="00A62662">
        <w:rPr>
          <w:rFonts w:ascii="Arial" w:hAnsi="Arial" w:cs="Arial"/>
          <w:sz w:val="20"/>
        </w:rPr>
        <w:t>CONTENTS</w:t>
      </w:r>
    </w:p>
    <w:p w14:paraId="3F6FC291" w14:textId="77777777" w:rsidR="00790ED4" w:rsidRPr="00A62662" w:rsidRDefault="00790ED4" w:rsidP="002B233C">
      <w:pPr>
        <w:spacing w:after="0"/>
        <w:contextualSpacing/>
        <w:jc w:val="both"/>
        <w:rPr>
          <w:rFonts w:ascii="Arial" w:hAnsi="Arial" w:cs="Arial"/>
          <w:sz w:val="20"/>
          <w:szCs w:val="20"/>
        </w:rPr>
      </w:pPr>
    </w:p>
    <w:tbl>
      <w:tblPr>
        <w:tblW w:w="0" w:type="auto"/>
        <w:tblLayout w:type="fixed"/>
        <w:tblLook w:val="0000" w:firstRow="0" w:lastRow="0" w:firstColumn="0" w:lastColumn="0" w:noHBand="0" w:noVBand="0"/>
      </w:tblPr>
      <w:tblGrid>
        <w:gridCol w:w="8028"/>
        <w:gridCol w:w="1800"/>
      </w:tblGrid>
      <w:tr w:rsidR="00790ED4" w:rsidRPr="00A62662" w14:paraId="28E49734" w14:textId="77777777">
        <w:tc>
          <w:tcPr>
            <w:tcW w:w="8028" w:type="dxa"/>
          </w:tcPr>
          <w:p w14:paraId="3D8809B8" w14:textId="77777777" w:rsidR="00790ED4" w:rsidRPr="00A62662" w:rsidRDefault="00790ED4" w:rsidP="002B233C">
            <w:pPr>
              <w:spacing w:after="0"/>
              <w:contextualSpacing/>
              <w:jc w:val="both"/>
              <w:rPr>
                <w:rFonts w:ascii="Arial" w:hAnsi="Arial" w:cs="Arial"/>
                <w:sz w:val="20"/>
                <w:szCs w:val="20"/>
              </w:rPr>
            </w:pPr>
          </w:p>
        </w:tc>
        <w:tc>
          <w:tcPr>
            <w:tcW w:w="1800" w:type="dxa"/>
          </w:tcPr>
          <w:p w14:paraId="26E9B7E7" w14:textId="77777777" w:rsidR="00790ED4" w:rsidRPr="00A62662" w:rsidRDefault="00790ED4" w:rsidP="002B233C">
            <w:pPr>
              <w:pStyle w:val="Heading2"/>
              <w:contextualSpacing/>
              <w:rPr>
                <w:rFonts w:ascii="Arial" w:hAnsi="Arial" w:cs="Arial"/>
                <w:b/>
                <w:sz w:val="20"/>
                <w:u w:val="none"/>
              </w:rPr>
            </w:pPr>
            <w:r w:rsidRPr="00A62662">
              <w:rPr>
                <w:rFonts w:ascii="Arial" w:hAnsi="Arial" w:cs="Arial"/>
                <w:b/>
                <w:sz w:val="20"/>
                <w:u w:val="none"/>
              </w:rPr>
              <w:t>Page</w:t>
            </w:r>
            <w:r w:rsidR="0007300B" w:rsidRPr="00A62662">
              <w:rPr>
                <w:rFonts w:ascii="Arial" w:hAnsi="Arial" w:cs="Arial"/>
                <w:b/>
                <w:sz w:val="20"/>
                <w:u w:val="none"/>
              </w:rPr>
              <w:t>(s)</w:t>
            </w:r>
          </w:p>
          <w:p w14:paraId="6F40ED82" w14:textId="77777777" w:rsidR="0007300B" w:rsidRPr="00A62662" w:rsidRDefault="0007300B" w:rsidP="002B233C">
            <w:pPr>
              <w:spacing w:after="0"/>
              <w:contextualSpacing/>
              <w:rPr>
                <w:rFonts w:ascii="Arial" w:hAnsi="Arial" w:cs="Arial"/>
                <w:sz w:val="20"/>
                <w:szCs w:val="20"/>
                <w:lang w:val="en-US"/>
              </w:rPr>
            </w:pPr>
          </w:p>
        </w:tc>
      </w:tr>
      <w:tr w:rsidR="0007300B" w:rsidRPr="00A62662" w14:paraId="2F4BA941" w14:textId="77777777">
        <w:trPr>
          <w:cantSplit/>
        </w:trPr>
        <w:tc>
          <w:tcPr>
            <w:tcW w:w="8028" w:type="dxa"/>
          </w:tcPr>
          <w:p w14:paraId="64896CD9" w14:textId="77777777" w:rsidR="0007300B" w:rsidRPr="00A62662" w:rsidRDefault="0007300B" w:rsidP="002B233C">
            <w:pPr>
              <w:spacing w:after="0"/>
              <w:contextualSpacing/>
              <w:jc w:val="both"/>
              <w:rPr>
                <w:rFonts w:ascii="Arial" w:hAnsi="Arial" w:cs="Arial"/>
                <w:sz w:val="20"/>
                <w:szCs w:val="20"/>
              </w:rPr>
            </w:pPr>
          </w:p>
        </w:tc>
        <w:tc>
          <w:tcPr>
            <w:tcW w:w="1800" w:type="dxa"/>
          </w:tcPr>
          <w:p w14:paraId="07219B33" w14:textId="77777777" w:rsidR="0007300B" w:rsidRPr="00A62662" w:rsidRDefault="0007300B" w:rsidP="002B233C">
            <w:pPr>
              <w:spacing w:after="0"/>
              <w:contextualSpacing/>
              <w:jc w:val="center"/>
              <w:rPr>
                <w:rFonts w:ascii="Arial" w:hAnsi="Arial" w:cs="Arial"/>
                <w:sz w:val="20"/>
                <w:szCs w:val="20"/>
              </w:rPr>
            </w:pPr>
          </w:p>
        </w:tc>
      </w:tr>
      <w:tr w:rsidR="0007300B" w:rsidRPr="00A62662" w14:paraId="7C592BF3" w14:textId="77777777">
        <w:trPr>
          <w:cantSplit/>
        </w:trPr>
        <w:tc>
          <w:tcPr>
            <w:tcW w:w="8028" w:type="dxa"/>
          </w:tcPr>
          <w:p w14:paraId="04A8DF29" w14:textId="77777777" w:rsidR="000543C0"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Job Description</w:t>
            </w:r>
          </w:p>
          <w:p w14:paraId="5D85D261" w14:textId="77777777" w:rsidR="000543C0" w:rsidRPr="00A62662" w:rsidRDefault="000543C0" w:rsidP="002B233C">
            <w:pPr>
              <w:spacing w:after="0"/>
              <w:contextualSpacing/>
              <w:jc w:val="both"/>
              <w:rPr>
                <w:rFonts w:ascii="Arial" w:hAnsi="Arial" w:cs="Arial"/>
                <w:sz w:val="20"/>
                <w:szCs w:val="20"/>
              </w:rPr>
            </w:pPr>
          </w:p>
          <w:p w14:paraId="71E4ACB3" w14:textId="77777777" w:rsidR="0007300B" w:rsidRPr="00A62662" w:rsidRDefault="000543C0" w:rsidP="002B233C">
            <w:pPr>
              <w:spacing w:after="0"/>
              <w:contextualSpacing/>
              <w:jc w:val="both"/>
              <w:rPr>
                <w:rFonts w:ascii="Arial" w:hAnsi="Arial" w:cs="Arial"/>
                <w:sz w:val="20"/>
                <w:szCs w:val="20"/>
              </w:rPr>
            </w:pPr>
            <w:r w:rsidRPr="00A62662">
              <w:rPr>
                <w:rFonts w:ascii="Arial" w:hAnsi="Arial" w:cs="Arial"/>
                <w:sz w:val="20"/>
                <w:szCs w:val="20"/>
              </w:rPr>
              <w:t>Current Staffing</w:t>
            </w:r>
          </w:p>
          <w:p w14:paraId="6CC24A95" w14:textId="77777777" w:rsidR="0007300B" w:rsidRPr="00A62662" w:rsidRDefault="0007300B" w:rsidP="002B233C">
            <w:pPr>
              <w:spacing w:after="0"/>
              <w:contextualSpacing/>
              <w:jc w:val="both"/>
              <w:rPr>
                <w:rFonts w:ascii="Arial" w:hAnsi="Arial" w:cs="Arial"/>
                <w:sz w:val="20"/>
                <w:szCs w:val="20"/>
              </w:rPr>
            </w:pPr>
          </w:p>
        </w:tc>
        <w:tc>
          <w:tcPr>
            <w:tcW w:w="1800" w:type="dxa"/>
          </w:tcPr>
          <w:p w14:paraId="74B42432" w14:textId="77777777" w:rsidR="000543C0" w:rsidRPr="00A62662" w:rsidRDefault="000543C0" w:rsidP="00890A3D">
            <w:pPr>
              <w:spacing w:after="0"/>
              <w:contextualSpacing/>
              <w:jc w:val="center"/>
              <w:rPr>
                <w:rFonts w:ascii="Arial" w:hAnsi="Arial" w:cs="Arial"/>
                <w:sz w:val="20"/>
                <w:szCs w:val="20"/>
              </w:rPr>
            </w:pPr>
            <w:r w:rsidRPr="00A62662">
              <w:rPr>
                <w:rFonts w:ascii="Arial" w:hAnsi="Arial" w:cs="Arial"/>
                <w:sz w:val="20"/>
                <w:szCs w:val="20"/>
              </w:rPr>
              <w:t>3</w:t>
            </w:r>
            <w:r w:rsidR="00C12920" w:rsidRPr="00A62662">
              <w:rPr>
                <w:rFonts w:ascii="Arial" w:hAnsi="Arial" w:cs="Arial"/>
                <w:sz w:val="20"/>
                <w:szCs w:val="20"/>
              </w:rPr>
              <w:t>-4</w:t>
            </w:r>
          </w:p>
          <w:p w14:paraId="3DDD8BEC" w14:textId="77777777" w:rsidR="000543C0" w:rsidRPr="00A62662" w:rsidRDefault="000543C0" w:rsidP="00890A3D">
            <w:pPr>
              <w:spacing w:after="0"/>
              <w:contextualSpacing/>
              <w:jc w:val="center"/>
              <w:rPr>
                <w:rFonts w:ascii="Arial" w:hAnsi="Arial" w:cs="Arial"/>
                <w:sz w:val="20"/>
                <w:szCs w:val="20"/>
              </w:rPr>
            </w:pPr>
          </w:p>
          <w:p w14:paraId="774DBD04" w14:textId="77777777" w:rsidR="0007300B" w:rsidRPr="00A62662" w:rsidRDefault="00890A3D" w:rsidP="00890A3D">
            <w:pPr>
              <w:spacing w:after="0"/>
              <w:contextualSpacing/>
              <w:jc w:val="center"/>
              <w:rPr>
                <w:rFonts w:ascii="Arial" w:hAnsi="Arial" w:cs="Arial"/>
                <w:sz w:val="20"/>
                <w:szCs w:val="20"/>
              </w:rPr>
            </w:pPr>
            <w:r w:rsidRPr="00A62662">
              <w:rPr>
                <w:rFonts w:ascii="Arial" w:hAnsi="Arial" w:cs="Arial"/>
                <w:sz w:val="20"/>
                <w:szCs w:val="20"/>
              </w:rPr>
              <w:t>4</w:t>
            </w:r>
          </w:p>
        </w:tc>
      </w:tr>
      <w:tr w:rsidR="0007300B" w:rsidRPr="00A62662" w14:paraId="0DECD2F1" w14:textId="77777777">
        <w:trPr>
          <w:cantSplit/>
        </w:trPr>
        <w:tc>
          <w:tcPr>
            <w:tcW w:w="8028" w:type="dxa"/>
          </w:tcPr>
          <w:p w14:paraId="03F7FFE5"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Duties</w:t>
            </w:r>
            <w:r w:rsidR="005B6531" w:rsidRPr="00A62662">
              <w:rPr>
                <w:rFonts w:ascii="Arial" w:hAnsi="Arial" w:cs="Arial"/>
                <w:sz w:val="20"/>
                <w:szCs w:val="20"/>
              </w:rPr>
              <w:t xml:space="preserve"> &amp;</w:t>
            </w:r>
            <w:r w:rsidR="00CA0901" w:rsidRPr="00A62662">
              <w:rPr>
                <w:rFonts w:ascii="Arial" w:hAnsi="Arial" w:cs="Arial"/>
                <w:sz w:val="20"/>
                <w:szCs w:val="20"/>
              </w:rPr>
              <w:t xml:space="preserve"> Responsibilities</w:t>
            </w:r>
          </w:p>
          <w:p w14:paraId="5C2095FC" w14:textId="77777777" w:rsidR="0007300B" w:rsidRPr="00A62662" w:rsidRDefault="0007300B" w:rsidP="002B233C">
            <w:pPr>
              <w:spacing w:after="0"/>
              <w:contextualSpacing/>
              <w:jc w:val="both"/>
              <w:rPr>
                <w:rFonts w:ascii="Arial" w:hAnsi="Arial" w:cs="Arial"/>
                <w:sz w:val="20"/>
                <w:szCs w:val="20"/>
              </w:rPr>
            </w:pPr>
          </w:p>
        </w:tc>
        <w:tc>
          <w:tcPr>
            <w:tcW w:w="1800" w:type="dxa"/>
          </w:tcPr>
          <w:p w14:paraId="6926BB50" w14:textId="77777777" w:rsidR="0007300B" w:rsidRPr="00A62662" w:rsidRDefault="00890A3D" w:rsidP="002B233C">
            <w:pPr>
              <w:spacing w:after="0"/>
              <w:contextualSpacing/>
              <w:jc w:val="center"/>
              <w:rPr>
                <w:rFonts w:ascii="Arial" w:hAnsi="Arial" w:cs="Arial"/>
                <w:sz w:val="20"/>
                <w:szCs w:val="20"/>
              </w:rPr>
            </w:pPr>
            <w:r w:rsidRPr="00A62662">
              <w:rPr>
                <w:rFonts w:ascii="Arial" w:hAnsi="Arial" w:cs="Arial"/>
                <w:sz w:val="20"/>
                <w:szCs w:val="20"/>
              </w:rPr>
              <w:t>5-6</w:t>
            </w:r>
          </w:p>
        </w:tc>
      </w:tr>
      <w:tr w:rsidR="00CA0901" w:rsidRPr="00A62662" w14:paraId="1BF4337F" w14:textId="77777777" w:rsidTr="00C12920">
        <w:trPr>
          <w:cantSplit/>
          <w:trHeight w:val="665"/>
        </w:trPr>
        <w:tc>
          <w:tcPr>
            <w:tcW w:w="8028" w:type="dxa"/>
          </w:tcPr>
          <w:p w14:paraId="51652A16" w14:textId="77777777" w:rsidR="00CA0901" w:rsidRPr="00A62662" w:rsidRDefault="00CA0901" w:rsidP="002B233C">
            <w:pPr>
              <w:spacing w:after="0"/>
              <w:contextualSpacing/>
              <w:jc w:val="both"/>
              <w:rPr>
                <w:rFonts w:ascii="Arial" w:hAnsi="Arial" w:cs="Arial"/>
                <w:sz w:val="20"/>
                <w:szCs w:val="20"/>
              </w:rPr>
            </w:pPr>
            <w:r w:rsidRPr="00A62662">
              <w:rPr>
                <w:rFonts w:ascii="Arial" w:hAnsi="Arial" w:cs="Arial"/>
                <w:sz w:val="20"/>
                <w:szCs w:val="20"/>
              </w:rPr>
              <w:t>Job Planning</w:t>
            </w:r>
          </w:p>
          <w:p w14:paraId="310C7339" w14:textId="77777777" w:rsidR="00CA0901" w:rsidRPr="00A62662" w:rsidRDefault="00CA0901" w:rsidP="002B233C">
            <w:pPr>
              <w:spacing w:after="0"/>
              <w:contextualSpacing/>
              <w:jc w:val="both"/>
              <w:rPr>
                <w:rFonts w:ascii="Arial" w:hAnsi="Arial" w:cs="Arial"/>
                <w:sz w:val="20"/>
                <w:szCs w:val="20"/>
              </w:rPr>
            </w:pPr>
          </w:p>
        </w:tc>
        <w:tc>
          <w:tcPr>
            <w:tcW w:w="1800" w:type="dxa"/>
          </w:tcPr>
          <w:p w14:paraId="45AD1465" w14:textId="77777777" w:rsidR="00CA0901" w:rsidRPr="00A62662" w:rsidRDefault="000543C0" w:rsidP="002B233C">
            <w:pPr>
              <w:spacing w:after="0"/>
              <w:contextualSpacing/>
              <w:jc w:val="center"/>
              <w:rPr>
                <w:rFonts w:ascii="Arial" w:hAnsi="Arial" w:cs="Arial"/>
                <w:sz w:val="20"/>
                <w:szCs w:val="20"/>
              </w:rPr>
            </w:pPr>
            <w:r w:rsidRPr="00A62662">
              <w:rPr>
                <w:rFonts w:ascii="Arial" w:hAnsi="Arial" w:cs="Arial"/>
                <w:sz w:val="20"/>
                <w:szCs w:val="20"/>
              </w:rPr>
              <w:t>6</w:t>
            </w:r>
            <w:r w:rsidR="00C12920" w:rsidRPr="00A62662">
              <w:rPr>
                <w:rFonts w:ascii="Arial" w:hAnsi="Arial" w:cs="Arial"/>
                <w:sz w:val="20"/>
                <w:szCs w:val="20"/>
              </w:rPr>
              <w:t>-7</w:t>
            </w:r>
          </w:p>
        </w:tc>
      </w:tr>
      <w:tr w:rsidR="0007300B" w:rsidRPr="00A62662" w14:paraId="4C616A9A" w14:textId="77777777">
        <w:trPr>
          <w:cantSplit/>
        </w:trPr>
        <w:tc>
          <w:tcPr>
            <w:tcW w:w="8028" w:type="dxa"/>
          </w:tcPr>
          <w:p w14:paraId="02684996" w14:textId="77777777" w:rsidR="0007300B" w:rsidRPr="00A62662" w:rsidRDefault="0007300B" w:rsidP="002B233C">
            <w:pPr>
              <w:spacing w:after="0"/>
              <w:contextualSpacing/>
              <w:jc w:val="both"/>
              <w:rPr>
                <w:rFonts w:ascii="Arial" w:hAnsi="Arial" w:cs="Arial"/>
                <w:sz w:val="20"/>
                <w:szCs w:val="20"/>
              </w:rPr>
            </w:pPr>
            <w:r w:rsidRPr="00A62662">
              <w:rPr>
                <w:rFonts w:ascii="Arial" w:hAnsi="Arial" w:cs="Arial"/>
                <w:sz w:val="20"/>
                <w:szCs w:val="20"/>
              </w:rPr>
              <w:t>Person specification</w:t>
            </w:r>
          </w:p>
          <w:p w14:paraId="75DBA6AD" w14:textId="77777777" w:rsidR="00DA5EEE" w:rsidRPr="00A62662" w:rsidRDefault="00DA5EEE" w:rsidP="002B233C">
            <w:pPr>
              <w:spacing w:after="0"/>
              <w:contextualSpacing/>
              <w:jc w:val="both"/>
              <w:rPr>
                <w:rFonts w:ascii="Arial" w:hAnsi="Arial" w:cs="Arial"/>
                <w:sz w:val="20"/>
                <w:szCs w:val="20"/>
              </w:rPr>
            </w:pPr>
          </w:p>
        </w:tc>
        <w:tc>
          <w:tcPr>
            <w:tcW w:w="1800" w:type="dxa"/>
          </w:tcPr>
          <w:p w14:paraId="06963AFB" w14:textId="77777777" w:rsidR="0007300B" w:rsidRPr="00A62662" w:rsidRDefault="00C12920" w:rsidP="002B233C">
            <w:pPr>
              <w:spacing w:after="0"/>
              <w:contextualSpacing/>
              <w:jc w:val="center"/>
              <w:rPr>
                <w:rFonts w:ascii="Arial" w:hAnsi="Arial" w:cs="Arial"/>
                <w:sz w:val="20"/>
                <w:szCs w:val="20"/>
              </w:rPr>
            </w:pPr>
            <w:r w:rsidRPr="00A62662">
              <w:rPr>
                <w:rFonts w:ascii="Arial" w:hAnsi="Arial" w:cs="Arial"/>
                <w:sz w:val="20"/>
                <w:szCs w:val="20"/>
              </w:rPr>
              <w:t>8</w:t>
            </w:r>
          </w:p>
        </w:tc>
      </w:tr>
      <w:tr w:rsidR="00DA5EEE" w:rsidRPr="00A62662" w14:paraId="6AC106C8" w14:textId="77777777">
        <w:trPr>
          <w:cantSplit/>
        </w:trPr>
        <w:tc>
          <w:tcPr>
            <w:tcW w:w="8028" w:type="dxa"/>
          </w:tcPr>
          <w:p w14:paraId="4660A0FA" w14:textId="6740BDBD" w:rsidR="00DA5EEE" w:rsidRPr="00A62662" w:rsidRDefault="00F84230" w:rsidP="002B233C">
            <w:pPr>
              <w:spacing w:after="0"/>
              <w:contextualSpacing/>
              <w:jc w:val="both"/>
              <w:rPr>
                <w:rFonts w:ascii="Arial" w:hAnsi="Arial" w:cs="Arial"/>
                <w:sz w:val="20"/>
                <w:szCs w:val="20"/>
              </w:rPr>
            </w:pPr>
            <w:r>
              <w:rPr>
                <w:rFonts w:ascii="Arial" w:hAnsi="Arial" w:cs="Arial"/>
                <w:sz w:val="20"/>
                <w:szCs w:val="20"/>
              </w:rPr>
              <w:t>Additional Information</w:t>
            </w:r>
          </w:p>
        </w:tc>
        <w:tc>
          <w:tcPr>
            <w:tcW w:w="1800" w:type="dxa"/>
          </w:tcPr>
          <w:p w14:paraId="040C6666" w14:textId="39BBEB4E" w:rsidR="00DA5EEE" w:rsidRPr="00A62662" w:rsidRDefault="00F84230" w:rsidP="002B233C">
            <w:pPr>
              <w:spacing w:after="0"/>
              <w:contextualSpacing/>
              <w:jc w:val="center"/>
              <w:rPr>
                <w:rFonts w:ascii="Arial" w:hAnsi="Arial" w:cs="Arial"/>
                <w:sz w:val="20"/>
                <w:szCs w:val="20"/>
              </w:rPr>
            </w:pPr>
            <w:r>
              <w:rPr>
                <w:rFonts w:ascii="Arial" w:hAnsi="Arial" w:cs="Arial"/>
                <w:sz w:val="20"/>
                <w:szCs w:val="20"/>
              </w:rPr>
              <w:t>9</w:t>
            </w:r>
          </w:p>
        </w:tc>
      </w:tr>
      <w:tr w:rsidR="00431E6E" w:rsidRPr="00A62662" w14:paraId="7CC08F47" w14:textId="77777777">
        <w:trPr>
          <w:cantSplit/>
        </w:trPr>
        <w:tc>
          <w:tcPr>
            <w:tcW w:w="8028" w:type="dxa"/>
          </w:tcPr>
          <w:p w14:paraId="25E38B20" w14:textId="77777777" w:rsidR="00B25C4D" w:rsidRPr="00A62662" w:rsidRDefault="00B25C4D" w:rsidP="002B233C">
            <w:pPr>
              <w:spacing w:after="0"/>
              <w:contextualSpacing/>
              <w:jc w:val="both"/>
              <w:rPr>
                <w:rFonts w:ascii="Arial" w:hAnsi="Arial" w:cs="Arial"/>
                <w:sz w:val="20"/>
                <w:szCs w:val="20"/>
              </w:rPr>
            </w:pPr>
          </w:p>
        </w:tc>
        <w:tc>
          <w:tcPr>
            <w:tcW w:w="1800" w:type="dxa"/>
          </w:tcPr>
          <w:p w14:paraId="255D061F" w14:textId="5CC48EB9" w:rsidR="00431E6E" w:rsidRPr="00A62662" w:rsidRDefault="00431E6E" w:rsidP="002B233C">
            <w:pPr>
              <w:spacing w:after="0"/>
              <w:contextualSpacing/>
              <w:jc w:val="center"/>
              <w:rPr>
                <w:rFonts w:ascii="Arial" w:hAnsi="Arial" w:cs="Arial"/>
                <w:sz w:val="20"/>
                <w:szCs w:val="20"/>
              </w:rPr>
            </w:pPr>
          </w:p>
        </w:tc>
      </w:tr>
      <w:tr w:rsidR="00DA5EEE" w:rsidRPr="00A62662" w14:paraId="51785911" w14:textId="77777777">
        <w:trPr>
          <w:cantSplit/>
        </w:trPr>
        <w:tc>
          <w:tcPr>
            <w:tcW w:w="8028" w:type="dxa"/>
          </w:tcPr>
          <w:p w14:paraId="3FD607CE" w14:textId="77777777" w:rsidR="00DA5EEE" w:rsidRPr="00A62662" w:rsidRDefault="00DA5EEE" w:rsidP="002B233C">
            <w:pPr>
              <w:spacing w:after="0"/>
              <w:contextualSpacing/>
              <w:jc w:val="both"/>
              <w:rPr>
                <w:rFonts w:ascii="Arial" w:hAnsi="Arial" w:cs="Arial"/>
                <w:sz w:val="20"/>
                <w:szCs w:val="20"/>
              </w:rPr>
            </w:pPr>
          </w:p>
        </w:tc>
        <w:tc>
          <w:tcPr>
            <w:tcW w:w="1800" w:type="dxa"/>
          </w:tcPr>
          <w:p w14:paraId="10F63C6A" w14:textId="7BA43D46" w:rsidR="00DA5EEE" w:rsidRPr="00A62662" w:rsidRDefault="00DA5EEE" w:rsidP="002B233C">
            <w:pPr>
              <w:spacing w:after="0"/>
              <w:contextualSpacing/>
              <w:jc w:val="center"/>
              <w:rPr>
                <w:rFonts w:ascii="Arial" w:hAnsi="Arial" w:cs="Arial"/>
                <w:sz w:val="20"/>
                <w:szCs w:val="20"/>
              </w:rPr>
            </w:pPr>
          </w:p>
        </w:tc>
      </w:tr>
    </w:tbl>
    <w:p w14:paraId="10FDC19D" w14:textId="77777777" w:rsidR="00790ED4" w:rsidRPr="00A62662" w:rsidRDefault="00790ED4" w:rsidP="002B233C">
      <w:pPr>
        <w:spacing w:after="0"/>
        <w:contextualSpacing/>
        <w:jc w:val="both"/>
        <w:rPr>
          <w:rFonts w:ascii="Arial" w:hAnsi="Arial" w:cs="Arial"/>
          <w:sz w:val="20"/>
          <w:szCs w:val="20"/>
        </w:rPr>
      </w:pPr>
    </w:p>
    <w:p w14:paraId="71F94EBE" w14:textId="77777777" w:rsidR="006E57B5" w:rsidRPr="00A62662" w:rsidRDefault="00790ED4" w:rsidP="007B4AC9">
      <w:pPr>
        <w:spacing w:after="0" w:line="240" w:lineRule="auto"/>
        <w:contextualSpacing/>
        <w:jc w:val="both"/>
        <w:rPr>
          <w:rFonts w:ascii="Arial" w:hAnsi="Arial" w:cs="Arial"/>
          <w:sz w:val="20"/>
          <w:szCs w:val="20"/>
        </w:rPr>
      </w:pPr>
      <w:r w:rsidRPr="00A62662">
        <w:rPr>
          <w:rFonts w:ascii="Arial" w:hAnsi="Arial" w:cs="Arial"/>
          <w:sz w:val="20"/>
          <w:szCs w:val="20"/>
        </w:rPr>
        <w:br w:type="page"/>
      </w:r>
    </w:p>
    <w:p w14:paraId="044EBD66" w14:textId="77777777" w:rsidR="007B4AC9" w:rsidRPr="00A62662" w:rsidRDefault="00A82BB9" w:rsidP="002B233C">
      <w:pPr>
        <w:pageBreakBefore/>
        <w:contextualSpacing/>
        <w:rPr>
          <w:rFonts w:ascii="Arial" w:hAnsi="Arial" w:cs="Arial"/>
          <w:b/>
          <w:bCs/>
          <w:sz w:val="20"/>
          <w:szCs w:val="20"/>
        </w:rPr>
      </w:pPr>
      <w:r w:rsidRPr="00A62662">
        <w:rPr>
          <w:rFonts w:ascii="Arial" w:hAnsi="Arial" w:cs="Arial"/>
          <w:b/>
          <w:bCs/>
          <w:sz w:val="20"/>
          <w:szCs w:val="20"/>
        </w:rPr>
        <w:lastRenderedPageBreak/>
        <w:t>NHS FIFE</w:t>
      </w:r>
      <w:r w:rsidR="00CE1DB1" w:rsidRPr="00A62662">
        <w:rPr>
          <w:rFonts w:ascii="Arial" w:hAnsi="Arial" w:cs="Arial"/>
          <w:b/>
          <w:bCs/>
          <w:sz w:val="20"/>
          <w:szCs w:val="20"/>
        </w:rPr>
        <w:t xml:space="preserve"> </w:t>
      </w:r>
      <w:r w:rsidRPr="00A62662">
        <w:rPr>
          <w:rFonts w:ascii="Arial" w:hAnsi="Arial" w:cs="Arial"/>
          <w:b/>
          <w:bCs/>
          <w:sz w:val="20"/>
          <w:szCs w:val="20"/>
        </w:rPr>
        <w:t>WOMEN’S SERVICES</w:t>
      </w:r>
    </w:p>
    <w:p w14:paraId="5BC49498" w14:textId="77777777" w:rsidR="00C12920" w:rsidRPr="00A62662" w:rsidRDefault="00CE1DB1" w:rsidP="002B233C">
      <w:pPr>
        <w:contextualSpacing/>
        <w:rPr>
          <w:rFonts w:ascii="Arial" w:hAnsi="Arial" w:cs="Arial"/>
          <w:b/>
          <w:sz w:val="20"/>
          <w:szCs w:val="20"/>
        </w:rPr>
      </w:pPr>
      <w:r w:rsidRPr="00A62662">
        <w:rPr>
          <w:rFonts w:ascii="Arial" w:hAnsi="Arial" w:cs="Arial"/>
          <w:b/>
          <w:sz w:val="20"/>
          <w:szCs w:val="20"/>
        </w:rPr>
        <w:t xml:space="preserve">Women’s Services </w:t>
      </w:r>
      <w:r w:rsidR="007B4AC9" w:rsidRPr="00A62662">
        <w:rPr>
          <w:rFonts w:ascii="Arial" w:hAnsi="Arial" w:cs="Arial"/>
          <w:b/>
          <w:sz w:val="20"/>
          <w:szCs w:val="20"/>
        </w:rPr>
        <w:t>(Directorate of Women, Children &amp; Clinical Services)</w:t>
      </w:r>
    </w:p>
    <w:p w14:paraId="1F85814F" w14:textId="77777777" w:rsidR="0069581C" w:rsidRPr="00A62662" w:rsidRDefault="0069581C">
      <w:pPr>
        <w:contextualSpacing/>
        <w:jc w:val="both"/>
        <w:rPr>
          <w:rFonts w:ascii="Arial" w:hAnsi="Arial" w:cs="Arial"/>
          <w:sz w:val="20"/>
          <w:szCs w:val="20"/>
        </w:rPr>
      </w:pPr>
    </w:p>
    <w:p w14:paraId="5FBE715D" w14:textId="77777777" w:rsidR="0069581C" w:rsidRPr="004B583A" w:rsidRDefault="00CE1DB1">
      <w:pPr>
        <w:contextualSpacing/>
        <w:jc w:val="both"/>
        <w:rPr>
          <w:rFonts w:ascii="Arial" w:hAnsi="Arial" w:cs="Arial"/>
          <w:sz w:val="20"/>
          <w:szCs w:val="20"/>
        </w:rPr>
      </w:pPr>
      <w:r w:rsidRPr="004B583A">
        <w:rPr>
          <w:rFonts w:ascii="Arial" w:hAnsi="Arial" w:cs="Arial"/>
          <w:sz w:val="20"/>
          <w:szCs w:val="20"/>
        </w:rPr>
        <w:t>The clinical services within the NHS Fife Acute Operati</w:t>
      </w:r>
      <w:r w:rsidR="00E775AF" w:rsidRPr="004B583A">
        <w:rPr>
          <w:rFonts w:ascii="Arial" w:hAnsi="Arial" w:cs="Arial"/>
          <w:sz w:val="20"/>
          <w:szCs w:val="20"/>
        </w:rPr>
        <w:t>onal Division are o</w:t>
      </w:r>
      <w:r w:rsidRPr="004B583A">
        <w:rPr>
          <w:rFonts w:ascii="Arial" w:hAnsi="Arial" w:cs="Arial"/>
          <w:sz w:val="20"/>
          <w:szCs w:val="20"/>
        </w:rPr>
        <w:t xml:space="preserve">rganised into </w:t>
      </w:r>
      <w:r w:rsidR="00821B59" w:rsidRPr="004B583A">
        <w:rPr>
          <w:rFonts w:ascii="Arial" w:hAnsi="Arial" w:cs="Arial"/>
          <w:sz w:val="20"/>
          <w:szCs w:val="20"/>
        </w:rPr>
        <w:t xml:space="preserve">different </w:t>
      </w:r>
      <w:r w:rsidR="003E0998">
        <w:rPr>
          <w:rFonts w:ascii="Arial" w:hAnsi="Arial" w:cs="Arial"/>
          <w:sz w:val="20"/>
          <w:szCs w:val="20"/>
        </w:rPr>
        <w:t xml:space="preserve">three </w:t>
      </w:r>
      <w:proofErr w:type="gramStart"/>
      <w:r w:rsidR="003E0998">
        <w:rPr>
          <w:rFonts w:ascii="Arial" w:hAnsi="Arial" w:cs="Arial"/>
          <w:sz w:val="20"/>
          <w:szCs w:val="20"/>
        </w:rPr>
        <w:t>Directorates;</w:t>
      </w:r>
      <w:proofErr w:type="gramEnd"/>
      <w:r w:rsidR="003E0998">
        <w:rPr>
          <w:rFonts w:ascii="Arial" w:hAnsi="Arial" w:cs="Arial"/>
          <w:sz w:val="20"/>
          <w:szCs w:val="20"/>
        </w:rPr>
        <w:t xml:space="preserve"> Medical, Surgical and Women, Children and Clinical Services (WCCS)</w:t>
      </w:r>
      <w:r w:rsidR="00C24A92" w:rsidRPr="004B583A">
        <w:rPr>
          <w:rFonts w:ascii="Arial" w:hAnsi="Arial" w:cs="Arial"/>
          <w:sz w:val="20"/>
          <w:szCs w:val="20"/>
        </w:rPr>
        <w:t xml:space="preserve">. </w:t>
      </w:r>
      <w:r w:rsidR="003E0998">
        <w:rPr>
          <w:rFonts w:ascii="Arial" w:hAnsi="Arial" w:cs="Arial"/>
          <w:sz w:val="20"/>
          <w:szCs w:val="20"/>
        </w:rPr>
        <w:t xml:space="preserve">WCCS </w:t>
      </w:r>
      <w:r w:rsidR="00C24A92" w:rsidRPr="004B583A">
        <w:rPr>
          <w:rFonts w:ascii="Arial" w:hAnsi="Arial" w:cs="Arial"/>
          <w:sz w:val="20"/>
          <w:szCs w:val="20"/>
        </w:rPr>
        <w:t xml:space="preserve">sits as a standalone directorate with a service manager and general manager and medical management. Medical managers include a gynaecology clinical </w:t>
      </w:r>
      <w:r w:rsidR="003E0998">
        <w:rPr>
          <w:rFonts w:ascii="Arial" w:hAnsi="Arial" w:cs="Arial"/>
          <w:sz w:val="20"/>
          <w:szCs w:val="20"/>
        </w:rPr>
        <w:t>lead, a maternity clinical lead, a clinical director and the associate medical d</w:t>
      </w:r>
      <w:r w:rsidR="00C24A92" w:rsidRPr="004B583A">
        <w:rPr>
          <w:rFonts w:ascii="Arial" w:hAnsi="Arial" w:cs="Arial"/>
          <w:sz w:val="20"/>
          <w:szCs w:val="20"/>
        </w:rPr>
        <w:t>irector.</w:t>
      </w:r>
    </w:p>
    <w:p w14:paraId="280FE96F" w14:textId="77777777" w:rsidR="0069581C" w:rsidRPr="004B583A" w:rsidRDefault="0069581C">
      <w:pPr>
        <w:pStyle w:val="PlainText"/>
        <w:spacing w:line="276" w:lineRule="auto"/>
        <w:contextualSpacing/>
        <w:jc w:val="both"/>
        <w:rPr>
          <w:rFonts w:ascii="Arial" w:hAnsi="Arial" w:cs="Arial"/>
          <w:b/>
        </w:rPr>
      </w:pPr>
    </w:p>
    <w:p w14:paraId="057B0957" w14:textId="77777777" w:rsidR="004B583A" w:rsidRDefault="006F5C96">
      <w:pPr>
        <w:pStyle w:val="PlainText"/>
        <w:spacing w:line="276" w:lineRule="auto"/>
        <w:contextualSpacing/>
        <w:jc w:val="both"/>
        <w:rPr>
          <w:rFonts w:ascii="Arial" w:hAnsi="Arial" w:cs="Arial"/>
        </w:rPr>
      </w:pPr>
      <w:r w:rsidRPr="004B583A">
        <w:rPr>
          <w:rFonts w:ascii="Arial" w:hAnsi="Arial" w:cs="Arial"/>
        </w:rPr>
        <w:t>Directorate General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4B583A">
        <w:rPr>
          <w:rFonts w:ascii="Arial" w:hAnsi="Arial" w:cs="Arial"/>
        </w:rPr>
        <w:t>Jane Anderson</w:t>
      </w:r>
    </w:p>
    <w:p w14:paraId="5C22030E" w14:textId="77777777" w:rsidR="0069581C" w:rsidRPr="004B583A" w:rsidRDefault="008F4F4A">
      <w:pPr>
        <w:pStyle w:val="PlainText"/>
        <w:spacing w:line="276" w:lineRule="auto"/>
        <w:contextualSpacing/>
        <w:jc w:val="both"/>
        <w:rPr>
          <w:rFonts w:ascii="Arial" w:hAnsi="Arial" w:cs="Arial"/>
        </w:rPr>
      </w:pPr>
      <w:r w:rsidRPr="004B583A">
        <w:rPr>
          <w:rFonts w:ascii="Arial" w:hAnsi="Arial" w:cs="Arial"/>
        </w:rPr>
        <w:t>Associate Medical Director</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Pr="004B583A">
        <w:rPr>
          <w:rFonts w:ascii="Arial" w:hAnsi="Arial" w:cs="Arial"/>
        </w:rPr>
        <w:tab/>
        <w:t>Dr John Morrice</w:t>
      </w:r>
    </w:p>
    <w:p w14:paraId="1FDC0F9F" w14:textId="77777777" w:rsidR="004B583A" w:rsidRDefault="004B583A">
      <w:pPr>
        <w:pStyle w:val="PlainText"/>
        <w:spacing w:line="276" w:lineRule="auto"/>
        <w:contextualSpacing/>
        <w:jc w:val="both"/>
        <w:rPr>
          <w:rFonts w:ascii="Arial" w:hAnsi="Arial" w:cs="Arial"/>
        </w:rPr>
      </w:pPr>
      <w:r>
        <w:rPr>
          <w:rFonts w:ascii="Arial" w:hAnsi="Arial" w:cs="Arial"/>
        </w:rPr>
        <w:t>Clinical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Keith Morris</w:t>
      </w:r>
    </w:p>
    <w:p w14:paraId="585010F1"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Obstetrics</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4F3F2F" w:rsidRPr="004F3F2F">
        <w:rPr>
          <w:rFonts w:ascii="Arial" w:hAnsi="Arial" w:cs="Arial"/>
        </w:rPr>
        <w:t xml:space="preserve">Nithiya </w:t>
      </w:r>
      <w:r w:rsidR="00FF4373" w:rsidRPr="004F3F2F">
        <w:rPr>
          <w:rFonts w:ascii="Arial" w:hAnsi="Arial" w:cs="Arial"/>
        </w:rPr>
        <w:t>Palaniappan</w:t>
      </w:r>
    </w:p>
    <w:p w14:paraId="12A6C0A6"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Clinical Lead – Gynaecology</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t xml:space="preserve">Dr </w:t>
      </w:r>
      <w:r w:rsidR="00A227A9" w:rsidRPr="004B583A">
        <w:rPr>
          <w:rFonts w:ascii="Arial" w:hAnsi="Arial" w:cs="Arial"/>
        </w:rPr>
        <w:t>Omar Thanoon</w:t>
      </w:r>
    </w:p>
    <w:p w14:paraId="223964A4" w14:textId="77777777" w:rsidR="0069581C" w:rsidRPr="004B583A" w:rsidRDefault="00C554FF">
      <w:pPr>
        <w:pStyle w:val="PlainText"/>
        <w:spacing w:line="276" w:lineRule="auto"/>
        <w:contextualSpacing/>
        <w:jc w:val="both"/>
        <w:rPr>
          <w:rFonts w:ascii="Arial" w:hAnsi="Arial" w:cs="Arial"/>
        </w:rPr>
      </w:pPr>
      <w:r w:rsidRPr="004B583A">
        <w:rPr>
          <w:rFonts w:ascii="Arial" w:hAnsi="Arial" w:cs="Arial"/>
        </w:rPr>
        <w:t>Head of Midwifery</w:t>
      </w:r>
      <w:r w:rsidR="00BC0E25" w:rsidRPr="004B583A">
        <w:rPr>
          <w:rFonts w:ascii="Arial" w:hAnsi="Arial" w:cs="Arial"/>
        </w:rPr>
        <w:t xml:space="preserve"> and Nursing</w:t>
      </w:r>
      <w:r w:rsidR="00CE1DB1" w:rsidRPr="004B583A">
        <w:rPr>
          <w:rFonts w:ascii="Arial" w:hAnsi="Arial" w:cs="Arial"/>
        </w:rPr>
        <w:tab/>
      </w:r>
      <w:r w:rsidR="00CE1DB1" w:rsidRPr="004B583A">
        <w:rPr>
          <w:rFonts w:ascii="Arial" w:hAnsi="Arial" w:cs="Arial"/>
        </w:rPr>
        <w:tab/>
      </w:r>
      <w:r w:rsidR="00CE1DB1" w:rsidRPr="004B583A">
        <w:rPr>
          <w:rFonts w:ascii="Arial" w:hAnsi="Arial" w:cs="Arial"/>
        </w:rPr>
        <w:tab/>
      </w:r>
      <w:r w:rsidR="005B1358" w:rsidRPr="004B583A">
        <w:rPr>
          <w:rFonts w:ascii="Arial" w:hAnsi="Arial" w:cs="Arial"/>
        </w:rPr>
        <w:tab/>
      </w:r>
      <w:r w:rsidR="00BC0E25" w:rsidRPr="004B583A">
        <w:rPr>
          <w:rFonts w:ascii="Arial" w:hAnsi="Arial" w:cs="Arial"/>
        </w:rPr>
        <w:t>Aileen Lawrie</w:t>
      </w:r>
      <w:r w:rsidRPr="004B583A">
        <w:rPr>
          <w:rFonts w:ascii="Arial" w:hAnsi="Arial" w:cs="Arial"/>
        </w:rPr>
        <w:tab/>
      </w:r>
      <w:r w:rsidRPr="004B583A">
        <w:rPr>
          <w:rFonts w:ascii="Arial" w:hAnsi="Arial" w:cs="Arial"/>
        </w:rPr>
        <w:tab/>
      </w:r>
    </w:p>
    <w:p w14:paraId="0ED6B43C" w14:textId="77777777" w:rsidR="0069581C" w:rsidRPr="004B583A" w:rsidRDefault="00CE1DB1">
      <w:pPr>
        <w:pStyle w:val="PlainText"/>
        <w:spacing w:line="276" w:lineRule="auto"/>
        <w:contextualSpacing/>
        <w:jc w:val="both"/>
        <w:rPr>
          <w:rFonts w:ascii="Arial" w:hAnsi="Arial" w:cs="Arial"/>
        </w:rPr>
      </w:pPr>
      <w:r w:rsidRPr="004B583A">
        <w:rPr>
          <w:rFonts w:ascii="Arial" w:hAnsi="Arial" w:cs="Arial"/>
        </w:rPr>
        <w:t>Service Manager</w:t>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Pr="004B583A">
        <w:rPr>
          <w:rFonts w:ascii="Arial" w:hAnsi="Arial" w:cs="Arial"/>
        </w:rPr>
        <w:tab/>
      </w:r>
      <w:r w:rsidR="007B4AC9" w:rsidRPr="004B583A">
        <w:rPr>
          <w:rFonts w:ascii="Arial" w:hAnsi="Arial" w:cs="Arial"/>
        </w:rPr>
        <w:t xml:space="preserve">Lynne </w:t>
      </w:r>
      <w:r w:rsidR="005B1358" w:rsidRPr="004B583A">
        <w:rPr>
          <w:rFonts w:ascii="Arial" w:hAnsi="Arial" w:cs="Arial"/>
        </w:rPr>
        <w:t xml:space="preserve">Johnston </w:t>
      </w:r>
    </w:p>
    <w:p w14:paraId="5DCD0E4E" w14:textId="77777777" w:rsidR="00B246D7" w:rsidRPr="004B583A" w:rsidRDefault="00B246D7" w:rsidP="002B233C">
      <w:pPr>
        <w:spacing w:after="0" w:line="240" w:lineRule="auto"/>
        <w:contextualSpacing/>
        <w:rPr>
          <w:rFonts w:ascii="Arial" w:hAnsi="Arial" w:cs="Arial"/>
          <w:sz w:val="20"/>
          <w:szCs w:val="20"/>
        </w:rPr>
      </w:pPr>
    </w:p>
    <w:p w14:paraId="1EAA9C22" w14:textId="77777777" w:rsidR="00C12920" w:rsidRPr="004B583A" w:rsidRDefault="00C12920" w:rsidP="002B233C">
      <w:pPr>
        <w:pStyle w:val="Heading1"/>
        <w:contextualSpacing/>
        <w:rPr>
          <w:rFonts w:ascii="Arial" w:hAnsi="Arial" w:cs="Arial"/>
          <w:sz w:val="20"/>
        </w:rPr>
      </w:pPr>
    </w:p>
    <w:p w14:paraId="12347702" w14:textId="77777777" w:rsidR="00790ED4" w:rsidRPr="004B583A" w:rsidRDefault="00A82BB9" w:rsidP="002B233C">
      <w:pPr>
        <w:pStyle w:val="Heading1"/>
        <w:contextualSpacing/>
        <w:rPr>
          <w:rFonts w:ascii="Arial" w:hAnsi="Arial" w:cs="Arial"/>
          <w:sz w:val="20"/>
        </w:rPr>
      </w:pPr>
      <w:r w:rsidRPr="004B583A">
        <w:rPr>
          <w:rFonts w:ascii="Arial" w:hAnsi="Arial" w:cs="Arial"/>
          <w:sz w:val="20"/>
        </w:rPr>
        <w:t>JOB DESCRIPTION</w:t>
      </w:r>
    </w:p>
    <w:p w14:paraId="01C6331D" w14:textId="77777777" w:rsidR="004D0665" w:rsidRPr="004B583A" w:rsidRDefault="004D0665" w:rsidP="002B233C">
      <w:pPr>
        <w:contextualSpacing/>
        <w:rPr>
          <w:rFonts w:ascii="Arial" w:hAnsi="Arial" w:cs="Arial"/>
          <w:sz w:val="20"/>
          <w:szCs w:val="20"/>
        </w:rPr>
      </w:pPr>
    </w:p>
    <w:p w14:paraId="2BA39988" w14:textId="77777777" w:rsidR="00C12920" w:rsidRPr="004B583A" w:rsidRDefault="00B86EC6" w:rsidP="00C12920">
      <w:pPr>
        <w:contextualSpacing/>
        <w:jc w:val="both"/>
        <w:rPr>
          <w:rFonts w:ascii="Arial" w:hAnsi="Arial" w:cs="Arial"/>
          <w:sz w:val="20"/>
          <w:szCs w:val="20"/>
        </w:rPr>
      </w:pPr>
      <w:r>
        <w:rPr>
          <w:rFonts w:ascii="Arial" w:hAnsi="Arial" w:cs="Arial"/>
          <w:sz w:val="20"/>
          <w:szCs w:val="20"/>
        </w:rPr>
        <w:t xml:space="preserve">This is a replacement </w:t>
      </w:r>
      <w:proofErr w:type="gramStart"/>
      <w:r>
        <w:rPr>
          <w:rFonts w:ascii="Arial" w:hAnsi="Arial" w:cs="Arial"/>
          <w:sz w:val="20"/>
          <w:szCs w:val="20"/>
        </w:rPr>
        <w:t>post</w:t>
      </w:r>
      <w:proofErr w:type="gramEnd"/>
      <w:r>
        <w:rPr>
          <w:rFonts w:ascii="Arial" w:hAnsi="Arial" w:cs="Arial"/>
          <w:sz w:val="20"/>
          <w:szCs w:val="20"/>
        </w:rPr>
        <w:t xml:space="preserve"> and w</w:t>
      </w:r>
      <w:r w:rsidR="006E57B5" w:rsidRPr="004B583A">
        <w:rPr>
          <w:rFonts w:ascii="Arial" w:hAnsi="Arial" w:cs="Arial"/>
          <w:sz w:val="20"/>
          <w:szCs w:val="20"/>
        </w:rPr>
        <w:t xml:space="preserve">e are interested </w:t>
      </w:r>
      <w:r w:rsidR="00E90BA2" w:rsidRPr="004B583A">
        <w:rPr>
          <w:rFonts w:ascii="Arial" w:hAnsi="Arial" w:cs="Arial"/>
          <w:sz w:val="20"/>
          <w:szCs w:val="20"/>
        </w:rPr>
        <w:t>in a candidate</w:t>
      </w:r>
      <w:r w:rsidR="006E57B5" w:rsidRPr="004B583A">
        <w:rPr>
          <w:rFonts w:ascii="Arial" w:hAnsi="Arial" w:cs="Arial"/>
          <w:sz w:val="20"/>
          <w:szCs w:val="20"/>
        </w:rPr>
        <w:t xml:space="preserve"> with </w:t>
      </w:r>
      <w:r w:rsidR="009F58C9" w:rsidRPr="004B583A">
        <w:rPr>
          <w:rFonts w:ascii="Arial" w:hAnsi="Arial" w:cs="Arial"/>
          <w:sz w:val="20"/>
          <w:szCs w:val="20"/>
        </w:rPr>
        <w:t>a strong general background in both Obstetrics and Gynaecology.</w:t>
      </w:r>
      <w:r w:rsidR="00E04347" w:rsidRPr="004B583A">
        <w:rPr>
          <w:rFonts w:ascii="Arial" w:hAnsi="Arial" w:cs="Arial"/>
          <w:sz w:val="20"/>
          <w:szCs w:val="20"/>
        </w:rPr>
        <w:t xml:space="preserve"> </w:t>
      </w:r>
      <w:r w:rsidR="006E57B5" w:rsidRPr="004B583A">
        <w:rPr>
          <w:rFonts w:ascii="Arial" w:hAnsi="Arial" w:cs="Arial"/>
          <w:sz w:val="20"/>
          <w:szCs w:val="20"/>
        </w:rPr>
        <w:t>Obstetric</w:t>
      </w:r>
      <w:r w:rsidR="00504235" w:rsidRPr="004B583A">
        <w:rPr>
          <w:rFonts w:ascii="Arial" w:hAnsi="Arial" w:cs="Arial"/>
          <w:sz w:val="20"/>
          <w:szCs w:val="20"/>
        </w:rPr>
        <w:t>s</w:t>
      </w:r>
      <w:r w:rsidR="006E57B5" w:rsidRPr="004B583A">
        <w:rPr>
          <w:rFonts w:ascii="Arial" w:hAnsi="Arial" w:cs="Arial"/>
          <w:sz w:val="20"/>
          <w:szCs w:val="20"/>
        </w:rPr>
        <w:t xml:space="preserve"> a</w:t>
      </w:r>
      <w:r w:rsidR="00E775AF" w:rsidRPr="004B583A">
        <w:rPr>
          <w:rFonts w:ascii="Arial" w:hAnsi="Arial" w:cs="Arial"/>
          <w:sz w:val="20"/>
          <w:szCs w:val="20"/>
        </w:rPr>
        <w:t>nd Gynaecology services</w:t>
      </w:r>
      <w:r w:rsidR="006E57B5" w:rsidRPr="004B583A">
        <w:rPr>
          <w:rFonts w:ascii="Arial" w:hAnsi="Arial" w:cs="Arial"/>
          <w:sz w:val="20"/>
          <w:szCs w:val="20"/>
        </w:rPr>
        <w:t xml:space="preserve"> moved to a new state-of-the-art unit at Victoria Hospital in Kirkcald</w:t>
      </w:r>
      <w:r w:rsidR="00F952A2" w:rsidRPr="004B583A">
        <w:rPr>
          <w:rFonts w:ascii="Arial" w:hAnsi="Arial" w:cs="Arial"/>
          <w:sz w:val="20"/>
          <w:szCs w:val="20"/>
        </w:rPr>
        <w:t>y (VHK) from Forth Park Hospital in 2012</w:t>
      </w:r>
      <w:r w:rsidR="006E57B5" w:rsidRPr="004B583A">
        <w:rPr>
          <w:rFonts w:ascii="Arial" w:hAnsi="Arial" w:cs="Arial"/>
          <w:sz w:val="20"/>
          <w:szCs w:val="20"/>
        </w:rPr>
        <w:t>.</w:t>
      </w:r>
      <w:r w:rsidR="003E0998">
        <w:rPr>
          <w:rFonts w:ascii="Arial" w:hAnsi="Arial" w:cs="Arial"/>
          <w:sz w:val="20"/>
          <w:szCs w:val="20"/>
        </w:rPr>
        <w:t xml:space="preserve"> </w:t>
      </w:r>
      <w:r w:rsidR="008F1620" w:rsidRPr="004B583A">
        <w:rPr>
          <w:rFonts w:ascii="Arial" w:hAnsi="Arial" w:cs="Arial"/>
          <w:sz w:val="20"/>
          <w:szCs w:val="20"/>
        </w:rPr>
        <w:t>Ov</w:t>
      </w:r>
      <w:r w:rsidR="00504235" w:rsidRPr="004B583A">
        <w:rPr>
          <w:rFonts w:ascii="Arial" w:hAnsi="Arial" w:cs="Arial"/>
          <w:sz w:val="20"/>
          <w:szCs w:val="20"/>
        </w:rPr>
        <w:t xml:space="preserve">er 15 years ago we embarked on a path of subspecialty service provision that continues to develop </w:t>
      </w:r>
      <w:proofErr w:type="gramStart"/>
      <w:r w:rsidR="00504235" w:rsidRPr="004B583A">
        <w:rPr>
          <w:rFonts w:ascii="Arial" w:hAnsi="Arial" w:cs="Arial"/>
          <w:sz w:val="20"/>
          <w:szCs w:val="20"/>
        </w:rPr>
        <w:t>in order to</w:t>
      </w:r>
      <w:proofErr w:type="gramEnd"/>
      <w:r w:rsidR="00504235" w:rsidRPr="004B583A">
        <w:rPr>
          <w:rFonts w:ascii="Arial" w:hAnsi="Arial" w:cs="Arial"/>
          <w:sz w:val="20"/>
          <w:szCs w:val="20"/>
        </w:rPr>
        <w:t xml:space="preserve"> deliver the highest level of care that a DGH can provide.</w:t>
      </w:r>
      <w:r w:rsidR="00D87423" w:rsidRPr="004B583A">
        <w:rPr>
          <w:rFonts w:ascii="Arial" w:hAnsi="Arial" w:cs="Arial"/>
          <w:sz w:val="20"/>
          <w:szCs w:val="20"/>
        </w:rPr>
        <w:t xml:space="preserve"> </w:t>
      </w:r>
      <w:r w:rsidR="008F4F4A" w:rsidRPr="004B583A">
        <w:rPr>
          <w:rFonts w:ascii="Arial" w:hAnsi="Arial" w:cs="Arial"/>
          <w:sz w:val="20"/>
          <w:szCs w:val="20"/>
        </w:rPr>
        <w:t xml:space="preserve">Some </w:t>
      </w:r>
      <w:r w:rsidR="00D87423" w:rsidRPr="004B583A">
        <w:rPr>
          <w:rFonts w:ascii="Arial" w:hAnsi="Arial" w:cs="Arial"/>
          <w:sz w:val="20"/>
          <w:szCs w:val="20"/>
        </w:rPr>
        <w:t>consultants take part in both O</w:t>
      </w:r>
      <w:r w:rsidR="008F4F4A" w:rsidRPr="004B583A">
        <w:rPr>
          <w:rFonts w:ascii="Arial" w:hAnsi="Arial" w:cs="Arial"/>
          <w:sz w:val="20"/>
          <w:szCs w:val="20"/>
        </w:rPr>
        <w:t>&amp;</w:t>
      </w:r>
      <w:r w:rsidR="00D87423" w:rsidRPr="004B583A">
        <w:rPr>
          <w:rFonts w:ascii="Arial" w:hAnsi="Arial" w:cs="Arial"/>
          <w:sz w:val="20"/>
          <w:szCs w:val="20"/>
        </w:rPr>
        <w:t>G emergency care</w:t>
      </w:r>
      <w:r w:rsidR="008F4F4A" w:rsidRPr="004B583A">
        <w:rPr>
          <w:rFonts w:ascii="Arial" w:hAnsi="Arial" w:cs="Arial"/>
          <w:sz w:val="20"/>
          <w:szCs w:val="20"/>
        </w:rPr>
        <w:t xml:space="preserve">. Others form </w:t>
      </w:r>
      <w:r w:rsidR="00821B59" w:rsidRPr="004B583A">
        <w:rPr>
          <w:rFonts w:ascii="Arial" w:hAnsi="Arial" w:cs="Arial"/>
          <w:sz w:val="20"/>
          <w:szCs w:val="20"/>
        </w:rPr>
        <w:t>a second</w:t>
      </w:r>
      <w:r w:rsidR="008F4F4A" w:rsidRPr="004B583A">
        <w:rPr>
          <w:rFonts w:ascii="Arial" w:hAnsi="Arial" w:cs="Arial"/>
          <w:sz w:val="20"/>
          <w:szCs w:val="20"/>
        </w:rPr>
        <w:t xml:space="preserve"> on call rota for Gynaecology.</w:t>
      </w:r>
      <w:r w:rsidR="00D87423" w:rsidRPr="004B583A">
        <w:rPr>
          <w:rFonts w:ascii="Arial" w:hAnsi="Arial" w:cs="Arial"/>
          <w:sz w:val="20"/>
          <w:szCs w:val="20"/>
        </w:rPr>
        <w:t xml:space="preserve"> </w:t>
      </w:r>
      <w:r w:rsidR="008F4F4A" w:rsidRPr="004B583A">
        <w:rPr>
          <w:rFonts w:ascii="Arial" w:hAnsi="Arial" w:cs="Arial"/>
          <w:sz w:val="20"/>
          <w:szCs w:val="20"/>
        </w:rPr>
        <w:t>C</w:t>
      </w:r>
      <w:r w:rsidR="009E410D" w:rsidRPr="004B583A">
        <w:rPr>
          <w:rFonts w:ascii="Arial" w:hAnsi="Arial" w:cs="Arial"/>
          <w:sz w:val="20"/>
          <w:szCs w:val="20"/>
        </w:rPr>
        <w:t xml:space="preserve">onsultants </w:t>
      </w:r>
      <w:r w:rsidR="008F4F4A" w:rsidRPr="004B583A">
        <w:rPr>
          <w:rFonts w:ascii="Arial" w:hAnsi="Arial" w:cs="Arial"/>
          <w:sz w:val="20"/>
          <w:szCs w:val="20"/>
        </w:rPr>
        <w:t xml:space="preserve">tend to have </w:t>
      </w:r>
      <w:r w:rsidR="003E0998">
        <w:rPr>
          <w:rFonts w:ascii="Arial" w:hAnsi="Arial" w:cs="Arial"/>
          <w:sz w:val="20"/>
          <w:szCs w:val="20"/>
        </w:rPr>
        <w:t xml:space="preserve">either </w:t>
      </w:r>
      <w:r w:rsidR="008F4F4A" w:rsidRPr="004B583A">
        <w:rPr>
          <w:rFonts w:ascii="Arial" w:hAnsi="Arial" w:cs="Arial"/>
          <w:sz w:val="20"/>
          <w:szCs w:val="20"/>
        </w:rPr>
        <w:t>an</w:t>
      </w:r>
      <w:r w:rsidR="009E410D" w:rsidRPr="004B583A">
        <w:rPr>
          <w:rFonts w:ascii="Arial" w:hAnsi="Arial" w:cs="Arial"/>
          <w:sz w:val="20"/>
          <w:szCs w:val="20"/>
        </w:rPr>
        <w:t xml:space="preserve"> Obstetric or G</w:t>
      </w:r>
      <w:r w:rsidR="00D87423" w:rsidRPr="004B583A">
        <w:rPr>
          <w:rFonts w:ascii="Arial" w:hAnsi="Arial" w:cs="Arial"/>
          <w:sz w:val="20"/>
          <w:szCs w:val="20"/>
        </w:rPr>
        <w:t xml:space="preserve">ynaecology </w:t>
      </w:r>
      <w:r w:rsidR="00AB68C7" w:rsidRPr="004B583A">
        <w:rPr>
          <w:rFonts w:ascii="Arial" w:hAnsi="Arial" w:cs="Arial"/>
          <w:sz w:val="20"/>
          <w:szCs w:val="20"/>
        </w:rPr>
        <w:t>subspecialty</w:t>
      </w:r>
      <w:r w:rsidR="009E410D" w:rsidRPr="004B583A">
        <w:rPr>
          <w:rFonts w:ascii="Arial" w:hAnsi="Arial" w:cs="Arial"/>
          <w:sz w:val="20"/>
          <w:szCs w:val="20"/>
        </w:rPr>
        <w:t xml:space="preserve"> interest. </w:t>
      </w:r>
      <w:r w:rsidR="00C12920" w:rsidRPr="004B583A">
        <w:rPr>
          <w:rFonts w:ascii="Arial" w:hAnsi="Arial" w:cs="Arial"/>
          <w:sz w:val="20"/>
          <w:szCs w:val="20"/>
        </w:rPr>
        <w:t>Currently, day time emergency cover is provided by two teams, one for Obstetrics, and one for Gynaecology. Combined non-resident consultant care is provided for both O&amp;G overnight and at weekends. There is an additional second on call consultant gynaecologist out of hours</w:t>
      </w:r>
      <w:r w:rsidR="00820086" w:rsidRPr="004B583A">
        <w:rPr>
          <w:rFonts w:ascii="Arial" w:hAnsi="Arial" w:cs="Arial"/>
          <w:sz w:val="20"/>
          <w:szCs w:val="20"/>
        </w:rPr>
        <w:t>.</w:t>
      </w:r>
    </w:p>
    <w:p w14:paraId="3E45C083" w14:textId="77777777" w:rsidR="008F1620" w:rsidRPr="004B583A" w:rsidRDefault="008F1620" w:rsidP="00C12920">
      <w:pPr>
        <w:contextualSpacing/>
        <w:jc w:val="both"/>
        <w:rPr>
          <w:rFonts w:ascii="Arial" w:hAnsi="Arial" w:cs="Arial"/>
          <w:sz w:val="20"/>
          <w:szCs w:val="20"/>
        </w:rPr>
      </w:pPr>
    </w:p>
    <w:p w14:paraId="14F744B9" w14:textId="77777777" w:rsidR="0069581C" w:rsidRPr="004B583A" w:rsidRDefault="0069581C">
      <w:pPr>
        <w:contextualSpacing/>
        <w:jc w:val="both"/>
        <w:rPr>
          <w:rFonts w:ascii="Arial" w:hAnsi="Arial" w:cs="Arial"/>
          <w:sz w:val="20"/>
          <w:szCs w:val="20"/>
        </w:rPr>
      </w:pPr>
    </w:p>
    <w:p w14:paraId="6D142C98" w14:textId="77777777" w:rsidR="0069581C" w:rsidRDefault="008F1620">
      <w:pPr>
        <w:contextualSpacing/>
        <w:jc w:val="both"/>
        <w:rPr>
          <w:rFonts w:ascii="Arial" w:hAnsi="Arial" w:cs="Arial"/>
          <w:sz w:val="20"/>
          <w:szCs w:val="20"/>
        </w:rPr>
      </w:pPr>
      <w:r w:rsidRPr="004B583A">
        <w:rPr>
          <w:rFonts w:ascii="Arial" w:hAnsi="Arial" w:cs="Arial"/>
          <w:sz w:val="20"/>
          <w:szCs w:val="20"/>
        </w:rPr>
        <w:t>In 2020 the department handled approximately 2800 women between the Consultant Led Unit and the adjacent Midwife Led Unit. There is a dedicated induction suite, day assessment unit and maternity assessment unit (triage). There are 10 high risk antenatal clinics between Victoria Hospital and Queen Margaret. There are also weekly diabetic, metabolic and maternal medicine clinics, and monthly joint specialty haematology, cardiac, renal, and epilepsy clinics</w:t>
      </w:r>
      <w:r w:rsidRPr="00A62662">
        <w:rPr>
          <w:rFonts w:ascii="Arial" w:hAnsi="Arial" w:cs="Arial"/>
          <w:sz w:val="20"/>
          <w:szCs w:val="20"/>
        </w:rPr>
        <w:t>.  There is</w:t>
      </w:r>
      <w:r w:rsidR="00056C9C" w:rsidRPr="00A62662">
        <w:rPr>
          <w:rFonts w:ascii="Arial" w:hAnsi="Arial" w:cs="Arial"/>
          <w:sz w:val="20"/>
          <w:szCs w:val="20"/>
        </w:rPr>
        <w:t xml:space="preserve"> a</w:t>
      </w:r>
      <w:r w:rsidRPr="00A62662">
        <w:rPr>
          <w:rFonts w:ascii="Arial" w:hAnsi="Arial" w:cs="Arial"/>
          <w:sz w:val="20"/>
          <w:szCs w:val="20"/>
        </w:rPr>
        <w:t xml:space="preserve"> dedicated obstetric ultrasound service and fetal medicine service. The obstetric unit is supported by a </w:t>
      </w:r>
      <w:r w:rsidR="003E0998">
        <w:rPr>
          <w:rFonts w:ascii="Arial" w:hAnsi="Arial" w:cs="Arial"/>
          <w:sz w:val="20"/>
          <w:szCs w:val="20"/>
        </w:rPr>
        <w:t>Local Neonatal U</w:t>
      </w:r>
      <w:r w:rsidRPr="00A62662">
        <w:rPr>
          <w:rFonts w:ascii="Arial" w:hAnsi="Arial" w:cs="Arial"/>
          <w:sz w:val="20"/>
          <w:szCs w:val="20"/>
        </w:rPr>
        <w:t>nit (</w:t>
      </w:r>
      <w:r w:rsidR="003E0998">
        <w:rPr>
          <w:rFonts w:ascii="Arial" w:hAnsi="Arial" w:cs="Arial"/>
          <w:sz w:val="20"/>
          <w:szCs w:val="20"/>
        </w:rPr>
        <w:t xml:space="preserve">17 cots, </w:t>
      </w:r>
      <w:r w:rsidRPr="00A62662">
        <w:rPr>
          <w:rFonts w:ascii="Arial" w:hAnsi="Arial" w:cs="Arial"/>
          <w:sz w:val="20"/>
          <w:szCs w:val="20"/>
        </w:rPr>
        <w:t>4 intensive, 2 high depen</w:t>
      </w:r>
      <w:r w:rsidR="003E0998">
        <w:rPr>
          <w:rFonts w:ascii="Arial" w:hAnsi="Arial" w:cs="Arial"/>
          <w:sz w:val="20"/>
          <w:szCs w:val="20"/>
        </w:rPr>
        <w:t xml:space="preserve">dency and 11 special care cots) which accepts admissions for all babies apart from those that are less that 27 weeks gestation and/or are less than 800g or who need cardiac or surgical specialist care. </w:t>
      </w:r>
    </w:p>
    <w:p w14:paraId="39FFB6AF" w14:textId="77777777" w:rsidR="003E0998" w:rsidRPr="00A62662" w:rsidRDefault="003E0998">
      <w:pPr>
        <w:contextualSpacing/>
        <w:jc w:val="both"/>
        <w:rPr>
          <w:rFonts w:ascii="Arial" w:hAnsi="Arial" w:cs="Arial"/>
          <w:sz w:val="20"/>
          <w:szCs w:val="20"/>
        </w:rPr>
      </w:pPr>
    </w:p>
    <w:p w14:paraId="22102DF8" w14:textId="77777777" w:rsidR="0069581C" w:rsidRPr="00A62662" w:rsidRDefault="009E410D">
      <w:pPr>
        <w:contextualSpacing/>
        <w:jc w:val="both"/>
        <w:rPr>
          <w:rFonts w:ascii="Arial" w:hAnsi="Arial" w:cs="Arial"/>
          <w:sz w:val="20"/>
          <w:szCs w:val="20"/>
        </w:rPr>
      </w:pPr>
      <w:r w:rsidRPr="00A62662">
        <w:rPr>
          <w:rFonts w:ascii="Arial" w:hAnsi="Arial" w:cs="Arial"/>
          <w:sz w:val="20"/>
          <w:szCs w:val="20"/>
        </w:rPr>
        <w:t xml:space="preserve">In </w:t>
      </w:r>
      <w:r w:rsidR="008F4F4A" w:rsidRPr="00A62662">
        <w:rPr>
          <w:rFonts w:ascii="Arial" w:hAnsi="Arial" w:cs="Arial"/>
          <w:sz w:val="20"/>
          <w:szCs w:val="20"/>
        </w:rPr>
        <w:t>G</w:t>
      </w:r>
      <w:r w:rsidRPr="00A62662">
        <w:rPr>
          <w:rFonts w:ascii="Arial" w:hAnsi="Arial" w:cs="Arial"/>
          <w:sz w:val="20"/>
          <w:szCs w:val="20"/>
        </w:rPr>
        <w:t>ynaecology, i</w:t>
      </w:r>
      <w:r w:rsidR="00504235" w:rsidRPr="00A62662">
        <w:rPr>
          <w:rFonts w:ascii="Arial" w:hAnsi="Arial" w:cs="Arial"/>
          <w:sz w:val="20"/>
          <w:szCs w:val="20"/>
        </w:rPr>
        <w:t xml:space="preserve">n addition to elective and emergency general </w:t>
      </w:r>
      <w:r w:rsidR="008F4F4A" w:rsidRPr="00A62662">
        <w:rPr>
          <w:rFonts w:ascii="Arial" w:hAnsi="Arial" w:cs="Arial"/>
          <w:sz w:val="20"/>
          <w:szCs w:val="20"/>
        </w:rPr>
        <w:t>G</w:t>
      </w:r>
      <w:r w:rsidR="00504235" w:rsidRPr="00A62662">
        <w:rPr>
          <w:rFonts w:ascii="Arial" w:hAnsi="Arial" w:cs="Arial"/>
          <w:sz w:val="20"/>
          <w:szCs w:val="20"/>
        </w:rPr>
        <w:t xml:space="preserve">ynaecology services we have a wide range of specialised clinics, including PMB, </w:t>
      </w:r>
      <w:r w:rsidR="008F4F4A" w:rsidRPr="00A62662">
        <w:rPr>
          <w:rFonts w:ascii="Arial" w:hAnsi="Arial" w:cs="Arial"/>
          <w:sz w:val="20"/>
          <w:szCs w:val="20"/>
        </w:rPr>
        <w:t>HMB, Gynaecology Dermatology,</w:t>
      </w:r>
      <w:r w:rsidR="008F1620" w:rsidRPr="00A62662">
        <w:rPr>
          <w:rFonts w:ascii="Arial" w:hAnsi="Arial" w:cs="Arial"/>
          <w:sz w:val="20"/>
          <w:szCs w:val="20"/>
        </w:rPr>
        <w:t xml:space="preserve"> </w:t>
      </w:r>
      <w:r w:rsidR="00504235" w:rsidRPr="00A62662">
        <w:rPr>
          <w:rFonts w:ascii="Arial" w:hAnsi="Arial" w:cs="Arial"/>
          <w:sz w:val="20"/>
          <w:szCs w:val="20"/>
        </w:rPr>
        <w:t>Infertility, Urogynaecology, Oncology, Colposcopy</w:t>
      </w:r>
      <w:r w:rsidR="008F4F4A" w:rsidRPr="00A62662">
        <w:rPr>
          <w:rFonts w:ascii="Arial" w:hAnsi="Arial" w:cs="Arial"/>
          <w:sz w:val="20"/>
          <w:szCs w:val="20"/>
        </w:rPr>
        <w:t>, Endocrine, Recurrent Miscarriage</w:t>
      </w:r>
      <w:r w:rsidR="00504235" w:rsidRPr="00A62662">
        <w:rPr>
          <w:rFonts w:ascii="Arial" w:hAnsi="Arial" w:cs="Arial"/>
          <w:sz w:val="20"/>
          <w:szCs w:val="20"/>
        </w:rPr>
        <w:t xml:space="preserve"> and Hysteroscopy</w:t>
      </w:r>
      <w:r w:rsidR="00520507" w:rsidRPr="00A62662">
        <w:rPr>
          <w:rFonts w:ascii="Arial" w:hAnsi="Arial" w:cs="Arial"/>
          <w:sz w:val="20"/>
          <w:szCs w:val="20"/>
        </w:rPr>
        <w:t xml:space="preserve"> (diagnostic and </w:t>
      </w:r>
      <w:r w:rsidR="004D0665" w:rsidRPr="00A62662">
        <w:rPr>
          <w:rFonts w:ascii="Arial" w:hAnsi="Arial" w:cs="Arial"/>
          <w:sz w:val="20"/>
          <w:szCs w:val="20"/>
        </w:rPr>
        <w:t>operative</w:t>
      </w:r>
      <w:r w:rsidR="00520507" w:rsidRPr="00A62662">
        <w:rPr>
          <w:rFonts w:ascii="Arial" w:hAnsi="Arial" w:cs="Arial"/>
          <w:sz w:val="20"/>
          <w:szCs w:val="20"/>
        </w:rPr>
        <w:t>)</w:t>
      </w:r>
      <w:r w:rsidR="00F900D1" w:rsidRPr="00A62662">
        <w:rPr>
          <w:rFonts w:ascii="Arial" w:hAnsi="Arial" w:cs="Arial"/>
          <w:sz w:val="20"/>
          <w:szCs w:val="20"/>
        </w:rPr>
        <w:t xml:space="preserve">. </w:t>
      </w:r>
      <w:r w:rsidR="008F4F4A" w:rsidRPr="00A62662">
        <w:rPr>
          <w:rFonts w:ascii="Arial" w:hAnsi="Arial" w:cs="Arial"/>
          <w:sz w:val="20"/>
          <w:szCs w:val="20"/>
        </w:rPr>
        <w:t>Theatre activity includes G</w:t>
      </w:r>
      <w:r w:rsidRPr="00A62662">
        <w:rPr>
          <w:rFonts w:ascii="Arial" w:hAnsi="Arial" w:cs="Arial"/>
          <w:sz w:val="20"/>
          <w:szCs w:val="20"/>
        </w:rPr>
        <w:t>ynae</w:t>
      </w:r>
      <w:r w:rsidR="008F4F4A" w:rsidRPr="00A62662">
        <w:rPr>
          <w:rFonts w:ascii="Arial" w:hAnsi="Arial" w:cs="Arial"/>
          <w:sz w:val="20"/>
          <w:szCs w:val="20"/>
        </w:rPr>
        <w:t>cology</w:t>
      </w:r>
      <w:r w:rsidRPr="00A62662">
        <w:rPr>
          <w:rFonts w:ascii="Arial" w:hAnsi="Arial" w:cs="Arial"/>
          <w:sz w:val="20"/>
          <w:szCs w:val="20"/>
        </w:rPr>
        <w:t xml:space="preserve"> </w:t>
      </w:r>
      <w:r w:rsidR="008F4F4A" w:rsidRPr="00A62662">
        <w:rPr>
          <w:rFonts w:ascii="Arial" w:hAnsi="Arial" w:cs="Arial"/>
          <w:sz w:val="20"/>
          <w:szCs w:val="20"/>
        </w:rPr>
        <w:t>O</w:t>
      </w:r>
      <w:r w:rsidRPr="00A62662">
        <w:rPr>
          <w:rFonts w:ascii="Arial" w:hAnsi="Arial" w:cs="Arial"/>
          <w:sz w:val="20"/>
          <w:szCs w:val="20"/>
        </w:rPr>
        <w:t xml:space="preserve">ncology; </w:t>
      </w:r>
      <w:r w:rsidR="008F4F4A" w:rsidRPr="00A62662">
        <w:rPr>
          <w:rFonts w:ascii="Arial" w:hAnsi="Arial" w:cs="Arial"/>
          <w:sz w:val="20"/>
          <w:szCs w:val="20"/>
        </w:rPr>
        <w:t>U</w:t>
      </w:r>
      <w:r w:rsidRPr="00A62662">
        <w:rPr>
          <w:rFonts w:ascii="Arial" w:hAnsi="Arial" w:cs="Arial"/>
          <w:sz w:val="20"/>
          <w:szCs w:val="20"/>
        </w:rPr>
        <w:t>rogynaecology,</w:t>
      </w:r>
      <w:r w:rsidR="00F900D1" w:rsidRPr="00A62662">
        <w:rPr>
          <w:rFonts w:ascii="Arial" w:hAnsi="Arial" w:cs="Arial"/>
          <w:sz w:val="20"/>
          <w:szCs w:val="20"/>
        </w:rPr>
        <w:t xml:space="preserve"> </w:t>
      </w:r>
      <w:r w:rsidRPr="00A62662">
        <w:rPr>
          <w:rFonts w:ascii="Arial" w:hAnsi="Arial" w:cs="Arial"/>
          <w:sz w:val="20"/>
          <w:szCs w:val="20"/>
        </w:rPr>
        <w:t>major abdominal and m</w:t>
      </w:r>
      <w:r w:rsidR="00F900D1" w:rsidRPr="00A62662">
        <w:rPr>
          <w:rFonts w:ascii="Arial" w:hAnsi="Arial" w:cs="Arial"/>
          <w:sz w:val="20"/>
          <w:szCs w:val="20"/>
        </w:rPr>
        <w:t>inimal</w:t>
      </w:r>
      <w:r w:rsidR="00520507" w:rsidRPr="00A62662">
        <w:rPr>
          <w:rFonts w:ascii="Arial" w:hAnsi="Arial" w:cs="Arial"/>
          <w:sz w:val="20"/>
          <w:szCs w:val="20"/>
        </w:rPr>
        <w:t xml:space="preserve"> </w:t>
      </w:r>
      <w:r w:rsidRPr="00A62662">
        <w:rPr>
          <w:rFonts w:ascii="Arial" w:hAnsi="Arial" w:cs="Arial"/>
          <w:sz w:val="20"/>
          <w:szCs w:val="20"/>
        </w:rPr>
        <w:t>a</w:t>
      </w:r>
      <w:r w:rsidR="00520507" w:rsidRPr="00A62662">
        <w:rPr>
          <w:rFonts w:ascii="Arial" w:hAnsi="Arial" w:cs="Arial"/>
          <w:sz w:val="20"/>
          <w:szCs w:val="20"/>
        </w:rPr>
        <w:t xml:space="preserve">ccess </w:t>
      </w:r>
      <w:r w:rsidRPr="00A62662">
        <w:rPr>
          <w:rFonts w:ascii="Arial" w:hAnsi="Arial" w:cs="Arial"/>
          <w:sz w:val="20"/>
          <w:szCs w:val="20"/>
        </w:rPr>
        <w:t>surg</w:t>
      </w:r>
      <w:r w:rsidR="008F4F4A" w:rsidRPr="00A62662">
        <w:rPr>
          <w:rFonts w:ascii="Arial" w:hAnsi="Arial" w:cs="Arial"/>
          <w:sz w:val="20"/>
          <w:szCs w:val="20"/>
        </w:rPr>
        <w:t xml:space="preserve">ery and Day Bed/23 hours stay, </w:t>
      </w:r>
      <w:r w:rsidRPr="00A62662">
        <w:rPr>
          <w:rFonts w:ascii="Arial" w:hAnsi="Arial" w:cs="Arial"/>
          <w:sz w:val="20"/>
          <w:szCs w:val="20"/>
        </w:rPr>
        <w:t xml:space="preserve">with </w:t>
      </w:r>
      <w:r w:rsidR="006C6803" w:rsidRPr="00A62662">
        <w:rPr>
          <w:rFonts w:ascii="Arial" w:hAnsi="Arial" w:cs="Arial"/>
          <w:sz w:val="20"/>
          <w:szCs w:val="20"/>
        </w:rPr>
        <w:t xml:space="preserve">accompanying </w:t>
      </w:r>
      <w:r w:rsidRPr="00A62662">
        <w:rPr>
          <w:rFonts w:ascii="Arial" w:hAnsi="Arial" w:cs="Arial"/>
          <w:sz w:val="20"/>
          <w:szCs w:val="20"/>
        </w:rPr>
        <w:t xml:space="preserve">regular MDT meetings. </w:t>
      </w:r>
    </w:p>
    <w:p w14:paraId="61C04720" w14:textId="77777777" w:rsidR="0069581C" w:rsidRPr="00A62662" w:rsidRDefault="0069581C">
      <w:pPr>
        <w:contextualSpacing/>
        <w:jc w:val="both"/>
        <w:rPr>
          <w:rFonts w:ascii="Arial" w:hAnsi="Arial" w:cs="Arial"/>
          <w:sz w:val="20"/>
          <w:szCs w:val="20"/>
        </w:rPr>
      </w:pPr>
    </w:p>
    <w:p w14:paraId="28759422" w14:textId="77777777" w:rsidR="0069581C" w:rsidRPr="00A62662" w:rsidRDefault="006E57B5">
      <w:pPr>
        <w:spacing w:after="0"/>
        <w:contextualSpacing/>
        <w:jc w:val="both"/>
        <w:rPr>
          <w:rFonts w:ascii="Arial" w:hAnsi="Arial" w:cs="Arial"/>
          <w:b/>
          <w:sz w:val="20"/>
          <w:szCs w:val="20"/>
        </w:rPr>
      </w:pPr>
      <w:r w:rsidRPr="00A62662">
        <w:rPr>
          <w:rFonts w:ascii="Arial" w:hAnsi="Arial" w:cs="Arial"/>
          <w:sz w:val="20"/>
          <w:szCs w:val="20"/>
        </w:rPr>
        <w:t xml:space="preserve">We have </w:t>
      </w:r>
      <w:r w:rsidR="00262495" w:rsidRPr="00A62662">
        <w:rPr>
          <w:rFonts w:ascii="Arial" w:hAnsi="Arial" w:cs="Arial"/>
          <w:sz w:val="20"/>
          <w:szCs w:val="20"/>
        </w:rPr>
        <w:t>trainee</w:t>
      </w:r>
      <w:r w:rsidR="00520507" w:rsidRPr="00A62662">
        <w:rPr>
          <w:rFonts w:ascii="Arial" w:hAnsi="Arial" w:cs="Arial"/>
          <w:sz w:val="20"/>
          <w:szCs w:val="20"/>
        </w:rPr>
        <w:t xml:space="preserve">s from South East Scotland and Tayside deaneries </w:t>
      </w:r>
      <w:r w:rsidR="009E410D" w:rsidRPr="00A62662">
        <w:rPr>
          <w:rFonts w:ascii="Arial" w:hAnsi="Arial" w:cs="Arial"/>
          <w:sz w:val="20"/>
          <w:szCs w:val="20"/>
        </w:rPr>
        <w:t>and offer</w:t>
      </w:r>
      <w:r w:rsidRPr="00A62662">
        <w:rPr>
          <w:rFonts w:ascii="Arial" w:hAnsi="Arial" w:cs="Arial"/>
          <w:sz w:val="20"/>
          <w:szCs w:val="20"/>
        </w:rPr>
        <w:t xml:space="preserve"> ATSM</w:t>
      </w:r>
      <w:r w:rsidR="00504235" w:rsidRPr="00A62662">
        <w:rPr>
          <w:rFonts w:ascii="Arial" w:hAnsi="Arial" w:cs="Arial"/>
          <w:sz w:val="20"/>
          <w:szCs w:val="20"/>
        </w:rPr>
        <w:t>s</w:t>
      </w:r>
      <w:r w:rsidRPr="00A62662">
        <w:rPr>
          <w:rFonts w:ascii="Arial" w:hAnsi="Arial" w:cs="Arial"/>
          <w:sz w:val="20"/>
          <w:szCs w:val="20"/>
        </w:rPr>
        <w:t xml:space="preserve"> in </w:t>
      </w:r>
      <w:r w:rsidR="00BC0E25" w:rsidRPr="00A62662">
        <w:rPr>
          <w:rFonts w:ascii="Arial" w:hAnsi="Arial" w:cs="Arial"/>
          <w:sz w:val="20"/>
          <w:szCs w:val="20"/>
        </w:rPr>
        <w:t>A</w:t>
      </w:r>
      <w:r w:rsidRPr="00A62662">
        <w:rPr>
          <w:rFonts w:ascii="Arial" w:hAnsi="Arial" w:cs="Arial"/>
          <w:sz w:val="20"/>
          <w:szCs w:val="20"/>
        </w:rPr>
        <w:t>dvanced labour ward</w:t>
      </w:r>
      <w:r w:rsidR="00BC0E25" w:rsidRPr="00A62662">
        <w:rPr>
          <w:rFonts w:ascii="Arial" w:hAnsi="Arial" w:cs="Arial"/>
          <w:sz w:val="20"/>
          <w:szCs w:val="20"/>
        </w:rPr>
        <w:t xml:space="preserve"> practice,</w:t>
      </w:r>
      <w:r w:rsidRPr="00A62662">
        <w:rPr>
          <w:rFonts w:ascii="Arial" w:hAnsi="Arial" w:cs="Arial"/>
          <w:sz w:val="20"/>
          <w:szCs w:val="20"/>
        </w:rPr>
        <w:t xml:space="preserve"> </w:t>
      </w:r>
      <w:r w:rsidR="00BC0E25" w:rsidRPr="00A62662">
        <w:rPr>
          <w:rFonts w:ascii="Arial" w:hAnsi="Arial" w:cs="Arial"/>
          <w:sz w:val="20"/>
          <w:szCs w:val="20"/>
        </w:rPr>
        <w:t>U</w:t>
      </w:r>
      <w:r w:rsidRPr="00A62662">
        <w:rPr>
          <w:rFonts w:ascii="Arial" w:hAnsi="Arial" w:cs="Arial"/>
          <w:sz w:val="20"/>
          <w:szCs w:val="20"/>
        </w:rPr>
        <w:t>rogynaecology</w:t>
      </w:r>
      <w:r w:rsidR="00BC0E25" w:rsidRPr="00A62662">
        <w:rPr>
          <w:rFonts w:ascii="Arial" w:hAnsi="Arial" w:cs="Arial"/>
          <w:sz w:val="20"/>
          <w:szCs w:val="20"/>
        </w:rPr>
        <w:t xml:space="preserve"> and vaginal surgery</w:t>
      </w:r>
      <w:r w:rsidR="00504235" w:rsidRPr="00A62662">
        <w:rPr>
          <w:rFonts w:ascii="Arial" w:hAnsi="Arial" w:cs="Arial"/>
          <w:sz w:val="20"/>
          <w:szCs w:val="20"/>
        </w:rPr>
        <w:t>,</w:t>
      </w:r>
      <w:r w:rsidRPr="00A62662">
        <w:rPr>
          <w:rFonts w:ascii="Arial" w:hAnsi="Arial" w:cs="Arial"/>
          <w:sz w:val="20"/>
          <w:szCs w:val="20"/>
        </w:rPr>
        <w:t xml:space="preserve"> </w:t>
      </w:r>
      <w:r w:rsidR="00BC0E25" w:rsidRPr="00A62662">
        <w:rPr>
          <w:rFonts w:ascii="Arial" w:hAnsi="Arial" w:cs="Arial"/>
          <w:sz w:val="20"/>
          <w:szCs w:val="20"/>
        </w:rPr>
        <w:t>F</w:t>
      </w:r>
      <w:r w:rsidRPr="00A62662">
        <w:rPr>
          <w:rFonts w:ascii="Arial" w:hAnsi="Arial" w:cs="Arial"/>
          <w:sz w:val="20"/>
          <w:szCs w:val="20"/>
        </w:rPr>
        <w:t>etal medicine</w:t>
      </w:r>
      <w:r w:rsidR="00BC0E25" w:rsidRPr="00A62662">
        <w:rPr>
          <w:rFonts w:ascii="Arial" w:hAnsi="Arial" w:cs="Arial"/>
          <w:sz w:val="20"/>
          <w:szCs w:val="20"/>
        </w:rPr>
        <w:t>, O</w:t>
      </w:r>
      <w:r w:rsidRPr="00A62662">
        <w:rPr>
          <w:rFonts w:ascii="Arial" w:hAnsi="Arial" w:cs="Arial"/>
          <w:sz w:val="20"/>
          <w:szCs w:val="20"/>
        </w:rPr>
        <w:t>ncology</w:t>
      </w:r>
      <w:r w:rsidR="00BC0E25" w:rsidRPr="00A62662">
        <w:rPr>
          <w:rFonts w:ascii="Arial" w:hAnsi="Arial" w:cs="Arial"/>
          <w:sz w:val="20"/>
          <w:szCs w:val="20"/>
        </w:rPr>
        <w:t xml:space="preserve"> and Medical education</w:t>
      </w:r>
      <w:r w:rsidR="00520507" w:rsidRPr="00A62662">
        <w:rPr>
          <w:rFonts w:ascii="Arial" w:hAnsi="Arial" w:cs="Arial"/>
          <w:sz w:val="20"/>
          <w:szCs w:val="20"/>
        </w:rPr>
        <w:t xml:space="preserve">. </w:t>
      </w:r>
      <w:r w:rsidR="006F5C96" w:rsidRPr="00A62662">
        <w:rPr>
          <w:rFonts w:ascii="Arial" w:hAnsi="Arial" w:cs="Arial"/>
          <w:sz w:val="20"/>
          <w:szCs w:val="20"/>
        </w:rPr>
        <w:t>Undergraduate medical s</w:t>
      </w:r>
      <w:r w:rsidR="00520507" w:rsidRPr="00A62662">
        <w:rPr>
          <w:rFonts w:ascii="Arial" w:hAnsi="Arial" w:cs="Arial"/>
          <w:sz w:val="20"/>
          <w:szCs w:val="20"/>
        </w:rPr>
        <w:t xml:space="preserve">tudents </w:t>
      </w:r>
      <w:r w:rsidR="00262495" w:rsidRPr="00A62662">
        <w:rPr>
          <w:rFonts w:ascii="Arial" w:hAnsi="Arial" w:cs="Arial"/>
          <w:sz w:val="20"/>
          <w:szCs w:val="20"/>
        </w:rPr>
        <w:t>from Edinburgh, Dundee and St Andrews universities</w:t>
      </w:r>
      <w:r w:rsidR="006F5C96" w:rsidRPr="00A62662">
        <w:rPr>
          <w:rFonts w:ascii="Arial" w:hAnsi="Arial" w:cs="Arial"/>
          <w:sz w:val="20"/>
          <w:szCs w:val="20"/>
        </w:rPr>
        <w:t xml:space="preserve"> </w:t>
      </w:r>
      <w:r w:rsidR="008F4F4A" w:rsidRPr="00A62662">
        <w:rPr>
          <w:rFonts w:ascii="Arial" w:hAnsi="Arial" w:cs="Arial"/>
          <w:sz w:val="20"/>
          <w:szCs w:val="20"/>
        </w:rPr>
        <w:t xml:space="preserve">and ScotGEM students </w:t>
      </w:r>
      <w:r w:rsidR="006F5C96" w:rsidRPr="00A62662">
        <w:rPr>
          <w:rFonts w:ascii="Arial" w:hAnsi="Arial" w:cs="Arial"/>
          <w:sz w:val="20"/>
          <w:szCs w:val="20"/>
        </w:rPr>
        <w:t>have attachments with us</w:t>
      </w:r>
      <w:r w:rsidR="00262495" w:rsidRPr="00A62662">
        <w:rPr>
          <w:rFonts w:ascii="Arial" w:hAnsi="Arial" w:cs="Arial"/>
          <w:sz w:val="20"/>
          <w:szCs w:val="20"/>
        </w:rPr>
        <w:t>.</w:t>
      </w:r>
    </w:p>
    <w:p w14:paraId="41C09958" w14:textId="77777777" w:rsidR="0069581C" w:rsidRPr="00A62662" w:rsidRDefault="0069581C">
      <w:pPr>
        <w:spacing w:after="0"/>
        <w:contextualSpacing/>
        <w:jc w:val="both"/>
        <w:rPr>
          <w:rFonts w:ascii="Arial" w:hAnsi="Arial" w:cs="Arial"/>
          <w:b/>
          <w:sz w:val="20"/>
          <w:szCs w:val="20"/>
        </w:rPr>
      </w:pPr>
    </w:p>
    <w:p w14:paraId="14C79944" w14:textId="77777777" w:rsidR="0069581C" w:rsidRPr="00A62662" w:rsidRDefault="0069581C">
      <w:pPr>
        <w:spacing w:after="0"/>
        <w:contextualSpacing/>
        <w:jc w:val="both"/>
        <w:rPr>
          <w:rFonts w:ascii="Arial" w:hAnsi="Arial" w:cs="Arial"/>
          <w:b/>
          <w:sz w:val="20"/>
          <w:szCs w:val="20"/>
        </w:rPr>
      </w:pPr>
    </w:p>
    <w:p w14:paraId="484F8671" w14:textId="77777777" w:rsidR="0069581C" w:rsidRPr="00A62662" w:rsidRDefault="0069581C">
      <w:pPr>
        <w:spacing w:after="0"/>
        <w:contextualSpacing/>
        <w:jc w:val="both"/>
        <w:rPr>
          <w:rFonts w:ascii="Arial" w:hAnsi="Arial" w:cs="Arial"/>
          <w:b/>
          <w:sz w:val="20"/>
          <w:szCs w:val="20"/>
        </w:rPr>
      </w:pPr>
    </w:p>
    <w:p w14:paraId="2DE5747E" w14:textId="77777777" w:rsidR="0069581C" w:rsidRPr="00A62662" w:rsidRDefault="0069581C">
      <w:pPr>
        <w:spacing w:after="0"/>
        <w:contextualSpacing/>
        <w:jc w:val="both"/>
        <w:rPr>
          <w:rFonts w:ascii="Arial" w:hAnsi="Arial" w:cs="Arial"/>
          <w:b/>
          <w:sz w:val="20"/>
          <w:szCs w:val="20"/>
        </w:rPr>
      </w:pPr>
    </w:p>
    <w:p w14:paraId="56B2DEA3" w14:textId="77777777" w:rsidR="0069581C" w:rsidRPr="00A62662" w:rsidRDefault="00C12920">
      <w:pPr>
        <w:spacing w:after="0"/>
        <w:contextualSpacing/>
        <w:jc w:val="both"/>
        <w:rPr>
          <w:rFonts w:ascii="Arial" w:hAnsi="Arial" w:cs="Arial"/>
          <w:b/>
          <w:sz w:val="20"/>
          <w:szCs w:val="20"/>
        </w:rPr>
      </w:pPr>
      <w:r w:rsidRPr="00A62662">
        <w:rPr>
          <w:rFonts w:ascii="Arial" w:hAnsi="Arial" w:cs="Arial"/>
          <w:b/>
          <w:sz w:val="20"/>
          <w:szCs w:val="20"/>
        </w:rPr>
        <w:t>S</w:t>
      </w:r>
      <w:r w:rsidR="00C24A92" w:rsidRPr="00A62662">
        <w:rPr>
          <w:rFonts w:ascii="Arial" w:hAnsi="Arial" w:cs="Arial"/>
          <w:b/>
          <w:sz w:val="20"/>
          <w:szCs w:val="20"/>
        </w:rPr>
        <w:t>TAFFING</w:t>
      </w:r>
      <w:r w:rsidR="00C81D80" w:rsidRPr="00A62662">
        <w:rPr>
          <w:rFonts w:ascii="Arial" w:hAnsi="Arial" w:cs="Arial"/>
          <w:b/>
          <w:sz w:val="20"/>
          <w:szCs w:val="20"/>
        </w:rPr>
        <w:t xml:space="preserve"> </w:t>
      </w:r>
    </w:p>
    <w:p w14:paraId="2713FD64" w14:textId="77777777" w:rsidR="00C12920" w:rsidRPr="00A62662" w:rsidRDefault="00C12920" w:rsidP="002B233C">
      <w:pPr>
        <w:spacing w:after="0" w:line="240" w:lineRule="auto"/>
        <w:contextualSpacing/>
        <w:jc w:val="both"/>
        <w:rPr>
          <w:rFonts w:ascii="Arial" w:hAnsi="Arial" w:cs="Arial"/>
          <w:sz w:val="20"/>
          <w:szCs w:val="20"/>
        </w:rPr>
      </w:pPr>
    </w:p>
    <w:p w14:paraId="44ECA791" w14:textId="77777777" w:rsidR="006E57B5" w:rsidRPr="00A62662" w:rsidRDefault="006E57B5" w:rsidP="002B233C">
      <w:pPr>
        <w:spacing w:after="0" w:line="240" w:lineRule="auto"/>
        <w:contextualSpacing/>
        <w:jc w:val="both"/>
        <w:rPr>
          <w:rFonts w:ascii="Arial" w:hAnsi="Arial" w:cs="Arial"/>
          <w:color w:val="FF0000"/>
          <w:sz w:val="20"/>
          <w:szCs w:val="20"/>
        </w:rPr>
      </w:pPr>
      <w:r w:rsidRPr="00A62662">
        <w:rPr>
          <w:rFonts w:ascii="Arial" w:hAnsi="Arial" w:cs="Arial"/>
          <w:sz w:val="20"/>
          <w:szCs w:val="20"/>
        </w:rPr>
        <w:t>The post-holder will join an establi</w:t>
      </w:r>
      <w:r w:rsidR="00F952A2" w:rsidRPr="00A62662">
        <w:rPr>
          <w:rFonts w:ascii="Arial" w:hAnsi="Arial" w:cs="Arial"/>
          <w:sz w:val="20"/>
          <w:szCs w:val="20"/>
        </w:rPr>
        <w:t>shed team of</w:t>
      </w:r>
      <w:r w:rsidR="003C3D14" w:rsidRPr="00A62662">
        <w:rPr>
          <w:rFonts w:ascii="Arial" w:hAnsi="Arial" w:cs="Arial"/>
          <w:sz w:val="20"/>
          <w:szCs w:val="20"/>
        </w:rPr>
        <w:t xml:space="preserve"> a total of</w:t>
      </w:r>
      <w:r w:rsidR="00F952A2" w:rsidRPr="00A62662">
        <w:rPr>
          <w:rFonts w:ascii="Arial" w:hAnsi="Arial" w:cs="Arial"/>
          <w:sz w:val="20"/>
          <w:szCs w:val="20"/>
        </w:rPr>
        <w:t xml:space="preserve"> </w:t>
      </w:r>
      <w:r w:rsidR="00420F6E" w:rsidRPr="00A62662">
        <w:rPr>
          <w:rFonts w:ascii="Arial" w:hAnsi="Arial" w:cs="Arial"/>
          <w:sz w:val="20"/>
          <w:szCs w:val="20"/>
        </w:rPr>
        <w:t>21</w:t>
      </w:r>
      <w:r w:rsidRPr="00A62662">
        <w:rPr>
          <w:rFonts w:ascii="Arial" w:hAnsi="Arial" w:cs="Arial"/>
          <w:sz w:val="20"/>
          <w:szCs w:val="20"/>
        </w:rPr>
        <w:t xml:space="preserve"> Consu</w:t>
      </w:r>
      <w:r w:rsidR="00F952A2" w:rsidRPr="00A62662">
        <w:rPr>
          <w:rFonts w:ascii="Arial" w:hAnsi="Arial" w:cs="Arial"/>
          <w:sz w:val="20"/>
          <w:szCs w:val="20"/>
        </w:rPr>
        <w:t>ltants</w:t>
      </w:r>
      <w:r w:rsidR="003C3D14" w:rsidRPr="00A62662">
        <w:rPr>
          <w:rFonts w:ascii="Arial" w:hAnsi="Arial" w:cs="Arial"/>
          <w:sz w:val="20"/>
          <w:szCs w:val="20"/>
        </w:rPr>
        <w:t xml:space="preserve"> (not all of whom are full time</w:t>
      </w:r>
      <w:r w:rsidR="006C6803" w:rsidRPr="00A62662">
        <w:rPr>
          <w:rFonts w:ascii="Arial" w:hAnsi="Arial" w:cs="Arial"/>
          <w:sz w:val="20"/>
          <w:szCs w:val="20"/>
        </w:rPr>
        <w:t xml:space="preserve"> and some of whom do not take part in providing emergency care</w:t>
      </w:r>
      <w:r w:rsidR="003C3D14" w:rsidRPr="00A62662">
        <w:rPr>
          <w:rFonts w:ascii="Arial" w:hAnsi="Arial" w:cs="Arial"/>
          <w:sz w:val="20"/>
          <w:szCs w:val="20"/>
        </w:rPr>
        <w:t>)</w:t>
      </w:r>
      <w:r w:rsidR="00F952A2" w:rsidRPr="00A62662">
        <w:rPr>
          <w:rFonts w:ascii="Arial" w:hAnsi="Arial" w:cs="Arial"/>
          <w:sz w:val="20"/>
          <w:szCs w:val="20"/>
        </w:rPr>
        <w:t xml:space="preserve"> </w:t>
      </w:r>
      <w:r w:rsidRPr="00A62662">
        <w:rPr>
          <w:rFonts w:ascii="Arial" w:hAnsi="Arial" w:cs="Arial"/>
          <w:sz w:val="20"/>
          <w:szCs w:val="20"/>
        </w:rPr>
        <w:t>providing senior input to  women’s serv</w:t>
      </w:r>
      <w:r w:rsidR="003C1A6A" w:rsidRPr="00A62662">
        <w:rPr>
          <w:rFonts w:ascii="Arial" w:hAnsi="Arial" w:cs="Arial"/>
          <w:sz w:val="20"/>
          <w:szCs w:val="20"/>
        </w:rPr>
        <w:t>ices in NHS Fife</w:t>
      </w:r>
      <w:r w:rsidR="003D4F42" w:rsidRPr="00A62662">
        <w:rPr>
          <w:rFonts w:ascii="Arial" w:hAnsi="Arial" w:cs="Arial"/>
          <w:sz w:val="20"/>
          <w:szCs w:val="20"/>
        </w:rPr>
        <w:t>.</w:t>
      </w:r>
      <w:r w:rsidR="00E90BA2" w:rsidRPr="00A62662">
        <w:rPr>
          <w:rFonts w:ascii="Arial" w:hAnsi="Arial" w:cs="Arial"/>
          <w:sz w:val="20"/>
          <w:szCs w:val="20"/>
        </w:rPr>
        <w:t xml:space="preserve"> Currently </w:t>
      </w:r>
      <w:r w:rsidR="00BC0E25" w:rsidRPr="00A62662">
        <w:rPr>
          <w:rFonts w:ascii="Arial" w:hAnsi="Arial" w:cs="Arial"/>
          <w:sz w:val="20"/>
          <w:szCs w:val="20"/>
        </w:rPr>
        <w:t>1</w:t>
      </w:r>
      <w:r w:rsidR="008F1620" w:rsidRPr="00A62662">
        <w:rPr>
          <w:rFonts w:ascii="Arial" w:hAnsi="Arial" w:cs="Arial"/>
          <w:sz w:val="20"/>
          <w:szCs w:val="20"/>
        </w:rPr>
        <w:t>1</w:t>
      </w:r>
      <w:r w:rsidR="0032617E" w:rsidRPr="00A62662">
        <w:rPr>
          <w:rFonts w:ascii="Arial" w:hAnsi="Arial" w:cs="Arial"/>
          <w:sz w:val="20"/>
          <w:szCs w:val="20"/>
        </w:rPr>
        <w:t xml:space="preserve"> </w:t>
      </w:r>
      <w:r w:rsidR="006048BD" w:rsidRPr="00A62662">
        <w:rPr>
          <w:rFonts w:ascii="Arial" w:hAnsi="Arial" w:cs="Arial"/>
          <w:sz w:val="20"/>
          <w:szCs w:val="20"/>
        </w:rPr>
        <w:t>consultants</w:t>
      </w:r>
      <w:r w:rsidR="00C4456C" w:rsidRPr="00A62662">
        <w:rPr>
          <w:rFonts w:ascii="Arial" w:hAnsi="Arial" w:cs="Arial"/>
          <w:sz w:val="20"/>
          <w:szCs w:val="20"/>
        </w:rPr>
        <w:t xml:space="preserve"> </w:t>
      </w:r>
      <w:r w:rsidR="003C1A6A" w:rsidRPr="00A62662">
        <w:rPr>
          <w:rFonts w:ascii="Arial" w:hAnsi="Arial" w:cs="Arial"/>
          <w:sz w:val="20"/>
          <w:szCs w:val="20"/>
        </w:rPr>
        <w:t>retain</w:t>
      </w:r>
      <w:r w:rsidR="004E41B2" w:rsidRPr="00A62662">
        <w:rPr>
          <w:rFonts w:ascii="Arial" w:hAnsi="Arial" w:cs="Arial"/>
          <w:sz w:val="20"/>
          <w:szCs w:val="20"/>
        </w:rPr>
        <w:t xml:space="preserve"> some interest in both O</w:t>
      </w:r>
      <w:r w:rsidR="00262495" w:rsidRPr="00A62662">
        <w:rPr>
          <w:rFonts w:ascii="Arial" w:hAnsi="Arial" w:cs="Arial"/>
          <w:sz w:val="20"/>
          <w:szCs w:val="20"/>
        </w:rPr>
        <w:t>bstetrics and Gynaecology</w:t>
      </w:r>
      <w:r w:rsidR="004E41B2" w:rsidRPr="00A62662">
        <w:rPr>
          <w:rFonts w:ascii="Arial" w:hAnsi="Arial" w:cs="Arial"/>
          <w:sz w:val="20"/>
          <w:szCs w:val="20"/>
        </w:rPr>
        <w:t xml:space="preserve"> and as such</w:t>
      </w:r>
      <w:r w:rsidR="00C0041A" w:rsidRPr="00A62662">
        <w:rPr>
          <w:rFonts w:ascii="Arial" w:hAnsi="Arial" w:cs="Arial"/>
          <w:sz w:val="20"/>
          <w:szCs w:val="20"/>
        </w:rPr>
        <w:t xml:space="preserve"> take part in combined on call </w:t>
      </w:r>
      <w:r w:rsidR="00262495" w:rsidRPr="00A62662">
        <w:rPr>
          <w:rFonts w:ascii="Arial" w:hAnsi="Arial" w:cs="Arial"/>
          <w:sz w:val="20"/>
          <w:szCs w:val="20"/>
        </w:rPr>
        <w:t>during the week and at weekends.</w:t>
      </w:r>
      <w:r w:rsidR="008F1620" w:rsidRPr="00A62662">
        <w:rPr>
          <w:rFonts w:ascii="Arial" w:hAnsi="Arial" w:cs="Arial"/>
          <w:sz w:val="20"/>
          <w:szCs w:val="20"/>
        </w:rPr>
        <w:t xml:space="preserve"> Six consultants provide second on call gynaecology cover.</w:t>
      </w:r>
      <w:r w:rsidR="003C1A6A" w:rsidRPr="00A62662">
        <w:rPr>
          <w:rFonts w:ascii="Arial" w:hAnsi="Arial" w:cs="Arial"/>
          <w:sz w:val="20"/>
          <w:szCs w:val="20"/>
        </w:rPr>
        <w:t xml:space="preserve"> </w:t>
      </w:r>
    </w:p>
    <w:p w14:paraId="45E52F08" w14:textId="77777777" w:rsidR="00D42F2F" w:rsidRPr="00A62662" w:rsidRDefault="00D42F2F" w:rsidP="002B233C">
      <w:pPr>
        <w:spacing w:after="0" w:line="240" w:lineRule="auto"/>
        <w:contextualSpacing/>
        <w:jc w:val="both"/>
        <w:rPr>
          <w:rFonts w:ascii="Arial" w:hAnsi="Arial" w:cs="Arial"/>
          <w:sz w:val="20"/>
          <w:szCs w:val="20"/>
        </w:rPr>
      </w:pPr>
    </w:p>
    <w:p w14:paraId="044A1915" w14:textId="77777777" w:rsidR="00D42F2F" w:rsidRPr="00A62662" w:rsidRDefault="00D42F2F" w:rsidP="002B233C">
      <w:pPr>
        <w:spacing w:after="0" w:line="240" w:lineRule="auto"/>
        <w:contextualSpacing/>
        <w:jc w:val="both"/>
        <w:rPr>
          <w:rFonts w:ascii="Arial" w:hAnsi="Arial" w:cs="Arial"/>
          <w:b/>
          <w:sz w:val="20"/>
          <w:szCs w:val="20"/>
        </w:rPr>
      </w:pPr>
    </w:p>
    <w:p w14:paraId="29B0DF92"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Obstetricians and Gynaecologists in Fife – current medical staffing</w:t>
      </w:r>
    </w:p>
    <w:p w14:paraId="017DAC93"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Consultants:</w:t>
      </w:r>
    </w:p>
    <w:p w14:paraId="4D523049" w14:textId="77777777" w:rsidR="00D42F2F" w:rsidRPr="00A62662" w:rsidRDefault="003C1A6A" w:rsidP="002B233C">
      <w:pPr>
        <w:contextualSpacing/>
        <w:jc w:val="both"/>
        <w:rPr>
          <w:rFonts w:ascii="Arial" w:hAnsi="Arial" w:cs="Arial"/>
          <w:i/>
          <w:sz w:val="20"/>
          <w:szCs w:val="20"/>
        </w:rPr>
      </w:pPr>
      <w:r w:rsidRPr="00A62662">
        <w:rPr>
          <w:rFonts w:ascii="Arial" w:hAnsi="Arial" w:cs="Arial"/>
          <w:i/>
          <w:sz w:val="20"/>
          <w:szCs w:val="20"/>
        </w:rPr>
        <w:t>Consultant</w:t>
      </w:r>
      <w:r w:rsidRPr="00A62662">
        <w:rPr>
          <w:rFonts w:ascii="Arial" w:hAnsi="Arial" w:cs="Arial"/>
          <w:i/>
          <w:sz w:val="20"/>
          <w:szCs w:val="20"/>
        </w:rPr>
        <w:tab/>
      </w:r>
      <w:r w:rsidRPr="00A62662">
        <w:rPr>
          <w:rFonts w:ascii="Arial" w:hAnsi="Arial" w:cs="Arial"/>
          <w:i/>
          <w:sz w:val="20"/>
          <w:szCs w:val="20"/>
        </w:rPr>
        <w:tab/>
      </w:r>
      <w:r w:rsidRPr="00A62662">
        <w:rPr>
          <w:rFonts w:ascii="Arial" w:hAnsi="Arial" w:cs="Arial"/>
          <w:i/>
          <w:sz w:val="20"/>
          <w:szCs w:val="20"/>
        </w:rPr>
        <w:tab/>
        <w:t>Main Subspecialty I</w:t>
      </w:r>
      <w:r w:rsidR="00D42F2F" w:rsidRPr="00A62662">
        <w:rPr>
          <w:rFonts w:ascii="Arial" w:hAnsi="Arial" w:cs="Arial"/>
          <w:i/>
          <w:sz w:val="20"/>
          <w:szCs w:val="20"/>
        </w:rPr>
        <w:t>nterest</w:t>
      </w:r>
      <w:r w:rsidRPr="00A62662">
        <w:rPr>
          <w:rFonts w:ascii="Arial" w:hAnsi="Arial" w:cs="Arial"/>
          <w:i/>
          <w:sz w:val="20"/>
          <w:szCs w:val="20"/>
        </w:rPr>
        <w:t>s</w:t>
      </w:r>
      <w:r w:rsidR="00D42F2F" w:rsidRPr="00A62662">
        <w:rPr>
          <w:rFonts w:ascii="Arial" w:hAnsi="Arial" w:cs="Arial"/>
          <w:i/>
          <w:sz w:val="20"/>
          <w:szCs w:val="20"/>
        </w:rPr>
        <w:tab/>
      </w:r>
      <w:r w:rsidR="00D42F2F" w:rsidRPr="00A62662">
        <w:rPr>
          <w:rFonts w:ascii="Arial" w:hAnsi="Arial" w:cs="Arial"/>
          <w:i/>
          <w:sz w:val="20"/>
          <w:szCs w:val="20"/>
        </w:rPr>
        <w:tab/>
      </w:r>
    </w:p>
    <w:p w14:paraId="651332CA"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J Allison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8F1620" w:rsidRPr="00A62662">
        <w:rPr>
          <w:rFonts w:ascii="Arial" w:hAnsi="Arial" w:cs="Arial"/>
          <w:sz w:val="20"/>
          <w:szCs w:val="20"/>
        </w:rPr>
        <w:t>Fetal and maternal medicine</w:t>
      </w:r>
    </w:p>
    <w:p w14:paraId="2C90659F"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B Atputhasingam</w:t>
      </w:r>
      <w:r w:rsidRPr="00A62662">
        <w:rPr>
          <w:rFonts w:ascii="Arial" w:hAnsi="Arial" w:cs="Arial"/>
          <w:sz w:val="20"/>
          <w:szCs w:val="20"/>
        </w:rPr>
        <w:tab/>
      </w:r>
      <w:r w:rsidRPr="00A62662">
        <w:rPr>
          <w:rFonts w:ascii="Arial" w:hAnsi="Arial" w:cs="Arial"/>
          <w:sz w:val="20"/>
          <w:szCs w:val="20"/>
        </w:rPr>
        <w:tab/>
        <w:t>Urogynaecology</w:t>
      </w:r>
    </w:p>
    <w:p w14:paraId="3A97505D"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S Bhaskar</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Maternal </w:t>
      </w:r>
      <w:r w:rsidR="00BC0E25" w:rsidRPr="00A62662">
        <w:rPr>
          <w:rFonts w:ascii="Arial" w:hAnsi="Arial" w:cs="Arial"/>
          <w:sz w:val="20"/>
          <w:szCs w:val="20"/>
        </w:rPr>
        <w:t>M</w:t>
      </w:r>
      <w:r w:rsidRPr="00A62662">
        <w:rPr>
          <w:rFonts w:ascii="Arial" w:hAnsi="Arial" w:cs="Arial"/>
          <w:sz w:val="20"/>
          <w:szCs w:val="20"/>
        </w:rPr>
        <w:t>edicine</w:t>
      </w:r>
      <w:r w:rsidR="008F1620" w:rsidRPr="00A62662">
        <w:rPr>
          <w:rFonts w:ascii="Arial" w:hAnsi="Arial" w:cs="Arial"/>
          <w:sz w:val="20"/>
          <w:szCs w:val="20"/>
        </w:rPr>
        <w:t xml:space="preserve"> and general gynaecology</w:t>
      </w:r>
    </w:p>
    <w:p w14:paraId="59F2E430"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J Boyd</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Maternal Medicine/ Labour ward</w:t>
      </w:r>
      <w:r w:rsidR="00821B59" w:rsidRPr="00A62662">
        <w:rPr>
          <w:rFonts w:ascii="Arial" w:hAnsi="Arial" w:cs="Arial"/>
          <w:sz w:val="20"/>
          <w:szCs w:val="20"/>
        </w:rPr>
        <w:t>/ clinical lead maternity</w:t>
      </w:r>
      <w:r w:rsidR="006048BD" w:rsidRPr="00A62662">
        <w:rPr>
          <w:rFonts w:ascii="Arial" w:hAnsi="Arial" w:cs="Arial"/>
          <w:sz w:val="20"/>
          <w:szCs w:val="20"/>
        </w:rPr>
        <w:t xml:space="preserve"> </w:t>
      </w:r>
    </w:p>
    <w:p w14:paraId="5628EE90" w14:textId="77777777" w:rsidR="00420F6E" w:rsidRPr="00A62662" w:rsidRDefault="00820086" w:rsidP="002B233C">
      <w:pPr>
        <w:contextualSpacing/>
        <w:jc w:val="both"/>
        <w:rPr>
          <w:rFonts w:ascii="Arial" w:hAnsi="Arial" w:cs="Arial"/>
          <w:sz w:val="20"/>
          <w:szCs w:val="20"/>
        </w:rPr>
      </w:pPr>
      <w:r w:rsidRPr="00A62662">
        <w:rPr>
          <w:rFonts w:ascii="Arial" w:hAnsi="Arial" w:cs="Arial"/>
          <w:sz w:val="20"/>
          <w:szCs w:val="20"/>
        </w:rPr>
        <w:t xml:space="preserve">Dr L Curry                    </w:t>
      </w:r>
      <w:r w:rsidR="00A62662">
        <w:rPr>
          <w:rFonts w:ascii="Arial" w:hAnsi="Arial" w:cs="Arial"/>
          <w:sz w:val="20"/>
          <w:szCs w:val="20"/>
        </w:rPr>
        <w:t xml:space="preserve">            </w:t>
      </w:r>
      <w:r w:rsidRPr="00A62662">
        <w:rPr>
          <w:rFonts w:ascii="Arial" w:hAnsi="Arial" w:cs="Arial"/>
          <w:sz w:val="20"/>
          <w:szCs w:val="20"/>
        </w:rPr>
        <w:t xml:space="preserve">General </w:t>
      </w:r>
      <w:r w:rsidR="008F1620" w:rsidRPr="00A62662">
        <w:rPr>
          <w:rFonts w:ascii="Arial" w:hAnsi="Arial" w:cs="Arial"/>
          <w:sz w:val="20"/>
          <w:szCs w:val="20"/>
        </w:rPr>
        <w:t>obstetrics and gynaecology</w:t>
      </w:r>
    </w:p>
    <w:p w14:paraId="7B54DE14" w14:textId="77777777" w:rsidR="00FF4373" w:rsidRDefault="00C0041A" w:rsidP="002B233C">
      <w:pPr>
        <w:contextualSpacing/>
        <w:jc w:val="both"/>
        <w:rPr>
          <w:rFonts w:ascii="Arial" w:hAnsi="Arial" w:cs="Arial"/>
          <w:sz w:val="20"/>
          <w:szCs w:val="20"/>
        </w:rPr>
      </w:pPr>
      <w:r w:rsidRPr="00A62662">
        <w:rPr>
          <w:rFonts w:ascii="Arial" w:hAnsi="Arial" w:cs="Arial"/>
          <w:sz w:val="20"/>
          <w:szCs w:val="20"/>
        </w:rPr>
        <w:t>Dr P Durgadevi</w:t>
      </w:r>
      <w:r w:rsidRPr="00A62662">
        <w:rPr>
          <w:rFonts w:ascii="Arial" w:hAnsi="Arial" w:cs="Arial"/>
          <w:sz w:val="20"/>
          <w:szCs w:val="20"/>
        </w:rPr>
        <w:tab/>
      </w:r>
      <w:r w:rsidR="00FF4373">
        <w:rPr>
          <w:rFonts w:ascii="Arial" w:hAnsi="Arial" w:cs="Arial"/>
          <w:sz w:val="20"/>
          <w:szCs w:val="20"/>
        </w:rPr>
        <w:t xml:space="preserve">                        </w:t>
      </w:r>
      <w:r w:rsidR="00FF4373" w:rsidRPr="00A62662">
        <w:rPr>
          <w:rFonts w:ascii="Arial" w:hAnsi="Arial" w:cs="Arial"/>
          <w:sz w:val="20"/>
          <w:szCs w:val="20"/>
        </w:rPr>
        <w:t>Reproductive Endocrinology / Early Pregnancy/Endometriosis</w:t>
      </w:r>
    </w:p>
    <w:p w14:paraId="01D8A852" w14:textId="77777777" w:rsidR="00FF4373" w:rsidRDefault="00FF4373" w:rsidP="002B233C">
      <w:pPr>
        <w:contextualSpacing/>
        <w:jc w:val="both"/>
        <w:rPr>
          <w:rFonts w:ascii="Arial" w:hAnsi="Arial" w:cs="Arial"/>
          <w:sz w:val="20"/>
          <w:szCs w:val="20"/>
        </w:rPr>
      </w:pPr>
      <w:r>
        <w:rPr>
          <w:rFonts w:ascii="Arial" w:hAnsi="Arial" w:cs="Arial"/>
          <w:sz w:val="20"/>
          <w:szCs w:val="20"/>
        </w:rPr>
        <w:t>Dr. Mo Elmoursi</w:t>
      </w:r>
      <w:r w:rsidRPr="00A62662">
        <w:rPr>
          <w:rFonts w:ascii="Arial" w:hAnsi="Arial" w:cs="Arial"/>
          <w:sz w:val="20"/>
          <w:szCs w:val="20"/>
        </w:rPr>
        <w:t xml:space="preserve">                        </w:t>
      </w:r>
      <w:r>
        <w:rPr>
          <w:rFonts w:ascii="Arial" w:hAnsi="Arial" w:cs="Arial"/>
          <w:sz w:val="20"/>
          <w:szCs w:val="20"/>
        </w:rPr>
        <w:t xml:space="preserve">Benign Gynaecology and Laparoscopy, Metabolic ANC  </w:t>
      </w:r>
    </w:p>
    <w:p w14:paraId="6FBDF96C" w14:textId="77777777" w:rsidR="00C4456C" w:rsidRPr="00A62662" w:rsidRDefault="00C0041A" w:rsidP="002B233C">
      <w:pPr>
        <w:contextualSpacing/>
        <w:jc w:val="both"/>
        <w:rPr>
          <w:rFonts w:ascii="Arial" w:hAnsi="Arial" w:cs="Arial"/>
          <w:sz w:val="20"/>
          <w:szCs w:val="20"/>
        </w:rPr>
      </w:pPr>
      <w:r w:rsidRPr="00A62662">
        <w:rPr>
          <w:rFonts w:ascii="Arial" w:hAnsi="Arial" w:cs="Arial"/>
          <w:sz w:val="20"/>
          <w:szCs w:val="20"/>
        </w:rPr>
        <w:t>Dr S Fegan</w:t>
      </w:r>
      <w:r w:rsidRPr="00A62662">
        <w:rPr>
          <w:rFonts w:ascii="Arial" w:hAnsi="Arial" w:cs="Arial"/>
          <w:sz w:val="20"/>
          <w:szCs w:val="20"/>
        </w:rPr>
        <w:tab/>
      </w:r>
      <w:r w:rsidRPr="00A62662">
        <w:rPr>
          <w:rFonts w:ascii="Arial" w:hAnsi="Arial" w:cs="Arial"/>
          <w:sz w:val="20"/>
          <w:szCs w:val="20"/>
        </w:rPr>
        <w:tab/>
        <w:t xml:space="preserve">         </w:t>
      </w:r>
      <w:r w:rsidRPr="00A62662">
        <w:rPr>
          <w:rFonts w:ascii="Arial" w:hAnsi="Arial" w:cs="Arial"/>
          <w:sz w:val="20"/>
          <w:szCs w:val="20"/>
        </w:rPr>
        <w:tab/>
        <w:t>Gynae</w:t>
      </w:r>
      <w:r w:rsidR="00375B59" w:rsidRPr="00A62662">
        <w:rPr>
          <w:rFonts w:ascii="Arial" w:hAnsi="Arial" w:cs="Arial"/>
          <w:sz w:val="20"/>
          <w:szCs w:val="20"/>
        </w:rPr>
        <w:t>cology</w:t>
      </w:r>
      <w:r w:rsidRPr="00A62662">
        <w:rPr>
          <w:rFonts w:ascii="Arial" w:hAnsi="Arial" w:cs="Arial"/>
          <w:sz w:val="20"/>
          <w:szCs w:val="20"/>
        </w:rPr>
        <w:t xml:space="preserve"> </w:t>
      </w:r>
      <w:r w:rsidR="00BC0E25" w:rsidRPr="00A62662">
        <w:rPr>
          <w:rFonts w:ascii="Arial" w:hAnsi="Arial" w:cs="Arial"/>
          <w:sz w:val="20"/>
          <w:szCs w:val="20"/>
        </w:rPr>
        <w:t>O</w:t>
      </w:r>
      <w:r w:rsidRPr="00A62662">
        <w:rPr>
          <w:rFonts w:ascii="Arial" w:hAnsi="Arial" w:cs="Arial"/>
          <w:sz w:val="20"/>
          <w:szCs w:val="20"/>
        </w:rPr>
        <w:t>ncology</w:t>
      </w:r>
    </w:p>
    <w:p w14:paraId="6616A7CF"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 xml:space="preserve">Dr D Gatongi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color w:val="000000" w:themeColor="text1"/>
          <w:sz w:val="20"/>
          <w:szCs w:val="20"/>
        </w:rPr>
        <w:tab/>
      </w:r>
      <w:r w:rsidR="008F1620" w:rsidRPr="00A62662">
        <w:rPr>
          <w:rFonts w:ascii="Arial" w:hAnsi="Arial" w:cs="Arial"/>
          <w:color w:val="000000" w:themeColor="text1"/>
          <w:sz w:val="20"/>
          <w:szCs w:val="20"/>
        </w:rPr>
        <w:t xml:space="preserve">Infertility, </w:t>
      </w:r>
      <w:r w:rsidRPr="00A62662">
        <w:rPr>
          <w:rFonts w:ascii="Arial" w:hAnsi="Arial" w:cs="Arial"/>
          <w:color w:val="000000" w:themeColor="text1"/>
          <w:sz w:val="20"/>
          <w:szCs w:val="20"/>
        </w:rPr>
        <w:t>Benign Gynaecology</w:t>
      </w:r>
      <w:r w:rsidRPr="00A62662">
        <w:rPr>
          <w:rFonts w:ascii="Arial" w:hAnsi="Arial" w:cs="Arial"/>
          <w:sz w:val="20"/>
          <w:szCs w:val="20"/>
        </w:rPr>
        <w:t xml:space="preserve"> </w:t>
      </w:r>
    </w:p>
    <w:p w14:paraId="0E309F9F" w14:textId="77777777" w:rsidR="00420F6E" w:rsidRPr="00A62662" w:rsidRDefault="00420F6E" w:rsidP="002B233C">
      <w:pPr>
        <w:contextualSpacing/>
        <w:jc w:val="both"/>
        <w:rPr>
          <w:rFonts w:ascii="Arial" w:hAnsi="Arial" w:cs="Arial"/>
          <w:sz w:val="20"/>
          <w:szCs w:val="20"/>
        </w:rPr>
      </w:pPr>
      <w:r w:rsidRPr="00A62662">
        <w:rPr>
          <w:rFonts w:ascii="Arial" w:hAnsi="Arial" w:cs="Arial"/>
          <w:sz w:val="20"/>
          <w:szCs w:val="20"/>
        </w:rPr>
        <w:t>Dr N Ghaoui</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Gynaecology Oncology</w:t>
      </w:r>
    </w:p>
    <w:p w14:paraId="7A684E0E"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Dr E Hadoura</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Medical </w:t>
      </w:r>
      <w:r w:rsidR="00BC0E25" w:rsidRPr="00A62662">
        <w:rPr>
          <w:rFonts w:ascii="Arial" w:hAnsi="Arial" w:cs="Arial"/>
          <w:sz w:val="20"/>
          <w:szCs w:val="20"/>
        </w:rPr>
        <w:t>E</w:t>
      </w:r>
      <w:r w:rsidRPr="00A62662">
        <w:rPr>
          <w:rFonts w:ascii="Arial" w:hAnsi="Arial" w:cs="Arial"/>
          <w:sz w:val="20"/>
          <w:szCs w:val="20"/>
        </w:rPr>
        <w:t xml:space="preserve">ducation/ </w:t>
      </w:r>
      <w:r w:rsidR="00BC0E25" w:rsidRPr="00A62662">
        <w:rPr>
          <w:rFonts w:ascii="Arial" w:hAnsi="Arial" w:cs="Arial"/>
          <w:sz w:val="20"/>
          <w:szCs w:val="20"/>
        </w:rPr>
        <w:t>C</w:t>
      </w:r>
      <w:r w:rsidRPr="00A62662">
        <w:rPr>
          <w:rFonts w:ascii="Arial" w:hAnsi="Arial" w:cs="Arial"/>
          <w:sz w:val="20"/>
          <w:szCs w:val="20"/>
        </w:rPr>
        <w:t>olposcopy</w:t>
      </w:r>
      <w:r w:rsidR="006048BD" w:rsidRPr="00A62662">
        <w:rPr>
          <w:rFonts w:ascii="Arial" w:hAnsi="Arial" w:cs="Arial"/>
          <w:sz w:val="20"/>
          <w:szCs w:val="20"/>
        </w:rPr>
        <w:t xml:space="preserve"> and Benign Gynaecology</w:t>
      </w:r>
    </w:p>
    <w:p w14:paraId="0E87713D" w14:textId="77777777" w:rsidR="00C0041A" w:rsidRPr="00A62662" w:rsidRDefault="00C0041A" w:rsidP="002B233C">
      <w:pPr>
        <w:contextualSpacing/>
        <w:jc w:val="both"/>
        <w:rPr>
          <w:rFonts w:ascii="Arial" w:hAnsi="Arial" w:cs="Arial"/>
          <w:sz w:val="20"/>
          <w:szCs w:val="20"/>
        </w:rPr>
      </w:pPr>
      <w:r w:rsidRPr="00A62662">
        <w:rPr>
          <w:rFonts w:ascii="Arial" w:hAnsi="Arial" w:cs="Arial"/>
          <w:sz w:val="20"/>
          <w:szCs w:val="20"/>
        </w:rPr>
        <w:t xml:space="preserve">Dr C Lim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t xml:space="preserve">Urogynaecology / Minimal Access </w:t>
      </w:r>
      <w:r w:rsidR="00BC0E25" w:rsidRPr="00A62662">
        <w:rPr>
          <w:rFonts w:ascii="Arial" w:hAnsi="Arial" w:cs="Arial"/>
          <w:sz w:val="20"/>
          <w:szCs w:val="20"/>
        </w:rPr>
        <w:t>Surgery</w:t>
      </w:r>
    </w:p>
    <w:p w14:paraId="7D0FF844" w14:textId="77777777" w:rsidR="002620BF" w:rsidRPr="00A62662" w:rsidRDefault="00C0041A" w:rsidP="002B233C">
      <w:pPr>
        <w:spacing w:after="0"/>
        <w:contextualSpacing/>
        <w:jc w:val="both"/>
        <w:rPr>
          <w:rFonts w:ascii="Arial" w:hAnsi="Arial" w:cs="Arial"/>
          <w:sz w:val="20"/>
          <w:szCs w:val="20"/>
        </w:rPr>
      </w:pPr>
      <w:r w:rsidRPr="00A62662">
        <w:rPr>
          <w:rFonts w:ascii="Arial" w:hAnsi="Arial" w:cs="Arial"/>
          <w:sz w:val="20"/>
          <w:szCs w:val="20"/>
        </w:rPr>
        <w:t xml:space="preserve">Dr J Macnab </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375B59" w:rsidRPr="00A62662">
        <w:rPr>
          <w:rFonts w:ascii="Arial" w:hAnsi="Arial" w:cs="Arial"/>
          <w:sz w:val="20"/>
          <w:szCs w:val="20"/>
        </w:rPr>
        <w:t xml:space="preserve">PMB / </w:t>
      </w:r>
      <w:r w:rsidRPr="00A62662">
        <w:rPr>
          <w:rFonts w:ascii="Arial" w:hAnsi="Arial" w:cs="Arial"/>
          <w:sz w:val="20"/>
          <w:szCs w:val="20"/>
        </w:rPr>
        <w:t>Colposcopy</w:t>
      </w:r>
      <w:r w:rsidR="00375B59" w:rsidRPr="00A62662">
        <w:rPr>
          <w:rFonts w:ascii="Arial" w:hAnsi="Arial" w:cs="Arial"/>
          <w:sz w:val="20"/>
          <w:szCs w:val="20"/>
        </w:rPr>
        <w:t xml:space="preserve"> </w:t>
      </w:r>
      <w:r w:rsidR="00BC0E25" w:rsidRPr="00A62662">
        <w:rPr>
          <w:rFonts w:ascii="Arial" w:hAnsi="Arial" w:cs="Arial"/>
          <w:sz w:val="20"/>
          <w:szCs w:val="20"/>
        </w:rPr>
        <w:t>/</w:t>
      </w:r>
      <w:r w:rsidR="00375B59" w:rsidRPr="00A62662">
        <w:rPr>
          <w:rFonts w:ascii="Arial" w:hAnsi="Arial" w:cs="Arial"/>
          <w:sz w:val="20"/>
          <w:szCs w:val="20"/>
        </w:rPr>
        <w:t xml:space="preserve"> </w:t>
      </w:r>
      <w:r w:rsidR="00BC0E25" w:rsidRPr="00A62662">
        <w:rPr>
          <w:rFonts w:ascii="Arial" w:hAnsi="Arial" w:cs="Arial"/>
          <w:sz w:val="20"/>
          <w:szCs w:val="20"/>
        </w:rPr>
        <w:t>Medical Education</w:t>
      </w:r>
    </w:p>
    <w:p w14:paraId="68B43100" w14:textId="77777777" w:rsidR="00EA7CBF" w:rsidRDefault="00C0041A" w:rsidP="00420F6E">
      <w:pPr>
        <w:contextualSpacing/>
        <w:jc w:val="both"/>
        <w:rPr>
          <w:rFonts w:ascii="Arial" w:hAnsi="Arial" w:cs="Arial"/>
          <w:sz w:val="20"/>
          <w:szCs w:val="20"/>
        </w:rPr>
      </w:pPr>
      <w:r w:rsidRPr="00A62662">
        <w:rPr>
          <w:rFonts w:ascii="Arial" w:hAnsi="Arial" w:cs="Arial"/>
          <w:sz w:val="20"/>
          <w:szCs w:val="20"/>
        </w:rPr>
        <w:t xml:space="preserve">Dr S C Monaghan </w:t>
      </w:r>
      <w:r w:rsidRPr="00A62662">
        <w:rPr>
          <w:rFonts w:ascii="Arial" w:hAnsi="Arial" w:cs="Arial"/>
          <w:sz w:val="20"/>
          <w:szCs w:val="20"/>
        </w:rPr>
        <w:tab/>
      </w:r>
      <w:r w:rsidR="008519D2" w:rsidRPr="00A62662">
        <w:rPr>
          <w:rFonts w:ascii="Arial" w:hAnsi="Arial" w:cs="Arial"/>
          <w:sz w:val="20"/>
          <w:szCs w:val="20"/>
        </w:rPr>
        <w:tab/>
      </w:r>
      <w:r w:rsidR="00BC0E25" w:rsidRPr="00A62662">
        <w:rPr>
          <w:rFonts w:ascii="Arial" w:hAnsi="Arial" w:cs="Arial"/>
          <w:sz w:val="20"/>
          <w:szCs w:val="20"/>
        </w:rPr>
        <w:t>G</w:t>
      </w:r>
      <w:r w:rsidRPr="00A62662">
        <w:rPr>
          <w:rFonts w:ascii="Arial" w:hAnsi="Arial" w:cs="Arial"/>
          <w:sz w:val="20"/>
          <w:szCs w:val="20"/>
        </w:rPr>
        <w:t>ynaecology</w:t>
      </w:r>
      <w:r w:rsidR="0020665E">
        <w:rPr>
          <w:rFonts w:ascii="Arial" w:hAnsi="Arial" w:cs="Arial"/>
          <w:sz w:val="20"/>
          <w:szCs w:val="20"/>
        </w:rPr>
        <w:t xml:space="preserve">/Menopause </w:t>
      </w:r>
    </w:p>
    <w:p w14:paraId="63C8C735" w14:textId="77777777" w:rsidR="00420F6E" w:rsidRPr="00A62662" w:rsidRDefault="00E5431D" w:rsidP="00420F6E">
      <w:pPr>
        <w:contextualSpacing/>
        <w:jc w:val="both"/>
        <w:rPr>
          <w:rFonts w:ascii="Arial" w:hAnsi="Arial" w:cs="Arial"/>
          <w:sz w:val="20"/>
          <w:szCs w:val="20"/>
        </w:rPr>
      </w:pPr>
      <w:r>
        <w:rPr>
          <w:rFonts w:ascii="Arial" w:hAnsi="Arial" w:cs="Arial"/>
          <w:sz w:val="20"/>
          <w:szCs w:val="20"/>
        </w:rPr>
        <w:t>Dr J Rose</w:t>
      </w:r>
      <w:r w:rsidR="00420F6E" w:rsidRPr="00A62662">
        <w:rPr>
          <w:rFonts w:ascii="Arial" w:hAnsi="Arial" w:cs="Arial"/>
          <w:sz w:val="20"/>
          <w:szCs w:val="20"/>
        </w:rPr>
        <w:tab/>
      </w:r>
      <w:r w:rsidR="00420F6E" w:rsidRPr="00A62662">
        <w:rPr>
          <w:rFonts w:ascii="Arial" w:hAnsi="Arial" w:cs="Arial"/>
          <w:sz w:val="20"/>
          <w:szCs w:val="20"/>
        </w:rPr>
        <w:tab/>
      </w:r>
      <w:r>
        <w:rPr>
          <w:rFonts w:ascii="Arial" w:hAnsi="Arial" w:cs="Arial"/>
          <w:sz w:val="20"/>
          <w:szCs w:val="20"/>
        </w:rPr>
        <w:t xml:space="preserve">            </w:t>
      </w:r>
      <w:r w:rsidR="00420F6E" w:rsidRPr="00A62662">
        <w:rPr>
          <w:rFonts w:ascii="Arial" w:hAnsi="Arial" w:cs="Arial"/>
          <w:sz w:val="20"/>
          <w:szCs w:val="20"/>
        </w:rPr>
        <w:t>General Gynaecology</w:t>
      </w:r>
    </w:p>
    <w:p w14:paraId="288F1FE9" w14:textId="77777777" w:rsidR="00420F6E" w:rsidRPr="00A62662" w:rsidRDefault="00420F6E" w:rsidP="00420F6E">
      <w:pPr>
        <w:contextualSpacing/>
        <w:jc w:val="both"/>
        <w:rPr>
          <w:rFonts w:ascii="Arial" w:hAnsi="Arial" w:cs="Arial"/>
          <w:sz w:val="20"/>
          <w:szCs w:val="20"/>
        </w:rPr>
      </w:pPr>
      <w:r w:rsidRPr="00A62662">
        <w:rPr>
          <w:rFonts w:ascii="Arial" w:hAnsi="Arial" w:cs="Arial"/>
          <w:sz w:val="20"/>
          <w:szCs w:val="20"/>
        </w:rPr>
        <w:t xml:space="preserve">Dr N </w:t>
      </w:r>
      <w:r w:rsidR="00FF4373" w:rsidRPr="00A62662">
        <w:rPr>
          <w:rFonts w:ascii="Arial" w:hAnsi="Arial" w:cs="Arial"/>
          <w:sz w:val="20"/>
          <w:szCs w:val="20"/>
        </w:rPr>
        <w:t>Palaniappan</w:t>
      </w:r>
      <w:r w:rsidRPr="00A62662">
        <w:rPr>
          <w:rFonts w:ascii="Arial" w:hAnsi="Arial" w:cs="Arial"/>
          <w:sz w:val="20"/>
          <w:szCs w:val="20"/>
        </w:rPr>
        <w:tab/>
      </w:r>
      <w:r w:rsidRPr="00A62662">
        <w:rPr>
          <w:rFonts w:ascii="Arial" w:hAnsi="Arial" w:cs="Arial"/>
          <w:sz w:val="20"/>
          <w:szCs w:val="20"/>
        </w:rPr>
        <w:tab/>
        <w:t xml:space="preserve">Fetal </w:t>
      </w:r>
      <w:r w:rsidR="008F1620" w:rsidRPr="00A62662">
        <w:rPr>
          <w:rFonts w:ascii="Arial" w:hAnsi="Arial" w:cs="Arial"/>
          <w:sz w:val="20"/>
          <w:szCs w:val="20"/>
        </w:rPr>
        <w:t>and maternal m</w:t>
      </w:r>
      <w:r w:rsidRPr="00A62662">
        <w:rPr>
          <w:rFonts w:ascii="Arial" w:hAnsi="Arial" w:cs="Arial"/>
          <w:sz w:val="20"/>
          <w:szCs w:val="20"/>
        </w:rPr>
        <w:t>edicine</w:t>
      </w:r>
    </w:p>
    <w:p w14:paraId="15C7F774" w14:textId="77777777" w:rsidR="0020665E" w:rsidRDefault="00C0041A" w:rsidP="002B233C">
      <w:pPr>
        <w:contextualSpacing/>
        <w:jc w:val="both"/>
        <w:rPr>
          <w:rFonts w:ascii="Arial" w:hAnsi="Arial" w:cs="Arial"/>
          <w:sz w:val="20"/>
          <w:szCs w:val="20"/>
        </w:rPr>
      </w:pPr>
      <w:r w:rsidRPr="00A62662">
        <w:rPr>
          <w:rFonts w:ascii="Arial" w:hAnsi="Arial" w:cs="Arial"/>
          <w:sz w:val="20"/>
          <w:szCs w:val="20"/>
        </w:rPr>
        <w:t>Dr H Russell</w:t>
      </w:r>
      <w:r w:rsidRPr="00A62662">
        <w:rPr>
          <w:rFonts w:ascii="Arial" w:hAnsi="Arial" w:cs="Arial"/>
          <w:sz w:val="20"/>
          <w:szCs w:val="20"/>
        </w:rPr>
        <w:tab/>
      </w:r>
      <w:r w:rsidRPr="00A62662">
        <w:rPr>
          <w:rFonts w:ascii="Arial" w:hAnsi="Arial" w:cs="Arial"/>
          <w:sz w:val="20"/>
          <w:szCs w:val="20"/>
        </w:rPr>
        <w:tab/>
      </w:r>
      <w:r w:rsidR="008519D2" w:rsidRPr="00A62662">
        <w:rPr>
          <w:rFonts w:ascii="Arial" w:hAnsi="Arial" w:cs="Arial"/>
          <w:sz w:val="20"/>
          <w:szCs w:val="20"/>
        </w:rPr>
        <w:tab/>
      </w:r>
      <w:r w:rsidRPr="00A62662">
        <w:rPr>
          <w:rFonts w:ascii="Arial" w:hAnsi="Arial" w:cs="Arial"/>
          <w:sz w:val="20"/>
          <w:szCs w:val="20"/>
        </w:rPr>
        <w:t>Fetal Medicine</w:t>
      </w:r>
      <w:r w:rsidR="00821B59" w:rsidRPr="00A62662">
        <w:rPr>
          <w:rFonts w:ascii="Arial" w:hAnsi="Arial" w:cs="Arial"/>
          <w:sz w:val="20"/>
          <w:szCs w:val="20"/>
        </w:rPr>
        <w:t>, ultrasound and post graduate teaching</w:t>
      </w:r>
      <w:r w:rsidR="00C4456C" w:rsidRPr="00A62662">
        <w:rPr>
          <w:rFonts w:ascii="Arial" w:hAnsi="Arial" w:cs="Arial"/>
          <w:sz w:val="20"/>
          <w:szCs w:val="20"/>
        </w:rPr>
        <w:tab/>
      </w:r>
      <w:r w:rsidR="00C4456C" w:rsidRPr="00A62662">
        <w:rPr>
          <w:rFonts w:ascii="Arial" w:hAnsi="Arial" w:cs="Arial"/>
          <w:sz w:val="20"/>
          <w:szCs w:val="20"/>
        </w:rPr>
        <w:tab/>
      </w:r>
    </w:p>
    <w:p w14:paraId="336CCD65" w14:textId="77777777" w:rsidR="00D42F2F" w:rsidRPr="00A62662" w:rsidRDefault="008519D2" w:rsidP="002B233C">
      <w:pPr>
        <w:contextualSpacing/>
        <w:jc w:val="both"/>
        <w:rPr>
          <w:rFonts w:ascii="Arial" w:hAnsi="Arial" w:cs="Arial"/>
          <w:sz w:val="20"/>
          <w:szCs w:val="20"/>
        </w:rPr>
      </w:pPr>
      <w:r w:rsidRPr="00A62662">
        <w:rPr>
          <w:rFonts w:ascii="Arial" w:hAnsi="Arial" w:cs="Arial"/>
          <w:sz w:val="20"/>
          <w:szCs w:val="20"/>
        </w:rPr>
        <w:t>Dr O Thanoon</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D42F2F" w:rsidRPr="00A62662">
        <w:rPr>
          <w:rFonts w:ascii="Arial" w:hAnsi="Arial" w:cs="Arial"/>
          <w:sz w:val="20"/>
          <w:szCs w:val="20"/>
        </w:rPr>
        <w:t>Urogynaecology/ Minimal Access</w:t>
      </w:r>
      <w:r w:rsidR="00BC0E25" w:rsidRPr="00A62662">
        <w:rPr>
          <w:rFonts w:ascii="Arial" w:hAnsi="Arial" w:cs="Arial"/>
          <w:sz w:val="20"/>
          <w:szCs w:val="20"/>
        </w:rPr>
        <w:t xml:space="preserve"> Surgery</w:t>
      </w:r>
      <w:r w:rsidR="00863B5D" w:rsidRPr="00A62662">
        <w:rPr>
          <w:rFonts w:ascii="Arial" w:hAnsi="Arial" w:cs="Arial"/>
          <w:sz w:val="20"/>
          <w:szCs w:val="20"/>
        </w:rPr>
        <w:t>/clinical lead gynaecology</w:t>
      </w:r>
    </w:p>
    <w:p w14:paraId="701074A1" w14:textId="77777777" w:rsidR="00C4456C" w:rsidRPr="00A62662" w:rsidRDefault="00420F6E" w:rsidP="002B233C">
      <w:pPr>
        <w:contextualSpacing/>
        <w:jc w:val="both"/>
        <w:rPr>
          <w:rFonts w:ascii="Arial" w:hAnsi="Arial" w:cs="Arial"/>
          <w:sz w:val="20"/>
          <w:szCs w:val="20"/>
        </w:rPr>
      </w:pPr>
      <w:r w:rsidRPr="00A62662">
        <w:rPr>
          <w:rFonts w:ascii="Arial" w:hAnsi="Arial" w:cs="Arial"/>
          <w:sz w:val="20"/>
          <w:szCs w:val="20"/>
        </w:rPr>
        <w:t>Dr V Rao</w:t>
      </w:r>
      <w:r w:rsidRPr="00A62662">
        <w:rPr>
          <w:rFonts w:ascii="Arial" w:hAnsi="Arial" w:cs="Arial"/>
          <w:sz w:val="20"/>
          <w:szCs w:val="20"/>
        </w:rPr>
        <w:tab/>
      </w:r>
      <w:r w:rsidRPr="00A62662">
        <w:rPr>
          <w:rFonts w:ascii="Arial" w:hAnsi="Arial" w:cs="Arial"/>
          <w:sz w:val="20"/>
          <w:szCs w:val="20"/>
        </w:rPr>
        <w:tab/>
      </w:r>
      <w:r w:rsidRPr="00A62662">
        <w:rPr>
          <w:rFonts w:ascii="Arial" w:hAnsi="Arial" w:cs="Arial"/>
          <w:sz w:val="20"/>
          <w:szCs w:val="20"/>
        </w:rPr>
        <w:tab/>
      </w:r>
      <w:r w:rsidR="005B1358" w:rsidRPr="00A62662">
        <w:rPr>
          <w:rFonts w:ascii="Arial" w:hAnsi="Arial" w:cs="Arial"/>
          <w:sz w:val="20"/>
          <w:szCs w:val="20"/>
        </w:rPr>
        <w:t>Gynaecology Oncology</w:t>
      </w:r>
    </w:p>
    <w:p w14:paraId="425735A1" w14:textId="77777777" w:rsidR="00FF4373" w:rsidRDefault="00820086" w:rsidP="002B233C">
      <w:pPr>
        <w:contextualSpacing/>
        <w:jc w:val="both"/>
        <w:rPr>
          <w:rFonts w:ascii="Arial" w:hAnsi="Arial" w:cs="Arial"/>
          <w:sz w:val="20"/>
          <w:szCs w:val="20"/>
        </w:rPr>
      </w:pPr>
      <w:r w:rsidRPr="00A62662">
        <w:rPr>
          <w:rFonts w:ascii="Arial" w:hAnsi="Arial" w:cs="Arial"/>
          <w:sz w:val="20"/>
          <w:szCs w:val="20"/>
        </w:rPr>
        <w:t>Dr K Rankin</w:t>
      </w:r>
      <w:r w:rsidR="00FF4373">
        <w:rPr>
          <w:rFonts w:ascii="Arial" w:hAnsi="Arial" w:cs="Arial"/>
          <w:sz w:val="20"/>
          <w:szCs w:val="20"/>
        </w:rPr>
        <w:t xml:space="preserve">                               </w:t>
      </w:r>
      <w:r w:rsidR="00FF4373" w:rsidRPr="00A62662">
        <w:rPr>
          <w:rFonts w:ascii="Arial" w:hAnsi="Arial" w:cs="Arial"/>
          <w:sz w:val="20"/>
          <w:szCs w:val="20"/>
        </w:rPr>
        <w:t>Maternal medicine</w:t>
      </w:r>
    </w:p>
    <w:p w14:paraId="26B1461E" w14:textId="77777777" w:rsidR="006048BD" w:rsidRDefault="005B1358" w:rsidP="002B233C">
      <w:pPr>
        <w:contextualSpacing/>
        <w:jc w:val="both"/>
        <w:rPr>
          <w:rFonts w:ascii="Arial" w:hAnsi="Arial" w:cs="Arial"/>
          <w:sz w:val="20"/>
          <w:szCs w:val="20"/>
        </w:rPr>
      </w:pPr>
      <w:r>
        <w:rPr>
          <w:rFonts w:ascii="Arial" w:hAnsi="Arial" w:cs="Arial"/>
          <w:sz w:val="20"/>
          <w:szCs w:val="20"/>
        </w:rPr>
        <w:t xml:space="preserve">Vacant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Benign Gynaecology / General Obstetrics</w:t>
      </w:r>
    </w:p>
    <w:p w14:paraId="79DBC490" w14:textId="77777777" w:rsidR="005B1358" w:rsidRPr="00A62662" w:rsidRDefault="005B1358" w:rsidP="002B233C">
      <w:pPr>
        <w:contextualSpacing/>
        <w:jc w:val="both"/>
        <w:rPr>
          <w:rFonts w:ascii="Arial" w:hAnsi="Arial" w:cs="Arial"/>
          <w:sz w:val="20"/>
          <w:szCs w:val="20"/>
        </w:rPr>
      </w:pPr>
    </w:p>
    <w:p w14:paraId="7F10B614" w14:textId="77777777" w:rsidR="00D42F2F" w:rsidRPr="00A62662" w:rsidRDefault="00D42F2F" w:rsidP="002B233C">
      <w:pPr>
        <w:contextualSpacing/>
        <w:jc w:val="both"/>
        <w:rPr>
          <w:rFonts w:ascii="Arial" w:hAnsi="Arial" w:cs="Arial"/>
          <w:b/>
          <w:sz w:val="20"/>
          <w:szCs w:val="20"/>
        </w:rPr>
      </w:pPr>
      <w:r w:rsidRPr="00A62662">
        <w:rPr>
          <w:rFonts w:ascii="Arial" w:hAnsi="Arial" w:cs="Arial"/>
          <w:b/>
          <w:sz w:val="20"/>
          <w:szCs w:val="20"/>
        </w:rPr>
        <w:t>Middle Grades Trainees</w:t>
      </w:r>
      <w:r w:rsidR="002B233C" w:rsidRPr="00A62662">
        <w:rPr>
          <w:rFonts w:ascii="Arial" w:hAnsi="Arial" w:cs="Arial"/>
          <w:b/>
          <w:sz w:val="20"/>
          <w:szCs w:val="20"/>
        </w:rPr>
        <w:t xml:space="preserve"> in O+G </w:t>
      </w:r>
    </w:p>
    <w:p w14:paraId="3F262184" w14:textId="77777777" w:rsidR="002B233C" w:rsidRPr="00A62662" w:rsidRDefault="002B233C" w:rsidP="002B233C">
      <w:pPr>
        <w:contextualSpacing/>
        <w:jc w:val="both"/>
        <w:rPr>
          <w:rFonts w:ascii="Arial" w:hAnsi="Arial" w:cs="Arial"/>
          <w:sz w:val="20"/>
          <w:szCs w:val="20"/>
        </w:rPr>
      </w:pPr>
      <w:r w:rsidRPr="00A62662">
        <w:rPr>
          <w:rFonts w:ascii="Arial" w:hAnsi="Arial" w:cs="Arial"/>
          <w:sz w:val="20"/>
          <w:szCs w:val="20"/>
        </w:rPr>
        <w:t xml:space="preserve">Currently there are </w:t>
      </w:r>
      <w:r w:rsidR="004B583A">
        <w:rPr>
          <w:rFonts w:ascii="Arial" w:hAnsi="Arial" w:cs="Arial"/>
          <w:sz w:val="20"/>
          <w:szCs w:val="20"/>
        </w:rPr>
        <w:t>approximately</w:t>
      </w:r>
      <w:r w:rsidR="00420F6E" w:rsidRPr="00A62662">
        <w:rPr>
          <w:rFonts w:ascii="Arial" w:hAnsi="Arial" w:cs="Arial"/>
          <w:sz w:val="20"/>
          <w:szCs w:val="20"/>
        </w:rPr>
        <w:t xml:space="preserve"> </w:t>
      </w:r>
      <w:r w:rsidR="008F1620" w:rsidRPr="00A62662">
        <w:rPr>
          <w:rFonts w:ascii="Arial" w:hAnsi="Arial" w:cs="Arial"/>
          <w:sz w:val="20"/>
          <w:szCs w:val="20"/>
        </w:rPr>
        <w:t>9</w:t>
      </w:r>
      <w:r w:rsidRPr="00A62662">
        <w:rPr>
          <w:rFonts w:ascii="Arial" w:hAnsi="Arial" w:cs="Arial"/>
          <w:sz w:val="20"/>
          <w:szCs w:val="20"/>
        </w:rPr>
        <w:t xml:space="preserve"> m</w:t>
      </w:r>
      <w:r w:rsidR="00D42F2F" w:rsidRPr="00A62662">
        <w:rPr>
          <w:rFonts w:ascii="Arial" w:hAnsi="Arial" w:cs="Arial"/>
          <w:sz w:val="20"/>
          <w:szCs w:val="20"/>
        </w:rPr>
        <w:t>iddle grade</w:t>
      </w:r>
      <w:r w:rsidRPr="00A62662">
        <w:rPr>
          <w:rFonts w:ascii="Arial" w:hAnsi="Arial" w:cs="Arial"/>
          <w:sz w:val="20"/>
          <w:szCs w:val="20"/>
        </w:rPr>
        <w:t xml:space="preserve"> (ST3- 7) </w:t>
      </w:r>
      <w:r w:rsidR="008F1620" w:rsidRPr="00A62662">
        <w:rPr>
          <w:rFonts w:ascii="Arial" w:hAnsi="Arial" w:cs="Arial"/>
          <w:sz w:val="20"/>
          <w:szCs w:val="20"/>
        </w:rPr>
        <w:t xml:space="preserve">trainees </w:t>
      </w:r>
      <w:r w:rsidR="00D42F2F" w:rsidRPr="00A62662">
        <w:rPr>
          <w:rFonts w:ascii="Arial" w:hAnsi="Arial" w:cs="Arial"/>
          <w:sz w:val="20"/>
          <w:szCs w:val="20"/>
        </w:rPr>
        <w:t xml:space="preserve">rotating from the South East Scotland and </w:t>
      </w:r>
      <w:r w:rsidR="008F1620" w:rsidRPr="00A62662">
        <w:rPr>
          <w:rFonts w:ascii="Arial" w:hAnsi="Arial" w:cs="Arial"/>
          <w:sz w:val="20"/>
          <w:szCs w:val="20"/>
        </w:rPr>
        <w:t>East of Scotland</w:t>
      </w:r>
      <w:r w:rsidR="00D42F2F" w:rsidRPr="00A62662">
        <w:rPr>
          <w:rFonts w:ascii="Arial" w:hAnsi="Arial" w:cs="Arial"/>
          <w:sz w:val="20"/>
          <w:szCs w:val="20"/>
        </w:rPr>
        <w:t xml:space="preserve"> </w:t>
      </w:r>
      <w:r w:rsidR="008F1620" w:rsidRPr="00A62662">
        <w:rPr>
          <w:rFonts w:ascii="Arial" w:hAnsi="Arial" w:cs="Arial"/>
          <w:sz w:val="20"/>
          <w:szCs w:val="20"/>
        </w:rPr>
        <w:t>training programmes</w:t>
      </w:r>
      <w:r w:rsidRPr="00A62662">
        <w:rPr>
          <w:rFonts w:ascii="Arial" w:hAnsi="Arial" w:cs="Arial"/>
          <w:sz w:val="20"/>
          <w:szCs w:val="20"/>
        </w:rPr>
        <w:t xml:space="preserve">. </w:t>
      </w:r>
      <w:r w:rsidR="00056C9C" w:rsidRPr="00A62662">
        <w:rPr>
          <w:rFonts w:ascii="Arial" w:hAnsi="Arial" w:cs="Arial"/>
          <w:sz w:val="20"/>
          <w:szCs w:val="20"/>
        </w:rPr>
        <w:t xml:space="preserve"> In some training years there is also a supernumerary ST2. </w:t>
      </w:r>
    </w:p>
    <w:p w14:paraId="34E08F5C" w14:textId="77777777" w:rsidR="002B233C" w:rsidRPr="00A62662" w:rsidRDefault="002B233C" w:rsidP="002B233C">
      <w:pPr>
        <w:contextualSpacing/>
        <w:jc w:val="both"/>
        <w:rPr>
          <w:rFonts w:ascii="Arial" w:hAnsi="Arial" w:cs="Arial"/>
          <w:sz w:val="20"/>
          <w:szCs w:val="20"/>
        </w:rPr>
      </w:pPr>
    </w:p>
    <w:p w14:paraId="25E87E10" w14:textId="77777777" w:rsidR="00D42F2F" w:rsidRPr="00A62662" w:rsidRDefault="00D42F2F" w:rsidP="002B233C">
      <w:pPr>
        <w:contextualSpacing/>
        <w:jc w:val="both"/>
        <w:rPr>
          <w:rFonts w:ascii="Arial" w:hAnsi="Arial" w:cs="Arial"/>
          <w:b/>
          <w:color w:val="FF0000"/>
          <w:sz w:val="20"/>
          <w:szCs w:val="20"/>
        </w:rPr>
      </w:pPr>
      <w:r w:rsidRPr="00A62662">
        <w:rPr>
          <w:rFonts w:ascii="Arial" w:hAnsi="Arial" w:cs="Arial"/>
          <w:b/>
          <w:sz w:val="20"/>
          <w:szCs w:val="20"/>
        </w:rPr>
        <w:t>Junior Rota</w:t>
      </w:r>
      <w:r w:rsidR="00420F6E" w:rsidRPr="00A62662">
        <w:rPr>
          <w:rFonts w:ascii="Arial" w:hAnsi="Arial" w:cs="Arial"/>
          <w:b/>
          <w:sz w:val="20"/>
          <w:szCs w:val="20"/>
        </w:rPr>
        <w:t xml:space="preserve"> </w:t>
      </w:r>
    </w:p>
    <w:p w14:paraId="6338E3C8" w14:textId="77777777" w:rsidR="0069581C" w:rsidRPr="00A62662" w:rsidRDefault="008F1620">
      <w:pPr>
        <w:contextualSpacing/>
        <w:jc w:val="both"/>
        <w:rPr>
          <w:rFonts w:ascii="Arial" w:hAnsi="Arial" w:cs="Arial"/>
          <w:b/>
          <w:sz w:val="20"/>
          <w:szCs w:val="20"/>
        </w:rPr>
      </w:pPr>
      <w:r w:rsidRPr="00A62662">
        <w:rPr>
          <w:rFonts w:ascii="Arial" w:hAnsi="Arial" w:cs="Arial"/>
          <w:sz w:val="20"/>
          <w:szCs w:val="20"/>
        </w:rPr>
        <w:t>This is a full-shift system staffed by 9 FY2 and GPST doctors (rotating from the South East Scotland GP training programme).</w:t>
      </w:r>
    </w:p>
    <w:p w14:paraId="188763CC" w14:textId="77777777" w:rsidR="00790ED4" w:rsidRPr="00A62662" w:rsidRDefault="00790ED4" w:rsidP="002B233C">
      <w:pPr>
        <w:pageBreakBefore/>
        <w:spacing w:after="0" w:line="240" w:lineRule="auto"/>
        <w:contextualSpacing/>
        <w:jc w:val="both"/>
        <w:rPr>
          <w:rFonts w:ascii="Arial" w:hAnsi="Arial" w:cs="Arial"/>
          <w:sz w:val="20"/>
          <w:szCs w:val="20"/>
        </w:rPr>
      </w:pPr>
      <w:r w:rsidRPr="00A62662">
        <w:rPr>
          <w:rFonts w:ascii="Arial" w:hAnsi="Arial" w:cs="Arial"/>
          <w:b/>
          <w:sz w:val="20"/>
          <w:szCs w:val="20"/>
        </w:rPr>
        <w:lastRenderedPageBreak/>
        <w:t>DUTIES AND RESPONSIBILITIES</w:t>
      </w:r>
    </w:p>
    <w:p w14:paraId="1D0C516B" w14:textId="77777777" w:rsidR="00790ED4" w:rsidRPr="00A62662" w:rsidRDefault="00790ED4" w:rsidP="002B233C">
      <w:pPr>
        <w:spacing w:after="0" w:line="240" w:lineRule="auto"/>
        <w:contextualSpacing/>
        <w:jc w:val="both"/>
        <w:rPr>
          <w:rFonts w:ascii="Arial" w:hAnsi="Arial" w:cs="Arial"/>
          <w:sz w:val="20"/>
          <w:szCs w:val="20"/>
        </w:rPr>
      </w:pPr>
      <w:r w:rsidRPr="00A62662">
        <w:rPr>
          <w:rFonts w:ascii="Arial" w:hAnsi="Arial" w:cs="Arial"/>
          <w:sz w:val="20"/>
          <w:szCs w:val="20"/>
        </w:rPr>
        <w:t>The main duties and responsibilities for the posts include the following:</w:t>
      </w:r>
    </w:p>
    <w:p w14:paraId="7C9C3435" w14:textId="77777777" w:rsidR="008519D2" w:rsidRPr="00A62662" w:rsidRDefault="008519D2" w:rsidP="002B233C">
      <w:pPr>
        <w:pStyle w:val="PlainText"/>
        <w:tabs>
          <w:tab w:val="left" w:pos="7088"/>
        </w:tabs>
        <w:contextualSpacing/>
        <w:jc w:val="both"/>
        <w:rPr>
          <w:rFonts w:ascii="Arial" w:hAnsi="Arial" w:cs="Arial"/>
          <w:b/>
          <w:i/>
        </w:rPr>
      </w:pPr>
    </w:p>
    <w:p w14:paraId="0F8BDA41" w14:textId="77777777" w:rsidR="00D42F2F" w:rsidRPr="00A62662" w:rsidRDefault="00D42F2F" w:rsidP="002B233C">
      <w:pPr>
        <w:pStyle w:val="PlainText"/>
        <w:tabs>
          <w:tab w:val="left" w:pos="7088"/>
        </w:tabs>
        <w:contextualSpacing/>
        <w:jc w:val="both"/>
        <w:rPr>
          <w:rFonts w:ascii="Arial" w:hAnsi="Arial" w:cs="Arial"/>
          <w:b/>
          <w:i/>
        </w:rPr>
      </w:pPr>
      <w:r w:rsidRPr="00A62662">
        <w:rPr>
          <w:rFonts w:ascii="Arial" w:hAnsi="Arial" w:cs="Arial"/>
          <w:b/>
          <w:i/>
        </w:rPr>
        <w:t>Provision of Service:</w:t>
      </w:r>
    </w:p>
    <w:p w14:paraId="0340B2FA" w14:textId="77777777" w:rsidR="0067278F" w:rsidRPr="00A62662" w:rsidRDefault="0067278F" w:rsidP="002B233C">
      <w:pPr>
        <w:pStyle w:val="PlainText"/>
        <w:tabs>
          <w:tab w:val="left" w:pos="7088"/>
        </w:tabs>
        <w:contextualSpacing/>
        <w:jc w:val="both"/>
        <w:rPr>
          <w:rFonts w:ascii="Arial" w:hAnsi="Arial" w:cs="Arial"/>
        </w:rPr>
      </w:pPr>
    </w:p>
    <w:p w14:paraId="641EDF9C"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provide </w:t>
      </w:r>
      <w:r w:rsidR="00287CD6" w:rsidRPr="00A62662">
        <w:rPr>
          <w:rFonts w:ascii="Arial" w:hAnsi="Arial" w:cs="Arial"/>
        </w:rPr>
        <w:t>O</w:t>
      </w:r>
      <w:r w:rsidRPr="00A62662">
        <w:rPr>
          <w:rFonts w:ascii="Arial" w:hAnsi="Arial" w:cs="Arial"/>
        </w:rPr>
        <w:t xml:space="preserve">bstetrics and </w:t>
      </w:r>
      <w:r w:rsidR="00287CD6" w:rsidRPr="00A62662">
        <w:rPr>
          <w:rFonts w:ascii="Arial" w:hAnsi="Arial" w:cs="Arial"/>
        </w:rPr>
        <w:t>G</w:t>
      </w:r>
      <w:r w:rsidR="004E41B2" w:rsidRPr="00A62662">
        <w:rPr>
          <w:rFonts w:ascii="Arial" w:hAnsi="Arial" w:cs="Arial"/>
        </w:rPr>
        <w:t xml:space="preserve">ynaecology services and </w:t>
      </w:r>
      <w:r w:rsidR="003C3D14" w:rsidRPr="00A62662">
        <w:rPr>
          <w:rFonts w:ascii="Arial" w:hAnsi="Arial" w:cs="Arial"/>
        </w:rPr>
        <w:t xml:space="preserve">also </w:t>
      </w:r>
      <w:r w:rsidRPr="00A62662">
        <w:rPr>
          <w:rFonts w:ascii="Arial" w:hAnsi="Arial" w:cs="Arial"/>
        </w:rPr>
        <w:t xml:space="preserve">have a </w:t>
      </w:r>
      <w:r w:rsidR="004E41B2" w:rsidRPr="00A62662">
        <w:rPr>
          <w:rFonts w:ascii="Arial" w:hAnsi="Arial" w:cs="Arial"/>
        </w:rPr>
        <w:t>special interest</w:t>
      </w:r>
      <w:r w:rsidR="006048BD" w:rsidRPr="00A62662">
        <w:rPr>
          <w:rFonts w:ascii="Arial" w:hAnsi="Arial" w:cs="Arial"/>
        </w:rPr>
        <w:t xml:space="preserve"> preferably </w:t>
      </w:r>
      <w:r w:rsidR="00821B59" w:rsidRPr="00A62662">
        <w:rPr>
          <w:rFonts w:ascii="Arial" w:hAnsi="Arial" w:cs="Arial"/>
        </w:rPr>
        <w:t>in</w:t>
      </w:r>
      <w:r w:rsidR="001A6251" w:rsidRPr="00A62662">
        <w:rPr>
          <w:rFonts w:ascii="Arial" w:hAnsi="Arial" w:cs="Arial"/>
        </w:rPr>
        <w:t xml:space="preserve"> </w:t>
      </w:r>
      <w:r w:rsidR="00FF4373">
        <w:rPr>
          <w:rFonts w:ascii="Arial" w:hAnsi="Arial" w:cs="Arial"/>
        </w:rPr>
        <w:t>obstetrics</w:t>
      </w:r>
      <w:r w:rsidR="00420F6E" w:rsidRPr="00A62662">
        <w:rPr>
          <w:rFonts w:ascii="Arial" w:hAnsi="Arial" w:cs="Arial"/>
        </w:rPr>
        <w:t>.</w:t>
      </w:r>
      <w:r w:rsidR="00056C9C" w:rsidRPr="00A62662">
        <w:rPr>
          <w:rFonts w:ascii="Arial" w:hAnsi="Arial" w:cs="Arial"/>
        </w:rPr>
        <w:t xml:space="preserve"> </w:t>
      </w:r>
      <w:r w:rsidR="004E41B2" w:rsidRPr="00A62662">
        <w:rPr>
          <w:rFonts w:ascii="Arial" w:hAnsi="Arial" w:cs="Arial"/>
        </w:rPr>
        <w:t>This includes duties to: diagnose</w:t>
      </w:r>
      <w:r w:rsidRPr="00A62662">
        <w:rPr>
          <w:rFonts w:ascii="Arial" w:hAnsi="Arial" w:cs="Arial"/>
        </w:rPr>
        <w:t xml:space="preserve"> and</w:t>
      </w:r>
      <w:r w:rsidR="004E41B2" w:rsidRPr="00A62662">
        <w:rPr>
          <w:rFonts w:ascii="Arial" w:hAnsi="Arial" w:cs="Arial"/>
        </w:rPr>
        <w:t xml:space="preserve"> treat patients within NHS Fife; </w:t>
      </w:r>
      <w:r w:rsidRPr="00A62662">
        <w:rPr>
          <w:rFonts w:ascii="Arial" w:hAnsi="Arial" w:cs="Arial"/>
        </w:rPr>
        <w:t xml:space="preserve">continuing clinical responsibility </w:t>
      </w:r>
      <w:r w:rsidR="004E41B2" w:rsidRPr="00A62662">
        <w:rPr>
          <w:rFonts w:ascii="Arial" w:hAnsi="Arial" w:cs="Arial"/>
        </w:rPr>
        <w:t xml:space="preserve">for the patients in your charge; </w:t>
      </w:r>
      <w:r w:rsidRPr="00A62662">
        <w:rPr>
          <w:rFonts w:ascii="Arial" w:hAnsi="Arial" w:cs="Arial"/>
        </w:rPr>
        <w:t>supervise and professionally mana</w:t>
      </w:r>
      <w:r w:rsidR="004E41B2" w:rsidRPr="00A62662">
        <w:rPr>
          <w:rFonts w:ascii="Arial" w:hAnsi="Arial" w:cs="Arial"/>
        </w:rPr>
        <w:t xml:space="preserve">ge junior staff assigned to you; </w:t>
      </w:r>
      <w:r w:rsidRPr="00A62662">
        <w:rPr>
          <w:rFonts w:ascii="Arial" w:hAnsi="Arial" w:cs="Arial"/>
        </w:rPr>
        <w:t xml:space="preserve">manage resources efficiently </w:t>
      </w:r>
      <w:r w:rsidR="004E41B2" w:rsidRPr="00A62662">
        <w:rPr>
          <w:rFonts w:ascii="Arial" w:hAnsi="Arial" w:cs="Arial"/>
        </w:rPr>
        <w:t xml:space="preserve">within NHS Fife policies; </w:t>
      </w:r>
      <w:r w:rsidRPr="00A62662">
        <w:rPr>
          <w:rFonts w:ascii="Arial" w:hAnsi="Arial" w:cs="Arial"/>
        </w:rPr>
        <w:t>work towards targe</w:t>
      </w:r>
      <w:r w:rsidR="004E41B2" w:rsidRPr="00A62662">
        <w:rPr>
          <w:rFonts w:ascii="Arial" w:hAnsi="Arial" w:cs="Arial"/>
        </w:rPr>
        <w:t>ts and waiting times guarantees and</w:t>
      </w:r>
      <w:r w:rsidRPr="00A62662">
        <w:rPr>
          <w:rFonts w:ascii="Arial" w:hAnsi="Arial" w:cs="Arial"/>
        </w:rPr>
        <w:t xml:space="preserve"> develop close contacts with local General Practitioners and multi-disciplinary teams in NHS Fife and Fife Council.</w:t>
      </w:r>
    </w:p>
    <w:p w14:paraId="0F7545C2" w14:textId="77777777" w:rsidR="0069581C" w:rsidRPr="00A62662" w:rsidRDefault="0069581C">
      <w:pPr>
        <w:pStyle w:val="PlainText"/>
        <w:tabs>
          <w:tab w:val="left" w:pos="7088"/>
        </w:tabs>
        <w:spacing w:line="276" w:lineRule="auto"/>
        <w:ind w:left="720"/>
        <w:contextualSpacing/>
        <w:jc w:val="both"/>
        <w:rPr>
          <w:rFonts w:ascii="Arial" w:hAnsi="Arial" w:cs="Arial"/>
        </w:rPr>
      </w:pPr>
    </w:p>
    <w:p w14:paraId="2101E50B" w14:textId="77777777" w:rsidR="0069581C"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The successful candidate will contribute to the existing team of </w:t>
      </w:r>
      <w:r w:rsidR="00287CD6" w:rsidRPr="00A62662">
        <w:rPr>
          <w:rFonts w:ascii="Arial" w:hAnsi="Arial" w:cs="Arial"/>
        </w:rPr>
        <w:t>O</w:t>
      </w:r>
      <w:r w:rsidRPr="00A62662">
        <w:rPr>
          <w:rFonts w:ascii="Arial" w:hAnsi="Arial" w:cs="Arial"/>
        </w:rPr>
        <w:t xml:space="preserve">bstetricians and </w:t>
      </w:r>
      <w:r w:rsidR="00287CD6" w:rsidRPr="00A62662">
        <w:rPr>
          <w:rFonts w:ascii="Arial" w:hAnsi="Arial" w:cs="Arial"/>
        </w:rPr>
        <w:t>G</w:t>
      </w:r>
      <w:r w:rsidRPr="00A62662">
        <w:rPr>
          <w:rFonts w:ascii="Arial" w:hAnsi="Arial" w:cs="Arial"/>
        </w:rPr>
        <w:t>ynaecologists in both acute</w:t>
      </w:r>
      <w:r w:rsidR="004E41B2" w:rsidRPr="00A62662">
        <w:rPr>
          <w:rFonts w:ascii="Arial" w:hAnsi="Arial" w:cs="Arial"/>
        </w:rPr>
        <w:t xml:space="preserve"> </w:t>
      </w:r>
      <w:r w:rsidR="00287CD6" w:rsidRPr="00A62662">
        <w:rPr>
          <w:rFonts w:ascii="Arial" w:hAnsi="Arial" w:cs="Arial"/>
        </w:rPr>
        <w:t xml:space="preserve">and community </w:t>
      </w:r>
      <w:r w:rsidR="004E41B2" w:rsidRPr="00A62662">
        <w:rPr>
          <w:rFonts w:ascii="Arial" w:hAnsi="Arial" w:cs="Arial"/>
        </w:rPr>
        <w:t xml:space="preserve">settings. </w:t>
      </w:r>
    </w:p>
    <w:p w14:paraId="60BC87FF" w14:textId="77777777" w:rsidR="003E0998" w:rsidRPr="00A62662" w:rsidRDefault="003E0998">
      <w:pPr>
        <w:pStyle w:val="PlainText"/>
        <w:tabs>
          <w:tab w:val="left" w:pos="7088"/>
        </w:tabs>
        <w:spacing w:line="276" w:lineRule="auto"/>
        <w:contextualSpacing/>
        <w:jc w:val="both"/>
        <w:rPr>
          <w:rFonts w:ascii="Arial" w:hAnsi="Arial" w:cs="Arial"/>
        </w:rPr>
      </w:pPr>
    </w:p>
    <w:p w14:paraId="3BBA39E6" w14:textId="77777777" w:rsidR="0069581C" w:rsidRPr="00A62662" w:rsidRDefault="00056C9C">
      <w:pPr>
        <w:pStyle w:val="PlainText"/>
        <w:tabs>
          <w:tab w:val="left" w:pos="7088"/>
        </w:tabs>
        <w:spacing w:line="276" w:lineRule="auto"/>
        <w:contextualSpacing/>
        <w:jc w:val="both"/>
        <w:rPr>
          <w:rFonts w:ascii="Arial" w:hAnsi="Arial" w:cs="Arial"/>
        </w:rPr>
      </w:pPr>
      <w:r w:rsidRPr="00A62662">
        <w:rPr>
          <w:rFonts w:ascii="Arial" w:hAnsi="Arial" w:cs="Arial"/>
        </w:rPr>
        <w:t xml:space="preserve">The </w:t>
      </w:r>
      <w:r w:rsidR="00821B59" w:rsidRPr="00A62662">
        <w:rPr>
          <w:rFonts w:ascii="Arial" w:hAnsi="Arial" w:cs="Arial"/>
        </w:rPr>
        <w:t>on call</w:t>
      </w:r>
      <w:r w:rsidRPr="00A62662">
        <w:rPr>
          <w:rFonts w:ascii="Arial" w:hAnsi="Arial" w:cs="Arial"/>
        </w:rPr>
        <w:t xml:space="preserve"> component of this job is </w:t>
      </w:r>
      <w:r w:rsidR="00773E0D" w:rsidRPr="00A62662">
        <w:rPr>
          <w:rFonts w:ascii="Arial" w:hAnsi="Arial" w:cs="Arial"/>
        </w:rPr>
        <w:t xml:space="preserve">covering </w:t>
      </w:r>
      <w:r w:rsidR="00FF4373">
        <w:rPr>
          <w:rFonts w:ascii="Arial" w:hAnsi="Arial" w:cs="Arial"/>
        </w:rPr>
        <w:t>Obstetrics</w:t>
      </w:r>
      <w:r w:rsidR="00773E0D" w:rsidRPr="00A62662">
        <w:rPr>
          <w:rFonts w:ascii="Arial" w:hAnsi="Arial" w:cs="Arial"/>
        </w:rPr>
        <w:t xml:space="preserve"> between 9am and 5pm. </w:t>
      </w:r>
      <w:r w:rsidRPr="00A62662">
        <w:rPr>
          <w:rFonts w:ascii="Arial" w:hAnsi="Arial" w:cs="Arial"/>
        </w:rPr>
        <w:t>After 5pm and at weekends there is a responsibility to cover both Obstetrics and Gynaecology</w:t>
      </w:r>
      <w:r w:rsidR="00FF4373">
        <w:rPr>
          <w:rFonts w:ascii="Arial" w:hAnsi="Arial" w:cs="Arial"/>
        </w:rPr>
        <w:t xml:space="preserve"> (first oncall)</w:t>
      </w:r>
      <w:r w:rsidRPr="00A62662">
        <w:rPr>
          <w:rFonts w:ascii="Arial" w:hAnsi="Arial" w:cs="Arial"/>
        </w:rPr>
        <w:t>.</w:t>
      </w:r>
    </w:p>
    <w:p w14:paraId="724BF47C" w14:textId="77777777" w:rsidR="0069581C" w:rsidRPr="00A62662" w:rsidRDefault="0069581C">
      <w:pPr>
        <w:pStyle w:val="PlainText"/>
        <w:tabs>
          <w:tab w:val="left" w:pos="7088"/>
        </w:tabs>
        <w:spacing w:line="276" w:lineRule="auto"/>
        <w:contextualSpacing/>
        <w:jc w:val="both"/>
        <w:rPr>
          <w:rFonts w:ascii="Arial" w:hAnsi="Arial" w:cs="Arial"/>
        </w:rPr>
      </w:pPr>
    </w:p>
    <w:p w14:paraId="66EF2145"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Teaching and Research:</w:t>
      </w:r>
    </w:p>
    <w:p w14:paraId="7EDC4761" w14:textId="77777777" w:rsidR="0069581C" w:rsidRPr="00A62662" w:rsidRDefault="008F1620">
      <w:pPr>
        <w:spacing w:after="0"/>
        <w:contextualSpacing/>
        <w:jc w:val="both"/>
        <w:rPr>
          <w:rFonts w:ascii="Arial" w:hAnsi="Arial" w:cs="Arial"/>
          <w:b/>
          <w:sz w:val="20"/>
          <w:szCs w:val="20"/>
        </w:rPr>
      </w:pPr>
      <w:r w:rsidRPr="00A62662">
        <w:rPr>
          <w:rFonts w:ascii="Arial" w:hAnsi="Arial" w:cs="Arial"/>
          <w:sz w:val="20"/>
          <w:szCs w:val="20"/>
        </w:rPr>
        <w:t>The Obstetrics and Gynaecology service attaches particular importance to enhancing training opportunities and teaching for our junior medical team and maintaining a high quality of teaching for attached medical students</w:t>
      </w:r>
      <w:r w:rsidR="00D42F2F" w:rsidRPr="00A62662">
        <w:rPr>
          <w:rFonts w:ascii="Arial" w:hAnsi="Arial" w:cs="Arial"/>
          <w:sz w:val="20"/>
          <w:szCs w:val="20"/>
        </w:rPr>
        <w:t>.</w:t>
      </w:r>
      <w:r w:rsidR="005F2011" w:rsidRPr="00A62662">
        <w:rPr>
          <w:rFonts w:ascii="Arial" w:hAnsi="Arial" w:cs="Arial"/>
          <w:sz w:val="20"/>
          <w:szCs w:val="20"/>
        </w:rPr>
        <w:t xml:space="preserve"> You would be expected to take an active part in undergraduate and postgraduate teaching. The service has a regular commitment to the Universities of Edinburgh, Dundee</w:t>
      </w:r>
      <w:r w:rsidR="00287CD6" w:rsidRPr="00A62662">
        <w:rPr>
          <w:rFonts w:ascii="Arial" w:hAnsi="Arial" w:cs="Arial"/>
          <w:sz w:val="20"/>
          <w:szCs w:val="20"/>
        </w:rPr>
        <w:t xml:space="preserve"> and St Andrews</w:t>
      </w:r>
      <w:r w:rsidR="005F2011" w:rsidRPr="00A62662">
        <w:rPr>
          <w:rFonts w:ascii="Arial" w:hAnsi="Arial" w:cs="Arial"/>
          <w:sz w:val="20"/>
          <w:szCs w:val="20"/>
        </w:rPr>
        <w:t xml:space="preserve"> to take undergraduate students for 4 or 6 week attachments throughout the year. </w:t>
      </w:r>
    </w:p>
    <w:p w14:paraId="63AB42FB" w14:textId="77777777" w:rsidR="0069581C" w:rsidRPr="00A62662" w:rsidRDefault="0069581C">
      <w:pPr>
        <w:pStyle w:val="PlainText"/>
        <w:tabs>
          <w:tab w:val="left" w:pos="7088"/>
        </w:tabs>
        <w:spacing w:line="276" w:lineRule="auto"/>
        <w:contextualSpacing/>
        <w:jc w:val="both"/>
        <w:rPr>
          <w:rFonts w:ascii="Arial" w:hAnsi="Arial" w:cs="Arial"/>
        </w:rPr>
      </w:pPr>
    </w:p>
    <w:p w14:paraId="3C358302" w14:textId="77777777" w:rsidR="0069581C" w:rsidRPr="00A62662" w:rsidRDefault="005F2011">
      <w:pPr>
        <w:pStyle w:val="PlainText"/>
        <w:tabs>
          <w:tab w:val="left" w:pos="7088"/>
        </w:tabs>
        <w:spacing w:line="276" w:lineRule="auto"/>
        <w:contextualSpacing/>
        <w:jc w:val="both"/>
        <w:rPr>
          <w:rFonts w:ascii="Arial" w:hAnsi="Arial" w:cs="Arial"/>
        </w:rPr>
      </w:pPr>
      <w:r w:rsidRPr="00A62662">
        <w:rPr>
          <w:rFonts w:ascii="Arial" w:hAnsi="Arial" w:cs="Arial"/>
        </w:rPr>
        <w:t xml:space="preserve">You would </w:t>
      </w:r>
      <w:r w:rsidR="00287CD6" w:rsidRPr="00A62662">
        <w:rPr>
          <w:rFonts w:ascii="Arial" w:hAnsi="Arial" w:cs="Arial"/>
        </w:rPr>
        <w:t xml:space="preserve">be </w:t>
      </w:r>
      <w:r w:rsidR="00D42F2F" w:rsidRPr="00A62662">
        <w:rPr>
          <w:rFonts w:ascii="Arial" w:hAnsi="Arial" w:cs="Arial"/>
        </w:rPr>
        <w:t>expected to take an active role in the weekly education meetings</w:t>
      </w:r>
      <w:r w:rsidR="008519D2" w:rsidRPr="00A62662">
        <w:rPr>
          <w:rFonts w:ascii="Arial" w:hAnsi="Arial" w:cs="Arial"/>
        </w:rPr>
        <w:t xml:space="preserve"> and quarterly regional teaching program</w:t>
      </w:r>
      <w:r w:rsidR="00D42F2F" w:rsidRPr="00A62662">
        <w:rPr>
          <w:rFonts w:ascii="Arial" w:hAnsi="Arial" w:cs="Arial"/>
        </w:rPr>
        <w:t xml:space="preserve"> along with other members</w:t>
      </w:r>
      <w:r w:rsidR="008519D2" w:rsidRPr="00A62662">
        <w:rPr>
          <w:rFonts w:ascii="Arial" w:hAnsi="Arial" w:cs="Arial"/>
        </w:rPr>
        <w:t xml:space="preserve"> of the </w:t>
      </w:r>
      <w:r w:rsidR="00821B59" w:rsidRPr="00A62662">
        <w:rPr>
          <w:rFonts w:ascii="Arial" w:hAnsi="Arial" w:cs="Arial"/>
        </w:rPr>
        <w:t>team. There</w:t>
      </w:r>
      <w:r w:rsidR="008F1620" w:rsidRPr="00A62662">
        <w:rPr>
          <w:rFonts w:ascii="Arial" w:hAnsi="Arial" w:cs="Arial"/>
        </w:rPr>
        <w:t xml:space="preserve"> are also clinical guideline setting and audit responsibilities.</w:t>
      </w:r>
    </w:p>
    <w:p w14:paraId="6BEFA5D0" w14:textId="77777777" w:rsidR="0069581C" w:rsidRPr="00A62662" w:rsidRDefault="0069581C">
      <w:pPr>
        <w:pStyle w:val="PlainText"/>
        <w:tabs>
          <w:tab w:val="left" w:pos="7088"/>
        </w:tabs>
        <w:spacing w:line="276" w:lineRule="auto"/>
        <w:contextualSpacing/>
        <w:jc w:val="both"/>
        <w:rPr>
          <w:rFonts w:ascii="Arial" w:hAnsi="Arial" w:cs="Arial"/>
        </w:rPr>
      </w:pPr>
    </w:p>
    <w:p w14:paraId="63B8FE58" w14:textId="77777777" w:rsidR="0069581C" w:rsidRPr="00A62662" w:rsidRDefault="008519D2">
      <w:pPr>
        <w:pStyle w:val="PlainText"/>
        <w:tabs>
          <w:tab w:val="left" w:pos="7088"/>
        </w:tabs>
        <w:spacing w:line="276" w:lineRule="auto"/>
        <w:contextualSpacing/>
        <w:jc w:val="both"/>
        <w:rPr>
          <w:rFonts w:ascii="Arial" w:hAnsi="Arial" w:cs="Arial"/>
        </w:rPr>
      </w:pPr>
      <w:r w:rsidRPr="00A62662">
        <w:rPr>
          <w:rFonts w:ascii="Arial" w:hAnsi="Arial" w:cs="Arial"/>
        </w:rPr>
        <w:t xml:space="preserve">NHS </w:t>
      </w:r>
      <w:r w:rsidR="00287CD6" w:rsidRPr="00A62662">
        <w:rPr>
          <w:rFonts w:ascii="Arial" w:hAnsi="Arial" w:cs="Arial"/>
        </w:rPr>
        <w:t>F</w:t>
      </w:r>
      <w:r w:rsidRPr="00A62662">
        <w:rPr>
          <w:rFonts w:ascii="Arial" w:hAnsi="Arial" w:cs="Arial"/>
        </w:rPr>
        <w:t xml:space="preserve">ife </w:t>
      </w:r>
      <w:r w:rsidR="005F2011" w:rsidRPr="00A62662">
        <w:rPr>
          <w:rFonts w:ascii="Arial" w:hAnsi="Arial" w:cs="Arial"/>
        </w:rPr>
        <w:t>has an active R+D department with</w:t>
      </w:r>
      <w:r w:rsidRPr="00A62662">
        <w:rPr>
          <w:rFonts w:ascii="Arial" w:hAnsi="Arial" w:cs="Arial"/>
        </w:rPr>
        <w:t xml:space="preserve"> </w:t>
      </w:r>
      <w:r w:rsidR="005F2011" w:rsidRPr="00A62662">
        <w:rPr>
          <w:rFonts w:ascii="Arial" w:hAnsi="Arial" w:cs="Arial"/>
        </w:rPr>
        <w:t xml:space="preserve">Good Clinical Practice (GCP) Certification along with </w:t>
      </w:r>
      <w:r w:rsidRPr="00A62662">
        <w:rPr>
          <w:rFonts w:ascii="Arial" w:hAnsi="Arial" w:cs="Arial"/>
        </w:rPr>
        <w:t>participation in locally spon</w:t>
      </w:r>
      <w:r w:rsidR="005F2011" w:rsidRPr="00A62662">
        <w:rPr>
          <w:rFonts w:ascii="Arial" w:hAnsi="Arial" w:cs="Arial"/>
        </w:rPr>
        <w:t xml:space="preserve">sored or multicentre studies </w:t>
      </w:r>
      <w:r w:rsidRPr="00A62662">
        <w:rPr>
          <w:rFonts w:ascii="Arial" w:hAnsi="Arial" w:cs="Arial"/>
        </w:rPr>
        <w:t>encouraged</w:t>
      </w:r>
      <w:r w:rsidR="00287CD6" w:rsidRPr="00A62662">
        <w:rPr>
          <w:rFonts w:ascii="Arial" w:hAnsi="Arial" w:cs="Arial"/>
        </w:rPr>
        <w:t>.</w:t>
      </w:r>
      <w:r w:rsidR="002B233C" w:rsidRPr="00A62662">
        <w:rPr>
          <w:rFonts w:ascii="Arial" w:hAnsi="Arial" w:cs="Arial"/>
        </w:rPr>
        <w:t xml:space="preserve"> Current GCP certification would be welcome.</w:t>
      </w:r>
    </w:p>
    <w:p w14:paraId="4B025175" w14:textId="77777777" w:rsidR="0069581C" w:rsidRPr="00A62662" w:rsidRDefault="0069581C">
      <w:pPr>
        <w:pStyle w:val="PlainText"/>
        <w:tabs>
          <w:tab w:val="left" w:pos="7088"/>
        </w:tabs>
        <w:spacing w:line="276" w:lineRule="auto"/>
        <w:contextualSpacing/>
        <w:jc w:val="both"/>
        <w:rPr>
          <w:rFonts w:ascii="Arial" w:hAnsi="Arial" w:cs="Arial"/>
          <w:i/>
        </w:rPr>
      </w:pPr>
    </w:p>
    <w:p w14:paraId="32FBC707" w14:textId="77777777" w:rsidR="0069581C" w:rsidRPr="00A62662" w:rsidRDefault="00D42F2F">
      <w:pPr>
        <w:pStyle w:val="PlainText"/>
        <w:tabs>
          <w:tab w:val="left" w:pos="7088"/>
        </w:tabs>
        <w:spacing w:line="276" w:lineRule="auto"/>
        <w:contextualSpacing/>
        <w:jc w:val="both"/>
        <w:rPr>
          <w:rFonts w:ascii="Arial" w:hAnsi="Arial" w:cs="Arial"/>
          <w:b/>
          <w:i/>
        </w:rPr>
      </w:pPr>
      <w:r w:rsidRPr="00A62662">
        <w:rPr>
          <w:rFonts w:ascii="Arial" w:hAnsi="Arial" w:cs="Arial"/>
          <w:b/>
          <w:i/>
        </w:rPr>
        <w:t>Managerial and external responsibilities:</w:t>
      </w:r>
    </w:p>
    <w:p w14:paraId="000F2300"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You will be expected to </w:t>
      </w:r>
      <w:r w:rsidR="00E90BA2" w:rsidRPr="00A62662">
        <w:rPr>
          <w:rFonts w:ascii="Arial" w:hAnsi="Arial" w:cs="Arial"/>
        </w:rPr>
        <w:t>work as</w:t>
      </w:r>
      <w:r w:rsidR="002B233C" w:rsidRPr="00A62662">
        <w:rPr>
          <w:rFonts w:ascii="Arial" w:hAnsi="Arial" w:cs="Arial"/>
        </w:rPr>
        <w:t xml:space="preserve"> part of a team </w:t>
      </w:r>
      <w:r w:rsidRPr="00A62662">
        <w:rPr>
          <w:rFonts w:ascii="Arial" w:hAnsi="Arial" w:cs="Arial"/>
        </w:rPr>
        <w:t xml:space="preserve">with local managers and professional colleagues in the efficient running of services and will share with consultant colleagues in the medical contribution to management. Subject to the provisions of the Terms and Conditions of Service you are expected to observe NHS Fife’s agreed policies and procedures drawn up in consultation with the profession on clinical matters and follow the standing orders and financial institutions of NHS Fife. </w:t>
      </w:r>
    </w:p>
    <w:p w14:paraId="5FBE671A" w14:textId="77777777" w:rsidR="0069581C" w:rsidRPr="00A62662" w:rsidRDefault="0069581C">
      <w:pPr>
        <w:pStyle w:val="PlainText"/>
        <w:tabs>
          <w:tab w:val="left" w:pos="7088"/>
        </w:tabs>
        <w:spacing w:line="276" w:lineRule="auto"/>
        <w:contextualSpacing/>
        <w:rPr>
          <w:rFonts w:ascii="Arial" w:hAnsi="Arial" w:cs="Arial"/>
        </w:rPr>
      </w:pPr>
    </w:p>
    <w:p w14:paraId="268641D1" w14:textId="77777777" w:rsidR="0069581C" w:rsidRPr="00A62662" w:rsidRDefault="00D42F2F">
      <w:pPr>
        <w:pStyle w:val="PlainText"/>
        <w:tabs>
          <w:tab w:val="left" w:pos="7088"/>
        </w:tabs>
        <w:spacing w:line="276" w:lineRule="auto"/>
        <w:contextualSpacing/>
        <w:jc w:val="both"/>
        <w:rPr>
          <w:rFonts w:ascii="Arial" w:hAnsi="Arial" w:cs="Arial"/>
        </w:rPr>
      </w:pPr>
      <w:r w:rsidRPr="00A62662">
        <w:rPr>
          <w:rFonts w:ascii="Arial" w:hAnsi="Arial" w:cs="Arial"/>
        </w:rPr>
        <w:t xml:space="preserve">In particular, where you formally manage employees of the NHS Fife you will be expected to follow the local and national employment and personnel policies and procedures. You will be expected to make sure that there are adequate arrangements for </w:t>
      </w:r>
      <w:r w:rsidR="005208BF" w:rsidRPr="00A62662">
        <w:rPr>
          <w:rFonts w:ascii="Arial" w:hAnsi="Arial" w:cs="Arial"/>
        </w:rPr>
        <w:t>hospital staff involved in the care of your patients to be able to contact you when necessary. You are required to comply with NHS Fife Health &amp; Safety Policies.</w:t>
      </w:r>
    </w:p>
    <w:p w14:paraId="0797A939" w14:textId="77777777" w:rsidR="0069581C" w:rsidRPr="00A62662" w:rsidRDefault="0069581C">
      <w:pPr>
        <w:pStyle w:val="PlainText"/>
        <w:tabs>
          <w:tab w:val="left" w:pos="7088"/>
        </w:tabs>
        <w:spacing w:line="276" w:lineRule="auto"/>
        <w:contextualSpacing/>
        <w:rPr>
          <w:rFonts w:ascii="Arial" w:hAnsi="Arial" w:cs="Arial"/>
        </w:rPr>
      </w:pPr>
    </w:p>
    <w:p w14:paraId="6043AF52" w14:textId="77777777" w:rsidR="0069581C" w:rsidRPr="00A62662" w:rsidRDefault="00056C9C">
      <w:pPr>
        <w:pStyle w:val="Heading3"/>
        <w:spacing w:line="276" w:lineRule="auto"/>
        <w:contextualSpacing/>
        <w:rPr>
          <w:rFonts w:ascii="Arial" w:hAnsi="Arial" w:cs="Arial"/>
          <w:sz w:val="20"/>
        </w:rPr>
      </w:pPr>
      <w:r w:rsidRPr="00A62662">
        <w:rPr>
          <w:rFonts w:ascii="Arial" w:hAnsi="Arial" w:cs="Arial"/>
          <w:sz w:val="20"/>
        </w:rPr>
        <w:t>Cover for Consultant Colleagues</w:t>
      </w:r>
    </w:p>
    <w:p w14:paraId="1FA9BECC"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Annual / Study Leave. You will be required to provide cover for any Consultant colleague during absence on annual or study leave and emergency cover for any colleague.  If for any reason such deputising is not practicable, the Acute Services Division undertakes to authorise immediate Consultant locum cover.  </w:t>
      </w:r>
    </w:p>
    <w:p w14:paraId="4E096210" w14:textId="77777777" w:rsidR="00056C9C" w:rsidRPr="00A62662" w:rsidRDefault="00056C9C" w:rsidP="00056C9C">
      <w:pPr>
        <w:spacing w:after="0" w:line="240" w:lineRule="auto"/>
        <w:contextualSpacing/>
        <w:jc w:val="both"/>
        <w:rPr>
          <w:rFonts w:ascii="Arial" w:hAnsi="Arial" w:cs="Arial"/>
          <w:sz w:val="20"/>
          <w:szCs w:val="20"/>
        </w:rPr>
      </w:pPr>
    </w:p>
    <w:p w14:paraId="5903E45D" w14:textId="77777777" w:rsidR="00056C9C" w:rsidRPr="00A62662" w:rsidRDefault="00056C9C" w:rsidP="00056C9C">
      <w:pPr>
        <w:pStyle w:val="BodyTextIndent"/>
        <w:ind w:left="0"/>
        <w:contextualSpacing/>
        <w:rPr>
          <w:rFonts w:ascii="Arial" w:hAnsi="Arial" w:cs="Arial"/>
          <w:b/>
          <w:sz w:val="20"/>
        </w:rPr>
      </w:pPr>
    </w:p>
    <w:p w14:paraId="055CBADA" w14:textId="77777777" w:rsidR="00EA7CBF" w:rsidRDefault="00EA7CBF">
      <w:pPr>
        <w:pStyle w:val="BodyTextIndent"/>
        <w:spacing w:line="276" w:lineRule="auto"/>
        <w:ind w:left="0"/>
        <w:contextualSpacing/>
        <w:rPr>
          <w:rFonts w:ascii="Arial" w:hAnsi="Arial" w:cs="Arial"/>
          <w:b/>
          <w:sz w:val="20"/>
        </w:rPr>
      </w:pPr>
    </w:p>
    <w:p w14:paraId="5178E25C" w14:textId="77777777" w:rsidR="00EA7CBF" w:rsidRDefault="00EA7CBF">
      <w:pPr>
        <w:pStyle w:val="BodyTextIndent"/>
        <w:spacing w:line="276" w:lineRule="auto"/>
        <w:ind w:left="0"/>
        <w:contextualSpacing/>
        <w:rPr>
          <w:rFonts w:ascii="Arial" w:hAnsi="Arial" w:cs="Arial"/>
          <w:b/>
          <w:sz w:val="20"/>
        </w:rPr>
      </w:pPr>
    </w:p>
    <w:p w14:paraId="2590C0DC" w14:textId="77777777" w:rsidR="00EA7CBF" w:rsidRDefault="00EA7CBF">
      <w:pPr>
        <w:pStyle w:val="BodyTextIndent"/>
        <w:spacing w:line="276" w:lineRule="auto"/>
        <w:ind w:left="0"/>
        <w:contextualSpacing/>
        <w:rPr>
          <w:rFonts w:ascii="Arial" w:hAnsi="Arial" w:cs="Arial"/>
          <w:b/>
          <w:sz w:val="20"/>
        </w:rPr>
      </w:pPr>
    </w:p>
    <w:p w14:paraId="3D437ECE"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Continuing Medical Education</w:t>
      </w:r>
    </w:p>
    <w:p w14:paraId="6164783B"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Board supports and will require the successful candidate to participate in continuing medical education (CME).  You are entitled to 30 days paid study leave within any 3-year period, with expenses for the purposes of CME. </w:t>
      </w:r>
    </w:p>
    <w:p w14:paraId="66654FA4" w14:textId="77777777" w:rsidR="0069581C" w:rsidRPr="00A62662" w:rsidRDefault="0069581C">
      <w:pPr>
        <w:spacing w:after="0"/>
        <w:contextualSpacing/>
        <w:jc w:val="both"/>
        <w:rPr>
          <w:rFonts w:ascii="Arial" w:hAnsi="Arial" w:cs="Arial"/>
          <w:sz w:val="20"/>
          <w:szCs w:val="20"/>
        </w:rPr>
      </w:pPr>
    </w:p>
    <w:p w14:paraId="57AD291C" w14:textId="77777777" w:rsidR="0069581C" w:rsidRPr="00A62662" w:rsidRDefault="0069581C">
      <w:pPr>
        <w:spacing w:after="0"/>
        <w:contextualSpacing/>
        <w:jc w:val="both"/>
        <w:rPr>
          <w:rFonts w:ascii="Arial" w:hAnsi="Arial" w:cs="Arial"/>
          <w:b/>
          <w:sz w:val="20"/>
          <w:szCs w:val="20"/>
        </w:rPr>
      </w:pPr>
    </w:p>
    <w:p w14:paraId="290EEB8B" w14:textId="77777777" w:rsidR="0069581C" w:rsidRPr="00A62662" w:rsidRDefault="00056C9C">
      <w:pPr>
        <w:spacing w:after="0"/>
        <w:contextualSpacing/>
        <w:jc w:val="both"/>
        <w:rPr>
          <w:rFonts w:ascii="Arial" w:hAnsi="Arial" w:cs="Arial"/>
          <w:b/>
          <w:sz w:val="20"/>
          <w:szCs w:val="20"/>
        </w:rPr>
      </w:pPr>
      <w:r w:rsidRPr="00A62662">
        <w:rPr>
          <w:rFonts w:ascii="Arial" w:hAnsi="Arial" w:cs="Arial"/>
          <w:b/>
          <w:sz w:val="20"/>
          <w:szCs w:val="20"/>
        </w:rPr>
        <w:t>Clinical Governance</w:t>
      </w:r>
    </w:p>
    <w:p w14:paraId="3C6EFB34" w14:textId="77777777" w:rsidR="0069581C" w:rsidRPr="00A62662" w:rsidRDefault="00056C9C">
      <w:pPr>
        <w:spacing w:after="0"/>
        <w:contextualSpacing/>
        <w:jc w:val="both"/>
        <w:rPr>
          <w:rFonts w:ascii="Arial" w:hAnsi="Arial" w:cs="Arial"/>
          <w:i/>
          <w:sz w:val="20"/>
          <w:szCs w:val="20"/>
        </w:rPr>
      </w:pPr>
      <w:r w:rsidRPr="00A62662">
        <w:rPr>
          <w:rFonts w:ascii="Arial" w:hAnsi="Arial" w:cs="Arial"/>
          <w:sz w:val="20"/>
          <w:szCs w:val="20"/>
        </w:rPr>
        <w:t xml:space="preserve">NHS Fife is committed to maintaining a high quality of services to patients, with particular regard to patient safety, by continual development of practice in the light of research evidence and by audit based against relevant standards.   The post holder would be expected to be involved in clinical audit, guideline development and participate in the clinical governance review process. </w:t>
      </w:r>
    </w:p>
    <w:p w14:paraId="08A7CD37" w14:textId="77777777" w:rsidR="0069581C" w:rsidRPr="00A62662" w:rsidRDefault="0069581C">
      <w:pPr>
        <w:spacing w:after="0"/>
        <w:contextualSpacing/>
        <w:jc w:val="both"/>
        <w:rPr>
          <w:rFonts w:ascii="Arial" w:hAnsi="Arial" w:cs="Arial"/>
          <w:sz w:val="20"/>
          <w:szCs w:val="20"/>
        </w:rPr>
      </w:pPr>
    </w:p>
    <w:p w14:paraId="53BF3643" w14:textId="77777777" w:rsidR="0069581C" w:rsidRPr="00A62662" w:rsidRDefault="00056C9C">
      <w:pPr>
        <w:pStyle w:val="BodyTextIndent"/>
        <w:spacing w:line="276" w:lineRule="auto"/>
        <w:ind w:left="0"/>
        <w:contextualSpacing/>
        <w:rPr>
          <w:rFonts w:ascii="Arial" w:hAnsi="Arial" w:cs="Arial"/>
          <w:b/>
          <w:sz w:val="20"/>
        </w:rPr>
      </w:pPr>
      <w:r w:rsidRPr="00A62662">
        <w:rPr>
          <w:rFonts w:ascii="Arial" w:hAnsi="Arial" w:cs="Arial"/>
          <w:b/>
          <w:sz w:val="20"/>
        </w:rPr>
        <w:t>JOB PLANNING</w:t>
      </w:r>
    </w:p>
    <w:p w14:paraId="69919043" w14:textId="77777777" w:rsidR="0069581C" w:rsidRPr="00A62662" w:rsidRDefault="0069581C">
      <w:pPr>
        <w:pStyle w:val="BodyTextIndent"/>
        <w:spacing w:line="276" w:lineRule="auto"/>
        <w:ind w:left="0"/>
        <w:contextualSpacing/>
        <w:rPr>
          <w:rFonts w:ascii="Arial" w:hAnsi="Arial" w:cs="Arial"/>
          <w:sz w:val="20"/>
        </w:rPr>
      </w:pPr>
    </w:p>
    <w:p w14:paraId="10585813" w14:textId="77777777" w:rsidR="0069581C" w:rsidRPr="00A62662" w:rsidRDefault="00056C9C">
      <w:pPr>
        <w:spacing w:after="0"/>
        <w:contextualSpacing/>
        <w:jc w:val="both"/>
        <w:rPr>
          <w:rFonts w:ascii="Arial" w:hAnsi="Arial" w:cs="Arial"/>
          <w:sz w:val="20"/>
          <w:szCs w:val="20"/>
        </w:rPr>
      </w:pPr>
      <w:r w:rsidRPr="00A62662">
        <w:rPr>
          <w:rFonts w:ascii="Arial" w:hAnsi="Arial" w:cs="Arial"/>
          <w:sz w:val="20"/>
          <w:szCs w:val="20"/>
        </w:rPr>
        <w:t xml:space="preserve">The successful candidate’s job plan will be negotiated between the Consultant and the Clinical Lead on an annual basis. In the event of any significant changes in the circumstances affecting this job plan, it is agreed that it will be renegotiated jointly in collaboration with Consultant colleagues and the Clinical </w:t>
      </w:r>
      <w:r w:rsidR="004F130F" w:rsidRPr="00A62662">
        <w:rPr>
          <w:rFonts w:ascii="Arial" w:hAnsi="Arial" w:cs="Arial"/>
          <w:sz w:val="20"/>
          <w:szCs w:val="20"/>
        </w:rPr>
        <w:t>Lead.</w:t>
      </w:r>
    </w:p>
    <w:p w14:paraId="28377C70" w14:textId="77777777" w:rsidR="0069581C" w:rsidRPr="00A62662" w:rsidRDefault="0069581C">
      <w:pPr>
        <w:spacing w:after="0"/>
        <w:contextualSpacing/>
        <w:jc w:val="both"/>
        <w:rPr>
          <w:rFonts w:ascii="Arial" w:hAnsi="Arial" w:cs="Arial"/>
          <w:i/>
          <w:sz w:val="20"/>
          <w:szCs w:val="20"/>
        </w:rPr>
      </w:pPr>
    </w:p>
    <w:p w14:paraId="73AD9C9E" w14:textId="77777777" w:rsidR="0069581C" w:rsidRPr="00A62662" w:rsidRDefault="001D5C15">
      <w:pPr>
        <w:numPr>
          <w:ilvl w:val="1"/>
          <w:numId w:val="5"/>
        </w:numPr>
        <w:spacing w:after="0"/>
        <w:contextualSpacing/>
        <w:jc w:val="both"/>
        <w:rPr>
          <w:rFonts w:ascii="Arial" w:hAnsi="Arial" w:cs="Arial"/>
          <w:sz w:val="20"/>
          <w:szCs w:val="20"/>
        </w:rPr>
      </w:pPr>
      <w:r w:rsidRPr="00A62662">
        <w:rPr>
          <w:rFonts w:ascii="Arial" w:hAnsi="Arial" w:cs="Arial"/>
          <w:sz w:val="20"/>
          <w:szCs w:val="20"/>
        </w:rPr>
        <w:t>The post attracts 10 PAs, including on call.</w:t>
      </w:r>
      <w:r w:rsidR="003E0998">
        <w:rPr>
          <w:rFonts w:ascii="Arial" w:hAnsi="Arial" w:cs="Arial"/>
          <w:sz w:val="20"/>
          <w:szCs w:val="20"/>
        </w:rPr>
        <w:t xml:space="preserve"> Weekday</w:t>
      </w:r>
      <w:r w:rsidR="00056C9C" w:rsidRPr="00A62662">
        <w:rPr>
          <w:rFonts w:ascii="Arial" w:hAnsi="Arial" w:cs="Arial"/>
          <w:sz w:val="20"/>
          <w:szCs w:val="20"/>
        </w:rPr>
        <w:t xml:space="preserve"> on call frequency is once every three weeks as non-resident on-call from </w:t>
      </w:r>
      <w:r w:rsidR="00A62662" w:rsidRPr="00A62662">
        <w:rPr>
          <w:rFonts w:ascii="Arial" w:hAnsi="Arial" w:cs="Arial"/>
          <w:sz w:val="20"/>
          <w:szCs w:val="20"/>
        </w:rPr>
        <w:t>5pm</w:t>
      </w:r>
      <w:r w:rsidR="00056C9C" w:rsidRPr="00A62662">
        <w:rPr>
          <w:rFonts w:ascii="Arial" w:hAnsi="Arial" w:cs="Arial"/>
          <w:sz w:val="20"/>
          <w:szCs w:val="20"/>
        </w:rPr>
        <w:t>.  Weekend on call commitments are currently 1:11 non-resident with a resident trainee and at least one additional junior doctor. At the current time consultants are on call for both Obstetric and Gynaecological emergencies. As such, even those consultants with a predominantly Obstetrics workload are expected to maintain surgical skills.</w:t>
      </w:r>
    </w:p>
    <w:p w14:paraId="665E419F" w14:textId="77777777" w:rsidR="0069581C" w:rsidRPr="00A62662" w:rsidRDefault="0069581C">
      <w:pPr>
        <w:spacing w:after="0"/>
        <w:ind w:left="360"/>
        <w:contextualSpacing/>
        <w:jc w:val="both"/>
        <w:rPr>
          <w:rFonts w:ascii="Arial" w:hAnsi="Arial" w:cs="Arial"/>
          <w:sz w:val="20"/>
          <w:szCs w:val="20"/>
          <w:highlight w:val="yellow"/>
        </w:rPr>
      </w:pPr>
    </w:p>
    <w:p w14:paraId="49086413"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Programmed activities </w:t>
      </w:r>
      <w:r w:rsidR="00552C0E" w:rsidRPr="00A62662">
        <w:rPr>
          <w:rFonts w:ascii="Arial" w:hAnsi="Arial" w:cs="Arial"/>
          <w:sz w:val="20"/>
          <w:szCs w:val="20"/>
        </w:rPr>
        <w:t>may be</w:t>
      </w:r>
      <w:r w:rsidRPr="00A62662">
        <w:rPr>
          <w:rFonts w:ascii="Arial" w:hAnsi="Arial" w:cs="Arial"/>
          <w:sz w:val="20"/>
          <w:szCs w:val="20"/>
        </w:rPr>
        <w:t xml:space="preserve"> on both</w:t>
      </w:r>
      <w:r w:rsidR="00287CD6" w:rsidRPr="00A62662">
        <w:rPr>
          <w:rFonts w:ascii="Arial" w:hAnsi="Arial" w:cs="Arial"/>
          <w:sz w:val="20"/>
          <w:szCs w:val="20"/>
        </w:rPr>
        <w:t xml:space="preserve"> Victoria Hospital Kirkcaldy</w:t>
      </w:r>
      <w:r w:rsidRPr="00A62662">
        <w:rPr>
          <w:rFonts w:ascii="Arial" w:hAnsi="Arial" w:cs="Arial"/>
          <w:sz w:val="20"/>
          <w:szCs w:val="20"/>
        </w:rPr>
        <w:t xml:space="preserve"> </w:t>
      </w:r>
      <w:r w:rsidR="00287CD6" w:rsidRPr="00A62662">
        <w:rPr>
          <w:rFonts w:ascii="Arial" w:hAnsi="Arial" w:cs="Arial"/>
          <w:sz w:val="20"/>
          <w:szCs w:val="20"/>
        </w:rPr>
        <w:t>(</w:t>
      </w:r>
      <w:r w:rsidRPr="00A62662">
        <w:rPr>
          <w:rFonts w:ascii="Arial" w:hAnsi="Arial" w:cs="Arial"/>
          <w:sz w:val="20"/>
          <w:szCs w:val="20"/>
        </w:rPr>
        <w:t>VHK</w:t>
      </w:r>
      <w:r w:rsidR="00287CD6" w:rsidRPr="00A62662">
        <w:rPr>
          <w:rFonts w:ascii="Arial" w:hAnsi="Arial" w:cs="Arial"/>
          <w:sz w:val="20"/>
          <w:szCs w:val="20"/>
        </w:rPr>
        <w:t>)</w:t>
      </w:r>
      <w:r w:rsidRPr="00A62662">
        <w:rPr>
          <w:rFonts w:ascii="Arial" w:hAnsi="Arial" w:cs="Arial"/>
          <w:sz w:val="20"/>
          <w:szCs w:val="20"/>
        </w:rPr>
        <w:t xml:space="preserve"> and Queen Margaret Hospital </w:t>
      </w:r>
      <w:r w:rsidR="00287CD6" w:rsidRPr="00A62662">
        <w:rPr>
          <w:rFonts w:ascii="Arial" w:hAnsi="Arial" w:cs="Arial"/>
          <w:sz w:val="20"/>
          <w:szCs w:val="20"/>
        </w:rPr>
        <w:t xml:space="preserve">(QMH) </w:t>
      </w:r>
      <w:r w:rsidRPr="00A62662">
        <w:rPr>
          <w:rFonts w:ascii="Arial" w:hAnsi="Arial" w:cs="Arial"/>
          <w:sz w:val="20"/>
          <w:szCs w:val="20"/>
        </w:rPr>
        <w:t xml:space="preserve">Dunfermline sites.  </w:t>
      </w:r>
    </w:p>
    <w:p w14:paraId="61F41BA5" w14:textId="77777777" w:rsidR="0069581C" w:rsidRPr="00A62662" w:rsidRDefault="0069581C">
      <w:pPr>
        <w:spacing w:after="0"/>
        <w:ind w:left="540"/>
        <w:contextualSpacing/>
        <w:jc w:val="both"/>
        <w:rPr>
          <w:rFonts w:ascii="Arial" w:hAnsi="Arial" w:cs="Arial"/>
          <w:sz w:val="20"/>
          <w:szCs w:val="20"/>
        </w:rPr>
      </w:pPr>
    </w:p>
    <w:p w14:paraId="6CD5749C" w14:textId="77777777" w:rsidR="0069581C" w:rsidRPr="00A62662" w:rsidRDefault="0069581C">
      <w:pPr>
        <w:pStyle w:val="ListParagraph"/>
        <w:spacing w:line="276" w:lineRule="auto"/>
        <w:contextualSpacing/>
        <w:rPr>
          <w:rFonts w:ascii="Arial" w:hAnsi="Arial" w:cs="Arial"/>
          <w:sz w:val="20"/>
        </w:rPr>
      </w:pPr>
    </w:p>
    <w:p w14:paraId="53E7858C"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Supporting Professional Activity (SPA) will be incorporated in the agreed job plan. One SPA activity is the default for job plans for new consultant appointments. On appointment additional SPA time may be negotiated for specific additional activities acceptable to the candidate and desirable by the Board.</w:t>
      </w:r>
    </w:p>
    <w:p w14:paraId="73FB35E1" w14:textId="77777777" w:rsidR="004D0665" w:rsidRPr="00A62662" w:rsidRDefault="004D0665" w:rsidP="00C12920">
      <w:pPr>
        <w:contextualSpacing/>
        <w:jc w:val="both"/>
        <w:rPr>
          <w:rFonts w:ascii="Arial" w:hAnsi="Arial" w:cs="Arial"/>
          <w:sz w:val="20"/>
          <w:szCs w:val="20"/>
        </w:rPr>
      </w:pPr>
    </w:p>
    <w:p w14:paraId="074EF9C5"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undertaking of research or further continuance or development of an additional area of speciality interest will be encouraged. An appointee would be expected to have an area of special interest, which they would be </w:t>
      </w:r>
      <w:r w:rsidR="008519D2" w:rsidRPr="00A62662">
        <w:rPr>
          <w:rFonts w:ascii="Arial" w:hAnsi="Arial" w:cs="Arial"/>
          <w:sz w:val="20"/>
          <w:szCs w:val="20"/>
        </w:rPr>
        <w:t xml:space="preserve">individually or jointly </w:t>
      </w:r>
      <w:r w:rsidRPr="00A62662">
        <w:rPr>
          <w:rFonts w:ascii="Arial" w:hAnsi="Arial" w:cs="Arial"/>
          <w:sz w:val="20"/>
          <w:szCs w:val="20"/>
        </w:rPr>
        <w:t>responsible for developing (including audit, protocols and management of the service).</w:t>
      </w:r>
    </w:p>
    <w:p w14:paraId="7BD0A5F2" w14:textId="77777777" w:rsidR="0069581C" w:rsidRPr="00A62662" w:rsidRDefault="0069581C">
      <w:pPr>
        <w:pStyle w:val="ListParagraph"/>
        <w:spacing w:line="276" w:lineRule="auto"/>
        <w:contextualSpacing/>
        <w:jc w:val="both"/>
        <w:rPr>
          <w:rFonts w:ascii="Arial" w:hAnsi="Arial" w:cs="Arial"/>
          <w:sz w:val="20"/>
        </w:rPr>
      </w:pPr>
    </w:p>
    <w:p w14:paraId="0E7B3BA3" w14:textId="77777777" w:rsidR="0069581C" w:rsidRPr="00A62662" w:rsidRDefault="006E57B5">
      <w:pPr>
        <w:numPr>
          <w:ilvl w:val="1"/>
          <w:numId w:val="5"/>
        </w:numPr>
        <w:spacing w:after="0"/>
        <w:contextualSpacing/>
        <w:jc w:val="both"/>
        <w:rPr>
          <w:rFonts w:ascii="Arial" w:hAnsi="Arial" w:cs="Arial"/>
          <w:sz w:val="20"/>
          <w:szCs w:val="20"/>
        </w:rPr>
      </w:pPr>
      <w:r w:rsidRPr="00A62662">
        <w:rPr>
          <w:rFonts w:ascii="Arial" w:hAnsi="Arial" w:cs="Arial"/>
          <w:sz w:val="20"/>
          <w:szCs w:val="20"/>
        </w:rPr>
        <w:t xml:space="preserve">The appointee will have a continuing responsibility for the care of patients in their care and will undertake the administrative duties associated with the care of their patients and an appropriate share in the running of the clinical department. </w:t>
      </w:r>
    </w:p>
    <w:p w14:paraId="28ABA678" w14:textId="77777777" w:rsidR="0069581C" w:rsidRPr="00A62662" w:rsidRDefault="0069581C">
      <w:pPr>
        <w:pStyle w:val="ListParagraph"/>
        <w:spacing w:line="276" w:lineRule="auto"/>
        <w:contextualSpacing/>
        <w:jc w:val="both"/>
        <w:rPr>
          <w:rFonts w:ascii="Arial" w:hAnsi="Arial" w:cs="Arial"/>
          <w:sz w:val="20"/>
        </w:rPr>
      </w:pPr>
    </w:p>
    <w:p w14:paraId="5C1E23A8" w14:textId="77777777" w:rsidR="0069581C" w:rsidRPr="00A62662" w:rsidRDefault="00552C0E">
      <w:pPr>
        <w:numPr>
          <w:ilvl w:val="1"/>
          <w:numId w:val="5"/>
        </w:numPr>
        <w:spacing w:after="0"/>
        <w:contextualSpacing/>
        <w:jc w:val="both"/>
        <w:rPr>
          <w:rFonts w:ascii="Arial" w:hAnsi="Arial" w:cs="Arial"/>
          <w:b/>
          <w:sz w:val="20"/>
          <w:szCs w:val="20"/>
        </w:rPr>
      </w:pPr>
      <w:r w:rsidRPr="00A62662">
        <w:rPr>
          <w:rFonts w:ascii="Arial" w:hAnsi="Arial" w:cs="Arial"/>
          <w:sz w:val="20"/>
          <w:szCs w:val="20"/>
        </w:rPr>
        <w:t>A</w:t>
      </w:r>
      <w:r w:rsidR="006E57B5" w:rsidRPr="00A62662">
        <w:rPr>
          <w:rFonts w:ascii="Arial" w:hAnsi="Arial" w:cs="Arial"/>
          <w:sz w:val="20"/>
          <w:szCs w:val="20"/>
        </w:rPr>
        <w:t>n active part</w:t>
      </w:r>
      <w:r w:rsidRPr="00A62662">
        <w:rPr>
          <w:rFonts w:ascii="Arial" w:hAnsi="Arial" w:cs="Arial"/>
          <w:sz w:val="20"/>
          <w:szCs w:val="20"/>
        </w:rPr>
        <w:t>icipation</w:t>
      </w:r>
      <w:r w:rsidR="006E57B5" w:rsidRPr="00A62662">
        <w:rPr>
          <w:rFonts w:ascii="Arial" w:hAnsi="Arial" w:cs="Arial"/>
          <w:sz w:val="20"/>
          <w:szCs w:val="20"/>
        </w:rPr>
        <w:t xml:space="preserve"> in undergraduate and postgraduate teaching</w:t>
      </w:r>
      <w:r w:rsidRPr="00A62662">
        <w:rPr>
          <w:rFonts w:ascii="Arial" w:hAnsi="Arial" w:cs="Arial"/>
          <w:sz w:val="20"/>
          <w:szCs w:val="20"/>
        </w:rPr>
        <w:t xml:space="preserve"> is expected.</w:t>
      </w:r>
    </w:p>
    <w:p w14:paraId="0B4ACA9D" w14:textId="77777777" w:rsidR="00E66854" w:rsidRPr="00A62662" w:rsidRDefault="00E66854" w:rsidP="00E66854">
      <w:pPr>
        <w:pStyle w:val="ListParagraph"/>
        <w:rPr>
          <w:rFonts w:ascii="Arial" w:hAnsi="Arial" w:cs="Arial"/>
          <w:b/>
          <w:sz w:val="20"/>
        </w:rPr>
      </w:pPr>
    </w:p>
    <w:p w14:paraId="4F4B8FB3" w14:textId="77777777" w:rsidR="00E66854" w:rsidRPr="00A62662" w:rsidRDefault="00E66854">
      <w:pPr>
        <w:numPr>
          <w:ilvl w:val="1"/>
          <w:numId w:val="5"/>
        </w:numPr>
        <w:spacing w:after="0"/>
        <w:contextualSpacing/>
        <w:jc w:val="both"/>
        <w:rPr>
          <w:rFonts w:ascii="Arial" w:hAnsi="Arial" w:cs="Arial"/>
          <w:b/>
          <w:sz w:val="20"/>
          <w:szCs w:val="20"/>
        </w:rPr>
      </w:pPr>
      <w:r w:rsidRPr="00A62662">
        <w:rPr>
          <w:rFonts w:ascii="Arial" w:hAnsi="Arial" w:cs="Arial"/>
          <w:color w:val="000000"/>
          <w:sz w:val="20"/>
          <w:szCs w:val="20"/>
        </w:rPr>
        <w:t>A representative job plan is also included in the information below, but will be flexible depending on the candidate’s skills and service requirements.</w:t>
      </w:r>
    </w:p>
    <w:p w14:paraId="20D49561" w14:textId="77777777" w:rsidR="00E66854" w:rsidRDefault="00E66854" w:rsidP="00E66854">
      <w:pPr>
        <w:pStyle w:val="ListParagraph"/>
        <w:rPr>
          <w:rFonts w:ascii="Arial" w:hAnsi="Arial" w:cs="Arial"/>
          <w:b/>
          <w:sz w:val="20"/>
        </w:rPr>
      </w:pPr>
    </w:p>
    <w:p w14:paraId="16736B6E" w14:textId="77777777" w:rsidR="00A62662" w:rsidRDefault="00A62662" w:rsidP="00E66854">
      <w:pPr>
        <w:pStyle w:val="ListParagraph"/>
        <w:rPr>
          <w:rFonts w:ascii="Arial" w:hAnsi="Arial" w:cs="Arial"/>
          <w:b/>
          <w:sz w:val="20"/>
        </w:rPr>
      </w:pPr>
    </w:p>
    <w:p w14:paraId="64ED0F7C" w14:textId="77777777" w:rsidR="00A62662" w:rsidRDefault="00A62662" w:rsidP="00E66854">
      <w:pPr>
        <w:pStyle w:val="ListParagraph"/>
        <w:rPr>
          <w:rFonts w:ascii="Arial" w:hAnsi="Arial" w:cs="Arial"/>
          <w:b/>
          <w:sz w:val="20"/>
        </w:rPr>
      </w:pPr>
    </w:p>
    <w:p w14:paraId="7577EE8C" w14:textId="77777777" w:rsidR="00A62662" w:rsidRDefault="00A62662" w:rsidP="00E66854">
      <w:pPr>
        <w:pStyle w:val="ListParagraph"/>
        <w:rPr>
          <w:rFonts w:ascii="Arial" w:hAnsi="Arial" w:cs="Arial"/>
          <w:b/>
          <w:sz w:val="20"/>
        </w:rPr>
      </w:pPr>
    </w:p>
    <w:p w14:paraId="15075D49" w14:textId="77777777" w:rsidR="00A62662" w:rsidRPr="00A62662" w:rsidRDefault="00A62662" w:rsidP="00E66854">
      <w:pPr>
        <w:pStyle w:val="ListParagraph"/>
        <w:rPr>
          <w:rFonts w:ascii="Arial" w:hAnsi="Arial" w:cs="Arial"/>
          <w:b/>
          <w:sz w:val="20"/>
        </w:rPr>
      </w:pPr>
    </w:p>
    <w:p w14:paraId="569266B3" w14:textId="77777777" w:rsidR="00E66854" w:rsidRPr="00A62662" w:rsidRDefault="00E66854" w:rsidP="00E66854">
      <w:pPr>
        <w:spacing w:after="0"/>
        <w:contextualSpacing/>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163"/>
      </w:tblGrid>
      <w:tr w:rsidR="00E66854" w:rsidRPr="00A62662" w14:paraId="2153438D" w14:textId="77777777" w:rsidTr="0042299F">
        <w:tc>
          <w:tcPr>
            <w:tcW w:w="1526" w:type="dxa"/>
          </w:tcPr>
          <w:p w14:paraId="497ACF2C"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lastRenderedPageBreak/>
              <w:t>DAY</w:t>
            </w:r>
          </w:p>
        </w:tc>
        <w:tc>
          <w:tcPr>
            <w:tcW w:w="5163" w:type="dxa"/>
          </w:tcPr>
          <w:p w14:paraId="076AA547" w14:textId="77777777" w:rsidR="00E66854" w:rsidRPr="00A62662" w:rsidRDefault="00E66854" w:rsidP="0042299F">
            <w:pPr>
              <w:jc w:val="center"/>
              <w:rPr>
                <w:rFonts w:ascii="Arial" w:hAnsi="Arial" w:cs="Arial"/>
                <w:b/>
                <w:sz w:val="20"/>
                <w:szCs w:val="20"/>
              </w:rPr>
            </w:pPr>
            <w:r w:rsidRPr="00A62662">
              <w:rPr>
                <w:rFonts w:ascii="Arial" w:hAnsi="Arial" w:cs="Arial"/>
                <w:b/>
                <w:sz w:val="20"/>
                <w:szCs w:val="20"/>
              </w:rPr>
              <w:t>TYPE  OF  WORK</w:t>
            </w:r>
          </w:p>
        </w:tc>
      </w:tr>
      <w:tr w:rsidR="00E66854" w:rsidRPr="00A62662" w14:paraId="7FB6D7E8" w14:textId="77777777" w:rsidTr="0042299F">
        <w:tc>
          <w:tcPr>
            <w:tcW w:w="1526" w:type="dxa"/>
          </w:tcPr>
          <w:p w14:paraId="125338E4"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Monday  </w:t>
            </w:r>
          </w:p>
          <w:p w14:paraId="1DBA2CF1" w14:textId="77777777" w:rsidR="00E66854" w:rsidRDefault="0075005B" w:rsidP="0042299F">
            <w:pPr>
              <w:rPr>
                <w:rFonts w:ascii="Arial" w:hAnsi="Arial" w:cs="Arial"/>
                <w:sz w:val="20"/>
                <w:szCs w:val="20"/>
              </w:rPr>
            </w:pPr>
            <w:r>
              <w:rPr>
                <w:rFonts w:ascii="Arial" w:hAnsi="Arial" w:cs="Arial"/>
                <w:sz w:val="20"/>
                <w:szCs w:val="20"/>
              </w:rPr>
              <w:t xml:space="preserve">0900 </w:t>
            </w:r>
            <w:r w:rsidR="00FF4373">
              <w:rPr>
                <w:rFonts w:ascii="Arial" w:hAnsi="Arial" w:cs="Arial"/>
                <w:sz w:val="20"/>
                <w:szCs w:val="20"/>
              </w:rPr>
              <w:t>–</w:t>
            </w:r>
            <w:r w:rsidR="00E66854" w:rsidRPr="00A62662">
              <w:rPr>
                <w:rFonts w:ascii="Arial" w:hAnsi="Arial" w:cs="Arial"/>
                <w:sz w:val="20"/>
                <w:szCs w:val="20"/>
              </w:rPr>
              <w:t xml:space="preserve"> 1</w:t>
            </w:r>
            <w:r w:rsidR="00FF4373">
              <w:rPr>
                <w:rFonts w:ascii="Arial" w:hAnsi="Arial" w:cs="Arial"/>
                <w:sz w:val="20"/>
                <w:szCs w:val="20"/>
              </w:rPr>
              <w:t>300</w:t>
            </w:r>
          </w:p>
          <w:p w14:paraId="0A5AD02D" w14:textId="77777777" w:rsidR="00FF4373" w:rsidRPr="00A62662" w:rsidRDefault="00FF4373" w:rsidP="0042299F">
            <w:pPr>
              <w:rPr>
                <w:rFonts w:ascii="Arial" w:hAnsi="Arial" w:cs="Arial"/>
                <w:sz w:val="20"/>
                <w:szCs w:val="20"/>
              </w:rPr>
            </w:pPr>
            <w:r>
              <w:rPr>
                <w:rFonts w:ascii="Arial" w:hAnsi="Arial" w:cs="Arial"/>
                <w:sz w:val="20"/>
                <w:szCs w:val="20"/>
              </w:rPr>
              <w:t>1300-1700</w:t>
            </w:r>
          </w:p>
        </w:tc>
        <w:tc>
          <w:tcPr>
            <w:tcW w:w="5163" w:type="dxa"/>
          </w:tcPr>
          <w:p w14:paraId="58F111C8" w14:textId="77777777" w:rsidR="00F12B96" w:rsidRPr="00A62662" w:rsidRDefault="00F12B96" w:rsidP="00F12B96">
            <w:pPr>
              <w:rPr>
                <w:rFonts w:ascii="Arial" w:hAnsi="Arial" w:cs="Arial"/>
                <w:sz w:val="20"/>
                <w:szCs w:val="20"/>
              </w:rPr>
            </w:pPr>
          </w:p>
          <w:p w14:paraId="334411C7" w14:textId="77777777" w:rsidR="0075005B" w:rsidRPr="00A62662" w:rsidRDefault="00FF4373" w:rsidP="0075005B">
            <w:pPr>
              <w:rPr>
                <w:rFonts w:ascii="Arial" w:hAnsi="Arial" w:cs="Arial"/>
                <w:sz w:val="20"/>
                <w:szCs w:val="20"/>
              </w:rPr>
            </w:pPr>
            <w:r>
              <w:rPr>
                <w:rFonts w:ascii="Arial" w:hAnsi="Arial" w:cs="Arial"/>
                <w:sz w:val="20"/>
                <w:szCs w:val="20"/>
              </w:rPr>
              <w:t>Diabetes ANC</w:t>
            </w:r>
          </w:p>
          <w:p w14:paraId="556ADD41" w14:textId="77777777" w:rsidR="00E66854" w:rsidRPr="00A62662" w:rsidRDefault="00FF4373" w:rsidP="0042299F">
            <w:pPr>
              <w:rPr>
                <w:rFonts w:ascii="Arial" w:hAnsi="Arial" w:cs="Arial"/>
                <w:sz w:val="20"/>
                <w:szCs w:val="20"/>
              </w:rPr>
            </w:pPr>
            <w:r>
              <w:rPr>
                <w:rFonts w:ascii="Arial" w:hAnsi="Arial" w:cs="Arial"/>
                <w:sz w:val="20"/>
                <w:szCs w:val="20"/>
              </w:rPr>
              <w:t xml:space="preserve"> ANC</w:t>
            </w:r>
          </w:p>
        </w:tc>
      </w:tr>
      <w:tr w:rsidR="00E66854" w:rsidRPr="00A62662" w14:paraId="243961B1" w14:textId="77777777" w:rsidTr="0042299F">
        <w:tc>
          <w:tcPr>
            <w:tcW w:w="1526" w:type="dxa"/>
          </w:tcPr>
          <w:p w14:paraId="2485E28F"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Tuesday         </w:t>
            </w:r>
          </w:p>
          <w:p w14:paraId="3F51446B"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2BBA86C1"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2DD05156" w14:textId="77777777" w:rsidR="0075005B" w:rsidRDefault="0075005B" w:rsidP="0042299F">
            <w:pPr>
              <w:rPr>
                <w:rFonts w:ascii="Arial" w:hAnsi="Arial" w:cs="Arial"/>
                <w:sz w:val="20"/>
                <w:szCs w:val="20"/>
              </w:rPr>
            </w:pPr>
          </w:p>
          <w:p w14:paraId="2BCD2510" w14:textId="77777777" w:rsidR="00FF4373" w:rsidRDefault="00FF4373" w:rsidP="00F12B96">
            <w:pPr>
              <w:rPr>
                <w:rFonts w:ascii="Arial" w:hAnsi="Arial" w:cs="Arial"/>
                <w:sz w:val="20"/>
                <w:szCs w:val="20"/>
              </w:rPr>
            </w:pPr>
            <w:r>
              <w:rPr>
                <w:rFonts w:ascii="Arial" w:hAnsi="Arial" w:cs="Arial"/>
                <w:sz w:val="20"/>
                <w:szCs w:val="20"/>
              </w:rPr>
              <w:t>Special Interest Session to be determined</w:t>
            </w:r>
          </w:p>
          <w:p w14:paraId="7813A1F6" w14:textId="77777777" w:rsidR="00E66854" w:rsidRPr="00A62662" w:rsidRDefault="00FF4373" w:rsidP="00F12B96">
            <w:pPr>
              <w:rPr>
                <w:rFonts w:ascii="Arial" w:hAnsi="Arial" w:cs="Arial"/>
                <w:sz w:val="20"/>
                <w:szCs w:val="20"/>
              </w:rPr>
            </w:pPr>
            <w:r>
              <w:rPr>
                <w:rFonts w:ascii="Arial" w:hAnsi="Arial" w:cs="Arial"/>
                <w:sz w:val="20"/>
                <w:szCs w:val="20"/>
              </w:rPr>
              <w:t>Departmental Meeting/ MDT</w:t>
            </w:r>
          </w:p>
        </w:tc>
      </w:tr>
      <w:tr w:rsidR="00E66854" w:rsidRPr="00A62662" w14:paraId="73250F7A" w14:textId="77777777" w:rsidTr="0042299F">
        <w:tc>
          <w:tcPr>
            <w:tcW w:w="1526" w:type="dxa"/>
          </w:tcPr>
          <w:p w14:paraId="48657893"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Wednesday    </w:t>
            </w:r>
          </w:p>
          <w:p w14:paraId="77CF7EDC" w14:textId="77777777" w:rsidR="00E66854" w:rsidRPr="00A62662" w:rsidRDefault="00FF4373" w:rsidP="0042299F">
            <w:pPr>
              <w:rPr>
                <w:rFonts w:ascii="Arial" w:hAnsi="Arial" w:cs="Arial"/>
                <w:sz w:val="20"/>
                <w:szCs w:val="20"/>
              </w:rPr>
            </w:pPr>
            <w:r>
              <w:rPr>
                <w:rFonts w:ascii="Arial" w:hAnsi="Arial" w:cs="Arial"/>
                <w:sz w:val="20"/>
                <w:szCs w:val="20"/>
              </w:rPr>
              <w:t>0900-1700</w:t>
            </w:r>
          </w:p>
        </w:tc>
        <w:tc>
          <w:tcPr>
            <w:tcW w:w="5163" w:type="dxa"/>
          </w:tcPr>
          <w:p w14:paraId="6E42A77E" w14:textId="77777777" w:rsidR="0075005B" w:rsidRDefault="0075005B" w:rsidP="00F12B96">
            <w:pPr>
              <w:rPr>
                <w:rFonts w:ascii="Arial" w:hAnsi="Arial" w:cs="Arial"/>
                <w:sz w:val="20"/>
                <w:szCs w:val="20"/>
              </w:rPr>
            </w:pPr>
          </w:p>
          <w:p w14:paraId="0E208A6E" w14:textId="77777777" w:rsidR="00FF4373" w:rsidRDefault="00FF4373" w:rsidP="00F12B96">
            <w:pPr>
              <w:rPr>
                <w:rFonts w:ascii="Arial" w:hAnsi="Arial" w:cs="Arial"/>
                <w:sz w:val="20"/>
                <w:szCs w:val="20"/>
              </w:rPr>
            </w:pPr>
            <w:r>
              <w:rPr>
                <w:rFonts w:ascii="Arial" w:hAnsi="Arial" w:cs="Arial"/>
                <w:sz w:val="20"/>
                <w:szCs w:val="20"/>
              </w:rPr>
              <w:t xml:space="preserve">9-5- 1:2 Oncall </w:t>
            </w:r>
          </w:p>
          <w:p w14:paraId="116B68F8" w14:textId="77777777" w:rsidR="00FF4373" w:rsidRDefault="00FF4373" w:rsidP="00F12B96">
            <w:pPr>
              <w:rPr>
                <w:rFonts w:ascii="Arial" w:hAnsi="Arial" w:cs="Arial"/>
                <w:sz w:val="20"/>
                <w:szCs w:val="20"/>
              </w:rPr>
            </w:pPr>
            <w:r>
              <w:rPr>
                <w:rFonts w:ascii="Arial" w:hAnsi="Arial" w:cs="Arial"/>
                <w:sz w:val="20"/>
                <w:szCs w:val="20"/>
              </w:rPr>
              <w:t>9-5- 1:2 Admin SPA (or ANC prospective cover 1:2)</w:t>
            </w:r>
          </w:p>
          <w:p w14:paraId="60A69EC0" w14:textId="77777777" w:rsidR="00F12B96" w:rsidRPr="00A62662" w:rsidRDefault="00FF4373" w:rsidP="00FF4373">
            <w:pPr>
              <w:rPr>
                <w:rFonts w:ascii="Arial" w:hAnsi="Arial" w:cs="Arial"/>
                <w:sz w:val="20"/>
                <w:szCs w:val="20"/>
              </w:rPr>
            </w:pPr>
            <w:r>
              <w:rPr>
                <w:rFonts w:ascii="Arial" w:hAnsi="Arial" w:cs="Arial"/>
                <w:sz w:val="20"/>
                <w:szCs w:val="20"/>
              </w:rPr>
              <w:t>1:3 oncall 5-9</w:t>
            </w:r>
          </w:p>
        </w:tc>
      </w:tr>
      <w:tr w:rsidR="00E66854" w:rsidRPr="00A62662" w14:paraId="7EB8A2B1" w14:textId="77777777" w:rsidTr="00E66854">
        <w:trPr>
          <w:trHeight w:val="1494"/>
        </w:trPr>
        <w:tc>
          <w:tcPr>
            <w:tcW w:w="1526" w:type="dxa"/>
          </w:tcPr>
          <w:p w14:paraId="6FCFB274"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Thursday       </w:t>
            </w:r>
          </w:p>
          <w:p w14:paraId="0DFE0527"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0900 - 1330 </w:t>
            </w:r>
          </w:p>
          <w:p w14:paraId="65186A21" w14:textId="77777777" w:rsidR="00E66854" w:rsidRPr="00A62662" w:rsidRDefault="00E66854" w:rsidP="0042299F">
            <w:pPr>
              <w:rPr>
                <w:rFonts w:ascii="Arial" w:hAnsi="Arial" w:cs="Arial"/>
                <w:sz w:val="20"/>
                <w:szCs w:val="20"/>
              </w:rPr>
            </w:pPr>
            <w:r w:rsidRPr="00A62662">
              <w:rPr>
                <w:rFonts w:ascii="Arial" w:hAnsi="Arial" w:cs="Arial"/>
                <w:sz w:val="20"/>
                <w:szCs w:val="20"/>
              </w:rPr>
              <w:t xml:space="preserve">1330 - 1700                      </w:t>
            </w:r>
          </w:p>
        </w:tc>
        <w:tc>
          <w:tcPr>
            <w:tcW w:w="5163" w:type="dxa"/>
          </w:tcPr>
          <w:p w14:paraId="74AC6055" w14:textId="77777777" w:rsidR="00F12B96" w:rsidRDefault="00F12B96" w:rsidP="0042299F">
            <w:pPr>
              <w:rPr>
                <w:rFonts w:ascii="Arial" w:hAnsi="Arial" w:cs="Arial"/>
                <w:sz w:val="20"/>
                <w:szCs w:val="20"/>
              </w:rPr>
            </w:pPr>
          </w:p>
          <w:p w14:paraId="13F88FBF" w14:textId="77777777" w:rsidR="00F12B96" w:rsidRDefault="00FF4373" w:rsidP="0042299F">
            <w:pPr>
              <w:rPr>
                <w:rFonts w:ascii="Arial" w:hAnsi="Arial" w:cs="Arial"/>
                <w:sz w:val="20"/>
                <w:szCs w:val="20"/>
              </w:rPr>
            </w:pPr>
            <w:r>
              <w:rPr>
                <w:rFonts w:ascii="Arial" w:hAnsi="Arial" w:cs="Arial"/>
                <w:sz w:val="20"/>
                <w:szCs w:val="20"/>
              </w:rPr>
              <w:t>NWD</w:t>
            </w:r>
          </w:p>
          <w:p w14:paraId="41AF5765" w14:textId="77777777" w:rsidR="004B583A" w:rsidRPr="00A62662" w:rsidRDefault="00FF4373" w:rsidP="0075005B">
            <w:pPr>
              <w:rPr>
                <w:rFonts w:ascii="Arial" w:hAnsi="Arial" w:cs="Arial"/>
                <w:sz w:val="20"/>
                <w:szCs w:val="20"/>
              </w:rPr>
            </w:pPr>
            <w:r>
              <w:rPr>
                <w:rFonts w:ascii="Arial" w:hAnsi="Arial" w:cs="Arial"/>
                <w:sz w:val="20"/>
                <w:szCs w:val="20"/>
              </w:rPr>
              <w:t>NWD</w:t>
            </w:r>
          </w:p>
        </w:tc>
      </w:tr>
      <w:tr w:rsidR="00E66854" w:rsidRPr="00A62662" w14:paraId="78CE7897" w14:textId="77777777" w:rsidTr="0042299F">
        <w:tc>
          <w:tcPr>
            <w:tcW w:w="1526" w:type="dxa"/>
          </w:tcPr>
          <w:p w14:paraId="0C465AD0"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Friday </w:t>
            </w:r>
          </w:p>
          <w:p w14:paraId="02169071" w14:textId="77777777" w:rsidR="00E66854" w:rsidRPr="00A62662" w:rsidRDefault="00E66854" w:rsidP="0042299F">
            <w:pPr>
              <w:rPr>
                <w:rFonts w:ascii="Arial" w:hAnsi="Arial" w:cs="Arial"/>
                <w:sz w:val="20"/>
                <w:szCs w:val="20"/>
              </w:rPr>
            </w:pPr>
            <w:r w:rsidRPr="00A62662">
              <w:rPr>
                <w:rFonts w:ascii="Arial" w:hAnsi="Arial" w:cs="Arial"/>
                <w:sz w:val="20"/>
                <w:szCs w:val="20"/>
              </w:rPr>
              <w:t>0900 – 1330</w:t>
            </w:r>
          </w:p>
          <w:p w14:paraId="36AFFF57" w14:textId="77777777" w:rsidR="00E66854" w:rsidRPr="00A62662" w:rsidRDefault="00E66854" w:rsidP="0042299F">
            <w:pPr>
              <w:rPr>
                <w:rFonts w:ascii="Arial" w:hAnsi="Arial" w:cs="Arial"/>
                <w:sz w:val="20"/>
                <w:szCs w:val="20"/>
              </w:rPr>
            </w:pPr>
            <w:r w:rsidRPr="00A62662">
              <w:rPr>
                <w:rFonts w:ascii="Arial" w:hAnsi="Arial" w:cs="Arial"/>
                <w:sz w:val="20"/>
                <w:szCs w:val="20"/>
              </w:rPr>
              <w:t>1330 - 1730</w:t>
            </w:r>
          </w:p>
        </w:tc>
        <w:tc>
          <w:tcPr>
            <w:tcW w:w="5163" w:type="dxa"/>
          </w:tcPr>
          <w:p w14:paraId="18E3809B" w14:textId="77777777" w:rsidR="00E66854" w:rsidRPr="00A62662" w:rsidRDefault="00E66854" w:rsidP="0042299F">
            <w:pPr>
              <w:rPr>
                <w:rFonts w:ascii="Arial" w:hAnsi="Arial" w:cs="Arial"/>
                <w:sz w:val="20"/>
                <w:szCs w:val="20"/>
              </w:rPr>
            </w:pPr>
          </w:p>
          <w:p w14:paraId="6AC9762D" w14:textId="77777777" w:rsidR="00E66854" w:rsidRPr="00A62662" w:rsidRDefault="00FF4373" w:rsidP="0042299F">
            <w:pPr>
              <w:rPr>
                <w:rFonts w:ascii="Arial" w:hAnsi="Arial" w:cs="Arial"/>
                <w:sz w:val="20"/>
                <w:szCs w:val="20"/>
              </w:rPr>
            </w:pPr>
            <w:r>
              <w:rPr>
                <w:rFonts w:ascii="Arial" w:hAnsi="Arial" w:cs="Arial"/>
                <w:sz w:val="20"/>
                <w:szCs w:val="20"/>
              </w:rPr>
              <w:t>GOPD</w:t>
            </w:r>
          </w:p>
          <w:p w14:paraId="4DC77B35" w14:textId="77777777" w:rsidR="00E66854" w:rsidRPr="00A62662" w:rsidRDefault="00FF4373" w:rsidP="0042299F">
            <w:pPr>
              <w:rPr>
                <w:rFonts w:ascii="Arial" w:hAnsi="Arial" w:cs="Arial"/>
                <w:sz w:val="20"/>
                <w:szCs w:val="20"/>
              </w:rPr>
            </w:pPr>
            <w:r>
              <w:rPr>
                <w:rFonts w:ascii="Arial" w:hAnsi="Arial" w:cs="Arial"/>
                <w:sz w:val="20"/>
                <w:szCs w:val="20"/>
              </w:rPr>
              <w:t>Admin/ SPA</w:t>
            </w:r>
          </w:p>
        </w:tc>
      </w:tr>
      <w:tr w:rsidR="00E66854" w:rsidRPr="00A62662" w14:paraId="016FD9C2" w14:textId="77777777" w:rsidTr="0042299F">
        <w:tc>
          <w:tcPr>
            <w:tcW w:w="1526" w:type="dxa"/>
          </w:tcPr>
          <w:p w14:paraId="23F53EFB"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Saturday        </w:t>
            </w:r>
          </w:p>
        </w:tc>
        <w:tc>
          <w:tcPr>
            <w:tcW w:w="5163" w:type="dxa"/>
          </w:tcPr>
          <w:p w14:paraId="127DDC0F" w14:textId="77777777" w:rsidR="00E66854" w:rsidRPr="00A62662" w:rsidRDefault="00E66854" w:rsidP="0042299F">
            <w:pPr>
              <w:rPr>
                <w:rFonts w:ascii="Arial" w:hAnsi="Arial" w:cs="Arial"/>
                <w:sz w:val="20"/>
                <w:szCs w:val="20"/>
              </w:rPr>
            </w:pPr>
            <w:r w:rsidRPr="00A62662">
              <w:rPr>
                <w:rFonts w:ascii="Arial" w:hAnsi="Arial" w:cs="Arial"/>
                <w:sz w:val="20"/>
                <w:szCs w:val="20"/>
              </w:rPr>
              <w:t>Contribution to on-call rota</w:t>
            </w:r>
            <w:r w:rsidR="00F12B96">
              <w:rPr>
                <w:rFonts w:ascii="Arial" w:hAnsi="Arial" w:cs="Arial"/>
                <w:sz w:val="20"/>
                <w:szCs w:val="20"/>
              </w:rPr>
              <w:t xml:space="preserve"> 1:11</w:t>
            </w:r>
          </w:p>
        </w:tc>
      </w:tr>
      <w:tr w:rsidR="00E66854" w:rsidRPr="00A62662" w14:paraId="13D868F1" w14:textId="77777777" w:rsidTr="00E66854">
        <w:trPr>
          <w:trHeight w:val="461"/>
        </w:trPr>
        <w:tc>
          <w:tcPr>
            <w:tcW w:w="1526" w:type="dxa"/>
          </w:tcPr>
          <w:p w14:paraId="3B01A4B2" w14:textId="77777777" w:rsidR="00E66854" w:rsidRPr="00A62662" w:rsidRDefault="00E66854" w:rsidP="0042299F">
            <w:pPr>
              <w:rPr>
                <w:rFonts w:ascii="Arial" w:hAnsi="Arial" w:cs="Arial"/>
                <w:b/>
                <w:sz w:val="20"/>
                <w:szCs w:val="20"/>
              </w:rPr>
            </w:pPr>
            <w:r w:rsidRPr="00A62662">
              <w:rPr>
                <w:rFonts w:ascii="Arial" w:hAnsi="Arial" w:cs="Arial"/>
                <w:b/>
                <w:sz w:val="20"/>
                <w:szCs w:val="20"/>
              </w:rPr>
              <w:t xml:space="preserve">Sunday          </w:t>
            </w:r>
          </w:p>
          <w:p w14:paraId="49180380" w14:textId="77777777" w:rsidR="00E66854" w:rsidRPr="00A62662" w:rsidRDefault="00E66854" w:rsidP="0042299F">
            <w:pPr>
              <w:rPr>
                <w:rFonts w:ascii="Arial" w:hAnsi="Arial" w:cs="Arial"/>
                <w:sz w:val="20"/>
                <w:szCs w:val="20"/>
              </w:rPr>
            </w:pPr>
          </w:p>
        </w:tc>
        <w:tc>
          <w:tcPr>
            <w:tcW w:w="5163" w:type="dxa"/>
          </w:tcPr>
          <w:p w14:paraId="394B2BB4" w14:textId="77777777" w:rsidR="00E66854" w:rsidRPr="00A62662" w:rsidRDefault="00E66854" w:rsidP="0042299F">
            <w:pPr>
              <w:rPr>
                <w:rFonts w:ascii="Arial" w:hAnsi="Arial" w:cs="Arial"/>
                <w:sz w:val="20"/>
                <w:szCs w:val="20"/>
              </w:rPr>
            </w:pPr>
            <w:r w:rsidRPr="00A62662">
              <w:rPr>
                <w:rFonts w:ascii="Arial" w:hAnsi="Arial" w:cs="Arial"/>
                <w:sz w:val="20"/>
                <w:szCs w:val="20"/>
              </w:rPr>
              <w:t>As above</w:t>
            </w:r>
          </w:p>
        </w:tc>
      </w:tr>
    </w:tbl>
    <w:p w14:paraId="703EA324" w14:textId="77777777" w:rsidR="00E66854" w:rsidRPr="00A62662" w:rsidRDefault="00E66854" w:rsidP="00E66854">
      <w:pPr>
        <w:spacing w:after="0"/>
        <w:contextualSpacing/>
        <w:jc w:val="both"/>
        <w:rPr>
          <w:rFonts w:ascii="Arial" w:hAnsi="Arial" w:cs="Arial"/>
          <w:b/>
          <w:sz w:val="20"/>
          <w:szCs w:val="20"/>
        </w:rPr>
      </w:pPr>
    </w:p>
    <w:p w14:paraId="29C485A1" w14:textId="77777777" w:rsidR="0069581C" w:rsidRPr="00F84230" w:rsidRDefault="00A82BB9">
      <w:pPr>
        <w:pStyle w:val="PlainText"/>
        <w:tabs>
          <w:tab w:val="left" w:pos="7088"/>
        </w:tabs>
        <w:spacing w:line="276" w:lineRule="auto"/>
        <w:contextualSpacing/>
        <w:jc w:val="both"/>
        <w:rPr>
          <w:rFonts w:ascii="Arial" w:hAnsi="Arial" w:cs="Arial"/>
          <w:bCs/>
          <w:iCs/>
        </w:rPr>
      </w:pPr>
      <w:r w:rsidRPr="00F84230">
        <w:rPr>
          <w:rFonts w:ascii="Arial" w:hAnsi="Arial" w:cs="Arial"/>
          <w:bCs/>
          <w:iCs/>
        </w:rPr>
        <w:t>In summary:</w:t>
      </w:r>
    </w:p>
    <w:p w14:paraId="734736F2" w14:textId="77777777" w:rsidR="0069581C" w:rsidRPr="00A62662" w:rsidRDefault="0069581C">
      <w:pPr>
        <w:pStyle w:val="PlainText"/>
        <w:tabs>
          <w:tab w:val="left" w:pos="7088"/>
        </w:tabs>
        <w:spacing w:line="276" w:lineRule="auto"/>
        <w:contextualSpacing/>
        <w:jc w:val="both"/>
        <w:rPr>
          <w:rFonts w:ascii="Arial" w:hAnsi="Arial" w:cs="Arial"/>
        </w:rPr>
      </w:pPr>
    </w:p>
    <w:p w14:paraId="0E13CA5E" w14:textId="77777777" w:rsidR="0069581C" w:rsidRPr="00A62662" w:rsidRDefault="00A82BB9">
      <w:pPr>
        <w:pStyle w:val="PlainText"/>
        <w:tabs>
          <w:tab w:val="left" w:pos="7088"/>
        </w:tabs>
        <w:spacing w:line="276" w:lineRule="auto"/>
        <w:contextualSpacing/>
        <w:jc w:val="both"/>
        <w:rPr>
          <w:rFonts w:ascii="Arial" w:hAnsi="Arial" w:cs="Arial"/>
        </w:rPr>
      </w:pPr>
      <w:r w:rsidRPr="00A62662">
        <w:rPr>
          <w:rFonts w:ascii="Arial" w:hAnsi="Arial" w:cs="Arial"/>
        </w:rPr>
        <w:t>We consider that th</w:t>
      </w:r>
      <w:r w:rsidR="00552C0E" w:rsidRPr="00A62662">
        <w:rPr>
          <w:rFonts w:ascii="Arial" w:hAnsi="Arial" w:cs="Arial"/>
        </w:rPr>
        <w:t>ese</w:t>
      </w:r>
      <w:r w:rsidRPr="00A62662">
        <w:rPr>
          <w:rFonts w:ascii="Arial" w:hAnsi="Arial" w:cs="Arial"/>
        </w:rPr>
        <w:t xml:space="preserve"> appointment</w:t>
      </w:r>
      <w:r w:rsidR="00552C0E" w:rsidRPr="00A62662">
        <w:rPr>
          <w:rFonts w:ascii="Arial" w:hAnsi="Arial" w:cs="Arial"/>
        </w:rPr>
        <w:t>s</w:t>
      </w:r>
      <w:r w:rsidRPr="00A62662">
        <w:rPr>
          <w:rFonts w:ascii="Arial" w:hAnsi="Arial" w:cs="Arial"/>
        </w:rPr>
        <w:t xml:space="preserve"> represent an opportunity for the appropriate candidate</w:t>
      </w:r>
      <w:r w:rsidR="00552C0E" w:rsidRPr="00A62662">
        <w:rPr>
          <w:rFonts w:ascii="Arial" w:hAnsi="Arial" w:cs="Arial"/>
        </w:rPr>
        <w:t>s</w:t>
      </w:r>
      <w:r w:rsidRPr="00A62662">
        <w:rPr>
          <w:rFonts w:ascii="Arial" w:hAnsi="Arial" w:cs="Arial"/>
        </w:rPr>
        <w:t xml:space="preserve"> to become member</w:t>
      </w:r>
      <w:r w:rsidR="00552C0E" w:rsidRPr="00A62662">
        <w:rPr>
          <w:rFonts w:ascii="Arial" w:hAnsi="Arial" w:cs="Arial"/>
        </w:rPr>
        <w:t>s</w:t>
      </w:r>
      <w:r w:rsidRPr="00A62662">
        <w:rPr>
          <w:rFonts w:ascii="Arial" w:hAnsi="Arial" w:cs="Arial"/>
        </w:rPr>
        <w:t xml:space="preserve"> of a</w:t>
      </w:r>
      <w:r w:rsidR="008519D2" w:rsidRPr="00A62662">
        <w:rPr>
          <w:rFonts w:ascii="Arial" w:hAnsi="Arial" w:cs="Arial"/>
        </w:rPr>
        <w:t xml:space="preserve"> friendly,</w:t>
      </w:r>
      <w:r w:rsidRPr="00A62662">
        <w:rPr>
          <w:rFonts w:ascii="Arial" w:hAnsi="Arial" w:cs="Arial"/>
        </w:rPr>
        <w:t xml:space="preserve"> close-knit, hard working and proactive int</w:t>
      </w:r>
      <w:r w:rsidR="008519D2" w:rsidRPr="00A62662">
        <w:rPr>
          <w:rFonts w:ascii="Arial" w:hAnsi="Arial" w:cs="Arial"/>
        </w:rPr>
        <w:t>egrated clinical team in a warm</w:t>
      </w:r>
      <w:r w:rsidRPr="00A62662">
        <w:rPr>
          <w:rFonts w:ascii="Arial" w:hAnsi="Arial" w:cs="Arial"/>
        </w:rPr>
        <w:t xml:space="preserve"> and </w:t>
      </w:r>
      <w:r w:rsidR="008519D2" w:rsidRPr="00A62662">
        <w:rPr>
          <w:rFonts w:ascii="Arial" w:hAnsi="Arial" w:cs="Arial"/>
        </w:rPr>
        <w:t>relaxed</w:t>
      </w:r>
      <w:r w:rsidRPr="00A62662">
        <w:rPr>
          <w:rFonts w:ascii="Arial" w:hAnsi="Arial" w:cs="Arial"/>
        </w:rPr>
        <w:t xml:space="preserve"> working environment</w:t>
      </w:r>
      <w:r w:rsidR="00552C0E" w:rsidRPr="00A62662">
        <w:rPr>
          <w:rFonts w:ascii="Arial" w:hAnsi="Arial" w:cs="Arial"/>
        </w:rPr>
        <w:t xml:space="preserve"> and also to contribute to the exciting reconfiguration of our service</w:t>
      </w:r>
    </w:p>
    <w:p w14:paraId="284733B8" w14:textId="77777777" w:rsidR="00C12920" w:rsidRPr="00A62662" w:rsidRDefault="00C12920">
      <w:pPr>
        <w:spacing w:after="0" w:line="240" w:lineRule="auto"/>
        <w:rPr>
          <w:rFonts w:ascii="Arial" w:hAnsi="Arial" w:cs="Arial"/>
          <w:b/>
          <w:sz w:val="20"/>
          <w:szCs w:val="20"/>
        </w:rPr>
      </w:pPr>
      <w:r w:rsidRPr="00A62662">
        <w:rPr>
          <w:rFonts w:ascii="Arial" w:hAnsi="Arial" w:cs="Arial"/>
          <w:b/>
          <w:sz w:val="20"/>
          <w:szCs w:val="20"/>
        </w:rPr>
        <w:br w:type="page"/>
      </w:r>
    </w:p>
    <w:p w14:paraId="4E97DCD4" w14:textId="77777777" w:rsidR="00B246D7" w:rsidRPr="00A62662" w:rsidRDefault="00B246D7" w:rsidP="002B233C">
      <w:pPr>
        <w:spacing w:after="0" w:line="240" w:lineRule="auto"/>
        <w:contextualSpacing/>
        <w:jc w:val="center"/>
        <w:rPr>
          <w:rFonts w:ascii="Arial" w:hAnsi="Arial" w:cs="Arial"/>
          <w:i/>
          <w:sz w:val="20"/>
          <w:szCs w:val="20"/>
        </w:rPr>
      </w:pPr>
      <w:r w:rsidRPr="00A62662">
        <w:rPr>
          <w:rFonts w:ascii="Arial" w:hAnsi="Arial" w:cs="Arial"/>
          <w:b/>
          <w:sz w:val="20"/>
          <w:szCs w:val="20"/>
        </w:rPr>
        <w:lastRenderedPageBreak/>
        <w:t xml:space="preserve">CONSULTANT IN </w:t>
      </w:r>
      <w:r w:rsidR="005208BF" w:rsidRPr="00A62662">
        <w:rPr>
          <w:rFonts w:ascii="Arial" w:hAnsi="Arial" w:cs="Arial"/>
          <w:b/>
          <w:sz w:val="20"/>
          <w:szCs w:val="20"/>
        </w:rPr>
        <w:t>OBSTETRICS AND GYNAECOLOGY</w:t>
      </w:r>
    </w:p>
    <w:p w14:paraId="32FF99B1" w14:textId="77777777" w:rsidR="00B246D7" w:rsidRPr="00A62662" w:rsidRDefault="00B246D7" w:rsidP="002B233C">
      <w:pPr>
        <w:spacing w:after="0" w:line="240" w:lineRule="auto"/>
        <w:contextualSpacing/>
        <w:jc w:val="center"/>
        <w:rPr>
          <w:rFonts w:ascii="Arial" w:hAnsi="Arial" w:cs="Arial"/>
          <w:b/>
          <w:sz w:val="20"/>
          <w:szCs w:val="20"/>
        </w:rPr>
      </w:pPr>
    </w:p>
    <w:p w14:paraId="12B7EBA1" w14:textId="77777777" w:rsidR="00790ED4" w:rsidRPr="00A62662" w:rsidRDefault="00B246D7" w:rsidP="002B233C">
      <w:pPr>
        <w:spacing w:after="0" w:line="240" w:lineRule="auto"/>
        <w:contextualSpacing/>
        <w:jc w:val="center"/>
        <w:rPr>
          <w:rFonts w:ascii="Arial" w:hAnsi="Arial" w:cs="Arial"/>
          <w:b/>
          <w:sz w:val="20"/>
          <w:szCs w:val="20"/>
        </w:rPr>
      </w:pPr>
      <w:r w:rsidRPr="00A62662">
        <w:rPr>
          <w:rFonts w:ascii="Arial" w:hAnsi="Arial" w:cs="Arial"/>
          <w:b/>
          <w:sz w:val="20"/>
          <w:szCs w:val="20"/>
        </w:rPr>
        <w:t>PERSON SPECIFICATION</w:t>
      </w:r>
    </w:p>
    <w:p w14:paraId="34D7282D" w14:textId="77777777" w:rsidR="00790ED4" w:rsidRPr="00A62662" w:rsidRDefault="00790ED4" w:rsidP="002B233C">
      <w:pPr>
        <w:spacing w:after="0" w:line="240" w:lineRule="auto"/>
        <w:contextual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60"/>
        <w:gridCol w:w="3420"/>
      </w:tblGrid>
      <w:tr w:rsidR="00056C9C" w:rsidRPr="00A62662" w14:paraId="216D2638"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3D2D1207"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Requirements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05195B8E"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Essential</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38DA153A" w14:textId="77777777" w:rsidR="00056C9C" w:rsidRPr="00A62662" w:rsidRDefault="00056C9C" w:rsidP="000543C0">
            <w:pPr>
              <w:spacing w:before="120" w:after="120" w:line="240" w:lineRule="auto"/>
              <w:contextualSpacing/>
              <w:jc w:val="center"/>
              <w:rPr>
                <w:rFonts w:ascii="Arial" w:hAnsi="Arial" w:cs="Arial"/>
                <w:b/>
                <w:sz w:val="20"/>
                <w:szCs w:val="20"/>
              </w:rPr>
            </w:pPr>
            <w:r w:rsidRPr="00A62662">
              <w:rPr>
                <w:rFonts w:ascii="Arial" w:hAnsi="Arial" w:cs="Arial"/>
                <w:b/>
                <w:sz w:val="20"/>
                <w:szCs w:val="20"/>
              </w:rPr>
              <w:t>Desirable</w:t>
            </w:r>
          </w:p>
        </w:tc>
      </w:tr>
      <w:tr w:rsidR="00056C9C" w:rsidRPr="00A62662" w14:paraId="0D9F5774"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35FE524" w14:textId="77777777" w:rsidR="00056C9C" w:rsidRPr="00A62662" w:rsidRDefault="00056C9C" w:rsidP="00056C9C">
            <w:pPr>
              <w:spacing w:before="120" w:after="120" w:line="240" w:lineRule="auto"/>
              <w:contextualSpacing/>
              <w:jc w:val="center"/>
              <w:rPr>
                <w:rFonts w:ascii="Arial" w:hAnsi="Arial" w:cs="Arial"/>
                <w:b/>
                <w:sz w:val="20"/>
                <w:szCs w:val="20"/>
              </w:rPr>
            </w:pPr>
          </w:p>
          <w:p w14:paraId="40E69C20"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Qualifications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6A004FD0" w14:textId="77777777" w:rsidR="00056C9C" w:rsidRPr="00A62662" w:rsidRDefault="00056C9C" w:rsidP="00821B59">
            <w:pPr>
              <w:spacing w:before="120" w:after="120"/>
              <w:contextualSpacing/>
              <w:rPr>
                <w:rFonts w:ascii="Arial" w:hAnsi="Arial" w:cs="Arial"/>
                <w:sz w:val="20"/>
                <w:szCs w:val="20"/>
              </w:rPr>
            </w:pPr>
          </w:p>
          <w:p w14:paraId="2902D6C0"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GMC full registration and license to practice.</w:t>
            </w:r>
          </w:p>
          <w:p w14:paraId="6CF544B6" w14:textId="77777777" w:rsidR="00056C9C" w:rsidRPr="00A62662" w:rsidRDefault="00056C9C" w:rsidP="00821B59">
            <w:pPr>
              <w:spacing w:before="120" w:after="120"/>
              <w:contextualSpacing/>
              <w:rPr>
                <w:rFonts w:ascii="Arial" w:hAnsi="Arial" w:cs="Arial"/>
                <w:sz w:val="20"/>
                <w:szCs w:val="20"/>
              </w:rPr>
            </w:pPr>
          </w:p>
          <w:p w14:paraId="1859E677"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MRCOG or equivalent </w:t>
            </w:r>
          </w:p>
          <w:p w14:paraId="4BEB2FE2" w14:textId="77777777" w:rsidR="00056C9C" w:rsidRPr="00A62662" w:rsidRDefault="00056C9C" w:rsidP="00821B59">
            <w:pPr>
              <w:spacing w:before="120" w:after="120"/>
              <w:contextualSpacing/>
              <w:rPr>
                <w:rFonts w:ascii="Arial" w:hAnsi="Arial" w:cs="Arial"/>
                <w:sz w:val="20"/>
                <w:szCs w:val="20"/>
              </w:rPr>
            </w:pPr>
          </w:p>
          <w:p w14:paraId="182B882C" w14:textId="77777777" w:rsidR="00F84230" w:rsidRPr="00F84230" w:rsidRDefault="00F84230" w:rsidP="00F84230">
            <w:pPr>
              <w:spacing w:before="120" w:after="120"/>
              <w:contextualSpacing/>
              <w:rPr>
                <w:rFonts w:ascii="Arial" w:hAnsi="Arial" w:cs="Arial"/>
                <w:sz w:val="20"/>
                <w:szCs w:val="20"/>
              </w:rPr>
            </w:pPr>
            <w:r w:rsidRPr="00F84230">
              <w:rPr>
                <w:rFonts w:ascii="Arial" w:hAnsi="Arial" w:cs="Arial"/>
                <w:sz w:val="20"/>
                <w:szCs w:val="20"/>
              </w:rPr>
              <w:t>UK trained candidates must be on the specialist register or within 6 months of an approved CCT at the date of interview</w:t>
            </w:r>
          </w:p>
          <w:p w14:paraId="5913BE2C" w14:textId="77777777" w:rsidR="00F84230" w:rsidRPr="00F84230" w:rsidRDefault="00F84230" w:rsidP="00F84230">
            <w:pPr>
              <w:spacing w:before="120" w:after="120"/>
              <w:contextualSpacing/>
              <w:rPr>
                <w:rFonts w:ascii="Arial" w:hAnsi="Arial" w:cs="Arial"/>
                <w:sz w:val="20"/>
                <w:szCs w:val="20"/>
              </w:rPr>
            </w:pPr>
          </w:p>
          <w:p w14:paraId="41A6B9E7" w14:textId="77777777" w:rsidR="00056C9C" w:rsidRDefault="00F84230" w:rsidP="00F84230">
            <w:pPr>
              <w:spacing w:before="120" w:after="120"/>
              <w:contextualSpacing/>
              <w:rPr>
                <w:rFonts w:ascii="Arial" w:hAnsi="Arial" w:cs="Arial"/>
                <w:sz w:val="20"/>
                <w:szCs w:val="20"/>
              </w:rPr>
            </w:pPr>
            <w:r w:rsidRPr="00F84230">
              <w:rPr>
                <w:rFonts w:ascii="Arial" w:hAnsi="Arial" w:cs="Arial"/>
                <w:sz w:val="20"/>
                <w:szCs w:val="20"/>
              </w:rPr>
              <w:t>Portfolio Pathway (formerly known as CESR - Certificate of Eligibility for Specialist Registration) route doctors are only eligible to apply for a substantive consultant post once it has been awarded. Non-UK applicants must demonstrate equivalent training.</w:t>
            </w:r>
          </w:p>
          <w:p w14:paraId="1898C3FA" w14:textId="6573950B" w:rsidR="00F84230" w:rsidRPr="00A62662" w:rsidRDefault="00F84230" w:rsidP="00F84230">
            <w:pPr>
              <w:spacing w:before="120" w:after="120"/>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37A2FD40" w14:textId="77777777" w:rsidR="00056C9C" w:rsidRPr="00A62662" w:rsidRDefault="00056C9C" w:rsidP="00821B59">
            <w:pPr>
              <w:spacing w:before="120" w:after="120" w:line="240" w:lineRule="auto"/>
              <w:contextualSpacing/>
              <w:rPr>
                <w:rFonts w:ascii="Arial" w:hAnsi="Arial" w:cs="Arial"/>
                <w:sz w:val="20"/>
                <w:szCs w:val="20"/>
              </w:rPr>
            </w:pPr>
          </w:p>
          <w:p w14:paraId="02DA5945"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Other postgraduate degrees or qualifications</w:t>
            </w:r>
          </w:p>
        </w:tc>
      </w:tr>
      <w:tr w:rsidR="00056C9C" w:rsidRPr="00A62662" w14:paraId="55F4850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34EAB723" w14:textId="77777777" w:rsidR="00056C9C" w:rsidRPr="00A62662" w:rsidRDefault="00056C9C" w:rsidP="00056C9C">
            <w:pPr>
              <w:spacing w:before="120" w:after="120" w:line="240" w:lineRule="auto"/>
              <w:contextualSpacing/>
              <w:jc w:val="center"/>
              <w:rPr>
                <w:rFonts w:ascii="Arial" w:hAnsi="Arial" w:cs="Arial"/>
                <w:b/>
                <w:sz w:val="20"/>
                <w:szCs w:val="20"/>
              </w:rPr>
            </w:pPr>
          </w:p>
          <w:p w14:paraId="2B809AD3"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Clinical Skills and Experience</w:t>
            </w:r>
          </w:p>
          <w:p w14:paraId="7FC053B6" w14:textId="77777777" w:rsidR="00056C9C" w:rsidRPr="00A62662" w:rsidRDefault="00056C9C" w:rsidP="00056C9C">
            <w:pPr>
              <w:spacing w:before="120" w:after="120" w:line="240" w:lineRule="auto"/>
              <w:contextualSpacing/>
              <w:jc w:val="center"/>
              <w:rPr>
                <w:rFonts w:ascii="Arial" w:hAnsi="Arial" w:cs="Arial"/>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0585CC3" w14:textId="77777777" w:rsidR="00056C9C" w:rsidRPr="00A62662" w:rsidRDefault="00056C9C" w:rsidP="00821B59">
            <w:pPr>
              <w:spacing w:before="120" w:after="120" w:line="240" w:lineRule="auto"/>
              <w:contextualSpacing/>
              <w:rPr>
                <w:rFonts w:ascii="Arial" w:hAnsi="Arial" w:cs="Arial"/>
                <w:sz w:val="20"/>
                <w:szCs w:val="20"/>
              </w:rPr>
            </w:pPr>
          </w:p>
          <w:p w14:paraId="28EB713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General and emergency experience in </w:t>
            </w:r>
            <w:r w:rsidR="004F130F" w:rsidRPr="00A62662">
              <w:rPr>
                <w:rFonts w:ascii="Arial" w:hAnsi="Arial" w:cs="Arial"/>
                <w:sz w:val="20"/>
                <w:szCs w:val="20"/>
              </w:rPr>
              <w:t>Obstetrics</w:t>
            </w:r>
            <w:r w:rsidRPr="00A62662">
              <w:rPr>
                <w:rFonts w:ascii="Arial" w:hAnsi="Arial" w:cs="Arial"/>
                <w:sz w:val="20"/>
                <w:szCs w:val="20"/>
              </w:rPr>
              <w:t xml:space="preserve"> and Gynaecology commensurate with CCT status</w:t>
            </w:r>
          </w:p>
          <w:p w14:paraId="6B624229"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3391052C" w14:textId="77777777" w:rsidR="00D80D19" w:rsidRDefault="00D80D19" w:rsidP="00821B59">
            <w:pPr>
              <w:spacing w:before="120" w:after="120" w:line="240" w:lineRule="auto"/>
              <w:contextualSpacing/>
              <w:rPr>
                <w:rFonts w:ascii="Arial" w:hAnsi="Arial" w:cs="Arial"/>
                <w:sz w:val="20"/>
                <w:szCs w:val="20"/>
              </w:rPr>
            </w:pPr>
          </w:p>
          <w:p w14:paraId="5D804093" w14:textId="77777777" w:rsidR="00D80D19" w:rsidRDefault="00D80D19" w:rsidP="00D80D19">
            <w:pPr>
              <w:spacing w:before="120" w:after="120" w:line="240" w:lineRule="auto"/>
              <w:contextualSpacing/>
              <w:rPr>
                <w:rFonts w:ascii="Arial" w:hAnsi="Arial" w:cs="Arial"/>
                <w:sz w:val="20"/>
                <w:szCs w:val="20"/>
              </w:rPr>
            </w:pPr>
            <w:r w:rsidRPr="00A62662">
              <w:rPr>
                <w:rFonts w:ascii="Arial" w:hAnsi="Arial" w:cs="Arial"/>
                <w:sz w:val="20"/>
                <w:szCs w:val="20"/>
              </w:rPr>
              <w:t xml:space="preserve">ATSM in </w:t>
            </w:r>
            <w:r w:rsidR="00FF4373">
              <w:rPr>
                <w:rFonts w:ascii="Arial" w:hAnsi="Arial" w:cs="Arial"/>
                <w:sz w:val="20"/>
                <w:szCs w:val="20"/>
              </w:rPr>
              <w:t>Relevant Obstetric Modules</w:t>
            </w:r>
          </w:p>
          <w:p w14:paraId="1C3A2E35" w14:textId="77777777" w:rsidR="00D80D19" w:rsidRDefault="00D80D19" w:rsidP="00D80D19">
            <w:pPr>
              <w:spacing w:before="120" w:after="120" w:line="240" w:lineRule="auto"/>
              <w:contextualSpacing/>
              <w:rPr>
                <w:rFonts w:ascii="Arial" w:hAnsi="Arial" w:cs="Arial"/>
                <w:sz w:val="20"/>
                <w:szCs w:val="20"/>
              </w:rPr>
            </w:pPr>
          </w:p>
          <w:p w14:paraId="7F0B62D2" w14:textId="77777777" w:rsidR="00D80D19" w:rsidRPr="00A62662" w:rsidRDefault="00D80D19" w:rsidP="00D80D19">
            <w:pPr>
              <w:spacing w:before="120" w:after="120" w:line="240" w:lineRule="auto"/>
              <w:contextualSpacing/>
              <w:rPr>
                <w:rFonts w:ascii="Arial" w:hAnsi="Arial" w:cs="Arial"/>
                <w:sz w:val="20"/>
                <w:szCs w:val="20"/>
              </w:rPr>
            </w:pPr>
          </w:p>
          <w:p w14:paraId="72DAFBA3" w14:textId="77777777" w:rsidR="00056C9C" w:rsidRPr="00D80D19" w:rsidRDefault="00056C9C" w:rsidP="00D80D19">
            <w:pPr>
              <w:jc w:val="center"/>
              <w:rPr>
                <w:rFonts w:ascii="Arial" w:hAnsi="Arial" w:cs="Arial"/>
                <w:sz w:val="20"/>
                <w:szCs w:val="20"/>
              </w:rPr>
            </w:pPr>
          </w:p>
        </w:tc>
      </w:tr>
      <w:tr w:rsidR="00056C9C" w:rsidRPr="00A62662" w14:paraId="0EAF48D1"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20A0AEF8" w14:textId="77777777" w:rsidR="00056C9C" w:rsidRPr="00A62662" w:rsidRDefault="00056C9C" w:rsidP="00056C9C">
            <w:pPr>
              <w:spacing w:before="120" w:after="120" w:line="240" w:lineRule="auto"/>
              <w:contextualSpacing/>
              <w:jc w:val="center"/>
              <w:rPr>
                <w:rFonts w:ascii="Arial" w:hAnsi="Arial" w:cs="Arial"/>
                <w:b/>
                <w:sz w:val="20"/>
                <w:szCs w:val="20"/>
              </w:rPr>
            </w:pPr>
          </w:p>
          <w:p w14:paraId="4F652DDE"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Teaching and Audit</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779D8C51" w14:textId="77777777" w:rsidR="00056C9C" w:rsidRPr="00A62662" w:rsidRDefault="00056C9C" w:rsidP="00821B59">
            <w:pPr>
              <w:spacing w:before="120" w:after="120" w:line="240" w:lineRule="auto"/>
              <w:contextualSpacing/>
              <w:rPr>
                <w:rFonts w:ascii="Arial" w:hAnsi="Arial" w:cs="Arial"/>
                <w:sz w:val="20"/>
                <w:szCs w:val="20"/>
              </w:rPr>
            </w:pPr>
          </w:p>
          <w:p w14:paraId="721CE420"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commitment to: </w:t>
            </w:r>
          </w:p>
          <w:p w14:paraId="5968A49F"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clinical audit </w:t>
            </w:r>
          </w:p>
          <w:p w14:paraId="1E80517D"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formal and informal teaching and training of trainee doctors, medical students and other clinical staff </w:t>
            </w:r>
          </w:p>
          <w:p w14:paraId="3BC2E733" w14:textId="77777777" w:rsidR="00056C9C" w:rsidRPr="00A62662" w:rsidRDefault="00056C9C">
            <w:pPr>
              <w:pStyle w:val="ListParagraph"/>
              <w:numPr>
                <w:ilvl w:val="0"/>
                <w:numId w:val="8"/>
              </w:numPr>
              <w:spacing w:before="120" w:after="120"/>
              <w:rPr>
                <w:rFonts w:ascii="Arial" w:eastAsia="Calibri" w:hAnsi="Arial" w:cs="Arial"/>
                <w:sz w:val="20"/>
              </w:rPr>
            </w:pPr>
            <w:r w:rsidRPr="00A62662">
              <w:rPr>
                <w:rFonts w:ascii="Arial" w:eastAsia="Calibri" w:hAnsi="Arial" w:cs="Arial"/>
                <w:sz w:val="20"/>
              </w:rPr>
              <w:t xml:space="preserve">learning and continuing professional development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3F2C719C" w14:textId="77777777" w:rsidR="00056C9C" w:rsidRPr="00A62662" w:rsidRDefault="00056C9C" w:rsidP="00821B59">
            <w:pPr>
              <w:spacing w:before="120" w:after="120" w:line="240" w:lineRule="auto"/>
              <w:contextualSpacing/>
              <w:rPr>
                <w:rFonts w:ascii="Arial" w:hAnsi="Arial" w:cs="Arial"/>
                <w:sz w:val="20"/>
                <w:szCs w:val="20"/>
              </w:rPr>
            </w:pPr>
          </w:p>
          <w:p w14:paraId="270F3E99"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Experience of designing audits </w:t>
            </w:r>
          </w:p>
          <w:p w14:paraId="0EE12DA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Experience of simulation training</w:t>
            </w:r>
          </w:p>
          <w:p w14:paraId="6FA130B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training in clinical and / or educational supervision</w:t>
            </w:r>
          </w:p>
          <w:p w14:paraId="15D7B108"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Organisation of teaching programmes or teaching qualification </w:t>
            </w:r>
          </w:p>
        </w:tc>
      </w:tr>
      <w:tr w:rsidR="00056C9C" w:rsidRPr="00A62662" w14:paraId="56E280B6"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75892349" w14:textId="77777777" w:rsidR="00056C9C" w:rsidRPr="00A62662" w:rsidRDefault="00056C9C" w:rsidP="00056C9C">
            <w:pPr>
              <w:spacing w:before="120" w:after="120" w:line="240" w:lineRule="auto"/>
              <w:contextualSpacing/>
              <w:jc w:val="center"/>
              <w:rPr>
                <w:rFonts w:ascii="Arial" w:hAnsi="Arial" w:cs="Arial"/>
                <w:b/>
                <w:sz w:val="20"/>
                <w:szCs w:val="20"/>
              </w:rPr>
            </w:pPr>
          </w:p>
          <w:p w14:paraId="291B8B8D"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Academic Achievements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20C56695" w14:textId="77777777" w:rsidR="00056C9C" w:rsidRPr="00A62662" w:rsidRDefault="00056C9C" w:rsidP="00821B59">
            <w:pPr>
              <w:spacing w:before="120" w:after="120" w:line="240" w:lineRule="auto"/>
              <w:contextualSpacing/>
              <w:rPr>
                <w:rFonts w:ascii="Arial" w:hAnsi="Arial" w:cs="Arial"/>
                <w:sz w:val="20"/>
                <w:szCs w:val="20"/>
              </w:rPr>
            </w:pPr>
          </w:p>
          <w:p w14:paraId="4FFD2B1C"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Evidence of research activity and presentations </w:t>
            </w:r>
          </w:p>
          <w:p w14:paraId="3E6BA7D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poster or oral presentations at national or international meetings</w:t>
            </w:r>
          </w:p>
          <w:p w14:paraId="4313A932"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44EA9D2" w14:textId="77777777" w:rsidR="00056C9C" w:rsidRPr="00A62662" w:rsidRDefault="00056C9C" w:rsidP="00821B59">
            <w:pPr>
              <w:spacing w:before="120" w:after="120" w:line="240" w:lineRule="auto"/>
              <w:contextualSpacing/>
              <w:rPr>
                <w:rFonts w:ascii="Arial" w:hAnsi="Arial" w:cs="Arial"/>
                <w:sz w:val="20"/>
                <w:szCs w:val="20"/>
              </w:rPr>
            </w:pPr>
          </w:p>
          <w:p w14:paraId="38D5C225"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research and peer reviewed publications</w:t>
            </w:r>
          </w:p>
          <w:p w14:paraId="7B85CBA5"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08FC700A"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4A70A50D" w14:textId="77777777" w:rsidR="00056C9C" w:rsidRPr="00A62662" w:rsidRDefault="00056C9C" w:rsidP="00056C9C">
            <w:pPr>
              <w:spacing w:before="120" w:after="120" w:line="240" w:lineRule="auto"/>
              <w:contextualSpacing/>
              <w:jc w:val="center"/>
              <w:rPr>
                <w:rFonts w:ascii="Arial" w:hAnsi="Arial" w:cs="Arial"/>
                <w:b/>
                <w:sz w:val="20"/>
                <w:szCs w:val="20"/>
              </w:rPr>
            </w:pPr>
          </w:p>
          <w:p w14:paraId="5E78C2E1"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Management and Clinical Governance</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59D925CD" w14:textId="77777777" w:rsidR="00056C9C" w:rsidRPr="00A62662" w:rsidRDefault="00056C9C" w:rsidP="00821B59">
            <w:pPr>
              <w:spacing w:before="120" w:after="120" w:line="240" w:lineRule="auto"/>
              <w:contextualSpacing/>
              <w:rPr>
                <w:rFonts w:ascii="Arial" w:hAnsi="Arial" w:cs="Arial"/>
                <w:sz w:val="20"/>
                <w:szCs w:val="20"/>
              </w:rPr>
            </w:pPr>
          </w:p>
          <w:p w14:paraId="7A8C112C" w14:textId="77777777" w:rsidR="00056C9C"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Management issues in the NHS</w:t>
            </w:r>
          </w:p>
          <w:p w14:paraId="6A7BADCF"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Evidence of commitment to patient safety and understanding of clinical governance</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5C7BC89" w14:textId="77777777" w:rsidR="00056C9C" w:rsidRPr="00A62662" w:rsidRDefault="00056C9C" w:rsidP="00821B59">
            <w:pPr>
              <w:spacing w:before="120" w:after="120"/>
              <w:contextualSpacing/>
              <w:rPr>
                <w:rFonts w:ascii="Arial" w:hAnsi="Arial" w:cs="Arial"/>
                <w:sz w:val="20"/>
                <w:szCs w:val="20"/>
              </w:rPr>
            </w:pPr>
          </w:p>
          <w:p w14:paraId="7A98A18B" w14:textId="77777777" w:rsidR="00056C9C" w:rsidRPr="00A62662" w:rsidRDefault="00056C9C" w:rsidP="00821B59">
            <w:pPr>
              <w:spacing w:before="120" w:after="120"/>
              <w:contextualSpacing/>
              <w:rPr>
                <w:rFonts w:ascii="Arial" w:hAnsi="Arial" w:cs="Arial"/>
                <w:sz w:val="20"/>
                <w:szCs w:val="20"/>
              </w:rPr>
            </w:pPr>
            <w:r w:rsidRPr="00A62662">
              <w:rPr>
                <w:rFonts w:ascii="Arial" w:hAnsi="Arial" w:cs="Arial"/>
                <w:sz w:val="20"/>
                <w:szCs w:val="20"/>
              </w:rPr>
              <w:t xml:space="preserve">Evidence of leadership and management skills </w:t>
            </w:r>
          </w:p>
          <w:p w14:paraId="4C7A402A" w14:textId="77777777" w:rsidR="00056C9C" w:rsidRPr="00A62662" w:rsidRDefault="00056C9C" w:rsidP="00821B59">
            <w:pPr>
              <w:spacing w:before="120" w:after="120" w:line="240" w:lineRule="auto"/>
              <w:contextualSpacing/>
              <w:rPr>
                <w:rFonts w:ascii="Arial" w:hAnsi="Arial" w:cs="Arial"/>
                <w:sz w:val="20"/>
                <w:szCs w:val="20"/>
              </w:rPr>
            </w:pPr>
          </w:p>
        </w:tc>
      </w:tr>
      <w:tr w:rsidR="00056C9C" w:rsidRPr="00A62662" w14:paraId="78E39B48" w14:textId="77777777" w:rsidTr="00056C9C">
        <w:tc>
          <w:tcPr>
            <w:tcW w:w="2448" w:type="dxa"/>
            <w:tcBorders>
              <w:top w:val="single" w:sz="4" w:space="0" w:color="auto"/>
              <w:left w:val="single" w:sz="4" w:space="0" w:color="auto"/>
              <w:bottom w:val="single" w:sz="4" w:space="0" w:color="auto"/>
              <w:right w:val="single" w:sz="4" w:space="0" w:color="auto"/>
            </w:tcBorders>
            <w:shd w:val="clear" w:color="auto" w:fill="E6E6E6"/>
          </w:tcPr>
          <w:p w14:paraId="5762EEDF" w14:textId="77777777" w:rsidR="00056C9C" w:rsidRPr="00A62662" w:rsidRDefault="00056C9C" w:rsidP="00056C9C">
            <w:pPr>
              <w:spacing w:before="120" w:after="120" w:line="240" w:lineRule="auto"/>
              <w:contextualSpacing/>
              <w:jc w:val="center"/>
              <w:rPr>
                <w:rFonts w:ascii="Arial" w:hAnsi="Arial" w:cs="Arial"/>
                <w:b/>
                <w:sz w:val="20"/>
                <w:szCs w:val="20"/>
              </w:rPr>
            </w:pPr>
          </w:p>
          <w:p w14:paraId="0972C68B" w14:textId="77777777" w:rsidR="00056C9C" w:rsidRPr="00A62662" w:rsidRDefault="00056C9C" w:rsidP="00056C9C">
            <w:pPr>
              <w:spacing w:before="120" w:after="120" w:line="240" w:lineRule="auto"/>
              <w:contextualSpacing/>
              <w:jc w:val="center"/>
              <w:rPr>
                <w:rFonts w:ascii="Arial" w:hAnsi="Arial" w:cs="Arial"/>
                <w:b/>
                <w:sz w:val="20"/>
                <w:szCs w:val="20"/>
              </w:rPr>
            </w:pPr>
            <w:r w:rsidRPr="00A62662">
              <w:rPr>
                <w:rFonts w:ascii="Arial" w:hAnsi="Arial" w:cs="Arial"/>
                <w:b/>
                <w:sz w:val="20"/>
                <w:szCs w:val="20"/>
              </w:rPr>
              <w:t>General  Attributes</w:t>
            </w:r>
          </w:p>
        </w:tc>
        <w:tc>
          <w:tcPr>
            <w:tcW w:w="3960" w:type="dxa"/>
            <w:tcBorders>
              <w:top w:val="single" w:sz="4" w:space="0" w:color="auto"/>
              <w:left w:val="single" w:sz="4" w:space="0" w:color="auto"/>
              <w:bottom w:val="single" w:sz="4" w:space="0" w:color="auto"/>
              <w:right w:val="single" w:sz="4" w:space="0" w:color="auto"/>
            </w:tcBorders>
            <w:shd w:val="clear" w:color="auto" w:fill="E6E6E6"/>
          </w:tcPr>
          <w:p w14:paraId="13377AB2" w14:textId="77777777" w:rsidR="00056C9C" w:rsidRPr="00A62662" w:rsidRDefault="00056C9C" w:rsidP="00821B59">
            <w:pPr>
              <w:spacing w:before="120" w:after="120" w:line="240" w:lineRule="auto"/>
              <w:contextualSpacing/>
              <w:rPr>
                <w:rFonts w:ascii="Arial" w:hAnsi="Arial" w:cs="Arial"/>
                <w:sz w:val="20"/>
                <w:szCs w:val="20"/>
              </w:rPr>
            </w:pPr>
          </w:p>
          <w:p w14:paraId="526ABAFB"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Strong team player </w:t>
            </w:r>
          </w:p>
          <w:p w14:paraId="6394117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Possess good organisational and teaching skills.</w:t>
            </w:r>
          </w:p>
          <w:p w14:paraId="426FCE3D"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 xml:space="preserve">Possess good verbal and written </w:t>
            </w:r>
            <w:r w:rsidRPr="00A62662">
              <w:rPr>
                <w:rFonts w:ascii="Arial" w:hAnsi="Arial" w:cs="Arial"/>
                <w:sz w:val="20"/>
                <w:szCs w:val="20"/>
              </w:rPr>
              <w:lastRenderedPageBreak/>
              <w:t>communication skills.</w:t>
            </w:r>
          </w:p>
          <w:p w14:paraId="5647CE3B"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Ability to adapt and respond to changing circumstances</w:t>
            </w:r>
          </w:p>
          <w:p w14:paraId="1BBF7FA2" w14:textId="77777777" w:rsidR="00056C9C" w:rsidRPr="00A62662" w:rsidRDefault="00056C9C" w:rsidP="00821B59">
            <w:pPr>
              <w:spacing w:before="120" w:after="120" w:line="240" w:lineRule="auto"/>
              <w:contextualSpacing/>
              <w:rPr>
                <w:rFonts w:ascii="Arial" w:hAnsi="Arial" w:cs="Arial"/>
                <w:sz w:val="20"/>
                <w:szCs w:val="20"/>
              </w:rPr>
            </w:pPr>
            <w:r w:rsidRPr="00A62662">
              <w:rPr>
                <w:rFonts w:ascii="Arial" w:hAnsi="Arial" w:cs="Arial"/>
                <w:sz w:val="20"/>
                <w:szCs w:val="20"/>
              </w:rPr>
              <w:t>Awareness of personal limitations</w:t>
            </w:r>
          </w:p>
          <w:p w14:paraId="1C90274C" w14:textId="77777777" w:rsidR="00056C9C" w:rsidRPr="00A62662" w:rsidRDefault="00056C9C" w:rsidP="00821B59">
            <w:pPr>
              <w:spacing w:before="120" w:after="120" w:line="240" w:lineRule="auto"/>
              <w:contextualSpacing/>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61403FFC" w14:textId="77777777" w:rsidR="00056C9C" w:rsidRPr="00A62662" w:rsidRDefault="00056C9C" w:rsidP="00821B59">
            <w:pPr>
              <w:spacing w:before="120" w:after="120"/>
              <w:contextualSpacing/>
              <w:rPr>
                <w:rFonts w:ascii="Arial" w:hAnsi="Arial" w:cs="Arial"/>
                <w:sz w:val="20"/>
                <w:szCs w:val="20"/>
              </w:rPr>
            </w:pPr>
          </w:p>
        </w:tc>
      </w:tr>
    </w:tbl>
    <w:p w14:paraId="4EC91935" w14:textId="77777777" w:rsidR="00790ED4" w:rsidRPr="00A62662" w:rsidRDefault="00790ED4" w:rsidP="002B233C">
      <w:pPr>
        <w:spacing w:after="0" w:line="240" w:lineRule="auto"/>
        <w:contextualSpacing/>
        <w:jc w:val="both"/>
        <w:rPr>
          <w:rFonts w:ascii="Arial" w:hAnsi="Arial" w:cs="Arial"/>
          <w:sz w:val="20"/>
          <w:szCs w:val="20"/>
        </w:rPr>
      </w:pPr>
    </w:p>
    <w:p w14:paraId="13D8F06E" w14:textId="77777777" w:rsidR="004B583A" w:rsidRDefault="004B583A" w:rsidP="002B233C">
      <w:pPr>
        <w:pStyle w:val="Heading1"/>
        <w:contextualSpacing/>
        <w:jc w:val="left"/>
        <w:rPr>
          <w:rFonts w:ascii="Arial" w:hAnsi="Arial" w:cs="Arial"/>
          <w:sz w:val="20"/>
        </w:rPr>
      </w:pPr>
    </w:p>
    <w:p w14:paraId="048C6E34" w14:textId="77777777" w:rsidR="004B583A" w:rsidRDefault="004B583A" w:rsidP="002B233C">
      <w:pPr>
        <w:pStyle w:val="Heading1"/>
        <w:contextualSpacing/>
        <w:jc w:val="left"/>
        <w:rPr>
          <w:rFonts w:ascii="Arial" w:hAnsi="Arial" w:cs="Arial"/>
          <w:sz w:val="20"/>
        </w:rPr>
      </w:pPr>
    </w:p>
    <w:p w14:paraId="1A6C63E2" w14:textId="32FED61B" w:rsidR="004B583A" w:rsidRDefault="00F84230" w:rsidP="002B233C">
      <w:pPr>
        <w:pStyle w:val="Heading1"/>
        <w:contextualSpacing/>
        <w:jc w:val="left"/>
        <w:rPr>
          <w:rFonts w:ascii="Arial" w:hAnsi="Arial" w:cs="Arial"/>
          <w:sz w:val="20"/>
        </w:rPr>
      </w:pPr>
      <w:r>
        <w:rPr>
          <w:rFonts w:ascii="Arial" w:hAnsi="Arial" w:cs="Arial"/>
          <w:sz w:val="20"/>
        </w:rPr>
        <w:t xml:space="preserve">Additional </w:t>
      </w:r>
      <w:r w:rsidR="00544652">
        <w:rPr>
          <w:rFonts w:ascii="Arial" w:hAnsi="Arial" w:cs="Arial"/>
          <w:sz w:val="20"/>
        </w:rPr>
        <w:t>Information</w:t>
      </w:r>
    </w:p>
    <w:p w14:paraId="0A8450BC" w14:textId="77777777" w:rsidR="004B583A" w:rsidRDefault="004B583A" w:rsidP="002B233C">
      <w:pPr>
        <w:pStyle w:val="Heading1"/>
        <w:contextualSpacing/>
        <w:jc w:val="left"/>
        <w:rPr>
          <w:rFonts w:ascii="Arial" w:hAnsi="Arial" w:cs="Arial"/>
          <w:sz w:val="20"/>
        </w:rPr>
      </w:pPr>
    </w:p>
    <w:p w14:paraId="2132E0D3" w14:textId="510368F0" w:rsidR="00FE23AE" w:rsidRPr="00FE23AE" w:rsidRDefault="00FE23AE" w:rsidP="00FE23AE">
      <w:pPr>
        <w:rPr>
          <w:lang w:val="en-US"/>
        </w:rPr>
      </w:pPr>
      <w:r w:rsidRPr="00FE23AE">
        <w:t>Applications should be made online via the NHS Jobs website</w:t>
      </w:r>
    </w:p>
    <w:p w14:paraId="1C0E2D0F" w14:textId="7568A033" w:rsidR="0026168C" w:rsidRDefault="00B53C8E" w:rsidP="002B233C">
      <w:pPr>
        <w:spacing w:after="0" w:line="240" w:lineRule="auto"/>
        <w:contextualSpacing/>
        <w:jc w:val="both"/>
        <w:rPr>
          <w:rFonts w:ascii="Arial" w:hAnsi="Arial" w:cs="Arial"/>
          <w:sz w:val="20"/>
          <w:szCs w:val="20"/>
        </w:rPr>
      </w:pPr>
      <w:r w:rsidRPr="00A62662">
        <w:rPr>
          <w:rFonts w:ascii="Arial" w:hAnsi="Arial" w:cs="Arial"/>
          <w:sz w:val="20"/>
          <w:szCs w:val="20"/>
        </w:rPr>
        <w:t xml:space="preserve">Prospective applicants wishing to visit the Department or </w:t>
      </w:r>
      <w:r w:rsidR="009575B3" w:rsidRPr="00A62662">
        <w:rPr>
          <w:rFonts w:ascii="Arial" w:hAnsi="Arial" w:cs="Arial"/>
          <w:sz w:val="20"/>
          <w:szCs w:val="20"/>
        </w:rPr>
        <w:t>who would like</w:t>
      </w:r>
      <w:r w:rsidRPr="00A62662">
        <w:rPr>
          <w:rFonts w:ascii="Arial" w:hAnsi="Arial" w:cs="Arial"/>
          <w:sz w:val="20"/>
          <w:szCs w:val="20"/>
        </w:rPr>
        <w:t xml:space="preserve"> further information should contact:</w:t>
      </w:r>
      <w:r w:rsidR="004A0664" w:rsidRPr="00A62662">
        <w:rPr>
          <w:rFonts w:ascii="Arial" w:hAnsi="Arial" w:cs="Arial"/>
          <w:sz w:val="20"/>
          <w:szCs w:val="20"/>
        </w:rPr>
        <w:t xml:space="preserve"> </w:t>
      </w:r>
      <w:r w:rsidR="006E6D84" w:rsidRPr="00A62662">
        <w:rPr>
          <w:rFonts w:ascii="Arial" w:hAnsi="Arial" w:cs="Arial"/>
          <w:sz w:val="20"/>
          <w:szCs w:val="20"/>
        </w:rPr>
        <w:t xml:space="preserve">Dr </w:t>
      </w:r>
      <w:r w:rsidR="00FF4373">
        <w:rPr>
          <w:rFonts w:ascii="Arial" w:hAnsi="Arial" w:cs="Arial"/>
          <w:sz w:val="20"/>
          <w:szCs w:val="20"/>
        </w:rPr>
        <w:t xml:space="preserve">Nithiya Palaniappan, </w:t>
      </w:r>
      <w:r w:rsidR="006E6D84" w:rsidRPr="00A62662">
        <w:rPr>
          <w:rFonts w:ascii="Arial" w:hAnsi="Arial" w:cs="Arial"/>
          <w:sz w:val="20"/>
          <w:szCs w:val="20"/>
        </w:rPr>
        <w:t>Clinical L</w:t>
      </w:r>
      <w:r w:rsidR="00EA082F" w:rsidRPr="00A62662">
        <w:rPr>
          <w:rFonts w:ascii="Arial" w:hAnsi="Arial" w:cs="Arial"/>
          <w:sz w:val="20"/>
          <w:szCs w:val="20"/>
        </w:rPr>
        <w:t>ead</w:t>
      </w:r>
      <w:r w:rsidR="00A11AF3" w:rsidRPr="00A62662">
        <w:rPr>
          <w:rFonts w:ascii="Arial" w:hAnsi="Arial" w:cs="Arial"/>
          <w:sz w:val="20"/>
          <w:szCs w:val="20"/>
        </w:rPr>
        <w:t xml:space="preserve"> </w:t>
      </w:r>
      <w:r w:rsidR="00056C9C" w:rsidRPr="00A62662">
        <w:rPr>
          <w:rFonts w:ascii="Arial" w:hAnsi="Arial" w:cs="Arial"/>
          <w:sz w:val="20"/>
          <w:szCs w:val="20"/>
        </w:rPr>
        <w:t>Obstetrics</w:t>
      </w:r>
      <w:r w:rsidR="00EA082F" w:rsidRPr="00A62662">
        <w:rPr>
          <w:rFonts w:ascii="Arial" w:hAnsi="Arial" w:cs="Arial"/>
          <w:sz w:val="20"/>
          <w:szCs w:val="20"/>
        </w:rPr>
        <w:t xml:space="preserve">, </w:t>
      </w:r>
      <w:r w:rsidR="00A11AF3" w:rsidRPr="00A62662">
        <w:rPr>
          <w:rFonts w:ascii="Arial" w:hAnsi="Arial" w:cs="Arial"/>
          <w:sz w:val="20"/>
          <w:szCs w:val="20"/>
        </w:rPr>
        <w:t>Victoria Hospital, Kirkcaldy</w:t>
      </w:r>
      <w:r w:rsidR="0020665E">
        <w:rPr>
          <w:rFonts w:ascii="Arial" w:hAnsi="Arial" w:cs="Arial"/>
          <w:sz w:val="20"/>
          <w:szCs w:val="20"/>
        </w:rPr>
        <w:t xml:space="preserve">, </w:t>
      </w:r>
    </w:p>
    <w:p w14:paraId="66E360E8" w14:textId="77777777" w:rsidR="0026168C" w:rsidRDefault="0020665E" w:rsidP="002B233C">
      <w:pPr>
        <w:spacing w:after="0" w:line="240" w:lineRule="auto"/>
        <w:contextualSpacing/>
        <w:jc w:val="both"/>
        <w:rPr>
          <w:rFonts w:ascii="Arial" w:hAnsi="Arial" w:cs="Arial"/>
          <w:sz w:val="20"/>
          <w:szCs w:val="20"/>
        </w:rPr>
      </w:pPr>
      <w:r>
        <w:rPr>
          <w:rFonts w:ascii="Arial" w:hAnsi="Arial" w:cs="Arial"/>
          <w:sz w:val="20"/>
          <w:szCs w:val="20"/>
        </w:rPr>
        <w:t>Dr Omar T</w:t>
      </w:r>
      <w:r w:rsidR="0026168C">
        <w:rPr>
          <w:rFonts w:ascii="Arial" w:hAnsi="Arial" w:cs="Arial"/>
          <w:sz w:val="20"/>
          <w:szCs w:val="20"/>
        </w:rPr>
        <w:t>hanoon, clinical lead for Gynaecology,</w:t>
      </w:r>
      <w:r w:rsidR="0026168C" w:rsidRPr="0026168C">
        <w:rPr>
          <w:rFonts w:ascii="Arial" w:hAnsi="Arial" w:cs="Arial"/>
          <w:sz w:val="20"/>
          <w:szCs w:val="20"/>
        </w:rPr>
        <w:t xml:space="preserve"> </w:t>
      </w:r>
      <w:r w:rsidR="0026168C" w:rsidRPr="00A62662">
        <w:rPr>
          <w:rFonts w:ascii="Arial" w:hAnsi="Arial" w:cs="Arial"/>
          <w:sz w:val="20"/>
          <w:szCs w:val="20"/>
        </w:rPr>
        <w:t>Victoria Ho</w:t>
      </w:r>
      <w:r>
        <w:rPr>
          <w:rFonts w:ascii="Arial" w:hAnsi="Arial" w:cs="Arial"/>
          <w:sz w:val="20"/>
          <w:szCs w:val="20"/>
        </w:rPr>
        <w:t>spital, Kirkcaldy: (</w:t>
      </w:r>
      <w:r w:rsidRPr="0020665E">
        <w:rPr>
          <w:rFonts w:ascii="Arial" w:hAnsi="Arial" w:cs="Arial"/>
          <w:sz w:val="20"/>
          <w:szCs w:val="20"/>
        </w:rPr>
        <w:t>01592 643355</w:t>
      </w:r>
      <w:r w:rsidR="0026168C" w:rsidRPr="00A62662">
        <w:rPr>
          <w:rFonts w:ascii="Arial" w:hAnsi="Arial" w:cs="Arial"/>
          <w:sz w:val="20"/>
          <w:szCs w:val="20"/>
        </w:rPr>
        <w:t>)</w:t>
      </w:r>
      <w:r w:rsidR="0026168C">
        <w:rPr>
          <w:rFonts w:ascii="Arial" w:hAnsi="Arial" w:cs="Arial"/>
          <w:sz w:val="20"/>
          <w:szCs w:val="20"/>
        </w:rPr>
        <w:t>.</w:t>
      </w:r>
    </w:p>
    <w:p w14:paraId="3C098790" w14:textId="77777777" w:rsidR="0026168C" w:rsidRDefault="0026168C" w:rsidP="002B233C">
      <w:pPr>
        <w:spacing w:after="0" w:line="240" w:lineRule="auto"/>
        <w:contextualSpacing/>
        <w:jc w:val="both"/>
        <w:rPr>
          <w:rFonts w:ascii="Arial" w:hAnsi="Arial" w:cs="Arial"/>
          <w:sz w:val="20"/>
          <w:szCs w:val="20"/>
        </w:rPr>
      </w:pPr>
    </w:p>
    <w:p w14:paraId="54A26CA3" w14:textId="77777777" w:rsidR="00B85A21" w:rsidRPr="0026168C" w:rsidRDefault="00A11AF3" w:rsidP="002B233C">
      <w:pPr>
        <w:spacing w:after="0" w:line="240" w:lineRule="auto"/>
        <w:contextualSpacing/>
        <w:jc w:val="both"/>
        <w:rPr>
          <w:rFonts w:ascii="Arial" w:hAnsi="Arial" w:cs="Arial"/>
          <w:i/>
          <w:sz w:val="20"/>
          <w:szCs w:val="20"/>
        </w:rPr>
      </w:pPr>
      <w:r w:rsidRPr="00A62662">
        <w:rPr>
          <w:rFonts w:ascii="Arial" w:hAnsi="Arial" w:cs="Arial"/>
          <w:sz w:val="20"/>
          <w:szCs w:val="20"/>
        </w:rPr>
        <w:t>Ms</w:t>
      </w:r>
      <w:r w:rsidR="003E0998">
        <w:rPr>
          <w:rFonts w:ascii="Arial" w:hAnsi="Arial" w:cs="Arial"/>
          <w:sz w:val="20"/>
          <w:szCs w:val="20"/>
        </w:rPr>
        <w:t xml:space="preserve"> Jane Anderson</w:t>
      </w:r>
      <w:r w:rsidRPr="00A62662">
        <w:rPr>
          <w:rFonts w:ascii="Arial" w:hAnsi="Arial" w:cs="Arial"/>
          <w:sz w:val="20"/>
          <w:szCs w:val="20"/>
        </w:rPr>
        <w:t xml:space="preserve">, General Manager, Women, Children and Clinical Services Directorate, </w:t>
      </w:r>
      <w:r w:rsidR="00821B59" w:rsidRPr="00A62662">
        <w:rPr>
          <w:rFonts w:ascii="Arial" w:hAnsi="Arial" w:cs="Arial"/>
          <w:sz w:val="20"/>
          <w:szCs w:val="20"/>
        </w:rPr>
        <w:t>VHK (</w:t>
      </w:r>
      <w:r w:rsidR="0020665E" w:rsidRPr="0020665E">
        <w:rPr>
          <w:rFonts w:ascii="Arial" w:hAnsi="Arial" w:cs="Arial"/>
          <w:sz w:val="20"/>
          <w:szCs w:val="20"/>
        </w:rPr>
        <w:t>01592 648102</w:t>
      </w:r>
      <w:r w:rsidR="00FE23AE">
        <w:rPr>
          <w:rFonts w:ascii="Arial" w:hAnsi="Arial" w:cs="Arial"/>
          <w:noProof/>
          <w:sz w:val="20"/>
          <w:szCs w:val="20"/>
          <w:lang w:eastAsia="en-GB"/>
        </w:rPr>
        <w:pict w14:anchorId="1B1DDBEA">
          <v:shape id="Text Box 2" o:spid="_x0000_s1032" type="#_x0000_t202" style="position:absolute;left:0;text-align:left;margin-left:3pt;margin-top:699pt;width:35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39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" filled="f" stroked="f">
            <v:textbox>
              <w:txbxContent>
                <w:p w14:paraId="4B760EF4" w14:textId="77777777" w:rsidR="000543C0" w:rsidRPr="00A16FDF" w:rsidRDefault="000543C0">
                  <w:pPr>
                    <w:rPr>
                      <w:rFonts w:ascii="Arial" w:hAnsi="Arial" w:cs="Arial"/>
                      <w:color w:val="FFFFFF"/>
                      <w:sz w:val="36"/>
                    </w:rPr>
                  </w:pPr>
                  <w:r w:rsidRPr="00A16FDF">
                    <w:rPr>
                      <w:rFonts w:ascii="Arial" w:eastAsia="Times New Roman" w:hAnsi="Arial" w:cs="Arial"/>
                      <w:color w:val="FFFFFF"/>
                      <w:sz w:val="32"/>
                      <w:szCs w:val="20"/>
                      <w:lang w:val="en-US"/>
                    </w:rPr>
                    <w:t>www.medicaljobs.scot.nhs.uk</w:t>
                  </w:r>
                  <w:r w:rsidRPr="00A16FDF">
                    <w:rPr>
                      <w:rFonts w:ascii="Arial" w:eastAsia="Times New Roman" w:hAnsi="Arial" w:cs="Arial"/>
                      <w:color w:val="FFFFFF"/>
                      <w:sz w:val="32"/>
                      <w:szCs w:val="20"/>
                      <w:lang w:val="en-US"/>
                    </w:rPr>
                    <w:br/>
                  </w:r>
                  <w:hyperlink w:history="1">
                    <w:r w:rsidRPr="00A16FDF">
                      <w:rPr>
                        <w:rStyle w:val="Hyperlink"/>
                        <w:rFonts w:ascii="Arial" w:eastAsia="Times New Roman" w:hAnsi="Arial" w:cs="Arial"/>
                        <w:color w:val="FFFFFF"/>
                        <w:sz w:val="32"/>
                        <w:szCs w:val="20"/>
                        <w:u w:val="none"/>
                        <w:lang w:val="en-US"/>
                      </w:rPr>
                      <w:t>www.nhsfife.org</w:t>
                    </w:r>
                  </w:hyperlink>
                  <w:r w:rsidRPr="00A16FDF">
                    <w:rPr>
                      <w:rFonts w:ascii="Arial" w:eastAsia="Times New Roman" w:hAnsi="Arial" w:cs="Arial"/>
                      <w:color w:val="FFFFFF"/>
                      <w:sz w:val="32"/>
                      <w:szCs w:val="20"/>
                      <w:lang w:val="en-US"/>
                    </w:rPr>
                    <w:t xml:space="preserve"> </w:t>
                  </w:r>
                </w:p>
              </w:txbxContent>
            </v:textbox>
          </v:shape>
        </w:pict>
      </w:r>
      <w:r w:rsidR="0020665E">
        <w:rPr>
          <w:rFonts w:ascii="Arial" w:hAnsi="Arial" w:cs="Arial"/>
          <w:sz w:val="20"/>
          <w:szCs w:val="20"/>
        </w:rPr>
        <w:t>)</w:t>
      </w:r>
    </w:p>
    <w:sectPr w:rsidR="00B85A21" w:rsidRPr="0026168C" w:rsidSect="00B246D7">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2F29" w14:textId="77777777" w:rsidR="000543C0" w:rsidRDefault="000543C0" w:rsidP="006E57B5">
      <w:pPr>
        <w:spacing w:after="0" w:line="240" w:lineRule="auto"/>
      </w:pPr>
      <w:r>
        <w:separator/>
      </w:r>
    </w:p>
  </w:endnote>
  <w:endnote w:type="continuationSeparator" w:id="0">
    <w:p w14:paraId="16E21B48" w14:textId="77777777" w:rsidR="000543C0" w:rsidRDefault="000543C0" w:rsidP="006E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C639" w14:textId="77777777" w:rsidR="000543C0" w:rsidRDefault="00057773">
    <w:pPr>
      <w:pStyle w:val="Footer"/>
      <w:jc w:val="right"/>
    </w:pPr>
    <w:r>
      <w:rPr>
        <w:noProof/>
      </w:rPr>
      <w:fldChar w:fldCharType="begin"/>
    </w:r>
    <w:r w:rsidR="000543C0">
      <w:rPr>
        <w:noProof/>
      </w:rPr>
      <w:instrText xml:space="preserve"> PAGE   \* MERGEFORMAT </w:instrText>
    </w:r>
    <w:r>
      <w:rPr>
        <w:noProof/>
      </w:rPr>
      <w:fldChar w:fldCharType="separate"/>
    </w:r>
    <w:r w:rsidR="00FF4373">
      <w:rPr>
        <w:noProof/>
      </w:rPr>
      <w:t>12</w:t>
    </w:r>
    <w:r>
      <w:rPr>
        <w:noProof/>
      </w:rPr>
      <w:fldChar w:fldCharType="end"/>
    </w:r>
  </w:p>
  <w:p w14:paraId="67DF66ED" w14:textId="77777777" w:rsidR="000543C0" w:rsidRDefault="00054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37AD" w14:textId="77777777" w:rsidR="000543C0" w:rsidRDefault="000543C0" w:rsidP="006E57B5">
      <w:pPr>
        <w:spacing w:after="0" w:line="240" w:lineRule="auto"/>
      </w:pPr>
      <w:r>
        <w:separator/>
      </w:r>
    </w:p>
  </w:footnote>
  <w:footnote w:type="continuationSeparator" w:id="0">
    <w:p w14:paraId="7A599D68" w14:textId="77777777" w:rsidR="000543C0" w:rsidRDefault="000543C0" w:rsidP="006E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051"/>
    <w:multiLevelType w:val="multilevel"/>
    <w:tmpl w:val="49607D14"/>
    <w:lvl w:ilvl="0">
      <w:start w:val="1"/>
      <w:numFmt w:val="lowerLetter"/>
      <w:lvlText w:val="(%1)"/>
      <w:legacy w:legacy="1" w:legacySpace="120" w:legacyIndent="360"/>
      <w:lvlJc w:val="left"/>
      <w:pPr>
        <w:ind w:hanging="360"/>
      </w:pPr>
      <w:rPr>
        <w:rFonts w:cs="Times New Roman"/>
      </w:rPr>
    </w:lvl>
    <w:lvl w:ilvl="1">
      <w:start w:val="1"/>
      <w:numFmt w:val="none"/>
      <w:lvlText w:val=""/>
      <w:legacy w:legacy="1" w:legacySpace="120" w:legacyIndent="360"/>
      <w:lvlJc w:val="left"/>
      <w:pPr>
        <w:ind w:left="360" w:hanging="360"/>
      </w:pPr>
      <w:rPr>
        <w:rFonts w:ascii="Symbol" w:hAnsi="Symbol" w:cs="Times New Roman" w:hint="default"/>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1" w15:restartNumberingAfterBreak="0">
    <w:nsid w:val="08F30DB3"/>
    <w:multiLevelType w:val="hybridMultilevel"/>
    <w:tmpl w:val="620A7D2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D5"/>
    <w:multiLevelType w:val="hybridMultilevel"/>
    <w:tmpl w:val="0BBA3EC8"/>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B27902"/>
    <w:multiLevelType w:val="hybridMultilevel"/>
    <w:tmpl w:val="11E01F40"/>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045495"/>
    <w:multiLevelType w:val="hybridMultilevel"/>
    <w:tmpl w:val="FF32B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F4333"/>
    <w:multiLevelType w:val="multilevel"/>
    <w:tmpl w:val="7C10F198"/>
    <w:lvl w:ilvl="0">
      <w:start w:val="1"/>
      <w:numFmt w:val="lowerLetter"/>
      <w:lvlText w:val="(%1)"/>
      <w:legacy w:legacy="1" w:legacySpace="120" w:legacyIndent="360"/>
      <w:lvlJc w:val="left"/>
      <w:pPr>
        <w:ind w:hanging="360"/>
      </w:pPr>
      <w:rPr>
        <w:rFonts w:cs="Times New Roman"/>
      </w:rPr>
    </w:lvl>
    <w:lvl w:ilvl="1">
      <w:start w:val="1"/>
      <w:numFmt w:val="lowerLetter"/>
      <w:lvlText w:val="%2)"/>
      <w:lvlJc w:val="left"/>
      <w:pPr>
        <w:ind w:left="360" w:hanging="360"/>
      </w:pPr>
      <w:rPr>
        <w:rFonts w:cs="Times New Roman" w:hint="default"/>
        <w:b w:val="0"/>
      </w:rPr>
    </w:lvl>
    <w:lvl w:ilvl="2">
      <w:start w:val="1"/>
      <w:numFmt w:val="lowerRoman"/>
      <w:lvlText w:val="%3."/>
      <w:legacy w:legacy="1" w:legacySpace="120" w:legacyIndent="180"/>
      <w:lvlJc w:val="left"/>
      <w:pPr>
        <w:ind w:left="540" w:hanging="180"/>
      </w:pPr>
      <w:rPr>
        <w:rFonts w:cs="Times New Roman"/>
      </w:rPr>
    </w:lvl>
    <w:lvl w:ilvl="3">
      <w:start w:val="1"/>
      <w:numFmt w:val="decimal"/>
      <w:lvlText w:val="%4."/>
      <w:legacy w:legacy="1" w:legacySpace="120" w:legacyIndent="360"/>
      <w:lvlJc w:val="left"/>
      <w:pPr>
        <w:ind w:left="900" w:hanging="360"/>
      </w:pPr>
      <w:rPr>
        <w:rFonts w:cs="Times New Roman"/>
      </w:rPr>
    </w:lvl>
    <w:lvl w:ilvl="4">
      <w:start w:val="1"/>
      <w:numFmt w:val="lowerLetter"/>
      <w:lvlText w:val="%5."/>
      <w:legacy w:legacy="1" w:legacySpace="120" w:legacyIndent="360"/>
      <w:lvlJc w:val="left"/>
      <w:pPr>
        <w:ind w:left="1260" w:hanging="360"/>
      </w:pPr>
      <w:rPr>
        <w:rFonts w:cs="Times New Roman"/>
      </w:rPr>
    </w:lvl>
    <w:lvl w:ilvl="5">
      <w:start w:val="1"/>
      <w:numFmt w:val="lowerRoman"/>
      <w:lvlText w:val="%6."/>
      <w:legacy w:legacy="1" w:legacySpace="120" w:legacyIndent="180"/>
      <w:lvlJc w:val="left"/>
      <w:pPr>
        <w:ind w:left="1440" w:hanging="180"/>
      </w:pPr>
      <w:rPr>
        <w:rFonts w:cs="Times New Roman"/>
      </w:rPr>
    </w:lvl>
    <w:lvl w:ilvl="6">
      <w:start w:val="1"/>
      <w:numFmt w:val="decimal"/>
      <w:lvlText w:val="%7."/>
      <w:legacy w:legacy="1" w:legacySpace="120" w:legacyIndent="360"/>
      <w:lvlJc w:val="left"/>
      <w:pPr>
        <w:ind w:left="1800" w:hanging="360"/>
      </w:pPr>
      <w:rPr>
        <w:rFonts w:cs="Times New Roman"/>
      </w:rPr>
    </w:lvl>
    <w:lvl w:ilvl="7">
      <w:start w:val="1"/>
      <w:numFmt w:val="lowerLetter"/>
      <w:lvlText w:val="%8."/>
      <w:legacy w:legacy="1" w:legacySpace="120" w:legacyIndent="360"/>
      <w:lvlJc w:val="left"/>
      <w:pPr>
        <w:ind w:left="2160" w:hanging="360"/>
      </w:pPr>
      <w:rPr>
        <w:rFonts w:cs="Times New Roman"/>
      </w:rPr>
    </w:lvl>
    <w:lvl w:ilvl="8">
      <w:start w:val="1"/>
      <w:numFmt w:val="lowerRoman"/>
      <w:lvlText w:val="%9."/>
      <w:legacy w:legacy="1" w:legacySpace="120" w:legacyIndent="180"/>
      <w:lvlJc w:val="left"/>
      <w:pPr>
        <w:ind w:left="2340" w:hanging="180"/>
      </w:pPr>
      <w:rPr>
        <w:rFonts w:cs="Times New Roman"/>
      </w:rPr>
    </w:lvl>
  </w:abstractNum>
  <w:abstractNum w:abstractNumId="6" w15:restartNumberingAfterBreak="0">
    <w:nsid w:val="71D41AD4"/>
    <w:multiLevelType w:val="hybridMultilevel"/>
    <w:tmpl w:val="3302310C"/>
    <w:lvl w:ilvl="0" w:tplc="4E0C9920">
      <w:start w:val="1"/>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7E5D14"/>
    <w:multiLevelType w:val="hybridMultilevel"/>
    <w:tmpl w:val="2162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62649">
    <w:abstractNumId w:val="1"/>
  </w:num>
  <w:num w:numId="2" w16cid:durableId="264189403">
    <w:abstractNumId w:val="3"/>
  </w:num>
  <w:num w:numId="3" w16cid:durableId="977296560">
    <w:abstractNumId w:val="2"/>
  </w:num>
  <w:num w:numId="4" w16cid:durableId="989866303">
    <w:abstractNumId w:val="6"/>
  </w:num>
  <w:num w:numId="5" w16cid:durableId="1023899705">
    <w:abstractNumId w:val="5"/>
  </w:num>
  <w:num w:numId="6" w16cid:durableId="1750149259">
    <w:abstractNumId w:val="0"/>
  </w:num>
  <w:num w:numId="7" w16cid:durableId="388529138">
    <w:abstractNumId w:val="4"/>
  </w:num>
  <w:num w:numId="8" w16cid:durableId="277177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FDF"/>
    <w:rsid w:val="00012695"/>
    <w:rsid w:val="00022DBA"/>
    <w:rsid w:val="00037365"/>
    <w:rsid w:val="0005246A"/>
    <w:rsid w:val="000543C0"/>
    <w:rsid w:val="00056C9C"/>
    <w:rsid w:val="00057773"/>
    <w:rsid w:val="0007300B"/>
    <w:rsid w:val="00076560"/>
    <w:rsid w:val="00087C5A"/>
    <w:rsid w:val="00091D1B"/>
    <w:rsid w:val="000E54E9"/>
    <w:rsid w:val="00161FB5"/>
    <w:rsid w:val="0017140C"/>
    <w:rsid w:val="001A6251"/>
    <w:rsid w:val="001C7F51"/>
    <w:rsid w:val="001D0547"/>
    <w:rsid w:val="001D5C15"/>
    <w:rsid w:val="001E321E"/>
    <w:rsid w:val="0020665E"/>
    <w:rsid w:val="002219FA"/>
    <w:rsid w:val="00251C17"/>
    <w:rsid w:val="00254475"/>
    <w:rsid w:val="00255FFE"/>
    <w:rsid w:val="0026168C"/>
    <w:rsid w:val="002620BF"/>
    <w:rsid w:val="00262495"/>
    <w:rsid w:val="00271AFA"/>
    <w:rsid w:val="00277976"/>
    <w:rsid w:val="00287CD6"/>
    <w:rsid w:val="00294739"/>
    <w:rsid w:val="002A67CB"/>
    <w:rsid w:val="002B233C"/>
    <w:rsid w:val="002D3F26"/>
    <w:rsid w:val="002F4AE9"/>
    <w:rsid w:val="0032617E"/>
    <w:rsid w:val="003279C6"/>
    <w:rsid w:val="00333C07"/>
    <w:rsid w:val="00375B59"/>
    <w:rsid w:val="003A6473"/>
    <w:rsid w:val="003B362C"/>
    <w:rsid w:val="003C0075"/>
    <w:rsid w:val="003C1A6A"/>
    <w:rsid w:val="003C3D14"/>
    <w:rsid w:val="003D4F42"/>
    <w:rsid w:val="003E0998"/>
    <w:rsid w:val="003E122E"/>
    <w:rsid w:val="003F0325"/>
    <w:rsid w:val="00402C4B"/>
    <w:rsid w:val="00404ABB"/>
    <w:rsid w:val="004054CB"/>
    <w:rsid w:val="00420F6E"/>
    <w:rsid w:val="00422B18"/>
    <w:rsid w:val="00430413"/>
    <w:rsid w:val="00431E6E"/>
    <w:rsid w:val="00457CDC"/>
    <w:rsid w:val="004973A9"/>
    <w:rsid w:val="004A0664"/>
    <w:rsid w:val="004B583A"/>
    <w:rsid w:val="004D0665"/>
    <w:rsid w:val="004D40BE"/>
    <w:rsid w:val="004D796E"/>
    <w:rsid w:val="004E41B2"/>
    <w:rsid w:val="004F130F"/>
    <w:rsid w:val="004F3F2F"/>
    <w:rsid w:val="00504235"/>
    <w:rsid w:val="00520507"/>
    <w:rsid w:val="005208BF"/>
    <w:rsid w:val="00544652"/>
    <w:rsid w:val="00552C0E"/>
    <w:rsid w:val="0056391C"/>
    <w:rsid w:val="005B1358"/>
    <w:rsid w:val="005B6531"/>
    <w:rsid w:val="005F067D"/>
    <w:rsid w:val="005F2011"/>
    <w:rsid w:val="006048BD"/>
    <w:rsid w:val="00606752"/>
    <w:rsid w:val="0061682F"/>
    <w:rsid w:val="006169EF"/>
    <w:rsid w:val="00626CC2"/>
    <w:rsid w:val="00646BDA"/>
    <w:rsid w:val="00662289"/>
    <w:rsid w:val="0067278F"/>
    <w:rsid w:val="0069581C"/>
    <w:rsid w:val="006B0B4D"/>
    <w:rsid w:val="006B41F6"/>
    <w:rsid w:val="006C6803"/>
    <w:rsid w:val="006D36DA"/>
    <w:rsid w:val="006D693F"/>
    <w:rsid w:val="006E317D"/>
    <w:rsid w:val="006E57B5"/>
    <w:rsid w:val="006E6D84"/>
    <w:rsid w:val="006F5C96"/>
    <w:rsid w:val="00736DB0"/>
    <w:rsid w:val="0075005B"/>
    <w:rsid w:val="00773E0D"/>
    <w:rsid w:val="00783B08"/>
    <w:rsid w:val="00790ED4"/>
    <w:rsid w:val="00791D34"/>
    <w:rsid w:val="007B11B2"/>
    <w:rsid w:val="007B4AC9"/>
    <w:rsid w:val="00811541"/>
    <w:rsid w:val="00820086"/>
    <w:rsid w:val="00821B59"/>
    <w:rsid w:val="008519D2"/>
    <w:rsid w:val="0085548F"/>
    <w:rsid w:val="00863B5D"/>
    <w:rsid w:val="0086497A"/>
    <w:rsid w:val="00874722"/>
    <w:rsid w:val="00890A3D"/>
    <w:rsid w:val="008A4433"/>
    <w:rsid w:val="008A6FE2"/>
    <w:rsid w:val="008C113D"/>
    <w:rsid w:val="008F1620"/>
    <w:rsid w:val="008F4F4A"/>
    <w:rsid w:val="009326D9"/>
    <w:rsid w:val="009575B3"/>
    <w:rsid w:val="00986D03"/>
    <w:rsid w:val="00987050"/>
    <w:rsid w:val="00996909"/>
    <w:rsid w:val="00997036"/>
    <w:rsid w:val="009B4434"/>
    <w:rsid w:val="009C5B62"/>
    <w:rsid w:val="009E410D"/>
    <w:rsid w:val="009F15F0"/>
    <w:rsid w:val="009F58C9"/>
    <w:rsid w:val="00A11AF3"/>
    <w:rsid w:val="00A16FDF"/>
    <w:rsid w:val="00A227A9"/>
    <w:rsid w:val="00A355CA"/>
    <w:rsid w:val="00A43D0A"/>
    <w:rsid w:val="00A62662"/>
    <w:rsid w:val="00A73350"/>
    <w:rsid w:val="00A73814"/>
    <w:rsid w:val="00A82BB9"/>
    <w:rsid w:val="00A94F77"/>
    <w:rsid w:val="00AA4DD8"/>
    <w:rsid w:val="00AA6D0F"/>
    <w:rsid w:val="00AB1F3B"/>
    <w:rsid w:val="00AB68C7"/>
    <w:rsid w:val="00AD03BA"/>
    <w:rsid w:val="00AD203F"/>
    <w:rsid w:val="00B11196"/>
    <w:rsid w:val="00B171F6"/>
    <w:rsid w:val="00B246D7"/>
    <w:rsid w:val="00B25C4D"/>
    <w:rsid w:val="00B33778"/>
    <w:rsid w:val="00B53C8E"/>
    <w:rsid w:val="00B554F9"/>
    <w:rsid w:val="00B714E9"/>
    <w:rsid w:val="00B84FB6"/>
    <w:rsid w:val="00B85A21"/>
    <w:rsid w:val="00B86EC6"/>
    <w:rsid w:val="00B97F12"/>
    <w:rsid w:val="00BA521E"/>
    <w:rsid w:val="00BB1530"/>
    <w:rsid w:val="00BC0E25"/>
    <w:rsid w:val="00C0041A"/>
    <w:rsid w:val="00C128BB"/>
    <w:rsid w:val="00C12920"/>
    <w:rsid w:val="00C24A92"/>
    <w:rsid w:val="00C44181"/>
    <w:rsid w:val="00C4456C"/>
    <w:rsid w:val="00C554FF"/>
    <w:rsid w:val="00C81D80"/>
    <w:rsid w:val="00CA0901"/>
    <w:rsid w:val="00CC24CF"/>
    <w:rsid w:val="00CD0C8F"/>
    <w:rsid w:val="00CD6D4D"/>
    <w:rsid w:val="00CE1DB1"/>
    <w:rsid w:val="00CF2F04"/>
    <w:rsid w:val="00D42F2F"/>
    <w:rsid w:val="00D43900"/>
    <w:rsid w:val="00D62E65"/>
    <w:rsid w:val="00D62FCB"/>
    <w:rsid w:val="00D730BC"/>
    <w:rsid w:val="00D80D19"/>
    <w:rsid w:val="00D87423"/>
    <w:rsid w:val="00D919A5"/>
    <w:rsid w:val="00DA5EEE"/>
    <w:rsid w:val="00DB70DC"/>
    <w:rsid w:val="00DF7D09"/>
    <w:rsid w:val="00E04347"/>
    <w:rsid w:val="00E327FE"/>
    <w:rsid w:val="00E5431D"/>
    <w:rsid w:val="00E66854"/>
    <w:rsid w:val="00E70703"/>
    <w:rsid w:val="00E775AF"/>
    <w:rsid w:val="00E82CCC"/>
    <w:rsid w:val="00E90BA2"/>
    <w:rsid w:val="00E95CF5"/>
    <w:rsid w:val="00E97A3C"/>
    <w:rsid w:val="00EA082F"/>
    <w:rsid w:val="00EA6068"/>
    <w:rsid w:val="00EA7CBF"/>
    <w:rsid w:val="00EB19BD"/>
    <w:rsid w:val="00EB4D8E"/>
    <w:rsid w:val="00ED587B"/>
    <w:rsid w:val="00EF477A"/>
    <w:rsid w:val="00F12B96"/>
    <w:rsid w:val="00F12B98"/>
    <w:rsid w:val="00F14FD8"/>
    <w:rsid w:val="00F4033C"/>
    <w:rsid w:val="00F43182"/>
    <w:rsid w:val="00F5288A"/>
    <w:rsid w:val="00F633A6"/>
    <w:rsid w:val="00F84230"/>
    <w:rsid w:val="00F900D1"/>
    <w:rsid w:val="00F952A2"/>
    <w:rsid w:val="00FC67C5"/>
    <w:rsid w:val="00FD6C19"/>
    <w:rsid w:val="00FE23AE"/>
    <w:rsid w:val="00FF4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14:docId w14:val="111E1128"/>
  <w15:docId w15:val="{F1F6F4B1-77F4-4AA8-A26C-B64BD6AA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7A"/>
    <w:pPr>
      <w:spacing w:after="200" w:line="276" w:lineRule="auto"/>
    </w:pPr>
    <w:rPr>
      <w:sz w:val="22"/>
      <w:szCs w:val="22"/>
      <w:lang w:val="en-GB"/>
    </w:rPr>
  </w:style>
  <w:style w:type="paragraph" w:styleId="Heading1">
    <w:name w:val="heading 1"/>
    <w:basedOn w:val="Normal"/>
    <w:next w:val="Normal"/>
    <w:link w:val="Heading1Char"/>
    <w:qFormat/>
    <w:rsid w:val="00790ED4"/>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36"/>
      <w:szCs w:val="20"/>
      <w:lang w:val="en-US"/>
    </w:rPr>
  </w:style>
  <w:style w:type="paragraph" w:styleId="Heading2">
    <w:name w:val="heading 2"/>
    <w:basedOn w:val="Normal"/>
    <w:next w:val="Normal"/>
    <w:link w:val="Heading2Char"/>
    <w:qFormat/>
    <w:rsid w:val="00790ED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sz w:val="24"/>
      <w:szCs w:val="20"/>
      <w:u w:val="single"/>
      <w:lang w:val="en-US"/>
    </w:rPr>
  </w:style>
  <w:style w:type="paragraph" w:styleId="Heading3">
    <w:name w:val="heading 3"/>
    <w:basedOn w:val="Normal"/>
    <w:next w:val="Normal"/>
    <w:link w:val="Heading3Char"/>
    <w:qFormat/>
    <w:rsid w:val="00790ED4"/>
    <w:pPr>
      <w:keepNext/>
      <w:overflowPunct w:val="0"/>
      <w:autoSpaceDE w:val="0"/>
      <w:autoSpaceDN w:val="0"/>
      <w:adjustRightInd w:val="0"/>
      <w:spacing w:after="0" w:line="240" w:lineRule="auto"/>
      <w:jc w:val="both"/>
      <w:textAlignment w:val="baseline"/>
      <w:outlineLvl w:val="2"/>
    </w:pPr>
    <w:rPr>
      <w:rFonts w:ascii="Times New Roman" w:eastAsia="Times New Roman" w:hAnsi="Times New Roman"/>
      <w:b/>
      <w:sz w:val="24"/>
      <w:szCs w:val="20"/>
      <w:lang w:val="en-US"/>
    </w:rPr>
  </w:style>
  <w:style w:type="paragraph" w:styleId="Heading4">
    <w:name w:val="heading 4"/>
    <w:basedOn w:val="Normal"/>
    <w:next w:val="Normal"/>
    <w:link w:val="Heading4Char"/>
    <w:qFormat/>
    <w:rsid w:val="00790ED4"/>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i/>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FDF"/>
    <w:rPr>
      <w:rFonts w:ascii="Tahoma" w:hAnsi="Tahoma" w:cs="Tahoma"/>
      <w:sz w:val="16"/>
      <w:szCs w:val="16"/>
    </w:rPr>
  </w:style>
  <w:style w:type="character" w:styleId="Hyperlink">
    <w:name w:val="Hyperlink"/>
    <w:basedOn w:val="DefaultParagraphFont"/>
    <w:uiPriority w:val="99"/>
    <w:unhideWhenUsed/>
    <w:rsid w:val="00A16FDF"/>
    <w:rPr>
      <w:color w:val="0000FF"/>
      <w:u w:val="single"/>
    </w:rPr>
  </w:style>
  <w:style w:type="character" w:customStyle="1" w:styleId="Heading1Char">
    <w:name w:val="Heading 1 Char"/>
    <w:basedOn w:val="DefaultParagraphFont"/>
    <w:link w:val="Heading1"/>
    <w:rsid w:val="00790ED4"/>
    <w:rPr>
      <w:b/>
      <w:sz w:val="36"/>
      <w:lang w:val="en-US" w:eastAsia="en-US" w:bidi="ar-SA"/>
    </w:rPr>
  </w:style>
  <w:style w:type="character" w:customStyle="1" w:styleId="Heading2Char">
    <w:name w:val="Heading 2 Char"/>
    <w:basedOn w:val="DefaultParagraphFont"/>
    <w:link w:val="Heading2"/>
    <w:semiHidden/>
    <w:rsid w:val="00790ED4"/>
    <w:rPr>
      <w:sz w:val="24"/>
      <w:u w:val="single"/>
      <w:lang w:val="en-US" w:eastAsia="en-US" w:bidi="ar-SA"/>
    </w:rPr>
  </w:style>
  <w:style w:type="character" w:customStyle="1" w:styleId="Heading3Char">
    <w:name w:val="Heading 3 Char"/>
    <w:basedOn w:val="DefaultParagraphFont"/>
    <w:link w:val="Heading3"/>
    <w:semiHidden/>
    <w:rsid w:val="00790ED4"/>
    <w:rPr>
      <w:b/>
      <w:sz w:val="24"/>
      <w:lang w:val="en-US" w:eastAsia="en-US" w:bidi="ar-SA"/>
    </w:rPr>
  </w:style>
  <w:style w:type="character" w:customStyle="1" w:styleId="Heading4Char">
    <w:name w:val="Heading 4 Char"/>
    <w:basedOn w:val="DefaultParagraphFont"/>
    <w:link w:val="Heading4"/>
    <w:semiHidden/>
    <w:rsid w:val="00790ED4"/>
    <w:rPr>
      <w:i/>
      <w:sz w:val="24"/>
      <w:lang w:val="en-US" w:eastAsia="en-US" w:bidi="ar-SA"/>
    </w:rPr>
  </w:style>
  <w:style w:type="paragraph" w:styleId="BodyText2">
    <w:name w:val="Body Text 2"/>
    <w:basedOn w:val="Normal"/>
    <w:link w:val="BodyText2Char"/>
    <w:rsid w:val="00790ED4"/>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US"/>
    </w:rPr>
  </w:style>
  <w:style w:type="character" w:customStyle="1" w:styleId="BodyText2Char">
    <w:name w:val="Body Text 2 Char"/>
    <w:basedOn w:val="DefaultParagraphFont"/>
    <w:link w:val="BodyText2"/>
    <w:semiHidden/>
    <w:rsid w:val="00790ED4"/>
    <w:rPr>
      <w:sz w:val="24"/>
      <w:lang w:val="en-US" w:eastAsia="en-US" w:bidi="ar-SA"/>
    </w:rPr>
  </w:style>
  <w:style w:type="paragraph" w:styleId="BodyTextIndent">
    <w:name w:val="Body Text Indent"/>
    <w:basedOn w:val="Normal"/>
    <w:link w:val="BodyTextIndentChar"/>
    <w:rsid w:val="00790ED4"/>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90ED4"/>
    <w:rPr>
      <w:sz w:val="24"/>
      <w:lang w:val="en-US" w:eastAsia="en-US" w:bidi="ar-SA"/>
    </w:rPr>
  </w:style>
  <w:style w:type="character" w:styleId="HTMLCite">
    <w:name w:val="HTML Cite"/>
    <w:basedOn w:val="DefaultParagraphFont"/>
    <w:rsid w:val="00B25C4D"/>
    <w:rPr>
      <w:i w:val="0"/>
      <w:iCs w:val="0"/>
      <w:color w:val="006621"/>
    </w:rPr>
  </w:style>
  <w:style w:type="paragraph" w:styleId="DocumentMap">
    <w:name w:val="Document Map"/>
    <w:basedOn w:val="Normal"/>
    <w:semiHidden/>
    <w:rsid w:val="000E54E9"/>
    <w:pPr>
      <w:shd w:val="clear" w:color="auto" w:fill="000080"/>
    </w:pPr>
    <w:rPr>
      <w:rFonts w:ascii="Tahoma" w:hAnsi="Tahoma" w:cs="Tahoma"/>
      <w:sz w:val="20"/>
      <w:szCs w:val="20"/>
    </w:rPr>
  </w:style>
  <w:style w:type="paragraph" w:styleId="Header">
    <w:name w:val="header"/>
    <w:basedOn w:val="Normal"/>
    <w:link w:val="HeaderChar"/>
    <w:uiPriority w:val="99"/>
    <w:rsid w:val="006E57B5"/>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E57B5"/>
    <w:rPr>
      <w:rFonts w:ascii="Times New Roman" w:eastAsia="Times New Roman" w:hAnsi="Times New Roman"/>
      <w:sz w:val="24"/>
      <w:lang w:eastAsia="en-US"/>
    </w:rPr>
  </w:style>
  <w:style w:type="paragraph" w:styleId="ListParagraph">
    <w:name w:val="List Paragraph"/>
    <w:basedOn w:val="Normal"/>
    <w:uiPriority w:val="34"/>
    <w:qFormat/>
    <w:rsid w:val="006E57B5"/>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paragraph" w:styleId="BodyText">
    <w:name w:val="Body Text"/>
    <w:basedOn w:val="Normal"/>
    <w:link w:val="BodyTextChar"/>
    <w:uiPriority w:val="99"/>
    <w:semiHidden/>
    <w:unhideWhenUsed/>
    <w:rsid w:val="006E57B5"/>
    <w:pPr>
      <w:spacing w:after="120"/>
    </w:pPr>
  </w:style>
  <w:style w:type="character" w:customStyle="1" w:styleId="BodyTextChar">
    <w:name w:val="Body Text Char"/>
    <w:basedOn w:val="DefaultParagraphFont"/>
    <w:link w:val="BodyText"/>
    <w:uiPriority w:val="99"/>
    <w:semiHidden/>
    <w:rsid w:val="006E57B5"/>
    <w:rPr>
      <w:sz w:val="22"/>
      <w:szCs w:val="22"/>
      <w:lang w:eastAsia="en-US"/>
    </w:rPr>
  </w:style>
  <w:style w:type="paragraph" w:customStyle="1" w:styleId="body0020text">
    <w:name w:val="body_0020text"/>
    <w:basedOn w:val="Normal"/>
    <w:uiPriority w:val="99"/>
    <w:rsid w:val="006E57B5"/>
    <w:pPr>
      <w:spacing w:after="0" w:line="240" w:lineRule="auto"/>
    </w:pPr>
    <w:rPr>
      <w:rFonts w:ascii="Times New Roman" w:eastAsia="Times New Roman" w:hAnsi="Times New Roman"/>
      <w:sz w:val="24"/>
      <w:szCs w:val="24"/>
      <w:lang w:eastAsia="en-GB"/>
    </w:rPr>
  </w:style>
  <w:style w:type="character" w:customStyle="1" w:styleId="body0020textchar1">
    <w:name w:val="body_0020text__char1"/>
    <w:basedOn w:val="DefaultParagraphFont"/>
    <w:uiPriority w:val="99"/>
    <w:rsid w:val="006E57B5"/>
    <w:rPr>
      <w:rFonts w:ascii="Times New Roman" w:hAnsi="Times New Roman" w:cs="Times New Roman"/>
      <w:sz w:val="24"/>
      <w:szCs w:val="24"/>
    </w:rPr>
  </w:style>
  <w:style w:type="paragraph" w:styleId="Footer">
    <w:name w:val="footer"/>
    <w:basedOn w:val="Normal"/>
    <w:link w:val="FooterChar"/>
    <w:uiPriority w:val="99"/>
    <w:unhideWhenUsed/>
    <w:rsid w:val="006E57B5"/>
    <w:pPr>
      <w:tabs>
        <w:tab w:val="center" w:pos="4513"/>
        <w:tab w:val="right" w:pos="9026"/>
      </w:tabs>
    </w:pPr>
  </w:style>
  <w:style w:type="character" w:customStyle="1" w:styleId="FooterChar">
    <w:name w:val="Footer Char"/>
    <w:basedOn w:val="DefaultParagraphFont"/>
    <w:link w:val="Footer"/>
    <w:uiPriority w:val="99"/>
    <w:rsid w:val="006E57B5"/>
    <w:rPr>
      <w:sz w:val="22"/>
      <w:szCs w:val="22"/>
      <w:lang w:eastAsia="en-US"/>
    </w:rPr>
  </w:style>
  <w:style w:type="character" w:styleId="CommentReference">
    <w:name w:val="annotation reference"/>
    <w:basedOn w:val="DefaultParagraphFont"/>
    <w:uiPriority w:val="99"/>
    <w:semiHidden/>
    <w:rsid w:val="00D42F2F"/>
    <w:rPr>
      <w:rFonts w:cs="Times New Roman"/>
      <w:sz w:val="16"/>
      <w:szCs w:val="16"/>
    </w:rPr>
  </w:style>
  <w:style w:type="paragraph" w:styleId="CommentText">
    <w:name w:val="annotation text"/>
    <w:basedOn w:val="Normal"/>
    <w:link w:val="CommentTextChar"/>
    <w:uiPriority w:val="99"/>
    <w:semiHidden/>
    <w:rsid w:val="00D42F2F"/>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D42F2F"/>
    <w:rPr>
      <w:rFonts w:ascii="Times New Roman" w:eastAsia="Times New Roman" w:hAnsi="Times New Roman"/>
      <w:lang w:eastAsia="en-US"/>
    </w:rPr>
  </w:style>
  <w:style w:type="paragraph" w:styleId="PlainText">
    <w:name w:val="Plain Text"/>
    <w:basedOn w:val="Normal"/>
    <w:link w:val="PlainTextChar"/>
    <w:uiPriority w:val="99"/>
    <w:rsid w:val="00D42F2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D42F2F"/>
    <w:rPr>
      <w:rFonts w:ascii="Courier New" w:eastAsia="Times New Roman" w:hAnsi="Courier New"/>
      <w:lang w:eastAsia="en-US"/>
    </w:rPr>
  </w:style>
  <w:style w:type="table" w:styleId="TableGrid">
    <w:name w:val="Table Grid"/>
    <w:basedOn w:val="TableNormal"/>
    <w:uiPriority w:val="59"/>
    <w:rsid w:val="00C441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775AF"/>
    <w:pPr>
      <w:overflowPunct/>
      <w:autoSpaceDE/>
      <w:autoSpaceDN/>
      <w:adjustRightInd/>
      <w:spacing w:after="200"/>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E775AF"/>
    <w:rPr>
      <w:rFonts w:ascii="Times New Roman" w:eastAsia="Times New Roman" w:hAnsi="Times New Roman"/>
      <w:b/>
      <w:bCs/>
      <w:lang w:val="en-GB" w:eastAsia="en-US"/>
    </w:rPr>
  </w:style>
  <w:style w:type="paragraph" w:styleId="NoSpacing">
    <w:name w:val="No Spacing"/>
    <w:uiPriority w:val="1"/>
    <w:qFormat/>
    <w:rsid w:val="00056C9C"/>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14892</CharactersWithSpaces>
  <SharedDoc>false</SharedDoc>
  <HLinks>
    <vt:vector size="30" baseType="variant">
      <vt:variant>
        <vt:i4>2883621</vt:i4>
      </vt:variant>
      <vt:variant>
        <vt:i4>3</vt:i4>
      </vt:variant>
      <vt:variant>
        <vt:i4>0</vt:i4>
      </vt:variant>
      <vt:variant>
        <vt:i4>5</vt:i4>
      </vt:variant>
      <vt:variant>
        <vt:lpwstr>http://www.sppa.gov.uk/</vt:lpwstr>
      </vt:variant>
      <vt:variant>
        <vt:lpwstr/>
      </vt:variant>
      <vt:variant>
        <vt:i4>3145800</vt:i4>
      </vt:variant>
      <vt:variant>
        <vt:i4>0</vt:i4>
      </vt:variant>
      <vt:variant>
        <vt:i4>0</vt:i4>
      </vt:variant>
      <vt:variant>
        <vt:i4>5</vt:i4>
      </vt:variant>
      <vt:variant>
        <vt:lpwstr>mailto:lauragrant1@nhs.net</vt:lpwstr>
      </vt:variant>
      <vt:variant>
        <vt:lpwstr/>
      </vt:variant>
      <vt:variant>
        <vt:i4>3276900</vt:i4>
      </vt:variant>
      <vt:variant>
        <vt:i4>6</vt:i4>
      </vt:variant>
      <vt:variant>
        <vt:i4>0</vt:i4>
      </vt:variant>
      <vt:variant>
        <vt:i4>5</vt:i4>
      </vt:variant>
      <vt:variant>
        <vt:lpwstr>http://www.nhsfife.org/</vt:lpwstr>
      </vt:variant>
      <vt:variant>
        <vt:lpwstr/>
      </vt:variant>
      <vt:variant>
        <vt:i4>3276900</vt:i4>
      </vt:variant>
      <vt:variant>
        <vt:i4>3</vt:i4>
      </vt:variant>
      <vt:variant>
        <vt:i4>0</vt:i4>
      </vt:variant>
      <vt:variant>
        <vt:i4>5</vt:i4>
      </vt:variant>
      <vt:variant>
        <vt:lpwstr>http://www.nhsfife.org/</vt:lpwstr>
      </vt:variant>
      <vt:variant>
        <vt:lpwstr/>
      </vt:variant>
      <vt:variant>
        <vt:i4>3276900</vt:i4>
      </vt:variant>
      <vt:variant>
        <vt:i4>0</vt:i4>
      </vt:variant>
      <vt:variant>
        <vt:i4>0</vt:i4>
      </vt:variant>
      <vt:variant>
        <vt:i4>5</vt:i4>
      </vt:variant>
      <vt:variant>
        <vt:lpwstr>http://www.nhsfife.org/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Gray</dc:creator>
  <cp:lastModifiedBy>Lizzie Wilson (NHS FIFE)</cp:lastModifiedBy>
  <cp:revision>5</cp:revision>
  <cp:lastPrinted>2014-07-07T15:43:00Z</cp:lastPrinted>
  <dcterms:created xsi:type="dcterms:W3CDTF">2025-03-04T17:22:00Z</dcterms:created>
  <dcterms:modified xsi:type="dcterms:W3CDTF">2025-03-24T14:29:00Z</dcterms:modified>
</cp:coreProperties>
</file>