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ABF" w:rsidRPr="00B53ABF" w:rsidRDefault="00B53ABF" w:rsidP="00B53ABF">
      <w:pPr>
        <w:pStyle w:val="Heading2"/>
      </w:pPr>
      <w:r>
        <w:rPr>
          <w:noProof/>
          <w:lang w:eastAsia="en-GB"/>
        </w:rPr>
        <w:drawing>
          <wp:anchor distT="0" distB="0" distL="114300" distR="114300" simplePos="0" relativeHeight="251661312" behindDoc="0" locked="0" layoutInCell="1" allowOverlap="1" wp14:anchorId="4D26BCB2" wp14:editId="6221E5D5">
            <wp:simplePos x="0" y="0"/>
            <wp:positionH relativeFrom="column">
              <wp:posOffset>5130800</wp:posOffset>
            </wp:positionH>
            <wp:positionV relativeFrom="paragraph">
              <wp:posOffset>-273050</wp:posOffset>
            </wp:positionV>
            <wp:extent cx="900000" cy="71485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0000" cy="714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37281">
        <w:t>JOB DESCRIPTION</w:t>
      </w:r>
    </w:p>
    <w:p w:rsidR="00B53ABF" w:rsidRDefault="00B53ABF"/>
    <w:tbl>
      <w:tblPr>
        <w:tblStyle w:val="TableGrid"/>
        <w:tblW w:w="0" w:type="auto"/>
        <w:shd w:val="clear" w:color="auto" w:fill="BFBFBF" w:themeFill="background1" w:themeFillShade="BF"/>
        <w:tblLook w:val="04A0" w:firstRow="1" w:lastRow="0" w:firstColumn="1" w:lastColumn="0" w:noHBand="0" w:noVBand="1"/>
      </w:tblPr>
      <w:tblGrid>
        <w:gridCol w:w="3904"/>
        <w:gridCol w:w="5724"/>
      </w:tblGrid>
      <w:tr w:rsidR="00581017" w:rsidTr="00581017">
        <w:tc>
          <w:tcPr>
            <w:tcW w:w="9628" w:type="dxa"/>
            <w:gridSpan w:val="2"/>
            <w:shd w:val="clear" w:color="auto" w:fill="BFBFBF" w:themeFill="background1" w:themeFillShade="BF"/>
          </w:tcPr>
          <w:p w:rsidR="00581017" w:rsidRPr="00581017" w:rsidRDefault="00581017" w:rsidP="00A152C2">
            <w:pPr>
              <w:spacing w:before="120" w:after="120" w:line="240" w:lineRule="auto"/>
              <w:rPr>
                <w:rFonts w:ascii="Arial" w:hAnsi="Arial" w:cs="Arial"/>
                <w:b/>
                <w:bCs/>
                <w:sz w:val="24"/>
                <w:szCs w:val="24"/>
                <w:lang w:val="en-US"/>
              </w:rPr>
            </w:pPr>
            <w:r w:rsidRPr="00B53ABF">
              <w:rPr>
                <w:rFonts w:ascii="Arial" w:hAnsi="Arial" w:cs="Arial"/>
                <w:b/>
                <w:bCs/>
                <w:sz w:val="24"/>
                <w:szCs w:val="24"/>
                <w:lang w:val="en-US"/>
              </w:rPr>
              <w:t>J</w:t>
            </w:r>
            <w:r w:rsidR="00A152C2">
              <w:rPr>
                <w:rFonts w:ascii="Arial" w:hAnsi="Arial" w:cs="Arial"/>
                <w:b/>
                <w:bCs/>
                <w:sz w:val="24"/>
                <w:szCs w:val="24"/>
                <w:lang w:val="en-US"/>
              </w:rPr>
              <w:t>ob Identification</w:t>
            </w:r>
          </w:p>
        </w:tc>
      </w:tr>
      <w:tr w:rsidR="00581017" w:rsidRPr="00581017" w:rsidTr="00581017">
        <w:tblPrEx>
          <w:shd w:val="clear" w:color="auto" w:fill="auto"/>
        </w:tblPrEx>
        <w:tc>
          <w:tcPr>
            <w:tcW w:w="3904" w:type="dxa"/>
          </w:tcPr>
          <w:p w:rsidR="00581017" w:rsidRPr="00581017" w:rsidRDefault="00581017" w:rsidP="00581017">
            <w:pPr>
              <w:spacing w:after="0" w:line="240" w:lineRule="auto"/>
              <w:rPr>
                <w:rFonts w:ascii="Arial" w:hAnsi="Arial" w:cs="Arial"/>
                <w:b/>
                <w:sz w:val="24"/>
                <w:szCs w:val="24"/>
              </w:rPr>
            </w:pPr>
            <w:r w:rsidRPr="00581017">
              <w:rPr>
                <w:rFonts w:ascii="Arial" w:hAnsi="Arial" w:cs="Arial"/>
                <w:b/>
                <w:sz w:val="24"/>
                <w:szCs w:val="24"/>
              </w:rPr>
              <w:t>Job Title:</w:t>
            </w:r>
          </w:p>
        </w:tc>
        <w:tc>
          <w:tcPr>
            <w:tcW w:w="5724" w:type="dxa"/>
          </w:tcPr>
          <w:p w:rsidR="00581017" w:rsidRPr="00A152C2" w:rsidRDefault="00581017" w:rsidP="00581017">
            <w:pPr>
              <w:spacing w:after="0" w:line="240" w:lineRule="auto"/>
              <w:rPr>
                <w:rFonts w:ascii="Arial" w:hAnsi="Arial" w:cs="Arial"/>
                <w:b/>
                <w:bCs/>
                <w:sz w:val="24"/>
                <w:szCs w:val="24"/>
                <w:lang w:val="en-US"/>
              </w:rPr>
            </w:pPr>
            <w:r w:rsidRPr="00A152C2">
              <w:rPr>
                <w:rFonts w:ascii="Arial" w:hAnsi="Arial" w:cs="Arial"/>
                <w:b/>
                <w:bCs/>
                <w:sz w:val="24"/>
                <w:szCs w:val="24"/>
                <w:lang w:val="en-US"/>
              </w:rPr>
              <w:t>Professional Lead Clinical/Counselling Psychologist Consultant</w:t>
            </w:r>
          </w:p>
          <w:p w:rsidR="00581017" w:rsidRPr="00A152C2" w:rsidRDefault="00581017" w:rsidP="00581017">
            <w:pPr>
              <w:spacing w:after="0" w:line="240" w:lineRule="auto"/>
              <w:rPr>
                <w:rFonts w:ascii="Arial" w:hAnsi="Arial" w:cs="Arial"/>
                <w:b/>
                <w:sz w:val="24"/>
                <w:szCs w:val="24"/>
              </w:rPr>
            </w:pPr>
            <w:r w:rsidRPr="00A152C2">
              <w:rPr>
                <w:rFonts w:ascii="Arial" w:hAnsi="Arial" w:cs="Arial"/>
                <w:b/>
                <w:bCs/>
                <w:sz w:val="24"/>
                <w:szCs w:val="24"/>
                <w:lang w:val="en-US"/>
              </w:rPr>
              <w:t>Glasgow East Sector and North Dunbartonshire HSCPs</w:t>
            </w:r>
          </w:p>
        </w:tc>
      </w:tr>
      <w:tr w:rsidR="00581017" w:rsidRPr="00581017" w:rsidTr="00581017">
        <w:tblPrEx>
          <w:shd w:val="clear" w:color="auto" w:fill="auto"/>
        </w:tblPrEx>
        <w:tc>
          <w:tcPr>
            <w:tcW w:w="3904" w:type="dxa"/>
          </w:tcPr>
          <w:p w:rsidR="00581017" w:rsidRPr="00581017" w:rsidRDefault="00581017" w:rsidP="00581017">
            <w:pPr>
              <w:spacing w:after="0" w:line="240" w:lineRule="auto"/>
              <w:rPr>
                <w:rFonts w:ascii="Arial" w:hAnsi="Arial" w:cs="Arial"/>
                <w:b/>
                <w:sz w:val="24"/>
                <w:szCs w:val="24"/>
              </w:rPr>
            </w:pPr>
            <w:r>
              <w:rPr>
                <w:rFonts w:ascii="Arial" w:hAnsi="Arial" w:cs="Arial"/>
                <w:b/>
                <w:sz w:val="24"/>
                <w:szCs w:val="24"/>
              </w:rPr>
              <w:t>Responsible to:</w:t>
            </w:r>
          </w:p>
        </w:tc>
        <w:tc>
          <w:tcPr>
            <w:tcW w:w="5724" w:type="dxa"/>
          </w:tcPr>
          <w:p w:rsidR="00581017" w:rsidRPr="00A152C2" w:rsidRDefault="00581017" w:rsidP="00581017">
            <w:pPr>
              <w:spacing w:after="0" w:line="240" w:lineRule="auto"/>
              <w:rPr>
                <w:rFonts w:ascii="Arial" w:hAnsi="Arial" w:cs="Arial"/>
                <w:b/>
                <w:bCs/>
                <w:sz w:val="24"/>
                <w:szCs w:val="24"/>
                <w:lang w:val="en-US"/>
              </w:rPr>
            </w:pPr>
            <w:r w:rsidRPr="00A152C2">
              <w:rPr>
                <w:rFonts w:ascii="Arial" w:hAnsi="Arial" w:cs="Arial"/>
                <w:b/>
                <w:bCs/>
                <w:sz w:val="24"/>
                <w:szCs w:val="24"/>
                <w:lang w:val="en-US"/>
              </w:rPr>
              <w:t>Head of Adult Services and Head of Psychology Services</w:t>
            </w:r>
          </w:p>
        </w:tc>
      </w:tr>
    </w:tbl>
    <w:p w:rsidR="00581017" w:rsidRDefault="00581017" w:rsidP="00A152C2">
      <w:pPr>
        <w:spacing w:after="0" w:line="240" w:lineRule="auto"/>
      </w:pPr>
    </w:p>
    <w:tbl>
      <w:tblPr>
        <w:tblStyle w:val="TableGrid"/>
        <w:tblW w:w="0" w:type="auto"/>
        <w:shd w:val="clear" w:color="auto" w:fill="BFBFBF" w:themeFill="background1" w:themeFillShade="BF"/>
        <w:tblLook w:val="04A0" w:firstRow="1" w:lastRow="0" w:firstColumn="1" w:lastColumn="0" w:noHBand="0" w:noVBand="1"/>
      </w:tblPr>
      <w:tblGrid>
        <w:gridCol w:w="9628"/>
      </w:tblGrid>
      <w:tr w:rsidR="00581017" w:rsidRPr="00581017" w:rsidTr="00581017">
        <w:tc>
          <w:tcPr>
            <w:tcW w:w="9628" w:type="dxa"/>
            <w:shd w:val="clear" w:color="auto" w:fill="BFBFBF" w:themeFill="background1" w:themeFillShade="BF"/>
          </w:tcPr>
          <w:p w:rsidR="00581017" w:rsidRPr="00581017" w:rsidRDefault="00581017" w:rsidP="00581017">
            <w:pPr>
              <w:spacing w:before="120" w:after="120" w:line="240" w:lineRule="auto"/>
              <w:rPr>
                <w:rFonts w:ascii="Arial" w:hAnsi="Arial" w:cs="Arial"/>
                <w:b/>
                <w:sz w:val="24"/>
                <w:szCs w:val="24"/>
              </w:rPr>
            </w:pPr>
            <w:r w:rsidRPr="00581017">
              <w:rPr>
                <w:rFonts w:ascii="Arial" w:hAnsi="Arial" w:cs="Arial"/>
                <w:b/>
                <w:sz w:val="24"/>
                <w:szCs w:val="24"/>
              </w:rPr>
              <w:t>Job Purpose</w:t>
            </w:r>
          </w:p>
        </w:tc>
      </w:tr>
      <w:tr w:rsidR="00581017" w:rsidTr="00581017">
        <w:tblPrEx>
          <w:shd w:val="clear" w:color="auto" w:fill="auto"/>
        </w:tblPrEx>
        <w:tc>
          <w:tcPr>
            <w:tcW w:w="9628" w:type="dxa"/>
          </w:tcPr>
          <w:p w:rsidR="00A152C2" w:rsidRPr="00B53ABF" w:rsidRDefault="00A152C2" w:rsidP="00A152C2">
            <w:pPr>
              <w:spacing w:after="0" w:line="240" w:lineRule="auto"/>
              <w:jc w:val="both"/>
              <w:rPr>
                <w:rFonts w:ascii="Arial" w:hAnsi="Arial" w:cs="Arial"/>
                <w:bCs/>
                <w:sz w:val="24"/>
                <w:szCs w:val="24"/>
                <w:lang w:val="en-US"/>
              </w:rPr>
            </w:pPr>
            <w:r w:rsidRPr="00B53ABF">
              <w:rPr>
                <w:rFonts w:ascii="Arial" w:hAnsi="Arial" w:cs="Arial"/>
                <w:bCs/>
                <w:sz w:val="24"/>
                <w:szCs w:val="24"/>
                <w:lang w:val="en-US"/>
              </w:rPr>
              <w:t xml:space="preserve">The Professional Lead Clinical/Counselling Consultant will be required to support and direct a group of Consultant Clinical/Counselling Psychologists and others working to them across a significant service area.  The post holder will fulfill the duties of a Consultant Clinical/Counselling Psychologists and will in addition carry responsibility for the organisation, professional leadership and professional development of a defined staff group. </w:t>
            </w:r>
          </w:p>
          <w:p w:rsidR="00A152C2" w:rsidRPr="00B53ABF" w:rsidRDefault="00A152C2" w:rsidP="00A152C2">
            <w:pPr>
              <w:spacing w:after="0" w:line="240" w:lineRule="auto"/>
              <w:jc w:val="both"/>
              <w:rPr>
                <w:rFonts w:ascii="Arial" w:hAnsi="Arial" w:cs="Arial"/>
                <w:b/>
                <w:bCs/>
                <w:sz w:val="24"/>
                <w:szCs w:val="24"/>
                <w:lang w:val="en-US"/>
              </w:rPr>
            </w:pPr>
          </w:p>
          <w:p w:rsidR="00A152C2" w:rsidRPr="00B53ABF" w:rsidRDefault="00A152C2" w:rsidP="00A152C2">
            <w:pPr>
              <w:spacing w:after="0" w:line="240" w:lineRule="auto"/>
              <w:jc w:val="both"/>
              <w:rPr>
                <w:rFonts w:ascii="Arial" w:hAnsi="Arial" w:cs="Arial"/>
                <w:bCs/>
                <w:sz w:val="24"/>
                <w:szCs w:val="24"/>
                <w:lang w:val="en-US"/>
              </w:rPr>
            </w:pPr>
            <w:r w:rsidRPr="00B53ABF">
              <w:rPr>
                <w:rFonts w:ascii="Arial" w:hAnsi="Arial" w:cs="Arial"/>
                <w:bCs/>
                <w:sz w:val="24"/>
                <w:szCs w:val="24"/>
                <w:lang w:val="en-US"/>
              </w:rPr>
              <w:t>The Professional Lead Clinical/Counselling Consultant is required t</w:t>
            </w:r>
            <w:r w:rsidRPr="00B53ABF">
              <w:rPr>
                <w:rFonts w:ascii="Arial" w:hAnsi="Arial" w:cs="Arial"/>
                <w:sz w:val="24"/>
                <w:szCs w:val="24"/>
                <w:lang w:val="en-US"/>
              </w:rPr>
              <w:t>o ensure the systematic provision of a high quality clinical/counselling psychology service within a defined highly specialised service or clinical team across a defined service area.</w:t>
            </w:r>
          </w:p>
          <w:p w:rsidR="00A152C2" w:rsidRPr="00B53ABF" w:rsidRDefault="00A152C2" w:rsidP="00A152C2">
            <w:pPr>
              <w:spacing w:after="0" w:line="240" w:lineRule="auto"/>
              <w:jc w:val="both"/>
              <w:rPr>
                <w:rFonts w:ascii="Arial" w:hAnsi="Arial" w:cs="Arial"/>
                <w:sz w:val="24"/>
                <w:szCs w:val="24"/>
                <w:lang w:val="en-US"/>
              </w:rPr>
            </w:pPr>
          </w:p>
          <w:p w:rsidR="00A152C2" w:rsidRPr="00B53ABF" w:rsidRDefault="00A152C2" w:rsidP="00A152C2">
            <w:pPr>
              <w:spacing w:after="0" w:line="240" w:lineRule="auto"/>
              <w:jc w:val="both"/>
              <w:rPr>
                <w:rFonts w:ascii="Arial" w:hAnsi="Arial" w:cs="Arial"/>
                <w:sz w:val="24"/>
                <w:szCs w:val="24"/>
                <w:lang w:val="en-US"/>
              </w:rPr>
            </w:pPr>
            <w:r w:rsidRPr="00B53ABF">
              <w:rPr>
                <w:rFonts w:ascii="Arial" w:hAnsi="Arial" w:cs="Arial"/>
                <w:bCs/>
                <w:sz w:val="24"/>
                <w:szCs w:val="24"/>
                <w:lang w:val="en-US"/>
              </w:rPr>
              <w:t>The post holder will  work autonomously within professional guidelines and exercise responsibility for the systematic governance of psychological practice across the service and t</w:t>
            </w:r>
            <w:r w:rsidRPr="00B53ABF">
              <w:rPr>
                <w:rFonts w:ascii="Arial" w:hAnsi="Arial" w:cs="Arial"/>
                <w:sz w:val="24"/>
                <w:szCs w:val="24"/>
                <w:lang w:val="en-US"/>
              </w:rPr>
              <w:t xml:space="preserve">o ensure that systems are in place and working effectively for the clinical delivery and professional supervision and support of all other staff within the service for which the post holder has designated responsibility, including clear systems for effective recruitment, professional appraisal, and the identification of CPD needs across the service. </w:t>
            </w:r>
          </w:p>
          <w:p w:rsidR="00A152C2" w:rsidRPr="00B53ABF" w:rsidRDefault="00A152C2" w:rsidP="00A152C2">
            <w:pPr>
              <w:spacing w:after="0" w:line="240" w:lineRule="auto"/>
              <w:jc w:val="both"/>
              <w:rPr>
                <w:rFonts w:ascii="Arial" w:hAnsi="Arial" w:cs="Arial"/>
                <w:sz w:val="24"/>
                <w:szCs w:val="24"/>
                <w:lang w:val="en-US"/>
              </w:rPr>
            </w:pPr>
          </w:p>
          <w:p w:rsidR="00A152C2" w:rsidRPr="00B53ABF" w:rsidRDefault="00A152C2" w:rsidP="00A152C2">
            <w:pPr>
              <w:spacing w:after="0" w:line="240" w:lineRule="auto"/>
              <w:jc w:val="both"/>
              <w:rPr>
                <w:rFonts w:ascii="Arial" w:hAnsi="Arial" w:cs="Arial"/>
                <w:bCs/>
                <w:sz w:val="24"/>
                <w:szCs w:val="24"/>
                <w:lang w:val="en-US"/>
              </w:rPr>
            </w:pPr>
            <w:r w:rsidRPr="00B53ABF">
              <w:rPr>
                <w:rFonts w:ascii="Arial" w:hAnsi="Arial" w:cs="Arial"/>
                <w:sz w:val="24"/>
                <w:szCs w:val="24"/>
                <w:lang w:val="en-US"/>
              </w:rPr>
              <w:t>The Professional Lead Consultant will</w:t>
            </w:r>
            <w:r w:rsidRPr="00B53ABF">
              <w:rPr>
                <w:rFonts w:ascii="Arial" w:hAnsi="Arial" w:cs="Arial"/>
                <w:bCs/>
                <w:sz w:val="24"/>
                <w:szCs w:val="24"/>
                <w:lang w:val="en-US"/>
              </w:rPr>
              <w:t xml:space="preserve"> act as a highly specialist resource to the wider professional community and, as a major requirement of the job, to carry out research activities, audit, policy and service development. </w:t>
            </w:r>
          </w:p>
          <w:p w:rsidR="00A152C2" w:rsidRPr="00B53ABF" w:rsidRDefault="00A152C2" w:rsidP="00A152C2">
            <w:pPr>
              <w:spacing w:after="0" w:line="240" w:lineRule="auto"/>
              <w:jc w:val="both"/>
              <w:rPr>
                <w:rFonts w:ascii="Arial" w:hAnsi="Arial" w:cs="Arial"/>
                <w:bCs/>
                <w:sz w:val="24"/>
                <w:szCs w:val="24"/>
                <w:lang w:val="en-US"/>
              </w:rPr>
            </w:pPr>
          </w:p>
          <w:p w:rsidR="00A152C2" w:rsidRPr="00B53ABF" w:rsidRDefault="00A152C2" w:rsidP="00A152C2">
            <w:pPr>
              <w:spacing w:after="0" w:line="240" w:lineRule="auto"/>
              <w:jc w:val="both"/>
              <w:rPr>
                <w:rFonts w:ascii="Arial" w:hAnsi="Arial" w:cs="Arial"/>
                <w:bCs/>
                <w:sz w:val="24"/>
                <w:szCs w:val="24"/>
                <w:lang w:val="en-US"/>
              </w:rPr>
            </w:pPr>
            <w:r w:rsidRPr="00B53ABF">
              <w:rPr>
                <w:rFonts w:ascii="Arial" w:hAnsi="Arial" w:cs="Arial"/>
                <w:bCs/>
                <w:sz w:val="24"/>
                <w:szCs w:val="24"/>
                <w:lang w:val="en-US"/>
              </w:rPr>
              <w:t>In the Lead role the Consultant will have responsibility for effective delivery of Clinical/Counselling Psychology Services within the service area and will have overall responsibility for:</w:t>
            </w:r>
          </w:p>
          <w:p w:rsidR="00A152C2" w:rsidRPr="00B53ABF" w:rsidRDefault="00A152C2" w:rsidP="00A152C2">
            <w:pPr>
              <w:spacing w:after="0" w:line="240" w:lineRule="auto"/>
              <w:jc w:val="both"/>
              <w:rPr>
                <w:rFonts w:ascii="Arial" w:hAnsi="Arial" w:cs="Arial"/>
                <w:bCs/>
                <w:sz w:val="24"/>
                <w:szCs w:val="24"/>
                <w:lang w:val="en-US"/>
              </w:rPr>
            </w:pPr>
          </w:p>
          <w:p w:rsidR="00A152C2" w:rsidRPr="00B53ABF" w:rsidRDefault="00A152C2" w:rsidP="00A152C2">
            <w:pPr>
              <w:numPr>
                <w:ilvl w:val="0"/>
                <w:numId w:val="9"/>
              </w:numPr>
              <w:spacing w:after="0" w:line="240" w:lineRule="auto"/>
              <w:ind w:firstLine="252"/>
              <w:jc w:val="both"/>
              <w:rPr>
                <w:rFonts w:ascii="Arial" w:hAnsi="Arial" w:cs="Arial"/>
                <w:bCs/>
                <w:sz w:val="24"/>
                <w:szCs w:val="24"/>
                <w:lang w:val="en-US"/>
              </w:rPr>
            </w:pPr>
            <w:r w:rsidRPr="00B53ABF">
              <w:rPr>
                <w:rFonts w:ascii="Arial" w:hAnsi="Arial" w:cs="Arial"/>
                <w:bCs/>
                <w:sz w:val="24"/>
                <w:szCs w:val="24"/>
                <w:lang w:val="en-US"/>
              </w:rPr>
              <w:t>The delivery of an effective and efficient clinical service for the  service area:</w:t>
            </w:r>
          </w:p>
          <w:p w:rsidR="00A152C2" w:rsidRDefault="00A152C2" w:rsidP="00A152C2">
            <w:pPr>
              <w:numPr>
                <w:ilvl w:val="0"/>
                <w:numId w:val="9"/>
              </w:numPr>
              <w:spacing w:after="0" w:line="240" w:lineRule="auto"/>
              <w:ind w:firstLine="252"/>
              <w:jc w:val="both"/>
              <w:rPr>
                <w:rFonts w:ascii="Arial" w:hAnsi="Arial" w:cs="Arial"/>
                <w:bCs/>
                <w:sz w:val="24"/>
                <w:szCs w:val="24"/>
                <w:lang w:val="en-US"/>
              </w:rPr>
            </w:pPr>
            <w:r w:rsidRPr="00B53ABF">
              <w:rPr>
                <w:rFonts w:ascii="Arial" w:hAnsi="Arial" w:cs="Arial"/>
                <w:bCs/>
                <w:sz w:val="24"/>
                <w:szCs w:val="24"/>
                <w:lang w:val="en-US"/>
              </w:rPr>
              <w:t>Policy and Service Development of Psychology Services and;</w:t>
            </w:r>
          </w:p>
          <w:p w:rsidR="00A152C2" w:rsidRDefault="00A152C2" w:rsidP="00A152C2">
            <w:pPr>
              <w:numPr>
                <w:ilvl w:val="0"/>
                <w:numId w:val="9"/>
              </w:numPr>
              <w:spacing w:after="0" w:line="240" w:lineRule="auto"/>
              <w:ind w:firstLine="252"/>
              <w:jc w:val="both"/>
              <w:rPr>
                <w:rFonts w:ascii="Arial" w:hAnsi="Arial" w:cs="Arial"/>
                <w:bCs/>
                <w:sz w:val="24"/>
                <w:szCs w:val="24"/>
                <w:lang w:val="en-US"/>
              </w:rPr>
            </w:pPr>
            <w:r w:rsidRPr="00A152C2">
              <w:rPr>
                <w:rFonts w:ascii="Arial" w:hAnsi="Arial" w:cs="Arial"/>
                <w:bCs/>
                <w:sz w:val="24"/>
                <w:szCs w:val="24"/>
                <w:lang w:val="en-US"/>
              </w:rPr>
              <w:t>Initiating and developing Research and Development programmes within the</w:t>
            </w:r>
          </w:p>
          <w:p w:rsidR="00581017" w:rsidRDefault="00A152C2" w:rsidP="00A152C2">
            <w:pPr>
              <w:spacing w:after="0" w:line="240" w:lineRule="auto"/>
              <w:ind w:left="720"/>
              <w:jc w:val="both"/>
              <w:rPr>
                <w:rFonts w:ascii="Arial" w:hAnsi="Arial" w:cs="Arial"/>
                <w:bCs/>
                <w:sz w:val="24"/>
                <w:szCs w:val="24"/>
                <w:lang w:val="en-US"/>
              </w:rPr>
            </w:pPr>
            <w:r w:rsidRPr="00A152C2">
              <w:rPr>
                <w:rFonts w:ascii="Arial" w:hAnsi="Arial" w:cs="Arial"/>
                <w:bCs/>
                <w:sz w:val="24"/>
                <w:szCs w:val="24"/>
                <w:lang w:val="en-US"/>
              </w:rPr>
              <w:t>service area as an integral part of their responsibilities.</w:t>
            </w:r>
          </w:p>
          <w:p w:rsidR="00A152C2" w:rsidRPr="00A152C2" w:rsidRDefault="00A152C2" w:rsidP="00A152C2">
            <w:pPr>
              <w:spacing w:after="0" w:line="240" w:lineRule="auto"/>
              <w:ind w:left="720"/>
              <w:jc w:val="both"/>
              <w:rPr>
                <w:rFonts w:ascii="Arial" w:hAnsi="Arial" w:cs="Arial"/>
                <w:bCs/>
                <w:sz w:val="24"/>
                <w:szCs w:val="24"/>
                <w:lang w:val="en-US"/>
              </w:rPr>
            </w:pPr>
          </w:p>
        </w:tc>
      </w:tr>
    </w:tbl>
    <w:p w:rsidR="00581017" w:rsidRDefault="00581017"/>
    <w:p w:rsidR="00A152C2" w:rsidRDefault="00A152C2"/>
    <w:p w:rsidR="00A152C2" w:rsidRDefault="00A152C2"/>
    <w:tbl>
      <w:tblPr>
        <w:tblStyle w:val="TableGrid"/>
        <w:tblW w:w="0" w:type="auto"/>
        <w:tblLook w:val="04A0" w:firstRow="1" w:lastRow="0" w:firstColumn="1" w:lastColumn="0" w:noHBand="0" w:noVBand="1"/>
      </w:tblPr>
      <w:tblGrid>
        <w:gridCol w:w="9628"/>
      </w:tblGrid>
      <w:tr w:rsidR="00A152C2" w:rsidTr="00863A81">
        <w:tc>
          <w:tcPr>
            <w:tcW w:w="9628" w:type="dxa"/>
            <w:shd w:val="clear" w:color="auto" w:fill="BFBFBF" w:themeFill="background1" w:themeFillShade="BF"/>
          </w:tcPr>
          <w:p w:rsidR="00A152C2" w:rsidRPr="00863A81" w:rsidRDefault="00863A81" w:rsidP="00A152C2">
            <w:pPr>
              <w:spacing w:before="120" w:after="120"/>
              <w:rPr>
                <w:rFonts w:ascii="Arial" w:hAnsi="Arial" w:cs="Arial"/>
                <w:b/>
                <w:sz w:val="24"/>
                <w:szCs w:val="24"/>
              </w:rPr>
            </w:pPr>
            <w:r>
              <w:rPr>
                <w:rFonts w:ascii="Arial" w:hAnsi="Arial" w:cs="Arial"/>
                <w:b/>
                <w:sz w:val="24"/>
                <w:szCs w:val="24"/>
              </w:rPr>
              <w:t>Role of the Depa</w:t>
            </w:r>
            <w:r w:rsidR="00A152C2" w:rsidRPr="00863A81">
              <w:rPr>
                <w:rFonts w:ascii="Arial" w:hAnsi="Arial" w:cs="Arial"/>
                <w:b/>
                <w:sz w:val="24"/>
                <w:szCs w:val="24"/>
              </w:rPr>
              <w:t>rtment</w:t>
            </w:r>
          </w:p>
        </w:tc>
      </w:tr>
      <w:tr w:rsidR="00A152C2" w:rsidTr="00A152C2">
        <w:tc>
          <w:tcPr>
            <w:tcW w:w="9628" w:type="dxa"/>
          </w:tcPr>
          <w:p w:rsidR="00863A81" w:rsidRDefault="00863A81" w:rsidP="00863A81">
            <w:pPr>
              <w:spacing w:after="0" w:line="240" w:lineRule="auto"/>
              <w:jc w:val="both"/>
              <w:rPr>
                <w:rFonts w:ascii="Arial" w:hAnsi="Arial" w:cs="Arial"/>
                <w:bCs/>
                <w:sz w:val="24"/>
                <w:szCs w:val="24"/>
              </w:rPr>
            </w:pPr>
            <w:r w:rsidRPr="00863A81">
              <w:rPr>
                <w:rFonts w:ascii="Arial" w:hAnsi="Arial" w:cs="Arial"/>
                <w:bCs/>
                <w:sz w:val="24"/>
                <w:szCs w:val="24"/>
              </w:rPr>
              <w:t xml:space="preserve">The post holder will be required to work with the Heads of Adult Services for Glasgow City HSCP East Sector and East Dunbartonshire HSCP to ensure the delivery of high quality services. The population covers the East Sector of Glasgow HSCP and East Dunbartonshire HSCP. This is a significant geographical area covering a range of populations with many people coming from substantially economically deprived parts of the catchment. </w:t>
            </w:r>
          </w:p>
          <w:p w:rsidR="00863A81" w:rsidRPr="00863A81" w:rsidRDefault="00863A81" w:rsidP="00863A81">
            <w:pPr>
              <w:spacing w:after="0" w:line="240" w:lineRule="auto"/>
              <w:jc w:val="both"/>
              <w:rPr>
                <w:rFonts w:ascii="Arial" w:hAnsi="Arial" w:cs="Arial"/>
                <w:bCs/>
                <w:sz w:val="24"/>
                <w:szCs w:val="24"/>
              </w:rPr>
            </w:pPr>
          </w:p>
          <w:p w:rsidR="00863A81" w:rsidRDefault="00863A81" w:rsidP="00863A81">
            <w:pPr>
              <w:spacing w:after="0" w:line="240" w:lineRule="auto"/>
              <w:jc w:val="both"/>
              <w:rPr>
                <w:rFonts w:ascii="Arial" w:hAnsi="Arial" w:cs="Arial"/>
                <w:bCs/>
                <w:sz w:val="24"/>
                <w:szCs w:val="24"/>
              </w:rPr>
            </w:pPr>
            <w:r w:rsidRPr="00863A81">
              <w:rPr>
                <w:rFonts w:ascii="Arial" w:hAnsi="Arial" w:cs="Arial"/>
                <w:bCs/>
                <w:sz w:val="24"/>
                <w:szCs w:val="24"/>
              </w:rPr>
              <w:t xml:space="preserve">Services include Primary Care Mental Health Teams, Community Mental Health Teams, Adult In-Patient Acute Admissions, PICU and Rehabilitation Wards, Eating Disorders and Early Intervention for Psychosis (Esteem). </w:t>
            </w:r>
          </w:p>
          <w:p w:rsidR="00C12360" w:rsidRPr="00863A81" w:rsidRDefault="00C12360" w:rsidP="00863A81">
            <w:pPr>
              <w:spacing w:after="0" w:line="240" w:lineRule="auto"/>
              <w:jc w:val="both"/>
              <w:rPr>
                <w:rFonts w:ascii="Arial" w:hAnsi="Arial" w:cs="Arial"/>
                <w:iCs/>
                <w:sz w:val="24"/>
                <w:szCs w:val="24"/>
                <w:lang w:eastAsia="en-GB"/>
              </w:rPr>
            </w:pPr>
          </w:p>
          <w:p w:rsidR="00A152C2" w:rsidRDefault="00A152C2" w:rsidP="00863A81">
            <w:pPr>
              <w:spacing w:after="0" w:line="240" w:lineRule="auto"/>
            </w:pPr>
          </w:p>
        </w:tc>
      </w:tr>
    </w:tbl>
    <w:p w:rsidR="00A152C2" w:rsidRDefault="00A152C2" w:rsidP="00863A81">
      <w:pPr>
        <w:spacing w:after="0" w:line="240" w:lineRule="auto"/>
      </w:pPr>
    </w:p>
    <w:tbl>
      <w:tblPr>
        <w:tblStyle w:val="TableGrid"/>
        <w:tblW w:w="0" w:type="auto"/>
        <w:tblLook w:val="04A0" w:firstRow="1" w:lastRow="0" w:firstColumn="1" w:lastColumn="0" w:noHBand="0" w:noVBand="1"/>
      </w:tblPr>
      <w:tblGrid>
        <w:gridCol w:w="9628"/>
      </w:tblGrid>
      <w:tr w:rsidR="00863A81" w:rsidTr="00053CAD">
        <w:tc>
          <w:tcPr>
            <w:tcW w:w="9628" w:type="dxa"/>
            <w:shd w:val="clear" w:color="auto" w:fill="BFBFBF" w:themeFill="background1" w:themeFillShade="BF"/>
          </w:tcPr>
          <w:p w:rsidR="00863A81" w:rsidRPr="00863A81" w:rsidRDefault="00863A81" w:rsidP="00B0585D">
            <w:pPr>
              <w:spacing w:before="120" w:after="120"/>
              <w:rPr>
                <w:rFonts w:ascii="Arial" w:hAnsi="Arial" w:cs="Arial"/>
                <w:b/>
                <w:sz w:val="24"/>
                <w:szCs w:val="24"/>
              </w:rPr>
            </w:pPr>
            <w:r>
              <w:rPr>
                <w:rFonts w:ascii="Arial" w:hAnsi="Arial" w:cs="Arial"/>
                <w:b/>
                <w:sz w:val="24"/>
                <w:szCs w:val="24"/>
              </w:rPr>
              <w:t>Organis</w:t>
            </w:r>
            <w:r w:rsidR="00B0585D">
              <w:rPr>
                <w:rFonts w:ascii="Arial" w:hAnsi="Arial" w:cs="Arial"/>
                <w:b/>
                <w:sz w:val="24"/>
                <w:szCs w:val="24"/>
              </w:rPr>
              <w:t>a</w:t>
            </w:r>
            <w:r>
              <w:rPr>
                <w:rFonts w:ascii="Arial" w:hAnsi="Arial" w:cs="Arial"/>
                <w:b/>
                <w:sz w:val="24"/>
                <w:szCs w:val="24"/>
              </w:rPr>
              <w:t>tional Position</w:t>
            </w:r>
          </w:p>
        </w:tc>
      </w:tr>
      <w:tr w:rsidR="00863A81" w:rsidTr="00C12360">
        <w:trPr>
          <w:trHeight w:val="6888"/>
        </w:trPr>
        <w:tc>
          <w:tcPr>
            <w:tcW w:w="9628" w:type="dxa"/>
          </w:tcPr>
          <w:p w:rsidR="00863A81" w:rsidRPr="00863A81" w:rsidRDefault="00863A81" w:rsidP="00053CAD">
            <w:pPr>
              <w:spacing w:after="0" w:line="240" w:lineRule="auto"/>
              <w:jc w:val="both"/>
              <w:rPr>
                <w:rFonts w:ascii="Arial" w:hAnsi="Arial" w:cs="Arial"/>
                <w:iCs/>
                <w:sz w:val="24"/>
                <w:szCs w:val="24"/>
                <w:lang w:eastAsia="en-GB"/>
              </w:rPr>
            </w:pPr>
            <w:r w:rsidRPr="00863A81">
              <w:rPr>
                <w:rFonts w:ascii="Arial" w:hAnsi="Arial" w:cs="Arial"/>
                <w:bCs/>
                <w:sz w:val="24"/>
                <w:szCs w:val="24"/>
              </w:rPr>
              <w:t xml:space="preserve"> </w:t>
            </w:r>
          </w:p>
          <w:p w:rsidR="00863A81" w:rsidRDefault="00B0585D" w:rsidP="00053CAD">
            <w:pPr>
              <w:spacing w:after="0" w:line="240" w:lineRule="auto"/>
            </w:pPr>
            <w:r>
              <w:rPr>
                <w:rFonts w:ascii="Arial" w:hAnsi="Arial" w:cs="Arial"/>
                <w:noProof/>
                <w:lang w:eastAsia="en-GB"/>
              </w:rPr>
              <mc:AlternateContent>
                <mc:Choice Requires="wpc">
                  <w:drawing>
                    <wp:inline distT="0" distB="0" distL="0" distR="0" wp14:anchorId="6E1B306D" wp14:editId="241DAE33">
                      <wp:extent cx="6057900" cy="3543300"/>
                      <wp:effectExtent l="0" t="0" r="0" b="0"/>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Text Box 4"/>
                              <wps:cNvSpPr txBox="1">
                                <a:spLocks noChangeArrowheads="1"/>
                              </wps:cNvSpPr>
                              <wps:spPr bwMode="auto">
                                <a:xfrm>
                                  <a:off x="1028700" y="228911"/>
                                  <a:ext cx="3200400" cy="457081"/>
                                </a:xfrm>
                                <a:prstGeom prst="rect">
                                  <a:avLst/>
                                </a:prstGeom>
                                <a:solidFill>
                                  <a:srgbClr val="FFFFFF"/>
                                </a:solidFill>
                                <a:ln w="9525">
                                  <a:solidFill>
                                    <a:srgbClr val="000000"/>
                                  </a:solidFill>
                                  <a:miter lim="800000"/>
                                  <a:headEnd/>
                                  <a:tailEnd/>
                                </a:ln>
                              </wps:spPr>
                              <wps:txbx>
                                <w:txbxContent>
                                  <w:p w:rsidR="00B0585D" w:rsidRDefault="00B0585D" w:rsidP="00B0585D">
                                    <w:pPr>
                                      <w:jc w:val="center"/>
                                      <w:rPr>
                                        <w:rFonts w:ascii="Arial" w:hAnsi="Arial" w:cs="Arial"/>
                                      </w:rPr>
                                    </w:pPr>
                                    <w:r>
                                      <w:rPr>
                                        <w:rFonts w:ascii="Arial" w:hAnsi="Arial" w:cs="Arial"/>
                                      </w:rPr>
                                      <w:t>HEAD OF ADULT SERVICES SOUTH</w:t>
                                    </w:r>
                                  </w:p>
                                </w:txbxContent>
                              </wps:txbx>
                              <wps:bodyPr rot="0" vert="horz" wrap="square" lIns="91440" tIns="45720" rIns="91440" bIns="45720" anchor="t" anchorCtr="0" upright="1">
                                <a:noAutofit/>
                              </wps:bodyPr>
                            </wps:wsp>
                            <wps:wsp>
                              <wps:cNvPr id="12" name="Rectangle 5"/>
                              <wps:cNvSpPr>
                                <a:spLocks noChangeArrowheads="1"/>
                              </wps:cNvSpPr>
                              <wps:spPr bwMode="auto">
                                <a:xfrm>
                                  <a:off x="1371600" y="1829063"/>
                                  <a:ext cx="2628900" cy="1486067"/>
                                </a:xfrm>
                                <a:prstGeom prst="rect">
                                  <a:avLst/>
                                </a:prstGeom>
                                <a:solidFill>
                                  <a:srgbClr val="FFFFFF"/>
                                </a:solidFill>
                                <a:ln w="9525">
                                  <a:solidFill>
                                    <a:srgbClr val="000000"/>
                                  </a:solidFill>
                                  <a:miter lim="800000"/>
                                  <a:headEnd/>
                                  <a:tailEnd/>
                                </a:ln>
                              </wps:spPr>
                              <wps:txbx>
                                <w:txbxContent>
                                  <w:p w:rsidR="00B0585D" w:rsidRDefault="00B0585D" w:rsidP="00B0585D">
                                    <w:pPr>
                                      <w:spacing w:after="0"/>
                                      <w:jc w:val="center"/>
                                      <w:rPr>
                                        <w:rFonts w:ascii="Arial" w:hAnsi="Arial" w:cs="Arial"/>
                                      </w:rPr>
                                    </w:pPr>
                                    <w:r>
                                      <w:rPr>
                                        <w:rFonts w:ascii="Arial" w:hAnsi="Arial" w:cs="Arial"/>
                                      </w:rPr>
                                      <w:t>CONSULTANT CLINICAL PSYCHOLOGISTS</w:t>
                                    </w:r>
                                  </w:p>
                                  <w:p w:rsidR="00B0585D" w:rsidRDefault="00B0585D" w:rsidP="00B0585D">
                                    <w:pPr>
                                      <w:spacing w:after="0"/>
                                      <w:jc w:val="center"/>
                                      <w:rPr>
                                        <w:rFonts w:ascii="Arial" w:hAnsi="Arial" w:cs="Arial"/>
                                      </w:rPr>
                                    </w:pPr>
                                    <w:r>
                                      <w:rPr>
                                        <w:rFonts w:ascii="Arial" w:hAnsi="Arial" w:cs="Arial"/>
                                      </w:rPr>
                                      <w:t>PRINCIPAL PSYCHOLOGISTS</w:t>
                                    </w:r>
                                  </w:p>
                                  <w:p w:rsidR="00B0585D" w:rsidRDefault="00B0585D" w:rsidP="00B0585D">
                                    <w:pPr>
                                      <w:spacing w:after="0"/>
                                      <w:jc w:val="center"/>
                                      <w:rPr>
                                        <w:rFonts w:ascii="Arial" w:hAnsi="Arial" w:cs="Arial"/>
                                      </w:rPr>
                                    </w:pPr>
                                    <w:r>
                                      <w:rPr>
                                        <w:rFonts w:ascii="Arial" w:hAnsi="Arial" w:cs="Arial"/>
                                      </w:rPr>
                                      <w:t>PSYCHOLOGISTS</w:t>
                                    </w:r>
                                  </w:p>
                                  <w:p w:rsidR="00B0585D" w:rsidRDefault="00B0585D" w:rsidP="00B0585D">
                                    <w:pPr>
                                      <w:spacing w:after="0"/>
                                      <w:jc w:val="center"/>
                                      <w:rPr>
                                        <w:rFonts w:ascii="Arial" w:hAnsi="Arial" w:cs="Arial"/>
                                      </w:rPr>
                                    </w:pPr>
                                    <w:r>
                                      <w:rPr>
                                        <w:rFonts w:ascii="Arial" w:hAnsi="Arial" w:cs="Arial"/>
                                      </w:rPr>
                                      <w:t>ASSISTANT PSYCHOLOGISTS</w:t>
                                    </w:r>
                                  </w:p>
                                  <w:p w:rsidR="00B0585D" w:rsidRDefault="00B0585D" w:rsidP="00B0585D">
                                    <w:pPr>
                                      <w:spacing w:after="0"/>
                                      <w:jc w:val="center"/>
                                      <w:rPr>
                                        <w:rFonts w:ascii="Arial" w:hAnsi="Arial" w:cs="Arial"/>
                                        <w:sz w:val="24"/>
                                        <w:szCs w:val="24"/>
                                      </w:rPr>
                                    </w:pPr>
                                    <w:r>
                                      <w:rPr>
                                        <w:rFonts w:ascii="Arial" w:hAnsi="Arial" w:cs="Arial"/>
                                      </w:rPr>
                                      <w:t>AS ALLOCATED TO THE SERVICE AREA</w:t>
                                    </w:r>
                                  </w:p>
                                  <w:p w:rsidR="00B0585D" w:rsidRDefault="00B0585D" w:rsidP="00B0585D">
                                    <w:pPr>
                                      <w:spacing w:after="0"/>
                                      <w:rPr>
                                        <w:rFonts w:ascii="Times New Roman" w:hAnsi="Times New Roman"/>
                                      </w:rPr>
                                    </w:pPr>
                                  </w:p>
                                </w:txbxContent>
                              </wps:txbx>
                              <wps:bodyPr rot="0" vert="horz" wrap="square" lIns="91440" tIns="45720" rIns="91440" bIns="45720" anchor="t" anchorCtr="0" upright="1">
                                <a:noAutofit/>
                              </wps:bodyPr>
                            </wps:wsp>
                            <wps:wsp>
                              <wps:cNvPr id="13" name="Text Box 6"/>
                              <wps:cNvSpPr txBox="1">
                                <a:spLocks noChangeArrowheads="1"/>
                              </wps:cNvSpPr>
                              <wps:spPr bwMode="auto">
                                <a:xfrm>
                                  <a:off x="1257300" y="914161"/>
                                  <a:ext cx="2856738" cy="686732"/>
                                </a:xfrm>
                                <a:prstGeom prst="rect">
                                  <a:avLst/>
                                </a:prstGeom>
                                <a:solidFill>
                                  <a:srgbClr val="FFFFFF"/>
                                </a:solidFill>
                                <a:ln w="38100">
                                  <a:solidFill>
                                    <a:srgbClr val="000000"/>
                                  </a:solidFill>
                                  <a:miter lim="800000"/>
                                  <a:headEnd/>
                                  <a:tailEnd/>
                                </a:ln>
                              </wps:spPr>
                              <wps:txbx>
                                <w:txbxContent>
                                  <w:p w:rsidR="00B0585D" w:rsidRDefault="00B0585D" w:rsidP="00B0585D">
                                    <w:pPr>
                                      <w:spacing w:after="0" w:line="240" w:lineRule="auto"/>
                                      <w:jc w:val="center"/>
                                      <w:rPr>
                                        <w:rFonts w:ascii="Arial" w:hAnsi="Arial" w:cs="Arial"/>
                                        <w:b/>
                                        <w:bCs/>
                                      </w:rPr>
                                    </w:pPr>
                                    <w:r>
                                      <w:rPr>
                                        <w:rFonts w:ascii="Arial" w:hAnsi="Arial" w:cs="Arial"/>
                                        <w:b/>
                                        <w:bCs/>
                                      </w:rPr>
                                      <w:t xml:space="preserve">Professional Lead Consultant Clinical Psychologist </w:t>
                                    </w:r>
                                  </w:p>
                                  <w:p w:rsidR="00B0585D" w:rsidRPr="00B74D77" w:rsidRDefault="00B0585D" w:rsidP="00B0585D">
                                    <w:pPr>
                                      <w:spacing w:after="0" w:line="240" w:lineRule="auto"/>
                                      <w:jc w:val="center"/>
                                      <w:rPr>
                                        <w:rFonts w:ascii="Arial" w:hAnsi="Arial" w:cs="Arial"/>
                                        <w:b/>
                                        <w:bCs/>
                                      </w:rPr>
                                    </w:pPr>
                                    <w:r>
                                      <w:rPr>
                                        <w:rFonts w:ascii="Arial" w:hAnsi="Arial" w:cs="Arial"/>
                                      </w:rPr>
                                      <w:t>(THIS POST)</w:t>
                                    </w:r>
                                  </w:p>
                                  <w:p w:rsidR="00B0585D" w:rsidRDefault="00B0585D" w:rsidP="00B0585D">
                                    <w:pPr>
                                      <w:jc w:val="center"/>
                                      <w:rPr>
                                        <w:rFonts w:ascii="Times New Roman" w:hAnsi="Times New Roman"/>
                                        <w:b/>
                                      </w:rPr>
                                    </w:pPr>
                                  </w:p>
                                </w:txbxContent>
                              </wps:txbx>
                              <wps:bodyPr rot="0" vert="horz" wrap="square" lIns="91440" tIns="45720" rIns="91440" bIns="45720" anchor="t" anchorCtr="0" upright="1">
                                <a:noAutofit/>
                              </wps:bodyPr>
                            </wps:wsp>
                            <wps:wsp>
                              <wps:cNvPr id="14" name="Line 7"/>
                              <wps:cNvCnPr/>
                              <wps:spPr bwMode="auto">
                                <a:xfrm>
                                  <a:off x="2628900" y="685991"/>
                                  <a:ext cx="762" cy="228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8"/>
                              <wps:cNvCnPr>
                                <a:cxnSpLocks noChangeShapeType="1"/>
                                <a:stCxn id="13" idx="2"/>
                                <a:endCxn id="12" idx="0"/>
                              </wps:cNvCnPr>
                              <wps:spPr bwMode="auto">
                                <a:xfrm>
                                  <a:off x="2686050" y="1620154"/>
                                  <a:ext cx="762" cy="2089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9"/>
                              <wps:cNvSpPr txBox="1">
                                <a:spLocks noChangeArrowheads="1"/>
                              </wps:cNvSpPr>
                              <wps:spPr bwMode="auto">
                                <a:xfrm>
                                  <a:off x="4295775" y="705329"/>
                                  <a:ext cx="1714500" cy="342996"/>
                                </a:xfrm>
                                <a:prstGeom prst="rect">
                                  <a:avLst/>
                                </a:prstGeom>
                                <a:solidFill>
                                  <a:srgbClr val="FFFFFF"/>
                                </a:solidFill>
                                <a:ln w="9525">
                                  <a:solidFill>
                                    <a:srgbClr val="000000"/>
                                  </a:solidFill>
                                  <a:miter lim="800000"/>
                                  <a:headEnd/>
                                  <a:tailEnd/>
                                </a:ln>
                              </wps:spPr>
                              <wps:txbx>
                                <w:txbxContent>
                                  <w:p w:rsidR="00B0585D" w:rsidRDefault="00B0585D" w:rsidP="00B0585D">
                                    <w:pPr>
                                      <w:spacing w:after="0"/>
                                      <w:jc w:val="center"/>
                                      <w:rPr>
                                        <w:rFonts w:ascii="Arial" w:hAnsi="Arial" w:cs="Arial"/>
                                      </w:rPr>
                                    </w:pPr>
                                    <w:r>
                                      <w:rPr>
                                        <w:rFonts w:ascii="Arial" w:hAnsi="Arial" w:cs="Arial"/>
                                      </w:rPr>
                                      <w:t>Professional Lead GGC</w:t>
                                    </w:r>
                                  </w:p>
                                </w:txbxContent>
                              </wps:txbx>
                              <wps:bodyPr rot="0" vert="horz" wrap="square" lIns="91440" tIns="45720" rIns="91440" bIns="45720" anchor="t" anchorCtr="0" upright="1">
                                <a:noAutofit/>
                              </wps:bodyPr>
                            </wps:wsp>
                            <wps:wsp>
                              <wps:cNvPr id="17" name="Line 10"/>
                              <wps:cNvCnPr/>
                              <wps:spPr bwMode="auto">
                                <a:xfrm flipV="1">
                                  <a:off x="4114800" y="1028987"/>
                                  <a:ext cx="571500" cy="342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E1B306D" id="Canvas 18" o:spid="_x0000_s1026" editas="canvas" style="width:477pt;height:279pt;mso-position-horizontal-relative:char;mso-position-vertical-relative:line" coordsize="60579,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TzcwQAAEQVAAAOAAAAZHJzL2Uyb0RvYy54bWzsmNtu4zYQhu8L9B0I3TsWZZ0RZZHaSVEg&#10;7S6atPe0RNlCJVIlmcjZou++w9HBXneTBt2ui2LjC5sS6eFw+HP4kedvdk1NHrjSlRSZQ89ch3CR&#10;y6ISm8z55e56FjtEGyYKVkvBM+eRa+fNxbffnHdtyj25lXXBFQEjQqddmzlbY9p0Ptf5ljdMn8mW&#10;C6gspWqYgUe1mReKdWC9qeee64bzTqqiVTLnWsPbVV/pXKD9suS5eVuWmhtSZw74ZvBb4ffafs8v&#10;zlm6UazdVvngBvsHXjSsEtDpZGrFDCP3qvqLqabKldSyNGe5bOayLKuc4xhgNNQ9Gs2SiQemcTA5&#10;RGd0EEr/ot31xvot5HVV1xCNOVhP7Tv728H8cHjZtTA7up3mSX9e/7db1nIclk7znx7eKVIVIB7q&#10;EMEaEMkd3xnyndwR386P7Rxa3bbQzuzgNTTFWOv2Rua/aSLkcsvEhl8qJbstZwW4R+0/YSzTX3s7&#10;2hpZdz/KArph90aioV2pGhsEmA5irbteHLmglsfM8bw4AcfAGEutVznUL0B4vq3PoYEfRG7c98bS&#10;0VCrtPmey4bYQuYokCF2xB5utLGOsXRsYg1rWVeFjT8+qM16WSvywECy1/jBsRw1qwXpMicJvKCP&#10;xZMmXPx8ykRTGVh7ddVkTjw1YqmN4JUocMiGVXVfBpdrMYTURrGPp9mtdzh5ge3Ahnsti0eIsZL9&#10;UoPUAIWtVO8d0sEyyxz9+z1T3CH1DwLmKaG+b9clPkAsPXhQhzXrwxomcjCVOcYhfXFp+rV836pq&#10;s4WeemUIeQlzW1YY671Xg/ug5N7XLy9pb5T0zyAB0GjNyRSpQdM4519KyYuIhoOSaewlbrj4WMpe&#10;CPoepUz9OHTDaJDK16vl8FXLn0rPi1HLU3qeAnXa9OwF0WIQNaQPGh6lZy8OwmgB3GHTcxhD2fuv&#10;JL2IKTj6fIo/TX7GVb3PhK/5uUcOf9T0TSU4mYIEel6Kd2rY0l4EDVMmRdEFSXKkyiiEvcAqEoiC&#10;RgiesKU+kWRr8OY5YJhozW7Kn80BSt4P2/2zWz8CEPCLlbNFIcTbPxI3uYqvYn/me+HVzHdXq9nl&#10;9dKfhdc0ClaL1XK5on/asVA/3VZFwYUFnRG1qf8ykhygv4fkCbanMMw/to6ABS6Ov+g0wuCeXHpO&#10;sSxmV8UJkSAYJWcRBUmYxOOGM+jORjjfidsjKsDGd48toOsgLm2WO9ErGbJzVQCcYq6DCRLFVAXC&#10;w6pedHa4Uz/24YXyBjYIeiamIZxVAmTzPRTv9e0CUSTPZ1xtFLO8tpRCABhJ1WPbE3g8TfOr2vsj&#10;2v9I7eGo9gkaUBqDCG9PdqbzvSSIIlh7kIEjN1h46MZevjSifjCC8AJaJwg3T6for+BMN6Wl1zPd&#10;4TVFNEoamYFiVj1Iqn8LDaSsq/bX8ag63Dn4FE5fA9Ta+4ckRhjZCzSI6KE+vQDPkU/r8xUhji7Z&#10;ToIQeHsGN2dIHsO1or0LPHxG5Nhffl58AAAA//8DAFBLAwQUAAYACAAAACEAM6c0LNsAAAAFAQAA&#10;DwAAAGRycy9kb3ducmV2LnhtbEyPQUvDQBCF74L/YRnBS7EbpQk1ZlNUELwINkq9TpMxCWZnQ3aT&#10;Jv/e0YteHjze8N432W62nZpo8K1jA9frCBRx6aqWawPvb09XW1A+IFfYOSYDC3nY5ednGaaVO/Ge&#10;piLUSkrYp2igCaFPtfZlQxb92vXEkn26wWIQO9S6GvAk5bbTN1GUaIsty0KDPT02VH4VozXwYlcr&#10;ek2S52k84MfhYbPUS1EYc3kx39+BCjSHv2P4wRd0yIXp6EauvOoMyCPhVyW7jTdijwbieBuBzjP9&#10;nz7/BgAA//8DAFBLAQItABQABgAIAAAAIQC2gziS/gAAAOEBAAATAAAAAAAAAAAAAAAAAAAAAABb&#10;Q29udGVudF9UeXBlc10ueG1sUEsBAi0AFAAGAAgAAAAhADj9If/WAAAAlAEAAAsAAAAAAAAAAAAA&#10;AAAALwEAAF9yZWxzLy5yZWxzUEsBAi0AFAAGAAgAAAAhAEYVxPNzBAAARBUAAA4AAAAAAAAAAAAA&#10;AAAALgIAAGRycy9lMm9Eb2MueG1sUEsBAi0AFAAGAAgAAAAhADOnNCzbAAAABQEAAA8AAAAAAAAA&#10;AAAAAAAAzQYAAGRycy9kb3ducmV2LnhtbFBLBQYAAAAABAAEAPMAAADV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543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0287;top:2289;width:32004;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B0585D" w:rsidRDefault="00B0585D" w:rsidP="00B0585D">
                              <w:pPr>
                                <w:jc w:val="center"/>
                                <w:rPr>
                                  <w:rFonts w:ascii="Arial" w:hAnsi="Arial" w:cs="Arial"/>
                                </w:rPr>
                              </w:pPr>
                              <w:r>
                                <w:rPr>
                                  <w:rFonts w:ascii="Arial" w:hAnsi="Arial" w:cs="Arial"/>
                                </w:rPr>
                                <w:t>HEAD OF ADULT SERVICES SOUTH</w:t>
                              </w:r>
                            </w:p>
                          </w:txbxContent>
                        </v:textbox>
                      </v:shape>
                      <v:rect id="Rectangle 5" o:spid="_x0000_s1029" style="position:absolute;left:13716;top:18290;width:26289;height:14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B0585D" w:rsidRDefault="00B0585D" w:rsidP="00B0585D">
                              <w:pPr>
                                <w:spacing w:after="0"/>
                                <w:jc w:val="center"/>
                                <w:rPr>
                                  <w:rFonts w:ascii="Arial" w:hAnsi="Arial" w:cs="Arial"/>
                                </w:rPr>
                              </w:pPr>
                              <w:r>
                                <w:rPr>
                                  <w:rFonts w:ascii="Arial" w:hAnsi="Arial" w:cs="Arial"/>
                                </w:rPr>
                                <w:t>CONSULTANT CLINICAL PSYCHOLOGISTS</w:t>
                              </w:r>
                            </w:p>
                            <w:p w:rsidR="00B0585D" w:rsidRDefault="00B0585D" w:rsidP="00B0585D">
                              <w:pPr>
                                <w:spacing w:after="0"/>
                                <w:jc w:val="center"/>
                                <w:rPr>
                                  <w:rFonts w:ascii="Arial" w:hAnsi="Arial" w:cs="Arial"/>
                                </w:rPr>
                              </w:pPr>
                              <w:r>
                                <w:rPr>
                                  <w:rFonts w:ascii="Arial" w:hAnsi="Arial" w:cs="Arial"/>
                                </w:rPr>
                                <w:t>PRINCIPAL PSYCHOLOGISTS</w:t>
                              </w:r>
                            </w:p>
                            <w:p w:rsidR="00B0585D" w:rsidRDefault="00B0585D" w:rsidP="00B0585D">
                              <w:pPr>
                                <w:spacing w:after="0"/>
                                <w:jc w:val="center"/>
                                <w:rPr>
                                  <w:rFonts w:ascii="Arial" w:hAnsi="Arial" w:cs="Arial"/>
                                </w:rPr>
                              </w:pPr>
                              <w:r>
                                <w:rPr>
                                  <w:rFonts w:ascii="Arial" w:hAnsi="Arial" w:cs="Arial"/>
                                </w:rPr>
                                <w:t>PSYCHOLOGISTS</w:t>
                              </w:r>
                            </w:p>
                            <w:p w:rsidR="00B0585D" w:rsidRDefault="00B0585D" w:rsidP="00B0585D">
                              <w:pPr>
                                <w:spacing w:after="0"/>
                                <w:jc w:val="center"/>
                                <w:rPr>
                                  <w:rFonts w:ascii="Arial" w:hAnsi="Arial" w:cs="Arial"/>
                                </w:rPr>
                              </w:pPr>
                              <w:r>
                                <w:rPr>
                                  <w:rFonts w:ascii="Arial" w:hAnsi="Arial" w:cs="Arial"/>
                                </w:rPr>
                                <w:t>ASSISTANT PSYCHOLOGISTS</w:t>
                              </w:r>
                            </w:p>
                            <w:p w:rsidR="00B0585D" w:rsidRDefault="00B0585D" w:rsidP="00B0585D">
                              <w:pPr>
                                <w:spacing w:after="0"/>
                                <w:jc w:val="center"/>
                                <w:rPr>
                                  <w:rFonts w:ascii="Arial" w:hAnsi="Arial" w:cs="Arial"/>
                                  <w:sz w:val="24"/>
                                  <w:szCs w:val="24"/>
                                </w:rPr>
                              </w:pPr>
                              <w:r>
                                <w:rPr>
                                  <w:rFonts w:ascii="Arial" w:hAnsi="Arial" w:cs="Arial"/>
                                </w:rPr>
                                <w:t>AS ALLOCATED TO THE SERVICE AREA</w:t>
                              </w:r>
                            </w:p>
                            <w:p w:rsidR="00B0585D" w:rsidRDefault="00B0585D" w:rsidP="00B0585D">
                              <w:pPr>
                                <w:spacing w:after="0"/>
                                <w:rPr>
                                  <w:rFonts w:ascii="Times New Roman" w:hAnsi="Times New Roman"/>
                                </w:rPr>
                              </w:pPr>
                            </w:p>
                          </w:txbxContent>
                        </v:textbox>
                      </v:rect>
                      <v:shape id="Text Box 6" o:spid="_x0000_s1030" type="#_x0000_t202" style="position:absolute;left:12573;top:9141;width:28567;height:6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y8IA&#10;AADbAAAADwAAAGRycy9kb3ducmV2LnhtbERPTWvCQBC9C/0PyxS8SN2oYNvUVUqLosekpedpdpqk&#10;ZmdjdjUxv94VBG/zeJ+zWHWmEidqXGlZwWQcgSDOrC45V/D9tX56AeE8ssbKMik4k4PV8mGwwFjb&#10;lhM6pT4XIYRdjAoK7+tYSpcVZNCNbU0cuD/bGPQBNrnUDbYh3FRyGkVzabDk0FBgTR8FZfv0aBT8&#10;7IlebdL3B5njxo8+n3fl/69Sw8fu/Q2Ep87fxTf3Vof5M7j+Eg6Qy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z+rLwgAAANsAAAAPAAAAAAAAAAAAAAAAAJgCAABkcnMvZG93&#10;bnJldi54bWxQSwUGAAAAAAQABAD1AAAAhwMAAAAA&#10;" strokeweight="3pt">
                        <v:textbox>
                          <w:txbxContent>
                            <w:p w:rsidR="00B0585D" w:rsidRDefault="00B0585D" w:rsidP="00B0585D">
                              <w:pPr>
                                <w:spacing w:after="0" w:line="240" w:lineRule="auto"/>
                                <w:jc w:val="center"/>
                                <w:rPr>
                                  <w:rFonts w:ascii="Arial" w:hAnsi="Arial" w:cs="Arial"/>
                                  <w:b/>
                                  <w:bCs/>
                                </w:rPr>
                              </w:pPr>
                              <w:r>
                                <w:rPr>
                                  <w:rFonts w:ascii="Arial" w:hAnsi="Arial" w:cs="Arial"/>
                                  <w:b/>
                                  <w:bCs/>
                                </w:rPr>
                                <w:t xml:space="preserve">Professional Lead Consultant Clinical Psychologist </w:t>
                              </w:r>
                            </w:p>
                            <w:p w:rsidR="00B0585D" w:rsidRPr="00B74D77" w:rsidRDefault="00B0585D" w:rsidP="00B0585D">
                              <w:pPr>
                                <w:spacing w:after="0" w:line="240" w:lineRule="auto"/>
                                <w:jc w:val="center"/>
                                <w:rPr>
                                  <w:rFonts w:ascii="Arial" w:hAnsi="Arial" w:cs="Arial"/>
                                  <w:b/>
                                  <w:bCs/>
                                </w:rPr>
                              </w:pPr>
                              <w:r>
                                <w:rPr>
                                  <w:rFonts w:ascii="Arial" w:hAnsi="Arial" w:cs="Arial"/>
                                </w:rPr>
                                <w:t>(THIS POST)</w:t>
                              </w:r>
                            </w:p>
                            <w:p w:rsidR="00B0585D" w:rsidRDefault="00B0585D" w:rsidP="00B0585D">
                              <w:pPr>
                                <w:jc w:val="center"/>
                                <w:rPr>
                                  <w:rFonts w:ascii="Times New Roman" w:hAnsi="Times New Roman"/>
                                  <w:b/>
                                </w:rPr>
                              </w:pPr>
                            </w:p>
                          </w:txbxContent>
                        </v:textbox>
                      </v:shape>
                      <v:line id="Line 7" o:spid="_x0000_s1031" style="position:absolute;visibility:visible;mso-wrap-style:square" from="26289,6859" to="26296,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type id="_x0000_t32" coordsize="21600,21600" o:spt="32" o:oned="t" path="m,l21600,21600e" filled="f">
                        <v:path arrowok="t" fillok="f" o:connecttype="none"/>
                        <o:lock v:ext="edit" shapetype="t"/>
                      </v:shapetype>
                      <v:shape id="AutoShape 8" o:spid="_x0000_s1032" type="#_x0000_t32" style="position:absolute;left:26860;top:16201;width:8;height:2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_x0000_s1033" type="#_x0000_t202" style="position:absolute;left:42957;top:7053;width:1714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B0585D" w:rsidRDefault="00B0585D" w:rsidP="00B0585D">
                              <w:pPr>
                                <w:spacing w:after="0"/>
                                <w:jc w:val="center"/>
                                <w:rPr>
                                  <w:rFonts w:ascii="Arial" w:hAnsi="Arial" w:cs="Arial"/>
                                </w:rPr>
                              </w:pPr>
                              <w:r>
                                <w:rPr>
                                  <w:rFonts w:ascii="Arial" w:hAnsi="Arial" w:cs="Arial"/>
                                </w:rPr>
                                <w:t>Professional Lead GGC</w:t>
                              </w:r>
                            </w:p>
                          </w:txbxContent>
                        </v:textbox>
                      </v:shape>
                      <v:line id="Line 10" o:spid="_x0000_s1034" style="position:absolute;flip:y;visibility:visible;mso-wrap-style:square" from="41148,10289" to="46863,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w10:anchorlock/>
                    </v:group>
                  </w:pict>
                </mc:Fallback>
              </mc:AlternateContent>
            </w:r>
          </w:p>
        </w:tc>
      </w:tr>
    </w:tbl>
    <w:p w:rsidR="00863A81" w:rsidRDefault="00863A81" w:rsidP="00B0585D">
      <w:pPr>
        <w:spacing w:after="0" w:line="240" w:lineRule="auto"/>
      </w:pPr>
    </w:p>
    <w:p w:rsidR="00C12360" w:rsidRDefault="00C12360" w:rsidP="00B0585D">
      <w:pPr>
        <w:spacing w:after="0" w:line="240" w:lineRule="auto"/>
      </w:pPr>
    </w:p>
    <w:p w:rsidR="00C12360" w:rsidRDefault="00C12360" w:rsidP="00B0585D">
      <w:pPr>
        <w:spacing w:after="0" w:line="240" w:lineRule="auto"/>
      </w:pPr>
    </w:p>
    <w:p w:rsidR="00C12360" w:rsidRDefault="00C12360" w:rsidP="00B0585D">
      <w:pPr>
        <w:spacing w:after="0" w:line="240" w:lineRule="auto"/>
      </w:pPr>
    </w:p>
    <w:p w:rsidR="00C12360" w:rsidRDefault="00C12360" w:rsidP="00B0585D">
      <w:pPr>
        <w:spacing w:after="0" w:line="240" w:lineRule="auto"/>
      </w:pPr>
    </w:p>
    <w:p w:rsidR="00C12360" w:rsidRDefault="00C12360" w:rsidP="00B0585D">
      <w:pPr>
        <w:spacing w:after="0" w:line="240" w:lineRule="auto"/>
      </w:pPr>
    </w:p>
    <w:p w:rsidR="00C12360" w:rsidRDefault="00C12360" w:rsidP="00B0585D">
      <w:pPr>
        <w:spacing w:after="0" w:line="240" w:lineRule="auto"/>
      </w:pPr>
    </w:p>
    <w:p w:rsidR="00C12360" w:rsidRDefault="00C12360" w:rsidP="00B0585D">
      <w:pPr>
        <w:spacing w:after="0" w:line="240" w:lineRule="auto"/>
      </w:pPr>
    </w:p>
    <w:p w:rsidR="00C12360" w:rsidRDefault="00C12360" w:rsidP="00B0585D">
      <w:pPr>
        <w:spacing w:after="0" w:line="240" w:lineRule="auto"/>
      </w:pPr>
    </w:p>
    <w:tbl>
      <w:tblPr>
        <w:tblStyle w:val="TableGrid"/>
        <w:tblW w:w="0" w:type="auto"/>
        <w:tblLook w:val="04A0" w:firstRow="1" w:lastRow="0" w:firstColumn="1" w:lastColumn="0" w:noHBand="0" w:noVBand="1"/>
      </w:tblPr>
      <w:tblGrid>
        <w:gridCol w:w="9628"/>
      </w:tblGrid>
      <w:tr w:rsidR="00B0585D" w:rsidTr="00053CAD">
        <w:tc>
          <w:tcPr>
            <w:tcW w:w="9628" w:type="dxa"/>
            <w:shd w:val="clear" w:color="auto" w:fill="BFBFBF" w:themeFill="background1" w:themeFillShade="BF"/>
          </w:tcPr>
          <w:p w:rsidR="00B0585D" w:rsidRPr="00863A81" w:rsidRDefault="00B0585D" w:rsidP="00053CAD">
            <w:pPr>
              <w:spacing w:before="120" w:after="120"/>
              <w:rPr>
                <w:rFonts w:ascii="Arial" w:hAnsi="Arial" w:cs="Arial"/>
                <w:b/>
                <w:sz w:val="24"/>
                <w:szCs w:val="24"/>
              </w:rPr>
            </w:pPr>
            <w:r>
              <w:rPr>
                <w:rFonts w:ascii="Arial" w:hAnsi="Arial" w:cs="Arial"/>
                <w:b/>
                <w:sz w:val="24"/>
                <w:szCs w:val="24"/>
              </w:rPr>
              <w:t>Scope and Range</w:t>
            </w:r>
          </w:p>
        </w:tc>
      </w:tr>
      <w:tr w:rsidR="00B0585D" w:rsidTr="00053CAD">
        <w:tc>
          <w:tcPr>
            <w:tcW w:w="9628" w:type="dxa"/>
          </w:tcPr>
          <w:p w:rsidR="00B0585D" w:rsidRPr="00B0585D" w:rsidRDefault="00B0585D" w:rsidP="00B0585D">
            <w:pPr>
              <w:keepNext/>
              <w:spacing w:after="0" w:line="240" w:lineRule="auto"/>
              <w:jc w:val="both"/>
              <w:outlineLvl w:val="3"/>
              <w:rPr>
                <w:rFonts w:ascii="Arial" w:hAnsi="Arial" w:cs="Arial"/>
                <w:bCs/>
                <w:sz w:val="24"/>
                <w:szCs w:val="24"/>
              </w:rPr>
            </w:pPr>
            <w:r w:rsidRPr="00B0585D">
              <w:rPr>
                <w:rFonts w:ascii="Arial" w:hAnsi="Arial" w:cs="Arial"/>
                <w:bCs/>
                <w:sz w:val="24"/>
                <w:szCs w:val="24"/>
              </w:rPr>
              <w:t>As Professional Lead for the Service area, the post holder is responsible for:</w:t>
            </w:r>
          </w:p>
          <w:p w:rsidR="00B0585D" w:rsidRPr="00B0585D" w:rsidRDefault="00B0585D" w:rsidP="00B0585D">
            <w:pPr>
              <w:keepNext/>
              <w:spacing w:after="0" w:line="240" w:lineRule="auto"/>
              <w:jc w:val="both"/>
              <w:outlineLvl w:val="3"/>
              <w:rPr>
                <w:rFonts w:ascii="Arial" w:hAnsi="Arial" w:cs="Arial"/>
                <w:bCs/>
                <w:sz w:val="24"/>
                <w:szCs w:val="24"/>
              </w:rPr>
            </w:pPr>
          </w:p>
          <w:p w:rsidR="00B0585D" w:rsidRPr="00B0585D" w:rsidRDefault="00B0585D" w:rsidP="00B0585D">
            <w:pPr>
              <w:numPr>
                <w:ilvl w:val="0"/>
                <w:numId w:val="10"/>
              </w:numPr>
              <w:spacing w:after="0" w:line="240" w:lineRule="auto"/>
              <w:ind w:left="432"/>
              <w:rPr>
                <w:rFonts w:ascii="Arial" w:hAnsi="Arial" w:cs="Arial"/>
                <w:sz w:val="24"/>
                <w:szCs w:val="24"/>
                <w:lang w:val="en-US"/>
              </w:rPr>
            </w:pPr>
            <w:r w:rsidRPr="00B0585D">
              <w:rPr>
                <w:rFonts w:ascii="Arial" w:hAnsi="Arial" w:cs="Arial"/>
                <w:sz w:val="24"/>
                <w:szCs w:val="24"/>
                <w:lang w:val="en-US"/>
              </w:rPr>
              <w:t>Operating as a member of the Senior Management Team in leading Lead the overall development of Psychology services for the service, including long term strategic planning, workforce planning and staff development.</w:t>
            </w:r>
          </w:p>
          <w:p w:rsidR="00B0585D" w:rsidRPr="00B0585D" w:rsidRDefault="00B0585D" w:rsidP="00B0585D">
            <w:pPr>
              <w:numPr>
                <w:ilvl w:val="0"/>
                <w:numId w:val="10"/>
              </w:numPr>
              <w:spacing w:after="0" w:line="240" w:lineRule="auto"/>
              <w:ind w:left="432"/>
              <w:rPr>
                <w:rFonts w:ascii="Arial" w:hAnsi="Arial" w:cs="Arial"/>
                <w:sz w:val="24"/>
                <w:szCs w:val="24"/>
                <w:lang w:val="en-US"/>
              </w:rPr>
            </w:pPr>
            <w:r w:rsidRPr="00B0585D">
              <w:rPr>
                <w:rFonts w:ascii="Arial" w:hAnsi="Arial" w:cs="Arial"/>
                <w:sz w:val="24"/>
                <w:szCs w:val="24"/>
                <w:lang w:val="en-US"/>
              </w:rPr>
              <w:t xml:space="preserve">Leadership of all staff within the Professional group for a significant range of services, Directorate or functional area.  </w:t>
            </w:r>
          </w:p>
          <w:p w:rsidR="00B0585D" w:rsidRPr="00B0585D" w:rsidRDefault="00B0585D" w:rsidP="00B0585D">
            <w:pPr>
              <w:spacing w:after="0" w:line="240" w:lineRule="auto"/>
              <w:rPr>
                <w:rFonts w:ascii="Arial" w:hAnsi="Arial" w:cs="Arial"/>
                <w:sz w:val="24"/>
                <w:szCs w:val="24"/>
                <w:lang w:val="en-US"/>
              </w:rPr>
            </w:pPr>
          </w:p>
          <w:p w:rsidR="00B0585D" w:rsidRDefault="00B0585D" w:rsidP="00B0585D">
            <w:pPr>
              <w:keepNext/>
              <w:numPr>
                <w:ilvl w:val="0"/>
                <w:numId w:val="1"/>
              </w:numPr>
              <w:spacing w:after="0" w:line="240" w:lineRule="auto"/>
              <w:ind w:left="426"/>
              <w:jc w:val="both"/>
              <w:outlineLvl w:val="3"/>
              <w:rPr>
                <w:rFonts w:ascii="Arial" w:hAnsi="Arial" w:cs="Arial"/>
                <w:bCs/>
                <w:sz w:val="24"/>
                <w:szCs w:val="24"/>
              </w:rPr>
            </w:pPr>
            <w:r w:rsidRPr="00B0585D">
              <w:rPr>
                <w:rFonts w:ascii="Arial" w:hAnsi="Arial" w:cs="Arial"/>
                <w:bCs/>
                <w:sz w:val="24"/>
                <w:szCs w:val="24"/>
              </w:rPr>
              <w:t>Ensuring the provision of a specialist psychology service for all clients of the service.</w:t>
            </w:r>
          </w:p>
          <w:p w:rsidR="00C12360" w:rsidRDefault="00C12360" w:rsidP="00C12360">
            <w:pPr>
              <w:keepNext/>
              <w:spacing w:after="0" w:line="240" w:lineRule="auto"/>
              <w:ind w:left="66"/>
              <w:jc w:val="both"/>
              <w:outlineLvl w:val="3"/>
              <w:rPr>
                <w:rFonts w:ascii="Arial" w:hAnsi="Arial" w:cs="Arial"/>
                <w:bCs/>
                <w:sz w:val="24"/>
                <w:szCs w:val="24"/>
              </w:rPr>
            </w:pPr>
          </w:p>
          <w:p w:rsidR="00C12360" w:rsidRPr="00C12360" w:rsidRDefault="00B0585D" w:rsidP="00C12360">
            <w:pPr>
              <w:numPr>
                <w:ilvl w:val="0"/>
                <w:numId w:val="1"/>
              </w:numPr>
              <w:spacing w:after="0" w:line="240" w:lineRule="auto"/>
              <w:ind w:left="426"/>
              <w:jc w:val="both"/>
              <w:rPr>
                <w:rFonts w:ascii="Arial" w:hAnsi="Arial" w:cs="Arial"/>
                <w:sz w:val="24"/>
                <w:szCs w:val="24"/>
                <w:lang w:val="en-US"/>
              </w:rPr>
            </w:pPr>
            <w:r w:rsidRPr="00B0585D">
              <w:rPr>
                <w:rFonts w:ascii="Arial" w:hAnsi="Arial" w:cs="Arial"/>
                <w:sz w:val="24"/>
                <w:szCs w:val="24"/>
                <w:lang w:val="en-US"/>
              </w:rPr>
              <w:t>Developing with management appropriate policy, systems and programmes to promote effective delivery and quality of all psychologically-based interventions.</w:t>
            </w:r>
          </w:p>
          <w:p w:rsidR="00C12360" w:rsidRPr="00B0585D" w:rsidRDefault="00C12360" w:rsidP="00C12360">
            <w:pPr>
              <w:spacing w:after="0" w:line="240" w:lineRule="auto"/>
              <w:ind w:left="66"/>
              <w:jc w:val="both"/>
              <w:rPr>
                <w:rFonts w:ascii="Arial" w:hAnsi="Arial" w:cs="Arial"/>
                <w:sz w:val="24"/>
                <w:szCs w:val="24"/>
                <w:lang w:val="en-US"/>
              </w:rPr>
            </w:pPr>
          </w:p>
          <w:p w:rsidR="00B0585D" w:rsidRPr="00B0585D" w:rsidRDefault="00B0585D" w:rsidP="00B0585D">
            <w:pPr>
              <w:numPr>
                <w:ilvl w:val="0"/>
                <w:numId w:val="1"/>
              </w:numPr>
              <w:spacing w:after="0" w:line="240" w:lineRule="auto"/>
              <w:ind w:left="426"/>
              <w:jc w:val="both"/>
              <w:rPr>
                <w:rFonts w:ascii="Arial" w:hAnsi="Arial" w:cs="Arial"/>
                <w:sz w:val="24"/>
                <w:szCs w:val="24"/>
                <w:lang w:val="en-US"/>
              </w:rPr>
            </w:pPr>
            <w:r w:rsidRPr="00B0585D">
              <w:rPr>
                <w:rFonts w:ascii="Arial" w:hAnsi="Arial" w:cs="Arial"/>
                <w:sz w:val="24"/>
                <w:szCs w:val="24"/>
                <w:lang w:val="en-US"/>
              </w:rPr>
              <w:t xml:space="preserve">providing training, or for advising service management on appropriate external training, to all staff within the service involved in the delivery of psychologically-based interventions. </w:t>
            </w:r>
          </w:p>
          <w:p w:rsidR="00B0585D" w:rsidRPr="00B0585D" w:rsidRDefault="00B0585D" w:rsidP="00B0585D">
            <w:pPr>
              <w:spacing w:after="0" w:line="240" w:lineRule="auto"/>
              <w:jc w:val="both"/>
              <w:rPr>
                <w:rFonts w:ascii="Arial" w:hAnsi="Arial" w:cs="Arial"/>
                <w:sz w:val="24"/>
                <w:szCs w:val="24"/>
                <w:lang w:val="en-US"/>
              </w:rPr>
            </w:pPr>
          </w:p>
          <w:p w:rsidR="00B0585D" w:rsidRPr="00B0585D" w:rsidRDefault="00B0585D" w:rsidP="00B0585D">
            <w:pPr>
              <w:numPr>
                <w:ilvl w:val="0"/>
                <w:numId w:val="1"/>
              </w:numPr>
              <w:spacing w:after="0" w:line="240" w:lineRule="auto"/>
              <w:ind w:left="426"/>
              <w:jc w:val="both"/>
              <w:rPr>
                <w:rFonts w:ascii="Arial" w:hAnsi="Arial" w:cs="Arial"/>
                <w:sz w:val="24"/>
                <w:szCs w:val="24"/>
                <w:lang w:val="en-US"/>
              </w:rPr>
            </w:pPr>
            <w:r w:rsidRPr="00B0585D">
              <w:rPr>
                <w:rFonts w:ascii="Arial" w:hAnsi="Arial" w:cs="Arial"/>
                <w:sz w:val="24"/>
                <w:szCs w:val="24"/>
                <w:lang w:val="en-US"/>
              </w:rPr>
              <w:t xml:space="preserve">Providing specialist clinical supervision to staff delivering formal psychological therapies, such as cognitive-behavioural therapy. </w:t>
            </w:r>
          </w:p>
          <w:p w:rsidR="00B0585D" w:rsidRPr="00B0585D" w:rsidRDefault="00B0585D" w:rsidP="00B0585D">
            <w:pPr>
              <w:spacing w:after="0" w:line="240" w:lineRule="auto"/>
              <w:jc w:val="both"/>
              <w:rPr>
                <w:rFonts w:ascii="Arial" w:hAnsi="Arial" w:cs="Arial"/>
                <w:sz w:val="24"/>
                <w:szCs w:val="24"/>
                <w:lang w:val="en-US"/>
              </w:rPr>
            </w:pPr>
          </w:p>
          <w:p w:rsidR="00B0585D" w:rsidRPr="00B0585D" w:rsidRDefault="00B0585D" w:rsidP="00B0585D">
            <w:pPr>
              <w:numPr>
                <w:ilvl w:val="0"/>
                <w:numId w:val="1"/>
              </w:numPr>
              <w:spacing w:after="0" w:line="240" w:lineRule="auto"/>
              <w:ind w:left="426"/>
              <w:jc w:val="both"/>
              <w:rPr>
                <w:rFonts w:ascii="Arial" w:hAnsi="Arial" w:cs="Arial"/>
                <w:sz w:val="24"/>
                <w:szCs w:val="24"/>
                <w:lang w:val="en-US"/>
              </w:rPr>
            </w:pPr>
            <w:r w:rsidRPr="00B0585D">
              <w:rPr>
                <w:rFonts w:ascii="Arial" w:hAnsi="Arial" w:cs="Arial"/>
                <w:sz w:val="24"/>
                <w:szCs w:val="24"/>
                <w:lang w:val="en-US"/>
              </w:rPr>
              <w:t>Managing the psychological resources available to the service in terms of staff, including other Consultants, Principal Psychologists, Psychologists and Assistant Psychologists and in terms of psychology materials employed in the assessment and the treatment of patients.</w:t>
            </w:r>
          </w:p>
          <w:p w:rsidR="00B0585D" w:rsidRPr="00B0585D" w:rsidRDefault="00B0585D" w:rsidP="00B0585D">
            <w:pPr>
              <w:spacing w:after="0" w:line="240" w:lineRule="auto"/>
              <w:jc w:val="both"/>
              <w:rPr>
                <w:rFonts w:ascii="Arial" w:hAnsi="Arial" w:cs="Arial"/>
                <w:sz w:val="24"/>
                <w:szCs w:val="24"/>
                <w:lang w:val="en-US"/>
              </w:rPr>
            </w:pPr>
          </w:p>
          <w:p w:rsidR="00B0585D" w:rsidRPr="00B0585D" w:rsidRDefault="00B0585D" w:rsidP="00B0585D">
            <w:pPr>
              <w:numPr>
                <w:ilvl w:val="0"/>
                <w:numId w:val="1"/>
              </w:numPr>
              <w:spacing w:after="0" w:line="240" w:lineRule="auto"/>
              <w:ind w:left="426"/>
              <w:jc w:val="both"/>
              <w:rPr>
                <w:rFonts w:ascii="Arial" w:hAnsi="Arial" w:cs="Arial"/>
                <w:sz w:val="24"/>
                <w:szCs w:val="24"/>
                <w:lang w:val="en-US"/>
              </w:rPr>
            </w:pPr>
            <w:r w:rsidRPr="00B0585D">
              <w:rPr>
                <w:rFonts w:ascii="Arial" w:hAnsi="Arial" w:cs="Arial"/>
                <w:sz w:val="24"/>
                <w:szCs w:val="24"/>
                <w:lang w:val="en-US"/>
              </w:rPr>
              <w:t>Leading local management groups and service development for psychological care.</w:t>
            </w:r>
          </w:p>
          <w:p w:rsidR="00B0585D" w:rsidRPr="00B0585D" w:rsidRDefault="00B0585D" w:rsidP="00B0585D">
            <w:pPr>
              <w:spacing w:after="0" w:line="240" w:lineRule="auto"/>
              <w:jc w:val="both"/>
              <w:rPr>
                <w:rFonts w:ascii="Arial" w:hAnsi="Arial" w:cs="Arial"/>
                <w:sz w:val="24"/>
                <w:szCs w:val="24"/>
                <w:lang w:val="en-US"/>
              </w:rPr>
            </w:pPr>
          </w:p>
          <w:p w:rsidR="00B0585D" w:rsidRPr="00B0585D" w:rsidRDefault="00B0585D" w:rsidP="00B0585D">
            <w:pPr>
              <w:numPr>
                <w:ilvl w:val="0"/>
                <w:numId w:val="1"/>
              </w:numPr>
              <w:spacing w:after="0" w:line="240" w:lineRule="auto"/>
              <w:ind w:left="426"/>
              <w:jc w:val="both"/>
              <w:rPr>
                <w:rFonts w:ascii="Arial" w:hAnsi="Arial" w:cs="Arial"/>
                <w:sz w:val="24"/>
                <w:szCs w:val="24"/>
                <w:lang w:val="en-US"/>
              </w:rPr>
            </w:pPr>
            <w:r w:rsidRPr="00B0585D">
              <w:rPr>
                <w:rFonts w:ascii="Arial" w:hAnsi="Arial" w:cs="Arial"/>
                <w:sz w:val="24"/>
                <w:szCs w:val="24"/>
                <w:lang w:val="en-US"/>
              </w:rPr>
              <w:t>Providing specialist psychological research expertise to the service.</w:t>
            </w:r>
          </w:p>
          <w:p w:rsidR="00B0585D" w:rsidRDefault="00B0585D" w:rsidP="00B0585D">
            <w:pPr>
              <w:spacing w:after="0" w:line="240" w:lineRule="auto"/>
              <w:jc w:val="both"/>
            </w:pPr>
          </w:p>
        </w:tc>
      </w:tr>
    </w:tbl>
    <w:p w:rsidR="00B0585D" w:rsidRDefault="00B0585D" w:rsidP="00A8001E">
      <w:pPr>
        <w:spacing w:after="0" w:line="240" w:lineRule="auto"/>
      </w:pPr>
    </w:p>
    <w:tbl>
      <w:tblPr>
        <w:tblStyle w:val="TableGrid"/>
        <w:tblW w:w="0" w:type="auto"/>
        <w:tblLook w:val="04A0" w:firstRow="1" w:lastRow="0" w:firstColumn="1" w:lastColumn="0" w:noHBand="0" w:noVBand="1"/>
      </w:tblPr>
      <w:tblGrid>
        <w:gridCol w:w="9628"/>
      </w:tblGrid>
      <w:tr w:rsidR="00A8001E" w:rsidTr="00053CAD">
        <w:tc>
          <w:tcPr>
            <w:tcW w:w="9628" w:type="dxa"/>
            <w:shd w:val="clear" w:color="auto" w:fill="BFBFBF"/>
          </w:tcPr>
          <w:p w:rsidR="00A8001E" w:rsidRPr="00863A81" w:rsidRDefault="00A8001E" w:rsidP="00053CAD">
            <w:pPr>
              <w:spacing w:before="120" w:after="120"/>
              <w:rPr>
                <w:rFonts w:ascii="Arial" w:hAnsi="Arial" w:cs="Arial"/>
                <w:b/>
                <w:sz w:val="24"/>
                <w:szCs w:val="24"/>
              </w:rPr>
            </w:pPr>
            <w:r>
              <w:rPr>
                <w:rFonts w:ascii="Arial" w:hAnsi="Arial" w:cs="Arial"/>
                <w:b/>
                <w:sz w:val="24"/>
                <w:szCs w:val="24"/>
              </w:rPr>
              <w:t>Main Duties and Responsibilities</w:t>
            </w:r>
          </w:p>
        </w:tc>
      </w:tr>
      <w:tr w:rsidR="00A8001E" w:rsidRPr="00B12E56" w:rsidTr="00053CAD">
        <w:tc>
          <w:tcPr>
            <w:tcW w:w="9628" w:type="dxa"/>
          </w:tcPr>
          <w:p w:rsidR="00A8001E" w:rsidRPr="00B12E56" w:rsidRDefault="00A8001E" w:rsidP="00A8001E">
            <w:pPr>
              <w:spacing w:after="0" w:line="240" w:lineRule="auto"/>
              <w:ind w:right="252"/>
              <w:jc w:val="both"/>
              <w:rPr>
                <w:rFonts w:ascii="Arial" w:hAnsi="Arial" w:cs="Arial"/>
                <w:b/>
                <w:bCs/>
                <w:sz w:val="24"/>
                <w:szCs w:val="24"/>
                <w:lang w:val="en-US"/>
              </w:rPr>
            </w:pPr>
            <w:r w:rsidRPr="00B12E56">
              <w:rPr>
                <w:rFonts w:ascii="Arial" w:hAnsi="Arial" w:cs="Arial"/>
                <w:b/>
                <w:bCs/>
                <w:sz w:val="24"/>
                <w:szCs w:val="24"/>
                <w:lang w:val="en-US"/>
              </w:rPr>
              <w:t xml:space="preserve">Professional Leadership </w:t>
            </w:r>
          </w:p>
          <w:p w:rsidR="00A8001E" w:rsidRPr="00B12E56" w:rsidRDefault="00A8001E" w:rsidP="00A8001E">
            <w:pPr>
              <w:pStyle w:val="ListParagraph"/>
              <w:numPr>
                <w:ilvl w:val="0"/>
                <w:numId w:val="24"/>
              </w:numPr>
              <w:spacing w:after="0" w:line="240" w:lineRule="auto"/>
              <w:jc w:val="both"/>
              <w:rPr>
                <w:rFonts w:ascii="Arial" w:hAnsi="Arial" w:cs="Arial"/>
                <w:bCs/>
                <w:sz w:val="24"/>
                <w:szCs w:val="24"/>
                <w:lang w:val="en-US"/>
              </w:rPr>
            </w:pPr>
            <w:r w:rsidRPr="00B12E56">
              <w:rPr>
                <w:rFonts w:ascii="Arial" w:hAnsi="Arial" w:cs="Arial"/>
                <w:bCs/>
                <w:sz w:val="24"/>
                <w:szCs w:val="24"/>
                <w:lang w:val="en-US"/>
              </w:rPr>
              <w:t>To provide professional leadership to a group of Consultant Clinical/Counselling Psychologists and others working to them across a significant service area.</w:t>
            </w:r>
          </w:p>
          <w:p w:rsidR="00A8001E" w:rsidRPr="00B12E56" w:rsidRDefault="00A8001E" w:rsidP="00A8001E">
            <w:pPr>
              <w:spacing w:after="0" w:line="240" w:lineRule="auto"/>
              <w:jc w:val="both"/>
              <w:rPr>
                <w:rFonts w:ascii="Arial" w:hAnsi="Arial" w:cs="Arial"/>
                <w:bCs/>
                <w:sz w:val="24"/>
                <w:szCs w:val="24"/>
                <w:lang w:val="en-US"/>
              </w:rPr>
            </w:pPr>
          </w:p>
          <w:p w:rsidR="00A8001E" w:rsidRPr="00B12E56" w:rsidRDefault="00A8001E" w:rsidP="00A8001E">
            <w:pPr>
              <w:pStyle w:val="ListParagraph"/>
              <w:numPr>
                <w:ilvl w:val="0"/>
                <w:numId w:val="24"/>
              </w:numPr>
              <w:spacing w:after="0" w:line="240" w:lineRule="auto"/>
              <w:jc w:val="both"/>
              <w:rPr>
                <w:rFonts w:ascii="Arial" w:hAnsi="Arial" w:cs="Arial"/>
                <w:bCs/>
                <w:sz w:val="24"/>
                <w:szCs w:val="24"/>
                <w:lang w:val="en-US"/>
              </w:rPr>
            </w:pPr>
            <w:r w:rsidRPr="00B12E56">
              <w:rPr>
                <w:rFonts w:ascii="Arial" w:hAnsi="Arial" w:cs="Arial"/>
                <w:bCs/>
                <w:sz w:val="24"/>
                <w:szCs w:val="24"/>
                <w:lang w:val="en-US"/>
              </w:rPr>
              <w:t>To ensure that clear systems for effective recruitment, professional appraisal and supervision of Clinical/Counselling Psychology staff within the defined work area.</w:t>
            </w:r>
          </w:p>
          <w:p w:rsidR="00A8001E" w:rsidRPr="00B12E56" w:rsidRDefault="00A8001E" w:rsidP="00A8001E">
            <w:pPr>
              <w:spacing w:after="0" w:line="240" w:lineRule="auto"/>
              <w:jc w:val="both"/>
              <w:rPr>
                <w:rFonts w:ascii="Arial" w:hAnsi="Arial" w:cs="Arial"/>
                <w:bCs/>
                <w:sz w:val="24"/>
                <w:szCs w:val="24"/>
                <w:lang w:val="en-US"/>
              </w:rPr>
            </w:pPr>
          </w:p>
          <w:p w:rsidR="00A8001E" w:rsidRPr="00B12E56" w:rsidRDefault="00A8001E" w:rsidP="00A8001E">
            <w:pPr>
              <w:pStyle w:val="ListParagraph"/>
              <w:numPr>
                <w:ilvl w:val="0"/>
                <w:numId w:val="24"/>
              </w:numPr>
              <w:spacing w:after="0" w:line="240" w:lineRule="auto"/>
              <w:jc w:val="both"/>
              <w:rPr>
                <w:rFonts w:ascii="Arial" w:hAnsi="Arial" w:cs="Arial"/>
                <w:bCs/>
                <w:sz w:val="24"/>
                <w:szCs w:val="24"/>
                <w:lang w:val="en-US"/>
              </w:rPr>
            </w:pPr>
            <w:r w:rsidRPr="00B12E56">
              <w:rPr>
                <w:rFonts w:ascii="Arial" w:hAnsi="Arial" w:cs="Arial"/>
                <w:bCs/>
                <w:sz w:val="24"/>
                <w:szCs w:val="24"/>
                <w:lang w:val="en-US"/>
              </w:rPr>
              <w:t>To be accountable to the Head of Psychology Services for their professional leadership responsibilities.</w:t>
            </w:r>
          </w:p>
          <w:p w:rsidR="00A8001E" w:rsidRPr="00B12E56" w:rsidRDefault="00A8001E" w:rsidP="00A8001E">
            <w:pPr>
              <w:spacing w:after="0" w:line="240" w:lineRule="auto"/>
              <w:jc w:val="both"/>
              <w:rPr>
                <w:rFonts w:ascii="Arial" w:hAnsi="Arial" w:cs="Arial"/>
                <w:bCs/>
                <w:sz w:val="24"/>
                <w:szCs w:val="24"/>
                <w:lang w:val="en-US"/>
              </w:rPr>
            </w:pPr>
          </w:p>
          <w:p w:rsidR="00A8001E" w:rsidRPr="00B12E56" w:rsidRDefault="00A8001E" w:rsidP="00A8001E">
            <w:pPr>
              <w:pStyle w:val="ListParagraph"/>
              <w:numPr>
                <w:ilvl w:val="0"/>
                <w:numId w:val="24"/>
              </w:numPr>
              <w:spacing w:after="0" w:line="240" w:lineRule="auto"/>
              <w:jc w:val="both"/>
              <w:rPr>
                <w:rFonts w:ascii="Arial" w:hAnsi="Arial" w:cs="Arial"/>
                <w:bCs/>
                <w:sz w:val="24"/>
                <w:szCs w:val="24"/>
                <w:lang w:val="en-US"/>
              </w:rPr>
            </w:pPr>
            <w:r w:rsidRPr="00B12E56">
              <w:rPr>
                <w:rFonts w:ascii="Arial" w:hAnsi="Arial" w:cs="Arial"/>
                <w:bCs/>
                <w:sz w:val="24"/>
                <w:szCs w:val="24"/>
                <w:lang w:val="en-US"/>
              </w:rPr>
              <w:t>To be accountable for the direct delivery of Clinical/Counselling psychology services across the service area.</w:t>
            </w:r>
          </w:p>
          <w:p w:rsidR="00A8001E" w:rsidRPr="00B12E56" w:rsidRDefault="00A8001E" w:rsidP="00A8001E">
            <w:pPr>
              <w:spacing w:after="0" w:line="240" w:lineRule="auto"/>
              <w:jc w:val="both"/>
              <w:rPr>
                <w:rFonts w:ascii="Arial" w:hAnsi="Arial" w:cs="Arial"/>
                <w:bCs/>
                <w:sz w:val="24"/>
                <w:szCs w:val="24"/>
                <w:lang w:val="en-US"/>
              </w:rPr>
            </w:pPr>
          </w:p>
          <w:p w:rsidR="00A8001E" w:rsidRPr="00B12E56" w:rsidRDefault="00A8001E" w:rsidP="00A8001E">
            <w:pPr>
              <w:spacing w:after="0" w:line="240" w:lineRule="auto"/>
              <w:ind w:right="252"/>
              <w:jc w:val="both"/>
              <w:rPr>
                <w:rFonts w:ascii="Arial" w:hAnsi="Arial" w:cs="Arial"/>
                <w:b/>
                <w:sz w:val="24"/>
                <w:szCs w:val="24"/>
                <w:lang w:val="en-US"/>
              </w:rPr>
            </w:pPr>
            <w:r w:rsidRPr="00B12E56">
              <w:rPr>
                <w:rFonts w:ascii="Arial" w:hAnsi="Arial" w:cs="Arial"/>
                <w:b/>
                <w:sz w:val="24"/>
                <w:szCs w:val="24"/>
                <w:lang w:val="en-US"/>
              </w:rPr>
              <w:t xml:space="preserve">Clinical:    </w:t>
            </w:r>
          </w:p>
          <w:p w:rsidR="00A8001E" w:rsidRPr="00B12E56" w:rsidRDefault="00A8001E" w:rsidP="00A8001E">
            <w:pPr>
              <w:numPr>
                <w:ilvl w:val="0"/>
                <w:numId w:val="17"/>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To provide highly developed specialist psychological assessments of clients based upon the appropriate use, interpretation and integration of complex data from a variety of sources including psychological and neuropsychological tests, self-report measures, rating scales direct and indirect structured observations and semi-structured interviews with clients, family members and others involved in the client’s care.</w:t>
            </w:r>
          </w:p>
          <w:p w:rsidR="00A8001E" w:rsidRPr="00B12E56" w:rsidRDefault="00A8001E" w:rsidP="00A8001E">
            <w:pPr>
              <w:spacing w:after="0" w:line="240" w:lineRule="auto"/>
              <w:ind w:right="252"/>
              <w:jc w:val="both"/>
              <w:rPr>
                <w:rFonts w:ascii="Arial" w:hAnsi="Arial" w:cs="Arial"/>
                <w:sz w:val="24"/>
                <w:szCs w:val="24"/>
                <w:lang w:val="en-US"/>
              </w:rPr>
            </w:pPr>
          </w:p>
          <w:p w:rsidR="00A8001E" w:rsidRPr="00B12E56" w:rsidRDefault="00A8001E" w:rsidP="00A8001E">
            <w:pPr>
              <w:numPr>
                <w:ilvl w:val="0"/>
                <w:numId w:val="17"/>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To formulate plans for the formal psychological treatment and/or management of a client’s mental and/or health problems based upon an appropriate conceptual framework of the client’s problems, and employing methods based upon evidence of efficacy.,</w:t>
            </w:r>
          </w:p>
          <w:p w:rsidR="00A8001E" w:rsidRPr="00B12E56" w:rsidRDefault="00A8001E" w:rsidP="00A8001E">
            <w:pPr>
              <w:spacing w:after="0" w:line="240" w:lineRule="auto"/>
              <w:ind w:left="432" w:right="252" w:hanging="432"/>
              <w:jc w:val="both"/>
              <w:rPr>
                <w:rFonts w:ascii="Arial" w:hAnsi="Arial" w:cs="Arial"/>
                <w:sz w:val="24"/>
                <w:szCs w:val="24"/>
                <w:lang w:val="en-US"/>
              </w:rPr>
            </w:pPr>
          </w:p>
          <w:p w:rsidR="00A8001E" w:rsidRPr="00B12E56" w:rsidRDefault="00A8001E" w:rsidP="00A8001E">
            <w:pPr>
              <w:numPr>
                <w:ilvl w:val="0"/>
                <w:numId w:val="17"/>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To be responsible for implementing a range of highly specialist psychological interventions for individuals, carers, families and groups, within and across teams employed individually and in synthesis, adjusting and refining psychological formulations drawing upon different explanatory models and maintaining a number of provisional hypotheses.</w:t>
            </w:r>
          </w:p>
          <w:p w:rsidR="00A8001E" w:rsidRPr="00B12E56" w:rsidRDefault="00A8001E" w:rsidP="00A8001E">
            <w:pPr>
              <w:spacing w:after="0" w:line="240" w:lineRule="auto"/>
              <w:ind w:right="252"/>
              <w:jc w:val="both"/>
              <w:rPr>
                <w:rFonts w:ascii="Arial" w:hAnsi="Arial" w:cs="Arial"/>
                <w:sz w:val="24"/>
                <w:szCs w:val="24"/>
                <w:lang w:val="en-US"/>
              </w:rPr>
            </w:pPr>
          </w:p>
          <w:p w:rsidR="00A8001E" w:rsidRPr="00B12E56" w:rsidRDefault="00A8001E" w:rsidP="00A8001E">
            <w:pPr>
              <w:numPr>
                <w:ilvl w:val="0"/>
                <w:numId w:val="17"/>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To make highly skilled evaluations and decisions about treatment options taking into account both theoretical and therapeutic models and highly complex factors concerning historical and developmental processes that have shaped the individual, family or group.</w:t>
            </w:r>
          </w:p>
          <w:p w:rsidR="00A8001E" w:rsidRPr="00B12E56" w:rsidRDefault="00A8001E" w:rsidP="00A8001E">
            <w:pPr>
              <w:tabs>
                <w:tab w:val="center" w:pos="4320"/>
                <w:tab w:val="right" w:pos="8640"/>
              </w:tabs>
              <w:spacing w:after="0" w:line="240" w:lineRule="auto"/>
              <w:ind w:right="252"/>
              <w:jc w:val="both"/>
              <w:rPr>
                <w:rFonts w:ascii="Arial" w:hAnsi="Arial" w:cs="Arial"/>
                <w:sz w:val="24"/>
                <w:szCs w:val="24"/>
                <w:lang w:val="en-US"/>
              </w:rPr>
            </w:pPr>
          </w:p>
          <w:p w:rsidR="00A8001E" w:rsidRPr="00B12E56" w:rsidRDefault="00A8001E" w:rsidP="00A8001E">
            <w:pPr>
              <w:numPr>
                <w:ilvl w:val="0"/>
                <w:numId w:val="17"/>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To exercise full responsibility and autonomy for the treatment of and discharge of clients whose problems are managed as a psychologically based standard care plan, ensuring appropriate assessment, formulation and interventions, communicating with the referral agent and others involved with the care on a regular basis.</w:t>
            </w:r>
          </w:p>
          <w:p w:rsidR="00A8001E" w:rsidRPr="00B12E56" w:rsidRDefault="00A8001E" w:rsidP="00A8001E">
            <w:pPr>
              <w:spacing w:after="0" w:line="240" w:lineRule="auto"/>
              <w:ind w:right="252"/>
              <w:jc w:val="both"/>
              <w:rPr>
                <w:rFonts w:ascii="Arial" w:hAnsi="Arial" w:cs="Arial"/>
                <w:sz w:val="24"/>
                <w:szCs w:val="24"/>
                <w:lang w:val="en-US"/>
              </w:rPr>
            </w:pPr>
          </w:p>
          <w:p w:rsidR="00A8001E" w:rsidRPr="00B12E56" w:rsidRDefault="00A8001E" w:rsidP="00A8001E">
            <w:pPr>
              <w:numPr>
                <w:ilvl w:val="0"/>
                <w:numId w:val="17"/>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To provide expertise and specialist psychological advice, guidance and consultation to other professionals contributing directly to the analysis of clients’ problems and disorders to ensure accurate formulations, reflecting an in-depth causal understanding, diagnosis and treatment plan.</w:t>
            </w:r>
          </w:p>
          <w:p w:rsidR="00A8001E" w:rsidRPr="00B12E56" w:rsidRDefault="00A8001E" w:rsidP="00A8001E">
            <w:pPr>
              <w:spacing w:after="0" w:line="240" w:lineRule="auto"/>
              <w:ind w:right="252"/>
              <w:jc w:val="both"/>
              <w:rPr>
                <w:rFonts w:ascii="Arial" w:hAnsi="Arial" w:cs="Arial"/>
                <w:sz w:val="24"/>
                <w:szCs w:val="24"/>
                <w:lang w:val="en-US"/>
              </w:rPr>
            </w:pPr>
          </w:p>
          <w:p w:rsidR="00A8001E" w:rsidRPr="00B12E56" w:rsidRDefault="00A8001E" w:rsidP="00A8001E">
            <w:pPr>
              <w:numPr>
                <w:ilvl w:val="0"/>
                <w:numId w:val="17"/>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To ensure that all members of the wider clinical team have access to a psychologically based framework for the understanding and care of clients of the service, through the provision of advice and consultation and the dissemination of psychological knowledge, research and theory.</w:t>
            </w:r>
          </w:p>
          <w:p w:rsidR="00A8001E" w:rsidRPr="00B12E56" w:rsidRDefault="00A8001E" w:rsidP="00A8001E">
            <w:pPr>
              <w:spacing w:after="0" w:line="240" w:lineRule="auto"/>
              <w:ind w:right="252"/>
              <w:jc w:val="both"/>
              <w:rPr>
                <w:rFonts w:ascii="Arial" w:hAnsi="Arial" w:cs="Arial"/>
                <w:sz w:val="24"/>
                <w:szCs w:val="24"/>
                <w:lang w:val="en-US"/>
              </w:rPr>
            </w:pPr>
          </w:p>
          <w:p w:rsidR="00A8001E" w:rsidRPr="00B12E56" w:rsidRDefault="00A8001E" w:rsidP="00A8001E">
            <w:pPr>
              <w:numPr>
                <w:ilvl w:val="0"/>
                <w:numId w:val="17"/>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To undertake risk assessment and risk management for relevant individual clients and to provide both general and specialist consultation and advice for other professionals on psychological aspects of risk assessment and management.</w:t>
            </w:r>
          </w:p>
          <w:p w:rsidR="00A8001E" w:rsidRPr="00B12E56" w:rsidRDefault="00A8001E" w:rsidP="00A8001E">
            <w:pPr>
              <w:spacing w:after="0" w:line="240" w:lineRule="auto"/>
              <w:ind w:right="252"/>
              <w:jc w:val="both"/>
              <w:rPr>
                <w:rFonts w:ascii="Arial" w:hAnsi="Arial" w:cs="Arial"/>
                <w:sz w:val="24"/>
                <w:szCs w:val="24"/>
                <w:lang w:val="en-US"/>
              </w:rPr>
            </w:pPr>
          </w:p>
          <w:p w:rsidR="00A8001E" w:rsidRPr="00B12E56" w:rsidRDefault="00A8001E" w:rsidP="00A8001E">
            <w:pPr>
              <w:numPr>
                <w:ilvl w:val="0"/>
                <w:numId w:val="17"/>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To act as designated care co-ordinator, in appropriate cases, ensuring the provision of a care package appropriate for the client’s needs, co-ordinating the work of others involved with care, arranging client’s care reviews as required and communicating effectively with the client, his/her family and all others involved in care; and to monitor progress during the course of multi-disciplinary interventions.</w:t>
            </w:r>
          </w:p>
          <w:p w:rsidR="00A8001E" w:rsidRPr="00B12E56" w:rsidRDefault="00A8001E" w:rsidP="00A8001E">
            <w:pPr>
              <w:spacing w:after="0" w:line="240" w:lineRule="auto"/>
              <w:ind w:right="252"/>
              <w:jc w:val="both"/>
              <w:rPr>
                <w:rFonts w:ascii="Arial" w:hAnsi="Arial" w:cs="Arial"/>
                <w:sz w:val="24"/>
                <w:szCs w:val="24"/>
                <w:lang w:val="en-US"/>
              </w:rPr>
            </w:pPr>
          </w:p>
          <w:p w:rsidR="00A8001E" w:rsidRPr="00B12E56" w:rsidRDefault="00A8001E" w:rsidP="00A8001E">
            <w:pPr>
              <w:numPr>
                <w:ilvl w:val="0"/>
                <w:numId w:val="17"/>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To communicate in a highly skilled and sensitive manner, information concerning the assessment, formulation which includes making available an explanation of how the problem developed, an indication of what maintains the problem and factors which may guide treatment options  for clients under their care and to monitor  and evaluate progress during the course of both uni- and multi-disciplinary care.</w:t>
            </w:r>
          </w:p>
          <w:p w:rsidR="00A8001E" w:rsidRPr="00B12E56" w:rsidRDefault="00A8001E" w:rsidP="00A8001E">
            <w:pPr>
              <w:spacing w:after="0" w:line="240" w:lineRule="auto"/>
              <w:ind w:right="252"/>
              <w:jc w:val="both"/>
              <w:rPr>
                <w:rFonts w:ascii="Arial" w:hAnsi="Arial" w:cs="Arial"/>
                <w:sz w:val="24"/>
                <w:szCs w:val="24"/>
                <w:lang w:val="en-US"/>
              </w:rPr>
            </w:pPr>
          </w:p>
          <w:p w:rsidR="00A8001E" w:rsidRPr="00B12E56" w:rsidRDefault="00A8001E" w:rsidP="00A8001E">
            <w:pPr>
              <w:numPr>
                <w:ilvl w:val="0"/>
                <w:numId w:val="17"/>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To provide expertise and advice to facilitate the effective and appropriate provision of psychological care by all members of the team.</w:t>
            </w:r>
          </w:p>
          <w:p w:rsidR="00A8001E" w:rsidRPr="00B12E56" w:rsidRDefault="00A8001E" w:rsidP="00A8001E">
            <w:pPr>
              <w:spacing w:after="0" w:line="240" w:lineRule="auto"/>
              <w:ind w:right="252"/>
              <w:jc w:val="both"/>
              <w:rPr>
                <w:rFonts w:ascii="Arial" w:hAnsi="Arial" w:cs="Arial"/>
                <w:sz w:val="24"/>
                <w:szCs w:val="24"/>
                <w:lang w:val="en-US"/>
              </w:rPr>
            </w:pPr>
          </w:p>
          <w:p w:rsidR="00A8001E" w:rsidRPr="00B12E56" w:rsidRDefault="00A8001E" w:rsidP="00A8001E">
            <w:pPr>
              <w:numPr>
                <w:ilvl w:val="0"/>
                <w:numId w:val="17"/>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To provide expert consultation and opinion about the psychological care of the client group to staff and agencies outside the Directorate, Trust and Division.</w:t>
            </w:r>
          </w:p>
          <w:p w:rsidR="00A8001E" w:rsidRPr="00B12E56" w:rsidRDefault="00A8001E" w:rsidP="00A8001E">
            <w:pPr>
              <w:spacing w:after="0" w:line="240" w:lineRule="auto"/>
              <w:ind w:right="252"/>
              <w:jc w:val="both"/>
              <w:rPr>
                <w:rFonts w:ascii="Arial" w:hAnsi="Arial" w:cs="Arial"/>
                <w:sz w:val="24"/>
                <w:szCs w:val="24"/>
                <w:lang w:val="en-US"/>
              </w:rPr>
            </w:pPr>
          </w:p>
          <w:p w:rsidR="00A8001E" w:rsidRPr="00B12E56" w:rsidRDefault="00A8001E" w:rsidP="00A8001E">
            <w:pPr>
              <w:numPr>
                <w:ilvl w:val="0"/>
                <w:numId w:val="17"/>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To give expert advice to the Courts on cases where opinions may differ or in unique situations</w:t>
            </w:r>
          </w:p>
          <w:p w:rsidR="00A8001E" w:rsidRPr="00B12E56" w:rsidRDefault="00A8001E" w:rsidP="00A8001E">
            <w:pPr>
              <w:spacing w:after="0" w:line="240" w:lineRule="auto"/>
              <w:ind w:right="252"/>
              <w:jc w:val="both"/>
              <w:rPr>
                <w:rFonts w:ascii="Arial" w:hAnsi="Arial" w:cs="Arial"/>
                <w:sz w:val="24"/>
                <w:szCs w:val="24"/>
                <w:lang w:val="en-US"/>
              </w:rPr>
            </w:pPr>
          </w:p>
          <w:p w:rsidR="00A8001E" w:rsidRPr="00B12E56" w:rsidRDefault="00A8001E" w:rsidP="00A8001E">
            <w:pPr>
              <w:numPr>
                <w:ilvl w:val="0"/>
                <w:numId w:val="17"/>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To take part in regular professional supervision and appraisal and maintain an active engagement with current developments in the field of clinical/counselling psychology and related disciplines</w:t>
            </w:r>
          </w:p>
          <w:p w:rsidR="00A8001E" w:rsidRPr="00B12E56" w:rsidRDefault="00A8001E" w:rsidP="00A8001E">
            <w:pPr>
              <w:spacing w:after="0" w:line="240" w:lineRule="auto"/>
              <w:ind w:right="252"/>
              <w:jc w:val="both"/>
              <w:rPr>
                <w:rFonts w:ascii="Arial" w:hAnsi="Arial" w:cs="Arial"/>
                <w:sz w:val="24"/>
                <w:szCs w:val="24"/>
                <w:lang w:val="en-US"/>
              </w:rPr>
            </w:pPr>
          </w:p>
          <w:p w:rsidR="00A8001E" w:rsidRPr="00B12E56" w:rsidRDefault="00A8001E" w:rsidP="00A8001E">
            <w:pPr>
              <w:keepNext/>
              <w:spacing w:before="240" w:after="60" w:line="240" w:lineRule="auto"/>
              <w:ind w:right="252"/>
              <w:jc w:val="both"/>
              <w:outlineLvl w:val="3"/>
              <w:rPr>
                <w:rFonts w:ascii="Arial" w:hAnsi="Arial" w:cs="Arial"/>
                <w:b/>
                <w:sz w:val="24"/>
                <w:szCs w:val="24"/>
                <w:lang w:val="en-US"/>
              </w:rPr>
            </w:pPr>
            <w:r w:rsidRPr="00B12E56">
              <w:rPr>
                <w:rFonts w:ascii="Arial" w:hAnsi="Arial" w:cs="Arial"/>
                <w:b/>
                <w:sz w:val="24"/>
                <w:szCs w:val="24"/>
                <w:lang w:val="en-US"/>
              </w:rPr>
              <w:t>Teaching, training and supervision</w:t>
            </w:r>
          </w:p>
          <w:p w:rsidR="00A8001E" w:rsidRPr="00B12E56" w:rsidRDefault="00A8001E" w:rsidP="00A8001E">
            <w:pPr>
              <w:spacing w:after="0" w:line="240" w:lineRule="auto"/>
              <w:jc w:val="both"/>
              <w:rPr>
                <w:rFonts w:ascii="Arial" w:hAnsi="Arial" w:cs="Arial"/>
                <w:b/>
                <w:sz w:val="24"/>
                <w:szCs w:val="24"/>
                <w:lang w:val="en-US"/>
              </w:rPr>
            </w:pPr>
            <w:r w:rsidRPr="00B12E56">
              <w:rPr>
                <w:rFonts w:ascii="Arial" w:hAnsi="Arial" w:cs="Arial"/>
                <w:b/>
                <w:sz w:val="24"/>
                <w:szCs w:val="24"/>
                <w:lang w:val="en-US"/>
              </w:rPr>
              <w:t>NB. Clinical supervision: term is specific to Psychology and relates to a process of reviewing clinical practice; leading to the development of practice. Not to be equated with the Job Evaluation definition of supervision.</w:t>
            </w:r>
          </w:p>
          <w:p w:rsidR="00A8001E" w:rsidRPr="00B12E56" w:rsidRDefault="00A8001E" w:rsidP="00A8001E">
            <w:pPr>
              <w:keepNext/>
              <w:spacing w:before="240" w:after="60" w:line="240" w:lineRule="auto"/>
              <w:ind w:right="252"/>
              <w:jc w:val="both"/>
              <w:outlineLvl w:val="3"/>
              <w:rPr>
                <w:rFonts w:ascii="Arial" w:hAnsi="Arial" w:cs="Arial"/>
                <w:sz w:val="24"/>
                <w:szCs w:val="24"/>
                <w:lang w:val="en-US"/>
              </w:rPr>
            </w:pPr>
            <w:r w:rsidRPr="00B12E56">
              <w:rPr>
                <w:rFonts w:ascii="Arial" w:hAnsi="Arial" w:cs="Arial"/>
                <w:sz w:val="24"/>
                <w:szCs w:val="24"/>
                <w:lang w:val="en-US"/>
              </w:rPr>
              <w:t>The professional Lead is responsible for ensuring that continuing professional development needs are identified and systematically addressed.  In addition there is a specific responsibility to provide sufficient teaching opportunities and training placements for Trainee Psychologists and others so that individual psychologists are able to discharge their responsibilities for staff under their supervision. Additionally:-</w:t>
            </w:r>
          </w:p>
          <w:p w:rsidR="00A8001E" w:rsidRPr="00B12E56" w:rsidRDefault="00A8001E" w:rsidP="00A8001E">
            <w:pPr>
              <w:spacing w:after="0" w:line="240" w:lineRule="auto"/>
              <w:ind w:right="252"/>
              <w:jc w:val="both"/>
              <w:rPr>
                <w:rFonts w:ascii="Arial" w:hAnsi="Arial" w:cs="Arial"/>
                <w:sz w:val="24"/>
                <w:szCs w:val="24"/>
                <w:lang w:val="en-US"/>
              </w:rPr>
            </w:pPr>
          </w:p>
          <w:p w:rsidR="00A8001E" w:rsidRPr="00B12E56" w:rsidRDefault="00A8001E" w:rsidP="00A8001E">
            <w:pPr>
              <w:numPr>
                <w:ilvl w:val="0"/>
                <w:numId w:val="15"/>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To ensure appropriate systems for the clinical and professional supervision of qualified and unqualified psychologists across the service.</w:t>
            </w:r>
          </w:p>
          <w:p w:rsidR="00A8001E" w:rsidRPr="00B12E56" w:rsidRDefault="00A8001E" w:rsidP="00A8001E">
            <w:pPr>
              <w:spacing w:after="0" w:line="240" w:lineRule="auto"/>
              <w:ind w:right="252"/>
              <w:jc w:val="both"/>
              <w:rPr>
                <w:rFonts w:ascii="Arial" w:hAnsi="Arial" w:cs="Arial"/>
                <w:sz w:val="24"/>
                <w:szCs w:val="24"/>
                <w:lang w:val="en-US"/>
              </w:rPr>
            </w:pPr>
          </w:p>
          <w:p w:rsidR="00A8001E" w:rsidRPr="00B12E56" w:rsidRDefault="00A8001E" w:rsidP="00A8001E">
            <w:pPr>
              <w:numPr>
                <w:ilvl w:val="0"/>
                <w:numId w:val="15"/>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To provide clinical and professional supervision to qualified and assistant psychologists working in the service.</w:t>
            </w:r>
          </w:p>
          <w:p w:rsidR="00A8001E" w:rsidRPr="00B12E56" w:rsidRDefault="00A8001E" w:rsidP="00A8001E">
            <w:pPr>
              <w:spacing w:after="0" w:line="240" w:lineRule="auto"/>
              <w:ind w:right="252"/>
              <w:jc w:val="both"/>
              <w:rPr>
                <w:rFonts w:ascii="Arial" w:hAnsi="Arial" w:cs="Arial"/>
                <w:sz w:val="24"/>
                <w:szCs w:val="24"/>
                <w:lang w:val="en-US"/>
              </w:rPr>
            </w:pPr>
          </w:p>
          <w:p w:rsidR="00A8001E" w:rsidRPr="00B12E56" w:rsidRDefault="00A8001E" w:rsidP="00A8001E">
            <w:pPr>
              <w:numPr>
                <w:ilvl w:val="0"/>
                <w:numId w:val="15"/>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 xml:space="preserve">To provide supervision for CAAPS Trainees or MSc trainees in psychological therapies. </w:t>
            </w:r>
          </w:p>
          <w:p w:rsidR="00A8001E" w:rsidRPr="00B12E56" w:rsidRDefault="00A8001E" w:rsidP="00A8001E">
            <w:pPr>
              <w:spacing w:after="0" w:line="240" w:lineRule="auto"/>
              <w:ind w:right="252"/>
              <w:jc w:val="both"/>
              <w:rPr>
                <w:rFonts w:ascii="Arial" w:hAnsi="Arial" w:cs="Arial"/>
                <w:sz w:val="24"/>
                <w:szCs w:val="24"/>
                <w:lang w:val="en-US"/>
              </w:rPr>
            </w:pPr>
          </w:p>
          <w:p w:rsidR="00A8001E" w:rsidRPr="00B12E56" w:rsidRDefault="00A8001E" w:rsidP="00A8001E">
            <w:pPr>
              <w:numPr>
                <w:ilvl w:val="0"/>
                <w:numId w:val="15"/>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To manage the co-ordination of specialist clinical placements for trainee psychologists within the service, ensuring that they acquire the necessary clinical and research skills to doctoral level where appropriate, and competencies and experience to contribute effectively to good psychological practice, and  undertake the assessment and evaluation of those competencies</w:t>
            </w:r>
          </w:p>
          <w:p w:rsidR="00A8001E" w:rsidRPr="00B12E56" w:rsidRDefault="00A8001E" w:rsidP="00A8001E">
            <w:pPr>
              <w:spacing w:after="0" w:line="240" w:lineRule="auto"/>
              <w:ind w:right="252"/>
              <w:jc w:val="both"/>
              <w:rPr>
                <w:rFonts w:ascii="Arial" w:hAnsi="Arial" w:cs="Arial"/>
                <w:sz w:val="24"/>
                <w:szCs w:val="24"/>
                <w:lang w:val="en-US"/>
              </w:rPr>
            </w:pPr>
          </w:p>
          <w:p w:rsidR="00A8001E" w:rsidRPr="00B12E56" w:rsidRDefault="00A8001E" w:rsidP="00A8001E">
            <w:pPr>
              <w:numPr>
                <w:ilvl w:val="0"/>
                <w:numId w:val="15"/>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To provide specialist advice, consultation, training and clinical supervision/assessment to other members of the team for their provision of psychologically based interventions to help improve clients’ functioning.</w:t>
            </w:r>
          </w:p>
          <w:p w:rsidR="00A8001E" w:rsidRPr="00B12E56" w:rsidRDefault="00A8001E" w:rsidP="00A8001E">
            <w:pPr>
              <w:spacing w:after="0" w:line="240" w:lineRule="auto"/>
              <w:ind w:right="252"/>
              <w:jc w:val="both"/>
              <w:rPr>
                <w:rFonts w:ascii="Arial" w:hAnsi="Arial" w:cs="Arial"/>
                <w:sz w:val="24"/>
                <w:szCs w:val="24"/>
                <w:lang w:val="en-US"/>
              </w:rPr>
            </w:pPr>
          </w:p>
          <w:p w:rsidR="00A8001E" w:rsidRPr="00B12E56" w:rsidRDefault="00A8001E" w:rsidP="00A8001E">
            <w:pPr>
              <w:numPr>
                <w:ilvl w:val="0"/>
                <w:numId w:val="15"/>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 xml:space="preserve">To provide pre and post-qualification teaching of clinical/counselling psychology. </w:t>
            </w:r>
          </w:p>
          <w:p w:rsidR="00A8001E" w:rsidRPr="00B12E56" w:rsidRDefault="00A8001E" w:rsidP="00A8001E">
            <w:pPr>
              <w:spacing w:after="0" w:line="240" w:lineRule="auto"/>
              <w:ind w:right="252"/>
              <w:jc w:val="both"/>
              <w:rPr>
                <w:rFonts w:ascii="Arial" w:hAnsi="Arial" w:cs="Arial"/>
                <w:sz w:val="24"/>
                <w:szCs w:val="24"/>
                <w:lang w:val="en-US"/>
              </w:rPr>
            </w:pPr>
          </w:p>
          <w:p w:rsidR="00A8001E" w:rsidRPr="00B12E56" w:rsidRDefault="00A8001E" w:rsidP="00A8001E">
            <w:pPr>
              <w:numPr>
                <w:ilvl w:val="0"/>
                <w:numId w:val="15"/>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To continue to develop expertise in the area of professional pre and post-graduate training and clinical supervision.</w:t>
            </w:r>
          </w:p>
          <w:p w:rsidR="00A8001E" w:rsidRPr="00B12E56" w:rsidRDefault="00A8001E" w:rsidP="00A8001E">
            <w:pPr>
              <w:spacing w:after="0" w:line="240" w:lineRule="auto"/>
              <w:ind w:right="252"/>
              <w:jc w:val="both"/>
              <w:rPr>
                <w:rFonts w:ascii="Arial" w:hAnsi="Arial" w:cs="Arial"/>
                <w:sz w:val="24"/>
                <w:szCs w:val="24"/>
                <w:lang w:val="en-US"/>
              </w:rPr>
            </w:pPr>
          </w:p>
          <w:p w:rsidR="00A8001E" w:rsidRPr="00B12E56" w:rsidRDefault="00A8001E" w:rsidP="00A8001E">
            <w:pPr>
              <w:pStyle w:val="ListParagraph"/>
              <w:numPr>
                <w:ilvl w:val="0"/>
                <w:numId w:val="26"/>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To ensure that all psychologists within the service/s</w:t>
            </w:r>
            <w:r w:rsidRPr="00B12E56">
              <w:rPr>
                <w:rFonts w:ascii="Arial" w:hAnsi="Arial" w:cs="Arial"/>
                <w:sz w:val="24"/>
                <w:szCs w:val="24"/>
                <w:lang w:val="en-US"/>
              </w:rPr>
              <w:t xml:space="preserve">ector team maintain up to date </w:t>
            </w:r>
            <w:r w:rsidRPr="00B12E56">
              <w:rPr>
                <w:rFonts w:ascii="Arial" w:hAnsi="Arial" w:cs="Arial"/>
                <w:sz w:val="24"/>
                <w:szCs w:val="24"/>
                <w:lang w:val="en-US"/>
              </w:rPr>
              <w:t xml:space="preserve">            knowledge of legislation, national and local policies and issues in relation to both the</w:t>
            </w:r>
            <w:r w:rsidRPr="00B12E56">
              <w:rPr>
                <w:rFonts w:ascii="Arial" w:hAnsi="Arial" w:cs="Arial"/>
                <w:sz w:val="24"/>
                <w:szCs w:val="24"/>
                <w:lang w:val="en-US"/>
              </w:rPr>
              <w:t xml:space="preserve"> </w:t>
            </w:r>
            <w:r w:rsidRPr="00B12E56">
              <w:rPr>
                <w:rFonts w:ascii="Arial" w:hAnsi="Arial" w:cs="Arial"/>
                <w:sz w:val="24"/>
                <w:szCs w:val="24"/>
                <w:lang w:val="en-US"/>
              </w:rPr>
              <w:t xml:space="preserve">            specific client group and mental health.</w:t>
            </w:r>
          </w:p>
          <w:p w:rsidR="00A8001E" w:rsidRPr="00B12E56" w:rsidRDefault="00A8001E" w:rsidP="00A8001E">
            <w:pPr>
              <w:pStyle w:val="ListParagraph"/>
              <w:spacing w:after="0" w:line="240" w:lineRule="auto"/>
              <w:ind w:left="360" w:right="252"/>
              <w:jc w:val="both"/>
              <w:rPr>
                <w:rFonts w:ascii="Arial" w:hAnsi="Arial" w:cs="Arial"/>
                <w:sz w:val="24"/>
                <w:szCs w:val="24"/>
                <w:lang w:val="en-US"/>
              </w:rPr>
            </w:pPr>
          </w:p>
          <w:p w:rsidR="00A8001E" w:rsidRPr="00B12E56" w:rsidRDefault="00A8001E" w:rsidP="00A8001E">
            <w:pPr>
              <w:keepNext/>
              <w:spacing w:after="0" w:line="240" w:lineRule="auto"/>
              <w:ind w:right="249"/>
              <w:jc w:val="both"/>
              <w:outlineLvl w:val="3"/>
              <w:rPr>
                <w:rFonts w:ascii="Arial" w:hAnsi="Arial" w:cs="Arial"/>
                <w:b/>
                <w:sz w:val="24"/>
                <w:szCs w:val="24"/>
                <w:lang w:val="en-US"/>
              </w:rPr>
            </w:pPr>
            <w:r w:rsidRPr="00B12E56">
              <w:rPr>
                <w:rFonts w:ascii="Arial" w:hAnsi="Arial" w:cs="Arial"/>
                <w:b/>
                <w:sz w:val="24"/>
                <w:szCs w:val="24"/>
                <w:lang w:val="en-US"/>
              </w:rPr>
              <w:t>M</w:t>
            </w:r>
            <w:r w:rsidRPr="00B12E56">
              <w:rPr>
                <w:rFonts w:ascii="Arial" w:hAnsi="Arial" w:cs="Arial"/>
                <w:b/>
                <w:sz w:val="24"/>
                <w:szCs w:val="24"/>
                <w:lang w:val="en-US"/>
              </w:rPr>
              <w:t>anagement and Recruitment</w:t>
            </w:r>
          </w:p>
          <w:p w:rsidR="00A8001E" w:rsidRPr="00B12E56" w:rsidRDefault="00A8001E" w:rsidP="00A8001E">
            <w:pPr>
              <w:pStyle w:val="ListParagraph"/>
              <w:keepNext/>
              <w:numPr>
                <w:ilvl w:val="0"/>
                <w:numId w:val="27"/>
              </w:numPr>
              <w:spacing w:after="0" w:line="240" w:lineRule="auto"/>
              <w:ind w:right="249"/>
              <w:jc w:val="both"/>
              <w:outlineLvl w:val="3"/>
              <w:rPr>
                <w:rFonts w:ascii="Arial" w:hAnsi="Arial" w:cs="Arial"/>
                <w:sz w:val="24"/>
                <w:szCs w:val="24"/>
                <w:lang w:val="en-US"/>
              </w:rPr>
            </w:pPr>
            <w:r w:rsidRPr="00B12E56">
              <w:rPr>
                <w:rFonts w:ascii="Arial" w:hAnsi="Arial" w:cs="Arial"/>
                <w:sz w:val="24"/>
                <w:szCs w:val="24"/>
                <w:lang w:val="en-US"/>
              </w:rPr>
              <w:t>As the Professional Lead, a key responsibility is the development and management of a clinical governance programme for staff within the service.  This includes identification of annual clinical governance targets; ensuring compliance with professional regulation, meeting professional CPD requirements, organising and managing a professional appraisal system and providing appropriate support to managers dealing with issues of under performance.</w:t>
            </w:r>
          </w:p>
          <w:p w:rsidR="00A8001E" w:rsidRPr="00B12E56" w:rsidRDefault="00A8001E" w:rsidP="00A8001E">
            <w:pPr>
              <w:pStyle w:val="ListParagraph"/>
              <w:numPr>
                <w:ilvl w:val="0"/>
                <w:numId w:val="27"/>
              </w:numPr>
              <w:spacing w:before="240" w:after="0" w:line="240" w:lineRule="auto"/>
              <w:ind w:right="252"/>
              <w:jc w:val="both"/>
              <w:rPr>
                <w:rFonts w:ascii="Arial" w:hAnsi="Arial" w:cs="Arial"/>
                <w:sz w:val="24"/>
                <w:szCs w:val="24"/>
                <w:lang w:val="en-US"/>
              </w:rPr>
            </w:pPr>
            <w:r w:rsidRPr="00B12E56">
              <w:rPr>
                <w:rFonts w:ascii="Arial" w:hAnsi="Arial" w:cs="Arial"/>
                <w:sz w:val="24"/>
                <w:szCs w:val="24"/>
                <w:lang w:val="en-US"/>
              </w:rPr>
              <w:t>To ensure the delivery of a high quality, best-practice and evidence-based service across the service area.</w:t>
            </w:r>
          </w:p>
          <w:p w:rsidR="00A8001E" w:rsidRPr="00B12E56" w:rsidRDefault="00A8001E" w:rsidP="00A8001E">
            <w:pPr>
              <w:pStyle w:val="ListParagraph"/>
              <w:numPr>
                <w:ilvl w:val="0"/>
                <w:numId w:val="27"/>
              </w:numPr>
              <w:spacing w:before="240" w:after="0" w:line="240" w:lineRule="auto"/>
              <w:ind w:right="252"/>
              <w:jc w:val="both"/>
              <w:rPr>
                <w:rFonts w:ascii="Arial" w:hAnsi="Arial" w:cs="Arial"/>
                <w:sz w:val="24"/>
                <w:szCs w:val="24"/>
                <w:lang w:val="en-US"/>
              </w:rPr>
            </w:pPr>
            <w:r w:rsidRPr="00B12E56">
              <w:rPr>
                <w:rFonts w:ascii="Arial" w:hAnsi="Arial" w:cs="Arial"/>
                <w:sz w:val="24"/>
                <w:szCs w:val="24"/>
                <w:lang w:val="en-US"/>
              </w:rPr>
              <w:t>To manage the psychological resources available to the sector team/service including line management responsibility for all qualified and Assistant/Trainee Psychologists psychological staff and psychological materials employed in the assessment and the treatment of patients.</w:t>
            </w:r>
          </w:p>
          <w:p w:rsidR="00A8001E" w:rsidRPr="00B12E56" w:rsidRDefault="00A8001E" w:rsidP="00A8001E">
            <w:pPr>
              <w:pStyle w:val="ListParagraph"/>
              <w:numPr>
                <w:ilvl w:val="0"/>
                <w:numId w:val="27"/>
              </w:numPr>
              <w:spacing w:before="240" w:after="0" w:line="240" w:lineRule="auto"/>
              <w:ind w:right="252"/>
              <w:jc w:val="both"/>
              <w:rPr>
                <w:rFonts w:ascii="Arial" w:hAnsi="Arial" w:cs="Arial"/>
                <w:sz w:val="24"/>
                <w:szCs w:val="24"/>
                <w:lang w:val="en-US"/>
              </w:rPr>
            </w:pPr>
            <w:r w:rsidRPr="00B12E56">
              <w:rPr>
                <w:rFonts w:ascii="Arial" w:hAnsi="Arial" w:cs="Arial"/>
                <w:sz w:val="24"/>
                <w:szCs w:val="24"/>
                <w:lang w:val="en-US"/>
              </w:rPr>
              <w:t>To exercise responsibility for the systematic governance of psychological practice within the sector team/service and to interpret National Clinical Guidelines such as NICE and SIGN Guidelines and ensure that services are meeting all relevant standards.</w:t>
            </w:r>
          </w:p>
          <w:p w:rsidR="00A8001E" w:rsidRPr="00B12E56" w:rsidRDefault="00A8001E" w:rsidP="00A8001E">
            <w:pPr>
              <w:pStyle w:val="ListParagraph"/>
              <w:numPr>
                <w:ilvl w:val="0"/>
                <w:numId w:val="27"/>
              </w:numPr>
              <w:spacing w:before="240" w:after="0" w:line="240" w:lineRule="auto"/>
              <w:ind w:right="252"/>
              <w:jc w:val="both"/>
              <w:rPr>
                <w:rFonts w:ascii="Arial" w:hAnsi="Arial" w:cs="Arial"/>
                <w:sz w:val="24"/>
                <w:szCs w:val="24"/>
                <w:lang w:val="en-US"/>
              </w:rPr>
            </w:pPr>
            <w:r w:rsidRPr="00B12E56">
              <w:rPr>
                <w:rFonts w:ascii="Arial" w:hAnsi="Arial" w:cs="Arial"/>
                <w:sz w:val="24"/>
                <w:szCs w:val="24"/>
                <w:lang w:val="en-US"/>
              </w:rPr>
              <w:t>To manage the resources available to the service in terms of the delivery of psychologically based interventions for clients delivered by non-specialists.</w:t>
            </w:r>
          </w:p>
          <w:p w:rsidR="00A8001E" w:rsidRPr="00B12E56" w:rsidRDefault="00A8001E" w:rsidP="00A8001E">
            <w:pPr>
              <w:pStyle w:val="ListParagraph"/>
              <w:numPr>
                <w:ilvl w:val="0"/>
                <w:numId w:val="27"/>
              </w:numPr>
              <w:spacing w:before="240" w:after="0" w:line="240" w:lineRule="auto"/>
              <w:ind w:right="252"/>
              <w:jc w:val="both"/>
              <w:rPr>
                <w:rFonts w:ascii="Arial" w:hAnsi="Arial" w:cs="Arial"/>
                <w:sz w:val="24"/>
                <w:szCs w:val="24"/>
                <w:lang w:val="en-US"/>
              </w:rPr>
            </w:pPr>
            <w:r w:rsidRPr="00B12E56">
              <w:rPr>
                <w:rFonts w:ascii="Arial" w:hAnsi="Arial" w:cs="Arial"/>
                <w:sz w:val="24"/>
                <w:szCs w:val="24"/>
                <w:lang w:val="en-US"/>
              </w:rPr>
              <w:t>To ensure appropriate professional psychology recruitment within the service.</w:t>
            </w:r>
          </w:p>
          <w:p w:rsidR="00A8001E" w:rsidRPr="00B12E56" w:rsidRDefault="00A8001E" w:rsidP="00A8001E">
            <w:pPr>
              <w:pStyle w:val="ListParagraph"/>
              <w:numPr>
                <w:ilvl w:val="0"/>
                <w:numId w:val="27"/>
              </w:numPr>
              <w:spacing w:before="240" w:after="0" w:line="240" w:lineRule="auto"/>
              <w:ind w:right="252"/>
              <w:jc w:val="both"/>
              <w:rPr>
                <w:rFonts w:ascii="Arial" w:hAnsi="Arial" w:cs="Arial"/>
                <w:sz w:val="24"/>
                <w:szCs w:val="24"/>
                <w:lang w:val="en-US"/>
              </w:rPr>
            </w:pPr>
            <w:r w:rsidRPr="00B12E56">
              <w:rPr>
                <w:rFonts w:ascii="Arial" w:hAnsi="Arial" w:cs="Arial"/>
                <w:sz w:val="24"/>
                <w:szCs w:val="24"/>
                <w:lang w:val="en-US"/>
              </w:rPr>
              <w:t>To advise on the skill level required to undertake psychological practice within a service development framework</w:t>
            </w:r>
          </w:p>
          <w:p w:rsidR="00A8001E" w:rsidRPr="00B12E56" w:rsidRDefault="00A8001E" w:rsidP="00A8001E">
            <w:pPr>
              <w:pStyle w:val="ListParagraph"/>
              <w:numPr>
                <w:ilvl w:val="0"/>
                <w:numId w:val="27"/>
              </w:numPr>
              <w:spacing w:before="240" w:after="0" w:line="240" w:lineRule="auto"/>
              <w:ind w:right="252"/>
              <w:jc w:val="both"/>
              <w:rPr>
                <w:rFonts w:ascii="Arial" w:hAnsi="Arial" w:cs="Arial"/>
                <w:sz w:val="24"/>
                <w:szCs w:val="24"/>
                <w:lang w:val="en-US"/>
              </w:rPr>
            </w:pPr>
            <w:r w:rsidRPr="00B12E56">
              <w:rPr>
                <w:rFonts w:ascii="Arial" w:hAnsi="Arial" w:cs="Arial"/>
                <w:sz w:val="24"/>
                <w:szCs w:val="24"/>
                <w:lang w:val="en-US"/>
              </w:rPr>
              <w:t>To monitor and evaluate the psychology service provision with the service to ensure that it meets required service and practice standards.</w:t>
            </w:r>
          </w:p>
          <w:p w:rsidR="00A8001E" w:rsidRPr="00B12E56" w:rsidRDefault="00A8001E" w:rsidP="000208A6">
            <w:pPr>
              <w:spacing w:after="0" w:line="240" w:lineRule="auto"/>
              <w:ind w:right="249"/>
              <w:jc w:val="both"/>
              <w:rPr>
                <w:rFonts w:ascii="Arial" w:hAnsi="Arial" w:cs="Arial"/>
                <w:b/>
                <w:sz w:val="24"/>
                <w:szCs w:val="24"/>
                <w:lang w:val="en-US"/>
              </w:rPr>
            </w:pPr>
          </w:p>
          <w:p w:rsidR="00A8001E" w:rsidRPr="00B12E56" w:rsidRDefault="00A8001E" w:rsidP="000208A6">
            <w:pPr>
              <w:spacing w:after="0" w:line="240" w:lineRule="auto"/>
              <w:ind w:right="250"/>
              <w:jc w:val="both"/>
              <w:rPr>
                <w:rFonts w:ascii="Arial" w:hAnsi="Arial" w:cs="Arial"/>
                <w:b/>
                <w:sz w:val="24"/>
                <w:szCs w:val="24"/>
                <w:lang w:val="en-US"/>
              </w:rPr>
            </w:pPr>
            <w:r w:rsidRPr="00B12E56">
              <w:rPr>
                <w:rFonts w:ascii="Arial" w:hAnsi="Arial" w:cs="Arial"/>
                <w:b/>
                <w:sz w:val="24"/>
                <w:szCs w:val="24"/>
                <w:lang w:val="en-US"/>
              </w:rPr>
              <w:t>Policy, Planning and Service Development</w:t>
            </w:r>
          </w:p>
          <w:p w:rsidR="00A8001E" w:rsidRPr="00B12E56" w:rsidRDefault="00A8001E" w:rsidP="000208A6">
            <w:pPr>
              <w:numPr>
                <w:ilvl w:val="0"/>
                <w:numId w:val="16"/>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As the senior clinician psychologist within the service to develop a high quality, responsive and accessible service for clients, their carers and families within the service, including advising both service and professional management on those aspects of the service where psychological and/or organisational matters need addressing.</w:t>
            </w:r>
          </w:p>
          <w:p w:rsidR="00A8001E" w:rsidRPr="00B12E56" w:rsidRDefault="00A8001E" w:rsidP="00A8001E">
            <w:pPr>
              <w:numPr>
                <w:ilvl w:val="0"/>
                <w:numId w:val="16"/>
              </w:numPr>
              <w:spacing w:before="240" w:after="0" w:line="240" w:lineRule="auto"/>
              <w:ind w:right="252"/>
              <w:jc w:val="both"/>
              <w:rPr>
                <w:rFonts w:ascii="Arial" w:hAnsi="Arial" w:cs="Arial"/>
                <w:sz w:val="24"/>
                <w:szCs w:val="24"/>
                <w:lang w:val="en-US"/>
              </w:rPr>
            </w:pPr>
            <w:r w:rsidRPr="00B12E56">
              <w:rPr>
                <w:rFonts w:ascii="Arial" w:hAnsi="Arial" w:cs="Arial"/>
                <w:sz w:val="24"/>
                <w:szCs w:val="24"/>
                <w:lang w:val="en-US"/>
              </w:rPr>
              <w:t>To plan and implement service developments and projects as they affect the entirety of the defined service that respond to Government initiatives and targets and that may impact across other teams and services.  For example, the development of innovative service components to reduce waiting times or enhance patient satisfaction and outcomes.</w:t>
            </w:r>
          </w:p>
          <w:p w:rsidR="00A8001E" w:rsidRPr="00B12E56" w:rsidRDefault="00A8001E" w:rsidP="00A8001E">
            <w:pPr>
              <w:numPr>
                <w:ilvl w:val="0"/>
                <w:numId w:val="16"/>
              </w:numPr>
              <w:spacing w:before="240" w:after="0" w:line="240" w:lineRule="auto"/>
              <w:ind w:right="252"/>
              <w:jc w:val="both"/>
              <w:rPr>
                <w:rFonts w:ascii="Arial" w:hAnsi="Arial" w:cs="Arial"/>
                <w:sz w:val="24"/>
                <w:szCs w:val="24"/>
                <w:lang w:val="en-US"/>
              </w:rPr>
            </w:pPr>
            <w:r w:rsidRPr="00B12E56">
              <w:rPr>
                <w:rFonts w:ascii="Arial" w:hAnsi="Arial" w:cs="Arial"/>
                <w:sz w:val="24"/>
                <w:szCs w:val="24"/>
                <w:lang w:val="en-US"/>
              </w:rPr>
              <w:t>To take a lead role in the delivery of Care Pathways which may require changes in psychological practice to meet patients' needs.</w:t>
            </w:r>
          </w:p>
          <w:p w:rsidR="00A8001E" w:rsidRPr="00B12E56" w:rsidRDefault="00A8001E" w:rsidP="00A8001E">
            <w:pPr>
              <w:numPr>
                <w:ilvl w:val="0"/>
                <w:numId w:val="16"/>
              </w:numPr>
              <w:spacing w:before="240" w:after="0" w:line="240" w:lineRule="auto"/>
              <w:ind w:right="252"/>
              <w:jc w:val="both"/>
              <w:rPr>
                <w:rFonts w:ascii="Arial" w:hAnsi="Arial" w:cs="Arial"/>
                <w:sz w:val="24"/>
                <w:szCs w:val="24"/>
                <w:lang w:val="en-US"/>
              </w:rPr>
            </w:pPr>
            <w:r w:rsidRPr="00B12E56">
              <w:rPr>
                <w:rFonts w:ascii="Arial" w:hAnsi="Arial" w:cs="Arial"/>
                <w:sz w:val="24"/>
                <w:szCs w:val="24"/>
                <w:lang w:val="en-US"/>
              </w:rPr>
              <w:t>To take a lead role in the workforce and resource planning for the psychological interventions and therapies component of the wider service/clinical team.</w:t>
            </w:r>
          </w:p>
          <w:p w:rsidR="00A8001E" w:rsidRPr="00B12E56" w:rsidRDefault="00A8001E" w:rsidP="00A8001E">
            <w:pPr>
              <w:numPr>
                <w:ilvl w:val="0"/>
                <w:numId w:val="16"/>
              </w:numPr>
              <w:spacing w:before="240" w:after="0" w:line="240" w:lineRule="auto"/>
              <w:ind w:right="252"/>
              <w:jc w:val="both"/>
              <w:rPr>
                <w:rFonts w:ascii="Arial" w:hAnsi="Arial" w:cs="Arial"/>
                <w:sz w:val="24"/>
                <w:szCs w:val="24"/>
                <w:lang w:val="en-US"/>
              </w:rPr>
            </w:pPr>
            <w:r w:rsidRPr="00B12E56">
              <w:rPr>
                <w:rFonts w:ascii="Arial" w:hAnsi="Arial" w:cs="Arial"/>
                <w:sz w:val="24"/>
                <w:szCs w:val="24"/>
                <w:lang w:val="en-US"/>
              </w:rPr>
              <w:t>To identify gaps or resource issues in the service and to initiate and implement developments.</w:t>
            </w:r>
          </w:p>
          <w:p w:rsidR="00A8001E" w:rsidRPr="00B12E56" w:rsidRDefault="00A8001E" w:rsidP="000208A6">
            <w:pPr>
              <w:spacing w:after="0" w:line="240" w:lineRule="auto"/>
              <w:ind w:right="250"/>
              <w:jc w:val="both"/>
              <w:rPr>
                <w:rFonts w:ascii="Arial" w:hAnsi="Arial" w:cs="Arial"/>
                <w:b/>
                <w:sz w:val="24"/>
                <w:szCs w:val="24"/>
              </w:rPr>
            </w:pPr>
            <w:r w:rsidRPr="00B12E56">
              <w:rPr>
                <w:rFonts w:ascii="Arial" w:hAnsi="Arial" w:cs="Arial"/>
                <w:b/>
                <w:sz w:val="24"/>
                <w:szCs w:val="24"/>
              </w:rPr>
              <w:t>IT responsibilities:</w:t>
            </w:r>
          </w:p>
          <w:p w:rsidR="00A8001E" w:rsidRPr="00B12E56" w:rsidRDefault="00A8001E" w:rsidP="000208A6">
            <w:pPr>
              <w:pStyle w:val="ListParagraph"/>
              <w:numPr>
                <w:ilvl w:val="0"/>
                <w:numId w:val="28"/>
              </w:numPr>
              <w:tabs>
                <w:tab w:val="left" w:pos="432"/>
              </w:tabs>
              <w:spacing w:after="0" w:line="240" w:lineRule="auto"/>
              <w:ind w:right="252"/>
              <w:jc w:val="both"/>
              <w:rPr>
                <w:rFonts w:ascii="Arial" w:hAnsi="Arial" w:cs="Arial"/>
                <w:sz w:val="24"/>
                <w:szCs w:val="24"/>
                <w:lang w:val="en-US"/>
              </w:rPr>
            </w:pPr>
            <w:r w:rsidRPr="00B12E56">
              <w:rPr>
                <w:rFonts w:ascii="Arial" w:hAnsi="Arial" w:cs="Arial"/>
                <w:sz w:val="24"/>
                <w:szCs w:val="24"/>
                <w:lang w:val="en-US"/>
              </w:rPr>
              <w:t>Use I.T. systems to record clinical activity, caseload, waiting list etc and to report on the performance of psychologists within the area and on the activity of the service.</w:t>
            </w:r>
          </w:p>
          <w:p w:rsidR="00A8001E" w:rsidRPr="00B12E56" w:rsidRDefault="00A8001E" w:rsidP="00A8001E">
            <w:pPr>
              <w:tabs>
                <w:tab w:val="left" w:pos="432"/>
              </w:tabs>
              <w:spacing w:after="0" w:line="240" w:lineRule="auto"/>
              <w:ind w:left="432" w:right="252" w:hanging="432"/>
              <w:jc w:val="both"/>
              <w:rPr>
                <w:rFonts w:ascii="Arial" w:hAnsi="Arial" w:cs="Arial"/>
                <w:sz w:val="24"/>
                <w:szCs w:val="24"/>
                <w:lang w:val="en-US"/>
              </w:rPr>
            </w:pPr>
          </w:p>
          <w:p w:rsidR="00A8001E" w:rsidRPr="00B12E56" w:rsidRDefault="00A8001E" w:rsidP="000208A6">
            <w:pPr>
              <w:pStyle w:val="ListParagraph"/>
              <w:numPr>
                <w:ilvl w:val="0"/>
                <w:numId w:val="28"/>
              </w:numPr>
              <w:tabs>
                <w:tab w:val="left" w:pos="432"/>
              </w:tabs>
              <w:spacing w:after="0" w:line="240" w:lineRule="auto"/>
              <w:ind w:right="252"/>
              <w:jc w:val="both"/>
              <w:rPr>
                <w:rFonts w:ascii="Arial" w:hAnsi="Arial" w:cs="Arial"/>
                <w:sz w:val="24"/>
                <w:szCs w:val="24"/>
                <w:lang w:val="en-US"/>
              </w:rPr>
            </w:pPr>
            <w:r w:rsidRPr="00B12E56">
              <w:rPr>
                <w:rFonts w:ascii="Arial" w:hAnsi="Arial" w:cs="Arial"/>
                <w:sz w:val="24"/>
                <w:szCs w:val="24"/>
                <w:lang w:val="en-US"/>
              </w:rPr>
              <w:t>Undertake the collection, processing, interpretation, reporting of information using appropriate software, including advanced statistical, and presentation packages.</w:t>
            </w:r>
          </w:p>
          <w:p w:rsidR="00A8001E" w:rsidRPr="00B12E56" w:rsidRDefault="00A8001E" w:rsidP="00A8001E">
            <w:pPr>
              <w:tabs>
                <w:tab w:val="left" w:pos="432"/>
              </w:tabs>
              <w:spacing w:after="0" w:line="240" w:lineRule="auto"/>
              <w:ind w:left="432" w:right="252" w:hanging="432"/>
              <w:jc w:val="both"/>
              <w:rPr>
                <w:rFonts w:ascii="Arial" w:hAnsi="Arial" w:cs="Arial"/>
                <w:sz w:val="24"/>
                <w:szCs w:val="24"/>
                <w:lang w:val="en-US"/>
              </w:rPr>
            </w:pPr>
          </w:p>
          <w:p w:rsidR="00A8001E" w:rsidRPr="00B12E56" w:rsidRDefault="00A8001E" w:rsidP="000208A6">
            <w:pPr>
              <w:pStyle w:val="ListParagraph"/>
              <w:numPr>
                <w:ilvl w:val="0"/>
                <w:numId w:val="28"/>
              </w:numPr>
              <w:tabs>
                <w:tab w:val="left" w:pos="432"/>
              </w:tabs>
              <w:spacing w:after="0" w:line="240" w:lineRule="auto"/>
              <w:ind w:right="252"/>
              <w:jc w:val="both"/>
              <w:rPr>
                <w:rFonts w:ascii="Arial" w:hAnsi="Arial" w:cs="Arial"/>
                <w:sz w:val="24"/>
                <w:szCs w:val="24"/>
                <w:lang w:val="en-US"/>
              </w:rPr>
            </w:pPr>
            <w:r w:rsidRPr="00B12E56">
              <w:rPr>
                <w:rFonts w:ascii="Arial" w:hAnsi="Arial" w:cs="Arial"/>
                <w:sz w:val="24"/>
                <w:szCs w:val="24"/>
                <w:lang w:val="en-US"/>
              </w:rPr>
              <w:t>Use of IT systems to access the NHS e-library for keeping up-to-date with current developments.</w:t>
            </w:r>
          </w:p>
          <w:p w:rsidR="00A8001E" w:rsidRPr="00B12E56" w:rsidRDefault="00A8001E" w:rsidP="00A8001E">
            <w:pPr>
              <w:spacing w:after="0" w:line="240" w:lineRule="auto"/>
              <w:ind w:right="252"/>
              <w:jc w:val="both"/>
              <w:rPr>
                <w:rFonts w:ascii="Arial" w:hAnsi="Arial" w:cs="Arial"/>
                <w:b/>
                <w:sz w:val="24"/>
                <w:szCs w:val="24"/>
              </w:rPr>
            </w:pPr>
          </w:p>
          <w:p w:rsidR="00A8001E" w:rsidRPr="00B12E56" w:rsidRDefault="00A8001E" w:rsidP="00A8001E">
            <w:pPr>
              <w:spacing w:after="0" w:line="240" w:lineRule="auto"/>
              <w:ind w:right="252"/>
              <w:jc w:val="both"/>
              <w:rPr>
                <w:rFonts w:ascii="Arial" w:hAnsi="Arial" w:cs="Arial"/>
                <w:b/>
                <w:bCs/>
                <w:sz w:val="24"/>
                <w:szCs w:val="24"/>
                <w:lang w:val="en-US"/>
              </w:rPr>
            </w:pPr>
            <w:r w:rsidRPr="00B12E56">
              <w:rPr>
                <w:rFonts w:ascii="Arial" w:hAnsi="Arial" w:cs="Arial"/>
                <w:b/>
                <w:sz w:val="24"/>
                <w:szCs w:val="24"/>
              </w:rPr>
              <w:t>Research and service evaluation:</w:t>
            </w:r>
          </w:p>
          <w:p w:rsidR="00A8001E" w:rsidRPr="00B12E56" w:rsidRDefault="00A8001E" w:rsidP="000208A6">
            <w:pPr>
              <w:pStyle w:val="ListParagraph"/>
              <w:numPr>
                <w:ilvl w:val="0"/>
                <w:numId w:val="29"/>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As a major job requirement to plan, develop, commission and undertake formal research programmes relevant to the service.</w:t>
            </w:r>
          </w:p>
          <w:p w:rsidR="00A8001E" w:rsidRPr="00B12E56" w:rsidRDefault="00A8001E" w:rsidP="00A8001E">
            <w:pPr>
              <w:spacing w:after="0" w:line="240" w:lineRule="auto"/>
              <w:ind w:right="252"/>
              <w:jc w:val="both"/>
              <w:rPr>
                <w:rFonts w:ascii="Arial" w:hAnsi="Arial" w:cs="Arial"/>
                <w:sz w:val="24"/>
                <w:szCs w:val="24"/>
                <w:lang w:val="en-US"/>
              </w:rPr>
            </w:pPr>
          </w:p>
          <w:p w:rsidR="00A8001E" w:rsidRPr="00B12E56" w:rsidRDefault="00A8001E" w:rsidP="000208A6">
            <w:pPr>
              <w:pStyle w:val="ListParagraph"/>
              <w:numPr>
                <w:ilvl w:val="0"/>
                <w:numId w:val="29"/>
              </w:numPr>
              <w:spacing w:after="0" w:line="240" w:lineRule="auto"/>
              <w:ind w:right="252"/>
              <w:jc w:val="both"/>
              <w:rPr>
                <w:rFonts w:ascii="Arial" w:hAnsi="Arial" w:cs="Arial"/>
                <w:sz w:val="24"/>
                <w:szCs w:val="24"/>
                <w:lang w:val="en-US"/>
              </w:rPr>
            </w:pPr>
            <w:r w:rsidRPr="00B12E56">
              <w:rPr>
                <w:rFonts w:ascii="Arial" w:hAnsi="Arial" w:cs="Arial"/>
                <w:sz w:val="24"/>
                <w:szCs w:val="24"/>
                <w:lang w:val="en-US"/>
              </w:rPr>
              <w:t xml:space="preserve">To undertake collaborative research activity across services, including the evaluation of, monitoring and development of the service/sector team’s services, through the deployment of professional skills in research, service evaluation and audit. </w:t>
            </w:r>
          </w:p>
          <w:p w:rsidR="000208A6" w:rsidRPr="00B12E56" w:rsidRDefault="000208A6" w:rsidP="00A8001E">
            <w:pPr>
              <w:spacing w:after="0" w:line="240" w:lineRule="auto"/>
              <w:jc w:val="both"/>
              <w:rPr>
                <w:rFonts w:ascii="Arial" w:hAnsi="Arial" w:cs="Arial"/>
                <w:bCs/>
                <w:sz w:val="24"/>
                <w:szCs w:val="24"/>
                <w:lang w:val="en-US"/>
              </w:rPr>
            </w:pPr>
          </w:p>
          <w:p w:rsidR="00A8001E" w:rsidRPr="00B12E56" w:rsidRDefault="00A8001E" w:rsidP="000208A6">
            <w:pPr>
              <w:pStyle w:val="ListParagraph"/>
              <w:numPr>
                <w:ilvl w:val="0"/>
                <w:numId w:val="29"/>
              </w:numPr>
              <w:spacing w:after="0" w:line="240" w:lineRule="auto"/>
              <w:jc w:val="both"/>
              <w:rPr>
                <w:rFonts w:ascii="Arial" w:hAnsi="Arial" w:cs="Arial"/>
                <w:bCs/>
                <w:sz w:val="24"/>
                <w:szCs w:val="24"/>
                <w:lang w:val="en-US"/>
              </w:rPr>
            </w:pPr>
            <w:r w:rsidRPr="00B12E56">
              <w:rPr>
                <w:rFonts w:ascii="Arial" w:hAnsi="Arial" w:cs="Arial"/>
                <w:bCs/>
                <w:sz w:val="24"/>
                <w:szCs w:val="24"/>
                <w:lang w:val="en-US"/>
              </w:rPr>
              <w:t xml:space="preserve">To utilise </w:t>
            </w:r>
            <w:r w:rsidRPr="00B12E56">
              <w:rPr>
                <w:rFonts w:ascii="Arial" w:hAnsi="Arial" w:cs="Arial"/>
                <w:sz w:val="24"/>
                <w:szCs w:val="24"/>
                <w:lang w:val="en-US"/>
              </w:rPr>
              <w:t>theory, evidence-based literature and research to support evidence-based practice in individual work, work with other team members and across other services and teams.</w:t>
            </w:r>
          </w:p>
          <w:p w:rsidR="00A8001E" w:rsidRPr="00B12E56" w:rsidRDefault="00A8001E" w:rsidP="00053CAD">
            <w:pPr>
              <w:spacing w:after="0" w:line="240" w:lineRule="auto"/>
              <w:jc w:val="both"/>
              <w:rPr>
                <w:rFonts w:ascii="Arial" w:hAnsi="Arial" w:cs="Arial"/>
                <w:sz w:val="24"/>
                <w:szCs w:val="24"/>
              </w:rPr>
            </w:pPr>
          </w:p>
        </w:tc>
      </w:tr>
    </w:tbl>
    <w:p w:rsidR="00C12360" w:rsidRDefault="00C12360" w:rsidP="000208A6">
      <w:pPr>
        <w:spacing w:after="0" w:line="240" w:lineRule="auto"/>
      </w:pPr>
    </w:p>
    <w:tbl>
      <w:tblPr>
        <w:tblStyle w:val="TableGrid"/>
        <w:tblW w:w="0" w:type="auto"/>
        <w:tblLook w:val="04A0" w:firstRow="1" w:lastRow="0" w:firstColumn="1" w:lastColumn="0" w:noHBand="0" w:noVBand="1"/>
      </w:tblPr>
      <w:tblGrid>
        <w:gridCol w:w="9628"/>
      </w:tblGrid>
      <w:tr w:rsidR="002F51B1" w:rsidTr="00053CAD">
        <w:tc>
          <w:tcPr>
            <w:tcW w:w="9628" w:type="dxa"/>
            <w:shd w:val="clear" w:color="auto" w:fill="BFBFBF" w:themeFill="background1" w:themeFillShade="BF"/>
          </w:tcPr>
          <w:p w:rsidR="002F51B1" w:rsidRPr="00863A81" w:rsidRDefault="002F51B1" w:rsidP="00053CAD">
            <w:pPr>
              <w:spacing w:before="120" w:after="120"/>
              <w:rPr>
                <w:rFonts w:ascii="Arial" w:hAnsi="Arial" w:cs="Arial"/>
                <w:b/>
                <w:sz w:val="24"/>
                <w:szCs w:val="24"/>
              </w:rPr>
            </w:pPr>
            <w:r>
              <w:rPr>
                <w:rFonts w:ascii="Arial" w:hAnsi="Arial" w:cs="Arial"/>
                <w:b/>
                <w:sz w:val="24"/>
                <w:szCs w:val="24"/>
              </w:rPr>
              <w:t>Equipment and Machinery</w:t>
            </w:r>
          </w:p>
        </w:tc>
      </w:tr>
      <w:tr w:rsidR="002F51B1" w:rsidTr="00053CAD">
        <w:tc>
          <w:tcPr>
            <w:tcW w:w="9628" w:type="dxa"/>
          </w:tcPr>
          <w:p w:rsidR="002F51B1" w:rsidRPr="00A55A44" w:rsidRDefault="002F51B1" w:rsidP="00053CAD">
            <w:pPr>
              <w:pStyle w:val="ListParagraph"/>
              <w:numPr>
                <w:ilvl w:val="0"/>
                <w:numId w:val="30"/>
              </w:numPr>
              <w:spacing w:after="0" w:line="240" w:lineRule="auto"/>
              <w:ind w:right="72"/>
              <w:jc w:val="both"/>
              <w:rPr>
                <w:rFonts w:ascii="Arial" w:hAnsi="Arial" w:cs="Arial"/>
                <w:sz w:val="24"/>
                <w:szCs w:val="24"/>
                <w:lang w:val="en-US"/>
              </w:rPr>
            </w:pPr>
            <w:r w:rsidRPr="00A55A44">
              <w:rPr>
                <w:rFonts w:ascii="Arial" w:hAnsi="Arial" w:cs="Arial"/>
                <w:sz w:val="24"/>
                <w:szCs w:val="24"/>
                <w:lang w:val="en-US"/>
              </w:rPr>
              <w:t>To use a variety of technological equipment for the purposes of clinical work, e.g. video cameras, audio recorders, video players etc.</w:t>
            </w:r>
          </w:p>
          <w:p w:rsidR="002F51B1" w:rsidRPr="00A55A44" w:rsidRDefault="002F51B1" w:rsidP="00053CAD">
            <w:pPr>
              <w:spacing w:after="0" w:line="240" w:lineRule="auto"/>
              <w:ind w:left="432" w:right="72" w:hanging="432"/>
              <w:jc w:val="both"/>
              <w:rPr>
                <w:rFonts w:ascii="Arial" w:hAnsi="Arial" w:cs="Arial"/>
                <w:sz w:val="24"/>
                <w:szCs w:val="24"/>
                <w:lang w:val="en-US"/>
              </w:rPr>
            </w:pPr>
          </w:p>
          <w:p w:rsidR="002F51B1" w:rsidRPr="00A55A44" w:rsidRDefault="002F51B1" w:rsidP="00053CAD">
            <w:pPr>
              <w:pStyle w:val="ListParagraph"/>
              <w:numPr>
                <w:ilvl w:val="0"/>
                <w:numId w:val="30"/>
              </w:numPr>
              <w:spacing w:after="0" w:line="240" w:lineRule="auto"/>
              <w:ind w:right="72"/>
              <w:jc w:val="both"/>
              <w:rPr>
                <w:rFonts w:ascii="Arial" w:hAnsi="Arial" w:cs="Arial"/>
                <w:sz w:val="24"/>
                <w:szCs w:val="24"/>
                <w:lang w:val="en-US"/>
              </w:rPr>
            </w:pPr>
            <w:r w:rsidRPr="00A55A44">
              <w:rPr>
                <w:rFonts w:ascii="Arial" w:hAnsi="Arial" w:cs="Arial"/>
                <w:sz w:val="24"/>
                <w:szCs w:val="24"/>
                <w:lang w:val="en-US"/>
              </w:rPr>
              <w:t>To exercise responsibility for the appropriate and safe use of specialist psychological equipment within the area including appropriate systems of stock control.</w:t>
            </w:r>
          </w:p>
          <w:p w:rsidR="002F51B1" w:rsidRPr="00A55A44" w:rsidRDefault="002F51B1" w:rsidP="00053CAD">
            <w:pPr>
              <w:spacing w:after="0" w:line="240" w:lineRule="auto"/>
              <w:ind w:left="432" w:right="72" w:hanging="432"/>
              <w:jc w:val="both"/>
              <w:rPr>
                <w:rFonts w:ascii="Arial" w:hAnsi="Arial" w:cs="Arial"/>
                <w:sz w:val="24"/>
                <w:szCs w:val="24"/>
                <w:lang w:val="en-US"/>
              </w:rPr>
            </w:pPr>
          </w:p>
          <w:p w:rsidR="002F51B1" w:rsidRPr="00A55A44" w:rsidRDefault="002F51B1" w:rsidP="00053CAD">
            <w:pPr>
              <w:pStyle w:val="ListParagraph"/>
              <w:numPr>
                <w:ilvl w:val="0"/>
                <w:numId w:val="30"/>
              </w:numPr>
              <w:tabs>
                <w:tab w:val="left" w:pos="432"/>
              </w:tabs>
              <w:spacing w:after="0" w:line="240" w:lineRule="auto"/>
              <w:ind w:right="72"/>
              <w:jc w:val="both"/>
              <w:rPr>
                <w:rFonts w:ascii="Arial" w:hAnsi="Arial" w:cs="Arial"/>
                <w:sz w:val="24"/>
                <w:szCs w:val="24"/>
                <w:lang w:val="en-US"/>
              </w:rPr>
            </w:pPr>
            <w:r w:rsidRPr="00A55A44">
              <w:rPr>
                <w:rFonts w:ascii="Arial" w:hAnsi="Arial" w:cs="Arial"/>
                <w:sz w:val="24"/>
                <w:szCs w:val="24"/>
                <w:lang w:val="en-US"/>
              </w:rPr>
              <w:t>Use I.T. systems to maintain up to date records of; clinical activity, caseload, waiting list etc and to report on the performance of psychologists within the service/team.</w:t>
            </w:r>
          </w:p>
          <w:p w:rsidR="002F51B1" w:rsidRPr="00A55A44" w:rsidRDefault="002F51B1" w:rsidP="00053CAD">
            <w:pPr>
              <w:tabs>
                <w:tab w:val="left" w:pos="432"/>
              </w:tabs>
              <w:spacing w:after="0" w:line="240" w:lineRule="auto"/>
              <w:ind w:left="432" w:right="72" w:hanging="432"/>
              <w:jc w:val="both"/>
              <w:rPr>
                <w:rFonts w:ascii="Arial" w:hAnsi="Arial" w:cs="Arial"/>
                <w:sz w:val="24"/>
                <w:szCs w:val="24"/>
                <w:lang w:val="en-US"/>
              </w:rPr>
            </w:pPr>
          </w:p>
          <w:p w:rsidR="002F51B1" w:rsidRPr="00A55A44" w:rsidRDefault="002F51B1" w:rsidP="00053CAD">
            <w:pPr>
              <w:pStyle w:val="ListParagraph"/>
              <w:numPr>
                <w:ilvl w:val="0"/>
                <w:numId w:val="30"/>
              </w:numPr>
              <w:tabs>
                <w:tab w:val="left" w:pos="432"/>
              </w:tabs>
              <w:spacing w:after="0" w:line="240" w:lineRule="auto"/>
              <w:jc w:val="both"/>
              <w:rPr>
                <w:rFonts w:ascii="Arial" w:hAnsi="Arial" w:cs="Arial"/>
                <w:sz w:val="24"/>
                <w:szCs w:val="24"/>
                <w:lang w:val="en-US"/>
              </w:rPr>
            </w:pPr>
            <w:r w:rsidRPr="00A55A44">
              <w:rPr>
                <w:rFonts w:ascii="Arial" w:hAnsi="Arial" w:cs="Arial"/>
                <w:sz w:val="24"/>
                <w:szCs w:val="24"/>
                <w:lang w:val="en-US"/>
              </w:rPr>
              <w:t>Use specialist psychometric test equipment to identify language, memory, intellectual and other cognitive deficits.</w:t>
            </w:r>
          </w:p>
          <w:p w:rsidR="002F51B1" w:rsidRDefault="002F51B1" w:rsidP="00053CAD">
            <w:pPr>
              <w:spacing w:after="0" w:line="240" w:lineRule="auto"/>
              <w:jc w:val="both"/>
            </w:pPr>
          </w:p>
        </w:tc>
      </w:tr>
    </w:tbl>
    <w:p w:rsidR="002F51B1" w:rsidRDefault="002F51B1" w:rsidP="000208A6">
      <w:pPr>
        <w:spacing w:after="0" w:line="240" w:lineRule="auto"/>
      </w:pPr>
    </w:p>
    <w:tbl>
      <w:tblPr>
        <w:tblStyle w:val="TableGrid"/>
        <w:tblW w:w="0" w:type="auto"/>
        <w:tblLook w:val="04A0" w:firstRow="1" w:lastRow="0" w:firstColumn="1" w:lastColumn="0" w:noHBand="0" w:noVBand="1"/>
      </w:tblPr>
      <w:tblGrid>
        <w:gridCol w:w="9628"/>
      </w:tblGrid>
      <w:tr w:rsidR="000208A6" w:rsidTr="00053CAD">
        <w:tc>
          <w:tcPr>
            <w:tcW w:w="9628" w:type="dxa"/>
            <w:shd w:val="clear" w:color="auto" w:fill="BFBFBF"/>
          </w:tcPr>
          <w:p w:rsidR="000208A6" w:rsidRPr="00863A81" w:rsidRDefault="000208A6" w:rsidP="00053CAD">
            <w:pPr>
              <w:spacing w:before="120" w:after="120"/>
              <w:rPr>
                <w:rFonts w:ascii="Arial" w:hAnsi="Arial" w:cs="Arial"/>
                <w:b/>
                <w:sz w:val="24"/>
                <w:szCs w:val="24"/>
              </w:rPr>
            </w:pPr>
            <w:r>
              <w:rPr>
                <w:rFonts w:ascii="Arial" w:hAnsi="Arial" w:cs="Arial"/>
                <w:b/>
                <w:sz w:val="24"/>
                <w:szCs w:val="24"/>
              </w:rPr>
              <w:t>Systems</w:t>
            </w:r>
          </w:p>
        </w:tc>
      </w:tr>
      <w:tr w:rsidR="000208A6" w:rsidTr="00053CAD">
        <w:tc>
          <w:tcPr>
            <w:tcW w:w="9628" w:type="dxa"/>
          </w:tcPr>
          <w:p w:rsidR="000208A6" w:rsidRPr="00A55A44" w:rsidRDefault="000208A6" w:rsidP="000208A6">
            <w:pPr>
              <w:pStyle w:val="ListParagraph"/>
              <w:numPr>
                <w:ilvl w:val="0"/>
                <w:numId w:val="31"/>
              </w:numPr>
              <w:spacing w:after="0" w:line="240" w:lineRule="auto"/>
              <w:jc w:val="both"/>
              <w:rPr>
                <w:rFonts w:ascii="Arial" w:hAnsi="Arial" w:cs="Arial"/>
                <w:sz w:val="24"/>
                <w:szCs w:val="24"/>
                <w:lang w:val="en-US"/>
              </w:rPr>
            </w:pPr>
            <w:r w:rsidRPr="00A55A44">
              <w:rPr>
                <w:rFonts w:ascii="Arial" w:hAnsi="Arial" w:cs="Arial"/>
                <w:sz w:val="24"/>
                <w:szCs w:val="24"/>
                <w:lang w:val="en-US"/>
              </w:rPr>
              <w:t>To ensure the highest standards of clinical record keeping including electronic data entry and recording, report writing and the responsible exercise of professional self-governance in accordance with professional codes of practice of the British Psychological Society and Divisional policies and procedures.</w:t>
            </w:r>
          </w:p>
          <w:p w:rsidR="000208A6" w:rsidRPr="00A55A44" w:rsidRDefault="000208A6" w:rsidP="000208A6">
            <w:pPr>
              <w:spacing w:after="0" w:line="240" w:lineRule="auto"/>
              <w:ind w:left="360"/>
              <w:jc w:val="both"/>
              <w:rPr>
                <w:rFonts w:ascii="Arial" w:hAnsi="Arial" w:cs="Arial"/>
                <w:sz w:val="24"/>
                <w:szCs w:val="24"/>
                <w:lang w:val="en-US"/>
              </w:rPr>
            </w:pPr>
          </w:p>
          <w:p w:rsidR="000208A6" w:rsidRPr="00A55A44" w:rsidRDefault="000208A6" w:rsidP="000208A6">
            <w:pPr>
              <w:pStyle w:val="ListParagraph"/>
              <w:numPr>
                <w:ilvl w:val="0"/>
                <w:numId w:val="31"/>
              </w:numPr>
              <w:spacing w:after="0" w:line="240" w:lineRule="auto"/>
              <w:jc w:val="both"/>
              <w:rPr>
                <w:rFonts w:ascii="Arial" w:hAnsi="Arial" w:cs="Arial"/>
                <w:sz w:val="24"/>
                <w:szCs w:val="24"/>
                <w:lang w:val="en-US"/>
              </w:rPr>
            </w:pPr>
            <w:r w:rsidRPr="00A55A44">
              <w:rPr>
                <w:rFonts w:ascii="Arial" w:hAnsi="Arial" w:cs="Arial"/>
                <w:sz w:val="24"/>
                <w:szCs w:val="24"/>
                <w:lang w:val="en-US"/>
              </w:rPr>
              <w:t>Use I.T systems to maintain up to date records of clinical activity, caseload, waiting list etc and to report on the performance of psychologists within these areas.</w:t>
            </w:r>
          </w:p>
          <w:p w:rsidR="000208A6" w:rsidRPr="00A55A44" w:rsidRDefault="000208A6" w:rsidP="000208A6">
            <w:pPr>
              <w:spacing w:after="0" w:line="240" w:lineRule="auto"/>
              <w:ind w:left="360"/>
              <w:jc w:val="both"/>
              <w:rPr>
                <w:rFonts w:ascii="Arial" w:hAnsi="Arial" w:cs="Arial"/>
                <w:sz w:val="24"/>
                <w:szCs w:val="24"/>
                <w:lang w:val="en-US"/>
              </w:rPr>
            </w:pPr>
          </w:p>
          <w:p w:rsidR="000208A6" w:rsidRPr="00A55A44" w:rsidRDefault="000208A6" w:rsidP="000208A6">
            <w:pPr>
              <w:pStyle w:val="ListParagraph"/>
              <w:numPr>
                <w:ilvl w:val="0"/>
                <w:numId w:val="31"/>
              </w:numPr>
              <w:spacing w:after="0" w:line="240" w:lineRule="auto"/>
              <w:jc w:val="both"/>
              <w:rPr>
                <w:rFonts w:ascii="Arial" w:hAnsi="Arial" w:cs="Arial"/>
                <w:sz w:val="24"/>
                <w:szCs w:val="24"/>
                <w:lang w:val="en-US"/>
              </w:rPr>
            </w:pPr>
            <w:r w:rsidRPr="00A55A44">
              <w:rPr>
                <w:rFonts w:ascii="Arial" w:hAnsi="Arial" w:cs="Arial"/>
                <w:sz w:val="24"/>
                <w:szCs w:val="24"/>
                <w:lang w:val="en-US"/>
              </w:rPr>
              <w:t>Use I.T. systems relevant to clinical interventions, e.g. for scoring psychometric tests.</w:t>
            </w:r>
          </w:p>
          <w:p w:rsidR="000208A6" w:rsidRPr="00A55A44" w:rsidRDefault="000208A6" w:rsidP="000208A6">
            <w:pPr>
              <w:spacing w:after="0" w:line="240" w:lineRule="auto"/>
              <w:ind w:left="360"/>
              <w:jc w:val="both"/>
              <w:rPr>
                <w:rFonts w:ascii="Arial" w:hAnsi="Arial" w:cs="Arial"/>
                <w:sz w:val="24"/>
                <w:szCs w:val="24"/>
                <w:lang w:val="en-US"/>
              </w:rPr>
            </w:pPr>
          </w:p>
          <w:p w:rsidR="000208A6" w:rsidRPr="00A55A44" w:rsidRDefault="000208A6" w:rsidP="000208A6">
            <w:pPr>
              <w:pStyle w:val="ListParagraph"/>
              <w:numPr>
                <w:ilvl w:val="0"/>
                <w:numId w:val="31"/>
              </w:numPr>
              <w:spacing w:after="0" w:line="240" w:lineRule="auto"/>
              <w:jc w:val="both"/>
              <w:rPr>
                <w:rFonts w:ascii="Arial" w:hAnsi="Arial" w:cs="Arial"/>
                <w:sz w:val="24"/>
                <w:szCs w:val="24"/>
                <w:lang w:val="en-US"/>
              </w:rPr>
            </w:pPr>
            <w:r w:rsidRPr="00A55A44">
              <w:rPr>
                <w:rFonts w:ascii="Arial" w:hAnsi="Arial" w:cs="Arial"/>
                <w:sz w:val="24"/>
                <w:szCs w:val="24"/>
                <w:lang w:val="en-US"/>
              </w:rPr>
              <w:t>Use management and I.T, systems to ensure adequate performance management information is provided in a timely manner.</w:t>
            </w:r>
          </w:p>
          <w:p w:rsidR="000208A6" w:rsidRPr="00A027A7" w:rsidRDefault="000208A6" w:rsidP="000208A6">
            <w:pPr>
              <w:spacing w:after="0" w:line="240" w:lineRule="auto"/>
              <w:ind w:left="360"/>
              <w:jc w:val="both"/>
              <w:rPr>
                <w:rFonts w:ascii="Arial" w:hAnsi="Arial" w:cs="Arial"/>
                <w:lang w:val="en-US"/>
              </w:rPr>
            </w:pPr>
          </w:p>
          <w:p w:rsidR="000208A6" w:rsidRPr="000208A6" w:rsidRDefault="000208A6" w:rsidP="000208A6">
            <w:pPr>
              <w:pStyle w:val="ListParagraph"/>
              <w:numPr>
                <w:ilvl w:val="0"/>
                <w:numId w:val="31"/>
              </w:numPr>
              <w:spacing w:after="0" w:line="240" w:lineRule="auto"/>
              <w:jc w:val="both"/>
              <w:rPr>
                <w:rFonts w:ascii="Arial" w:hAnsi="Arial" w:cs="Arial"/>
                <w:lang w:val="en-US"/>
              </w:rPr>
            </w:pPr>
            <w:r w:rsidRPr="000208A6">
              <w:rPr>
                <w:rFonts w:ascii="Arial" w:hAnsi="Arial" w:cs="Arial"/>
                <w:lang w:val="en-US"/>
              </w:rPr>
              <w:t>Use management and IT systems to ensure national workforce data and clinical activity data are provided for e.g. ISD workforce and CAMHS mapping</w:t>
            </w:r>
          </w:p>
          <w:p w:rsidR="000208A6" w:rsidRDefault="000208A6" w:rsidP="00053CAD">
            <w:pPr>
              <w:spacing w:after="0" w:line="240" w:lineRule="auto"/>
              <w:jc w:val="both"/>
            </w:pPr>
          </w:p>
        </w:tc>
      </w:tr>
    </w:tbl>
    <w:p w:rsidR="000208A6" w:rsidRDefault="000208A6" w:rsidP="000208A6">
      <w:pPr>
        <w:spacing w:after="0" w:line="240" w:lineRule="auto"/>
      </w:pPr>
    </w:p>
    <w:tbl>
      <w:tblPr>
        <w:tblStyle w:val="TableGrid"/>
        <w:tblW w:w="0" w:type="auto"/>
        <w:tblLook w:val="04A0" w:firstRow="1" w:lastRow="0" w:firstColumn="1" w:lastColumn="0" w:noHBand="0" w:noVBand="1"/>
      </w:tblPr>
      <w:tblGrid>
        <w:gridCol w:w="9628"/>
      </w:tblGrid>
      <w:tr w:rsidR="000208A6" w:rsidTr="00053CAD">
        <w:tc>
          <w:tcPr>
            <w:tcW w:w="9628" w:type="dxa"/>
            <w:shd w:val="clear" w:color="auto" w:fill="BFBFBF"/>
          </w:tcPr>
          <w:p w:rsidR="000208A6" w:rsidRPr="00863A81" w:rsidRDefault="000208A6" w:rsidP="000208A6">
            <w:pPr>
              <w:spacing w:before="120" w:after="120"/>
              <w:rPr>
                <w:rFonts w:ascii="Arial" w:hAnsi="Arial" w:cs="Arial"/>
                <w:b/>
                <w:sz w:val="24"/>
                <w:szCs w:val="24"/>
              </w:rPr>
            </w:pPr>
            <w:r w:rsidRPr="00A027A7">
              <w:rPr>
                <w:rFonts w:ascii="Arial" w:hAnsi="Arial" w:cs="Arial"/>
                <w:b/>
                <w:bCs/>
                <w:sz w:val="24"/>
                <w:szCs w:val="24"/>
                <w:lang w:val="en-US"/>
              </w:rPr>
              <w:t>D</w:t>
            </w:r>
            <w:r>
              <w:rPr>
                <w:rFonts w:ascii="Arial" w:hAnsi="Arial" w:cs="Arial"/>
                <w:b/>
                <w:bCs/>
                <w:sz w:val="24"/>
                <w:szCs w:val="24"/>
                <w:lang w:val="en-US"/>
              </w:rPr>
              <w:t>ecisions and Judgements</w:t>
            </w:r>
          </w:p>
        </w:tc>
      </w:tr>
      <w:tr w:rsidR="000208A6" w:rsidRPr="00A55A44" w:rsidTr="00053CAD">
        <w:tc>
          <w:tcPr>
            <w:tcW w:w="9628" w:type="dxa"/>
          </w:tcPr>
          <w:p w:rsidR="002D798B" w:rsidRPr="00A55A44" w:rsidRDefault="002D798B" w:rsidP="000208A6">
            <w:pPr>
              <w:spacing w:after="0" w:line="240" w:lineRule="auto"/>
              <w:ind w:right="72"/>
              <w:jc w:val="both"/>
              <w:rPr>
                <w:rFonts w:ascii="Arial" w:hAnsi="Arial" w:cs="Arial"/>
                <w:bCs/>
                <w:sz w:val="24"/>
                <w:szCs w:val="24"/>
                <w:lang w:val="en-US"/>
              </w:rPr>
            </w:pPr>
          </w:p>
          <w:p w:rsidR="000208A6" w:rsidRPr="00A55A44" w:rsidRDefault="000208A6" w:rsidP="000208A6">
            <w:pPr>
              <w:spacing w:after="0" w:line="240" w:lineRule="auto"/>
              <w:ind w:right="72"/>
              <w:jc w:val="both"/>
              <w:rPr>
                <w:rFonts w:ascii="Arial" w:hAnsi="Arial" w:cs="Arial"/>
                <w:bCs/>
                <w:sz w:val="24"/>
                <w:szCs w:val="24"/>
                <w:lang w:val="en-US"/>
              </w:rPr>
            </w:pPr>
            <w:r w:rsidRPr="00A55A44">
              <w:rPr>
                <w:rFonts w:ascii="Arial" w:hAnsi="Arial" w:cs="Arial"/>
                <w:bCs/>
                <w:sz w:val="24"/>
                <w:szCs w:val="24"/>
                <w:lang w:val="en-US"/>
              </w:rPr>
              <w:t>As Professional Lead, the post holder is required to lead the development of the psychology service, making decisions based on the clinical needs of clients, strategic development of the service, the evidence base and national policy drivers.</w:t>
            </w:r>
          </w:p>
          <w:p w:rsidR="000208A6" w:rsidRPr="00A55A44" w:rsidRDefault="000208A6" w:rsidP="000208A6">
            <w:pPr>
              <w:spacing w:after="0" w:line="240" w:lineRule="auto"/>
              <w:ind w:right="72"/>
              <w:jc w:val="both"/>
              <w:rPr>
                <w:rFonts w:ascii="Arial" w:hAnsi="Arial" w:cs="Arial"/>
                <w:b/>
                <w:bCs/>
                <w:sz w:val="24"/>
                <w:szCs w:val="24"/>
                <w:lang w:val="en-US"/>
              </w:rPr>
            </w:pPr>
          </w:p>
          <w:p w:rsidR="000208A6" w:rsidRPr="00A55A44" w:rsidRDefault="000208A6" w:rsidP="00B12E56">
            <w:pPr>
              <w:spacing w:after="0" w:line="240" w:lineRule="auto"/>
              <w:ind w:right="72"/>
              <w:jc w:val="both"/>
              <w:rPr>
                <w:rFonts w:ascii="Arial" w:hAnsi="Arial" w:cs="Arial"/>
                <w:bCs/>
                <w:sz w:val="24"/>
                <w:szCs w:val="24"/>
                <w:lang w:val="en-US"/>
              </w:rPr>
            </w:pPr>
            <w:r w:rsidRPr="00A55A44">
              <w:rPr>
                <w:rFonts w:ascii="Arial" w:hAnsi="Arial" w:cs="Arial"/>
                <w:bCs/>
                <w:sz w:val="24"/>
                <w:szCs w:val="24"/>
                <w:lang w:val="en-US"/>
              </w:rPr>
              <w:t xml:space="preserve">As a Lead Clinician, the post holder is required to make decisions on the deployment and training of psychologists and has line management responsibility for such staff within the general management arrangements.  In this capacity, the post holder will take decisions on implementation of Policy and Service Developments as they affect the entirety of the defined service.  </w:t>
            </w:r>
          </w:p>
          <w:p w:rsidR="000208A6" w:rsidRPr="00A55A44" w:rsidRDefault="000208A6" w:rsidP="000208A6">
            <w:pPr>
              <w:spacing w:after="0" w:line="240" w:lineRule="auto"/>
              <w:ind w:left="72" w:right="72"/>
              <w:jc w:val="both"/>
              <w:rPr>
                <w:rFonts w:ascii="Arial" w:hAnsi="Arial" w:cs="Arial"/>
                <w:bCs/>
                <w:sz w:val="24"/>
                <w:szCs w:val="24"/>
                <w:lang w:val="en-US"/>
              </w:rPr>
            </w:pPr>
          </w:p>
          <w:p w:rsidR="000208A6" w:rsidRPr="00A55A44" w:rsidRDefault="000208A6" w:rsidP="00B12E56">
            <w:pPr>
              <w:spacing w:after="0" w:line="240" w:lineRule="auto"/>
              <w:ind w:right="72"/>
              <w:jc w:val="both"/>
              <w:rPr>
                <w:rFonts w:ascii="Arial" w:hAnsi="Arial" w:cs="Arial"/>
                <w:bCs/>
                <w:sz w:val="24"/>
                <w:szCs w:val="24"/>
                <w:lang w:val="en-US"/>
              </w:rPr>
            </w:pPr>
            <w:r w:rsidRPr="00A55A44">
              <w:rPr>
                <w:rFonts w:ascii="Arial" w:hAnsi="Arial" w:cs="Arial"/>
                <w:bCs/>
                <w:sz w:val="24"/>
                <w:szCs w:val="24"/>
                <w:lang w:val="en-US"/>
              </w:rPr>
              <w:t>Consultant Clinical/Counselling Psychologists are autonomous Practitioners responsible for their own work and the interpretation of agreed guidelines and policies.  The post holder is guided by general health organisational and broad operational Policies which they are required to interpret and initiate appropriate action as required.  Specifically the post holder expected to:-</w:t>
            </w:r>
          </w:p>
          <w:p w:rsidR="000208A6" w:rsidRPr="00A55A44" w:rsidRDefault="000208A6" w:rsidP="000208A6">
            <w:pPr>
              <w:tabs>
                <w:tab w:val="left" w:pos="432"/>
              </w:tabs>
              <w:spacing w:after="0" w:line="240" w:lineRule="auto"/>
              <w:ind w:right="72"/>
              <w:jc w:val="both"/>
              <w:rPr>
                <w:rFonts w:ascii="Arial" w:hAnsi="Arial" w:cs="Arial"/>
                <w:sz w:val="24"/>
                <w:szCs w:val="24"/>
                <w:lang w:val="en-US"/>
              </w:rPr>
            </w:pPr>
          </w:p>
          <w:p w:rsidR="000208A6" w:rsidRPr="00A55A44" w:rsidRDefault="000208A6" w:rsidP="00B12E56">
            <w:pPr>
              <w:pStyle w:val="ListParagraph"/>
              <w:numPr>
                <w:ilvl w:val="0"/>
                <w:numId w:val="32"/>
              </w:numPr>
              <w:tabs>
                <w:tab w:val="left" w:pos="432"/>
              </w:tabs>
              <w:spacing w:after="0" w:line="240" w:lineRule="auto"/>
              <w:ind w:right="72"/>
              <w:jc w:val="both"/>
              <w:rPr>
                <w:rFonts w:ascii="Arial" w:hAnsi="Arial" w:cs="Arial"/>
                <w:sz w:val="24"/>
                <w:szCs w:val="24"/>
                <w:lang w:val="en-US"/>
              </w:rPr>
            </w:pPr>
            <w:r w:rsidRPr="00A55A44">
              <w:rPr>
                <w:rFonts w:ascii="Arial" w:hAnsi="Arial" w:cs="Arial"/>
                <w:sz w:val="24"/>
                <w:szCs w:val="24"/>
                <w:lang w:val="en-US"/>
              </w:rPr>
              <w:t xml:space="preserve">Make highly skilled evaluations and decisions about treatment suitability, assessment, formulation, diagnosis, treatment and discharge, </w:t>
            </w:r>
          </w:p>
          <w:p w:rsidR="000208A6" w:rsidRPr="00A55A44" w:rsidRDefault="000208A6" w:rsidP="000208A6">
            <w:pPr>
              <w:tabs>
                <w:tab w:val="left" w:pos="432"/>
              </w:tabs>
              <w:spacing w:after="0" w:line="240" w:lineRule="auto"/>
              <w:ind w:left="432" w:right="72" w:hanging="360"/>
              <w:jc w:val="both"/>
              <w:rPr>
                <w:rFonts w:ascii="Arial" w:hAnsi="Arial" w:cs="Arial"/>
                <w:sz w:val="24"/>
                <w:szCs w:val="24"/>
                <w:lang w:val="en-US"/>
              </w:rPr>
            </w:pPr>
          </w:p>
          <w:p w:rsidR="000208A6" w:rsidRPr="00A55A44" w:rsidRDefault="000208A6" w:rsidP="00B12E56">
            <w:pPr>
              <w:pStyle w:val="ListParagraph"/>
              <w:numPr>
                <w:ilvl w:val="0"/>
                <w:numId w:val="32"/>
              </w:numPr>
              <w:tabs>
                <w:tab w:val="left" w:pos="432"/>
              </w:tabs>
              <w:spacing w:after="0" w:line="240" w:lineRule="auto"/>
              <w:ind w:right="72"/>
              <w:jc w:val="both"/>
              <w:rPr>
                <w:rFonts w:ascii="Arial" w:hAnsi="Arial" w:cs="Arial"/>
                <w:sz w:val="24"/>
                <w:szCs w:val="24"/>
                <w:lang w:val="en-US"/>
              </w:rPr>
            </w:pPr>
            <w:r w:rsidRPr="00A55A44">
              <w:rPr>
                <w:rFonts w:ascii="Arial" w:hAnsi="Arial" w:cs="Arial"/>
                <w:sz w:val="24"/>
                <w:szCs w:val="24"/>
                <w:lang w:val="en-US"/>
              </w:rPr>
              <w:t xml:space="preserve">Offer expert opinion where this may draw on highly complex and conflicting information. </w:t>
            </w:r>
          </w:p>
          <w:p w:rsidR="000208A6" w:rsidRPr="00A55A44" w:rsidRDefault="000208A6" w:rsidP="000208A6">
            <w:pPr>
              <w:tabs>
                <w:tab w:val="left" w:pos="432"/>
              </w:tabs>
              <w:spacing w:after="0" w:line="240" w:lineRule="auto"/>
              <w:ind w:left="432" w:right="72" w:hanging="360"/>
              <w:jc w:val="both"/>
              <w:rPr>
                <w:rFonts w:ascii="Arial" w:hAnsi="Arial" w:cs="Arial"/>
                <w:sz w:val="24"/>
                <w:szCs w:val="24"/>
                <w:lang w:val="en-US"/>
              </w:rPr>
            </w:pPr>
          </w:p>
          <w:p w:rsidR="000208A6" w:rsidRPr="00A55A44" w:rsidRDefault="000208A6" w:rsidP="000208A6">
            <w:pPr>
              <w:tabs>
                <w:tab w:val="left" w:pos="432"/>
              </w:tabs>
              <w:spacing w:after="0" w:line="240" w:lineRule="auto"/>
              <w:ind w:left="432" w:right="72" w:hanging="360"/>
              <w:jc w:val="both"/>
              <w:rPr>
                <w:rFonts w:ascii="Arial" w:hAnsi="Arial" w:cs="Arial"/>
                <w:sz w:val="24"/>
                <w:szCs w:val="24"/>
                <w:lang w:val="en-US"/>
              </w:rPr>
            </w:pPr>
            <w:r w:rsidRPr="00A55A44">
              <w:rPr>
                <w:rFonts w:ascii="Arial" w:hAnsi="Arial" w:cs="Arial"/>
                <w:sz w:val="24"/>
                <w:szCs w:val="24"/>
                <w:lang w:val="en-US"/>
              </w:rPr>
              <w:t>3.</w:t>
            </w:r>
            <w:r w:rsidRPr="00A55A44">
              <w:rPr>
                <w:rFonts w:ascii="Arial" w:hAnsi="Arial" w:cs="Arial"/>
                <w:sz w:val="24"/>
                <w:szCs w:val="24"/>
                <w:lang w:val="en-US"/>
              </w:rPr>
              <w:tab/>
              <w:t>Advise on the development of clinical specialisms and other service developments, making decisions based on the clinical needs of clients, strategic development of the service, the research/evidence base and national policy.</w:t>
            </w:r>
          </w:p>
          <w:p w:rsidR="000208A6" w:rsidRPr="00A55A44" w:rsidRDefault="000208A6" w:rsidP="000208A6">
            <w:pPr>
              <w:spacing w:before="240" w:after="60" w:line="240" w:lineRule="auto"/>
              <w:ind w:left="432" w:right="72" w:hanging="360"/>
              <w:jc w:val="both"/>
              <w:outlineLvl w:val="2"/>
              <w:rPr>
                <w:rFonts w:ascii="Arial" w:hAnsi="Arial" w:cs="Arial"/>
                <w:bCs/>
                <w:sz w:val="24"/>
                <w:szCs w:val="24"/>
                <w:lang w:val="en-US"/>
              </w:rPr>
            </w:pPr>
            <w:r w:rsidRPr="00A55A44">
              <w:rPr>
                <w:rFonts w:ascii="Arial" w:hAnsi="Arial" w:cs="Arial"/>
                <w:bCs/>
                <w:sz w:val="24"/>
                <w:szCs w:val="24"/>
                <w:lang w:val="en-US"/>
              </w:rPr>
              <w:t>4.</w:t>
            </w:r>
            <w:r w:rsidRPr="00A55A44">
              <w:rPr>
                <w:rFonts w:ascii="Arial" w:hAnsi="Arial" w:cs="Arial"/>
                <w:bCs/>
                <w:sz w:val="24"/>
                <w:szCs w:val="24"/>
                <w:lang w:val="en-US"/>
              </w:rPr>
              <w:tab/>
              <w:t>Make judgements on the best use of psychology resources and of resources to the service / team, in the area of responsibility, often where there may be significant difference in opinion. This will include making decisions and judgements involving highly complex facts, maybe in unpredictable situations, which require analysis and interpretation of consequences of a range of options.</w:t>
            </w:r>
          </w:p>
          <w:p w:rsidR="000208A6" w:rsidRPr="00A55A44" w:rsidRDefault="000208A6" w:rsidP="000208A6">
            <w:pPr>
              <w:spacing w:after="0" w:line="240" w:lineRule="auto"/>
              <w:ind w:left="432" w:right="72" w:hanging="360"/>
              <w:jc w:val="both"/>
              <w:rPr>
                <w:rFonts w:ascii="Arial" w:hAnsi="Arial" w:cs="Arial"/>
                <w:sz w:val="24"/>
                <w:szCs w:val="24"/>
                <w:lang w:val="en-US"/>
              </w:rPr>
            </w:pPr>
          </w:p>
          <w:p w:rsidR="000208A6" w:rsidRPr="00A55A44" w:rsidRDefault="000208A6" w:rsidP="000208A6">
            <w:pPr>
              <w:tabs>
                <w:tab w:val="left" w:pos="420"/>
              </w:tabs>
              <w:spacing w:after="0" w:line="240" w:lineRule="auto"/>
              <w:ind w:left="432" w:right="72" w:hanging="360"/>
              <w:jc w:val="both"/>
              <w:rPr>
                <w:rFonts w:ascii="Arial" w:hAnsi="Arial" w:cs="Arial"/>
                <w:sz w:val="24"/>
                <w:szCs w:val="24"/>
                <w:lang w:val="en-US"/>
              </w:rPr>
            </w:pPr>
            <w:r w:rsidRPr="00A55A44">
              <w:rPr>
                <w:rFonts w:ascii="Arial" w:hAnsi="Arial" w:cs="Arial"/>
                <w:sz w:val="24"/>
                <w:szCs w:val="24"/>
                <w:lang w:val="en-US"/>
              </w:rPr>
              <w:t>5</w:t>
            </w:r>
            <w:r w:rsidRPr="00A55A44">
              <w:rPr>
                <w:rFonts w:ascii="Arial" w:hAnsi="Arial" w:cs="Arial"/>
                <w:b/>
                <w:sz w:val="24"/>
                <w:szCs w:val="24"/>
                <w:lang w:val="en-US"/>
              </w:rPr>
              <w:t>.</w:t>
            </w:r>
            <w:r w:rsidRPr="00A55A44">
              <w:rPr>
                <w:rFonts w:ascii="Arial" w:hAnsi="Arial" w:cs="Arial"/>
                <w:b/>
                <w:sz w:val="24"/>
                <w:szCs w:val="24"/>
                <w:lang w:val="en-US"/>
              </w:rPr>
              <w:tab/>
            </w:r>
            <w:r w:rsidRPr="00A55A44">
              <w:rPr>
                <w:rFonts w:ascii="Arial" w:hAnsi="Arial" w:cs="Arial"/>
                <w:sz w:val="24"/>
                <w:szCs w:val="24"/>
                <w:lang w:val="en-US"/>
              </w:rPr>
              <w:t>The post holder will be an expert in their field and will be required to make judgements in new or unique situations where there is no obvious solution.</w:t>
            </w:r>
          </w:p>
          <w:p w:rsidR="000208A6" w:rsidRPr="00A55A44" w:rsidRDefault="000208A6" w:rsidP="000208A6">
            <w:pPr>
              <w:spacing w:after="0" w:line="240" w:lineRule="auto"/>
              <w:ind w:right="72"/>
              <w:jc w:val="both"/>
              <w:rPr>
                <w:rFonts w:ascii="Arial" w:hAnsi="Arial" w:cs="Arial"/>
                <w:sz w:val="24"/>
                <w:szCs w:val="24"/>
                <w:lang w:val="en-US"/>
              </w:rPr>
            </w:pPr>
          </w:p>
          <w:p w:rsidR="000208A6" w:rsidRPr="00A55A44" w:rsidRDefault="000208A6" w:rsidP="002F51B1">
            <w:pPr>
              <w:pStyle w:val="ListParagraph"/>
              <w:numPr>
                <w:ilvl w:val="0"/>
                <w:numId w:val="31"/>
              </w:numPr>
              <w:spacing w:after="0" w:line="240" w:lineRule="auto"/>
              <w:ind w:right="72"/>
              <w:jc w:val="both"/>
              <w:rPr>
                <w:rFonts w:ascii="Arial" w:hAnsi="Arial" w:cs="Arial"/>
                <w:sz w:val="24"/>
                <w:szCs w:val="24"/>
                <w:lang w:val="en-US"/>
              </w:rPr>
            </w:pPr>
            <w:r w:rsidRPr="00A55A44">
              <w:rPr>
                <w:rFonts w:ascii="Arial" w:hAnsi="Arial" w:cs="Arial"/>
                <w:sz w:val="24"/>
                <w:szCs w:val="24"/>
                <w:lang w:val="en-US"/>
              </w:rPr>
              <w:t>As a Consultant the post holder will have the freedom to undertake appropriate actions based on their interpretations for example, of relevant clinical and professional policies</w:t>
            </w:r>
          </w:p>
          <w:p w:rsidR="002F51B1" w:rsidRPr="00A55A44" w:rsidRDefault="002F51B1" w:rsidP="002F51B1">
            <w:pPr>
              <w:pStyle w:val="ListParagraph"/>
              <w:spacing w:after="0" w:line="240" w:lineRule="auto"/>
              <w:ind w:left="360" w:right="72"/>
              <w:jc w:val="both"/>
              <w:rPr>
                <w:rFonts w:ascii="Arial" w:hAnsi="Arial" w:cs="Arial"/>
                <w:sz w:val="24"/>
                <w:szCs w:val="24"/>
                <w:lang w:val="en-US"/>
              </w:rPr>
            </w:pPr>
          </w:p>
          <w:p w:rsidR="000208A6" w:rsidRPr="00A55A44" w:rsidRDefault="000208A6" w:rsidP="000208A6">
            <w:pPr>
              <w:spacing w:after="0" w:line="240" w:lineRule="auto"/>
              <w:jc w:val="both"/>
              <w:rPr>
                <w:rFonts w:ascii="Arial" w:hAnsi="Arial" w:cs="Arial"/>
                <w:b/>
                <w:sz w:val="24"/>
                <w:szCs w:val="24"/>
                <w:lang w:val="en-US"/>
              </w:rPr>
            </w:pPr>
            <w:r w:rsidRPr="00A55A44">
              <w:rPr>
                <w:rFonts w:ascii="Arial" w:hAnsi="Arial" w:cs="Arial"/>
                <w:b/>
                <w:sz w:val="24"/>
                <w:szCs w:val="24"/>
                <w:lang w:val="en-US"/>
              </w:rPr>
              <w:t>Work will be the subject to appraisal meetings with the Head of Service who will set Key Result Areas and agree a personal development plan for the year.</w:t>
            </w:r>
          </w:p>
          <w:p w:rsidR="002F51B1" w:rsidRPr="00A55A44" w:rsidRDefault="002F51B1" w:rsidP="000208A6">
            <w:pPr>
              <w:spacing w:after="0" w:line="240" w:lineRule="auto"/>
              <w:jc w:val="both"/>
              <w:rPr>
                <w:sz w:val="24"/>
                <w:szCs w:val="24"/>
              </w:rPr>
            </w:pPr>
          </w:p>
        </w:tc>
      </w:tr>
      <w:tr w:rsidR="000208A6" w:rsidTr="00053CAD">
        <w:tc>
          <w:tcPr>
            <w:tcW w:w="9628" w:type="dxa"/>
            <w:shd w:val="clear" w:color="auto" w:fill="BFBFBF"/>
          </w:tcPr>
          <w:p w:rsidR="000208A6" w:rsidRPr="00863A81" w:rsidRDefault="002F51B1" w:rsidP="00053CAD">
            <w:pPr>
              <w:spacing w:before="120" w:after="120"/>
              <w:rPr>
                <w:rFonts w:ascii="Arial" w:hAnsi="Arial" w:cs="Arial"/>
                <w:b/>
                <w:sz w:val="24"/>
                <w:szCs w:val="24"/>
              </w:rPr>
            </w:pPr>
            <w:r>
              <w:rPr>
                <w:rFonts w:ascii="Arial" w:hAnsi="Arial" w:cs="Arial"/>
                <w:b/>
                <w:sz w:val="24"/>
                <w:szCs w:val="24"/>
              </w:rPr>
              <w:t>Communications and Relationships</w:t>
            </w:r>
          </w:p>
        </w:tc>
      </w:tr>
      <w:tr w:rsidR="000208A6" w:rsidRPr="002F51B1" w:rsidTr="00053CAD">
        <w:tc>
          <w:tcPr>
            <w:tcW w:w="9628" w:type="dxa"/>
          </w:tcPr>
          <w:p w:rsidR="002F51B1" w:rsidRPr="002F51B1" w:rsidRDefault="002F51B1" w:rsidP="002F51B1">
            <w:pPr>
              <w:spacing w:after="0" w:line="240" w:lineRule="auto"/>
              <w:ind w:right="252"/>
              <w:jc w:val="both"/>
              <w:rPr>
                <w:rFonts w:ascii="Arial" w:hAnsi="Arial" w:cs="Arial"/>
                <w:bCs/>
                <w:sz w:val="24"/>
                <w:szCs w:val="24"/>
                <w:lang w:val="en-US"/>
              </w:rPr>
            </w:pPr>
            <w:r w:rsidRPr="002F51B1">
              <w:rPr>
                <w:rFonts w:ascii="Arial" w:hAnsi="Arial" w:cs="Arial"/>
                <w:bCs/>
                <w:sz w:val="24"/>
                <w:szCs w:val="24"/>
                <w:lang w:val="en-US"/>
              </w:rPr>
              <w:t>The post holder is required:</w:t>
            </w:r>
          </w:p>
          <w:p w:rsidR="002F51B1" w:rsidRPr="002F51B1" w:rsidRDefault="002F51B1" w:rsidP="002F51B1">
            <w:pPr>
              <w:spacing w:after="0" w:line="240" w:lineRule="auto"/>
              <w:ind w:right="252"/>
              <w:jc w:val="both"/>
              <w:rPr>
                <w:rFonts w:ascii="Arial" w:hAnsi="Arial" w:cs="Arial"/>
                <w:bCs/>
                <w:sz w:val="24"/>
                <w:szCs w:val="24"/>
                <w:lang w:val="en-US"/>
              </w:rPr>
            </w:pPr>
          </w:p>
          <w:p w:rsidR="002F51B1" w:rsidRPr="002F51B1" w:rsidRDefault="002F51B1" w:rsidP="002F51B1">
            <w:pPr>
              <w:numPr>
                <w:ilvl w:val="0"/>
                <w:numId w:val="4"/>
              </w:numPr>
              <w:spacing w:after="0" w:line="240" w:lineRule="auto"/>
              <w:ind w:left="613" w:right="249" w:hanging="539"/>
              <w:jc w:val="both"/>
              <w:rPr>
                <w:rFonts w:ascii="Arial" w:hAnsi="Arial" w:cs="Arial"/>
                <w:sz w:val="24"/>
                <w:szCs w:val="24"/>
              </w:rPr>
            </w:pPr>
            <w:r w:rsidRPr="002F51B1">
              <w:rPr>
                <w:rFonts w:ascii="Arial" w:hAnsi="Arial" w:cs="Arial"/>
                <w:sz w:val="24"/>
                <w:szCs w:val="24"/>
              </w:rPr>
              <w:t>To manage staff.</w:t>
            </w:r>
          </w:p>
          <w:p w:rsidR="002F51B1" w:rsidRPr="002F51B1" w:rsidRDefault="002F51B1" w:rsidP="002F51B1">
            <w:pPr>
              <w:spacing w:after="0" w:line="240" w:lineRule="auto"/>
              <w:ind w:right="249"/>
              <w:jc w:val="both"/>
              <w:rPr>
                <w:rFonts w:ascii="Arial" w:hAnsi="Arial" w:cs="Arial"/>
                <w:sz w:val="24"/>
                <w:szCs w:val="24"/>
              </w:rPr>
            </w:pPr>
          </w:p>
          <w:p w:rsidR="002F51B1" w:rsidRPr="002F51B1" w:rsidRDefault="002F51B1" w:rsidP="002F51B1">
            <w:pPr>
              <w:pStyle w:val="ListParagraph"/>
              <w:numPr>
                <w:ilvl w:val="0"/>
                <w:numId w:val="33"/>
              </w:numPr>
              <w:spacing w:after="0" w:line="240" w:lineRule="auto"/>
              <w:ind w:right="249"/>
              <w:jc w:val="both"/>
              <w:rPr>
                <w:rFonts w:ascii="Arial" w:hAnsi="Arial" w:cs="Arial"/>
                <w:sz w:val="24"/>
                <w:szCs w:val="24"/>
              </w:rPr>
            </w:pPr>
            <w:r w:rsidRPr="002F51B1">
              <w:rPr>
                <w:rFonts w:ascii="Arial" w:hAnsi="Arial" w:cs="Arial"/>
                <w:sz w:val="24"/>
                <w:szCs w:val="24"/>
              </w:rPr>
              <w:t xml:space="preserve">To provide and receive highly complex information in a highly skilled and sensitive manner, concerning the assessment, formulation and treatment plans of clients under their care and to monitor and evaluate progress during the course of both uni- and multi-disciplinary care. </w:t>
            </w:r>
          </w:p>
          <w:p w:rsidR="002F51B1" w:rsidRPr="002F51B1" w:rsidRDefault="002F51B1" w:rsidP="002F51B1">
            <w:pPr>
              <w:spacing w:after="0" w:line="240" w:lineRule="auto"/>
              <w:ind w:right="249"/>
              <w:jc w:val="both"/>
              <w:rPr>
                <w:rFonts w:ascii="Arial" w:hAnsi="Arial" w:cs="Arial"/>
                <w:sz w:val="24"/>
                <w:szCs w:val="24"/>
              </w:rPr>
            </w:pPr>
          </w:p>
          <w:p w:rsidR="002F51B1" w:rsidRPr="002D798B" w:rsidRDefault="002F51B1" w:rsidP="002D798B">
            <w:pPr>
              <w:pStyle w:val="ListParagraph"/>
              <w:numPr>
                <w:ilvl w:val="0"/>
                <w:numId w:val="33"/>
              </w:numPr>
              <w:spacing w:after="0" w:line="240" w:lineRule="auto"/>
              <w:ind w:right="249"/>
              <w:jc w:val="both"/>
              <w:rPr>
                <w:rFonts w:ascii="Arial" w:hAnsi="Arial" w:cs="Arial"/>
                <w:sz w:val="24"/>
                <w:szCs w:val="24"/>
              </w:rPr>
            </w:pPr>
            <w:r w:rsidRPr="002D798B">
              <w:rPr>
                <w:rFonts w:ascii="Arial" w:hAnsi="Arial" w:cs="Arial"/>
                <w:sz w:val="24"/>
                <w:szCs w:val="24"/>
              </w:rPr>
              <w:t xml:space="preserve">To communicate effectively with patients suffering from severe mental illness, including patients with personality disorders who may exhibit a significant degree of hostility and antagonism.  </w:t>
            </w:r>
          </w:p>
          <w:p w:rsidR="002F51B1" w:rsidRPr="002F51B1" w:rsidRDefault="002F51B1" w:rsidP="002F51B1">
            <w:pPr>
              <w:spacing w:after="0" w:line="240" w:lineRule="auto"/>
              <w:ind w:right="249"/>
              <w:jc w:val="both"/>
              <w:rPr>
                <w:rFonts w:ascii="Arial" w:hAnsi="Arial" w:cs="Arial"/>
                <w:sz w:val="24"/>
                <w:szCs w:val="24"/>
              </w:rPr>
            </w:pPr>
          </w:p>
          <w:p w:rsidR="002F51B1" w:rsidRPr="002D798B" w:rsidRDefault="002F51B1" w:rsidP="002D798B">
            <w:pPr>
              <w:pStyle w:val="ListParagraph"/>
              <w:numPr>
                <w:ilvl w:val="0"/>
                <w:numId w:val="33"/>
              </w:numPr>
              <w:spacing w:after="0" w:line="240" w:lineRule="auto"/>
              <w:ind w:right="249"/>
              <w:jc w:val="both"/>
              <w:rPr>
                <w:rFonts w:ascii="Arial" w:hAnsi="Arial" w:cs="Arial"/>
                <w:sz w:val="24"/>
                <w:szCs w:val="24"/>
              </w:rPr>
            </w:pPr>
            <w:r w:rsidRPr="002D798B">
              <w:rPr>
                <w:rFonts w:ascii="Arial" w:hAnsi="Arial" w:cs="Arial"/>
                <w:sz w:val="24"/>
                <w:szCs w:val="24"/>
              </w:rPr>
              <w:t xml:space="preserve">To address subjects such as a client’s past sexual abuse, traumatic events, exposure to violence etc. in client’s lives or suggesting management strategies for individuals where there is considerable conflict regarding the approach to adopt. </w:t>
            </w:r>
          </w:p>
          <w:p w:rsidR="002F51B1" w:rsidRPr="002F51B1" w:rsidRDefault="002F51B1" w:rsidP="002F51B1">
            <w:pPr>
              <w:spacing w:after="0" w:line="240" w:lineRule="auto"/>
              <w:ind w:right="249"/>
              <w:jc w:val="both"/>
              <w:rPr>
                <w:rFonts w:ascii="Arial" w:hAnsi="Arial" w:cs="Arial"/>
                <w:sz w:val="24"/>
                <w:szCs w:val="24"/>
              </w:rPr>
            </w:pPr>
          </w:p>
          <w:p w:rsidR="002F51B1" w:rsidRPr="002D798B" w:rsidRDefault="002F51B1" w:rsidP="002D798B">
            <w:pPr>
              <w:pStyle w:val="ListParagraph"/>
              <w:numPr>
                <w:ilvl w:val="0"/>
                <w:numId w:val="33"/>
              </w:numPr>
              <w:spacing w:after="0" w:line="240" w:lineRule="auto"/>
              <w:ind w:right="249"/>
              <w:jc w:val="both"/>
              <w:rPr>
                <w:rFonts w:ascii="Arial" w:hAnsi="Arial" w:cs="Arial"/>
                <w:sz w:val="24"/>
                <w:szCs w:val="24"/>
              </w:rPr>
            </w:pPr>
            <w:r w:rsidRPr="002D798B">
              <w:rPr>
                <w:rFonts w:ascii="Arial" w:hAnsi="Arial" w:cs="Arial"/>
                <w:sz w:val="24"/>
                <w:szCs w:val="24"/>
              </w:rPr>
              <w:t>To manage barriers to acceptance or understanding (e.g. head injury, learning disability, sensory impairment), which need to be overcome using the highest level of interpersonal and communication skills.</w:t>
            </w:r>
          </w:p>
          <w:p w:rsidR="002F51B1" w:rsidRPr="002F51B1" w:rsidRDefault="002F51B1" w:rsidP="002F51B1">
            <w:pPr>
              <w:spacing w:after="0" w:line="264" w:lineRule="auto"/>
              <w:ind w:right="252"/>
              <w:jc w:val="both"/>
              <w:rPr>
                <w:rFonts w:ascii="Arial" w:hAnsi="Arial" w:cs="Arial"/>
                <w:sz w:val="24"/>
                <w:szCs w:val="24"/>
              </w:rPr>
            </w:pPr>
          </w:p>
          <w:p w:rsidR="002F51B1" w:rsidRPr="002D798B" w:rsidRDefault="002F51B1" w:rsidP="002D798B">
            <w:pPr>
              <w:pStyle w:val="ListParagraph"/>
              <w:numPr>
                <w:ilvl w:val="0"/>
                <w:numId w:val="33"/>
              </w:numPr>
              <w:spacing w:after="0" w:line="240" w:lineRule="auto"/>
              <w:ind w:right="252"/>
              <w:jc w:val="both"/>
              <w:rPr>
                <w:rFonts w:ascii="Arial" w:hAnsi="Arial" w:cs="Arial"/>
                <w:bCs/>
                <w:sz w:val="24"/>
                <w:szCs w:val="24"/>
                <w:lang w:val="en-US"/>
              </w:rPr>
            </w:pPr>
            <w:r w:rsidRPr="002D798B">
              <w:rPr>
                <w:rFonts w:ascii="Arial" w:hAnsi="Arial" w:cs="Arial"/>
                <w:bCs/>
                <w:sz w:val="24"/>
                <w:szCs w:val="24"/>
                <w:lang w:val="en-US"/>
              </w:rPr>
              <w:t xml:space="preserve">To develop and maintain effective communication systems with </w:t>
            </w:r>
          </w:p>
          <w:p w:rsidR="002F51B1" w:rsidRPr="002F51B1" w:rsidRDefault="002F51B1" w:rsidP="002F51B1">
            <w:pPr>
              <w:spacing w:after="0" w:line="240" w:lineRule="auto"/>
              <w:ind w:right="252"/>
              <w:jc w:val="both"/>
              <w:rPr>
                <w:rFonts w:ascii="Arial" w:hAnsi="Arial" w:cs="Arial"/>
                <w:bCs/>
                <w:sz w:val="24"/>
                <w:szCs w:val="24"/>
                <w:lang w:val="en-US"/>
              </w:rPr>
            </w:pPr>
          </w:p>
          <w:p w:rsidR="002F51B1" w:rsidRPr="002D798B" w:rsidRDefault="002F51B1" w:rsidP="002D798B">
            <w:pPr>
              <w:pStyle w:val="ListParagraph"/>
              <w:numPr>
                <w:ilvl w:val="1"/>
                <w:numId w:val="33"/>
              </w:numPr>
              <w:spacing w:after="0" w:line="240" w:lineRule="auto"/>
              <w:ind w:right="252"/>
              <w:jc w:val="both"/>
              <w:rPr>
                <w:rFonts w:ascii="Arial" w:hAnsi="Arial" w:cs="Arial"/>
                <w:bCs/>
                <w:sz w:val="24"/>
                <w:szCs w:val="24"/>
                <w:lang w:val="en-US"/>
              </w:rPr>
            </w:pPr>
            <w:r w:rsidRPr="002D798B">
              <w:rPr>
                <w:rFonts w:ascii="Arial" w:hAnsi="Arial" w:cs="Arial"/>
                <w:bCs/>
                <w:sz w:val="24"/>
                <w:szCs w:val="24"/>
                <w:lang w:val="en-US"/>
              </w:rPr>
              <w:t>Senior Managers and Clinicians to ensure effective delivery of the service</w:t>
            </w:r>
          </w:p>
          <w:p w:rsidR="002F51B1" w:rsidRPr="002F51B1" w:rsidRDefault="002F51B1" w:rsidP="002F51B1">
            <w:pPr>
              <w:spacing w:after="0" w:line="240" w:lineRule="auto"/>
              <w:ind w:left="972" w:right="252" w:hanging="540"/>
              <w:jc w:val="both"/>
              <w:rPr>
                <w:rFonts w:ascii="Arial" w:hAnsi="Arial" w:cs="Arial"/>
                <w:bCs/>
                <w:sz w:val="24"/>
                <w:szCs w:val="24"/>
                <w:lang w:val="en-US"/>
              </w:rPr>
            </w:pPr>
          </w:p>
          <w:p w:rsidR="002F51B1" w:rsidRPr="002D798B" w:rsidRDefault="002F51B1" w:rsidP="002D798B">
            <w:pPr>
              <w:pStyle w:val="ListParagraph"/>
              <w:numPr>
                <w:ilvl w:val="1"/>
                <w:numId w:val="33"/>
              </w:numPr>
              <w:spacing w:after="0" w:line="264" w:lineRule="auto"/>
              <w:ind w:right="252"/>
              <w:jc w:val="both"/>
              <w:rPr>
                <w:rFonts w:ascii="Arial" w:hAnsi="Arial" w:cs="Arial"/>
                <w:b/>
                <w:bCs/>
                <w:i/>
                <w:sz w:val="24"/>
                <w:szCs w:val="24"/>
              </w:rPr>
            </w:pPr>
            <w:r w:rsidRPr="002D798B">
              <w:rPr>
                <w:rFonts w:ascii="Arial" w:hAnsi="Arial" w:cs="Arial"/>
                <w:bCs/>
                <w:sz w:val="24"/>
                <w:szCs w:val="24"/>
              </w:rPr>
              <w:t xml:space="preserve">External agencies including GPs, the Courts, Universities and Social Work </w:t>
            </w:r>
          </w:p>
          <w:p w:rsidR="002F51B1" w:rsidRPr="002F51B1" w:rsidRDefault="002F51B1" w:rsidP="002F51B1">
            <w:pPr>
              <w:spacing w:after="0" w:line="264" w:lineRule="auto"/>
              <w:ind w:left="972" w:right="252" w:hanging="540"/>
              <w:jc w:val="both"/>
              <w:rPr>
                <w:rFonts w:ascii="Arial" w:hAnsi="Arial" w:cs="Arial"/>
                <w:b/>
                <w:bCs/>
                <w:i/>
                <w:sz w:val="24"/>
                <w:szCs w:val="24"/>
              </w:rPr>
            </w:pPr>
          </w:p>
          <w:p w:rsidR="002F51B1" w:rsidRPr="002D798B" w:rsidRDefault="002F51B1" w:rsidP="002D798B">
            <w:pPr>
              <w:pStyle w:val="ListParagraph"/>
              <w:numPr>
                <w:ilvl w:val="1"/>
                <w:numId w:val="33"/>
              </w:numPr>
              <w:spacing w:after="0" w:line="264" w:lineRule="auto"/>
              <w:ind w:right="252"/>
              <w:jc w:val="both"/>
              <w:rPr>
                <w:rFonts w:ascii="Arial" w:hAnsi="Arial" w:cs="Arial"/>
                <w:b/>
                <w:bCs/>
                <w:i/>
                <w:sz w:val="24"/>
                <w:szCs w:val="24"/>
              </w:rPr>
            </w:pPr>
            <w:r w:rsidRPr="002D798B">
              <w:rPr>
                <w:rFonts w:ascii="Arial" w:hAnsi="Arial" w:cs="Arial"/>
                <w:bCs/>
                <w:sz w:val="24"/>
                <w:szCs w:val="24"/>
              </w:rPr>
              <w:t>Patient Groups and voluntary bodies</w:t>
            </w:r>
          </w:p>
          <w:p w:rsidR="002F51B1" w:rsidRPr="002F51B1" w:rsidRDefault="002F51B1" w:rsidP="002F51B1">
            <w:pPr>
              <w:spacing w:after="0" w:line="240" w:lineRule="auto"/>
              <w:ind w:right="252"/>
              <w:jc w:val="both"/>
              <w:rPr>
                <w:rFonts w:ascii="Arial" w:hAnsi="Arial" w:cs="Arial"/>
                <w:bCs/>
                <w:sz w:val="24"/>
                <w:szCs w:val="24"/>
                <w:lang w:val="en-US"/>
              </w:rPr>
            </w:pPr>
          </w:p>
          <w:p w:rsidR="002F51B1" w:rsidRPr="002D798B" w:rsidRDefault="002F51B1" w:rsidP="002D798B">
            <w:pPr>
              <w:pStyle w:val="ListParagraph"/>
              <w:numPr>
                <w:ilvl w:val="0"/>
                <w:numId w:val="33"/>
              </w:numPr>
              <w:spacing w:after="0" w:line="240" w:lineRule="auto"/>
              <w:ind w:right="252"/>
              <w:jc w:val="both"/>
              <w:rPr>
                <w:rFonts w:ascii="Arial" w:hAnsi="Arial" w:cs="Arial"/>
                <w:bCs/>
                <w:sz w:val="24"/>
                <w:szCs w:val="24"/>
                <w:lang w:val="en-US"/>
              </w:rPr>
            </w:pPr>
            <w:r w:rsidRPr="002D798B">
              <w:rPr>
                <w:rFonts w:ascii="Arial" w:hAnsi="Arial" w:cs="Arial"/>
                <w:bCs/>
                <w:sz w:val="24"/>
                <w:szCs w:val="24"/>
                <w:lang w:val="en-US"/>
              </w:rPr>
              <w:t>To communicate effectively with patients when significant barriers to communication exist e.g. learning disability, sensory or physical impairment</w:t>
            </w:r>
          </w:p>
          <w:p w:rsidR="002D798B" w:rsidRDefault="002D798B" w:rsidP="002D798B">
            <w:pPr>
              <w:spacing w:after="0" w:line="240" w:lineRule="auto"/>
              <w:ind w:right="252"/>
              <w:jc w:val="both"/>
              <w:rPr>
                <w:rFonts w:ascii="Arial" w:hAnsi="Arial" w:cs="Arial"/>
                <w:sz w:val="24"/>
                <w:szCs w:val="24"/>
                <w:lang w:val="en-US"/>
              </w:rPr>
            </w:pPr>
          </w:p>
          <w:p w:rsidR="002F51B1" w:rsidRPr="002D798B" w:rsidRDefault="002F51B1" w:rsidP="002D798B">
            <w:pPr>
              <w:pStyle w:val="ListParagraph"/>
              <w:numPr>
                <w:ilvl w:val="0"/>
                <w:numId w:val="33"/>
              </w:numPr>
              <w:spacing w:after="0" w:line="240" w:lineRule="auto"/>
              <w:ind w:right="252"/>
              <w:jc w:val="both"/>
              <w:rPr>
                <w:rFonts w:ascii="Arial" w:hAnsi="Arial" w:cs="Arial"/>
                <w:bCs/>
                <w:sz w:val="24"/>
                <w:szCs w:val="24"/>
                <w:lang w:val="en-US"/>
              </w:rPr>
            </w:pPr>
            <w:r w:rsidRPr="002D798B">
              <w:rPr>
                <w:rFonts w:ascii="Arial" w:hAnsi="Arial" w:cs="Arial"/>
                <w:sz w:val="24"/>
                <w:szCs w:val="24"/>
                <w:lang w:val="en-US"/>
              </w:rPr>
              <w:t>To undertake formal presentations in public, professional and academic settings.</w:t>
            </w:r>
          </w:p>
          <w:p w:rsidR="002F51B1" w:rsidRPr="002F51B1" w:rsidRDefault="002F51B1" w:rsidP="002F51B1">
            <w:pPr>
              <w:spacing w:after="0" w:line="240" w:lineRule="auto"/>
              <w:ind w:left="612" w:right="252" w:hanging="540"/>
              <w:jc w:val="both"/>
              <w:rPr>
                <w:rFonts w:ascii="Arial" w:hAnsi="Arial" w:cs="Arial"/>
                <w:bCs/>
                <w:sz w:val="24"/>
                <w:szCs w:val="24"/>
                <w:lang w:val="en-US"/>
              </w:rPr>
            </w:pPr>
          </w:p>
          <w:p w:rsidR="002F51B1" w:rsidRPr="002D798B" w:rsidRDefault="002F51B1" w:rsidP="002D798B">
            <w:pPr>
              <w:pStyle w:val="ListParagraph"/>
              <w:numPr>
                <w:ilvl w:val="0"/>
                <w:numId w:val="33"/>
              </w:numPr>
              <w:spacing w:after="0" w:line="264" w:lineRule="auto"/>
              <w:ind w:right="252"/>
              <w:jc w:val="both"/>
              <w:rPr>
                <w:rFonts w:ascii="Arial" w:hAnsi="Arial" w:cs="Arial"/>
                <w:sz w:val="24"/>
                <w:szCs w:val="24"/>
              </w:rPr>
            </w:pPr>
            <w:r w:rsidRPr="002D798B">
              <w:rPr>
                <w:rFonts w:ascii="Arial" w:hAnsi="Arial" w:cs="Arial"/>
                <w:sz w:val="24"/>
                <w:szCs w:val="24"/>
              </w:rPr>
              <w:t xml:space="preserve">To maintain communication with wider networks, including national networks, such as the British Psychological Society and its Division of Clinical Psychology, national special interest groups and Patient and voluntary groups. </w:t>
            </w:r>
          </w:p>
          <w:p w:rsidR="000208A6" w:rsidRPr="002F51B1" w:rsidRDefault="000208A6" w:rsidP="00053CAD">
            <w:pPr>
              <w:spacing w:after="0" w:line="240" w:lineRule="auto"/>
              <w:jc w:val="both"/>
              <w:rPr>
                <w:sz w:val="24"/>
                <w:szCs w:val="24"/>
              </w:rPr>
            </w:pPr>
          </w:p>
        </w:tc>
      </w:tr>
    </w:tbl>
    <w:p w:rsidR="000208A6" w:rsidRDefault="000208A6" w:rsidP="002D798B">
      <w:pPr>
        <w:spacing w:after="0" w:line="240" w:lineRule="auto"/>
      </w:pPr>
    </w:p>
    <w:tbl>
      <w:tblPr>
        <w:tblStyle w:val="TableGrid"/>
        <w:tblW w:w="0" w:type="auto"/>
        <w:tblLook w:val="04A0" w:firstRow="1" w:lastRow="0" w:firstColumn="1" w:lastColumn="0" w:noHBand="0" w:noVBand="1"/>
      </w:tblPr>
      <w:tblGrid>
        <w:gridCol w:w="9628"/>
      </w:tblGrid>
      <w:tr w:rsidR="002D798B" w:rsidRPr="002D798B" w:rsidTr="00053CAD">
        <w:tc>
          <w:tcPr>
            <w:tcW w:w="9628" w:type="dxa"/>
            <w:shd w:val="clear" w:color="auto" w:fill="BFBFBF"/>
          </w:tcPr>
          <w:p w:rsidR="002D798B" w:rsidRPr="002D798B" w:rsidRDefault="002D798B" w:rsidP="002D798B">
            <w:pPr>
              <w:spacing w:before="120" w:after="120"/>
              <w:rPr>
                <w:rFonts w:ascii="Arial" w:hAnsi="Arial" w:cs="Arial"/>
                <w:b/>
                <w:sz w:val="24"/>
                <w:szCs w:val="24"/>
              </w:rPr>
            </w:pPr>
            <w:r w:rsidRPr="002D798B">
              <w:rPr>
                <w:rFonts w:ascii="Arial" w:hAnsi="Arial" w:cs="Arial"/>
                <w:b/>
                <w:bCs/>
                <w:sz w:val="24"/>
                <w:szCs w:val="24"/>
                <w:lang w:val="en-US"/>
              </w:rPr>
              <w:t>Physical, Mental, Emotional and Environmental Demands of the Job</w:t>
            </w:r>
          </w:p>
        </w:tc>
      </w:tr>
      <w:tr w:rsidR="002D798B" w:rsidTr="00053CAD">
        <w:tc>
          <w:tcPr>
            <w:tcW w:w="9628" w:type="dxa"/>
          </w:tcPr>
          <w:p w:rsidR="002D798B" w:rsidRPr="002D798B" w:rsidRDefault="002D798B" w:rsidP="002D798B">
            <w:pPr>
              <w:spacing w:after="0" w:line="240" w:lineRule="auto"/>
              <w:ind w:right="72"/>
              <w:jc w:val="both"/>
              <w:rPr>
                <w:rFonts w:ascii="Arial" w:hAnsi="Arial" w:cs="Arial"/>
                <w:b/>
                <w:sz w:val="24"/>
                <w:szCs w:val="24"/>
                <w:lang w:val="en-US"/>
              </w:rPr>
            </w:pPr>
            <w:r w:rsidRPr="002D798B">
              <w:rPr>
                <w:rFonts w:ascii="Arial" w:hAnsi="Arial" w:cs="Arial"/>
                <w:b/>
                <w:sz w:val="24"/>
                <w:szCs w:val="24"/>
                <w:lang w:val="en-US"/>
              </w:rPr>
              <w:t xml:space="preserve">Physical:    </w:t>
            </w:r>
          </w:p>
          <w:p w:rsidR="002D798B" w:rsidRPr="002D798B" w:rsidRDefault="002D798B" w:rsidP="002D798B">
            <w:pPr>
              <w:numPr>
                <w:ilvl w:val="0"/>
                <w:numId w:val="3"/>
              </w:numPr>
              <w:tabs>
                <w:tab w:val="left" w:pos="-284"/>
                <w:tab w:val="num" w:pos="-142"/>
              </w:tabs>
              <w:spacing w:after="0" w:line="240" w:lineRule="auto"/>
              <w:ind w:left="426" w:right="72"/>
              <w:jc w:val="both"/>
              <w:rPr>
                <w:rFonts w:ascii="Arial" w:hAnsi="Arial" w:cs="Arial"/>
                <w:sz w:val="24"/>
                <w:szCs w:val="24"/>
                <w:lang w:val="en-US"/>
              </w:rPr>
            </w:pPr>
            <w:r w:rsidRPr="002D798B">
              <w:rPr>
                <w:rFonts w:ascii="Arial" w:hAnsi="Arial" w:cs="Arial"/>
                <w:sz w:val="24"/>
                <w:szCs w:val="24"/>
                <w:lang w:val="en-US"/>
              </w:rPr>
              <w:t>To exercise physical skills requiring dexterity, precision, good hand-eye coordination and speed in administering psychometric tests, with a specific requirement for consistency and accuracy, which are essential for accurate diagnosis.</w:t>
            </w:r>
          </w:p>
          <w:p w:rsidR="002D798B" w:rsidRPr="002D798B" w:rsidRDefault="002D798B" w:rsidP="002D798B">
            <w:pPr>
              <w:tabs>
                <w:tab w:val="left" w:pos="-284"/>
              </w:tabs>
              <w:spacing w:after="0" w:line="240" w:lineRule="auto"/>
              <w:ind w:left="66" w:right="72"/>
              <w:jc w:val="both"/>
              <w:rPr>
                <w:rFonts w:ascii="Arial" w:hAnsi="Arial" w:cs="Arial"/>
                <w:sz w:val="24"/>
                <w:szCs w:val="24"/>
                <w:lang w:val="en-US"/>
              </w:rPr>
            </w:pPr>
          </w:p>
          <w:p w:rsidR="002D798B" w:rsidRPr="002D798B" w:rsidRDefault="002D798B" w:rsidP="002D798B">
            <w:pPr>
              <w:numPr>
                <w:ilvl w:val="0"/>
                <w:numId w:val="3"/>
              </w:numPr>
              <w:tabs>
                <w:tab w:val="left" w:pos="-284"/>
                <w:tab w:val="num" w:pos="-142"/>
              </w:tabs>
              <w:spacing w:after="0" w:line="240" w:lineRule="auto"/>
              <w:ind w:left="426" w:right="72"/>
              <w:jc w:val="both"/>
              <w:rPr>
                <w:rFonts w:ascii="Arial" w:hAnsi="Arial" w:cs="Arial"/>
                <w:sz w:val="24"/>
                <w:szCs w:val="24"/>
                <w:lang w:val="en-US"/>
              </w:rPr>
            </w:pPr>
            <w:r w:rsidRPr="002D798B">
              <w:rPr>
                <w:rFonts w:ascii="Arial" w:hAnsi="Arial" w:cs="Arial"/>
                <w:sz w:val="24"/>
                <w:szCs w:val="24"/>
                <w:lang w:val="en-US"/>
              </w:rPr>
              <w:t>To use specialist psychometric tests requiring the simultaneous co-ordinated manipulation of test materials and the accurate observation, timing and recording of patient performances and behaviours.</w:t>
            </w:r>
          </w:p>
          <w:p w:rsidR="002D798B" w:rsidRPr="002D798B" w:rsidRDefault="002D798B" w:rsidP="002D798B">
            <w:pPr>
              <w:tabs>
                <w:tab w:val="right" w:pos="-284"/>
                <w:tab w:val="left" w:pos="-142"/>
              </w:tabs>
              <w:spacing w:after="0" w:line="240" w:lineRule="auto"/>
              <w:ind w:right="72"/>
              <w:jc w:val="both"/>
              <w:rPr>
                <w:rFonts w:ascii="Arial" w:hAnsi="Arial" w:cs="Arial"/>
                <w:sz w:val="24"/>
                <w:szCs w:val="24"/>
              </w:rPr>
            </w:pPr>
          </w:p>
          <w:p w:rsidR="002D798B" w:rsidRPr="002D798B" w:rsidRDefault="002D798B" w:rsidP="002D798B">
            <w:pPr>
              <w:numPr>
                <w:ilvl w:val="0"/>
                <w:numId w:val="2"/>
              </w:numPr>
              <w:tabs>
                <w:tab w:val="right" w:pos="-284"/>
                <w:tab w:val="left" w:pos="-142"/>
              </w:tabs>
              <w:spacing w:after="0" w:line="240" w:lineRule="auto"/>
              <w:ind w:left="426" w:right="72"/>
              <w:jc w:val="both"/>
              <w:rPr>
                <w:rFonts w:ascii="Arial" w:hAnsi="Arial" w:cs="Arial"/>
                <w:sz w:val="24"/>
                <w:szCs w:val="24"/>
              </w:rPr>
            </w:pPr>
            <w:r w:rsidRPr="002D798B">
              <w:rPr>
                <w:rFonts w:ascii="Arial" w:hAnsi="Arial" w:cs="Arial"/>
                <w:sz w:val="24"/>
                <w:szCs w:val="24"/>
              </w:rPr>
              <w:t xml:space="preserve">Good keyboard skills are required. </w:t>
            </w:r>
          </w:p>
          <w:p w:rsidR="002D798B" w:rsidRPr="002D798B" w:rsidRDefault="002D798B" w:rsidP="002D798B">
            <w:pPr>
              <w:tabs>
                <w:tab w:val="left" w:pos="-142"/>
              </w:tabs>
              <w:spacing w:after="0" w:line="240" w:lineRule="auto"/>
              <w:ind w:right="72"/>
              <w:jc w:val="both"/>
              <w:rPr>
                <w:rFonts w:ascii="Arial" w:hAnsi="Arial" w:cs="Arial"/>
                <w:sz w:val="24"/>
                <w:szCs w:val="24"/>
              </w:rPr>
            </w:pPr>
          </w:p>
          <w:p w:rsidR="002D798B" w:rsidRPr="002D798B" w:rsidRDefault="002D798B" w:rsidP="002D798B">
            <w:pPr>
              <w:numPr>
                <w:ilvl w:val="0"/>
                <w:numId w:val="2"/>
              </w:numPr>
              <w:tabs>
                <w:tab w:val="num" w:pos="-284"/>
                <w:tab w:val="left" w:pos="-142"/>
              </w:tabs>
              <w:spacing w:after="0" w:line="240" w:lineRule="auto"/>
              <w:ind w:left="426" w:right="72"/>
              <w:jc w:val="both"/>
              <w:rPr>
                <w:rFonts w:ascii="Arial" w:hAnsi="Arial" w:cs="Arial"/>
                <w:sz w:val="24"/>
                <w:szCs w:val="24"/>
              </w:rPr>
            </w:pPr>
            <w:r w:rsidRPr="002D798B">
              <w:rPr>
                <w:rFonts w:ascii="Arial" w:hAnsi="Arial" w:cs="Arial"/>
                <w:sz w:val="24"/>
                <w:szCs w:val="24"/>
              </w:rPr>
              <w:t>Considerable physical effort is entailed through sitting for hours in a restricted position, e.g. during clinical interview or assessment sessions.  These sessions typically extend for a half or full day at a time.</w:t>
            </w:r>
          </w:p>
          <w:p w:rsidR="002D798B" w:rsidRPr="002D798B" w:rsidRDefault="002D798B" w:rsidP="002D798B">
            <w:pPr>
              <w:tabs>
                <w:tab w:val="left" w:pos="-142"/>
              </w:tabs>
              <w:spacing w:after="0" w:line="240" w:lineRule="auto"/>
              <w:ind w:right="72"/>
              <w:jc w:val="both"/>
              <w:rPr>
                <w:rFonts w:ascii="Arial" w:hAnsi="Arial" w:cs="Arial"/>
                <w:sz w:val="24"/>
                <w:szCs w:val="24"/>
              </w:rPr>
            </w:pPr>
          </w:p>
          <w:p w:rsidR="002D798B" w:rsidRPr="002D798B" w:rsidRDefault="002D798B" w:rsidP="002D798B">
            <w:pPr>
              <w:numPr>
                <w:ilvl w:val="0"/>
                <w:numId w:val="2"/>
              </w:numPr>
              <w:tabs>
                <w:tab w:val="num" w:pos="-284"/>
                <w:tab w:val="left" w:pos="-142"/>
              </w:tabs>
              <w:spacing w:after="0" w:line="240" w:lineRule="auto"/>
              <w:ind w:left="426" w:right="72"/>
              <w:jc w:val="both"/>
              <w:rPr>
                <w:rFonts w:ascii="Arial" w:hAnsi="Arial" w:cs="Arial"/>
                <w:sz w:val="24"/>
                <w:szCs w:val="24"/>
              </w:rPr>
            </w:pPr>
            <w:r w:rsidRPr="002D798B">
              <w:rPr>
                <w:rFonts w:ascii="Arial" w:hAnsi="Arial" w:cs="Arial"/>
                <w:sz w:val="24"/>
                <w:szCs w:val="24"/>
              </w:rPr>
              <w:t>To make home visits or travel between clinics.</w:t>
            </w:r>
          </w:p>
          <w:p w:rsidR="002D798B" w:rsidRPr="002D798B" w:rsidRDefault="002D798B" w:rsidP="002D798B">
            <w:pPr>
              <w:tabs>
                <w:tab w:val="right" w:pos="-284"/>
                <w:tab w:val="left" w:pos="-142"/>
              </w:tabs>
              <w:spacing w:after="0" w:line="240" w:lineRule="auto"/>
              <w:ind w:right="72"/>
              <w:jc w:val="both"/>
              <w:rPr>
                <w:rFonts w:ascii="Arial" w:hAnsi="Arial" w:cs="Arial"/>
                <w:sz w:val="24"/>
                <w:szCs w:val="24"/>
              </w:rPr>
            </w:pPr>
          </w:p>
          <w:p w:rsidR="002D798B" w:rsidRPr="002D798B" w:rsidRDefault="002D798B" w:rsidP="002D798B">
            <w:pPr>
              <w:spacing w:after="0" w:line="240" w:lineRule="auto"/>
              <w:ind w:right="72"/>
              <w:jc w:val="both"/>
              <w:rPr>
                <w:rFonts w:ascii="Arial" w:hAnsi="Arial" w:cs="Arial"/>
                <w:b/>
                <w:sz w:val="24"/>
                <w:szCs w:val="24"/>
                <w:lang w:val="en-US"/>
              </w:rPr>
            </w:pPr>
            <w:r w:rsidRPr="002D798B">
              <w:rPr>
                <w:rFonts w:ascii="Arial" w:hAnsi="Arial" w:cs="Arial"/>
                <w:b/>
                <w:sz w:val="24"/>
                <w:szCs w:val="24"/>
                <w:lang w:val="en-US"/>
              </w:rPr>
              <w:t>Mental:</w:t>
            </w:r>
          </w:p>
          <w:p w:rsidR="002D798B" w:rsidRPr="002D798B" w:rsidRDefault="002D798B" w:rsidP="002D798B">
            <w:pPr>
              <w:pStyle w:val="ListParagraph"/>
              <w:numPr>
                <w:ilvl w:val="0"/>
                <w:numId w:val="34"/>
              </w:numPr>
              <w:tabs>
                <w:tab w:val="left" w:pos="-142"/>
              </w:tabs>
              <w:spacing w:after="0" w:line="240" w:lineRule="auto"/>
              <w:ind w:right="72"/>
              <w:jc w:val="both"/>
              <w:rPr>
                <w:rFonts w:ascii="Arial" w:hAnsi="Arial" w:cs="Arial"/>
                <w:sz w:val="24"/>
                <w:szCs w:val="24"/>
              </w:rPr>
            </w:pPr>
            <w:r w:rsidRPr="002D798B">
              <w:rPr>
                <w:rFonts w:ascii="Arial" w:hAnsi="Arial" w:cs="Arial"/>
                <w:sz w:val="24"/>
                <w:szCs w:val="24"/>
              </w:rPr>
              <w:t>Considerable intense mental effort (often attending to multiple sources of information at the same time) is required when concentrating, often for long periods at a time when directly interacting with clients during assessment and therapy sessions. These concentration requirements typically endure over the period of ‘clinics’, which may extend for a half or full day at a time</w:t>
            </w:r>
          </w:p>
          <w:p w:rsidR="002D798B" w:rsidRPr="002D798B" w:rsidRDefault="002D798B" w:rsidP="002D798B">
            <w:pPr>
              <w:tabs>
                <w:tab w:val="left" w:pos="-142"/>
              </w:tabs>
              <w:spacing w:after="0" w:line="240" w:lineRule="auto"/>
              <w:ind w:right="72"/>
              <w:jc w:val="both"/>
              <w:rPr>
                <w:rFonts w:ascii="Arial" w:hAnsi="Arial" w:cs="Arial"/>
                <w:sz w:val="24"/>
                <w:szCs w:val="24"/>
              </w:rPr>
            </w:pPr>
          </w:p>
          <w:p w:rsidR="002D798B" w:rsidRPr="002D798B" w:rsidRDefault="002D798B" w:rsidP="002D798B">
            <w:pPr>
              <w:numPr>
                <w:ilvl w:val="0"/>
                <w:numId w:val="2"/>
              </w:numPr>
              <w:tabs>
                <w:tab w:val="num" w:pos="-284"/>
                <w:tab w:val="left" w:pos="-142"/>
              </w:tabs>
              <w:spacing w:after="0" w:line="240" w:lineRule="auto"/>
              <w:ind w:left="426" w:right="72"/>
              <w:jc w:val="both"/>
              <w:rPr>
                <w:rFonts w:ascii="Arial" w:hAnsi="Arial" w:cs="Arial"/>
                <w:sz w:val="24"/>
                <w:szCs w:val="24"/>
              </w:rPr>
            </w:pPr>
            <w:r w:rsidRPr="002D798B">
              <w:rPr>
                <w:rFonts w:ascii="Arial" w:hAnsi="Arial" w:cs="Arial"/>
                <w:sz w:val="24"/>
                <w:szCs w:val="24"/>
              </w:rPr>
              <w:t>Intense concentration is also required when using varied and sometimes intricate clinical assessment procedures (e.g. interviews, direct observations of client behaviour or the use of complex psychometric assessment tools</w:t>
            </w:r>
          </w:p>
          <w:p w:rsidR="002D798B" w:rsidRPr="002D798B" w:rsidRDefault="002D798B" w:rsidP="002D798B">
            <w:pPr>
              <w:tabs>
                <w:tab w:val="left" w:pos="-142"/>
              </w:tabs>
              <w:spacing w:after="0" w:line="240" w:lineRule="auto"/>
              <w:ind w:right="72"/>
              <w:jc w:val="both"/>
              <w:rPr>
                <w:rFonts w:ascii="Arial" w:hAnsi="Arial" w:cs="Arial"/>
                <w:sz w:val="24"/>
                <w:szCs w:val="24"/>
              </w:rPr>
            </w:pPr>
          </w:p>
          <w:p w:rsidR="002D798B" w:rsidRPr="002D798B" w:rsidRDefault="002D798B" w:rsidP="002D798B">
            <w:pPr>
              <w:spacing w:after="0" w:line="240" w:lineRule="auto"/>
              <w:ind w:right="72"/>
              <w:jc w:val="both"/>
              <w:rPr>
                <w:rFonts w:ascii="Arial" w:hAnsi="Arial" w:cs="Arial"/>
                <w:b/>
                <w:sz w:val="24"/>
                <w:szCs w:val="24"/>
                <w:lang w:val="en-US"/>
              </w:rPr>
            </w:pPr>
            <w:r w:rsidRPr="002D798B">
              <w:rPr>
                <w:rFonts w:ascii="Arial" w:hAnsi="Arial" w:cs="Arial"/>
                <w:b/>
                <w:sz w:val="24"/>
                <w:szCs w:val="24"/>
                <w:lang w:val="en-US"/>
              </w:rPr>
              <w:t>Emotional:</w:t>
            </w:r>
          </w:p>
          <w:p w:rsidR="002D798B" w:rsidRPr="002D798B" w:rsidRDefault="002D798B" w:rsidP="002D798B">
            <w:pPr>
              <w:pStyle w:val="ListParagraph"/>
              <w:numPr>
                <w:ilvl w:val="0"/>
                <w:numId w:val="34"/>
              </w:numPr>
              <w:tabs>
                <w:tab w:val="left" w:pos="-142"/>
              </w:tabs>
              <w:spacing w:after="0" w:line="240" w:lineRule="auto"/>
              <w:jc w:val="both"/>
              <w:rPr>
                <w:rFonts w:ascii="Arial" w:hAnsi="Arial" w:cs="Arial"/>
                <w:sz w:val="24"/>
                <w:szCs w:val="24"/>
              </w:rPr>
            </w:pPr>
            <w:r w:rsidRPr="002D798B">
              <w:rPr>
                <w:rFonts w:ascii="Arial" w:hAnsi="Arial" w:cs="Arial"/>
                <w:sz w:val="24"/>
                <w:szCs w:val="24"/>
              </w:rPr>
              <w:t xml:space="preserve">Frequent exposure to highly distressing or emotional circumstances when providing treatment to patients who are seriously mentally ill, and exhibiting challenging behaviour (such as suicidal threats or aggressive and threatening behaviour) </w:t>
            </w:r>
          </w:p>
          <w:p w:rsidR="002D798B" w:rsidRPr="002D798B" w:rsidRDefault="002D798B" w:rsidP="002D798B">
            <w:pPr>
              <w:tabs>
                <w:tab w:val="left" w:pos="-142"/>
              </w:tabs>
              <w:spacing w:after="0" w:line="240" w:lineRule="auto"/>
              <w:ind w:left="432" w:hanging="360"/>
              <w:jc w:val="both"/>
              <w:rPr>
                <w:rFonts w:ascii="Arial" w:hAnsi="Arial" w:cs="Arial"/>
                <w:sz w:val="24"/>
                <w:szCs w:val="24"/>
              </w:rPr>
            </w:pPr>
          </w:p>
          <w:p w:rsidR="002D798B" w:rsidRPr="002D798B" w:rsidRDefault="002D798B" w:rsidP="002D798B">
            <w:pPr>
              <w:pStyle w:val="ListParagraph"/>
              <w:numPr>
                <w:ilvl w:val="0"/>
                <w:numId w:val="34"/>
              </w:numPr>
              <w:tabs>
                <w:tab w:val="left" w:pos="-142"/>
              </w:tabs>
              <w:spacing w:after="0" w:line="240" w:lineRule="auto"/>
              <w:jc w:val="both"/>
              <w:rPr>
                <w:rFonts w:ascii="Arial" w:hAnsi="Arial" w:cs="Arial"/>
                <w:sz w:val="24"/>
                <w:szCs w:val="24"/>
              </w:rPr>
            </w:pPr>
            <w:r w:rsidRPr="002D798B">
              <w:rPr>
                <w:rFonts w:ascii="Arial" w:hAnsi="Arial" w:cs="Arial"/>
                <w:sz w:val="24"/>
                <w:szCs w:val="24"/>
              </w:rPr>
              <w:t>Frequent exposure to highly distressing circumstances as when giving news of life threatening illnesses such as dementia or when hearing personal accounts of involvement with child abuse or domestic breakdown</w:t>
            </w:r>
          </w:p>
          <w:p w:rsidR="002D798B" w:rsidRPr="002D798B" w:rsidRDefault="002D798B" w:rsidP="002D798B">
            <w:pPr>
              <w:tabs>
                <w:tab w:val="left" w:pos="-142"/>
              </w:tabs>
              <w:spacing w:after="0" w:line="240" w:lineRule="auto"/>
              <w:ind w:right="72"/>
              <w:jc w:val="both"/>
              <w:rPr>
                <w:rFonts w:ascii="Arial" w:hAnsi="Arial" w:cs="Arial"/>
                <w:sz w:val="24"/>
                <w:szCs w:val="24"/>
              </w:rPr>
            </w:pPr>
          </w:p>
          <w:p w:rsidR="002D798B" w:rsidRPr="002D798B" w:rsidRDefault="002D798B" w:rsidP="002D798B">
            <w:pPr>
              <w:numPr>
                <w:ilvl w:val="0"/>
                <w:numId w:val="2"/>
              </w:numPr>
              <w:tabs>
                <w:tab w:val="num" w:pos="-284"/>
                <w:tab w:val="left" w:pos="-142"/>
              </w:tabs>
              <w:spacing w:after="0" w:line="240" w:lineRule="auto"/>
              <w:ind w:left="432" w:right="72"/>
              <w:jc w:val="both"/>
              <w:rPr>
                <w:rFonts w:ascii="Arial" w:hAnsi="Arial" w:cs="Arial"/>
                <w:sz w:val="24"/>
                <w:szCs w:val="24"/>
              </w:rPr>
            </w:pPr>
            <w:r w:rsidRPr="002D798B">
              <w:rPr>
                <w:rFonts w:ascii="Arial" w:hAnsi="Arial" w:cs="Arial"/>
                <w:sz w:val="24"/>
                <w:szCs w:val="24"/>
              </w:rPr>
              <w:t>Considerable emotional demands are presented in listening to or reading about staff or clients’ or their carers’ distress and through exposure to disturbing accounts of serious crimes, sexual abuse or traumas, as well as from actual or threatened aggressive behaviour on the part of clients or carers and occasionally from significant threats of violence from forensic clients and their families.</w:t>
            </w:r>
          </w:p>
          <w:p w:rsidR="002D798B" w:rsidRPr="002D798B" w:rsidRDefault="002D798B" w:rsidP="002D798B">
            <w:pPr>
              <w:tabs>
                <w:tab w:val="num" w:pos="-284"/>
                <w:tab w:val="left" w:pos="-142"/>
              </w:tabs>
              <w:spacing w:after="0" w:line="240" w:lineRule="auto"/>
              <w:ind w:left="432" w:right="72" w:hanging="360"/>
              <w:jc w:val="both"/>
              <w:rPr>
                <w:rFonts w:ascii="Arial" w:hAnsi="Arial" w:cs="Arial"/>
                <w:sz w:val="24"/>
                <w:szCs w:val="24"/>
              </w:rPr>
            </w:pPr>
          </w:p>
          <w:p w:rsidR="002D798B" w:rsidRPr="002D798B" w:rsidRDefault="002D798B" w:rsidP="002D798B">
            <w:pPr>
              <w:numPr>
                <w:ilvl w:val="0"/>
                <w:numId w:val="2"/>
              </w:numPr>
              <w:tabs>
                <w:tab w:val="num" w:pos="-284"/>
                <w:tab w:val="left" w:pos="-142"/>
              </w:tabs>
              <w:spacing w:after="0" w:line="240" w:lineRule="auto"/>
              <w:ind w:left="432" w:right="72"/>
              <w:jc w:val="both"/>
              <w:rPr>
                <w:rFonts w:ascii="Arial" w:hAnsi="Arial" w:cs="Arial"/>
                <w:sz w:val="24"/>
                <w:szCs w:val="24"/>
              </w:rPr>
            </w:pPr>
            <w:r w:rsidRPr="002D798B">
              <w:rPr>
                <w:rFonts w:ascii="Arial" w:hAnsi="Arial" w:cs="Arial"/>
                <w:sz w:val="24"/>
                <w:szCs w:val="24"/>
              </w:rPr>
              <w:t>Emotional demands are routinely experienced in supporting other staff through major challenges at work, including clinical supervision of difficult cases.  These include debriefing staff and clients after violent or otherwise traumatic events.</w:t>
            </w:r>
          </w:p>
          <w:p w:rsidR="002D798B" w:rsidRPr="002D798B" w:rsidRDefault="002D798B" w:rsidP="002D798B">
            <w:pPr>
              <w:tabs>
                <w:tab w:val="num" w:pos="-284"/>
                <w:tab w:val="left" w:pos="-142"/>
              </w:tabs>
              <w:spacing w:after="0" w:line="240" w:lineRule="auto"/>
              <w:ind w:right="72"/>
              <w:jc w:val="both"/>
              <w:rPr>
                <w:rFonts w:ascii="Arial" w:hAnsi="Arial" w:cs="Arial"/>
                <w:b/>
                <w:bCs/>
                <w:sz w:val="24"/>
                <w:szCs w:val="24"/>
                <w:lang w:val="en-US"/>
              </w:rPr>
            </w:pPr>
          </w:p>
          <w:p w:rsidR="002D798B" w:rsidRPr="002D798B" w:rsidRDefault="002D798B" w:rsidP="002D798B">
            <w:pPr>
              <w:spacing w:after="0" w:line="240" w:lineRule="auto"/>
              <w:ind w:right="72"/>
              <w:jc w:val="both"/>
              <w:rPr>
                <w:rFonts w:ascii="Arial" w:hAnsi="Arial" w:cs="Arial"/>
                <w:b/>
                <w:sz w:val="24"/>
                <w:szCs w:val="24"/>
                <w:lang w:val="en-US"/>
              </w:rPr>
            </w:pPr>
            <w:r w:rsidRPr="002D798B">
              <w:rPr>
                <w:rFonts w:ascii="Arial" w:hAnsi="Arial" w:cs="Arial"/>
                <w:b/>
                <w:sz w:val="24"/>
                <w:szCs w:val="24"/>
                <w:lang w:val="en-US"/>
              </w:rPr>
              <w:br w:type="page"/>
              <w:t xml:space="preserve">Environmental:    </w:t>
            </w:r>
          </w:p>
          <w:p w:rsidR="002D798B" w:rsidRPr="002D798B" w:rsidRDefault="002D798B" w:rsidP="002D798B">
            <w:pPr>
              <w:pStyle w:val="ListParagraph"/>
              <w:numPr>
                <w:ilvl w:val="0"/>
                <w:numId w:val="34"/>
              </w:numPr>
              <w:spacing w:after="0" w:line="240" w:lineRule="auto"/>
              <w:ind w:right="72"/>
              <w:jc w:val="both"/>
              <w:rPr>
                <w:rFonts w:ascii="Times New Roman" w:hAnsi="Times New Roman" w:cs="Arial"/>
                <w:sz w:val="24"/>
                <w:szCs w:val="24"/>
                <w:lang w:val="en-US"/>
              </w:rPr>
            </w:pPr>
            <w:r w:rsidRPr="002D798B">
              <w:rPr>
                <w:rFonts w:ascii="Arial" w:hAnsi="Arial" w:cs="Arial"/>
                <w:sz w:val="24"/>
                <w:szCs w:val="24"/>
                <w:lang w:val="en-US"/>
              </w:rPr>
              <w:t>Services to clients are provided in a variety of settings, including clinics, hospital, their own homes, own rooms, hostel accommodation, bed and breakfast, etc. Some of these environments may present exposure to hazards, such as verbal and physical aggression, loud noise, or unpleasant working conditions e.g. bad odours, cigarette smoke, domestic animals, used injecting equipment, etc.</w:t>
            </w:r>
          </w:p>
          <w:p w:rsidR="002D798B" w:rsidRDefault="002D798B" w:rsidP="00053CAD">
            <w:pPr>
              <w:spacing w:after="0" w:line="240" w:lineRule="auto"/>
              <w:jc w:val="both"/>
            </w:pPr>
          </w:p>
        </w:tc>
      </w:tr>
    </w:tbl>
    <w:p w:rsidR="002D798B" w:rsidRDefault="002D798B"/>
    <w:p w:rsidR="00C035CE" w:rsidRPr="00A027A7" w:rsidRDefault="00C035CE" w:rsidP="00A027A7">
      <w:pPr>
        <w:spacing w:after="0" w:line="240" w:lineRule="auto"/>
        <w:rPr>
          <w:rFonts w:ascii="Arial" w:hAnsi="Arial" w:cs="Arial"/>
          <w:sz w:val="24"/>
          <w:szCs w:val="24"/>
          <w:lang w:val="en-US"/>
        </w:rPr>
      </w:pPr>
    </w:p>
    <w:p w:rsidR="00B53ABF" w:rsidRPr="00C12649" w:rsidRDefault="00B53ABF" w:rsidP="002D798B">
      <w:pPr>
        <w:jc w:val="center"/>
        <w:rPr>
          <w:rFonts w:ascii="Arial" w:hAnsi="Arial"/>
          <w:b/>
          <w:sz w:val="24"/>
          <w:szCs w:val="24"/>
        </w:rPr>
      </w:pPr>
      <w:r w:rsidRPr="00C12649">
        <w:rPr>
          <w:rFonts w:ascii="Arial" w:hAnsi="Arial"/>
          <w:b/>
          <w:i/>
          <w:noProof/>
          <w:sz w:val="24"/>
          <w:szCs w:val="24"/>
          <w:u w:val="single"/>
          <w:lang w:eastAsia="en-GB"/>
        </w:rPr>
        <mc:AlternateContent>
          <mc:Choice Requires="wps">
            <w:drawing>
              <wp:anchor distT="0" distB="0" distL="114300" distR="114300" simplePos="0" relativeHeight="251659264" behindDoc="0" locked="0" layoutInCell="0" allowOverlap="1">
                <wp:simplePos x="0" y="0"/>
                <wp:positionH relativeFrom="column">
                  <wp:posOffset>4788535</wp:posOffset>
                </wp:positionH>
                <wp:positionV relativeFrom="paragraph">
                  <wp:posOffset>-334645</wp:posOffset>
                </wp:positionV>
                <wp:extent cx="1279525" cy="919480"/>
                <wp:effectExtent l="7620" t="8255" r="8255"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919480"/>
                        </a:xfrm>
                        <a:prstGeom prst="rect">
                          <a:avLst/>
                        </a:prstGeom>
                        <a:solidFill>
                          <a:srgbClr val="FFFFFF"/>
                        </a:solidFill>
                        <a:ln w="9525">
                          <a:solidFill>
                            <a:srgbClr val="FFFFFF"/>
                          </a:solidFill>
                          <a:miter lim="800000"/>
                          <a:headEnd/>
                          <a:tailEnd/>
                        </a:ln>
                      </wps:spPr>
                      <wps:txbx>
                        <w:txbxContent>
                          <w:p w:rsidR="00B53ABF" w:rsidRDefault="00B53ABF" w:rsidP="00B53AB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377.05pt;margin-top:-26.35pt;width:100.75pt;height:72.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AlIgIAAFUEAAAOAAAAZHJzL2Uyb0RvYy54bWysVFFv2yAQfp+0/4B4X5xEyRpbcaouXaZJ&#10;XTep7Q/AGNtowCEgsbNfvwMnWdS9VfUD4jj47u777ry+HbQiB+G8BFPS2WRKiTAcamnakr487z6t&#10;KPGBmZopMKKkR+Hp7ebjh3VvCzGHDlQtHEEQ44velrQLwRZZ5nknNPMTsMKgswGnWUDTtVntWI/o&#10;WmXz6fRz1oOrrQMuvMfT+9FJNwm/aQQPP5vGi0BUSTG3kFaX1iqu2WbNitYx20l+SoO9IQvNpMGg&#10;F6h7FhjZO/kflJbcgYcmTDjoDJpGcpFqwGpm01fVPHXMilQLkuPthSb/frD88fDLEVmXNKfEMI0S&#10;PYshkC8wkDyy01tf4KUni9fCgMeocqrU2wfgvz0xsO2YacWdc9B3gtWY3Sy+zK6ejjg+glT9D6gx&#10;DNsHSEBD43SkDskgiI4qHS/KxFR4DDm/yZfzJSUcffksX6ySdBkrzq+t8+GbAE3ipqQOlU/o7PDg&#10;Q8yGFecrMZgHJeudVCoZrq22ypEDwy7ZpS8V8OqaMqTH6DGPt0JoGbDdldQlXU3jNzZgpO2rqVMz&#10;BibVuMeUlTnxGKkbSQxDNSTBFmd5KqiPSKyDsbtxGnHTgftDSY+dXVKDo0eJ+m5Qmny2WMRBSMZi&#10;eTNHw117qmsPMxyBShooGbfbMA7P3jrZdhjn3Ax3KOdOJqaj7mNOp+Sxd5MApzmLw3Ftp1v//gab&#10;vwAAAP//AwBQSwMEFAAGAAgAAAAhAIRbTIPiAAAACgEAAA8AAABkcnMvZG93bnJldi54bWxMj7FO&#10;w0AMhnck3uFkJLb2koi0EHKpqgKVGBgoiJbNTUwSkfNFuWubvj1mgs2WP/3+/nwx2k4dafCtYwPx&#10;NAJFXLqq5drA+9vT5BaUD8gVdo7JwJk8LIrLixyzyp34lY6bUCsJYZ+hgSaEPtPalw1Z9FPXE8vt&#10;yw0Wg6xDrasBTxJuO51E0UxbbFk+NNjTqqHye3OwBtqXzz58bNePDyu33p536HfLZ2/M9dW4vAcV&#10;aAx/MPzqizoU4rR3B6686gzM05tYUAOTNJmDEuIuTWeg9jIkMegi1/8rFD8AAAD//wMAUEsBAi0A&#10;FAAGAAgAAAAhALaDOJL+AAAA4QEAABMAAAAAAAAAAAAAAAAAAAAAAFtDb250ZW50X1R5cGVzXS54&#10;bWxQSwECLQAUAAYACAAAACEAOP0h/9YAAACUAQAACwAAAAAAAAAAAAAAAAAvAQAAX3JlbHMvLnJl&#10;bHNQSwECLQAUAAYACAAAACEA8BtwJSICAABVBAAADgAAAAAAAAAAAAAAAAAuAgAAZHJzL2Uyb0Rv&#10;Yy54bWxQSwECLQAUAAYACAAAACEAhFtMg+IAAAAKAQAADwAAAAAAAAAAAAAAAAB8BAAAZHJzL2Rv&#10;d25yZXYueG1sUEsFBgAAAAAEAAQA8wAAAIsFAAAAAA==&#10;" o:allowincell="f" strokecolor="white">
                <v:textbox style="mso-fit-shape-to-text:t">
                  <w:txbxContent>
                    <w:p w:rsidR="00B53ABF" w:rsidRDefault="00B53ABF" w:rsidP="00B53ABF"/>
                  </w:txbxContent>
                </v:textbox>
              </v:shape>
            </w:pict>
          </mc:Fallback>
        </mc:AlternateContent>
      </w:r>
      <w:r w:rsidRPr="00C12649">
        <w:rPr>
          <w:rFonts w:ascii="Arial" w:hAnsi="Arial"/>
          <w:b/>
          <w:sz w:val="24"/>
          <w:szCs w:val="24"/>
        </w:rPr>
        <w:t>PERSON SPECIFICATION FORM</w:t>
      </w:r>
    </w:p>
    <w:p w:rsidR="00B53ABF" w:rsidRPr="00C12649" w:rsidRDefault="00FF2D61" w:rsidP="00B53ABF">
      <w:pPr>
        <w:rPr>
          <w:rFonts w:ascii="Arial" w:hAnsi="Arial" w:cs="Arial"/>
          <w:b/>
          <w:bCs/>
          <w:sz w:val="24"/>
          <w:szCs w:val="24"/>
          <w:lang w:val="en-US"/>
        </w:rPr>
      </w:pPr>
      <w:r>
        <w:rPr>
          <w:rFonts w:ascii="Arial" w:hAnsi="Arial"/>
          <w:b/>
          <w:sz w:val="24"/>
          <w:szCs w:val="24"/>
        </w:rPr>
        <w:t>Job Title:</w:t>
      </w:r>
      <w:r w:rsidR="00B53ABF" w:rsidRPr="00C12649">
        <w:rPr>
          <w:rFonts w:ascii="Arial" w:hAnsi="Arial"/>
          <w:b/>
          <w:sz w:val="24"/>
          <w:szCs w:val="24"/>
        </w:rPr>
        <w:t xml:space="preserve">     </w:t>
      </w:r>
      <w:r>
        <w:rPr>
          <w:rFonts w:ascii="Arial" w:hAnsi="Arial"/>
          <w:b/>
          <w:sz w:val="24"/>
          <w:szCs w:val="24"/>
        </w:rPr>
        <w:t xml:space="preserve"> </w:t>
      </w:r>
      <w:r w:rsidR="00B53ABF" w:rsidRPr="00C12649">
        <w:rPr>
          <w:rFonts w:ascii="Arial" w:hAnsi="Arial"/>
          <w:b/>
          <w:sz w:val="24"/>
          <w:szCs w:val="24"/>
        </w:rPr>
        <w:t xml:space="preserve">  </w:t>
      </w:r>
      <w:r>
        <w:rPr>
          <w:rFonts w:ascii="Arial" w:hAnsi="Arial"/>
          <w:b/>
          <w:sz w:val="24"/>
          <w:szCs w:val="24"/>
        </w:rPr>
        <w:t xml:space="preserve"> </w:t>
      </w:r>
      <w:r>
        <w:rPr>
          <w:rFonts w:ascii="Arial" w:hAnsi="Arial"/>
          <w:b/>
          <w:sz w:val="24"/>
          <w:szCs w:val="24"/>
        </w:rPr>
        <w:tab/>
      </w:r>
      <w:r w:rsidR="00B53ABF" w:rsidRPr="00C12649">
        <w:rPr>
          <w:rFonts w:ascii="Arial" w:hAnsi="Arial" w:cs="Arial"/>
          <w:b/>
          <w:bCs/>
          <w:sz w:val="24"/>
          <w:szCs w:val="24"/>
          <w:lang w:val="en-US"/>
        </w:rPr>
        <w:t xml:space="preserve">Psychology Professional Lead (Clinical/Counselling </w:t>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sidR="00B53ABF" w:rsidRPr="00C12649">
        <w:rPr>
          <w:rFonts w:ascii="Arial" w:hAnsi="Arial" w:cs="Arial"/>
          <w:b/>
          <w:bCs/>
          <w:sz w:val="24"/>
          <w:szCs w:val="24"/>
          <w:lang w:val="en-US"/>
        </w:rPr>
        <w:t>Psychologist</w:t>
      </w:r>
      <w:r>
        <w:rPr>
          <w:rFonts w:ascii="Arial" w:hAnsi="Arial" w:cs="Arial"/>
          <w:b/>
          <w:bCs/>
          <w:sz w:val="24"/>
          <w:szCs w:val="24"/>
          <w:lang w:val="en-US"/>
        </w:rPr>
        <w:t xml:space="preserve"> </w:t>
      </w:r>
      <w:r w:rsidR="00B53ABF" w:rsidRPr="00C12649">
        <w:rPr>
          <w:rFonts w:ascii="Arial" w:hAnsi="Arial" w:cs="Arial"/>
          <w:b/>
          <w:bCs/>
          <w:sz w:val="24"/>
          <w:szCs w:val="24"/>
          <w:lang w:val="en-US"/>
        </w:rPr>
        <w:t>Consultant)</w:t>
      </w:r>
    </w:p>
    <w:p w:rsidR="00B53ABF" w:rsidRPr="00FF2D61" w:rsidRDefault="00FF2D61" w:rsidP="00B53ABF">
      <w:pPr>
        <w:rPr>
          <w:rFonts w:ascii="Arial" w:hAnsi="Arial"/>
          <w:b/>
          <w:sz w:val="24"/>
          <w:szCs w:val="24"/>
        </w:rPr>
      </w:pPr>
      <w:r>
        <w:rPr>
          <w:rFonts w:ascii="Arial" w:hAnsi="Arial"/>
          <w:b/>
          <w:sz w:val="24"/>
          <w:szCs w:val="24"/>
        </w:rPr>
        <w:t>Department:</w:t>
      </w:r>
      <w:r>
        <w:rPr>
          <w:rFonts w:ascii="Arial" w:hAnsi="Arial"/>
          <w:b/>
          <w:sz w:val="24"/>
          <w:szCs w:val="24"/>
        </w:rPr>
        <w:tab/>
      </w:r>
      <w:r>
        <w:rPr>
          <w:rFonts w:ascii="Arial" w:hAnsi="Arial"/>
          <w:b/>
          <w:sz w:val="24"/>
          <w:szCs w:val="24"/>
        </w:rPr>
        <w:tab/>
      </w:r>
      <w:r w:rsidR="00B53ABF" w:rsidRPr="00C12649">
        <w:rPr>
          <w:rFonts w:ascii="Arial" w:hAnsi="Arial" w:cs="Arial"/>
          <w:b/>
          <w:bCs/>
          <w:sz w:val="24"/>
          <w:szCs w:val="24"/>
          <w:lang w:val="en-US"/>
        </w:rPr>
        <w:t>Glasgow North East and East Dunbartonshire</w:t>
      </w:r>
    </w:p>
    <w:p w:rsidR="00C12649" w:rsidRPr="00C12649" w:rsidRDefault="00C12649" w:rsidP="00B53ABF">
      <w:pPr>
        <w:rPr>
          <w:rFonts w:ascii="Arial" w:hAnsi="Arial" w:cs="Arial"/>
          <w:b/>
          <w:bCs/>
          <w:sz w:val="24"/>
          <w:szCs w:val="24"/>
          <w:lang w:val="en-US"/>
        </w:rPr>
      </w:pPr>
    </w:p>
    <w:p w:rsidR="00C12649" w:rsidRPr="00C12649" w:rsidRDefault="00C12649" w:rsidP="00C12649">
      <w:pPr>
        <w:ind w:left="720" w:hanging="720"/>
        <w:rPr>
          <w:rFonts w:ascii="Arial" w:hAnsi="Arial" w:cs="Arial"/>
          <w:b/>
          <w:bCs/>
          <w:sz w:val="24"/>
          <w:szCs w:val="24"/>
          <w:lang w:val="en-US"/>
        </w:rPr>
      </w:pPr>
      <w:r w:rsidRPr="00C12649">
        <w:rPr>
          <w:rFonts w:ascii="Arial" w:hAnsi="Arial" w:cs="Arial"/>
          <w:b/>
          <w:bCs/>
          <w:sz w:val="24"/>
          <w:szCs w:val="24"/>
          <w:lang w:val="en-US"/>
        </w:rPr>
        <w:t>Qualifications and Training</w:t>
      </w:r>
    </w:p>
    <w:tbl>
      <w:tblPr>
        <w:tblStyle w:val="TableGrid"/>
        <w:tblW w:w="0" w:type="auto"/>
        <w:tblLook w:val="04A0" w:firstRow="1" w:lastRow="0" w:firstColumn="1" w:lastColumn="0" w:noHBand="0" w:noVBand="1"/>
      </w:tblPr>
      <w:tblGrid>
        <w:gridCol w:w="4673"/>
        <w:gridCol w:w="4955"/>
      </w:tblGrid>
      <w:tr w:rsidR="007F0C72" w:rsidTr="00C12649">
        <w:tc>
          <w:tcPr>
            <w:tcW w:w="4673" w:type="dxa"/>
            <w:shd w:val="clear" w:color="auto" w:fill="BFBFBF" w:themeFill="background1" w:themeFillShade="BF"/>
          </w:tcPr>
          <w:p w:rsidR="007F0C72" w:rsidRDefault="00862AB5" w:rsidP="00C12649">
            <w:pPr>
              <w:spacing w:before="120" w:after="120" w:line="240" w:lineRule="auto"/>
              <w:jc w:val="center"/>
              <w:rPr>
                <w:rFonts w:ascii="Arial" w:hAnsi="Arial"/>
              </w:rPr>
            </w:pPr>
            <w:r>
              <w:rPr>
                <w:rFonts w:ascii="Arial" w:hAnsi="Arial"/>
                <w:b/>
              </w:rPr>
              <w:t>Essential</w:t>
            </w:r>
          </w:p>
        </w:tc>
        <w:tc>
          <w:tcPr>
            <w:tcW w:w="4955" w:type="dxa"/>
            <w:shd w:val="clear" w:color="auto" w:fill="BFBFBF" w:themeFill="background1" w:themeFillShade="BF"/>
          </w:tcPr>
          <w:p w:rsidR="007F0C72" w:rsidRDefault="00862AB5" w:rsidP="00C12649">
            <w:pPr>
              <w:spacing w:before="120" w:after="120" w:line="240" w:lineRule="auto"/>
              <w:jc w:val="center"/>
              <w:rPr>
                <w:rFonts w:ascii="Arial" w:hAnsi="Arial"/>
              </w:rPr>
            </w:pPr>
            <w:r>
              <w:rPr>
                <w:rFonts w:ascii="Arial" w:hAnsi="Arial"/>
                <w:b/>
              </w:rPr>
              <w:t>Desirable</w:t>
            </w:r>
          </w:p>
        </w:tc>
      </w:tr>
      <w:tr w:rsidR="00862AB5" w:rsidTr="007F0C72">
        <w:tc>
          <w:tcPr>
            <w:tcW w:w="4673" w:type="dxa"/>
          </w:tcPr>
          <w:p w:rsidR="00584A6F" w:rsidRDefault="00862AB5" w:rsidP="00584A6F">
            <w:pPr>
              <w:spacing w:after="0" w:line="240" w:lineRule="auto"/>
              <w:ind w:right="72"/>
              <w:rPr>
                <w:rFonts w:ascii="Arial" w:hAnsi="Arial" w:cs="Arial"/>
                <w:sz w:val="24"/>
                <w:szCs w:val="24"/>
                <w:lang w:val="en-US"/>
              </w:rPr>
            </w:pPr>
            <w:r w:rsidRPr="00C12649">
              <w:rPr>
                <w:rFonts w:ascii="Arial" w:hAnsi="Arial" w:cs="Arial"/>
                <w:sz w:val="24"/>
                <w:szCs w:val="24"/>
                <w:lang w:val="en-US"/>
              </w:rPr>
              <w:t>Demonstrates advanced theoretical and practical knowledge as a Clinical/</w:t>
            </w:r>
          </w:p>
          <w:p w:rsidR="00862AB5" w:rsidRDefault="00862AB5" w:rsidP="00584A6F">
            <w:pPr>
              <w:spacing w:after="0" w:line="240" w:lineRule="auto"/>
              <w:ind w:right="72"/>
              <w:rPr>
                <w:rFonts w:ascii="Arial" w:hAnsi="Arial" w:cs="Arial"/>
                <w:sz w:val="24"/>
                <w:szCs w:val="24"/>
                <w:lang w:val="en-US"/>
              </w:rPr>
            </w:pPr>
            <w:r w:rsidRPr="00C12649">
              <w:rPr>
                <w:rFonts w:ascii="Arial" w:hAnsi="Arial" w:cs="Arial"/>
                <w:sz w:val="24"/>
                <w:szCs w:val="24"/>
                <w:lang w:val="en-US"/>
              </w:rPr>
              <w:t>Counselling Psychologist which requires to be obtained through:-</w:t>
            </w:r>
          </w:p>
          <w:p w:rsidR="00C12649" w:rsidRPr="00C12649" w:rsidRDefault="00C12649" w:rsidP="00C12649">
            <w:pPr>
              <w:spacing w:after="0" w:line="240" w:lineRule="auto"/>
              <w:ind w:right="72"/>
              <w:jc w:val="both"/>
              <w:rPr>
                <w:rFonts w:ascii="Arial" w:hAnsi="Arial" w:cs="Arial"/>
                <w:sz w:val="24"/>
                <w:szCs w:val="24"/>
                <w:lang w:val="en-US"/>
              </w:rPr>
            </w:pPr>
          </w:p>
          <w:p w:rsidR="00862AB5" w:rsidRPr="00C12649" w:rsidRDefault="00862AB5" w:rsidP="00C12649">
            <w:pPr>
              <w:numPr>
                <w:ilvl w:val="0"/>
                <w:numId w:val="6"/>
              </w:numPr>
              <w:tabs>
                <w:tab w:val="num" w:pos="454"/>
              </w:tabs>
              <w:spacing w:after="0" w:line="240" w:lineRule="auto"/>
              <w:ind w:left="454"/>
              <w:jc w:val="both"/>
              <w:rPr>
                <w:rFonts w:ascii="Arial" w:hAnsi="Arial" w:cs="Arial"/>
                <w:lang w:val="en-US"/>
              </w:rPr>
            </w:pPr>
            <w:r w:rsidRPr="00C12649">
              <w:rPr>
                <w:rFonts w:ascii="Arial" w:hAnsi="Arial" w:cs="Arial"/>
                <w:sz w:val="24"/>
                <w:szCs w:val="24"/>
                <w:lang w:val="en-US"/>
              </w:rPr>
              <w:t>Management training and leadership training</w:t>
            </w:r>
          </w:p>
        </w:tc>
        <w:tc>
          <w:tcPr>
            <w:tcW w:w="4955" w:type="dxa"/>
          </w:tcPr>
          <w:p w:rsidR="00862AB5" w:rsidRPr="00C12649" w:rsidRDefault="00862AB5" w:rsidP="00C12649">
            <w:pPr>
              <w:spacing w:after="0" w:line="240" w:lineRule="auto"/>
              <w:rPr>
                <w:rFonts w:ascii="Arial" w:hAnsi="Arial" w:cs="Arial"/>
                <w:sz w:val="24"/>
                <w:szCs w:val="24"/>
                <w:lang w:val="en-US"/>
              </w:rPr>
            </w:pPr>
            <w:r w:rsidRPr="00C12649">
              <w:rPr>
                <w:rFonts w:ascii="Arial" w:hAnsi="Arial" w:cs="Arial"/>
                <w:sz w:val="24"/>
                <w:szCs w:val="24"/>
                <w:lang w:val="en-US"/>
              </w:rPr>
              <w:t>Full membership of the Division of Clinical Psychology, or the Division of Counselling Psychology or the Association of Clinical Psychologists</w:t>
            </w:r>
          </w:p>
          <w:p w:rsidR="00862AB5" w:rsidRDefault="00862AB5" w:rsidP="00C12649">
            <w:pPr>
              <w:spacing w:after="0" w:line="240" w:lineRule="auto"/>
              <w:rPr>
                <w:rFonts w:ascii="Arial" w:hAnsi="Arial"/>
                <w:b/>
              </w:rPr>
            </w:pPr>
          </w:p>
        </w:tc>
      </w:tr>
      <w:tr w:rsidR="00862AB5" w:rsidTr="007F0C72">
        <w:tc>
          <w:tcPr>
            <w:tcW w:w="4673" w:type="dxa"/>
          </w:tcPr>
          <w:p w:rsidR="00862AB5" w:rsidRPr="00C12649" w:rsidRDefault="00862AB5" w:rsidP="00584A6F">
            <w:pPr>
              <w:spacing w:after="0" w:line="240" w:lineRule="auto"/>
              <w:rPr>
                <w:rFonts w:ascii="Arial" w:hAnsi="Arial" w:cs="Arial"/>
                <w:sz w:val="24"/>
                <w:szCs w:val="24"/>
                <w:lang w:val="en-US"/>
              </w:rPr>
            </w:pPr>
            <w:r w:rsidRPr="00C12649">
              <w:rPr>
                <w:rFonts w:ascii="Arial" w:hAnsi="Arial" w:cs="Arial"/>
                <w:sz w:val="24"/>
                <w:szCs w:val="24"/>
                <w:lang w:val="en-US"/>
              </w:rPr>
              <w:t>Post-graduate doctoral level training in clinical/counselling psychology (or its equivalent for those trained prior to 1996) as accredited by the BPS or HCPC, including specifically models of psychopathology, clinical psychometrics and neuropsychology, two or more distinct psychological therapies and lif</w:t>
            </w:r>
            <w:r w:rsidR="004F5464" w:rsidRPr="00C12649">
              <w:rPr>
                <w:rFonts w:ascii="Arial" w:hAnsi="Arial" w:cs="Arial"/>
                <w:sz w:val="24"/>
                <w:szCs w:val="24"/>
                <w:lang w:val="en-US"/>
              </w:rPr>
              <w:t>espan developmental psychology.</w:t>
            </w:r>
          </w:p>
        </w:tc>
        <w:tc>
          <w:tcPr>
            <w:tcW w:w="4955" w:type="dxa"/>
          </w:tcPr>
          <w:p w:rsidR="004F5464" w:rsidRPr="00C12649" w:rsidRDefault="004F5464" w:rsidP="00C12649">
            <w:pPr>
              <w:spacing w:after="0" w:line="240" w:lineRule="auto"/>
              <w:ind w:right="74"/>
              <w:rPr>
                <w:rFonts w:ascii="Arial" w:hAnsi="Arial" w:cs="Arial"/>
                <w:sz w:val="24"/>
                <w:szCs w:val="24"/>
                <w:lang w:val="en-US"/>
              </w:rPr>
            </w:pPr>
            <w:r w:rsidRPr="00C12649">
              <w:rPr>
                <w:rFonts w:ascii="Arial" w:hAnsi="Arial" w:cs="Arial"/>
                <w:sz w:val="24"/>
                <w:szCs w:val="24"/>
                <w:lang w:val="en-US"/>
              </w:rPr>
              <w:t>Post-doctoral training in additional</w:t>
            </w:r>
            <w:r w:rsidRPr="00C12649">
              <w:rPr>
                <w:rFonts w:ascii="Arial" w:hAnsi="Arial" w:cs="Arial"/>
                <w:sz w:val="24"/>
                <w:szCs w:val="24"/>
              </w:rPr>
              <w:t xml:space="preserve"> specialised</w:t>
            </w:r>
            <w:r w:rsidRPr="00C12649">
              <w:rPr>
                <w:rFonts w:ascii="Arial" w:hAnsi="Arial" w:cs="Arial"/>
                <w:sz w:val="24"/>
                <w:szCs w:val="24"/>
                <w:lang w:val="en-US"/>
              </w:rPr>
              <w:t xml:space="preserve"> areas of psychological practice relevant to the clinical services covered in the remit of this post.</w:t>
            </w:r>
          </w:p>
          <w:p w:rsidR="00862AB5" w:rsidRDefault="00862AB5" w:rsidP="00862AB5">
            <w:pPr>
              <w:rPr>
                <w:rFonts w:ascii="Arial" w:hAnsi="Arial" w:cs="Arial"/>
                <w:lang w:val="en-US"/>
              </w:rPr>
            </w:pPr>
          </w:p>
        </w:tc>
      </w:tr>
      <w:tr w:rsidR="004F5464" w:rsidTr="007F0C72">
        <w:tc>
          <w:tcPr>
            <w:tcW w:w="4673" w:type="dxa"/>
          </w:tcPr>
          <w:p w:rsidR="004F5464" w:rsidRPr="00C12649" w:rsidRDefault="004F5464" w:rsidP="00584A6F">
            <w:pPr>
              <w:spacing w:after="0" w:line="240" w:lineRule="auto"/>
              <w:rPr>
                <w:rFonts w:ascii="Arial" w:hAnsi="Arial" w:cs="Arial"/>
                <w:sz w:val="24"/>
                <w:szCs w:val="24"/>
                <w:lang w:val="en-US"/>
              </w:rPr>
            </w:pPr>
            <w:r w:rsidRPr="00C12649">
              <w:rPr>
                <w:rFonts w:ascii="Arial" w:hAnsi="Arial" w:cs="Arial"/>
                <w:sz w:val="24"/>
                <w:szCs w:val="24"/>
              </w:rPr>
              <w:t xml:space="preserve">Formal training and supervised practice in Cognitive Behaviour Therapy (CBT) across a range of presentations and severity, supervised by a suitably qualified clinical or counselling psychologist.  </w:t>
            </w:r>
          </w:p>
        </w:tc>
        <w:tc>
          <w:tcPr>
            <w:tcW w:w="4955" w:type="dxa"/>
          </w:tcPr>
          <w:p w:rsidR="004F5464" w:rsidRPr="00A027A7" w:rsidRDefault="004F5464" w:rsidP="004F5464">
            <w:pPr>
              <w:ind w:right="72"/>
              <w:rPr>
                <w:rFonts w:ascii="Arial" w:hAnsi="Arial" w:cs="Arial"/>
                <w:lang w:val="en-US"/>
              </w:rPr>
            </w:pPr>
          </w:p>
        </w:tc>
      </w:tr>
      <w:tr w:rsidR="004F5464" w:rsidTr="007F0C72">
        <w:tc>
          <w:tcPr>
            <w:tcW w:w="4673" w:type="dxa"/>
          </w:tcPr>
          <w:p w:rsidR="004F5464" w:rsidRPr="00584A6F" w:rsidRDefault="004F5464" w:rsidP="00584A6F">
            <w:pPr>
              <w:spacing w:after="0" w:line="240" w:lineRule="auto"/>
              <w:ind w:right="72"/>
              <w:rPr>
                <w:rFonts w:ascii="Arial" w:hAnsi="Arial" w:cs="Arial"/>
                <w:sz w:val="24"/>
                <w:szCs w:val="24"/>
                <w:lang w:val="en-US"/>
              </w:rPr>
            </w:pPr>
            <w:r w:rsidRPr="00C12649">
              <w:rPr>
                <w:rFonts w:ascii="Arial" w:hAnsi="Arial" w:cs="Arial"/>
                <w:sz w:val="24"/>
                <w:szCs w:val="24"/>
                <w:lang w:val="en-US"/>
              </w:rPr>
              <w:t>Post-doctoral training in additional</w:t>
            </w:r>
            <w:r w:rsidRPr="00C12649">
              <w:rPr>
                <w:rFonts w:ascii="Arial" w:hAnsi="Arial" w:cs="Arial"/>
                <w:sz w:val="24"/>
                <w:szCs w:val="24"/>
              </w:rPr>
              <w:t xml:space="preserve"> specialised</w:t>
            </w:r>
            <w:r w:rsidRPr="00C12649">
              <w:rPr>
                <w:rFonts w:ascii="Arial" w:hAnsi="Arial" w:cs="Arial"/>
                <w:sz w:val="24"/>
                <w:szCs w:val="24"/>
                <w:lang w:val="en-US"/>
              </w:rPr>
              <w:t xml:space="preserve"> areas of psychological practice of an extensive and substantial nature</w:t>
            </w:r>
          </w:p>
        </w:tc>
        <w:tc>
          <w:tcPr>
            <w:tcW w:w="4955" w:type="dxa"/>
          </w:tcPr>
          <w:p w:rsidR="004F5464" w:rsidRPr="00A027A7" w:rsidRDefault="004F5464" w:rsidP="00584A6F">
            <w:pPr>
              <w:ind w:right="72"/>
              <w:rPr>
                <w:rFonts w:ascii="Arial" w:hAnsi="Arial" w:cs="Arial"/>
                <w:lang w:val="en-US"/>
              </w:rPr>
            </w:pPr>
          </w:p>
        </w:tc>
      </w:tr>
      <w:tr w:rsidR="004F5464" w:rsidTr="007F0C72">
        <w:tc>
          <w:tcPr>
            <w:tcW w:w="4673" w:type="dxa"/>
          </w:tcPr>
          <w:p w:rsidR="004F5464" w:rsidRPr="00584A6F" w:rsidRDefault="004F5464" w:rsidP="00584A6F">
            <w:pPr>
              <w:spacing w:after="0" w:line="240" w:lineRule="auto"/>
              <w:rPr>
                <w:rFonts w:ascii="Arial" w:hAnsi="Arial" w:cs="Arial"/>
                <w:sz w:val="24"/>
                <w:szCs w:val="24"/>
                <w:lang w:val="en-US"/>
              </w:rPr>
            </w:pPr>
            <w:r w:rsidRPr="00C12649">
              <w:rPr>
                <w:rFonts w:ascii="Arial" w:hAnsi="Arial" w:cs="Arial"/>
                <w:sz w:val="24"/>
                <w:szCs w:val="24"/>
                <w:lang w:val="en-US"/>
              </w:rPr>
              <w:t>Registration with the HCPC as a Clinical and/or Counselling Psychologist.</w:t>
            </w:r>
          </w:p>
        </w:tc>
        <w:tc>
          <w:tcPr>
            <w:tcW w:w="4955" w:type="dxa"/>
          </w:tcPr>
          <w:p w:rsidR="004F5464" w:rsidRPr="00A027A7" w:rsidRDefault="004F5464" w:rsidP="00584A6F">
            <w:pPr>
              <w:ind w:right="72"/>
              <w:rPr>
                <w:rFonts w:ascii="Arial" w:hAnsi="Arial" w:cs="Arial"/>
                <w:lang w:val="en-US"/>
              </w:rPr>
            </w:pPr>
          </w:p>
        </w:tc>
      </w:tr>
      <w:tr w:rsidR="004F5464" w:rsidRPr="00584A6F" w:rsidTr="007F0C72">
        <w:tc>
          <w:tcPr>
            <w:tcW w:w="4673" w:type="dxa"/>
          </w:tcPr>
          <w:p w:rsidR="004F5464" w:rsidRPr="00584A6F" w:rsidRDefault="004F5464" w:rsidP="00584A6F">
            <w:pPr>
              <w:spacing w:after="0" w:line="240" w:lineRule="auto"/>
              <w:rPr>
                <w:rFonts w:ascii="Arial" w:hAnsi="Arial" w:cs="Arial"/>
                <w:sz w:val="24"/>
                <w:szCs w:val="24"/>
                <w:lang w:val="en-US"/>
              </w:rPr>
            </w:pPr>
            <w:r w:rsidRPr="00584A6F">
              <w:rPr>
                <w:rFonts w:ascii="Arial" w:hAnsi="Arial" w:cs="Arial"/>
                <w:sz w:val="24"/>
                <w:szCs w:val="24"/>
                <w:lang w:val="en-US"/>
              </w:rPr>
              <w:t>Training in clinical practice supervision.</w:t>
            </w:r>
          </w:p>
        </w:tc>
        <w:tc>
          <w:tcPr>
            <w:tcW w:w="4955" w:type="dxa"/>
          </w:tcPr>
          <w:p w:rsidR="004F5464" w:rsidRPr="00584A6F" w:rsidRDefault="004F5464" w:rsidP="00584A6F">
            <w:pPr>
              <w:ind w:right="72"/>
              <w:rPr>
                <w:rFonts w:ascii="Arial" w:hAnsi="Arial" w:cs="Arial"/>
                <w:sz w:val="24"/>
                <w:szCs w:val="24"/>
                <w:lang w:val="en-US"/>
              </w:rPr>
            </w:pPr>
          </w:p>
        </w:tc>
      </w:tr>
      <w:tr w:rsidR="00C12649" w:rsidRPr="00584A6F" w:rsidTr="007F0C72">
        <w:tc>
          <w:tcPr>
            <w:tcW w:w="4673" w:type="dxa"/>
          </w:tcPr>
          <w:p w:rsidR="00C12649" w:rsidRPr="00584A6F" w:rsidRDefault="00C12649" w:rsidP="00584A6F">
            <w:pPr>
              <w:spacing w:after="0" w:line="240" w:lineRule="auto"/>
              <w:rPr>
                <w:rFonts w:ascii="Arial" w:hAnsi="Arial" w:cs="Arial"/>
                <w:sz w:val="24"/>
                <w:szCs w:val="24"/>
                <w:lang w:val="en-US"/>
              </w:rPr>
            </w:pPr>
            <w:r w:rsidRPr="00584A6F">
              <w:rPr>
                <w:rFonts w:ascii="Arial" w:hAnsi="Arial" w:cs="Arial"/>
                <w:sz w:val="24"/>
                <w:szCs w:val="24"/>
                <w:lang w:val="en-US"/>
              </w:rPr>
              <w:t>Management training and leadership training</w:t>
            </w:r>
          </w:p>
        </w:tc>
        <w:tc>
          <w:tcPr>
            <w:tcW w:w="4955" w:type="dxa"/>
          </w:tcPr>
          <w:p w:rsidR="00C12649" w:rsidRPr="00584A6F" w:rsidRDefault="00C12649" w:rsidP="00584A6F">
            <w:pPr>
              <w:ind w:right="72"/>
              <w:rPr>
                <w:rFonts w:ascii="Arial" w:hAnsi="Arial" w:cs="Arial"/>
                <w:sz w:val="24"/>
                <w:szCs w:val="24"/>
                <w:lang w:val="en-US"/>
              </w:rPr>
            </w:pPr>
          </w:p>
        </w:tc>
      </w:tr>
      <w:tr w:rsidR="00C12649" w:rsidRPr="00584A6F" w:rsidTr="007F0C72">
        <w:tc>
          <w:tcPr>
            <w:tcW w:w="4673" w:type="dxa"/>
          </w:tcPr>
          <w:p w:rsidR="00C12649" w:rsidRPr="00584A6F" w:rsidRDefault="00C12649" w:rsidP="00584A6F">
            <w:pPr>
              <w:spacing w:after="0" w:line="240" w:lineRule="auto"/>
              <w:rPr>
                <w:rFonts w:ascii="Arial" w:hAnsi="Arial" w:cs="Arial"/>
                <w:sz w:val="24"/>
                <w:szCs w:val="24"/>
                <w:lang w:val="en-US"/>
              </w:rPr>
            </w:pPr>
            <w:r w:rsidRPr="00584A6F">
              <w:rPr>
                <w:rFonts w:ascii="Arial" w:hAnsi="Arial" w:cs="Arial"/>
                <w:sz w:val="24"/>
                <w:szCs w:val="24"/>
                <w:lang w:val="en-US"/>
              </w:rPr>
              <w:t>Significant clinical/counselling psychology practice experience in NHS or equivalent, supervised by a suitably qualified Clinical/Counselling Psychologist.</w:t>
            </w:r>
          </w:p>
        </w:tc>
        <w:tc>
          <w:tcPr>
            <w:tcW w:w="4955" w:type="dxa"/>
          </w:tcPr>
          <w:p w:rsidR="00C12649" w:rsidRPr="00584A6F" w:rsidRDefault="00C12649" w:rsidP="00584A6F">
            <w:pPr>
              <w:spacing w:after="0" w:line="240" w:lineRule="auto"/>
              <w:rPr>
                <w:rFonts w:ascii="Arial" w:hAnsi="Arial" w:cs="Arial"/>
                <w:sz w:val="24"/>
                <w:szCs w:val="24"/>
                <w:lang w:val="en-US"/>
              </w:rPr>
            </w:pPr>
            <w:r w:rsidRPr="00584A6F">
              <w:rPr>
                <w:rFonts w:ascii="Arial" w:hAnsi="Arial" w:cs="Arial"/>
                <w:sz w:val="24"/>
                <w:szCs w:val="24"/>
                <w:lang w:val="en-US"/>
              </w:rPr>
              <w:t>Experience of managing or monitoring budgets.</w:t>
            </w:r>
          </w:p>
          <w:p w:rsidR="00C12649" w:rsidRPr="00584A6F" w:rsidRDefault="00C12649" w:rsidP="00584A6F">
            <w:pPr>
              <w:ind w:right="72"/>
              <w:rPr>
                <w:rFonts w:ascii="Arial" w:hAnsi="Arial" w:cs="Arial"/>
                <w:sz w:val="24"/>
                <w:szCs w:val="24"/>
                <w:lang w:val="en-US"/>
              </w:rPr>
            </w:pPr>
          </w:p>
        </w:tc>
      </w:tr>
      <w:tr w:rsidR="00C12649" w:rsidRPr="00584A6F" w:rsidTr="007F0C72">
        <w:tc>
          <w:tcPr>
            <w:tcW w:w="4673" w:type="dxa"/>
          </w:tcPr>
          <w:p w:rsidR="00C12649" w:rsidRPr="00584A6F" w:rsidRDefault="00C12649" w:rsidP="00584A6F">
            <w:pPr>
              <w:spacing w:after="0" w:line="240" w:lineRule="auto"/>
              <w:ind w:right="124"/>
              <w:rPr>
                <w:rFonts w:ascii="Arial" w:hAnsi="Arial" w:cs="Arial"/>
                <w:b/>
                <w:bCs/>
                <w:sz w:val="24"/>
                <w:szCs w:val="24"/>
                <w:lang w:val="en-US"/>
              </w:rPr>
            </w:pPr>
            <w:r w:rsidRPr="00584A6F">
              <w:rPr>
                <w:rFonts w:ascii="Arial" w:hAnsi="Arial" w:cs="Arial"/>
                <w:sz w:val="24"/>
                <w:szCs w:val="24"/>
                <w:lang w:val="en-US"/>
              </w:rPr>
              <w:t>Demonstrates significant and substantial experience of working as a Consultant Clinical/Counselling Psychologist.</w:t>
            </w:r>
          </w:p>
          <w:p w:rsidR="00C12649" w:rsidRPr="00584A6F" w:rsidRDefault="00C12649" w:rsidP="00584A6F">
            <w:pPr>
              <w:spacing w:after="0" w:line="240" w:lineRule="auto"/>
              <w:rPr>
                <w:rFonts w:ascii="Arial" w:hAnsi="Arial" w:cs="Arial"/>
                <w:sz w:val="24"/>
                <w:szCs w:val="24"/>
                <w:lang w:val="en-US"/>
              </w:rPr>
            </w:pPr>
          </w:p>
        </w:tc>
        <w:tc>
          <w:tcPr>
            <w:tcW w:w="4955" w:type="dxa"/>
          </w:tcPr>
          <w:p w:rsidR="00C12649" w:rsidRPr="00584A6F" w:rsidRDefault="00C12649" w:rsidP="00584A6F">
            <w:pPr>
              <w:spacing w:after="0" w:line="240" w:lineRule="auto"/>
              <w:ind w:right="74"/>
              <w:rPr>
                <w:rFonts w:ascii="Arial" w:hAnsi="Arial" w:cs="Arial"/>
                <w:sz w:val="24"/>
                <w:szCs w:val="24"/>
                <w:lang w:val="en-US"/>
              </w:rPr>
            </w:pPr>
            <w:r w:rsidRPr="00584A6F">
              <w:rPr>
                <w:rFonts w:ascii="Arial" w:hAnsi="Arial" w:cs="Arial"/>
                <w:sz w:val="24"/>
                <w:szCs w:val="24"/>
              </w:rPr>
              <w:t>Experience of direct clinical work and supervising clinical work with the populations covered by the services included in the remit of this post.</w:t>
            </w:r>
          </w:p>
        </w:tc>
      </w:tr>
      <w:tr w:rsidR="00C12649" w:rsidTr="007F0C72">
        <w:tc>
          <w:tcPr>
            <w:tcW w:w="4673" w:type="dxa"/>
          </w:tcPr>
          <w:p w:rsidR="00C12649" w:rsidRPr="00C12649" w:rsidRDefault="00C12649" w:rsidP="00584A6F">
            <w:pPr>
              <w:spacing w:after="0" w:line="240" w:lineRule="auto"/>
              <w:ind w:right="125"/>
              <w:rPr>
                <w:rFonts w:ascii="Arial" w:hAnsi="Arial" w:cs="Arial"/>
                <w:sz w:val="24"/>
                <w:szCs w:val="24"/>
                <w:lang w:val="en-US"/>
              </w:rPr>
            </w:pPr>
            <w:r w:rsidRPr="00C12649">
              <w:rPr>
                <w:rFonts w:ascii="Arial" w:hAnsi="Arial" w:cs="Arial"/>
                <w:sz w:val="24"/>
                <w:szCs w:val="24"/>
                <w:lang w:val="en-US"/>
              </w:rPr>
              <w:t>Requires experience of working with a wide variety of client groups, across the whole life course and presenting with the full range of clinical severity across the full range of care settings including outpatient, community, primary care, in-patient and residential care settings.  This includes skill in maintaining a high degree of professionalism in the face of highly emotive and distressing problems, verbal abuse an</w:t>
            </w:r>
            <w:r w:rsidRPr="00C12649">
              <w:rPr>
                <w:rFonts w:ascii="Arial" w:hAnsi="Arial" w:cs="Arial"/>
                <w:sz w:val="24"/>
                <w:szCs w:val="24"/>
                <w:lang w:val="en-US"/>
              </w:rPr>
              <w:t>d the threat of physical abuse.</w:t>
            </w:r>
          </w:p>
        </w:tc>
        <w:tc>
          <w:tcPr>
            <w:tcW w:w="4955" w:type="dxa"/>
          </w:tcPr>
          <w:p w:rsidR="00C12649" w:rsidRDefault="00C12649" w:rsidP="004F5464">
            <w:pPr>
              <w:ind w:right="72"/>
              <w:rPr>
                <w:rFonts w:ascii="Arial" w:hAnsi="Arial" w:cs="Arial"/>
              </w:rPr>
            </w:pPr>
          </w:p>
        </w:tc>
      </w:tr>
      <w:tr w:rsidR="00C12649" w:rsidTr="007F0C72">
        <w:tc>
          <w:tcPr>
            <w:tcW w:w="4673" w:type="dxa"/>
          </w:tcPr>
          <w:p w:rsidR="00C12649" w:rsidRPr="00C12649" w:rsidRDefault="00C12649" w:rsidP="00584A6F">
            <w:pPr>
              <w:spacing w:after="0" w:line="240" w:lineRule="auto"/>
              <w:ind w:right="125"/>
              <w:rPr>
                <w:rFonts w:ascii="Arial" w:hAnsi="Arial" w:cs="Arial"/>
                <w:sz w:val="24"/>
                <w:szCs w:val="24"/>
                <w:lang w:val="en-US"/>
              </w:rPr>
            </w:pPr>
            <w:r w:rsidRPr="00C12649">
              <w:rPr>
                <w:rFonts w:ascii="Arial" w:hAnsi="Arial" w:cs="Arial"/>
                <w:sz w:val="24"/>
                <w:szCs w:val="24"/>
                <w:lang w:val="en-US"/>
              </w:rPr>
              <w:t>Experience of exercising full clinical responsibility for clients’ psychological care and treatment, both as an independent practitioner a</w:t>
            </w:r>
            <w:bookmarkStart w:id="0" w:name="_GoBack"/>
            <w:bookmarkEnd w:id="0"/>
            <w:r w:rsidRPr="00C12649">
              <w:rPr>
                <w:rFonts w:ascii="Arial" w:hAnsi="Arial" w:cs="Arial"/>
                <w:sz w:val="24"/>
                <w:szCs w:val="24"/>
                <w:lang w:val="en-US"/>
              </w:rPr>
              <w:t xml:space="preserve">nd also within the context of </w:t>
            </w:r>
            <w:r w:rsidRPr="00C12649">
              <w:rPr>
                <w:rFonts w:ascii="Arial" w:hAnsi="Arial" w:cs="Arial"/>
                <w:sz w:val="24"/>
                <w:szCs w:val="24"/>
                <w:lang w:val="en-US"/>
              </w:rPr>
              <w:t>a multi-disciplinary care plan.</w:t>
            </w:r>
          </w:p>
        </w:tc>
        <w:tc>
          <w:tcPr>
            <w:tcW w:w="4955" w:type="dxa"/>
          </w:tcPr>
          <w:p w:rsidR="00C12649" w:rsidRDefault="00C12649" w:rsidP="004F5464">
            <w:pPr>
              <w:ind w:right="72"/>
              <w:rPr>
                <w:rFonts w:ascii="Arial" w:hAnsi="Arial" w:cs="Arial"/>
              </w:rPr>
            </w:pPr>
          </w:p>
        </w:tc>
      </w:tr>
      <w:tr w:rsidR="00C12649" w:rsidTr="007F0C72">
        <w:tc>
          <w:tcPr>
            <w:tcW w:w="4673" w:type="dxa"/>
          </w:tcPr>
          <w:p w:rsidR="00C12649" w:rsidRPr="00C12649" w:rsidRDefault="00C12649" w:rsidP="00584A6F">
            <w:pPr>
              <w:spacing w:after="0" w:line="240" w:lineRule="auto"/>
              <w:ind w:right="124"/>
              <w:rPr>
                <w:rFonts w:ascii="Arial" w:hAnsi="Arial" w:cs="Arial"/>
                <w:sz w:val="24"/>
                <w:szCs w:val="24"/>
                <w:lang w:val="en-US"/>
              </w:rPr>
            </w:pPr>
            <w:r w:rsidRPr="00C12649">
              <w:rPr>
                <w:rFonts w:ascii="Arial" w:hAnsi="Arial" w:cs="Arial"/>
                <w:sz w:val="24"/>
                <w:szCs w:val="24"/>
                <w:lang w:val="en-US"/>
              </w:rPr>
              <w:t>Significant experience of teaching, training and profess</w:t>
            </w:r>
            <w:r w:rsidRPr="00C12649">
              <w:rPr>
                <w:rFonts w:ascii="Arial" w:hAnsi="Arial" w:cs="Arial"/>
                <w:sz w:val="24"/>
                <w:szCs w:val="24"/>
                <w:lang w:val="en-US"/>
              </w:rPr>
              <w:t>ional and clinical supervision.</w:t>
            </w:r>
          </w:p>
        </w:tc>
        <w:tc>
          <w:tcPr>
            <w:tcW w:w="4955" w:type="dxa"/>
          </w:tcPr>
          <w:p w:rsidR="00C12649" w:rsidRDefault="00C12649" w:rsidP="004F5464">
            <w:pPr>
              <w:ind w:right="72"/>
              <w:rPr>
                <w:rFonts w:ascii="Arial" w:hAnsi="Arial" w:cs="Arial"/>
              </w:rPr>
            </w:pPr>
          </w:p>
        </w:tc>
      </w:tr>
      <w:tr w:rsidR="00C12649" w:rsidTr="007F0C72">
        <w:tc>
          <w:tcPr>
            <w:tcW w:w="4673" w:type="dxa"/>
          </w:tcPr>
          <w:p w:rsidR="00C12649" w:rsidRPr="00C12649" w:rsidRDefault="00C12649" w:rsidP="00584A6F">
            <w:pPr>
              <w:spacing w:after="0" w:line="240" w:lineRule="auto"/>
              <w:ind w:right="124"/>
              <w:rPr>
                <w:rFonts w:ascii="Arial" w:hAnsi="Arial" w:cs="Arial"/>
                <w:sz w:val="24"/>
                <w:szCs w:val="24"/>
                <w:lang w:val="en-US"/>
              </w:rPr>
            </w:pPr>
            <w:r w:rsidRPr="00C12649">
              <w:rPr>
                <w:rFonts w:ascii="Arial" w:hAnsi="Arial" w:cs="Arial"/>
                <w:sz w:val="24"/>
                <w:szCs w:val="24"/>
                <w:lang w:val="en-US"/>
              </w:rPr>
              <w:t xml:space="preserve">Experience reflecting a breadth &amp; depth of competencies working as a qualified Clinical/Counselling Psychologist: this is likely to be gained over very significant </w:t>
            </w:r>
            <w:r w:rsidRPr="00C12649">
              <w:rPr>
                <w:rFonts w:ascii="Arial" w:hAnsi="Arial" w:cs="Arial"/>
                <w:sz w:val="24"/>
                <w:szCs w:val="24"/>
                <w:lang w:val="en-US"/>
              </w:rPr>
              <w:t xml:space="preserve">post qualification experience. </w:t>
            </w:r>
          </w:p>
        </w:tc>
        <w:tc>
          <w:tcPr>
            <w:tcW w:w="4955" w:type="dxa"/>
          </w:tcPr>
          <w:p w:rsidR="00C12649" w:rsidRDefault="00C12649" w:rsidP="004F5464">
            <w:pPr>
              <w:ind w:right="72"/>
              <w:rPr>
                <w:rFonts w:ascii="Arial" w:hAnsi="Arial" w:cs="Arial"/>
              </w:rPr>
            </w:pPr>
          </w:p>
        </w:tc>
      </w:tr>
      <w:tr w:rsidR="00C12649" w:rsidTr="007F0C72">
        <w:tc>
          <w:tcPr>
            <w:tcW w:w="4673" w:type="dxa"/>
          </w:tcPr>
          <w:p w:rsidR="00C12649" w:rsidRPr="00C12649" w:rsidRDefault="00C12649" w:rsidP="00584A6F">
            <w:pPr>
              <w:spacing w:after="0" w:line="240" w:lineRule="auto"/>
              <w:ind w:right="124"/>
              <w:rPr>
                <w:rFonts w:ascii="Arial" w:hAnsi="Arial" w:cs="Arial"/>
                <w:sz w:val="24"/>
                <w:szCs w:val="24"/>
                <w:lang w:val="en-US"/>
              </w:rPr>
            </w:pPr>
            <w:r w:rsidRPr="00C12649">
              <w:rPr>
                <w:rFonts w:ascii="Arial" w:hAnsi="Arial" w:cs="Arial"/>
                <w:sz w:val="24"/>
                <w:szCs w:val="24"/>
                <w:lang w:val="en-US"/>
              </w:rPr>
              <w:t>Significant experience of staff management.</w:t>
            </w:r>
          </w:p>
        </w:tc>
        <w:tc>
          <w:tcPr>
            <w:tcW w:w="4955" w:type="dxa"/>
          </w:tcPr>
          <w:p w:rsidR="00C12649" w:rsidRDefault="00C12649" w:rsidP="004F5464">
            <w:pPr>
              <w:ind w:right="72"/>
              <w:rPr>
                <w:rFonts w:ascii="Arial" w:hAnsi="Arial" w:cs="Arial"/>
              </w:rPr>
            </w:pPr>
          </w:p>
        </w:tc>
      </w:tr>
      <w:tr w:rsidR="00C12649" w:rsidTr="007F0C72">
        <w:tc>
          <w:tcPr>
            <w:tcW w:w="4673" w:type="dxa"/>
          </w:tcPr>
          <w:p w:rsidR="00C12649" w:rsidRPr="00C12649" w:rsidRDefault="00C12649" w:rsidP="00584A6F">
            <w:pPr>
              <w:spacing w:after="0" w:line="240" w:lineRule="auto"/>
              <w:ind w:right="124"/>
              <w:rPr>
                <w:rFonts w:ascii="Arial" w:hAnsi="Arial" w:cs="Arial"/>
                <w:sz w:val="24"/>
                <w:szCs w:val="24"/>
                <w:lang w:val="en-US"/>
              </w:rPr>
            </w:pPr>
            <w:r w:rsidRPr="00C12649">
              <w:rPr>
                <w:rFonts w:ascii="Arial" w:hAnsi="Arial" w:cs="Arial"/>
                <w:sz w:val="24"/>
                <w:szCs w:val="24"/>
                <w:lang w:val="en-US"/>
              </w:rPr>
              <w:t>Substantial experience of undertaking staff appraisals, identifying professional development needs and performance issues to support key r</w:t>
            </w:r>
            <w:r w:rsidRPr="00C12649">
              <w:rPr>
                <w:rFonts w:ascii="Arial" w:hAnsi="Arial" w:cs="Arial"/>
                <w:sz w:val="24"/>
                <w:szCs w:val="24"/>
                <w:lang w:val="en-US"/>
              </w:rPr>
              <w:t>esult areas.</w:t>
            </w:r>
          </w:p>
        </w:tc>
        <w:tc>
          <w:tcPr>
            <w:tcW w:w="4955" w:type="dxa"/>
          </w:tcPr>
          <w:p w:rsidR="00C12649" w:rsidRDefault="00C12649" w:rsidP="004F5464">
            <w:pPr>
              <w:ind w:right="72"/>
              <w:rPr>
                <w:rFonts w:ascii="Arial" w:hAnsi="Arial" w:cs="Arial"/>
              </w:rPr>
            </w:pPr>
          </w:p>
        </w:tc>
      </w:tr>
      <w:tr w:rsidR="00C12649" w:rsidTr="007F0C72">
        <w:tc>
          <w:tcPr>
            <w:tcW w:w="4673" w:type="dxa"/>
          </w:tcPr>
          <w:p w:rsidR="00C12649" w:rsidRPr="00C12649" w:rsidRDefault="00C12649" w:rsidP="00584A6F">
            <w:pPr>
              <w:spacing w:after="0" w:line="240" w:lineRule="auto"/>
              <w:ind w:right="124"/>
              <w:rPr>
                <w:rFonts w:ascii="Arial" w:hAnsi="Arial" w:cs="Arial"/>
                <w:sz w:val="24"/>
                <w:szCs w:val="24"/>
                <w:lang w:val="en-US"/>
              </w:rPr>
            </w:pPr>
            <w:r w:rsidRPr="00C12649">
              <w:rPr>
                <w:rFonts w:ascii="Arial" w:hAnsi="Arial" w:cs="Arial"/>
                <w:sz w:val="24"/>
                <w:szCs w:val="24"/>
                <w:lang w:val="en-US"/>
              </w:rPr>
              <w:t>Substantial experience of tak</w:t>
            </w:r>
            <w:r w:rsidRPr="00C12649">
              <w:rPr>
                <w:rFonts w:ascii="Arial" w:hAnsi="Arial" w:cs="Arial"/>
                <w:sz w:val="24"/>
                <w:szCs w:val="24"/>
                <w:lang w:val="en-US"/>
              </w:rPr>
              <w:t>ing a lead role in recruitment.</w:t>
            </w:r>
          </w:p>
        </w:tc>
        <w:tc>
          <w:tcPr>
            <w:tcW w:w="4955" w:type="dxa"/>
          </w:tcPr>
          <w:p w:rsidR="00C12649" w:rsidRDefault="00C12649" w:rsidP="004F5464">
            <w:pPr>
              <w:ind w:right="72"/>
              <w:rPr>
                <w:rFonts w:ascii="Arial" w:hAnsi="Arial" w:cs="Arial"/>
              </w:rPr>
            </w:pPr>
          </w:p>
        </w:tc>
      </w:tr>
      <w:tr w:rsidR="00C12649" w:rsidTr="007F0C72">
        <w:tc>
          <w:tcPr>
            <w:tcW w:w="4673" w:type="dxa"/>
          </w:tcPr>
          <w:p w:rsidR="00C12649" w:rsidRPr="00C12649" w:rsidRDefault="00C12649" w:rsidP="00584A6F">
            <w:pPr>
              <w:spacing w:after="0" w:line="240" w:lineRule="auto"/>
              <w:ind w:right="124"/>
              <w:rPr>
                <w:rFonts w:ascii="Arial" w:hAnsi="Arial" w:cs="Arial"/>
                <w:sz w:val="24"/>
                <w:szCs w:val="24"/>
                <w:lang w:val="en-US"/>
              </w:rPr>
            </w:pPr>
            <w:r w:rsidRPr="00C12649">
              <w:rPr>
                <w:rFonts w:ascii="Arial" w:hAnsi="Arial" w:cs="Arial"/>
                <w:sz w:val="24"/>
                <w:szCs w:val="24"/>
                <w:lang w:val="en-US"/>
              </w:rPr>
              <w:t>Substantial experience of workforce planning in con</w:t>
            </w:r>
            <w:r w:rsidRPr="00C12649">
              <w:rPr>
                <w:rFonts w:ascii="Arial" w:hAnsi="Arial" w:cs="Arial"/>
                <w:sz w:val="24"/>
                <w:szCs w:val="24"/>
                <w:lang w:val="en-US"/>
              </w:rPr>
              <w:t>junction with service managers.</w:t>
            </w:r>
          </w:p>
        </w:tc>
        <w:tc>
          <w:tcPr>
            <w:tcW w:w="4955" w:type="dxa"/>
          </w:tcPr>
          <w:p w:rsidR="00C12649" w:rsidRDefault="00C12649" w:rsidP="004F5464">
            <w:pPr>
              <w:ind w:right="72"/>
              <w:rPr>
                <w:rFonts w:ascii="Arial" w:hAnsi="Arial" w:cs="Arial"/>
              </w:rPr>
            </w:pPr>
          </w:p>
        </w:tc>
      </w:tr>
      <w:tr w:rsidR="00C12649" w:rsidTr="007F0C72">
        <w:tc>
          <w:tcPr>
            <w:tcW w:w="4673" w:type="dxa"/>
          </w:tcPr>
          <w:p w:rsidR="00C12649" w:rsidRPr="00C12649" w:rsidRDefault="00C12649" w:rsidP="00584A6F">
            <w:pPr>
              <w:spacing w:after="0" w:line="240" w:lineRule="auto"/>
              <w:ind w:right="124"/>
              <w:rPr>
                <w:rFonts w:ascii="Arial" w:hAnsi="Arial" w:cs="Arial"/>
                <w:sz w:val="24"/>
                <w:szCs w:val="24"/>
                <w:lang w:val="en-US"/>
              </w:rPr>
            </w:pPr>
            <w:r w:rsidRPr="00C12649">
              <w:rPr>
                <w:rFonts w:ascii="Arial" w:hAnsi="Arial" w:cs="Arial"/>
                <w:sz w:val="24"/>
                <w:szCs w:val="24"/>
                <w:lang w:val="en-US"/>
              </w:rPr>
              <w:t>Experience of working effectively with senior service managers to achieve</w:t>
            </w:r>
            <w:r w:rsidRPr="00C12649">
              <w:rPr>
                <w:rFonts w:ascii="Arial" w:hAnsi="Arial" w:cs="Arial"/>
                <w:sz w:val="24"/>
                <w:szCs w:val="24"/>
              </w:rPr>
              <w:t xml:space="preserve"> organisational</w:t>
            </w:r>
            <w:r w:rsidRPr="00C12649">
              <w:rPr>
                <w:rFonts w:ascii="Arial" w:hAnsi="Arial" w:cs="Arial"/>
                <w:sz w:val="24"/>
                <w:szCs w:val="24"/>
                <w:lang w:val="en-US"/>
              </w:rPr>
              <w:t xml:space="preserve"> goals.</w:t>
            </w:r>
          </w:p>
        </w:tc>
        <w:tc>
          <w:tcPr>
            <w:tcW w:w="4955" w:type="dxa"/>
          </w:tcPr>
          <w:p w:rsidR="00C12649" w:rsidRDefault="00C12649" w:rsidP="004F5464">
            <w:pPr>
              <w:ind w:right="72"/>
              <w:rPr>
                <w:rFonts w:ascii="Arial" w:hAnsi="Arial" w:cs="Arial"/>
              </w:rPr>
            </w:pPr>
          </w:p>
        </w:tc>
      </w:tr>
      <w:tr w:rsidR="00C12649" w:rsidTr="007F0C72">
        <w:tc>
          <w:tcPr>
            <w:tcW w:w="4673" w:type="dxa"/>
          </w:tcPr>
          <w:p w:rsidR="00C12649" w:rsidRPr="00C12649" w:rsidRDefault="00C12649" w:rsidP="00584A6F">
            <w:pPr>
              <w:spacing w:after="0" w:line="240" w:lineRule="auto"/>
              <w:ind w:right="124"/>
              <w:rPr>
                <w:rFonts w:ascii="Arial" w:hAnsi="Arial" w:cs="Arial"/>
                <w:sz w:val="24"/>
                <w:szCs w:val="24"/>
                <w:lang w:val="en-US"/>
              </w:rPr>
            </w:pPr>
            <w:r w:rsidRPr="00C12649">
              <w:rPr>
                <w:rFonts w:ascii="Arial" w:hAnsi="Arial" w:cs="Arial"/>
                <w:sz w:val="24"/>
                <w:szCs w:val="24"/>
                <w:lang w:val="en-US"/>
              </w:rPr>
              <w:t>Experience of clinical governance at a senior level including training in critical Incident review processes (e.g. root cause analysis).</w:t>
            </w:r>
          </w:p>
        </w:tc>
        <w:tc>
          <w:tcPr>
            <w:tcW w:w="4955" w:type="dxa"/>
          </w:tcPr>
          <w:p w:rsidR="00C12649" w:rsidRDefault="00C12649" w:rsidP="004F5464">
            <w:pPr>
              <w:ind w:right="72"/>
              <w:rPr>
                <w:rFonts w:ascii="Arial" w:hAnsi="Arial" w:cs="Arial"/>
              </w:rPr>
            </w:pPr>
          </w:p>
        </w:tc>
      </w:tr>
      <w:tr w:rsidR="00C12649" w:rsidTr="007F0C72">
        <w:tc>
          <w:tcPr>
            <w:tcW w:w="4673" w:type="dxa"/>
          </w:tcPr>
          <w:p w:rsidR="00C12649" w:rsidRPr="00C12649" w:rsidRDefault="00C12649" w:rsidP="00584A6F">
            <w:pPr>
              <w:spacing w:after="0" w:line="240" w:lineRule="auto"/>
              <w:rPr>
                <w:rFonts w:ascii="Arial" w:hAnsi="Arial" w:cs="Arial"/>
                <w:sz w:val="24"/>
                <w:szCs w:val="24"/>
                <w:lang w:val="en-US"/>
              </w:rPr>
            </w:pPr>
            <w:r w:rsidRPr="00C12649">
              <w:rPr>
                <w:rFonts w:ascii="Arial" w:hAnsi="Arial" w:cs="Arial"/>
                <w:sz w:val="24"/>
                <w:szCs w:val="24"/>
                <w:lang w:val="en-US"/>
              </w:rPr>
              <w:t xml:space="preserve">Service development: </w:t>
            </w:r>
          </w:p>
          <w:p w:rsidR="00C12649" w:rsidRPr="00C12649" w:rsidRDefault="00C12649" w:rsidP="00584A6F">
            <w:pPr>
              <w:spacing w:after="0" w:line="240" w:lineRule="auto"/>
              <w:rPr>
                <w:rFonts w:ascii="Arial" w:hAnsi="Arial" w:cs="Arial"/>
                <w:sz w:val="24"/>
                <w:szCs w:val="24"/>
                <w:lang w:val="en-US"/>
              </w:rPr>
            </w:pPr>
          </w:p>
          <w:p w:rsidR="00C12649" w:rsidRPr="00C12649" w:rsidRDefault="00C12649" w:rsidP="00584A6F">
            <w:pPr>
              <w:spacing w:after="0" w:line="240" w:lineRule="auto"/>
              <w:rPr>
                <w:rFonts w:ascii="Arial" w:hAnsi="Arial" w:cs="Arial"/>
                <w:sz w:val="24"/>
                <w:szCs w:val="24"/>
                <w:lang w:val="en-US"/>
              </w:rPr>
            </w:pPr>
            <w:r w:rsidRPr="00C12649">
              <w:rPr>
                <w:rFonts w:ascii="Arial" w:hAnsi="Arial" w:cs="Arial"/>
                <w:sz w:val="24"/>
                <w:szCs w:val="24"/>
                <w:lang w:val="en-US"/>
              </w:rPr>
              <w:t>Experience of influencing and developing services with cognisance of relevant government policy and best practice guidelines</w:t>
            </w:r>
          </w:p>
        </w:tc>
        <w:tc>
          <w:tcPr>
            <w:tcW w:w="4955" w:type="dxa"/>
          </w:tcPr>
          <w:p w:rsidR="00C12649" w:rsidRDefault="00C12649" w:rsidP="004F5464">
            <w:pPr>
              <w:ind w:right="72"/>
              <w:rPr>
                <w:rFonts w:ascii="Arial" w:hAnsi="Arial" w:cs="Arial"/>
              </w:rPr>
            </w:pPr>
          </w:p>
        </w:tc>
      </w:tr>
      <w:tr w:rsidR="00C12649" w:rsidTr="007F0C72">
        <w:tc>
          <w:tcPr>
            <w:tcW w:w="4673" w:type="dxa"/>
          </w:tcPr>
          <w:p w:rsidR="00C12649" w:rsidRPr="00C12649" w:rsidRDefault="00C12649" w:rsidP="00584A6F">
            <w:pPr>
              <w:spacing w:after="0" w:line="240" w:lineRule="auto"/>
              <w:rPr>
                <w:rFonts w:ascii="Arial" w:hAnsi="Arial" w:cs="Arial"/>
                <w:sz w:val="24"/>
                <w:szCs w:val="24"/>
                <w:lang w:val="en-US"/>
              </w:rPr>
            </w:pPr>
            <w:r w:rsidRPr="00C12649">
              <w:rPr>
                <w:rFonts w:ascii="Arial" w:hAnsi="Arial" w:cs="Arial"/>
                <w:sz w:val="24"/>
                <w:szCs w:val="24"/>
                <w:lang w:val="en-US"/>
              </w:rPr>
              <w:t>Substantial experience of taking a lead role in service development and service redesign.</w:t>
            </w:r>
          </w:p>
        </w:tc>
        <w:tc>
          <w:tcPr>
            <w:tcW w:w="4955" w:type="dxa"/>
          </w:tcPr>
          <w:p w:rsidR="00C12649" w:rsidRDefault="00C12649" w:rsidP="004F5464">
            <w:pPr>
              <w:ind w:right="72"/>
              <w:rPr>
                <w:rFonts w:ascii="Arial" w:hAnsi="Arial" w:cs="Arial"/>
              </w:rPr>
            </w:pPr>
          </w:p>
        </w:tc>
      </w:tr>
      <w:tr w:rsidR="00C12649" w:rsidTr="007F0C72">
        <w:tc>
          <w:tcPr>
            <w:tcW w:w="4673" w:type="dxa"/>
          </w:tcPr>
          <w:p w:rsidR="00C12649" w:rsidRPr="00C12649" w:rsidRDefault="00C12649" w:rsidP="00584A6F">
            <w:pPr>
              <w:spacing w:after="0" w:line="240" w:lineRule="auto"/>
              <w:rPr>
                <w:rFonts w:ascii="Arial" w:hAnsi="Arial" w:cs="Arial"/>
                <w:sz w:val="24"/>
                <w:szCs w:val="24"/>
                <w:lang w:val="en-US"/>
              </w:rPr>
            </w:pPr>
            <w:r w:rsidRPr="00C12649">
              <w:rPr>
                <w:rFonts w:ascii="Arial" w:hAnsi="Arial" w:cs="Arial"/>
                <w:sz w:val="24"/>
                <w:szCs w:val="24"/>
                <w:lang w:val="en-US"/>
              </w:rPr>
              <w:t>Experience of engaging at a strategic level with local and national initiatives, consultations and working groups.</w:t>
            </w:r>
          </w:p>
        </w:tc>
        <w:tc>
          <w:tcPr>
            <w:tcW w:w="4955" w:type="dxa"/>
          </w:tcPr>
          <w:p w:rsidR="00C12649" w:rsidRDefault="00C12649" w:rsidP="004F5464">
            <w:pPr>
              <w:ind w:right="72"/>
              <w:rPr>
                <w:rFonts w:ascii="Arial" w:hAnsi="Arial" w:cs="Arial"/>
              </w:rPr>
            </w:pPr>
          </w:p>
        </w:tc>
      </w:tr>
      <w:tr w:rsidR="00C12649" w:rsidTr="00584A6F">
        <w:trPr>
          <w:trHeight w:val="50"/>
        </w:trPr>
        <w:tc>
          <w:tcPr>
            <w:tcW w:w="4673" w:type="dxa"/>
          </w:tcPr>
          <w:p w:rsidR="00C12649" w:rsidRPr="00C12649" w:rsidRDefault="00C12649" w:rsidP="00584A6F">
            <w:pPr>
              <w:spacing w:after="0" w:line="240" w:lineRule="auto"/>
              <w:rPr>
                <w:rFonts w:ascii="Arial" w:hAnsi="Arial" w:cs="Arial"/>
                <w:sz w:val="24"/>
                <w:szCs w:val="24"/>
                <w:lang w:val="en-US"/>
              </w:rPr>
            </w:pPr>
            <w:r w:rsidRPr="00C12649">
              <w:rPr>
                <w:rFonts w:ascii="Arial" w:hAnsi="Arial" w:cs="Arial"/>
                <w:sz w:val="24"/>
                <w:szCs w:val="24"/>
                <w:lang w:val="en-US"/>
              </w:rPr>
              <w:t>Experience of developing and implementing service change.</w:t>
            </w:r>
          </w:p>
        </w:tc>
        <w:tc>
          <w:tcPr>
            <w:tcW w:w="4955" w:type="dxa"/>
          </w:tcPr>
          <w:p w:rsidR="00C12649" w:rsidRDefault="00C12649" w:rsidP="004F5464">
            <w:pPr>
              <w:ind w:right="72"/>
              <w:rPr>
                <w:rFonts w:ascii="Arial" w:hAnsi="Arial" w:cs="Arial"/>
              </w:rPr>
            </w:pPr>
          </w:p>
        </w:tc>
      </w:tr>
    </w:tbl>
    <w:p w:rsidR="00B53ABF" w:rsidRDefault="00B53ABF" w:rsidP="00584A6F">
      <w:pPr>
        <w:spacing w:after="0" w:line="240" w:lineRule="auto"/>
        <w:rPr>
          <w:rFonts w:ascii="Arial" w:hAnsi="Arial"/>
        </w:rPr>
      </w:pPr>
    </w:p>
    <w:p w:rsidR="00584A6F" w:rsidRPr="00C12649" w:rsidRDefault="00584A6F" w:rsidP="00584A6F">
      <w:pPr>
        <w:ind w:left="720" w:hanging="720"/>
        <w:rPr>
          <w:rFonts w:ascii="Arial" w:hAnsi="Arial" w:cs="Arial"/>
          <w:b/>
          <w:bCs/>
          <w:sz w:val="24"/>
          <w:szCs w:val="24"/>
          <w:lang w:val="en-US"/>
        </w:rPr>
      </w:pPr>
      <w:r w:rsidRPr="00C12649">
        <w:rPr>
          <w:rFonts w:ascii="Arial" w:hAnsi="Arial" w:cs="Arial"/>
          <w:b/>
          <w:bCs/>
          <w:sz w:val="24"/>
          <w:szCs w:val="24"/>
          <w:lang w:val="en-US"/>
        </w:rPr>
        <w:t>Qualifications and Training</w:t>
      </w:r>
    </w:p>
    <w:tbl>
      <w:tblPr>
        <w:tblStyle w:val="TableGrid"/>
        <w:tblW w:w="0" w:type="auto"/>
        <w:tblLook w:val="04A0" w:firstRow="1" w:lastRow="0" w:firstColumn="1" w:lastColumn="0" w:noHBand="0" w:noVBand="1"/>
      </w:tblPr>
      <w:tblGrid>
        <w:gridCol w:w="4814"/>
        <w:gridCol w:w="4814"/>
      </w:tblGrid>
      <w:tr w:rsidR="00584A6F" w:rsidTr="00FF2D61">
        <w:tc>
          <w:tcPr>
            <w:tcW w:w="4814" w:type="dxa"/>
            <w:shd w:val="clear" w:color="auto" w:fill="BFBFBF" w:themeFill="background1" w:themeFillShade="BF"/>
          </w:tcPr>
          <w:p w:rsidR="00584A6F" w:rsidRDefault="00584A6F" w:rsidP="00053CAD">
            <w:pPr>
              <w:spacing w:before="120" w:after="120" w:line="240" w:lineRule="auto"/>
              <w:jc w:val="center"/>
              <w:rPr>
                <w:rFonts w:ascii="Arial" w:hAnsi="Arial"/>
              </w:rPr>
            </w:pPr>
            <w:r>
              <w:rPr>
                <w:rFonts w:ascii="Arial" w:hAnsi="Arial"/>
                <w:b/>
              </w:rPr>
              <w:t>Essential</w:t>
            </w:r>
          </w:p>
        </w:tc>
        <w:tc>
          <w:tcPr>
            <w:tcW w:w="4814" w:type="dxa"/>
            <w:shd w:val="clear" w:color="auto" w:fill="BFBFBF" w:themeFill="background1" w:themeFillShade="BF"/>
          </w:tcPr>
          <w:p w:rsidR="00584A6F" w:rsidRDefault="00584A6F" w:rsidP="00053CAD">
            <w:pPr>
              <w:spacing w:before="120" w:after="120" w:line="240" w:lineRule="auto"/>
              <w:jc w:val="center"/>
              <w:rPr>
                <w:rFonts w:ascii="Arial" w:hAnsi="Arial"/>
              </w:rPr>
            </w:pPr>
            <w:r>
              <w:rPr>
                <w:rFonts w:ascii="Arial" w:hAnsi="Arial"/>
                <w:b/>
              </w:rPr>
              <w:t>Desirable</w:t>
            </w:r>
          </w:p>
        </w:tc>
      </w:tr>
      <w:tr w:rsidR="00584A6F" w:rsidRPr="00584A6F" w:rsidTr="00FF2D61">
        <w:tc>
          <w:tcPr>
            <w:tcW w:w="4814" w:type="dxa"/>
            <w:shd w:val="clear" w:color="auto" w:fill="FFFFFF" w:themeFill="background1"/>
          </w:tcPr>
          <w:p w:rsidR="00584A6F" w:rsidRPr="00584A6F" w:rsidRDefault="00584A6F" w:rsidP="00FF2D61">
            <w:pPr>
              <w:spacing w:after="0" w:line="240" w:lineRule="auto"/>
              <w:jc w:val="both"/>
              <w:rPr>
                <w:rFonts w:ascii="Arial" w:hAnsi="Arial" w:cs="Arial"/>
                <w:sz w:val="24"/>
                <w:szCs w:val="24"/>
                <w:lang w:val="en-US"/>
              </w:rPr>
            </w:pPr>
            <w:r w:rsidRPr="00584A6F">
              <w:rPr>
                <w:rFonts w:ascii="Arial" w:hAnsi="Arial" w:cs="Arial"/>
                <w:sz w:val="24"/>
                <w:szCs w:val="24"/>
                <w:lang w:val="en-US"/>
              </w:rPr>
              <w:t>Highly developed knowledge of the theories underpinning psychology and the theory and practice of</w:t>
            </w:r>
            <w:r w:rsidRPr="00584A6F">
              <w:rPr>
                <w:rFonts w:ascii="Arial" w:hAnsi="Arial" w:cs="Arial"/>
                <w:sz w:val="24"/>
                <w:szCs w:val="24"/>
              </w:rPr>
              <w:t xml:space="preserve"> specialised</w:t>
            </w:r>
            <w:r w:rsidRPr="00584A6F">
              <w:rPr>
                <w:rFonts w:ascii="Arial" w:hAnsi="Arial" w:cs="Arial"/>
                <w:sz w:val="24"/>
                <w:szCs w:val="24"/>
                <w:lang w:val="en-US"/>
              </w:rPr>
              <w:t xml:space="preserve"> evidence-based psychological therapies and interventions a</w:t>
            </w:r>
            <w:r w:rsidRPr="00584A6F">
              <w:rPr>
                <w:rFonts w:ascii="Arial" w:hAnsi="Arial" w:cs="Arial"/>
                <w:sz w:val="24"/>
                <w:szCs w:val="24"/>
                <w:lang w:val="en-US"/>
              </w:rPr>
              <w:t>pplicable to this client group.</w:t>
            </w:r>
          </w:p>
        </w:tc>
        <w:tc>
          <w:tcPr>
            <w:tcW w:w="4814" w:type="dxa"/>
            <w:shd w:val="clear" w:color="auto" w:fill="FFFFFF" w:themeFill="background1"/>
          </w:tcPr>
          <w:p w:rsidR="00584A6F" w:rsidRPr="00584A6F" w:rsidRDefault="00584A6F" w:rsidP="00584A6F">
            <w:pPr>
              <w:spacing w:after="0" w:line="240" w:lineRule="auto"/>
              <w:rPr>
                <w:rFonts w:ascii="Arial" w:hAnsi="Arial" w:cs="Arial"/>
                <w:sz w:val="24"/>
                <w:szCs w:val="24"/>
                <w:lang w:val="en-US"/>
              </w:rPr>
            </w:pPr>
            <w:r w:rsidRPr="00584A6F">
              <w:rPr>
                <w:rFonts w:ascii="Arial" w:hAnsi="Arial" w:cs="Arial"/>
                <w:sz w:val="24"/>
                <w:szCs w:val="24"/>
                <w:lang w:val="en-US"/>
              </w:rPr>
              <w:t>Publication of training, service evaluation, clinical audit and research material.</w:t>
            </w:r>
          </w:p>
          <w:p w:rsidR="00584A6F" w:rsidRPr="00584A6F" w:rsidRDefault="00584A6F" w:rsidP="00584A6F">
            <w:pPr>
              <w:spacing w:after="0" w:line="240" w:lineRule="auto"/>
              <w:rPr>
                <w:rFonts w:ascii="Arial" w:hAnsi="Arial"/>
                <w:b/>
                <w:sz w:val="24"/>
                <w:szCs w:val="24"/>
              </w:rPr>
            </w:pPr>
          </w:p>
        </w:tc>
      </w:tr>
      <w:tr w:rsidR="00584A6F" w:rsidRPr="00584A6F" w:rsidTr="00FF2D61">
        <w:tc>
          <w:tcPr>
            <w:tcW w:w="4814" w:type="dxa"/>
            <w:shd w:val="clear" w:color="auto" w:fill="FFFFFF" w:themeFill="background1"/>
          </w:tcPr>
          <w:p w:rsidR="00584A6F" w:rsidRPr="00FF2D61" w:rsidRDefault="00584A6F" w:rsidP="00FF2D61">
            <w:pPr>
              <w:spacing w:after="0" w:line="240" w:lineRule="auto"/>
              <w:ind w:right="125"/>
              <w:rPr>
                <w:rFonts w:ascii="Arial" w:hAnsi="Arial"/>
                <w:sz w:val="24"/>
                <w:szCs w:val="24"/>
              </w:rPr>
            </w:pPr>
            <w:r w:rsidRPr="00FF2D61">
              <w:rPr>
                <w:rFonts w:ascii="Arial" w:hAnsi="Arial"/>
                <w:sz w:val="24"/>
                <w:szCs w:val="24"/>
              </w:rPr>
              <w:t>A high level ability to communicate effectively at both a written and oral level complex, highly technical and clinically sensitive information to clients, their families, carers and a wide range of lay and professional pers</w:t>
            </w:r>
            <w:r w:rsidRPr="00FF2D61">
              <w:rPr>
                <w:rFonts w:ascii="Arial" w:hAnsi="Arial"/>
                <w:sz w:val="24"/>
                <w:szCs w:val="24"/>
              </w:rPr>
              <w:t xml:space="preserve">ons within and outside the NHS </w:t>
            </w:r>
          </w:p>
        </w:tc>
        <w:tc>
          <w:tcPr>
            <w:tcW w:w="4814" w:type="dxa"/>
            <w:shd w:val="clear" w:color="auto" w:fill="FFFFFF" w:themeFill="background1"/>
          </w:tcPr>
          <w:p w:rsidR="00584A6F" w:rsidRPr="00FF2D61" w:rsidRDefault="00584A6F" w:rsidP="00FF2D61">
            <w:pPr>
              <w:spacing w:after="0" w:line="240" w:lineRule="auto"/>
              <w:rPr>
                <w:rFonts w:ascii="Arial" w:hAnsi="Arial" w:cs="Arial"/>
                <w:sz w:val="24"/>
                <w:szCs w:val="24"/>
                <w:lang w:val="en-US"/>
              </w:rPr>
            </w:pPr>
            <w:r w:rsidRPr="00FF2D61">
              <w:rPr>
                <w:rFonts w:ascii="Arial" w:hAnsi="Arial" w:cs="Arial"/>
                <w:sz w:val="24"/>
                <w:szCs w:val="24"/>
                <w:lang w:val="en-US"/>
              </w:rPr>
              <w:t>Strategic work and policy on areas of practice relevant to the services covered in the remit of this post at local, board or national level.</w:t>
            </w:r>
          </w:p>
          <w:p w:rsidR="00584A6F" w:rsidRPr="00584A6F" w:rsidRDefault="00584A6F" w:rsidP="00584A6F">
            <w:pPr>
              <w:spacing w:after="0" w:line="240" w:lineRule="auto"/>
              <w:rPr>
                <w:rFonts w:ascii="Arial" w:hAnsi="Arial" w:cs="Arial"/>
                <w:sz w:val="24"/>
                <w:szCs w:val="24"/>
                <w:lang w:val="en-US"/>
              </w:rPr>
            </w:pPr>
          </w:p>
        </w:tc>
      </w:tr>
      <w:tr w:rsidR="00584A6F" w:rsidRPr="00584A6F" w:rsidTr="00FF2D61">
        <w:tc>
          <w:tcPr>
            <w:tcW w:w="4814" w:type="dxa"/>
            <w:shd w:val="clear" w:color="auto" w:fill="FFFFFF" w:themeFill="background1"/>
          </w:tcPr>
          <w:p w:rsidR="00584A6F" w:rsidRPr="00FF2D61" w:rsidRDefault="00584A6F" w:rsidP="00FF2D61">
            <w:pPr>
              <w:spacing w:after="0" w:line="240" w:lineRule="auto"/>
              <w:ind w:right="125"/>
              <w:rPr>
                <w:rFonts w:ascii="Arial" w:hAnsi="Arial"/>
                <w:color w:val="FF0000"/>
                <w:sz w:val="24"/>
                <w:szCs w:val="24"/>
              </w:rPr>
            </w:pPr>
            <w:r w:rsidRPr="00FF2D61">
              <w:rPr>
                <w:rFonts w:ascii="Arial" w:hAnsi="Arial"/>
                <w:sz w:val="24"/>
                <w:szCs w:val="24"/>
              </w:rPr>
              <w:t>Skills in providing consultation to other professional and non-professional groups.</w:t>
            </w:r>
          </w:p>
        </w:tc>
        <w:tc>
          <w:tcPr>
            <w:tcW w:w="4814" w:type="dxa"/>
            <w:shd w:val="clear" w:color="auto" w:fill="FFFFFF" w:themeFill="background1"/>
          </w:tcPr>
          <w:p w:rsidR="00584A6F" w:rsidRPr="00584A6F" w:rsidRDefault="00584A6F" w:rsidP="00584A6F">
            <w:pPr>
              <w:spacing w:after="0" w:line="240" w:lineRule="auto"/>
              <w:rPr>
                <w:rFonts w:ascii="Arial" w:hAnsi="Arial" w:cs="Arial"/>
                <w:sz w:val="24"/>
                <w:szCs w:val="24"/>
                <w:lang w:val="en-US"/>
              </w:rPr>
            </w:pPr>
          </w:p>
        </w:tc>
      </w:tr>
      <w:tr w:rsidR="00584A6F" w:rsidRPr="00584A6F" w:rsidTr="00FF2D61">
        <w:tc>
          <w:tcPr>
            <w:tcW w:w="4814" w:type="dxa"/>
            <w:shd w:val="clear" w:color="auto" w:fill="FFFFFF" w:themeFill="background1"/>
          </w:tcPr>
          <w:p w:rsidR="00584A6F" w:rsidRPr="00D37281" w:rsidRDefault="00584A6F" w:rsidP="00D37281">
            <w:pPr>
              <w:spacing w:after="0" w:line="240" w:lineRule="auto"/>
              <w:ind w:right="125"/>
              <w:rPr>
                <w:rFonts w:ascii="Arial" w:hAnsi="Arial"/>
                <w:sz w:val="24"/>
                <w:szCs w:val="24"/>
              </w:rPr>
            </w:pPr>
            <w:r w:rsidRPr="00D37281">
              <w:rPr>
                <w:rFonts w:ascii="Arial" w:hAnsi="Arial"/>
                <w:sz w:val="24"/>
                <w:szCs w:val="24"/>
              </w:rPr>
              <w:t>Skills as a senior clinician to undertake clinical leadership roles and tasks within multidisciplinary and multi-agency contexts.</w:t>
            </w:r>
          </w:p>
        </w:tc>
        <w:tc>
          <w:tcPr>
            <w:tcW w:w="4814" w:type="dxa"/>
            <w:shd w:val="clear" w:color="auto" w:fill="FFFFFF" w:themeFill="background1"/>
          </w:tcPr>
          <w:p w:rsidR="00584A6F" w:rsidRPr="00584A6F" w:rsidRDefault="00584A6F" w:rsidP="00584A6F">
            <w:pPr>
              <w:spacing w:after="0" w:line="240" w:lineRule="auto"/>
              <w:rPr>
                <w:rFonts w:ascii="Arial" w:hAnsi="Arial" w:cs="Arial"/>
                <w:sz w:val="24"/>
                <w:szCs w:val="24"/>
                <w:lang w:val="en-US"/>
              </w:rPr>
            </w:pPr>
          </w:p>
        </w:tc>
      </w:tr>
      <w:tr w:rsidR="00584A6F" w:rsidRPr="00584A6F" w:rsidTr="00FF2D61">
        <w:tc>
          <w:tcPr>
            <w:tcW w:w="4814" w:type="dxa"/>
            <w:shd w:val="clear" w:color="auto" w:fill="FFFFFF" w:themeFill="background1"/>
          </w:tcPr>
          <w:p w:rsidR="00584A6F" w:rsidRPr="00D37281" w:rsidRDefault="00584A6F" w:rsidP="00D37281">
            <w:pPr>
              <w:spacing w:after="0" w:line="240" w:lineRule="auto"/>
              <w:ind w:right="125"/>
              <w:rPr>
                <w:rFonts w:ascii="Arial" w:hAnsi="Arial"/>
                <w:sz w:val="24"/>
                <w:szCs w:val="24"/>
              </w:rPr>
            </w:pPr>
            <w:r w:rsidRPr="00D37281">
              <w:rPr>
                <w:rFonts w:ascii="Arial" w:hAnsi="Arial"/>
                <w:sz w:val="24"/>
                <w:szCs w:val="24"/>
              </w:rPr>
              <w:t>Maintenance of a high degree of professionalism in the face of highly e</w:t>
            </w:r>
            <w:r w:rsidR="00FF2D61" w:rsidRPr="00D37281">
              <w:rPr>
                <w:rFonts w:ascii="Arial" w:hAnsi="Arial"/>
                <w:sz w:val="24"/>
                <w:szCs w:val="24"/>
              </w:rPr>
              <w:t>motive and distressing problems</w:t>
            </w:r>
          </w:p>
        </w:tc>
        <w:tc>
          <w:tcPr>
            <w:tcW w:w="4814" w:type="dxa"/>
            <w:shd w:val="clear" w:color="auto" w:fill="FFFFFF" w:themeFill="background1"/>
          </w:tcPr>
          <w:p w:rsidR="00584A6F" w:rsidRPr="00584A6F" w:rsidRDefault="00584A6F" w:rsidP="00584A6F">
            <w:pPr>
              <w:spacing w:after="0" w:line="240" w:lineRule="auto"/>
              <w:rPr>
                <w:rFonts w:ascii="Arial" w:hAnsi="Arial" w:cs="Arial"/>
                <w:sz w:val="24"/>
                <w:szCs w:val="24"/>
                <w:lang w:val="en-US"/>
              </w:rPr>
            </w:pPr>
          </w:p>
        </w:tc>
      </w:tr>
      <w:tr w:rsidR="00FF2D61" w:rsidRPr="00584A6F" w:rsidTr="00FF2D61">
        <w:tc>
          <w:tcPr>
            <w:tcW w:w="4814" w:type="dxa"/>
            <w:shd w:val="clear" w:color="auto" w:fill="FFFFFF" w:themeFill="background1"/>
          </w:tcPr>
          <w:p w:rsidR="00FF2D61" w:rsidRPr="00D37281" w:rsidRDefault="00FF2D61" w:rsidP="00D37281">
            <w:pPr>
              <w:spacing w:after="0" w:line="240" w:lineRule="auto"/>
              <w:rPr>
                <w:rFonts w:ascii="Arial" w:hAnsi="Arial" w:cs="Arial"/>
                <w:sz w:val="24"/>
                <w:szCs w:val="24"/>
                <w:lang w:val="en-US"/>
              </w:rPr>
            </w:pPr>
            <w:r w:rsidRPr="00D37281">
              <w:rPr>
                <w:rFonts w:ascii="Arial" w:hAnsi="Arial" w:cs="Arial"/>
                <w:sz w:val="24"/>
                <w:szCs w:val="24"/>
                <w:lang w:val="en-US"/>
              </w:rPr>
              <w:t>Demonstrated</w:t>
            </w:r>
            <w:r w:rsidRPr="00D37281">
              <w:rPr>
                <w:rFonts w:ascii="Arial" w:hAnsi="Arial" w:cs="Arial"/>
                <w:sz w:val="24"/>
                <w:szCs w:val="24"/>
                <w:lang w:val="en-US"/>
              </w:rPr>
              <w:t xml:space="preserve"> skills in management of staff.</w:t>
            </w:r>
          </w:p>
        </w:tc>
        <w:tc>
          <w:tcPr>
            <w:tcW w:w="4814" w:type="dxa"/>
            <w:shd w:val="clear" w:color="auto" w:fill="FFFFFF" w:themeFill="background1"/>
          </w:tcPr>
          <w:p w:rsidR="00FF2D61" w:rsidRPr="00584A6F" w:rsidRDefault="00FF2D61" w:rsidP="00584A6F">
            <w:pPr>
              <w:spacing w:after="0" w:line="240" w:lineRule="auto"/>
              <w:rPr>
                <w:rFonts w:ascii="Arial" w:hAnsi="Arial" w:cs="Arial"/>
                <w:sz w:val="24"/>
                <w:szCs w:val="24"/>
                <w:lang w:val="en-US"/>
              </w:rPr>
            </w:pPr>
          </w:p>
        </w:tc>
      </w:tr>
      <w:tr w:rsidR="00FF2D61" w:rsidRPr="00584A6F" w:rsidTr="00FF2D61">
        <w:tc>
          <w:tcPr>
            <w:tcW w:w="4814" w:type="dxa"/>
            <w:shd w:val="clear" w:color="auto" w:fill="FFFFFF" w:themeFill="background1"/>
          </w:tcPr>
          <w:p w:rsidR="00FF2D61" w:rsidRPr="00D37281" w:rsidRDefault="00FF2D61" w:rsidP="00D37281">
            <w:pPr>
              <w:spacing w:after="0" w:line="240" w:lineRule="auto"/>
              <w:ind w:right="74"/>
              <w:rPr>
                <w:rFonts w:ascii="Arial" w:hAnsi="Arial" w:cs="Arial"/>
                <w:sz w:val="24"/>
                <w:szCs w:val="24"/>
                <w:lang w:val="en-US"/>
              </w:rPr>
            </w:pPr>
            <w:r w:rsidRPr="00D37281">
              <w:rPr>
                <w:rFonts w:ascii="Arial" w:hAnsi="Arial" w:cs="Arial"/>
                <w:sz w:val="24"/>
                <w:szCs w:val="24"/>
                <w:lang w:val="en-US"/>
              </w:rPr>
              <w:t xml:space="preserve">Knowledge of legislation and its implications for both clinical practice and professional management in relation to the </w:t>
            </w:r>
            <w:r w:rsidRPr="00D37281">
              <w:rPr>
                <w:rFonts w:ascii="Arial" w:hAnsi="Arial" w:cs="Arial"/>
                <w:sz w:val="24"/>
                <w:szCs w:val="24"/>
                <w:lang w:val="en-US"/>
              </w:rPr>
              <w:t>client group and mental health.</w:t>
            </w:r>
          </w:p>
        </w:tc>
        <w:tc>
          <w:tcPr>
            <w:tcW w:w="4814" w:type="dxa"/>
            <w:shd w:val="clear" w:color="auto" w:fill="FFFFFF" w:themeFill="background1"/>
          </w:tcPr>
          <w:p w:rsidR="00FF2D61" w:rsidRPr="00584A6F" w:rsidRDefault="00FF2D61" w:rsidP="00584A6F">
            <w:pPr>
              <w:spacing w:after="0" w:line="240" w:lineRule="auto"/>
              <w:rPr>
                <w:rFonts w:ascii="Arial" w:hAnsi="Arial" w:cs="Arial"/>
                <w:sz w:val="24"/>
                <w:szCs w:val="24"/>
                <w:lang w:val="en-US"/>
              </w:rPr>
            </w:pPr>
          </w:p>
        </w:tc>
      </w:tr>
      <w:tr w:rsidR="00FF2D61" w:rsidRPr="00584A6F" w:rsidTr="00FF2D61">
        <w:tc>
          <w:tcPr>
            <w:tcW w:w="4814" w:type="dxa"/>
            <w:shd w:val="clear" w:color="auto" w:fill="FFFFFF" w:themeFill="background1"/>
          </w:tcPr>
          <w:p w:rsidR="00FF2D61" w:rsidRPr="00D37281" w:rsidRDefault="00FF2D61" w:rsidP="00D37281">
            <w:pPr>
              <w:spacing w:after="0" w:line="240" w:lineRule="auto"/>
              <w:ind w:right="74"/>
              <w:jc w:val="both"/>
              <w:rPr>
                <w:rFonts w:ascii="Arial" w:hAnsi="Arial" w:cs="Arial"/>
                <w:sz w:val="24"/>
                <w:szCs w:val="24"/>
                <w:lang w:val="en-US"/>
              </w:rPr>
            </w:pPr>
            <w:r w:rsidRPr="00D37281">
              <w:rPr>
                <w:rFonts w:ascii="Arial" w:hAnsi="Arial" w:cs="Arial"/>
                <w:sz w:val="24"/>
                <w:szCs w:val="24"/>
                <w:lang w:val="en-US"/>
              </w:rPr>
              <w:t>Evidence of continued professional development as recommended by the BPS and HCPC</w:t>
            </w:r>
          </w:p>
        </w:tc>
        <w:tc>
          <w:tcPr>
            <w:tcW w:w="4814" w:type="dxa"/>
            <w:shd w:val="clear" w:color="auto" w:fill="FFFFFF" w:themeFill="background1"/>
          </w:tcPr>
          <w:p w:rsidR="00FF2D61" w:rsidRPr="00584A6F" w:rsidRDefault="00FF2D61" w:rsidP="00584A6F">
            <w:pPr>
              <w:spacing w:after="0" w:line="240" w:lineRule="auto"/>
              <w:rPr>
                <w:rFonts w:ascii="Arial" w:hAnsi="Arial" w:cs="Arial"/>
                <w:sz w:val="24"/>
                <w:szCs w:val="24"/>
                <w:lang w:val="en-US"/>
              </w:rPr>
            </w:pPr>
          </w:p>
        </w:tc>
      </w:tr>
      <w:tr w:rsidR="00FF2D61" w:rsidRPr="00584A6F" w:rsidTr="00FF2D61">
        <w:tc>
          <w:tcPr>
            <w:tcW w:w="4814" w:type="dxa"/>
            <w:shd w:val="clear" w:color="auto" w:fill="FFFFFF" w:themeFill="background1"/>
          </w:tcPr>
          <w:p w:rsidR="00FF2D61" w:rsidRPr="00D37281" w:rsidRDefault="00FF2D61" w:rsidP="00D37281">
            <w:pPr>
              <w:spacing w:after="0" w:line="240" w:lineRule="auto"/>
              <w:rPr>
                <w:rFonts w:ascii="Arial" w:hAnsi="Arial" w:cs="Arial"/>
                <w:sz w:val="24"/>
                <w:szCs w:val="24"/>
                <w:lang w:val="en-US"/>
              </w:rPr>
            </w:pPr>
            <w:r w:rsidRPr="00D37281">
              <w:rPr>
                <w:rFonts w:ascii="Arial" w:hAnsi="Arial" w:cs="Arial"/>
                <w:sz w:val="24"/>
                <w:szCs w:val="24"/>
                <w:lang w:val="en-US"/>
              </w:rPr>
              <w:t>Skills in clinical consultancy; clinical supervisio</w:t>
            </w:r>
            <w:r w:rsidRPr="00D37281">
              <w:rPr>
                <w:rFonts w:ascii="Arial" w:hAnsi="Arial" w:cs="Arial"/>
                <w:sz w:val="24"/>
                <w:szCs w:val="24"/>
                <w:lang w:val="en-US"/>
              </w:rPr>
              <w:t>n &amp; management of complex cases</w:t>
            </w:r>
          </w:p>
        </w:tc>
        <w:tc>
          <w:tcPr>
            <w:tcW w:w="4814" w:type="dxa"/>
            <w:shd w:val="clear" w:color="auto" w:fill="FFFFFF" w:themeFill="background1"/>
          </w:tcPr>
          <w:p w:rsidR="00FF2D61" w:rsidRPr="00584A6F" w:rsidRDefault="00FF2D61" w:rsidP="00584A6F">
            <w:pPr>
              <w:spacing w:after="0" w:line="240" w:lineRule="auto"/>
              <w:rPr>
                <w:rFonts w:ascii="Arial" w:hAnsi="Arial" w:cs="Arial"/>
                <w:sz w:val="24"/>
                <w:szCs w:val="24"/>
                <w:lang w:val="en-US"/>
              </w:rPr>
            </w:pPr>
          </w:p>
        </w:tc>
      </w:tr>
      <w:tr w:rsidR="00FF2D61" w:rsidRPr="00584A6F" w:rsidTr="00FF2D61">
        <w:tc>
          <w:tcPr>
            <w:tcW w:w="4814" w:type="dxa"/>
            <w:shd w:val="clear" w:color="auto" w:fill="FFFFFF" w:themeFill="background1"/>
          </w:tcPr>
          <w:p w:rsidR="00FF2D61" w:rsidRPr="00D37281" w:rsidRDefault="00FF2D61" w:rsidP="00D37281">
            <w:pPr>
              <w:tabs>
                <w:tab w:val="center" w:pos="4320"/>
                <w:tab w:val="right" w:pos="8640"/>
              </w:tabs>
              <w:spacing w:after="0" w:line="240" w:lineRule="auto"/>
              <w:ind w:right="74"/>
              <w:rPr>
                <w:rFonts w:ascii="Arial" w:hAnsi="Arial" w:cs="Arial"/>
                <w:sz w:val="24"/>
                <w:szCs w:val="24"/>
                <w:lang w:val="en-US"/>
              </w:rPr>
            </w:pPr>
            <w:r w:rsidRPr="00D37281">
              <w:rPr>
                <w:rFonts w:ascii="Arial" w:hAnsi="Arial" w:cs="Arial"/>
                <w:sz w:val="24"/>
                <w:szCs w:val="24"/>
                <w:lang w:val="en-US"/>
              </w:rPr>
              <w:t>Doctoral level knowledge of research design and methodology, including complex multivariate data analysis as practiced within th</w:t>
            </w:r>
            <w:r w:rsidRPr="00D37281">
              <w:rPr>
                <w:rFonts w:ascii="Arial" w:hAnsi="Arial" w:cs="Arial"/>
                <w:sz w:val="24"/>
                <w:szCs w:val="24"/>
                <w:lang w:val="en-US"/>
              </w:rPr>
              <w:t>e field of clinical psychology.</w:t>
            </w:r>
          </w:p>
        </w:tc>
        <w:tc>
          <w:tcPr>
            <w:tcW w:w="4814" w:type="dxa"/>
            <w:shd w:val="clear" w:color="auto" w:fill="FFFFFF" w:themeFill="background1"/>
          </w:tcPr>
          <w:p w:rsidR="00FF2D61" w:rsidRPr="00584A6F" w:rsidRDefault="00FF2D61" w:rsidP="00584A6F">
            <w:pPr>
              <w:spacing w:after="0" w:line="240" w:lineRule="auto"/>
              <w:rPr>
                <w:rFonts w:ascii="Arial" w:hAnsi="Arial" w:cs="Arial"/>
                <w:sz w:val="24"/>
                <w:szCs w:val="24"/>
                <w:lang w:val="en-US"/>
              </w:rPr>
            </w:pPr>
          </w:p>
        </w:tc>
      </w:tr>
      <w:tr w:rsidR="00FF2D61" w:rsidRPr="00584A6F" w:rsidTr="00FF2D61">
        <w:tc>
          <w:tcPr>
            <w:tcW w:w="4814" w:type="dxa"/>
            <w:shd w:val="clear" w:color="auto" w:fill="FFFFFF" w:themeFill="background1"/>
          </w:tcPr>
          <w:p w:rsidR="00FF2D61" w:rsidRPr="00D37281" w:rsidRDefault="00FF2D61" w:rsidP="00D37281">
            <w:pPr>
              <w:spacing w:after="0" w:line="240" w:lineRule="auto"/>
              <w:rPr>
                <w:rFonts w:ascii="Arial" w:hAnsi="Arial" w:cs="Arial"/>
                <w:sz w:val="24"/>
                <w:szCs w:val="24"/>
                <w:lang w:val="en-US"/>
              </w:rPr>
            </w:pPr>
            <w:r w:rsidRPr="00D37281">
              <w:rPr>
                <w:rFonts w:ascii="Arial" w:hAnsi="Arial" w:cs="Arial"/>
                <w:sz w:val="24"/>
                <w:szCs w:val="24"/>
                <w:lang w:val="en-US"/>
              </w:rPr>
              <w:t>Enthusiasm in working with a broad range of psychological presentations, an interest in models of</w:t>
            </w:r>
            <w:r w:rsidRPr="00D37281">
              <w:rPr>
                <w:rFonts w:ascii="Arial" w:hAnsi="Arial" w:cs="Arial"/>
                <w:sz w:val="24"/>
                <w:szCs w:val="24"/>
              </w:rPr>
              <w:t xml:space="preserve"> behaviour</w:t>
            </w:r>
            <w:r w:rsidRPr="00D37281">
              <w:rPr>
                <w:rFonts w:ascii="Arial" w:hAnsi="Arial" w:cs="Arial"/>
                <w:sz w:val="24"/>
                <w:szCs w:val="24"/>
                <w:lang w:val="en-US"/>
              </w:rPr>
              <w:t xml:space="preserve"> change and service delivery and an ability to articulate the value added by specialist psychological services within the context of multidi</w:t>
            </w:r>
            <w:r w:rsidRPr="00D37281">
              <w:rPr>
                <w:rFonts w:ascii="Arial" w:hAnsi="Arial" w:cs="Arial"/>
                <w:sz w:val="24"/>
                <w:szCs w:val="24"/>
                <w:lang w:val="en-US"/>
              </w:rPr>
              <w:t>sciplinary health and services.</w:t>
            </w:r>
          </w:p>
        </w:tc>
        <w:tc>
          <w:tcPr>
            <w:tcW w:w="4814" w:type="dxa"/>
            <w:shd w:val="clear" w:color="auto" w:fill="FFFFFF" w:themeFill="background1"/>
          </w:tcPr>
          <w:p w:rsidR="00FF2D61" w:rsidRPr="00584A6F" w:rsidRDefault="00FF2D61" w:rsidP="00584A6F">
            <w:pPr>
              <w:spacing w:after="0" w:line="240" w:lineRule="auto"/>
              <w:rPr>
                <w:rFonts w:ascii="Arial" w:hAnsi="Arial" w:cs="Arial"/>
                <w:sz w:val="24"/>
                <w:szCs w:val="24"/>
                <w:lang w:val="en-US"/>
              </w:rPr>
            </w:pPr>
          </w:p>
        </w:tc>
      </w:tr>
      <w:tr w:rsidR="00FF2D61" w:rsidRPr="00584A6F" w:rsidTr="00FF2D61">
        <w:tc>
          <w:tcPr>
            <w:tcW w:w="4814" w:type="dxa"/>
            <w:shd w:val="clear" w:color="auto" w:fill="FFFFFF" w:themeFill="background1"/>
          </w:tcPr>
          <w:p w:rsidR="00FF2D61" w:rsidRPr="00D37281" w:rsidRDefault="00FF2D61" w:rsidP="00D37281">
            <w:pPr>
              <w:spacing w:after="0" w:line="240" w:lineRule="auto"/>
              <w:rPr>
                <w:rFonts w:ascii="Arial" w:hAnsi="Arial" w:cs="Arial"/>
                <w:sz w:val="24"/>
                <w:szCs w:val="24"/>
                <w:lang w:val="en-US"/>
              </w:rPr>
            </w:pPr>
            <w:r w:rsidRPr="00D37281">
              <w:rPr>
                <w:rFonts w:ascii="Arial" w:hAnsi="Arial" w:cs="Arial"/>
                <w:sz w:val="24"/>
                <w:szCs w:val="24"/>
                <w:lang w:val="en-US"/>
              </w:rPr>
              <w:t>Able to demonstrate personal lea</w:t>
            </w:r>
            <w:r w:rsidRPr="00D37281">
              <w:rPr>
                <w:rFonts w:ascii="Arial" w:hAnsi="Arial" w:cs="Arial"/>
                <w:sz w:val="24"/>
                <w:szCs w:val="24"/>
                <w:lang w:val="en-US"/>
              </w:rPr>
              <w:t>dership achievement and skills.</w:t>
            </w:r>
          </w:p>
        </w:tc>
        <w:tc>
          <w:tcPr>
            <w:tcW w:w="4814" w:type="dxa"/>
            <w:shd w:val="clear" w:color="auto" w:fill="FFFFFF" w:themeFill="background1"/>
          </w:tcPr>
          <w:p w:rsidR="00FF2D61" w:rsidRPr="00584A6F" w:rsidRDefault="00FF2D61" w:rsidP="00584A6F">
            <w:pPr>
              <w:spacing w:after="0" w:line="240" w:lineRule="auto"/>
              <w:rPr>
                <w:rFonts w:ascii="Arial" w:hAnsi="Arial" w:cs="Arial"/>
                <w:sz w:val="24"/>
                <w:szCs w:val="24"/>
                <w:lang w:val="en-US"/>
              </w:rPr>
            </w:pPr>
          </w:p>
        </w:tc>
      </w:tr>
      <w:tr w:rsidR="00FF2D61" w:rsidRPr="00584A6F" w:rsidTr="00FF2D61">
        <w:tc>
          <w:tcPr>
            <w:tcW w:w="4814" w:type="dxa"/>
            <w:shd w:val="clear" w:color="auto" w:fill="FFFFFF" w:themeFill="background1"/>
          </w:tcPr>
          <w:p w:rsidR="00FF2D61" w:rsidRPr="00D37281" w:rsidRDefault="00FF2D61" w:rsidP="00D37281">
            <w:pPr>
              <w:spacing w:after="0" w:line="240" w:lineRule="auto"/>
              <w:rPr>
                <w:rFonts w:ascii="Arial" w:hAnsi="Arial" w:cs="Arial"/>
                <w:sz w:val="24"/>
                <w:szCs w:val="24"/>
                <w:lang w:val="en-US"/>
              </w:rPr>
            </w:pPr>
            <w:r w:rsidRPr="00D37281">
              <w:rPr>
                <w:rFonts w:ascii="Arial" w:hAnsi="Arial" w:cs="Arial"/>
                <w:sz w:val="24"/>
                <w:szCs w:val="24"/>
                <w:lang w:val="en-US"/>
              </w:rPr>
              <w:t>Ability to motivate staff and supp</w:t>
            </w:r>
            <w:r w:rsidRPr="00D37281">
              <w:rPr>
                <w:rFonts w:ascii="Arial" w:hAnsi="Arial" w:cs="Arial"/>
                <w:sz w:val="24"/>
                <w:szCs w:val="24"/>
                <w:lang w:val="en-US"/>
              </w:rPr>
              <w:t>ort staff and team development.</w:t>
            </w:r>
          </w:p>
        </w:tc>
        <w:tc>
          <w:tcPr>
            <w:tcW w:w="4814" w:type="dxa"/>
            <w:shd w:val="clear" w:color="auto" w:fill="FFFFFF" w:themeFill="background1"/>
          </w:tcPr>
          <w:p w:rsidR="00FF2D61" w:rsidRPr="00584A6F" w:rsidRDefault="00FF2D61" w:rsidP="00584A6F">
            <w:pPr>
              <w:spacing w:after="0" w:line="240" w:lineRule="auto"/>
              <w:rPr>
                <w:rFonts w:ascii="Arial" w:hAnsi="Arial" w:cs="Arial"/>
                <w:sz w:val="24"/>
                <w:szCs w:val="24"/>
                <w:lang w:val="en-US"/>
              </w:rPr>
            </w:pPr>
          </w:p>
        </w:tc>
      </w:tr>
      <w:tr w:rsidR="00FF2D61" w:rsidRPr="00584A6F" w:rsidTr="00FF2D61">
        <w:tc>
          <w:tcPr>
            <w:tcW w:w="4814" w:type="dxa"/>
            <w:shd w:val="clear" w:color="auto" w:fill="FFFFFF" w:themeFill="background1"/>
          </w:tcPr>
          <w:p w:rsidR="00FF2D61" w:rsidRPr="00D37281" w:rsidRDefault="00FF2D61" w:rsidP="00D37281">
            <w:pPr>
              <w:spacing w:after="0" w:line="240" w:lineRule="auto"/>
              <w:rPr>
                <w:rFonts w:ascii="Arial" w:hAnsi="Arial" w:cs="Arial"/>
                <w:sz w:val="24"/>
                <w:szCs w:val="24"/>
                <w:lang w:val="en-US"/>
              </w:rPr>
            </w:pPr>
            <w:r w:rsidRPr="00D37281">
              <w:rPr>
                <w:rFonts w:ascii="Arial" w:hAnsi="Arial" w:cs="Arial"/>
                <w:sz w:val="24"/>
                <w:szCs w:val="24"/>
                <w:lang w:val="en-US"/>
              </w:rPr>
              <w:t>O</w:t>
            </w:r>
            <w:r w:rsidR="00D37281" w:rsidRPr="00D37281">
              <w:rPr>
                <w:rFonts w:ascii="Arial" w:hAnsi="Arial" w:cs="Arial"/>
                <w:sz w:val="24"/>
                <w:szCs w:val="24"/>
                <w:lang w:val="en-US"/>
              </w:rPr>
              <w:t>p</w:t>
            </w:r>
            <w:r w:rsidRPr="00D37281">
              <w:rPr>
                <w:rFonts w:ascii="Arial" w:hAnsi="Arial" w:cs="Arial"/>
                <w:sz w:val="24"/>
                <w:szCs w:val="24"/>
                <w:lang w:val="en-US"/>
              </w:rPr>
              <w:t>en to ongoing evalua</w:t>
            </w:r>
            <w:r w:rsidRPr="00D37281">
              <w:rPr>
                <w:rFonts w:ascii="Arial" w:hAnsi="Arial" w:cs="Arial"/>
                <w:sz w:val="24"/>
                <w:szCs w:val="24"/>
                <w:lang w:val="en-US"/>
              </w:rPr>
              <w:t>tion, feedback and supervision.</w:t>
            </w:r>
          </w:p>
        </w:tc>
        <w:tc>
          <w:tcPr>
            <w:tcW w:w="4814" w:type="dxa"/>
            <w:shd w:val="clear" w:color="auto" w:fill="FFFFFF" w:themeFill="background1"/>
          </w:tcPr>
          <w:p w:rsidR="00FF2D61" w:rsidRPr="00584A6F" w:rsidRDefault="00FF2D61" w:rsidP="00584A6F">
            <w:pPr>
              <w:spacing w:after="0" w:line="240" w:lineRule="auto"/>
              <w:rPr>
                <w:rFonts w:ascii="Arial" w:hAnsi="Arial" w:cs="Arial"/>
                <w:sz w:val="24"/>
                <w:szCs w:val="24"/>
                <w:lang w:val="en-US"/>
              </w:rPr>
            </w:pPr>
          </w:p>
        </w:tc>
      </w:tr>
      <w:tr w:rsidR="00FF2D61" w:rsidRPr="00584A6F" w:rsidTr="00FF2D61">
        <w:tc>
          <w:tcPr>
            <w:tcW w:w="4814" w:type="dxa"/>
            <w:shd w:val="clear" w:color="auto" w:fill="FFFFFF" w:themeFill="background1"/>
          </w:tcPr>
          <w:p w:rsidR="00FF2D61" w:rsidRPr="00A027A7" w:rsidRDefault="00FF2D61" w:rsidP="00D37281">
            <w:pPr>
              <w:spacing w:after="0" w:line="240" w:lineRule="auto"/>
              <w:rPr>
                <w:rFonts w:ascii="Arial" w:hAnsi="Arial" w:cs="Arial"/>
                <w:lang w:val="en-US"/>
              </w:rPr>
            </w:pPr>
            <w:r w:rsidRPr="00A027A7">
              <w:rPr>
                <w:rFonts w:ascii="Arial" w:hAnsi="Arial" w:cs="Arial"/>
                <w:lang w:val="en-US"/>
              </w:rPr>
              <w:t>Ability to identify, provide and promote appropriate means of support to families,</w:t>
            </w:r>
            <w:r w:rsidRPr="00A027A7">
              <w:rPr>
                <w:rFonts w:ascii="Arial" w:hAnsi="Arial" w:cs="Arial"/>
              </w:rPr>
              <w:t xml:space="preserve"> carers</w:t>
            </w:r>
            <w:r w:rsidRPr="00A027A7">
              <w:rPr>
                <w:rFonts w:ascii="Arial" w:hAnsi="Arial" w:cs="Arial"/>
                <w:lang w:val="en-US"/>
              </w:rPr>
              <w:t xml:space="preserve"> and staff exposed to</w:t>
            </w:r>
            <w:r>
              <w:rPr>
                <w:rFonts w:ascii="Arial" w:hAnsi="Arial" w:cs="Arial"/>
                <w:lang w:val="en-US"/>
              </w:rPr>
              <w:t xml:space="preserve"> highly distressing situations.</w:t>
            </w:r>
          </w:p>
        </w:tc>
        <w:tc>
          <w:tcPr>
            <w:tcW w:w="4814" w:type="dxa"/>
            <w:shd w:val="clear" w:color="auto" w:fill="FFFFFF" w:themeFill="background1"/>
          </w:tcPr>
          <w:p w:rsidR="00FF2D61" w:rsidRPr="00584A6F" w:rsidRDefault="00FF2D61" w:rsidP="00584A6F">
            <w:pPr>
              <w:spacing w:after="0" w:line="240" w:lineRule="auto"/>
              <w:rPr>
                <w:rFonts w:ascii="Arial" w:hAnsi="Arial" w:cs="Arial"/>
                <w:sz w:val="24"/>
                <w:szCs w:val="24"/>
                <w:lang w:val="en-US"/>
              </w:rPr>
            </w:pPr>
          </w:p>
        </w:tc>
      </w:tr>
      <w:tr w:rsidR="00FF2D61" w:rsidRPr="00584A6F" w:rsidTr="00FF2D61">
        <w:tc>
          <w:tcPr>
            <w:tcW w:w="4814" w:type="dxa"/>
            <w:shd w:val="clear" w:color="auto" w:fill="FFFFFF" w:themeFill="background1"/>
          </w:tcPr>
          <w:p w:rsidR="00FF2D61" w:rsidRPr="00D37281" w:rsidRDefault="00FF2D61" w:rsidP="00FF2D61">
            <w:pPr>
              <w:jc w:val="both"/>
              <w:rPr>
                <w:rFonts w:ascii="Arial" w:hAnsi="Arial" w:cs="Arial"/>
                <w:sz w:val="24"/>
                <w:szCs w:val="24"/>
                <w:lang w:val="en-US"/>
              </w:rPr>
            </w:pPr>
            <w:r w:rsidRPr="00D37281">
              <w:rPr>
                <w:rFonts w:ascii="Arial" w:hAnsi="Arial" w:cs="Arial"/>
                <w:sz w:val="24"/>
                <w:szCs w:val="24"/>
                <w:lang w:val="en-US"/>
              </w:rPr>
              <w:t>Able to travel to different bases as required.</w:t>
            </w:r>
          </w:p>
        </w:tc>
        <w:tc>
          <w:tcPr>
            <w:tcW w:w="4814" w:type="dxa"/>
            <w:shd w:val="clear" w:color="auto" w:fill="FFFFFF" w:themeFill="background1"/>
          </w:tcPr>
          <w:p w:rsidR="00FF2D61" w:rsidRPr="00584A6F" w:rsidRDefault="00FF2D61" w:rsidP="00584A6F">
            <w:pPr>
              <w:spacing w:after="0" w:line="240" w:lineRule="auto"/>
              <w:rPr>
                <w:rFonts w:ascii="Arial" w:hAnsi="Arial" w:cs="Arial"/>
                <w:sz w:val="24"/>
                <w:szCs w:val="24"/>
                <w:lang w:val="en-US"/>
              </w:rPr>
            </w:pPr>
          </w:p>
        </w:tc>
      </w:tr>
      <w:tr w:rsidR="00FF2D61" w:rsidRPr="00584A6F" w:rsidTr="00FF2D61">
        <w:tc>
          <w:tcPr>
            <w:tcW w:w="4814" w:type="dxa"/>
            <w:shd w:val="clear" w:color="auto" w:fill="FFFFFF" w:themeFill="background1"/>
          </w:tcPr>
          <w:p w:rsidR="00FF2D61" w:rsidRPr="00D37281" w:rsidRDefault="00FF2D61" w:rsidP="00D37281">
            <w:pPr>
              <w:spacing w:after="0" w:line="240" w:lineRule="auto"/>
              <w:rPr>
                <w:rFonts w:ascii="Arial" w:hAnsi="Arial" w:cs="Arial"/>
                <w:sz w:val="24"/>
                <w:szCs w:val="24"/>
                <w:lang w:val="en-US"/>
              </w:rPr>
            </w:pPr>
            <w:r w:rsidRPr="00D37281">
              <w:rPr>
                <w:rFonts w:ascii="Arial" w:hAnsi="Arial" w:cs="Arial"/>
                <w:sz w:val="24"/>
                <w:szCs w:val="24"/>
                <w:lang w:val="en-US"/>
              </w:rPr>
              <w:t>Ability to work flexibly, including outside normal working hours.</w:t>
            </w:r>
          </w:p>
        </w:tc>
        <w:tc>
          <w:tcPr>
            <w:tcW w:w="4814" w:type="dxa"/>
            <w:shd w:val="clear" w:color="auto" w:fill="FFFFFF" w:themeFill="background1"/>
          </w:tcPr>
          <w:p w:rsidR="00FF2D61" w:rsidRPr="00584A6F" w:rsidRDefault="00FF2D61" w:rsidP="00584A6F">
            <w:pPr>
              <w:spacing w:after="0" w:line="240" w:lineRule="auto"/>
              <w:rPr>
                <w:rFonts w:ascii="Arial" w:hAnsi="Arial" w:cs="Arial"/>
                <w:sz w:val="24"/>
                <w:szCs w:val="24"/>
                <w:lang w:val="en-US"/>
              </w:rPr>
            </w:pPr>
          </w:p>
        </w:tc>
      </w:tr>
    </w:tbl>
    <w:p w:rsidR="00B53ABF" w:rsidRDefault="00B53ABF" w:rsidP="00B53ABF">
      <w:pPr>
        <w:rPr>
          <w:rFonts w:ascii="Arial" w:hAnsi="Arial"/>
        </w:rPr>
      </w:pPr>
    </w:p>
    <w:p w:rsidR="00B53ABF" w:rsidRDefault="00B53ABF" w:rsidP="00B53ABF">
      <w:pPr>
        <w:rPr>
          <w:rFonts w:ascii="Arial" w:hAnsi="Arial"/>
        </w:rPr>
      </w:pPr>
    </w:p>
    <w:p w:rsidR="00B53ABF" w:rsidRPr="00A027A7" w:rsidRDefault="00B53ABF" w:rsidP="00A027A7">
      <w:pPr>
        <w:spacing w:after="0" w:line="240" w:lineRule="auto"/>
        <w:rPr>
          <w:rFonts w:ascii="Arial" w:hAnsi="Arial" w:cs="Arial"/>
          <w:sz w:val="24"/>
          <w:szCs w:val="24"/>
          <w:lang w:val="en-US"/>
        </w:rPr>
      </w:pPr>
    </w:p>
    <w:sectPr w:rsidR="00B53ABF" w:rsidRPr="00A027A7" w:rsidSect="00B53AB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F0B"/>
    <w:multiLevelType w:val="hybridMultilevel"/>
    <w:tmpl w:val="B750F466"/>
    <w:lvl w:ilvl="0" w:tplc="328A5724">
      <w:start w:val="1"/>
      <w:numFmt w:val="decimal"/>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8124D4E"/>
    <w:multiLevelType w:val="hybridMultilevel"/>
    <w:tmpl w:val="F3CA43F8"/>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8FB38B1"/>
    <w:multiLevelType w:val="hybridMultilevel"/>
    <w:tmpl w:val="4E80E7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721368"/>
    <w:multiLevelType w:val="hybridMultilevel"/>
    <w:tmpl w:val="764EF89A"/>
    <w:lvl w:ilvl="0" w:tplc="18364202">
      <w:start w:val="1"/>
      <w:numFmt w:val="bullet"/>
      <w:lvlText w:val=""/>
      <w:lvlJc w:val="left"/>
      <w:pPr>
        <w:tabs>
          <w:tab w:val="num" w:pos="284"/>
        </w:tabs>
        <w:ind w:left="284" w:hanging="171"/>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E466C5"/>
    <w:multiLevelType w:val="hybridMultilevel"/>
    <w:tmpl w:val="D7D6CE9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6B1D37"/>
    <w:multiLevelType w:val="hybridMultilevel"/>
    <w:tmpl w:val="F954C4E2"/>
    <w:lvl w:ilvl="0" w:tplc="D0C815C8">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8B187A"/>
    <w:multiLevelType w:val="hybridMultilevel"/>
    <w:tmpl w:val="E5C0AB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3C008A"/>
    <w:multiLevelType w:val="hybridMultilevel"/>
    <w:tmpl w:val="9662B768"/>
    <w:lvl w:ilvl="0" w:tplc="F0DA751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1173BB"/>
    <w:multiLevelType w:val="hybridMultilevel"/>
    <w:tmpl w:val="CA08223A"/>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4772C36"/>
    <w:multiLevelType w:val="hybridMultilevel"/>
    <w:tmpl w:val="13BC6A14"/>
    <w:lvl w:ilvl="0" w:tplc="EB0A9F2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D14994"/>
    <w:multiLevelType w:val="hybridMultilevel"/>
    <w:tmpl w:val="5DDA02B4"/>
    <w:lvl w:ilvl="0" w:tplc="EB0A9F2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B216A0"/>
    <w:multiLevelType w:val="hybridMultilevel"/>
    <w:tmpl w:val="60749C8C"/>
    <w:lvl w:ilvl="0" w:tplc="0409000B">
      <w:start w:val="1"/>
      <w:numFmt w:val="bullet"/>
      <w:lvlText w:val=""/>
      <w:lvlJc w:val="left"/>
      <w:pPr>
        <w:tabs>
          <w:tab w:val="num" w:pos="295"/>
        </w:tabs>
        <w:ind w:left="295" w:hanging="360"/>
      </w:pPr>
      <w:rPr>
        <w:rFonts w:ascii="Wingdings" w:hAnsi="Wingdings" w:hint="default"/>
      </w:rPr>
    </w:lvl>
    <w:lvl w:ilvl="1" w:tplc="0409000B">
      <w:start w:val="1"/>
      <w:numFmt w:val="bullet"/>
      <w:lvlText w:val=""/>
      <w:lvlJc w:val="left"/>
      <w:pPr>
        <w:tabs>
          <w:tab w:val="num" w:pos="1262"/>
        </w:tabs>
        <w:ind w:left="1262" w:hanging="360"/>
      </w:pPr>
      <w:rPr>
        <w:rFonts w:ascii="Wingdings" w:hAnsi="Wingdings" w:hint="default"/>
      </w:rPr>
    </w:lvl>
    <w:lvl w:ilvl="2" w:tplc="04090005" w:tentative="1">
      <w:start w:val="1"/>
      <w:numFmt w:val="bullet"/>
      <w:lvlText w:val=""/>
      <w:lvlJc w:val="left"/>
      <w:pPr>
        <w:tabs>
          <w:tab w:val="num" w:pos="1982"/>
        </w:tabs>
        <w:ind w:left="1982" w:hanging="360"/>
      </w:pPr>
      <w:rPr>
        <w:rFonts w:ascii="Wingdings" w:hAnsi="Wingdings" w:hint="default"/>
      </w:rPr>
    </w:lvl>
    <w:lvl w:ilvl="3" w:tplc="04090001" w:tentative="1">
      <w:start w:val="1"/>
      <w:numFmt w:val="bullet"/>
      <w:lvlText w:val=""/>
      <w:lvlJc w:val="left"/>
      <w:pPr>
        <w:tabs>
          <w:tab w:val="num" w:pos="2702"/>
        </w:tabs>
        <w:ind w:left="2702" w:hanging="360"/>
      </w:pPr>
      <w:rPr>
        <w:rFonts w:ascii="Symbol" w:hAnsi="Symbol" w:hint="default"/>
      </w:rPr>
    </w:lvl>
    <w:lvl w:ilvl="4" w:tplc="04090003" w:tentative="1">
      <w:start w:val="1"/>
      <w:numFmt w:val="bullet"/>
      <w:lvlText w:val="o"/>
      <w:lvlJc w:val="left"/>
      <w:pPr>
        <w:tabs>
          <w:tab w:val="num" w:pos="3422"/>
        </w:tabs>
        <w:ind w:left="3422" w:hanging="360"/>
      </w:pPr>
      <w:rPr>
        <w:rFonts w:ascii="Courier New" w:hAnsi="Courier New" w:hint="default"/>
      </w:rPr>
    </w:lvl>
    <w:lvl w:ilvl="5" w:tplc="04090005" w:tentative="1">
      <w:start w:val="1"/>
      <w:numFmt w:val="bullet"/>
      <w:lvlText w:val=""/>
      <w:lvlJc w:val="left"/>
      <w:pPr>
        <w:tabs>
          <w:tab w:val="num" w:pos="4142"/>
        </w:tabs>
        <w:ind w:left="4142" w:hanging="360"/>
      </w:pPr>
      <w:rPr>
        <w:rFonts w:ascii="Wingdings" w:hAnsi="Wingdings" w:hint="default"/>
      </w:rPr>
    </w:lvl>
    <w:lvl w:ilvl="6" w:tplc="04090001" w:tentative="1">
      <w:start w:val="1"/>
      <w:numFmt w:val="bullet"/>
      <w:lvlText w:val=""/>
      <w:lvlJc w:val="left"/>
      <w:pPr>
        <w:tabs>
          <w:tab w:val="num" w:pos="4862"/>
        </w:tabs>
        <w:ind w:left="4862" w:hanging="360"/>
      </w:pPr>
      <w:rPr>
        <w:rFonts w:ascii="Symbol" w:hAnsi="Symbol" w:hint="default"/>
      </w:rPr>
    </w:lvl>
    <w:lvl w:ilvl="7" w:tplc="04090003" w:tentative="1">
      <w:start w:val="1"/>
      <w:numFmt w:val="bullet"/>
      <w:lvlText w:val="o"/>
      <w:lvlJc w:val="left"/>
      <w:pPr>
        <w:tabs>
          <w:tab w:val="num" w:pos="5582"/>
        </w:tabs>
        <w:ind w:left="5582" w:hanging="360"/>
      </w:pPr>
      <w:rPr>
        <w:rFonts w:ascii="Courier New" w:hAnsi="Courier New" w:hint="default"/>
      </w:rPr>
    </w:lvl>
    <w:lvl w:ilvl="8" w:tplc="04090005" w:tentative="1">
      <w:start w:val="1"/>
      <w:numFmt w:val="bullet"/>
      <w:lvlText w:val=""/>
      <w:lvlJc w:val="left"/>
      <w:pPr>
        <w:tabs>
          <w:tab w:val="num" w:pos="6302"/>
        </w:tabs>
        <w:ind w:left="6302" w:hanging="360"/>
      </w:pPr>
      <w:rPr>
        <w:rFonts w:ascii="Wingdings" w:hAnsi="Wingdings" w:hint="default"/>
      </w:rPr>
    </w:lvl>
  </w:abstractNum>
  <w:abstractNum w:abstractNumId="13" w15:restartNumberingAfterBreak="0">
    <w:nsid w:val="31E6775F"/>
    <w:multiLevelType w:val="hybridMultilevel"/>
    <w:tmpl w:val="C0D09B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F213F1"/>
    <w:multiLevelType w:val="hybridMultilevel"/>
    <w:tmpl w:val="7FC2C9BE"/>
    <w:lvl w:ilvl="0" w:tplc="F0DA751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969D5"/>
    <w:multiLevelType w:val="hybridMultilevel"/>
    <w:tmpl w:val="BF5239DA"/>
    <w:lvl w:ilvl="0" w:tplc="328A5724">
      <w:start w:val="1"/>
      <w:numFmt w:val="decimal"/>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A307526"/>
    <w:multiLevelType w:val="hybridMultilevel"/>
    <w:tmpl w:val="AA9E21A0"/>
    <w:lvl w:ilvl="0" w:tplc="A0B6D6E4">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D352D6"/>
    <w:multiLevelType w:val="hybridMultilevel"/>
    <w:tmpl w:val="B032DBC4"/>
    <w:lvl w:ilvl="0" w:tplc="08090001">
      <w:start w:val="1"/>
      <w:numFmt w:val="bullet"/>
      <w:lvlText w:val=""/>
      <w:lvlJc w:val="left"/>
      <w:pPr>
        <w:tabs>
          <w:tab w:val="num" w:pos="0"/>
        </w:tabs>
        <w:ind w:left="0" w:hanging="360"/>
      </w:pPr>
      <w:rPr>
        <w:rFonts w:ascii="Symbol" w:hAnsi="Symbol" w:hint="default"/>
      </w:rPr>
    </w:lvl>
    <w:lvl w:ilvl="1" w:tplc="42CC0588">
      <w:start w:val="1"/>
      <w:numFmt w:val="bullet"/>
      <w:lvlText w:val=""/>
      <w:lvlJc w:val="left"/>
      <w:pPr>
        <w:tabs>
          <w:tab w:val="num" w:pos="720"/>
        </w:tabs>
        <w:ind w:left="720" w:hanging="360"/>
      </w:pPr>
      <w:rPr>
        <w:rFonts w:ascii="Symbol" w:hAnsi="Symbol" w:hint="default"/>
        <w:sz w:val="22"/>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451F6B54"/>
    <w:multiLevelType w:val="hybridMultilevel"/>
    <w:tmpl w:val="947E3CD6"/>
    <w:lvl w:ilvl="0" w:tplc="08090001">
      <w:start w:val="1"/>
      <w:numFmt w:val="bullet"/>
      <w:lvlText w:val=""/>
      <w:lvlJc w:val="left"/>
      <w:pPr>
        <w:tabs>
          <w:tab w:val="num" w:pos="626"/>
        </w:tabs>
        <w:ind w:left="626" w:hanging="360"/>
      </w:pPr>
      <w:rPr>
        <w:rFonts w:ascii="Symbol" w:hAnsi="Symbol" w:hint="default"/>
      </w:rPr>
    </w:lvl>
    <w:lvl w:ilvl="1" w:tplc="08090003" w:tentative="1">
      <w:start w:val="1"/>
      <w:numFmt w:val="bullet"/>
      <w:lvlText w:val="o"/>
      <w:lvlJc w:val="left"/>
      <w:pPr>
        <w:tabs>
          <w:tab w:val="num" w:pos="1346"/>
        </w:tabs>
        <w:ind w:left="1346" w:hanging="360"/>
      </w:pPr>
      <w:rPr>
        <w:rFonts w:ascii="Courier New" w:hAnsi="Courier New" w:hint="default"/>
      </w:rPr>
    </w:lvl>
    <w:lvl w:ilvl="2" w:tplc="08090005" w:tentative="1">
      <w:start w:val="1"/>
      <w:numFmt w:val="bullet"/>
      <w:lvlText w:val=""/>
      <w:lvlJc w:val="left"/>
      <w:pPr>
        <w:tabs>
          <w:tab w:val="num" w:pos="2066"/>
        </w:tabs>
        <w:ind w:left="2066" w:hanging="360"/>
      </w:pPr>
      <w:rPr>
        <w:rFonts w:ascii="Wingdings" w:hAnsi="Wingdings" w:hint="default"/>
      </w:rPr>
    </w:lvl>
    <w:lvl w:ilvl="3" w:tplc="08090001" w:tentative="1">
      <w:start w:val="1"/>
      <w:numFmt w:val="bullet"/>
      <w:lvlText w:val=""/>
      <w:lvlJc w:val="left"/>
      <w:pPr>
        <w:tabs>
          <w:tab w:val="num" w:pos="2786"/>
        </w:tabs>
        <w:ind w:left="2786" w:hanging="360"/>
      </w:pPr>
      <w:rPr>
        <w:rFonts w:ascii="Symbol" w:hAnsi="Symbol" w:hint="default"/>
      </w:rPr>
    </w:lvl>
    <w:lvl w:ilvl="4" w:tplc="08090003" w:tentative="1">
      <w:start w:val="1"/>
      <w:numFmt w:val="bullet"/>
      <w:lvlText w:val="o"/>
      <w:lvlJc w:val="left"/>
      <w:pPr>
        <w:tabs>
          <w:tab w:val="num" w:pos="3506"/>
        </w:tabs>
        <w:ind w:left="3506" w:hanging="360"/>
      </w:pPr>
      <w:rPr>
        <w:rFonts w:ascii="Courier New" w:hAnsi="Courier New" w:hint="default"/>
      </w:rPr>
    </w:lvl>
    <w:lvl w:ilvl="5" w:tplc="08090005" w:tentative="1">
      <w:start w:val="1"/>
      <w:numFmt w:val="bullet"/>
      <w:lvlText w:val=""/>
      <w:lvlJc w:val="left"/>
      <w:pPr>
        <w:tabs>
          <w:tab w:val="num" w:pos="4226"/>
        </w:tabs>
        <w:ind w:left="4226" w:hanging="360"/>
      </w:pPr>
      <w:rPr>
        <w:rFonts w:ascii="Wingdings" w:hAnsi="Wingdings" w:hint="default"/>
      </w:rPr>
    </w:lvl>
    <w:lvl w:ilvl="6" w:tplc="08090001" w:tentative="1">
      <w:start w:val="1"/>
      <w:numFmt w:val="bullet"/>
      <w:lvlText w:val=""/>
      <w:lvlJc w:val="left"/>
      <w:pPr>
        <w:tabs>
          <w:tab w:val="num" w:pos="4946"/>
        </w:tabs>
        <w:ind w:left="4946" w:hanging="360"/>
      </w:pPr>
      <w:rPr>
        <w:rFonts w:ascii="Symbol" w:hAnsi="Symbol" w:hint="default"/>
      </w:rPr>
    </w:lvl>
    <w:lvl w:ilvl="7" w:tplc="08090003" w:tentative="1">
      <w:start w:val="1"/>
      <w:numFmt w:val="bullet"/>
      <w:lvlText w:val="o"/>
      <w:lvlJc w:val="left"/>
      <w:pPr>
        <w:tabs>
          <w:tab w:val="num" w:pos="5666"/>
        </w:tabs>
        <w:ind w:left="5666" w:hanging="360"/>
      </w:pPr>
      <w:rPr>
        <w:rFonts w:ascii="Courier New" w:hAnsi="Courier New" w:hint="default"/>
      </w:rPr>
    </w:lvl>
    <w:lvl w:ilvl="8" w:tplc="08090005" w:tentative="1">
      <w:start w:val="1"/>
      <w:numFmt w:val="bullet"/>
      <w:lvlText w:val=""/>
      <w:lvlJc w:val="left"/>
      <w:pPr>
        <w:tabs>
          <w:tab w:val="num" w:pos="6386"/>
        </w:tabs>
        <w:ind w:left="6386" w:hanging="360"/>
      </w:pPr>
      <w:rPr>
        <w:rFonts w:ascii="Wingdings" w:hAnsi="Wingdings" w:hint="default"/>
      </w:rPr>
    </w:lvl>
  </w:abstractNum>
  <w:abstractNum w:abstractNumId="19" w15:restartNumberingAfterBreak="0">
    <w:nsid w:val="4AB84833"/>
    <w:multiLevelType w:val="hybridMultilevel"/>
    <w:tmpl w:val="42B23B8A"/>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F2523D"/>
    <w:multiLevelType w:val="hybridMultilevel"/>
    <w:tmpl w:val="5F360C4A"/>
    <w:lvl w:ilvl="0" w:tplc="328A5724">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A23B5E"/>
    <w:multiLevelType w:val="hybridMultilevel"/>
    <w:tmpl w:val="5134A924"/>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2" w15:restartNumberingAfterBreak="0">
    <w:nsid w:val="578306E4"/>
    <w:multiLevelType w:val="hybridMultilevel"/>
    <w:tmpl w:val="F156F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A85D79"/>
    <w:multiLevelType w:val="hybridMultilevel"/>
    <w:tmpl w:val="7450A418"/>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C3D5ECC"/>
    <w:multiLevelType w:val="hybridMultilevel"/>
    <w:tmpl w:val="E7B22324"/>
    <w:lvl w:ilvl="0" w:tplc="328A5724">
      <w:start w:val="1"/>
      <w:numFmt w:val="decimal"/>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D427C08"/>
    <w:multiLevelType w:val="hybridMultilevel"/>
    <w:tmpl w:val="BE763C1A"/>
    <w:lvl w:ilvl="0" w:tplc="08090001">
      <w:start w:val="1"/>
      <w:numFmt w:val="bullet"/>
      <w:lvlText w:val=""/>
      <w:lvlJc w:val="left"/>
      <w:pPr>
        <w:ind w:left="434" w:hanging="360"/>
      </w:pPr>
      <w:rPr>
        <w:rFonts w:ascii="Symbol" w:hAnsi="Symbol" w:hint="default"/>
      </w:rPr>
    </w:lvl>
    <w:lvl w:ilvl="1" w:tplc="08090001">
      <w:start w:val="1"/>
      <w:numFmt w:val="bullet"/>
      <w:lvlText w:val=""/>
      <w:lvlJc w:val="left"/>
      <w:pPr>
        <w:ind w:left="1154" w:hanging="360"/>
      </w:pPr>
      <w:rPr>
        <w:rFonts w:ascii="Symbol" w:hAnsi="Symbol" w:hint="default"/>
      </w:rPr>
    </w:lvl>
    <w:lvl w:ilvl="2" w:tplc="08090005" w:tentative="1">
      <w:start w:val="1"/>
      <w:numFmt w:val="bullet"/>
      <w:lvlText w:val=""/>
      <w:lvlJc w:val="left"/>
      <w:pPr>
        <w:ind w:left="1874" w:hanging="360"/>
      </w:pPr>
      <w:rPr>
        <w:rFonts w:ascii="Wingdings" w:hAnsi="Wingdings" w:hint="default"/>
      </w:rPr>
    </w:lvl>
    <w:lvl w:ilvl="3" w:tplc="08090001" w:tentative="1">
      <w:start w:val="1"/>
      <w:numFmt w:val="bullet"/>
      <w:lvlText w:val=""/>
      <w:lvlJc w:val="left"/>
      <w:pPr>
        <w:ind w:left="2594" w:hanging="360"/>
      </w:pPr>
      <w:rPr>
        <w:rFonts w:ascii="Symbol" w:hAnsi="Symbol" w:hint="default"/>
      </w:rPr>
    </w:lvl>
    <w:lvl w:ilvl="4" w:tplc="08090003" w:tentative="1">
      <w:start w:val="1"/>
      <w:numFmt w:val="bullet"/>
      <w:lvlText w:val="o"/>
      <w:lvlJc w:val="left"/>
      <w:pPr>
        <w:ind w:left="3314" w:hanging="360"/>
      </w:pPr>
      <w:rPr>
        <w:rFonts w:ascii="Courier New" w:hAnsi="Courier New" w:cs="Courier New" w:hint="default"/>
      </w:rPr>
    </w:lvl>
    <w:lvl w:ilvl="5" w:tplc="08090005" w:tentative="1">
      <w:start w:val="1"/>
      <w:numFmt w:val="bullet"/>
      <w:lvlText w:val=""/>
      <w:lvlJc w:val="left"/>
      <w:pPr>
        <w:ind w:left="4034" w:hanging="360"/>
      </w:pPr>
      <w:rPr>
        <w:rFonts w:ascii="Wingdings" w:hAnsi="Wingdings" w:hint="default"/>
      </w:rPr>
    </w:lvl>
    <w:lvl w:ilvl="6" w:tplc="08090001" w:tentative="1">
      <w:start w:val="1"/>
      <w:numFmt w:val="bullet"/>
      <w:lvlText w:val=""/>
      <w:lvlJc w:val="left"/>
      <w:pPr>
        <w:ind w:left="4754" w:hanging="360"/>
      </w:pPr>
      <w:rPr>
        <w:rFonts w:ascii="Symbol" w:hAnsi="Symbol" w:hint="default"/>
      </w:rPr>
    </w:lvl>
    <w:lvl w:ilvl="7" w:tplc="08090003" w:tentative="1">
      <w:start w:val="1"/>
      <w:numFmt w:val="bullet"/>
      <w:lvlText w:val="o"/>
      <w:lvlJc w:val="left"/>
      <w:pPr>
        <w:ind w:left="5474" w:hanging="360"/>
      </w:pPr>
      <w:rPr>
        <w:rFonts w:ascii="Courier New" w:hAnsi="Courier New" w:cs="Courier New" w:hint="default"/>
      </w:rPr>
    </w:lvl>
    <w:lvl w:ilvl="8" w:tplc="08090005" w:tentative="1">
      <w:start w:val="1"/>
      <w:numFmt w:val="bullet"/>
      <w:lvlText w:val=""/>
      <w:lvlJc w:val="left"/>
      <w:pPr>
        <w:ind w:left="6194" w:hanging="360"/>
      </w:pPr>
      <w:rPr>
        <w:rFonts w:ascii="Wingdings" w:hAnsi="Wingdings" w:hint="default"/>
      </w:rPr>
    </w:lvl>
  </w:abstractNum>
  <w:abstractNum w:abstractNumId="26" w15:restartNumberingAfterBreak="0">
    <w:nsid w:val="5EFC3E32"/>
    <w:multiLevelType w:val="hybridMultilevel"/>
    <w:tmpl w:val="9968B85C"/>
    <w:lvl w:ilvl="0" w:tplc="04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C442C3F"/>
    <w:multiLevelType w:val="hybridMultilevel"/>
    <w:tmpl w:val="5D04E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F70FAD"/>
    <w:multiLevelType w:val="hybridMultilevel"/>
    <w:tmpl w:val="A5728CEA"/>
    <w:lvl w:ilvl="0" w:tplc="F0DA751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800ADB"/>
    <w:multiLevelType w:val="hybridMultilevel"/>
    <w:tmpl w:val="C728E706"/>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9F55B2"/>
    <w:multiLevelType w:val="hybridMultilevel"/>
    <w:tmpl w:val="9C888162"/>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3E31E4"/>
    <w:multiLevelType w:val="hybridMultilevel"/>
    <w:tmpl w:val="50006EFA"/>
    <w:lvl w:ilvl="0" w:tplc="04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AD343DA"/>
    <w:multiLevelType w:val="hybridMultilevel"/>
    <w:tmpl w:val="65B2FB6A"/>
    <w:lvl w:ilvl="0" w:tplc="EB0A9F2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355CD8"/>
    <w:multiLevelType w:val="hybridMultilevel"/>
    <w:tmpl w:val="1CB6CBA8"/>
    <w:lvl w:ilvl="0" w:tplc="18364202">
      <w:start w:val="1"/>
      <w:numFmt w:val="bullet"/>
      <w:lvlText w:val=""/>
      <w:lvlJc w:val="left"/>
      <w:pPr>
        <w:tabs>
          <w:tab w:val="num" w:pos="-24"/>
        </w:tabs>
        <w:ind w:left="-24" w:hanging="171"/>
      </w:pPr>
      <w:rPr>
        <w:rFonts w:ascii="Symbol" w:hAnsi="Symbol" w:hint="default"/>
      </w:rPr>
    </w:lvl>
    <w:lvl w:ilvl="1" w:tplc="04090003" w:tentative="1">
      <w:start w:val="1"/>
      <w:numFmt w:val="bullet"/>
      <w:lvlText w:val="o"/>
      <w:lvlJc w:val="left"/>
      <w:pPr>
        <w:tabs>
          <w:tab w:val="num" w:pos="1132"/>
        </w:tabs>
        <w:ind w:left="1132" w:hanging="360"/>
      </w:pPr>
      <w:rPr>
        <w:rFonts w:ascii="Courier New" w:hAnsi="Courier New" w:hint="default"/>
      </w:rPr>
    </w:lvl>
    <w:lvl w:ilvl="2" w:tplc="04090005" w:tentative="1">
      <w:start w:val="1"/>
      <w:numFmt w:val="bullet"/>
      <w:lvlText w:val=""/>
      <w:lvlJc w:val="left"/>
      <w:pPr>
        <w:tabs>
          <w:tab w:val="num" w:pos="1852"/>
        </w:tabs>
        <w:ind w:left="1852" w:hanging="360"/>
      </w:pPr>
      <w:rPr>
        <w:rFonts w:ascii="Wingdings" w:hAnsi="Wingdings" w:hint="default"/>
      </w:rPr>
    </w:lvl>
    <w:lvl w:ilvl="3" w:tplc="04090001" w:tentative="1">
      <w:start w:val="1"/>
      <w:numFmt w:val="bullet"/>
      <w:lvlText w:val=""/>
      <w:lvlJc w:val="left"/>
      <w:pPr>
        <w:tabs>
          <w:tab w:val="num" w:pos="2572"/>
        </w:tabs>
        <w:ind w:left="2572" w:hanging="360"/>
      </w:pPr>
      <w:rPr>
        <w:rFonts w:ascii="Symbol" w:hAnsi="Symbol" w:hint="default"/>
      </w:rPr>
    </w:lvl>
    <w:lvl w:ilvl="4" w:tplc="04090003" w:tentative="1">
      <w:start w:val="1"/>
      <w:numFmt w:val="bullet"/>
      <w:lvlText w:val="o"/>
      <w:lvlJc w:val="left"/>
      <w:pPr>
        <w:tabs>
          <w:tab w:val="num" w:pos="3292"/>
        </w:tabs>
        <w:ind w:left="3292" w:hanging="360"/>
      </w:pPr>
      <w:rPr>
        <w:rFonts w:ascii="Courier New" w:hAnsi="Courier New" w:hint="default"/>
      </w:rPr>
    </w:lvl>
    <w:lvl w:ilvl="5" w:tplc="04090005" w:tentative="1">
      <w:start w:val="1"/>
      <w:numFmt w:val="bullet"/>
      <w:lvlText w:val=""/>
      <w:lvlJc w:val="left"/>
      <w:pPr>
        <w:tabs>
          <w:tab w:val="num" w:pos="4012"/>
        </w:tabs>
        <w:ind w:left="4012" w:hanging="360"/>
      </w:pPr>
      <w:rPr>
        <w:rFonts w:ascii="Wingdings" w:hAnsi="Wingdings" w:hint="default"/>
      </w:rPr>
    </w:lvl>
    <w:lvl w:ilvl="6" w:tplc="04090001" w:tentative="1">
      <w:start w:val="1"/>
      <w:numFmt w:val="bullet"/>
      <w:lvlText w:val=""/>
      <w:lvlJc w:val="left"/>
      <w:pPr>
        <w:tabs>
          <w:tab w:val="num" w:pos="4732"/>
        </w:tabs>
        <w:ind w:left="4732" w:hanging="360"/>
      </w:pPr>
      <w:rPr>
        <w:rFonts w:ascii="Symbol" w:hAnsi="Symbol" w:hint="default"/>
      </w:rPr>
    </w:lvl>
    <w:lvl w:ilvl="7" w:tplc="04090003" w:tentative="1">
      <w:start w:val="1"/>
      <w:numFmt w:val="bullet"/>
      <w:lvlText w:val="o"/>
      <w:lvlJc w:val="left"/>
      <w:pPr>
        <w:tabs>
          <w:tab w:val="num" w:pos="5452"/>
        </w:tabs>
        <w:ind w:left="5452" w:hanging="360"/>
      </w:pPr>
      <w:rPr>
        <w:rFonts w:ascii="Courier New" w:hAnsi="Courier New" w:hint="default"/>
      </w:rPr>
    </w:lvl>
    <w:lvl w:ilvl="8" w:tplc="04090005" w:tentative="1">
      <w:start w:val="1"/>
      <w:numFmt w:val="bullet"/>
      <w:lvlText w:val=""/>
      <w:lvlJc w:val="left"/>
      <w:pPr>
        <w:tabs>
          <w:tab w:val="num" w:pos="6172"/>
        </w:tabs>
        <w:ind w:left="6172" w:hanging="360"/>
      </w:pPr>
      <w:rPr>
        <w:rFonts w:ascii="Wingdings" w:hAnsi="Wingdings" w:hint="default"/>
      </w:rPr>
    </w:lvl>
  </w:abstractNum>
  <w:num w:numId="1">
    <w:abstractNumId w:val="7"/>
  </w:num>
  <w:num w:numId="2">
    <w:abstractNumId w:val="9"/>
  </w:num>
  <w:num w:numId="3">
    <w:abstractNumId w:val="4"/>
  </w:num>
  <w:num w:numId="4">
    <w:abstractNumId w:val="29"/>
  </w:num>
  <w:num w:numId="5">
    <w:abstractNumId w:val="19"/>
  </w:num>
  <w:num w:numId="6">
    <w:abstractNumId w:val="18"/>
  </w:num>
  <w:num w:numId="7">
    <w:abstractNumId w:val="30"/>
  </w:num>
  <w:num w:numId="8">
    <w:abstractNumId w:val="33"/>
  </w:num>
  <w:num w:numId="9">
    <w:abstractNumId w:val="17"/>
  </w:num>
  <w:num w:numId="10">
    <w:abstractNumId w:val="22"/>
  </w:num>
  <w:num w:numId="11">
    <w:abstractNumId w:val="3"/>
  </w:num>
  <w:num w:numId="12">
    <w:abstractNumId w:val="12"/>
  </w:num>
  <w:num w:numId="13">
    <w:abstractNumId w:val="23"/>
  </w:num>
  <w:num w:numId="14">
    <w:abstractNumId w:val="20"/>
  </w:num>
  <w:num w:numId="15">
    <w:abstractNumId w:val="31"/>
  </w:num>
  <w:num w:numId="16">
    <w:abstractNumId w:val="1"/>
  </w:num>
  <w:num w:numId="17">
    <w:abstractNumId w:val="26"/>
  </w:num>
  <w:num w:numId="18">
    <w:abstractNumId w:val="5"/>
  </w:num>
  <w:num w:numId="19">
    <w:abstractNumId w:val="24"/>
  </w:num>
  <w:num w:numId="20">
    <w:abstractNumId w:val="0"/>
  </w:num>
  <w:num w:numId="21">
    <w:abstractNumId w:val="15"/>
  </w:num>
  <w:num w:numId="22">
    <w:abstractNumId w:val="27"/>
  </w:num>
  <w:num w:numId="23">
    <w:abstractNumId w:val="6"/>
  </w:num>
  <w:num w:numId="24">
    <w:abstractNumId w:val="13"/>
  </w:num>
  <w:num w:numId="25">
    <w:abstractNumId w:val="2"/>
  </w:num>
  <w:num w:numId="26">
    <w:abstractNumId w:val="16"/>
  </w:num>
  <w:num w:numId="27">
    <w:abstractNumId w:val="14"/>
  </w:num>
  <w:num w:numId="28">
    <w:abstractNumId w:val="28"/>
  </w:num>
  <w:num w:numId="29">
    <w:abstractNumId w:val="8"/>
  </w:num>
  <w:num w:numId="30">
    <w:abstractNumId w:val="32"/>
  </w:num>
  <w:num w:numId="31">
    <w:abstractNumId w:val="11"/>
  </w:num>
  <w:num w:numId="32">
    <w:abstractNumId w:val="10"/>
  </w:num>
  <w:num w:numId="33">
    <w:abstractNumId w:val="2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A7"/>
    <w:rsid w:val="000208A6"/>
    <w:rsid w:val="00022D9A"/>
    <w:rsid w:val="00123610"/>
    <w:rsid w:val="001D7AC5"/>
    <w:rsid w:val="002D798B"/>
    <w:rsid w:val="002E6863"/>
    <w:rsid w:val="002F51B1"/>
    <w:rsid w:val="00307ACB"/>
    <w:rsid w:val="00466544"/>
    <w:rsid w:val="004A270E"/>
    <w:rsid w:val="004F5464"/>
    <w:rsid w:val="00525C1B"/>
    <w:rsid w:val="005337D1"/>
    <w:rsid w:val="00581017"/>
    <w:rsid w:val="00584A6F"/>
    <w:rsid w:val="005E3C7E"/>
    <w:rsid w:val="00615B9A"/>
    <w:rsid w:val="00631395"/>
    <w:rsid w:val="00670D78"/>
    <w:rsid w:val="006B7942"/>
    <w:rsid w:val="00765070"/>
    <w:rsid w:val="00787465"/>
    <w:rsid w:val="007F0C72"/>
    <w:rsid w:val="00854D13"/>
    <w:rsid w:val="008560C5"/>
    <w:rsid w:val="0086084D"/>
    <w:rsid w:val="00862AB5"/>
    <w:rsid w:val="00863A81"/>
    <w:rsid w:val="00986C1A"/>
    <w:rsid w:val="009E337C"/>
    <w:rsid w:val="00A027A7"/>
    <w:rsid w:val="00A152C2"/>
    <w:rsid w:val="00A55A44"/>
    <w:rsid w:val="00A8001E"/>
    <w:rsid w:val="00A946CA"/>
    <w:rsid w:val="00AB5290"/>
    <w:rsid w:val="00AD1B7F"/>
    <w:rsid w:val="00B0585D"/>
    <w:rsid w:val="00B12E56"/>
    <w:rsid w:val="00B277B2"/>
    <w:rsid w:val="00B53ABF"/>
    <w:rsid w:val="00B74D77"/>
    <w:rsid w:val="00B953E4"/>
    <w:rsid w:val="00C035CE"/>
    <w:rsid w:val="00C06460"/>
    <w:rsid w:val="00C12360"/>
    <w:rsid w:val="00C12649"/>
    <w:rsid w:val="00C83B0F"/>
    <w:rsid w:val="00D37281"/>
    <w:rsid w:val="00D56488"/>
    <w:rsid w:val="00E156E7"/>
    <w:rsid w:val="00EF12D8"/>
    <w:rsid w:val="00F6058F"/>
    <w:rsid w:val="00FD6F18"/>
    <w:rsid w:val="00FF2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5AE468BD-6E9D-435E-9F8A-4F2CCFD2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863"/>
    <w:pPr>
      <w:spacing w:after="200" w:line="276" w:lineRule="auto"/>
    </w:pPr>
    <w:rPr>
      <w:lang w:eastAsia="en-US"/>
    </w:rPr>
  </w:style>
  <w:style w:type="paragraph" w:styleId="Heading2">
    <w:name w:val="heading 2"/>
    <w:basedOn w:val="Normal"/>
    <w:next w:val="Normal"/>
    <w:link w:val="Heading2Char"/>
    <w:unhideWhenUsed/>
    <w:qFormat/>
    <w:locked/>
    <w:rsid w:val="0086084D"/>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F18"/>
    <w:pPr>
      <w:ind w:left="720"/>
    </w:pPr>
  </w:style>
  <w:style w:type="character" w:customStyle="1" w:styleId="Heading2Char">
    <w:name w:val="Heading 2 Char"/>
    <w:basedOn w:val="DefaultParagraphFont"/>
    <w:link w:val="Heading2"/>
    <w:rsid w:val="0086084D"/>
    <w:rPr>
      <w:rFonts w:ascii="Arial" w:eastAsia="Times New Roman" w:hAnsi="Arial" w:cs="Arial"/>
      <w:b/>
      <w:bCs/>
      <w:i/>
      <w:iCs/>
      <w:sz w:val="28"/>
      <w:szCs w:val="28"/>
      <w:lang w:val="en-US" w:eastAsia="en-US"/>
    </w:rPr>
  </w:style>
  <w:style w:type="paragraph" w:styleId="BalloonText">
    <w:name w:val="Balloon Text"/>
    <w:basedOn w:val="Normal"/>
    <w:link w:val="BalloonTextChar"/>
    <w:uiPriority w:val="99"/>
    <w:semiHidden/>
    <w:unhideWhenUsed/>
    <w:rsid w:val="00854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D13"/>
    <w:rPr>
      <w:rFonts w:ascii="Tahoma" w:hAnsi="Tahoma" w:cs="Tahoma"/>
      <w:sz w:val="16"/>
      <w:szCs w:val="16"/>
      <w:lang w:eastAsia="en-US"/>
    </w:rPr>
  </w:style>
  <w:style w:type="table" w:styleId="TableGrid">
    <w:name w:val="Table Grid"/>
    <w:basedOn w:val="TableNormal"/>
    <w:locked/>
    <w:rsid w:val="00B53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90693">
      <w:bodyDiv w:val="1"/>
      <w:marLeft w:val="0"/>
      <w:marRight w:val="0"/>
      <w:marTop w:val="0"/>
      <w:marBottom w:val="0"/>
      <w:divBdr>
        <w:top w:val="none" w:sz="0" w:space="0" w:color="auto"/>
        <w:left w:val="none" w:sz="0" w:space="0" w:color="auto"/>
        <w:bottom w:val="none" w:sz="0" w:space="0" w:color="auto"/>
        <w:right w:val="none" w:sz="0" w:space="0" w:color="auto"/>
      </w:divBdr>
    </w:div>
    <w:div w:id="817377637">
      <w:bodyDiv w:val="1"/>
      <w:marLeft w:val="0"/>
      <w:marRight w:val="0"/>
      <w:marTop w:val="0"/>
      <w:marBottom w:val="0"/>
      <w:divBdr>
        <w:top w:val="none" w:sz="0" w:space="0" w:color="auto"/>
        <w:left w:val="none" w:sz="0" w:space="0" w:color="auto"/>
        <w:bottom w:val="none" w:sz="0" w:space="0" w:color="auto"/>
        <w:right w:val="none" w:sz="0" w:space="0" w:color="auto"/>
      </w:divBdr>
    </w:div>
    <w:div w:id="180711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14</Pages>
  <Words>4072</Words>
  <Characters>25251</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
    </vt:vector>
  </TitlesOfParts>
  <Company>NHS GG&amp;C</Company>
  <LinksUpToDate>false</LinksUpToDate>
  <CharactersWithSpaces>29265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tmckibbens1</dc:creator>
  <cp:lastModifiedBy>Susan Chisholm</cp:lastModifiedBy>
  <cp:revision>4</cp:revision>
  <dcterms:created xsi:type="dcterms:W3CDTF">2025-03-28T10:33:00Z</dcterms:created>
  <dcterms:modified xsi:type="dcterms:W3CDTF">2025-03-28T12:51:00Z</dcterms:modified>
</cp:coreProperties>
</file>